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38193D" w14:textId="77777777" w:rsidR="004635A2" w:rsidRPr="005762EA" w:rsidRDefault="004635A2" w:rsidP="00597463">
      <w:pPr>
        <w:tabs>
          <w:tab w:val="left" w:pos="0"/>
          <w:tab w:val="left" w:pos="851"/>
        </w:tabs>
        <w:spacing w:after="0" w:line="240" w:lineRule="auto"/>
        <w:ind w:firstLine="709"/>
        <w:jc w:val="center"/>
        <w:rPr>
          <w:rFonts w:ascii="Times New Roman" w:eastAsia="Times New Roman" w:hAnsi="Times New Roman"/>
          <w:sz w:val="24"/>
          <w:szCs w:val="24"/>
          <w:lang w:eastAsia="ru-RU"/>
        </w:rPr>
      </w:pPr>
      <w:bookmarkStart w:id="0" w:name="_top"/>
      <w:bookmarkEnd w:id="0"/>
      <w:r w:rsidRPr="005762EA">
        <w:rPr>
          <w:rFonts w:ascii="Times New Roman" w:eastAsia="Times New Roman" w:hAnsi="Times New Roman"/>
          <w:sz w:val="24"/>
          <w:szCs w:val="24"/>
          <w:lang w:eastAsia="ru-RU"/>
        </w:rPr>
        <w:t>Краснодарский край</w:t>
      </w:r>
    </w:p>
    <w:p w14:paraId="182CE6F2" w14:textId="77777777" w:rsidR="004635A2" w:rsidRPr="005762EA" w:rsidRDefault="004635A2" w:rsidP="00597463">
      <w:pPr>
        <w:tabs>
          <w:tab w:val="left" w:pos="0"/>
          <w:tab w:val="left" w:pos="851"/>
        </w:tabs>
        <w:spacing w:after="0" w:line="240" w:lineRule="auto"/>
        <w:ind w:firstLine="709"/>
        <w:jc w:val="center"/>
        <w:rPr>
          <w:rFonts w:ascii="Times New Roman" w:eastAsia="Times New Roman" w:hAnsi="Times New Roman"/>
          <w:sz w:val="24"/>
          <w:szCs w:val="24"/>
          <w:lang w:eastAsia="ru-RU"/>
        </w:rPr>
      </w:pPr>
      <w:r w:rsidRPr="005762EA">
        <w:rPr>
          <w:rFonts w:ascii="Times New Roman" w:eastAsia="Times New Roman" w:hAnsi="Times New Roman"/>
          <w:sz w:val="24"/>
          <w:szCs w:val="24"/>
          <w:lang w:eastAsia="ru-RU"/>
        </w:rPr>
        <w:t>муниципальное образование Крымский район</w:t>
      </w:r>
    </w:p>
    <w:p w14:paraId="0DA484B8" w14:textId="77777777" w:rsidR="004635A2" w:rsidRPr="005762EA" w:rsidRDefault="004635A2" w:rsidP="00597463">
      <w:pPr>
        <w:tabs>
          <w:tab w:val="left" w:pos="0"/>
          <w:tab w:val="left" w:pos="851"/>
        </w:tabs>
        <w:spacing w:after="0" w:line="240" w:lineRule="auto"/>
        <w:ind w:firstLine="709"/>
        <w:jc w:val="center"/>
        <w:rPr>
          <w:rFonts w:ascii="Times New Roman" w:eastAsia="Times New Roman" w:hAnsi="Times New Roman"/>
          <w:sz w:val="24"/>
          <w:szCs w:val="24"/>
          <w:lang w:eastAsia="ru-RU"/>
        </w:rPr>
      </w:pPr>
      <w:r w:rsidRPr="005762EA">
        <w:rPr>
          <w:rFonts w:ascii="Times New Roman" w:eastAsia="Times New Roman" w:hAnsi="Times New Roman"/>
          <w:sz w:val="24"/>
          <w:szCs w:val="24"/>
          <w:lang w:eastAsia="ru-RU"/>
        </w:rPr>
        <w:t>Муниципальное бюджетное общеобразовательное учреждение</w:t>
      </w:r>
    </w:p>
    <w:p w14:paraId="7B844029" w14:textId="77777777" w:rsidR="004635A2" w:rsidRPr="005762EA" w:rsidRDefault="004635A2" w:rsidP="00597463">
      <w:pPr>
        <w:tabs>
          <w:tab w:val="left" w:pos="0"/>
          <w:tab w:val="left" w:pos="851"/>
        </w:tabs>
        <w:spacing w:after="0" w:line="240" w:lineRule="auto"/>
        <w:ind w:firstLine="709"/>
        <w:jc w:val="center"/>
        <w:rPr>
          <w:rFonts w:ascii="Times New Roman" w:eastAsia="Times New Roman" w:hAnsi="Times New Roman"/>
          <w:sz w:val="24"/>
          <w:szCs w:val="24"/>
          <w:lang w:eastAsia="ru-RU"/>
        </w:rPr>
      </w:pPr>
      <w:r w:rsidRPr="005762EA">
        <w:rPr>
          <w:rFonts w:ascii="Times New Roman" w:eastAsia="Times New Roman" w:hAnsi="Times New Roman"/>
          <w:sz w:val="24"/>
          <w:szCs w:val="24"/>
          <w:lang w:eastAsia="ru-RU"/>
        </w:rPr>
        <w:t>средняя общеобразовательная школа № 57</w:t>
      </w:r>
    </w:p>
    <w:p w14:paraId="1B9E6360" w14:textId="77777777" w:rsidR="004635A2" w:rsidRPr="005762EA" w:rsidRDefault="004635A2" w:rsidP="00597463">
      <w:pPr>
        <w:tabs>
          <w:tab w:val="left" w:pos="0"/>
          <w:tab w:val="left" w:pos="851"/>
        </w:tabs>
        <w:spacing w:after="0" w:line="240" w:lineRule="auto"/>
        <w:ind w:firstLine="709"/>
        <w:jc w:val="center"/>
        <w:rPr>
          <w:rFonts w:ascii="Times New Roman" w:eastAsia="Times New Roman" w:hAnsi="Times New Roman"/>
          <w:sz w:val="24"/>
          <w:szCs w:val="24"/>
          <w:lang w:eastAsia="ru-RU"/>
        </w:rPr>
      </w:pPr>
      <w:r w:rsidRPr="005762EA">
        <w:rPr>
          <w:rFonts w:ascii="Times New Roman" w:eastAsia="Times New Roman" w:hAnsi="Times New Roman"/>
          <w:sz w:val="24"/>
          <w:szCs w:val="24"/>
          <w:lang w:eastAsia="ru-RU"/>
        </w:rPr>
        <w:t>станицы Троицкой</w:t>
      </w:r>
    </w:p>
    <w:p w14:paraId="265724BB" w14:textId="77777777" w:rsidR="004635A2" w:rsidRPr="005762EA" w:rsidRDefault="004635A2" w:rsidP="00597463">
      <w:pPr>
        <w:tabs>
          <w:tab w:val="left" w:pos="0"/>
          <w:tab w:val="left" w:pos="851"/>
        </w:tabs>
        <w:spacing w:after="0" w:line="240" w:lineRule="auto"/>
        <w:ind w:firstLine="709"/>
        <w:jc w:val="center"/>
        <w:rPr>
          <w:rFonts w:ascii="Times New Roman" w:eastAsia="Times New Roman" w:hAnsi="Times New Roman"/>
          <w:sz w:val="24"/>
          <w:szCs w:val="24"/>
          <w:lang w:eastAsia="ru-RU"/>
        </w:rPr>
      </w:pPr>
      <w:r w:rsidRPr="005762EA">
        <w:rPr>
          <w:rFonts w:ascii="Times New Roman" w:eastAsia="Times New Roman" w:hAnsi="Times New Roman"/>
          <w:sz w:val="24"/>
          <w:szCs w:val="24"/>
          <w:lang w:eastAsia="ru-RU"/>
        </w:rPr>
        <w:t>муниципального образования Крымский район</w:t>
      </w:r>
    </w:p>
    <w:p w14:paraId="7828DF04" w14:textId="77777777" w:rsidR="004635A2" w:rsidRPr="005762EA" w:rsidRDefault="004635A2" w:rsidP="00597463">
      <w:pPr>
        <w:tabs>
          <w:tab w:val="left" w:pos="0"/>
          <w:tab w:val="left" w:pos="851"/>
        </w:tabs>
        <w:spacing w:after="0" w:line="240" w:lineRule="auto"/>
        <w:ind w:firstLine="709"/>
        <w:jc w:val="both"/>
        <w:rPr>
          <w:rFonts w:ascii="Times New Roman" w:eastAsia="Times New Roman" w:hAnsi="Times New Roman"/>
          <w:sz w:val="24"/>
          <w:szCs w:val="24"/>
          <w:lang w:eastAsia="ru-RU"/>
        </w:rPr>
      </w:pPr>
    </w:p>
    <w:p w14:paraId="5300886D" w14:textId="77777777" w:rsidR="004635A2" w:rsidRPr="005762EA" w:rsidRDefault="004635A2" w:rsidP="00597463">
      <w:pPr>
        <w:shd w:val="clear" w:color="auto" w:fill="FFFFFF"/>
        <w:tabs>
          <w:tab w:val="left" w:pos="0"/>
          <w:tab w:val="left" w:pos="851"/>
        </w:tabs>
        <w:spacing w:after="0" w:line="240" w:lineRule="auto"/>
        <w:ind w:firstLine="709"/>
        <w:jc w:val="both"/>
        <w:rPr>
          <w:rFonts w:ascii="Times New Roman" w:eastAsia="Times New Roman" w:hAnsi="Times New Roman"/>
          <w:sz w:val="24"/>
          <w:szCs w:val="24"/>
          <w:lang w:eastAsia="ru-RU"/>
        </w:rPr>
      </w:pPr>
    </w:p>
    <w:p w14:paraId="567E8DB2" w14:textId="77777777" w:rsidR="004635A2" w:rsidRPr="005762EA" w:rsidRDefault="004635A2" w:rsidP="00597463">
      <w:pPr>
        <w:shd w:val="clear" w:color="auto" w:fill="FFFFFF"/>
        <w:tabs>
          <w:tab w:val="left" w:pos="0"/>
          <w:tab w:val="left" w:pos="851"/>
        </w:tabs>
        <w:spacing w:after="0" w:line="240" w:lineRule="auto"/>
        <w:ind w:firstLine="709"/>
        <w:jc w:val="both"/>
        <w:rPr>
          <w:rFonts w:ascii="Times New Roman" w:eastAsia="Times New Roman" w:hAnsi="Times New Roman"/>
          <w:sz w:val="24"/>
          <w:szCs w:val="24"/>
          <w:lang w:eastAsia="ru-RU"/>
        </w:rPr>
      </w:pPr>
    </w:p>
    <w:p w14:paraId="500EC62C" w14:textId="77777777" w:rsidR="004635A2" w:rsidRPr="005762EA" w:rsidRDefault="004635A2" w:rsidP="00597463">
      <w:pPr>
        <w:shd w:val="clear" w:color="auto" w:fill="FFFFFF"/>
        <w:tabs>
          <w:tab w:val="left" w:pos="0"/>
          <w:tab w:val="left" w:pos="851"/>
        </w:tabs>
        <w:spacing w:after="0" w:line="240" w:lineRule="auto"/>
        <w:ind w:firstLine="709"/>
        <w:jc w:val="both"/>
        <w:rPr>
          <w:rFonts w:ascii="Times New Roman" w:eastAsia="Times New Roman" w:hAnsi="Times New Roman"/>
          <w:sz w:val="24"/>
          <w:szCs w:val="24"/>
          <w:lang w:eastAsia="ru-RU"/>
        </w:rPr>
      </w:pPr>
    </w:p>
    <w:p w14:paraId="61D55E06" w14:textId="77777777" w:rsidR="004635A2" w:rsidRPr="005762EA" w:rsidRDefault="004635A2" w:rsidP="00597463">
      <w:pPr>
        <w:shd w:val="clear" w:color="auto" w:fill="FFFFFF"/>
        <w:tabs>
          <w:tab w:val="left" w:pos="0"/>
          <w:tab w:val="left" w:pos="851"/>
        </w:tabs>
        <w:spacing w:after="0" w:line="240" w:lineRule="auto"/>
        <w:ind w:firstLine="709"/>
        <w:jc w:val="both"/>
        <w:rPr>
          <w:rFonts w:ascii="Times New Roman" w:eastAsia="Times New Roman" w:hAnsi="Times New Roman"/>
          <w:sz w:val="24"/>
          <w:szCs w:val="24"/>
          <w:lang w:eastAsia="ru-RU"/>
        </w:rPr>
      </w:pPr>
    </w:p>
    <w:p w14:paraId="5184F66D" w14:textId="77777777" w:rsidR="004635A2" w:rsidRPr="005762EA" w:rsidRDefault="004635A2" w:rsidP="00597463">
      <w:pPr>
        <w:shd w:val="clear" w:color="auto" w:fill="FFFFFF"/>
        <w:tabs>
          <w:tab w:val="left" w:pos="0"/>
          <w:tab w:val="left" w:pos="851"/>
        </w:tabs>
        <w:spacing w:after="0" w:line="240" w:lineRule="auto"/>
        <w:ind w:firstLine="709"/>
        <w:jc w:val="both"/>
        <w:rPr>
          <w:rFonts w:ascii="Times New Roman" w:eastAsia="Times New Roman" w:hAnsi="Times New Roman"/>
          <w:sz w:val="24"/>
          <w:szCs w:val="24"/>
          <w:lang w:eastAsia="ru-RU"/>
        </w:rPr>
      </w:pPr>
    </w:p>
    <w:p w14:paraId="74EEA32A" w14:textId="77777777" w:rsidR="004635A2" w:rsidRPr="005762EA" w:rsidRDefault="004635A2" w:rsidP="00597463">
      <w:pPr>
        <w:shd w:val="clear" w:color="auto" w:fill="FFFFFF"/>
        <w:tabs>
          <w:tab w:val="left" w:pos="0"/>
          <w:tab w:val="left" w:pos="851"/>
        </w:tabs>
        <w:spacing w:after="0" w:line="240" w:lineRule="auto"/>
        <w:ind w:firstLine="709"/>
        <w:jc w:val="both"/>
        <w:rPr>
          <w:rFonts w:ascii="Times New Roman" w:eastAsia="Times New Roman" w:hAnsi="Times New Roman"/>
          <w:sz w:val="24"/>
          <w:szCs w:val="24"/>
          <w:lang w:eastAsia="ru-RU"/>
        </w:rPr>
      </w:pPr>
    </w:p>
    <w:p w14:paraId="01F66DDC" w14:textId="77777777" w:rsidR="004635A2" w:rsidRPr="005762EA" w:rsidRDefault="004635A2" w:rsidP="00597463">
      <w:pPr>
        <w:shd w:val="clear" w:color="auto" w:fill="FFFFFF"/>
        <w:tabs>
          <w:tab w:val="left" w:pos="0"/>
          <w:tab w:val="left" w:pos="851"/>
        </w:tabs>
        <w:spacing w:after="0" w:line="240" w:lineRule="auto"/>
        <w:ind w:firstLine="709"/>
        <w:jc w:val="both"/>
        <w:rPr>
          <w:rFonts w:ascii="Times New Roman" w:eastAsia="Times New Roman" w:hAnsi="Times New Roman"/>
          <w:sz w:val="24"/>
          <w:szCs w:val="24"/>
          <w:lang w:eastAsia="ru-RU"/>
        </w:rPr>
      </w:pPr>
    </w:p>
    <w:p w14:paraId="65E13E1A" w14:textId="77777777" w:rsidR="004635A2" w:rsidRPr="005762EA" w:rsidRDefault="004635A2" w:rsidP="00597463">
      <w:pPr>
        <w:shd w:val="clear" w:color="auto" w:fill="FFFFFF"/>
        <w:tabs>
          <w:tab w:val="left" w:pos="0"/>
          <w:tab w:val="left" w:pos="851"/>
        </w:tabs>
        <w:spacing w:after="0" w:line="240" w:lineRule="auto"/>
        <w:ind w:firstLine="709"/>
        <w:jc w:val="both"/>
        <w:rPr>
          <w:rFonts w:ascii="Times New Roman" w:eastAsia="Times New Roman" w:hAnsi="Times New Roman"/>
          <w:sz w:val="24"/>
          <w:szCs w:val="24"/>
          <w:lang w:eastAsia="ru-RU"/>
        </w:rPr>
      </w:pPr>
      <w:r w:rsidRPr="005762EA">
        <w:rPr>
          <w:rFonts w:ascii="Times New Roman" w:eastAsia="Times New Roman" w:hAnsi="Times New Roman"/>
          <w:sz w:val="24"/>
          <w:szCs w:val="24"/>
          <w:lang w:eastAsia="ru-RU"/>
        </w:rPr>
        <w:tab/>
      </w:r>
      <w:r w:rsidRPr="005762EA">
        <w:rPr>
          <w:rFonts w:ascii="Times New Roman" w:eastAsia="Times New Roman" w:hAnsi="Times New Roman"/>
          <w:sz w:val="24"/>
          <w:szCs w:val="24"/>
          <w:lang w:eastAsia="ru-RU"/>
        </w:rPr>
        <w:tab/>
      </w:r>
      <w:r w:rsidRPr="005762EA">
        <w:rPr>
          <w:rFonts w:ascii="Times New Roman" w:eastAsia="Times New Roman" w:hAnsi="Times New Roman"/>
          <w:sz w:val="24"/>
          <w:szCs w:val="24"/>
          <w:lang w:eastAsia="ru-RU"/>
        </w:rPr>
        <w:tab/>
      </w:r>
      <w:r w:rsidRPr="005762EA">
        <w:rPr>
          <w:rFonts w:ascii="Times New Roman" w:eastAsia="Times New Roman" w:hAnsi="Times New Roman"/>
          <w:sz w:val="24"/>
          <w:szCs w:val="24"/>
          <w:lang w:eastAsia="ru-RU"/>
        </w:rPr>
        <w:tab/>
      </w:r>
      <w:r w:rsidRPr="005762EA">
        <w:rPr>
          <w:rFonts w:ascii="Times New Roman" w:eastAsia="Times New Roman" w:hAnsi="Times New Roman"/>
          <w:sz w:val="24"/>
          <w:szCs w:val="24"/>
          <w:lang w:eastAsia="ru-RU"/>
        </w:rPr>
        <w:tab/>
      </w:r>
      <w:r w:rsidRPr="005762EA">
        <w:rPr>
          <w:rFonts w:ascii="Times New Roman" w:eastAsia="Times New Roman" w:hAnsi="Times New Roman"/>
          <w:sz w:val="24"/>
          <w:szCs w:val="24"/>
          <w:lang w:eastAsia="ru-RU"/>
        </w:rPr>
        <w:tab/>
      </w:r>
      <w:r w:rsidRPr="005762EA">
        <w:rPr>
          <w:rFonts w:ascii="Times New Roman" w:eastAsia="Times New Roman" w:hAnsi="Times New Roman"/>
          <w:sz w:val="24"/>
          <w:szCs w:val="24"/>
          <w:lang w:eastAsia="ru-RU"/>
        </w:rPr>
        <w:tab/>
      </w:r>
      <w:r w:rsidRPr="005762EA">
        <w:rPr>
          <w:rFonts w:ascii="Times New Roman" w:eastAsia="Times New Roman" w:hAnsi="Times New Roman"/>
          <w:sz w:val="24"/>
          <w:szCs w:val="24"/>
          <w:lang w:eastAsia="ru-RU"/>
        </w:rPr>
        <w:tab/>
        <w:t>УТВЕРЖДЕНО</w:t>
      </w:r>
    </w:p>
    <w:p w14:paraId="0D185998" w14:textId="77777777" w:rsidR="004635A2" w:rsidRPr="005762EA" w:rsidRDefault="00E24BC0" w:rsidP="00597463">
      <w:pPr>
        <w:shd w:val="clear" w:color="auto" w:fill="FFFFFF"/>
        <w:tabs>
          <w:tab w:val="left" w:pos="0"/>
          <w:tab w:val="left" w:pos="851"/>
        </w:tabs>
        <w:spacing w:after="0" w:line="240" w:lineRule="auto"/>
        <w:ind w:firstLine="709"/>
        <w:jc w:val="center"/>
        <w:rPr>
          <w:rFonts w:ascii="Times New Roman" w:eastAsia="Times New Roman" w:hAnsi="Times New Roman"/>
          <w:sz w:val="24"/>
          <w:szCs w:val="24"/>
          <w:lang w:eastAsia="ru-RU"/>
        </w:rPr>
      </w:pPr>
      <w:r w:rsidRPr="005762EA">
        <w:rPr>
          <w:rFonts w:ascii="Times New Roman" w:eastAsia="Times New Roman" w:hAnsi="Times New Roman"/>
          <w:sz w:val="24"/>
          <w:szCs w:val="24"/>
          <w:lang w:eastAsia="ru-RU"/>
        </w:rPr>
        <w:tab/>
      </w:r>
      <w:r w:rsidRPr="005762EA">
        <w:rPr>
          <w:rFonts w:ascii="Times New Roman" w:eastAsia="Times New Roman" w:hAnsi="Times New Roman"/>
          <w:sz w:val="24"/>
          <w:szCs w:val="24"/>
          <w:lang w:eastAsia="ru-RU"/>
        </w:rPr>
        <w:tab/>
      </w:r>
      <w:r w:rsidRPr="005762EA">
        <w:rPr>
          <w:rFonts w:ascii="Times New Roman" w:eastAsia="Times New Roman" w:hAnsi="Times New Roman"/>
          <w:sz w:val="24"/>
          <w:szCs w:val="24"/>
          <w:lang w:eastAsia="ru-RU"/>
        </w:rPr>
        <w:tab/>
      </w:r>
      <w:r w:rsidRPr="005762EA">
        <w:rPr>
          <w:rFonts w:ascii="Times New Roman" w:eastAsia="Times New Roman" w:hAnsi="Times New Roman"/>
          <w:sz w:val="24"/>
          <w:szCs w:val="24"/>
          <w:lang w:eastAsia="ru-RU"/>
        </w:rPr>
        <w:tab/>
      </w:r>
      <w:r w:rsidRPr="005762EA">
        <w:rPr>
          <w:rFonts w:ascii="Times New Roman" w:eastAsia="Times New Roman" w:hAnsi="Times New Roman"/>
          <w:sz w:val="24"/>
          <w:szCs w:val="24"/>
          <w:lang w:eastAsia="ru-RU"/>
        </w:rPr>
        <w:tab/>
      </w:r>
      <w:r w:rsidRPr="005762EA">
        <w:rPr>
          <w:rFonts w:ascii="Times New Roman" w:eastAsia="Times New Roman" w:hAnsi="Times New Roman"/>
          <w:sz w:val="24"/>
          <w:szCs w:val="24"/>
          <w:lang w:eastAsia="ru-RU"/>
        </w:rPr>
        <w:tab/>
      </w:r>
      <w:r w:rsidR="004635A2" w:rsidRPr="005762EA">
        <w:rPr>
          <w:rFonts w:ascii="Times New Roman" w:eastAsia="Times New Roman" w:hAnsi="Times New Roman"/>
          <w:sz w:val="24"/>
          <w:szCs w:val="24"/>
          <w:lang w:eastAsia="ru-RU"/>
        </w:rPr>
        <w:t xml:space="preserve">решением педагогического совета </w:t>
      </w:r>
    </w:p>
    <w:p w14:paraId="7A31E725" w14:textId="77777777" w:rsidR="004635A2" w:rsidRPr="005762EA" w:rsidRDefault="00E24BC0" w:rsidP="00597463">
      <w:pPr>
        <w:shd w:val="clear" w:color="auto" w:fill="FFFFFF"/>
        <w:tabs>
          <w:tab w:val="left" w:pos="0"/>
          <w:tab w:val="left" w:pos="851"/>
        </w:tabs>
        <w:spacing w:after="0" w:line="240" w:lineRule="auto"/>
        <w:ind w:firstLine="709"/>
        <w:jc w:val="center"/>
        <w:rPr>
          <w:rFonts w:ascii="Times New Roman" w:eastAsia="Times New Roman" w:hAnsi="Times New Roman"/>
          <w:sz w:val="24"/>
          <w:szCs w:val="24"/>
          <w:lang w:eastAsia="ru-RU"/>
        </w:rPr>
      </w:pPr>
      <w:r w:rsidRPr="005762EA">
        <w:rPr>
          <w:rFonts w:ascii="Times New Roman" w:eastAsia="Times New Roman" w:hAnsi="Times New Roman"/>
          <w:sz w:val="24"/>
          <w:szCs w:val="24"/>
          <w:lang w:eastAsia="ru-RU"/>
        </w:rPr>
        <w:tab/>
      </w:r>
      <w:r w:rsidRPr="005762EA">
        <w:rPr>
          <w:rFonts w:ascii="Times New Roman" w:eastAsia="Times New Roman" w:hAnsi="Times New Roman"/>
          <w:sz w:val="24"/>
          <w:szCs w:val="24"/>
          <w:lang w:eastAsia="ru-RU"/>
        </w:rPr>
        <w:tab/>
      </w:r>
      <w:r w:rsidRPr="005762EA">
        <w:rPr>
          <w:rFonts w:ascii="Times New Roman" w:eastAsia="Times New Roman" w:hAnsi="Times New Roman"/>
          <w:sz w:val="24"/>
          <w:szCs w:val="24"/>
          <w:lang w:eastAsia="ru-RU"/>
        </w:rPr>
        <w:tab/>
      </w:r>
      <w:r w:rsidRPr="005762EA">
        <w:rPr>
          <w:rFonts w:ascii="Times New Roman" w:eastAsia="Times New Roman" w:hAnsi="Times New Roman"/>
          <w:sz w:val="24"/>
          <w:szCs w:val="24"/>
          <w:lang w:eastAsia="ru-RU"/>
        </w:rPr>
        <w:tab/>
      </w:r>
      <w:r w:rsidRPr="005762EA">
        <w:rPr>
          <w:rFonts w:ascii="Times New Roman" w:eastAsia="Times New Roman" w:hAnsi="Times New Roman"/>
          <w:sz w:val="24"/>
          <w:szCs w:val="24"/>
          <w:lang w:eastAsia="ru-RU"/>
        </w:rPr>
        <w:tab/>
        <w:t xml:space="preserve">         </w:t>
      </w:r>
      <w:r w:rsidR="004635A2" w:rsidRPr="005762EA">
        <w:rPr>
          <w:rFonts w:ascii="Times New Roman" w:eastAsia="Times New Roman" w:hAnsi="Times New Roman"/>
          <w:sz w:val="24"/>
          <w:szCs w:val="24"/>
          <w:lang w:eastAsia="ru-RU"/>
        </w:rPr>
        <w:t>МБОУ СОШ № 57 протокол № 7</w:t>
      </w:r>
    </w:p>
    <w:p w14:paraId="677D68DB" w14:textId="3832849C" w:rsidR="004635A2" w:rsidRPr="005762EA" w:rsidRDefault="00597463" w:rsidP="00597463">
      <w:pPr>
        <w:shd w:val="clear" w:color="auto" w:fill="FFFFFF"/>
        <w:tabs>
          <w:tab w:val="left" w:pos="0"/>
          <w:tab w:val="left" w:pos="851"/>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 xml:space="preserve">       от «28</w:t>
      </w:r>
      <w:r w:rsidR="004635A2" w:rsidRPr="005762EA">
        <w:rPr>
          <w:rFonts w:ascii="Times New Roman" w:eastAsia="Times New Roman" w:hAnsi="Times New Roman"/>
          <w:sz w:val="24"/>
          <w:szCs w:val="24"/>
          <w:lang w:eastAsia="ru-RU"/>
        </w:rPr>
        <w:t xml:space="preserve">»  </w:t>
      </w:r>
      <w:r w:rsidR="00334583" w:rsidRPr="005762EA">
        <w:rPr>
          <w:rFonts w:ascii="Times New Roman" w:eastAsia="Times New Roman" w:hAnsi="Times New Roman"/>
          <w:sz w:val="24"/>
          <w:szCs w:val="24"/>
          <w:lang w:eastAsia="ru-RU"/>
        </w:rPr>
        <w:t>августа</w:t>
      </w:r>
      <w:r w:rsidR="00653312" w:rsidRPr="005762EA">
        <w:rPr>
          <w:rFonts w:ascii="Times New Roman" w:eastAsia="Times New Roman" w:hAnsi="Times New Roman"/>
          <w:sz w:val="24"/>
          <w:szCs w:val="24"/>
          <w:lang w:eastAsia="ru-RU"/>
        </w:rPr>
        <w:t xml:space="preserve"> 202</w:t>
      </w:r>
      <w:r>
        <w:rPr>
          <w:rFonts w:ascii="Times New Roman" w:eastAsia="Times New Roman" w:hAnsi="Times New Roman"/>
          <w:sz w:val="24"/>
          <w:szCs w:val="24"/>
          <w:lang w:eastAsia="ru-RU"/>
        </w:rPr>
        <w:t>5</w:t>
      </w:r>
      <w:r w:rsidR="004635A2" w:rsidRPr="005762EA">
        <w:rPr>
          <w:rFonts w:ascii="Times New Roman" w:eastAsia="Times New Roman" w:hAnsi="Times New Roman"/>
          <w:sz w:val="24"/>
          <w:szCs w:val="24"/>
          <w:lang w:eastAsia="ru-RU"/>
        </w:rPr>
        <w:t xml:space="preserve"> года</w:t>
      </w:r>
    </w:p>
    <w:p w14:paraId="512C817C" w14:textId="4D27DB82" w:rsidR="004635A2" w:rsidRPr="005762EA" w:rsidRDefault="004635A2" w:rsidP="00597463">
      <w:pPr>
        <w:shd w:val="clear" w:color="auto" w:fill="FFFFFF"/>
        <w:tabs>
          <w:tab w:val="left" w:pos="0"/>
          <w:tab w:val="left" w:pos="851"/>
        </w:tabs>
        <w:spacing w:after="0" w:line="240" w:lineRule="auto"/>
        <w:ind w:firstLine="709"/>
        <w:jc w:val="both"/>
        <w:rPr>
          <w:rFonts w:ascii="Times New Roman" w:eastAsia="Times New Roman" w:hAnsi="Times New Roman"/>
          <w:sz w:val="24"/>
          <w:szCs w:val="24"/>
          <w:lang w:eastAsia="ru-RU"/>
        </w:rPr>
      </w:pPr>
      <w:r w:rsidRPr="005762EA">
        <w:rPr>
          <w:rFonts w:ascii="Times New Roman" w:eastAsia="Times New Roman" w:hAnsi="Times New Roman"/>
          <w:sz w:val="24"/>
          <w:szCs w:val="24"/>
          <w:lang w:eastAsia="ru-RU"/>
        </w:rPr>
        <w:tab/>
      </w:r>
      <w:r w:rsidRPr="005762EA">
        <w:rPr>
          <w:rFonts w:ascii="Times New Roman" w:eastAsia="Times New Roman" w:hAnsi="Times New Roman"/>
          <w:sz w:val="24"/>
          <w:szCs w:val="24"/>
          <w:lang w:eastAsia="ru-RU"/>
        </w:rPr>
        <w:tab/>
      </w:r>
      <w:r w:rsidRPr="005762EA">
        <w:rPr>
          <w:rFonts w:ascii="Times New Roman" w:eastAsia="Times New Roman" w:hAnsi="Times New Roman"/>
          <w:sz w:val="24"/>
          <w:szCs w:val="24"/>
          <w:lang w:eastAsia="ru-RU"/>
        </w:rPr>
        <w:tab/>
      </w:r>
      <w:r w:rsidRPr="005762EA">
        <w:rPr>
          <w:rFonts w:ascii="Times New Roman" w:eastAsia="Times New Roman" w:hAnsi="Times New Roman"/>
          <w:sz w:val="24"/>
          <w:szCs w:val="24"/>
          <w:lang w:eastAsia="ru-RU"/>
        </w:rPr>
        <w:tab/>
      </w:r>
      <w:r w:rsidRPr="005762EA">
        <w:rPr>
          <w:rFonts w:ascii="Times New Roman" w:eastAsia="Times New Roman" w:hAnsi="Times New Roman"/>
          <w:sz w:val="24"/>
          <w:szCs w:val="24"/>
          <w:lang w:eastAsia="ru-RU"/>
        </w:rPr>
        <w:tab/>
      </w:r>
      <w:r w:rsidRPr="005762EA">
        <w:rPr>
          <w:rFonts w:ascii="Times New Roman" w:eastAsia="Times New Roman" w:hAnsi="Times New Roman"/>
          <w:sz w:val="24"/>
          <w:szCs w:val="24"/>
          <w:lang w:eastAsia="ru-RU"/>
        </w:rPr>
        <w:tab/>
      </w:r>
      <w:r w:rsidRPr="005762EA">
        <w:rPr>
          <w:rFonts w:ascii="Times New Roman" w:eastAsia="Times New Roman" w:hAnsi="Times New Roman"/>
          <w:sz w:val="24"/>
          <w:szCs w:val="24"/>
          <w:lang w:eastAsia="ru-RU"/>
        </w:rPr>
        <w:tab/>
      </w:r>
      <w:r w:rsidR="00597463">
        <w:rPr>
          <w:rFonts w:ascii="Times New Roman" w:eastAsia="Times New Roman" w:hAnsi="Times New Roman"/>
          <w:sz w:val="24"/>
          <w:szCs w:val="24"/>
          <w:lang w:eastAsia="ru-RU"/>
        </w:rPr>
        <w:t xml:space="preserve">      </w:t>
      </w:r>
      <w:r w:rsidRPr="005762EA">
        <w:rPr>
          <w:rFonts w:ascii="Times New Roman" w:eastAsia="Times New Roman" w:hAnsi="Times New Roman"/>
          <w:sz w:val="24"/>
          <w:szCs w:val="24"/>
          <w:lang w:eastAsia="ru-RU"/>
        </w:rPr>
        <w:t xml:space="preserve"> Председатель педсовета</w:t>
      </w:r>
    </w:p>
    <w:p w14:paraId="3370496A" w14:textId="10417D07" w:rsidR="004635A2" w:rsidRPr="005762EA" w:rsidRDefault="004635A2" w:rsidP="00597463">
      <w:pPr>
        <w:shd w:val="clear" w:color="auto" w:fill="FFFFFF"/>
        <w:tabs>
          <w:tab w:val="left" w:pos="0"/>
          <w:tab w:val="left" w:pos="851"/>
        </w:tabs>
        <w:spacing w:after="0" w:line="240" w:lineRule="auto"/>
        <w:ind w:firstLine="709"/>
        <w:jc w:val="both"/>
        <w:rPr>
          <w:rFonts w:ascii="Times New Roman" w:eastAsia="Times New Roman" w:hAnsi="Times New Roman"/>
          <w:sz w:val="24"/>
          <w:szCs w:val="24"/>
          <w:lang w:eastAsia="ru-RU"/>
        </w:rPr>
      </w:pPr>
      <w:r w:rsidRPr="005762EA">
        <w:rPr>
          <w:rFonts w:ascii="Times New Roman" w:eastAsia="Times New Roman" w:hAnsi="Times New Roman"/>
          <w:sz w:val="24"/>
          <w:szCs w:val="24"/>
          <w:lang w:eastAsia="ru-RU"/>
        </w:rPr>
        <w:t xml:space="preserve">                                                              </w:t>
      </w:r>
      <w:r w:rsidR="00E24BC0" w:rsidRPr="005762EA">
        <w:rPr>
          <w:rFonts w:ascii="Times New Roman" w:eastAsia="Times New Roman" w:hAnsi="Times New Roman"/>
          <w:sz w:val="24"/>
          <w:szCs w:val="24"/>
          <w:lang w:eastAsia="ru-RU"/>
        </w:rPr>
        <w:tab/>
      </w:r>
      <w:r w:rsidR="00597463">
        <w:rPr>
          <w:rFonts w:ascii="Times New Roman" w:eastAsia="Times New Roman" w:hAnsi="Times New Roman"/>
          <w:sz w:val="24"/>
          <w:szCs w:val="24"/>
          <w:lang w:eastAsia="ru-RU"/>
        </w:rPr>
        <w:t xml:space="preserve">      </w:t>
      </w:r>
      <w:r w:rsidRPr="005762EA">
        <w:rPr>
          <w:rFonts w:ascii="Times New Roman" w:eastAsia="Times New Roman" w:hAnsi="Times New Roman"/>
          <w:sz w:val="24"/>
          <w:szCs w:val="24"/>
          <w:lang w:eastAsia="ru-RU"/>
        </w:rPr>
        <w:t xml:space="preserve"> _____________ М.Ю. Зубачева</w:t>
      </w:r>
    </w:p>
    <w:p w14:paraId="75BD3967" w14:textId="77777777" w:rsidR="004635A2" w:rsidRPr="005762EA" w:rsidRDefault="004635A2" w:rsidP="00597463">
      <w:pPr>
        <w:shd w:val="clear" w:color="auto" w:fill="FFFFFF"/>
        <w:tabs>
          <w:tab w:val="left" w:pos="0"/>
          <w:tab w:val="left" w:pos="851"/>
        </w:tabs>
        <w:spacing w:after="0" w:line="240" w:lineRule="auto"/>
        <w:ind w:firstLine="709"/>
        <w:jc w:val="both"/>
        <w:rPr>
          <w:rFonts w:ascii="Times New Roman" w:eastAsia="Times New Roman" w:hAnsi="Times New Roman"/>
          <w:b/>
          <w:bCs/>
          <w:sz w:val="24"/>
          <w:szCs w:val="24"/>
          <w:lang w:eastAsia="ru-RU"/>
        </w:rPr>
      </w:pPr>
      <w:r w:rsidRPr="005762EA">
        <w:rPr>
          <w:rFonts w:ascii="Times New Roman" w:eastAsia="Times New Roman" w:hAnsi="Times New Roman"/>
          <w:sz w:val="24"/>
          <w:szCs w:val="24"/>
          <w:lang w:eastAsia="ru-RU"/>
        </w:rPr>
        <w:t xml:space="preserve">       </w:t>
      </w:r>
    </w:p>
    <w:p w14:paraId="775012B6" w14:textId="77777777" w:rsidR="004635A2" w:rsidRPr="005762EA" w:rsidRDefault="004635A2" w:rsidP="00597463">
      <w:pPr>
        <w:keepNext/>
        <w:tabs>
          <w:tab w:val="left" w:pos="0"/>
          <w:tab w:val="left" w:pos="851"/>
        </w:tabs>
        <w:snapToGrid w:val="0"/>
        <w:spacing w:after="0" w:line="240" w:lineRule="auto"/>
        <w:ind w:firstLine="709"/>
        <w:jc w:val="both"/>
        <w:outlineLvl w:val="2"/>
        <w:rPr>
          <w:rFonts w:ascii="Times New Roman" w:eastAsia="Times New Roman" w:hAnsi="Times New Roman"/>
          <w:b/>
          <w:sz w:val="24"/>
          <w:szCs w:val="24"/>
          <w:lang w:eastAsia="ru-RU"/>
        </w:rPr>
      </w:pPr>
    </w:p>
    <w:p w14:paraId="55EAB857" w14:textId="77777777" w:rsidR="004635A2" w:rsidRPr="005762EA" w:rsidRDefault="004635A2" w:rsidP="00597463">
      <w:pPr>
        <w:keepNext/>
        <w:tabs>
          <w:tab w:val="left" w:pos="0"/>
          <w:tab w:val="left" w:pos="851"/>
        </w:tabs>
        <w:snapToGrid w:val="0"/>
        <w:spacing w:after="0" w:line="240" w:lineRule="auto"/>
        <w:ind w:firstLine="709"/>
        <w:jc w:val="both"/>
        <w:outlineLvl w:val="2"/>
        <w:rPr>
          <w:rFonts w:ascii="Times New Roman" w:eastAsia="Times New Roman" w:hAnsi="Times New Roman"/>
          <w:b/>
          <w:sz w:val="24"/>
          <w:szCs w:val="24"/>
          <w:lang w:eastAsia="ru-RU"/>
        </w:rPr>
      </w:pPr>
    </w:p>
    <w:p w14:paraId="28AED4EC" w14:textId="77777777" w:rsidR="004635A2" w:rsidRPr="005762EA" w:rsidRDefault="004635A2" w:rsidP="00597463">
      <w:pPr>
        <w:tabs>
          <w:tab w:val="left" w:pos="0"/>
          <w:tab w:val="left" w:pos="851"/>
        </w:tabs>
        <w:spacing w:after="0" w:line="240" w:lineRule="auto"/>
        <w:ind w:firstLine="709"/>
        <w:jc w:val="both"/>
        <w:rPr>
          <w:rFonts w:ascii="Times New Roman" w:eastAsia="Times New Roman" w:hAnsi="Times New Roman"/>
          <w:b/>
          <w:sz w:val="24"/>
          <w:szCs w:val="24"/>
          <w:lang w:eastAsia="ru-RU"/>
        </w:rPr>
      </w:pPr>
    </w:p>
    <w:p w14:paraId="562B2A1D" w14:textId="77777777" w:rsidR="004635A2" w:rsidRPr="005762EA" w:rsidRDefault="004635A2" w:rsidP="00597463">
      <w:pPr>
        <w:tabs>
          <w:tab w:val="left" w:pos="0"/>
          <w:tab w:val="left" w:pos="851"/>
        </w:tabs>
        <w:spacing w:after="0" w:line="240" w:lineRule="auto"/>
        <w:ind w:firstLine="709"/>
        <w:jc w:val="both"/>
        <w:rPr>
          <w:rFonts w:ascii="Times New Roman" w:eastAsia="Times New Roman" w:hAnsi="Times New Roman"/>
          <w:b/>
          <w:sz w:val="24"/>
          <w:szCs w:val="24"/>
          <w:lang w:eastAsia="ru-RU"/>
        </w:rPr>
      </w:pPr>
    </w:p>
    <w:p w14:paraId="50FB8635" w14:textId="77777777" w:rsidR="004635A2" w:rsidRDefault="004635A2" w:rsidP="00597463">
      <w:pPr>
        <w:tabs>
          <w:tab w:val="left" w:pos="0"/>
          <w:tab w:val="left" w:pos="851"/>
        </w:tabs>
        <w:spacing w:after="0" w:line="240" w:lineRule="auto"/>
        <w:ind w:firstLine="709"/>
        <w:jc w:val="center"/>
        <w:rPr>
          <w:rFonts w:ascii="Times New Roman" w:eastAsia="Times New Roman" w:hAnsi="Times New Roman"/>
          <w:b/>
          <w:sz w:val="24"/>
          <w:szCs w:val="24"/>
          <w:lang w:eastAsia="ru-RU"/>
        </w:rPr>
      </w:pPr>
      <w:r w:rsidRPr="005762EA">
        <w:rPr>
          <w:rFonts w:ascii="Times New Roman" w:eastAsia="Times New Roman" w:hAnsi="Times New Roman"/>
          <w:b/>
          <w:sz w:val="24"/>
          <w:szCs w:val="24"/>
          <w:lang w:eastAsia="ru-RU"/>
        </w:rPr>
        <w:t>АДАПТИРОВАННАЯ ОСНОВНАЯ ОБРАЗОВАТЕЛЬНАЯ ПРОГРАММА</w:t>
      </w:r>
      <w:r w:rsidRPr="005762EA">
        <w:rPr>
          <w:rFonts w:ascii="Times New Roman" w:eastAsia="Times New Roman" w:hAnsi="Times New Roman"/>
          <w:b/>
          <w:sz w:val="24"/>
          <w:szCs w:val="24"/>
          <w:lang w:eastAsia="ru-RU"/>
        </w:rPr>
        <w:br/>
        <w:t>ОСНОВНОГО ОБЩЕГО ОБРАЗОВАНИЯ</w:t>
      </w:r>
    </w:p>
    <w:p w14:paraId="50CD20E7" w14:textId="2E61DA83" w:rsidR="004846E1" w:rsidRPr="005762EA" w:rsidRDefault="004846E1" w:rsidP="00597463">
      <w:pPr>
        <w:tabs>
          <w:tab w:val="left" w:pos="0"/>
          <w:tab w:val="left" w:pos="851"/>
        </w:tabs>
        <w:spacing w:after="0" w:line="240" w:lineRule="auto"/>
        <w:ind w:firstLine="709"/>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ОБУЧАЮЩИХСЯ С ЗАДЕРЖКОЙ ПСИХИЧЕСКОГО РАЗВИТИЯ</w:t>
      </w:r>
    </w:p>
    <w:p w14:paraId="5C5879C4" w14:textId="77777777" w:rsidR="004635A2" w:rsidRPr="005762EA" w:rsidRDefault="004635A2" w:rsidP="00597463">
      <w:pPr>
        <w:shd w:val="clear" w:color="auto" w:fill="FFFFFF"/>
        <w:tabs>
          <w:tab w:val="left" w:pos="0"/>
          <w:tab w:val="left" w:pos="851"/>
        </w:tabs>
        <w:spacing w:after="0" w:line="240" w:lineRule="auto"/>
        <w:ind w:firstLine="709"/>
        <w:jc w:val="both"/>
        <w:rPr>
          <w:rFonts w:ascii="Times New Roman" w:eastAsia="Times New Roman" w:hAnsi="Times New Roman"/>
          <w:sz w:val="24"/>
          <w:szCs w:val="24"/>
          <w:lang w:eastAsia="ru-RU"/>
        </w:rPr>
      </w:pPr>
    </w:p>
    <w:p w14:paraId="49443E3A" w14:textId="77777777" w:rsidR="004635A2" w:rsidRPr="005762EA" w:rsidRDefault="004635A2" w:rsidP="00597463">
      <w:pPr>
        <w:widowControl w:val="0"/>
        <w:tabs>
          <w:tab w:val="left" w:pos="0"/>
          <w:tab w:val="left" w:pos="284"/>
          <w:tab w:val="left" w:pos="851"/>
        </w:tabs>
        <w:spacing w:after="0" w:line="240" w:lineRule="auto"/>
        <w:ind w:firstLine="709"/>
        <w:jc w:val="both"/>
        <w:rPr>
          <w:rFonts w:ascii="Times New Roman" w:eastAsia="Times New Roman" w:hAnsi="Times New Roman"/>
          <w:sz w:val="24"/>
          <w:szCs w:val="24"/>
          <w:lang w:eastAsia="ru-RU"/>
        </w:rPr>
      </w:pPr>
    </w:p>
    <w:p w14:paraId="5A1411BB" w14:textId="77777777" w:rsidR="004635A2" w:rsidRPr="005762EA" w:rsidRDefault="004635A2" w:rsidP="00597463">
      <w:pPr>
        <w:widowControl w:val="0"/>
        <w:tabs>
          <w:tab w:val="left" w:pos="0"/>
          <w:tab w:val="left" w:pos="284"/>
          <w:tab w:val="left" w:pos="851"/>
        </w:tabs>
        <w:spacing w:after="0" w:line="240" w:lineRule="auto"/>
        <w:ind w:firstLine="709"/>
        <w:jc w:val="both"/>
        <w:rPr>
          <w:rFonts w:ascii="Times New Roman" w:eastAsia="Times New Roman" w:hAnsi="Times New Roman"/>
          <w:sz w:val="24"/>
          <w:szCs w:val="24"/>
          <w:lang w:eastAsia="ru-RU"/>
        </w:rPr>
      </w:pPr>
    </w:p>
    <w:p w14:paraId="4EF92AE5" w14:textId="77777777" w:rsidR="004635A2" w:rsidRPr="005762EA" w:rsidRDefault="004635A2" w:rsidP="00597463">
      <w:pPr>
        <w:widowControl w:val="0"/>
        <w:tabs>
          <w:tab w:val="left" w:pos="0"/>
          <w:tab w:val="left" w:pos="284"/>
          <w:tab w:val="left" w:pos="851"/>
        </w:tabs>
        <w:spacing w:after="0" w:line="240" w:lineRule="auto"/>
        <w:ind w:firstLine="709"/>
        <w:jc w:val="both"/>
        <w:rPr>
          <w:rFonts w:ascii="Times New Roman" w:eastAsia="Times New Roman" w:hAnsi="Times New Roman"/>
          <w:sz w:val="24"/>
          <w:szCs w:val="24"/>
          <w:lang w:eastAsia="ru-RU"/>
        </w:rPr>
      </w:pPr>
    </w:p>
    <w:p w14:paraId="47EF659D" w14:textId="77777777" w:rsidR="004635A2" w:rsidRPr="005762EA" w:rsidRDefault="004635A2" w:rsidP="00597463">
      <w:pPr>
        <w:widowControl w:val="0"/>
        <w:tabs>
          <w:tab w:val="left" w:pos="0"/>
          <w:tab w:val="left" w:pos="284"/>
          <w:tab w:val="left" w:pos="851"/>
        </w:tabs>
        <w:spacing w:after="0" w:line="240" w:lineRule="auto"/>
        <w:ind w:firstLine="709"/>
        <w:jc w:val="both"/>
        <w:rPr>
          <w:rFonts w:ascii="Times New Roman" w:eastAsia="Times New Roman" w:hAnsi="Times New Roman"/>
          <w:sz w:val="24"/>
          <w:szCs w:val="24"/>
          <w:lang w:eastAsia="ru-RU"/>
        </w:rPr>
      </w:pPr>
    </w:p>
    <w:p w14:paraId="461A0A62" w14:textId="77777777" w:rsidR="004635A2" w:rsidRPr="005762EA" w:rsidRDefault="004635A2" w:rsidP="00597463">
      <w:pPr>
        <w:widowControl w:val="0"/>
        <w:tabs>
          <w:tab w:val="left" w:pos="0"/>
          <w:tab w:val="left" w:pos="284"/>
          <w:tab w:val="left" w:pos="851"/>
        </w:tabs>
        <w:spacing w:after="0" w:line="240" w:lineRule="auto"/>
        <w:ind w:firstLine="709"/>
        <w:jc w:val="both"/>
        <w:rPr>
          <w:rFonts w:ascii="Times New Roman" w:eastAsia="Times New Roman" w:hAnsi="Times New Roman"/>
          <w:sz w:val="24"/>
          <w:szCs w:val="24"/>
          <w:lang w:eastAsia="ru-RU"/>
        </w:rPr>
      </w:pPr>
    </w:p>
    <w:p w14:paraId="700D1CFA" w14:textId="77777777" w:rsidR="004635A2" w:rsidRPr="005762EA" w:rsidRDefault="004635A2" w:rsidP="00597463">
      <w:pPr>
        <w:widowControl w:val="0"/>
        <w:tabs>
          <w:tab w:val="left" w:pos="0"/>
          <w:tab w:val="left" w:pos="284"/>
          <w:tab w:val="left" w:pos="851"/>
        </w:tabs>
        <w:spacing w:after="0" w:line="240" w:lineRule="auto"/>
        <w:ind w:firstLine="709"/>
        <w:jc w:val="both"/>
        <w:rPr>
          <w:rFonts w:ascii="Times New Roman" w:eastAsia="Times New Roman" w:hAnsi="Times New Roman"/>
          <w:sz w:val="24"/>
          <w:szCs w:val="24"/>
          <w:lang w:eastAsia="ru-RU"/>
        </w:rPr>
      </w:pPr>
    </w:p>
    <w:p w14:paraId="421D98AF" w14:textId="77777777" w:rsidR="004635A2" w:rsidRPr="005762EA" w:rsidRDefault="004635A2" w:rsidP="00597463">
      <w:pPr>
        <w:widowControl w:val="0"/>
        <w:tabs>
          <w:tab w:val="left" w:pos="0"/>
          <w:tab w:val="left" w:pos="284"/>
          <w:tab w:val="left" w:pos="851"/>
        </w:tabs>
        <w:spacing w:after="0" w:line="240" w:lineRule="auto"/>
        <w:ind w:firstLine="709"/>
        <w:jc w:val="both"/>
        <w:rPr>
          <w:rFonts w:ascii="Times New Roman" w:eastAsia="Times New Roman" w:hAnsi="Times New Roman"/>
          <w:sz w:val="24"/>
          <w:szCs w:val="24"/>
          <w:lang w:eastAsia="ru-RU"/>
        </w:rPr>
      </w:pPr>
    </w:p>
    <w:p w14:paraId="047740C7" w14:textId="77777777" w:rsidR="004635A2" w:rsidRPr="005762EA" w:rsidRDefault="004635A2" w:rsidP="00597463">
      <w:pPr>
        <w:widowControl w:val="0"/>
        <w:tabs>
          <w:tab w:val="left" w:pos="0"/>
          <w:tab w:val="left" w:pos="284"/>
          <w:tab w:val="left" w:pos="851"/>
        </w:tabs>
        <w:spacing w:after="0" w:line="240" w:lineRule="auto"/>
        <w:ind w:firstLine="709"/>
        <w:jc w:val="both"/>
        <w:rPr>
          <w:rFonts w:ascii="Times New Roman" w:eastAsia="Times New Roman" w:hAnsi="Times New Roman"/>
          <w:sz w:val="24"/>
          <w:szCs w:val="24"/>
          <w:lang w:eastAsia="ru-RU"/>
        </w:rPr>
      </w:pPr>
    </w:p>
    <w:p w14:paraId="6DFCC58B" w14:textId="77777777" w:rsidR="004635A2" w:rsidRPr="005762EA" w:rsidRDefault="004635A2" w:rsidP="00597463">
      <w:pPr>
        <w:widowControl w:val="0"/>
        <w:tabs>
          <w:tab w:val="left" w:pos="0"/>
          <w:tab w:val="left" w:pos="284"/>
          <w:tab w:val="left" w:pos="851"/>
        </w:tabs>
        <w:spacing w:after="0" w:line="240" w:lineRule="auto"/>
        <w:ind w:firstLine="709"/>
        <w:jc w:val="both"/>
        <w:rPr>
          <w:rFonts w:ascii="Times New Roman" w:eastAsia="Times New Roman" w:hAnsi="Times New Roman"/>
          <w:sz w:val="24"/>
          <w:szCs w:val="24"/>
          <w:lang w:eastAsia="ru-RU"/>
        </w:rPr>
      </w:pPr>
    </w:p>
    <w:p w14:paraId="153348A1" w14:textId="77777777" w:rsidR="004635A2" w:rsidRPr="005762EA" w:rsidRDefault="004635A2" w:rsidP="00597463">
      <w:pPr>
        <w:widowControl w:val="0"/>
        <w:tabs>
          <w:tab w:val="left" w:pos="0"/>
          <w:tab w:val="left" w:pos="284"/>
          <w:tab w:val="left" w:pos="851"/>
        </w:tabs>
        <w:spacing w:after="0" w:line="240" w:lineRule="auto"/>
        <w:ind w:firstLine="709"/>
        <w:jc w:val="both"/>
        <w:rPr>
          <w:rFonts w:ascii="Times New Roman" w:eastAsia="Times New Roman" w:hAnsi="Times New Roman"/>
          <w:sz w:val="24"/>
          <w:szCs w:val="24"/>
          <w:lang w:eastAsia="ru-RU"/>
        </w:rPr>
      </w:pPr>
    </w:p>
    <w:p w14:paraId="6B7607F3" w14:textId="77777777" w:rsidR="004635A2" w:rsidRPr="005762EA" w:rsidRDefault="004635A2" w:rsidP="00597463">
      <w:pPr>
        <w:widowControl w:val="0"/>
        <w:tabs>
          <w:tab w:val="left" w:pos="0"/>
          <w:tab w:val="left" w:pos="284"/>
          <w:tab w:val="left" w:pos="851"/>
        </w:tabs>
        <w:spacing w:after="0" w:line="240" w:lineRule="auto"/>
        <w:ind w:firstLine="709"/>
        <w:jc w:val="both"/>
        <w:rPr>
          <w:rFonts w:ascii="Times New Roman" w:eastAsia="Times New Roman" w:hAnsi="Times New Roman"/>
          <w:sz w:val="24"/>
          <w:szCs w:val="24"/>
          <w:lang w:eastAsia="ru-RU"/>
        </w:rPr>
      </w:pPr>
    </w:p>
    <w:p w14:paraId="2A1BEFB6" w14:textId="77777777" w:rsidR="004635A2" w:rsidRPr="005762EA" w:rsidRDefault="004635A2" w:rsidP="00597463">
      <w:pPr>
        <w:widowControl w:val="0"/>
        <w:tabs>
          <w:tab w:val="left" w:pos="0"/>
          <w:tab w:val="left" w:pos="284"/>
          <w:tab w:val="left" w:pos="851"/>
        </w:tabs>
        <w:spacing w:after="0" w:line="240" w:lineRule="auto"/>
        <w:ind w:firstLine="709"/>
        <w:jc w:val="both"/>
        <w:rPr>
          <w:rFonts w:ascii="Times New Roman" w:eastAsia="Times New Roman" w:hAnsi="Times New Roman"/>
          <w:sz w:val="24"/>
          <w:szCs w:val="24"/>
          <w:lang w:eastAsia="ru-RU"/>
        </w:rPr>
      </w:pPr>
      <w:r w:rsidRPr="005762EA">
        <w:rPr>
          <w:rFonts w:ascii="Times New Roman" w:eastAsia="Times New Roman" w:hAnsi="Times New Roman"/>
          <w:sz w:val="24"/>
          <w:szCs w:val="24"/>
          <w:lang w:eastAsia="ru-RU"/>
        </w:rPr>
        <w:t>Согласована с Советом школы Муниципального бюджетного общеобразовательного учреждения средней общеобразовательной школы №57 станицы Троицкой Муниципального образования Крымский район</w:t>
      </w:r>
    </w:p>
    <w:p w14:paraId="0CC7EB78" w14:textId="77777777" w:rsidR="004635A2" w:rsidRPr="005762EA" w:rsidRDefault="004635A2" w:rsidP="00597463">
      <w:pPr>
        <w:tabs>
          <w:tab w:val="left" w:pos="0"/>
          <w:tab w:val="left" w:pos="851"/>
        </w:tabs>
        <w:spacing w:after="0" w:line="240" w:lineRule="auto"/>
        <w:ind w:firstLine="709"/>
        <w:jc w:val="both"/>
        <w:rPr>
          <w:rFonts w:ascii="Times New Roman" w:hAnsi="Times New Roman"/>
          <w:sz w:val="24"/>
          <w:szCs w:val="24"/>
        </w:rPr>
      </w:pPr>
    </w:p>
    <w:p w14:paraId="6CA0FF9B" w14:textId="77777777" w:rsidR="00452527" w:rsidRPr="005762EA" w:rsidRDefault="00452527" w:rsidP="00597463">
      <w:pPr>
        <w:tabs>
          <w:tab w:val="left" w:pos="0"/>
          <w:tab w:val="left" w:pos="851"/>
        </w:tabs>
        <w:spacing w:after="0" w:line="240" w:lineRule="auto"/>
        <w:ind w:firstLine="709"/>
        <w:jc w:val="both"/>
        <w:rPr>
          <w:rFonts w:ascii="Times New Roman" w:hAnsi="Times New Roman"/>
          <w:sz w:val="24"/>
          <w:szCs w:val="24"/>
        </w:rPr>
      </w:pPr>
    </w:p>
    <w:p w14:paraId="777AD32B" w14:textId="77777777" w:rsidR="004635A2" w:rsidRPr="005762EA" w:rsidRDefault="004635A2" w:rsidP="00597463">
      <w:pPr>
        <w:tabs>
          <w:tab w:val="left" w:pos="0"/>
          <w:tab w:val="left" w:pos="851"/>
        </w:tabs>
        <w:spacing w:after="0" w:line="240" w:lineRule="auto"/>
        <w:ind w:firstLine="709"/>
        <w:jc w:val="both"/>
        <w:rPr>
          <w:rFonts w:ascii="Times New Roman" w:hAnsi="Times New Roman"/>
          <w:sz w:val="24"/>
          <w:szCs w:val="24"/>
        </w:rPr>
      </w:pPr>
    </w:p>
    <w:p w14:paraId="3E040E2F" w14:textId="77777777" w:rsidR="004635A2" w:rsidRPr="005762EA" w:rsidRDefault="004635A2" w:rsidP="00597463">
      <w:pPr>
        <w:tabs>
          <w:tab w:val="left" w:pos="0"/>
          <w:tab w:val="left" w:pos="851"/>
        </w:tabs>
        <w:spacing w:after="0" w:line="240" w:lineRule="auto"/>
        <w:ind w:firstLine="709"/>
        <w:jc w:val="both"/>
        <w:rPr>
          <w:rFonts w:ascii="Times New Roman" w:hAnsi="Times New Roman"/>
          <w:sz w:val="24"/>
          <w:szCs w:val="24"/>
        </w:rPr>
      </w:pPr>
    </w:p>
    <w:p w14:paraId="3CA0FAC4" w14:textId="77777777" w:rsidR="00322D9F" w:rsidRPr="005762EA" w:rsidRDefault="00322D9F" w:rsidP="00597463">
      <w:pPr>
        <w:tabs>
          <w:tab w:val="left" w:pos="0"/>
          <w:tab w:val="left" w:pos="851"/>
        </w:tabs>
        <w:spacing w:after="0" w:line="240" w:lineRule="auto"/>
        <w:ind w:firstLine="709"/>
        <w:jc w:val="both"/>
        <w:rPr>
          <w:rFonts w:ascii="Times New Roman" w:hAnsi="Times New Roman"/>
          <w:sz w:val="24"/>
          <w:szCs w:val="24"/>
        </w:rPr>
      </w:pPr>
    </w:p>
    <w:p w14:paraId="06C0F4F1" w14:textId="77777777" w:rsidR="00322D9F" w:rsidRPr="005762EA" w:rsidRDefault="00322D9F" w:rsidP="00597463">
      <w:pPr>
        <w:tabs>
          <w:tab w:val="left" w:pos="0"/>
          <w:tab w:val="left" w:pos="851"/>
        </w:tabs>
        <w:spacing w:after="0" w:line="240" w:lineRule="auto"/>
        <w:ind w:firstLine="709"/>
        <w:jc w:val="both"/>
        <w:rPr>
          <w:rFonts w:ascii="Times New Roman" w:hAnsi="Times New Roman"/>
          <w:sz w:val="24"/>
          <w:szCs w:val="24"/>
        </w:rPr>
      </w:pPr>
    </w:p>
    <w:p w14:paraId="33817CD2" w14:textId="77777777" w:rsidR="00322D9F" w:rsidRPr="005762EA" w:rsidRDefault="00322D9F" w:rsidP="00597463">
      <w:pPr>
        <w:tabs>
          <w:tab w:val="left" w:pos="0"/>
          <w:tab w:val="left" w:pos="851"/>
        </w:tabs>
        <w:spacing w:after="0" w:line="240" w:lineRule="auto"/>
        <w:ind w:firstLine="709"/>
        <w:jc w:val="both"/>
        <w:rPr>
          <w:rFonts w:ascii="Times New Roman" w:hAnsi="Times New Roman"/>
          <w:sz w:val="24"/>
          <w:szCs w:val="24"/>
        </w:rPr>
      </w:pPr>
    </w:p>
    <w:p w14:paraId="099E51C5" w14:textId="77777777" w:rsidR="00322D9F" w:rsidRPr="005762EA" w:rsidRDefault="00322D9F" w:rsidP="00597463">
      <w:pPr>
        <w:tabs>
          <w:tab w:val="left" w:pos="0"/>
          <w:tab w:val="left" w:pos="851"/>
        </w:tabs>
        <w:spacing w:after="0" w:line="240" w:lineRule="auto"/>
        <w:ind w:firstLine="709"/>
        <w:jc w:val="both"/>
        <w:rPr>
          <w:rFonts w:ascii="Times New Roman" w:hAnsi="Times New Roman"/>
          <w:sz w:val="24"/>
          <w:szCs w:val="24"/>
        </w:rPr>
      </w:pPr>
    </w:p>
    <w:p w14:paraId="19B39F00" w14:textId="77777777" w:rsidR="00322D9F" w:rsidRPr="005762EA" w:rsidRDefault="00322D9F" w:rsidP="00597463">
      <w:pPr>
        <w:tabs>
          <w:tab w:val="left" w:pos="0"/>
          <w:tab w:val="left" w:pos="851"/>
        </w:tabs>
        <w:spacing w:after="0" w:line="240" w:lineRule="auto"/>
        <w:ind w:firstLine="709"/>
        <w:jc w:val="both"/>
        <w:rPr>
          <w:rFonts w:ascii="Times New Roman" w:hAnsi="Times New Roman"/>
          <w:sz w:val="24"/>
          <w:szCs w:val="24"/>
        </w:rPr>
      </w:pPr>
    </w:p>
    <w:p w14:paraId="1AE791D4" w14:textId="77777777" w:rsidR="00322D9F" w:rsidRPr="005762EA" w:rsidRDefault="00322D9F" w:rsidP="00597463">
      <w:pPr>
        <w:tabs>
          <w:tab w:val="left" w:pos="0"/>
          <w:tab w:val="left" w:pos="851"/>
        </w:tabs>
        <w:spacing w:after="0" w:line="240" w:lineRule="auto"/>
        <w:ind w:firstLine="709"/>
        <w:jc w:val="both"/>
        <w:rPr>
          <w:rFonts w:ascii="Times New Roman" w:hAnsi="Times New Roman"/>
          <w:sz w:val="24"/>
          <w:szCs w:val="24"/>
        </w:rPr>
      </w:pPr>
    </w:p>
    <w:sdt>
      <w:sdtPr>
        <w:rPr>
          <w:rFonts w:ascii="Times New Roman" w:eastAsia="Calibri" w:hAnsi="Times New Roman" w:cs="Times New Roman"/>
          <w:b w:val="0"/>
          <w:bCs w:val="0"/>
          <w:color w:val="auto"/>
          <w:sz w:val="24"/>
          <w:szCs w:val="24"/>
          <w:lang w:eastAsia="en-US"/>
        </w:rPr>
        <w:id w:val="-257914559"/>
        <w:docPartObj>
          <w:docPartGallery w:val="Table of Contents"/>
          <w:docPartUnique/>
        </w:docPartObj>
      </w:sdtPr>
      <w:sdtEndPr/>
      <w:sdtContent>
        <w:p w14:paraId="40D228CA" w14:textId="77777777" w:rsidR="00366ADA" w:rsidRPr="00F72DF4" w:rsidRDefault="00C21B8D" w:rsidP="00597463">
          <w:pPr>
            <w:pStyle w:val="ab"/>
            <w:tabs>
              <w:tab w:val="left" w:pos="0"/>
            </w:tabs>
            <w:spacing w:before="0" w:line="240" w:lineRule="auto"/>
            <w:jc w:val="both"/>
            <w:rPr>
              <w:rFonts w:ascii="Times New Roman" w:hAnsi="Times New Roman" w:cs="Times New Roman"/>
              <w:color w:val="auto"/>
              <w:sz w:val="24"/>
              <w:szCs w:val="24"/>
            </w:rPr>
          </w:pPr>
          <w:r w:rsidRPr="00F72DF4">
            <w:rPr>
              <w:rFonts w:ascii="Times New Roman" w:hAnsi="Times New Roman" w:cs="Times New Roman"/>
              <w:color w:val="auto"/>
              <w:sz w:val="24"/>
              <w:szCs w:val="24"/>
            </w:rPr>
            <w:t>СОДЕРЖАНИЕ</w:t>
          </w:r>
        </w:p>
        <w:p w14:paraId="4F8310C5" w14:textId="77777777" w:rsidR="00597463" w:rsidRDefault="00366ADA" w:rsidP="00597463">
          <w:pPr>
            <w:pStyle w:val="11"/>
            <w:tabs>
              <w:tab w:val="left" w:pos="0"/>
            </w:tabs>
            <w:rPr>
              <w:rFonts w:asciiTheme="minorHAnsi" w:eastAsiaTheme="minorEastAsia" w:hAnsiTheme="minorHAnsi" w:cstheme="minorBidi"/>
              <w:noProof/>
              <w:lang w:eastAsia="ru-RU"/>
            </w:rPr>
          </w:pPr>
          <w:r w:rsidRPr="00F72DF4">
            <w:rPr>
              <w:rFonts w:ascii="Times New Roman" w:hAnsi="Times New Roman"/>
              <w:sz w:val="24"/>
              <w:szCs w:val="24"/>
            </w:rPr>
            <w:fldChar w:fldCharType="begin"/>
          </w:r>
          <w:r w:rsidRPr="00F72DF4">
            <w:rPr>
              <w:rFonts w:ascii="Times New Roman" w:hAnsi="Times New Roman"/>
              <w:sz w:val="24"/>
              <w:szCs w:val="24"/>
            </w:rPr>
            <w:instrText xml:space="preserve"> TOC \o "1-3" \h \z \u </w:instrText>
          </w:r>
          <w:r w:rsidRPr="00F72DF4">
            <w:rPr>
              <w:rFonts w:ascii="Times New Roman" w:hAnsi="Times New Roman"/>
              <w:sz w:val="24"/>
              <w:szCs w:val="24"/>
            </w:rPr>
            <w:fldChar w:fldCharType="separate"/>
          </w:r>
          <w:hyperlink w:anchor="_Toc207369466" w:history="1">
            <w:r w:rsidR="00597463" w:rsidRPr="00106DF4">
              <w:rPr>
                <w:rStyle w:val="ac"/>
                <w:rFonts w:ascii="Times New Roman" w:hAnsi="Times New Roman"/>
                <w:noProof/>
              </w:rPr>
              <w:t>1. ОБЩИЕ ПОЛОЖЕНИЯ</w:t>
            </w:r>
            <w:r w:rsidR="00597463">
              <w:rPr>
                <w:noProof/>
                <w:webHidden/>
              </w:rPr>
              <w:tab/>
            </w:r>
            <w:r w:rsidR="00597463">
              <w:rPr>
                <w:noProof/>
                <w:webHidden/>
              </w:rPr>
              <w:fldChar w:fldCharType="begin"/>
            </w:r>
            <w:r w:rsidR="00597463">
              <w:rPr>
                <w:noProof/>
                <w:webHidden/>
              </w:rPr>
              <w:instrText xml:space="preserve"> PAGEREF _Toc207369466 \h </w:instrText>
            </w:r>
            <w:r w:rsidR="00597463">
              <w:rPr>
                <w:noProof/>
                <w:webHidden/>
              </w:rPr>
            </w:r>
            <w:r w:rsidR="00597463">
              <w:rPr>
                <w:noProof/>
                <w:webHidden/>
              </w:rPr>
              <w:fldChar w:fldCharType="separate"/>
            </w:r>
            <w:r w:rsidR="00597463">
              <w:rPr>
                <w:noProof/>
                <w:webHidden/>
              </w:rPr>
              <w:t>4</w:t>
            </w:r>
            <w:r w:rsidR="00597463">
              <w:rPr>
                <w:noProof/>
                <w:webHidden/>
              </w:rPr>
              <w:fldChar w:fldCharType="end"/>
            </w:r>
          </w:hyperlink>
        </w:p>
        <w:p w14:paraId="72272A4F" w14:textId="77777777" w:rsidR="00597463" w:rsidRDefault="00597463" w:rsidP="00597463">
          <w:pPr>
            <w:pStyle w:val="11"/>
            <w:tabs>
              <w:tab w:val="left" w:pos="0"/>
            </w:tabs>
            <w:rPr>
              <w:rFonts w:asciiTheme="minorHAnsi" w:eastAsiaTheme="minorEastAsia" w:hAnsiTheme="minorHAnsi" w:cstheme="minorBidi"/>
              <w:noProof/>
              <w:lang w:eastAsia="ru-RU"/>
            </w:rPr>
          </w:pPr>
          <w:hyperlink w:anchor="_Toc207369467" w:history="1">
            <w:r w:rsidRPr="00106DF4">
              <w:rPr>
                <w:rStyle w:val="ac"/>
                <w:rFonts w:ascii="Times New Roman" w:hAnsi="Times New Roman"/>
                <w:noProof/>
              </w:rPr>
              <w:t>2. АДАПТИРОВАННАЯ ОСНОВНАЯ ОБРАЗОВАТЕЛЬНАЯ ПРОГРАММА ОСНОВНОГО ОБЩЕГО ОБРАЗОВАНИЯ ОБУЧАЮЩИХСЯ С ЗАДЕРЖКОЙ ПСИХИЧЕСКОГО РАЗВИТИЯ</w:t>
            </w:r>
            <w:r>
              <w:rPr>
                <w:noProof/>
                <w:webHidden/>
              </w:rPr>
              <w:tab/>
            </w:r>
            <w:r>
              <w:rPr>
                <w:noProof/>
                <w:webHidden/>
              </w:rPr>
              <w:fldChar w:fldCharType="begin"/>
            </w:r>
            <w:r>
              <w:rPr>
                <w:noProof/>
                <w:webHidden/>
              </w:rPr>
              <w:instrText xml:space="preserve"> PAGEREF _Toc207369467 \h </w:instrText>
            </w:r>
            <w:r>
              <w:rPr>
                <w:noProof/>
                <w:webHidden/>
              </w:rPr>
            </w:r>
            <w:r>
              <w:rPr>
                <w:noProof/>
                <w:webHidden/>
              </w:rPr>
              <w:fldChar w:fldCharType="separate"/>
            </w:r>
            <w:r>
              <w:rPr>
                <w:noProof/>
                <w:webHidden/>
              </w:rPr>
              <w:t>6</w:t>
            </w:r>
            <w:r>
              <w:rPr>
                <w:noProof/>
                <w:webHidden/>
              </w:rPr>
              <w:fldChar w:fldCharType="end"/>
            </w:r>
          </w:hyperlink>
        </w:p>
        <w:p w14:paraId="638F033F" w14:textId="77777777" w:rsidR="00597463" w:rsidRDefault="00597463" w:rsidP="00597463">
          <w:pPr>
            <w:pStyle w:val="21"/>
            <w:tabs>
              <w:tab w:val="left" w:pos="0"/>
              <w:tab w:val="right" w:leader="dot" w:pos="10160"/>
            </w:tabs>
            <w:rPr>
              <w:rFonts w:asciiTheme="minorHAnsi" w:eastAsiaTheme="minorEastAsia" w:hAnsiTheme="minorHAnsi" w:cstheme="minorBidi"/>
              <w:noProof/>
              <w:lang w:eastAsia="ru-RU"/>
            </w:rPr>
          </w:pPr>
          <w:hyperlink w:anchor="_Toc207369468" w:history="1">
            <w:r w:rsidRPr="00106DF4">
              <w:rPr>
                <w:rStyle w:val="ac"/>
                <w:rFonts w:ascii="Times New Roman" w:hAnsi="Times New Roman"/>
                <w:noProof/>
              </w:rPr>
              <w:t>2.1. ЦЕЛЕВОЙ РАЗДЕЛ АДАПТИРОВАННОЙ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_Toc207369468 \h </w:instrText>
            </w:r>
            <w:r>
              <w:rPr>
                <w:noProof/>
                <w:webHidden/>
              </w:rPr>
            </w:r>
            <w:r>
              <w:rPr>
                <w:noProof/>
                <w:webHidden/>
              </w:rPr>
              <w:fldChar w:fldCharType="separate"/>
            </w:r>
            <w:r>
              <w:rPr>
                <w:noProof/>
                <w:webHidden/>
              </w:rPr>
              <w:t>6</w:t>
            </w:r>
            <w:r>
              <w:rPr>
                <w:noProof/>
                <w:webHidden/>
              </w:rPr>
              <w:fldChar w:fldCharType="end"/>
            </w:r>
          </w:hyperlink>
        </w:p>
        <w:p w14:paraId="007C6D1E"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69" w:history="1">
            <w:r w:rsidRPr="00106DF4">
              <w:rPr>
                <w:rStyle w:val="ac"/>
                <w:rFonts w:ascii="Times New Roman" w:hAnsi="Times New Roman"/>
                <w:noProof/>
              </w:rPr>
              <w:t>2.1.1. ПОЯСНИТЕЛЬНАЯ ЗАПИСКА</w:t>
            </w:r>
            <w:r>
              <w:rPr>
                <w:noProof/>
                <w:webHidden/>
              </w:rPr>
              <w:tab/>
            </w:r>
            <w:r>
              <w:rPr>
                <w:noProof/>
                <w:webHidden/>
              </w:rPr>
              <w:fldChar w:fldCharType="begin"/>
            </w:r>
            <w:r>
              <w:rPr>
                <w:noProof/>
                <w:webHidden/>
              </w:rPr>
              <w:instrText xml:space="preserve"> PAGEREF _Toc207369469 \h </w:instrText>
            </w:r>
            <w:r>
              <w:rPr>
                <w:noProof/>
                <w:webHidden/>
              </w:rPr>
            </w:r>
            <w:r>
              <w:rPr>
                <w:noProof/>
                <w:webHidden/>
              </w:rPr>
              <w:fldChar w:fldCharType="separate"/>
            </w:r>
            <w:r>
              <w:rPr>
                <w:noProof/>
                <w:webHidden/>
              </w:rPr>
              <w:t>6</w:t>
            </w:r>
            <w:r>
              <w:rPr>
                <w:noProof/>
                <w:webHidden/>
              </w:rPr>
              <w:fldChar w:fldCharType="end"/>
            </w:r>
          </w:hyperlink>
        </w:p>
        <w:p w14:paraId="4072DA96"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70" w:history="1">
            <w:r w:rsidRPr="00106DF4">
              <w:rPr>
                <w:rStyle w:val="ac"/>
                <w:rFonts w:ascii="Times New Roman" w:hAnsi="Times New Roman"/>
                <w:noProof/>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Pr>
                <w:noProof/>
                <w:webHidden/>
              </w:rPr>
              <w:tab/>
            </w:r>
            <w:r>
              <w:rPr>
                <w:noProof/>
                <w:webHidden/>
              </w:rPr>
              <w:fldChar w:fldCharType="begin"/>
            </w:r>
            <w:r>
              <w:rPr>
                <w:noProof/>
                <w:webHidden/>
              </w:rPr>
              <w:instrText xml:space="preserve"> PAGEREF _Toc207369470 \h </w:instrText>
            </w:r>
            <w:r>
              <w:rPr>
                <w:noProof/>
                <w:webHidden/>
              </w:rPr>
            </w:r>
            <w:r>
              <w:rPr>
                <w:noProof/>
                <w:webHidden/>
              </w:rPr>
              <w:fldChar w:fldCharType="separate"/>
            </w:r>
            <w:r>
              <w:rPr>
                <w:noProof/>
                <w:webHidden/>
              </w:rPr>
              <w:t>7</w:t>
            </w:r>
            <w:r>
              <w:rPr>
                <w:noProof/>
                <w:webHidden/>
              </w:rPr>
              <w:fldChar w:fldCharType="end"/>
            </w:r>
          </w:hyperlink>
        </w:p>
        <w:p w14:paraId="1138794C"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71" w:history="1">
            <w:r w:rsidRPr="00106DF4">
              <w:rPr>
                <w:rStyle w:val="ac"/>
                <w:rFonts w:ascii="Times New Roman" w:hAnsi="Times New Roman"/>
                <w:noProof/>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Pr>
                <w:noProof/>
                <w:webHidden/>
              </w:rPr>
              <w:tab/>
            </w:r>
            <w:r>
              <w:rPr>
                <w:noProof/>
                <w:webHidden/>
              </w:rPr>
              <w:fldChar w:fldCharType="begin"/>
            </w:r>
            <w:r>
              <w:rPr>
                <w:noProof/>
                <w:webHidden/>
              </w:rPr>
              <w:instrText xml:space="preserve"> PAGEREF _Toc207369471 \h </w:instrText>
            </w:r>
            <w:r>
              <w:rPr>
                <w:noProof/>
                <w:webHidden/>
              </w:rPr>
            </w:r>
            <w:r>
              <w:rPr>
                <w:noProof/>
                <w:webHidden/>
              </w:rPr>
              <w:fldChar w:fldCharType="separate"/>
            </w:r>
            <w:r>
              <w:rPr>
                <w:noProof/>
                <w:webHidden/>
              </w:rPr>
              <w:t>8</w:t>
            </w:r>
            <w:r>
              <w:rPr>
                <w:noProof/>
                <w:webHidden/>
              </w:rPr>
              <w:fldChar w:fldCharType="end"/>
            </w:r>
          </w:hyperlink>
        </w:p>
        <w:p w14:paraId="3E921E85"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72" w:history="1">
            <w:r w:rsidRPr="00106DF4">
              <w:rPr>
                <w:rStyle w:val="ac"/>
                <w:rFonts w:ascii="Times New Roman" w:hAnsi="Times New Roman"/>
                <w:noProof/>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Pr>
                <w:noProof/>
                <w:webHidden/>
              </w:rPr>
              <w:tab/>
            </w:r>
            <w:r>
              <w:rPr>
                <w:noProof/>
                <w:webHidden/>
              </w:rPr>
              <w:fldChar w:fldCharType="begin"/>
            </w:r>
            <w:r>
              <w:rPr>
                <w:noProof/>
                <w:webHidden/>
              </w:rPr>
              <w:instrText xml:space="preserve"> PAGEREF _Toc207369472 \h </w:instrText>
            </w:r>
            <w:r>
              <w:rPr>
                <w:noProof/>
                <w:webHidden/>
              </w:rPr>
            </w:r>
            <w:r>
              <w:rPr>
                <w:noProof/>
                <w:webHidden/>
              </w:rPr>
              <w:fldChar w:fldCharType="separate"/>
            </w:r>
            <w:r>
              <w:rPr>
                <w:noProof/>
                <w:webHidden/>
              </w:rPr>
              <w:t>9</w:t>
            </w:r>
            <w:r>
              <w:rPr>
                <w:noProof/>
                <w:webHidden/>
              </w:rPr>
              <w:fldChar w:fldCharType="end"/>
            </w:r>
          </w:hyperlink>
        </w:p>
        <w:p w14:paraId="06A999DB"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73" w:history="1">
            <w:r w:rsidRPr="00106DF4">
              <w:rPr>
                <w:rStyle w:val="ac"/>
                <w:rFonts w:ascii="Times New Roman" w:hAnsi="Times New Roman"/>
                <w:noProof/>
              </w:rPr>
              <w:t>2.1.2. 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_Toc207369473 \h </w:instrText>
            </w:r>
            <w:r>
              <w:rPr>
                <w:noProof/>
                <w:webHidden/>
              </w:rPr>
            </w:r>
            <w:r>
              <w:rPr>
                <w:noProof/>
                <w:webHidden/>
              </w:rPr>
              <w:fldChar w:fldCharType="separate"/>
            </w:r>
            <w:r>
              <w:rPr>
                <w:noProof/>
                <w:webHidden/>
              </w:rPr>
              <w:t>15</w:t>
            </w:r>
            <w:r>
              <w:rPr>
                <w:noProof/>
                <w:webHidden/>
              </w:rPr>
              <w:fldChar w:fldCharType="end"/>
            </w:r>
          </w:hyperlink>
        </w:p>
        <w:p w14:paraId="33800940"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74" w:history="1">
            <w:r w:rsidRPr="00106DF4">
              <w:rPr>
                <w:rStyle w:val="ac"/>
                <w:rFonts w:ascii="Times New Roman" w:hAnsi="Times New Roman"/>
                <w:noProof/>
              </w:rPr>
              <w:t>2.1.2.1. Общие положения</w:t>
            </w:r>
            <w:r>
              <w:rPr>
                <w:noProof/>
                <w:webHidden/>
              </w:rPr>
              <w:tab/>
            </w:r>
            <w:r>
              <w:rPr>
                <w:noProof/>
                <w:webHidden/>
              </w:rPr>
              <w:fldChar w:fldCharType="begin"/>
            </w:r>
            <w:r>
              <w:rPr>
                <w:noProof/>
                <w:webHidden/>
              </w:rPr>
              <w:instrText xml:space="preserve"> PAGEREF _Toc207369474 \h </w:instrText>
            </w:r>
            <w:r>
              <w:rPr>
                <w:noProof/>
                <w:webHidden/>
              </w:rPr>
            </w:r>
            <w:r>
              <w:rPr>
                <w:noProof/>
                <w:webHidden/>
              </w:rPr>
              <w:fldChar w:fldCharType="separate"/>
            </w:r>
            <w:r>
              <w:rPr>
                <w:noProof/>
                <w:webHidden/>
              </w:rPr>
              <w:t>15</w:t>
            </w:r>
            <w:r>
              <w:rPr>
                <w:noProof/>
                <w:webHidden/>
              </w:rPr>
              <w:fldChar w:fldCharType="end"/>
            </w:r>
          </w:hyperlink>
        </w:p>
        <w:p w14:paraId="51EFB9E9"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75" w:history="1">
            <w:r w:rsidRPr="00106DF4">
              <w:rPr>
                <w:rStyle w:val="ac"/>
                <w:rFonts w:ascii="Times New Roman" w:hAnsi="Times New Roman"/>
                <w:noProof/>
              </w:rPr>
              <w:t>2.1.2.2. Структура планируемых результатов</w:t>
            </w:r>
            <w:r>
              <w:rPr>
                <w:noProof/>
                <w:webHidden/>
              </w:rPr>
              <w:tab/>
            </w:r>
            <w:r>
              <w:rPr>
                <w:noProof/>
                <w:webHidden/>
              </w:rPr>
              <w:fldChar w:fldCharType="begin"/>
            </w:r>
            <w:r>
              <w:rPr>
                <w:noProof/>
                <w:webHidden/>
              </w:rPr>
              <w:instrText xml:space="preserve"> PAGEREF _Toc207369475 \h </w:instrText>
            </w:r>
            <w:r>
              <w:rPr>
                <w:noProof/>
                <w:webHidden/>
              </w:rPr>
            </w:r>
            <w:r>
              <w:rPr>
                <w:noProof/>
                <w:webHidden/>
              </w:rPr>
              <w:fldChar w:fldCharType="separate"/>
            </w:r>
            <w:r>
              <w:rPr>
                <w:noProof/>
                <w:webHidden/>
              </w:rPr>
              <w:t>15</w:t>
            </w:r>
            <w:r>
              <w:rPr>
                <w:noProof/>
                <w:webHidden/>
              </w:rPr>
              <w:fldChar w:fldCharType="end"/>
            </w:r>
          </w:hyperlink>
        </w:p>
        <w:p w14:paraId="74BBFB6E"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76" w:history="1">
            <w:r w:rsidRPr="00106DF4">
              <w:rPr>
                <w:rStyle w:val="ac"/>
                <w:rFonts w:ascii="Times New Roman" w:hAnsi="Times New Roman"/>
                <w:noProof/>
              </w:rPr>
              <w:t>2.1.2.3. Личностные результаты</w:t>
            </w:r>
            <w:r>
              <w:rPr>
                <w:noProof/>
                <w:webHidden/>
              </w:rPr>
              <w:tab/>
            </w:r>
            <w:r>
              <w:rPr>
                <w:noProof/>
                <w:webHidden/>
              </w:rPr>
              <w:fldChar w:fldCharType="begin"/>
            </w:r>
            <w:r>
              <w:rPr>
                <w:noProof/>
                <w:webHidden/>
              </w:rPr>
              <w:instrText xml:space="preserve"> PAGEREF _Toc207369476 \h </w:instrText>
            </w:r>
            <w:r>
              <w:rPr>
                <w:noProof/>
                <w:webHidden/>
              </w:rPr>
            </w:r>
            <w:r>
              <w:rPr>
                <w:noProof/>
                <w:webHidden/>
              </w:rPr>
              <w:fldChar w:fldCharType="separate"/>
            </w:r>
            <w:r>
              <w:rPr>
                <w:noProof/>
                <w:webHidden/>
              </w:rPr>
              <w:t>17</w:t>
            </w:r>
            <w:r>
              <w:rPr>
                <w:noProof/>
                <w:webHidden/>
              </w:rPr>
              <w:fldChar w:fldCharType="end"/>
            </w:r>
          </w:hyperlink>
        </w:p>
        <w:p w14:paraId="6AA9985B"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77" w:history="1">
            <w:r w:rsidRPr="00106DF4">
              <w:rPr>
                <w:rStyle w:val="ac"/>
                <w:rFonts w:ascii="Times New Roman" w:hAnsi="Times New Roman"/>
                <w:noProof/>
              </w:rPr>
              <w:t>2.1.2.4. Метапредметные результаты</w:t>
            </w:r>
            <w:r>
              <w:rPr>
                <w:noProof/>
                <w:webHidden/>
              </w:rPr>
              <w:tab/>
            </w:r>
            <w:r>
              <w:rPr>
                <w:noProof/>
                <w:webHidden/>
              </w:rPr>
              <w:fldChar w:fldCharType="begin"/>
            </w:r>
            <w:r>
              <w:rPr>
                <w:noProof/>
                <w:webHidden/>
              </w:rPr>
              <w:instrText xml:space="preserve"> PAGEREF _Toc207369477 \h </w:instrText>
            </w:r>
            <w:r>
              <w:rPr>
                <w:noProof/>
                <w:webHidden/>
              </w:rPr>
            </w:r>
            <w:r>
              <w:rPr>
                <w:noProof/>
                <w:webHidden/>
              </w:rPr>
              <w:fldChar w:fldCharType="separate"/>
            </w:r>
            <w:r>
              <w:rPr>
                <w:noProof/>
                <w:webHidden/>
              </w:rPr>
              <w:t>20</w:t>
            </w:r>
            <w:r>
              <w:rPr>
                <w:noProof/>
                <w:webHidden/>
              </w:rPr>
              <w:fldChar w:fldCharType="end"/>
            </w:r>
          </w:hyperlink>
        </w:p>
        <w:p w14:paraId="0746BC65"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78" w:history="1">
            <w:r w:rsidRPr="00106DF4">
              <w:rPr>
                <w:rStyle w:val="ac"/>
                <w:rFonts w:ascii="Times New Roman" w:hAnsi="Times New Roman"/>
                <w:noProof/>
              </w:rPr>
              <w:t>2.1.2.5. Предметные результаты</w:t>
            </w:r>
            <w:r>
              <w:rPr>
                <w:noProof/>
                <w:webHidden/>
              </w:rPr>
              <w:tab/>
            </w:r>
            <w:r>
              <w:rPr>
                <w:noProof/>
                <w:webHidden/>
              </w:rPr>
              <w:fldChar w:fldCharType="begin"/>
            </w:r>
            <w:r>
              <w:rPr>
                <w:noProof/>
                <w:webHidden/>
              </w:rPr>
              <w:instrText xml:space="preserve"> PAGEREF _Toc207369478 \h </w:instrText>
            </w:r>
            <w:r>
              <w:rPr>
                <w:noProof/>
                <w:webHidden/>
              </w:rPr>
            </w:r>
            <w:r>
              <w:rPr>
                <w:noProof/>
                <w:webHidden/>
              </w:rPr>
              <w:fldChar w:fldCharType="separate"/>
            </w:r>
            <w:r>
              <w:rPr>
                <w:noProof/>
                <w:webHidden/>
              </w:rPr>
              <w:t>22</w:t>
            </w:r>
            <w:r>
              <w:rPr>
                <w:noProof/>
                <w:webHidden/>
              </w:rPr>
              <w:fldChar w:fldCharType="end"/>
            </w:r>
          </w:hyperlink>
        </w:p>
        <w:p w14:paraId="3FB6204B"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79" w:history="1">
            <w:r w:rsidRPr="00106DF4">
              <w:rPr>
                <w:rStyle w:val="ac"/>
                <w:rFonts w:ascii="Times New Roman" w:hAnsi="Times New Roman"/>
                <w:noProof/>
              </w:rPr>
              <w:t>2.1.3. СИСТЕМА ОЦЕНКИ ДОСТИЖЕНИЯ ПЛАНИРУЕМЫХ РЕЗУЛЬТАТОВ ОСВОЕНИЯ АДАПТИРОВАННОЙ ОСНОВНОЙ ОБРАЗОВАТЕЛЬНОЙ ПРОГРАММЫ</w:t>
            </w:r>
            <w:r>
              <w:rPr>
                <w:noProof/>
                <w:webHidden/>
              </w:rPr>
              <w:tab/>
            </w:r>
            <w:r>
              <w:rPr>
                <w:noProof/>
                <w:webHidden/>
              </w:rPr>
              <w:fldChar w:fldCharType="begin"/>
            </w:r>
            <w:r>
              <w:rPr>
                <w:noProof/>
                <w:webHidden/>
              </w:rPr>
              <w:instrText xml:space="preserve"> PAGEREF _Toc207369479 \h </w:instrText>
            </w:r>
            <w:r>
              <w:rPr>
                <w:noProof/>
                <w:webHidden/>
              </w:rPr>
            </w:r>
            <w:r>
              <w:rPr>
                <w:noProof/>
                <w:webHidden/>
              </w:rPr>
              <w:fldChar w:fldCharType="separate"/>
            </w:r>
            <w:r>
              <w:rPr>
                <w:noProof/>
                <w:webHidden/>
              </w:rPr>
              <w:t>22</w:t>
            </w:r>
            <w:r>
              <w:rPr>
                <w:noProof/>
                <w:webHidden/>
              </w:rPr>
              <w:fldChar w:fldCharType="end"/>
            </w:r>
          </w:hyperlink>
        </w:p>
        <w:p w14:paraId="4901C087"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80" w:history="1">
            <w:r w:rsidRPr="00106DF4">
              <w:rPr>
                <w:rStyle w:val="ac"/>
                <w:rFonts w:ascii="Times New Roman" w:hAnsi="Times New Roman"/>
                <w:noProof/>
              </w:rPr>
              <w:t>2.1.3.1. Общие положения</w:t>
            </w:r>
            <w:r>
              <w:rPr>
                <w:noProof/>
                <w:webHidden/>
              </w:rPr>
              <w:tab/>
            </w:r>
            <w:r>
              <w:rPr>
                <w:noProof/>
                <w:webHidden/>
              </w:rPr>
              <w:fldChar w:fldCharType="begin"/>
            </w:r>
            <w:r>
              <w:rPr>
                <w:noProof/>
                <w:webHidden/>
              </w:rPr>
              <w:instrText xml:space="preserve"> PAGEREF _Toc207369480 \h </w:instrText>
            </w:r>
            <w:r>
              <w:rPr>
                <w:noProof/>
                <w:webHidden/>
              </w:rPr>
            </w:r>
            <w:r>
              <w:rPr>
                <w:noProof/>
                <w:webHidden/>
              </w:rPr>
              <w:fldChar w:fldCharType="separate"/>
            </w:r>
            <w:r>
              <w:rPr>
                <w:noProof/>
                <w:webHidden/>
              </w:rPr>
              <w:t>22</w:t>
            </w:r>
            <w:r>
              <w:rPr>
                <w:noProof/>
                <w:webHidden/>
              </w:rPr>
              <w:fldChar w:fldCharType="end"/>
            </w:r>
          </w:hyperlink>
        </w:p>
        <w:p w14:paraId="6343C85E"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81" w:history="1">
            <w:r w:rsidRPr="00106DF4">
              <w:rPr>
                <w:rStyle w:val="ac"/>
                <w:rFonts w:ascii="Times New Roman" w:hAnsi="Times New Roman"/>
                <w:noProof/>
              </w:rPr>
              <w:t>2.1.3.2. Особенности оценки личностных результатов</w:t>
            </w:r>
            <w:r>
              <w:rPr>
                <w:noProof/>
                <w:webHidden/>
              </w:rPr>
              <w:tab/>
            </w:r>
            <w:r>
              <w:rPr>
                <w:noProof/>
                <w:webHidden/>
              </w:rPr>
              <w:fldChar w:fldCharType="begin"/>
            </w:r>
            <w:r>
              <w:rPr>
                <w:noProof/>
                <w:webHidden/>
              </w:rPr>
              <w:instrText xml:space="preserve"> PAGEREF _Toc207369481 \h </w:instrText>
            </w:r>
            <w:r>
              <w:rPr>
                <w:noProof/>
                <w:webHidden/>
              </w:rPr>
            </w:r>
            <w:r>
              <w:rPr>
                <w:noProof/>
                <w:webHidden/>
              </w:rPr>
              <w:fldChar w:fldCharType="separate"/>
            </w:r>
            <w:r>
              <w:rPr>
                <w:noProof/>
                <w:webHidden/>
              </w:rPr>
              <w:t>24</w:t>
            </w:r>
            <w:r>
              <w:rPr>
                <w:noProof/>
                <w:webHidden/>
              </w:rPr>
              <w:fldChar w:fldCharType="end"/>
            </w:r>
          </w:hyperlink>
        </w:p>
        <w:p w14:paraId="3A6AA95F"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82" w:history="1">
            <w:r w:rsidRPr="00106DF4">
              <w:rPr>
                <w:rStyle w:val="ac"/>
                <w:rFonts w:ascii="Times New Roman" w:hAnsi="Times New Roman"/>
                <w:noProof/>
              </w:rPr>
              <w:t>2.1.3.3. Особенности оценки метапредметных результатов</w:t>
            </w:r>
            <w:r>
              <w:rPr>
                <w:noProof/>
                <w:webHidden/>
              </w:rPr>
              <w:tab/>
            </w:r>
            <w:r>
              <w:rPr>
                <w:noProof/>
                <w:webHidden/>
              </w:rPr>
              <w:fldChar w:fldCharType="begin"/>
            </w:r>
            <w:r>
              <w:rPr>
                <w:noProof/>
                <w:webHidden/>
              </w:rPr>
              <w:instrText xml:space="preserve"> PAGEREF _Toc207369482 \h </w:instrText>
            </w:r>
            <w:r>
              <w:rPr>
                <w:noProof/>
                <w:webHidden/>
              </w:rPr>
            </w:r>
            <w:r>
              <w:rPr>
                <w:noProof/>
                <w:webHidden/>
              </w:rPr>
              <w:fldChar w:fldCharType="separate"/>
            </w:r>
            <w:r>
              <w:rPr>
                <w:noProof/>
                <w:webHidden/>
              </w:rPr>
              <w:t>25</w:t>
            </w:r>
            <w:r>
              <w:rPr>
                <w:noProof/>
                <w:webHidden/>
              </w:rPr>
              <w:fldChar w:fldCharType="end"/>
            </w:r>
          </w:hyperlink>
        </w:p>
        <w:p w14:paraId="28F07895"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83" w:history="1">
            <w:r w:rsidRPr="00106DF4">
              <w:rPr>
                <w:rStyle w:val="ac"/>
                <w:rFonts w:ascii="Times New Roman" w:hAnsi="Times New Roman"/>
                <w:noProof/>
              </w:rPr>
              <w:t>2.1.3.4. Особенности оценки предметных результатов</w:t>
            </w:r>
            <w:r>
              <w:rPr>
                <w:noProof/>
                <w:webHidden/>
              </w:rPr>
              <w:tab/>
            </w:r>
            <w:r>
              <w:rPr>
                <w:noProof/>
                <w:webHidden/>
              </w:rPr>
              <w:fldChar w:fldCharType="begin"/>
            </w:r>
            <w:r>
              <w:rPr>
                <w:noProof/>
                <w:webHidden/>
              </w:rPr>
              <w:instrText xml:space="preserve"> PAGEREF _Toc207369483 \h </w:instrText>
            </w:r>
            <w:r>
              <w:rPr>
                <w:noProof/>
                <w:webHidden/>
              </w:rPr>
            </w:r>
            <w:r>
              <w:rPr>
                <w:noProof/>
                <w:webHidden/>
              </w:rPr>
              <w:fldChar w:fldCharType="separate"/>
            </w:r>
            <w:r>
              <w:rPr>
                <w:noProof/>
                <w:webHidden/>
              </w:rPr>
              <w:t>26</w:t>
            </w:r>
            <w:r>
              <w:rPr>
                <w:noProof/>
                <w:webHidden/>
              </w:rPr>
              <w:fldChar w:fldCharType="end"/>
            </w:r>
          </w:hyperlink>
        </w:p>
        <w:p w14:paraId="2C4EA227"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84" w:history="1">
            <w:r w:rsidRPr="00106DF4">
              <w:rPr>
                <w:rStyle w:val="ac"/>
                <w:rFonts w:ascii="Times New Roman" w:hAnsi="Times New Roman"/>
                <w:noProof/>
              </w:rPr>
              <w:t>2.1.3.5. Организация и содержание оценочных процедур</w:t>
            </w:r>
            <w:r>
              <w:rPr>
                <w:noProof/>
                <w:webHidden/>
              </w:rPr>
              <w:tab/>
            </w:r>
            <w:r>
              <w:rPr>
                <w:noProof/>
                <w:webHidden/>
              </w:rPr>
              <w:fldChar w:fldCharType="begin"/>
            </w:r>
            <w:r>
              <w:rPr>
                <w:noProof/>
                <w:webHidden/>
              </w:rPr>
              <w:instrText xml:space="preserve"> PAGEREF _Toc207369484 \h </w:instrText>
            </w:r>
            <w:r>
              <w:rPr>
                <w:noProof/>
                <w:webHidden/>
              </w:rPr>
            </w:r>
            <w:r>
              <w:rPr>
                <w:noProof/>
                <w:webHidden/>
              </w:rPr>
              <w:fldChar w:fldCharType="separate"/>
            </w:r>
            <w:r>
              <w:rPr>
                <w:noProof/>
                <w:webHidden/>
              </w:rPr>
              <w:t>26</w:t>
            </w:r>
            <w:r>
              <w:rPr>
                <w:noProof/>
                <w:webHidden/>
              </w:rPr>
              <w:fldChar w:fldCharType="end"/>
            </w:r>
          </w:hyperlink>
        </w:p>
        <w:p w14:paraId="5FAF8A95"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85" w:history="1">
            <w:r w:rsidRPr="00106DF4">
              <w:rPr>
                <w:rStyle w:val="ac"/>
                <w:rFonts w:ascii="Times New Roman" w:hAnsi="Times New Roman"/>
                <w:noProof/>
              </w:rPr>
              <w:t>2.1.3.6. Оценка достижения планируемых результатов коррекционной работы</w:t>
            </w:r>
            <w:r>
              <w:rPr>
                <w:noProof/>
                <w:webHidden/>
              </w:rPr>
              <w:tab/>
            </w:r>
            <w:r>
              <w:rPr>
                <w:noProof/>
                <w:webHidden/>
              </w:rPr>
              <w:fldChar w:fldCharType="begin"/>
            </w:r>
            <w:r>
              <w:rPr>
                <w:noProof/>
                <w:webHidden/>
              </w:rPr>
              <w:instrText xml:space="preserve"> PAGEREF _Toc207369485 \h </w:instrText>
            </w:r>
            <w:r>
              <w:rPr>
                <w:noProof/>
                <w:webHidden/>
              </w:rPr>
            </w:r>
            <w:r>
              <w:rPr>
                <w:noProof/>
                <w:webHidden/>
              </w:rPr>
              <w:fldChar w:fldCharType="separate"/>
            </w:r>
            <w:r>
              <w:rPr>
                <w:noProof/>
                <w:webHidden/>
              </w:rPr>
              <w:t>28</w:t>
            </w:r>
            <w:r>
              <w:rPr>
                <w:noProof/>
                <w:webHidden/>
              </w:rPr>
              <w:fldChar w:fldCharType="end"/>
            </w:r>
          </w:hyperlink>
        </w:p>
        <w:p w14:paraId="6C645CDA"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86" w:history="1">
            <w:r w:rsidRPr="00106DF4">
              <w:rPr>
                <w:rStyle w:val="ac"/>
                <w:rFonts w:ascii="Times New Roman" w:hAnsi="Times New Roman"/>
                <w:noProof/>
              </w:rPr>
              <w:t>2.1.3.7. Специальные условия проведения текущего контроля освоения АООП ООО, промежуточной и итоговой аттестации обучающихся с ЗПР</w:t>
            </w:r>
            <w:r>
              <w:rPr>
                <w:noProof/>
                <w:webHidden/>
              </w:rPr>
              <w:tab/>
            </w:r>
            <w:r>
              <w:rPr>
                <w:noProof/>
                <w:webHidden/>
              </w:rPr>
              <w:fldChar w:fldCharType="begin"/>
            </w:r>
            <w:r>
              <w:rPr>
                <w:noProof/>
                <w:webHidden/>
              </w:rPr>
              <w:instrText xml:space="preserve"> PAGEREF _Toc207369486 \h </w:instrText>
            </w:r>
            <w:r>
              <w:rPr>
                <w:noProof/>
                <w:webHidden/>
              </w:rPr>
            </w:r>
            <w:r>
              <w:rPr>
                <w:noProof/>
                <w:webHidden/>
              </w:rPr>
              <w:fldChar w:fldCharType="separate"/>
            </w:r>
            <w:r>
              <w:rPr>
                <w:noProof/>
                <w:webHidden/>
              </w:rPr>
              <w:t>29</w:t>
            </w:r>
            <w:r>
              <w:rPr>
                <w:noProof/>
                <w:webHidden/>
              </w:rPr>
              <w:fldChar w:fldCharType="end"/>
            </w:r>
          </w:hyperlink>
        </w:p>
        <w:p w14:paraId="614B1885" w14:textId="77777777" w:rsidR="00597463" w:rsidRDefault="00597463" w:rsidP="00597463">
          <w:pPr>
            <w:pStyle w:val="21"/>
            <w:tabs>
              <w:tab w:val="left" w:pos="0"/>
              <w:tab w:val="right" w:leader="dot" w:pos="10160"/>
            </w:tabs>
            <w:rPr>
              <w:rFonts w:asciiTheme="minorHAnsi" w:eastAsiaTheme="minorEastAsia" w:hAnsiTheme="minorHAnsi" w:cstheme="minorBidi"/>
              <w:noProof/>
              <w:lang w:eastAsia="ru-RU"/>
            </w:rPr>
          </w:pPr>
          <w:hyperlink w:anchor="_Toc207369487" w:history="1">
            <w:r w:rsidRPr="00106DF4">
              <w:rPr>
                <w:rStyle w:val="ac"/>
                <w:rFonts w:ascii="Times New Roman" w:hAnsi="Times New Roman"/>
                <w:noProof/>
              </w:rPr>
              <w:t>2.2. 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Pr>
                <w:noProof/>
                <w:webHidden/>
              </w:rPr>
              <w:tab/>
            </w:r>
            <w:r>
              <w:rPr>
                <w:noProof/>
                <w:webHidden/>
              </w:rPr>
              <w:fldChar w:fldCharType="begin"/>
            </w:r>
            <w:r>
              <w:rPr>
                <w:noProof/>
                <w:webHidden/>
              </w:rPr>
              <w:instrText xml:space="preserve"> PAGEREF _Toc207369487 \h </w:instrText>
            </w:r>
            <w:r>
              <w:rPr>
                <w:noProof/>
                <w:webHidden/>
              </w:rPr>
            </w:r>
            <w:r>
              <w:rPr>
                <w:noProof/>
                <w:webHidden/>
              </w:rPr>
              <w:fldChar w:fldCharType="separate"/>
            </w:r>
            <w:r>
              <w:rPr>
                <w:noProof/>
                <w:webHidden/>
              </w:rPr>
              <w:t>31</w:t>
            </w:r>
            <w:r>
              <w:rPr>
                <w:noProof/>
                <w:webHidden/>
              </w:rPr>
              <w:fldChar w:fldCharType="end"/>
            </w:r>
          </w:hyperlink>
        </w:p>
        <w:p w14:paraId="18F893F0"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88" w:history="1">
            <w:r w:rsidRPr="00106DF4">
              <w:rPr>
                <w:rStyle w:val="ac"/>
                <w:rFonts w:ascii="Times New Roman" w:hAnsi="Times New Roman"/>
                <w:noProof/>
              </w:rPr>
              <w:t>2.2.1. РАБОЧИЕ ПРОГРАММЫ УЧЕБНЫХ ПРЕДМЕТОВ</w:t>
            </w:r>
            <w:r>
              <w:rPr>
                <w:noProof/>
                <w:webHidden/>
              </w:rPr>
              <w:tab/>
            </w:r>
            <w:r>
              <w:rPr>
                <w:noProof/>
                <w:webHidden/>
              </w:rPr>
              <w:fldChar w:fldCharType="begin"/>
            </w:r>
            <w:r>
              <w:rPr>
                <w:noProof/>
                <w:webHidden/>
              </w:rPr>
              <w:instrText xml:space="preserve"> PAGEREF _Toc207369488 \h </w:instrText>
            </w:r>
            <w:r>
              <w:rPr>
                <w:noProof/>
                <w:webHidden/>
              </w:rPr>
            </w:r>
            <w:r>
              <w:rPr>
                <w:noProof/>
                <w:webHidden/>
              </w:rPr>
              <w:fldChar w:fldCharType="separate"/>
            </w:r>
            <w:r>
              <w:rPr>
                <w:noProof/>
                <w:webHidden/>
              </w:rPr>
              <w:t>31</w:t>
            </w:r>
            <w:r>
              <w:rPr>
                <w:noProof/>
                <w:webHidden/>
              </w:rPr>
              <w:fldChar w:fldCharType="end"/>
            </w:r>
          </w:hyperlink>
        </w:p>
        <w:p w14:paraId="13502E10"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89" w:history="1">
            <w:r w:rsidRPr="00106DF4">
              <w:rPr>
                <w:rStyle w:val="ac"/>
                <w:rFonts w:ascii="Times New Roman" w:hAnsi="Times New Roman"/>
                <w:noProof/>
              </w:rPr>
              <w:t>2.2.1.1. РУССКИЙ ЯЗЫК</w:t>
            </w:r>
            <w:r>
              <w:rPr>
                <w:noProof/>
                <w:webHidden/>
              </w:rPr>
              <w:tab/>
            </w:r>
            <w:r>
              <w:rPr>
                <w:noProof/>
                <w:webHidden/>
              </w:rPr>
              <w:fldChar w:fldCharType="begin"/>
            </w:r>
            <w:r>
              <w:rPr>
                <w:noProof/>
                <w:webHidden/>
              </w:rPr>
              <w:instrText xml:space="preserve"> PAGEREF _Toc207369489 \h </w:instrText>
            </w:r>
            <w:r>
              <w:rPr>
                <w:noProof/>
                <w:webHidden/>
              </w:rPr>
            </w:r>
            <w:r>
              <w:rPr>
                <w:noProof/>
                <w:webHidden/>
              </w:rPr>
              <w:fldChar w:fldCharType="separate"/>
            </w:r>
            <w:r>
              <w:rPr>
                <w:noProof/>
                <w:webHidden/>
              </w:rPr>
              <w:t>31</w:t>
            </w:r>
            <w:r>
              <w:rPr>
                <w:noProof/>
                <w:webHidden/>
              </w:rPr>
              <w:fldChar w:fldCharType="end"/>
            </w:r>
          </w:hyperlink>
        </w:p>
        <w:p w14:paraId="0603E76B"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90" w:history="1">
            <w:r w:rsidRPr="00106DF4">
              <w:rPr>
                <w:rStyle w:val="ac"/>
                <w:rFonts w:ascii="Times New Roman" w:hAnsi="Times New Roman"/>
                <w:noProof/>
              </w:rPr>
              <w:t>2.2.1.2. ЛИТЕРАТУРА</w:t>
            </w:r>
            <w:r>
              <w:rPr>
                <w:noProof/>
                <w:webHidden/>
              </w:rPr>
              <w:tab/>
            </w:r>
            <w:r>
              <w:rPr>
                <w:noProof/>
                <w:webHidden/>
              </w:rPr>
              <w:fldChar w:fldCharType="begin"/>
            </w:r>
            <w:r>
              <w:rPr>
                <w:noProof/>
                <w:webHidden/>
              </w:rPr>
              <w:instrText xml:space="preserve"> PAGEREF _Toc207369490 \h </w:instrText>
            </w:r>
            <w:r>
              <w:rPr>
                <w:noProof/>
                <w:webHidden/>
              </w:rPr>
            </w:r>
            <w:r>
              <w:rPr>
                <w:noProof/>
                <w:webHidden/>
              </w:rPr>
              <w:fldChar w:fldCharType="separate"/>
            </w:r>
            <w:r>
              <w:rPr>
                <w:noProof/>
                <w:webHidden/>
              </w:rPr>
              <w:t>67</w:t>
            </w:r>
            <w:r>
              <w:rPr>
                <w:noProof/>
                <w:webHidden/>
              </w:rPr>
              <w:fldChar w:fldCharType="end"/>
            </w:r>
          </w:hyperlink>
        </w:p>
        <w:p w14:paraId="5ED1B1E9"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91" w:history="1">
            <w:r w:rsidRPr="00106DF4">
              <w:rPr>
                <w:rStyle w:val="ac"/>
                <w:rFonts w:ascii="Times New Roman" w:hAnsi="Times New Roman"/>
                <w:noProof/>
              </w:rPr>
              <w:t>2.2.1.5. ИНОСТРАННЫЙ ЯЗЫК (АНГЛИЙСКИЙ ЯЗЫК)</w:t>
            </w:r>
            <w:r>
              <w:rPr>
                <w:noProof/>
                <w:webHidden/>
              </w:rPr>
              <w:tab/>
            </w:r>
            <w:r>
              <w:rPr>
                <w:noProof/>
                <w:webHidden/>
              </w:rPr>
              <w:fldChar w:fldCharType="begin"/>
            </w:r>
            <w:r>
              <w:rPr>
                <w:noProof/>
                <w:webHidden/>
              </w:rPr>
              <w:instrText xml:space="preserve"> PAGEREF _Toc207369491 \h </w:instrText>
            </w:r>
            <w:r>
              <w:rPr>
                <w:noProof/>
                <w:webHidden/>
              </w:rPr>
            </w:r>
            <w:r>
              <w:rPr>
                <w:noProof/>
                <w:webHidden/>
              </w:rPr>
              <w:fldChar w:fldCharType="separate"/>
            </w:r>
            <w:r>
              <w:rPr>
                <w:noProof/>
                <w:webHidden/>
              </w:rPr>
              <w:t>87</w:t>
            </w:r>
            <w:r>
              <w:rPr>
                <w:noProof/>
                <w:webHidden/>
              </w:rPr>
              <w:fldChar w:fldCharType="end"/>
            </w:r>
          </w:hyperlink>
        </w:p>
        <w:p w14:paraId="2DA320C5"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92" w:history="1">
            <w:r w:rsidRPr="00106DF4">
              <w:rPr>
                <w:rStyle w:val="ac"/>
                <w:rFonts w:ascii="Times New Roman" w:hAnsi="Times New Roman"/>
                <w:noProof/>
              </w:rPr>
              <w:t>2.2.1.6. ИС</w:t>
            </w:r>
            <w:r w:rsidRPr="00106DF4">
              <w:rPr>
                <w:rStyle w:val="ac"/>
                <w:rFonts w:ascii="Times New Roman" w:hAnsi="Times New Roman"/>
                <w:noProof/>
              </w:rPr>
              <w:t>ТОРИЯ</w:t>
            </w:r>
            <w:r>
              <w:rPr>
                <w:noProof/>
                <w:webHidden/>
              </w:rPr>
              <w:tab/>
            </w:r>
            <w:r>
              <w:rPr>
                <w:noProof/>
                <w:webHidden/>
              </w:rPr>
              <w:fldChar w:fldCharType="begin"/>
            </w:r>
            <w:r>
              <w:rPr>
                <w:noProof/>
                <w:webHidden/>
              </w:rPr>
              <w:instrText xml:space="preserve"> PAGEREF _Toc207369492 \h </w:instrText>
            </w:r>
            <w:r>
              <w:rPr>
                <w:noProof/>
                <w:webHidden/>
              </w:rPr>
            </w:r>
            <w:r>
              <w:rPr>
                <w:noProof/>
                <w:webHidden/>
              </w:rPr>
              <w:fldChar w:fldCharType="separate"/>
            </w:r>
            <w:r>
              <w:rPr>
                <w:noProof/>
                <w:webHidden/>
              </w:rPr>
              <w:t>114</w:t>
            </w:r>
            <w:r>
              <w:rPr>
                <w:noProof/>
                <w:webHidden/>
              </w:rPr>
              <w:fldChar w:fldCharType="end"/>
            </w:r>
          </w:hyperlink>
        </w:p>
        <w:p w14:paraId="662CF956"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93" w:history="1">
            <w:r w:rsidRPr="00106DF4">
              <w:rPr>
                <w:rStyle w:val="ac"/>
                <w:rFonts w:ascii="Times New Roman" w:hAnsi="Times New Roman"/>
                <w:noProof/>
              </w:rPr>
              <w:t>2.2.1.7. ОБЩЕСТВОЗНА</w:t>
            </w:r>
            <w:r w:rsidRPr="00106DF4">
              <w:rPr>
                <w:rStyle w:val="ac"/>
                <w:rFonts w:ascii="Times New Roman" w:hAnsi="Times New Roman"/>
                <w:noProof/>
              </w:rPr>
              <w:t>НИЕ</w:t>
            </w:r>
            <w:r>
              <w:rPr>
                <w:noProof/>
                <w:webHidden/>
              </w:rPr>
              <w:tab/>
            </w:r>
            <w:r>
              <w:rPr>
                <w:noProof/>
                <w:webHidden/>
              </w:rPr>
              <w:fldChar w:fldCharType="begin"/>
            </w:r>
            <w:r>
              <w:rPr>
                <w:noProof/>
                <w:webHidden/>
              </w:rPr>
              <w:instrText xml:space="preserve"> PAGEREF _Toc207369493 \h </w:instrText>
            </w:r>
            <w:r>
              <w:rPr>
                <w:noProof/>
                <w:webHidden/>
              </w:rPr>
            </w:r>
            <w:r>
              <w:rPr>
                <w:noProof/>
                <w:webHidden/>
              </w:rPr>
              <w:fldChar w:fldCharType="separate"/>
            </w:r>
            <w:r>
              <w:rPr>
                <w:noProof/>
                <w:webHidden/>
              </w:rPr>
              <w:t>156</w:t>
            </w:r>
            <w:r>
              <w:rPr>
                <w:noProof/>
                <w:webHidden/>
              </w:rPr>
              <w:fldChar w:fldCharType="end"/>
            </w:r>
          </w:hyperlink>
        </w:p>
        <w:p w14:paraId="666634ED"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94" w:history="1">
            <w:r w:rsidRPr="00106DF4">
              <w:rPr>
                <w:rStyle w:val="ac"/>
                <w:rFonts w:ascii="Times New Roman" w:hAnsi="Times New Roman"/>
                <w:noProof/>
              </w:rPr>
              <w:t>2.2.1.8. ГЕОГРАФИЯ</w:t>
            </w:r>
            <w:r>
              <w:rPr>
                <w:noProof/>
                <w:webHidden/>
              </w:rPr>
              <w:tab/>
            </w:r>
            <w:r>
              <w:rPr>
                <w:noProof/>
                <w:webHidden/>
              </w:rPr>
              <w:fldChar w:fldCharType="begin"/>
            </w:r>
            <w:r>
              <w:rPr>
                <w:noProof/>
                <w:webHidden/>
              </w:rPr>
              <w:instrText xml:space="preserve"> PAGEREF _Toc207369494 \h </w:instrText>
            </w:r>
            <w:r>
              <w:rPr>
                <w:noProof/>
                <w:webHidden/>
              </w:rPr>
            </w:r>
            <w:r>
              <w:rPr>
                <w:noProof/>
                <w:webHidden/>
              </w:rPr>
              <w:fldChar w:fldCharType="separate"/>
            </w:r>
            <w:r>
              <w:rPr>
                <w:noProof/>
                <w:webHidden/>
              </w:rPr>
              <w:t>177</w:t>
            </w:r>
            <w:r>
              <w:rPr>
                <w:noProof/>
                <w:webHidden/>
              </w:rPr>
              <w:fldChar w:fldCharType="end"/>
            </w:r>
          </w:hyperlink>
        </w:p>
        <w:p w14:paraId="7A095C62"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95" w:history="1">
            <w:r w:rsidRPr="00106DF4">
              <w:rPr>
                <w:rStyle w:val="ac"/>
                <w:rFonts w:ascii="Times New Roman" w:hAnsi="Times New Roman"/>
                <w:noProof/>
              </w:rPr>
              <w:t>2.2.1.9. МАТЕМАТИКА</w:t>
            </w:r>
            <w:r>
              <w:rPr>
                <w:noProof/>
                <w:webHidden/>
              </w:rPr>
              <w:tab/>
            </w:r>
            <w:r>
              <w:rPr>
                <w:noProof/>
                <w:webHidden/>
              </w:rPr>
              <w:fldChar w:fldCharType="begin"/>
            </w:r>
            <w:r>
              <w:rPr>
                <w:noProof/>
                <w:webHidden/>
              </w:rPr>
              <w:instrText xml:space="preserve"> PAGEREF _Toc207369495 \h </w:instrText>
            </w:r>
            <w:r>
              <w:rPr>
                <w:noProof/>
                <w:webHidden/>
              </w:rPr>
            </w:r>
            <w:r>
              <w:rPr>
                <w:noProof/>
                <w:webHidden/>
              </w:rPr>
              <w:fldChar w:fldCharType="separate"/>
            </w:r>
            <w:r>
              <w:rPr>
                <w:noProof/>
                <w:webHidden/>
              </w:rPr>
              <w:t>201</w:t>
            </w:r>
            <w:r>
              <w:rPr>
                <w:noProof/>
                <w:webHidden/>
              </w:rPr>
              <w:fldChar w:fldCharType="end"/>
            </w:r>
          </w:hyperlink>
        </w:p>
        <w:p w14:paraId="542A1835"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96" w:history="1">
            <w:r w:rsidRPr="00106DF4">
              <w:rPr>
                <w:rStyle w:val="ac"/>
                <w:rFonts w:ascii="Times New Roman" w:hAnsi="Times New Roman"/>
                <w:noProof/>
              </w:rPr>
              <w:t>2.2.1.10. ИНФОРМАТИКА</w:t>
            </w:r>
            <w:r>
              <w:rPr>
                <w:noProof/>
                <w:webHidden/>
              </w:rPr>
              <w:tab/>
            </w:r>
            <w:r>
              <w:rPr>
                <w:noProof/>
                <w:webHidden/>
              </w:rPr>
              <w:fldChar w:fldCharType="begin"/>
            </w:r>
            <w:r>
              <w:rPr>
                <w:noProof/>
                <w:webHidden/>
              </w:rPr>
              <w:instrText xml:space="preserve"> PAGEREF _Toc207369496 \h </w:instrText>
            </w:r>
            <w:r>
              <w:rPr>
                <w:noProof/>
                <w:webHidden/>
              </w:rPr>
            </w:r>
            <w:r>
              <w:rPr>
                <w:noProof/>
                <w:webHidden/>
              </w:rPr>
              <w:fldChar w:fldCharType="separate"/>
            </w:r>
            <w:r>
              <w:rPr>
                <w:noProof/>
                <w:webHidden/>
              </w:rPr>
              <w:t>221</w:t>
            </w:r>
            <w:r>
              <w:rPr>
                <w:noProof/>
                <w:webHidden/>
              </w:rPr>
              <w:fldChar w:fldCharType="end"/>
            </w:r>
          </w:hyperlink>
        </w:p>
        <w:p w14:paraId="6DEF85CA"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97" w:history="1">
            <w:r w:rsidRPr="00106DF4">
              <w:rPr>
                <w:rStyle w:val="ac"/>
                <w:rFonts w:ascii="Times New Roman" w:hAnsi="Times New Roman"/>
                <w:noProof/>
              </w:rPr>
              <w:t>2.2.1.11. ФИЗИКА</w:t>
            </w:r>
            <w:r>
              <w:rPr>
                <w:noProof/>
                <w:webHidden/>
              </w:rPr>
              <w:tab/>
            </w:r>
            <w:r>
              <w:rPr>
                <w:noProof/>
                <w:webHidden/>
              </w:rPr>
              <w:fldChar w:fldCharType="begin"/>
            </w:r>
            <w:r>
              <w:rPr>
                <w:noProof/>
                <w:webHidden/>
              </w:rPr>
              <w:instrText xml:space="preserve"> PAGEREF _Toc207369497 \h </w:instrText>
            </w:r>
            <w:r>
              <w:rPr>
                <w:noProof/>
                <w:webHidden/>
              </w:rPr>
            </w:r>
            <w:r>
              <w:rPr>
                <w:noProof/>
                <w:webHidden/>
              </w:rPr>
              <w:fldChar w:fldCharType="separate"/>
            </w:r>
            <w:r>
              <w:rPr>
                <w:noProof/>
                <w:webHidden/>
              </w:rPr>
              <w:t>234</w:t>
            </w:r>
            <w:r>
              <w:rPr>
                <w:noProof/>
                <w:webHidden/>
              </w:rPr>
              <w:fldChar w:fldCharType="end"/>
            </w:r>
          </w:hyperlink>
        </w:p>
        <w:p w14:paraId="18EC7CBD"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98" w:history="1">
            <w:r w:rsidRPr="00106DF4">
              <w:rPr>
                <w:rStyle w:val="ac"/>
                <w:rFonts w:ascii="Times New Roman" w:hAnsi="Times New Roman"/>
                <w:noProof/>
              </w:rPr>
              <w:t>2.2.1.12. БИОЛОГИЯ</w:t>
            </w:r>
            <w:r>
              <w:rPr>
                <w:noProof/>
                <w:webHidden/>
              </w:rPr>
              <w:tab/>
            </w:r>
            <w:r>
              <w:rPr>
                <w:noProof/>
                <w:webHidden/>
              </w:rPr>
              <w:fldChar w:fldCharType="begin"/>
            </w:r>
            <w:r>
              <w:rPr>
                <w:noProof/>
                <w:webHidden/>
              </w:rPr>
              <w:instrText xml:space="preserve"> PAGEREF _Toc207369498 \h </w:instrText>
            </w:r>
            <w:r>
              <w:rPr>
                <w:noProof/>
                <w:webHidden/>
              </w:rPr>
            </w:r>
            <w:r>
              <w:rPr>
                <w:noProof/>
                <w:webHidden/>
              </w:rPr>
              <w:fldChar w:fldCharType="separate"/>
            </w:r>
            <w:r>
              <w:rPr>
                <w:noProof/>
                <w:webHidden/>
              </w:rPr>
              <w:t>253</w:t>
            </w:r>
            <w:r>
              <w:rPr>
                <w:noProof/>
                <w:webHidden/>
              </w:rPr>
              <w:fldChar w:fldCharType="end"/>
            </w:r>
          </w:hyperlink>
        </w:p>
        <w:p w14:paraId="437A16EE"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499" w:history="1">
            <w:r w:rsidRPr="00106DF4">
              <w:rPr>
                <w:rStyle w:val="ac"/>
                <w:rFonts w:ascii="Times New Roman" w:hAnsi="Times New Roman"/>
                <w:noProof/>
              </w:rPr>
              <w:t>2.2.1.13. ХИМИЯ</w:t>
            </w:r>
            <w:r>
              <w:rPr>
                <w:noProof/>
                <w:webHidden/>
              </w:rPr>
              <w:tab/>
            </w:r>
            <w:r>
              <w:rPr>
                <w:noProof/>
                <w:webHidden/>
              </w:rPr>
              <w:fldChar w:fldCharType="begin"/>
            </w:r>
            <w:r>
              <w:rPr>
                <w:noProof/>
                <w:webHidden/>
              </w:rPr>
              <w:instrText xml:space="preserve"> PAGEREF _Toc207369499 \h </w:instrText>
            </w:r>
            <w:r>
              <w:rPr>
                <w:noProof/>
                <w:webHidden/>
              </w:rPr>
            </w:r>
            <w:r>
              <w:rPr>
                <w:noProof/>
                <w:webHidden/>
              </w:rPr>
              <w:fldChar w:fldCharType="separate"/>
            </w:r>
            <w:r>
              <w:rPr>
                <w:noProof/>
                <w:webHidden/>
              </w:rPr>
              <w:t>277</w:t>
            </w:r>
            <w:r>
              <w:rPr>
                <w:noProof/>
                <w:webHidden/>
              </w:rPr>
              <w:fldChar w:fldCharType="end"/>
            </w:r>
          </w:hyperlink>
        </w:p>
        <w:p w14:paraId="3DCE921C"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00" w:history="1">
            <w:r w:rsidRPr="00106DF4">
              <w:rPr>
                <w:rStyle w:val="ac"/>
                <w:rFonts w:ascii="Times New Roman" w:hAnsi="Times New Roman"/>
                <w:noProof/>
              </w:rPr>
              <w:t>2.2.1.14. ИЗОБРАЗИТЕЛЬНОЕ ИСКУССТВО</w:t>
            </w:r>
            <w:r>
              <w:rPr>
                <w:noProof/>
                <w:webHidden/>
              </w:rPr>
              <w:tab/>
            </w:r>
            <w:r>
              <w:rPr>
                <w:noProof/>
                <w:webHidden/>
              </w:rPr>
              <w:fldChar w:fldCharType="begin"/>
            </w:r>
            <w:r>
              <w:rPr>
                <w:noProof/>
                <w:webHidden/>
              </w:rPr>
              <w:instrText xml:space="preserve"> PAGEREF _Toc207369500 \h </w:instrText>
            </w:r>
            <w:r>
              <w:rPr>
                <w:noProof/>
                <w:webHidden/>
              </w:rPr>
            </w:r>
            <w:r>
              <w:rPr>
                <w:noProof/>
                <w:webHidden/>
              </w:rPr>
              <w:fldChar w:fldCharType="separate"/>
            </w:r>
            <w:r>
              <w:rPr>
                <w:noProof/>
                <w:webHidden/>
              </w:rPr>
              <w:t>292</w:t>
            </w:r>
            <w:r>
              <w:rPr>
                <w:noProof/>
                <w:webHidden/>
              </w:rPr>
              <w:fldChar w:fldCharType="end"/>
            </w:r>
          </w:hyperlink>
        </w:p>
        <w:p w14:paraId="38C81A5C"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01" w:history="1">
            <w:r w:rsidRPr="00106DF4">
              <w:rPr>
                <w:rStyle w:val="ac"/>
                <w:rFonts w:ascii="Times New Roman" w:hAnsi="Times New Roman"/>
                <w:noProof/>
              </w:rPr>
              <w:t>2.2.1.15. МУЗЫКА</w:t>
            </w:r>
            <w:r>
              <w:rPr>
                <w:noProof/>
                <w:webHidden/>
              </w:rPr>
              <w:tab/>
            </w:r>
            <w:r>
              <w:rPr>
                <w:noProof/>
                <w:webHidden/>
              </w:rPr>
              <w:fldChar w:fldCharType="begin"/>
            </w:r>
            <w:r>
              <w:rPr>
                <w:noProof/>
                <w:webHidden/>
              </w:rPr>
              <w:instrText xml:space="preserve"> PAGEREF _Toc207369501 \h </w:instrText>
            </w:r>
            <w:r>
              <w:rPr>
                <w:noProof/>
                <w:webHidden/>
              </w:rPr>
            </w:r>
            <w:r>
              <w:rPr>
                <w:noProof/>
                <w:webHidden/>
              </w:rPr>
              <w:fldChar w:fldCharType="separate"/>
            </w:r>
            <w:r>
              <w:rPr>
                <w:noProof/>
                <w:webHidden/>
              </w:rPr>
              <w:t>310</w:t>
            </w:r>
            <w:r>
              <w:rPr>
                <w:noProof/>
                <w:webHidden/>
              </w:rPr>
              <w:fldChar w:fldCharType="end"/>
            </w:r>
          </w:hyperlink>
        </w:p>
        <w:p w14:paraId="6FA7FB42"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02" w:history="1">
            <w:r w:rsidRPr="00106DF4">
              <w:rPr>
                <w:rStyle w:val="ac"/>
                <w:rFonts w:ascii="Times New Roman" w:hAnsi="Times New Roman"/>
                <w:noProof/>
              </w:rPr>
              <w:t>2.2.1.16. ТРУД (ТЕХНОЛОГИЯ)</w:t>
            </w:r>
            <w:r>
              <w:rPr>
                <w:noProof/>
                <w:webHidden/>
              </w:rPr>
              <w:tab/>
            </w:r>
            <w:r>
              <w:rPr>
                <w:noProof/>
                <w:webHidden/>
              </w:rPr>
              <w:fldChar w:fldCharType="begin"/>
            </w:r>
            <w:r>
              <w:rPr>
                <w:noProof/>
                <w:webHidden/>
              </w:rPr>
              <w:instrText xml:space="preserve"> PAGEREF _Toc207369502 \h </w:instrText>
            </w:r>
            <w:r>
              <w:rPr>
                <w:noProof/>
                <w:webHidden/>
              </w:rPr>
            </w:r>
            <w:r>
              <w:rPr>
                <w:noProof/>
                <w:webHidden/>
              </w:rPr>
              <w:fldChar w:fldCharType="separate"/>
            </w:r>
            <w:r>
              <w:rPr>
                <w:noProof/>
                <w:webHidden/>
              </w:rPr>
              <w:t>326</w:t>
            </w:r>
            <w:r>
              <w:rPr>
                <w:noProof/>
                <w:webHidden/>
              </w:rPr>
              <w:fldChar w:fldCharType="end"/>
            </w:r>
          </w:hyperlink>
        </w:p>
        <w:p w14:paraId="1A5F09E4"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03" w:history="1">
            <w:r w:rsidRPr="00106DF4">
              <w:rPr>
                <w:rStyle w:val="ac"/>
                <w:rFonts w:ascii="Times New Roman" w:hAnsi="Times New Roman"/>
                <w:noProof/>
              </w:rPr>
              <w:t>2.2.1.17. АДАПТИВНАЯ ФИЗИЧЕСКАЯ КУЛЬТУРА</w:t>
            </w:r>
            <w:r>
              <w:rPr>
                <w:noProof/>
                <w:webHidden/>
              </w:rPr>
              <w:tab/>
            </w:r>
            <w:r>
              <w:rPr>
                <w:noProof/>
                <w:webHidden/>
              </w:rPr>
              <w:fldChar w:fldCharType="begin"/>
            </w:r>
            <w:r>
              <w:rPr>
                <w:noProof/>
                <w:webHidden/>
              </w:rPr>
              <w:instrText xml:space="preserve"> PAGEREF _Toc207369503 \h </w:instrText>
            </w:r>
            <w:r>
              <w:rPr>
                <w:noProof/>
                <w:webHidden/>
              </w:rPr>
            </w:r>
            <w:r>
              <w:rPr>
                <w:noProof/>
                <w:webHidden/>
              </w:rPr>
              <w:fldChar w:fldCharType="separate"/>
            </w:r>
            <w:r>
              <w:rPr>
                <w:noProof/>
                <w:webHidden/>
              </w:rPr>
              <w:t>348</w:t>
            </w:r>
            <w:r>
              <w:rPr>
                <w:noProof/>
                <w:webHidden/>
              </w:rPr>
              <w:fldChar w:fldCharType="end"/>
            </w:r>
          </w:hyperlink>
        </w:p>
        <w:p w14:paraId="4B0B2D7E"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04" w:history="1">
            <w:r w:rsidRPr="00106DF4">
              <w:rPr>
                <w:rStyle w:val="ac"/>
                <w:rFonts w:ascii="Times New Roman" w:hAnsi="Times New Roman"/>
                <w:noProof/>
              </w:rPr>
              <w:t>2.2.1.18. ОСНОВЫ БЕЗОПАСНОСТИ И ЗАЩИТЫ РОДЫНЫ</w:t>
            </w:r>
            <w:r>
              <w:rPr>
                <w:noProof/>
                <w:webHidden/>
              </w:rPr>
              <w:tab/>
            </w:r>
            <w:r>
              <w:rPr>
                <w:noProof/>
                <w:webHidden/>
              </w:rPr>
              <w:fldChar w:fldCharType="begin"/>
            </w:r>
            <w:r>
              <w:rPr>
                <w:noProof/>
                <w:webHidden/>
              </w:rPr>
              <w:instrText xml:space="preserve"> PAGEREF _Toc207369504 \h </w:instrText>
            </w:r>
            <w:r>
              <w:rPr>
                <w:noProof/>
                <w:webHidden/>
              </w:rPr>
            </w:r>
            <w:r>
              <w:rPr>
                <w:noProof/>
                <w:webHidden/>
              </w:rPr>
              <w:fldChar w:fldCharType="separate"/>
            </w:r>
            <w:r>
              <w:rPr>
                <w:noProof/>
                <w:webHidden/>
              </w:rPr>
              <w:t>365</w:t>
            </w:r>
            <w:r>
              <w:rPr>
                <w:noProof/>
                <w:webHidden/>
              </w:rPr>
              <w:fldChar w:fldCharType="end"/>
            </w:r>
          </w:hyperlink>
        </w:p>
        <w:p w14:paraId="06DD276C" w14:textId="77777777" w:rsidR="00597463" w:rsidRDefault="00597463" w:rsidP="00597463">
          <w:pPr>
            <w:pStyle w:val="21"/>
            <w:tabs>
              <w:tab w:val="left" w:pos="0"/>
              <w:tab w:val="right" w:leader="dot" w:pos="10160"/>
            </w:tabs>
            <w:rPr>
              <w:rFonts w:asciiTheme="minorHAnsi" w:eastAsiaTheme="minorEastAsia" w:hAnsiTheme="minorHAnsi" w:cstheme="minorBidi"/>
              <w:noProof/>
              <w:lang w:eastAsia="ru-RU"/>
            </w:rPr>
          </w:pPr>
          <w:hyperlink w:anchor="_Toc207369505" w:history="1">
            <w:r w:rsidRPr="00106DF4">
              <w:rPr>
                <w:rStyle w:val="ac"/>
                <w:rFonts w:ascii="Times New Roman" w:hAnsi="Times New Roman"/>
                <w:noProof/>
                <w:lang w:eastAsia="ru-RU"/>
              </w:rPr>
              <w:t>2.2.1.21 Основы финансовой грамотности</w:t>
            </w:r>
            <w:r>
              <w:rPr>
                <w:noProof/>
                <w:webHidden/>
              </w:rPr>
              <w:tab/>
            </w:r>
            <w:r>
              <w:rPr>
                <w:noProof/>
                <w:webHidden/>
              </w:rPr>
              <w:fldChar w:fldCharType="begin"/>
            </w:r>
            <w:r>
              <w:rPr>
                <w:noProof/>
                <w:webHidden/>
              </w:rPr>
              <w:instrText xml:space="preserve"> PAGEREF _Toc207369505 \h </w:instrText>
            </w:r>
            <w:r>
              <w:rPr>
                <w:noProof/>
                <w:webHidden/>
              </w:rPr>
            </w:r>
            <w:r>
              <w:rPr>
                <w:noProof/>
                <w:webHidden/>
              </w:rPr>
              <w:fldChar w:fldCharType="separate"/>
            </w:r>
            <w:r>
              <w:rPr>
                <w:noProof/>
                <w:webHidden/>
              </w:rPr>
              <w:t>386</w:t>
            </w:r>
            <w:r>
              <w:rPr>
                <w:noProof/>
                <w:webHidden/>
              </w:rPr>
              <w:fldChar w:fldCharType="end"/>
            </w:r>
          </w:hyperlink>
        </w:p>
        <w:p w14:paraId="6D3E1C3E" w14:textId="77777777" w:rsidR="00597463" w:rsidRDefault="00597463" w:rsidP="00597463">
          <w:pPr>
            <w:pStyle w:val="21"/>
            <w:tabs>
              <w:tab w:val="left" w:pos="0"/>
              <w:tab w:val="right" w:leader="dot" w:pos="10160"/>
            </w:tabs>
            <w:rPr>
              <w:rFonts w:asciiTheme="minorHAnsi" w:eastAsiaTheme="minorEastAsia" w:hAnsiTheme="minorHAnsi" w:cstheme="minorBidi"/>
              <w:noProof/>
              <w:lang w:eastAsia="ru-RU"/>
            </w:rPr>
          </w:pPr>
          <w:hyperlink w:anchor="_Toc207369506" w:history="1">
            <w:r w:rsidRPr="00106DF4">
              <w:rPr>
                <w:rStyle w:val="ac"/>
                <w:rFonts w:ascii="Times New Roman" w:hAnsi="Times New Roman"/>
                <w:noProof/>
              </w:rPr>
              <w:t>2.2.1.22 История и современность кубанского казачества</w:t>
            </w:r>
            <w:r>
              <w:rPr>
                <w:noProof/>
                <w:webHidden/>
              </w:rPr>
              <w:tab/>
            </w:r>
            <w:r>
              <w:rPr>
                <w:noProof/>
                <w:webHidden/>
              </w:rPr>
              <w:fldChar w:fldCharType="begin"/>
            </w:r>
            <w:r>
              <w:rPr>
                <w:noProof/>
                <w:webHidden/>
              </w:rPr>
              <w:instrText xml:space="preserve"> PAGEREF _Toc207369506 \h </w:instrText>
            </w:r>
            <w:r>
              <w:rPr>
                <w:noProof/>
                <w:webHidden/>
              </w:rPr>
            </w:r>
            <w:r>
              <w:rPr>
                <w:noProof/>
                <w:webHidden/>
              </w:rPr>
              <w:fldChar w:fldCharType="separate"/>
            </w:r>
            <w:r>
              <w:rPr>
                <w:noProof/>
                <w:webHidden/>
              </w:rPr>
              <w:t>395</w:t>
            </w:r>
            <w:r>
              <w:rPr>
                <w:noProof/>
                <w:webHidden/>
              </w:rPr>
              <w:fldChar w:fldCharType="end"/>
            </w:r>
          </w:hyperlink>
        </w:p>
        <w:p w14:paraId="02CE77B4" w14:textId="77777777" w:rsidR="00597463" w:rsidRDefault="00597463" w:rsidP="00597463">
          <w:pPr>
            <w:pStyle w:val="21"/>
            <w:tabs>
              <w:tab w:val="left" w:pos="0"/>
              <w:tab w:val="right" w:leader="dot" w:pos="10160"/>
            </w:tabs>
            <w:rPr>
              <w:rFonts w:asciiTheme="minorHAnsi" w:eastAsiaTheme="minorEastAsia" w:hAnsiTheme="minorHAnsi" w:cstheme="minorBidi"/>
              <w:noProof/>
              <w:lang w:eastAsia="ru-RU"/>
            </w:rPr>
          </w:pPr>
          <w:hyperlink w:anchor="_Toc207369507" w:history="1">
            <w:r w:rsidRPr="00106DF4">
              <w:rPr>
                <w:rStyle w:val="ac"/>
                <w:rFonts w:ascii="Times New Roman" w:hAnsi="Times New Roman"/>
                <w:noProof/>
              </w:rPr>
              <w:t>2.2.1.2.23 Самбо</w:t>
            </w:r>
            <w:r>
              <w:rPr>
                <w:noProof/>
                <w:webHidden/>
              </w:rPr>
              <w:tab/>
            </w:r>
            <w:r>
              <w:rPr>
                <w:noProof/>
                <w:webHidden/>
              </w:rPr>
              <w:fldChar w:fldCharType="begin"/>
            </w:r>
            <w:r>
              <w:rPr>
                <w:noProof/>
                <w:webHidden/>
              </w:rPr>
              <w:instrText xml:space="preserve"> PAGEREF _Toc207369507 \h </w:instrText>
            </w:r>
            <w:r>
              <w:rPr>
                <w:noProof/>
                <w:webHidden/>
              </w:rPr>
            </w:r>
            <w:r>
              <w:rPr>
                <w:noProof/>
                <w:webHidden/>
              </w:rPr>
              <w:fldChar w:fldCharType="separate"/>
            </w:r>
            <w:r>
              <w:rPr>
                <w:noProof/>
                <w:webHidden/>
              </w:rPr>
              <w:t>408</w:t>
            </w:r>
            <w:r>
              <w:rPr>
                <w:noProof/>
                <w:webHidden/>
              </w:rPr>
              <w:fldChar w:fldCharType="end"/>
            </w:r>
          </w:hyperlink>
        </w:p>
        <w:p w14:paraId="45D2ED90"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08" w:history="1">
            <w:r w:rsidRPr="00106DF4">
              <w:rPr>
                <w:rStyle w:val="ac"/>
                <w:rFonts w:ascii="Times New Roman" w:hAnsi="Times New Roman"/>
                <w:noProof/>
              </w:rPr>
              <w:t>2.2.2. ПРОГРАММА ФОРМИРОВАНИЯ УНИВЕРСАЛЬНЫХ УЧЕБНЫХ ДЕЙСТВИЙ У ОБУЧАЮЩИХСЯ С ЗАДЕРЖКОЙ ПСИХИЧЕСКОГО РАЗВИТИЯ</w:t>
            </w:r>
            <w:r>
              <w:rPr>
                <w:noProof/>
                <w:webHidden/>
              </w:rPr>
              <w:tab/>
            </w:r>
            <w:r>
              <w:rPr>
                <w:noProof/>
                <w:webHidden/>
              </w:rPr>
              <w:fldChar w:fldCharType="begin"/>
            </w:r>
            <w:r>
              <w:rPr>
                <w:noProof/>
                <w:webHidden/>
              </w:rPr>
              <w:instrText xml:space="preserve"> PAGEREF _Toc207369508 \h </w:instrText>
            </w:r>
            <w:r>
              <w:rPr>
                <w:noProof/>
                <w:webHidden/>
              </w:rPr>
            </w:r>
            <w:r>
              <w:rPr>
                <w:noProof/>
                <w:webHidden/>
              </w:rPr>
              <w:fldChar w:fldCharType="separate"/>
            </w:r>
            <w:r>
              <w:rPr>
                <w:noProof/>
                <w:webHidden/>
              </w:rPr>
              <w:t>412</w:t>
            </w:r>
            <w:r>
              <w:rPr>
                <w:noProof/>
                <w:webHidden/>
              </w:rPr>
              <w:fldChar w:fldCharType="end"/>
            </w:r>
          </w:hyperlink>
        </w:p>
        <w:p w14:paraId="47F0777E"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09" w:history="1">
            <w:r w:rsidRPr="00106DF4">
              <w:rPr>
                <w:rStyle w:val="ac"/>
                <w:rFonts w:ascii="Times New Roman" w:hAnsi="Times New Roman"/>
                <w:noProof/>
              </w:rPr>
              <w:t>2.2.2.1. Целевой раздел</w:t>
            </w:r>
            <w:r>
              <w:rPr>
                <w:noProof/>
                <w:webHidden/>
              </w:rPr>
              <w:tab/>
            </w:r>
            <w:r>
              <w:rPr>
                <w:noProof/>
                <w:webHidden/>
              </w:rPr>
              <w:fldChar w:fldCharType="begin"/>
            </w:r>
            <w:r>
              <w:rPr>
                <w:noProof/>
                <w:webHidden/>
              </w:rPr>
              <w:instrText xml:space="preserve"> PAGEREF _Toc207369509 \h </w:instrText>
            </w:r>
            <w:r>
              <w:rPr>
                <w:noProof/>
                <w:webHidden/>
              </w:rPr>
            </w:r>
            <w:r>
              <w:rPr>
                <w:noProof/>
                <w:webHidden/>
              </w:rPr>
              <w:fldChar w:fldCharType="separate"/>
            </w:r>
            <w:r>
              <w:rPr>
                <w:noProof/>
                <w:webHidden/>
              </w:rPr>
              <w:t>412</w:t>
            </w:r>
            <w:r>
              <w:rPr>
                <w:noProof/>
                <w:webHidden/>
              </w:rPr>
              <w:fldChar w:fldCharType="end"/>
            </w:r>
          </w:hyperlink>
        </w:p>
        <w:p w14:paraId="6F2506DF"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10" w:history="1">
            <w:r w:rsidRPr="00106DF4">
              <w:rPr>
                <w:rStyle w:val="ac"/>
                <w:rFonts w:ascii="Times New Roman" w:hAnsi="Times New Roman"/>
                <w:noProof/>
              </w:rPr>
              <w:t>2.2.2.2. Содержательный раздел</w:t>
            </w:r>
            <w:r>
              <w:rPr>
                <w:noProof/>
                <w:webHidden/>
              </w:rPr>
              <w:tab/>
            </w:r>
            <w:r>
              <w:rPr>
                <w:noProof/>
                <w:webHidden/>
              </w:rPr>
              <w:fldChar w:fldCharType="begin"/>
            </w:r>
            <w:r>
              <w:rPr>
                <w:noProof/>
                <w:webHidden/>
              </w:rPr>
              <w:instrText xml:space="preserve"> PAGEREF _Toc207369510 \h </w:instrText>
            </w:r>
            <w:r>
              <w:rPr>
                <w:noProof/>
                <w:webHidden/>
              </w:rPr>
            </w:r>
            <w:r>
              <w:rPr>
                <w:noProof/>
                <w:webHidden/>
              </w:rPr>
              <w:fldChar w:fldCharType="separate"/>
            </w:r>
            <w:r>
              <w:rPr>
                <w:noProof/>
                <w:webHidden/>
              </w:rPr>
              <w:t>413</w:t>
            </w:r>
            <w:r>
              <w:rPr>
                <w:noProof/>
                <w:webHidden/>
              </w:rPr>
              <w:fldChar w:fldCharType="end"/>
            </w:r>
          </w:hyperlink>
        </w:p>
        <w:p w14:paraId="7A857AA4"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11" w:history="1">
            <w:r w:rsidRPr="00106DF4">
              <w:rPr>
                <w:rStyle w:val="ac"/>
                <w:rFonts w:ascii="Times New Roman" w:hAnsi="Times New Roman"/>
                <w:noProof/>
              </w:rPr>
              <w:t>2.2.2.3. Организационный раздел</w:t>
            </w:r>
            <w:r>
              <w:rPr>
                <w:noProof/>
                <w:webHidden/>
              </w:rPr>
              <w:tab/>
            </w:r>
            <w:r>
              <w:rPr>
                <w:noProof/>
                <w:webHidden/>
              </w:rPr>
              <w:fldChar w:fldCharType="begin"/>
            </w:r>
            <w:r>
              <w:rPr>
                <w:noProof/>
                <w:webHidden/>
              </w:rPr>
              <w:instrText xml:space="preserve"> PAGEREF _Toc207369511 \h </w:instrText>
            </w:r>
            <w:r>
              <w:rPr>
                <w:noProof/>
                <w:webHidden/>
              </w:rPr>
            </w:r>
            <w:r>
              <w:rPr>
                <w:noProof/>
                <w:webHidden/>
              </w:rPr>
              <w:fldChar w:fldCharType="separate"/>
            </w:r>
            <w:r>
              <w:rPr>
                <w:noProof/>
                <w:webHidden/>
              </w:rPr>
              <w:t>424</w:t>
            </w:r>
            <w:r>
              <w:rPr>
                <w:noProof/>
                <w:webHidden/>
              </w:rPr>
              <w:fldChar w:fldCharType="end"/>
            </w:r>
          </w:hyperlink>
        </w:p>
        <w:p w14:paraId="6DBED97D"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12" w:history="1">
            <w:r w:rsidRPr="00106DF4">
              <w:rPr>
                <w:rStyle w:val="ac"/>
                <w:rFonts w:ascii="Times New Roman" w:hAnsi="Times New Roman"/>
                <w:noProof/>
              </w:rPr>
              <w:t>2.2.3. ПРОГРАММА ВОСПИТАНИЯ</w:t>
            </w:r>
            <w:r>
              <w:rPr>
                <w:noProof/>
                <w:webHidden/>
              </w:rPr>
              <w:tab/>
            </w:r>
            <w:r>
              <w:rPr>
                <w:noProof/>
                <w:webHidden/>
              </w:rPr>
              <w:fldChar w:fldCharType="begin"/>
            </w:r>
            <w:r>
              <w:rPr>
                <w:noProof/>
                <w:webHidden/>
              </w:rPr>
              <w:instrText xml:space="preserve"> PAGEREF _Toc207369512 \h </w:instrText>
            </w:r>
            <w:r>
              <w:rPr>
                <w:noProof/>
                <w:webHidden/>
              </w:rPr>
            </w:r>
            <w:r>
              <w:rPr>
                <w:noProof/>
                <w:webHidden/>
              </w:rPr>
              <w:fldChar w:fldCharType="separate"/>
            </w:r>
            <w:r>
              <w:rPr>
                <w:noProof/>
                <w:webHidden/>
              </w:rPr>
              <w:t>426</w:t>
            </w:r>
            <w:r>
              <w:rPr>
                <w:noProof/>
                <w:webHidden/>
              </w:rPr>
              <w:fldChar w:fldCharType="end"/>
            </w:r>
          </w:hyperlink>
        </w:p>
        <w:p w14:paraId="4DAA909D"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13" w:history="1">
            <w:r w:rsidRPr="00106DF4">
              <w:rPr>
                <w:rStyle w:val="ac"/>
                <w:rFonts w:ascii="Times New Roman" w:hAnsi="Times New Roman"/>
                <w:noProof/>
              </w:rPr>
              <w:t>2.2.3.1. Пояснительная записка</w:t>
            </w:r>
            <w:r>
              <w:rPr>
                <w:noProof/>
                <w:webHidden/>
              </w:rPr>
              <w:tab/>
            </w:r>
            <w:r>
              <w:rPr>
                <w:noProof/>
                <w:webHidden/>
              </w:rPr>
              <w:fldChar w:fldCharType="begin"/>
            </w:r>
            <w:r>
              <w:rPr>
                <w:noProof/>
                <w:webHidden/>
              </w:rPr>
              <w:instrText xml:space="preserve"> PAGEREF _Toc207369513 \h </w:instrText>
            </w:r>
            <w:r>
              <w:rPr>
                <w:noProof/>
                <w:webHidden/>
              </w:rPr>
            </w:r>
            <w:r>
              <w:rPr>
                <w:noProof/>
                <w:webHidden/>
              </w:rPr>
              <w:fldChar w:fldCharType="separate"/>
            </w:r>
            <w:r>
              <w:rPr>
                <w:noProof/>
                <w:webHidden/>
              </w:rPr>
              <w:t>426</w:t>
            </w:r>
            <w:r>
              <w:rPr>
                <w:noProof/>
                <w:webHidden/>
              </w:rPr>
              <w:fldChar w:fldCharType="end"/>
            </w:r>
          </w:hyperlink>
        </w:p>
        <w:p w14:paraId="237AA8C9" w14:textId="77777777" w:rsidR="00597463" w:rsidRDefault="00597463" w:rsidP="00597463">
          <w:pPr>
            <w:pStyle w:val="21"/>
            <w:tabs>
              <w:tab w:val="left" w:pos="0"/>
              <w:tab w:val="right" w:leader="dot" w:pos="10160"/>
            </w:tabs>
            <w:rPr>
              <w:rFonts w:asciiTheme="minorHAnsi" w:eastAsiaTheme="minorEastAsia" w:hAnsiTheme="minorHAnsi" w:cstheme="minorBidi"/>
              <w:noProof/>
              <w:lang w:eastAsia="ru-RU"/>
            </w:rPr>
          </w:pPr>
          <w:hyperlink w:anchor="_Toc207369514" w:history="1">
            <w:r w:rsidRPr="00106DF4">
              <w:rPr>
                <w:rStyle w:val="ac"/>
                <w:rFonts w:ascii="Times New Roman" w:hAnsi="Times New Roman"/>
                <w:noProof/>
              </w:rPr>
              <w:t>2.3.2. РАЗДЕЛ I. ЦЕЛЕВОЙ</w:t>
            </w:r>
            <w:r>
              <w:rPr>
                <w:noProof/>
                <w:webHidden/>
              </w:rPr>
              <w:tab/>
            </w:r>
            <w:r>
              <w:rPr>
                <w:noProof/>
                <w:webHidden/>
              </w:rPr>
              <w:fldChar w:fldCharType="begin"/>
            </w:r>
            <w:r>
              <w:rPr>
                <w:noProof/>
                <w:webHidden/>
              </w:rPr>
              <w:instrText xml:space="preserve"> PAGEREF _Toc207369514 \h </w:instrText>
            </w:r>
            <w:r>
              <w:rPr>
                <w:noProof/>
                <w:webHidden/>
              </w:rPr>
            </w:r>
            <w:r>
              <w:rPr>
                <w:noProof/>
                <w:webHidden/>
              </w:rPr>
              <w:fldChar w:fldCharType="separate"/>
            </w:r>
            <w:r>
              <w:rPr>
                <w:noProof/>
                <w:webHidden/>
              </w:rPr>
              <w:t>427</w:t>
            </w:r>
            <w:r>
              <w:rPr>
                <w:noProof/>
                <w:webHidden/>
              </w:rPr>
              <w:fldChar w:fldCharType="end"/>
            </w:r>
          </w:hyperlink>
        </w:p>
        <w:p w14:paraId="33A9E104" w14:textId="77777777" w:rsidR="00597463" w:rsidRDefault="00597463" w:rsidP="00597463">
          <w:pPr>
            <w:pStyle w:val="21"/>
            <w:tabs>
              <w:tab w:val="left" w:pos="0"/>
              <w:tab w:val="right" w:leader="dot" w:pos="10160"/>
            </w:tabs>
            <w:rPr>
              <w:rFonts w:asciiTheme="minorHAnsi" w:eastAsiaTheme="minorEastAsia" w:hAnsiTheme="minorHAnsi" w:cstheme="minorBidi"/>
              <w:noProof/>
              <w:lang w:eastAsia="ru-RU"/>
            </w:rPr>
          </w:pPr>
          <w:hyperlink w:anchor="_Toc207369515" w:history="1">
            <w:r w:rsidRPr="00106DF4">
              <w:rPr>
                <w:rStyle w:val="ac"/>
                <w:rFonts w:ascii="Times New Roman" w:hAnsi="Times New Roman"/>
                <w:noProof/>
              </w:rPr>
              <w:t>2.3.3. РАЗДЕЛ II. СОДЕРЖАТЕЛЬНЫЙ</w:t>
            </w:r>
            <w:r>
              <w:rPr>
                <w:noProof/>
                <w:webHidden/>
              </w:rPr>
              <w:tab/>
            </w:r>
            <w:r>
              <w:rPr>
                <w:noProof/>
                <w:webHidden/>
              </w:rPr>
              <w:fldChar w:fldCharType="begin"/>
            </w:r>
            <w:r>
              <w:rPr>
                <w:noProof/>
                <w:webHidden/>
              </w:rPr>
              <w:instrText xml:space="preserve"> PAGEREF _Toc207369515 \h </w:instrText>
            </w:r>
            <w:r>
              <w:rPr>
                <w:noProof/>
                <w:webHidden/>
              </w:rPr>
            </w:r>
            <w:r>
              <w:rPr>
                <w:noProof/>
                <w:webHidden/>
              </w:rPr>
              <w:fldChar w:fldCharType="separate"/>
            </w:r>
            <w:r>
              <w:rPr>
                <w:noProof/>
                <w:webHidden/>
              </w:rPr>
              <w:t>435</w:t>
            </w:r>
            <w:r>
              <w:rPr>
                <w:noProof/>
                <w:webHidden/>
              </w:rPr>
              <w:fldChar w:fldCharType="end"/>
            </w:r>
          </w:hyperlink>
        </w:p>
        <w:p w14:paraId="172A208F" w14:textId="77777777" w:rsidR="00597463" w:rsidRDefault="00597463" w:rsidP="00597463">
          <w:pPr>
            <w:pStyle w:val="21"/>
            <w:tabs>
              <w:tab w:val="left" w:pos="0"/>
              <w:tab w:val="right" w:leader="dot" w:pos="10160"/>
            </w:tabs>
            <w:rPr>
              <w:rFonts w:asciiTheme="minorHAnsi" w:eastAsiaTheme="minorEastAsia" w:hAnsiTheme="minorHAnsi" w:cstheme="minorBidi"/>
              <w:noProof/>
              <w:lang w:eastAsia="ru-RU"/>
            </w:rPr>
          </w:pPr>
          <w:hyperlink w:anchor="_Toc207369516" w:history="1">
            <w:r w:rsidRPr="00106DF4">
              <w:rPr>
                <w:rStyle w:val="ac"/>
                <w:rFonts w:ascii="Times New Roman" w:hAnsi="Times New Roman"/>
                <w:noProof/>
              </w:rPr>
              <w:t>2.3.4. РАЗДЕЛ III. ОРГАНИЗАЦИОННЫЙ</w:t>
            </w:r>
            <w:r>
              <w:rPr>
                <w:noProof/>
                <w:webHidden/>
              </w:rPr>
              <w:tab/>
            </w:r>
            <w:r>
              <w:rPr>
                <w:noProof/>
                <w:webHidden/>
              </w:rPr>
              <w:fldChar w:fldCharType="begin"/>
            </w:r>
            <w:r>
              <w:rPr>
                <w:noProof/>
                <w:webHidden/>
              </w:rPr>
              <w:instrText xml:space="preserve"> PAGEREF _Toc207369516 \h </w:instrText>
            </w:r>
            <w:r>
              <w:rPr>
                <w:noProof/>
                <w:webHidden/>
              </w:rPr>
            </w:r>
            <w:r>
              <w:rPr>
                <w:noProof/>
                <w:webHidden/>
              </w:rPr>
              <w:fldChar w:fldCharType="separate"/>
            </w:r>
            <w:r>
              <w:rPr>
                <w:noProof/>
                <w:webHidden/>
              </w:rPr>
              <w:t>450</w:t>
            </w:r>
            <w:r>
              <w:rPr>
                <w:noProof/>
                <w:webHidden/>
              </w:rPr>
              <w:fldChar w:fldCharType="end"/>
            </w:r>
          </w:hyperlink>
        </w:p>
        <w:p w14:paraId="462FDA14"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17" w:history="1">
            <w:r w:rsidRPr="00106DF4">
              <w:rPr>
                <w:rStyle w:val="ac"/>
                <w:rFonts w:ascii="Times New Roman" w:hAnsi="Times New Roman"/>
                <w:noProof/>
              </w:rPr>
              <w:t>2.2.4. ПРОГРАММА КОРРЕКЦИОННОЙ РАБОТЫ</w:t>
            </w:r>
            <w:r>
              <w:rPr>
                <w:noProof/>
                <w:webHidden/>
              </w:rPr>
              <w:tab/>
            </w:r>
            <w:r>
              <w:rPr>
                <w:noProof/>
                <w:webHidden/>
              </w:rPr>
              <w:fldChar w:fldCharType="begin"/>
            </w:r>
            <w:r>
              <w:rPr>
                <w:noProof/>
                <w:webHidden/>
              </w:rPr>
              <w:instrText xml:space="preserve"> PAGEREF _Toc207369517 \h </w:instrText>
            </w:r>
            <w:r>
              <w:rPr>
                <w:noProof/>
                <w:webHidden/>
              </w:rPr>
            </w:r>
            <w:r>
              <w:rPr>
                <w:noProof/>
                <w:webHidden/>
              </w:rPr>
              <w:fldChar w:fldCharType="separate"/>
            </w:r>
            <w:r>
              <w:rPr>
                <w:noProof/>
                <w:webHidden/>
              </w:rPr>
              <w:t>456</w:t>
            </w:r>
            <w:r>
              <w:rPr>
                <w:noProof/>
                <w:webHidden/>
              </w:rPr>
              <w:fldChar w:fldCharType="end"/>
            </w:r>
          </w:hyperlink>
        </w:p>
        <w:p w14:paraId="34CDF9B9"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18" w:history="1">
            <w:r w:rsidRPr="00106DF4">
              <w:rPr>
                <w:rStyle w:val="ac"/>
                <w:rFonts w:ascii="Times New Roman" w:hAnsi="Times New Roman"/>
                <w:noProof/>
              </w:rPr>
              <w:t>2.2.2.1. Пояснительная записка</w:t>
            </w:r>
            <w:r>
              <w:rPr>
                <w:noProof/>
                <w:webHidden/>
              </w:rPr>
              <w:tab/>
            </w:r>
            <w:r>
              <w:rPr>
                <w:noProof/>
                <w:webHidden/>
              </w:rPr>
              <w:fldChar w:fldCharType="begin"/>
            </w:r>
            <w:r>
              <w:rPr>
                <w:noProof/>
                <w:webHidden/>
              </w:rPr>
              <w:instrText xml:space="preserve"> PAGEREF _Toc207369518 \h </w:instrText>
            </w:r>
            <w:r>
              <w:rPr>
                <w:noProof/>
                <w:webHidden/>
              </w:rPr>
            </w:r>
            <w:r>
              <w:rPr>
                <w:noProof/>
                <w:webHidden/>
              </w:rPr>
              <w:fldChar w:fldCharType="separate"/>
            </w:r>
            <w:r>
              <w:rPr>
                <w:noProof/>
                <w:webHidden/>
              </w:rPr>
              <w:t>456</w:t>
            </w:r>
            <w:r>
              <w:rPr>
                <w:noProof/>
                <w:webHidden/>
              </w:rPr>
              <w:fldChar w:fldCharType="end"/>
            </w:r>
          </w:hyperlink>
        </w:p>
        <w:p w14:paraId="5CF1FA7C"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19" w:history="1">
            <w:r w:rsidRPr="00106DF4">
              <w:rPr>
                <w:rStyle w:val="ac"/>
                <w:rFonts w:ascii="Times New Roman" w:hAnsi="Times New Roman"/>
                <w:noProof/>
              </w:rPr>
              <w:t>2.2.4.2. Целевой раздел</w:t>
            </w:r>
            <w:r>
              <w:rPr>
                <w:noProof/>
                <w:webHidden/>
              </w:rPr>
              <w:tab/>
            </w:r>
            <w:r>
              <w:rPr>
                <w:noProof/>
                <w:webHidden/>
              </w:rPr>
              <w:fldChar w:fldCharType="begin"/>
            </w:r>
            <w:r>
              <w:rPr>
                <w:noProof/>
                <w:webHidden/>
              </w:rPr>
              <w:instrText xml:space="preserve"> PAGEREF _Toc207369519 \h </w:instrText>
            </w:r>
            <w:r>
              <w:rPr>
                <w:noProof/>
                <w:webHidden/>
              </w:rPr>
            </w:r>
            <w:r>
              <w:rPr>
                <w:noProof/>
                <w:webHidden/>
              </w:rPr>
              <w:fldChar w:fldCharType="separate"/>
            </w:r>
            <w:r>
              <w:rPr>
                <w:noProof/>
                <w:webHidden/>
              </w:rPr>
              <w:t>457</w:t>
            </w:r>
            <w:r>
              <w:rPr>
                <w:noProof/>
                <w:webHidden/>
              </w:rPr>
              <w:fldChar w:fldCharType="end"/>
            </w:r>
          </w:hyperlink>
        </w:p>
        <w:p w14:paraId="4A233D70"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20" w:history="1">
            <w:r w:rsidRPr="00106DF4">
              <w:rPr>
                <w:rStyle w:val="ac"/>
                <w:rFonts w:ascii="Times New Roman" w:hAnsi="Times New Roman"/>
                <w:noProof/>
              </w:rPr>
              <w:t>2.2.4.3. Содержательный раздел</w:t>
            </w:r>
            <w:r>
              <w:rPr>
                <w:noProof/>
                <w:webHidden/>
              </w:rPr>
              <w:tab/>
            </w:r>
            <w:r>
              <w:rPr>
                <w:noProof/>
                <w:webHidden/>
              </w:rPr>
              <w:fldChar w:fldCharType="begin"/>
            </w:r>
            <w:r>
              <w:rPr>
                <w:noProof/>
                <w:webHidden/>
              </w:rPr>
              <w:instrText xml:space="preserve"> PAGEREF _Toc207369520 \h </w:instrText>
            </w:r>
            <w:r>
              <w:rPr>
                <w:noProof/>
                <w:webHidden/>
              </w:rPr>
            </w:r>
            <w:r>
              <w:rPr>
                <w:noProof/>
                <w:webHidden/>
              </w:rPr>
              <w:fldChar w:fldCharType="separate"/>
            </w:r>
            <w:r>
              <w:rPr>
                <w:noProof/>
                <w:webHidden/>
              </w:rPr>
              <w:t>457</w:t>
            </w:r>
            <w:r>
              <w:rPr>
                <w:noProof/>
                <w:webHidden/>
              </w:rPr>
              <w:fldChar w:fldCharType="end"/>
            </w:r>
          </w:hyperlink>
        </w:p>
        <w:p w14:paraId="44F8DC16"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21" w:history="1">
            <w:r w:rsidRPr="00106DF4">
              <w:rPr>
                <w:rStyle w:val="ac"/>
                <w:rFonts w:ascii="Times New Roman" w:hAnsi="Times New Roman"/>
                <w:noProof/>
              </w:rPr>
              <w:t>2.2.4.4. Организационный раздел</w:t>
            </w:r>
            <w:r>
              <w:rPr>
                <w:noProof/>
                <w:webHidden/>
              </w:rPr>
              <w:tab/>
            </w:r>
            <w:r>
              <w:rPr>
                <w:noProof/>
                <w:webHidden/>
              </w:rPr>
              <w:fldChar w:fldCharType="begin"/>
            </w:r>
            <w:r>
              <w:rPr>
                <w:noProof/>
                <w:webHidden/>
              </w:rPr>
              <w:instrText xml:space="preserve"> PAGEREF _Toc207369521 \h </w:instrText>
            </w:r>
            <w:r>
              <w:rPr>
                <w:noProof/>
                <w:webHidden/>
              </w:rPr>
            </w:r>
            <w:r>
              <w:rPr>
                <w:noProof/>
                <w:webHidden/>
              </w:rPr>
              <w:fldChar w:fldCharType="separate"/>
            </w:r>
            <w:r>
              <w:rPr>
                <w:noProof/>
                <w:webHidden/>
              </w:rPr>
              <w:t>459</w:t>
            </w:r>
            <w:r>
              <w:rPr>
                <w:noProof/>
                <w:webHidden/>
              </w:rPr>
              <w:fldChar w:fldCharType="end"/>
            </w:r>
          </w:hyperlink>
        </w:p>
        <w:p w14:paraId="1A200F23"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22" w:history="1">
            <w:r w:rsidRPr="00106DF4">
              <w:rPr>
                <w:rStyle w:val="ac"/>
                <w:rFonts w:ascii="Times New Roman" w:hAnsi="Times New Roman"/>
                <w:noProof/>
              </w:rPr>
              <w:t>2.2.4.5. Планируемые результаты коррекционной работы</w:t>
            </w:r>
            <w:r>
              <w:rPr>
                <w:noProof/>
                <w:webHidden/>
              </w:rPr>
              <w:tab/>
            </w:r>
            <w:r>
              <w:rPr>
                <w:noProof/>
                <w:webHidden/>
              </w:rPr>
              <w:fldChar w:fldCharType="begin"/>
            </w:r>
            <w:r>
              <w:rPr>
                <w:noProof/>
                <w:webHidden/>
              </w:rPr>
              <w:instrText xml:space="preserve"> PAGEREF _Toc207369522 \h </w:instrText>
            </w:r>
            <w:r>
              <w:rPr>
                <w:noProof/>
                <w:webHidden/>
              </w:rPr>
            </w:r>
            <w:r>
              <w:rPr>
                <w:noProof/>
                <w:webHidden/>
              </w:rPr>
              <w:fldChar w:fldCharType="separate"/>
            </w:r>
            <w:r>
              <w:rPr>
                <w:noProof/>
                <w:webHidden/>
              </w:rPr>
              <w:t>460</w:t>
            </w:r>
            <w:r>
              <w:rPr>
                <w:noProof/>
                <w:webHidden/>
              </w:rPr>
              <w:fldChar w:fldCharType="end"/>
            </w:r>
          </w:hyperlink>
        </w:p>
        <w:p w14:paraId="5AF16EB5"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23" w:history="1">
            <w:r w:rsidRPr="00106DF4">
              <w:rPr>
                <w:rStyle w:val="ac"/>
                <w:rFonts w:ascii="Times New Roman" w:hAnsi="Times New Roman"/>
                <w:noProof/>
              </w:rPr>
              <w:t>2.2.4.6. «Психокоррекционный курс».</w:t>
            </w:r>
            <w:r>
              <w:rPr>
                <w:noProof/>
                <w:webHidden/>
              </w:rPr>
              <w:tab/>
            </w:r>
            <w:r>
              <w:rPr>
                <w:noProof/>
                <w:webHidden/>
              </w:rPr>
              <w:fldChar w:fldCharType="begin"/>
            </w:r>
            <w:r>
              <w:rPr>
                <w:noProof/>
                <w:webHidden/>
              </w:rPr>
              <w:instrText xml:space="preserve"> PAGEREF _Toc207369523 \h </w:instrText>
            </w:r>
            <w:r>
              <w:rPr>
                <w:noProof/>
                <w:webHidden/>
              </w:rPr>
            </w:r>
            <w:r>
              <w:rPr>
                <w:noProof/>
                <w:webHidden/>
              </w:rPr>
              <w:fldChar w:fldCharType="separate"/>
            </w:r>
            <w:r>
              <w:rPr>
                <w:noProof/>
                <w:webHidden/>
              </w:rPr>
              <w:t>461</w:t>
            </w:r>
            <w:r>
              <w:rPr>
                <w:noProof/>
                <w:webHidden/>
              </w:rPr>
              <w:fldChar w:fldCharType="end"/>
            </w:r>
          </w:hyperlink>
        </w:p>
        <w:p w14:paraId="7B30EA0C"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24" w:history="1">
            <w:r w:rsidRPr="00106DF4">
              <w:rPr>
                <w:rStyle w:val="ac"/>
                <w:rFonts w:ascii="Times New Roman" w:hAnsi="Times New Roman"/>
                <w:noProof/>
              </w:rPr>
              <w:t>2.2.4.7. Коррекционный курс «Логопедические занятия»</w:t>
            </w:r>
            <w:r>
              <w:rPr>
                <w:noProof/>
                <w:webHidden/>
              </w:rPr>
              <w:tab/>
            </w:r>
            <w:r>
              <w:rPr>
                <w:noProof/>
                <w:webHidden/>
              </w:rPr>
              <w:fldChar w:fldCharType="begin"/>
            </w:r>
            <w:r>
              <w:rPr>
                <w:noProof/>
                <w:webHidden/>
              </w:rPr>
              <w:instrText xml:space="preserve"> PAGEREF _Toc207369524 \h </w:instrText>
            </w:r>
            <w:r>
              <w:rPr>
                <w:noProof/>
                <w:webHidden/>
              </w:rPr>
            </w:r>
            <w:r>
              <w:rPr>
                <w:noProof/>
                <w:webHidden/>
              </w:rPr>
              <w:fldChar w:fldCharType="separate"/>
            </w:r>
            <w:r>
              <w:rPr>
                <w:noProof/>
                <w:webHidden/>
              </w:rPr>
              <w:t>477</w:t>
            </w:r>
            <w:r>
              <w:rPr>
                <w:noProof/>
                <w:webHidden/>
              </w:rPr>
              <w:fldChar w:fldCharType="end"/>
            </w:r>
          </w:hyperlink>
        </w:p>
        <w:p w14:paraId="1E8FB577" w14:textId="77777777" w:rsidR="00597463" w:rsidRDefault="00597463" w:rsidP="00597463">
          <w:pPr>
            <w:pStyle w:val="21"/>
            <w:tabs>
              <w:tab w:val="left" w:pos="0"/>
              <w:tab w:val="right" w:leader="dot" w:pos="10160"/>
            </w:tabs>
            <w:rPr>
              <w:rFonts w:asciiTheme="minorHAnsi" w:eastAsiaTheme="minorEastAsia" w:hAnsiTheme="minorHAnsi" w:cstheme="minorBidi"/>
              <w:noProof/>
              <w:lang w:eastAsia="ru-RU"/>
            </w:rPr>
          </w:pPr>
          <w:hyperlink w:anchor="_Toc207369525" w:history="1">
            <w:r w:rsidRPr="00106DF4">
              <w:rPr>
                <w:rStyle w:val="ac"/>
                <w:rFonts w:ascii="Times New Roman" w:hAnsi="Times New Roman"/>
                <w:noProof/>
              </w:rPr>
              <w:t>2.3. 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Pr>
                <w:noProof/>
                <w:webHidden/>
              </w:rPr>
              <w:tab/>
            </w:r>
            <w:r>
              <w:rPr>
                <w:noProof/>
                <w:webHidden/>
              </w:rPr>
              <w:fldChar w:fldCharType="begin"/>
            </w:r>
            <w:r>
              <w:rPr>
                <w:noProof/>
                <w:webHidden/>
              </w:rPr>
              <w:instrText xml:space="preserve"> PAGEREF _Toc207369525 \h </w:instrText>
            </w:r>
            <w:r>
              <w:rPr>
                <w:noProof/>
                <w:webHidden/>
              </w:rPr>
            </w:r>
            <w:r>
              <w:rPr>
                <w:noProof/>
                <w:webHidden/>
              </w:rPr>
              <w:fldChar w:fldCharType="separate"/>
            </w:r>
            <w:r>
              <w:rPr>
                <w:noProof/>
                <w:webHidden/>
              </w:rPr>
              <w:t>491</w:t>
            </w:r>
            <w:r>
              <w:rPr>
                <w:noProof/>
                <w:webHidden/>
              </w:rPr>
              <w:fldChar w:fldCharType="end"/>
            </w:r>
          </w:hyperlink>
        </w:p>
        <w:p w14:paraId="0A314750"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26" w:history="1">
            <w:r w:rsidRPr="00106DF4">
              <w:rPr>
                <w:rStyle w:val="ac"/>
                <w:rFonts w:ascii="Times New Roman" w:hAnsi="Times New Roman"/>
                <w:noProof/>
              </w:rPr>
              <w:t>2.3.1. УЧЕБНЫЙ ПЛАН ПРОГРАММЫ ОСНОВНОГО ОБЩЕГО ОБРАЗОВАНИЯ</w:t>
            </w:r>
            <w:r>
              <w:rPr>
                <w:noProof/>
                <w:webHidden/>
              </w:rPr>
              <w:tab/>
            </w:r>
            <w:r>
              <w:rPr>
                <w:noProof/>
                <w:webHidden/>
              </w:rPr>
              <w:fldChar w:fldCharType="begin"/>
            </w:r>
            <w:r>
              <w:rPr>
                <w:noProof/>
                <w:webHidden/>
              </w:rPr>
              <w:instrText xml:space="preserve"> PAGEREF _Toc207369526 \h </w:instrText>
            </w:r>
            <w:r>
              <w:rPr>
                <w:noProof/>
                <w:webHidden/>
              </w:rPr>
            </w:r>
            <w:r>
              <w:rPr>
                <w:noProof/>
                <w:webHidden/>
              </w:rPr>
              <w:fldChar w:fldCharType="separate"/>
            </w:r>
            <w:r>
              <w:rPr>
                <w:noProof/>
                <w:webHidden/>
              </w:rPr>
              <w:t>491</w:t>
            </w:r>
            <w:r>
              <w:rPr>
                <w:noProof/>
                <w:webHidden/>
              </w:rPr>
              <w:fldChar w:fldCharType="end"/>
            </w:r>
          </w:hyperlink>
        </w:p>
        <w:p w14:paraId="1F897A91"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27" w:history="1">
            <w:r w:rsidRPr="00106DF4">
              <w:rPr>
                <w:rStyle w:val="ac"/>
                <w:rFonts w:ascii="Times New Roman" w:hAnsi="Times New Roman"/>
                <w:noProof/>
              </w:rPr>
              <w:t>2.3.2. ПЛАН ВНЕУРОЧНОЙ ДЕЯТЕЛЬНОСТИ</w:t>
            </w:r>
            <w:r>
              <w:rPr>
                <w:noProof/>
                <w:webHidden/>
              </w:rPr>
              <w:tab/>
            </w:r>
            <w:r>
              <w:rPr>
                <w:noProof/>
                <w:webHidden/>
              </w:rPr>
              <w:fldChar w:fldCharType="begin"/>
            </w:r>
            <w:r>
              <w:rPr>
                <w:noProof/>
                <w:webHidden/>
              </w:rPr>
              <w:instrText xml:space="preserve"> PAGEREF _Toc207369527 \h </w:instrText>
            </w:r>
            <w:r>
              <w:rPr>
                <w:noProof/>
                <w:webHidden/>
              </w:rPr>
            </w:r>
            <w:r>
              <w:rPr>
                <w:noProof/>
                <w:webHidden/>
              </w:rPr>
              <w:fldChar w:fldCharType="separate"/>
            </w:r>
            <w:r>
              <w:rPr>
                <w:noProof/>
                <w:webHidden/>
              </w:rPr>
              <w:t>499</w:t>
            </w:r>
            <w:r>
              <w:rPr>
                <w:noProof/>
                <w:webHidden/>
              </w:rPr>
              <w:fldChar w:fldCharType="end"/>
            </w:r>
          </w:hyperlink>
        </w:p>
        <w:p w14:paraId="782FD07C"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28" w:history="1">
            <w:r w:rsidRPr="00106DF4">
              <w:rPr>
                <w:rStyle w:val="ac"/>
                <w:rFonts w:ascii="Times New Roman" w:hAnsi="Times New Roman"/>
                <w:noProof/>
              </w:rPr>
              <w:t>2.3.3. КАЛЕНДАРНЫЙ УЧЕБНЫЙ ГРАФИК</w:t>
            </w:r>
            <w:r>
              <w:rPr>
                <w:noProof/>
                <w:webHidden/>
              </w:rPr>
              <w:tab/>
            </w:r>
            <w:r>
              <w:rPr>
                <w:noProof/>
                <w:webHidden/>
              </w:rPr>
              <w:fldChar w:fldCharType="begin"/>
            </w:r>
            <w:r>
              <w:rPr>
                <w:noProof/>
                <w:webHidden/>
              </w:rPr>
              <w:instrText xml:space="preserve"> PAGEREF _Toc207369528 \h </w:instrText>
            </w:r>
            <w:r>
              <w:rPr>
                <w:noProof/>
                <w:webHidden/>
              </w:rPr>
            </w:r>
            <w:r>
              <w:rPr>
                <w:noProof/>
                <w:webHidden/>
              </w:rPr>
              <w:fldChar w:fldCharType="separate"/>
            </w:r>
            <w:r>
              <w:rPr>
                <w:noProof/>
                <w:webHidden/>
              </w:rPr>
              <w:t>508</w:t>
            </w:r>
            <w:r>
              <w:rPr>
                <w:noProof/>
                <w:webHidden/>
              </w:rPr>
              <w:fldChar w:fldCharType="end"/>
            </w:r>
          </w:hyperlink>
        </w:p>
        <w:p w14:paraId="5D5E0DA5"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29" w:history="1">
            <w:r w:rsidRPr="00106DF4">
              <w:rPr>
                <w:rStyle w:val="ac"/>
                <w:rFonts w:ascii="Times New Roman" w:hAnsi="Times New Roman"/>
                <w:noProof/>
              </w:rPr>
              <w:t>2.3.4. КАЛЕНДАРНЫЙ ПЛАН ВОСПИТАТЕЛЬНОЙ РАБОТЫ</w:t>
            </w:r>
            <w:r>
              <w:rPr>
                <w:noProof/>
                <w:webHidden/>
              </w:rPr>
              <w:tab/>
            </w:r>
            <w:r>
              <w:rPr>
                <w:noProof/>
                <w:webHidden/>
              </w:rPr>
              <w:fldChar w:fldCharType="begin"/>
            </w:r>
            <w:r>
              <w:rPr>
                <w:noProof/>
                <w:webHidden/>
              </w:rPr>
              <w:instrText xml:space="preserve"> PAGEREF _Toc207369529 \h </w:instrText>
            </w:r>
            <w:r>
              <w:rPr>
                <w:noProof/>
                <w:webHidden/>
              </w:rPr>
            </w:r>
            <w:r>
              <w:rPr>
                <w:noProof/>
                <w:webHidden/>
              </w:rPr>
              <w:fldChar w:fldCharType="separate"/>
            </w:r>
            <w:r>
              <w:rPr>
                <w:noProof/>
                <w:webHidden/>
              </w:rPr>
              <w:t>512</w:t>
            </w:r>
            <w:r>
              <w:rPr>
                <w:noProof/>
                <w:webHidden/>
              </w:rPr>
              <w:fldChar w:fldCharType="end"/>
            </w:r>
          </w:hyperlink>
        </w:p>
        <w:p w14:paraId="7C3E62A8"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30" w:history="1">
            <w:r w:rsidRPr="00106DF4">
              <w:rPr>
                <w:rStyle w:val="ac"/>
                <w:rFonts w:ascii="Times New Roman" w:hAnsi="Times New Roman"/>
                <w:noProof/>
              </w:rPr>
              <w:t>2.3.5. ХАРАКТЕРИСТИКА УСЛОВИЙ РЕАЛИЗАЦИИ АДАПТИРОВАННОЙ ОСНОВНОЙ ОБРАЗОВАТЕЛЬНОЙ ПРОГРАММЫ ОСНОВНОГО ОБЩЕГО ОБРАЗОВАНИЯ ОБУЧАЮЩИХСЯ С ЗПР</w:t>
            </w:r>
            <w:r>
              <w:rPr>
                <w:noProof/>
                <w:webHidden/>
              </w:rPr>
              <w:tab/>
            </w:r>
            <w:r>
              <w:rPr>
                <w:noProof/>
                <w:webHidden/>
              </w:rPr>
              <w:fldChar w:fldCharType="begin"/>
            </w:r>
            <w:r>
              <w:rPr>
                <w:noProof/>
                <w:webHidden/>
              </w:rPr>
              <w:instrText xml:space="preserve"> PAGEREF _Toc207369530 \h </w:instrText>
            </w:r>
            <w:r>
              <w:rPr>
                <w:noProof/>
                <w:webHidden/>
              </w:rPr>
            </w:r>
            <w:r>
              <w:rPr>
                <w:noProof/>
                <w:webHidden/>
              </w:rPr>
              <w:fldChar w:fldCharType="separate"/>
            </w:r>
            <w:r>
              <w:rPr>
                <w:noProof/>
                <w:webHidden/>
              </w:rPr>
              <w:t>547</w:t>
            </w:r>
            <w:r>
              <w:rPr>
                <w:noProof/>
                <w:webHidden/>
              </w:rPr>
              <w:fldChar w:fldCharType="end"/>
            </w:r>
          </w:hyperlink>
        </w:p>
        <w:p w14:paraId="005BC092"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31" w:history="1">
            <w:r w:rsidRPr="00106DF4">
              <w:rPr>
                <w:rStyle w:val="ac"/>
                <w:rFonts w:ascii="Times New Roman" w:hAnsi="Times New Roman"/>
                <w:noProof/>
              </w:rPr>
              <w:t>2.3.5.1. Общесистемные требования</w:t>
            </w:r>
            <w:r>
              <w:rPr>
                <w:noProof/>
                <w:webHidden/>
              </w:rPr>
              <w:tab/>
            </w:r>
            <w:r>
              <w:rPr>
                <w:noProof/>
                <w:webHidden/>
              </w:rPr>
              <w:fldChar w:fldCharType="begin"/>
            </w:r>
            <w:r>
              <w:rPr>
                <w:noProof/>
                <w:webHidden/>
              </w:rPr>
              <w:instrText xml:space="preserve"> PAGEREF _Toc207369531 \h </w:instrText>
            </w:r>
            <w:r>
              <w:rPr>
                <w:noProof/>
                <w:webHidden/>
              </w:rPr>
            </w:r>
            <w:r>
              <w:rPr>
                <w:noProof/>
                <w:webHidden/>
              </w:rPr>
              <w:fldChar w:fldCharType="separate"/>
            </w:r>
            <w:r>
              <w:rPr>
                <w:noProof/>
                <w:webHidden/>
              </w:rPr>
              <w:t>547</w:t>
            </w:r>
            <w:r>
              <w:rPr>
                <w:noProof/>
                <w:webHidden/>
              </w:rPr>
              <w:fldChar w:fldCharType="end"/>
            </w:r>
          </w:hyperlink>
        </w:p>
        <w:p w14:paraId="5AF74621"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32" w:history="1">
            <w:r w:rsidRPr="00106DF4">
              <w:rPr>
                <w:rStyle w:val="ac"/>
                <w:rFonts w:ascii="Times New Roman" w:hAnsi="Times New Roman"/>
                <w:noProof/>
              </w:rPr>
              <w:t>2.3.5.2. Материально-техническое обеспечение</w:t>
            </w:r>
            <w:r>
              <w:rPr>
                <w:noProof/>
                <w:webHidden/>
              </w:rPr>
              <w:tab/>
            </w:r>
            <w:r>
              <w:rPr>
                <w:noProof/>
                <w:webHidden/>
              </w:rPr>
              <w:fldChar w:fldCharType="begin"/>
            </w:r>
            <w:r>
              <w:rPr>
                <w:noProof/>
                <w:webHidden/>
              </w:rPr>
              <w:instrText xml:space="preserve"> PAGEREF _Toc207369532 \h </w:instrText>
            </w:r>
            <w:r>
              <w:rPr>
                <w:noProof/>
                <w:webHidden/>
              </w:rPr>
            </w:r>
            <w:r>
              <w:rPr>
                <w:noProof/>
                <w:webHidden/>
              </w:rPr>
              <w:fldChar w:fldCharType="separate"/>
            </w:r>
            <w:r>
              <w:rPr>
                <w:noProof/>
                <w:webHidden/>
              </w:rPr>
              <w:t>547</w:t>
            </w:r>
            <w:r>
              <w:rPr>
                <w:noProof/>
                <w:webHidden/>
              </w:rPr>
              <w:fldChar w:fldCharType="end"/>
            </w:r>
          </w:hyperlink>
        </w:p>
        <w:p w14:paraId="5B4A3675"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33" w:history="1">
            <w:r w:rsidRPr="00106DF4">
              <w:rPr>
                <w:rStyle w:val="ac"/>
                <w:rFonts w:ascii="Times New Roman" w:hAnsi="Times New Roman"/>
                <w:noProof/>
              </w:rPr>
              <w:t>2.3.5.3. Учебно-методическое обеспечение</w:t>
            </w:r>
            <w:r>
              <w:rPr>
                <w:noProof/>
                <w:webHidden/>
              </w:rPr>
              <w:tab/>
            </w:r>
            <w:r>
              <w:rPr>
                <w:noProof/>
                <w:webHidden/>
              </w:rPr>
              <w:fldChar w:fldCharType="begin"/>
            </w:r>
            <w:r>
              <w:rPr>
                <w:noProof/>
                <w:webHidden/>
              </w:rPr>
              <w:instrText xml:space="preserve"> PAGEREF _Toc207369533 \h </w:instrText>
            </w:r>
            <w:r>
              <w:rPr>
                <w:noProof/>
                <w:webHidden/>
              </w:rPr>
            </w:r>
            <w:r>
              <w:rPr>
                <w:noProof/>
                <w:webHidden/>
              </w:rPr>
              <w:fldChar w:fldCharType="separate"/>
            </w:r>
            <w:r>
              <w:rPr>
                <w:noProof/>
                <w:webHidden/>
              </w:rPr>
              <w:t>549</w:t>
            </w:r>
            <w:r>
              <w:rPr>
                <w:noProof/>
                <w:webHidden/>
              </w:rPr>
              <w:fldChar w:fldCharType="end"/>
            </w:r>
          </w:hyperlink>
        </w:p>
        <w:p w14:paraId="4917FFE5"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34" w:history="1">
            <w:r w:rsidRPr="00106DF4">
              <w:rPr>
                <w:rStyle w:val="ac"/>
                <w:rFonts w:ascii="Times New Roman" w:hAnsi="Times New Roman"/>
                <w:noProof/>
              </w:rPr>
              <w:t>2.3.5.4. Психолого-педагогические условия</w:t>
            </w:r>
            <w:r>
              <w:rPr>
                <w:noProof/>
                <w:webHidden/>
              </w:rPr>
              <w:tab/>
            </w:r>
            <w:r>
              <w:rPr>
                <w:noProof/>
                <w:webHidden/>
              </w:rPr>
              <w:fldChar w:fldCharType="begin"/>
            </w:r>
            <w:r>
              <w:rPr>
                <w:noProof/>
                <w:webHidden/>
              </w:rPr>
              <w:instrText xml:space="preserve"> PAGEREF _Toc207369534 \h </w:instrText>
            </w:r>
            <w:r>
              <w:rPr>
                <w:noProof/>
                <w:webHidden/>
              </w:rPr>
            </w:r>
            <w:r>
              <w:rPr>
                <w:noProof/>
                <w:webHidden/>
              </w:rPr>
              <w:fldChar w:fldCharType="separate"/>
            </w:r>
            <w:r>
              <w:rPr>
                <w:noProof/>
                <w:webHidden/>
              </w:rPr>
              <w:t>549</w:t>
            </w:r>
            <w:r>
              <w:rPr>
                <w:noProof/>
                <w:webHidden/>
              </w:rPr>
              <w:fldChar w:fldCharType="end"/>
            </w:r>
          </w:hyperlink>
        </w:p>
        <w:p w14:paraId="38C0C26B"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35" w:history="1">
            <w:r w:rsidRPr="00106DF4">
              <w:rPr>
                <w:rStyle w:val="ac"/>
                <w:rFonts w:ascii="Times New Roman" w:hAnsi="Times New Roman"/>
                <w:noProof/>
              </w:rPr>
              <w:t>2.3.5.5. Кадровые условия</w:t>
            </w:r>
            <w:r>
              <w:rPr>
                <w:noProof/>
                <w:webHidden/>
              </w:rPr>
              <w:tab/>
            </w:r>
            <w:r>
              <w:rPr>
                <w:noProof/>
                <w:webHidden/>
              </w:rPr>
              <w:fldChar w:fldCharType="begin"/>
            </w:r>
            <w:r>
              <w:rPr>
                <w:noProof/>
                <w:webHidden/>
              </w:rPr>
              <w:instrText xml:space="preserve"> PAGEREF _Toc207369535 \h </w:instrText>
            </w:r>
            <w:r>
              <w:rPr>
                <w:noProof/>
                <w:webHidden/>
              </w:rPr>
            </w:r>
            <w:r>
              <w:rPr>
                <w:noProof/>
                <w:webHidden/>
              </w:rPr>
              <w:fldChar w:fldCharType="separate"/>
            </w:r>
            <w:r>
              <w:rPr>
                <w:noProof/>
                <w:webHidden/>
              </w:rPr>
              <w:t>551</w:t>
            </w:r>
            <w:r>
              <w:rPr>
                <w:noProof/>
                <w:webHidden/>
              </w:rPr>
              <w:fldChar w:fldCharType="end"/>
            </w:r>
          </w:hyperlink>
        </w:p>
        <w:p w14:paraId="55EF4E9F" w14:textId="77777777" w:rsidR="00597463" w:rsidRDefault="00597463" w:rsidP="00597463">
          <w:pPr>
            <w:pStyle w:val="31"/>
            <w:tabs>
              <w:tab w:val="left" w:pos="0"/>
              <w:tab w:val="right" w:leader="dot" w:pos="10160"/>
            </w:tabs>
            <w:rPr>
              <w:rFonts w:asciiTheme="minorHAnsi" w:eastAsiaTheme="minorEastAsia" w:hAnsiTheme="minorHAnsi" w:cstheme="minorBidi"/>
              <w:noProof/>
              <w:lang w:eastAsia="ru-RU"/>
            </w:rPr>
          </w:pPr>
          <w:hyperlink w:anchor="_Toc207369536" w:history="1">
            <w:r w:rsidRPr="00106DF4">
              <w:rPr>
                <w:rStyle w:val="ac"/>
                <w:rFonts w:ascii="Times New Roman" w:hAnsi="Times New Roman"/>
                <w:noProof/>
              </w:rPr>
              <w:t>2.3.5.6. Финансовые условия</w:t>
            </w:r>
            <w:r>
              <w:rPr>
                <w:noProof/>
                <w:webHidden/>
              </w:rPr>
              <w:tab/>
            </w:r>
            <w:r>
              <w:rPr>
                <w:noProof/>
                <w:webHidden/>
              </w:rPr>
              <w:fldChar w:fldCharType="begin"/>
            </w:r>
            <w:r>
              <w:rPr>
                <w:noProof/>
                <w:webHidden/>
              </w:rPr>
              <w:instrText xml:space="preserve"> PAGEREF _Toc207369536 \h </w:instrText>
            </w:r>
            <w:r>
              <w:rPr>
                <w:noProof/>
                <w:webHidden/>
              </w:rPr>
            </w:r>
            <w:r>
              <w:rPr>
                <w:noProof/>
                <w:webHidden/>
              </w:rPr>
              <w:fldChar w:fldCharType="separate"/>
            </w:r>
            <w:r>
              <w:rPr>
                <w:noProof/>
                <w:webHidden/>
              </w:rPr>
              <w:t>554</w:t>
            </w:r>
            <w:r>
              <w:rPr>
                <w:noProof/>
                <w:webHidden/>
              </w:rPr>
              <w:fldChar w:fldCharType="end"/>
            </w:r>
          </w:hyperlink>
        </w:p>
        <w:p w14:paraId="2D03E98E" w14:textId="559EEDCB" w:rsidR="00366ADA" w:rsidRPr="005762EA" w:rsidRDefault="00366ADA" w:rsidP="00597463">
          <w:pPr>
            <w:tabs>
              <w:tab w:val="left" w:pos="0"/>
            </w:tabs>
            <w:spacing w:after="0" w:line="240" w:lineRule="auto"/>
            <w:jc w:val="both"/>
            <w:rPr>
              <w:rFonts w:ascii="Times New Roman" w:hAnsi="Times New Roman"/>
              <w:sz w:val="24"/>
              <w:szCs w:val="24"/>
            </w:rPr>
          </w:pPr>
          <w:r w:rsidRPr="00F72DF4">
            <w:rPr>
              <w:rFonts w:ascii="Times New Roman" w:hAnsi="Times New Roman"/>
              <w:b/>
              <w:bCs/>
              <w:sz w:val="24"/>
              <w:szCs w:val="24"/>
            </w:rPr>
            <w:fldChar w:fldCharType="end"/>
          </w:r>
        </w:p>
      </w:sdtContent>
    </w:sdt>
    <w:p w14:paraId="0A23A54F" w14:textId="499E8A12" w:rsidR="00366ADA" w:rsidRPr="005762EA" w:rsidRDefault="00366ADA" w:rsidP="00597463">
      <w:pPr>
        <w:tabs>
          <w:tab w:val="left" w:pos="0"/>
          <w:tab w:val="left" w:pos="851"/>
        </w:tabs>
        <w:spacing w:after="0" w:line="240" w:lineRule="auto"/>
        <w:ind w:firstLine="709"/>
        <w:jc w:val="both"/>
        <w:rPr>
          <w:rFonts w:ascii="Times New Roman" w:hAnsi="Times New Roman"/>
          <w:sz w:val="24"/>
          <w:szCs w:val="24"/>
        </w:rPr>
      </w:pPr>
    </w:p>
    <w:p w14:paraId="6223BE60" w14:textId="104B4557" w:rsidR="000C7F23" w:rsidRPr="005762EA" w:rsidRDefault="000C7F23" w:rsidP="00597463">
      <w:pPr>
        <w:tabs>
          <w:tab w:val="left" w:pos="0"/>
          <w:tab w:val="left" w:pos="851"/>
        </w:tabs>
        <w:spacing w:after="0" w:line="240" w:lineRule="auto"/>
        <w:ind w:firstLine="709"/>
        <w:jc w:val="both"/>
        <w:rPr>
          <w:rFonts w:ascii="Times New Roman" w:hAnsi="Times New Roman"/>
          <w:sz w:val="24"/>
          <w:szCs w:val="24"/>
        </w:rPr>
      </w:pPr>
    </w:p>
    <w:p w14:paraId="32AFD3A1" w14:textId="1E5683BC" w:rsidR="000C7F23" w:rsidRPr="005762EA" w:rsidRDefault="000C7F23" w:rsidP="00597463">
      <w:pPr>
        <w:tabs>
          <w:tab w:val="left" w:pos="0"/>
          <w:tab w:val="left" w:pos="851"/>
        </w:tabs>
        <w:spacing w:after="0" w:line="240" w:lineRule="auto"/>
        <w:ind w:firstLine="709"/>
        <w:jc w:val="both"/>
        <w:rPr>
          <w:rFonts w:ascii="Times New Roman" w:hAnsi="Times New Roman"/>
          <w:sz w:val="24"/>
          <w:szCs w:val="24"/>
        </w:rPr>
      </w:pPr>
    </w:p>
    <w:p w14:paraId="78087845" w14:textId="77FAD903" w:rsidR="000C7F23" w:rsidRPr="005762EA" w:rsidRDefault="000C7F23" w:rsidP="00597463">
      <w:pPr>
        <w:tabs>
          <w:tab w:val="left" w:pos="0"/>
          <w:tab w:val="left" w:pos="851"/>
        </w:tabs>
        <w:spacing w:after="0" w:line="240" w:lineRule="auto"/>
        <w:ind w:firstLine="709"/>
        <w:jc w:val="both"/>
        <w:rPr>
          <w:rFonts w:ascii="Times New Roman" w:hAnsi="Times New Roman"/>
          <w:sz w:val="24"/>
          <w:szCs w:val="24"/>
        </w:rPr>
      </w:pPr>
    </w:p>
    <w:p w14:paraId="6D64424C" w14:textId="3A504157" w:rsidR="000C7F23" w:rsidRPr="005762EA" w:rsidRDefault="000C7F23" w:rsidP="00597463">
      <w:pPr>
        <w:tabs>
          <w:tab w:val="left" w:pos="0"/>
          <w:tab w:val="left" w:pos="851"/>
        </w:tabs>
        <w:spacing w:after="0" w:line="240" w:lineRule="auto"/>
        <w:ind w:firstLine="709"/>
        <w:jc w:val="both"/>
        <w:rPr>
          <w:rFonts w:ascii="Times New Roman" w:hAnsi="Times New Roman"/>
          <w:sz w:val="24"/>
          <w:szCs w:val="24"/>
        </w:rPr>
      </w:pPr>
    </w:p>
    <w:p w14:paraId="33E77774" w14:textId="51DE769B" w:rsidR="000C7F23" w:rsidRPr="005762EA" w:rsidRDefault="000C7F23" w:rsidP="00597463">
      <w:pPr>
        <w:tabs>
          <w:tab w:val="left" w:pos="0"/>
          <w:tab w:val="left" w:pos="851"/>
        </w:tabs>
        <w:spacing w:after="0" w:line="240" w:lineRule="auto"/>
        <w:ind w:firstLine="709"/>
        <w:jc w:val="both"/>
        <w:rPr>
          <w:rFonts w:ascii="Times New Roman" w:hAnsi="Times New Roman"/>
          <w:sz w:val="24"/>
          <w:szCs w:val="24"/>
        </w:rPr>
      </w:pPr>
    </w:p>
    <w:p w14:paraId="5E78ED80" w14:textId="603C357E" w:rsidR="000C7F23" w:rsidRDefault="000C7F23" w:rsidP="00597463">
      <w:pPr>
        <w:tabs>
          <w:tab w:val="left" w:pos="0"/>
          <w:tab w:val="left" w:pos="851"/>
        </w:tabs>
        <w:spacing w:after="0" w:line="240" w:lineRule="auto"/>
        <w:ind w:firstLine="709"/>
        <w:jc w:val="both"/>
        <w:rPr>
          <w:rFonts w:ascii="Times New Roman" w:hAnsi="Times New Roman"/>
          <w:sz w:val="24"/>
          <w:szCs w:val="24"/>
        </w:rPr>
      </w:pPr>
    </w:p>
    <w:p w14:paraId="153C7D54" w14:textId="77777777" w:rsidR="00F72DF4" w:rsidRDefault="00F72DF4" w:rsidP="00597463">
      <w:pPr>
        <w:tabs>
          <w:tab w:val="left" w:pos="0"/>
          <w:tab w:val="left" w:pos="851"/>
        </w:tabs>
        <w:spacing w:after="0" w:line="240" w:lineRule="auto"/>
        <w:ind w:firstLine="709"/>
        <w:jc w:val="both"/>
        <w:rPr>
          <w:rFonts w:ascii="Times New Roman" w:hAnsi="Times New Roman"/>
          <w:sz w:val="24"/>
          <w:szCs w:val="24"/>
        </w:rPr>
      </w:pPr>
    </w:p>
    <w:p w14:paraId="4CA0B803" w14:textId="77777777" w:rsidR="00F72DF4" w:rsidRDefault="00F72DF4" w:rsidP="00597463">
      <w:pPr>
        <w:tabs>
          <w:tab w:val="left" w:pos="0"/>
          <w:tab w:val="left" w:pos="851"/>
        </w:tabs>
        <w:spacing w:after="0" w:line="240" w:lineRule="auto"/>
        <w:ind w:firstLine="709"/>
        <w:jc w:val="both"/>
        <w:rPr>
          <w:rFonts w:ascii="Times New Roman" w:hAnsi="Times New Roman"/>
          <w:sz w:val="24"/>
          <w:szCs w:val="24"/>
        </w:rPr>
      </w:pPr>
    </w:p>
    <w:p w14:paraId="4CC02348" w14:textId="77777777" w:rsidR="00F72DF4" w:rsidRDefault="00F72DF4" w:rsidP="00597463">
      <w:pPr>
        <w:tabs>
          <w:tab w:val="left" w:pos="0"/>
          <w:tab w:val="left" w:pos="851"/>
        </w:tabs>
        <w:spacing w:after="0" w:line="240" w:lineRule="auto"/>
        <w:ind w:firstLine="709"/>
        <w:jc w:val="both"/>
        <w:rPr>
          <w:rFonts w:ascii="Times New Roman" w:hAnsi="Times New Roman"/>
          <w:sz w:val="24"/>
          <w:szCs w:val="24"/>
        </w:rPr>
      </w:pPr>
    </w:p>
    <w:p w14:paraId="021652FB" w14:textId="77777777" w:rsidR="00F72DF4" w:rsidRDefault="00F72DF4" w:rsidP="00597463">
      <w:pPr>
        <w:tabs>
          <w:tab w:val="left" w:pos="0"/>
          <w:tab w:val="left" w:pos="851"/>
        </w:tabs>
        <w:spacing w:after="0" w:line="240" w:lineRule="auto"/>
        <w:ind w:firstLine="709"/>
        <w:jc w:val="both"/>
        <w:rPr>
          <w:rFonts w:ascii="Times New Roman" w:hAnsi="Times New Roman"/>
          <w:sz w:val="24"/>
          <w:szCs w:val="24"/>
        </w:rPr>
      </w:pPr>
    </w:p>
    <w:p w14:paraId="2D7A2826" w14:textId="77777777" w:rsidR="00F72DF4" w:rsidRDefault="00F72DF4" w:rsidP="00597463">
      <w:pPr>
        <w:tabs>
          <w:tab w:val="left" w:pos="0"/>
          <w:tab w:val="left" w:pos="851"/>
        </w:tabs>
        <w:spacing w:after="0" w:line="240" w:lineRule="auto"/>
        <w:ind w:firstLine="709"/>
        <w:jc w:val="both"/>
        <w:rPr>
          <w:rFonts w:ascii="Times New Roman" w:hAnsi="Times New Roman"/>
          <w:sz w:val="24"/>
          <w:szCs w:val="24"/>
        </w:rPr>
      </w:pPr>
    </w:p>
    <w:p w14:paraId="4262FFCA" w14:textId="77777777" w:rsidR="00F72DF4" w:rsidRDefault="00F72DF4" w:rsidP="00597463">
      <w:pPr>
        <w:tabs>
          <w:tab w:val="left" w:pos="0"/>
          <w:tab w:val="left" w:pos="851"/>
        </w:tabs>
        <w:spacing w:after="0" w:line="240" w:lineRule="auto"/>
        <w:ind w:firstLine="709"/>
        <w:jc w:val="both"/>
        <w:rPr>
          <w:rFonts w:ascii="Times New Roman" w:hAnsi="Times New Roman"/>
          <w:sz w:val="24"/>
          <w:szCs w:val="24"/>
        </w:rPr>
      </w:pPr>
    </w:p>
    <w:p w14:paraId="6AFBCBE3" w14:textId="77777777" w:rsidR="00F72DF4" w:rsidRDefault="00F72DF4" w:rsidP="00597463">
      <w:pPr>
        <w:tabs>
          <w:tab w:val="left" w:pos="0"/>
          <w:tab w:val="left" w:pos="851"/>
        </w:tabs>
        <w:spacing w:after="0" w:line="240" w:lineRule="auto"/>
        <w:ind w:firstLine="709"/>
        <w:jc w:val="both"/>
        <w:rPr>
          <w:rFonts w:ascii="Times New Roman" w:hAnsi="Times New Roman"/>
          <w:sz w:val="24"/>
          <w:szCs w:val="24"/>
        </w:rPr>
      </w:pPr>
    </w:p>
    <w:p w14:paraId="58C9A5B2" w14:textId="77777777" w:rsidR="00F72DF4" w:rsidRDefault="00F72DF4" w:rsidP="00597463">
      <w:pPr>
        <w:tabs>
          <w:tab w:val="left" w:pos="0"/>
          <w:tab w:val="left" w:pos="851"/>
        </w:tabs>
        <w:spacing w:after="0" w:line="240" w:lineRule="auto"/>
        <w:ind w:firstLine="709"/>
        <w:jc w:val="both"/>
        <w:rPr>
          <w:rFonts w:ascii="Times New Roman" w:hAnsi="Times New Roman"/>
          <w:sz w:val="24"/>
          <w:szCs w:val="24"/>
        </w:rPr>
      </w:pPr>
    </w:p>
    <w:p w14:paraId="4AE67C99" w14:textId="77777777" w:rsidR="00F72DF4" w:rsidRDefault="00F72DF4" w:rsidP="00597463">
      <w:pPr>
        <w:tabs>
          <w:tab w:val="left" w:pos="0"/>
          <w:tab w:val="left" w:pos="851"/>
        </w:tabs>
        <w:spacing w:after="0" w:line="240" w:lineRule="auto"/>
        <w:ind w:firstLine="709"/>
        <w:jc w:val="both"/>
        <w:rPr>
          <w:rFonts w:ascii="Times New Roman" w:hAnsi="Times New Roman"/>
          <w:sz w:val="24"/>
          <w:szCs w:val="24"/>
        </w:rPr>
      </w:pPr>
    </w:p>
    <w:p w14:paraId="0746D8BF" w14:textId="77777777" w:rsidR="00F72DF4" w:rsidRDefault="00F72DF4" w:rsidP="00597463">
      <w:pPr>
        <w:tabs>
          <w:tab w:val="left" w:pos="0"/>
          <w:tab w:val="left" w:pos="851"/>
        </w:tabs>
        <w:spacing w:after="0" w:line="240" w:lineRule="auto"/>
        <w:ind w:firstLine="709"/>
        <w:jc w:val="both"/>
        <w:rPr>
          <w:rFonts w:ascii="Times New Roman" w:hAnsi="Times New Roman"/>
          <w:sz w:val="24"/>
          <w:szCs w:val="24"/>
        </w:rPr>
      </w:pPr>
    </w:p>
    <w:p w14:paraId="43F5BEB9" w14:textId="77777777" w:rsidR="00F72DF4" w:rsidRDefault="00F72DF4" w:rsidP="00597463">
      <w:pPr>
        <w:tabs>
          <w:tab w:val="left" w:pos="0"/>
          <w:tab w:val="left" w:pos="851"/>
        </w:tabs>
        <w:spacing w:after="0" w:line="240" w:lineRule="auto"/>
        <w:ind w:firstLine="709"/>
        <w:jc w:val="both"/>
        <w:rPr>
          <w:rFonts w:ascii="Times New Roman" w:hAnsi="Times New Roman"/>
          <w:sz w:val="24"/>
          <w:szCs w:val="24"/>
        </w:rPr>
      </w:pPr>
    </w:p>
    <w:p w14:paraId="45A2A6E8" w14:textId="77777777" w:rsidR="00F72DF4" w:rsidRDefault="00F72DF4" w:rsidP="00597463">
      <w:pPr>
        <w:tabs>
          <w:tab w:val="left" w:pos="0"/>
          <w:tab w:val="left" w:pos="851"/>
        </w:tabs>
        <w:spacing w:after="0" w:line="240" w:lineRule="auto"/>
        <w:ind w:firstLine="709"/>
        <w:jc w:val="both"/>
        <w:rPr>
          <w:rFonts w:ascii="Times New Roman" w:hAnsi="Times New Roman"/>
          <w:sz w:val="24"/>
          <w:szCs w:val="24"/>
        </w:rPr>
      </w:pPr>
    </w:p>
    <w:p w14:paraId="0BE9FB1C" w14:textId="77777777" w:rsidR="00F72DF4" w:rsidRDefault="00F72DF4" w:rsidP="00597463">
      <w:pPr>
        <w:tabs>
          <w:tab w:val="left" w:pos="0"/>
          <w:tab w:val="left" w:pos="851"/>
        </w:tabs>
        <w:spacing w:after="0" w:line="240" w:lineRule="auto"/>
        <w:ind w:firstLine="709"/>
        <w:jc w:val="both"/>
        <w:rPr>
          <w:rFonts w:ascii="Times New Roman" w:hAnsi="Times New Roman"/>
          <w:sz w:val="24"/>
          <w:szCs w:val="24"/>
        </w:rPr>
      </w:pPr>
    </w:p>
    <w:p w14:paraId="2A531912" w14:textId="77777777" w:rsidR="00F72DF4" w:rsidRDefault="00F72DF4" w:rsidP="00597463">
      <w:pPr>
        <w:tabs>
          <w:tab w:val="left" w:pos="0"/>
          <w:tab w:val="left" w:pos="851"/>
        </w:tabs>
        <w:spacing w:after="0" w:line="240" w:lineRule="auto"/>
        <w:ind w:firstLine="709"/>
        <w:jc w:val="both"/>
        <w:rPr>
          <w:rFonts w:ascii="Times New Roman" w:hAnsi="Times New Roman"/>
          <w:sz w:val="24"/>
          <w:szCs w:val="24"/>
        </w:rPr>
      </w:pPr>
    </w:p>
    <w:p w14:paraId="50F58E58" w14:textId="77777777" w:rsidR="00F72DF4" w:rsidRDefault="00F72DF4" w:rsidP="00597463">
      <w:pPr>
        <w:tabs>
          <w:tab w:val="left" w:pos="0"/>
          <w:tab w:val="left" w:pos="851"/>
        </w:tabs>
        <w:spacing w:after="0" w:line="240" w:lineRule="auto"/>
        <w:ind w:firstLine="709"/>
        <w:jc w:val="both"/>
        <w:rPr>
          <w:rFonts w:ascii="Times New Roman" w:hAnsi="Times New Roman"/>
          <w:sz w:val="24"/>
          <w:szCs w:val="24"/>
        </w:rPr>
      </w:pPr>
    </w:p>
    <w:p w14:paraId="7762B8C1" w14:textId="77777777" w:rsidR="00F72DF4" w:rsidRPr="005762EA" w:rsidRDefault="00F72DF4" w:rsidP="00597463">
      <w:pPr>
        <w:tabs>
          <w:tab w:val="left" w:pos="0"/>
          <w:tab w:val="left" w:pos="851"/>
        </w:tabs>
        <w:spacing w:after="0" w:line="240" w:lineRule="auto"/>
        <w:ind w:firstLine="709"/>
        <w:jc w:val="both"/>
        <w:rPr>
          <w:rFonts w:ascii="Times New Roman" w:hAnsi="Times New Roman"/>
          <w:sz w:val="24"/>
          <w:szCs w:val="24"/>
        </w:rPr>
      </w:pPr>
    </w:p>
    <w:p w14:paraId="00DD157E" w14:textId="3C8E39C5" w:rsidR="000C7F23" w:rsidRPr="005762EA" w:rsidRDefault="000C7F23" w:rsidP="00597463">
      <w:pPr>
        <w:tabs>
          <w:tab w:val="left" w:pos="0"/>
          <w:tab w:val="left" w:pos="851"/>
        </w:tabs>
        <w:spacing w:after="0" w:line="240" w:lineRule="auto"/>
        <w:ind w:firstLine="709"/>
        <w:jc w:val="both"/>
        <w:rPr>
          <w:rFonts w:ascii="Times New Roman" w:hAnsi="Times New Roman"/>
          <w:sz w:val="24"/>
          <w:szCs w:val="24"/>
        </w:rPr>
      </w:pPr>
    </w:p>
    <w:p w14:paraId="374B20D8" w14:textId="5837E173" w:rsidR="000C7F23" w:rsidRPr="005762EA" w:rsidRDefault="000C7F23" w:rsidP="00597463">
      <w:pPr>
        <w:tabs>
          <w:tab w:val="left" w:pos="0"/>
          <w:tab w:val="left" w:pos="851"/>
        </w:tabs>
        <w:spacing w:after="0" w:line="240" w:lineRule="auto"/>
        <w:ind w:firstLine="709"/>
        <w:jc w:val="both"/>
        <w:rPr>
          <w:rFonts w:ascii="Times New Roman" w:hAnsi="Times New Roman"/>
          <w:sz w:val="24"/>
          <w:szCs w:val="24"/>
        </w:rPr>
      </w:pPr>
    </w:p>
    <w:p w14:paraId="7C29FDC8" w14:textId="77777777" w:rsidR="004635A2" w:rsidRPr="005762EA" w:rsidRDefault="004946F0" w:rsidP="00597463">
      <w:pPr>
        <w:pStyle w:val="1"/>
        <w:tabs>
          <w:tab w:val="left" w:pos="0"/>
        </w:tabs>
        <w:spacing w:before="0" w:line="240" w:lineRule="auto"/>
        <w:ind w:firstLine="709"/>
        <w:rPr>
          <w:rFonts w:ascii="Times New Roman" w:hAnsi="Times New Roman" w:cs="Times New Roman"/>
          <w:color w:val="auto"/>
          <w:sz w:val="24"/>
          <w:szCs w:val="24"/>
        </w:rPr>
      </w:pPr>
      <w:bookmarkStart w:id="1" w:name="_Toc207369466"/>
      <w:r w:rsidRPr="005762EA">
        <w:rPr>
          <w:rFonts w:ascii="Times New Roman" w:hAnsi="Times New Roman" w:cs="Times New Roman"/>
          <w:color w:val="auto"/>
          <w:sz w:val="24"/>
          <w:szCs w:val="24"/>
        </w:rPr>
        <w:t>1. ОБЩИЕ ПОЛОЖЕНИЯ</w:t>
      </w:r>
      <w:bookmarkEnd w:id="1"/>
    </w:p>
    <w:p w14:paraId="71F9CA1B" w14:textId="77777777" w:rsidR="004946F0" w:rsidRPr="005762EA" w:rsidRDefault="004946F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Федеральный государственный образовательный стандарт основного общего образования (Приказ Минпросвещения России от 31.05.2021 г. № 287, зарегистрирован </w:t>
      </w:r>
      <w:r w:rsidRPr="005762EA">
        <w:rPr>
          <w:rFonts w:ascii="Times New Roman" w:hAnsi="Times New Roman"/>
          <w:sz w:val="24"/>
          <w:szCs w:val="24"/>
        </w:rPr>
        <w:lastRenderedPageBreak/>
        <w:t>Министерством юстиции Российской Федерации 05.07.2021 г., рег. номер – 64101) (далее – ФГОС ООО) «обеспечивает вариативность содержания образовательных программ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детей с ограниченными возможностями здоровья» (Раздел 1. Общие положения, п.1).</w:t>
      </w:r>
    </w:p>
    <w:p w14:paraId="16CB4FBE" w14:textId="77777777" w:rsidR="004946F0" w:rsidRPr="005762EA" w:rsidRDefault="004946F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Адаптированная основная образовательная программа основного общего образования обучающихся с задержкой психического развития (далее – АООП ООО обучающихся с ЗПР) разработана в соответствии с требованиями ФГОС ООО, предъявляемыми к структуре, условиям реализации и планируемым результатам освоения основной образовательной программы основного общего образования, основной образовательной программой основного общего образования (далее – ООП ООО), программой воспитания (одобрена решением ФУМО от 02.06.2020 г.), с учетом особых образовательных потребностей обучающихся с ЗПР на уровне основного общего образования.</w:t>
      </w:r>
    </w:p>
    <w:p w14:paraId="10BEEF16" w14:textId="77777777" w:rsidR="004946F0" w:rsidRPr="005762EA" w:rsidRDefault="004946F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Структура АООП ООО обучающихся с ЗПР включает целевой, содержательный и организационный разделы.</w:t>
      </w:r>
    </w:p>
    <w:p w14:paraId="07E6E847" w14:textId="77777777" w:rsidR="004946F0" w:rsidRPr="005762EA" w:rsidRDefault="004946F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Целевой 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406991A2" w14:textId="77777777" w:rsidR="004946F0" w:rsidRPr="005762EA" w:rsidRDefault="004946F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Целевой раздел включает: </w:t>
      </w:r>
    </w:p>
    <w:p w14:paraId="2D04C347" w14:textId="77777777" w:rsidR="004946F0" w:rsidRPr="005762EA" w:rsidRDefault="004946F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пояснительную записку; </w:t>
      </w:r>
    </w:p>
    <w:p w14:paraId="2AC442F3" w14:textId="77777777" w:rsidR="004946F0" w:rsidRPr="005762EA" w:rsidRDefault="004946F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цели и задачи реализации АООП ООО обучающихся с ЗПР; </w:t>
      </w:r>
    </w:p>
    <w:p w14:paraId="46493B0B" w14:textId="77777777" w:rsidR="004946F0" w:rsidRPr="005762EA" w:rsidRDefault="004946F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принципы и подходы к формированию АООП ООО обучающихся с ЗПР; </w:t>
      </w:r>
    </w:p>
    <w:p w14:paraId="026AFBE0" w14:textId="77777777" w:rsidR="004946F0" w:rsidRPr="005762EA" w:rsidRDefault="004946F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планируемые результаты освоения обучающимися с ЗПР АООП ООО; </w:t>
      </w:r>
    </w:p>
    <w:p w14:paraId="5D4D82E9" w14:textId="77777777" w:rsidR="004946F0" w:rsidRPr="005762EA" w:rsidRDefault="004946F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систему оценки достижения планируемых результатов освоения АООП ООО обучающихся с ЗПР.</w:t>
      </w:r>
    </w:p>
    <w:p w14:paraId="01A409E1" w14:textId="77777777" w:rsidR="004946F0" w:rsidRPr="005762EA" w:rsidRDefault="004946F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 </w:t>
      </w:r>
    </w:p>
    <w:p w14:paraId="0D1BB011" w14:textId="77777777" w:rsidR="004946F0" w:rsidRPr="005762EA" w:rsidRDefault="004946F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рабочие программы отдельных учебных предметов; </w:t>
      </w:r>
    </w:p>
    <w:p w14:paraId="7A3E3FE9" w14:textId="77777777" w:rsidR="004946F0" w:rsidRPr="005762EA" w:rsidRDefault="004946F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программу формирования универсальных учебных действий у обучающихся с ЗПР; </w:t>
      </w:r>
    </w:p>
    <w:p w14:paraId="4126BAC7" w14:textId="77777777" w:rsidR="004946F0" w:rsidRPr="005762EA" w:rsidRDefault="004946F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программу воспитания обучающихся с ЗПР, разработанную на основе программы воспитания (одобренной решением ФУМО по общему образованию (протокол от 2 июня 2020 г. № 2/20));</w:t>
      </w:r>
    </w:p>
    <w:p w14:paraId="05D84089" w14:textId="77777777" w:rsidR="004946F0" w:rsidRPr="005762EA" w:rsidRDefault="004946F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программу коррекционной работы, включая программы коррекционных курсов.</w:t>
      </w:r>
    </w:p>
    <w:p w14:paraId="54306BE2" w14:textId="77777777" w:rsidR="004946F0" w:rsidRPr="005762EA" w:rsidRDefault="004946F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Организационный раздел определяет общие рамки организации образовательного процесса, а также систему условий реализации АООП ООО обучающихся с ЗПР. </w:t>
      </w:r>
    </w:p>
    <w:p w14:paraId="60A7AC12" w14:textId="77777777" w:rsidR="004946F0" w:rsidRPr="005762EA" w:rsidRDefault="004946F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Организационный раздел включает: </w:t>
      </w:r>
    </w:p>
    <w:p w14:paraId="1B8108C1" w14:textId="77777777" w:rsidR="004946F0" w:rsidRPr="005762EA" w:rsidRDefault="004946F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учебный план; </w:t>
      </w:r>
    </w:p>
    <w:p w14:paraId="4039A244" w14:textId="77777777" w:rsidR="004946F0" w:rsidRPr="005762EA" w:rsidRDefault="004946F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план внеурочной деятельности; </w:t>
      </w:r>
    </w:p>
    <w:p w14:paraId="7E12CF7C" w14:textId="77777777" w:rsidR="004946F0" w:rsidRPr="005762EA" w:rsidRDefault="004946F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календарный учебный график; </w:t>
      </w:r>
    </w:p>
    <w:p w14:paraId="32AEBE82" w14:textId="77777777" w:rsidR="004946F0" w:rsidRPr="005762EA" w:rsidRDefault="004946F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календарный план воспитательной работы; </w:t>
      </w:r>
    </w:p>
    <w:p w14:paraId="74CF61CE" w14:textId="77777777" w:rsidR="004946F0" w:rsidRPr="005762EA" w:rsidRDefault="004946F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систему специальных условий реализации АООП ООО обучающихся с ЗПР, включая 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52E82135" w14:textId="77777777" w:rsidR="004946F0" w:rsidRPr="005762EA" w:rsidRDefault="004946F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w:t>
      </w:r>
      <w:r w:rsidRPr="005762EA">
        <w:rPr>
          <w:rFonts w:ascii="Times New Roman" w:hAnsi="Times New Roman"/>
          <w:sz w:val="24"/>
          <w:szCs w:val="24"/>
        </w:rPr>
        <w:lastRenderedPageBreak/>
        <w:t>ПМПК), сформулированного по результатам его комплексного психологомедико-педагогического обследования. АООП ООО обучающихся с ЗПР, имеющих инвалидность, дополняется индивидуальной программой реабилитации и/или абилитации инвалида (далее – ИПРА) в части создания специальных условий получения образования.</w:t>
      </w:r>
    </w:p>
    <w:p w14:paraId="2E4ED462" w14:textId="3F313B56" w:rsidR="004946F0" w:rsidRPr="005762EA" w:rsidRDefault="004946F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АООП ООО обучающихся с ЗПР может быть реализована в образовательных организациях разных типов: как в образовательных организациях общего типа, так и в специальных образовательных организациях или специальных классах, реализующих адаптированную основную образовательную программу основного общего образования обучающихся с ЗПР.</w:t>
      </w:r>
    </w:p>
    <w:p w14:paraId="5EBE3093" w14:textId="415A6B8B"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44DC7BCD" w14:textId="59864C2D"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102538FC" w14:textId="7F07DED4"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6BFC6F90" w14:textId="4E50CD97"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0CEBF173" w14:textId="529A8937"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0D8EE4EA" w14:textId="3DF0A7FF"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5469A3F3" w14:textId="73C37199"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2BE9EFFF" w14:textId="48A8D564"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100F294F" w14:textId="30B07638"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7CB416DC" w14:textId="23DDF1EE"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1497029E" w14:textId="004C21FF"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03C0E8C4" w14:textId="1AAE525E"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2C9A939D" w14:textId="411DA8D1"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29E233A7" w14:textId="65E46808"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0677D6FF" w14:textId="3E7FB12E"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43BD028F" w14:textId="4518016A"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44FB14B4" w14:textId="6F560505"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520B8388" w14:textId="1EC1D5D8"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0D35865B" w14:textId="596FFE17"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38739890" w14:textId="45B0AED8"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263068D7" w14:textId="2A32C7D0"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792849E1" w14:textId="19A73C58"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3FC2BC55" w14:textId="2CBFE3D8"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58949C93" w14:textId="58479BB4"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4E2D1C3C" w14:textId="33A10D74"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448DE4F2" w14:textId="1294EE89"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768FB058" w14:textId="016D111D"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503643CD" w14:textId="4CD3E724"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785722F2" w14:textId="41E49A12"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79F77DA0" w14:textId="269B6235"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32134121" w14:textId="27B65978"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2133376D" w14:textId="77777777" w:rsidR="00460DB7" w:rsidRPr="005762EA" w:rsidRDefault="00460DB7" w:rsidP="00597463">
      <w:pPr>
        <w:tabs>
          <w:tab w:val="left" w:pos="0"/>
          <w:tab w:val="left" w:pos="851"/>
        </w:tabs>
        <w:spacing w:after="0" w:line="240" w:lineRule="auto"/>
        <w:ind w:firstLine="709"/>
        <w:jc w:val="both"/>
        <w:rPr>
          <w:rFonts w:ascii="Times New Roman" w:hAnsi="Times New Roman"/>
          <w:sz w:val="24"/>
          <w:szCs w:val="24"/>
        </w:rPr>
      </w:pPr>
    </w:p>
    <w:p w14:paraId="44E202E0" w14:textId="77777777" w:rsidR="00460DB7" w:rsidRPr="005762EA" w:rsidRDefault="00460DB7" w:rsidP="00597463">
      <w:pPr>
        <w:tabs>
          <w:tab w:val="left" w:pos="0"/>
          <w:tab w:val="left" w:pos="851"/>
        </w:tabs>
        <w:spacing w:after="0" w:line="240" w:lineRule="auto"/>
        <w:ind w:firstLine="709"/>
        <w:jc w:val="both"/>
        <w:rPr>
          <w:rFonts w:ascii="Times New Roman" w:hAnsi="Times New Roman"/>
          <w:sz w:val="24"/>
          <w:szCs w:val="24"/>
        </w:rPr>
      </w:pPr>
    </w:p>
    <w:p w14:paraId="2D9520A5" w14:textId="77777777" w:rsidR="00460DB7" w:rsidRPr="005762EA" w:rsidRDefault="00460DB7" w:rsidP="00597463">
      <w:pPr>
        <w:tabs>
          <w:tab w:val="left" w:pos="0"/>
          <w:tab w:val="left" w:pos="851"/>
        </w:tabs>
        <w:spacing w:after="0" w:line="240" w:lineRule="auto"/>
        <w:ind w:firstLine="709"/>
        <w:jc w:val="both"/>
        <w:rPr>
          <w:rFonts w:ascii="Times New Roman" w:hAnsi="Times New Roman"/>
          <w:sz w:val="24"/>
          <w:szCs w:val="24"/>
        </w:rPr>
      </w:pPr>
    </w:p>
    <w:p w14:paraId="4D12288A" w14:textId="77777777" w:rsidR="00460DB7" w:rsidRPr="005762EA" w:rsidRDefault="00460DB7" w:rsidP="00597463">
      <w:pPr>
        <w:tabs>
          <w:tab w:val="left" w:pos="0"/>
          <w:tab w:val="left" w:pos="851"/>
        </w:tabs>
        <w:spacing w:after="0" w:line="240" w:lineRule="auto"/>
        <w:ind w:firstLine="709"/>
        <w:jc w:val="both"/>
        <w:rPr>
          <w:rFonts w:ascii="Times New Roman" w:hAnsi="Times New Roman"/>
          <w:sz w:val="24"/>
          <w:szCs w:val="24"/>
        </w:rPr>
      </w:pPr>
    </w:p>
    <w:p w14:paraId="4CAA24BA" w14:textId="77777777" w:rsidR="00460DB7" w:rsidRDefault="00460DB7" w:rsidP="00597463">
      <w:pPr>
        <w:tabs>
          <w:tab w:val="left" w:pos="0"/>
          <w:tab w:val="left" w:pos="851"/>
        </w:tabs>
        <w:spacing w:after="0" w:line="240" w:lineRule="auto"/>
        <w:ind w:firstLine="709"/>
        <w:jc w:val="both"/>
        <w:rPr>
          <w:rFonts w:ascii="Times New Roman" w:hAnsi="Times New Roman"/>
          <w:sz w:val="24"/>
          <w:szCs w:val="24"/>
        </w:rPr>
      </w:pPr>
    </w:p>
    <w:p w14:paraId="291EA208" w14:textId="77777777" w:rsidR="00404D3C" w:rsidRDefault="00404D3C" w:rsidP="00597463">
      <w:pPr>
        <w:tabs>
          <w:tab w:val="left" w:pos="0"/>
          <w:tab w:val="left" w:pos="851"/>
        </w:tabs>
        <w:spacing w:after="0" w:line="240" w:lineRule="auto"/>
        <w:ind w:firstLine="709"/>
        <w:jc w:val="both"/>
        <w:rPr>
          <w:rFonts w:ascii="Times New Roman" w:hAnsi="Times New Roman"/>
          <w:sz w:val="24"/>
          <w:szCs w:val="24"/>
        </w:rPr>
      </w:pPr>
    </w:p>
    <w:p w14:paraId="173AC435" w14:textId="77777777" w:rsidR="00404D3C" w:rsidRPr="005762EA" w:rsidRDefault="00404D3C" w:rsidP="00597463">
      <w:pPr>
        <w:tabs>
          <w:tab w:val="left" w:pos="0"/>
          <w:tab w:val="left" w:pos="851"/>
        </w:tabs>
        <w:spacing w:after="0" w:line="240" w:lineRule="auto"/>
        <w:ind w:firstLine="709"/>
        <w:jc w:val="both"/>
        <w:rPr>
          <w:rFonts w:ascii="Times New Roman" w:hAnsi="Times New Roman"/>
          <w:sz w:val="24"/>
          <w:szCs w:val="24"/>
        </w:rPr>
      </w:pPr>
    </w:p>
    <w:p w14:paraId="364FD14E" w14:textId="77777777" w:rsidR="00460DB7" w:rsidRPr="005762EA" w:rsidRDefault="00460DB7" w:rsidP="00597463">
      <w:pPr>
        <w:tabs>
          <w:tab w:val="left" w:pos="0"/>
          <w:tab w:val="left" w:pos="851"/>
        </w:tabs>
        <w:spacing w:after="0" w:line="240" w:lineRule="auto"/>
        <w:ind w:firstLine="709"/>
        <w:jc w:val="both"/>
        <w:rPr>
          <w:rFonts w:ascii="Times New Roman" w:hAnsi="Times New Roman"/>
          <w:sz w:val="24"/>
          <w:szCs w:val="24"/>
        </w:rPr>
      </w:pPr>
    </w:p>
    <w:p w14:paraId="19931934" w14:textId="77777777" w:rsidR="008D277D" w:rsidRPr="005762EA" w:rsidRDefault="008D277D" w:rsidP="00597463">
      <w:pPr>
        <w:tabs>
          <w:tab w:val="left" w:pos="0"/>
          <w:tab w:val="left" w:pos="851"/>
        </w:tabs>
        <w:spacing w:after="0" w:line="240" w:lineRule="auto"/>
        <w:ind w:firstLine="709"/>
        <w:jc w:val="both"/>
        <w:rPr>
          <w:rFonts w:ascii="Times New Roman" w:hAnsi="Times New Roman"/>
          <w:sz w:val="24"/>
          <w:szCs w:val="24"/>
        </w:rPr>
      </w:pPr>
    </w:p>
    <w:p w14:paraId="21367D2F" w14:textId="77777777" w:rsidR="00322D9F" w:rsidRPr="005762EA" w:rsidRDefault="00322D9F" w:rsidP="00597463">
      <w:pPr>
        <w:tabs>
          <w:tab w:val="left" w:pos="0"/>
          <w:tab w:val="left" w:pos="851"/>
        </w:tabs>
        <w:spacing w:after="0" w:line="240" w:lineRule="auto"/>
        <w:ind w:firstLine="709"/>
        <w:jc w:val="both"/>
        <w:rPr>
          <w:rFonts w:ascii="Times New Roman" w:hAnsi="Times New Roman"/>
          <w:sz w:val="24"/>
          <w:szCs w:val="24"/>
        </w:rPr>
      </w:pPr>
    </w:p>
    <w:p w14:paraId="426D35C9" w14:textId="77777777" w:rsidR="004946F0" w:rsidRPr="005762EA" w:rsidRDefault="00DE4B3C" w:rsidP="00597463">
      <w:pPr>
        <w:pStyle w:val="1"/>
        <w:tabs>
          <w:tab w:val="left" w:pos="0"/>
        </w:tabs>
        <w:spacing w:before="0" w:line="240" w:lineRule="auto"/>
        <w:ind w:firstLine="709"/>
        <w:rPr>
          <w:rFonts w:ascii="Times New Roman" w:hAnsi="Times New Roman" w:cs="Times New Roman"/>
          <w:color w:val="auto"/>
          <w:sz w:val="24"/>
          <w:szCs w:val="24"/>
        </w:rPr>
      </w:pPr>
      <w:bookmarkStart w:id="2" w:name="_Toc207369467"/>
      <w:r w:rsidRPr="005762EA">
        <w:rPr>
          <w:rFonts w:ascii="Times New Roman" w:hAnsi="Times New Roman" w:cs="Times New Roman"/>
          <w:color w:val="auto"/>
          <w:sz w:val="24"/>
          <w:szCs w:val="24"/>
        </w:rPr>
        <w:lastRenderedPageBreak/>
        <w:t>2. АДАПТИРОВАННАЯ ОСНОВНАЯ ОБРАЗОВАТЕЛЬНАЯ ПРОГРАММА ОСНОВНОГО ОБЩЕГО ОБРАЗОВАНИЯ ОБУЧАЮЩИХСЯ С ЗАДЕРЖКОЙ ПСИХИЧЕСКОГО РАЗВИТИЯ</w:t>
      </w:r>
      <w:bookmarkEnd w:id="2"/>
    </w:p>
    <w:p w14:paraId="72B54552" w14:textId="77777777" w:rsidR="00DE4B3C" w:rsidRPr="005762EA" w:rsidRDefault="00DE4B3C" w:rsidP="00597463">
      <w:pPr>
        <w:pStyle w:val="2"/>
        <w:tabs>
          <w:tab w:val="left" w:pos="0"/>
        </w:tabs>
        <w:spacing w:before="0" w:line="240" w:lineRule="auto"/>
        <w:ind w:firstLine="709"/>
        <w:rPr>
          <w:rFonts w:ascii="Times New Roman" w:hAnsi="Times New Roman" w:cs="Times New Roman"/>
          <w:color w:val="auto"/>
          <w:sz w:val="24"/>
          <w:szCs w:val="24"/>
        </w:rPr>
      </w:pPr>
      <w:bookmarkStart w:id="3" w:name="_Toc207369468"/>
      <w:r w:rsidRPr="005762EA">
        <w:rPr>
          <w:rFonts w:ascii="Times New Roman" w:hAnsi="Times New Roman" w:cs="Times New Roman"/>
          <w:color w:val="auto"/>
          <w:sz w:val="24"/>
          <w:szCs w:val="24"/>
        </w:rPr>
        <w:t>2.1. ЦЕЛЕВОЙ РАЗДЕЛ АДАПТИРОВАННОЙ ОСНОВНОЙ ОБРАЗОВАТЕЛЬНОЙ ПРОГРАММЫ ОСНОВНОГО ОБЩЕГО ОБРАЗОВАНИЯ</w:t>
      </w:r>
      <w:bookmarkEnd w:id="3"/>
    </w:p>
    <w:p w14:paraId="2F314ACF" w14:textId="77777777" w:rsidR="00F423C3" w:rsidRPr="005762EA" w:rsidRDefault="00F423C3" w:rsidP="00597463">
      <w:pPr>
        <w:pStyle w:val="3"/>
        <w:tabs>
          <w:tab w:val="left" w:pos="0"/>
        </w:tabs>
        <w:spacing w:before="0" w:line="240" w:lineRule="auto"/>
        <w:ind w:firstLine="709"/>
        <w:rPr>
          <w:rFonts w:ascii="Times New Roman" w:hAnsi="Times New Roman" w:cs="Times New Roman"/>
          <w:color w:val="auto"/>
          <w:sz w:val="24"/>
          <w:szCs w:val="24"/>
        </w:rPr>
      </w:pPr>
      <w:bookmarkStart w:id="4" w:name="_Toc207369469"/>
      <w:r w:rsidRPr="005762EA">
        <w:rPr>
          <w:rFonts w:ascii="Times New Roman" w:hAnsi="Times New Roman" w:cs="Times New Roman"/>
          <w:color w:val="auto"/>
          <w:sz w:val="24"/>
          <w:szCs w:val="24"/>
        </w:rPr>
        <w:t>2.1.1. ПОЯСНИТЕЛЬНАЯ ЗАПИСКА</w:t>
      </w:r>
      <w:bookmarkEnd w:id="4"/>
    </w:p>
    <w:p w14:paraId="110FAFF5"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14:paraId="21DE0BCB"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Комплекс биосоциокультурных факторов, вызвавших у обучающегося 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w:t>
      </w:r>
    </w:p>
    <w:p w14:paraId="5E7730A7"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14:paraId="1D926291"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13DC1DBC"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Адаптированная основная образовательная программа основного общего образования обучающихся с задержкой психического развития (АООП ООО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w:t>
      </w:r>
    </w:p>
    <w:p w14:paraId="7E6D6C97"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АООП ООО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14:paraId="46EBDF01"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61D716D5" w14:textId="77777777" w:rsidR="00F423C3" w:rsidRPr="005762EA" w:rsidRDefault="00F423C3" w:rsidP="00597463">
      <w:pPr>
        <w:pStyle w:val="3"/>
        <w:tabs>
          <w:tab w:val="left" w:pos="0"/>
        </w:tabs>
        <w:spacing w:before="0" w:line="240" w:lineRule="auto"/>
        <w:ind w:firstLine="709"/>
        <w:rPr>
          <w:rFonts w:ascii="Times New Roman" w:hAnsi="Times New Roman" w:cs="Times New Roman"/>
          <w:color w:val="auto"/>
          <w:sz w:val="24"/>
          <w:szCs w:val="24"/>
        </w:rPr>
      </w:pPr>
      <w:bookmarkStart w:id="5" w:name="_Toc207369470"/>
      <w:r w:rsidRPr="005762EA">
        <w:rPr>
          <w:rFonts w:ascii="Times New Roman" w:hAnsi="Times New Roman" w:cs="Times New Roman"/>
          <w:color w:val="auto"/>
          <w:sz w:val="24"/>
          <w:szCs w:val="24"/>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5"/>
    </w:p>
    <w:p w14:paraId="1393D1AF"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Целями реализации адаптированной основной образовательной программы основного общего образования обучающихся с ЗПР являются: </w:t>
      </w:r>
    </w:p>
    <w:p w14:paraId="28DFD40F"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достижение выпускниками планируемых результатов: знаний, умений, навыков, компетенций и компетентностей, как академических, так и социальных (жизненных),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2DD700BE"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становление и развитие личности обучающегося с ЗПР в ее самобытности, уникальности, неповторимости.</w:t>
      </w:r>
    </w:p>
    <w:p w14:paraId="2C4442D4"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основных задач: </w:t>
      </w:r>
    </w:p>
    <w:p w14:paraId="51C495A2"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 </w:t>
      </w:r>
    </w:p>
    <w:p w14:paraId="7DAD40CA"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обеспечение преемственности начального общего и основного общего образования; </w:t>
      </w:r>
    </w:p>
    <w:p w14:paraId="7A9B7685"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 </w:t>
      </w:r>
    </w:p>
    <w:p w14:paraId="391ED74F"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 </w:t>
      </w:r>
    </w:p>
    <w:p w14:paraId="6F36C970"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14:paraId="23DAC26E"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 </w:t>
      </w:r>
    </w:p>
    <w:p w14:paraId="1A61A970"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 </w:t>
      </w:r>
    </w:p>
    <w:p w14:paraId="2FADFF5C"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организацию творческих конкурсов, проектной и учебно-исследовательской деятельности; </w:t>
      </w:r>
    </w:p>
    <w:p w14:paraId="412A45D0"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 </w:t>
      </w:r>
    </w:p>
    <w:p w14:paraId="0DC50ACB"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сохранение и укрепление физического, психологического и социального здоровья обучающихся с ЗПР, обеспечение их безопасности.</w:t>
      </w:r>
    </w:p>
    <w:p w14:paraId="5B3BB322" w14:textId="77777777" w:rsidR="00F423C3" w:rsidRPr="005762EA" w:rsidRDefault="00F423C3" w:rsidP="00597463">
      <w:pPr>
        <w:pStyle w:val="3"/>
        <w:tabs>
          <w:tab w:val="left" w:pos="0"/>
        </w:tabs>
        <w:spacing w:before="0" w:line="240" w:lineRule="auto"/>
        <w:ind w:firstLine="709"/>
        <w:rPr>
          <w:rFonts w:ascii="Times New Roman" w:hAnsi="Times New Roman" w:cs="Times New Roman"/>
          <w:color w:val="auto"/>
          <w:sz w:val="24"/>
          <w:szCs w:val="24"/>
        </w:rPr>
      </w:pPr>
      <w:bookmarkStart w:id="6" w:name="_Toc207369471"/>
      <w:r w:rsidRPr="005762EA">
        <w:rPr>
          <w:rFonts w:ascii="Times New Roman" w:hAnsi="Times New Roman" w:cs="Times New Roman"/>
          <w:color w:val="auto"/>
          <w:sz w:val="24"/>
          <w:szCs w:val="24"/>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bookmarkEnd w:id="6"/>
    </w:p>
    <w:p w14:paraId="1C5411B2"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Методологической основой ФГОС ООО является системно-деятельностный подход, который предполагает: </w:t>
      </w:r>
    </w:p>
    <w:p w14:paraId="6037942E"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 </w:t>
      </w:r>
    </w:p>
    <w:p w14:paraId="4F3CA398"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ориентацию на достижение основного результата образования – развитие личности обучающегося с ЗПР, его активной учебно-познавательной деятельности на </w:t>
      </w:r>
      <w:r w:rsidRPr="005762EA">
        <w:rPr>
          <w:rFonts w:ascii="Times New Roman" w:hAnsi="Times New Roman"/>
          <w:sz w:val="24"/>
          <w:szCs w:val="24"/>
        </w:rPr>
        <w:lastRenderedPageBreak/>
        <w:t xml:space="preserve">основе освоения универсальных учебных действий, познания и освоения мира; формирование готовности обучающегося с ЗПР к саморазвитию и дальнейшему обучению; </w:t>
      </w:r>
    </w:p>
    <w:p w14:paraId="645CD3DC"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838905D"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 </w:t>
      </w:r>
    </w:p>
    <w:p w14:paraId="0D0719C7"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разнообразие индивидуальных образовательных траекторий и индивидуального развития каждого обучающегося, в том числе детей и подростков с ЗПР; </w:t>
      </w:r>
    </w:p>
    <w:p w14:paraId="6474A089"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удовлетворения особых образовательных потребностей, обеспечения системности знаний, повышения качества образования и обеспечения его непрерывности; </w:t>
      </w:r>
    </w:p>
    <w:p w14:paraId="693F9F47"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 </w:t>
      </w:r>
    </w:p>
    <w:p w14:paraId="48CE5C21"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с требованиям СанПиН РФ.</w:t>
      </w:r>
    </w:p>
    <w:p w14:paraId="2FB14910"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3F4CB3F1"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Срок получения основного общего образования при обучении по адаптированной основной образовательной программе для обучающихся с задержкой психического развития составляет 5 лет (5–9 классы).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(ФГОС ООО, Раздел 1. Общие положения, п. 17).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14:paraId="7CA0092D" w14:textId="77777777" w:rsidR="00F423C3" w:rsidRPr="005762EA" w:rsidRDefault="00F423C3"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Особенности построения содержания образовательной программы</w:t>
      </w:r>
    </w:p>
    <w:p w14:paraId="228D0161"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Адаптированная основная образовательная программа (АООП)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 применительно к определенной категории обучающихся с ограниченными возможностями здоровья.</w:t>
      </w:r>
    </w:p>
    <w:p w14:paraId="167AADCC"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Адаптированная основная 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с учетом основной образовательной программы (ООП), на основе адаптированной основной образовательной </w:t>
      </w:r>
      <w:r w:rsidRPr="005762EA">
        <w:rPr>
          <w:rFonts w:ascii="Times New Roman" w:hAnsi="Times New Roman"/>
          <w:sz w:val="24"/>
          <w:szCs w:val="24"/>
        </w:rPr>
        <w:lastRenderedPageBreak/>
        <w:t>программы основного общего образования (АООП ООО) обучающихся с задержкой психического развития.</w:t>
      </w:r>
    </w:p>
    <w:p w14:paraId="7B6A307D"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Образовательная организация, разрабатывая основную образовательную программу, использует содержащуюся в АООП ООО документацию с учетом своих возможностей и особенностей осуществления образовательной деятельности.</w:t>
      </w:r>
    </w:p>
    <w:p w14:paraId="33D33342"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48622A97"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14:paraId="7908C4DC"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Тематическое планирование и количестве часов, отводимых на освоение каждой темы учебного предмета, курса, дисциплины (модуля) адаптированной основной образовательной программы основного общего образования обучающихся с ЗПР, в целом совпадают с соответствующим разделом основной образовательной программы основного общего образования (ООП ООО). При этом 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определение организационных форм обучения и т.п. 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w:t>
      </w:r>
    </w:p>
    <w:p w14:paraId="60751C3D" w14:textId="77777777" w:rsidR="00F423C3" w:rsidRPr="005762EA" w:rsidRDefault="00F423C3" w:rsidP="00597463">
      <w:pPr>
        <w:pStyle w:val="3"/>
        <w:tabs>
          <w:tab w:val="left" w:pos="0"/>
        </w:tabs>
        <w:spacing w:before="0" w:line="240" w:lineRule="auto"/>
        <w:ind w:firstLine="709"/>
        <w:rPr>
          <w:rFonts w:ascii="Times New Roman" w:hAnsi="Times New Roman" w:cs="Times New Roman"/>
          <w:color w:val="auto"/>
          <w:sz w:val="24"/>
          <w:szCs w:val="24"/>
        </w:rPr>
      </w:pPr>
      <w:bookmarkStart w:id="7" w:name="_Toc207369472"/>
      <w:r w:rsidRPr="005762EA">
        <w:rPr>
          <w:rFonts w:ascii="Times New Roman" w:hAnsi="Times New Roman" w:cs="Times New Roman"/>
          <w:color w:val="auto"/>
          <w:sz w:val="24"/>
          <w:szCs w:val="24"/>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bookmarkEnd w:id="7"/>
    </w:p>
    <w:p w14:paraId="07C934CB"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Психолого-педагогические особенности обучающихся с задержкой психического развития на уровне основного общего образования</w:t>
      </w:r>
    </w:p>
    <w:p w14:paraId="4CFB010C"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 и эмоциональной регуляции, что в совокупности затрудняет их продуктивное взаимодействие с окружающими.</w:t>
      </w:r>
    </w:p>
    <w:p w14:paraId="54641721"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w:t>
      </w:r>
      <w:r w:rsidRPr="005762EA">
        <w:rPr>
          <w:rFonts w:ascii="Times New Roman" w:hAnsi="Times New Roman"/>
          <w:sz w:val="24"/>
          <w:szCs w:val="24"/>
        </w:rPr>
        <w:lastRenderedPageBreak/>
        <w:t>приобретает для обучающегося подросткового возраста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w:t>
      </w:r>
    </w:p>
    <w:p w14:paraId="1ED82ACD"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w:t>
      </w:r>
    </w:p>
    <w:p w14:paraId="65EEBDD5"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2F57989"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14:paraId="6E44387C" w14:textId="77777777" w:rsidR="00F423C3" w:rsidRPr="005762EA" w:rsidRDefault="00F423C3"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Особенности познавательной сферы</w:t>
      </w:r>
    </w:p>
    <w:p w14:paraId="4A37E455"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p>
    <w:p w14:paraId="5D3F714F"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w:t>
      </w:r>
    </w:p>
    <w:p w14:paraId="65EADB22" w14:textId="2F1D8018"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p>
    <w:p w14:paraId="7DE595B8"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значительной степени сохраняется несформированность мыслительной деятельности как на мотивационном, так и на операциональном уровнях. В частности, обучающиеся с ЗПР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p>
    <w:p w14:paraId="6BADA309"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w:t>
      </w:r>
    </w:p>
    <w:p w14:paraId="7F547F62"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67A7E130"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14:paraId="2E76E1C1"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Для обучающихся с ЗПР подросткового возраста 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21BF717F" w14:textId="77777777" w:rsidR="00F423C3" w:rsidRPr="005762EA" w:rsidRDefault="00F423C3"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Особенности речевого развития</w:t>
      </w:r>
    </w:p>
    <w:p w14:paraId="4871DA72"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 обучающихся с ЗПР подросткового возраста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52D621ED"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7BE06B1E" w14:textId="77777777" w:rsidR="00F423C3" w:rsidRPr="005762EA" w:rsidRDefault="00F423C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6B7A5EEC" w14:textId="77777777" w:rsidR="00F423C3" w:rsidRPr="005762EA" w:rsidRDefault="001E604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речи обучающихся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50987BD8" w14:textId="77777777" w:rsidR="001E6043" w:rsidRPr="005762EA" w:rsidRDefault="001E604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04D3EDE8" w14:textId="77777777" w:rsidR="001E6043" w:rsidRPr="005762EA" w:rsidRDefault="001E604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w:t>
      </w:r>
    </w:p>
    <w:p w14:paraId="515A87FD" w14:textId="77777777" w:rsidR="001E6043" w:rsidRPr="005762EA" w:rsidRDefault="001E604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w:t>
      </w:r>
      <w:r w:rsidRPr="005762EA">
        <w:rPr>
          <w:rFonts w:ascii="Times New Roman" w:hAnsi="Times New Roman"/>
          <w:sz w:val="24"/>
          <w:szCs w:val="24"/>
        </w:rPr>
        <w:lastRenderedPageBreak/>
        <w:t>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191FE348" w14:textId="77777777" w:rsidR="001E6043" w:rsidRPr="005762EA" w:rsidRDefault="001E6043"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Особенности эмоционально-личностной и регуляторной сферы</w:t>
      </w:r>
    </w:p>
    <w:p w14:paraId="775F09FC" w14:textId="77777777" w:rsidR="001E6043" w:rsidRPr="005762EA" w:rsidRDefault="001E604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140EF7AB" w14:textId="77777777" w:rsidR="001E6043" w:rsidRPr="005762EA" w:rsidRDefault="001E604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w:t>
      </w:r>
    </w:p>
    <w:p w14:paraId="1D401CFC" w14:textId="77777777" w:rsidR="001E6043" w:rsidRPr="005762EA" w:rsidRDefault="001E604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Трудности развития волевых процессов у обучающихся с ЗПР 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FA4BC6C" w14:textId="77777777" w:rsidR="001E6043" w:rsidRPr="005762EA" w:rsidRDefault="001E604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DDD6303" w14:textId="77777777" w:rsidR="001E6043" w:rsidRPr="005762EA" w:rsidRDefault="001E604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 обучающихся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12C3386" w14:textId="77777777" w:rsidR="001E6043" w:rsidRPr="005762EA" w:rsidRDefault="001E604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37C14F75" w14:textId="77777777" w:rsidR="001E6043" w:rsidRPr="005762EA" w:rsidRDefault="001E604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0E1202B0" w14:textId="77777777" w:rsidR="001E6043" w:rsidRPr="005762EA" w:rsidRDefault="001E6043"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Особенности коммуникации и социального взаимодействия, социальные отношения</w:t>
      </w:r>
    </w:p>
    <w:p w14:paraId="63FDE2D7" w14:textId="77777777" w:rsidR="001E6043" w:rsidRPr="005762EA" w:rsidRDefault="001E604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w:t>
      </w:r>
      <w:r w:rsidRPr="005762EA">
        <w:rPr>
          <w:rFonts w:ascii="Times New Roman" w:hAnsi="Times New Roman"/>
          <w:sz w:val="24"/>
          <w:szCs w:val="24"/>
        </w:rPr>
        <w:lastRenderedPageBreak/>
        <w:t>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1DF44832" w14:textId="77777777" w:rsidR="001E6043" w:rsidRPr="005762EA" w:rsidRDefault="00C579FE"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Особенности учебной деятельности и специфики усвоения учебного материала</w:t>
      </w:r>
    </w:p>
    <w:p w14:paraId="3F8263D5"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характерно отсутствие стойкого познавательного интереса, мотивации достижения результата, стремления к поиску информации и усвоению новых знаний.</w:t>
      </w:r>
    </w:p>
    <w:p w14:paraId="083CA8AA"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14:paraId="1A1F43C6"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Результативность учебной работы у обучающихся с ЗПР низка вследствие импульсивности и слабого контроля, что приводит к многочисленным ошибочным действиям и решениям.</w:t>
      </w:r>
    </w:p>
    <w:p w14:paraId="3C77B761"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57C2E3C5"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AA8ED1B"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Для обучающихся с ЗПР характерны трудности усвоения и оперирования понятиями, склонность к их смешению, семантическим заменам, с трудом запоминают </w:t>
      </w:r>
      <w:r w:rsidRPr="005762EA">
        <w:rPr>
          <w:rFonts w:ascii="Times New Roman" w:hAnsi="Times New Roman"/>
          <w:sz w:val="24"/>
          <w:szCs w:val="24"/>
        </w:rPr>
        <w:lastRenderedPageBreak/>
        <w:t>определения. Более продуктивно они усваивают материал с опорой на ясный алгоритм, визуальную поддержку, смысловые схемы.</w:t>
      </w:r>
    </w:p>
    <w:p w14:paraId="6D9D1E44"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3F9F0167" w14:textId="77777777" w:rsidR="00C579FE" w:rsidRPr="005762EA" w:rsidRDefault="00C579FE"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Особые образовательные потребности обучающихся с задержкой психического развития на уровне основного общего образования</w:t>
      </w:r>
    </w:p>
    <w:p w14:paraId="52059912"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14:paraId="3BCE1A69"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На этапе основного образования для обучающихся с ЗПР актуальны следующие общие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w:t>
      </w:r>
    </w:p>
    <w:p w14:paraId="6CD803EF"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Для обучающихся с ЗПР, осваивающих АООП ООО, характерны следующие специфические образовательные потребности: </w:t>
      </w:r>
    </w:p>
    <w:p w14:paraId="361BE734"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 образования; </w:t>
      </w:r>
    </w:p>
    <w:p w14:paraId="678187A3"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 </w:t>
      </w:r>
    </w:p>
    <w:p w14:paraId="6F3D5892"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 </w:t>
      </w:r>
    </w:p>
    <w:p w14:paraId="1F7BC982"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применение специальных методов и приемов, средств обучения с учетом особенностей усвоения обучающимся с ЗПР системы знаний, умений, навыков, компетенций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6AEE4C6D"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w:t>
      </w:r>
      <w:r w:rsidRPr="005762EA">
        <w:rPr>
          <w:rFonts w:ascii="Times New Roman" w:hAnsi="Times New Roman"/>
          <w:sz w:val="24"/>
          <w:szCs w:val="24"/>
        </w:rPr>
        <w:lastRenderedPageBreak/>
        <w:t xml:space="preserve">регуляции, неустойчивости произвольного внимания, сниженного объема памяти и пониженной точности воспроизведения); </w:t>
      </w:r>
    </w:p>
    <w:p w14:paraId="52F6E762"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 </w:t>
      </w:r>
    </w:p>
    <w:p w14:paraId="6517891E"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 </w:t>
      </w:r>
    </w:p>
    <w:p w14:paraId="52F44107"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стимулирование к осознанию и осмыслению, упорядочиванию усваиваемых на уроках знаний и умений, к применению усвоенных компетенций в повседневной жизни; формирование читательской культры; </w:t>
      </w:r>
    </w:p>
    <w:p w14:paraId="7F6F906A"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 </w:t>
      </w:r>
    </w:p>
    <w:p w14:paraId="760441C5"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1C5C07CC"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обучающемуся с ЗПР в осознании социально приемлемого и 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1A3DFE0"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14:paraId="56D041C8" w14:textId="77777777" w:rsidR="00C579FE" w:rsidRPr="005762EA" w:rsidRDefault="00C579FE" w:rsidP="00597463">
      <w:pPr>
        <w:pStyle w:val="3"/>
        <w:tabs>
          <w:tab w:val="left" w:pos="0"/>
        </w:tabs>
        <w:spacing w:before="0" w:line="240" w:lineRule="auto"/>
        <w:ind w:firstLine="709"/>
        <w:rPr>
          <w:rFonts w:ascii="Times New Roman" w:hAnsi="Times New Roman" w:cs="Times New Roman"/>
          <w:color w:val="auto"/>
          <w:sz w:val="24"/>
          <w:szCs w:val="24"/>
        </w:rPr>
      </w:pPr>
      <w:bookmarkStart w:id="8" w:name="_Toc207369473"/>
      <w:r w:rsidRPr="005762EA">
        <w:rPr>
          <w:rFonts w:ascii="Times New Roman" w:hAnsi="Times New Roman" w:cs="Times New Roman"/>
          <w:color w:val="auto"/>
          <w:sz w:val="24"/>
          <w:szCs w:val="24"/>
        </w:rPr>
        <w:t>2.1.2. 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End w:id="8"/>
    </w:p>
    <w:p w14:paraId="0E787259" w14:textId="77777777" w:rsidR="00C579FE" w:rsidRPr="005762EA" w:rsidRDefault="00C579FE" w:rsidP="00597463">
      <w:pPr>
        <w:pStyle w:val="3"/>
        <w:tabs>
          <w:tab w:val="left" w:pos="0"/>
        </w:tabs>
        <w:spacing w:before="0" w:line="240" w:lineRule="auto"/>
        <w:ind w:firstLine="709"/>
        <w:rPr>
          <w:rFonts w:ascii="Times New Roman" w:hAnsi="Times New Roman" w:cs="Times New Roman"/>
          <w:color w:val="auto"/>
          <w:sz w:val="24"/>
          <w:szCs w:val="24"/>
        </w:rPr>
      </w:pPr>
      <w:bookmarkStart w:id="9" w:name="_Toc207369474"/>
      <w:r w:rsidRPr="005762EA">
        <w:rPr>
          <w:rFonts w:ascii="Times New Roman" w:hAnsi="Times New Roman" w:cs="Times New Roman"/>
          <w:color w:val="auto"/>
          <w:sz w:val="24"/>
          <w:szCs w:val="24"/>
        </w:rPr>
        <w:t>2.1.2.1. Общие положения</w:t>
      </w:r>
      <w:bookmarkEnd w:id="9"/>
    </w:p>
    <w:p w14:paraId="3DC767E5"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 основой для разработки программ учебных предметов, </w:t>
      </w:r>
      <w:r w:rsidRPr="005762EA">
        <w:rPr>
          <w:rFonts w:ascii="Times New Roman" w:hAnsi="Times New Roman"/>
          <w:sz w:val="24"/>
          <w:szCs w:val="24"/>
        </w:rPr>
        <w:lastRenderedPageBreak/>
        <w:t>курсов, программы воспитания, программы формирования универсальных учебных действий, с одной стороны, и системы оценки результатов – с другой.</w:t>
      </w:r>
    </w:p>
    <w:p w14:paraId="25E99270"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w:t>
      </w:r>
    </w:p>
    <w:p w14:paraId="0CA388CA" w14:textId="19C7DBA2"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Успешное выполнение этих задач требует от обучающихся с ЗПР 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 когнитивной и регуляторной сферы обучающихся с ЗПР, определяющих их особые образовательные потребности.</w:t>
      </w:r>
    </w:p>
    <w:p w14:paraId="78C36666"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этой связи итоговые достижения обучающихся с ЗПР должны оцениваться как исходя из освоения академического компонента образования, так и с точки зрения социальной (жизненной) компетенции обучающегося,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14:paraId="7B3C6005" w14:textId="77777777" w:rsidR="00C579FE" w:rsidRPr="005762EA" w:rsidRDefault="00C579FE" w:rsidP="00597463">
      <w:pPr>
        <w:pStyle w:val="3"/>
        <w:tabs>
          <w:tab w:val="left" w:pos="0"/>
        </w:tabs>
        <w:spacing w:before="0" w:line="240" w:lineRule="auto"/>
        <w:ind w:firstLine="709"/>
        <w:rPr>
          <w:rFonts w:ascii="Times New Roman" w:hAnsi="Times New Roman" w:cs="Times New Roman"/>
          <w:color w:val="auto"/>
          <w:sz w:val="24"/>
          <w:szCs w:val="24"/>
        </w:rPr>
      </w:pPr>
      <w:bookmarkStart w:id="10" w:name="_Toc207369475"/>
      <w:r w:rsidRPr="005762EA">
        <w:rPr>
          <w:rFonts w:ascii="Times New Roman" w:hAnsi="Times New Roman" w:cs="Times New Roman"/>
          <w:color w:val="auto"/>
          <w:sz w:val="24"/>
          <w:szCs w:val="24"/>
        </w:rPr>
        <w:t>2.1.2.2. Структура планируемых результатов</w:t>
      </w:r>
      <w:bookmarkEnd w:id="10"/>
    </w:p>
    <w:p w14:paraId="563CA184"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6F0D2EF9"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Личностные результаты освоения адаптированной основной образовательной программы раскрывают и детализируют основные направленности этих результатов. Они включают эффекты: </w:t>
      </w:r>
    </w:p>
    <w:p w14:paraId="67D0077B"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гражданско-патриотического воспитания; </w:t>
      </w:r>
    </w:p>
    <w:p w14:paraId="32BBF1CB"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духовно-нравственного воспитания; </w:t>
      </w:r>
    </w:p>
    <w:p w14:paraId="6F37D91A"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эстетического воспитания; </w:t>
      </w:r>
    </w:p>
    <w:p w14:paraId="4C90AAEA"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осознания ценности научного познания; </w:t>
      </w:r>
    </w:p>
    <w:p w14:paraId="64F99F35"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физического воспитания, формирования культуры здоровья и эмоционального благополучия; </w:t>
      </w:r>
    </w:p>
    <w:p w14:paraId="575DAA0A"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трудового воспитания; </w:t>
      </w:r>
    </w:p>
    <w:p w14:paraId="3F513027"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28B11EF0"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Личностные результаты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14:paraId="2DFC9DB4"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3AC4ED"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14:paraId="1CA19D54"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7F1D6233"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Метапредметные результаты</w:t>
      </w:r>
      <w:r w:rsidRPr="005762EA">
        <w:rPr>
          <w:rFonts w:ascii="Times New Roman" w:hAnsi="Times New Roman"/>
          <w:sz w:val="24"/>
          <w:szCs w:val="24"/>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 </w:t>
      </w:r>
    </w:p>
    <w:p w14:paraId="254D31B2"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освоенные обучающимися с ЗПР межпредметные понятия и универсальные учебные действия (познавательные, коммуникативные, регулятивные); </w:t>
      </w:r>
    </w:p>
    <w:p w14:paraId="1D78342F"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способность их использования в учебной, познавательной и социальной практике; </w:t>
      </w:r>
    </w:p>
    <w:p w14:paraId="2776C398"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готовность к самостоятельному планированию и осуществлению учебной деятельности и организации учебного сотрудничества с педагогами и сверстниками; </w:t>
      </w:r>
    </w:p>
    <w:p w14:paraId="123A73DD"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овладение навыками работы с информацией (восприятие и создание информационных текстов с учетом назначения информации и ее целевой аудитории. </w:t>
      </w:r>
    </w:p>
    <w:p w14:paraId="677BB05C"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Метапредметные результаты, в соответствии с ФГОС ООО, сформированы по трем направлениям: </w:t>
      </w:r>
    </w:p>
    <w:p w14:paraId="0F29B9C7"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универсальные учебные познавательные действия; </w:t>
      </w:r>
    </w:p>
    <w:p w14:paraId="4EC8C08A"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универсальные учебные коммуникативные действия; </w:t>
      </w:r>
    </w:p>
    <w:p w14:paraId="068F3F49" w14:textId="77777777" w:rsidR="00C579FE" w:rsidRPr="005762EA" w:rsidRDefault="00C579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универсальные учебные регулятивные действия.</w:t>
      </w:r>
    </w:p>
    <w:p w14:paraId="407B7C22"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метапредметных результатах, базирующихся на сформированности универсальных учебных познавательных действий, выделяются: </w:t>
      </w:r>
    </w:p>
    <w:p w14:paraId="5C55E90F"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базовые логические действия; </w:t>
      </w:r>
    </w:p>
    <w:p w14:paraId="66DAD3F1"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базовые исследовательские действия; </w:t>
      </w:r>
    </w:p>
    <w:p w14:paraId="7401A92D"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работа с информацией. </w:t>
      </w:r>
    </w:p>
    <w:p w14:paraId="7EC42160"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Овладение системой универсальных учебных познавательных действий обеспечивает сформированность когнитивных навыков обучающихся с ЗПР. </w:t>
      </w:r>
    </w:p>
    <w:p w14:paraId="45414DCB"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метапредметных результатах, базирующихся на сформированности универсальных учебных коммуникативных действий, выделяются: </w:t>
      </w:r>
    </w:p>
    <w:p w14:paraId="75525091"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общение; </w:t>
      </w:r>
    </w:p>
    <w:p w14:paraId="71E9B320" w14:textId="77777777" w:rsidR="00465E5B" w:rsidRPr="005762EA" w:rsidRDefault="00DA16F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465E5B" w:rsidRPr="005762EA">
        <w:rPr>
          <w:rFonts w:ascii="Times New Roman" w:hAnsi="Times New Roman"/>
          <w:sz w:val="24"/>
          <w:szCs w:val="24"/>
        </w:rPr>
        <w:t xml:space="preserve"> совместная деятельность (сотрудничество). </w:t>
      </w:r>
    </w:p>
    <w:p w14:paraId="2D89B48F" w14:textId="77777777" w:rsidR="00C579FE"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системой универсальных учебных коммуникативных действий обеспечивает сформированность у обучающихся с ЗПР социальных навыков.</w:t>
      </w:r>
    </w:p>
    <w:p w14:paraId="16E09503"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метапредметных результатах, базирующихся на сформированности универсальных учебных регулятивных действий, выделяются: </w:t>
      </w:r>
    </w:p>
    <w:p w14:paraId="40C15D5F"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самоорганизация (саморегуляция); </w:t>
      </w:r>
    </w:p>
    <w:p w14:paraId="5527D1B6"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самоконтроль (рефлексия); </w:t>
      </w:r>
    </w:p>
    <w:p w14:paraId="73A528E7"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эмоциональный интеллект; </w:t>
      </w:r>
    </w:p>
    <w:p w14:paraId="221F1470"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принятие себя и других. </w:t>
      </w:r>
    </w:p>
    <w:p w14:paraId="1D5FE388"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 </w:t>
      </w:r>
    </w:p>
    <w:p w14:paraId="02A89FE4"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 xml:space="preserve">Предметные результаты </w:t>
      </w:r>
      <w:r w:rsidRPr="005762EA">
        <w:rPr>
          <w:rFonts w:ascii="Times New Roman" w:hAnsi="Times New Roman"/>
          <w:sz w:val="24"/>
          <w:szCs w:val="24"/>
        </w:rPr>
        <w:t xml:space="preserve">освоения адаптированной основной 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 </w:t>
      </w:r>
    </w:p>
    <w:p w14:paraId="1A0AAC3F"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 </w:t>
      </w:r>
    </w:p>
    <w:p w14:paraId="267EAC21"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w:t>
      </w:r>
    </w:p>
    <w:p w14:paraId="649E4427"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формирования базовых научных представлений о предметном и социальном мире; </w:t>
      </w:r>
    </w:p>
    <w:p w14:paraId="26A98807"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владения учебной терминологией, ключевыми понятиями, методами и приемами. </w:t>
      </w:r>
    </w:p>
    <w:p w14:paraId="50D431AF"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Требования к предметным результатам сформулированы в деятельностной форме с усилением акцента на применение знаний и конкретные умения. Они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7782E8CD"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w:t>
      </w:r>
      <w:r w:rsidRPr="005762EA">
        <w:rPr>
          <w:rFonts w:ascii="Times New Roman" w:hAnsi="Times New Roman"/>
          <w:b/>
          <w:sz w:val="24"/>
          <w:szCs w:val="24"/>
        </w:rPr>
        <w:t>Результаты освоения Программы коррекционной работы</w:t>
      </w:r>
      <w:r w:rsidRPr="005762EA">
        <w:rPr>
          <w:rFonts w:ascii="Times New Roman" w:hAnsi="Times New Roman"/>
          <w:sz w:val="24"/>
          <w:szCs w:val="24"/>
        </w:rPr>
        <w:t xml:space="preserve"> (ПКР) должны отражать результаты психолого-педагогической работы в образовательной организации, направленные на поддержку обучающихся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w:t>
      </w:r>
    </w:p>
    <w:p w14:paraId="742A05B1"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Планируемые результаты ПКР также отражаются в достижении обучающимся с ЗПР личностных, метапредметных и предметных результатов. 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14:paraId="0B295602"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 общем уровне1 (планируемые результаты формируются на всех без исключения учебных предметах и во внеурочной деятельности); </w:t>
      </w:r>
    </w:p>
    <w:p w14:paraId="4BD54432"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на предметном уровне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 Планируемые результаты коррекционной работы раскрыты в разделе 2.2.4.5.</w:t>
      </w:r>
    </w:p>
    <w:p w14:paraId="4FA61837" w14:textId="77777777" w:rsidR="00465E5B" w:rsidRPr="005762EA" w:rsidRDefault="00465E5B" w:rsidP="00597463">
      <w:pPr>
        <w:pStyle w:val="3"/>
        <w:tabs>
          <w:tab w:val="left" w:pos="0"/>
        </w:tabs>
        <w:spacing w:before="0" w:line="240" w:lineRule="auto"/>
        <w:ind w:firstLine="709"/>
        <w:rPr>
          <w:rFonts w:ascii="Times New Roman" w:hAnsi="Times New Roman" w:cs="Times New Roman"/>
          <w:color w:val="auto"/>
          <w:sz w:val="24"/>
          <w:szCs w:val="24"/>
        </w:rPr>
      </w:pPr>
      <w:bookmarkStart w:id="11" w:name="_Toc207369476"/>
      <w:r w:rsidRPr="005762EA">
        <w:rPr>
          <w:rFonts w:ascii="Times New Roman" w:hAnsi="Times New Roman" w:cs="Times New Roman"/>
          <w:color w:val="auto"/>
          <w:sz w:val="24"/>
          <w:szCs w:val="24"/>
        </w:rPr>
        <w:t>2.1.2.3. Личностные результаты</w:t>
      </w:r>
      <w:bookmarkEnd w:id="11"/>
    </w:p>
    <w:p w14:paraId="31FBDEF5"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14:paraId="26A522D7"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Результатом патриотического воспитания является</w:t>
      </w:r>
      <w:r w:rsidRPr="005762EA">
        <w:rPr>
          <w:rFonts w:ascii="Times New Roman" w:hAnsi="Times New Roman"/>
          <w:sz w:val="24"/>
          <w:szCs w:val="24"/>
        </w:rPr>
        <w:t xml:space="preserve">: </w:t>
      </w:r>
    </w:p>
    <w:p w14:paraId="283650AC"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46C1A3A9"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0DB067AF"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43865D85" w14:textId="77777777" w:rsidR="00465E5B" w:rsidRPr="005762EA" w:rsidRDefault="00465E5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Результатом гражданского воспитания является: </w:t>
      </w:r>
    </w:p>
    <w:p w14:paraId="14BE92F5"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чувство ответственности и долга перед своей семьей, малой и большой Родиной; </w:t>
      </w:r>
    </w:p>
    <w:p w14:paraId="6E187A19"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14:paraId="3C10FAA8"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активное участие в жизни образовательной организации, местного сообщества; </w:t>
      </w:r>
    </w:p>
    <w:p w14:paraId="726CD652"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неприятие любых форм экстремизма, дискриминации; </w:t>
      </w:r>
    </w:p>
    <w:p w14:paraId="5466F914"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0D6E66AF"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14:paraId="5F66090F" w14:textId="77777777" w:rsidR="00465E5B" w:rsidRPr="005762EA" w:rsidRDefault="00465E5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Результатом духовно-нравственного воспитания является: </w:t>
      </w:r>
    </w:p>
    <w:p w14:paraId="68767B35"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24619CA3"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14:paraId="4FC2E0C5" w14:textId="77777777" w:rsidR="00465E5B" w:rsidRPr="005762EA" w:rsidRDefault="00465E5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Результатом эстетического воспитания является: </w:t>
      </w:r>
    </w:p>
    <w:p w14:paraId="0235D151"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65ABCB8B"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14:paraId="0AAC7968" w14:textId="77777777" w:rsidR="00465E5B" w:rsidRPr="005762EA" w:rsidRDefault="00465E5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Результатом освоения ценностей научного познания является: </w:t>
      </w:r>
    </w:p>
    <w:p w14:paraId="15BA3019"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сформированность мотивации к обучению и целенаправленной познавательной деятельности; </w:t>
      </w:r>
    </w:p>
    <w:p w14:paraId="22D3F418"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овладение языковой и читательской культурой как средством познания мира; </w:t>
      </w:r>
    </w:p>
    <w:p w14:paraId="3847FB5C"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установка на осмысление личного и чужого опыта, наблюдений, поступков. </w:t>
      </w:r>
    </w:p>
    <w:p w14:paraId="3C82CC91" w14:textId="77777777" w:rsidR="00465E5B" w:rsidRPr="005762EA" w:rsidRDefault="00465E5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Результатом физического воспитания, формирования культуры здоровья и эмоционального благополучия является: </w:t>
      </w:r>
    </w:p>
    <w:p w14:paraId="00EEAFD8"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14:paraId="5FDCAACA"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F90DF80"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соблюдение правил безопасности, в том числе навыки безопасного поведения в интернет-среде; </w:t>
      </w:r>
    </w:p>
    <w:p w14:paraId="63DB07D1"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способность адаптироваться к стрессовым ситуациям и меняющимся социальным, информационным и природным условиям; </w:t>
      </w:r>
    </w:p>
    <w:p w14:paraId="64C7C05B"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умение осознавать эмоциональное состояние себя и других, управлять собственным эмоциональным состоянием; </w:t>
      </w:r>
    </w:p>
    <w:p w14:paraId="5E2B3E52"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готовность принимать себя и других, не осуждая; признание своего права на ошибку и такого же права другого человека. </w:t>
      </w:r>
    </w:p>
    <w:p w14:paraId="3C02B2C5" w14:textId="77777777" w:rsidR="00465E5B" w:rsidRPr="005762EA" w:rsidRDefault="00465E5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Результатом трудового воспитания является: </w:t>
      </w:r>
    </w:p>
    <w:p w14:paraId="4E910762"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установка на активное участие в решении практических задач (в рамках семьи, школы, города); </w:t>
      </w:r>
    </w:p>
    <w:p w14:paraId="2CD50FF2"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интерес к практическому изучению профессий и труда различного рода, в том числе на основе применения изучаемого предметного знания; </w:t>
      </w:r>
    </w:p>
    <w:p w14:paraId="04D18C7C"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уважение к труду и результатам трудовой деятельности;</w:t>
      </w:r>
    </w:p>
    <w:p w14:paraId="76073527"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 </w:t>
      </w:r>
    </w:p>
    <w:p w14:paraId="0D8F1DA5" w14:textId="77777777" w:rsidR="00465E5B" w:rsidRPr="005762EA" w:rsidRDefault="00465E5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Результатом экологического воспитания является: </w:t>
      </w:r>
    </w:p>
    <w:p w14:paraId="4670FBD0"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 </w:t>
      </w:r>
    </w:p>
    <w:p w14:paraId="77792F3A"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активное неприятие действий, приносящих вред окружающей среде. </w:t>
      </w:r>
    </w:p>
    <w:p w14:paraId="7F15CE03" w14:textId="77777777" w:rsidR="00465E5B" w:rsidRPr="005762EA" w:rsidRDefault="00465E5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Личностные результаты, обеспечивающие адаптацию обучающегося ЗПР к изменяющимся условиям социальной и природной среды: </w:t>
      </w:r>
    </w:p>
    <w:p w14:paraId="028D325E"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освоение социальных норм, правил поведения, ролей и форм социальной жизни в группах и сообществах, включая взрослые и социальные сообщества; </w:t>
      </w:r>
    </w:p>
    <w:p w14:paraId="7DD1FB90"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повышение уровня своей компетентности через практическую деятельность, в том числе умение учиться у других людей; </w:t>
      </w:r>
    </w:p>
    <w:p w14:paraId="7BACC516"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 </w:t>
      </w:r>
    </w:p>
    <w:p w14:paraId="2E11E4FD"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 </w:t>
      </w:r>
    </w:p>
    <w:p w14:paraId="7F8A8B75"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 </w:t>
      </w:r>
    </w:p>
    <w:p w14:paraId="011507A3" w14:textId="77777777" w:rsidR="00465E5B" w:rsidRPr="005762EA" w:rsidRDefault="00465E5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способность к саморазвитию и личностному самоопределению, умение ставить достижимые цели и строить реальные жизненные планы.</w:t>
      </w:r>
    </w:p>
    <w:p w14:paraId="1ED29CB5" w14:textId="77777777" w:rsidR="00465E5B" w:rsidRPr="005762EA" w:rsidRDefault="004B56E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в том числе:</w:t>
      </w:r>
    </w:p>
    <w:p w14:paraId="10D290D8" w14:textId="77777777" w:rsidR="007D6250" w:rsidRPr="005762EA" w:rsidRDefault="004B56E3"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Развитие адекватных представлений о собственных возможностях, о насущно необходимом жизнеобеспечении, проявляющееся: </w:t>
      </w:r>
    </w:p>
    <w:p w14:paraId="790B5936" w14:textId="77777777" w:rsidR="007D6250" w:rsidRPr="005762EA" w:rsidRDefault="004B56E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436A71A7" w14:textId="77777777" w:rsidR="004B56E3" w:rsidRPr="005762EA" w:rsidRDefault="004B56E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w:t>
      </w:r>
    </w:p>
    <w:p w14:paraId="6596EDA8" w14:textId="77777777" w:rsidR="007D6250" w:rsidRPr="005762EA" w:rsidRDefault="007D62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 умении находить, отбирать и использовать нужную информацию в соответствии с контекстом жизненной ситуации; </w:t>
      </w:r>
    </w:p>
    <w:p w14:paraId="6A2825A3" w14:textId="77777777" w:rsidR="007D6250" w:rsidRPr="005762EA" w:rsidRDefault="007D62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 умении связаться удобным способом и запросить помощь, корректно и точно сформулировав возникшую проблему; </w:t>
      </w:r>
    </w:p>
    <w:p w14:paraId="2138D5BA" w14:textId="77777777" w:rsidR="007D6250" w:rsidRPr="005762EA" w:rsidRDefault="007D62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 умении оценивать собственные возможности, склонности и интересы. </w:t>
      </w:r>
    </w:p>
    <w:p w14:paraId="1C6C0F8C" w14:textId="77777777" w:rsidR="007D6250" w:rsidRPr="005762EA" w:rsidRDefault="007D6250"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sz w:val="24"/>
          <w:szCs w:val="24"/>
        </w:rPr>
        <w:t xml:space="preserve"> </w:t>
      </w:r>
      <w:r w:rsidRPr="005762EA">
        <w:rPr>
          <w:rFonts w:ascii="Times New Roman" w:hAnsi="Times New Roman"/>
          <w:b/>
          <w:sz w:val="24"/>
          <w:szCs w:val="24"/>
        </w:rPr>
        <w:t xml:space="preserve">Овладение социально-бытовыми умениями, используемыми в повседневной жизни, проявляющееся: </w:t>
      </w:r>
    </w:p>
    <w:p w14:paraId="789D3291" w14:textId="77777777" w:rsidR="007D6250" w:rsidRPr="005762EA" w:rsidRDefault="007D62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 готовности брать на себя инициативу в повседневных бытовых делах и нести ответственность за результат своей работы; </w:t>
      </w:r>
    </w:p>
    <w:p w14:paraId="41A9D42B" w14:textId="77777777" w:rsidR="007D6250" w:rsidRPr="005762EA" w:rsidRDefault="007D62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 </w:t>
      </w:r>
    </w:p>
    <w:p w14:paraId="2B3D5A40" w14:textId="77777777" w:rsidR="007D6250" w:rsidRPr="005762EA" w:rsidRDefault="007D62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 умении ориентироваться в требованиях и правилах проведения промежуточной и итоговой аттестации; </w:t>
      </w:r>
    </w:p>
    <w:p w14:paraId="6BBC20EA" w14:textId="77777777" w:rsidR="007D6250" w:rsidRPr="005762EA" w:rsidRDefault="007D62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 применении в повседневной жизни правил личной безопасности. </w:t>
      </w:r>
    </w:p>
    <w:p w14:paraId="2B479EC8" w14:textId="77777777" w:rsidR="007D6250" w:rsidRPr="005762EA" w:rsidRDefault="007D6250"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lastRenderedPageBreak/>
        <w:t xml:space="preserve">Овладение навыками коммуникации и принятыми ритуалами социального взаимодействия, проявляющееся: </w:t>
      </w:r>
    </w:p>
    <w:p w14:paraId="75A3162D" w14:textId="77777777" w:rsidR="007D6250" w:rsidRPr="005762EA" w:rsidRDefault="007D62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w:t>
      </w:r>
    </w:p>
    <w:p w14:paraId="0C96AD0B" w14:textId="77777777" w:rsidR="007D6250" w:rsidRPr="005762EA" w:rsidRDefault="007D62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w:t>
      </w:r>
      <w:r w:rsidRPr="005762EA">
        <w:rPr>
          <w:rFonts w:ascii="Times New Roman" w:hAnsi="Times New Roman"/>
          <w:sz w:val="24"/>
          <w:szCs w:val="24"/>
        </w:rPr>
        <w:sym w:font="Symbol" w:char="F02D"/>
      </w:r>
      <w:r w:rsidRPr="005762EA">
        <w:rPr>
          <w:rFonts w:ascii="Times New Roman" w:hAnsi="Times New Roman"/>
          <w:sz w:val="24"/>
          <w:szCs w:val="24"/>
        </w:rPr>
        <w:t xml:space="preserve"> в умении использовать коммуникацию как средство достижения цели; </w:t>
      </w:r>
    </w:p>
    <w:p w14:paraId="0B7939AB" w14:textId="77777777" w:rsidR="007D6250" w:rsidRPr="005762EA" w:rsidRDefault="007D62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 умении критически оценивать полученную от собеседника информацию; </w:t>
      </w:r>
    </w:p>
    <w:p w14:paraId="44A61137" w14:textId="77777777" w:rsidR="007D6250" w:rsidRPr="005762EA" w:rsidRDefault="007D62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 освоении культурных форм выражения своих чувств, мыслей, потребностей; </w:t>
      </w:r>
    </w:p>
    <w:p w14:paraId="31EF3862" w14:textId="77777777" w:rsidR="007D6250" w:rsidRPr="005762EA" w:rsidRDefault="007D62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 умении передать свои впечатления, соображения, умозаключения так, чтобы быть понятым другим человеком. </w:t>
      </w:r>
    </w:p>
    <w:p w14:paraId="4152D36E" w14:textId="77777777" w:rsidR="007D6250" w:rsidRPr="005762EA" w:rsidRDefault="007D6250"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 Развитие способности к осмыслению и дифференциации картины мира, ее пространственно-временной организации, проявляющейся: </w:t>
      </w:r>
    </w:p>
    <w:p w14:paraId="2185F5E9" w14:textId="77777777" w:rsidR="007D6250" w:rsidRPr="005762EA" w:rsidRDefault="007D62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 углублении представлений о целостной и подробной картине мира, упорядоченной в пространстве и времени, адекватной возрасту обучающегося; </w:t>
      </w:r>
    </w:p>
    <w:p w14:paraId="2B37A20B" w14:textId="77777777" w:rsidR="007D6250" w:rsidRPr="005762EA" w:rsidRDefault="007D62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105054E5" w14:textId="77777777" w:rsidR="007D6250" w:rsidRPr="005762EA" w:rsidRDefault="007D62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 умении принимать и включать в свой личный опыт жизненный опыт других людей, исключая асоциальные проявления; </w:t>
      </w:r>
    </w:p>
    <w:p w14:paraId="74D580F2" w14:textId="77777777" w:rsidR="007D6250" w:rsidRPr="005762EA" w:rsidRDefault="007D62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 адекватности поведения обучающегося с точки зрения опасности или безопасности для себя или для окружающих; </w:t>
      </w:r>
    </w:p>
    <w:p w14:paraId="3DC0C71D" w14:textId="77777777" w:rsidR="007D6250" w:rsidRPr="005762EA" w:rsidRDefault="007D62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 овладении основами финансовой и правовой грамотности. </w:t>
      </w:r>
    </w:p>
    <w:p w14:paraId="27A37F79" w14:textId="77777777" w:rsidR="007D6250" w:rsidRPr="005762EA" w:rsidRDefault="007D6250"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sz w:val="24"/>
          <w:szCs w:val="24"/>
        </w:rPr>
        <w:t xml:space="preserve"> </w:t>
      </w:r>
      <w:r w:rsidRPr="005762EA">
        <w:rPr>
          <w:rFonts w:ascii="Times New Roman" w:hAnsi="Times New Roman"/>
          <w:b/>
          <w:sz w:val="24"/>
          <w:szCs w:val="24"/>
        </w:rPr>
        <w:t xml:space="preserve">Развитие способности к осмыслению социального окружения, своего места в нем, принятие соответствующих возрасту ценностей и социальных ролей, проявляющейся: </w:t>
      </w:r>
    </w:p>
    <w:p w14:paraId="465E19ED" w14:textId="77777777" w:rsidR="007D6250" w:rsidRPr="005762EA" w:rsidRDefault="007D62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 умении регулировать свое поведение и эмоциональные реакции в разных социальных ситуациях с людьми разного статуса;</w:t>
      </w:r>
    </w:p>
    <w:p w14:paraId="23157231"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08CA7428"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 соблюдении адекватной социальной дистанции в разных коммуникативных ситуациях; </w:t>
      </w:r>
    </w:p>
    <w:p w14:paraId="59D6D867"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 умении корректно устанавливать и ограничивать контакт в зависимости от социальной ситуации; </w:t>
      </w:r>
    </w:p>
    <w:p w14:paraId="2238D843" w14:textId="77777777" w:rsidR="007D6250"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 умении распознавать и противостоять психологической манипуляции, социально неблагоприятному воздействию.</w:t>
      </w:r>
    </w:p>
    <w:p w14:paraId="79CD4AF1" w14:textId="77777777" w:rsidR="002A4CF7" w:rsidRPr="005762EA" w:rsidRDefault="002A4CF7" w:rsidP="00597463">
      <w:pPr>
        <w:pStyle w:val="3"/>
        <w:tabs>
          <w:tab w:val="left" w:pos="0"/>
        </w:tabs>
        <w:spacing w:before="0" w:line="240" w:lineRule="auto"/>
        <w:ind w:firstLine="709"/>
        <w:rPr>
          <w:rFonts w:ascii="Times New Roman" w:hAnsi="Times New Roman" w:cs="Times New Roman"/>
          <w:color w:val="auto"/>
          <w:sz w:val="24"/>
          <w:szCs w:val="24"/>
        </w:rPr>
      </w:pPr>
      <w:bookmarkStart w:id="12" w:name="_Toc207369477"/>
      <w:r w:rsidRPr="005762EA">
        <w:rPr>
          <w:rFonts w:ascii="Times New Roman" w:hAnsi="Times New Roman" w:cs="Times New Roman"/>
          <w:color w:val="auto"/>
          <w:sz w:val="24"/>
          <w:szCs w:val="24"/>
        </w:rPr>
        <w:t>2.1.2.4. Метапредметные результаты</w:t>
      </w:r>
      <w:bookmarkEnd w:id="12"/>
    </w:p>
    <w:p w14:paraId="53C10020"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p>
    <w:p w14:paraId="2E2EC024"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 обучающихся с ЗПР могут быть в различной степени сформированы следующие виды универсальных учебных познавательных действий: </w:t>
      </w:r>
    </w:p>
    <w:p w14:paraId="528DE9DD" w14:textId="77777777" w:rsidR="002A4CF7" w:rsidRPr="005762EA" w:rsidRDefault="002A4CF7"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Базовые логические действия: </w:t>
      </w:r>
    </w:p>
    <w:p w14:paraId="29519363"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выявлять и характеризовать существенные признаки объектов (явлений); </w:t>
      </w:r>
    </w:p>
    <w:p w14:paraId="398FF71C"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 </w:t>
      </w:r>
    </w:p>
    <w:p w14:paraId="6307C536"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выявлять дефициты информации, данных, необходимых для решения поставленной задачи; </w:t>
      </w:r>
    </w:p>
    <w:p w14:paraId="3C2592DE"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устанавливать причинно-следственные связи при изучении явлений и процессов; </w:t>
      </w:r>
    </w:p>
    <w:p w14:paraId="088017DB"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самостоятельно выбирать способ решения учебной задачи (сравнивать несколько вариантов решения, выбирать наиболее подходящий); </w:t>
      </w:r>
    </w:p>
    <w:p w14:paraId="351FF1CB"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создавать, применять и преобразовывать знаки и символы, модели и схемы для решения учебных и познавательных задач. </w:t>
      </w:r>
    </w:p>
    <w:p w14:paraId="258BCC4B" w14:textId="77777777" w:rsidR="002A4CF7" w:rsidRPr="005762EA" w:rsidRDefault="002A4CF7"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Базовые исследовательские действия: </w:t>
      </w:r>
    </w:p>
    <w:p w14:paraId="7F292106"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использовать вопросы как инструмент познания; </w:t>
      </w:r>
    </w:p>
    <w:p w14:paraId="67E4E3D4"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устанавливать искомое и данное, опираясь на полученные ответы на вопросы либо самостоятельно; </w:t>
      </w:r>
    </w:p>
    <w:p w14:paraId="53053792"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аргументировать свою позицию, мнение; </w:t>
      </w:r>
    </w:p>
    <w:p w14:paraId="0A31CA0A"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14:paraId="3320879F"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 помощью педагога или самостоятельно формулировать обобщения и выводы по результатам проведенного наблюдения, опыта, исследования;</w:t>
      </w:r>
    </w:p>
    <w:p w14:paraId="01FFBC20"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прогнозировать возможное развитие процессов, событий и их последствия.</w:t>
      </w:r>
    </w:p>
    <w:p w14:paraId="4AE0D78A" w14:textId="77777777" w:rsidR="002A4CF7" w:rsidRPr="005762EA" w:rsidRDefault="002A4CF7"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 Работа с информацией: </w:t>
      </w:r>
    </w:p>
    <w:p w14:paraId="2EB9A0A7"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пользоваться словарями и другими поисковыми системами; </w:t>
      </w:r>
    </w:p>
    <w:p w14:paraId="2254F725"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искать или отбирать информацию или данные из источников с учетом предложенной учебной задачи и заданных критериев; </w:t>
      </w:r>
    </w:p>
    <w:p w14:paraId="3099FD11"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понимать и интерпретировать информацию различных видов и форм представления; </w:t>
      </w:r>
    </w:p>
    <w:p w14:paraId="1E8E389D"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иллюстрировать решаемые задачи несложными схемами; </w:t>
      </w:r>
    </w:p>
    <w:p w14:paraId="511EA4CB"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эффективно запоминать и систематизировать информацию; </w:t>
      </w:r>
    </w:p>
    <w:p w14:paraId="1FA4DDB5"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 </w:t>
      </w:r>
    </w:p>
    <w:p w14:paraId="12DA3A0E" w14:textId="77777777" w:rsidR="002A4CF7" w:rsidRPr="005762EA" w:rsidRDefault="002A4CF7"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У обучающихся с ЗПР могут быть в различной степени сформированы следующие виды универсальных учебных коммуникативных действий: </w:t>
      </w:r>
    </w:p>
    <w:p w14:paraId="58F1E1A2" w14:textId="77777777" w:rsidR="002A4CF7" w:rsidRPr="005762EA" w:rsidRDefault="002A4CF7"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Общение: </w:t>
      </w:r>
    </w:p>
    <w:p w14:paraId="5269E6AE"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осознанно использовать речевые средства в соответствии с задачей коммуникации для выражения своих чувств, мыслей и потребностей; </w:t>
      </w:r>
    </w:p>
    <w:p w14:paraId="43C39174"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выражать свою точку зрения в устных и письменных текстах в том числе с использованием информационно-коммуникационных технологий; </w:t>
      </w:r>
    </w:p>
    <w:p w14:paraId="40AFECBA"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воспринимать и формулировать суждения, выражать эмоции в соответствии с условиями и целями общения; </w:t>
      </w:r>
    </w:p>
    <w:p w14:paraId="38197064"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распознавать невербальные средства общения, прогнозировать возможные конфликтные ситуации, смягчая конфликты; </w:t>
      </w:r>
    </w:p>
    <w:p w14:paraId="42F9777B"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 </w:t>
      </w:r>
    </w:p>
    <w:p w14:paraId="77698AA3" w14:textId="77777777" w:rsidR="002A4CF7" w:rsidRPr="005762EA" w:rsidRDefault="002A4CF7"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Совместная деятельность (сотрудничество): </w:t>
      </w:r>
    </w:p>
    <w:p w14:paraId="26F89111"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28E20AC6"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выполнять свою часть работы, достигать качественного результата и координировать свои действия с другими членами команды; </w:t>
      </w:r>
    </w:p>
    <w:p w14:paraId="02C4205B"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оценивать качество своего вклада в общий продукт; </w:t>
      </w:r>
    </w:p>
    <w:p w14:paraId="3919EF0B"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принимать и разделять ответственность и проявлять готовность к предоставлению отчета перед группой. </w:t>
      </w:r>
    </w:p>
    <w:p w14:paraId="32F44461" w14:textId="77777777" w:rsidR="002A4CF7" w:rsidRPr="005762EA" w:rsidRDefault="002A4CF7"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У обучающихся с ЗПР формируются следующие виды универсальных учебных регулятивных действий: </w:t>
      </w:r>
    </w:p>
    <w:p w14:paraId="5FEFFD60"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lastRenderedPageBreak/>
        <w:t>Самоорганизация:</w:t>
      </w:r>
      <w:r w:rsidRPr="005762EA">
        <w:rPr>
          <w:rFonts w:ascii="Times New Roman" w:hAnsi="Times New Roman"/>
          <w:sz w:val="24"/>
          <w:szCs w:val="24"/>
        </w:rPr>
        <w:t xml:space="preserve"> </w:t>
      </w:r>
    </w:p>
    <w:p w14:paraId="14D8384D"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самостоятельно составлять план предстоящей деятельности и следовать ему; </w:t>
      </w:r>
    </w:p>
    <w:p w14:paraId="45F48F14"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выявлять проблемы для решения в жизненных и учебных ситуациях; </w:t>
      </w:r>
    </w:p>
    <w:p w14:paraId="5221D971"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779FA275"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 </w:t>
      </w:r>
    </w:p>
    <w:p w14:paraId="42285D9C"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219C144C" w14:textId="77777777" w:rsidR="002A4CF7" w:rsidRPr="005762EA" w:rsidRDefault="002A4CF7"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Самоконтроль (рефлексия): </w:t>
      </w:r>
    </w:p>
    <w:p w14:paraId="7BC36D4A"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владеть основами самоконтроля, самооценки, принятия решений и осуществления осознанного выбора в учебной и познавательной деятельности; </w:t>
      </w:r>
    </w:p>
    <w:p w14:paraId="1344AD3E"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оценивать правильность выполнения учебной задачи, собственные возможности ее решения; </w:t>
      </w:r>
    </w:p>
    <w:p w14:paraId="4CB6D2A7"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1CBC342D"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давать адекватную оценку ситуации и предлагать план ее изменения; </w:t>
      </w:r>
    </w:p>
    <w:p w14:paraId="7B2A5E36"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предвидеть трудности, которые могут возникнуть при решении учебной задачи; </w:t>
      </w:r>
    </w:p>
    <w:p w14:paraId="236D42D7"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w:t>
      </w:r>
    </w:p>
    <w:p w14:paraId="31AA0A72" w14:textId="77777777" w:rsidR="002A4CF7" w:rsidRPr="005762EA" w:rsidRDefault="002A4CF7"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Эмоциональный интеллект: </w:t>
      </w:r>
    </w:p>
    <w:p w14:paraId="635F972C"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различать и называть эмоции, стараться управлять собственными эмоциями; </w:t>
      </w:r>
    </w:p>
    <w:p w14:paraId="65375211"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анализировать причины эмоций; </w:t>
      </w:r>
    </w:p>
    <w:p w14:paraId="16544346"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ставить себя на место другого человека, понимать мотивы и намерения другого; </w:t>
      </w:r>
    </w:p>
    <w:p w14:paraId="39A599E4"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регулировать способ выражения эмоций. </w:t>
      </w:r>
    </w:p>
    <w:p w14:paraId="210D81EB" w14:textId="77777777" w:rsidR="002A4CF7" w:rsidRPr="005762EA" w:rsidRDefault="002A4CF7"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Принятие себя и других: </w:t>
      </w:r>
    </w:p>
    <w:p w14:paraId="1E3DCFCB"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осознанно относиться к другому человеку, его мнению; </w:t>
      </w:r>
    </w:p>
    <w:p w14:paraId="445953CC"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признавать свое право на ошибку и такое же право другого; </w:t>
      </w:r>
    </w:p>
    <w:p w14:paraId="31F083AA" w14:textId="77777777" w:rsidR="002A4CF7" w:rsidRPr="005762EA" w:rsidRDefault="002A4CF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осознавать невозможность контролировать все вокруг.</w:t>
      </w:r>
    </w:p>
    <w:p w14:paraId="72F7E054" w14:textId="77777777" w:rsidR="002A4CF7" w:rsidRPr="005762EA" w:rsidRDefault="00E15EB2" w:rsidP="00597463">
      <w:pPr>
        <w:pStyle w:val="3"/>
        <w:tabs>
          <w:tab w:val="left" w:pos="0"/>
        </w:tabs>
        <w:spacing w:before="0" w:line="240" w:lineRule="auto"/>
        <w:ind w:firstLine="709"/>
        <w:rPr>
          <w:rFonts w:ascii="Times New Roman" w:hAnsi="Times New Roman" w:cs="Times New Roman"/>
          <w:color w:val="auto"/>
          <w:sz w:val="24"/>
          <w:szCs w:val="24"/>
        </w:rPr>
      </w:pPr>
      <w:bookmarkStart w:id="13" w:name="_Toc207369478"/>
      <w:r w:rsidRPr="005762EA">
        <w:rPr>
          <w:rFonts w:ascii="Times New Roman" w:hAnsi="Times New Roman" w:cs="Times New Roman"/>
          <w:color w:val="auto"/>
          <w:sz w:val="24"/>
          <w:szCs w:val="24"/>
        </w:rPr>
        <w:t>2.1.2.5. Предметные результаты</w:t>
      </w:r>
      <w:bookmarkEnd w:id="13"/>
    </w:p>
    <w:p w14:paraId="2A65F2F9"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14:paraId="2427090F" w14:textId="338E8E06"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Предметные результаты определяют требования к результатам освоения адаптированных программ основного общего образования по учебным предметам: «Русский язык», «Литература», «Иностранный (английский) язык», «История», «Обществознание», «География», «Математика», «Информатика», «Физика», «Биология», «Химия», «Изобразительное искусство», «Музыка», «</w:t>
      </w:r>
      <w:r w:rsidR="00460DB7" w:rsidRPr="005762EA">
        <w:rPr>
          <w:rFonts w:ascii="Times New Roman" w:hAnsi="Times New Roman"/>
          <w:sz w:val="24"/>
          <w:szCs w:val="24"/>
        </w:rPr>
        <w:t>Труд (</w:t>
      </w:r>
      <w:r w:rsidRPr="005762EA">
        <w:rPr>
          <w:rFonts w:ascii="Times New Roman" w:hAnsi="Times New Roman"/>
          <w:sz w:val="24"/>
          <w:szCs w:val="24"/>
        </w:rPr>
        <w:t>Технология</w:t>
      </w:r>
      <w:r w:rsidR="00460DB7" w:rsidRPr="005762EA">
        <w:rPr>
          <w:rFonts w:ascii="Times New Roman" w:hAnsi="Times New Roman"/>
          <w:sz w:val="24"/>
          <w:szCs w:val="24"/>
        </w:rPr>
        <w:t>)</w:t>
      </w:r>
      <w:r w:rsidRPr="005762EA">
        <w:rPr>
          <w:rFonts w:ascii="Times New Roman" w:hAnsi="Times New Roman"/>
          <w:sz w:val="24"/>
          <w:szCs w:val="24"/>
        </w:rPr>
        <w:t xml:space="preserve">», «Адаптивная физическая культура», «Основы безопасности </w:t>
      </w:r>
      <w:r w:rsidR="00460DB7" w:rsidRPr="005762EA">
        <w:rPr>
          <w:rFonts w:ascii="Times New Roman" w:hAnsi="Times New Roman"/>
          <w:sz w:val="24"/>
          <w:szCs w:val="24"/>
        </w:rPr>
        <w:t>и защиты Родины</w:t>
      </w:r>
      <w:r w:rsidRPr="005762EA">
        <w:rPr>
          <w:rFonts w:ascii="Times New Roman" w:hAnsi="Times New Roman"/>
          <w:sz w:val="24"/>
          <w:szCs w:val="24"/>
        </w:rPr>
        <w:t>», «Основы духовнонравственной культуры России» на базовом уровне. 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2.2.1.).</w:t>
      </w:r>
    </w:p>
    <w:p w14:paraId="08934CAF" w14:textId="77777777" w:rsidR="00E15EB2" w:rsidRPr="005762EA" w:rsidRDefault="00E15EB2" w:rsidP="00597463">
      <w:pPr>
        <w:pStyle w:val="3"/>
        <w:tabs>
          <w:tab w:val="left" w:pos="0"/>
        </w:tabs>
        <w:spacing w:before="0" w:line="240" w:lineRule="auto"/>
        <w:ind w:firstLine="709"/>
        <w:rPr>
          <w:rFonts w:ascii="Times New Roman" w:hAnsi="Times New Roman" w:cs="Times New Roman"/>
          <w:color w:val="auto"/>
          <w:sz w:val="24"/>
          <w:szCs w:val="24"/>
        </w:rPr>
      </w:pPr>
      <w:bookmarkStart w:id="14" w:name="_Toc207369479"/>
      <w:r w:rsidRPr="005762EA">
        <w:rPr>
          <w:rFonts w:ascii="Times New Roman" w:hAnsi="Times New Roman" w:cs="Times New Roman"/>
          <w:color w:val="auto"/>
          <w:sz w:val="24"/>
          <w:szCs w:val="24"/>
        </w:rPr>
        <w:lastRenderedPageBreak/>
        <w:t>2.1.3. СИСТЕМА ОЦЕНКИ ДОСТИЖЕНИЯ ПЛАНИРУЕМЫХ РЕЗУЛЬТАТОВ ОСВОЕНИЯ АДАПТИРОВАННОЙ ОСНОВНОЙ ОБРАЗОВАТЕЛЬНОЙ ПРОГРАММЫ</w:t>
      </w:r>
      <w:bookmarkEnd w:id="14"/>
    </w:p>
    <w:p w14:paraId="15F18CF3" w14:textId="77777777" w:rsidR="00E15EB2" w:rsidRPr="005762EA" w:rsidRDefault="00E15EB2" w:rsidP="00597463">
      <w:pPr>
        <w:pStyle w:val="3"/>
        <w:tabs>
          <w:tab w:val="left" w:pos="0"/>
        </w:tabs>
        <w:spacing w:before="0" w:line="240" w:lineRule="auto"/>
        <w:ind w:firstLine="709"/>
        <w:rPr>
          <w:rFonts w:ascii="Times New Roman" w:hAnsi="Times New Roman" w:cs="Times New Roman"/>
          <w:color w:val="auto"/>
          <w:sz w:val="24"/>
          <w:szCs w:val="24"/>
        </w:rPr>
      </w:pPr>
      <w:bookmarkStart w:id="15" w:name="_Toc207369480"/>
      <w:r w:rsidRPr="005762EA">
        <w:rPr>
          <w:rFonts w:ascii="Times New Roman" w:hAnsi="Times New Roman" w:cs="Times New Roman"/>
          <w:color w:val="auto"/>
          <w:sz w:val="24"/>
          <w:szCs w:val="24"/>
        </w:rPr>
        <w:t>2.1.3.1. Общие положения</w:t>
      </w:r>
      <w:bookmarkEnd w:id="15"/>
    </w:p>
    <w:p w14:paraId="6EB902AB"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ФГОС ООО задает основные требования к образовательным результатам и средствам оценки их достижения.</w:t>
      </w:r>
    </w:p>
    <w:p w14:paraId="4AA84365"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342E5B79"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71780C5E"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 </w:t>
      </w:r>
    </w:p>
    <w:p w14:paraId="257F6311"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230852D4"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115E45B7"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Система оценки включает, в соответствии с ПООП ООО, процедуры внутренней и внешней оценки. </w:t>
      </w:r>
    </w:p>
    <w:p w14:paraId="68A547E2"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Внутренняя оценка включает: </w:t>
      </w:r>
    </w:p>
    <w:p w14:paraId="27C3911B"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стартовую диагностику; </w:t>
      </w:r>
    </w:p>
    <w:p w14:paraId="14A270C8"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текущую и тематическую оценку; </w:t>
      </w:r>
    </w:p>
    <w:p w14:paraId="36CD766F"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портфолио; </w:t>
      </w:r>
    </w:p>
    <w:p w14:paraId="034548A2"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внутренний мониторинг образовательных достижений; </w:t>
      </w:r>
    </w:p>
    <w:p w14:paraId="14002D32"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промежуточную и итоговую аттестацию обучающихся.</w:t>
      </w:r>
    </w:p>
    <w:p w14:paraId="65D28F70"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 внешним процедурам относятся: </w:t>
      </w:r>
    </w:p>
    <w:p w14:paraId="59D595FA"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государственная итоговая аттестация; </w:t>
      </w:r>
    </w:p>
    <w:p w14:paraId="71E76CF0"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независимая оценка качества образования; </w:t>
      </w:r>
    </w:p>
    <w:p w14:paraId="564B1A36"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мониторинговые исследования муниципального, регионального и федерального уровней. </w:t>
      </w:r>
    </w:p>
    <w:p w14:paraId="1A398088"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Промежуточная аттестация обучающихся проводится в формах, определенных в порядке, установленном образовательной организацией. </w:t>
      </w:r>
    </w:p>
    <w:p w14:paraId="2B049F00"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14:paraId="6B548250"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4182390"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w:t>
      </w:r>
      <w:r w:rsidRPr="005762EA">
        <w:rPr>
          <w:rFonts w:ascii="Times New Roman" w:hAnsi="Times New Roman"/>
          <w:sz w:val="24"/>
          <w:szCs w:val="24"/>
        </w:rPr>
        <w:lastRenderedPageBreak/>
        <w:t xml:space="preserve">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w:t>
      </w:r>
    </w:p>
    <w:p w14:paraId="4D18FF63"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Уровневый подход реализуется как по отношению к содержанию оценки, так и к представлению и интерпретации результатов измерений. 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 </w:t>
      </w:r>
    </w:p>
    <w:p w14:paraId="530A5C05"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Комплексный подход к оценке образовательных достижений реализуется путем: </w:t>
      </w:r>
    </w:p>
    <w:p w14:paraId="4F790A9A"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оценки трех групп результатов: предметных, личностных, метапредметных (познавательных, коммуникативных и регулятивных универсальных учебных действий); </w:t>
      </w:r>
    </w:p>
    <w:p w14:paraId="7198872A"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обучающихся с ЗПР и для итоговой оценки;</w:t>
      </w:r>
    </w:p>
    <w:p w14:paraId="03865291"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 </w:t>
      </w:r>
    </w:p>
    <w:p w14:paraId="531A4557"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14:paraId="31E2EB14" w14:textId="77777777" w:rsidR="00E15EB2" w:rsidRPr="005762EA" w:rsidRDefault="00E15EB2" w:rsidP="00597463">
      <w:pPr>
        <w:pStyle w:val="3"/>
        <w:tabs>
          <w:tab w:val="left" w:pos="0"/>
        </w:tabs>
        <w:spacing w:before="0" w:line="240" w:lineRule="auto"/>
        <w:ind w:firstLine="709"/>
        <w:rPr>
          <w:rFonts w:ascii="Times New Roman" w:hAnsi="Times New Roman" w:cs="Times New Roman"/>
          <w:color w:val="auto"/>
          <w:sz w:val="24"/>
          <w:szCs w:val="24"/>
        </w:rPr>
      </w:pPr>
      <w:bookmarkStart w:id="16" w:name="_Toc207369481"/>
      <w:r w:rsidRPr="005762EA">
        <w:rPr>
          <w:rFonts w:ascii="Times New Roman" w:hAnsi="Times New Roman" w:cs="Times New Roman"/>
          <w:color w:val="auto"/>
          <w:sz w:val="24"/>
          <w:szCs w:val="24"/>
        </w:rPr>
        <w:t>2.1.3.2. Особенности оценки личностных результатов</w:t>
      </w:r>
      <w:bookmarkEnd w:id="16"/>
    </w:p>
    <w:p w14:paraId="69613B40"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522AF00C"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5447E87B"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духовно-нравственное воспитание, эстетическое воспитание, 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w:t>
      </w:r>
      <w:r w:rsidRPr="005762EA">
        <w:rPr>
          <w:rFonts w:ascii="Times New Roman" w:hAnsi="Times New Roman"/>
          <w:sz w:val="24"/>
          <w:szCs w:val="24"/>
        </w:rPr>
        <w:lastRenderedPageBreak/>
        <w:t>обеспечивающие адаптацию обучающегося ЗПР к изменяющимся условиям социальной и природной среды.</w:t>
      </w:r>
    </w:p>
    <w:p w14:paraId="65AE94A4"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14:paraId="75894F3C"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w:t>
      </w:r>
    </w:p>
    <w:p w14:paraId="2FB1B413"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Внутришкольный мониторинг результатов образовательной деятельности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4F55F95E"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304C7B64"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14:paraId="012688EB" w14:textId="77777777" w:rsidR="00E15EB2" w:rsidRPr="005762EA" w:rsidRDefault="00E15EB2" w:rsidP="00597463">
      <w:pPr>
        <w:pStyle w:val="3"/>
        <w:tabs>
          <w:tab w:val="left" w:pos="0"/>
        </w:tabs>
        <w:spacing w:before="0" w:line="240" w:lineRule="auto"/>
        <w:ind w:firstLine="709"/>
        <w:rPr>
          <w:rFonts w:ascii="Times New Roman" w:hAnsi="Times New Roman" w:cs="Times New Roman"/>
          <w:color w:val="auto"/>
          <w:sz w:val="24"/>
          <w:szCs w:val="24"/>
        </w:rPr>
      </w:pPr>
      <w:bookmarkStart w:id="17" w:name="_Toc207369482"/>
      <w:r w:rsidRPr="005762EA">
        <w:rPr>
          <w:rFonts w:ascii="Times New Roman" w:hAnsi="Times New Roman" w:cs="Times New Roman"/>
          <w:color w:val="auto"/>
          <w:sz w:val="24"/>
          <w:szCs w:val="24"/>
        </w:rPr>
        <w:t>2.1.3.3. Особенности оценки метапредметных результатов</w:t>
      </w:r>
      <w:bookmarkEnd w:id="17"/>
    </w:p>
    <w:p w14:paraId="3E5F4DD4"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Оценка метапредметных результатов представляет собой оценку достижения планируемых результатов 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14:paraId="6939892B"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5F50230A"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Основным объектом и предметом оценки метапредметных результатов являются овладение: </w:t>
      </w:r>
    </w:p>
    <w:p w14:paraId="205D3078"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 </w:t>
      </w:r>
    </w:p>
    <w:p w14:paraId="32192C68"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w:t>
      </w:r>
      <w:r w:rsidRPr="005762EA">
        <w:rPr>
          <w:rFonts w:ascii="Times New Roman" w:hAnsi="Times New Roman"/>
          <w:sz w:val="24"/>
          <w:szCs w:val="24"/>
        </w:rPr>
        <w:lastRenderedPageBreak/>
        <w:t xml:space="preserve">задавать вопросы, необходимые для организации собственной деятельности и сотрудничества с партнером); </w:t>
      </w:r>
    </w:p>
    <w:p w14:paraId="0AC97032"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6CE1DC8B"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Оценка достижения метапредметных результатов обучающимися с ЗПР осуществляется адми нистрацией образовательной организации с участием специалистов ППк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2FD6AB0C"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Оценка формирования сферы жизненной (социальной) компетенции может проходить на основе метода экспертных оценок. </w:t>
      </w:r>
    </w:p>
    <w:p w14:paraId="596CAA39"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Наиболее адекватными формами оценки являются: </w:t>
      </w:r>
    </w:p>
    <w:p w14:paraId="38CB35C2"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для проверки читательской грамотности – письменная работа на межпредметной основе с учетом особых образовательных потребностей обучающихся с ЗПР; </w:t>
      </w:r>
    </w:p>
    <w:p w14:paraId="66DA2047"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для проверки цифровой грамотности – практическая работа в сочетании с письменной (компьютеризованной) частью; </w:t>
      </w:r>
    </w:p>
    <w:p w14:paraId="59152499"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для проверки сформированности познавательных, коммуникативных и регулятивных учебных действий – психолого-педагогическая диагностика, экспертная оценка процесса и результатов выполнения групповых и индивидуальных учебных проектов. </w:t>
      </w:r>
    </w:p>
    <w:p w14:paraId="1B29F580"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 </w:t>
      </w:r>
    </w:p>
    <w:p w14:paraId="33BBE2E7"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49FC829F"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 </w:t>
      </w:r>
    </w:p>
    <w:p w14:paraId="772BEB45"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Для оценки достижения метапредметных результатов обучающимися с ЗПР в образовательной организации необходимо разработать комплекс процедур, адаптирующих процедуры оценивания, предложенные в ПООП ООО. В зависимости от индивидуально-типологических особенностей обучающегося с ЗПР выбирается наиболее подходящая процедура. Для обучающихся с ЗПР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 </w:t>
      </w:r>
    </w:p>
    <w:p w14:paraId="6AEDAA47" w14:textId="77777777" w:rsidR="00E15EB2" w:rsidRPr="005762EA" w:rsidRDefault="00E15EB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ЗПР, как трудности понимания переносного и скрытого смысла, пословиц и поговорок, трудности </w:t>
      </w:r>
      <w:r w:rsidRPr="005762EA">
        <w:rPr>
          <w:rFonts w:ascii="Times New Roman" w:hAnsi="Times New Roman"/>
          <w:sz w:val="24"/>
          <w:szCs w:val="24"/>
        </w:rPr>
        <w:lastRenderedPageBreak/>
        <w:t>восприятия сложных грамматических конструкций и текста с незнакомыми терминами и т.д.</w:t>
      </w:r>
    </w:p>
    <w:p w14:paraId="3AAA5B82" w14:textId="77777777" w:rsidR="00E15EB2" w:rsidRPr="005762EA" w:rsidRDefault="00F75C0F" w:rsidP="00597463">
      <w:pPr>
        <w:pStyle w:val="3"/>
        <w:tabs>
          <w:tab w:val="left" w:pos="0"/>
        </w:tabs>
        <w:spacing w:before="0" w:line="240" w:lineRule="auto"/>
        <w:ind w:firstLine="709"/>
        <w:rPr>
          <w:rFonts w:ascii="Times New Roman" w:hAnsi="Times New Roman" w:cs="Times New Roman"/>
          <w:color w:val="auto"/>
          <w:sz w:val="24"/>
          <w:szCs w:val="24"/>
        </w:rPr>
      </w:pPr>
      <w:bookmarkStart w:id="18" w:name="_Toc207369483"/>
      <w:r w:rsidRPr="005762EA">
        <w:rPr>
          <w:rFonts w:ascii="Times New Roman" w:hAnsi="Times New Roman" w:cs="Times New Roman"/>
          <w:color w:val="auto"/>
          <w:sz w:val="24"/>
          <w:szCs w:val="24"/>
        </w:rPr>
        <w:t>2.1.3.4. Особенности оценки предметных результатов</w:t>
      </w:r>
      <w:bookmarkEnd w:id="18"/>
    </w:p>
    <w:p w14:paraId="34854B7D"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14:paraId="78ADDC43"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14:paraId="40E7FF16"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1F31B581"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 </w:t>
      </w:r>
    </w:p>
    <w:p w14:paraId="510CC66B"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14:paraId="7224C551"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требования к выставлению отметок за промежуточную аттестацию (при необходимости – с учетом степени значимости отметок за отдельные оценочные процедуры); </w:t>
      </w:r>
    </w:p>
    <w:p w14:paraId="07B2BB73"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график контрольных мероприятий.</w:t>
      </w:r>
    </w:p>
    <w:p w14:paraId="6ECDEA8A" w14:textId="77777777" w:rsidR="00F75C0F" w:rsidRPr="005762EA" w:rsidRDefault="00F75C0F" w:rsidP="00597463">
      <w:pPr>
        <w:pStyle w:val="3"/>
        <w:tabs>
          <w:tab w:val="left" w:pos="0"/>
        </w:tabs>
        <w:spacing w:before="0" w:line="240" w:lineRule="auto"/>
        <w:ind w:firstLine="709"/>
        <w:rPr>
          <w:rFonts w:ascii="Times New Roman" w:hAnsi="Times New Roman" w:cs="Times New Roman"/>
          <w:color w:val="auto"/>
          <w:sz w:val="24"/>
          <w:szCs w:val="24"/>
        </w:rPr>
      </w:pPr>
      <w:bookmarkStart w:id="19" w:name="_Toc207369484"/>
      <w:r w:rsidRPr="005762EA">
        <w:rPr>
          <w:rFonts w:ascii="Times New Roman" w:hAnsi="Times New Roman" w:cs="Times New Roman"/>
          <w:color w:val="auto"/>
          <w:sz w:val="24"/>
          <w:szCs w:val="24"/>
        </w:rPr>
        <w:t>2.1.3.5. Организация и содержание оценочных процедур</w:t>
      </w:r>
      <w:bookmarkEnd w:id="19"/>
    </w:p>
    <w:p w14:paraId="6CABA013"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0F28E122"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Текущая оценка 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 усилия обучающегося с ЗПР,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контрольно-оценочной деятельности </w:t>
      </w:r>
      <w:r w:rsidRPr="005762EA">
        <w:rPr>
          <w:rFonts w:ascii="Times New Roman" w:hAnsi="Times New Roman"/>
          <w:sz w:val="24"/>
          <w:szCs w:val="24"/>
        </w:rPr>
        <w:lastRenderedPageBreak/>
        <w:t>учителя. Результаты текущей оценки являются основой для индивидуализации учебного процесса.</w:t>
      </w:r>
    </w:p>
    <w:p w14:paraId="2E517BF1"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070C94EF"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Портфолио 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 благодарности и проч.). Отбор работ и отзывов для 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дальнейшей индивидуальной образовательной траектории и могут отражаться в характеристике.</w:t>
      </w:r>
    </w:p>
    <w:p w14:paraId="08BA5A23"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Внутришкольный мониторинг представляет собой процедуры: </w:t>
      </w:r>
    </w:p>
    <w:p w14:paraId="7020A4DD"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оценки уровня достижения предметных и метапредметных результатов; </w:t>
      </w:r>
    </w:p>
    <w:p w14:paraId="2F619C4F"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и социальных навыков; </w:t>
      </w:r>
    </w:p>
    <w:p w14:paraId="4EB65D70"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14:paraId="452B6A41"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 характеристиках.</w:t>
      </w:r>
    </w:p>
    <w:p w14:paraId="2D980DEA"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Промежуточная аттестация представляет собой процедуру аттестации обучающихся с ЗПР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3D5A9CBB"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w:t>
      </w:r>
    </w:p>
    <w:p w14:paraId="583B79CA"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CBC1BA3"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Государственная итоговая аттестация. 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577D3393"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w:t>
      </w:r>
    </w:p>
    <w:p w14:paraId="793075E0"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53270CA8"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1C1D73A8"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w:t>
      </w:r>
    </w:p>
    <w:p w14:paraId="30EAB9B7"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Характеристика готовится на основании: </w:t>
      </w:r>
    </w:p>
    <w:p w14:paraId="37E37879"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объективных показателей образовательных достижений обучающегося на уровне основного образования, </w:t>
      </w:r>
    </w:p>
    <w:p w14:paraId="2C918F60"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портфолио выпускника; </w:t>
      </w:r>
    </w:p>
    <w:p w14:paraId="67363269"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экспертных оценок специалистов ППк, классного руководителя и учителей, обучавших данного выпускника на уровне основного общего образования. </w:t>
      </w:r>
    </w:p>
    <w:p w14:paraId="2538CC80"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характеристике выпускника: </w:t>
      </w:r>
    </w:p>
    <w:p w14:paraId="0F0A02A0"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отмечаются образовательные достижения обучающегося с ЗПР по освоению личностных, метапредметных и предметных результатов; </w:t>
      </w:r>
    </w:p>
    <w:p w14:paraId="0E13697A"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 </w:t>
      </w:r>
    </w:p>
    <w:p w14:paraId="19C22D63"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4953EE0E" w14:textId="77777777" w:rsidR="00F75C0F" w:rsidRPr="005762EA" w:rsidRDefault="00F75C0F" w:rsidP="00597463">
      <w:pPr>
        <w:pStyle w:val="3"/>
        <w:tabs>
          <w:tab w:val="left" w:pos="0"/>
        </w:tabs>
        <w:spacing w:before="0" w:line="240" w:lineRule="auto"/>
        <w:ind w:firstLine="709"/>
        <w:rPr>
          <w:rFonts w:ascii="Times New Roman" w:hAnsi="Times New Roman" w:cs="Times New Roman"/>
          <w:color w:val="auto"/>
          <w:sz w:val="24"/>
          <w:szCs w:val="24"/>
        </w:rPr>
      </w:pPr>
      <w:bookmarkStart w:id="20" w:name="_Toc207369485"/>
      <w:r w:rsidRPr="005762EA">
        <w:rPr>
          <w:rFonts w:ascii="Times New Roman" w:hAnsi="Times New Roman" w:cs="Times New Roman"/>
          <w:color w:val="auto"/>
          <w:sz w:val="24"/>
          <w:szCs w:val="24"/>
        </w:rPr>
        <w:t>2.1.3.6. Оценка достижения планируемых результатов коррекционной работы</w:t>
      </w:r>
      <w:bookmarkEnd w:id="20"/>
    </w:p>
    <w:p w14:paraId="33E066AE"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w:t>
      </w:r>
      <w:r w:rsidRPr="005762EA">
        <w:rPr>
          <w:rFonts w:ascii="Times New Roman" w:hAnsi="Times New Roman"/>
          <w:sz w:val="24"/>
          <w:szCs w:val="24"/>
        </w:rPr>
        <w:lastRenderedPageBreak/>
        <w:t>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14:paraId="42CFE1A6"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3C107F3D"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FEE0A25"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14:paraId="4A08161E"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14:paraId="33454D39"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04B052C3"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14:paraId="7B63A827"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3936CB8A" w14:textId="77777777" w:rsidR="00F75C0F" w:rsidRPr="005762EA" w:rsidRDefault="00F75C0F" w:rsidP="00597463">
      <w:pPr>
        <w:pStyle w:val="3"/>
        <w:tabs>
          <w:tab w:val="left" w:pos="0"/>
        </w:tabs>
        <w:spacing w:before="0" w:line="240" w:lineRule="auto"/>
        <w:ind w:firstLine="709"/>
        <w:rPr>
          <w:rFonts w:ascii="Times New Roman" w:hAnsi="Times New Roman" w:cs="Times New Roman"/>
          <w:color w:val="auto"/>
          <w:sz w:val="24"/>
          <w:szCs w:val="24"/>
        </w:rPr>
      </w:pPr>
      <w:bookmarkStart w:id="21" w:name="_Toc207369486"/>
      <w:r w:rsidRPr="005762EA">
        <w:rPr>
          <w:rFonts w:ascii="Times New Roman" w:hAnsi="Times New Roman" w:cs="Times New Roman"/>
          <w:color w:val="auto"/>
          <w:sz w:val="24"/>
          <w:szCs w:val="24"/>
        </w:rPr>
        <w:t>2.1.3.7. Специальные условия проведения текущего контроля освоения АООП ООО, промежуточной и итоговой аттестации обучающихся с ЗПР</w:t>
      </w:r>
      <w:bookmarkEnd w:id="21"/>
    </w:p>
    <w:p w14:paraId="062B5237"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нарушения.</w:t>
      </w:r>
    </w:p>
    <w:p w14:paraId="46FDBCBB"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по обучающемуся – в заключении ППк.</w:t>
      </w:r>
    </w:p>
    <w:p w14:paraId="0F3E26FB"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Специальные условия проведения текущего контроля успеваемости и промежуточной аттестации обучающихся с ЗПР могут включать: </w:t>
      </w:r>
    </w:p>
    <w:p w14:paraId="5E6A24E0"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 </w:t>
      </w:r>
    </w:p>
    <w:p w14:paraId="2915A056"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присутствие мотивационного этапа, способствующего психологическому настрою на работу; </w:t>
      </w:r>
    </w:p>
    <w:p w14:paraId="3DB4B97E"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организующую помощь педагога в рационализации распределения времени, отводимого на выполнение работы; </w:t>
      </w:r>
    </w:p>
    <w:p w14:paraId="593CDDBB"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F13294D"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 </w:t>
      </w:r>
    </w:p>
    <w:p w14:paraId="6D2424B2"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 </w:t>
      </w:r>
    </w:p>
    <w:p w14:paraId="1EA0A392"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13AFE8E4"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отслеживание действий обучающегося с ЗПР для оценки понимания им инструкции и, при необходимости, ее уточнение; </w:t>
      </w:r>
    </w:p>
    <w:p w14:paraId="5E8625ED"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увеличение времени на выполнение заданий; </w:t>
      </w:r>
    </w:p>
    <w:p w14:paraId="5B69F0A7"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возможность организации короткого перерыва при нарастании в поведении подростка проявлений утомления, истощения; </w:t>
      </w:r>
    </w:p>
    <w:p w14:paraId="0A4224AB"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исключение ситуаций, приводящих к эмоциональному травмированию обучающегося (в частности, негативных реакций со стороны педагога).</w:t>
      </w:r>
    </w:p>
    <w:p w14:paraId="26855A1D"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14:paraId="64DEC188" w14:textId="77777777"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 </w:t>
      </w:r>
    </w:p>
    <w:p w14:paraId="50B364AF" w14:textId="6B858D32" w:rsidR="00F75C0F" w:rsidRPr="005762EA" w:rsidRDefault="00F75C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7D86A6BB" w14:textId="31B73F9B"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5E0FF7E5" w14:textId="42DFE15F"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21D5C890" w14:textId="1CB98F29"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15B5EC0B" w14:textId="7AE204EF"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4BE43D15" w14:textId="71024122"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7E899D93" w14:textId="7FA3C03F"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4813391B" w14:textId="044E8288"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52F2485D" w14:textId="3FE01460"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127A721B" w14:textId="0ED49FCA"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0E02B7E4" w14:textId="36862C27"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54589AD3" w14:textId="7B2FFDBA"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7B25CDDD" w14:textId="54856F17"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1E03B168" w14:textId="704488D9"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1042D330" w14:textId="7E0D39D3"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5C705ABF" w14:textId="6516336C"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1FBF97A5" w14:textId="0E3E8874"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10058B7B" w14:textId="43CC1533"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07561208" w14:textId="3AC78458"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132CFCC3" w14:textId="13C885CF"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0EC206AE" w14:textId="49310BDE"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79A1292C" w14:textId="41EA166A"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4C6ABE3E" w14:textId="24B3B1E2"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1CBBFF8C" w14:textId="3AE20DC9"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0D379BC2" w14:textId="369B2915"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7983D973" w14:textId="4A574402" w:rsidR="0020306A" w:rsidRPr="005762EA" w:rsidRDefault="0020306A" w:rsidP="00597463">
      <w:pPr>
        <w:tabs>
          <w:tab w:val="left" w:pos="0"/>
          <w:tab w:val="left" w:pos="851"/>
        </w:tabs>
        <w:spacing w:after="0" w:line="240" w:lineRule="auto"/>
        <w:ind w:firstLine="709"/>
        <w:jc w:val="both"/>
        <w:rPr>
          <w:rFonts w:ascii="Times New Roman" w:hAnsi="Times New Roman"/>
          <w:sz w:val="24"/>
          <w:szCs w:val="24"/>
        </w:rPr>
      </w:pPr>
    </w:p>
    <w:p w14:paraId="0D2A6518" w14:textId="77777777" w:rsidR="00F75C0F" w:rsidRPr="005762EA" w:rsidRDefault="002A7107" w:rsidP="00597463">
      <w:pPr>
        <w:pStyle w:val="2"/>
        <w:tabs>
          <w:tab w:val="left" w:pos="0"/>
        </w:tabs>
        <w:spacing w:before="0" w:line="240" w:lineRule="auto"/>
        <w:ind w:firstLine="709"/>
        <w:rPr>
          <w:rFonts w:ascii="Times New Roman" w:hAnsi="Times New Roman" w:cs="Times New Roman"/>
          <w:color w:val="auto"/>
          <w:sz w:val="24"/>
          <w:szCs w:val="24"/>
        </w:rPr>
      </w:pPr>
      <w:bookmarkStart w:id="22" w:name="_Toc207369487"/>
      <w:r w:rsidRPr="005762EA">
        <w:rPr>
          <w:rFonts w:ascii="Times New Roman" w:hAnsi="Times New Roman" w:cs="Times New Roman"/>
          <w:color w:val="auto"/>
          <w:sz w:val="24"/>
          <w:szCs w:val="24"/>
        </w:rPr>
        <w:t>2.2. 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bookmarkEnd w:id="22"/>
    </w:p>
    <w:p w14:paraId="2E750331" w14:textId="77777777" w:rsidR="002A7107" w:rsidRPr="005762EA" w:rsidRDefault="002A7107" w:rsidP="00597463">
      <w:pPr>
        <w:pStyle w:val="3"/>
        <w:tabs>
          <w:tab w:val="left" w:pos="0"/>
        </w:tabs>
        <w:spacing w:before="0" w:line="240" w:lineRule="auto"/>
        <w:ind w:firstLine="709"/>
        <w:rPr>
          <w:rFonts w:ascii="Times New Roman" w:hAnsi="Times New Roman" w:cs="Times New Roman"/>
          <w:color w:val="auto"/>
          <w:sz w:val="24"/>
          <w:szCs w:val="24"/>
        </w:rPr>
      </w:pPr>
      <w:bookmarkStart w:id="23" w:name="_Toc207369488"/>
      <w:r w:rsidRPr="005762EA">
        <w:rPr>
          <w:rFonts w:ascii="Times New Roman" w:hAnsi="Times New Roman" w:cs="Times New Roman"/>
          <w:color w:val="auto"/>
          <w:sz w:val="24"/>
          <w:szCs w:val="24"/>
        </w:rPr>
        <w:t>2.2.1. РАБОЧИЕ ПРОГРАММЫ УЧЕБНЫХ ПРЕДМЕТОВ</w:t>
      </w:r>
      <w:bookmarkEnd w:id="23"/>
    </w:p>
    <w:p w14:paraId="5A082E7D" w14:textId="77777777" w:rsidR="002A7107" w:rsidRPr="005762EA" w:rsidRDefault="002A7107" w:rsidP="00597463">
      <w:pPr>
        <w:pStyle w:val="3"/>
        <w:tabs>
          <w:tab w:val="left" w:pos="0"/>
        </w:tabs>
        <w:spacing w:before="0" w:line="240" w:lineRule="auto"/>
        <w:ind w:firstLine="709"/>
        <w:rPr>
          <w:rFonts w:ascii="Times New Roman" w:hAnsi="Times New Roman" w:cs="Times New Roman"/>
          <w:color w:val="auto"/>
          <w:sz w:val="24"/>
          <w:szCs w:val="24"/>
        </w:rPr>
      </w:pPr>
      <w:bookmarkStart w:id="24" w:name="_Toc207369489"/>
      <w:r w:rsidRPr="005762EA">
        <w:rPr>
          <w:rFonts w:ascii="Times New Roman" w:hAnsi="Times New Roman" w:cs="Times New Roman"/>
          <w:color w:val="auto"/>
          <w:sz w:val="24"/>
          <w:szCs w:val="24"/>
        </w:rPr>
        <w:t>2.2.1.1. РУССКИЙ ЯЗЫК</w:t>
      </w:r>
      <w:bookmarkEnd w:id="24"/>
    </w:p>
    <w:p w14:paraId="06EC5A63" w14:textId="77777777" w:rsidR="002A7107" w:rsidRPr="005762EA" w:rsidRDefault="002A7107"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ПОЯСНИТЕЛЬНАЯ ЗАПИСКА</w:t>
      </w:r>
    </w:p>
    <w:p w14:paraId="34544DCD" w14:textId="7E750A99" w:rsidR="002A7107" w:rsidRPr="005762EA" w:rsidRDefault="001263E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eastAsia="Times New Roman" w:hAnsi="Times New Roman"/>
          <w:sz w:val="24"/>
          <w:szCs w:val="24"/>
        </w:rPr>
        <w:t>Рабочая</w:t>
      </w:r>
      <w:r w:rsidRPr="005762EA">
        <w:rPr>
          <w:rFonts w:ascii="Times New Roman" w:eastAsia="Times New Roman" w:hAnsi="Times New Roman"/>
          <w:spacing w:val="-10"/>
          <w:sz w:val="24"/>
          <w:szCs w:val="24"/>
        </w:rPr>
        <w:t xml:space="preserve"> </w:t>
      </w:r>
      <w:r w:rsidRPr="005762EA">
        <w:rPr>
          <w:rFonts w:ascii="Times New Roman" w:eastAsia="Times New Roman" w:hAnsi="Times New Roman"/>
          <w:sz w:val="24"/>
          <w:szCs w:val="24"/>
        </w:rPr>
        <w:t>программа</w:t>
      </w:r>
      <w:r w:rsidRPr="005762EA">
        <w:rPr>
          <w:rFonts w:ascii="Times New Roman" w:eastAsia="Times New Roman" w:hAnsi="Times New Roman"/>
          <w:spacing w:val="-10"/>
          <w:sz w:val="24"/>
          <w:szCs w:val="24"/>
        </w:rPr>
        <w:t xml:space="preserve"> </w:t>
      </w:r>
      <w:r w:rsidRPr="005762EA">
        <w:rPr>
          <w:rFonts w:ascii="Times New Roman" w:eastAsia="Times New Roman" w:hAnsi="Times New Roman"/>
          <w:sz w:val="24"/>
          <w:szCs w:val="24"/>
        </w:rPr>
        <w:t>по</w:t>
      </w:r>
      <w:r w:rsidRPr="005762EA">
        <w:rPr>
          <w:rFonts w:ascii="Times New Roman" w:eastAsia="Times New Roman" w:hAnsi="Times New Roman"/>
          <w:spacing w:val="-10"/>
          <w:sz w:val="24"/>
          <w:szCs w:val="24"/>
        </w:rPr>
        <w:t xml:space="preserve"> </w:t>
      </w:r>
      <w:r w:rsidRPr="005762EA">
        <w:rPr>
          <w:rFonts w:ascii="Times New Roman" w:eastAsia="Times New Roman" w:hAnsi="Times New Roman"/>
          <w:sz w:val="24"/>
          <w:szCs w:val="24"/>
        </w:rPr>
        <w:t>русскому</w:t>
      </w:r>
      <w:r w:rsidRPr="005762EA">
        <w:rPr>
          <w:rFonts w:ascii="Times New Roman" w:eastAsia="Times New Roman" w:hAnsi="Times New Roman"/>
          <w:spacing w:val="-14"/>
          <w:sz w:val="24"/>
          <w:szCs w:val="24"/>
        </w:rPr>
        <w:t xml:space="preserve"> </w:t>
      </w:r>
      <w:r w:rsidRPr="005762EA">
        <w:rPr>
          <w:rFonts w:ascii="Times New Roman" w:eastAsia="Times New Roman" w:hAnsi="Times New Roman"/>
          <w:sz w:val="24"/>
          <w:szCs w:val="24"/>
        </w:rPr>
        <w:t>языку</w:t>
      </w:r>
      <w:r w:rsidRPr="005762EA">
        <w:rPr>
          <w:rFonts w:ascii="Times New Roman" w:eastAsia="Times New Roman" w:hAnsi="Times New Roman"/>
          <w:spacing w:val="-12"/>
          <w:sz w:val="24"/>
          <w:szCs w:val="24"/>
        </w:rPr>
        <w:t xml:space="preserve"> </w:t>
      </w:r>
      <w:r w:rsidRPr="005762EA">
        <w:rPr>
          <w:rFonts w:ascii="Times New Roman" w:eastAsia="Times New Roman" w:hAnsi="Times New Roman"/>
          <w:sz w:val="24"/>
          <w:szCs w:val="24"/>
        </w:rPr>
        <w:t>для</w:t>
      </w:r>
      <w:r w:rsidRPr="005762EA">
        <w:rPr>
          <w:rFonts w:ascii="Times New Roman" w:eastAsia="Times New Roman" w:hAnsi="Times New Roman"/>
          <w:spacing w:val="-10"/>
          <w:sz w:val="24"/>
          <w:szCs w:val="24"/>
        </w:rPr>
        <w:t xml:space="preserve"> </w:t>
      </w:r>
      <w:r w:rsidRPr="005762EA">
        <w:rPr>
          <w:rFonts w:ascii="Times New Roman" w:eastAsia="Times New Roman" w:hAnsi="Times New Roman"/>
          <w:sz w:val="24"/>
          <w:szCs w:val="24"/>
        </w:rPr>
        <w:t>обучающихся</w:t>
      </w:r>
      <w:r w:rsidRPr="005762EA">
        <w:rPr>
          <w:rFonts w:ascii="Times New Roman" w:eastAsia="Times New Roman" w:hAnsi="Times New Roman"/>
          <w:spacing w:val="-12"/>
          <w:sz w:val="24"/>
          <w:szCs w:val="24"/>
        </w:rPr>
        <w:t xml:space="preserve"> </w:t>
      </w:r>
      <w:r w:rsidRPr="005762EA">
        <w:rPr>
          <w:rFonts w:ascii="Times New Roman" w:eastAsia="Times New Roman" w:hAnsi="Times New Roman"/>
          <w:sz w:val="24"/>
          <w:szCs w:val="24"/>
        </w:rPr>
        <w:t>с</w:t>
      </w:r>
      <w:r w:rsidRPr="005762EA">
        <w:rPr>
          <w:rFonts w:ascii="Times New Roman" w:eastAsia="Times New Roman" w:hAnsi="Times New Roman"/>
          <w:spacing w:val="-67"/>
          <w:sz w:val="24"/>
          <w:szCs w:val="24"/>
        </w:rPr>
        <w:t xml:space="preserve"> </w:t>
      </w:r>
      <w:r w:rsidRPr="005762EA">
        <w:rPr>
          <w:rFonts w:ascii="Times New Roman" w:eastAsia="Times New Roman" w:hAnsi="Times New Roman"/>
          <w:sz w:val="24"/>
          <w:szCs w:val="24"/>
        </w:rPr>
        <w:t>задержкой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психического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развития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(далее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ЗПР)</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на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уровне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основного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общего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образования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подготовлена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на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основе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Федерального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государственного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образовательного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стандарта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основного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общего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образования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(Приказ</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Минпросвещения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России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от</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31.05.2021</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г.</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287,</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зарегистрирован</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Министерством</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юстиции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Российской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Федерации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05.07.2021</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г.,</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рег.</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номер</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64101)</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(далее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ФГОС</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ООО),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pacing w:val="-11"/>
          <w:sz w:val="24"/>
          <w:szCs w:val="24"/>
        </w:rPr>
        <w:t xml:space="preserve"> </w:t>
      </w:r>
      <w:r w:rsidRPr="005762EA">
        <w:rPr>
          <w:rFonts w:ascii="Times New Roman" w:eastAsia="Times New Roman" w:hAnsi="Times New Roman"/>
          <w:spacing w:val="-4"/>
          <w:sz w:val="24"/>
          <w:szCs w:val="24"/>
        </w:rPr>
        <w:t xml:space="preserve"> </w:t>
      </w:r>
      <w:r w:rsidRPr="005762EA">
        <w:rPr>
          <w:rFonts w:ascii="Times New Roman" w:eastAsia="Times New Roman" w:hAnsi="Times New Roman"/>
          <w:sz w:val="24"/>
          <w:szCs w:val="24"/>
        </w:rPr>
        <w:t>Федеральной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рабочей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программы</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основного общего образования «Русский язык», Концепции преподавания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русского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языка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литературы</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Российской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Федерации,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 xml:space="preserve">Федеральной </w:t>
      </w:r>
      <w:r w:rsidRPr="005762EA">
        <w:rPr>
          <w:rFonts w:ascii="Times New Roman" w:eastAsia="Times New Roman" w:hAnsi="Times New Roman"/>
          <w:spacing w:val="-67"/>
          <w:sz w:val="24"/>
          <w:szCs w:val="24"/>
        </w:rPr>
        <w:t xml:space="preserve"> </w:t>
      </w:r>
      <w:r w:rsidRPr="005762EA">
        <w:rPr>
          <w:rFonts w:ascii="Times New Roman" w:eastAsia="Times New Roman" w:hAnsi="Times New Roman"/>
          <w:sz w:val="24"/>
          <w:szCs w:val="24"/>
        </w:rPr>
        <w:t>программы воспитания, с учетом распределенных по классам проверяемых</w:t>
      </w:r>
      <w:r w:rsidRPr="005762EA">
        <w:rPr>
          <w:rFonts w:ascii="Times New Roman" w:eastAsia="Times New Roman" w:hAnsi="Times New Roman"/>
          <w:spacing w:val="-67"/>
          <w:sz w:val="24"/>
          <w:szCs w:val="24"/>
        </w:rPr>
        <w:t xml:space="preserve"> </w:t>
      </w:r>
      <w:r w:rsidRPr="005762EA">
        <w:rPr>
          <w:rFonts w:ascii="Times New Roman" w:eastAsia="Times New Roman" w:hAnsi="Times New Roman"/>
          <w:sz w:val="24"/>
          <w:szCs w:val="24"/>
        </w:rPr>
        <w:t>требований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к</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результатам</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освоения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Адаптированной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основной общеобразовательной программы</w:t>
      </w:r>
      <w:r w:rsidRPr="005762EA">
        <w:rPr>
          <w:rFonts w:ascii="Times New Roman" w:eastAsia="Times New Roman" w:hAnsi="Times New Roman"/>
          <w:spacing w:val="-17"/>
          <w:sz w:val="24"/>
          <w:szCs w:val="24"/>
        </w:rPr>
        <w:t xml:space="preserve"> </w:t>
      </w:r>
      <w:r w:rsidRPr="005762EA">
        <w:rPr>
          <w:rFonts w:ascii="Times New Roman" w:eastAsia="Times New Roman" w:hAnsi="Times New Roman"/>
          <w:sz w:val="24"/>
          <w:szCs w:val="24"/>
        </w:rPr>
        <w:t>основного</w:t>
      </w:r>
      <w:r w:rsidRPr="005762EA">
        <w:rPr>
          <w:rFonts w:ascii="Times New Roman" w:eastAsia="Times New Roman" w:hAnsi="Times New Roman"/>
          <w:spacing w:val="-16"/>
          <w:sz w:val="24"/>
          <w:szCs w:val="24"/>
        </w:rPr>
        <w:t xml:space="preserve"> </w:t>
      </w:r>
      <w:r w:rsidRPr="005762EA">
        <w:rPr>
          <w:rFonts w:ascii="Times New Roman" w:eastAsia="Times New Roman" w:hAnsi="Times New Roman"/>
          <w:sz w:val="24"/>
          <w:szCs w:val="24"/>
        </w:rPr>
        <w:t>общего</w:t>
      </w:r>
      <w:r w:rsidRPr="005762EA">
        <w:rPr>
          <w:rFonts w:ascii="Times New Roman" w:eastAsia="Times New Roman" w:hAnsi="Times New Roman"/>
          <w:spacing w:val="-16"/>
          <w:sz w:val="24"/>
          <w:szCs w:val="24"/>
        </w:rPr>
        <w:t xml:space="preserve"> </w:t>
      </w:r>
      <w:r w:rsidRPr="005762EA">
        <w:rPr>
          <w:rFonts w:ascii="Times New Roman" w:eastAsia="Times New Roman" w:hAnsi="Times New Roman"/>
          <w:sz w:val="24"/>
          <w:szCs w:val="24"/>
        </w:rPr>
        <w:t>образования</w:t>
      </w:r>
      <w:r w:rsidRPr="005762EA">
        <w:rPr>
          <w:rFonts w:ascii="Times New Roman" w:eastAsia="Times New Roman" w:hAnsi="Times New Roman"/>
          <w:spacing w:val="-17"/>
          <w:sz w:val="24"/>
          <w:szCs w:val="24"/>
        </w:rPr>
        <w:t xml:space="preserve"> </w:t>
      </w:r>
      <w:r w:rsidRPr="005762EA">
        <w:rPr>
          <w:rFonts w:ascii="Times New Roman" w:eastAsia="Times New Roman" w:hAnsi="Times New Roman"/>
          <w:sz w:val="24"/>
          <w:szCs w:val="24"/>
        </w:rPr>
        <w:t>обучающихся</w:t>
      </w:r>
      <w:r w:rsidRPr="005762EA">
        <w:rPr>
          <w:rFonts w:ascii="Times New Roman" w:eastAsia="Times New Roman" w:hAnsi="Times New Roman"/>
          <w:spacing w:val="-17"/>
          <w:sz w:val="24"/>
          <w:szCs w:val="24"/>
        </w:rPr>
        <w:t xml:space="preserve"> </w:t>
      </w:r>
      <w:r w:rsidRPr="005762EA">
        <w:rPr>
          <w:rFonts w:ascii="Times New Roman" w:eastAsia="Times New Roman" w:hAnsi="Times New Roman"/>
          <w:sz w:val="24"/>
          <w:szCs w:val="24"/>
        </w:rPr>
        <w:t>с</w:t>
      </w:r>
      <w:r w:rsidRPr="005762EA">
        <w:rPr>
          <w:rFonts w:ascii="Times New Roman" w:eastAsia="Times New Roman" w:hAnsi="Times New Roman"/>
          <w:spacing w:val="-68"/>
          <w:sz w:val="24"/>
          <w:szCs w:val="24"/>
        </w:rPr>
        <w:t xml:space="preserve"> </w:t>
      </w:r>
      <w:r w:rsidRPr="005762EA">
        <w:rPr>
          <w:rFonts w:ascii="Times New Roman" w:eastAsia="Times New Roman" w:hAnsi="Times New Roman"/>
          <w:sz w:val="24"/>
          <w:szCs w:val="24"/>
        </w:rPr>
        <w:t>задержкой</w:t>
      </w:r>
      <w:r w:rsidRPr="005762EA">
        <w:rPr>
          <w:rFonts w:ascii="Times New Roman" w:eastAsia="Times New Roman" w:hAnsi="Times New Roman"/>
          <w:spacing w:val="-4"/>
          <w:sz w:val="24"/>
          <w:szCs w:val="24"/>
        </w:rPr>
        <w:t xml:space="preserve"> </w:t>
      </w:r>
      <w:r w:rsidRPr="005762EA">
        <w:rPr>
          <w:rFonts w:ascii="Times New Roman" w:eastAsia="Times New Roman" w:hAnsi="Times New Roman"/>
          <w:sz w:val="24"/>
          <w:szCs w:val="24"/>
        </w:rPr>
        <w:t>психического развития.</w:t>
      </w:r>
    </w:p>
    <w:p w14:paraId="2139700A" w14:textId="77777777" w:rsidR="002A7107" w:rsidRPr="005762EA" w:rsidRDefault="002A7107"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Общая характеристика учебного предмета «Русский язык»</w:t>
      </w:r>
    </w:p>
    <w:p w14:paraId="338BFCCF"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системе образования учебный предмет «Русский язык» занимает особое место: является не только объектом изучения, но и средством обучения.</w:t>
      </w:r>
    </w:p>
    <w:p w14:paraId="1C6E6E7D"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14:paraId="53916A5B"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w:t>
      </w:r>
      <w:r w:rsidRPr="005762EA">
        <w:rPr>
          <w:rFonts w:ascii="Times New Roman" w:hAnsi="Times New Roman"/>
          <w:sz w:val="24"/>
          <w:szCs w:val="24"/>
        </w:rPr>
        <w:lastRenderedPageBreak/>
        <w:t>других школьных дисциплин, а в перспективе способствует овладению будущей профессией.</w:t>
      </w:r>
    </w:p>
    <w:p w14:paraId="0CAA00B3"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Содержание обучения русскому языку на уровне основного общего образования отобрано и структурировано на основе компетентностного подхода.</w:t>
      </w:r>
    </w:p>
    <w:p w14:paraId="70E98C1F" w14:textId="77777777" w:rsidR="002A7107" w:rsidRPr="005762EA" w:rsidRDefault="002A7107"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Цели и задачи изучения учебного предмета «Русский язык»</w:t>
      </w:r>
    </w:p>
    <w:p w14:paraId="4AB16AD6"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Общие цели изучения учебного предмета «Русский язык» представлены в Примерной рабочей программе основного общего образования. </w:t>
      </w:r>
    </w:p>
    <w:p w14:paraId="135C6B09"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Специальной целью 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w:t>
      </w:r>
    </w:p>
    <w:p w14:paraId="5B830332"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 </w:t>
      </w:r>
    </w:p>
    <w:p w14:paraId="4C1E8794"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 </w:t>
      </w:r>
    </w:p>
    <w:p w14:paraId="4A44209E"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w:t>
      </w:r>
    </w:p>
    <w:p w14:paraId="32A41DCC"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Цель и задачи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14:paraId="5D17F120"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Курс русского языка направлен на решение следующих задач,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 </w:t>
      </w:r>
    </w:p>
    <w:p w14:paraId="7A8A468B"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 </w:t>
      </w:r>
    </w:p>
    <w:p w14:paraId="25C12E3F"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 </w:t>
      </w:r>
    </w:p>
    <w:p w14:paraId="7F17E227"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 </w:t>
      </w:r>
    </w:p>
    <w:p w14:paraId="524BE602"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 </w:t>
      </w:r>
    </w:p>
    <w:p w14:paraId="44C3ADAC"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Особенности психического развития обучающихся с ЗПР обусловливают дополнительные коррекционные задачи учебного предмета «Русский язык», направленные на социально-эмоциональное развитие, развитие мыслительной и речевой </w:t>
      </w:r>
      <w:r w:rsidRPr="005762EA">
        <w:rPr>
          <w:rFonts w:ascii="Times New Roman" w:hAnsi="Times New Roman"/>
          <w:sz w:val="24"/>
          <w:szCs w:val="24"/>
        </w:rPr>
        <w:lastRenderedPageBreak/>
        <w:t xml:space="preserve">деятельности, стимулирование познавательной активности, повышение коммуникативной компетентности в разных социальных условиях. </w:t>
      </w:r>
    </w:p>
    <w:p w14:paraId="21EA7C3F" w14:textId="77777777" w:rsidR="002A7107" w:rsidRPr="005762EA" w:rsidRDefault="002A7107"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Особенности отбора и адаптации учебного материала по русскому языку </w:t>
      </w:r>
    </w:p>
    <w:p w14:paraId="3BAD51C8"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обучающимся,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Процесс обучения обучающихся с ЗПР имеет коррекционно-развивающий характер, что выражается в использовании заданий, направленных на коррекцию имеющихся у них недостатков и опирается на субъективный опыт обучающихся, связь изучаемого материала с реальной жизнью.</w:t>
      </w:r>
    </w:p>
    <w:p w14:paraId="032737C8"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Отбор материала выполнен на основе принципа минимально необходимого числа вводимых специфических понятий, которые будут использоваться. </w:t>
      </w:r>
    </w:p>
    <w:p w14:paraId="1293AA22"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Учебный материал отобран таким образом, чтобы его можно было объяснить на доступном для обучающихся с ЗПР уровне. </w:t>
      </w:r>
    </w:p>
    <w:p w14:paraId="45F28FDA"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 </w:t>
      </w:r>
    </w:p>
    <w:p w14:paraId="05858334"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 «Имя прилагательное. Изменение по падежам имён прилагательных. Правописание падежных окончаний», «Личные местоимения», «Глагол. Спряжение глагола». </w:t>
      </w:r>
    </w:p>
    <w:p w14:paraId="6E070FAB"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Учитывая компенсаторные возможности и личностные особенности обучающихся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«Разряды имен прилагательных, числительных и местоимений»; «Склонение количественных числительных», «Степени сравнения имен прилагательных», «Разноспрягаемые глаголы».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ь на конце и в середине числительных; правописание гласных в падежных окончаниях числительных, обозначающих даты; дефис в местоимениях перед суффиксами -то, -либо, -нибудь и после приставки кое-; частицы не и ни в местоимениях. </w:t>
      </w:r>
    </w:p>
    <w:p w14:paraId="1FF112A7"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уменьшением доли теоретического материала изучаются такие темы, как «Причастие – особая форма глагола (общее значение, морфологические признаки, синтаксическая роль)»; «Склонение полных причастий и правописание гласных в </w:t>
      </w:r>
      <w:r w:rsidRPr="005762EA">
        <w:rPr>
          <w:rFonts w:ascii="Times New Roman" w:hAnsi="Times New Roman"/>
          <w:sz w:val="24"/>
          <w:szCs w:val="24"/>
        </w:rPr>
        <w:lastRenderedPageBreak/>
        <w:t xml:space="preserve">падежных окончаниях»; «Не с причастием»; «Одна и две буквы н в суффиксах полных причастий и в прилагательных, образованных от глагола»; «Одна буква н в кратких причастиях»; «Деепричастие – особая форма глагола (общее значение, морфологические признаки, синтаксическая роль)»; «Непроизводные и производные предлоги». Для изучения данного материала подбираются доступные для выполнения варианты заданий с использованием смысловой опоры. Наибольшее время стоит уделить таким темам, как «Причастный оборот. Обособление причастного оборота», «Деепричастный оборот. Обособление деепричастного оборота», которые требуют многократного закрепления. </w:t>
      </w:r>
    </w:p>
    <w:p w14:paraId="7E654A22"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45 формообразующие, отрицательные и модальные частицы; различение на письме частиц не и ни. </w:t>
      </w:r>
    </w:p>
    <w:p w14:paraId="0EDA06C5"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 </w:t>
      </w:r>
    </w:p>
    <w:p w14:paraId="5D427653"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 </w:t>
      </w:r>
    </w:p>
    <w:p w14:paraId="59C24849"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Ознакомительно изучаются виды обстоятельств; сравнительный оборот, знаки препинания при сравнительном обороте; тире между подлежащим и сказуемым. </w:t>
      </w:r>
    </w:p>
    <w:p w14:paraId="0D5BF536"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практическом плане (без терминологии) изучается тема «Несогласованные определения». </w:t>
      </w:r>
    </w:p>
    <w:p w14:paraId="1BDAC02F"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9 классе должны быть сформированы основные языковые компетенции, отработаны умения и навыки применения орфографических и синтаксических правил. </w:t>
      </w:r>
    </w:p>
    <w:p w14:paraId="320B7AF4"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Наиболее сложными темами для изучения обучающимися с ЗПР являются такие, как «Сложноподчинённые предложения с различными видами придаточных» и т.п. </w:t>
      </w:r>
    </w:p>
    <w:p w14:paraId="7D78BF19" w14:textId="77777777" w:rsidR="002A7107" w:rsidRPr="005762EA" w:rsidRDefault="002A710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Особое внимание в 9 классе направлено на подготовку обучающихся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1C4827D5" w14:textId="77777777" w:rsidR="002A7107" w:rsidRPr="005762EA" w:rsidRDefault="00C8131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образования по предмету «Русский язык»</w:t>
      </w:r>
    </w:p>
    <w:p w14:paraId="172CD2B3" w14:textId="77777777" w:rsidR="00C81315" w:rsidRPr="005762EA" w:rsidRDefault="00C8131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развитию связной речи, совершенствованию фонематических процессов. Также важным является адаптация формулировок по грамматическому и семантическому оформлению; упрощение </w:t>
      </w:r>
      <w:r w:rsidRPr="005762EA">
        <w:rPr>
          <w:rFonts w:ascii="Times New Roman" w:hAnsi="Times New Roman"/>
          <w:sz w:val="24"/>
          <w:szCs w:val="24"/>
        </w:rPr>
        <w:lastRenderedPageBreak/>
        <w:t>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2D9BD8F9" w14:textId="77777777" w:rsidR="00E04AF1" w:rsidRPr="005762EA" w:rsidRDefault="00E04AF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Необходимо мотивировать обучающихся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4EDF87EC" w14:textId="77777777" w:rsidR="00E04AF1" w:rsidRPr="005762EA" w:rsidRDefault="00E04AF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p>
    <w:p w14:paraId="706E3CCD" w14:textId="77777777" w:rsidR="00E04AF1" w:rsidRPr="005762EA" w:rsidRDefault="00E04AF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Для развития умения делать выводы обучающимися с ЗПР следует использовать опорные слова и клише; необходимо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подготовку сообщения на заданную тему с поиском необходимой информации, коллективные проектные работы.</w:t>
      </w:r>
    </w:p>
    <w:p w14:paraId="501F7D08" w14:textId="0A70D5BE" w:rsidR="00E04AF1" w:rsidRPr="005762EA" w:rsidRDefault="001263E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w:t>
      </w:r>
      <w:r w:rsidR="00E04AF1" w:rsidRPr="005762EA">
        <w:rPr>
          <w:rFonts w:ascii="Times New Roman" w:hAnsi="Times New Roman"/>
          <w:sz w:val="24"/>
          <w:szCs w:val="24"/>
        </w:rPr>
        <w:t>ематическая и терминологическая лексика соответствует ООП ООО.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с ЗПР. Обязательными являются визуальная поддержка, алгоритмы работы с определением, опорные схемы для актуализации терминологии.</w:t>
      </w:r>
    </w:p>
    <w:p w14:paraId="630C7FC9" w14:textId="77777777" w:rsidR="00E04AF1" w:rsidRPr="005762EA" w:rsidRDefault="00E04AF1"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Место учебного предмета «Русский язык» в учебном плане</w:t>
      </w:r>
    </w:p>
    <w:p w14:paraId="718F20BA" w14:textId="668E92E5" w:rsidR="00E04AF1" w:rsidRPr="005762EA" w:rsidRDefault="001263E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eastAsia="Times New Roman" w:hAnsi="Times New Roman"/>
          <w:sz w:val="24"/>
          <w:szCs w:val="24"/>
        </w:rPr>
        <w:t>В соответствии с Федеральным государственным образовательным</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стандартом</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основного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общего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образования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учебный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предмет</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«Русский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pacing w:val="-1"/>
          <w:sz w:val="24"/>
          <w:szCs w:val="24"/>
        </w:rPr>
        <w:t>язык»</w:t>
      </w:r>
      <w:r w:rsidRPr="005762EA">
        <w:rPr>
          <w:rFonts w:ascii="Times New Roman" w:eastAsia="Times New Roman" w:hAnsi="Times New Roman"/>
          <w:spacing w:val="-19"/>
          <w:sz w:val="24"/>
          <w:szCs w:val="24"/>
        </w:rPr>
        <w:t xml:space="preserve"> </w:t>
      </w:r>
      <w:r w:rsidRPr="005762EA">
        <w:rPr>
          <w:rFonts w:ascii="Times New Roman" w:eastAsia="Times New Roman" w:hAnsi="Times New Roman"/>
          <w:spacing w:val="-1"/>
          <w:sz w:val="24"/>
          <w:szCs w:val="24"/>
        </w:rPr>
        <w:t>входит</w:t>
      </w:r>
      <w:r w:rsidRPr="005762EA">
        <w:rPr>
          <w:rFonts w:ascii="Times New Roman" w:eastAsia="Times New Roman" w:hAnsi="Times New Roman"/>
          <w:spacing w:val="-18"/>
          <w:sz w:val="24"/>
          <w:szCs w:val="24"/>
        </w:rPr>
        <w:t xml:space="preserve"> </w:t>
      </w:r>
      <w:r w:rsidRPr="005762EA">
        <w:rPr>
          <w:rFonts w:ascii="Times New Roman" w:eastAsia="Times New Roman" w:hAnsi="Times New Roman"/>
          <w:spacing w:val="-1"/>
          <w:sz w:val="24"/>
          <w:szCs w:val="24"/>
        </w:rPr>
        <w:t>в</w:t>
      </w:r>
      <w:r w:rsidRPr="005762EA">
        <w:rPr>
          <w:rFonts w:ascii="Times New Roman" w:eastAsia="Times New Roman" w:hAnsi="Times New Roman"/>
          <w:spacing w:val="-21"/>
          <w:sz w:val="24"/>
          <w:szCs w:val="24"/>
        </w:rPr>
        <w:t xml:space="preserve"> </w:t>
      </w:r>
      <w:r w:rsidRPr="005762EA">
        <w:rPr>
          <w:rFonts w:ascii="Times New Roman" w:eastAsia="Times New Roman" w:hAnsi="Times New Roman"/>
          <w:sz w:val="24"/>
          <w:szCs w:val="24"/>
        </w:rPr>
        <w:t>предметную</w:t>
      </w:r>
      <w:r w:rsidRPr="005762EA">
        <w:rPr>
          <w:rFonts w:ascii="Times New Roman" w:eastAsia="Times New Roman" w:hAnsi="Times New Roman"/>
          <w:spacing w:val="-19"/>
          <w:sz w:val="24"/>
          <w:szCs w:val="24"/>
        </w:rPr>
        <w:t xml:space="preserve"> </w:t>
      </w:r>
      <w:r w:rsidRPr="005762EA">
        <w:rPr>
          <w:rFonts w:ascii="Times New Roman" w:eastAsia="Times New Roman" w:hAnsi="Times New Roman"/>
          <w:sz w:val="24"/>
          <w:szCs w:val="24"/>
        </w:rPr>
        <w:t>область</w:t>
      </w:r>
      <w:r w:rsidRPr="005762EA">
        <w:rPr>
          <w:rFonts w:ascii="Times New Roman" w:eastAsia="Times New Roman" w:hAnsi="Times New Roman"/>
          <w:spacing w:val="-18"/>
          <w:sz w:val="24"/>
          <w:szCs w:val="24"/>
        </w:rPr>
        <w:t xml:space="preserve"> </w:t>
      </w:r>
      <w:r w:rsidRPr="005762EA">
        <w:rPr>
          <w:rFonts w:ascii="Times New Roman" w:eastAsia="Times New Roman" w:hAnsi="Times New Roman"/>
          <w:sz w:val="24"/>
          <w:szCs w:val="24"/>
        </w:rPr>
        <w:t>«Русский</w:t>
      </w:r>
      <w:r w:rsidRPr="005762EA">
        <w:rPr>
          <w:rFonts w:ascii="Times New Roman" w:eastAsia="Times New Roman" w:hAnsi="Times New Roman"/>
          <w:spacing w:val="-17"/>
          <w:sz w:val="24"/>
          <w:szCs w:val="24"/>
        </w:rPr>
        <w:t xml:space="preserve"> </w:t>
      </w:r>
      <w:r w:rsidRPr="005762EA">
        <w:rPr>
          <w:rFonts w:ascii="Times New Roman" w:eastAsia="Times New Roman" w:hAnsi="Times New Roman"/>
          <w:sz w:val="24"/>
          <w:szCs w:val="24"/>
        </w:rPr>
        <w:t>язык</w:t>
      </w:r>
      <w:r w:rsidRPr="005762EA">
        <w:rPr>
          <w:rFonts w:ascii="Times New Roman" w:eastAsia="Times New Roman" w:hAnsi="Times New Roman"/>
          <w:spacing w:val="-20"/>
          <w:sz w:val="24"/>
          <w:szCs w:val="24"/>
        </w:rPr>
        <w:t xml:space="preserve"> </w:t>
      </w:r>
      <w:r w:rsidRPr="005762EA">
        <w:rPr>
          <w:rFonts w:ascii="Times New Roman" w:eastAsia="Times New Roman" w:hAnsi="Times New Roman"/>
          <w:sz w:val="24"/>
          <w:szCs w:val="24"/>
        </w:rPr>
        <w:t>и</w:t>
      </w:r>
      <w:r w:rsidRPr="005762EA">
        <w:rPr>
          <w:rFonts w:ascii="Times New Roman" w:eastAsia="Times New Roman" w:hAnsi="Times New Roman"/>
          <w:spacing w:val="-17"/>
          <w:sz w:val="24"/>
          <w:szCs w:val="24"/>
        </w:rPr>
        <w:t xml:space="preserve"> </w:t>
      </w:r>
      <w:r w:rsidRPr="005762EA">
        <w:rPr>
          <w:rFonts w:ascii="Times New Roman" w:eastAsia="Times New Roman" w:hAnsi="Times New Roman"/>
          <w:sz w:val="24"/>
          <w:szCs w:val="24"/>
        </w:rPr>
        <w:t>литература»</w:t>
      </w:r>
      <w:r w:rsidRPr="005762EA">
        <w:rPr>
          <w:rFonts w:ascii="Times New Roman" w:eastAsia="Times New Roman" w:hAnsi="Times New Roman"/>
          <w:spacing w:val="-19"/>
          <w:sz w:val="24"/>
          <w:szCs w:val="24"/>
        </w:rPr>
        <w:t xml:space="preserve"> </w:t>
      </w:r>
      <w:r w:rsidRPr="005762EA">
        <w:rPr>
          <w:rFonts w:ascii="Times New Roman" w:eastAsia="Times New Roman" w:hAnsi="Times New Roman"/>
          <w:sz w:val="24"/>
          <w:szCs w:val="24"/>
        </w:rPr>
        <w:t>и</w:t>
      </w:r>
      <w:r w:rsidRPr="005762EA">
        <w:rPr>
          <w:rFonts w:ascii="Times New Roman" w:eastAsia="Times New Roman" w:hAnsi="Times New Roman"/>
          <w:spacing w:val="-17"/>
          <w:sz w:val="24"/>
          <w:szCs w:val="24"/>
        </w:rPr>
        <w:t xml:space="preserve"> </w:t>
      </w:r>
      <w:r w:rsidRPr="005762EA">
        <w:rPr>
          <w:rFonts w:ascii="Times New Roman" w:eastAsia="Times New Roman" w:hAnsi="Times New Roman"/>
          <w:sz w:val="24"/>
          <w:szCs w:val="24"/>
        </w:rPr>
        <w:t>является</w:t>
      </w:r>
      <w:r w:rsidRPr="005762EA">
        <w:rPr>
          <w:rFonts w:ascii="Times New Roman" w:eastAsia="Times New Roman" w:hAnsi="Times New Roman"/>
          <w:spacing w:val="-68"/>
          <w:sz w:val="24"/>
          <w:szCs w:val="24"/>
        </w:rPr>
        <w:t xml:space="preserve"> </w:t>
      </w:r>
      <w:r w:rsidRPr="005762EA">
        <w:rPr>
          <w:rFonts w:ascii="Times New Roman" w:eastAsia="Times New Roman" w:hAnsi="Times New Roman"/>
          <w:sz w:val="24"/>
          <w:szCs w:val="24"/>
        </w:rPr>
        <w:t>обязательным</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для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изучения.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Содержание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учебного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предмета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«Русский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язык»,</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представленное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рабочей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программе,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соответствует</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ФГОС ООО, Федеральной основной общеобразовательной программе основного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общего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образования,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Федеральной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адаптированной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основной общеобразовательной программе</w:t>
      </w:r>
      <w:r w:rsidRPr="005762EA">
        <w:rPr>
          <w:rFonts w:ascii="Times New Roman" w:eastAsia="Times New Roman" w:hAnsi="Times New Roman"/>
          <w:spacing w:val="-9"/>
          <w:sz w:val="24"/>
          <w:szCs w:val="24"/>
        </w:rPr>
        <w:t xml:space="preserve"> </w:t>
      </w:r>
      <w:r w:rsidRPr="005762EA">
        <w:rPr>
          <w:rFonts w:ascii="Times New Roman" w:eastAsia="Times New Roman" w:hAnsi="Times New Roman"/>
          <w:sz w:val="24"/>
          <w:szCs w:val="24"/>
        </w:rPr>
        <w:t>основного</w:t>
      </w:r>
      <w:r w:rsidRPr="005762EA">
        <w:rPr>
          <w:rFonts w:ascii="Times New Roman" w:eastAsia="Times New Roman" w:hAnsi="Times New Roman"/>
          <w:spacing w:val="-9"/>
          <w:sz w:val="24"/>
          <w:szCs w:val="24"/>
        </w:rPr>
        <w:t xml:space="preserve"> </w:t>
      </w:r>
      <w:r w:rsidRPr="005762EA">
        <w:rPr>
          <w:rFonts w:ascii="Times New Roman" w:eastAsia="Times New Roman" w:hAnsi="Times New Roman"/>
          <w:sz w:val="24"/>
          <w:szCs w:val="24"/>
        </w:rPr>
        <w:t>общего</w:t>
      </w:r>
      <w:r w:rsidRPr="005762EA">
        <w:rPr>
          <w:rFonts w:ascii="Times New Roman" w:eastAsia="Times New Roman" w:hAnsi="Times New Roman"/>
          <w:spacing w:val="-7"/>
          <w:sz w:val="24"/>
          <w:szCs w:val="24"/>
        </w:rPr>
        <w:t xml:space="preserve"> </w:t>
      </w:r>
      <w:r w:rsidRPr="005762EA">
        <w:rPr>
          <w:rFonts w:ascii="Times New Roman" w:eastAsia="Times New Roman" w:hAnsi="Times New Roman"/>
          <w:sz w:val="24"/>
          <w:szCs w:val="24"/>
        </w:rPr>
        <w:t>образования</w:t>
      </w:r>
      <w:r w:rsidRPr="005762EA">
        <w:rPr>
          <w:rFonts w:ascii="Times New Roman" w:eastAsia="Times New Roman" w:hAnsi="Times New Roman"/>
          <w:spacing w:val="-9"/>
          <w:sz w:val="24"/>
          <w:szCs w:val="24"/>
        </w:rPr>
        <w:t xml:space="preserve"> </w:t>
      </w:r>
      <w:r w:rsidRPr="005762EA">
        <w:rPr>
          <w:rFonts w:ascii="Times New Roman" w:eastAsia="Times New Roman" w:hAnsi="Times New Roman"/>
          <w:sz w:val="24"/>
          <w:szCs w:val="24"/>
        </w:rPr>
        <w:t>обучающихся</w:t>
      </w:r>
      <w:r w:rsidRPr="005762EA">
        <w:rPr>
          <w:rFonts w:ascii="Times New Roman" w:eastAsia="Times New Roman" w:hAnsi="Times New Roman"/>
          <w:spacing w:val="-6"/>
          <w:sz w:val="24"/>
          <w:szCs w:val="24"/>
        </w:rPr>
        <w:t xml:space="preserve"> </w:t>
      </w:r>
      <w:r w:rsidRPr="005762EA">
        <w:rPr>
          <w:rFonts w:ascii="Times New Roman" w:eastAsia="Times New Roman" w:hAnsi="Times New Roman"/>
          <w:sz w:val="24"/>
          <w:szCs w:val="24"/>
        </w:rPr>
        <w:t>с</w:t>
      </w:r>
      <w:r w:rsidRPr="005762EA">
        <w:rPr>
          <w:rFonts w:ascii="Times New Roman" w:eastAsia="Times New Roman" w:hAnsi="Times New Roman"/>
          <w:spacing w:val="-68"/>
          <w:sz w:val="24"/>
          <w:szCs w:val="24"/>
        </w:rPr>
        <w:t xml:space="preserve"> </w:t>
      </w:r>
      <w:r w:rsidRPr="005762EA">
        <w:rPr>
          <w:rFonts w:ascii="Times New Roman" w:eastAsia="Times New Roman" w:hAnsi="Times New Roman"/>
          <w:sz w:val="24"/>
          <w:szCs w:val="24"/>
        </w:rPr>
        <w:t>задержкой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психического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развития.</w:t>
      </w:r>
    </w:p>
    <w:p w14:paraId="1AE77031" w14:textId="77777777" w:rsidR="00E04AF1" w:rsidRPr="005762EA" w:rsidRDefault="00E04AF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пределах одного класса последовательность изучения тем, представленных в содержании каждого класса, может варьироваться.</w:t>
      </w:r>
    </w:p>
    <w:p w14:paraId="093D2B7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СОДЕРЖАНИЕ УЧЕБНОГО ПРЕДМЕТА «РУССКИЙ ЯЗЫК»</w:t>
      </w:r>
    </w:p>
    <w:p w14:paraId="0AB9FC8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5 КЛАСС</w:t>
      </w:r>
    </w:p>
    <w:p w14:paraId="1C18AD2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Общие сведения о языке</w:t>
      </w:r>
    </w:p>
    <w:p w14:paraId="79B7147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Богатство и выразительность русского языка.</w:t>
      </w:r>
    </w:p>
    <w:p w14:paraId="7F9929F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Лингвистика как наука о языке1. Основные разделы лингвистики.</w:t>
      </w:r>
    </w:p>
    <w:p w14:paraId="31ECCC6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Повторение и систематизация изученного в начальных классах.</w:t>
      </w:r>
    </w:p>
    <w:p w14:paraId="646AE1F0" w14:textId="77777777" w:rsidR="001263E5" w:rsidRPr="005762EA" w:rsidRDefault="001263E5" w:rsidP="00597463">
      <w:pPr>
        <w:tabs>
          <w:tab w:val="left" w:pos="0"/>
        </w:tabs>
        <w:spacing w:after="0" w:line="240" w:lineRule="auto"/>
        <w:rPr>
          <w:rFonts w:ascii="Times New Roman" w:hAnsi="Times New Roman"/>
          <w:sz w:val="24"/>
          <w:szCs w:val="24"/>
        </w:rPr>
      </w:pPr>
    </w:p>
    <w:p w14:paraId="736A8F7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Язык и речь</w:t>
      </w:r>
    </w:p>
    <w:p w14:paraId="5A0E11C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Язык и речь. Речь устная и письменная, монологическая и диалогическая, полилог.</w:t>
      </w:r>
    </w:p>
    <w:p w14:paraId="68CC175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Виды речевой деятельности (говорение, слушание, чтение, письмо), их особенности.</w:t>
      </w:r>
    </w:p>
    <w:p w14:paraId="78A94D7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120D795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Устный пересказ прочитанного или прослушанного текста, в том  числе с изменением лица рассказчика.</w:t>
      </w:r>
    </w:p>
    <w:p w14:paraId="29F3DCF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Участие в диалоге на лингвистические темы (в рамках изученного) и темы на основе жизненных наблюдений.</w:t>
      </w:r>
    </w:p>
    <w:p w14:paraId="0B71911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Речевые формулы приветствия, прощания, просьбы, благодарности. Сочинение с опорой на сюжетную картину.</w:t>
      </w:r>
    </w:p>
    <w:p w14:paraId="1ED87F5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Сочинения различных видов с опорой на жизненный и читательский опыт, сюжетную картину (в том числе сочинения-миниатюры).</w:t>
      </w:r>
    </w:p>
    <w:p w14:paraId="72991D5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Виды аудирования: выборочное, ознакомительное, детальное.</w:t>
      </w:r>
    </w:p>
    <w:p w14:paraId="7707876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Виды чтения: ознакомительное, поисковое.</w:t>
      </w:r>
    </w:p>
    <w:p w14:paraId="76E2F49A" w14:textId="77777777" w:rsidR="001263E5" w:rsidRPr="005762EA" w:rsidRDefault="001263E5" w:rsidP="00597463">
      <w:pPr>
        <w:tabs>
          <w:tab w:val="left" w:pos="0"/>
        </w:tabs>
        <w:spacing w:after="0" w:line="240" w:lineRule="auto"/>
        <w:rPr>
          <w:rFonts w:ascii="Times New Roman" w:hAnsi="Times New Roman"/>
          <w:sz w:val="24"/>
          <w:szCs w:val="24"/>
        </w:rPr>
      </w:pPr>
    </w:p>
    <w:p w14:paraId="7BCEA4F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Текст</w:t>
      </w:r>
    </w:p>
    <w:p w14:paraId="419B7CA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Текст и его основные признаки. Тема и главная мысль текста.</w:t>
      </w:r>
    </w:p>
    <w:p w14:paraId="050A2CA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Микротема текста. Ключевые слова.</w:t>
      </w:r>
    </w:p>
    <w:p w14:paraId="725F9A3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Функционально-смысловые типы речи: описание, повествование, рассуждение; их особенности.</w:t>
      </w:r>
    </w:p>
    <w:p w14:paraId="58AB4B5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Композиционная структура текста. Абзац как средство членения текста на композиционно-смысловые части.</w:t>
      </w:r>
    </w:p>
    <w:p w14:paraId="3E7697C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14:paraId="66A9B68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Повествование как тип речи. Рассказ.</w:t>
      </w:r>
    </w:p>
    <w:p w14:paraId="17CD832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Смысловой анализ текста: его композиционных особенностей, микротем и абзацев, способов и средств связи предложений в тексте;</w:t>
      </w:r>
    </w:p>
    <w:p w14:paraId="422D955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использование языковых средств выразительности (в рамках изученного).</w:t>
      </w:r>
    </w:p>
    <w:p w14:paraId="69C7BF9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Подробное, выборочное и сжатое изложение содержания прослушанного текста и прочитанного самостоятельно.</w:t>
      </w:r>
    </w:p>
    <w:p w14:paraId="2F0ED80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Изложение содержания текста с изменением лица рассказчика.</w:t>
      </w:r>
    </w:p>
    <w:p w14:paraId="6782774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Информационная переработка текста: простой план текста и по совместно составленному сложному плану текста.</w:t>
      </w:r>
    </w:p>
    <w:p w14:paraId="1325FC57" w14:textId="77777777" w:rsidR="001263E5" w:rsidRPr="005762EA" w:rsidRDefault="001263E5" w:rsidP="00597463">
      <w:pPr>
        <w:tabs>
          <w:tab w:val="left" w:pos="0"/>
        </w:tabs>
        <w:spacing w:after="0" w:line="240" w:lineRule="auto"/>
        <w:rPr>
          <w:rFonts w:ascii="Times New Roman" w:hAnsi="Times New Roman"/>
          <w:sz w:val="24"/>
          <w:szCs w:val="24"/>
        </w:rPr>
      </w:pPr>
    </w:p>
    <w:p w14:paraId="334E558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Функциональные разновидности языка</w:t>
      </w:r>
    </w:p>
    <w:p w14:paraId="5F33A6D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5B941936" w14:textId="77777777" w:rsidR="001263E5" w:rsidRPr="005762EA" w:rsidRDefault="001263E5" w:rsidP="00597463">
      <w:pPr>
        <w:tabs>
          <w:tab w:val="left" w:pos="0"/>
        </w:tabs>
        <w:spacing w:after="0" w:line="240" w:lineRule="auto"/>
        <w:rPr>
          <w:rFonts w:ascii="Times New Roman" w:hAnsi="Times New Roman"/>
          <w:sz w:val="24"/>
          <w:szCs w:val="24"/>
        </w:rPr>
      </w:pPr>
    </w:p>
    <w:p w14:paraId="5B9812A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СИСТЕМА ЯЗЫКА</w:t>
      </w:r>
    </w:p>
    <w:p w14:paraId="7411131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Фонетика. Графика. Орфоэпия</w:t>
      </w:r>
    </w:p>
    <w:p w14:paraId="4E166BE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Фонетика и графика как разделы лингвистики.</w:t>
      </w:r>
    </w:p>
    <w:p w14:paraId="4D36D4F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Звук как единица языка. Смыслоразличительная роль звука.</w:t>
      </w:r>
    </w:p>
    <w:p w14:paraId="4B93C85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Система гласных звуков.</w:t>
      </w:r>
    </w:p>
    <w:p w14:paraId="7F7A751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Система согласных звуков.</w:t>
      </w:r>
    </w:p>
    <w:p w14:paraId="17EA12D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Изменение звуков в речевом потоке. Элементы фонетической транскрипции.</w:t>
      </w:r>
    </w:p>
    <w:p w14:paraId="09E1EA7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Слог. Ударение. Свойства русского ударения. Соотношение звуков и букв.</w:t>
      </w:r>
    </w:p>
    <w:p w14:paraId="3AECDD0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Фонетический разбор слова.</w:t>
      </w:r>
    </w:p>
    <w:p w14:paraId="2BE9254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Мягкий знак для обозначения мягкости согласных. Звуковое значение букв е, ё, ю, я.</w:t>
      </w:r>
    </w:p>
    <w:p w14:paraId="2A48ABD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Основные выразительные средства фонетики.</w:t>
      </w:r>
    </w:p>
    <w:p w14:paraId="40F4A7F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Прописные и строчные буквы.</w:t>
      </w:r>
    </w:p>
    <w:p w14:paraId="04DCF1F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Интонация, её функции. Основные элементы интонации.</w:t>
      </w:r>
    </w:p>
    <w:p w14:paraId="2B3C84C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Орфография</w:t>
      </w:r>
    </w:p>
    <w:p w14:paraId="4BBD8DA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Орфография как раздел лингвистики.</w:t>
      </w:r>
    </w:p>
    <w:p w14:paraId="41F0C3B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Понятие «орфограмма». Буквенные и небуквенные орфограммы.</w:t>
      </w:r>
    </w:p>
    <w:p w14:paraId="4C923C1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разделительных ъ и ь.</w:t>
      </w:r>
    </w:p>
    <w:p w14:paraId="2117558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Лексикология</w:t>
      </w:r>
    </w:p>
    <w:p w14:paraId="173917D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Лексикология как раздел лингвистики.</w:t>
      </w:r>
    </w:p>
    <w:p w14:paraId="0453D63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F4CD5C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14:paraId="61B284D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Синонимы. Антонимы. Омонимы. Паронимы.</w:t>
      </w:r>
    </w:p>
    <w:p w14:paraId="18A0145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039F3D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Лексический анализ слов (в рамках изученного).</w:t>
      </w:r>
    </w:p>
    <w:p w14:paraId="5A4CB14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Морфемика. Орфография</w:t>
      </w:r>
    </w:p>
    <w:p w14:paraId="4B3A151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Морфемика как раздел лингвистики.</w:t>
      </w:r>
    </w:p>
    <w:p w14:paraId="0E48B9F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Морфема как минимальная значимая единица языка. Основа слова.</w:t>
      </w:r>
    </w:p>
    <w:p w14:paraId="1713676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Виды морфем (корень, приставка, суффикс, окончание).</w:t>
      </w:r>
    </w:p>
    <w:p w14:paraId="5E722A5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Чередование гласных и согласных в слове.</w:t>
      </w:r>
    </w:p>
    <w:p w14:paraId="5CCE27B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Роль окончаний в словах. Морфемный разбор слов.</w:t>
      </w:r>
    </w:p>
    <w:p w14:paraId="6BD74DF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Уместное использование слов с суффиксами оценки в собственной</w:t>
      </w:r>
    </w:p>
    <w:p w14:paraId="3DD78B9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речи.</w:t>
      </w:r>
    </w:p>
    <w:p w14:paraId="1113385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корней с безударными проверяемыми, непроверяемыми гласными (в рамках изученного).</w:t>
      </w:r>
    </w:p>
    <w:p w14:paraId="2965073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корней с проверяемыми, непроверяемыми, непроизносимыми согласными (в рамках изученного).</w:t>
      </w:r>
    </w:p>
    <w:p w14:paraId="23D2D03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ё — о после шипящих в корне слова.</w:t>
      </w:r>
    </w:p>
    <w:p w14:paraId="698B159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неизменяемых на письме приставок и приставок на -з</w:t>
      </w:r>
    </w:p>
    <w:p w14:paraId="17C8178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w:t>
      </w:r>
    </w:p>
    <w:p w14:paraId="723A549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ы ‒ и после приставок. Правописание ы ‒ и после ц.</w:t>
      </w:r>
    </w:p>
    <w:p w14:paraId="42CB8BC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Морфология. Культура речи. Орфография</w:t>
      </w:r>
    </w:p>
    <w:p w14:paraId="15BD4AC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Морфология как раздел грамматики. Грамматическое значение слова. Части речи как лексико-грамматические разряды слов.</w:t>
      </w:r>
    </w:p>
    <w:p w14:paraId="19EB4C3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Система частей речи в русском языке. Самостоятельные и служебные части речи.</w:t>
      </w:r>
    </w:p>
    <w:p w14:paraId="72D817E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Имя существительное</w:t>
      </w:r>
    </w:p>
    <w:p w14:paraId="671AA42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041964D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5D3E1D5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Род, число, падеж имени существительного. Имена существительные общего рода.</w:t>
      </w:r>
    </w:p>
    <w:p w14:paraId="32F863E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Имена существительные, имеющие форму только единственного или только множественного числа.</w:t>
      </w:r>
    </w:p>
    <w:p w14:paraId="7E1D71D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Типы склонения имён существительных. Разносклоняемые имена существительные. Несклоняемые имена существительные.</w:t>
      </w:r>
    </w:p>
    <w:p w14:paraId="4AA4B4D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Морфологический разбор имён существительных.</w:t>
      </w:r>
    </w:p>
    <w:p w14:paraId="2BBAB2C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произношения, нормы постановки ударения, нормы словоизменения имён существительных.</w:t>
      </w:r>
    </w:p>
    <w:p w14:paraId="3469AD9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собственных имён существительных.</w:t>
      </w:r>
    </w:p>
    <w:p w14:paraId="5534B11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ь на конце имён существительных после шипящих. Правописание безударных окончаний имён существительных.</w:t>
      </w:r>
    </w:p>
    <w:p w14:paraId="617AFDF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о — е (ё) после шипящих и ц в суффиксах и окончаниях</w:t>
      </w:r>
    </w:p>
    <w:p w14:paraId="466E16E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имён существительных.</w:t>
      </w:r>
    </w:p>
    <w:p w14:paraId="0871161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суффиксов -чик- — -щик-; -ек- — -ик- (-чик-) имён существительных.</w:t>
      </w:r>
    </w:p>
    <w:p w14:paraId="7568AA4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Правописание</w:t>
      </w:r>
      <w:r w:rsidRPr="005762EA">
        <w:rPr>
          <w:rFonts w:ascii="Times New Roman" w:hAnsi="Times New Roman"/>
          <w:sz w:val="24"/>
          <w:szCs w:val="24"/>
        </w:rPr>
        <w:tab/>
        <w:t>корней</w:t>
      </w:r>
      <w:r w:rsidRPr="005762EA">
        <w:rPr>
          <w:rFonts w:ascii="Times New Roman" w:hAnsi="Times New Roman"/>
          <w:sz w:val="24"/>
          <w:szCs w:val="24"/>
        </w:rPr>
        <w:tab/>
        <w:t>с</w:t>
      </w:r>
      <w:r w:rsidRPr="005762EA">
        <w:rPr>
          <w:rFonts w:ascii="Times New Roman" w:hAnsi="Times New Roman"/>
          <w:sz w:val="24"/>
          <w:szCs w:val="24"/>
        </w:rPr>
        <w:tab/>
        <w:t>чередованием</w:t>
      </w:r>
      <w:r w:rsidRPr="005762EA">
        <w:rPr>
          <w:rFonts w:ascii="Times New Roman" w:hAnsi="Times New Roman"/>
          <w:sz w:val="24"/>
          <w:szCs w:val="24"/>
        </w:rPr>
        <w:tab/>
        <w:t>а</w:t>
      </w:r>
      <w:r w:rsidRPr="005762EA">
        <w:rPr>
          <w:rFonts w:ascii="Times New Roman" w:hAnsi="Times New Roman"/>
          <w:sz w:val="24"/>
          <w:szCs w:val="24"/>
        </w:rPr>
        <w:tab/>
        <w:t>//</w:t>
      </w:r>
      <w:r w:rsidRPr="005762EA">
        <w:rPr>
          <w:rFonts w:ascii="Times New Roman" w:hAnsi="Times New Roman"/>
          <w:sz w:val="24"/>
          <w:szCs w:val="24"/>
        </w:rPr>
        <w:tab/>
        <w:t>о:</w:t>
      </w:r>
      <w:r w:rsidRPr="005762EA">
        <w:rPr>
          <w:rFonts w:ascii="Times New Roman" w:hAnsi="Times New Roman"/>
          <w:sz w:val="24"/>
          <w:szCs w:val="24"/>
        </w:rPr>
        <w:tab/>
        <w:t>-лаг-</w:t>
      </w:r>
      <w:r w:rsidRPr="005762EA">
        <w:rPr>
          <w:rFonts w:ascii="Times New Roman" w:hAnsi="Times New Roman"/>
          <w:sz w:val="24"/>
          <w:szCs w:val="24"/>
        </w:rPr>
        <w:tab/>
        <w:t>—</w:t>
      </w:r>
      <w:r w:rsidRPr="005762EA">
        <w:rPr>
          <w:rFonts w:ascii="Times New Roman" w:hAnsi="Times New Roman"/>
          <w:sz w:val="24"/>
          <w:szCs w:val="24"/>
        </w:rPr>
        <w:tab/>
        <w:t>-лож-;</w:t>
      </w:r>
    </w:p>
    <w:p w14:paraId="4B5A05D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-раст-</w:t>
      </w:r>
      <w:r w:rsidRPr="005762EA">
        <w:rPr>
          <w:rFonts w:ascii="Times New Roman" w:hAnsi="Times New Roman"/>
          <w:sz w:val="24"/>
          <w:szCs w:val="24"/>
        </w:rPr>
        <w:tab/>
        <w:t>—</w:t>
      </w:r>
      <w:r w:rsidRPr="005762EA">
        <w:rPr>
          <w:rFonts w:ascii="Times New Roman" w:hAnsi="Times New Roman"/>
          <w:sz w:val="24"/>
          <w:szCs w:val="24"/>
        </w:rPr>
        <w:tab/>
        <w:t>-ращ-</w:t>
      </w:r>
      <w:r w:rsidRPr="005762EA">
        <w:rPr>
          <w:rFonts w:ascii="Times New Roman" w:hAnsi="Times New Roman"/>
          <w:sz w:val="24"/>
          <w:szCs w:val="24"/>
        </w:rPr>
        <w:tab/>
        <w:t>—</w:t>
      </w:r>
      <w:r w:rsidRPr="005762EA">
        <w:rPr>
          <w:rFonts w:ascii="Times New Roman" w:hAnsi="Times New Roman"/>
          <w:sz w:val="24"/>
          <w:szCs w:val="24"/>
        </w:rPr>
        <w:tab/>
        <w:t>-рос-;</w:t>
      </w:r>
      <w:r w:rsidRPr="005762EA">
        <w:rPr>
          <w:rFonts w:ascii="Times New Roman" w:hAnsi="Times New Roman"/>
          <w:sz w:val="24"/>
          <w:szCs w:val="24"/>
        </w:rPr>
        <w:tab/>
        <w:t>-гар-</w:t>
      </w:r>
      <w:r w:rsidRPr="005762EA">
        <w:rPr>
          <w:rFonts w:ascii="Times New Roman" w:hAnsi="Times New Roman"/>
          <w:sz w:val="24"/>
          <w:szCs w:val="24"/>
        </w:rPr>
        <w:tab/>
        <w:t>—</w:t>
      </w:r>
      <w:r w:rsidRPr="005762EA">
        <w:rPr>
          <w:rFonts w:ascii="Times New Roman" w:hAnsi="Times New Roman"/>
          <w:sz w:val="24"/>
          <w:szCs w:val="24"/>
        </w:rPr>
        <w:tab/>
        <w:t>-гор-,</w:t>
      </w:r>
      <w:r w:rsidRPr="005762EA">
        <w:rPr>
          <w:rFonts w:ascii="Times New Roman" w:hAnsi="Times New Roman"/>
          <w:sz w:val="24"/>
          <w:szCs w:val="24"/>
        </w:rPr>
        <w:tab/>
        <w:t>-зар-</w:t>
      </w:r>
      <w:r w:rsidRPr="005762EA">
        <w:rPr>
          <w:rFonts w:ascii="Times New Roman" w:hAnsi="Times New Roman"/>
          <w:sz w:val="24"/>
          <w:szCs w:val="24"/>
        </w:rPr>
        <w:tab/>
        <w:t>—</w:t>
      </w:r>
      <w:r w:rsidRPr="005762EA">
        <w:rPr>
          <w:rFonts w:ascii="Times New Roman" w:hAnsi="Times New Roman"/>
          <w:sz w:val="24"/>
          <w:szCs w:val="24"/>
        </w:rPr>
        <w:tab/>
        <w:t>-зор-;</w:t>
      </w:r>
    </w:p>
    <w:p w14:paraId="579E057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-клан- — -клон-, -скак- — -скоч-.</w:t>
      </w:r>
    </w:p>
    <w:p w14:paraId="64442DD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Слитное и раздельное написание не с именами существительными.</w:t>
      </w:r>
    </w:p>
    <w:p w14:paraId="26A0B21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Имя прилагательное</w:t>
      </w:r>
    </w:p>
    <w:p w14:paraId="7DDCA2F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14641D8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Имена прилагательные полные и краткие, их синтаксические функции.</w:t>
      </w:r>
    </w:p>
    <w:p w14:paraId="5FCD37A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Склонение имён прилагательных.</w:t>
      </w:r>
    </w:p>
    <w:p w14:paraId="5EDDE92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Морфологический разбор имени прилагательного.</w:t>
      </w:r>
    </w:p>
    <w:p w14:paraId="02472A7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словоизменения, произношения имён прилагательных, постановки ударения (в рамках изученного).</w:t>
      </w:r>
    </w:p>
    <w:p w14:paraId="7F348C7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безударных окончаний имён прилагательных.</w:t>
      </w:r>
    </w:p>
    <w:p w14:paraId="1DFC9EE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о — е после шипящих и ц в суффиксах и окончаниях имён прилагательных.</w:t>
      </w:r>
    </w:p>
    <w:p w14:paraId="7F68B1D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кратких форм имён прилагательных с основой на шипящий.</w:t>
      </w:r>
    </w:p>
    <w:p w14:paraId="6E7BB8E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Слитное и раздельное написание не с именами прилагательными.</w:t>
      </w:r>
    </w:p>
    <w:p w14:paraId="1B72804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Глагол</w:t>
      </w:r>
    </w:p>
    <w:p w14:paraId="12AF89A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34049B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Глаголы совершенного и несовершенного вида, возвратные и невозвратные.</w:t>
      </w:r>
    </w:p>
    <w:p w14:paraId="0458FC5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64D4C5F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Спряжение глагола.</w:t>
      </w:r>
    </w:p>
    <w:p w14:paraId="51BB1E9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словоизменения глаголов, постановки ударения в глагольных формах (в рамках изученного).</w:t>
      </w:r>
    </w:p>
    <w:p w14:paraId="129292B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корней с чередованием е // и: -бер- — -бир-, -блест- —</w:t>
      </w:r>
    </w:p>
    <w:p w14:paraId="1C12CE2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-блист-, -дер- — -дир-, -жег- — -жиг-, -мер- — -мир-, -пер- — -пир-, -</w:t>
      </w:r>
    </w:p>
    <w:p w14:paraId="187C2C1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стел- — -стил-, -тер- — -тир-.</w:t>
      </w:r>
    </w:p>
    <w:p w14:paraId="6EB4AB2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Время глагола.</w:t>
      </w:r>
    </w:p>
    <w:p w14:paraId="2417AD0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мягкого знака в глаголах во 2-м лице единственного числа.</w:t>
      </w:r>
    </w:p>
    <w:p w14:paraId="3B548FC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-тся и -ться в глаголах, суффиксов -ова- —-ева-, -ыва- — -ива-.</w:t>
      </w:r>
    </w:p>
    <w:p w14:paraId="361C704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безударных личных окончаний глагола.</w:t>
      </w:r>
    </w:p>
    <w:p w14:paraId="7C0D1DD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гласной перед суффиксом -л- в формах прошедшего времени глагола.</w:t>
      </w:r>
    </w:p>
    <w:p w14:paraId="1E3F12E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Слитное и раздельное написание не с глаголами. Морфологический разбор глагола.</w:t>
      </w:r>
    </w:p>
    <w:p w14:paraId="74C5188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Синтаксис. Культура речи. Пунктуация</w:t>
      </w:r>
    </w:p>
    <w:p w14:paraId="484B19D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Синтаксис как раздел грамматики. Словосочетание и предложение как единицы синтаксиса.</w:t>
      </w:r>
    </w:p>
    <w:p w14:paraId="042AE71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Словосочетание и его признаки. Словосочетание: главное и зависимое слова в словосочетании.</w:t>
      </w:r>
    </w:p>
    <w:p w14:paraId="7CF0D1C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Средства связи слов в словосочетании. Синтаксический разбор словосочетания.</w:t>
      </w:r>
    </w:p>
    <w:p w14:paraId="3DAC600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18ED21A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Знаки препинания: знаки завершения (в конце предложения), выделения, разделения (повторение).</w:t>
      </w:r>
    </w:p>
    <w:p w14:paraId="5C3091C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w:t>
      </w:r>
      <w:r w:rsidRPr="005762EA">
        <w:rPr>
          <w:rFonts w:ascii="Times New Roman" w:hAnsi="Times New Roman"/>
          <w:sz w:val="24"/>
          <w:szCs w:val="24"/>
        </w:rPr>
        <w:lastRenderedPageBreak/>
        <w:t>сочетанием имени числительного в форме именительного падежа с существительным в форме родительного падежа.</w:t>
      </w:r>
    </w:p>
    <w:p w14:paraId="4E5478A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Сказуемое и морфологические средства его выражения: глаголом, именем существительным, именем прилагательным.</w:t>
      </w:r>
    </w:p>
    <w:p w14:paraId="19A5427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Тире между подлежащим и сказуемым.</w:t>
      </w:r>
    </w:p>
    <w:p w14:paraId="73F4622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Предложения распространённые и нераспространённые. Второстепенные члены предложения: определение, дополнение, обстоятельство.</w:t>
      </w:r>
    </w:p>
    <w:p w14:paraId="0165E9C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3DC643F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w:t>
      </w:r>
    </w:p>
    <w:p w14:paraId="7A296DC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Предложения с обобщающим словом при однородных членах. Двоеточие после обобщающего слова.</w:t>
      </w:r>
    </w:p>
    <w:p w14:paraId="2265994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Предложения с обращением, особенности интонации. Обращение и средства его выражения.</w:t>
      </w:r>
    </w:p>
    <w:p w14:paraId="2EB609F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Синтаксический   разбор    простого    и    простого    осложнённого</w:t>
      </w:r>
    </w:p>
    <w:p w14:paraId="18A8318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предложений.</w:t>
      </w:r>
    </w:p>
    <w:p w14:paraId="0780CCC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Синтаксический анализ простого и простого осложнённого предложений.</w:t>
      </w:r>
    </w:p>
    <w:p w14:paraId="733BD13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w:t>
      </w:r>
    </w:p>
    <w:p w14:paraId="58D71C2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F5FDBE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14:paraId="2B84480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Предложения с прямой речью.</w:t>
      </w:r>
    </w:p>
    <w:p w14:paraId="0CCBC18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Пунктуационное оформление предложений с прямой речью. Диалог.</w:t>
      </w:r>
    </w:p>
    <w:p w14:paraId="7FCB5BF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Пунктуационное оформление диалога на письме. Пунктуация как раздел лингвистики.</w:t>
      </w:r>
    </w:p>
    <w:p w14:paraId="3793CE0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6 КЛАСС</w:t>
      </w:r>
    </w:p>
    <w:p w14:paraId="3C52A38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Общие сведения о языке</w:t>
      </w:r>
    </w:p>
    <w:p w14:paraId="495931F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Русский язык – государственный язык Российской Федерации и язык межнационального общения.</w:t>
      </w:r>
    </w:p>
    <w:p w14:paraId="7DDF819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Понятие о литературном языке.</w:t>
      </w:r>
    </w:p>
    <w:p w14:paraId="027C418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Повторение и систематизация изученного в 5 классе.</w:t>
      </w:r>
    </w:p>
    <w:p w14:paraId="73EB65B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Язык и речь</w:t>
      </w:r>
    </w:p>
    <w:p w14:paraId="28A9C66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Монолог-описание, монолог-повествование, монолог-рассуждение; сообщение на лингвистическую тему.</w:t>
      </w:r>
    </w:p>
    <w:p w14:paraId="142CE1F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Виды диалога: побуждение к действию, обмен мнениями.</w:t>
      </w:r>
    </w:p>
    <w:p w14:paraId="18E683D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Текст</w:t>
      </w:r>
    </w:p>
    <w:p w14:paraId="5E5BF21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864592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Информационная переработка текста. План текста (простой, сложный; назывной, вопросный); главная и второстепенная </w:t>
      </w:r>
      <w:r w:rsidRPr="005762EA">
        <w:rPr>
          <w:rFonts w:ascii="Times New Roman" w:hAnsi="Times New Roman"/>
          <w:sz w:val="24"/>
          <w:szCs w:val="24"/>
        </w:rPr>
        <w:softHyphen/>
        <w:t>информация текста; пересказ текста.</w:t>
      </w:r>
    </w:p>
    <w:p w14:paraId="0CBC97A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Описание как тип речи.</w:t>
      </w:r>
    </w:p>
    <w:p w14:paraId="3A13299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Описание внешности человека. Описание помещения.</w:t>
      </w:r>
    </w:p>
    <w:p w14:paraId="0C2EDDE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Описание природы. Описание местности. Описание действий.</w:t>
      </w:r>
    </w:p>
    <w:p w14:paraId="7D04615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Функциональные разновидности языка</w:t>
      </w:r>
    </w:p>
    <w:p w14:paraId="2C16AF0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Официально-деловой стиль. Заявление. Расписка. Научный стиль.</w:t>
      </w:r>
    </w:p>
    <w:p w14:paraId="7D448AF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Словарная статья. Научное сообщение.</w:t>
      </w:r>
    </w:p>
    <w:p w14:paraId="4993D1C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СИСТЕМА ЯЗЫКА</w:t>
      </w:r>
    </w:p>
    <w:p w14:paraId="46E404B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Лексикология. Культура речи</w:t>
      </w:r>
    </w:p>
    <w:p w14:paraId="3496455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Лексика русского языка с точки зрения её происхождения: исконно русские и заимствованные слова.</w:t>
      </w:r>
    </w:p>
    <w:p w14:paraId="03EDDD9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5759AC7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w:t>
      </w:r>
      <w:r w:rsidRPr="005762EA">
        <w:rPr>
          <w:rFonts w:ascii="Times New Roman" w:hAnsi="Times New Roman"/>
          <w:sz w:val="24"/>
          <w:szCs w:val="24"/>
        </w:rPr>
        <w:softHyphen/>
        <w:t>низмы).</w:t>
      </w:r>
    </w:p>
    <w:p w14:paraId="2639175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Стилистические пласты лексики: стилистически нейтральная, высокая и сниженная лексика.</w:t>
      </w:r>
    </w:p>
    <w:p w14:paraId="7740FF2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Лексический анализ слов.</w:t>
      </w:r>
    </w:p>
    <w:p w14:paraId="13887A5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Фразеологизмы. Их признаки и значение.</w:t>
      </w:r>
    </w:p>
    <w:p w14:paraId="75CB38D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Употребление лексических средств в соответствии с ситуацией общения.</w:t>
      </w:r>
    </w:p>
    <w:p w14:paraId="1050A85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Эпитеты, метафоры, олицетворения. Лексические словари.</w:t>
      </w:r>
    </w:p>
    <w:p w14:paraId="0157AEDD" w14:textId="77777777" w:rsidR="001263E5" w:rsidRPr="005762EA" w:rsidRDefault="001263E5" w:rsidP="00597463">
      <w:pPr>
        <w:tabs>
          <w:tab w:val="left" w:pos="0"/>
        </w:tabs>
        <w:spacing w:after="0" w:line="240" w:lineRule="auto"/>
        <w:rPr>
          <w:rFonts w:ascii="Times New Roman" w:hAnsi="Times New Roman"/>
          <w:sz w:val="24"/>
          <w:szCs w:val="24"/>
        </w:rPr>
      </w:pPr>
    </w:p>
    <w:p w14:paraId="1BDBF4C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Словообразование. Культура речи. Орфография.</w:t>
      </w:r>
    </w:p>
    <w:p w14:paraId="604B563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Повторение изученного по морфемике в 5 классе. Формообразующие и словообразующие морфемы. Производящая основа.</w:t>
      </w:r>
    </w:p>
    <w:p w14:paraId="4538012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1090B33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Морфемный и словообразовательный разбор слов. Правописание сложных и сложносокращённых слов.</w:t>
      </w:r>
    </w:p>
    <w:p w14:paraId="1A384FD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правописания корня -кас- — -кос- с чередованием а // о, гласных в приставках пре- и при-.</w:t>
      </w:r>
    </w:p>
    <w:p w14:paraId="7D5B1B61" w14:textId="77777777" w:rsidR="001263E5" w:rsidRPr="005762EA" w:rsidRDefault="001263E5" w:rsidP="00597463">
      <w:pPr>
        <w:tabs>
          <w:tab w:val="left" w:pos="0"/>
        </w:tabs>
        <w:spacing w:after="0" w:line="240" w:lineRule="auto"/>
        <w:rPr>
          <w:rFonts w:ascii="Times New Roman" w:hAnsi="Times New Roman"/>
          <w:sz w:val="24"/>
          <w:szCs w:val="24"/>
        </w:rPr>
      </w:pPr>
    </w:p>
    <w:p w14:paraId="2B364E4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Морфология. Культура речи. Орфография. Имя существительное</w:t>
      </w:r>
    </w:p>
    <w:p w14:paraId="5D64CA6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Повторение сведений об имени существительном, полученных в 5 классе:</w:t>
      </w:r>
    </w:p>
    <w:p w14:paraId="7EB5095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суффиксов -чик- — -щик-; -ек- — -ик- (-чик-) имён существительных;</w:t>
      </w:r>
    </w:p>
    <w:p w14:paraId="02340C2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корней с чередованием а // о: -лаг- — -лож-;</w:t>
      </w:r>
    </w:p>
    <w:p w14:paraId="21C1E00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-раст- — -ращ- — -рос-; -гар- — -гор-, -зар- — -зор-;</w:t>
      </w:r>
    </w:p>
    <w:p w14:paraId="25BCFD9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слитное и раздельное написание не с именами существительными; Имена существительные общего рода.</w:t>
      </w:r>
    </w:p>
    <w:p w14:paraId="5E592A1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Имена существительные, имеющие форму только единственного или только множественного числа.</w:t>
      </w:r>
    </w:p>
    <w:p w14:paraId="1DAFF8C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Типы склонения имён существительных. Разносклоняемые имена существительные. Несклоняемые имена существительные.</w:t>
      </w:r>
    </w:p>
    <w:p w14:paraId="02E827B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гласных в суффиксах -ек, -ик; буквы о и е после шипящих и ц в суффиксах -ок (-ек), -онк, -онок).</w:t>
      </w:r>
    </w:p>
    <w:p w14:paraId="1F48522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Особенности словообразования.</w:t>
      </w:r>
    </w:p>
    <w:p w14:paraId="34845E4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произношения имён существительных, нормы постановки ударения (в рамках изученного).</w:t>
      </w:r>
    </w:p>
    <w:p w14:paraId="552114B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словоизменения имён существительных.</w:t>
      </w:r>
    </w:p>
    <w:p w14:paraId="7125A62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слитного и дефисного написания пол- и полу- со словами. Морфологический разбор имени существительного.</w:t>
      </w:r>
    </w:p>
    <w:p w14:paraId="4C63D39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Имя прилагательное</w:t>
      </w:r>
    </w:p>
    <w:p w14:paraId="2CB88B3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Повторение сведений об имени прилагательном, полученных в 5 классе.</w:t>
      </w:r>
    </w:p>
    <w:p w14:paraId="3EC27F0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Качественные, относительные и притяжательные имена прилагательные.</w:t>
      </w:r>
    </w:p>
    <w:p w14:paraId="468FD72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Степени сравнения качественных имён прилагательных.</w:t>
      </w:r>
    </w:p>
    <w:p w14:paraId="173EDCE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Словообразование имён прилагательных. Морфологический разбор имени прилагательного. Правописание н и нн в именах прилагательных.</w:t>
      </w:r>
    </w:p>
    <w:p w14:paraId="61AE221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суффиксов -к- и -ск- имён прилагательных. Правописание сложных имён прилагательных.</w:t>
      </w:r>
    </w:p>
    <w:p w14:paraId="705E12A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произношения имён прилагательных, нормы ударения (в рамках изученного).</w:t>
      </w:r>
    </w:p>
    <w:p w14:paraId="63FEBC7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Имя числительное значение имени числительного.</w:t>
      </w:r>
    </w:p>
    <w:p w14:paraId="3E91817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Синтаксические функции имён числительных.</w:t>
      </w:r>
    </w:p>
    <w:p w14:paraId="6F218B3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Разряды имён числительных по значению: количественные (целые, дробные, собирательные), порядковые числительные.</w:t>
      </w:r>
    </w:p>
    <w:p w14:paraId="74E607D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Разряды имён числительных по строению:</w:t>
      </w:r>
      <w:r w:rsidRPr="005762EA">
        <w:rPr>
          <w:rFonts w:ascii="Times New Roman" w:hAnsi="Times New Roman"/>
          <w:sz w:val="24"/>
          <w:szCs w:val="24"/>
        </w:rPr>
        <w:tab/>
        <w:t>простые, сложные, составные числительные.</w:t>
      </w:r>
    </w:p>
    <w:p w14:paraId="37C83EC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Словообразование имён числительных.</w:t>
      </w:r>
    </w:p>
    <w:p w14:paraId="181DAA5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Склонение количественных и порядковых имён числительных.  Правильное образование форм имён числительных.</w:t>
      </w:r>
    </w:p>
    <w:p w14:paraId="451BC49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Правильное употребление собирательных имён числительных.</w:t>
      </w:r>
    </w:p>
    <w:p w14:paraId="55517C3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Употребление имён числительных в научных текстах, деловой речи.</w:t>
      </w:r>
    </w:p>
    <w:p w14:paraId="32164B8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Морфологический разбор имени числительного.</w:t>
      </w:r>
    </w:p>
    <w:p w14:paraId="1C5B565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770B8C6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Местоимение</w:t>
      </w:r>
    </w:p>
    <w:p w14:paraId="1116855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Общее грамматическое значение местоимения. Синтаксические функции местоимений.</w:t>
      </w:r>
    </w:p>
    <w:p w14:paraId="280540E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6C98AF6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Склонение местоимений.</w:t>
      </w:r>
    </w:p>
    <w:p w14:paraId="388D93B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Словообразование местоимений.</w:t>
      </w:r>
    </w:p>
    <w:p w14:paraId="2A691EE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1DD3B06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Морфологический разбор местоимения.</w:t>
      </w:r>
    </w:p>
    <w:p w14:paraId="5D233E8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правописания местоимений: правописание место</w:t>
      </w:r>
      <w:r w:rsidRPr="005762EA">
        <w:rPr>
          <w:rFonts w:ascii="Times New Roman" w:hAnsi="Times New Roman"/>
          <w:sz w:val="24"/>
          <w:szCs w:val="24"/>
        </w:rPr>
        <w:softHyphen/>
        <w:t>имений с не</w:t>
      </w:r>
    </w:p>
    <w:p w14:paraId="2C21A19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 ни; слитное, раздельное и дефисное написание местоимений.</w:t>
      </w:r>
    </w:p>
    <w:p w14:paraId="2141300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Глагол</w:t>
      </w:r>
    </w:p>
    <w:p w14:paraId="5CDCD81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Повторение сведений о глаголе, полученных в 5 классе:</w:t>
      </w:r>
    </w:p>
    <w:p w14:paraId="1F5A7F6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гласных в суффиксах -ова(ть), -ева(ть) и -ыва(ть), - ива(ть).</w:t>
      </w:r>
    </w:p>
    <w:p w14:paraId="6DD6BA8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Переходные и непереходные глаголы. Разноспрягаемые глаголы.</w:t>
      </w:r>
    </w:p>
    <w:p w14:paraId="61BFCA8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Безличные глаголы. Употребление безличных глаголов.</w:t>
      </w:r>
    </w:p>
    <w:p w14:paraId="15C8868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Изъявительное, условное и повелительное наклонения глагола.</w:t>
      </w:r>
    </w:p>
    <w:p w14:paraId="48DD2CA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ударения в глагольных формах (в рамках изученного).</w:t>
      </w:r>
    </w:p>
    <w:p w14:paraId="6806CD1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словоизменения глаголов.</w:t>
      </w:r>
    </w:p>
    <w:p w14:paraId="67F6138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Видо-временная соотнесённость глагольных форм в тексте.</w:t>
      </w:r>
    </w:p>
    <w:p w14:paraId="6658737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Морфологический разбор глагола.</w:t>
      </w:r>
    </w:p>
    <w:p w14:paraId="6A52905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Использование ь как показателя грамматической формы в повелительном наклонении глагола.</w:t>
      </w:r>
    </w:p>
    <w:p w14:paraId="7C7954D0" w14:textId="77777777" w:rsidR="001263E5" w:rsidRPr="005762EA" w:rsidRDefault="001263E5" w:rsidP="00597463">
      <w:pPr>
        <w:tabs>
          <w:tab w:val="left" w:pos="0"/>
        </w:tabs>
        <w:spacing w:after="0" w:line="240" w:lineRule="auto"/>
        <w:rPr>
          <w:rFonts w:ascii="Times New Roman" w:hAnsi="Times New Roman"/>
          <w:sz w:val="24"/>
          <w:szCs w:val="24"/>
        </w:rPr>
      </w:pPr>
    </w:p>
    <w:p w14:paraId="55B7BAA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7 КЛАСС</w:t>
      </w:r>
    </w:p>
    <w:p w14:paraId="047F912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Общие сведения о языке</w:t>
      </w:r>
    </w:p>
    <w:p w14:paraId="2CEF3BE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Русский язык как развивающееся явление. Взаимосвязь </w:t>
      </w:r>
      <w:r w:rsidRPr="005762EA">
        <w:rPr>
          <w:rFonts w:ascii="Times New Roman" w:hAnsi="Times New Roman"/>
          <w:sz w:val="24"/>
          <w:szCs w:val="24"/>
        </w:rPr>
        <w:softHyphen/>
        <w:t>языка, культуры и истории народа.</w:t>
      </w:r>
    </w:p>
    <w:p w14:paraId="70DA37D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Язык и речь</w:t>
      </w:r>
    </w:p>
    <w:p w14:paraId="7E9CA63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Монолог-описание, монолог-рассуждение, монолог-повествование.</w:t>
      </w:r>
    </w:p>
    <w:p w14:paraId="5AA182E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Виды диалога: побуждение к действию, обмен мнениями, запрос информации, сообщение информации.</w:t>
      </w:r>
    </w:p>
    <w:p w14:paraId="012748D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Текст</w:t>
      </w:r>
    </w:p>
    <w:p w14:paraId="5B22E63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Текст как речевое произведение. Основные признаки текста (обобщение).</w:t>
      </w:r>
    </w:p>
    <w:p w14:paraId="64E6414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Структура текста. Абзац.</w:t>
      </w:r>
    </w:p>
    <w:p w14:paraId="7062B3F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Информационная переработка текста: план текста (простой, сложный; назывной,вопросный, тезисный); главная и второстепенная информация текста.</w:t>
      </w:r>
    </w:p>
    <w:p w14:paraId="159F7BB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Способы и средства связи предложений в тексте (обобщение).</w:t>
      </w:r>
    </w:p>
    <w:p w14:paraId="225961D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Языковые средства выразительности в тексте: фонетические (звукопись), словообразовательные, лексические (обобщение).</w:t>
      </w:r>
    </w:p>
    <w:p w14:paraId="5A0C1AF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Устное рассуждение на дискуссионную тему; его языковые особенности.</w:t>
      </w:r>
    </w:p>
    <w:p w14:paraId="1D73AB6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Рассуждение как функционально-смысловой тип речи. Структурные особенности текста-рассуждения.</w:t>
      </w:r>
    </w:p>
    <w:p w14:paraId="7984872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C41EE7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Функциональные разновидности языка</w:t>
      </w:r>
    </w:p>
    <w:p w14:paraId="3865F21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Понятие о функциональных разновидностях языка: разговорная речь, функциональные стили (научный, публицистический, официально- деловой), язык художественной литературы.</w:t>
      </w:r>
    </w:p>
    <w:p w14:paraId="3A064D3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Публицистический стиль. Сфера употребления, функции, языковые особенности.</w:t>
      </w:r>
    </w:p>
    <w:p w14:paraId="1ECD8C3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Жанры публицистического стиля (репортаж, заметка, интервью).</w:t>
      </w:r>
    </w:p>
    <w:p w14:paraId="4E8964F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Употребление языковых средств выразительности в текстах публицистического стиля.</w:t>
      </w:r>
    </w:p>
    <w:p w14:paraId="07F30DA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Официально-деловой стиль. Сфера употребления, функции, языковые особенности. Инструкция.</w:t>
      </w:r>
    </w:p>
    <w:p w14:paraId="12609DA9" w14:textId="77777777" w:rsidR="001263E5" w:rsidRPr="005762EA" w:rsidRDefault="001263E5" w:rsidP="00597463">
      <w:pPr>
        <w:tabs>
          <w:tab w:val="left" w:pos="0"/>
        </w:tabs>
        <w:spacing w:after="0" w:line="240" w:lineRule="auto"/>
        <w:rPr>
          <w:rFonts w:ascii="Times New Roman" w:hAnsi="Times New Roman"/>
          <w:sz w:val="24"/>
          <w:szCs w:val="24"/>
        </w:rPr>
      </w:pPr>
    </w:p>
    <w:p w14:paraId="1F8D20E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СИСТЕМА ЯЗЫКА</w:t>
      </w:r>
    </w:p>
    <w:p w14:paraId="0433325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Морфология. Культура речи</w:t>
      </w:r>
    </w:p>
    <w:p w14:paraId="3B1E8B25" w14:textId="77777777" w:rsidR="001263E5" w:rsidRPr="005762EA" w:rsidRDefault="001263E5" w:rsidP="00597463">
      <w:pPr>
        <w:tabs>
          <w:tab w:val="left" w:pos="0"/>
        </w:tabs>
        <w:spacing w:after="0" w:line="240" w:lineRule="auto"/>
        <w:rPr>
          <w:rFonts w:ascii="Times New Roman" w:hAnsi="Times New Roman"/>
          <w:sz w:val="24"/>
          <w:szCs w:val="24"/>
          <w:lang w:eastAsia="ru-RU"/>
        </w:rPr>
      </w:pPr>
      <w:r w:rsidRPr="005762EA">
        <w:rPr>
          <w:rFonts w:ascii="Times New Roman" w:hAnsi="Times New Roman"/>
          <w:sz w:val="24"/>
          <w:szCs w:val="24"/>
        </w:rPr>
        <w:t>Морфология как раздел науки о языке (обобщение).</w:t>
      </w:r>
    </w:p>
    <w:p w14:paraId="1DCCE0F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Причастие</w:t>
      </w:r>
    </w:p>
    <w:p w14:paraId="57DFF58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Повторение изученного о глаголе в 5-6 классах.</w:t>
      </w:r>
    </w:p>
    <w:p w14:paraId="45DABE3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Причастия как особая группа слов. Признаки глагола и имени прилагательного в причастии.</w:t>
      </w:r>
    </w:p>
    <w:p w14:paraId="73C0281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2DCEA13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Причастие в составе словосочетаний. Причастный оборот. Морфологический разбор причастия.</w:t>
      </w:r>
    </w:p>
    <w:p w14:paraId="6B0CABD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w:t>
      </w:r>
    </w:p>
    <w:p w14:paraId="6029AC5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типа прич. + сущ.</w:t>
      </w:r>
    </w:p>
    <w:p w14:paraId="39C5D0B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Ударение в некоторых формах причастий.</w:t>
      </w:r>
    </w:p>
    <w:p w14:paraId="74E5A68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14:paraId="2933121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Знаки препинания в предложениях с причастным оборотом.</w:t>
      </w:r>
    </w:p>
    <w:p w14:paraId="2748DB7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Деепричастие</w:t>
      </w:r>
    </w:p>
    <w:p w14:paraId="3118FE9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Повторение изученного о глаголе в 5-6 классах.</w:t>
      </w:r>
    </w:p>
    <w:p w14:paraId="26EA9DF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Деепричастия как особая группа слов. Признаки глагола и наречия в деепричастии. Синтаксическая функция деепричастия, роль в речи.</w:t>
      </w:r>
    </w:p>
    <w:p w14:paraId="11BB342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Деепричастия совершенного и несовершенного вида.</w:t>
      </w:r>
    </w:p>
    <w:p w14:paraId="55CB5AD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Деепричастие в составе словосочетаний. Деепричастный оборот. Морфологический разбор деепричастия.</w:t>
      </w:r>
    </w:p>
    <w:p w14:paraId="75697C5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Постановка ударения в деепричастиях.</w:t>
      </w:r>
    </w:p>
    <w:p w14:paraId="6AD40E5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гласных в суффиксах деепричастий. Слитное и раздельное написание не с деепричастиями.</w:t>
      </w:r>
    </w:p>
    <w:p w14:paraId="643604E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Правильное построение предложений с одиночными деепричастиями и деепричастными оборотами.</w:t>
      </w:r>
    </w:p>
    <w:p w14:paraId="0766024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Знаки препинания в предложениях с одиночным деепричастием и деепричастным оборотом.</w:t>
      </w:r>
    </w:p>
    <w:p w14:paraId="6F72562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Наречие</w:t>
      </w:r>
    </w:p>
    <w:p w14:paraId="105EFEE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Общее грамматическое значение наречий.</w:t>
      </w:r>
    </w:p>
    <w:p w14:paraId="27652EA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Разряды наречий по</w:t>
      </w:r>
      <w:r w:rsidRPr="005762EA">
        <w:rPr>
          <w:rFonts w:ascii="Times New Roman" w:hAnsi="Times New Roman"/>
          <w:sz w:val="24"/>
          <w:szCs w:val="24"/>
        </w:rPr>
        <w:tab/>
        <w:t>значению. Простая и составная формы сравнительной и превосходной степеней сравнения наречий.</w:t>
      </w:r>
    </w:p>
    <w:p w14:paraId="6FBB442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Словообразование наречий.</w:t>
      </w:r>
    </w:p>
    <w:p w14:paraId="7E32B90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Синтаксические свойства наречий. Морфологический разбор наречия.</w:t>
      </w:r>
    </w:p>
    <w:p w14:paraId="7AF11D2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постановки ударения в наречиях, нормы произношения наречий. Нормы образования степеней сравнения наречий.</w:t>
      </w:r>
    </w:p>
    <w:p w14:paraId="0EF94D3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Роль наречий в тексте.</w:t>
      </w:r>
    </w:p>
    <w:p w14:paraId="0D15342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14:paraId="017E232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Слова категории состояния</w:t>
      </w:r>
    </w:p>
    <w:p w14:paraId="5F1702A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Общее представление о словах категории состояния в системе частей речи.</w:t>
      </w:r>
    </w:p>
    <w:p w14:paraId="10CDB41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Служебные части речи</w:t>
      </w:r>
    </w:p>
    <w:p w14:paraId="3E817E4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Общая характеристика служебных частей речи. Отличие самостоятельных частей речи от служебных.</w:t>
      </w:r>
    </w:p>
    <w:p w14:paraId="08D5AFE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Предлог</w:t>
      </w:r>
    </w:p>
    <w:p w14:paraId="08C8EE8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Предлог как служебная часть речи. Грамматические функции предлогов.</w:t>
      </w:r>
    </w:p>
    <w:p w14:paraId="1F7490A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55DF4DE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Морфологический разбор предлогов.</w:t>
      </w:r>
    </w:p>
    <w:p w14:paraId="72BCB04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Употребление предлогов в речи в соответствии с их значением и стилистическими особенностями.</w:t>
      </w:r>
    </w:p>
    <w:p w14:paraId="4BC4267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14:paraId="3F0512A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производных предлогов.</w:t>
      </w:r>
    </w:p>
    <w:p w14:paraId="40A86B1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Союз</w:t>
      </w:r>
    </w:p>
    <w:p w14:paraId="1820A7C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Союз как служебная часть речи. Союз как средство связи однородных членов предложения и частей сложного предложения.</w:t>
      </w:r>
    </w:p>
    <w:p w14:paraId="37D111A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6A9FDCE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Морфологический разбор союзов.</w:t>
      </w:r>
    </w:p>
    <w:p w14:paraId="11EA9FE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7106134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Правописание союзов.</w:t>
      </w:r>
    </w:p>
    <w:p w14:paraId="111F406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14:paraId="76F65135" w14:textId="77777777" w:rsidR="001263E5" w:rsidRPr="005762EA" w:rsidRDefault="001263E5" w:rsidP="00597463">
      <w:pPr>
        <w:tabs>
          <w:tab w:val="left" w:pos="0"/>
        </w:tabs>
        <w:spacing w:after="0" w:line="240" w:lineRule="auto"/>
        <w:rPr>
          <w:rFonts w:ascii="Times New Roman" w:hAnsi="Times New Roman"/>
          <w:sz w:val="24"/>
          <w:szCs w:val="24"/>
        </w:rPr>
      </w:pPr>
    </w:p>
    <w:p w14:paraId="62965B6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Частица</w:t>
      </w:r>
    </w:p>
    <w:p w14:paraId="3D3CA5A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Частица как служебная часть речи. Формообразующие и смысловые частицы.</w:t>
      </w:r>
    </w:p>
    <w:p w14:paraId="5AAAE1F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Разряды частиц по значению и употреблению: отрицательные, модальные.</w:t>
      </w:r>
    </w:p>
    <w:p w14:paraId="68AB775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150EA17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Морфологический разбор частиц.</w:t>
      </w:r>
    </w:p>
    <w:p w14:paraId="6D564AE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2284112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Междометия и звукоподражательные слова</w:t>
      </w:r>
    </w:p>
    <w:p w14:paraId="3F92D69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Междометия как особая группа слов.</w:t>
      </w:r>
    </w:p>
    <w:p w14:paraId="7F402FE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5C79CBB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Морфологический анализ междометий.</w:t>
      </w:r>
    </w:p>
    <w:p w14:paraId="4788100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49DAD3E0" w14:textId="77777777" w:rsidR="001263E5" w:rsidRPr="005762EA" w:rsidRDefault="001263E5" w:rsidP="00597463">
      <w:pPr>
        <w:tabs>
          <w:tab w:val="left" w:pos="0"/>
        </w:tabs>
        <w:spacing w:after="0" w:line="240" w:lineRule="auto"/>
        <w:rPr>
          <w:rFonts w:ascii="Times New Roman" w:hAnsi="Times New Roman"/>
          <w:sz w:val="24"/>
          <w:szCs w:val="24"/>
        </w:rPr>
      </w:pPr>
    </w:p>
    <w:p w14:paraId="6AFF063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8 КЛАСС</w:t>
      </w:r>
    </w:p>
    <w:p w14:paraId="549EAE5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Общие сведения о языке</w:t>
      </w:r>
    </w:p>
    <w:p w14:paraId="669346B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Русский язык в кругу других славянских языков. Повторение и систематизация изученного в 5-7 классах.</w:t>
      </w:r>
    </w:p>
    <w:p w14:paraId="3B0C2DF9" w14:textId="77777777" w:rsidR="001263E5" w:rsidRPr="005762EA" w:rsidRDefault="001263E5" w:rsidP="00597463">
      <w:pPr>
        <w:tabs>
          <w:tab w:val="left" w:pos="0"/>
        </w:tabs>
        <w:spacing w:after="0" w:line="240" w:lineRule="auto"/>
        <w:rPr>
          <w:rFonts w:ascii="Times New Roman" w:hAnsi="Times New Roman"/>
          <w:sz w:val="24"/>
          <w:szCs w:val="24"/>
        </w:rPr>
      </w:pPr>
    </w:p>
    <w:p w14:paraId="5D4C875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Язык и речь</w:t>
      </w:r>
    </w:p>
    <w:p w14:paraId="5BF1054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Монолог-описание, монолог-рассуждение, монолог-повествование; выступление с научным сообщением.</w:t>
      </w:r>
    </w:p>
    <w:p w14:paraId="486515A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Диалог.</w:t>
      </w:r>
    </w:p>
    <w:p w14:paraId="68FC1708" w14:textId="77777777" w:rsidR="001263E5" w:rsidRPr="005762EA" w:rsidRDefault="001263E5" w:rsidP="00597463">
      <w:pPr>
        <w:tabs>
          <w:tab w:val="left" w:pos="0"/>
        </w:tabs>
        <w:spacing w:after="0" w:line="240" w:lineRule="auto"/>
        <w:rPr>
          <w:rFonts w:ascii="Times New Roman" w:hAnsi="Times New Roman"/>
          <w:sz w:val="24"/>
          <w:szCs w:val="24"/>
        </w:rPr>
      </w:pPr>
    </w:p>
    <w:p w14:paraId="2A0C81A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Текст</w:t>
      </w:r>
    </w:p>
    <w:p w14:paraId="3CD76F5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Текст и его основные признаки.</w:t>
      </w:r>
    </w:p>
    <w:p w14:paraId="2FD6230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Особенности функционально-смысловых типов речи (повествование, описание, рассуждение).</w:t>
      </w:r>
    </w:p>
    <w:p w14:paraId="4509E07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26F5F04E" w14:textId="77777777" w:rsidR="001263E5" w:rsidRPr="005762EA" w:rsidRDefault="001263E5" w:rsidP="00597463">
      <w:pPr>
        <w:tabs>
          <w:tab w:val="left" w:pos="0"/>
        </w:tabs>
        <w:spacing w:after="0" w:line="240" w:lineRule="auto"/>
        <w:rPr>
          <w:rFonts w:ascii="Times New Roman" w:hAnsi="Times New Roman"/>
          <w:sz w:val="24"/>
          <w:szCs w:val="24"/>
        </w:rPr>
      </w:pPr>
    </w:p>
    <w:p w14:paraId="4410B27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Функциональные разновидности языка</w:t>
      </w:r>
    </w:p>
    <w:p w14:paraId="4F9B0F5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Официально-деловой стиль. Сфера употребления, функции, языковые особенности.</w:t>
      </w:r>
    </w:p>
    <w:p w14:paraId="0AA8587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Жанры официально-делового стиля (заявление, объяснительная записка, автобиография, характеристика).</w:t>
      </w:r>
    </w:p>
    <w:p w14:paraId="7756C19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Научный стиль. Сфера употребления, функции, языковые особенности.</w:t>
      </w:r>
    </w:p>
    <w:p w14:paraId="564DC16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0002714E" w14:textId="77777777" w:rsidR="001263E5" w:rsidRPr="005762EA" w:rsidRDefault="001263E5" w:rsidP="00597463">
      <w:pPr>
        <w:tabs>
          <w:tab w:val="left" w:pos="0"/>
        </w:tabs>
        <w:spacing w:after="0" w:line="240" w:lineRule="auto"/>
        <w:rPr>
          <w:rFonts w:ascii="Times New Roman" w:hAnsi="Times New Roman"/>
          <w:sz w:val="24"/>
          <w:szCs w:val="24"/>
        </w:rPr>
      </w:pPr>
    </w:p>
    <w:p w14:paraId="78C176B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СИСТЕМА ЯЗЫКА</w:t>
      </w:r>
    </w:p>
    <w:p w14:paraId="30F4C30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Синтаксис. Культура речи. Пунктуация</w:t>
      </w:r>
    </w:p>
    <w:p w14:paraId="38EA6B6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Синтаксис как раздел лингвистики.</w:t>
      </w:r>
    </w:p>
    <w:p w14:paraId="142777C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Словосочетание и предложение как единицы синтаксиса.</w:t>
      </w:r>
    </w:p>
    <w:p w14:paraId="492A146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Пунктуация. Функции знаков препинания.</w:t>
      </w:r>
    </w:p>
    <w:p w14:paraId="6E5EC0A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Словосочетание</w:t>
      </w:r>
    </w:p>
    <w:p w14:paraId="4412FC0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Основные признаки словосочетания.</w:t>
      </w:r>
    </w:p>
    <w:p w14:paraId="275B552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Виды словосочетаний по морфологическим свойствам</w:t>
      </w:r>
      <w:r w:rsidRPr="005762EA">
        <w:rPr>
          <w:rFonts w:ascii="Times New Roman" w:hAnsi="Times New Roman"/>
          <w:sz w:val="24"/>
          <w:szCs w:val="24"/>
        </w:rPr>
        <w:tab/>
        <w:t>главного слова: глагольные, именные, наречные.</w:t>
      </w:r>
    </w:p>
    <w:p w14:paraId="75DEDDB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Типы подчинительной связи слов в словосочетании: согласование, управление, примыкание.</w:t>
      </w:r>
    </w:p>
    <w:p w14:paraId="01EC647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Синтаксический разбор словосочетаний. Грамматическая синонимия словосочетаний. Нормы построения словосочетаний.</w:t>
      </w:r>
    </w:p>
    <w:p w14:paraId="64D6D88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Предложение</w:t>
      </w:r>
    </w:p>
    <w:p w14:paraId="213CE4A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Предложение. Основные признаки предложения: смысловая и интонационная законченность, грамматическая оформленность.</w:t>
      </w:r>
    </w:p>
    <w:p w14:paraId="381D651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5ABCE01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Употребление языковых форм выражения побуждения в побудительных предложениях.</w:t>
      </w:r>
    </w:p>
    <w:p w14:paraId="1AED313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Средства оформления предложения в устной и письменной речи (интонация, логическое ударение, знаки препинания).</w:t>
      </w:r>
    </w:p>
    <w:p w14:paraId="1886C01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Виды предложений по количеству грамматических основ (простые, сложные).</w:t>
      </w:r>
    </w:p>
    <w:p w14:paraId="0482E38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Виды простых предложений по наличию главных членов (двусоставные, односоставные).</w:t>
      </w:r>
    </w:p>
    <w:p w14:paraId="2C608BD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Виды предложений по наличию второстепенных членов (распространённые, нераспространённые).</w:t>
      </w:r>
    </w:p>
    <w:p w14:paraId="0EE1750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Предложения полные и неполные.</w:t>
      </w:r>
    </w:p>
    <w:p w14:paraId="7A5235D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Употребление неполных предложений в диалогической речи, соблюдение в устной речи интонации неполного предложения.</w:t>
      </w:r>
    </w:p>
    <w:p w14:paraId="3EE7BBA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Грамматические, интонационные и пунктуационные особенности предложений со словами да, нет.</w:t>
      </w:r>
    </w:p>
    <w:p w14:paraId="5B1744B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построения простого предложения, использования инверсии.</w:t>
      </w:r>
    </w:p>
    <w:p w14:paraId="26B335A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Двусоставное предложение</w:t>
      </w:r>
    </w:p>
    <w:p w14:paraId="441D60F1" w14:textId="77777777" w:rsidR="001263E5" w:rsidRPr="005762EA" w:rsidRDefault="001263E5" w:rsidP="00597463">
      <w:pPr>
        <w:tabs>
          <w:tab w:val="left" w:pos="0"/>
        </w:tabs>
        <w:spacing w:after="0" w:line="240" w:lineRule="auto"/>
        <w:rPr>
          <w:rFonts w:ascii="Times New Roman" w:hAnsi="Times New Roman"/>
          <w:sz w:val="24"/>
          <w:szCs w:val="24"/>
        </w:rPr>
      </w:pPr>
    </w:p>
    <w:p w14:paraId="361CD64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Главные члены предложения</w:t>
      </w:r>
    </w:p>
    <w:p w14:paraId="0B54CAF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Подлежащее и сказуемое как главные члены предложения. Способы выражения подлежащего.</w:t>
      </w:r>
    </w:p>
    <w:p w14:paraId="4EFA4A0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Виды сказуемого (простое глагольное, составное глагольное, составное именное) и способы его выражения.</w:t>
      </w:r>
    </w:p>
    <w:p w14:paraId="72F6DD8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Тире между подлежащим и сказуемым.</w:t>
      </w:r>
    </w:p>
    <w:p w14:paraId="039CC4C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14:paraId="3036E0F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Второстепенные члены предложения</w:t>
      </w:r>
    </w:p>
    <w:p w14:paraId="44620EB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Второстепенные члены предложения, их виды.</w:t>
      </w:r>
    </w:p>
    <w:p w14:paraId="00DA92C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Определение как второстепенный член предложения. Определения согласованные и несогласованные.</w:t>
      </w:r>
    </w:p>
    <w:p w14:paraId="5C3D235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Приложение как особый вид определения.</w:t>
      </w:r>
    </w:p>
    <w:p w14:paraId="3081E56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Дополнение как второстепенный член предложения.</w:t>
      </w:r>
    </w:p>
    <w:p w14:paraId="0249633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Дополнения прямые и косвенные.</w:t>
      </w:r>
    </w:p>
    <w:p w14:paraId="5470694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7782E3D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Односоставные предложения</w:t>
      </w:r>
    </w:p>
    <w:p w14:paraId="736C92C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Односоставные предложения, их грамматические признаки.</w:t>
      </w:r>
    </w:p>
    <w:p w14:paraId="274832D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Грамматические различия односоставных предложений и двусоставных неполных предложений.</w:t>
      </w:r>
    </w:p>
    <w:p w14:paraId="17D230E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14:paraId="75AAD18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Синтаксическая синонимия односоставных и двусоставных предложений.</w:t>
      </w:r>
    </w:p>
    <w:p w14:paraId="3534158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Употребление односоставных предложений в речи.</w:t>
      </w:r>
    </w:p>
    <w:p w14:paraId="2A2BE4B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Простое осложнённое предложение</w:t>
      </w:r>
    </w:p>
    <w:p w14:paraId="70F3260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Предложения с однородными членами</w:t>
      </w:r>
    </w:p>
    <w:p w14:paraId="3B071F6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Однородные члены предложения, их признаки, средства связи. Союзная и бессоюзная связь однородных членов предложения.</w:t>
      </w:r>
    </w:p>
    <w:p w14:paraId="1B4BACA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Однородные и неоднородные определения.</w:t>
      </w:r>
    </w:p>
    <w:p w14:paraId="412C138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Предложения с обобщающими словами при однородных членах.</w:t>
      </w:r>
    </w:p>
    <w:p w14:paraId="52F71CF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построения предложений с однородными членами, связанными двойными союзами не только… но и, как… так и.</w:t>
      </w:r>
    </w:p>
    <w:p w14:paraId="6D1EABD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либo... либo, ни... ни, тo... тo).</w:t>
      </w:r>
    </w:p>
    <w:p w14:paraId="4CB2F97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постановки знаков препинания в предложениях с обобщающими словами при однородных членах.</w:t>
      </w:r>
    </w:p>
    <w:p w14:paraId="091A655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постановки знаков препинания в простом и сложном предложениях с союзом и.</w:t>
      </w:r>
    </w:p>
    <w:p w14:paraId="54AF6DA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Предложения с обособленными членами</w:t>
      </w:r>
    </w:p>
    <w:p w14:paraId="690ED42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78EE656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Уточняющие члены предложения, пояснительные и присоединительные конструкции.</w:t>
      </w:r>
    </w:p>
    <w:p w14:paraId="6CB56DA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073C409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Предложения с обращениями, вводными и вставными конструкциями</w:t>
      </w:r>
    </w:p>
    <w:p w14:paraId="2D85A44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Обращение. Основные функции обращения. Распространённое и нераспространённое обращение.</w:t>
      </w:r>
    </w:p>
    <w:p w14:paraId="7AFB70E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Вводные конструкции.</w:t>
      </w:r>
    </w:p>
    <w:p w14:paraId="1B277AE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54A3BFA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Вставные конструкции.</w:t>
      </w:r>
    </w:p>
    <w:p w14:paraId="28FD00B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Синонимия вводных конструкций.</w:t>
      </w:r>
    </w:p>
    <w:p w14:paraId="0D10BD5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63CF5D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постановки знаков препинания в предложениях с вводными и вставными конструкциями, обращениями и междометиями.</w:t>
      </w:r>
    </w:p>
    <w:p w14:paraId="7BB12D1F" w14:textId="77777777" w:rsidR="001263E5" w:rsidRPr="005762EA" w:rsidRDefault="001263E5" w:rsidP="00597463">
      <w:pPr>
        <w:tabs>
          <w:tab w:val="left" w:pos="0"/>
        </w:tabs>
        <w:spacing w:after="0" w:line="240" w:lineRule="auto"/>
        <w:rPr>
          <w:rFonts w:ascii="Times New Roman" w:hAnsi="Times New Roman"/>
          <w:sz w:val="24"/>
          <w:szCs w:val="24"/>
        </w:rPr>
      </w:pPr>
    </w:p>
    <w:p w14:paraId="571CF88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9 КЛАСС</w:t>
      </w:r>
    </w:p>
    <w:p w14:paraId="0D77D71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Общие сведения о языке</w:t>
      </w:r>
    </w:p>
    <w:p w14:paraId="498485F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Роль русского языка в Российской Федерации. Русский язык в современном мире.</w:t>
      </w:r>
    </w:p>
    <w:p w14:paraId="7C136BE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Повторение и систематизация изученного в 5-8 классах.</w:t>
      </w:r>
    </w:p>
    <w:p w14:paraId="101F78B4" w14:textId="77777777" w:rsidR="001263E5" w:rsidRPr="005762EA" w:rsidRDefault="001263E5" w:rsidP="00597463">
      <w:pPr>
        <w:tabs>
          <w:tab w:val="left" w:pos="0"/>
        </w:tabs>
        <w:spacing w:after="0" w:line="240" w:lineRule="auto"/>
        <w:rPr>
          <w:rFonts w:ascii="Times New Roman" w:hAnsi="Times New Roman"/>
          <w:sz w:val="24"/>
          <w:szCs w:val="24"/>
        </w:rPr>
      </w:pPr>
    </w:p>
    <w:p w14:paraId="2266479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Язык и речь</w:t>
      </w:r>
    </w:p>
    <w:p w14:paraId="48D445A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Речь устная и письменная, монологическая и диалогическая, полилог (повторение).</w:t>
      </w:r>
    </w:p>
    <w:p w14:paraId="1281693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Виды речевой деятельности: говорение, письмо, аудирование, чтение (повторение).</w:t>
      </w:r>
    </w:p>
    <w:p w14:paraId="09AF4B3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Виды аудирования: выборочное, ознакомительное, детальное.</w:t>
      </w:r>
    </w:p>
    <w:p w14:paraId="24E6233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Виды чтения: изучающее, ознакомительное, просмотровое, поисковое.</w:t>
      </w:r>
    </w:p>
    <w:p w14:paraId="2BE2272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1E05277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Подробное, сжатое, выборочное изложение прочитанного или прослушанного текста.</w:t>
      </w:r>
    </w:p>
    <w:p w14:paraId="46C8A6D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B5B4C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Приёмы работы с учебной книгой, лингвистическими словарями, справочной литературой.</w:t>
      </w:r>
    </w:p>
    <w:p w14:paraId="47E4863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Текст</w:t>
      </w:r>
    </w:p>
    <w:p w14:paraId="24FCC81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095D0D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5E7A56F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Информационная переработка текста.</w:t>
      </w:r>
    </w:p>
    <w:p w14:paraId="16675A23" w14:textId="77777777" w:rsidR="001263E5" w:rsidRPr="005762EA" w:rsidRDefault="001263E5" w:rsidP="00597463">
      <w:pPr>
        <w:tabs>
          <w:tab w:val="left" w:pos="0"/>
        </w:tabs>
        <w:spacing w:after="0" w:line="240" w:lineRule="auto"/>
        <w:rPr>
          <w:rFonts w:ascii="Times New Roman" w:hAnsi="Times New Roman"/>
          <w:sz w:val="24"/>
          <w:szCs w:val="24"/>
        </w:rPr>
      </w:pPr>
    </w:p>
    <w:p w14:paraId="15F9B5B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Функциональные разновидности языка</w:t>
      </w:r>
    </w:p>
    <w:p w14:paraId="27BD5F3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14:paraId="26FA6EC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7078080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47D7EE0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41D41A8D" w14:textId="77777777" w:rsidR="001263E5" w:rsidRPr="005762EA" w:rsidRDefault="001263E5" w:rsidP="00597463">
      <w:pPr>
        <w:tabs>
          <w:tab w:val="left" w:pos="0"/>
        </w:tabs>
        <w:spacing w:after="0" w:line="240" w:lineRule="auto"/>
        <w:rPr>
          <w:rFonts w:ascii="Times New Roman" w:hAnsi="Times New Roman"/>
          <w:sz w:val="24"/>
          <w:szCs w:val="24"/>
        </w:rPr>
      </w:pPr>
    </w:p>
    <w:p w14:paraId="010B650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Синтаксис. Культура речи. Пунктуация Сложное предложение</w:t>
      </w:r>
    </w:p>
    <w:p w14:paraId="2D303E5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Понятие о сложном предложении (повторение). Классификация сложных предложений.</w:t>
      </w:r>
    </w:p>
    <w:p w14:paraId="2ED3BC2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Смысловое, структурное и интонационное единство частей сложного предложения.</w:t>
      </w:r>
    </w:p>
    <w:p w14:paraId="0BE562B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Сложносочинённое предложение</w:t>
      </w:r>
    </w:p>
    <w:p w14:paraId="7A09006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Понятие о сложносочинённом предложении, его строении.</w:t>
      </w:r>
    </w:p>
    <w:p w14:paraId="4662340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Виды сложносочинённых предложений. Средства связи частей сложносочинённого предложения.</w:t>
      </w:r>
    </w:p>
    <w:p w14:paraId="4073758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Интонационные особенности сложносочинённых предложений с разными смысловыми отношениями между частями.</w:t>
      </w:r>
    </w:p>
    <w:p w14:paraId="28703BE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B68C1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построения сложносочинённого предложения; нормы постановки знаков препинания в сложных предложениях (обобщение).</w:t>
      </w:r>
    </w:p>
    <w:p w14:paraId="1A294EA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Синтаксический и пунктуационный разбор сложносочинённых предложений.</w:t>
      </w:r>
    </w:p>
    <w:p w14:paraId="3DBA757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Сложноподчинённое предложение</w:t>
      </w:r>
    </w:p>
    <w:p w14:paraId="353A380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Понятие о сложноподчинённом предложении. Главная и придаточная части предложения.</w:t>
      </w:r>
    </w:p>
    <w:p w14:paraId="1584CC9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Союзы и союзные слова. Различия подчинительных союзов и союзных слов.</w:t>
      </w:r>
    </w:p>
    <w:p w14:paraId="22A9D1D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7E2F64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Грамматическая синонимия сложноподчинённых предложений и простых предложений с обособленными членами.</w:t>
      </w:r>
    </w:p>
    <w:p w14:paraId="090FA45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w:t>
      </w:r>
    </w:p>
    <w:p w14:paraId="38216D0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7561BA2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14:paraId="412F64F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5241999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постановки знаков препинания в сложноподчинённых предложениях.</w:t>
      </w:r>
    </w:p>
    <w:p w14:paraId="39AD4C3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Синтаксический и пунктуационный разбор сложноподчинённого предложения.</w:t>
      </w:r>
    </w:p>
    <w:p w14:paraId="485162B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Бессоюзное сложное предложение</w:t>
      </w:r>
    </w:p>
    <w:p w14:paraId="75461CE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Понятие о бессоюзном сложном предложении.</w:t>
      </w:r>
    </w:p>
    <w:p w14:paraId="1DCF391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1CCD36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Бессоюзные сложные   предложения со   значением перечисления.</w:t>
      </w:r>
    </w:p>
    <w:p w14:paraId="19D635C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Запятая и точка с запятой в бессоюзном сложном предложении.</w:t>
      </w:r>
    </w:p>
    <w:p w14:paraId="49D9478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Бессоюзные сложные предложения со значением причины, пояснения, дополнения. Двоеточие в бессоюзном сложном предложении.</w:t>
      </w:r>
    </w:p>
    <w:p w14:paraId="2F9A60D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081B43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Синтаксический и пунктуационный разбор бессоюзного сложного предложения.</w:t>
      </w:r>
    </w:p>
    <w:p w14:paraId="1AEB0D2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Сложные предложения с разными видами союзной и бессоюзной</w:t>
      </w:r>
    </w:p>
    <w:p w14:paraId="466457F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связи</w:t>
      </w:r>
    </w:p>
    <w:p w14:paraId="128FDE4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Типы сложных предложений с разными видами связи.</w:t>
      </w:r>
    </w:p>
    <w:p w14:paraId="344DFB3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Синтаксический и пунктуационный разбор сложных предложений с</w:t>
      </w:r>
    </w:p>
    <w:p w14:paraId="2EAB4F2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разными видами союзной и бессоюзной связи.</w:t>
      </w:r>
    </w:p>
    <w:p w14:paraId="7D07C99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Прямая и косвенная речь</w:t>
      </w:r>
    </w:p>
    <w:p w14:paraId="2ECE1B9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Прямая и косвенная речь. Синонимия предложений с прямой и косвенной речью.</w:t>
      </w:r>
    </w:p>
    <w:p w14:paraId="3406743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Цитирование. Способы включения цитат в высказывание.</w:t>
      </w:r>
    </w:p>
    <w:p w14:paraId="76A5001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3301C00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Применение знаний по синтаксису и пунктуации в практике правописания.</w:t>
      </w:r>
    </w:p>
    <w:p w14:paraId="6530E3F9" w14:textId="77777777" w:rsidR="001263E5" w:rsidRPr="005762EA" w:rsidRDefault="001263E5" w:rsidP="00597463">
      <w:pPr>
        <w:tabs>
          <w:tab w:val="left" w:pos="0"/>
        </w:tabs>
        <w:spacing w:after="0" w:line="240" w:lineRule="auto"/>
        <w:rPr>
          <w:rFonts w:ascii="Times New Roman" w:hAnsi="Times New Roman"/>
          <w:sz w:val="24"/>
          <w:szCs w:val="24"/>
        </w:rPr>
      </w:pPr>
    </w:p>
    <w:p w14:paraId="1FA6A4F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Примерные контрольно-измерительные материалы по русскому языку</w:t>
      </w:r>
    </w:p>
    <w:p w14:paraId="57138BF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5 класс</w:t>
      </w:r>
    </w:p>
    <w:tbl>
      <w:tblPr>
        <w:tblW w:w="97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9"/>
        <w:gridCol w:w="313"/>
        <w:gridCol w:w="2987"/>
        <w:gridCol w:w="236"/>
        <w:gridCol w:w="1846"/>
        <w:gridCol w:w="2259"/>
      </w:tblGrid>
      <w:tr w:rsidR="001263E5" w:rsidRPr="005762EA" w14:paraId="119B503D" w14:textId="77777777" w:rsidTr="001263E5">
        <w:trPr>
          <w:trHeight w:val="275"/>
          <w:jc w:val="center"/>
        </w:trPr>
        <w:tc>
          <w:tcPr>
            <w:tcW w:w="2441" w:type="dxa"/>
            <w:gridSpan w:val="2"/>
            <w:tcBorders>
              <w:top w:val="single" w:sz="4" w:space="0" w:color="000000"/>
              <w:left w:val="single" w:sz="4" w:space="0" w:color="000000"/>
              <w:bottom w:val="single" w:sz="4" w:space="0" w:color="000000"/>
              <w:right w:val="single" w:sz="4" w:space="0" w:color="000000"/>
            </w:tcBorders>
            <w:hideMark/>
          </w:tcPr>
          <w:p w14:paraId="23EC923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w:t>
            </w:r>
          </w:p>
        </w:tc>
        <w:tc>
          <w:tcPr>
            <w:tcW w:w="3083" w:type="dxa"/>
            <w:gridSpan w:val="2"/>
            <w:tcBorders>
              <w:top w:val="single" w:sz="4" w:space="0" w:color="000000"/>
              <w:left w:val="single" w:sz="4" w:space="0" w:color="000000"/>
              <w:bottom w:val="single" w:sz="4" w:space="0" w:color="000000"/>
              <w:right w:val="single" w:sz="4" w:space="0" w:color="000000"/>
            </w:tcBorders>
            <w:hideMark/>
          </w:tcPr>
          <w:p w14:paraId="45B11C0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Контрольные работы</w:t>
            </w:r>
          </w:p>
        </w:tc>
        <w:tc>
          <w:tcPr>
            <w:tcW w:w="1887" w:type="dxa"/>
            <w:tcBorders>
              <w:top w:val="single" w:sz="4" w:space="0" w:color="000000"/>
              <w:left w:val="single" w:sz="4" w:space="0" w:color="000000"/>
              <w:bottom w:val="single" w:sz="4" w:space="0" w:color="000000"/>
              <w:right w:val="single" w:sz="4" w:space="0" w:color="000000"/>
            </w:tcBorders>
            <w:hideMark/>
          </w:tcPr>
          <w:p w14:paraId="368CCAD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Сочинение</w:t>
            </w:r>
          </w:p>
        </w:tc>
        <w:tc>
          <w:tcPr>
            <w:tcW w:w="2311" w:type="dxa"/>
            <w:tcBorders>
              <w:top w:val="single" w:sz="4" w:space="0" w:color="000000"/>
              <w:left w:val="single" w:sz="4" w:space="0" w:color="000000"/>
              <w:bottom w:val="single" w:sz="4" w:space="0" w:color="000000"/>
              <w:right w:val="single" w:sz="4" w:space="0" w:color="000000"/>
            </w:tcBorders>
            <w:hideMark/>
          </w:tcPr>
          <w:p w14:paraId="524DE6C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Изложение</w:t>
            </w:r>
          </w:p>
        </w:tc>
      </w:tr>
      <w:tr w:rsidR="001263E5" w:rsidRPr="005762EA" w14:paraId="4E750DC2" w14:textId="77777777" w:rsidTr="001263E5">
        <w:trPr>
          <w:trHeight w:val="1655"/>
          <w:jc w:val="center"/>
        </w:trPr>
        <w:tc>
          <w:tcPr>
            <w:tcW w:w="2126" w:type="dxa"/>
            <w:tcBorders>
              <w:top w:val="single" w:sz="4" w:space="0" w:color="000000"/>
              <w:left w:val="single" w:sz="4" w:space="0" w:color="000000"/>
              <w:bottom w:val="single" w:sz="4" w:space="0" w:color="000000"/>
              <w:right w:val="nil"/>
            </w:tcBorders>
          </w:tcPr>
          <w:p w14:paraId="0E61F5E0" w14:textId="77777777" w:rsidR="001263E5" w:rsidRPr="005762EA" w:rsidRDefault="001263E5" w:rsidP="00597463">
            <w:pPr>
              <w:tabs>
                <w:tab w:val="left" w:pos="0"/>
              </w:tabs>
              <w:spacing w:after="0" w:line="240" w:lineRule="auto"/>
              <w:rPr>
                <w:rFonts w:ascii="Times New Roman" w:hAnsi="Times New Roman"/>
                <w:sz w:val="24"/>
                <w:szCs w:val="24"/>
              </w:rPr>
            </w:pPr>
          </w:p>
          <w:p w14:paraId="5F22515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Повторение материала, изученного в начальных классах</w:t>
            </w:r>
          </w:p>
        </w:tc>
        <w:tc>
          <w:tcPr>
            <w:tcW w:w="315" w:type="dxa"/>
            <w:tcBorders>
              <w:top w:val="single" w:sz="4" w:space="0" w:color="000000"/>
              <w:left w:val="nil"/>
              <w:bottom w:val="single" w:sz="4" w:space="0" w:color="000000"/>
              <w:right w:val="single" w:sz="4" w:space="0" w:color="000000"/>
            </w:tcBorders>
          </w:tcPr>
          <w:p w14:paraId="42965A15" w14:textId="77777777" w:rsidR="001263E5" w:rsidRPr="005762EA" w:rsidRDefault="001263E5" w:rsidP="00597463">
            <w:pPr>
              <w:tabs>
                <w:tab w:val="left" w:pos="0"/>
              </w:tabs>
              <w:spacing w:after="0" w:line="240" w:lineRule="auto"/>
              <w:rPr>
                <w:rFonts w:ascii="Times New Roman" w:hAnsi="Times New Roman"/>
                <w:sz w:val="24"/>
                <w:szCs w:val="24"/>
              </w:rPr>
            </w:pPr>
          </w:p>
          <w:p w14:paraId="1D0AA050" w14:textId="77777777" w:rsidR="001263E5" w:rsidRPr="005762EA" w:rsidRDefault="001263E5" w:rsidP="00597463">
            <w:pPr>
              <w:tabs>
                <w:tab w:val="left" w:pos="0"/>
              </w:tabs>
              <w:spacing w:after="0" w:line="240" w:lineRule="auto"/>
              <w:rPr>
                <w:rFonts w:ascii="Times New Roman" w:hAnsi="Times New Roman"/>
                <w:sz w:val="24"/>
                <w:szCs w:val="24"/>
              </w:rPr>
            </w:pPr>
          </w:p>
          <w:p w14:paraId="3BB4D7E2"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3058" w:type="dxa"/>
            <w:tcBorders>
              <w:top w:val="single" w:sz="4" w:space="0" w:color="000000"/>
              <w:left w:val="single" w:sz="4" w:space="0" w:color="000000"/>
              <w:bottom w:val="single" w:sz="4" w:space="0" w:color="000000"/>
              <w:right w:val="nil"/>
            </w:tcBorders>
            <w:hideMark/>
          </w:tcPr>
          <w:p w14:paraId="23CAC32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Контрольный</w:t>
            </w:r>
          </w:p>
          <w:p w14:paraId="34ACB48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диктант по теме</w:t>
            </w:r>
          </w:p>
          <w:p w14:paraId="6095D22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«Повторение материала,</w:t>
            </w:r>
          </w:p>
          <w:p w14:paraId="6EAC878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Изученного в  1 -4 классах».</w:t>
            </w:r>
          </w:p>
        </w:tc>
        <w:tc>
          <w:tcPr>
            <w:tcW w:w="25" w:type="dxa"/>
            <w:tcBorders>
              <w:top w:val="single" w:sz="4" w:space="0" w:color="000000"/>
              <w:left w:val="nil"/>
              <w:bottom w:val="single" w:sz="4" w:space="0" w:color="000000"/>
              <w:right w:val="single" w:sz="4" w:space="0" w:color="000000"/>
            </w:tcBorders>
          </w:tcPr>
          <w:p w14:paraId="6BD7F997" w14:textId="77777777" w:rsidR="001263E5" w:rsidRPr="005762EA" w:rsidRDefault="001263E5" w:rsidP="00597463">
            <w:pPr>
              <w:tabs>
                <w:tab w:val="left" w:pos="0"/>
              </w:tabs>
              <w:spacing w:after="0" w:line="240" w:lineRule="auto"/>
              <w:rPr>
                <w:rFonts w:ascii="Times New Roman" w:hAnsi="Times New Roman"/>
                <w:sz w:val="24"/>
                <w:szCs w:val="24"/>
              </w:rPr>
            </w:pPr>
          </w:p>
          <w:p w14:paraId="578F14DC" w14:textId="77777777" w:rsidR="001263E5" w:rsidRPr="005762EA" w:rsidRDefault="001263E5" w:rsidP="00597463">
            <w:pPr>
              <w:tabs>
                <w:tab w:val="left" w:pos="0"/>
              </w:tabs>
              <w:spacing w:after="0" w:line="240" w:lineRule="auto"/>
              <w:rPr>
                <w:rFonts w:ascii="Times New Roman" w:hAnsi="Times New Roman"/>
                <w:sz w:val="24"/>
                <w:szCs w:val="24"/>
              </w:rPr>
            </w:pPr>
          </w:p>
          <w:p w14:paraId="27201144" w14:textId="77777777" w:rsidR="001263E5" w:rsidRPr="005762EA" w:rsidRDefault="001263E5" w:rsidP="00597463">
            <w:pPr>
              <w:tabs>
                <w:tab w:val="left" w:pos="0"/>
              </w:tabs>
              <w:spacing w:after="0" w:line="240" w:lineRule="auto"/>
              <w:rPr>
                <w:rFonts w:ascii="Times New Roman" w:hAnsi="Times New Roman"/>
                <w:sz w:val="24"/>
                <w:szCs w:val="24"/>
              </w:rPr>
            </w:pPr>
          </w:p>
          <w:p w14:paraId="1443334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1-4</w:t>
            </w:r>
          </w:p>
        </w:tc>
        <w:tc>
          <w:tcPr>
            <w:tcW w:w="1887" w:type="dxa"/>
            <w:tcBorders>
              <w:top w:val="single" w:sz="4" w:space="0" w:color="000000"/>
              <w:left w:val="single" w:sz="4" w:space="0" w:color="000000"/>
              <w:bottom w:val="single" w:sz="4" w:space="0" w:color="000000"/>
              <w:right w:val="single" w:sz="4" w:space="0" w:color="000000"/>
            </w:tcBorders>
          </w:tcPr>
          <w:p w14:paraId="7112C889"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311" w:type="dxa"/>
            <w:tcBorders>
              <w:top w:val="single" w:sz="4" w:space="0" w:color="000000"/>
              <w:left w:val="single" w:sz="4" w:space="0" w:color="000000"/>
              <w:bottom w:val="single" w:sz="4" w:space="0" w:color="000000"/>
              <w:right w:val="single" w:sz="4" w:space="0" w:color="000000"/>
            </w:tcBorders>
          </w:tcPr>
          <w:p w14:paraId="78A4343D"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1F5DA165" w14:textId="77777777" w:rsidTr="001263E5">
        <w:trPr>
          <w:trHeight w:val="1379"/>
          <w:jc w:val="center"/>
        </w:trPr>
        <w:tc>
          <w:tcPr>
            <w:tcW w:w="2441" w:type="dxa"/>
            <w:gridSpan w:val="2"/>
            <w:tcBorders>
              <w:top w:val="single" w:sz="4" w:space="0" w:color="000000"/>
              <w:left w:val="single" w:sz="4" w:space="0" w:color="000000"/>
              <w:bottom w:val="single" w:sz="4" w:space="0" w:color="000000"/>
              <w:right w:val="single" w:sz="4" w:space="0" w:color="000000"/>
            </w:tcBorders>
          </w:tcPr>
          <w:p w14:paraId="7B9DA038" w14:textId="77777777" w:rsidR="001263E5" w:rsidRPr="005762EA" w:rsidRDefault="001263E5" w:rsidP="00597463">
            <w:pPr>
              <w:tabs>
                <w:tab w:val="left" w:pos="0"/>
              </w:tabs>
              <w:spacing w:after="0" w:line="240" w:lineRule="auto"/>
              <w:rPr>
                <w:rFonts w:ascii="Times New Roman" w:hAnsi="Times New Roman"/>
                <w:sz w:val="24"/>
                <w:szCs w:val="24"/>
              </w:rPr>
            </w:pPr>
          </w:p>
          <w:p w14:paraId="69186EE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Синтаксис. Пунктуация</w:t>
            </w:r>
          </w:p>
        </w:tc>
        <w:tc>
          <w:tcPr>
            <w:tcW w:w="3083" w:type="dxa"/>
            <w:gridSpan w:val="2"/>
            <w:tcBorders>
              <w:top w:val="single" w:sz="4" w:space="0" w:color="000000"/>
              <w:left w:val="single" w:sz="4" w:space="0" w:color="000000"/>
              <w:bottom w:val="single" w:sz="4" w:space="0" w:color="000000"/>
              <w:right w:val="single" w:sz="4" w:space="0" w:color="000000"/>
            </w:tcBorders>
            <w:hideMark/>
          </w:tcPr>
          <w:p w14:paraId="6963060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Контрольное тестирование по теме</w:t>
            </w:r>
          </w:p>
          <w:p w14:paraId="16EC302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«Пунктуация простого и сложного предложения».</w:t>
            </w:r>
          </w:p>
        </w:tc>
        <w:tc>
          <w:tcPr>
            <w:tcW w:w="1887" w:type="dxa"/>
            <w:tcBorders>
              <w:top w:val="single" w:sz="4" w:space="0" w:color="000000"/>
              <w:left w:val="single" w:sz="4" w:space="0" w:color="000000"/>
              <w:bottom w:val="single" w:sz="4" w:space="0" w:color="000000"/>
              <w:right w:val="single" w:sz="4" w:space="0" w:color="000000"/>
            </w:tcBorders>
          </w:tcPr>
          <w:p w14:paraId="7DFF7B83"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311" w:type="dxa"/>
            <w:tcBorders>
              <w:top w:val="single" w:sz="4" w:space="0" w:color="000000"/>
              <w:left w:val="single" w:sz="4" w:space="0" w:color="000000"/>
              <w:bottom w:val="single" w:sz="4" w:space="0" w:color="000000"/>
              <w:right w:val="single" w:sz="4" w:space="0" w:color="000000"/>
            </w:tcBorders>
          </w:tcPr>
          <w:p w14:paraId="4D3257C3"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633144E8" w14:textId="77777777" w:rsidTr="001263E5">
        <w:trPr>
          <w:trHeight w:val="830"/>
          <w:jc w:val="center"/>
        </w:trPr>
        <w:tc>
          <w:tcPr>
            <w:tcW w:w="2441" w:type="dxa"/>
            <w:gridSpan w:val="2"/>
            <w:tcBorders>
              <w:top w:val="single" w:sz="4" w:space="0" w:color="000000"/>
              <w:left w:val="single" w:sz="4" w:space="0" w:color="000000"/>
              <w:bottom w:val="single" w:sz="4" w:space="0" w:color="000000"/>
              <w:right w:val="single" w:sz="4" w:space="0" w:color="000000"/>
            </w:tcBorders>
          </w:tcPr>
          <w:p w14:paraId="66055317"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3058" w:type="dxa"/>
            <w:tcBorders>
              <w:top w:val="single" w:sz="4" w:space="0" w:color="000000"/>
              <w:left w:val="single" w:sz="4" w:space="0" w:color="000000"/>
              <w:bottom w:val="single" w:sz="4" w:space="0" w:color="000000"/>
              <w:right w:val="nil"/>
            </w:tcBorders>
            <w:hideMark/>
          </w:tcPr>
          <w:p w14:paraId="75518A6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Контрольный диктант за 1 полугодие</w:t>
            </w:r>
          </w:p>
        </w:tc>
        <w:tc>
          <w:tcPr>
            <w:tcW w:w="25" w:type="dxa"/>
            <w:tcBorders>
              <w:top w:val="single" w:sz="4" w:space="0" w:color="000000"/>
              <w:left w:val="nil"/>
              <w:bottom w:val="single" w:sz="4" w:space="0" w:color="000000"/>
              <w:right w:val="single" w:sz="4" w:space="0" w:color="000000"/>
            </w:tcBorders>
          </w:tcPr>
          <w:p w14:paraId="54382EBE"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1887" w:type="dxa"/>
            <w:tcBorders>
              <w:top w:val="single" w:sz="4" w:space="0" w:color="000000"/>
              <w:left w:val="single" w:sz="4" w:space="0" w:color="000000"/>
              <w:bottom w:val="single" w:sz="4" w:space="0" w:color="000000"/>
              <w:right w:val="single" w:sz="4" w:space="0" w:color="000000"/>
            </w:tcBorders>
          </w:tcPr>
          <w:p w14:paraId="0A66233E"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311" w:type="dxa"/>
            <w:tcBorders>
              <w:top w:val="single" w:sz="4" w:space="0" w:color="000000"/>
              <w:left w:val="single" w:sz="4" w:space="0" w:color="000000"/>
              <w:bottom w:val="single" w:sz="4" w:space="0" w:color="000000"/>
              <w:right w:val="single" w:sz="4" w:space="0" w:color="000000"/>
            </w:tcBorders>
          </w:tcPr>
          <w:p w14:paraId="0B62AA70"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6A8E1873" w14:textId="77777777" w:rsidTr="001263E5">
        <w:trPr>
          <w:trHeight w:val="828"/>
          <w:jc w:val="center"/>
        </w:trPr>
        <w:tc>
          <w:tcPr>
            <w:tcW w:w="2441" w:type="dxa"/>
            <w:gridSpan w:val="2"/>
            <w:tcBorders>
              <w:top w:val="single" w:sz="4" w:space="0" w:color="000000"/>
              <w:left w:val="single" w:sz="4" w:space="0" w:color="000000"/>
              <w:bottom w:val="single" w:sz="4" w:space="0" w:color="000000"/>
              <w:right w:val="single" w:sz="4" w:space="0" w:color="000000"/>
            </w:tcBorders>
            <w:hideMark/>
          </w:tcPr>
          <w:p w14:paraId="742D574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Морфемика как</w:t>
            </w:r>
          </w:p>
          <w:p w14:paraId="0A7A980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лингвистики. Орфоэпия</w:t>
            </w:r>
          </w:p>
        </w:tc>
        <w:tc>
          <w:tcPr>
            <w:tcW w:w="3083" w:type="dxa"/>
            <w:gridSpan w:val="2"/>
            <w:tcBorders>
              <w:top w:val="single" w:sz="4" w:space="0" w:color="000000"/>
              <w:left w:val="single" w:sz="4" w:space="0" w:color="000000"/>
              <w:bottom w:val="single" w:sz="4" w:space="0" w:color="000000"/>
              <w:right w:val="single" w:sz="4" w:space="0" w:color="000000"/>
            </w:tcBorders>
            <w:hideMark/>
          </w:tcPr>
          <w:p w14:paraId="1C2674B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Контрольный диктант</w:t>
            </w:r>
          </w:p>
        </w:tc>
        <w:tc>
          <w:tcPr>
            <w:tcW w:w="1887" w:type="dxa"/>
            <w:tcBorders>
              <w:top w:val="single" w:sz="4" w:space="0" w:color="000000"/>
              <w:left w:val="single" w:sz="4" w:space="0" w:color="000000"/>
              <w:bottom w:val="single" w:sz="4" w:space="0" w:color="000000"/>
              <w:right w:val="single" w:sz="4" w:space="0" w:color="000000"/>
            </w:tcBorders>
          </w:tcPr>
          <w:p w14:paraId="0A598C12"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311" w:type="dxa"/>
            <w:tcBorders>
              <w:top w:val="single" w:sz="4" w:space="0" w:color="000000"/>
              <w:left w:val="single" w:sz="4" w:space="0" w:color="000000"/>
              <w:bottom w:val="single" w:sz="4" w:space="0" w:color="000000"/>
              <w:right w:val="single" w:sz="4" w:space="0" w:color="000000"/>
            </w:tcBorders>
          </w:tcPr>
          <w:p w14:paraId="285F495C"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749AA120" w14:textId="77777777" w:rsidTr="001263E5">
        <w:trPr>
          <w:trHeight w:val="1103"/>
          <w:jc w:val="center"/>
        </w:trPr>
        <w:tc>
          <w:tcPr>
            <w:tcW w:w="2441" w:type="dxa"/>
            <w:gridSpan w:val="2"/>
            <w:tcBorders>
              <w:top w:val="single" w:sz="4" w:space="0" w:color="000000"/>
              <w:left w:val="single" w:sz="4" w:space="0" w:color="000000"/>
              <w:bottom w:val="single" w:sz="4" w:space="0" w:color="000000"/>
              <w:right w:val="single" w:sz="4" w:space="0" w:color="000000"/>
            </w:tcBorders>
          </w:tcPr>
          <w:p w14:paraId="684CDF4C" w14:textId="77777777" w:rsidR="001263E5" w:rsidRPr="005762EA" w:rsidRDefault="001263E5" w:rsidP="00597463">
            <w:pPr>
              <w:tabs>
                <w:tab w:val="left" w:pos="0"/>
              </w:tabs>
              <w:spacing w:after="0" w:line="240" w:lineRule="auto"/>
              <w:rPr>
                <w:rFonts w:ascii="Times New Roman" w:hAnsi="Times New Roman"/>
                <w:sz w:val="24"/>
                <w:szCs w:val="24"/>
              </w:rPr>
            </w:pPr>
          </w:p>
          <w:p w14:paraId="681F598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Имя существительное</w:t>
            </w:r>
          </w:p>
        </w:tc>
        <w:tc>
          <w:tcPr>
            <w:tcW w:w="3083" w:type="dxa"/>
            <w:gridSpan w:val="2"/>
            <w:tcBorders>
              <w:top w:val="single" w:sz="4" w:space="0" w:color="000000"/>
              <w:left w:val="single" w:sz="4" w:space="0" w:color="000000"/>
              <w:bottom w:val="single" w:sz="4" w:space="0" w:color="000000"/>
              <w:right w:val="single" w:sz="4" w:space="0" w:color="000000"/>
            </w:tcBorders>
            <w:hideMark/>
          </w:tcPr>
          <w:p w14:paraId="15BB422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по теме «Имя существительное»</w:t>
            </w:r>
          </w:p>
        </w:tc>
        <w:tc>
          <w:tcPr>
            <w:tcW w:w="1887" w:type="dxa"/>
            <w:tcBorders>
              <w:top w:val="single" w:sz="4" w:space="0" w:color="000000"/>
              <w:left w:val="single" w:sz="4" w:space="0" w:color="000000"/>
              <w:bottom w:val="single" w:sz="4" w:space="0" w:color="000000"/>
              <w:right w:val="single" w:sz="4" w:space="0" w:color="000000"/>
            </w:tcBorders>
          </w:tcPr>
          <w:p w14:paraId="4BE49F8A"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311" w:type="dxa"/>
            <w:tcBorders>
              <w:top w:val="single" w:sz="4" w:space="0" w:color="000000"/>
              <w:left w:val="single" w:sz="4" w:space="0" w:color="000000"/>
              <w:bottom w:val="single" w:sz="4" w:space="0" w:color="000000"/>
              <w:right w:val="single" w:sz="4" w:space="0" w:color="000000"/>
            </w:tcBorders>
            <w:hideMark/>
          </w:tcPr>
          <w:p w14:paraId="1CC949C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Подробное изложение с элементами</w:t>
            </w:r>
          </w:p>
          <w:p w14:paraId="7120063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описания.</w:t>
            </w:r>
          </w:p>
        </w:tc>
      </w:tr>
      <w:tr w:rsidR="001263E5" w:rsidRPr="005762EA" w14:paraId="31BDDB3B" w14:textId="77777777" w:rsidTr="001263E5">
        <w:trPr>
          <w:trHeight w:val="1103"/>
          <w:jc w:val="center"/>
        </w:trPr>
        <w:tc>
          <w:tcPr>
            <w:tcW w:w="2441" w:type="dxa"/>
            <w:gridSpan w:val="2"/>
            <w:tcBorders>
              <w:top w:val="single" w:sz="4" w:space="0" w:color="000000"/>
              <w:left w:val="single" w:sz="4" w:space="0" w:color="000000"/>
              <w:bottom w:val="single" w:sz="4" w:space="0" w:color="000000"/>
              <w:right w:val="single" w:sz="4" w:space="0" w:color="000000"/>
            </w:tcBorders>
          </w:tcPr>
          <w:p w14:paraId="6B24374B" w14:textId="77777777" w:rsidR="001263E5" w:rsidRPr="005762EA" w:rsidRDefault="001263E5" w:rsidP="00597463">
            <w:pPr>
              <w:tabs>
                <w:tab w:val="left" w:pos="0"/>
              </w:tabs>
              <w:spacing w:after="0" w:line="240" w:lineRule="auto"/>
              <w:rPr>
                <w:rFonts w:ascii="Times New Roman" w:hAnsi="Times New Roman"/>
                <w:sz w:val="24"/>
                <w:szCs w:val="24"/>
              </w:rPr>
            </w:pPr>
          </w:p>
          <w:p w14:paraId="676A1D0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Имя прилагательное</w:t>
            </w:r>
          </w:p>
        </w:tc>
        <w:tc>
          <w:tcPr>
            <w:tcW w:w="3083" w:type="dxa"/>
            <w:gridSpan w:val="2"/>
            <w:tcBorders>
              <w:top w:val="single" w:sz="4" w:space="0" w:color="000000"/>
              <w:left w:val="single" w:sz="4" w:space="0" w:color="000000"/>
              <w:bottom w:val="single" w:sz="4" w:space="0" w:color="000000"/>
              <w:right w:val="single" w:sz="4" w:space="0" w:color="000000"/>
            </w:tcBorders>
            <w:hideMark/>
          </w:tcPr>
          <w:p w14:paraId="6CE854D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по теме</w:t>
            </w:r>
          </w:p>
          <w:p w14:paraId="280C420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«Имя прилагательное».</w:t>
            </w:r>
          </w:p>
        </w:tc>
        <w:tc>
          <w:tcPr>
            <w:tcW w:w="1887" w:type="dxa"/>
            <w:tcBorders>
              <w:top w:val="single" w:sz="4" w:space="0" w:color="000000"/>
              <w:left w:val="single" w:sz="4" w:space="0" w:color="000000"/>
              <w:bottom w:val="single" w:sz="4" w:space="0" w:color="000000"/>
              <w:right w:val="single" w:sz="4" w:space="0" w:color="000000"/>
            </w:tcBorders>
          </w:tcPr>
          <w:p w14:paraId="794EED85"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311" w:type="dxa"/>
            <w:tcBorders>
              <w:top w:val="single" w:sz="4" w:space="0" w:color="000000"/>
              <w:left w:val="single" w:sz="4" w:space="0" w:color="000000"/>
              <w:bottom w:val="single" w:sz="4" w:space="0" w:color="000000"/>
              <w:right w:val="single" w:sz="4" w:space="0" w:color="000000"/>
            </w:tcBorders>
          </w:tcPr>
          <w:p w14:paraId="63FB10BC"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204739DE" w14:textId="77777777" w:rsidTr="001263E5">
        <w:trPr>
          <w:trHeight w:val="1103"/>
          <w:jc w:val="center"/>
        </w:trPr>
        <w:tc>
          <w:tcPr>
            <w:tcW w:w="2441" w:type="dxa"/>
            <w:gridSpan w:val="2"/>
            <w:tcBorders>
              <w:top w:val="single" w:sz="4" w:space="0" w:color="000000"/>
              <w:left w:val="single" w:sz="4" w:space="0" w:color="000000"/>
              <w:bottom w:val="single" w:sz="4" w:space="0" w:color="000000"/>
              <w:right w:val="single" w:sz="4" w:space="0" w:color="000000"/>
            </w:tcBorders>
          </w:tcPr>
          <w:p w14:paraId="5B904597"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3083" w:type="dxa"/>
            <w:gridSpan w:val="2"/>
            <w:tcBorders>
              <w:top w:val="single" w:sz="4" w:space="0" w:color="000000"/>
              <w:left w:val="single" w:sz="4" w:space="0" w:color="000000"/>
              <w:bottom w:val="single" w:sz="4" w:space="0" w:color="000000"/>
              <w:right w:val="single" w:sz="4" w:space="0" w:color="000000"/>
            </w:tcBorders>
            <w:hideMark/>
          </w:tcPr>
          <w:p w14:paraId="48CAA5E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Контрольный диктант с</w:t>
            </w:r>
          </w:p>
          <w:p w14:paraId="214C101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грамматическим заданием.</w:t>
            </w:r>
          </w:p>
        </w:tc>
        <w:tc>
          <w:tcPr>
            <w:tcW w:w="1887" w:type="dxa"/>
            <w:tcBorders>
              <w:top w:val="single" w:sz="4" w:space="0" w:color="000000"/>
              <w:left w:val="single" w:sz="4" w:space="0" w:color="000000"/>
              <w:bottom w:val="single" w:sz="4" w:space="0" w:color="000000"/>
              <w:right w:val="single" w:sz="4" w:space="0" w:color="000000"/>
            </w:tcBorders>
          </w:tcPr>
          <w:p w14:paraId="7E116B5C" w14:textId="77777777" w:rsidR="001263E5" w:rsidRPr="005762EA" w:rsidRDefault="001263E5" w:rsidP="00597463">
            <w:pPr>
              <w:tabs>
                <w:tab w:val="left" w:pos="0"/>
              </w:tabs>
              <w:spacing w:after="0" w:line="240" w:lineRule="auto"/>
              <w:rPr>
                <w:rFonts w:ascii="Times New Roman" w:hAnsi="Times New Roman"/>
                <w:sz w:val="24"/>
                <w:szCs w:val="24"/>
              </w:rPr>
            </w:pPr>
          </w:p>
          <w:p w14:paraId="7D50AD0B"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311" w:type="dxa"/>
            <w:tcBorders>
              <w:top w:val="single" w:sz="4" w:space="0" w:color="000000"/>
              <w:left w:val="single" w:sz="4" w:space="0" w:color="000000"/>
              <w:bottom w:val="single" w:sz="4" w:space="0" w:color="000000"/>
              <w:right w:val="single" w:sz="4" w:space="0" w:color="000000"/>
            </w:tcBorders>
          </w:tcPr>
          <w:p w14:paraId="1B0B6C52"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3E249566" w14:textId="77777777" w:rsidTr="001263E5">
        <w:trPr>
          <w:trHeight w:val="1103"/>
          <w:jc w:val="center"/>
        </w:trPr>
        <w:tc>
          <w:tcPr>
            <w:tcW w:w="2441" w:type="dxa"/>
            <w:gridSpan w:val="2"/>
            <w:tcBorders>
              <w:top w:val="single" w:sz="4" w:space="0" w:color="000000"/>
              <w:left w:val="single" w:sz="4" w:space="0" w:color="000000"/>
              <w:bottom w:val="single" w:sz="4" w:space="0" w:color="000000"/>
              <w:right w:val="single" w:sz="4" w:space="0" w:color="000000"/>
            </w:tcBorders>
            <w:hideMark/>
          </w:tcPr>
          <w:p w14:paraId="6783B65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Систематизация</w:t>
            </w:r>
            <w:r w:rsidRPr="005762EA">
              <w:rPr>
                <w:rFonts w:ascii="Times New Roman" w:hAnsi="Times New Roman"/>
                <w:sz w:val="24"/>
                <w:szCs w:val="24"/>
              </w:rPr>
              <w:tab/>
              <w:t>и</w:t>
            </w:r>
          </w:p>
          <w:p w14:paraId="42F7066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обобщение</w:t>
            </w:r>
          </w:p>
          <w:p w14:paraId="19BCFB8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изученного</w:t>
            </w:r>
          </w:p>
          <w:p w14:paraId="020B262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материала в 5 классе</w:t>
            </w:r>
          </w:p>
        </w:tc>
        <w:tc>
          <w:tcPr>
            <w:tcW w:w="3083" w:type="dxa"/>
            <w:gridSpan w:val="2"/>
            <w:tcBorders>
              <w:top w:val="single" w:sz="4" w:space="0" w:color="000000"/>
              <w:left w:val="single" w:sz="4" w:space="0" w:color="000000"/>
              <w:bottom w:val="single" w:sz="4" w:space="0" w:color="000000"/>
              <w:right w:val="single" w:sz="4" w:space="0" w:color="000000"/>
            </w:tcBorders>
            <w:hideMark/>
          </w:tcPr>
          <w:p w14:paraId="00C4003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Итоговая контрольная работа за курс 5 класса</w:t>
            </w:r>
          </w:p>
        </w:tc>
        <w:tc>
          <w:tcPr>
            <w:tcW w:w="1887" w:type="dxa"/>
            <w:tcBorders>
              <w:top w:val="single" w:sz="4" w:space="0" w:color="000000"/>
              <w:left w:val="single" w:sz="4" w:space="0" w:color="000000"/>
              <w:bottom w:val="single" w:sz="4" w:space="0" w:color="000000"/>
              <w:right w:val="single" w:sz="4" w:space="0" w:color="000000"/>
            </w:tcBorders>
          </w:tcPr>
          <w:p w14:paraId="7A48E11F"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311" w:type="dxa"/>
            <w:tcBorders>
              <w:top w:val="single" w:sz="4" w:space="0" w:color="000000"/>
              <w:left w:val="single" w:sz="4" w:space="0" w:color="000000"/>
              <w:bottom w:val="single" w:sz="4" w:space="0" w:color="000000"/>
              <w:right w:val="single" w:sz="4" w:space="0" w:color="000000"/>
            </w:tcBorders>
          </w:tcPr>
          <w:p w14:paraId="58F15A5D" w14:textId="77777777" w:rsidR="001263E5" w:rsidRPr="005762EA" w:rsidRDefault="001263E5" w:rsidP="00597463">
            <w:pPr>
              <w:tabs>
                <w:tab w:val="left" w:pos="0"/>
              </w:tabs>
              <w:spacing w:after="0" w:line="240" w:lineRule="auto"/>
              <w:rPr>
                <w:rFonts w:ascii="Times New Roman" w:hAnsi="Times New Roman"/>
                <w:sz w:val="24"/>
                <w:szCs w:val="24"/>
              </w:rPr>
            </w:pPr>
          </w:p>
        </w:tc>
      </w:tr>
    </w:tbl>
    <w:p w14:paraId="1C844E50" w14:textId="77777777" w:rsidR="001263E5" w:rsidRPr="005762EA" w:rsidRDefault="001263E5" w:rsidP="00597463">
      <w:pPr>
        <w:tabs>
          <w:tab w:val="left" w:pos="0"/>
        </w:tabs>
        <w:spacing w:after="0" w:line="240" w:lineRule="auto"/>
        <w:rPr>
          <w:rFonts w:ascii="Times New Roman" w:hAnsi="Times New Roman"/>
          <w:sz w:val="24"/>
          <w:szCs w:val="24"/>
          <w:lang w:eastAsia="ru-RU"/>
        </w:rPr>
      </w:pPr>
    </w:p>
    <w:p w14:paraId="1ABD07E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6 класс</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4"/>
        <w:gridCol w:w="2838"/>
        <w:gridCol w:w="1995"/>
        <w:gridCol w:w="1965"/>
      </w:tblGrid>
      <w:tr w:rsidR="001263E5" w:rsidRPr="005762EA" w14:paraId="02250F15" w14:textId="77777777" w:rsidTr="001263E5">
        <w:trPr>
          <w:trHeight w:val="278"/>
          <w:jc w:val="center"/>
        </w:trPr>
        <w:tc>
          <w:tcPr>
            <w:tcW w:w="2544" w:type="dxa"/>
            <w:tcBorders>
              <w:top w:val="single" w:sz="4" w:space="0" w:color="000000"/>
              <w:left w:val="single" w:sz="4" w:space="0" w:color="000000"/>
              <w:bottom w:val="single" w:sz="4" w:space="0" w:color="000000"/>
              <w:right w:val="single" w:sz="4" w:space="0" w:color="000000"/>
            </w:tcBorders>
            <w:hideMark/>
          </w:tcPr>
          <w:p w14:paraId="60E46B7A"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Раздел</w:t>
            </w:r>
          </w:p>
        </w:tc>
        <w:tc>
          <w:tcPr>
            <w:tcW w:w="2838" w:type="dxa"/>
            <w:tcBorders>
              <w:top w:val="single" w:sz="4" w:space="0" w:color="000000"/>
              <w:left w:val="single" w:sz="4" w:space="0" w:color="000000"/>
              <w:bottom w:val="single" w:sz="4" w:space="0" w:color="000000"/>
              <w:right w:val="single" w:sz="4" w:space="0" w:color="000000"/>
            </w:tcBorders>
            <w:hideMark/>
          </w:tcPr>
          <w:p w14:paraId="35FC0342"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Контрольные работы</w:t>
            </w:r>
          </w:p>
        </w:tc>
        <w:tc>
          <w:tcPr>
            <w:tcW w:w="1995" w:type="dxa"/>
            <w:tcBorders>
              <w:top w:val="single" w:sz="4" w:space="0" w:color="000000"/>
              <w:left w:val="single" w:sz="4" w:space="0" w:color="000000"/>
              <w:bottom w:val="single" w:sz="4" w:space="0" w:color="000000"/>
              <w:right w:val="single" w:sz="4" w:space="0" w:color="000000"/>
            </w:tcBorders>
            <w:hideMark/>
          </w:tcPr>
          <w:p w14:paraId="2015CFF3"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Сочинение</w:t>
            </w:r>
          </w:p>
        </w:tc>
        <w:tc>
          <w:tcPr>
            <w:tcW w:w="1965" w:type="dxa"/>
            <w:tcBorders>
              <w:top w:val="single" w:sz="4" w:space="0" w:color="000000"/>
              <w:left w:val="single" w:sz="4" w:space="0" w:color="000000"/>
              <w:bottom w:val="single" w:sz="4" w:space="0" w:color="000000"/>
              <w:right w:val="single" w:sz="4" w:space="0" w:color="000000"/>
            </w:tcBorders>
            <w:hideMark/>
          </w:tcPr>
          <w:p w14:paraId="7FD75000"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Изложение</w:t>
            </w:r>
          </w:p>
        </w:tc>
      </w:tr>
      <w:tr w:rsidR="001263E5" w:rsidRPr="005762EA" w14:paraId="2FB469B9" w14:textId="77777777" w:rsidTr="001263E5">
        <w:trPr>
          <w:trHeight w:val="1656"/>
          <w:jc w:val="center"/>
        </w:trPr>
        <w:tc>
          <w:tcPr>
            <w:tcW w:w="2544" w:type="dxa"/>
            <w:tcBorders>
              <w:top w:val="single" w:sz="4" w:space="0" w:color="000000"/>
              <w:left w:val="single" w:sz="4" w:space="0" w:color="000000"/>
              <w:bottom w:val="single" w:sz="4" w:space="0" w:color="000000"/>
              <w:right w:val="single" w:sz="4" w:space="0" w:color="000000"/>
            </w:tcBorders>
          </w:tcPr>
          <w:p w14:paraId="62C04E80" w14:textId="77777777" w:rsidR="001263E5" w:rsidRPr="005762EA" w:rsidRDefault="001263E5" w:rsidP="00597463">
            <w:pPr>
              <w:tabs>
                <w:tab w:val="left" w:pos="0"/>
              </w:tabs>
              <w:spacing w:after="0" w:line="240" w:lineRule="auto"/>
              <w:rPr>
                <w:rFonts w:ascii="Times New Roman" w:hAnsi="Times New Roman"/>
                <w:sz w:val="24"/>
                <w:szCs w:val="24"/>
                <w:lang w:val="en-US"/>
              </w:rPr>
            </w:pPr>
          </w:p>
          <w:p w14:paraId="06907559"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Повторение пройденного в 5 классе</w:t>
            </w:r>
          </w:p>
        </w:tc>
        <w:tc>
          <w:tcPr>
            <w:tcW w:w="2838" w:type="dxa"/>
            <w:tcBorders>
              <w:top w:val="single" w:sz="4" w:space="0" w:color="000000"/>
              <w:left w:val="single" w:sz="4" w:space="0" w:color="000000"/>
              <w:bottom w:val="single" w:sz="4" w:space="0" w:color="000000"/>
              <w:right w:val="single" w:sz="4" w:space="0" w:color="000000"/>
            </w:tcBorders>
            <w:hideMark/>
          </w:tcPr>
          <w:p w14:paraId="6EF2909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Контрольный</w:t>
            </w:r>
          </w:p>
          <w:p w14:paraId="6AA14EE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диктант по теме</w:t>
            </w:r>
          </w:p>
          <w:p w14:paraId="495D360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«Повторение материала,</w:t>
            </w:r>
          </w:p>
          <w:p w14:paraId="17EFA921"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изученного в 5 классе».</w:t>
            </w:r>
          </w:p>
        </w:tc>
        <w:tc>
          <w:tcPr>
            <w:tcW w:w="1995" w:type="dxa"/>
            <w:tcBorders>
              <w:top w:val="single" w:sz="4" w:space="0" w:color="000000"/>
              <w:left w:val="single" w:sz="4" w:space="0" w:color="000000"/>
              <w:bottom w:val="single" w:sz="4" w:space="0" w:color="000000"/>
              <w:right w:val="single" w:sz="4" w:space="0" w:color="000000"/>
            </w:tcBorders>
          </w:tcPr>
          <w:p w14:paraId="60381BFF" w14:textId="77777777" w:rsidR="001263E5" w:rsidRPr="005762EA" w:rsidRDefault="001263E5" w:rsidP="00597463">
            <w:pPr>
              <w:tabs>
                <w:tab w:val="left" w:pos="0"/>
              </w:tabs>
              <w:spacing w:after="0" w:line="240" w:lineRule="auto"/>
              <w:rPr>
                <w:rFonts w:ascii="Times New Roman" w:hAnsi="Times New Roman"/>
                <w:sz w:val="24"/>
                <w:szCs w:val="24"/>
                <w:lang w:val="en-US"/>
              </w:rPr>
            </w:pPr>
          </w:p>
        </w:tc>
        <w:tc>
          <w:tcPr>
            <w:tcW w:w="1965" w:type="dxa"/>
            <w:tcBorders>
              <w:top w:val="single" w:sz="4" w:space="0" w:color="000000"/>
              <w:left w:val="single" w:sz="4" w:space="0" w:color="000000"/>
              <w:bottom w:val="single" w:sz="4" w:space="0" w:color="000000"/>
              <w:right w:val="single" w:sz="4" w:space="0" w:color="000000"/>
            </w:tcBorders>
          </w:tcPr>
          <w:p w14:paraId="6396EAA3" w14:textId="77777777" w:rsidR="001263E5" w:rsidRPr="005762EA" w:rsidRDefault="001263E5" w:rsidP="00597463">
            <w:pPr>
              <w:tabs>
                <w:tab w:val="left" w:pos="0"/>
              </w:tabs>
              <w:spacing w:after="0" w:line="240" w:lineRule="auto"/>
              <w:rPr>
                <w:rFonts w:ascii="Times New Roman" w:hAnsi="Times New Roman"/>
                <w:sz w:val="24"/>
                <w:szCs w:val="24"/>
                <w:lang w:val="en-US"/>
              </w:rPr>
            </w:pPr>
          </w:p>
        </w:tc>
      </w:tr>
      <w:tr w:rsidR="001263E5" w:rsidRPr="005762EA" w14:paraId="01F8001B" w14:textId="77777777" w:rsidTr="001263E5">
        <w:trPr>
          <w:trHeight w:val="827"/>
          <w:jc w:val="center"/>
        </w:trPr>
        <w:tc>
          <w:tcPr>
            <w:tcW w:w="2544" w:type="dxa"/>
            <w:tcBorders>
              <w:top w:val="single" w:sz="4" w:space="0" w:color="000000"/>
              <w:left w:val="single" w:sz="4" w:space="0" w:color="000000"/>
              <w:bottom w:val="single" w:sz="4" w:space="0" w:color="000000"/>
              <w:right w:val="single" w:sz="4" w:space="0" w:color="000000"/>
            </w:tcBorders>
            <w:hideMark/>
          </w:tcPr>
          <w:p w14:paraId="3748B75F"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Лексикология и фразеология</w:t>
            </w:r>
          </w:p>
        </w:tc>
        <w:tc>
          <w:tcPr>
            <w:tcW w:w="2838" w:type="dxa"/>
            <w:tcBorders>
              <w:top w:val="single" w:sz="4" w:space="0" w:color="000000"/>
              <w:left w:val="single" w:sz="4" w:space="0" w:color="000000"/>
              <w:bottom w:val="single" w:sz="4" w:space="0" w:color="000000"/>
              <w:right w:val="single" w:sz="4" w:space="0" w:color="000000"/>
            </w:tcBorders>
            <w:hideMark/>
          </w:tcPr>
          <w:p w14:paraId="7BAF973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Контрольный</w:t>
            </w:r>
          </w:p>
          <w:p w14:paraId="1A48314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диктант по теме</w:t>
            </w:r>
          </w:p>
          <w:p w14:paraId="5E97620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«Лексикология».</w:t>
            </w:r>
          </w:p>
        </w:tc>
        <w:tc>
          <w:tcPr>
            <w:tcW w:w="1995" w:type="dxa"/>
            <w:tcBorders>
              <w:top w:val="single" w:sz="4" w:space="0" w:color="000000"/>
              <w:left w:val="single" w:sz="4" w:space="0" w:color="000000"/>
              <w:bottom w:val="single" w:sz="4" w:space="0" w:color="000000"/>
              <w:right w:val="single" w:sz="4" w:space="0" w:color="000000"/>
            </w:tcBorders>
          </w:tcPr>
          <w:p w14:paraId="7097D22C"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tcPr>
          <w:p w14:paraId="0B66CDF6"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349FFCC3" w14:textId="77777777" w:rsidTr="001263E5">
        <w:trPr>
          <w:trHeight w:val="1391"/>
          <w:jc w:val="center"/>
        </w:trPr>
        <w:tc>
          <w:tcPr>
            <w:tcW w:w="2544" w:type="dxa"/>
            <w:vMerge w:val="restart"/>
            <w:tcBorders>
              <w:top w:val="single" w:sz="4" w:space="0" w:color="000000"/>
              <w:left w:val="single" w:sz="4" w:space="0" w:color="000000"/>
              <w:bottom w:val="single" w:sz="4" w:space="0" w:color="000000"/>
              <w:right w:val="single" w:sz="4" w:space="0" w:color="000000"/>
            </w:tcBorders>
          </w:tcPr>
          <w:p w14:paraId="2228C5F5" w14:textId="77777777" w:rsidR="001263E5" w:rsidRPr="005762EA" w:rsidRDefault="001263E5" w:rsidP="00597463">
            <w:pPr>
              <w:tabs>
                <w:tab w:val="left" w:pos="0"/>
              </w:tabs>
              <w:spacing w:after="0" w:line="240" w:lineRule="auto"/>
              <w:rPr>
                <w:rFonts w:ascii="Times New Roman" w:hAnsi="Times New Roman"/>
                <w:sz w:val="24"/>
                <w:szCs w:val="24"/>
              </w:rPr>
            </w:pPr>
          </w:p>
          <w:p w14:paraId="113EF9B0" w14:textId="77777777" w:rsidR="001263E5" w:rsidRPr="005762EA" w:rsidRDefault="001263E5" w:rsidP="00597463">
            <w:pPr>
              <w:tabs>
                <w:tab w:val="left" w:pos="0"/>
              </w:tabs>
              <w:spacing w:after="0" w:line="240" w:lineRule="auto"/>
              <w:rPr>
                <w:rFonts w:ascii="Times New Roman" w:hAnsi="Times New Roman"/>
                <w:sz w:val="24"/>
                <w:szCs w:val="24"/>
              </w:rPr>
            </w:pPr>
          </w:p>
          <w:p w14:paraId="37FD8977" w14:textId="77777777" w:rsidR="001263E5" w:rsidRPr="005762EA" w:rsidRDefault="001263E5" w:rsidP="00597463">
            <w:pPr>
              <w:tabs>
                <w:tab w:val="left" w:pos="0"/>
              </w:tabs>
              <w:spacing w:after="0" w:line="240" w:lineRule="auto"/>
              <w:rPr>
                <w:rFonts w:ascii="Times New Roman" w:hAnsi="Times New Roman"/>
                <w:sz w:val="24"/>
                <w:szCs w:val="24"/>
              </w:rPr>
            </w:pPr>
          </w:p>
          <w:p w14:paraId="148F5A5F"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Словообразование</w:t>
            </w:r>
          </w:p>
        </w:tc>
        <w:tc>
          <w:tcPr>
            <w:tcW w:w="2838" w:type="dxa"/>
            <w:tcBorders>
              <w:top w:val="single" w:sz="4" w:space="0" w:color="000000"/>
              <w:left w:val="single" w:sz="4" w:space="0" w:color="000000"/>
              <w:bottom w:val="single" w:sz="4" w:space="0" w:color="000000"/>
              <w:right w:val="single" w:sz="4" w:space="0" w:color="000000"/>
            </w:tcBorders>
            <w:hideMark/>
          </w:tcPr>
          <w:p w14:paraId="5A8AB492"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Контрольная работапо теме</w:t>
            </w:r>
          </w:p>
          <w:p w14:paraId="163E1883"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«Словообразование».</w:t>
            </w:r>
          </w:p>
        </w:tc>
        <w:tc>
          <w:tcPr>
            <w:tcW w:w="1995" w:type="dxa"/>
            <w:tcBorders>
              <w:top w:val="single" w:sz="4" w:space="0" w:color="000000"/>
              <w:left w:val="single" w:sz="4" w:space="0" w:color="000000"/>
              <w:bottom w:val="single" w:sz="4" w:space="0" w:color="000000"/>
              <w:right w:val="single" w:sz="4" w:space="0" w:color="000000"/>
            </w:tcBorders>
          </w:tcPr>
          <w:p w14:paraId="673F1A67" w14:textId="77777777" w:rsidR="001263E5" w:rsidRPr="005762EA" w:rsidRDefault="001263E5" w:rsidP="00597463">
            <w:pPr>
              <w:tabs>
                <w:tab w:val="left" w:pos="0"/>
              </w:tabs>
              <w:spacing w:after="0" w:line="240" w:lineRule="auto"/>
              <w:rPr>
                <w:rFonts w:ascii="Times New Roman" w:hAnsi="Times New Roman"/>
                <w:sz w:val="24"/>
                <w:szCs w:val="24"/>
                <w:lang w:val="en-US"/>
              </w:rPr>
            </w:pPr>
          </w:p>
        </w:tc>
        <w:tc>
          <w:tcPr>
            <w:tcW w:w="1965" w:type="dxa"/>
            <w:tcBorders>
              <w:top w:val="single" w:sz="4" w:space="0" w:color="000000"/>
              <w:left w:val="single" w:sz="4" w:space="0" w:color="000000"/>
              <w:bottom w:val="single" w:sz="4" w:space="0" w:color="000000"/>
              <w:right w:val="single" w:sz="4" w:space="0" w:color="000000"/>
            </w:tcBorders>
          </w:tcPr>
          <w:p w14:paraId="7AE4BFD3" w14:textId="77777777" w:rsidR="001263E5" w:rsidRPr="005762EA" w:rsidRDefault="001263E5" w:rsidP="00597463">
            <w:pPr>
              <w:tabs>
                <w:tab w:val="left" w:pos="0"/>
              </w:tabs>
              <w:spacing w:after="0" w:line="240" w:lineRule="auto"/>
              <w:rPr>
                <w:rFonts w:ascii="Times New Roman" w:hAnsi="Times New Roman"/>
                <w:sz w:val="24"/>
                <w:szCs w:val="24"/>
                <w:lang w:val="en-US"/>
              </w:rPr>
            </w:pPr>
          </w:p>
        </w:tc>
      </w:tr>
      <w:tr w:rsidR="001263E5" w:rsidRPr="005762EA" w14:paraId="1CB86644" w14:textId="77777777" w:rsidTr="001263E5">
        <w:trPr>
          <w:trHeight w:val="808"/>
          <w:jc w:val="center"/>
        </w:trPr>
        <w:tc>
          <w:tcPr>
            <w:tcW w:w="2544" w:type="dxa"/>
            <w:vMerge/>
            <w:tcBorders>
              <w:top w:val="single" w:sz="4" w:space="0" w:color="000000"/>
              <w:left w:val="single" w:sz="4" w:space="0" w:color="000000"/>
              <w:bottom w:val="single" w:sz="4" w:space="0" w:color="000000"/>
              <w:right w:val="single" w:sz="4" w:space="0" w:color="000000"/>
            </w:tcBorders>
            <w:vAlign w:val="center"/>
            <w:hideMark/>
          </w:tcPr>
          <w:p w14:paraId="78B08919" w14:textId="77777777" w:rsidR="001263E5" w:rsidRPr="005762EA" w:rsidRDefault="001263E5" w:rsidP="00597463">
            <w:pPr>
              <w:tabs>
                <w:tab w:val="left" w:pos="0"/>
              </w:tabs>
              <w:spacing w:after="0" w:line="240" w:lineRule="auto"/>
              <w:rPr>
                <w:rFonts w:ascii="Times New Roman" w:hAnsi="Times New Roman"/>
                <w:sz w:val="24"/>
                <w:szCs w:val="24"/>
                <w:lang w:val="en-US"/>
              </w:rPr>
            </w:pPr>
          </w:p>
        </w:tc>
        <w:tc>
          <w:tcPr>
            <w:tcW w:w="2838" w:type="dxa"/>
            <w:tcBorders>
              <w:top w:val="single" w:sz="4" w:space="0" w:color="000000"/>
              <w:left w:val="single" w:sz="4" w:space="0" w:color="000000"/>
              <w:bottom w:val="single" w:sz="4" w:space="0" w:color="000000"/>
              <w:right w:val="single" w:sz="4" w:space="0" w:color="000000"/>
            </w:tcBorders>
          </w:tcPr>
          <w:p w14:paraId="27887021" w14:textId="77777777" w:rsidR="001263E5" w:rsidRPr="005762EA" w:rsidRDefault="001263E5" w:rsidP="00597463">
            <w:pPr>
              <w:tabs>
                <w:tab w:val="left" w:pos="0"/>
              </w:tabs>
              <w:spacing w:after="0" w:line="240" w:lineRule="auto"/>
              <w:rPr>
                <w:rFonts w:ascii="Times New Roman" w:hAnsi="Times New Roman"/>
                <w:sz w:val="24"/>
                <w:szCs w:val="24"/>
                <w:lang w:val="en-US"/>
              </w:rPr>
            </w:pPr>
          </w:p>
        </w:tc>
        <w:tc>
          <w:tcPr>
            <w:tcW w:w="1995" w:type="dxa"/>
            <w:tcBorders>
              <w:top w:val="single" w:sz="4" w:space="0" w:color="000000"/>
              <w:left w:val="single" w:sz="4" w:space="0" w:color="000000"/>
              <w:bottom w:val="single" w:sz="4" w:space="0" w:color="000000"/>
              <w:right w:val="single" w:sz="4" w:space="0" w:color="000000"/>
            </w:tcBorders>
          </w:tcPr>
          <w:p w14:paraId="38427921" w14:textId="77777777" w:rsidR="001263E5" w:rsidRPr="005762EA" w:rsidRDefault="001263E5" w:rsidP="00597463">
            <w:pPr>
              <w:tabs>
                <w:tab w:val="left" w:pos="0"/>
              </w:tabs>
              <w:spacing w:after="0" w:line="240" w:lineRule="auto"/>
              <w:rPr>
                <w:rFonts w:ascii="Times New Roman" w:hAnsi="Times New Roman"/>
                <w:sz w:val="24"/>
                <w:szCs w:val="24"/>
                <w:lang w:val="en-US"/>
              </w:rPr>
            </w:pPr>
          </w:p>
        </w:tc>
        <w:tc>
          <w:tcPr>
            <w:tcW w:w="1965" w:type="dxa"/>
            <w:tcBorders>
              <w:top w:val="single" w:sz="4" w:space="0" w:color="000000"/>
              <w:left w:val="single" w:sz="4" w:space="0" w:color="000000"/>
              <w:bottom w:val="single" w:sz="4" w:space="0" w:color="000000"/>
              <w:right w:val="single" w:sz="4" w:space="0" w:color="000000"/>
            </w:tcBorders>
            <w:hideMark/>
          </w:tcPr>
          <w:p w14:paraId="692DCA57"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Подробное изложение.</w:t>
            </w:r>
          </w:p>
        </w:tc>
      </w:tr>
      <w:tr w:rsidR="001263E5" w:rsidRPr="005762EA" w14:paraId="6AC9C5A4" w14:textId="77777777" w:rsidTr="001263E5">
        <w:trPr>
          <w:trHeight w:val="828"/>
          <w:jc w:val="center"/>
        </w:trPr>
        <w:tc>
          <w:tcPr>
            <w:tcW w:w="2544" w:type="dxa"/>
            <w:vMerge w:val="restart"/>
            <w:tcBorders>
              <w:top w:val="single" w:sz="4" w:space="0" w:color="000000"/>
              <w:left w:val="single" w:sz="4" w:space="0" w:color="000000"/>
              <w:bottom w:val="single" w:sz="4" w:space="0" w:color="000000"/>
              <w:right w:val="single" w:sz="4" w:space="0" w:color="000000"/>
            </w:tcBorders>
          </w:tcPr>
          <w:p w14:paraId="6937FF70" w14:textId="77777777" w:rsidR="001263E5" w:rsidRPr="005762EA" w:rsidRDefault="001263E5" w:rsidP="00597463">
            <w:pPr>
              <w:tabs>
                <w:tab w:val="left" w:pos="0"/>
              </w:tabs>
              <w:spacing w:after="0" w:line="240" w:lineRule="auto"/>
              <w:rPr>
                <w:rFonts w:ascii="Times New Roman" w:hAnsi="Times New Roman"/>
                <w:sz w:val="24"/>
                <w:szCs w:val="24"/>
                <w:lang w:val="en-US"/>
              </w:rPr>
            </w:pPr>
          </w:p>
          <w:p w14:paraId="244F697E" w14:textId="77777777" w:rsidR="001263E5" w:rsidRPr="005762EA" w:rsidRDefault="001263E5" w:rsidP="00597463">
            <w:pPr>
              <w:tabs>
                <w:tab w:val="left" w:pos="0"/>
              </w:tabs>
              <w:spacing w:after="0" w:line="240" w:lineRule="auto"/>
              <w:rPr>
                <w:rFonts w:ascii="Times New Roman" w:hAnsi="Times New Roman"/>
                <w:sz w:val="24"/>
                <w:szCs w:val="24"/>
              </w:rPr>
            </w:pPr>
          </w:p>
          <w:p w14:paraId="158EDFA4" w14:textId="77777777" w:rsidR="001263E5" w:rsidRPr="005762EA" w:rsidRDefault="001263E5" w:rsidP="00597463">
            <w:pPr>
              <w:tabs>
                <w:tab w:val="left" w:pos="0"/>
              </w:tabs>
              <w:spacing w:after="0" w:line="240" w:lineRule="auto"/>
              <w:rPr>
                <w:rFonts w:ascii="Times New Roman" w:hAnsi="Times New Roman"/>
                <w:sz w:val="24"/>
                <w:szCs w:val="24"/>
              </w:rPr>
            </w:pPr>
          </w:p>
          <w:p w14:paraId="25265A64"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Морфология</w:t>
            </w:r>
          </w:p>
        </w:tc>
        <w:tc>
          <w:tcPr>
            <w:tcW w:w="2838" w:type="dxa"/>
            <w:tcBorders>
              <w:top w:val="single" w:sz="4" w:space="0" w:color="000000"/>
              <w:left w:val="single" w:sz="4" w:space="0" w:color="000000"/>
              <w:bottom w:val="single" w:sz="4" w:space="0" w:color="000000"/>
              <w:right w:val="single" w:sz="4" w:space="0" w:color="000000"/>
            </w:tcBorders>
            <w:hideMark/>
          </w:tcPr>
          <w:p w14:paraId="4B66709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w:t>
            </w:r>
          </w:p>
          <w:p w14:paraId="33F9340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w:t>
            </w:r>
            <w:r w:rsidRPr="005762EA">
              <w:rPr>
                <w:rFonts w:ascii="Times New Roman" w:hAnsi="Times New Roman"/>
                <w:sz w:val="24"/>
                <w:szCs w:val="24"/>
              </w:rPr>
              <w:tab/>
              <w:t>теме</w:t>
            </w:r>
            <w:r w:rsidRPr="005762EA">
              <w:rPr>
                <w:rFonts w:ascii="Times New Roman" w:hAnsi="Times New Roman"/>
                <w:sz w:val="24"/>
                <w:szCs w:val="24"/>
              </w:rPr>
              <w:tab/>
              <w:t>«Имя существительное»</w:t>
            </w:r>
          </w:p>
        </w:tc>
        <w:tc>
          <w:tcPr>
            <w:tcW w:w="1995" w:type="dxa"/>
            <w:tcBorders>
              <w:top w:val="single" w:sz="4" w:space="0" w:color="000000"/>
              <w:left w:val="single" w:sz="4" w:space="0" w:color="000000"/>
              <w:bottom w:val="single" w:sz="4" w:space="0" w:color="000000"/>
              <w:right w:val="single" w:sz="4" w:space="0" w:color="000000"/>
            </w:tcBorders>
          </w:tcPr>
          <w:p w14:paraId="7A4DEA13"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tcPr>
          <w:p w14:paraId="1A19CC92"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161302D4" w14:textId="77777777" w:rsidTr="001263E5">
        <w:trPr>
          <w:trHeight w:val="827"/>
          <w:jc w:val="center"/>
        </w:trPr>
        <w:tc>
          <w:tcPr>
            <w:tcW w:w="2544" w:type="dxa"/>
            <w:vMerge/>
            <w:tcBorders>
              <w:top w:val="single" w:sz="4" w:space="0" w:color="000000"/>
              <w:left w:val="single" w:sz="4" w:space="0" w:color="000000"/>
              <w:bottom w:val="single" w:sz="4" w:space="0" w:color="000000"/>
              <w:right w:val="single" w:sz="4" w:space="0" w:color="000000"/>
            </w:tcBorders>
            <w:vAlign w:val="center"/>
            <w:hideMark/>
          </w:tcPr>
          <w:p w14:paraId="59B02527"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838" w:type="dxa"/>
            <w:tcBorders>
              <w:top w:val="single" w:sz="4" w:space="0" w:color="000000"/>
              <w:left w:val="single" w:sz="4" w:space="0" w:color="000000"/>
              <w:bottom w:val="single" w:sz="4" w:space="0" w:color="000000"/>
              <w:right w:val="single" w:sz="4" w:space="0" w:color="000000"/>
            </w:tcBorders>
            <w:hideMark/>
          </w:tcPr>
          <w:p w14:paraId="558E3DA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(тест) по теме «Глагол»</w:t>
            </w:r>
          </w:p>
        </w:tc>
        <w:tc>
          <w:tcPr>
            <w:tcW w:w="1995" w:type="dxa"/>
            <w:tcBorders>
              <w:top w:val="single" w:sz="4" w:space="0" w:color="000000"/>
              <w:left w:val="single" w:sz="4" w:space="0" w:color="000000"/>
              <w:bottom w:val="single" w:sz="4" w:space="0" w:color="000000"/>
              <w:right w:val="single" w:sz="4" w:space="0" w:color="000000"/>
            </w:tcBorders>
          </w:tcPr>
          <w:p w14:paraId="4CE1275C"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tcPr>
          <w:p w14:paraId="74AFC484"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18999B8C" w14:textId="77777777" w:rsidTr="001263E5">
        <w:trPr>
          <w:trHeight w:val="827"/>
          <w:jc w:val="center"/>
        </w:trPr>
        <w:tc>
          <w:tcPr>
            <w:tcW w:w="2544" w:type="dxa"/>
            <w:vMerge/>
            <w:tcBorders>
              <w:top w:val="single" w:sz="4" w:space="0" w:color="000000"/>
              <w:left w:val="single" w:sz="4" w:space="0" w:color="000000"/>
              <w:bottom w:val="single" w:sz="4" w:space="0" w:color="000000"/>
              <w:right w:val="single" w:sz="4" w:space="0" w:color="000000"/>
            </w:tcBorders>
            <w:vAlign w:val="center"/>
            <w:hideMark/>
          </w:tcPr>
          <w:p w14:paraId="726030B1"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838" w:type="dxa"/>
            <w:tcBorders>
              <w:top w:val="single" w:sz="4" w:space="0" w:color="000000"/>
              <w:left w:val="single" w:sz="4" w:space="0" w:color="000000"/>
              <w:bottom w:val="single" w:sz="4" w:space="0" w:color="000000"/>
              <w:right w:val="single" w:sz="4" w:space="0" w:color="000000"/>
            </w:tcBorders>
            <w:hideMark/>
          </w:tcPr>
          <w:p w14:paraId="6F38E08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Контрольный</w:t>
            </w:r>
          </w:p>
          <w:p w14:paraId="740B4A9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диктант по теме</w:t>
            </w:r>
          </w:p>
          <w:p w14:paraId="7038E30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«Морфология»</w:t>
            </w:r>
          </w:p>
        </w:tc>
        <w:tc>
          <w:tcPr>
            <w:tcW w:w="1995" w:type="dxa"/>
            <w:tcBorders>
              <w:top w:val="single" w:sz="4" w:space="0" w:color="000000"/>
              <w:left w:val="single" w:sz="4" w:space="0" w:color="000000"/>
              <w:bottom w:val="single" w:sz="4" w:space="0" w:color="000000"/>
              <w:right w:val="single" w:sz="4" w:space="0" w:color="000000"/>
            </w:tcBorders>
          </w:tcPr>
          <w:p w14:paraId="5169BC6F"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tcPr>
          <w:p w14:paraId="606EE023"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2D535625" w14:textId="77777777" w:rsidTr="001263E5">
        <w:trPr>
          <w:trHeight w:val="1103"/>
          <w:jc w:val="center"/>
        </w:trPr>
        <w:tc>
          <w:tcPr>
            <w:tcW w:w="2544" w:type="dxa"/>
            <w:tcBorders>
              <w:top w:val="single" w:sz="4" w:space="0" w:color="000000"/>
              <w:left w:val="single" w:sz="4" w:space="0" w:color="000000"/>
              <w:bottom w:val="single" w:sz="4" w:space="0" w:color="000000"/>
              <w:right w:val="single" w:sz="4" w:space="0" w:color="000000"/>
            </w:tcBorders>
            <w:hideMark/>
          </w:tcPr>
          <w:p w14:paraId="57F114D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Систематизация</w:t>
            </w:r>
            <w:r w:rsidRPr="005762EA">
              <w:rPr>
                <w:rFonts w:ascii="Times New Roman" w:hAnsi="Times New Roman"/>
                <w:sz w:val="24"/>
                <w:szCs w:val="24"/>
              </w:rPr>
              <w:tab/>
              <w:t>и обобщение</w:t>
            </w:r>
          </w:p>
          <w:p w14:paraId="56BA354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изученного материала в 6 классе</w:t>
            </w:r>
          </w:p>
        </w:tc>
        <w:tc>
          <w:tcPr>
            <w:tcW w:w="2838" w:type="dxa"/>
            <w:tcBorders>
              <w:top w:val="single" w:sz="4" w:space="0" w:color="000000"/>
              <w:left w:val="single" w:sz="4" w:space="0" w:color="000000"/>
              <w:bottom w:val="single" w:sz="4" w:space="0" w:color="000000"/>
              <w:right w:val="single" w:sz="4" w:space="0" w:color="000000"/>
            </w:tcBorders>
            <w:hideMark/>
          </w:tcPr>
          <w:p w14:paraId="409BD51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Итоговая контрольная</w:t>
            </w:r>
          </w:p>
          <w:p w14:paraId="3549BDF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Работа за курс 6 класса</w:t>
            </w:r>
          </w:p>
        </w:tc>
        <w:tc>
          <w:tcPr>
            <w:tcW w:w="1995" w:type="dxa"/>
            <w:tcBorders>
              <w:top w:val="single" w:sz="4" w:space="0" w:color="000000"/>
              <w:left w:val="single" w:sz="4" w:space="0" w:color="000000"/>
              <w:bottom w:val="single" w:sz="4" w:space="0" w:color="000000"/>
              <w:right w:val="single" w:sz="4" w:space="0" w:color="000000"/>
            </w:tcBorders>
          </w:tcPr>
          <w:p w14:paraId="6908E5C5"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tcPr>
          <w:p w14:paraId="1563B63F" w14:textId="77777777" w:rsidR="001263E5" w:rsidRPr="005762EA" w:rsidRDefault="001263E5" w:rsidP="00597463">
            <w:pPr>
              <w:tabs>
                <w:tab w:val="left" w:pos="0"/>
              </w:tabs>
              <w:spacing w:after="0" w:line="240" w:lineRule="auto"/>
              <w:rPr>
                <w:rFonts w:ascii="Times New Roman" w:hAnsi="Times New Roman"/>
                <w:sz w:val="24"/>
                <w:szCs w:val="24"/>
              </w:rPr>
            </w:pPr>
          </w:p>
        </w:tc>
      </w:tr>
    </w:tbl>
    <w:p w14:paraId="711C9950" w14:textId="77777777" w:rsidR="001263E5" w:rsidRPr="005762EA" w:rsidRDefault="001263E5" w:rsidP="00597463">
      <w:pPr>
        <w:tabs>
          <w:tab w:val="left" w:pos="0"/>
        </w:tabs>
        <w:spacing w:after="0" w:line="240" w:lineRule="auto"/>
        <w:rPr>
          <w:rFonts w:ascii="Times New Roman" w:hAnsi="Times New Roman"/>
          <w:sz w:val="24"/>
          <w:szCs w:val="24"/>
          <w:lang w:eastAsia="ru-RU"/>
        </w:rPr>
      </w:pPr>
    </w:p>
    <w:p w14:paraId="7132840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7 класс</w:t>
      </w:r>
    </w:p>
    <w:p w14:paraId="39FFE506" w14:textId="77777777" w:rsidR="001263E5" w:rsidRPr="005762EA" w:rsidRDefault="001263E5" w:rsidP="00597463">
      <w:pPr>
        <w:tabs>
          <w:tab w:val="left" w:pos="0"/>
        </w:tabs>
        <w:spacing w:after="0" w:line="240" w:lineRule="auto"/>
        <w:rPr>
          <w:rFonts w:ascii="Times New Roman" w:hAnsi="Times New Roman"/>
          <w:sz w:val="24"/>
          <w:szCs w:val="24"/>
          <w:lang w:eastAsia="ru-RU"/>
        </w:rPr>
      </w:pPr>
    </w:p>
    <w:tbl>
      <w:tblPr>
        <w:tblW w:w="9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557"/>
        <w:gridCol w:w="2408"/>
        <w:gridCol w:w="2260"/>
      </w:tblGrid>
      <w:tr w:rsidR="001263E5" w:rsidRPr="005762EA" w14:paraId="738F0DD0" w14:textId="77777777" w:rsidTr="001263E5">
        <w:trPr>
          <w:trHeight w:val="275"/>
          <w:jc w:val="center"/>
        </w:trPr>
        <w:tc>
          <w:tcPr>
            <w:tcW w:w="2405" w:type="dxa"/>
            <w:tcBorders>
              <w:top w:val="single" w:sz="4" w:space="0" w:color="000000"/>
              <w:left w:val="single" w:sz="4" w:space="0" w:color="000000"/>
              <w:bottom w:val="single" w:sz="4" w:space="0" w:color="000000"/>
              <w:right w:val="single" w:sz="4" w:space="0" w:color="000000"/>
            </w:tcBorders>
            <w:hideMark/>
          </w:tcPr>
          <w:p w14:paraId="2901E0FC"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Раздел</w:t>
            </w:r>
          </w:p>
        </w:tc>
        <w:tc>
          <w:tcPr>
            <w:tcW w:w="2557" w:type="dxa"/>
            <w:tcBorders>
              <w:top w:val="single" w:sz="4" w:space="0" w:color="000000"/>
              <w:left w:val="single" w:sz="4" w:space="0" w:color="000000"/>
              <w:bottom w:val="single" w:sz="4" w:space="0" w:color="000000"/>
              <w:right w:val="single" w:sz="4" w:space="0" w:color="000000"/>
            </w:tcBorders>
            <w:hideMark/>
          </w:tcPr>
          <w:p w14:paraId="4820FA2A"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Контрольные работы</w:t>
            </w:r>
          </w:p>
        </w:tc>
        <w:tc>
          <w:tcPr>
            <w:tcW w:w="2408" w:type="dxa"/>
            <w:tcBorders>
              <w:top w:val="single" w:sz="4" w:space="0" w:color="000000"/>
              <w:left w:val="single" w:sz="4" w:space="0" w:color="000000"/>
              <w:bottom w:val="single" w:sz="4" w:space="0" w:color="000000"/>
              <w:right w:val="single" w:sz="4" w:space="0" w:color="000000"/>
            </w:tcBorders>
            <w:hideMark/>
          </w:tcPr>
          <w:p w14:paraId="3429F633"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Сочинение</w:t>
            </w:r>
          </w:p>
        </w:tc>
        <w:tc>
          <w:tcPr>
            <w:tcW w:w="2260" w:type="dxa"/>
            <w:tcBorders>
              <w:top w:val="single" w:sz="4" w:space="0" w:color="000000"/>
              <w:left w:val="single" w:sz="4" w:space="0" w:color="000000"/>
              <w:bottom w:val="single" w:sz="4" w:space="0" w:color="000000"/>
              <w:right w:val="single" w:sz="4" w:space="0" w:color="000000"/>
            </w:tcBorders>
            <w:hideMark/>
          </w:tcPr>
          <w:p w14:paraId="48D6CD4E"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Изложение</w:t>
            </w:r>
          </w:p>
        </w:tc>
      </w:tr>
      <w:tr w:rsidR="001263E5" w:rsidRPr="005762EA" w14:paraId="64D83E2D" w14:textId="77777777" w:rsidTr="001263E5">
        <w:trPr>
          <w:trHeight w:val="1103"/>
          <w:jc w:val="center"/>
        </w:trPr>
        <w:tc>
          <w:tcPr>
            <w:tcW w:w="2405" w:type="dxa"/>
            <w:tcBorders>
              <w:top w:val="single" w:sz="4" w:space="0" w:color="000000"/>
              <w:left w:val="single" w:sz="4" w:space="0" w:color="000000"/>
              <w:bottom w:val="single" w:sz="4" w:space="0" w:color="000000"/>
              <w:right w:val="single" w:sz="4" w:space="0" w:color="000000"/>
            </w:tcBorders>
            <w:hideMark/>
          </w:tcPr>
          <w:p w14:paraId="5211D4A8"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Повторение пройденного в 5 -6 классах</w:t>
            </w:r>
          </w:p>
        </w:tc>
        <w:tc>
          <w:tcPr>
            <w:tcW w:w="2557" w:type="dxa"/>
            <w:tcBorders>
              <w:top w:val="single" w:sz="4" w:space="0" w:color="000000"/>
              <w:left w:val="single" w:sz="4" w:space="0" w:color="000000"/>
              <w:bottom w:val="single" w:sz="4" w:space="0" w:color="000000"/>
              <w:right w:val="single" w:sz="4" w:space="0" w:color="000000"/>
            </w:tcBorders>
            <w:hideMark/>
          </w:tcPr>
          <w:p w14:paraId="111800A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Контрольный</w:t>
            </w:r>
          </w:p>
          <w:p w14:paraId="60DEF04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Диктант по</w:t>
            </w:r>
            <w:r w:rsidRPr="005762EA">
              <w:rPr>
                <w:rFonts w:ascii="Times New Roman" w:hAnsi="Times New Roman"/>
                <w:sz w:val="24"/>
                <w:szCs w:val="24"/>
              </w:rPr>
              <w:tab/>
              <w:t>теме</w:t>
            </w:r>
          </w:p>
          <w:p w14:paraId="63B477D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«Морфология и орфография»</w:t>
            </w:r>
          </w:p>
        </w:tc>
        <w:tc>
          <w:tcPr>
            <w:tcW w:w="2408" w:type="dxa"/>
            <w:tcBorders>
              <w:top w:val="single" w:sz="4" w:space="0" w:color="000000"/>
              <w:left w:val="single" w:sz="4" w:space="0" w:color="000000"/>
              <w:bottom w:val="single" w:sz="4" w:space="0" w:color="000000"/>
              <w:right w:val="single" w:sz="4" w:space="0" w:color="000000"/>
            </w:tcBorders>
          </w:tcPr>
          <w:p w14:paraId="1D660E62"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260" w:type="dxa"/>
            <w:tcBorders>
              <w:top w:val="single" w:sz="4" w:space="0" w:color="000000"/>
              <w:left w:val="single" w:sz="4" w:space="0" w:color="000000"/>
              <w:bottom w:val="single" w:sz="4" w:space="0" w:color="000000"/>
              <w:right w:val="single" w:sz="4" w:space="0" w:color="000000"/>
            </w:tcBorders>
          </w:tcPr>
          <w:p w14:paraId="6F427D92"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7497712E" w14:textId="77777777" w:rsidTr="001263E5">
        <w:trPr>
          <w:trHeight w:val="1103"/>
          <w:jc w:val="center"/>
        </w:trPr>
        <w:tc>
          <w:tcPr>
            <w:tcW w:w="2405" w:type="dxa"/>
            <w:tcBorders>
              <w:top w:val="single" w:sz="4" w:space="0" w:color="000000"/>
              <w:left w:val="single" w:sz="4" w:space="0" w:color="000000"/>
              <w:bottom w:val="single" w:sz="4" w:space="0" w:color="000000"/>
              <w:right w:val="single" w:sz="4" w:space="0" w:color="000000"/>
            </w:tcBorders>
          </w:tcPr>
          <w:p w14:paraId="56D6332A" w14:textId="77777777" w:rsidR="001263E5" w:rsidRPr="005762EA" w:rsidRDefault="001263E5" w:rsidP="00597463">
            <w:pPr>
              <w:tabs>
                <w:tab w:val="left" w:pos="0"/>
              </w:tabs>
              <w:spacing w:after="0" w:line="240" w:lineRule="auto"/>
              <w:rPr>
                <w:rFonts w:ascii="Times New Roman" w:hAnsi="Times New Roman"/>
                <w:sz w:val="24"/>
                <w:szCs w:val="24"/>
              </w:rPr>
            </w:pPr>
          </w:p>
          <w:p w14:paraId="7275C4E5"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Морфология. Причастие</w:t>
            </w:r>
          </w:p>
        </w:tc>
        <w:tc>
          <w:tcPr>
            <w:tcW w:w="2557" w:type="dxa"/>
            <w:tcBorders>
              <w:top w:val="single" w:sz="4" w:space="0" w:color="000000"/>
              <w:left w:val="single" w:sz="4" w:space="0" w:color="000000"/>
              <w:bottom w:val="single" w:sz="4" w:space="0" w:color="000000"/>
              <w:right w:val="single" w:sz="4" w:space="0" w:color="000000"/>
            </w:tcBorders>
            <w:hideMark/>
          </w:tcPr>
          <w:p w14:paraId="2B0F81F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Контрольный</w:t>
            </w:r>
          </w:p>
          <w:p w14:paraId="0CF90B6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диктант по теме</w:t>
            </w:r>
          </w:p>
          <w:p w14:paraId="4936B31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«Правописание причастий»</w:t>
            </w:r>
          </w:p>
        </w:tc>
        <w:tc>
          <w:tcPr>
            <w:tcW w:w="2408" w:type="dxa"/>
            <w:tcBorders>
              <w:top w:val="single" w:sz="4" w:space="0" w:color="000000"/>
              <w:left w:val="single" w:sz="4" w:space="0" w:color="000000"/>
              <w:bottom w:val="single" w:sz="4" w:space="0" w:color="000000"/>
              <w:right w:val="single" w:sz="4" w:space="0" w:color="000000"/>
            </w:tcBorders>
          </w:tcPr>
          <w:p w14:paraId="5280BF23"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260" w:type="dxa"/>
            <w:tcBorders>
              <w:top w:val="single" w:sz="4" w:space="0" w:color="000000"/>
              <w:left w:val="single" w:sz="4" w:space="0" w:color="000000"/>
              <w:bottom w:val="single" w:sz="4" w:space="0" w:color="000000"/>
              <w:right w:val="single" w:sz="4" w:space="0" w:color="000000"/>
            </w:tcBorders>
          </w:tcPr>
          <w:p w14:paraId="30317663"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4B27DAE8" w14:textId="77777777" w:rsidTr="001263E5">
        <w:trPr>
          <w:trHeight w:val="1103"/>
          <w:jc w:val="center"/>
        </w:trPr>
        <w:tc>
          <w:tcPr>
            <w:tcW w:w="2405" w:type="dxa"/>
            <w:vMerge w:val="restart"/>
            <w:tcBorders>
              <w:top w:val="single" w:sz="4" w:space="0" w:color="000000"/>
              <w:left w:val="single" w:sz="4" w:space="0" w:color="000000"/>
              <w:bottom w:val="single" w:sz="4" w:space="0" w:color="000000"/>
              <w:right w:val="single" w:sz="4" w:space="0" w:color="000000"/>
            </w:tcBorders>
          </w:tcPr>
          <w:p w14:paraId="70DDDAE8" w14:textId="77777777" w:rsidR="001263E5" w:rsidRPr="005762EA" w:rsidRDefault="001263E5" w:rsidP="00597463">
            <w:pPr>
              <w:tabs>
                <w:tab w:val="left" w:pos="0"/>
              </w:tabs>
              <w:spacing w:after="0" w:line="240" w:lineRule="auto"/>
              <w:rPr>
                <w:rFonts w:ascii="Times New Roman" w:hAnsi="Times New Roman"/>
                <w:sz w:val="24"/>
                <w:szCs w:val="24"/>
              </w:rPr>
            </w:pPr>
          </w:p>
          <w:p w14:paraId="0A23F763" w14:textId="77777777" w:rsidR="001263E5" w:rsidRPr="005762EA" w:rsidRDefault="001263E5" w:rsidP="00597463">
            <w:pPr>
              <w:tabs>
                <w:tab w:val="left" w:pos="0"/>
              </w:tabs>
              <w:spacing w:after="0" w:line="240" w:lineRule="auto"/>
              <w:rPr>
                <w:rFonts w:ascii="Times New Roman" w:hAnsi="Times New Roman"/>
                <w:sz w:val="24"/>
                <w:szCs w:val="24"/>
              </w:rPr>
            </w:pPr>
          </w:p>
          <w:p w14:paraId="20D6433E"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Морфология. Деепричастие.</w:t>
            </w:r>
          </w:p>
        </w:tc>
        <w:tc>
          <w:tcPr>
            <w:tcW w:w="2557" w:type="dxa"/>
            <w:tcBorders>
              <w:top w:val="single" w:sz="4" w:space="0" w:color="000000"/>
              <w:left w:val="single" w:sz="4" w:space="0" w:color="000000"/>
              <w:bottom w:val="single" w:sz="4" w:space="0" w:color="000000"/>
              <w:right w:val="single" w:sz="4" w:space="0" w:color="000000"/>
            </w:tcBorders>
          </w:tcPr>
          <w:p w14:paraId="56DE76CA" w14:textId="77777777" w:rsidR="001263E5" w:rsidRPr="005762EA" w:rsidRDefault="001263E5" w:rsidP="00597463">
            <w:pPr>
              <w:tabs>
                <w:tab w:val="left" w:pos="0"/>
              </w:tabs>
              <w:spacing w:after="0" w:line="240" w:lineRule="auto"/>
              <w:rPr>
                <w:rFonts w:ascii="Times New Roman" w:hAnsi="Times New Roman"/>
                <w:sz w:val="24"/>
                <w:szCs w:val="24"/>
              </w:rPr>
            </w:pPr>
          </w:p>
          <w:p w14:paraId="2F80185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Контрольный</w:t>
            </w:r>
          </w:p>
          <w:p w14:paraId="6032D69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диктант по теме</w:t>
            </w:r>
          </w:p>
          <w:p w14:paraId="195E300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«Деепричастие»</w:t>
            </w:r>
          </w:p>
        </w:tc>
        <w:tc>
          <w:tcPr>
            <w:tcW w:w="2408" w:type="dxa"/>
            <w:tcBorders>
              <w:top w:val="single" w:sz="4" w:space="0" w:color="000000"/>
              <w:left w:val="single" w:sz="4" w:space="0" w:color="000000"/>
              <w:bottom w:val="single" w:sz="4" w:space="0" w:color="000000"/>
              <w:right w:val="single" w:sz="4" w:space="0" w:color="000000"/>
            </w:tcBorders>
          </w:tcPr>
          <w:p w14:paraId="4D661F1D"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260" w:type="dxa"/>
            <w:tcBorders>
              <w:top w:val="single" w:sz="4" w:space="0" w:color="000000"/>
              <w:left w:val="single" w:sz="4" w:space="0" w:color="000000"/>
              <w:bottom w:val="single" w:sz="4" w:space="0" w:color="000000"/>
              <w:right w:val="single" w:sz="4" w:space="0" w:color="000000"/>
            </w:tcBorders>
          </w:tcPr>
          <w:p w14:paraId="61C484CF"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5CF31E70" w14:textId="77777777" w:rsidTr="001263E5">
        <w:trPr>
          <w:trHeight w:val="288"/>
          <w:jc w:val="center"/>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14:paraId="5305CAB9"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557" w:type="dxa"/>
            <w:tcBorders>
              <w:top w:val="single" w:sz="4" w:space="0" w:color="000000"/>
              <w:left w:val="single" w:sz="4" w:space="0" w:color="000000"/>
              <w:bottom w:val="single" w:sz="4" w:space="0" w:color="000000"/>
              <w:right w:val="single" w:sz="4" w:space="0" w:color="000000"/>
            </w:tcBorders>
          </w:tcPr>
          <w:p w14:paraId="203F103F"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408" w:type="dxa"/>
            <w:tcBorders>
              <w:top w:val="single" w:sz="4" w:space="0" w:color="000000"/>
              <w:left w:val="single" w:sz="4" w:space="0" w:color="000000"/>
              <w:bottom w:val="single" w:sz="4" w:space="0" w:color="000000"/>
              <w:right w:val="single" w:sz="4" w:space="0" w:color="000000"/>
            </w:tcBorders>
          </w:tcPr>
          <w:p w14:paraId="2E5F1016"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260" w:type="dxa"/>
            <w:tcBorders>
              <w:top w:val="single" w:sz="4" w:space="0" w:color="000000"/>
              <w:left w:val="single" w:sz="4" w:space="0" w:color="000000"/>
              <w:bottom w:val="single" w:sz="4" w:space="0" w:color="000000"/>
              <w:right w:val="single" w:sz="4" w:space="0" w:color="000000"/>
            </w:tcBorders>
            <w:hideMark/>
          </w:tcPr>
          <w:p w14:paraId="0FF8F59C"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Изложение.</w:t>
            </w:r>
          </w:p>
        </w:tc>
      </w:tr>
      <w:tr w:rsidR="001263E5" w:rsidRPr="005762EA" w14:paraId="066472E8" w14:textId="77777777" w:rsidTr="001263E5">
        <w:trPr>
          <w:trHeight w:val="1103"/>
          <w:jc w:val="center"/>
        </w:trPr>
        <w:tc>
          <w:tcPr>
            <w:tcW w:w="2405" w:type="dxa"/>
            <w:vMerge w:val="restart"/>
            <w:tcBorders>
              <w:top w:val="single" w:sz="4" w:space="0" w:color="000000"/>
              <w:left w:val="single" w:sz="4" w:space="0" w:color="000000"/>
              <w:bottom w:val="single" w:sz="4" w:space="0" w:color="000000"/>
              <w:right w:val="single" w:sz="4" w:space="0" w:color="000000"/>
            </w:tcBorders>
          </w:tcPr>
          <w:p w14:paraId="75E39470" w14:textId="77777777" w:rsidR="001263E5" w:rsidRPr="005762EA" w:rsidRDefault="001263E5" w:rsidP="00597463">
            <w:pPr>
              <w:tabs>
                <w:tab w:val="left" w:pos="0"/>
              </w:tabs>
              <w:spacing w:after="0" w:line="240" w:lineRule="auto"/>
              <w:rPr>
                <w:rFonts w:ascii="Times New Roman" w:hAnsi="Times New Roman"/>
                <w:sz w:val="24"/>
                <w:szCs w:val="24"/>
              </w:rPr>
            </w:pPr>
          </w:p>
          <w:p w14:paraId="36C28027" w14:textId="77777777" w:rsidR="001263E5" w:rsidRPr="005762EA" w:rsidRDefault="001263E5" w:rsidP="00597463">
            <w:pPr>
              <w:tabs>
                <w:tab w:val="left" w:pos="0"/>
              </w:tabs>
              <w:spacing w:after="0" w:line="240" w:lineRule="auto"/>
              <w:rPr>
                <w:rFonts w:ascii="Times New Roman" w:hAnsi="Times New Roman"/>
                <w:sz w:val="24"/>
                <w:szCs w:val="24"/>
              </w:rPr>
            </w:pPr>
          </w:p>
          <w:p w14:paraId="5EBB2E8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Самостоятельные и служебные части речи.</w:t>
            </w:r>
          </w:p>
        </w:tc>
        <w:tc>
          <w:tcPr>
            <w:tcW w:w="2557" w:type="dxa"/>
            <w:tcBorders>
              <w:top w:val="single" w:sz="4" w:space="0" w:color="000000"/>
              <w:left w:val="single" w:sz="4" w:space="0" w:color="000000"/>
              <w:bottom w:val="single" w:sz="4" w:space="0" w:color="000000"/>
              <w:right w:val="single" w:sz="4" w:space="0" w:color="000000"/>
            </w:tcBorders>
            <w:hideMark/>
          </w:tcPr>
          <w:p w14:paraId="4DF60E5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Контрольный</w:t>
            </w:r>
          </w:p>
          <w:p w14:paraId="7391437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диктант по теме «Самостоятельные и служебные части речи».</w:t>
            </w:r>
          </w:p>
        </w:tc>
        <w:tc>
          <w:tcPr>
            <w:tcW w:w="2408" w:type="dxa"/>
            <w:tcBorders>
              <w:top w:val="single" w:sz="4" w:space="0" w:color="000000"/>
              <w:left w:val="single" w:sz="4" w:space="0" w:color="000000"/>
              <w:bottom w:val="single" w:sz="4" w:space="0" w:color="000000"/>
              <w:right w:val="single" w:sz="4" w:space="0" w:color="000000"/>
            </w:tcBorders>
          </w:tcPr>
          <w:p w14:paraId="26D65C50"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260" w:type="dxa"/>
            <w:tcBorders>
              <w:top w:val="single" w:sz="4" w:space="0" w:color="000000"/>
              <w:left w:val="single" w:sz="4" w:space="0" w:color="000000"/>
              <w:bottom w:val="single" w:sz="4" w:space="0" w:color="000000"/>
              <w:right w:val="single" w:sz="4" w:space="0" w:color="000000"/>
            </w:tcBorders>
          </w:tcPr>
          <w:p w14:paraId="08A03D83"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720235AE" w14:textId="77777777" w:rsidTr="001263E5">
        <w:trPr>
          <w:trHeight w:val="315"/>
          <w:jc w:val="center"/>
        </w:trPr>
        <w:tc>
          <w:tcPr>
            <w:tcW w:w="2405" w:type="dxa"/>
            <w:vMerge/>
            <w:tcBorders>
              <w:top w:val="single" w:sz="4" w:space="0" w:color="000000"/>
              <w:left w:val="single" w:sz="4" w:space="0" w:color="000000"/>
              <w:bottom w:val="single" w:sz="4" w:space="0" w:color="000000"/>
              <w:right w:val="single" w:sz="4" w:space="0" w:color="000000"/>
            </w:tcBorders>
            <w:vAlign w:val="center"/>
            <w:hideMark/>
          </w:tcPr>
          <w:p w14:paraId="5698D71E"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557" w:type="dxa"/>
            <w:tcBorders>
              <w:top w:val="single" w:sz="4" w:space="0" w:color="000000"/>
              <w:left w:val="single" w:sz="4" w:space="0" w:color="000000"/>
              <w:bottom w:val="single" w:sz="4" w:space="0" w:color="000000"/>
              <w:right w:val="single" w:sz="4" w:space="0" w:color="000000"/>
            </w:tcBorders>
          </w:tcPr>
          <w:p w14:paraId="40817383"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408" w:type="dxa"/>
            <w:tcBorders>
              <w:top w:val="single" w:sz="4" w:space="0" w:color="000000"/>
              <w:left w:val="single" w:sz="4" w:space="0" w:color="000000"/>
              <w:bottom w:val="single" w:sz="4" w:space="0" w:color="000000"/>
              <w:right w:val="single" w:sz="4" w:space="0" w:color="000000"/>
            </w:tcBorders>
          </w:tcPr>
          <w:p w14:paraId="41394BB8"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260" w:type="dxa"/>
            <w:tcBorders>
              <w:top w:val="single" w:sz="4" w:space="0" w:color="000000"/>
              <w:left w:val="single" w:sz="4" w:space="0" w:color="000000"/>
              <w:bottom w:val="single" w:sz="4" w:space="0" w:color="000000"/>
              <w:right w:val="single" w:sz="4" w:space="0" w:color="000000"/>
            </w:tcBorders>
            <w:hideMark/>
          </w:tcPr>
          <w:p w14:paraId="4E1AB799"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Сжатое изложение.</w:t>
            </w:r>
          </w:p>
        </w:tc>
      </w:tr>
      <w:tr w:rsidR="001263E5" w:rsidRPr="005762EA" w14:paraId="56E75E30" w14:textId="77777777" w:rsidTr="001263E5">
        <w:trPr>
          <w:trHeight w:val="1103"/>
          <w:jc w:val="center"/>
        </w:trPr>
        <w:tc>
          <w:tcPr>
            <w:tcW w:w="2405" w:type="dxa"/>
            <w:tcBorders>
              <w:top w:val="single" w:sz="4" w:space="0" w:color="000000"/>
              <w:left w:val="single" w:sz="4" w:space="0" w:color="000000"/>
              <w:bottom w:val="single" w:sz="4" w:space="0" w:color="000000"/>
              <w:right w:val="single" w:sz="4" w:space="0" w:color="000000"/>
            </w:tcBorders>
          </w:tcPr>
          <w:p w14:paraId="59D250E4" w14:textId="77777777" w:rsidR="001263E5" w:rsidRPr="005762EA" w:rsidRDefault="001263E5" w:rsidP="00597463">
            <w:pPr>
              <w:tabs>
                <w:tab w:val="left" w:pos="0"/>
              </w:tabs>
              <w:spacing w:after="0" w:line="240" w:lineRule="auto"/>
              <w:rPr>
                <w:rFonts w:ascii="Times New Roman" w:hAnsi="Times New Roman"/>
                <w:sz w:val="24"/>
                <w:szCs w:val="24"/>
                <w:lang w:val="en-US"/>
              </w:rPr>
            </w:pPr>
          </w:p>
        </w:tc>
        <w:tc>
          <w:tcPr>
            <w:tcW w:w="2557" w:type="dxa"/>
            <w:tcBorders>
              <w:top w:val="single" w:sz="4" w:space="0" w:color="000000"/>
              <w:left w:val="single" w:sz="4" w:space="0" w:color="000000"/>
              <w:bottom w:val="single" w:sz="4" w:space="0" w:color="000000"/>
              <w:right w:val="single" w:sz="4" w:space="0" w:color="000000"/>
            </w:tcBorders>
            <w:hideMark/>
          </w:tcPr>
          <w:p w14:paraId="74761E4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по теме «Служебные</w:t>
            </w:r>
          </w:p>
          <w:p w14:paraId="7273A53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части речи».</w:t>
            </w:r>
          </w:p>
        </w:tc>
        <w:tc>
          <w:tcPr>
            <w:tcW w:w="2408" w:type="dxa"/>
            <w:tcBorders>
              <w:top w:val="single" w:sz="4" w:space="0" w:color="000000"/>
              <w:left w:val="single" w:sz="4" w:space="0" w:color="000000"/>
              <w:bottom w:val="single" w:sz="4" w:space="0" w:color="000000"/>
              <w:right w:val="single" w:sz="4" w:space="0" w:color="000000"/>
            </w:tcBorders>
          </w:tcPr>
          <w:p w14:paraId="5996F84A"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260" w:type="dxa"/>
            <w:tcBorders>
              <w:top w:val="single" w:sz="4" w:space="0" w:color="000000"/>
              <w:left w:val="single" w:sz="4" w:space="0" w:color="000000"/>
              <w:bottom w:val="single" w:sz="4" w:space="0" w:color="000000"/>
              <w:right w:val="single" w:sz="4" w:space="0" w:color="000000"/>
            </w:tcBorders>
          </w:tcPr>
          <w:p w14:paraId="0FC014B7"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69233B12" w14:textId="77777777" w:rsidTr="001263E5">
        <w:trPr>
          <w:trHeight w:val="1103"/>
          <w:jc w:val="center"/>
        </w:trPr>
        <w:tc>
          <w:tcPr>
            <w:tcW w:w="2405" w:type="dxa"/>
            <w:tcBorders>
              <w:top w:val="single" w:sz="4" w:space="0" w:color="000000"/>
              <w:left w:val="single" w:sz="4" w:space="0" w:color="000000"/>
              <w:bottom w:val="single" w:sz="4" w:space="0" w:color="000000"/>
              <w:right w:val="single" w:sz="4" w:space="0" w:color="000000"/>
            </w:tcBorders>
            <w:hideMark/>
          </w:tcPr>
          <w:p w14:paraId="051529A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Повторение, обобщение знаний по теме «Синтаксис</w:t>
            </w:r>
            <w:r w:rsidRPr="005762EA">
              <w:rPr>
                <w:rFonts w:ascii="Times New Roman" w:hAnsi="Times New Roman"/>
                <w:sz w:val="24"/>
                <w:szCs w:val="24"/>
              </w:rPr>
              <w:tab/>
              <w:t>и</w:t>
            </w:r>
          </w:p>
          <w:p w14:paraId="17EB0FA9"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пунктуация».</w:t>
            </w:r>
          </w:p>
        </w:tc>
        <w:tc>
          <w:tcPr>
            <w:tcW w:w="2557" w:type="dxa"/>
            <w:tcBorders>
              <w:top w:val="single" w:sz="4" w:space="0" w:color="000000"/>
              <w:left w:val="single" w:sz="4" w:space="0" w:color="000000"/>
              <w:bottom w:val="single" w:sz="4" w:space="0" w:color="000000"/>
              <w:right w:val="single" w:sz="4" w:space="0" w:color="000000"/>
            </w:tcBorders>
            <w:hideMark/>
          </w:tcPr>
          <w:p w14:paraId="2FC477C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Контрольный</w:t>
            </w:r>
          </w:p>
          <w:p w14:paraId="1F33B54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диктант по теме</w:t>
            </w:r>
          </w:p>
          <w:p w14:paraId="1DBF4B0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«Словосочетание и предложение».</w:t>
            </w:r>
          </w:p>
        </w:tc>
        <w:tc>
          <w:tcPr>
            <w:tcW w:w="2408" w:type="dxa"/>
            <w:tcBorders>
              <w:top w:val="single" w:sz="4" w:space="0" w:color="000000"/>
              <w:left w:val="single" w:sz="4" w:space="0" w:color="000000"/>
              <w:bottom w:val="single" w:sz="4" w:space="0" w:color="000000"/>
              <w:right w:val="single" w:sz="4" w:space="0" w:color="000000"/>
            </w:tcBorders>
          </w:tcPr>
          <w:p w14:paraId="4EAE0F47"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260" w:type="dxa"/>
            <w:tcBorders>
              <w:top w:val="single" w:sz="4" w:space="0" w:color="000000"/>
              <w:left w:val="single" w:sz="4" w:space="0" w:color="000000"/>
              <w:bottom w:val="single" w:sz="4" w:space="0" w:color="000000"/>
              <w:right w:val="single" w:sz="4" w:space="0" w:color="000000"/>
            </w:tcBorders>
          </w:tcPr>
          <w:p w14:paraId="068CF86E"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0052F937" w14:textId="77777777" w:rsidTr="001263E5">
        <w:trPr>
          <w:trHeight w:val="1103"/>
          <w:jc w:val="center"/>
        </w:trPr>
        <w:tc>
          <w:tcPr>
            <w:tcW w:w="2405" w:type="dxa"/>
            <w:tcBorders>
              <w:top w:val="single" w:sz="4" w:space="0" w:color="000000"/>
              <w:left w:val="single" w:sz="4" w:space="0" w:color="000000"/>
              <w:bottom w:val="single" w:sz="4" w:space="0" w:color="000000"/>
              <w:right w:val="single" w:sz="4" w:space="0" w:color="000000"/>
            </w:tcBorders>
            <w:hideMark/>
          </w:tcPr>
          <w:p w14:paraId="079E1AB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Систематизация и обобщение изученного материала</w:t>
            </w:r>
          </w:p>
          <w:p w14:paraId="577313D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 7 классе</w:t>
            </w:r>
          </w:p>
        </w:tc>
        <w:tc>
          <w:tcPr>
            <w:tcW w:w="2557" w:type="dxa"/>
            <w:tcBorders>
              <w:top w:val="single" w:sz="4" w:space="0" w:color="000000"/>
              <w:left w:val="single" w:sz="4" w:space="0" w:color="000000"/>
              <w:bottom w:val="single" w:sz="4" w:space="0" w:color="000000"/>
              <w:right w:val="single" w:sz="4" w:space="0" w:color="000000"/>
            </w:tcBorders>
            <w:hideMark/>
          </w:tcPr>
          <w:p w14:paraId="74CD6F5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Итоговая контрольная</w:t>
            </w:r>
          </w:p>
          <w:p w14:paraId="0834E14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работа за курс 7 класса.</w:t>
            </w:r>
          </w:p>
        </w:tc>
        <w:tc>
          <w:tcPr>
            <w:tcW w:w="2408" w:type="dxa"/>
            <w:tcBorders>
              <w:top w:val="single" w:sz="4" w:space="0" w:color="000000"/>
              <w:left w:val="single" w:sz="4" w:space="0" w:color="000000"/>
              <w:bottom w:val="single" w:sz="4" w:space="0" w:color="000000"/>
              <w:right w:val="single" w:sz="4" w:space="0" w:color="000000"/>
            </w:tcBorders>
          </w:tcPr>
          <w:p w14:paraId="6FB23847"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260" w:type="dxa"/>
            <w:tcBorders>
              <w:top w:val="single" w:sz="4" w:space="0" w:color="000000"/>
              <w:left w:val="single" w:sz="4" w:space="0" w:color="000000"/>
              <w:bottom w:val="single" w:sz="4" w:space="0" w:color="000000"/>
              <w:right w:val="single" w:sz="4" w:space="0" w:color="000000"/>
            </w:tcBorders>
          </w:tcPr>
          <w:p w14:paraId="2325E871" w14:textId="77777777" w:rsidR="001263E5" w:rsidRPr="005762EA" w:rsidRDefault="001263E5" w:rsidP="00597463">
            <w:pPr>
              <w:tabs>
                <w:tab w:val="left" w:pos="0"/>
              </w:tabs>
              <w:spacing w:after="0" w:line="240" w:lineRule="auto"/>
              <w:rPr>
                <w:rFonts w:ascii="Times New Roman" w:hAnsi="Times New Roman"/>
                <w:sz w:val="24"/>
                <w:szCs w:val="24"/>
              </w:rPr>
            </w:pPr>
          </w:p>
        </w:tc>
      </w:tr>
    </w:tbl>
    <w:p w14:paraId="0A2F755F" w14:textId="77777777" w:rsidR="001263E5" w:rsidRPr="005762EA" w:rsidRDefault="001263E5" w:rsidP="00597463">
      <w:pPr>
        <w:tabs>
          <w:tab w:val="left" w:pos="0"/>
        </w:tabs>
        <w:spacing w:after="0" w:line="240" w:lineRule="auto"/>
        <w:rPr>
          <w:rFonts w:ascii="Times New Roman" w:hAnsi="Times New Roman"/>
          <w:sz w:val="24"/>
          <w:szCs w:val="24"/>
        </w:rPr>
      </w:pPr>
    </w:p>
    <w:p w14:paraId="59B66E7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8 класс</w:t>
      </w:r>
    </w:p>
    <w:p w14:paraId="46B7BE5B" w14:textId="77777777" w:rsidR="001263E5" w:rsidRPr="005762EA" w:rsidRDefault="001263E5" w:rsidP="00597463">
      <w:pPr>
        <w:tabs>
          <w:tab w:val="left" w:pos="0"/>
        </w:tabs>
        <w:spacing w:after="0" w:line="240" w:lineRule="auto"/>
        <w:rPr>
          <w:rFonts w:ascii="Times New Roman" w:hAnsi="Times New Roman"/>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413"/>
        <w:gridCol w:w="2408"/>
        <w:gridCol w:w="2555"/>
      </w:tblGrid>
      <w:tr w:rsidR="001263E5" w:rsidRPr="005762EA" w14:paraId="224A309D" w14:textId="77777777" w:rsidTr="001263E5">
        <w:trPr>
          <w:trHeight w:val="277"/>
          <w:jc w:val="center"/>
        </w:trPr>
        <w:tc>
          <w:tcPr>
            <w:tcW w:w="2547" w:type="dxa"/>
            <w:tcBorders>
              <w:top w:val="single" w:sz="4" w:space="0" w:color="000000"/>
              <w:left w:val="single" w:sz="4" w:space="0" w:color="000000"/>
              <w:bottom w:val="single" w:sz="4" w:space="0" w:color="000000"/>
              <w:right w:val="single" w:sz="4" w:space="0" w:color="000000"/>
            </w:tcBorders>
            <w:hideMark/>
          </w:tcPr>
          <w:p w14:paraId="120E8765"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Раздел</w:t>
            </w:r>
          </w:p>
        </w:tc>
        <w:tc>
          <w:tcPr>
            <w:tcW w:w="2413" w:type="dxa"/>
            <w:tcBorders>
              <w:top w:val="single" w:sz="4" w:space="0" w:color="000000"/>
              <w:left w:val="single" w:sz="4" w:space="0" w:color="000000"/>
              <w:bottom w:val="single" w:sz="4" w:space="0" w:color="000000"/>
              <w:right w:val="single" w:sz="4" w:space="0" w:color="000000"/>
            </w:tcBorders>
            <w:hideMark/>
          </w:tcPr>
          <w:p w14:paraId="526CFB77"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Контрольные работы</w:t>
            </w:r>
          </w:p>
        </w:tc>
        <w:tc>
          <w:tcPr>
            <w:tcW w:w="2408" w:type="dxa"/>
            <w:tcBorders>
              <w:top w:val="single" w:sz="4" w:space="0" w:color="000000"/>
              <w:left w:val="single" w:sz="4" w:space="0" w:color="000000"/>
              <w:bottom w:val="single" w:sz="4" w:space="0" w:color="000000"/>
              <w:right w:val="single" w:sz="4" w:space="0" w:color="000000"/>
            </w:tcBorders>
            <w:hideMark/>
          </w:tcPr>
          <w:p w14:paraId="39F7F2E6"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Сочинение</w:t>
            </w:r>
          </w:p>
        </w:tc>
        <w:tc>
          <w:tcPr>
            <w:tcW w:w="2555" w:type="dxa"/>
            <w:tcBorders>
              <w:top w:val="single" w:sz="4" w:space="0" w:color="000000"/>
              <w:left w:val="single" w:sz="4" w:space="0" w:color="000000"/>
              <w:bottom w:val="single" w:sz="4" w:space="0" w:color="000000"/>
              <w:right w:val="single" w:sz="4" w:space="0" w:color="000000"/>
            </w:tcBorders>
            <w:hideMark/>
          </w:tcPr>
          <w:p w14:paraId="782E4641"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Изложение</w:t>
            </w:r>
          </w:p>
        </w:tc>
      </w:tr>
      <w:tr w:rsidR="001263E5" w:rsidRPr="005762EA" w14:paraId="4D64D5F3" w14:textId="77777777" w:rsidTr="001263E5">
        <w:trPr>
          <w:trHeight w:val="1655"/>
          <w:jc w:val="center"/>
        </w:trPr>
        <w:tc>
          <w:tcPr>
            <w:tcW w:w="2547" w:type="dxa"/>
            <w:tcBorders>
              <w:top w:val="single" w:sz="4" w:space="0" w:color="000000"/>
              <w:left w:val="single" w:sz="4" w:space="0" w:color="000000"/>
              <w:bottom w:val="single" w:sz="4" w:space="0" w:color="000000"/>
              <w:right w:val="single" w:sz="4" w:space="0" w:color="000000"/>
            </w:tcBorders>
          </w:tcPr>
          <w:p w14:paraId="1337BA66" w14:textId="77777777" w:rsidR="001263E5" w:rsidRPr="005762EA" w:rsidRDefault="001263E5" w:rsidP="00597463">
            <w:pPr>
              <w:tabs>
                <w:tab w:val="left" w:pos="0"/>
              </w:tabs>
              <w:spacing w:after="0" w:line="240" w:lineRule="auto"/>
              <w:rPr>
                <w:rFonts w:ascii="Times New Roman" w:hAnsi="Times New Roman"/>
                <w:sz w:val="24"/>
                <w:szCs w:val="24"/>
                <w:lang w:val="en-US"/>
              </w:rPr>
            </w:pPr>
          </w:p>
          <w:p w14:paraId="5BF699D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Повторение</w:t>
            </w:r>
          </w:p>
          <w:p w14:paraId="1E78D58D"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пройденного в 7 классе</w:t>
            </w:r>
          </w:p>
        </w:tc>
        <w:tc>
          <w:tcPr>
            <w:tcW w:w="2413" w:type="dxa"/>
            <w:tcBorders>
              <w:top w:val="single" w:sz="4" w:space="0" w:color="000000"/>
              <w:left w:val="single" w:sz="4" w:space="0" w:color="000000"/>
              <w:bottom w:val="single" w:sz="4" w:space="0" w:color="000000"/>
              <w:right w:val="single" w:sz="4" w:space="0" w:color="000000"/>
            </w:tcBorders>
            <w:hideMark/>
          </w:tcPr>
          <w:p w14:paraId="1CA5532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Контрольный</w:t>
            </w:r>
          </w:p>
          <w:p w14:paraId="0D7392E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диктант по теме</w:t>
            </w:r>
          </w:p>
          <w:p w14:paraId="25D66C7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«Повторение материала, изученного</w:t>
            </w:r>
            <w:r w:rsidRPr="005762EA">
              <w:rPr>
                <w:rFonts w:ascii="Times New Roman" w:hAnsi="Times New Roman"/>
                <w:sz w:val="24"/>
                <w:szCs w:val="24"/>
              </w:rPr>
              <w:tab/>
              <w:t>в 5-7 классах».</w:t>
            </w:r>
          </w:p>
        </w:tc>
        <w:tc>
          <w:tcPr>
            <w:tcW w:w="2408" w:type="dxa"/>
            <w:tcBorders>
              <w:top w:val="single" w:sz="4" w:space="0" w:color="000000"/>
              <w:left w:val="single" w:sz="4" w:space="0" w:color="000000"/>
              <w:bottom w:val="single" w:sz="4" w:space="0" w:color="000000"/>
              <w:right w:val="single" w:sz="4" w:space="0" w:color="000000"/>
            </w:tcBorders>
          </w:tcPr>
          <w:p w14:paraId="2E0B3FC9"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555" w:type="dxa"/>
            <w:tcBorders>
              <w:top w:val="single" w:sz="4" w:space="0" w:color="000000"/>
              <w:left w:val="single" w:sz="4" w:space="0" w:color="000000"/>
              <w:bottom w:val="single" w:sz="4" w:space="0" w:color="000000"/>
              <w:right w:val="single" w:sz="4" w:space="0" w:color="000000"/>
            </w:tcBorders>
          </w:tcPr>
          <w:p w14:paraId="009ACADB"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2FFDE642" w14:textId="77777777" w:rsidTr="001263E5">
        <w:trPr>
          <w:trHeight w:val="1103"/>
          <w:jc w:val="center"/>
        </w:trPr>
        <w:tc>
          <w:tcPr>
            <w:tcW w:w="2547" w:type="dxa"/>
            <w:tcBorders>
              <w:top w:val="single" w:sz="4" w:space="0" w:color="000000"/>
              <w:left w:val="single" w:sz="4" w:space="0" w:color="000000"/>
              <w:bottom w:val="single" w:sz="4" w:space="0" w:color="000000"/>
              <w:right w:val="single" w:sz="4" w:space="0" w:color="000000"/>
            </w:tcBorders>
          </w:tcPr>
          <w:p w14:paraId="3070B36E" w14:textId="77777777" w:rsidR="001263E5" w:rsidRPr="005762EA" w:rsidRDefault="001263E5" w:rsidP="00597463">
            <w:pPr>
              <w:tabs>
                <w:tab w:val="left" w:pos="0"/>
              </w:tabs>
              <w:spacing w:after="0" w:line="240" w:lineRule="auto"/>
              <w:rPr>
                <w:rFonts w:ascii="Times New Roman" w:hAnsi="Times New Roman"/>
                <w:sz w:val="24"/>
                <w:szCs w:val="24"/>
              </w:rPr>
            </w:pPr>
          </w:p>
          <w:p w14:paraId="6EA05455"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Простое предложение</w:t>
            </w:r>
          </w:p>
        </w:tc>
        <w:tc>
          <w:tcPr>
            <w:tcW w:w="2413" w:type="dxa"/>
            <w:tcBorders>
              <w:top w:val="single" w:sz="4" w:space="0" w:color="000000"/>
              <w:left w:val="single" w:sz="4" w:space="0" w:color="000000"/>
              <w:bottom w:val="single" w:sz="4" w:space="0" w:color="000000"/>
              <w:right w:val="single" w:sz="4" w:space="0" w:color="000000"/>
            </w:tcBorders>
          </w:tcPr>
          <w:p w14:paraId="17D024C3" w14:textId="77777777" w:rsidR="001263E5" w:rsidRPr="005762EA" w:rsidRDefault="001263E5" w:rsidP="00597463">
            <w:pPr>
              <w:tabs>
                <w:tab w:val="left" w:pos="0"/>
              </w:tabs>
              <w:spacing w:after="0" w:line="240" w:lineRule="auto"/>
              <w:rPr>
                <w:rFonts w:ascii="Times New Roman" w:hAnsi="Times New Roman"/>
                <w:sz w:val="24"/>
                <w:szCs w:val="24"/>
                <w:lang w:val="en-US"/>
              </w:rPr>
            </w:pPr>
          </w:p>
        </w:tc>
        <w:tc>
          <w:tcPr>
            <w:tcW w:w="2408" w:type="dxa"/>
            <w:tcBorders>
              <w:top w:val="single" w:sz="4" w:space="0" w:color="000000"/>
              <w:left w:val="single" w:sz="4" w:space="0" w:color="000000"/>
              <w:bottom w:val="single" w:sz="4" w:space="0" w:color="000000"/>
              <w:right w:val="single" w:sz="4" w:space="0" w:color="000000"/>
            </w:tcBorders>
          </w:tcPr>
          <w:p w14:paraId="271F0543" w14:textId="77777777" w:rsidR="001263E5" w:rsidRPr="005762EA" w:rsidRDefault="001263E5" w:rsidP="00597463">
            <w:pPr>
              <w:tabs>
                <w:tab w:val="left" w:pos="0"/>
              </w:tabs>
              <w:spacing w:after="0" w:line="240" w:lineRule="auto"/>
              <w:rPr>
                <w:rFonts w:ascii="Times New Roman" w:hAnsi="Times New Roman"/>
                <w:sz w:val="24"/>
                <w:szCs w:val="24"/>
                <w:lang w:val="en-US"/>
              </w:rPr>
            </w:pPr>
          </w:p>
        </w:tc>
        <w:tc>
          <w:tcPr>
            <w:tcW w:w="2555" w:type="dxa"/>
            <w:tcBorders>
              <w:top w:val="single" w:sz="4" w:space="0" w:color="000000"/>
              <w:left w:val="single" w:sz="4" w:space="0" w:color="000000"/>
              <w:bottom w:val="single" w:sz="4" w:space="0" w:color="000000"/>
              <w:right w:val="single" w:sz="4" w:space="0" w:color="000000"/>
            </w:tcBorders>
            <w:hideMark/>
          </w:tcPr>
          <w:p w14:paraId="6C19AC8F"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Изложение</w:t>
            </w:r>
            <w:r w:rsidRPr="005762EA">
              <w:rPr>
                <w:rFonts w:ascii="Times New Roman" w:hAnsi="Times New Roman"/>
                <w:sz w:val="24"/>
                <w:szCs w:val="24"/>
              </w:rPr>
              <w:tab/>
              <w:t>с элементами сочинения.</w:t>
            </w:r>
          </w:p>
        </w:tc>
      </w:tr>
      <w:tr w:rsidR="001263E5" w:rsidRPr="005762EA" w14:paraId="0BC52ECC" w14:textId="77777777" w:rsidTr="001263E5">
        <w:trPr>
          <w:trHeight w:val="1104"/>
          <w:jc w:val="center"/>
        </w:trPr>
        <w:tc>
          <w:tcPr>
            <w:tcW w:w="2547" w:type="dxa"/>
            <w:vMerge w:val="restart"/>
            <w:tcBorders>
              <w:top w:val="single" w:sz="4" w:space="0" w:color="000000"/>
              <w:left w:val="single" w:sz="4" w:space="0" w:color="000000"/>
              <w:bottom w:val="nil"/>
              <w:right w:val="single" w:sz="4" w:space="0" w:color="000000"/>
            </w:tcBorders>
          </w:tcPr>
          <w:p w14:paraId="3A7732A4" w14:textId="77777777" w:rsidR="001263E5" w:rsidRPr="005762EA" w:rsidRDefault="001263E5" w:rsidP="00597463">
            <w:pPr>
              <w:tabs>
                <w:tab w:val="left" w:pos="0"/>
              </w:tabs>
              <w:spacing w:after="0" w:line="240" w:lineRule="auto"/>
              <w:rPr>
                <w:rFonts w:ascii="Times New Roman" w:hAnsi="Times New Roman"/>
                <w:sz w:val="24"/>
                <w:szCs w:val="24"/>
                <w:lang w:val="en-US"/>
              </w:rPr>
            </w:pPr>
          </w:p>
          <w:p w14:paraId="09DE8E0E" w14:textId="77777777" w:rsidR="001263E5" w:rsidRPr="005762EA" w:rsidRDefault="001263E5" w:rsidP="00597463">
            <w:pPr>
              <w:tabs>
                <w:tab w:val="left" w:pos="0"/>
              </w:tabs>
              <w:spacing w:after="0" w:line="240" w:lineRule="auto"/>
              <w:rPr>
                <w:rFonts w:ascii="Times New Roman" w:hAnsi="Times New Roman"/>
                <w:sz w:val="24"/>
                <w:szCs w:val="24"/>
              </w:rPr>
            </w:pPr>
          </w:p>
          <w:p w14:paraId="39FC65B6"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Двусоставное предложение</w:t>
            </w:r>
          </w:p>
        </w:tc>
        <w:tc>
          <w:tcPr>
            <w:tcW w:w="2413" w:type="dxa"/>
            <w:tcBorders>
              <w:top w:val="single" w:sz="4" w:space="0" w:color="000000"/>
              <w:left w:val="single" w:sz="4" w:space="0" w:color="000000"/>
              <w:bottom w:val="single" w:sz="4" w:space="0" w:color="000000"/>
              <w:right w:val="single" w:sz="4" w:space="0" w:color="000000"/>
            </w:tcBorders>
            <w:hideMark/>
          </w:tcPr>
          <w:p w14:paraId="22D6BA8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Контрольный</w:t>
            </w:r>
          </w:p>
          <w:p w14:paraId="22BF9F5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диктант по теме</w:t>
            </w:r>
          </w:p>
          <w:p w14:paraId="2C50D0E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«Главные</w:t>
            </w:r>
            <w:r w:rsidRPr="005762EA">
              <w:rPr>
                <w:rFonts w:ascii="Times New Roman" w:hAnsi="Times New Roman"/>
                <w:sz w:val="24"/>
                <w:szCs w:val="24"/>
              </w:rPr>
              <w:tab/>
              <w:t>члены предложения».</w:t>
            </w:r>
          </w:p>
        </w:tc>
        <w:tc>
          <w:tcPr>
            <w:tcW w:w="2408" w:type="dxa"/>
            <w:tcBorders>
              <w:top w:val="single" w:sz="4" w:space="0" w:color="000000"/>
              <w:left w:val="single" w:sz="4" w:space="0" w:color="000000"/>
              <w:bottom w:val="single" w:sz="4" w:space="0" w:color="000000"/>
              <w:right w:val="single" w:sz="4" w:space="0" w:color="000000"/>
            </w:tcBorders>
          </w:tcPr>
          <w:p w14:paraId="336C0BC2"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555" w:type="dxa"/>
            <w:tcBorders>
              <w:top w:val="single" w:sz="4" w:space="0" w:color="000000"/>
              <w:left w:val="single" w:sz="4" w:space="0" w:color="000000"/>
              <w:bottom w:val="single" w:sz="4" w:space="0" w:color="000000"/>
              <w:right w:val="single" w:sz="4" w:space="0" w:color="000000"/>
            </w:tcBorders>
          </w:tcPr>
          <w:p w14:paraId="530BEE63"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7E8E0BC4" w14:textId="77777777" w:rsidTr="001263E5">
        <w:trPr>
          <w:trHeight w:val="827"/>
          <w:jc w:val="center"/>
        </w:trPr>
        <w:tc>
          <w:tcPr>
            <w:tcW w:w="2547" w:type="dxa"/>
            <w:vMerge/>
            <w:tcBorders>
              <w:top w:val="single" w:sz="4" w:space="0" w:color="000000"/>
              <w:left w:val="single" w:sz="4" w:space="0" w:color="000000"/>
              <w:bottom w:val="nil"/>
              <w:right w:val="single" w:sz="4" w:space="0" w:color="000000"/>
            </w:tcBorders>
            <w:vAlign w:val="center"/>
            <w:hideMark/>
          </w:tcPr>
          <w:p w14:paraId="26A111FE"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413" w:type="dxa"/>
            <w:tcBorders>
              <w:top w:val="single" w:sz="4" w:space="0" w:color="000000"/>
              <w:left w:val="single" w:sz="4" w:space="0" w:color="000000"/>
              <w:bottom w:val="nil"/>
              <w:right w:val="single" w:sz="4" w:space="0" w:color="000000"/>
            </w:tcBorders>
            <w:hideMark/>
          </w:tcPr>
          <w:p w14:paraId="0C3BF48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по</w:t>
            </w:r>
            <w:r w:rsidRPr="005762EA">
              <w:rPr>
                <w:rFonts w:ascii="Times New Roman" w:hAnsi="Times New Roman"/>
                <w:sz w:val="24"/>
                <w:szCs w:val="24"/>
              </w:rPr>
              <w:tab/>
              <w:t>теме</w:t>
            </w:r>
          </w:p>
          <w:p w14:paraId="731F80F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«Второстепенные</w:t>
            </w:r>
          </w:p>
        </w:tc>
        <w:tc>
          <w:tcPr>
            <w:tcW w:w="2408" w:type="dxa"/>
            <w:tcBorders>
              <w:top w:val="single" w:sz="4" w:space="0" w:color="000000"/>
              <w:left w:val="single" w:sz="4" w:space="0" w:color="000000"/>
              <w:bottom w:val="nil"/>
              <w:right w:val="single" w:sz="4" w:space="0" w:color="000000"/>
            </w:tcBorders>
          </w:tcPr>
          <w:p w14:paraId="1AA30229"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555" w:type="dxa"/>
            <w:tcBorders>
              <w:top w:val="single" w:sz="4" w:space="0" w:color="000000"/>
              <w:left w:val="single" w:sz="4" w:space="0" w:color="000000"/>
              <w:bottom w:val="nil"/>
              <w:right w:val="single" w:sz="4" w:space="0" w:color="000000"/>
            </w:tcBorders>
          </w:tcPr>
          <w:p w14:paraId="7A96998F"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0343B601" w14:textId="77777777" w:rsidTr="001263E5">
        <w:trPr>
          <w:trHeight w:val="553"/>
          <w:jc w:val="center"/>
        </w:trPr>
        <w:tc>
          <w:tcPr>
            <w:tcW w:w="2547" w:type="dxa"/>
            <w:tcBorders>
              <w:top w:val="nil"/>
              <w:left w:val="single" w:sz="4" w:space="0" w:color="000000"/>
              <w:bottom w:val="single" w:sz="4" w:space="0" w:color="000000"/>
              <w:right w:val="single" w:sz="4" w:space="0" w:color="000000"/>
            </w:tcBorders>
          </w:tcPr>
          <w:p w14:paraId="2A66521E"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413" w:type="dxa"/>
            <w:tcBorders>
              <w:top w:val="nil"/>
              <w:left w:val="single" w:sz="4" w:space="0" w:color="000000"/>
              <w:bottom w:val="single" w:sz="4" w:space="0" w:color="000000"/>
              <w:right w:val="single" w:sz="4" w:space="0" w:color="000000"/>
            </w:tcBorders>
            <w:hideMark/>
          </w:tcPr>
          <w:p w14:paraId="326922BD"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члены</w:t>
            </w:r>
          </w:p>
          <w:p w14:paraId="06667E56"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предложения».</w:t>
            </w:r>
          </w:p>
        </w:tc>
        <w:tc>
          <w:tcPr>
            <w:tcW w:w="2408" w:type="dxa"/>
            <w:tcBorders>
              <w:top w:val="nil"/>
              <w:left w:val="single" w:sz="4" w:space="0" w:color="000000"/>
              <w:bottom w:val="single" w:sz="4" w:space="0" w:color="000000"/>
              <w:right w:val="single" w:sz="4" w:space="0" w:color="000000"/>
            </w:tcBorders>
          </w:tcPr>
          <w:p w14:paraId="25095C45" w14:textId="77777777" w:rsidR="001263E5" w:rsidRPr="005762EA" w:rsidRDefault="001263E5" w:rsidP="00597463">
            <w:pPr>
              <w:tabs>
                <w:tab w:val="left" w:pos="0"/>
              </w:tabs>
              <w:spacing w:after="0" w:line="240" w:lineRule="auto"/>
              <w:rPr>
                <w:rFonts w:ascii="Times New Roman" w:hAnsi="Times New Roman"/>
                <w:sz w:val="24"/>
                <w:szCs w:val="24"/>
                <w:lang w:val="en-US"/>
              </w:rPr>
            </w:pPr>
          </w:p>
        </w:tc>
        <w:tc>
          <w:tcPr>
            <w:tcW w:w="2555" w:type="dxa"/>
            <w:tcBorders>
              <w:top w:val="nil"/>
              <w:left w:val="single" w:sz="4" w:space="0" w:color="000000"/>
              <w:bottom w:val="single" w:sz="4" w:space="0" w:color="000000"/>
              <w:right w:val="single" w:sz="4" w:space="0" w:color="000000"/>
            </w:tcBorders>
          </w:tcPr>
          <w:p w14:paraId="7325914A" w14:textId="77777777" w:rsidR="001263E5" w:rsidRPr="005762EA" w:rsidRDefault="001263E5" w:rsidP="00597463">
            <w:pPr>
              <w:tabs>
                <w:tab w:val="left" w:pos="0"/>
              </w:tabs>
              <w:spacing w:after="0" w:line="240" w:lineRule="auto"/>
              <w:rPr>
                <w:rFonts w:ascii="Times New Roman" w:hAnsi="Times New Roman"/>
                <w:sz w:val="24"/>
                <w:szCs w:val="24"/>
                <w:lang w:val="en-US"/>
              </w:rPr>
            </w:pPr>
          </w:p>
        </w:tc>
      </w:tr>
      <w:tr w:rsidR="001263E5" w:rsidRPr="005762EA" w14:paraId="1E0556C4" w14:textId="77777777" w:rsidTr="001263E5">
        <w:trPr>
          <w:trHeight w:val="827"/>
          <w:jc w:val="center"/>
        </w:trPr>
        <w:tc>
          <w:tcPr>
            <w:tcW w:w="2547" w:type="dxa"/>
            <w:tcBorders>
              <w:top w:val="single" w:sz="4" w:space="0" w:color="000000"/>
              <w:left w:val="single" w:sz="4" w:space="0" w:color="000000"/>
              <w:bottom w:val="single" w:sz="4" w:space="0" w:color="000000"/>
              <w:right w:val="single" w:sz="4" w:space="0" w:color="000000"/>
            </w:tcBorders>
            <w:hideMark/>
          </w:tcPr>
          <w:p w14:paraId="57A9EA0D"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Простое осложненное предложение</w:t>
            </w:r>
          </w:p>
        </w:tc>
        <w:tc>
          <w:tcPr>
            <w:tcW w:w="2413" w:type="dxa"/>
            <w:tcBorders>
              <w:top w:val="single" w:sz="4" w:space="0" w:color="000000"/>
              <w:left w:val="single" w:sz="4" w:space="0" w:color="000000"/>
              <w:bottom w:val="single" w:sz="4" w:space="0" w:color="000000"/>
              <w:right w:val="single" w:sz="4" w:space="0" w:color="000000"/>
            </w:tcBorders>
            <w:hideMark/>
          </w:tcPr>
          <w:p w14:paraId="2C84DC9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по теме «Основа предложения».</w:t>
            </w:r>
          </w:p>
        </w:tc>
        <w:tc>
          <w:tcPr>
            <w:tcW w:w="2408" w:type="dxa"/>
            <w:tcBorders>
              <w:top w:val="single" w:sz="4" w:space="0" w:color="000000"/>
              <w:left w:val="single" w:sz="4" w:space="0" w:color="000000"/>
              <w:bottom w:val="single" w:sz="4" w:space="0" w:color="000000"/>
              <w:right w:val="single" w:sz="4" w:space="0" w:color="000000"/>
            </w:tcBorders>
          </w:tcPr>
          <w:p w14:paraId="000EDACF"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555" w:type="dxa"/>
            <w:tcBorders>
              <w:top w:val="single" w:sz="4" w:space="0" w:color="000000"/>
              <w:left w:val="single" w:sz="4" w:space="0" w:color="000000"/>
              <w:bottom w:val="single" w:sz="4" w:space="0" w:color="000000"/>
              <w:right w:val="single" w:sz="4" w:space="0" w:color="000000"/>
            </w:tcBorders>
          </w:tcPr>
          <w:p w14:paraId="54ECDDC9"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037632CD" w14:textId="77777777" w:rsidTr="001263E5">
        <w:trPr>
          <w:trHeight w:val="551"/>
          <w:jc w:val="center"/>
        </w:trPr>
        <w:tc>
          <w:tcPr>
            <w:tcW w:w="2547" w:type="dxa"/>
            <w:tcBorders>
              <w:top w:val="single" w:sz="4" w:space="0" w:color="000000"/>
              <w:left w:val="single" w:sz="4" w:space="0" w:color="000000"/>
              <w:bottom w:val="single" w:sz="4" w:space="0" w:color="000000"/>
              <w:right w:val="single" w:sz="4" w:space="0" w:color="000000"/>
            </w:tcBorders>
            <w:hideMark/>
          </w:tcPr>
          <w:p w14:paraId="4DDE7026"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Обособленные члены</w:t>
            </w:r>
          </w:p>
          <w:p w14:paraId="69813E90"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предложения</w:t>
            </w:r>
          </w:p>
        </w:tc>
        <w:tc>
          <w:tcPr>
            <w:tcW w:w="2413" w:type="dxa"/>
            <w:tcBorders>
              <w:top w:val="single" w:sz="4" w:space="0" w:color="000000"/>
              <w:left w:val="single" w:sz="4" w:space="0" w:color="000000"/>
              <w:bottom w:val="single" w:sz="4" w:space="0" w:color="000000"/>
              <w:right w:val="single" w:sz="4" w:space="0" w:color="000000"/>
            </w:tcBorders>
          </w:tcPr>
          <w:p w14:paraId="1E4A1592" w14:textId="77777777" w:rsidR="001263E5" w:rsidRPr="005762EA" w:rsidRDefault="001263E5" w:rsidP="00597463">
            <w:pPr>
              <w:tabs>
                <w:tab w:val="left" w:pos="0"/>
              </w:tabs>
              <w:spacing w:after="0" w:line="240" w:lineRule="auto"/>
              <w:rPr>
                <w:rFonts w:ascii="Times New Roman" w:hAnsi="Times New Roman"/>
                <w:sz w:val="24"/>
                <w:szCs w:val="24"/>
                <w:lang w:val="en-US"/>
              </w:rPr>
            </w:pPr>
          </w:p>
        </w:tc>
        <w:tc>
          <w:tcPr>
            <w:tcW w:w="2408" w:type="dxa"/>
            <w:tcBorders>
              <w:top w:val="single" w:sz="4" w:space="0" w:color="000000"/>
              <w:left w:val="single" w:sz="4" w:space="0" w:color="000000"/>
              <w:bottom w:val="single" w:sz="4" w:space="0" w:color="000000"/>
              <w:right w:val="single" w:sz="4" w:space="0" w:color="000000"/>
            </w:tcBorders>
          </w:tcPr>
          <w:p w14:paraId="1B2A542A" w14:textId="77777777" w:rsidR="001263E5" w:rsidRPr="005762EA" w:rsidRDefault="001263E5" w:rsidP="00597463">
            <w:pPr>
              <w:tabs>
                <w:tab w:val="left" w:pos="0"/>
              </w:tabs>
              <w:spacing w:after="0" w:line="240" w:lineRule="auto"/>
              <w:rPr>
                <w:rFonts w:ascii="Times New Roman" w:hAnsi="Times New Roman"/>
                <w:sz w:val="24"/>
                <w:szCs w:val="24"/>
                <w:lang w:val="en-US"/>
              </w:rPr>
            </w:pPr>
          </w:p>
        </w:tc>
        <w:tc>
          <w:tcPr>
            <w:tcW w:w="2555" w:type="dxa"/>
            <w:tcBorders>
              <w:top w:val="single" w:sz="4" w:space="0" w:color="000000"/>
              <w:left w:val="single" w:sz="4" w:space="0" w:color="000000"/>
              <w:bottom w:val="single" w:sz="4" w:space="0" w:color="000000"/>
              <w:right w:val="single" w:sz="4" w:space="0" w:color="000000"/>
            </w:tcBorders>
            <w:hideMark/>
          </w:tcPr>
          <w:p w14:paraId="41EB85BB"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Сжатое изложение.</w:t>
            </w:r>
          </w:p>
        </w:tc>
      </w:tr>
      <w:tr w:rsidR="001263E5" w:rsidRPr="005762EA" w14:paraId="16FA4632" w14:textId="77777777" w:rsidTr="001263E5">
        <w:trPr>
          <w:trHeight w:val="827"/>
          <w:jc w:val="center"/>
        </w:trPr>
        <w:tc>
          <w:tcPr>
            <w:tcW w:w="2547" w:type="dxa"/>
            <w:vMerge w:val="restart"/>
            <w:tcBorders>
              <w:top w:val="single" w:sz="4" w:space="0" w:color="000000"/>
              <w:left w:val="single" w:sz="4" w:space="0" w:color="000000"/>
              <w:bottom w:val="single" w:sz="4" w:space="0" w:color="000000"/>
              <w:right w:val="single" w:sz="4" w:space="0" w:color="000000"/>
            </w:tcBorders>
          </w:tcPr>
          <w:p w14:paraId="68878A1C" w14:textId="77777777" w:rsidR="001263E5" w:rsidRPr="005762EA" w:rsidRDefault="001263E5" w:rsidP="00597463">
            <w:pPr>
              <w:tabs>
                <w:tab w:val="left" w:pos="0"/>
              </w:tabs>
              <w:spacing w:after="0" w:line="240" w:lineRule="auto"/>
              <w:rPr>
                <w:rFonts w:ascii="Times New Roman" w:hAnsi="Times New Roman"/>
                <w:sz w:val="24"/>
                <w:szCs w:val="24"/>
              </w:rPr>
            </w:pPr>
          </w:p>
          <w:p w14:paraId="32CA316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Слова, грамматически не связанные с членами</w:t>
            </w:r>
          </w:p>
          <w:p w14:paraId="11D554F2"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предложения</w:t>
            </w:r>
          </w:p>
        </w:tc>
        <w:tc>
          <w:tcPr>
            <w:tcW w:w="2413" w:type="dxa"/>
            <w:tcBorders>
              <w:top w:val="single" w:sz="4" w:space="0" w:color="000000"/>
              <w:left w:val="single" w:sz="4" w:space="0" w:color="000000"/>
              <w:bottom w:val="single" w:sz="4" w:space="0" w:color="000000"/>
              <w:right w:val="single" w:sz="4" w:space="0" w:color="000000"/>
            </w:tcBorders>
            <w:hideMark/>
          </w:tcPr>
          <w:p w14:paraId="4028814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Контрольный</w:t>
            </w:r>
          </w:p>
          <w:p w14:paraId="6CF592C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диктант по теме</w:t>
            </w:r>
          </w:p>
          <w:p w14:paraId="240CEFC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«Пунктуация».</w:t>
            </w:r>
          </w:p>
        </w:tc>
        <w:tc>
          <w:tcPr>
            <w:tcW w:w="2408" w:type="dxa"/>
            <w:tcBorders>
              <w:top w:val="single" w:sz="4" w:space="0" w:color="000000"/>
              <w:left w:val="single" w:sz="4" w:space="0" w:color="000000"/>
              <w:bottom w:val="single" w:sz="4" w:space="0" w:color="000000"/>
              <w:right w:val="single" w:sz="4" w:space="0" w:color="000000"/>
            </w:tcBorders>
          </w:tcPr>
          <w:p w14:paraId="1F568493"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555" w:type="dxa"/>
            <w:tcBorders>
              <w:top w:val="single" w:sz="4" w:space="0" w:color="000000"/>
              <w:left w:val="single" w:sz="4" w:space="0" w:color="000000"/>
              <w:bottom w:val="single" w:sz="4" w:space="0" w:color="000000"/>
              <w:right w:val="single" w:sz="4" w:space="0" w:color="000000"/>
            </w:tcBorders>
          </w:tcPr>
          <w:p w14:paraId="5528BD7D"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673E6085" w14:textId="77777777" w:rsidTr="001263E5">
        <w:trPr>
          <w:trHeight w:val="827"/>
          <w:jc w:val="center"/>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14:paraId="1A63A137"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413" w:type="dxa"/>
            <w:tcBorders>
              <w:top w:val="single" w:sz="4" w:space="0" w:color="000000"/>
              <w:left w:val="single" w:sz="4" w:space="0" w:color="000000"/>
              <w:bottom w:val="single" w:sz="4" w:space="0" w:color="000000"/>
              <w:right w:val="single" w:sz="4" w:space="0" w:color="000000"/>
            </w:tcBorders>
            <w:hideMark/>
          </w:tcPr>
          <w:p w14:paraId="7B2C858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по теме</w:t>
            </w:r>
          </w:p>
          <w:p w14:paraId="760BA85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«Пунктуация».</w:t>
            </w:r>
          </w:p>
        </w:tc>
        <w:tc>
          <w:tcPr>
            <w:tcW w:w="2408" w:type="dxa"/>
            <w:tcBorders>
              <w:top w:val="single" w:sz="4" w:space="0" w:color="000000"/>
              <w:left w:val="single" w:sz="4" w:space="0" w:color="000000"/>
              <w:bottom w:val="single" w:sz="4" w:space="0" w:color="000000"/>
              <w:right w:val="single" w:sz="4" w:space="0" w:color="000000"/>
            </w:tcBorders>
          </w:tcPr>
          <w:p w14:paraId="38460E36"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555" w:type="dxa"/>
            <w:tcBorders>
              <w:top w:val="single" w:sz="4" w:space="0" w:color="000000"/>
              <w:left w:val="single" w:sz="4" w:space="0" w:color="000000"/>
              <w:bottom w:val="single" w:sz="4" w:space="0" w:color="000000"/>
              <w:right w:val="single" w:sz="4" w:space="0" w:color="000000"/>
            </w:tcBorders>
          </w:tcPr>
          <w:p w14:paraId="729C0A27"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7D8ABC0B" w14:textId="77777777" w:rsidTr="001263E5">
        <w:trPr>
          <w:trHeight w:val="1106"/>
          <w:jc w:val="center"/>
        </w:trPr>
        <w:tc>
          <w:tcPr>
            <w:tcW w:w="2547" w:type="dxa"/>
            <w:tcBorders>
              <w:top w:val="single" w:sz="4" w:space="0" w:color="000000"/>
              <w:left w:val="single" w:sz="4" w:space="0" w:color="000000"/>
              <w:bottom w:val="single" w:sz="4" w:space="0" w:color="000000"/>
              <w:right w:val="single" w:sz="4" w:space="0" w:color="000000"/>
            </w:tcBorders>
            <w:hideMark/>
          </w:tcPr>
          <w:p w14:paraId="5F09ACF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Систематизация</w:t>
            </w:r>
            <w:r w:rsidRPr="005762EA">
              <w:rPr>
                <w:rFonts w:ascii="Times New Roman" w:hAnsi="Times New Roman"/>
                <w:sz w:val="24"/>
                <w:szCs w:val="24"/>
              </w:rPr>
              <w:tab/>
              <w:t>и обобщение изученного материала</w:t>
            </w:r>
          </w:p>
          <w:p w14:paraId="113CCFE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 8 классе</w:t>
            </w:r>
          </w:p>
        </w:tc>
        <w:tc>
          <w:tcPr>
            <w:tcW w:w="2413" w:type="dxa"/>
            <w:tcBorders>
              <w:top w:val="single" w:sz="4" w:space="0" w:color="000000"/>
              <w:left w:val="single" w:sz="4" w:space="0" w:color="000000"/>
              <w:bottom w:val="single" w:sz="4" w:space="0" w:color="000000"/>
              <w:right w:val="single" w:sz="4" w:space="0" w:color="000000"/>
            </w:tcBorders>
            <w:hideMark/>
          </w:tcPr>
          <w:p w14:paraId="6501954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Итоговая контрольная работа за курс 8 класса.</w:t>
            </w:r>
          </w:p>
        </w:tc>
        <w:tc>
          <w:tcPr>
            <w:tcW w:w="2408" w:type="dxa"/>
            <w:tcBorders>
              <w:top w:val="single" w:sz="4" w:space="0" w:color="000000"/>
              <w:left w:val="single" w:sz="4" w:space="0" w:color="000000"/>
              <w:bottom w:val="single" w:sz="4" w:space="0" w:color="000000"/>
              <w:right w:val="single" w:sz="4" w:space="0" w:color="000000"/>
            </w:tcBorders>
          </w:tcPr>
          <w:p w14:paraId="08C8D15D"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555" w:type="dxa"/>
            <w:tcBorders>
              <w:top w:val="single" w:sz="4" w:space="0" w:color="000000"/>
              <w:left w:val="single" w:sz="4" w:space="0" w:color="000000"/>
              <w:bottom w:val="single" w:sz="4" w:space="0" w:color="000000"/>
              <w:right w:val="single" w:sz="4" w:space="0" w:color="000000"/>
            </w:tcBorders>
          </w:tcPr>
          <w:p w14:paraId="1B1486F9" w14:textId="77777777" w:rsidR="001263E5" w:rsidRPr="005762EA" w:rsidRDefault="001263E5" w:rsidP="00597463">
            <w:pPr>
              <w:tabs>
                <w:tab w:val="left" w:pos="0"/>
              </w:tabs>
              <w:spacing w:after="0" w:line="240" w:lineRule="auto"/>
              <w:rPr>
                <w:rFonts w:ascii="Times New Roman" w:hAnsi="Times New Roman"/>
                <w:sz w:val="24"/>
                <w:szCs w:val="24"/>
              </w:rPr>
            </w:pPr>
          </w:p>
        </w:tc>
      </w:tr>
    </w:tbl>
    <w:p w14:paraId="4E5CFE09" w14:textId="77777777" w:rsidR="001263E5" w:rsidRPr="005762EA" w:rsidRDefault="001263E5" w:rsidP="00597463">
      <w:pPr>
        <w:tabs>
          <w:tab w:val="left" w:pos="0"/>
        </w:tabs>
        <w:spacing w:after="0" w:line="240" w:lineRule="auto"/>
        <w:rPr>
          <w:rFonts w:ascii="Times New Roman" w:hAnsi="Times New Roman"/>
          <w:sz w:val="24"/>
          <w:szCs w:val="24"/>
        </w:rPr>
      </w:pPr>
    </w:p>
    <w:p w14:paraId="608A8BD7" w14:textId="77777777" w:rsidR="001263E5" w:rsidRPr="005762EA" w:rsidRDefault="001263E5" w:rsidP="00597463">
      <w:pPr>
        <w:tabs>
          <w:tab w:val="left" w:pos="0"/>
        </w:tabs>
        <w:spacing w:after="0" w:line="240" w:lineRule="auto"/>
        <w:rPr>
          <w:rFonts w:ascii="Times New Roman" w:hAnsi="Times New Roman"/>
          <w:sz w:val="24"/>
          <w:szCs w:val="24"/>
        </w:rPr>
      </w:pPr>
    </w:p>
    <w:p w14:paraId="3E239883" w14:textId="77777777" w:rsidR="001263E5" w:rsidRPr="005762EA" w:rsidRDefault="001263E5" w:rsidP="00597463">
      <w:pPr>
        <w:tabs>
          <w:tab w:val="left" w:pos="0"/>
        </w:tabs>
        <w:spacing w:after="0" w:line="240" w:lineRule="auto"/>
        <w:rPr>
          <w:rFonts w:ascii="Times New Roman" w:hAnsi="Times New Roman"/>
          <w:sz w:val="24"/>
          <w:szCs w:val="24"/>
        </w:rPr>
      </w:pPr>
    </w:p>
    <w:p w14:paraId="769EB885" w14:textId="77777777" w:rsidR="001263E5" w:rsidRPr="005762EA" w:rsidRDefault="001263E5" w:rsidP="00597463">
      <w:pPr>
        <w:tabs>
          <w:tab w:val="left" w:pos="0"/>
        </w:tabs>
        <w:spacing w:after="0" w:line="240" w:lineRule="auto"/>
        <w:rPr>
          <w:rFonts w:ascii="Times New Roman" w:hAnsi="Times New Roman"/>
          <w:sz w:val="24"/>
          <w:szCs w:val="24"/>
        </w:rPr>
      </w:pPr>
    </w:p>
    <w:p w14:paraId="4219CBD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9 класс</w:t>
      </w:r>
    </w:p>
    <w:p w14:paraId="72ADC4F4" w14:textId="77777777" w:rsidR="001263E5" w:rsidRPr="005762EA" w:rsidRDefault="001263E5" w:rsidP="00597463">
      <w:pPr>
        <w:tabs>
          <w:tab w:val="left" w:pos="0"/>
        </w:tabs>
        <w:spacing w:after="0" w:line="240" w:lineRule="auto"/>
        <w:rPr>
          <w:rFonts w:ascii="Times New Roman" w:hAnsi="Times New Roman"/>
          <w:sz w:val="24"/>
          <w:szCs w:val="24"/>
          <w:lang w:eastAsia="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8"/>
        <w:gridCol w:w="2977"/>
        <w:gridCol w:w="1985"/>
        <w:gridCol w:w="2253"/>
      </w:tblGrid>
      <w:tr w:rsidR="001263E5" w:rsidRPr="005762EA" w14:paraId="6AE2EC6B" w14:textId="77777777" w:rsidTr="001263E5">
        <w:trPr>
          <w:trHeight w:val="275"/>
        </w:trPr>
        <w:tc>
          <w:tcPr>
            <w:tcW w:w="2708" w:type="dxa"/>
            <w:tcBorders>
              <w:top w:val="single" w:sz="4" w:space="0" w:color="000000"/>
              <w:left w:val="single" w:sz="4" w:space="0" w:color="000000"/>
              <w:bottom w:val="single" w:sz="4" w:space="0" w:color="000000"/>
              <w:right w:val="single" w:sz="4" w:space="0" w:color="000000"/>
            </w:tcBorders>
            <w:hideMark/>
          </w:tcPr>
          <w:p w14:paraId="0F69BA48"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Раздел</w:t>
            </w:r>
          </w:p>
        </w:tc>
        <w:tc>
          <w:tcPr>
            <w:tcW w:w="2977" w:type="dxa"/>
            <w:tcBorders>
              <w:top w:val="single" w:sz="4" w:space="0" w:color="000000"/>
              <w:left w:val="single" w:sz="4" w:space="0" w:color="000000"/>
              <w:bottom w:val="single" w:sz="4" w:space="0" w:color="000000"/>
              <w:right w:val="single" w:sz="4" w:space="0" w:color="000000"/>
            </w:tcBorders>
            <w:hideMark/>
          </w:tcPr>
          <w:p w14:paraId="661C1686"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Контрольные работы</w:t>
            </w:r>
          </w:p>
        </w:tc>
        <w:tc>
          <w:tcPr>
            <w:tcW w:w="1985" w:type="dxa"/>
            <w:tcBorders>
              <w:top w:val="single" w:sz="4" w:space="0" w:color="000000"/>
              <w:left w:val="single" w:sz="4" w:space="0" w:color="000000"/>
              <w:bottom w:val="single" w:sz="4" w:space="0" w:color="000000"/>
              <w:right w:val="single" w:sz="4" w:space="0" w:color="000000"/>
            </w:tcBorders>
            <w:hideMark/>
          </w:tcPr>
          <w:p w14:paraId="5E98FFA0"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Сочинение</w:t>
            </w:r>
          </w:p>
        </w:tc>
        <w:tc>
          <w:tcPr>
            <w:tcW w:w="2253" w:type="dxa"/>
            <w:tcBorders>
              <w:top w:val="single" w:sz="4" w:space="0" w:color="000000"/>
              <w:left w:val="single" w:sz="4" w:space="0" w:color="000000"/>
              <w:bottom w:val="single" w:sz="4" w:space="0" w:color="000000"/>
              <w:right w:val="single" w:sz="4" w:space="0" w:color="000000"/>
            </w:tcBorders>
            <w:hideMark/>
          </w:tcPr>
          <w:p w14:paraId="2E937B03"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Изложение</w:t>
            </w:r>
          </w:p>
        </w:tc>
      </w:tr>
      <w:tr w:rsidR="001263E5" w:rsidRPr="005762EA" w14:paraId="3497FE67" w14:textId="77777777" w:rsidTr="001263E5">
        <w:trPr>
          <w:trHeight w:val="1655"/>
        </w:trPr>
        <w:tc>
          <w:tcPr>
            <w:tcW w:w="2708" w:type="dxa"/>
            <w:tcBorders>
              <w:top w:val="single" w:sz="4" w:space="0" w:color="000000"/>
              <w:left w:val="single" w:sz="4" w:space="0" w:color="000000"/>
              <w:bottom w:val="single" w:sz="4" w:space="0" w:color="000000"/>
              <w:right w:val="single" w:sz="4" w:space="0" w:color="000000"/>
            </w:tcBorders>
          </w:tcPr>
          <w:p w14:paraId="1E94A5E8" w14:textId="77777777" w:rsidR="001263E5" w:rsidRPr="005762EA" w:rsidRDefault="001263E5" w:rsidP="00597463">
            <w:pPr>
              <w:tabs>
                <w:tab w:val="left" w:pos="0"/>
              </w:tabs>
              <w:spacing w:after="0" w:line="240" w:lineRule="auto"/>
              <w:rPr>
                <w:rFonts w:ascii="Times New Roman" w:hAnsi="Times New Roman"/>
                <w:sz w:val="24"/>
                <w:szCs w:val="24"/>
                <w:lang w:val="en-US"/>
              </w:rPr>
            </w:pPr>
          </w:p>
          <w:p w14:paraId="47AD717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Повторение</w:t>
            </w:r>
          </w:p>
          <w:p w14:paraId="63E61D25"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пройденного</w:t>
            </w:r>
            <w:r w:rsidRPr="005762EA">
              <w:rPr>
                <w:rFonts w:ascii="Times New Roman" w:hAnsi="Times New Roman"/>
                <w:sz w:val="24"/>
                <w:szCs w:val="24"/>
              </w:rPr>
              <w:tab/>
              <w:t>в</w:t>
            </w:r>
            <w:r w:rsidRPr="005762EA">
              <w:rPr>
                <w:rFonts w:ascii="Times New Roman" w:hAnsi="Times New Roman"/>
                <w:sz w:val="24"/>
                <w:szCs w:val="24"/>
              </w:rPr>
              <w:tab/>
              <w:t>5-8 классах</w:t>
            </w:r>
          </w:p>
        </w:tc>
        <w:tc>
          <w:tcPr>
            <w:tcW w:w="2977" w:type="dxa"/>
            <w:tcBorders>
              <w:top w:val="single" w:sz="4" w:space="0" w:color="000000"/>
              <w:left w:val="single" w:sz="4" w:space="0" w:color="000000"/>
              <w:bottom w:val="single" w:sz="4" w:space="0" w:color="000000"/>
              <w:right w:val="single" w:sz="4" w:space="0" w:color="000000"/>
            </w:tcBorders>
            <w:hideMark/>
          </w:tcPr>
          <w:p w14:paraId="0DF9028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Контрольный</w:t>
            </w:r>
          </w:p>
          <w:p w14:paraId="24E22EE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диктант на тему</w:t>
            </w:r>
          </w:p>
          <w:p w14:paraId="142E79E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«Повторение материала, изученного</w:t>
            </w:r>
            <w:r w:rsidRPr="005762EA">
              <w:rPr>
                <w:rFonts w:ascii="Times New Roman" w:hAnsi="Times New Roman"/>
                <w:sz w:val="24"/>
                <w:szCs w:val="24"/>
              </w:rPr>
              <w:tab/>
              <w:t>в</w:t>
            </w:r>
            <w:r w:rsidRPr="005762EA">
              <w:rPr>
                <w:rFonts w:ascii="Times New Roman" w:hAnsi="Times New Roman"/>
                <w:sz w:val="24"/>
                <w:szCs w:val="24"/>
              </w:rPr>
              <w:tab/>
              <w:t>5-8 классах».</w:t>
            </w:r>
          </w:p>
        </w:tc>
        <w:tc>
          <w:tcPr>
            <w:tcW w:w="1985" w:type="dxa"/>
            <w:tcBorders>
              <w:top w:val="single" w:sz="4" w:space="0" w:color="000000"/>
              <w:left w:val="single" w:sz="4" w:space="0" w:color="000000"/>
              <w:bottom w:val="single" w:sz="4" w:space="0" w:color="000000"/>
              <w:right w:val="single" w:sz="4" w:space="0" w:color="000000"/>
            </w:tcBorders>
          </w:tcPr>
          <w:p w14:paraId="5606B9C1"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253" w:type="dxa"/>
            <w:tcBorders>
              <w:top w:val="single" w:sz="4" w:space="0" w:color="000000"/>
              <w:left w:val="single" w:sz="4" w:space="0" w:color="000000"/>
              <w:bottom w:val="single" w:sz="4" w:space="0" w:color="000000"/>
              <w:right w:val="single" w:sz="4" w:space="0" w:color="000000"/>
            </w:tcBorders>
          </w:tcPr>
          <w:p w14:paraId="5B10F51B"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67B5AFCB" w14:textId="77777777" w:rsidTr="001263E5">
        <w:trPr>
          <w:trHeight w:val="551"/>
        </w:trPr>
        <w:tc>
          <w:tcPr>
            <w:tcW w:w="2708" w:type="dxa"/>
            <w:tcBorders>
              <w:top w:val="single" w:sz="4" w:space="0" w:color="000000"/>
              <w:left w:val="single" w:sz="4" w:space="0" w:color="000000"/>
              <w:bottom w:val="single" w:sz="4" w:space="0" w:color="000000"/>
              <w:right w:val="single" w:sz="4" w:space="0" w:color="000000"/>
            </w:tcBorders>
            <w:hideMark/>
          </w:tcPr>
          <w:p w14:paraId="460776FB"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Сложные</w:t>
            </w:r>
            <w:r w:rsidRPr="005762EA">
              <w:rPr>
                <w:rFonts w:ascii="Times New Roman" w:hAnsi="Times New Roman"/>
                <w:sz w:val="24"/>
                <w:szCs w:val="24"/>
              </w:rPr>
              <w:tab/>
              <w:t>союзные</w:t>
            </w:r>
          </w:p>
          <w:p w14:paraId="276C528D"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предложения</w:t>
            </w:r>
          </w:p>
        </w:tc>
        <w:tc>
          <w:tcPr>
            <w:tcW w:w="2977" w:type="dxa"/>
            <w:tcBorders>
              <w:top w:val="single" w:sz="4" w:space="0" w:color="000000"/>
              <w:left w:val="single" w:sz="4" w:space="0" w:color="000000"/>
              <w:bottom w:val="single" w:sz="4" w:space="0" w:color="000000"/>
              <w:right w:val="single" w:sz="4" w:space="0" w:color="000000"/>
            </w:tcBorders>
          </w:tcPr>
          <w:p w14:paraId="01A7BD20" w14:textId="77777777" w:rsidR="001263E5" w:rsidRPr="005762EA" w:rsidRDefault="001263E5" w:rsidP="00597463">
            <w:pPr>
              <w:tabs>
                <w:tab w:val="left" w:pos="0"/>
              </w:tabs>
              <w:spacing w:after="0" w:line="240" w:lineRule="auto"/>
              <w:rPr>
                <w:rFonts w:ascii="Times New Roman" w:hAnsi="Times New Roman"/>
                <w:sz w:val="24"/>
                <w:szCs w:val="24"/>
                <w:lang w:val="en-US"/>
              </w:rPr>
            </w:pPr>
          </w:p>
        </w:tc>
        <w:tc>
          <w:tcPr>
            <w:tcW w:w="1985" w:type="dxa"/>
            <w:tcBorders>
              <w:top w:val="single" w:sz="4" w:space="0" w:color="000000"/>
              <w:left w:val="single" w:sz="4" w:space="0" w:color="000000"/>
              <w:bottom w:val="single" w:sz="4" w:space="0" w:color="000000"/>
              <w:right w:val="single" w:sz="4" w:space="0" w:color="000000"/>
            </w:tcBorders>
            <w:hideMark/>
          </w:tcPr>
          <w:p w14:paraId="1B0F1632"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Сочинение-</w:t>
            </w:r>
          </w:p>
          <w:p w14:paraId="2CD33E07"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рассуждение.</w:t>
            </w:r>
          </w:p>
        </w:tc>
        <w:tc>
          <w:tcPr>
            <w:tcW w:w="2253" w:type="dxa"/>
            <w:tcBorders>
              <w:top w:val="single" w:sz="4" w:space="0" w:color="000000"/>
              <w:left w:val="single" w:sz="4" w:space="0" w:color="000000"/>
              <w:bottom w:val="single" w:sz="4" w:space="0" w:color="000000"/>
              <w:right w:val="single" w:sz="4" w:space="0" w:color="000000"/>
            </w:tcBorders>
          </w:tcPr>
          <w:p w14:paraId="3EFF6AEC" w14:textId="77777777" w:rsidR="001263E5" w:rsidRPr="005762EA" w:rsidRDefault="001263E5" w:rsidP="00597463">
            <w:pPr>
              <w:tabs>
                <w:tab w:val="left" w:pos="0"/>
              </w:tabs>
              <w:spacing w:after="0" w:line="240" w:lineRule="auto"/>
              <w:rPr>
                <w:rFonts w:ascii="Times New Roman" w:hAnsi="Times New Roman"/>
                <w:sz w:val="24"/>
                <w:szCs w:val="24"/>
                <w:lang w:val="en-US"/>
              </w:rPr>
            </w:pPr>
          </w:p>
        </w:tc>
      </w:tr>
      <w:tr w:rsidR="001263E5" w:rsidRPr="005762EA" w14:paraId="2FDD375A" w14:textId="77777777" w:rsidTr="001263E5">
        <w:trPr>
          <w:trHeight w:val="1656"/>
        </w:trPr>
        <w:tc>
          <w:tcPr>
            <w:tcW w:w="2708" w:type="dxa"/>
            <w:vMerge w:val="restart"/>
            <w:tcBorders>
              <w:top w:val="single" w:sz="4" w:space="0" w:color="000000"/>
              <w:left w:val="single" w:sz="4" w:space="0" w:color="000000"/>
              <w:bottom w:val="single" w:sz="4" w:space="0" w:color="000000"/>
              <w:right w:val="single" w:sz="4" w:space="0" w:color="000000"/>
            </w:tcBorders>
          </w:tcPr>
          <w:p w14:paraId="4025EEFD" w14:textId="77777777" w:rsidR="001263E5" w:rsidRPr="005762EA" w:rsidRDefault="001263E5" w:rsidP="00597463">
            <w:pPr>
              <w:tabs>
                <w:tab w:val="left" w:pos="0"/>
              </w:tabs>
              <w:spacing w:after="0" w:line="240" w:lineRule="auto"/>
              <w:rPr>
                <w:rFonts w:ascii="Times New Roman" w:hAnsi="Times New Roman"/>
                <w:sz w:val="24"/>
                <w:szCs w:val="24"/>
                <w:lang w:val="en-US"/>
              </w:rPr>
            </w:pPr>
          </w:p>
          <w:p w14:paraId="0A4E3D80" w14:textId="77777777" w:rsidR="001263E5" w:rsidRPr="005762EA" w:rsidRDefault="001263E5" w:rsidP="00597463">
            <w:pPr>
              <w:tabs>
                <w:tab w:val="left" w:pos="0"/>
              </w:tabs>
              <w:spacing w:after="0" w:line="240" w:lineRule="auto"/>
              <w:rPr>
                <w:rFonts w:ascii="Times New Roman" w:hAnsi="Times New Roman"/>
                <w:sz w:val="24"/>
                <w:szCs w:val="24"/>
              </w:rPr>
            </w:pPr>
          </w:p>
          <w:p w14:paraId="769A05F4" w14:textId="77777777" w:rsidR="001263E5" w:rsidRPr="005762EA" w:rsidRDefault="001263E5" w:rsidP="00597463">
            <w:pPr>
              <w:tabs>
                <w:tab w:val="left" w:pos="0"/>
              </w:tabs>
              <w:spacing w:after="0" w:line="240" w:lineRule="auto"/>
              <w:rPr>
                <w:rFonts w:ascii="Times New Roman" w:hAnsi="Times New Roman"/>
                <w:sz w:val="24"/>
                <w:szCs w:val="24"/>
              </w:rPr>
            </w:pPr>
          </w:p>
          <w:p w14:paraId="0DE35329"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Сложносочиненное предложение</w:t>
            </w:r>
          </w:p>
        </w:tc>
        <w:tc>
          <w:tcPr>
            <w:tcW w:w="2977" w:type="dxa"/>
            <w:tcBorders>
              <w:top w:val="single" w:sz="4" w:space="0" w:color="000000"/>
              <w:left w:val="single" w:sz="4" w:space="0" w:color="000000"/>
              <w:bottom w:val="single" w:sz="4" w:space="0" w:color="000000"/>
              <w:right w:val="single" w:sz="4" w:space="0" w:color="000000"/>
            </w:tcBorders>
          </w:tcPr>
          <w:p w14:paraId="64FA0690" w14:textId="77777777" w:rsidR="001263E5" w:rsidRPr="005762EA" w:rsidRDefault="001263E5" w:rsidP="00597463">
            <w:pPr>
              <w:tabs>
                <w:tab w:val="left" w:pos="0"/>
              </w:tabs>
              <w:spacing w:after="0" w:line="240" w:lineRule="auto"/>
              <w:rPr>
                <w:rFonts w:ascii="Times New Roman" w:hAnsi="Times New Roman"/>
                <w:sz w:val="24"/>
                <w:szCs w:val="24"/>
              </w:rPr>
            </w:pPr>
          </w:p>
          <w:p w14:paraId="66DAA4C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Контрольный</w:t>
            </w:r>
          </w:p>
          <w:p w14:paraId="6CEFE6F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диктант на тему</w:t>
            </w:r>
          </w:p>
          <w:p w14:paraId="4A7C83E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«Сложносочиненное предложение».</w:t>
            </w:r>
          </w:p>
        </w:tc>
        <w:tc>
          <w:tcPr>
            <w:tcW w:w="1985" w:type="dxa"/>
            <w:tcBorders>
              <w:top w:val="single" w:sz="4" w:space="0" w:color="000000"/>
              <w:left w:val="single" w:sz="4" w:space="0" w:color="000000"/>
              <w:bottom w:val="single" w:sz="4" w:space="0" w:color="000000"/>
              <w:right w:val="single" w:sz="4" w:space="0" w:color="000000"/>
            </w:tcBorders>
          </w:tcPr>
          <w:p w14:paraId="25DDC7AF"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253" w:type="dxa"/>
            <w:tcBorders>
              <w:top w:val="single" w:sz="4" w:space="0" w:color="000000"/>
              <w:left w:val="single" w:sz="4" w:space="0" w:color="000000"/>
              <w:bottom w:val="single" w:sz="4" w:space="0" w:color="000000"/>
              <w:right w:val="single" w:sz="4" w:space="0" w:color="000000"/>
            </w:tcBorders>
          </w:tcPr>
          <w:p w14:paraId="48423AF9"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418E2179" w14:textId="77777777" w:rsidTr="001263E5">
        <w:trPr>
          <w:trHeight w:val="830"/>
        </w:trPr>
        <w:tc>
          <w:tcPr>
            <w:tcW w:w="2708" w:type="dxa"/>
            <w:vMerge/>
            <w:tcBorders>
              <w:top w:val="single" w:sz="4" w:space="0" w:color="000000"/>
              <w:left w:val="single" w:sz="4" w:space="0" w:color="000000"/>
              <w:bottom w:val="single" w:sz="4" w:space="0" w:color="000000"/>
              <w:right w:val="single" w:sz="4" w:space="0" w:color="000000"/>
            </w:tcBorders>
            <w:vAlign w:val="center"/>
            <w:hideMark/>
          </w:tcPr>
          <w:p w14:paraId="54A149D1"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14:paraId="4A99B3C3"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tcPr>
          <w:p w14:paraId="05921BB5"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253" w:type="dxa"/>
            <w:tcBorders>
              <w:top w:val="single" w:sz="4" w:space="0" w:color="000000"/>
              <w:left w:val="single" w:sz="4" w:space="0" w:color="000000"/>
              <w:bottom w:val="single" w:sz="4" w:space="0" w:color="000000"/>
              <w:right w:val="single" w:sz="4" w:space="0" w:color="000000"/>
            </w:tcBorders>
            <w:hideMark/>
          </w:tcPr>
          <w:p w14:paraId="513D9664"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Изложение</w:t>
            </w:r>
            <w:r w:rsidRPr="005762EA">
              <w:rPr>
                <w:rFonts w:ascii="Times New Roman" w:hAnsi="Times New Roman"/>
                <w:sz w:val="24"/>
                <w:szCs w:val="24"/>
              </w:rPr>
              <w:tab/>
              <w:t>с</w:t>
            </w:r>
          </w:p>
          <w:p w14:paraId="42BF578A"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элементами сочинения.</w:t>
            </w:r>
          </w:p>
        </w:tc>
      </w:tr>
      <w:tr w:rsidR="001263E5" w:rsidRPr="005762EA" w14:paraId="5DF709FE" w14:textId="77777777" w:rsidTr="001263E5">
        <w:trPr>
          <w:trHeight w:val="827"/>
        </w:trPr>
        <w:tc>
          <w:tcPr>
            <w:tcW w:w="2708" w:type="dxa"/>
            <w:vMerge w:val="restart"/>
            <w:tcBorders>
              <w:top w:val="single" w:sz="4" w:space="0" w:color="000000"/>
              <w:left w:val="single" w:sz="4" w:space="0" w:color="000000"/>
              <w:bottom w:val="single" w:sz="4" w:space="0" w:color="000000"/>
              <w:right w:val="single" w:sz="4" w:space="0" w:color="000000"/>
            </w:tcBorders>
          </w:tcPr>
          <w:p w14:paraId="04A6FEB8" w14:textId="77777777" w:rsidR="001263E5" w:rsidRPr="005762EA" w:rsidRDefault="001263E5" w:rsidP="00597463">
            <w:pPr>
              <w:tabs>
                <w:tab w:val="left" w:pos="0"/>
              </w:tabs>
              <w:spacing w:after="0" w:line="240" w:lineRule="auto"/>
              <w:rPr>
                <w:rFonts w:ascii="Times New Roman" w:hAnsi="Times New Roman"/>
                <w:sz w:val="24"/>
                <w:szCs w:val="24"/>
                <w:lang w:val="en-US"/>
              </w:rPr>
            </w:pPr>
          </w:p>
          <w:p w14:paraId="15869191" w14:textId="77777777" w:rsidR="001263E5" w:rsidRPr="005762EA" w:rsidRDefault="001263E5" w:rsidP="00597463">
            <w:pPr>
              <w:tabs>
                <w:tab w:val="left" w:pos="0"/>
              </w:tabs>
              <w:spacing w:after="0" w:line="240" w:lineRule="auto"/>
              <w:rPr>
                <w:rFonts w:ascii="Times New Roman" w:hAnsi="Times New Roman"/>
                <w:sz w:val="24"/>
                <w:szCs w:val="24"/>
              </w:rPr>
            </w:pPr>
          </w:p>
          <w:p w14:paraId="668B2E68" w14:textId="77777777" w:rsidR="001263E5" w:rsidRPr="005762EA" w:rsidRDefault="001263E5" w:rsidP="00597463">
            <w:pPr>
              <w:tabs>
                <w:tab w:val="left" w:pos="0"/>
              </w:tabs>
              <w:spacing w:after="0" w:line="240" w:lineRule="auto"/>
              <w:rPr>
                <w:rFonts w:ascii="Times New Roman" w:hAnsi="Times New Roman"/>
                <w:sz w:val="24"/>
                <w:szCs w:val="24"/>
              </w:rPr>
            </w:pPr>
          </w:p>
          <w:p w14:paraId="0480379B" w14:textId="77777777" w:rsidR="001263E5" w:rsidRPr="005762EA" w:rsidRDefault="001263E5" w:rsidP="00597463">
            <w:pPr>
              <w:tabs>
                <w:tab w:val="left" w:pos="0"/>
              </w:tabs>
              <w:spacing w:after="0" w:line="240" w:lineRule="auto"/>
              <w:rPr>
                <w:rFonts w:ascii="Times New Roman" w:hAnsi="Times New Roman"/>
                <w:sz w:val="24"/>
                <w:szCs w:val="24"/>
              </w:rPr>
            </w:pPr>
          </w:p>
          <w:p w14:paraId="45E1F765"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Сложноподчиненное предложение</w:t>
            </w:r>
          </w:p>
        </w:tc>
        <w:tc>
          <w:tcPr>
            <w:tcW w:w="2977" w:type="dxa"/>
            <w:tcBorders>
              <w:top w:val="single" w:sz="4" w:space="0" w:color="000000"/>
              <w:left w:val="single" w:sz="4" w:space="0" w:color="000000"/>
              <w:bottom w:val="single" w:sz="4" w:space="0" w:color="000000"/>
              <w:right w:val="single" w:sz="4" w:space="0" w:color="000000"/>
            </w:tcBorders>
            <w:hideMark/>
          </w:tcPr>
          <w:p w14:paraId="08DCBF7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Контрольный тест</w:t>
            </w:r>
          </w:p>
          <w:p w14:paraId="17AA605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«Сложноподчиненное предложение».</w:t>
            </w:r>
          </w:p>
        </w:tc>
        <w:tc>
          <w:tcPr>
            <w:tcW w:w="1985" w:type="dxa"/>
            <w:tcBorders>
              <w:top w:val="single" w:sz="4" w:space="0" w:color="000000"/>
              <w:left w:val="single" w:sz="4" w:space="0" w:color="000000"/>
              <w:bottom w:val="single" w:sz="4" w:space="0" w:color="000000"/>
              <w:right w:val="single" w:sz="4" w:space="0" w:color="000000"/>
            </w:tcBorders>
          </w:tcPr>
          <w:p w14:paraId="7E3FE710"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253" w:type="dxa"/>
            <w:tcBorders>
              <w:top w:val="single" w:sz="4" w:space="0" w:color="000000"/>
              <w:left w:val="single" w:sz="4" w:space="0" w:color="000000"/>
              <w:bottom w:val="single" w:sz="4" w:space="0" w:color="000000"/>
              <w:right w:val="single" w:sz="4" w:space="0" w:color="000000"/>
            </w:tcBorders>
          </w:tcPr>
          <w:p w14:paraId="749046BF"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325687D8" w14:textId="77777777" w:rsidTr="001263E5">
        <w:trPr>
          <w:trHeight w:val="1380"/>
        </w:trPr>
        <w:tc>
          <w:tcPr>
            <w:tcW w:w="2708" w:type="dxa"/>
            <w:vMerge/>
            <w:tcBorders>
              <w:top w:val="single" w:sz="4" w:space="0" w:color="000000"/>
              <w:left w:val="single" w:sz="4" w:space="0" w:color="000000"/>
              <w:bottom w:val="single" w:sz="4" w:space="0" w:color="000000"/>
              <w:right w:val="single" w:sz="4" w:space="0" w:color="000000"/>
            </w:tcBorders>
            <w:vAlign w:val="center"/>
            <w:hideMark/>
          </w:tcPr>
          <w:p w14:paraId="694731CF" w14:textId="77777777" w:rsidR="001263E5" w:rsidRPr="005762EA" w:rsidRDefault="001263E5" w:rsidP="00597463">
            <w:pPr>
              <w:tabs>
                <w:tab w:val="left" w:pos="0"/>
              </w:tabs>
              <w:spacing w:after="0" w:line="240" w:lineRule="auto"/>
              <w:rPr>
                <w:rFonts w:ascii="Times New Roman" w:hAnsi="Times New Roman"/>
                <w:sz w:val="24"/>
                <w:szCs w:val="24"/>
                <w:lang w:val="en-US"/>
              </w:rPr>
            </w:pPr>
          </w:p>
        </w:tc>
        <w:tc>
          <w:tcPr>
            <w:tcW w:w="2977" w:type="dxa"/>
            <w:tcBorders>
              <w:top w:val="single" w:sz="4" w:space="0" w:color="000000"/>
              <w:left w:val="single" w:sz="4" w:space="0" w:color="000000"/>
              <w:bottom w:val="single" w:sz="4" w:space="0" w:color="000000"/>
              <w:right w:val="single" w:sz="4" w:space="0" w:color="000000"/>
            </w:tcBorders>
            <w:hideMark/>
          </w:tcPr>
          <w:p w14:paraId="6B4EB88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Контрольный</w:t>
            </w:r>
          </w:p>
          <w:p w14:paraId="460AD7B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диктант на тему</w:t>
            </w:r>
          </w:p>
          <w:p w14:paraId="2902168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«Сложноподчиненное предложение».</w:t>
            </w:r>
          </w:p>
        </w:tc>
        <w:tc>
          <w:tcPr>
            <w:tcW w:w="1985" w:type="dxa"/>
            <w:tcBorders>
              <w:top w:val="single" w:sz="4" w:space="0" w:color="000000"/>
              <w:left w:val="single" w:sz="4" w:space="0" w:color="000000"/>
              <w:bottom w:val="single" w:sz="4" w:space="0" w:color="000000"/>
              <w:right w:val="single" w:sz="4" w:space="0" w:color="000000"/>
            </w:tcBorders>
          </w:tcPr>
          <w:p w14:paraId="50279987"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253" w:type="dxa"/>
            <w:tcBorders>
              <w:top w:val="single" w:sz="4" w:space="0" w:color="000000"/>
              <w:left w:val="single" w:sz="4" w:space="0" w:color="000000"/>
              <w:bottom w:val="single" w:sz="4" w:space="0" w:color="000000"/>
              <w:right w:val="single" w:sz="4" w:space="0" w:color="000000"/>
            </w:tcBorders>
          </w:tcPr>
          <w:p w14:paraId="1A39B161" w14:textId="77777777" w:rsidR="001263E5" w:rsidRPr="005762EA" w:rsidRDefault="001263E5" w:rsidP="00597463">
            <w:pPr>
              <w:tabs>
                <w:tab w:val="left" w:pos="0"/>
              </w:tabs>
              <w:spacing w:after="0" w:line="240" w:lineRule="auto"/>
              <w:rPr>
                <w:rFonts w:ascii="Times New Roman" w:hAnsi="Times New Roman"/>
                <w:sz w:val="24"/>
                <w:szCs w:val="24"/>
              </w:rPr>
            </w:pPr>
          </w:p>
        </w:tc>
      </w:tr>
      <w:tr w:rsidR="001263E5" w:rsidRPr="005762EA" w14:paraId="04014EC4" w14:textId="77777777" w:rsidTr="001263E5">
        <w:trPr>
          <w:trHeight w:val="664"/>
        </w:trPr>
        <w:tc>
          <w:tcPr>
            <w:tcW w:w="2708" w:type="dxa"/>
            <w:vMerge/>
            <w:tcBorders>
              <w:top w:val="single" w:sz="4" w:space="0" w:color="000000"/>
              <w:left w:val="single" w:sz="4" w:space="0" w:color="000000"/>
              <w:bottom w:val="single" w:sz="4" w:space="0" w:color="000000"/>
              <w:right w:val="single" w:sz="4" w:space="0" w:color="000000"/>
            </w:tcBorders>
            <w:vAlign w:val="center"/>
            <w:hideMark/>
          </w:tcPr>
          <w:p w14:paraId="3CA62663"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14:paraId="4D1B714A"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1985" w:type="dxa"/>
            <w:tcBorders>
              <w:top w:val="single" w:sz="4" w:space="0" w:color="000000"/>
              <w:left w:val="single" w:sz="4" w:space="0" w:color="000000"/>
              <w:bottom w:val="single" w:sz="4" w:space="0" w:color="000000"/>
              <w:right w:val="single" w:sz="4" w:space="0" w:color="000000"/>
            </w:tcBorders>
            <w:hideMark/>
          </w:tcPr>
          <w:p w14:paraId="30D60F1B"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Сочинение- рассуждение.</w:t>
            </w:r>
          </w:p>
        </w:tc>
        <w:tc>
          <w:tcPr>
            <w:tcW w:w="2253" w:type="dxa"/>
            <w:tcBorders>
              <w:top w:val="single" w:sz="4" w:space="0" w:color="000000"/>
              <w:left w:val="single" w:sz="4" w:space="0" w:color="000000"/>
              <w:bottom w:val="single" w:sz="4" w:space="0" w:color="000000"/>
              <w:right w:val="single" w:sz="4" w:space="0" w:color="000000"/>
            </w:tcBorders>
          </w:tcPr>
          <w:p w14:paraId="1F0E55E1" w14:textId="77777777" w:rsidR="001263E5" w:rsidRPr="005762EA" w:rsidRDefault="001263E5" w:rsidP="00597463">
            <w:pPr>
              <w:tabs>
                <w:tab w:val="left" w:pos="0"/>
              </w:tabs>
              <w:spacing w:after="0" w:line="240" w:lineRule="auto"/>
              <w:rPr>
                <w:rFonts w:ascii="Times New Roman" w:hAnsi="Times New Roman"/>
                <w:sz w:val="24"/>
                <w:szCs w:val="24"/>
                <w:lang w:val="en-US"/>
              </w:rPr>
            </w:pPr>
          </w:p>
        </w:tc>
      </w:tr>
      <w:tr w:rsidR="001263E5" w:rsidRPr="005762EA" w14:paraId="77255E4D" w14:textId="77777777" w:rsidTr="001263E5">
        <w:trPr>
          <w:trHeight w:val="664"/>
        </w:trPr>
        <w:tc>
          <w:tcPr>
            <w:tcW w:w="2708" w:type="dxa"/>
            <w:vMerge w:val="restart"/>
            <w:tcBorders>
              <w:top w:val="single" w:sz="4" w:space="0" w:color="000000"/>
              <w:left w:val="single" w:sz="4" w:space="0" w:color="000000"/>
              <w:bottom w:val="single" w:sz="4" w:space="0" w:color="000000"/>
              <w:right w:val="single" w:sz="4" w:space="0" w:color="000000"/>
            </w:tcBorders>
          </w:tcPr>
          <w:p w14:paraId="41376741" w14:textId="77777777" w:rsidR="001263E5" w:rsidRPr="005762EA" w:rsidRDefault="001263E5" w:rsidP="00597463">
            <w:pPr>
              <w:tabs>
                <w:tab w:val="left" w:pos="0"/>
              </w:tabs>
              <w:spacing w:after="0" w:line="240" w:lineRule="auto"/>
              <w:rPr>
                <w:rFonts w:ascii="Times New Roman" w:hAnsi="Times New Roman"/>
                <w:sz w:val="24"/>
                <w:szCs w:val="24"/>
                <w:lang w:val="en-US"/>
              </w:rPr>
            </w:pPr>
          </w:p>
          <w:p w14:paraId="05810F58"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Бессоюзное сложное предложение</w:t>
            </w:r>
          </w:p>
        </w:tc>
        <w:tc>
          <w:tcPr>
            <w:tcW w:w="2977" w:type="dxa"/>
            <w:tcBorders>
              <w:top w:val="single" w:sz="4" w:space="0" w:color="000000"/>
              <w:left w:val="single" w:sz="4" w:space="0" w:color="000000"/>
              <w:bottom w:val="single" w:sz="4" w:space="0" w:color="000000"/>
              <w:right w:val="single" w:sz="4" w:space="0" w:color="000000"/>
            </w:tcBorders>
          </w:tcPr>
          <w:p w14:paraId="43365792" w14:textId="77777777" w:rsidR="001263E5" w:rsidRPr="005762EA" w:rsidRDefault="001263E5" w:rsidP="00597463">
            <w:pPr>
              <w:tabs>
                <w:tab w:val="left" w:pos="0"/>
              </w:tabs>
              <w:spacing w:after="0" w:line="240" w:lineRule="auto"/>
              <w:rPr>
                <w:rFonts w:ascii="Times New Roman" w:hAnsi="Times New Roman"/>
                <w:sz w:val="24"/>
                <w:szCs w:val="24"/>
                <w:lang w:val="en-US"/>
              </w:rPr>
            </w:pPr>
          </w:p>
        </w:tc>
        <w:tc>
          <w:tcPr>
            <w:tcW w:w="1985" w:type="dxa"/>
            <w:tcBorders>
              <w:top w:val="single" w:sz="4" w:space="0" w:color="000000"/>
              <w:left w:val="single" w:sz="4" w:space="0" w:color="000000"/>
              <w:bottom w:val="single" w:sz="4" w:space="0" w:color="000000"/>
              <w:right w:val="single" w:sz="4" w:space="0" w:color="000000"/>
            </w:tcBorders>
            <w:hideMark/>
          </w:tcPr>
          <w:p w14:paraId="16CA4326"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253" w:type="dxa"/>
            <w:tcBorders>
              <w:top w:val="single" w:sz="4" w:space="0" w:color="000000"/>
              <w:left w:val="single" w:sz="4" w:space="0" w:color="000000"/>
              <w:bottom w:val="single" w:sz="4" w:space="0" w:color="000000"/>
              <w:right w:val="single" w:sz="4" w:space="0" w:color="000000"/>
            </w:tcBorders>
            <w:hideMark/>
          </w:tcPr>
          <w:p w14:paraId="687ECABD"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Изложение</w:t>
            </w:r>
            <w:r w:rsidRPr="005762EA">
              <w:rPr>
                <w:rFonts w:ascii="Times New Roman" w:hAnsi="Times New Roman"/>
                <w:sz w:val="24"/>
                <w:szCs w:val="24"/>
              </w:rPr>
              <w:tab/>
              <w:t>с элементами</w:t>
            </w:r>
          </w:p>
          <w:p w14:paraId="6334AEDE"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сочинения.</w:t>
            </w:r>
          </w:p>
        </w:tc>
      </w:tr>
      <w:tr w:rsidR="001263E5" w:rsidRPr="005762EA" w14:paraId="299A6B43" w14:textId="77777777" w:rsidTr="001263E5">
        <w:trPr>
          <w:trHeight w:val="664"/>
        </w:trPr>
        <w:tc>
          <w:tcPr>
            <w:tcW w:w="2708" w:type="dxa"/>
            <w:vMerge/>
            <w:tcBorders>
              <w:top w:val="single" w:sz="4" w:space="0" w:color="000000"/>
              <w:left w:val="single" w:sz="4" w:space="0" w:color="000000"/>
              <w:bottom w:val="single" w:sz="4" w:space="0" w:color="000000"/>
              <w:right w:val="single" w:sz="4" w:space="0" w:color="000000"/>
            </w:tcBorders>
            <w:vAlign w:val="center"/>
            <w:hideMark/>
          </w:tcPr>
          <w:p w14:paraId="6F9FA023" w14:textId="77777777" w:rsidR="001263E5" w:rsidRPr="005762EA" w:rsidRDefault="001263E5" w:rsidP="00597463">
            <w:pPr>
              <w:tabs>
                <w:tab w:val="left" w:pos="0"/>
              </w:tabs>
              <w:spacing w:after="0" w:line="240" w:lineRule="auto"/>
              <w:rPr>
                <w:rFonts w:ascii="Times New Roman" w:hAnsi="Times New Roman"/>
                <w:sz w:val="24"/>
                <w:szCs w:val="24"/>
                <w:lang w:val="en-US"/>
              </w:rPr>
            </w:pPr>
          </w:p>
        </w:tc>
        <w:tc>
          <w:tcPr>
            <w:tcW w:w="2977" w:type="dxa"/>
            <w:tcBorders>
              <w:top w:val="single" w:sz="4" w:space="0" w:color="000000"/>
              <w:left w:val="single" w:sz="4" w:space="0" w:color="000000"/>
              <w:bottom w:val="single" w:sz="4" w:space="0" w:color="000000"/>
              <w:right w:val="single" w:sz="4" w:space="0" w:color="000000"/>
            </w:tcBorders>
            <w:hideMark/>
          </w:tcPr>
          <w:p w14:paraId="59CF5BC5"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Контрольный</w:t>
            </w:r>
          </w:p>
          <w:p w14:paraId="0300748E" w14:textId="77777777" w:rsidR="001263E5" w:rsidRPr="005762EA" w:rsidRDefault="001263E5" w:rsidP="00597463">
            <w:pPr>
              <w:tabs>
                <w:tab w:val="left" w:pos="0"/>
              </w:tabs>
              <w:spacing w:after="0" w:line="240" w:lineRule="auto"/>
              <w:rPr>
                <w:rFonts w:ascii="Times New Roman" w:hAnsi="Times New Roman"/>
                <w:sz w:val="24"/>
                <w:szCs w:val="24"/>
                <w:lang w:val="en-US"/>
              </w:rPr>
            </w:pPr>
            <w:r w:rsidRPr="005762EA">
              <w:rPr>
                <w:rFonts w:ascii="Times New Roman" w:hAnsi="Times New Roman"/>
                <w:sz w:val="24"/>
                <w:szCs w:val="24"/>
              </w:rPr>
              <w:t>диктант.</w:t>
            </w:r>
          </w:p>
        </w:tc>
        <w:tc>
          <w:tcPr>
            <w:tcW w:w="1985" w:type="dxa"/>
            <w:tcBorders>
              <w:top w:val="single" w:sz="4" w:space="0" w:color="000000"/>
              <w:left w:val="single" w:sz="4" w:space="0" w:color="000000"/>
              <w:bottom w:val="single" w:sz="4" w:space="0" w:color="000000"/>
              <w:right w:val="single" w:sz="4" w:space="0" w:color="000000"/>
            </w:tcBorders>
            <w:hideMark/>
          </w:tcPr>
          <w:p w14:paraId="438412D9"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253" w:type="dxa"/>
            <w:tcBorders>
              <w:top w:val="single" w:sz="4" w:space="0" w:color="000000"/>
              <w:left w:val="single" w:sz="4" w:space="0" w:color="000000"/>
              <w:bottom w:val="single" w:sz="4" w:space="0" w:color="000000"/>
              <w:right w:val="single" w:sz="4" w:space="0" w:color="000000"/>
            </w:tcBorders>
          </w:tcPr>
          <w:p w14:paraId="3CD3EF91" w14:textId="77777777" w:rsidR="001263E5" w:rsidRPr="005762EA" w:rsidRDefault="001263E5" w:rsidP="00597463">
            <w:pPr>
              <w:tabs>
                <w:tab w:val="left" w:pos="0"/>
              </w:tabs>
              <w:spacing w:after="0" w:line="240" w:lineRule="auto"/>
              <w:rPr>
                <w:rFonts w:ascii="Times New Roman" w:hAnsi="Times New Roman"/>
                <w:sz w:val="24"/>
                <w:szCs w:val="24"/>
                <w:lang w:val="en-US"/>
              </w:rPr>
            </w:pPr>
          </w:p>
        </w:tc>
      </w:tr>
      <w:tr w:rsidR="001263E5" w:rsidRPr="005762EA" w14:paraId="31A6CBBB" w14:textId="77777777" w:rsidTr="001263E5">
        <w:trPr>
          <w:trHeight w:val="664"/>
        </w:trPr>
        <w:tc>
          <w:tcPr>
            <w:tcW w:w="2708" w:type="dxa"/>
            <w:tcBorders>
              <w:top w:val="single" w:sz="4" w:space="0" w:color="000000"/>
              <w:left w:val="single" w:sz="4" w:space="0" w:color="000000"/>
              <w:bottom w:val="single" w:sz="4" w:space="0" w:color="000000"/>
              <w:right w:val="single" w:sz="4" w:space="0" w:color="000000"/>
            </w:tcBorders>
            <w:hideMark/>
          </w:tcPr>
          <w:p w14:paraId="2411BE2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Систематизация и обобщение</w:t>
            </w:r>
          </w:p>
          <w:p w14:paraId="57B8F60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изученного материала в 5-9 классах</w:t>
            </w:r>
          </w:p>
        </w:tc>
        <w:tc>
          <w:tcPr>
            <w:tcW w:w="2977" w:type="dxa"/>
            <w:tcBorders>
              <w:top w:val="single" w:sz="4" w:space="0" w:color="000000"/>
              <w:left w:val="single" w:sz="4" w:space="0" w:color="000000"/>
              <w:bottom w:val="single" w:sz="4" w:space="0" w:color="000000"/>
              <w:right w:val="single" w:sz="4" w:space="0" w:color="000000"/>
            </w:tcBorders>
            <w:hideMark/>
          </w:tcPr>
          <w:p w14:paraId="6DC40B5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Итоговая контрольная работа за курс 9 класса.</w:t>
            </w:r>
          </w:p>
        </w:tc>
        <w:tc>
          <w:tcPr>
            <w:tcW w:w="1985" w:type="dxa"/>
            <w:tcBorders>
              <w:top w:val="single" w:sz="4" w:space="0" w:color="000000"/>
              <w:left w:val="single" w:sz="4" w:space="0" w:color="000000"/>
              <w:bottom w:val="single" w:sz="4" w:space="0" w:color="000000"/>
              <w:right w:val="single" w:sz="4" w:space="0" w:color="000000"/>
            </w:tcBorders>
            <w:hideMark/>
          </w:tcPr>
          <w:p w14:paraId="14F2FDEB" w14:textId="77777777" w:rsidR="001263E5" w:rsidRPr="005762EA" w:rsidRDefault="001263E5" w:rsidP="00597463">
            <w:pPr>
              <w:tabs>
                <w:tab w:val="left" w:pos="0"/>
              </w:tabs>
              <w:spacing w:after="0" w:line="240" w:lineRule="auto"/>
              <w:rPr>
                <w:rFonts w:ascii="Times New Roman" w:hAnsi="Times New Roman"/>
                <w:sz w:val="24"/>
                <w:szCs w:val="24"/>
              </w:rPr>
            </w:pPr>
          </w:p>
        </w:tc>
        <w:tc>
          <w:tcPr>
            <w:tcW w:w="2253" w:type="dxa"/>
            <w:tcBorders>
              <w:top w:val="single" w:sz="4" w:space="0" w:color="000000"/>
              <w:left w:val="single" w:sz="4" w:space="0" w:color="000000"/>
              <w:bottom w:val="single" w:sz="4" w:space="0" w:color="000000"/>
              <w:right w:val="single" w:sz="4" w:space="0" w:color="000000"/>
            </w:tcBorders>
          </w:tcPr>
          <w:p w14:paraId="4903CB9B" w14:textId="77777777" w:rsidR="001263E5" w:rsidRPr="005762EA" w:rsidRDefault="001263E5" w:rsidP="00597463">
            <w:pPr>
              <w:tabs>
                <w:tab w:val="left" w:pos="0"/>
              </w:tabs>
              <w:spacing w:after="0" w:line="240" w:lineRule="auto"/>
              <w:rPr>
                <w:rFonts w:ascii="Times New Roman" w:hAnsi="Times New Roman"/>
                <w:sz w:val="24"/>
                <w:szCs w:val="24"/>
              </w:rPr>
            </w:pPr>
          </w:p>
        </w:tc>
      </w:tr>
    </w:tbl>
    <w:p w14:paraId="66E29747" w14:textId="77777777" w:rsidR="001263E5" w:rsidRPr="005762EA" w:rsidRDefault="001263E5" w:rsidP="00597463">
      <w:pPr>
        <w:tabs>
          <w:tab w:val="left" w:pos="0"/>
        </w:tabs>
        <w:spacing w:after="0" w:line="240" w:lineRule="auto"/>
        <w:rPr>
          <w:rFonts w:ascii="Times New Roman" w:hAnsi="Times New Roman"/>
          <w:sz w:val="24"/>
          <w:szCs w:val="24"/>
        </w:rPr>
      </w:pPr>
    </w:p>
    <w:p w14:paraId="1DD2708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ПЛАНИРУЕМЫЕ РЕЗУЛЬТАТЫ ОСВОЕНИЯ УЧЕБНОГО ПРЕДМЕТА</w:t>
      </w:r>
    </w:p>
    <w:p w14:paraId="2D34074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«РУССКИЙ ЯЗЫК» НА УРОВНЕ ОСНОВНОГО ОБЩЕГО ОБРАЗОВАНИЯ»</w:t>
      </w:r>
    </w:p>
    <w:p w14:paraId="4007B131" w14:textId="77777777" w:rsidR="001263E5" w:rsidRPr="005762EA" w:rsidRDefault="001263E5" w:rsidP="00597463">
      <w:pPr>
        <w:tabs>
          <w:tab w:val="left" w:pos="0"/>
        </w:tabs>
        <w:spacing w:after="0" w:line="240" w:lineRule="auto"/>
        <w:rPr>
          <w:rFonts w:ascii="Times New Roman" w:hAnsi="Times New Roman"/>
          <w:sz w:val="24"/>
          <w:szCs w:val="24"/>
        </w:rPr>
      </w:pPr>
    </w:p>
    <w:p w14:paraId="0225777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ЛИЧНОСТНЫЕ РЕЗУЛЬТАТЫ:</w:t>
      </w:r>
    </w:p>
    <w:p w14:paraId="726437A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овладение языковой культурой как средством познания мира;</w:t>
      </w:r>
    </w:p>
    <w:p w14:paraId="09B85A2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понимание русского языка как одной из основных национально</w:t>
      </w:r>
      <w:r w:rsidRPr="005762EA">
        <w:rPr>
          <w:rFonts w:ascii="Times New Roman" w:hAnsi="Times New Roman"/>
          <w:sz w:val="24"/>
          <w:szCs w:val="24"/>
        </w:rPr>
        <w:softHyphen/>
        <w:t xml:space="preserve"> культурных ценностей русского народа;</w:t>
      </w:r>
    </w:p>
    <w:p w14:paraId="0066D85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0486637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осознание эстетической ценности русского языка;</w:t>
      </w:r>
    </w:p>
    <w:p w14:paraId="32A2884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2051D40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формирование мотивации к обучению и целенаправленной познавательной деятельности;</w:t>
      </w:r>
    </w:p>
    <w:p w14:paraId="7E40F7B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стремление к речевому самосовершенствованию;</w:t>
      </w:r>
    </w:p>
    <w:p w14:paraId="1D6BE26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формирование умений продуктивной коммуникации со сверстниками и взрослыми в ходе образовательной деятельности;</w:t>
      </w:r>
    </w:p>
    <w:p w14:paraId="4ED9BDE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w:t>
      </w:r>
    </w:p>
    <w:p w14:paraId="1257D02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умение ориентироваться в требованиях и правилах проведения промежуточной и итоговой аттестации;</w:t>
      </w:r>
    </w:p>
    <w:p w14:paraId="4DD9B56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способность к самооценке на основе наблюдения за собственной речью.</w:t>
      </w:r>
    </w:p>
    <w:p w14:paraId="3410D13D" w14:textId="77777777" w:rsidR="001263E5" w:rsidRPr="005762EA" w:rsidRDefault="001263E5" w:rsidP="00597463">
      <w:pPr>
        <w:tabs>
          <w:tab w:val="left" w:pos="0"/>
        </w:tabs>
        <w:spacing w:after="0" w:line="240" w:lineRule="auto"/>
        <w:rPr>
          <w:rFonts w:ascii="Times New Roman" w:hAnsi="Times New Roman"/>
          <w:sz w:val="24"/>
          <w:szCs w:val="24"/>
        </w:rPr>
      </w:pPr>
    </w:p>
    <w:p w14:paraId="0437DA1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МЕТАПРЕДМЕТНЫЕ РЕЗУЛЬТАТЫ</w:t>
      </w:r>
    </w:p>
    <w:p w14:paraId="6DB58DE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Овладение универсальными учебными познавательными действиями:</w:t>
      </w:r>
    </w:p>
    <w:p w14:paraId="6911949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выявлять и характеризовать существенные признаки различных языковых явлений (грамматических категорий, морфологического состава и т.п.);</w:t>
      </w:r>
    </w:p>
    <w:p w14:paraId="627E04D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устанавливать причинно</w:t>
      </w:r>
      <w:r w:rsidRPr="005762EA">
        <w:rPr>
          <w:rFonts w:ascii="Times New Roman" w:hAnsi="Times New Roman"/>
          <w:sz w:val="24"/>
          <w:szCs w:val="24"/>
        </w:rPr>
        <w:softHyphen/>
        <w:t>следственные связи при применении правил русского языка;</w:t>
      </w:r>
    </w:p>
    <w:p w14:paraId="178CE82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13B3DD0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применять и создавать схемы для решения учебных задач при овладении предметом;</w:t>
      </w:r>
    </w:p>
    <w:p w14:paraId="7633A88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пользоваться словарями и другими поисковыми системами.</w:t>
      </w:r>
    </w:p>
    <w:p w14:paraId="36D5A32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Овладение универсальными учебными коммуникативными действиями</w:t>
      </w:r>
    </w:p>
    <w:p w14:paraId="3CE0F41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14:paraId="1D01304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организовывать учебное сотрудничество и совместную деятельность с учителем и сверстниками;</w:t>
      </w:r>
    </w:p>
    <w:p w14:paraId="51A5314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оценивать качество своего вклада в общий продукт (например, при написании коллективного сочинения, изложения);</w:t>
      </w:r>
    </w:p>
    <w:p w14:paraId="495FB6A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77EED9F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212BD20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выступать перед аудиторией сверстников с небольшими сообщениями, докладами.</w:t>
      </w:r>
    </w:p>
    <w:p w14:paraId="29248074" w14:textId="77777777" w:rsidR="001263E5" w:rsidRPr="005762EA" w:rsidRDefault="001263E5" w:rsidP="00597463">
      <w:pPr>
        <w:tabs>
          <w:tab w:val="left" w:pos="0"/>
        </w:tabs>
        <w:spacing w:after="0" w:line="240" w:lineRule="auto"/>
        <w:rPr>
          <w:rFonts w:ascii="Times New Roman" w:hAnsi="Times New Roman"/>
          <w:sz w:val="24"/>
          <w:szCs w:val="24"/>
        </w:rPr>
      </w:pPr>
    </w:p>
    <w:p w14:paraId="7860A0E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Овладение универсальными учебными регулятивными действиями:</w:t>
      </w:r>
    </w:p>
    <w:p w14:paraId="2E0AAC8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самостоятельно определять цели своего обучения русскому языку, ставить и формулировать для себя новые задачи в процессе его усвоения;</w:t>
      </w:r>
    </w:p>
    <w:p w14:paraId="6A8A217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5033C62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основами самооценки при выполнении учебных заданий по русскому языку;</w:t>
      </w:r>
    </w:p>
    <w:p w14:paraId="6D46794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осуществлять контроль своей деятельности в процессе достижения результата;</w:t>
      </w:r>
    </w:p>
    <w:p w14:paraId="43A8475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понимать причины, по которым не был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29C6338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регулировать способ выражения эмоций;</w:t>
      </w:r>
    </w:p>
    <w:p w14:paraId="33B3376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осознанно относиться к другому человеку и его мнению; признавать свое и чужое право на ошибку.</w:t>
      </w:r>
    </w:p>
    <w:p w14:paraId="7D614C32" w14:textId="77777777" w:rsidR="001263E5" w:rsidRPr="005762EA" w:rsidRDefault="001263E5" w:rsidP="00597463">
      <w:pPr>
        <w:tabs>
          <w:tab w:val="left" w:pos="0"/>
        </w:tabs>
        <w:spacing w:after="0" w:line="240" w:lineRule="auto"/>
        <w:rPr>
          <w:rFonts w:ascii="Times New Roman" w:hAnsi="Times New Roman"/>
          <w:sz w:val="24"/>
          <w:szCs w:val="24"/>
        </w:rPr>
      </w:pPr>
    </w:p>
    <w:p w14:paraId="18B51BF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ПРЕДМЕТНЫЕ РЕЗУЛЬТАТЫ</w:t>
      </w:r>
    </w:p>
    <w:p w14:paraId="76FDB71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7E665661" w14:textId="77777777" w:rsidR="001263E5" w:rsidRPr="005762EA" w:rsidRDefault="001263E5" w:rsidP="00597463">
      <w:pPr>
        <w:tabs>
          <w:tab w:val="left" w:pos="0"/>
        </w:tabs>
        <w:spacing w:after="0" w:line="240" w:lineRule="auto"/>
        <w:rPr>
          <w:rFonts w:ascii="Times New Roman" w:hAnsi="Times New Roman"/>
          <w:sz w:val="24"/>
          <w:szCs w:val="24"/>
        </w:rPr>
      </w:pPr>
    </w:p>
    <w:p w14:paraId="370CC3D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5 КЛАСС</w:t>
      </w:r>
    </w:p>
    <w:p w14:paraId="7FC2120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Общие сведения о языке</w:t>
      </w:r>
    </w:p>
    <w:p w14:paraId="533996B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Осознавать богатство и выразительность русского языка, приводить примеры с направляющей помощью педагога.</w:t>
      </w:r>
    </w:p>
    <w:p w14:paraId="6357C91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39CB472F" w14:textId="77777777" w:rsidR="001263E5" w:rsidRPr="005762EA" w:rsidRDefault="001263E5" w:rsidP="00597463">
      <w:pPr>
        <w:tabs>
          <w:tab w:val="left" w:pos="0"/>
        </w:tabs>
        <w:spacing w:after="0" w:line="240" w:lineRule="auto"/>
        <w:rPr>
          <w:rFonts w:ascii="Times New Roman" w:hAnsi="Times New Roman"/>
          <w:sz w:val="24"/>
          <w:szCs w:val="24"/>
        </w:rPr>
      </w:pPr>
    </w:p>
    <w:p w14:paraId="4676B44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Язык и речь</w:t>
      </w:r>
    </w:p>
    <w:p w14:paraId="52EE2E2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166E6B4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r w:rsidRPr="005762EA">
        <w:rPr>
          <w:rFonts w:ascii="Times New Roman" w:hAnsi="Times New Roman"/>
          <w:sz w:val="24"/>
          <w:szCs w:val="24"/>
        </w:rPr>
        <w:footnoteReference w:id="1"/>
      </w:r>
      <w:r w:rsidRPr="005762EA">
        <w:rPr>
          <w:rFonts w:ascii="Times New Roman" w:hAnsi="Times New Roman"/>
          <w:sz w:val="24"/>
          <w:szCs w:val="24"/>
        </w:rPr>
        <w:t>.</w:t>
      </w:r>
    </w:p>
    <w:p w14:paraId="2515A6E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14:paraId="4AB1DE2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24A3D13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различными видами чтения: ознакомительным, поисковым.</w:t>
      </w:r>
    </w:p>
    <w:p w14:paraId="3B9DDF0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Устно пересказывать прочитанный или прослушанный текст объёмом не менее 90 слов.</w:t>
      </w:r>
    </w:p>
    <w:p w14:paraId="3282FF2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100 слов).</w:t>
      </w:r>
    </w:p>
    <w:p w14:paraId="6682E6D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46DF7D8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w:t>
      </w:r>
      <w:r w:rsidRPr="005762EA">
        <w:rPr>
          <w:rFonts w:ascii="Times New Roman" w:hAnsi="Times New Roman"/>
          <w:sz w:val="24"/>
          <w:szCs w:val="24"/>
        </w:rPr>
        <w:lastRenderedPageBreak/>
        <w:t>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14:paraId="06DEBA2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Текст</w:t>
      </w:r>
    </w:p>
    <w:p w14:paraId="2998EA9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6A6BD2E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4586EF6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649A926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18EECF9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Применять знание основных признаков текста (повествование) в практике его создания по вопросному плану.</w:t>
      </w:r>
    </w:p>
    <w:p w14:paraId="1C9F5FE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Создавать</w:t>
      </w:r>
      <w:r w:rsidRPr="005762EA">
        <w:rPr>
          <w:rFonts w:ascii="Times New Roman" w:hAnsi="Times New Roman"/>
          <w:sz w:val="24"/>
          <w:szCs w:val="24"/>
        </w:rPr>
        <w:tab/>
        <w:t>тексты-повествования</w:t>
      </w:r>
      <w:r w:rsidRPr="005762EA">
        <w:rPr>
          <w:rFonts w:ascii="Times New Roman" w:hAnsi="Times New Roman"/>
          <w:sz w:val="24"/>
          <w:szCs w:val="24"/>
        </w:rPr>
        <w:tab/>
        <w:t>с</w:t>
      </w:r>
      <w:r w:rsidRPr="005762EA">
        <w:rPr>
          <w:rFonts w:ascii="Times New Roman" w:hAnsi="Times New Roman"/>
          <w:sz w:val="24"/>
          <w:szCs w:val="24"/>
        </w:rPr>
        <w:tab/>
        <w:t>опорой</w:t>
      </w:r>
      <w:r w:rsidRPr="005762EA">
        <w:rPr>
          <w:rFonts w:ascii="Times New Roman" w:hAnsi="Times New Roman"/>
          <w:sz w:val="24"/>
          <w:szCs w:val="24"/>
        </w:rPr>
        <w:tab/>
        <w:t>на</w:t>
      </w:r>
      <w:r w:rsidRPr="005762EA">
        <w:rPr>
          <w:rFonts w:ascii="Times New Roman" w:hAnsi="Times New Roman"/>
          <w:sz w:val="24"/>
          <w:szCs w:val="24"/>
        </w:rPr>
        <w:tab/>
        <w:t>жизненный</w:t>
      </w:r>
      <w:r w:rsidRPr="005762EA">
        <w:rPr>
          <w:rFonts w:ascii="Times New Roman" w:hAnsi="Times New Roman"/>
          <w:sz w:val="24"/>
          <w:szCs w:val="24"/>
        </w:rPr>
        <w:tab/>
        <w:t>и читательский опыт по вопросному плану; тексты с опорой на сюжетную картину</w:t>
      </w:r>
      <w:r w:rsidRPr="005762EA">
        <w:rPr>
          <w:rFonts w:ascii="Times New Roman" w:hAnsi="Times New Roman"/>
          <w:sz w:val="24"/>
          <w:szCs w:val="24"/>
        </w:rPr>
        <w:tab/>
        <w:t>(в</w:t>
      </w:r>
      <w:r w:rsidRPr="005762EA">
        <w:rPr>
          <w:rFonts w:ascii="Times New Roman" w:hAnsi="Times New Roman"/>
          <w:sz w:val="24"/>
          <w:szCs w:val="24"/>
        </w:rPr>
        <w:tab/>
        <w:t>том</w:t>
      </w:r>
      <w:r w:rsidRPr="005762EA">
        <w:rPr>
          <w:rFonts w:ascii="Times New Roman" w:hAnsi="Times New Roman"/>
          <w:sz w:val="24"/>
          <w:szCs w:val="24"/>
        </w:rPr>
        <w:tab/>
      </w:r>
      <w:r w:rsidRPr="005762EA">
        <w:rPr>
          <w:rFonts w:ascii="Times New Roman" w:hAnsi="Times New Roman"/>
          <w:sz w:val="24"/>
          <w:szCs w:val="24"/>
        </w:rPr>
        <w:tab/>
        <w:t>числе</w:t>
      </w:r>
      <w:r w:rsidRPr="005762EA">
        <w:rPr>
          <w:rFonts w:ascii="Times New Roman" w:hAnsi="Times New Roman"/>
          <w:sz w:val="24"/>
          <w:szCs w:val="24"/>
        </w:rPr>
        <w:tab/>
        <w:t>сочинения-миниатюры</w:t>
      </w:r>
      <w:r w:rsidRPr="005762EA">
        <w:rPr>
          <w:rFonts w:ascii="Times New Roman" w:hAnsi="Times New Roman"/>
          <w:sz w:val="24"/>
          <w:szCs w:val="24"/>
        </w:rPr>
        <w:tab/>
        <w:t>объёмом</w:t>
      </w:r>
      <w:r w:rsidRPr="005762EA">
        <w:rPr>
          <w:rFonts w:ascii="Times New Roman" w:hAnsi="Times New Roman"/>
          <w:sz w:val="24"/>
          <w:szCs w:val="24"/>
        </w:rPr>
        <w:tab/>
        <w:t>3</w:t>
      </w:r>
      <w:r w:rsidRPr="005762EA">
        <w:rPr>
          <w:rFonts w:ascii="Times New Roman" w:hAnsi="Times New Roman"/>
          <w:sz w:val="24"/>
          <w:szCs w:val="24"/>
        </w:rPr>
        <w:tab/>
        <w:t>и</w:t>
      </w:r>
      <w:r w:rsidRPr="005762EA">
        <w:rPr>
          <w:rFonts w:ascii="Times New Roman" w:hAnsi="Times New Roman"/>
          <w:sz w:val="24"/>
          <w:szCs w:val="24"/>
        </w:rPr>
        <w:tab/>
        <w:t>более предложений; сочинения объёмом не менее 60 слов по развёрнутому плану).</w:t>
      </w:r>
    </w:p>
    <w:p w14:paraId="292DE3C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Восстанавливать деформированный текст; осуществлять корректировку восстановленного текста с опорой на образец.</w:t>
      </w:r>
    </w:p>
    <w:p w14:paraId="6088F7A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190B24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Представлять сообщение на заданную тему в виде презентации.</w:t>
      </w:r>
    </w:p>
    <w:p w14:paraId="27134E7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2AB6FA5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Функциональные разновидности языка</w:t>
      </w:r>
    </w:p>
    <w:p w14:paraId="48AD996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общее представление об особенностях разговорной речи, функциональных стилей, языка художественной литературы.</w:t>
      </w:r>
    </w:p>
    <w:p w14:paraId="46E3E24C" w14:textId="77777777" w:rsidR="001263E5" w:rsidRPr="005762EA" w:rsidRDefault="001263E5" w:rsidP="00597463">
      <w:pPr>
        <w:tabs>
          <w:tab w:val="left" w:pos="0"/>
        </w:tabs>
        <w:spacing w:after="0" w:line="240" w:lineRule="auto"/>
        <w:rPr>
          <w:rFonts w:ascii="Times New Roman" w:hAnsi="Times New Roman"/>
          <w:sz w:val="24"/>
          <w:szCs w:val="24"/>
        </w:rPr>
      </w:pPr>
    </w:p>
    <w:p w14:paraId="2F6D4AC9" w14:textId="77777777" w:rsidR="001263E5" w:rsidRPr="005762EA" w:rsidRDefault="001263E5" w:rsidP="00597463">
      <w:pPr>
        <w:tabs>
          <w:tab w:val="left" w:pos="0"/>
        </w:tabs>
        <w:spacing w:after="0" w:line="240" w:lineRule="auto"/>
        <w:rPr>
          <w:rFonts w:ascii="Times New Roman" w:hAnsi="Times New Roman"/>
          <w:sz w:val="24"/>
          <w:szCs w:val="24"/>
        </w:rPr>
      </w:pPr>
    </w:p>
    <w:p w14:paraId="0EDADE4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СИСТЕМА ЯЗЫКА</w:t>
      </w:r>
    </w:p>
    <w:p w14:paraId="7D8F35A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Фонетика. Графика. Орфоэпия</w:t>
      </w:r>
    </w:p>
    <w:p w14:paraId="7A09D69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Характеризовать звуки с использованием визуальной опоры; понимать различие между звуком и буквой, характеризовать систему звуков.</w:t>
      </w:r>
    </w:p>
    <w:p w14:paraId="6679CB4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фонетический разбор слова по алгоритму.</w:t>
      </w:r>
    </w:p>
    <w:p w14:paraId="6979133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Использовать знания по фонетике, графике и орфоэпии в практике произношения и правописания слов.</w:t>
      </w:r>
    </w:p>
    <w:p w14:paraId="64E3722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Орфография</w:t>
      </w:r>
    </w:p>
    <w:p w14:paraId="049E68E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4C2C3F7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Распознавать изученные орфограммы.</w:t>
      </w:r>
    </w:p>
    <w:p w14:paraId="588C6DC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14:paraId="1E5B930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Лексикология</w:t>
      </w:r>
    </w:p>
    <w:p w14:paraId="3A244E6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1DE1B87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однозначные и многозначные слова, различать прямое и переносное значения слова.</w:t>
      </w:r>
    </w:p>
    <w:p w14:paraId="776E734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синонимы, антонимы, омонимы; различать многозначные слова и омонимы; уметь правильно употреблять слова- паронимы.</w:t>
      </w:r>
    </w:p>
    <w:p w14:paraId="6349B15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Характеризовать тематические группы слов, родовые и видовые понятия.</w:t>
      </w:r>
    </w:p>
    <w:p w14:paraId="1D25B10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лексический анализ слов (в рамках изученного).</w:t>
      </w:r>
    </w:p>
    <w:p w14:paraId="4A04F92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 пользоваться лексическими словарями (толковым словарём, словарями синонимов, антонимов, омонимов, паронимов).</w:t>
      </w:r>
    </w:p>
    <w:p w14:paraId="3BD78CC3" w14:textId="77777777" w:rsidR="001263E5" w:rsidRPr="005762EA" w:rsidRDefault="001263E5" w:rsidP="00597463">
      <w:pPr>
        <w:tabs>
          <w:tab w:val="left" w:pos="0"/>
        </w:tabs>
        <w:spacing w:after="0" w:line="240" w:lineRule="auto"/>
        <w:rPr>
          <w:rFonts w:ascii="Times New Roman" w:hAnsi="Times New Roman"/>
          <w:sz w:val="24"/>
          <w:szCs w:val="24"/>
        </w:rPr>
      </w:pPr>
    </w:p>
    <w:p w14:paraId="573FD9C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Морфемика. Орфография</w:t>
      </w:r>
    </w:p>
    <w:p w14:paraId="47925EF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Характеризовать морфему как минимальную значимую единицу языка.</w:t>
      </w:r>
    </w:p>
    <w:p w14:paraId="555201F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морфемы в слове (корень, приставку, суффикс, окончание), выделять основу слова.</w:t>
      </w:r>
    </w:p>
    <w:p w14:paraId="46236C6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морфемный разбор слов по алгоритму.</w:t>
      </w:r>
    </w:p>
    <w:p w14:paraId="580374C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w:t>
      </w:r>
    </w:p>
    <w:p w14:paraId="17A4C93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рамках изученного); ё — о после шипящих в корне слова; ы — и после ц.</w:t>
      </w:r>
    </w:p>
    <w:p w14:paraId="27C74C2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Уместно использовать слова с суффиксами оценки в собственной</w:t>
      </w:r>
    </w:p>
    <w:p w14:paraId="23C0FE2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речи.</w:t>
      </w:r>
    </w:p>
    <w:p w14:paraId="3DE23E43" w14:textId="77777777" w:rsidR="001263E5" w:rsidRPr="005762EA" w:rsidRDefault="001263E5" w:rsidP="00597463">
      <w:pPr>
        <w:tabs>
          <w:tab w:val="left" w:pos="0"/>
        </w:tabs>
        <w:spacing w:after="0" w:line="240" w:lineRule="auto"/>
        <w:rPr>
          <w:rFonts w:ascii="Times New Roman" w:hAnsi="Times New Roman"/>
          <w:sz w:val="24"/>
          <w:szCs w:val="24"/>
        </w:rPr>
      </w:pPr>
    </w:p>
    <w:p w14:paraId="2B7B570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Морфология. Культура речи. Орфография</w:t>
      </w:r>
    </w:p>
    <w:p w14:paraId="35C5597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6F06FCF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имена существительные, имена прилагательные, глаголы.</w:t>
      </w:r>
    </w:p>
    <w:p w14:paraId="7A240A9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морфологический разбор по алгоритму имён существительных, частичный морфологический разбор по алгоритму имён прилагательных, глаголов.</w:t>
      </w:r>
    </w:p>
    <w:p w14:paraId="53B721C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398219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Имя существительное</w:t>
      </w:r>
    </w:p>
    <w:p w14:paraId="6E4E7F1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14:paraId="546D92C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Определять лексико-грамматические разряды имён существительных по смысловой опоре.</w:t>
      </w:r>
    </w:p>
    <w:p w14:paraId="0AA3DF6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4BBDBAA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морфологический разбор по алгоритму имён существительных.</w:t>
      </w:r>
    </w:p>
    <w:p w14:paraId="48AF2CE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035B752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а // о:</w:t>
      </w:r>
    </w:p>
    <w:p w14:paraId="66A98EE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-лаг- — -лож; -раст- — -ращ- — -рос-; -гар- — -гор-, -зар- — -зор-; -клан- —</w:t>
      </w:r>
    </w:p>
    <w:p w14:paraId="11DC80A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-клон-, -скак- — -скоч-; употребления/неупотребления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533F36E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Имя прилагательное</w:t>
      </w:r>
    </w:p>
    <w:p w14:paraId="3B29AE9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14:paraId="491B573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частичный морфологический разбор по алгоритму имён</w:t>
      </w:r>
    </w:p>
    <w:p w14:paraId="38EE48C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прилагательных (в рамках изученного).</w:t>
      </w:r>
    </w:p>
    <w:p w14:paraId="2869D12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Соблюдать нормы словоизменения, произношения имён прилагательных, постановки в них ударения (в рамках изученного).</w:t>
      </w:r>
    </w:p>
    <w:p w14:paraId="7E8AACF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14:paraId="291AAF7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Глагол</w:t>
      </w:r>
    </w:p>
    <w:p w14:paraId="7FC9339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14:paraId="64CC911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Различать глаголы совершенного и несовершенного вида, возвратные и невозвратные.</w:t>
      </w:r>
    </w:p>
    <w:p w14:paraId="16E67DB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237199F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Определять спряжение глагола, уметь спрягать глаголы.</w:t>
      </w:r>
    </w:p>
    <w:p w14:paraId="582C735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частичный морфологический разбор по алгоритму глаголов (в рамках изученного).</w:t>
      </w:r>
    </w:p>
    <w:p w14:paraId="3C50DB6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Соблюдать нормы словоизменения глаголов, постановки ударения в глагольных формах (в рамках изученного).</w:t>
      </w:r>
    </w:p>
    <w:p w14:paraId="04FE6E6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Соблюдать нормы правописания глаголов: корней с чередованием е // и; ь в глаголах во 2-м лице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2FDEAA7B" w14:textId="77777777" w:rsidR="001263E5" w:rsidRPr="005762EA" w:rsidRDefault="001263E5" w:rsidP="00597463">
      <w:pPr>
        <w:tabs>
          <w:tab w:val="left" w:pos="0"/>
        </w:tabs>
        <w:spacing w:after="0" w:line="240" w:lineRule="auto"/>
        <w:rPr>
          <w:rFonts w:ascii="Times New Roman" w:hAnsi="Times New Roman"/>
          <w:sz w:val="24"/>
          <w:szCs w:val="24"/>
        </w:rPr>
      </w:pPr>
    </w:p>
    <w:p w14:paraId="0C3EFF9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Синтаксис. Культура речи. Пунктуация</w:t>
      </w:r>
    </w:p>
    <w:p w14:paraId="67DFDB3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11EA5A0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w:t>
      </w:r>
    </w:p>
    <w:p w14:paraId="668D629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590CFC3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14:paraId="6234F2B8" w14:textId="77777777" w:rsidR="001263E5" w:rsidRPr="005762EA" w:rsidRDefault="001263E5" w:rsidP="00597463">
      <w:pPr>
        <w:tabs>
          <w:tab w:val="left" w:pos="0"/>
        </w:tabs>
        <w:spacing w:after="0" w:line="240" w:lineRule="auto"/>
        <w:rPr>
          <w:rFonts w:ascii="Times New Roman" w:hAnsi="Times New Roman"/>
          <w:sz w:val="24"/>
          <w:szCs w:val="24"/>
        </w:rPr>
      </w:pPr>
    </w:p>
    <w:p w14:paraId="245058C8" w14:textId="77777777" w:rsidR="001263E5" w:rsidRPr="005762EA" w:rsidRDefault="001263E5" w:rsidP="00597463">
      <w:pPr>
        <w:tabs>
          <w:tab w:val="left" w:pos="0"/>
        </w:tabs>
        <w:spacing w:after="0" w:line="240" w:lineRule="auto"/>
        <w:rPr>
          <w:rFonts w:ascii="Times New Roman" w:hAnsi="Times New Roman"/>
          <w:sz w:val="24"/>
          <w:szCs w:val="24"/>
        </w:rPr>
      </w:pPr>
    </w:p>
    <w:p w14:paraId="396AC5A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6 КЛАСС</w:t>
      </w:r>
    </w:p>
    <w:p w14:paraId="502C643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Общие сведения о языке</w:t>
      </w:r>
    </w:p>
    <w:p w14:paraId="520D6AB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7C30AE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представление о русском литературном языке.</w:t>
      </w:r>
    </w:p>
    <w:p w14:paraId="40860A66" w14:textId="77777777" w:rsidR="001263E5" w:rsidRPr="005762EA" w:rsidRDefault="001263E5" w:rsidP="00597463">
      <w:pPr>
        <w:tabs>
          <w:tab w:val="left" w:pos="0"/>
        </w:tabs>
        <w:spacing w:after="0" w:line="240" w:lineRule="auto"/>
        <w:rPr>
          <w:rFonts w:ascii="Times New Roman" w:hAnsi="Times New Roman"/>
          <w:sz w:val="24"/>
          <w:szCs w:val="24"/>
        </w:rPr>
      </w:pPr>
    </w:p>
    <w:p w14:paraId="7149B3A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Язык и речь</w:t>
      </w:r>
    </w:p>
    <w:p w14:paraId="337E349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 рассуждение); выступать с сообщением на лингвистическую тему с опорой на презентацию, развернутый план.</w:t>
      </w:r>
    </w:p>
    <w:p w14:paraId="0BB512D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Участвовать в диалоге (побуждение к действию, обмен мнениями) объёмом не менее 4 реплик.</w:t>
      </w:r>
    </w:p>
    <w:p w14:paraId="3C9FED7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5E64B1C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различными видами чтения: ознакомительным, изучающим, поисковым.</w:t>
      </w:r>
    </w:p>
    <w:p w14:paraId="58054C8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Устно пересказывать прочитанный или прослушанный текст объёмом не менее 100 слов с опорой на план, опорные слова.</w:t>
      </w:r>
    </w:p>
    <w:p w14:paraId="5E55AF1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 150 слов; для сжатого изложения – не менее 140-150 слов).</w:t>
      </w:r>
    </w:p>
    <w:p w14:paraId="182AA2E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36B75AF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Соблюдать в устной речи и на письме нормы современного русского литературного языка, в том числе во время списывания текста объёмом 90- 100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14:paraId="3328BB26" w14:textId="77777777" w:rsidR="001263E5" w:rsidRPr="005762EA" w:rsidRDefault="001263E5" w:rsidP="00597463">
      <w:pPr>
        <w:tabs>
          <w:tab w:val="left" w:pos="0"/>
        </w:tabs>
        <w:spacing w:after="0" w:line="240" w:lineRule="auto"/>
        <w:rPr>
          <w:rFonts w:ascii="Times New Roman" w:hAnsi="Times New Roman"/>
          <w:sz w:val="24"/>
          <w:szCs w:val="24"/>
        </w:rPr>
      </w:pPr>
    </w:p>
    <w:p w14:paraId="3CA0745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Текст</w:t>
      </w:r>
    </w:p>
    <w:p w14:paraId="729C687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7560EA9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221537D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14:paraId="230D075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45E0016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3DA1BF7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14:paraId="013B91F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55BD17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Представлять сообщение на заданную тему в виде презентации.</w:t>
      </w:r>
    </w:p>
    <w:p w14:paraId="0E7F1A6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Представлять содержание прослушанного или прочитанного научно- учебного текста в виде таблицы, схемы; представлять содержание таблицы, схемы в виде текста.</w:t>
      </w:r>
    </w:p>
    <w:p w14:paraId="3D237B8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Редактировать собственные тексты с опорой на знание норм современного русского литературного языка.</w:t>
      </w:r>
    </w:p>
    <w:p w14:paraId="15472C7C" w14:textId="77777777" w:rsidR="001263E5" w:rsidRPr="005762EA" w:rsidRDefault="001263E5" w:rsidP="00597463">
      <w:pPr>
        <w:tabs>
          <w:tab w:val="left" w:pos="0"/>
        </w:tabs>
        <w:spacing w:after="0" w:line="240" w:lineRule="auto"/>
        <w:rPr>
          <w:rFonts w:ascii="Times New Roman" w:hAnsi="Times New Roman"/>
          <w:sz w:val="24"/>
          <w:szCs w:val="24"/>
        </w:rPr>
      </w:pPr>
    </w:p>
    <w:p w14:paraId="6682523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Функциональные разновидности языка</w:t>
      </w:r>
    </w:p>
    <w:p w14:paraId="3099A2B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1102FA1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3A409753" w14:textId="77777777" w:rsidR="001263E5" w:rsidRPr="005762EA" w:rsidRDefault="001263E5" w:rsidP="00597463">
      <w:pPr>
        <w:tabs>
          <w:tab w:val="left" w:pos="0"/>
        </w:tabs>
        <w:spacing w:after="0" w:line="240" w:lineRule="auto"/>
        <w:rPr>
          <w:rFonts w:ascii="Times New Roman" w:hAnsi="Times New Roman"/>
          <w:sz w:val="24"/>
          <w:szCs w:val="24"/>
        </w:rPr>
      </w:pPr>
    </w:p>
    <w:p w14:paraId="5AFA1E9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СИСТЕМА ЯЗЫКА</w:t>
      </w:r>
    </w:p>
    <w:p w14:paraId="4875A0F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Лексикология. Культура речи</w:t>
      </w:r>
    </w:p>
    <w:p w14:paraId="63ABF59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6F9C35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w:t>
      </w:r>
    </w:p>
    <w:p w14:paraId="46C731B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выразительности.</w:t>
      </w:r>
    </w:p>
    <w:p w14:paraId="62CA851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14:paraId="0E6137E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2AB2DC7" w14:textId="77777777" w:rsidR="001263E5" w:rsidRPr="005762EA" w:rsidRDefault="001263E5" w:rsidP="00597463">
      <w:pPr>
        <w:tabs>
          <w:tab w:val="left" w:pos="0"/>
        </w:tabs>
        <w:spacing w:after="0" w:line="240" w:lineRule="auto"/>
        <w:rPr>
          <w:rFonts w:ascii="Times New Roman" w:hAnsi="Times New Roman"/>
          <w:sz w:val="24"/>
          <w:szCs w:val="24"/>
        </w:rPr>
      </w:pPr>
    </w:p>
    <w:p w14:paraId="3C080B5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Словообразование. Культура речи. Орфография</w:t>
      </w:r>
    </w:p>
    <w:p w14:paraId="1BA8504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формообразующие и словообразующие морфемы в слове; выделять производящую основу.</w:t>
      </w:r>
    </w:p>
    <w:p w14:paraId="231D037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14:paraId="2B1BE61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Соблюдать нормы словообразования имён прилагательных.</w:t>
      </w:r>
    </w:p>
    <w:p w14:paraId="6857011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6CD15EB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Соблюдать нормы правописания сложных и сложносокращённых слов; нормы правописания корня -кас- — -кос- с чередованием а // о, гласных в приставках пре- и при- по визуальной опоре.</w:t>
      </w:r>
    </w:p>
    <w:p w14:paraId="372B7563" w14:textId="77777777" w:rsidR="001263E5" w:rsidRPr="005762EA" w:rsidRDefault="001263E5" w:rsidP="00597463">
      <w:pPr>
        <w:tabs>
          <w:tab w:val="left" w:pos="0"/>
        </w:tabs>
        <w:spacing w:after="0" w:line="240" w:lineRule="auto"/>
        <w:rPr>
          <w:rFonts w:ascii="Times New Roman" w:hAnsi="Times New Roman"/>
          <w:sz w:val="24"/>
          <w:szCs w:val="24"/>
        </w:rPr>
      </w:pPr>
    </w:p>
    <w:p w14:paraId="194327D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Морфология. Культура речи. Орфография Имя существительное</w:t>
      </w:r>
    </w:p>
    <w:p w14:paraId="405B300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Характеризовать особенности словообразования имён существительных.</w:t>
      </w:r>
    </w:p>
    <w:p w14:paraId="054E51B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Соблюдать нормы слитного и дефисного написания пол- и полу- со словами по визуальной опоре.</w:t>
      </w:r>
    </w:p>
    <w:p w14:paraId="28A2874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Соблюдать нормы произношения, постановки ударения (в рамках изученного), словоизменения имён существительных.</w:t>
      </w:r>
    </w:p>
    <w:p w14:paraId="7E2D149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Имя прилагательное</w:t>
      </w:r>
    </w:p>
    <w:p w14:paraId="227C0EF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0C5619F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 по алгоритму учебных действий.</w:t>
      </w:r>
    </w:p>
    <w:p w14:paraId="5E2F714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Имя числительное</w:t>
      </w:r>
    </w:p>
    <w:p w14:paraId="5D19620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числительные; определять с опорой на алгоритм общее</w:t>
      </w:r>
    </w:p>
    <w:p w14:paraId="31D2409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грамматическое значение имени числительного; различать по визуальной опоре разряды имён числительных по значению, по строению.</w:t>
      </w:r>
    </w:p>
    <w:p w14:paraId="6A05CF5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7BEFB2D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Правильно употреблять собирательные имена числительные; соблюдать нормы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35ADB0F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Местоимение</w:t>
      </w:r>
    </w:p>
    <w:p w14:paraId="636A9DC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14:paraId="0C333E3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по визуальной опоре.</w:t>
      </w:r>
    </w:p>
    <w:p w14:paraId="24E6D84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Глагол</w:t>
      </w:r>
    </w:p>
    <w:p w14:paraId="47036E1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Соблюдать нормы правописания гласных в суффиксах -ова(ть), - ева(ть) и -ыва(ть), -ива(ть) по смысловой опоре.</w:t>
      </w:r>
    </w:p>
    <w:p w14:paraId="69A3237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3294BED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Соблюдать нормы правописания ь в формах глагола повелительного наклонения.</w:t>
      </w:r>
    </w:p>
    <w:p w14:paraId="0F6AD8F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морфологический разбор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1112237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фонетический разбор слов; использовать знания по фонетике и графике в практике произношения и правописания слов.</w:t>
      </w:r>
    </w:p>
    <w:p w14:paraId="7FE68A3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4A51CDA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синтаксический разбор при необходимости с визуальной поддержкой словосочетаний, синтаксический разбор при необходимости с визуальной поддержкой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3F4B5FCD" w14:textId="77777777" w:rsidR="001263E5" w:rsidRPr="005762EA" w:rsidRDefault="001263E5" w:rsidP="00597463">
      <w:pPr>
        <w:tabs>
          <w:tab w:val="left" w:pos="0"/>
        </w:tabs>
        <w:spacing w:after="0" w:line="240" w:lineRule="auto"/>
        <w:rPr>
          <w:rFonts w:ascii="Times New Roman" w:hAnsi="Times New Roman"/>
          <w:sz w:val="24"/>
          <w:szCs w:val="24"/>
        </w:rPr>
      </w:pPr>
    </w:p>
    <w:p w14:paraId="49A7170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7 КЛАСС</w:t>
      </w:r>
    </w:p>
    <w:p w14:paraId="2A2B8CC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Общие сведения о языке</w:t>
      </w:r>
    </w:p>
    <w:p w14:paraId="63C3DC2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представление о языке как развивающемся явлении.</w:t>
      </w:r>
    </w:p>
    <w:p w14:paraId="6BE25AD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Осознавать взаимосвязь языка, культуры и истории народа (приводить примеры).</w:t>
      </w:r>
    </w:p>
    <w:p w14:paraId="65C33E7F" w14:textId="77777777" w:rsidR="001263E5" w:rsidRPr="005762EA" w:rsidRDefault="001263E5" w:rsidP="00597463">
      <w:pPr>
        <w:tabs>
          <w:tab w:val="left" w:pos="0"/>
        </w:tabs>
        <w:spacing w:after="0" w:line="240" w:lineRule="auto"/>
        <w:rPr>
          <w:rFonts w:ascii="Times New Roman" w:hAnsi="Times New Roman"/>
          <w:sz w:val="24"/>
          <w:szCs w:val="24"/>
        </w:rPr>
      </w:pPr>
    </w:p>
    <w:p w14:paraId="0E41731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Язык и речь</w:t>
      </w:r>
    </w:p>
    <w:p w14:paraId="7FE8205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 повествование); выступать с научным сообщением с опорой на презентацию, развёрнутый план.</w:t>
      </w:r>
    </w:p>
    <w:p w14:paraId="072DF9F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Участвовать в диалоге на лингвистические темы (в рамках изученного) и темы на основе жизненных наблюдений объёмом не менее 4 реплик.</w:t>
      </w:r>
    </w:p>
    <w:p w14:paraId="09DBF19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различными видами диалога: диалог – запрос информации, диалог – сообщение информации.</w:t>
      </w:r>
    </w:p>
    <w:p w14:paraId="55CF2A4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Владеть различными видами аудирования (выборочное, детальное) публицистических текстов различных функционально-смысловых типов речи.</w:t>
      </w:r>
    </w:p>
    <w:p w14:paraId="0795E77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различными видами чтения: просмотровым, ознакомительным, изучающим.</w:t>
      </w:r>
    </w:p>
    <w:p w14:paraId="1CDEB6B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Устно пересказывать прослушанный или прочитанный текст объёмом не менее 110 слов.</w:t>
      </w:r>
    </w:p>
    <w:p w14:paraId="2714AAE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Понимать содержание прослушанных и прочитанных публицистических текстов (рассуждение-доказательство, рассуждение- объяснение, рассуждение-размышление)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190 слов).</w:t>
      </w:r>
    </w:p>
    <w:p w14:paraId="5EED35A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14:paraId="4D2F804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100- 110 слов; словарного диктанта объёмом 20-25 слов; диктанта на основе связного текста объёмом 100-110 слов, составленного с учётом ранее</w:t>
      </w:r>
    </w:p>
    <w:p w14:paraId="3258603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изученных правил правописания (в том числе содержащего не более 20 орфограмм, 4-5 пунктограмм и не более 7 слов с непроверяемыми написаниями); соблюдать на письме правила речевого этикета.</w:t>
      </w:r>
    </w:p>
    <w:p w14:paraId="036FB13E" w14:textId="77777777" w:rsidR="001263E5" w:rsidRPr="005762EA" w:rsidRDefault="001263E5" w:rsidP="00597463">
      <w:pPr>
        <w:tabs>
          <w:tab w:val="left" w:pos="0"/>
        </w:tabs>
        <w:spacing w:after="0" w:line="240" w:lineRule="auto"/>
        <w:rPr>
          <w:rFonts w:ascii="Times New Roman" w:hAnsi="Times New Roman"/>
          <w:sz w:val="24"/>
          <w:szCs w:val="24"/>
        </w:rPr>
      </w:pPr>
    </w:p>
    <w:p w14:paraId="6EEF3EC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Текст</w:t>
      </w:r>
    </w:p>
    <w:p w14:paraId="6B4885C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584003C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2ADD817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Выявлять лексические и грамматические средства связи предложений и частей текста.</w:t>
      </w:r>
    </w:p>
    <w:p w14:paraId="0EBDB25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 миниатюры объёмом 5 и более предложений; сочинения объёмом от 60 слов с учётом стиля и жанра сочинения, характера темы).</w:t>
      </w:r>
    </w:p>
    <w:p w14:paraId="1E6E845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0D829A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Представлять сообщение на заданную тему в виде презентации.</w:t>
      </w:r>
    </w:p>
    <w:p w14:paraId="4FC2543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14:paraId="6D25A17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57AF2F43" w14:textId="77777777" w:rsidR="001263E5" w:rsidRPr="005762EA" w:rsidRDefault="001263E5" w:rsidP="00597463">
      <w:pPr>
        <w:tabs>
          <w:tab w:val="left" w:pos="0"/>
        </w:tabs>
        <w:spacing w:after="0" w:line="240" w:lineRule="auto"/>
        <w:rPr>
          <w:rFonts w:ascii="Times New Roman" w:hAnsi="Times New Roman"/>
          <w:sz w:val="24"/>
          <w:szCs w:val="24"/>
        </w:rPr>
      </w:pPr>
    </w:p>
    <w:p w14:paraId="76B4F4A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Функциональные разновидности языка</w:t>
      </w:r>
    </w:p>
    <w:p w14:paraId="1719B5C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 деловой), язык художественной литературы.</w:t>
      </w:r>
    </w:p>
    <w:p w14:paraId="505F85B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w:t>
      </w:r>
    </w:p>
    <w:p w14:paraId="7B99589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публицистического стиля, нормы построения текстов публицистического стиля, особенности жанров (интервью, репортаж, заметка).</w:t>
      </w:r>
    </w:p>
    <w:p w14:paraId="44E902B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3A19AFD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нормами построения текстов публицистического стиля.</w:t>
      </w:r>
    </w:p>
    <w:p w14:paraId="067BE65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A4118A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0E5CD36F" w14:textId="77777777" w:rsidR="001263E5" w:rsidRPr="005762EA" w:rsidRDefault="001263E5" w:rsidP="00597463">
      <w:pPr>
        <w:tabs>
          <w:tab w:val="left" w:pos="0"/>
        </w:tabs>
        <w:spacing w:after="0" w:line="240" w:lineRule="auto"/>
        <w:rPr>
          <w:rFonts w:ascii="Times New Roman" w:hAnsi="Times New Roman"/>
          <w:sz w:val="24"/>
          <w:szCs w:val="24"/>
        </w:rPr>
      </w:pPr>
    </w:p>
    <w:p w14:paraId="1A28055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СИСТЕМА ЯЗЫКА</w:t>
      </w:r>
    </w:p>
    <w:p w14:paraId="0C61C76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1E2B8A5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07680AB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3D70152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0FE7562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14:paraId="38DFD9E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Использовать грамматические словари и справочники в речевой практике.</w:t>
      </w:r>
    </w:p>
    <w:p w14:paraId="7EB62E7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Морфология. Культура речи</w:t>
      </w:r>
    </w:p>
    <w:p w14:paraId="2E210E4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14:paraId="452E8B0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Причастие</w:t>
      </w:r>
    </w:p>
    <w:p w14:paraId="2599147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7CB3E40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C402B4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по алгоритму учебных действий морфологический разбор причастий, применять это умение в речевой практике.</w:t>
      </w:r>
    </w:p>
    <w:p w14:paraId="64C9F08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14:paraId="321D56C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w:t>
      </w:r>
      <w:r w:rsidRPr="005762EA">
        <w:rPr>
          <w:rFonts w:ascii="Times New Roman" w:hAnsi="Times New Roman"/>
          <w:sz w:val="24"/>
          <w:szCs w:val="24"/>
        </w:rPr>
        <w:lastRenderedPageBreak/>
        <w:t>причастия с суффиксом -ся. Правильно устанавливать согласование в словосочетаниях типа прич. + сущ.</w:t>
      </w:r>
    </w:p>
    <w:p w14:paraId="2A9764D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Правильно ставить ударение в некоторых формах причастий.</w:t>
      </w:r>
    </w:p>
    <w:p w14:paraId="0D05583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Применять по визуальной опоре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14:paraId="2115047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Правильно расставлять по алгоритму учебных действий знаки препинания в предложениях с причастным оборотом.</w:t>
      </w:r>
    </w:p>
    <w:p w14:paraId="3E598A6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Деепричастие</w:t>
      </w:r>
    </w:p>
    <w:p w14:paraId="0C1F28E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226FC73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с опорой на образец деепричастия совершенного и несовершенного вида.</w:t>
      </w:r>
    </w:p>
    <w:p w14:paraId="353B029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по алгоритму учебных действий морфологический разбор деепричастий, применять это умение в речевой практике.</w:t>
      </w:r>
    </w:p>
    <w:p w14:paraId="33DE503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Конструировать по смысловой опоре деепричастный оборот.</w:t>
      </w:r>
    </w:p>
    <w:p w14:paraId="72B90CA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Определять роль деепричастия в предложении.</w:t>
      </w:r>
    </w:p>
    <w:p w14:paraId="40272A0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Уместно использовать деепричастия в речи. Правильно ставить ударение в деепричастиях.</w:t>
      </w:r>
    </w:p>
    <w:p w14:paraId="398318D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14:paraId="755CDDF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Правильно по смысловой опоре строить предложения с одиночными деепричастиями и деепричастными оборотами.</w:t>
      </w:r>
    </w:p>
    <w:p w14:paraId="06BB980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5C536C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Наречие</w:t>
      </w:r>
    </w:p>
    <w:p w14:paraId="59D2C35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с опорой на образец наречия в речи. Определять общее</w:t>
      </w:r>
    </w:p>
    <w:p w14:paraId="059C94A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6300BA4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по алгоритму учебных действий морфологический разбор наречий, применять это умение в речевой практике.</w:t>
      </w:r>
    </w:p>
    <w:p w14:paraId="2DF6A17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Соблюдать нормы образования степеней сравнения наречий, произношения наречий, постановки в них ударения.</w:t>
      </w:r>
    </w:p>
    <w:p w14:paraId="699E09A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Применять по визуальной опоре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14:paraId="6EE461C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Слова категории состояния</w:t>
      </w:r>
    </w:p>
    <w:p w14:paraId="4A888FB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общее представление о словах категории состояния в системе частей речи.</w:t>
      </w:r>
    </w:p>
    <w:p w14:paraId="73FD8FA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Служебные части речи</w:t>
      </w:r>
    </w:p>
    <w:p w14:paraId="617DF54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Давать общую характеристику служебных частей речи; объяснять их отличия от самостоятельных частей речи.</w:t>
      </w:r>
    </w:p>
    <w:p w14:paraId="38369FF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Предлог</w:t>
      </w:r>
    </w:p>
    <w:p w14:paraId="22A2DEE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14:paraId="5D4D410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77C42A2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14:paraId="3B91924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морфологический разбор предлогов, применять это умение при выполнении языкового анализа различных видов и в речевой практике.</w:t>
      </w:r>
    </w:p>
    <w:p w14:paraId="5AA66B1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Союз</w:t>
      </w:r>
    </w:p>
    <w:p w14:paraId="3D681AE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Характеризовать союз как служебную часть речи; различать с опорой на образец разряды союзов по значению, по строению; объяснять роль сою зов в тексте, в том числе как средств связи однородных членов предложения и частей сложного предложения.</w:t>
      </w:r>
    </w:p>
    <w:p w14:paraId="5DDC711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14:paraId="6CEC995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морфологический разбор союзов, применять это умение в речевой практике.</w:t>
      </w:r>
    </w:p>
    <w:p w14:paraId="4BC45C3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Частица</w:t>
      </w:r>
    </w:p>
    <w:p w14:paraId="4712F60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3D749BD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Употреблять частицы в речи в соответствии с их значением и стилистической окраской; соблюдать по визуальной опоре нормы правописания частиц.</w:t>
      </w:r>
    </w:p>
    <w:p w14:paraId="3D8C782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морфологический разбор частиц, применять это умение в речевой практике.</w:t>
      </w:r>
    </w:p>
    <w:p w14:paraId="50E953B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Междометия и звукоподражательные слова</w:t>
      </w:r>
    </w:p>
    <w:p w14:paraId="223D897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DD083D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морфологический разбор междометий; применять это умение в речевой практике.</w:t>
      </w:r>
    </w:p>
    <w:p w14:paraId="335E732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Соблюдать с опорой на схему пунктуационные нормы оформления предложений с междометиями.</w:t>
      </w:r>
    </w:p>
    <w:p w14:paraId="49743A71" w14:textId="77777777" w:rsidR="001263E5" w:rsidRPr="005762EA" w:rsidRDefault="001263E5" w:rsidP="00597463">
      <w:pPr>
        <w:tabs>
          <w:tab w:val="left" w:pos="0"/>
        </w:tabs>
        <w:spacing w:after="0" w:line="240" w:lineRule="auto"/>
        <w:rPr>
          <w:rFonts w:ascii="Times New Roman" w:hAnsi="Times New Roman"/>
          <w:sz w:val="24"/>
          <w:szCs w:val="24"/>
        </w:rPr>
      </w:pPr>
    </w:p>
    <w:p w14:paraId="0AF2DF6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8 КЛАСС</w:t>
      </w:r>
    </w:p>
    <w:p w14:paraId="2270A6B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Общие сведения о языке</w:t>
      </w:r>
    </w:p>
    <w:p w14:paraId="56B98F5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представление о русском языке как одном из славянских языков.</w:t>
      </w:r>
    </w:p>
    <w:p w14:paraId="27BC6E39" w14:textId="77777777" w:rsidR="001263E5" w:rsidRPr="005762EA" w:rsidRDefault="001263E5" w:rsidP="00597463">
      <w:pPr>
        <w:tabs>
          <w:tab w:val="left" w:pos="0"/>
        </w:tabs>
        <w:spacing w:after="0" w:line="240" w:lineRule="auto"/>
        <w:rPr>
          <w:rFonts w:ascii="Times New Roman" w:hAnsi="Times New Roman"/>
          <w:sz w:val="24"/>
          <w:szCs w:val="24"/>
        </w:rPr>
      </w:pPr>
    </w:p>
    <w:p w14:paraId="02DD38F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Язык и речь</w:t>
      </w:r>
    </w:p>
    <w:p w14:paraId="7BDFB87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0B4B1C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Участвовать в диалоге на лингвистические темы (в рамках изученного) и темы на основе жизненных наблюдений (объём не менее 5 реплик).</w:t>
      </w:r>
    </w:p>
    <w:p w14:paraId="3F151C8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14:paraId="27F321F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различными видами чтения: просмотровым, ознакомительным, изучающим, поисковым.</w:t>
      </w:r>
    </w:p>
    <w:p w14:paraId="356B7EF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Устно пересказывать с опорой на план, опорные слова прочитанный или прослушанный текст объёмом не менее 130 слов.</w:t>
      </w:r>
    </w:p>
    <w:p w14:paraId="77F288F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 не менее 250 слов).</w:t>
      </w:r>
    </w:p>
    <w:p w14:paraId="2E7D779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14:paraId="1E62ED6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100- 120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543A2557" w14:textId="77777777" w:rsidR="001263E5" w:rsidRPr="005762EA" w:rsidRDefault="001263E5" w:rsidP="00597463">
      <w:pPr>
        <w:tabs>
          <w:tab w:val="left" w:pos="0"/>
        </w:tabs>
        <w:spacing w:after="0" w:line="240" w:lineRule="auto"/>
        <w:rPr>
          <w:rFonts w:ascii="Times New Roman" w:hAnsi="Times New Roman"/>
          <w:sz w:val="24"/>
          <w:szCs w:val="24"/>
        </w:rPr>
      </w:pPr>
    </w:p>
    <w:p w14:paraId="55B758C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Текст</w:t>
      </w:r>
    </w:p>
    <w:p w14:paraId="75D6239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3320020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6DFB1DA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55ADC90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7066D2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Представлять сообщение на заданную тему в виде презентации.</w:t>
      </w:r>
    </w:p>
    <w:p w14:paraId="1C96804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Представлять содержание прослушанного или прочитанного научно- учебного текста в виде таблицы, схемы; представлять содержание таблицы, схемы в виде текста.</w:t>
      </w:r>
    </w:p>
    <w:p w14:paraId="54C4217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034403B6" w14:textId="77777777" w:rsidR="001263E5" w:rsidRPr="005762EA" w:rsidRDefault="001263E5" w:rsidP="00597463">
      <w:pPr>
        <w:tabs>
          <w:tab w:val="left" w:pos="0"/>
        </w:tabs>
        <w:spacing w:after="0" w:line="240" w:lineRule="auto"/>
        <w:rPr>
          <w:rFonts w:ascii="Times New Roman" w:hAnsi="Times New Roman"/>
          <w:sz w:val="24"/>
          <w:szCs w:val="24"/>
        </w:rPr>
      </w:pPr>
    </w:p>
    <w:p w14:paraId="634F02C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Функциональные разновидности языка</w:t>
      </w:r>
    </w:p>
    <w:p w14:paraId="692B80B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4F4C75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14:paraId="7D90218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1D643355" w14:textId="77777777" w:rsidR="001263E5" w:rsidRPr="005762EA" w:rsidRDefault="001263E5" w:rsidP="00597463">
      <w:pPr>
        <w:tabs>
          <w:tab w:val="left" w:pos="0"/>
        </w:tabs>
        <w:spacing w:after="0" w:line="240" w:lineRule="auto"/>
        <w:rPr>
          <w:rFonts w:ascii="Times New Roman" w:hAnsi="Times New Roman"/>
          <w:sz w:val="24"/>
          <w:szCs w:val="24"/>
        </w:rPr>
      </w:pPr>
    </w:p>
    <w:p w14:paraId="2812095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СИСТЕМА ЯЗЫКА</w:t>
      </w:r>
    </w:p>
    <w:p w14:paraId="56FD10B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Синтаксис. Культура речи. Пунктуация</w:t>
      </w:r>
    </w:p>
    <w:p w14:paraId="4576381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представление о синтаксисе как разделе лингвистики. Распознавать словосочетание и предложение как единицы синтаксиса. Различать функции знаков препинания.</w:t>
      </w:r>
    </w:p>
    <w:p w14:paraId="6352590A" w14:textId="77777777" w:rsidR="001263E5" w:rsidRPr="005762EA" w:rsidRDefault="001263E5" w:rsidP="00597463">
      <w:pPr>
        <w:tabs>
          <w:tab w:val="left" w:pos="0"/>
        </w:tabs>
        <w:spacing w:after="0" w:line="240" w:lineRule="auto"/>
        <w:rPr>
          <w:rFonts w:ascii="Times New Roman" w:hAnsi="Times New Roman"/>
          <w:sz w:val="24"/>
          <w:szCs w:val="24"/>
        </w:rPr>
      </w:pPr>
    </w:p>
    <w:p w14:paraId="692EC58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Словосочетание</w:t>
      </w:r>
    </w:p>
    <w:p w14:paraId="425D81C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1849453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Применять нормы построения словосочетаний.</w:t>
      </w:r>
    </w:p>
    <w:p w14:paraId="4DF0AA6A" w14:textId="77777777" w:rsidR="001263E5" w:rsidRPr="005762EA" w:rsidRDefault="001263E5" w:rsidP="00597463">
      <w:pPr>
        <w:tabs>
          <w:tab w:val="left" w:pos="0"/>
        </w:tabs>
        <w:spacing w:after="0" w:line="240" w:lineRule="auto"/>
        <w:rPr>
          <w:rFonts w:ascii="Times New Roman" w:hAnsi="Times New Roman"/>
          <w:sz w:val="24"/>
          <w:szCs w:val="24"/>
        </w:rPr>
      </w:pPr>
    </w:p>
    <w:p w14:paraId="24C68C2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Предложение</w:t>
      </w:r>
    </w:p>
    <w:p w14:paraId="6FFAD63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4F891A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w:t>
      </w:r>
    </w:p>
    <w:p w14:paraId="4EF7E0B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побудительных предложениях; использовать в текстах публицистического стиля риторическое восклицание, вопросно-ответную форму изложения.</w:t>
      </w:r>
    </w:p>
    <w:p w14:paraId="1674F02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с опорой на алгоритм нормы постановки тире между подлежащим и сказуемым.</w:t>
      </w:r>
    </w:p>
    <w:p w14:paraId="1F2CCA1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14511B9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069B22E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 личное предложение, обобщённо-личное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14:paraId="0897C01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w:t>
      </w:r>
      <w:r w:rsidRPr="005762EA">
        <w:rPr>
          <w:rFonts w:ascii="Times New Roman" w:hAnsi="Times New Roman"/>
          <w:sz w:val="24"/>
          <w:szCs w:val="24"/>
        </w:rPr>
        <w:lastRenderedPageBreak/>
        <w:t>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40B195C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Применять нормы построения предложений с однородными членами, связанными двойными союзами не только… но и, как… так и.</w:t>
      </w:r>
    </w:p>
    <w:p w14:paraId="77CB3E6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либo... либo, ни... ни, тo... тo); нормы постановки знаков препинания в предложениях с обобщающим словом при однородных членах при необходимости с визуальной поддержкой.</w:t>
      </w:r>
    </w:p>
    <w:p w14:paraId="4B25796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7AEBCE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0592DAD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6DE3396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11E44E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при необходимости с визуальной поддержкой сложные предложения, конструкции с чужой речью (в рамках изученного).</w:t>
      </w:r>
    </w:p>
    <w:p w14:paraId="4146A1D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14:paraId="4DBBB755" w14:textId="77777777" w:rsidR="001263E5" w:rsidRPr="005762EA" w:rsidRDefault="001263E5" w:rsidP="00597463">
      <w:pPr>
        <w:tabs>
          <w:tab w:val="left" w:pos="0"/>
        </w:tabs>
        <w:spacing w:after="0" w:line="240" w:lineRule="auto"/>
        <w:rPr>
          <w:rFonts w:ascii="Times New Roman" w:hAnsi="Times New Roman"/>
          <w:sz w:val="24"/>
          <w:szCs w:val="24"/>
        </w:rPr>
      </w:pPr>
    </w:p>
    <w:p w14:paraId="357505E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9 КЛАСС</w:t>
      </w:r>
    </w:p>
    <w:p w14:paraId="656F65F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Общие сведения о языке</w:t>
      </w:r>
    </w:p>
    <w:p w14:paraId="7DA6F39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08DCD429" w14:textId="77777777" w:rsidR="001263E5" w:rsidRPr="005762EA" w:rsidRDefault="001263E5" w:rsidP="00597463">
      <w:pPr>
        <w:tabs>
          <w:tab w:val="left" w:pos="0"/>
        </w:tabs>
        <w:spacing w:after="0" w:line="240" w:lineRule="auto"/>
        <w:rPr>
          <w:rFonts w:ascii="Times New Roman" w:hAnsi="Times New Roman"/>
          <w:sz w:val="24"/>
          <w:szCs w:val="24"/>
        </w:rPr>
      </w:pPr>
    </w:p>
    <w:p w14:paraId="1AC3E1C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Язык и речь</w:t>
      </w:r>
    </w:p>
    <w:p w14:paraId="67B8F0D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 популярной литературы: монолог-сообщение, монолог-описание, монолог-рассуждение, монолог-повествование; выступать с научным сообщением.</w:t>
      </w:r>
    </w:p>
    <w:p w14:paraId="3CFD7E9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63EE500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488203D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различными видами чтения: просмотровым, ознакомительным, изучающим, поисковым.</w:t>
      </w:r>
    </w:p>
    <w:p w14:paraId="3ED98E3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Устно пересказывать с опорой на план, опорные слова прочитанный или прослушанный текст объёмом не менее 150 слов.</w:t>
      </w:r>
    </w:p>
    <w:p w14:paraId="3B31C8A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14:paraId="7FEB34A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120- 130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7D50259C" w14:textId="77777777" w:rsidR="001263E5" w:rsidRPr="005762EA" w:rsidRDefault="001263E5" w:rsidP="00597463">
      <w:pPr>
        <w:tabs>
          <w:tab w:val="left" w:pos="0"/>
        </w:tabs>
        <w:spacing w:after="0" w:line="240" w:lineRule="auto"/>
        <w:rPr>
          <w:rFonts w:ascii="Times New Roman" w:hAnsi="Times New Roman"/>
          <w:sz w:val="24"/>
          <w:szCs w:val="24"/>
        </w:rPr>
      </w:pPr>
    </w:p>
    <w:p w14:paraId="06BFD95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Текст</w:t>
      </w:r>
    </w:p>
    <w:p w14:paraId="0902C33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14:paraId="4A06F2A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Устанавливать принадлежность текста к функционально- смысловому типу речи.</w:t>
      </w:r>
    </w:p>
    <w:p w14:paraId="0799132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Находить в тексте типовые фрагменты — описание, повествование, рассуждение-доказательство, оценочные высказывания.</w:t>
      </w:r>
    </w:p>
    <w:p w14:paraId="168037A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Прогнозировать содержание текста по заголовку, ключевым словам, зачину или концовке.</w:t>
      </w:r>
    </w:p>
    <w:p w14:paraId="4FE4BB6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Выявлять отличительные признаки текстов разных жанров.</w:t>
      </w:r>
    </w:p>
    <w:p w14:paraId="14F5D97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
    <w:p w14:paraId="36A4D13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
    <w:p w14:paraId="6BFC330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умениями информационной переработки текста: выделять</w:t>
      </w:r>
    </w:p>
    <w:p w14:paraId="453D946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667290E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Представлять сообщение на заданную тему в виде презентации.</w:t>
      </w:r>
    </w:p>
    <w:p w14:paraId="542CC55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Представлять содержание прослушанного или прочитанного научно- учебного текста в виде таблицы, схемы; представлять содержание таблицы, схемы в виде текста.</w:t>
      </w:r>
    </w:p>
    <w:p w14:paraId="549B0D3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Подробно и сжато передавать в устной и письменной</w:t>
      </w:r>
      <w:r w:rsidRPr="005762EA">
        <w:rPr>
          <w:rFonts w:ascii="Times New Roman" w:hAnsi="Times New Roman"/>
          <w:sz w:val="24"/>
          <w:szCs w:val="24"/>
        </w:rPr>
        <w:tab/>
        <w:t>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 не менее 280 слов).</w:t>
      </w:r>
    </w:p>
    <w:p w14:paraId="5B55FD4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0CE3270D" w14:textId="77777777" w:rsidR="001263E5" w:rsidRPr="005762EA" w:rsidRDefault="001263E5" w:rsidP="00597463">
      <w:pPr>
        <w:tabs>
          <w:tab w:val="left" w:pos="0"/>
        </w:tabs>
        <w:spacing w:after="0" w:line="240" w:lineRule="auto"/>
        <w:rPr>
          <w:rFonts w:ascii="Times New Roman" w:hAnsi="Times New Roman"/>
          <w:sz w:val="24"/>
          <w:szCs w:val="24"/>
        </w:rPr>
      </w:pPr>
    </w:p>
    <w:p w14:paraId="015DDA6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Функциональные разновидности языка</w:t>
      </w:r>
    </w:p>
    <w:p w14:paraId="0890F34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w:t>
      </w:r>
      <w:r w:rsidRPr="005762EA">
        <w:rPr>
          <w:rFonts w:ascii="Times New Roman" w:hAnsi="Times New Roman"/>
          <w:sz w:val="24"/>
          <w:szCs w:val="24"/>
        </w:rPr>
        <w:lastRenderedPageBreak/>
        <w:t>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3BD2557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0F25BE0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35F854E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Составлять с опорой на образец тезисы, конспект, писать рецензию, реферат.</w:t>
      </w:r>
    </w:p>
    <w:p w14:paraId="12DE28D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6FD2854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7A50745F" w14:textId="77777777" w:rsidR="001263E5" w:rsidRPr="005762EA" w:rsidRDefault="001263E5" w:rsidP="00597463">
      <w:pPr>
        <w:tabs>
          <w:tab w:val="left" w:pos="0"/>
        </w:tabs>
        <w:spacing w:after="0" w:line="240" w:lineRule="auto"/>
        <w:rPr>
          <w:rFonts w:ascii="Times New Roman" w:hAnsi="Times New Roman"/>
          <w:sz w:val="24"/>
          <w:szCs w:val="24"/>
        </w:rPr>
      </w:pPr>
    </w:p>
    <w:p w14:paraId="7B8D508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СИСТЕМА ЯЗЫКА</w:t>
      </w:r>
    </w:p>
    <w:p w14:paraId="77573A2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Синтаксис. Культура речи. Пунктуация Сложносочинённое предложение</w:t>
      </w:r>
    </w:p>
    <w:p w14:paraId="685F1F1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Выявлять основные средства синтаксической связи между частями сложного предложения.</w:t>
      </w:r>
    </w:p>
    <w:p w14:paraId="2439B53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54E9C75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792001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271A733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Понимать особенности употребления сложносочинённых предложений в речи.</w:t>
      </w:r>
    </w:p>
    <w:p w14:paraId="3CC3887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Понимать основные нормы построения сложносочинённого предложения.</w:t>
      </w:r>
    </w:p>
    <w:p w14:paraId="3456CB2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00BD023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при необходимости с опорой на алгоритм синтаксический и пунктуационный разбор сложносочинённых предложений.</w:t>
      </w:r>
    </w:p>
    <w:p w14:paraId="6E0AF0C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Применять нормы постановки знаков препинания в сложносочинённых предложениях.</w:t>
      </w:r>
    </w:p>
    <w:p w14:paraId="34C3618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Сложноподчинённое предложение</w:t>
      </w:r>
    </w:p>
    <w:p w14:paraId="4682353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сложноподчинённого предложения.</w:t>
      </w:r>
    </w:p>
    <w:p w14:paraId="0C40546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Различать при необходимости с опорой на таблицу подчинительные союзы и союзные слова.</w:t>
      </w:r>
    </w:p>
    <w:p w14:paraId="1AF2A99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6A60EC3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w:t>
      </w:r>
      <w:r w:rsidRPr="005762EA">
        <w:rPr>
          <w:rFonts w:ascii="Times New Roman" w:hAnsi="Times New Roman"/>
          <w:sz w:val="24"/>
          <w:szCs w:val="24"/>
        </w:rPr>
        <w:lastRenderedPageBreak/>
        <w:t>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23528BB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Выявлять однородное, неоднородное и последовательное подчинение придаточных частей.</w:t>
      </w:r>
    </w:p>
    <w:p w14:paraId="30C7AD6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Понимать явления грамматической синонимии сложноподчинённых предложений и простых предложений с обособленными членами;</w:t>
      </w:r>
    </w:p>
    <w:p w14:paraId="7752FBF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использовать соответствующие конструкции в речи.</w:t>
      </w:r>
    </w:p>
    <w:p w14:paraId="45980BA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75036A5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синтаксический и пунктуационный разбор сложноподчинённых предложений.</w:t>
      </w:r>
    </w:p>
    <w:p w14:paraId="1F129A2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Применять при необходимости с опорой на образец нормы построения сложноподчинённых предложений и постановки знаков препинания в них.</w:t>
      </w:r>
    </w:p>
    <w:p w14:paraId="27B1171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Бессоюзное сложное предложение</w:t>
      </w:r>
    </w:p>
    <w:p w14:paraId="4FCFEBC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14:paraId="7694248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2C49371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синтаксический и пунктуационный разбор бессоюзных сложных предложений.</w:t>
      </w:r>
    </w:p>
    <w:p w14:paraId="0FD3391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3542B32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Сложные предложения с разными видами союзной и бессоюзной связи</w:t>
      </w:r>
    </w:p>
    <w:p w14:paraId="5ADF99B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с использованием алгоритма</w:t>
      </w:r>
      <w:r w:rsidRPr="005762EA">
        <w:rPr>
          <w:rFonts w:ascii="Times New Roman" w:hAnsi="Times New Roman"/>
          <w:sz w:val="24"/>
          <w:szCs w:val="24"/>
        </w:rPr>
        <w:tab/>
        <w:t>последовательности действий типы сложных предложений с разными видами связи.</w:t>
      </w:r>
    </w:p>
    <w:p w14:paraId="4F17C97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Понимать основные нормы построения сложных предложений с разными видами связи.</w:t>
      </w:r>
    </w:p>
    <w:p w14:paraId="5E98632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Употреблять сложные предложения с разными видами связи в речи.</w:t>
      </w:r>
    </w:p>
    <w:p w14:paraId="172073E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синтаксический и пунктуационный разбор сложных предложений с разными видами связи.</w:t>
      </w:r>
    </w:p>
    <w:p w14:paraId="530A7F1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54BA74F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Прямая и косвенная речь</w:t>
      </w:r>
    </w:p>
    <w:p w14:paraId="1025F8E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Распознавать прямую и косвенную речь; выявлять синонимию предложений с прямой и косвенной речью.</w:t>
      </w:r>
    </w:p>
    <w:p w14:paraId="1BC99EB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 цитировать и применять разные способы включения цитат в высказывание.</w:t>
      </w:r>
    </w:p>
    <w:p w14:paraId="20DA9731" w14:textId="77777777" w:rsidR="001263E5" w:rsidRPr="005762EA" w:rsidRDefault="001263E5" w:rsidP="00597463">
      <w:pPr>
        <w:tabs>
          <w:tab w:val="left" w:pos="0"/>
        </w:tabs>
        <w:spacing w:after="0" w:line="240" w:lineRule="auto"/>
        <w:rPr>
          <w:rFonts w:ascii="Times New Roman" w:hAnsi="Times New Roman"/>
          <w:sz w:val="24"/>
          <w:szCs w:val="24"/>
          <w:lang w:eastAsia="ru-RU"/>
        </w:rPr>
      </w:pPr>
      <w:r w:rsidRPr="005762EA">
        <w:rPr>
          <w:rFonts w:ascii="Times New Roman" w:hAnsi="Times New Roman"/>
          <w:sz w:val="24"/>
          <w:szCs w:val="24"/>
        </w:rPr>
        <w:t xml:space="preserve">Применять правила построения предложений с прямой и косвенной речью, при цитировании. </w:t>
      </w:r>
    </w:p>
    <w:p w14:paraId="00BB1427" w14:textId="0697D118" w:rsidR="00C534AE" w:rsidRPr="005762EA" w:rsidRDefault="00C534AE" w:rsidP="00597463">
      <w:pPr>
        <w:tabs>
          <w:tab w:val="left" w:pos="0"/>
          <w:tab w:val="left" w:pos="851"/>
        </w:tabs>
        <w:spacing w:after="0" w:line="240" w:lineRule="auto"/>
        <w:ind w:firstLine="709"/>
        <w:jc w:val="both"/>
        <w:rPr>
          <w:rFonts w:ascii="Times New Roman" w:hAnsi="Times New Roman"/>
          <w:sz w:val="24"/>
          <w:szCs w:val="24"/>
        </w:rPr>
      </w:pPr>
    </w:p>
    <w:p w14:paraId="2400C9A7" w14:textId="77777777" w:rsidR="00E04AF1" w:rsidRPr="005762EA" w:rsidRDefault="00754EA1" w:rsidP="00597463">
      <w:pPr>
        <w:pStyle w:val="3"/>
        <w:tabs>
          <w:tab w:val="left" w:pos="0"/>
        </w:tabs>
        <w:spacing w:before="0" w:line="240" w:lineRule="auto"/>
        <w:ind w:firstLine="709"/>
        <w:rPr>
          <w:rFonts w:ascii="Times New Roman" w:hAnsi="Times New Roman" w:cs="Times New Roman"/>
          <w:color w:val="auto"/>
          <w:sz w:val="24"/>
          <w:szCs w:val="24"/>
        </w:rPr>
      </w:pPr>
      <w:bookmarkStart w:id="25" w:name="_Toc207369490"/>
      <w:r w:rsidRPr="005762EA">
        <w:rPr>
          <w:rFonts w:ascii="Times New Roman" w:hAnsi="Times New Roman" w:cs="Times New Roman"/>
          <w:color w:val="auto"/>
          <w:sz w:val="24"/>
          <w:szCs w:val="24"/>
        </w:rPr>
        <w:t>2.2.1.2. ЛИТЕРАТУРА</w:t>
      </w:r>
      <w:bookmarkEnd w:id="25"/>
    </w:p>
    <w:p w14:paraId="4D44C8F6" w14:textId="77777777" w:rsidR="00754EA1" w:rsidRPr="005762EA" w:rsidRDefault="00754EA1" w:rsidP="00597463">
      <w:pPr>
        <w:tabs>
          <w:tab w:val="left" w:pos="0"/>
          <w:tab w:val="left" w:pos="851"/>
        </w:tabs>
        <w:spacing w:after="0" w:line="240" w:lineRule="auto"/>
        <w:ind w:firstLine="709"/>
        <w:jc w:val="both"/>
        <w:rPr>
          <w:rFonts w:ascii="Times New Roman" w:hAnsi="Times New Roman"/>
          <w:sz w:val="24"/>
          <w:szCs w:val="24"/>
        </w:rPr>
      </w:pPr>
    </w:p>
    <w:p w14:paraId="62DE5AAC" w14:textId="77777777" w:rsidR="00C81315" w:rsidRPr="005762EA" w:rsidRDefault="00322D9F"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ПОЯСНИТЕЛЬНАЯ ЗАПИСКА</w:t>
      </w:r>
    </w:p>
    <w:p w14:paraId="07495DCB" w14:textId="73156FA8" w:rsidR="00322D9F" w:rsidRPr="005762EA" w:rsidRDefault="001263E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eastAsia="Times New Roman" w:hAnsi="Times New Roman"/>
          <w:sz w:val="24"/>
          <w:szCs w:val="24"/>
        </w:rPr>
        <w:t>Рабочая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программа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литературе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для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обучающихся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w:t>
      </w:r>
      <w:r w:rsidRPr="005762EA">
        <w:rPr>
          <w:rFonts w:ascii="Times New Roman" w:eastAsia="Times New Roman" w:hAnsi="Times New Roman"/>
          <w:spacing w:val="-67"/>
          <w:sz w:val="24"/>
          <w:szCs w:val="24"/>
        </w:rPr>
        <w:t xml:space="preserve"> </w:t>
      </w:r>
      <w:r w:rsidRPr="005762EA">
        <w:rPr>
          <w:rFonts w:ascii="Times New Roman" w:eastAsia="Times New Roman" w:hAnsi="Times New Roman"/>
          <w:sz w:val="24"/>
          <w:szCs w:val="24"/>
        </w:rPr>
        <w:t>задержкой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психического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развития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(далее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ЗПР)</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на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уровне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основного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общего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образования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подготовлена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на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основе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Федерального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государственного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образовательного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стандарта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основного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общего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образования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(Приказ</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Минпросвещения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России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от</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31.05.2021</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г.</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287,</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зарегистрирован</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Министерством</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юстиции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Российской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Федерации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05.07.2021</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г.,</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рег.</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номер</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64101)</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(далее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ФГОС</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ООО),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pacing w:val="-10"/>
          <w:sz w:val="24"/>
          <w:szCs w:val="24"/>
        </w:rPr>
        <w:t xml:space="preserve"> </w:t>
      </w:r>
      <w:r w:rsidRPr="005762EA">
        <w:rPr>
          <w:rFonts w:ascii="Times New Roman" w:eastAsia="Times New Roman" w:hAnsi="Times New Roman"/>
          <w:sz w:val="24"/>
          <w:szCs w:val="24"/>
        </w:rPr>
        <w:t xml:space="preserve"> </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Федеральной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рабочей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программы</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основного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общего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образования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«Литература»,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Концепции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преподавания</w:t>
      </w:r>
      <w:r w:rsidRPr="005762EA">
        <w:rPr>
          <w:rFonts w:ascii="Times New Roman" w:eastAsia="Times New Roman" w:hAnsi="Times New Roman"/>
          <w:spacing w:val="-67"/>
          <w:sz w:val="24"/>
          <w:szCs w:val="24"/>
        </w:rPr>
        <w:t xml:space="preserve"> </w:t>
      </w:r>
      <w:r w:rsidRPr="005762EA">
        <w:rPr>
          <w:rFonts w:ascii="Times New Roman" w:eastAsia="Times New Roman" w:hAnsi="Times New Roman"/>
          <w:sz w:val="24"/>
          <w:szCs w:val="24"/>
        </w:rPr>
        <w:t>русского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языка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литературы</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Российской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Федерации,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Федеральной</w:t>
      </w:r>
      <w:r w:rsidRPr="005762EA">
        <w:rPr>
          <w:rFonts w:ascii="Times New Roman" w:eastAsia="Times New Roman" w:hAnsi="Times New Roman"/>
          <w:spacing w:val="-67"/>
          <w:sz w:val="24"/>
          <w:szCs w:val="24"/>
        </w:rPr>
        <w:t xml:space="preserve"> </w:t>
      </w:r>
      <w:r w:rsidRPr="005762EA">
        <w:rPr>
          <w:rFonts w:ascii="Times New Roman" w:eastAsia="Times New Roman" w:hAnsi="Times New Roman"/>
          <w:sz w:val="24"/>
          <w:szCs w:val="24"/>
        </w:rPr>
        <w:t>программы воспитания, с учетом распределенных по классам проверяемых</w:t>
      </w:r>
      <w:r w:rsidRPr="005762EA">
        <w:rPr>
          <w:rFonts w:ascii="Times New Roman" w:eastAsia="Times New Roman" w:hAnsi="Times New Roman"/>
          <w:spacing w:val="-67"/>
          <w:sz w:val="24"/>
          <w:szCs w:val="24"/>
        </w:rPr>
        <w:t xml:space="preserve"> </w:t>
      </w:r>
      <w:r w:rsidRPr="005762EA">
        <w:rPr>
          <w:rFonts w:ascii="Times New Roman" w:eastAsia="Times New Roman" w:hAnsi="Times New Roman"/>
          <w:sz w:val="24"/>
          <w:szCs w:val="24"/>
        </w:rPr>
        <w:t>требований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к</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результатам</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освоения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Адаптированной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 xml:space="preserve">основной </w:t>
      </w:r>
      <w:r w:rsidRPr="005762EA">
        <w:rPr>
          <w:rFonts w:ascii="Times New Roman" w:eastAsia="Times New Roman" w:hAnsi="Times New Roman"/>
          <w:sz w:val="24"/>
          <w:szCs w:val="24"/>
        </w:rPr>
        <w:lastRenderedPageBreak/>
        <w:t>общеобразовательной программы</w:t>
      </w:r>
      <w:r w:rsidRPr="005762EA">
        <w:rPr>
          <w:rFonts w:ascii="Times New Roman" w:eastAsia="Times New Roman" w:hAnsi="Times New Roman"/>
          <w:spacing w:val="18"/>
          <w:sz w:val="24"/>
          <w:szCs w:val="24"/>
        </w:rPr>
        <w:t xml:space="preserve"> </w:t>
      </w:r>
      <w:r w:rsidRPr="005762EA">
        <w:rPr>
          <w:rFonts w:ascii="Times New Roman" w:eastAsia="Times New Roman" w:hAnsi="Times New Roman"/>
          <w:sz w:val="24"/>
          <w:szCs w:val="24"/>
        </w:rPr>
        <w:t>основного</w:t>
      </w:r>
      <w:r w:rsidRPr="005762EA">
        <w:rPr>
          <w:rFonts w:ascii="Times New Roman" w:eastAsia="Times New Roman" w:hAnsi="Times New Roman"/>
          <w:spacing w:val="17"/>
          <w:sz w:val="24"/>
          <w:szCs w:val="24"/>
        </w:rPr>
        <w:t xml:space="preserve"> </w:t>
      </w:r>
      <w:r w:rsidRPr="005762EA">
        <w:rPr>
          <w:rFonts w:ascii="Times New Roman" w:eastAsia="Times New Roman" w:hAnsi="Times New Roman"/>
          <w:sz w:val="24"/>
          <w:szCs w:val="24"/>
        </w:rPr>
        <w:t>общего</w:t>
      </w:r>
      <w:r w:rsidRPr="005762EA">
        <w:rPr>
          <w:rFonts w:ascii="Times New Roman" w:eastAsia="Times New Roman" w:hAnsi="Times New Roman"/>
          <w:spacing w:val="19"/>
          <w:sz w:val="24"/>
          <w:szCs w:val="24"/>
        </w:rPr>
        <w:t xml:space="preserve"> </w:t>
      </w:r>
      <w:r w:rsidRPr="005762EA">
        <w:rPr>
          <w:rFonts w:ascii="Times New Roman" w:eastAsia="Times New Roman" w:hAnsi="Times New Roman"/>
          <w:sz w:val="24"/>
          <w:szCs w:val="24"/>
        </w:rPr>
        <w:t>образования</w:t>
      </w:r>
      <w:r w:rsidRPr="005762EA">
        <w:rPr>
          <w:rFonts w:ascii="Times New Roman" w:eastAsia="Times New Roman" w:hAnsi="Times New Roman"/>
          <w:spacing w:val="18"/>
          <w:sz w:val="24"/>
          <w:szCs w:val="24"/>
        </w:rPr>
        <w:t xml:space="preserve"> </w:t>
      </w:r>
      <w:r w:rsidRPr="005762EA">
        <w:rPr>
          <w:rFonts w:ascii="Times New Roman" w:eastAsia="Times New Roman" w:hAnsi="Times New Roman"/>
          <w:sz w:val="24"/>
          <w:szCs w:val="24"/>
        </w:rPr>
        <w:t>обучающихся</w:t>
      </w:r>
      <w:r w:rsidRPr="005762EA">
        <w:rPr>
          <w:rFonts w:ascii="Times New Roman" w:eastAsia="Times New Roman" w:hAnsi="Times New Roman"/>
          <w:spacing w:val="-68"/>
          <w:sz w:val="24"/>
          <w:szCs w:val="24"/>
        </w:rPr>
        <w:t xml:space="preserve"> </w:t>
      </w:r>
      <w:r w:rsidRPr="005762EA">
        <w:rPr>
          <w:rFonts w:ascii="Times New Roman" w:eastAsia="Times New Roman" w:hAnsi="Times New Roman"/>
          <w:sz w:val="24"/>
          <w:szCs w:val="24"/>
        </w:rPr>
        <w:t>с</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задержкой психического</w:t>
      </w:r>
      <w:r w:rsidRPr="005762EA">
        <w:rPr>
          <w:rFonts w:ascii="Times New Roman" w:eastAsia="Times New Roman" w:hAnsi="Times New Roman"/>
          <w:spacing w:val="-2"/>
          <w:sz w:val="24"/>
          <w:szCs w:val="24"/>
        </w:rPr>
        <w:t xml:space="preserve"> </w:t>
      </w:r>
      <w:r w:rsidRPr="005762EA">
        <w:rPr>
          <w:rFonts w:ascii="Times New Roman" w:eastAsia="Times New Roman" w:hAnsi="Times New Roman"/>
          <w:sz w:val="24"/>
          <w:szCs w:val="24"/>
        </w:rPr>
        <w:t>развития.</w:t>
      </w:r>
    </w:p>
    <w:p w14:paraId="10050C1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w:t>
      </w:r>
    </w:p>
    <w:p w14:paraId="2CADCD96" w14:textId="77777777" w:rsidR="001263E5" w:rsidRPr="005762EA" w:rsidRDefault="001263E5" w:rsidP="00597463">
      <w:pPr>
        <w:tabs>
          <w:tab w:val="left" w:pos="0"/>
        </w:tabs>
        <w:spacing w:after="0" w:line="240" w:lineRule="auto"/>
        <w:rPr>
          <w:rFonts w:ascii="Times New Roman" w:hAnsi="Times New Roman"/>
          <w:sz w:val="24"/>
          <w:szCs w:val="24"/>
        </w:rPr>
      </w:pPr>
      <w:bookmarkStart w:id="26" w:name="_bookmark2"/>
      <w:bookmarkEnd w:id="26"/>
      <w:r w:rsidRPr="005762EA">
        <w:rPr>
          <w:rFonts w:ascii="Times New Roman" w:hAnsi="Times New Roman"/>
          <w:sz w:val="24"/>
          <w:szCs w:val="24"/>
        </w:rPr>
        <w:t>Цели и задачи изучения учебного предмета «Литература»</w:t>
      </w:r>
    </w:p>
    <w:p w14:paraId="22B4B74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Общие цели изучения учебного предмета «Литература» представлены в Федеральной рабочей программе основного общего образования.</w:t>
      </w:r>
    </w:p>
    <w:p w14:paraId="09E8ED9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Специальной целью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14:paraId="47EEE9C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Изучение литературы на уровне основного общего образования решает следующие задачи:</w:t>
      </w:r>
    </w:p>
    <w:p w14:paraId="338A8AA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64F5CD9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14:paraId="44DDA23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14:paraId="05A4782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11A1A8F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формирование отношения к литературе как к особому способу познания жизни;</w:t>
      </w:r>
    </w:p>
    <w:p w14:paraId="01DCB65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14:paraId="0B4B3B6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воспитание культуры понимания «чужой» позиции, а также уважительного отношения к ценностям других людей, к культуре других эпох и народов;</w:t>
      </w:r>
    </w:p>
    <w:p w14:paraId="6032F9E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развитие способности понимать литературные художественные произведения, отражающие разные этнокультурные традиции;</w:t>
      </w:r>
    </w:p>
    <w:p w14:paraId="1EA9B35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воспитание квалифицированного читателя со сформированным эстетическим вкусом;</w:t>
      </w:r>
    </w:p>
    <w:p w14:paraId="6F52673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формирование отношения к литературе как к одной из основных культурных ценностей народа;</w:t>
      </w:r>
    </w:p>
    <w:p w14:paraId="474DF1C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обеспечение через чтение и изучение классической и современной литературы культурной самоидентификации;</w:t>
      </w:r>
    </w:p>
    <w:p w14:paraId="14407E6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осознание значимости чтения и изучения литературы для своего дальнейшего развития;</w:t>
      </w:r>
    </w:p>
    <w:p w14:paraId="093E614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формирование у обучающегося стремления сознательно планировать своё досуговое чтение.</w:t>
      </w:r>
    </w:p>
    <w:p w14:paraId="3927BB0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Цель и задачи преподавания литературы обучающимся с ЗПР максимально приближены к задачам, поставленным ФГОС ООО, и учитывают специфические особенности учеников.</w:t>
      </w:r>
    </w:p>
    <w:p w14:paraId="443F2FF8" w14:textId="77777777" w:rsidR="001263E5" w:rsidRPr="005762EA" w:rsidRDefault="001263E5" w:rsidP="00597463">
      <w:pPr>
        <w:tabs>
          <w:tab w:val="left" w:pos="0"/>
        </w:tabs>
        <w:spacing w:after="0" w:line="240" w:lineRule="auto"/>
        <w:rPr>
          <w:rFonts w:ascii="Times New Roman" w:hAnsi="Times New Roman"/>
          <w:sz w:val="24"/>
          <w:szCs w:val="24"/>
        </w:rPr>
      </w:pPr>
    </w:p>
    <w:p w14:paraId="472025EB" w14:textId="77777777" w:rsidR="001263E5" w:rsidRPr="005762EA" w:rsidRDefault="001263E5" w:rsidP="00597463">
      <w:pPr>
        <w:tabs>
          <w:tab w:val="left" w:pos="0"/>
        </w:tabs>
        <w:spacing w:after="0" w:line="240" w:lineRule="auto"/>
        <w:rPr>
          <w:rFonts w:ascii="Times New Roman" w:hAnsi="Times New Roman"/>
          <w:sz w:val="24"/>
          <w:szCs w:val="24"/>
        </w:rPr>
      </w:pPr>
      <w:bookmarkStart w:id="27" w:name="_bookmark3"/>
      <w:bookmarkEnd w:id="27"/>
      <w:r w:rsidRPr="005762EA">
        <w:rPr>
          <w:rFonts w:ascii="Times New Roman" w:hAnsi="Times New Roman"/>
          <w:sz w:val="24"/>
          <w:szCs w:val="24"/>
        </w:rPr>
        <w:t>Особенности отбора и адаптации учебного материала по литературе</w:t>
      </w:r>
    </w:p>
    <w:p w14:paraId="375B86A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Федеральная рабочая программа для обучающихся с ЗПР отличается от основной общеобразовательной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w:t>
      </w:r>
    </w:p>
    <w:p w14:paraId="4D48BBA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Федеральная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A540ED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w:t>
      </w:r>
    </w:p>
    <w:p w14:paraId="05C9729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человеческой жизни, роль и значение книги в жизни писателя и читателя и т.д.).</w:t>
      </w:r>
    </w:p>
    <w:p w14:paraId="1C3EF9A2" w14:textId="77777777" w:rsidR="001263E5" w:rsidRPr="005762EA" w:rsidRDefault="001263E5" w:rsidP="00597463">
      <w:pPr>
        <w:tabs>
          <w:tab w:val="left" w:pos="0"/>
        </w:tabs>
        <w:spacing w:after="0" w:line="240" w:lineRule="auto"/>
        <w:rPr>
          <w:rFonts w:ascii="Times New Roman" w:hAnsi="Times New Roman"/>
          <w:sz w:val="24"/>
          <w:szCs w:val="24"/>
        </w:rPr>
      </w:pPr>
    </w:p>
    <w:p w14:paraId="36FB7459" w14:textId="77777777" w:rsidR="001263E5" w:rsidRPr="005762EA" w:rsidRDefault="001263E5" w:rsidP="00597463">
      <w:pPr>
        <w:tabs>
          <w:tab w:val="left" w:pos="0"/>
        </w:tabs>
        <w:spacing w:after="0" w:line="240" w:lineRule="auto"/>
        <w:rPr>
          <w:rFonts w:ascii="Times New Roman" w:hAnsi="Times New Roman"/>
          <w:sz w:val="24"/>
          <w:szCs w:val="24"/>
        </w:rPr>
      </w:pPr>
      <w:bookmarkStart w:id="28" w:name="_bookmark4"/>
      <w:bookmarkEnd w:id="28"/>
      <w:r w:rsidRPr="005762EA">
        <w:rPr>
          <w:rFonts w:ascii="Times New Roman" w:hAnsi="Times New Roman"/>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«Литература»</w:t>
      </w:r>
    </w:p>
    <w:p w14:paraId="67AB528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w:t>
      </w:r>
      <w:r w:rsidRPr="005762EA">
        <w:rPr>
          <w:rFonts w:ascii="Times New Roman" w:hAnsi="Times New Roman"/>
          <w:sz w:val="24"/>
          <w:szCs w:val="24"/>
        </w:rPr>
        <w:lastRenderedPageBreak/>
        <w:t>активизировать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w:t>
      </w:r>
    </w:p>
    <w:p w14:paraId="3289B081" w14:textId="77777777" w:rsidR="001263E5" w:rsidRPr="005762EA" w:rsidRDefault="001263E5" w:rsidP="00597463">
      <w:pPr>
        <w:tabs>
          <w:tab w:val="left" w:pos="0"/>
        </w:tabs>
        <w:spacing w:after="0" w:line="240" w:lineRule="auto"/>
        <w:rPr>
          <w:rFonts w:ascii="Times New Roman" w:hAnsi="Times New Roman"/>
          <w:sz w:val="24"/>
          <w:szCs w:val="24"/>
        </w:rPr>
      </w:pPr>
    </w:p>
    <w:p w14:paraId="674505D3" w14:textId="77777777" w:rsidR="001263E5" w:rsidRPr="005762EA" w:rsidRDefault="001263E5" w:rsidP="00597463">
      <w:pPr>
        <w:tabs>
          <w:tab w:val="left" w:pos="0"/>
        </w:tabs>
        <w:spacing w:after="0" w:line="240" w:lineRule="auto"/>
        <w:rPr>
          <w:rFonts w:ascii="Times New Roman" w:hAnsi="Times New Roman"/>
          <w:sz w:val="24"/>
          <w:szCs w:val="24"/>
        </w:rPr>
      </w:pPr>
      <w:bookmarkStart w:id="29" w:name="_bookmark5"/>
      <w:bookmarkEnd w:id="29"/>
      <w:r w:rsidRPr="005762EA">
        <w:rPr>
          <w:rFonts w:ascii="Times New Roman" w:hAnsi="Times New Roman"/>
          <w:sz w:val="24"/>
          <w:szCs w:val="24"/>
        </w:rPr>
        <w:t>Место учебного предмета «Литература» в учебном плане</w:t>
      </w:r>
    </w:p>
    <w:p w14:paraId="5DFD5BF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Федеральной рабочей программе, соответствует ФГОС ООО, Федеральной основной общеобразовательной программе основного общего образования, Федеральной адаптированной основной общеобразовательной программе основного общего образования обучающихся с задержкой психического развития.</w:t>
      </w:r>
    </w:p>
    <w:p w14:paraId="5BBF3880" w14:textId="77777777" w:rsidR="001263E5" w:rsidRPr="005762EA" w:rsidRDefault="001263E5" w:rsidP="00597463">
      <w:pPr>
        <w:tabs>
          <w:tab w:val="left" w:pos="0"/>
        </w:tabs>
        <w:spacing w:after="0" w:line="240" w:lineRule="auto"/>
        <w:rPr>
          <w:rFonts w:ascii="Times New Roman" w:hAnsi="Times New Roman"/>
          <w:sz w:val="24"/>
          <w:szCs w:val="24"/>
        </w:rPr>
      </w:pPr>
      <w:bookmarkStart w:id="30" w:name="_bookmark6"/>
      <w:bookmarkEnd w:id="30"/>
    </w:p>
    <w:p w14:paraId="51E771C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СОДЕРЖАНИЕ УЧЕБНОГО ПРЕДМЕТА «ЛИТЕРАТУРА»</w:t>
      </w:r>
    </w:p>
    <w:p w14:paraId="37057D25" w14:textId="77777777" w:rsidR="001263E5" w:rsidRPr="005762EA" w:rsidRDefault="001263E5" w:rsidP="00597463">
      <w:pPr>
        <w:tabs>
          <w:tab w:val="left" w:pos="0"/>
        </w:tabs>
        <w:spacing w:after="0" w:line="240" w:lineRule="auto"/>
        <w:rPr>
          <w:rFonts w:ascii="Times New Roman" w:hAnsi="Times New Roman"/>
          <w:sz w:val="24"/>
          <w:szCs w:val="24"/>
        </w:rPr>
      </w:pPr>
    </w:p>
    <w:p w14:paraId="689ECCB4" w14:textId="77777777" w:rsidR="001263E5" w:rsidRPr="005762EA" w:rsidRDefault="001263E5" w:rsidP="00597463">
      <w:pPr>
        <w:tabs>
          <w:tab w:val="left" w:pos="0"/>
        </w:tabs>
        <w:spacing w:after="0" w:line="240" w:lineRule="auto"/>
        <w:rPr>
          <w:rFonts w:ascii="Times New Roman" w:hAnsi="Times New Roman"/>
          <w:sz w:val="24"/>
          <w:szCs w:val="24"/>
        </w:rPr>
      </w:pPr>
      <w:bookmarkStart w:id="31" w:name="_bookmark7"/>
      <w:bookmarkStart w:id="32" w:name="_Toc115860997"/>
      <w:bookmarkEnd w:id="31"/>
      <w:r w:rsidRPr="005762EA">
        <w:rPr>
          <w:rFonts w:ascii="Times New Roman" w:hAnsi="Times New Roman"/>
          <w:sz w:val="24"/>
          <w:szCs w:val="24"/>
        </w:rPr>
        <w:t>5 КЛАСС</w:t>
      </w:r>
      <w:bookmarkEnd w:id="32"/>
    </w:p>
    <w:p w14:paraId="2F20148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Мифология</w:t>
      </w:r>
    </w:p>
    <w:p w14:paraId="7CC0FBB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Мифы народов России и мира.</w:t>
      </w:r>
    </w:p>
    <w:p w14:paraId="1284EEC0" w14:textId="77777777" w:rsidR="001263E5" w:rsidRPr="005762EA" w:rsidRDefault="001263E5" w:rsidP="00597463">
      <w:pPr>
        <w:tabs>
          <w:tab w:val="left" w:pos="0"/>
        </w:tabs>
        <w:spacing w:after="0" w:line="240" w:lineRule="auto"/>
        <w:rPr>
          <w:rFonts w:ascii="Times New Roman" w:hAnsi="Times New Roman"/>
          <w:sz w:val="24"/>
          <w:szCs w:val="24"/>
        </w:rPr>
      </w:pPr>
    </w:p>
    <w:p w14:paraId="10C804CF" w14:textId="77777777" w:rsidR="001263E5" w:rsidRPr="005762EA" w:rsidRDefault="001263E5" w:rsidP="00597463">
      <w:pPr>
        <w:tabs>
          <w:tab w:val="left" w:pos="0"/>
        </w:tabs>
        <w:spacing w:after="0" w:line="240" w:lineRule="auto"/>
        <w:rPr>
          <w:rFonts w:ascii="Times New Roman" w:hAnsi="Times New Roman"/>
          <w:sz w:val="24"/>
          <w:szCs w:val="24"/>
        </w:rPr>
      </w:pPr>
      <w:bookmarkStart w:id="33" w:name="_Toc115860998"/>
      <w:r w:rsidRPr="005762EA">
        <w:rPr>
          <w:rFonts w:ascii="Times New Roman" w:hAnsi="Times New Roman"/>
          <w:sz w:val="24"/>
          <w:szCs w:val="24"/>
        </w:rPr>
        <w:t>Фольклор</w:t>
      </w:r>
      <w:bookmarkEnd w:id="33"/>
    </w:p>
    <w:p w14:paraId="646D307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Малые жанры: пословицы, поговорки, загадки. Сказки народов России и народов мира (не менее двух).</w:t>
      </w:r>
    </w:p>
    <w:p w14:paraId="4BEA53EC" w14:textId="77777777" w:rsidR="001263E5" w:rsidRPr="005762EA" w:rsidRDefault="001263E5" w:rsidP="00597463">
      <w:pPr>
        <w:tabs>
          <w:tab w:val="left" w:pos="0"/>
        </w:tabs>
        <w:spacing w:after="0" w:line="240" w:lineRule="auto"/>
        <w:rPr>
          <w:rFonts w:ascii="Times New Roman" w:hAnsi="Times New Roman"/>
          <w:sz w:val="24"/>
          <w:szCs w:val="24"/>
        </w:rPr>
      </w:pPr>
    </w:p>
    <w:p w14:paraId="77A27220" w14:textId="77777777" w:rsidR="001263E5" w:rsidRPr="005762EA" w:rsidRDefault="001263E5" w:rsidP="00597463">
      <w:pPr>
        <w:tabs>
          <w:tab w:val="left" w:pos="0"/>
        </w:tabs>
        <w:spacing w:after="0" w:line="240" w:lineRule="auto"/>
        <w:rPr>
          <w:rFonts w:ascii="Times New Roman" w:hAnsi="Times New Roman"/>
          <w:sz w:val="24"/>
          <w:szCs w:val="24"/>
        </w:rPr>
      </w:pPr>
      <w:bookmarkStart w:id="34" w:name="_Toc115860999"/>
      <w:r w:rsidRPr="005762EA">
        <w:rPr>
          <w:rFonts w:ascii="Times New Roman" w:hAnsi="Times New Roman"/>
          <w:sz w:val="24"/>
          <w:szCs w:val="24"/>
        </w:rPr>
        <w:t>Литература первой половины XIX века</w:t>
      </w:r>
      <w:bookmarkEnd w:id="34"/>
    </w:p>
    <w:p w14:paraId="2E013D5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 А. Крылов. Басни (две по выбору). Например, «Волк на псарне»,</w:t>
      </w:r>
    </w:p>
    <w:p w14:paraId="009A4AD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«Листы и Корни», «Свинья под Дубом», «Квартет», «Осёл и Соловей»,</w:t>
      </w:r>
    </w:p>
    <w:p w14:paraId="3A35914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«Ворона и Лисица».</w:t>
      </w:r>
    </w:p>
    <w:p w14:paraId="3412A6E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 С. Пушкин. Стихотворения (не менее двух). «Зимнее утро»,</w:t>
      </w:r>
    </w:p>
    <w:p w14:paraId="4A9A095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«Зимний вечер», «Няне» и др.</w:t>
      </w:r>
      <w:r w:rsidRPr="005762EA">
        <w:rPr>
          <w:rFonts w:ascii="Times New Roman" w:hAnsi="Times New Roman"/>
          <w:sz w:val="24"/>
          <w:szCs w:val="24"/>
        </w:rPr>
        <w:tab/>
        <w:t>«Сказка о мёртвой царевне и о семи богатырях».</w:t>
      </w:r>
    </w:p>
    <w:p w14:paraId="1265408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 Ю. Лермонтов. Стихотворение «Бородино».</w:t>
      </w:r>
    </w:p>
    <w:p w14:paraId="5168259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 В. Гоголь. Повесть «Ночь перед Рождеством» из сборника «Вечера на хуторе близ Диканьки».</w:t>
      </w:r>
    </w:p>
    <w:p w14:paraId="23763F49" w14:textId="77777777" w:rsidR="001263E5" w:rsidRPr="005762EA" w:rsidRDefault="001263E5" w:rsidP="00597463">
      <w:pPr>
        <w:tabs>
          <w:tab w:val="left" w:pos="0"/>
        </w:tabs>
        <w:spacing w:after="0" w:line="240" w:lineRule="auto"/>
        <w:rPr>
          <w:rFonts w:ascii="Times New Roman" w:hAnsi="Times New Roman"/>
          <w:sz w:val="24"/>
          <w:szCs w:val="24"/>
        </w:rPr>
      </w:pPr>
    </w:p>
    <w:p w14:paraId="0A66A6E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Литература второй половины XIX века </w:t>
      </w:r>
    </w:p>
    <w:p w14:paraId="1F1E3F3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И.С. Тургенев. Рассказ «Муму».</w:t>
      </w:r>
    </w:p>
    <w:p w14:paraId="666C038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Н.А.</w:t>
      </w:r>
      <w:r w:rsidRPr="005762EA">
        <w:rPr>
          <w:rFonts w:ascii="Times New Roman" w:hAnsi="Times New Roman"/>
          <w:sz w:val="24"/>
          <w:szCs w:val="24"/>
        </w:rPr>
        <w:tab/>
        <w:t>Некрасов. Стихотворения (одно из</w:t>
      </w:r>
      <w:r w:rsidRPr="005762EA">
        <w:rPr>
          <w:rFonts w:ascii="Times New Roman" w:hAnsi="Times New Roman"/>
          <w:sz w:val="24"/>
          <w:szCs w:val="24"/>
        </w:rPr>
        <w:tab/>
        <w:t>предложенных).</w:t>
      </w:r>
    </w:p>
    <w:p w14:paraId="58CF8CF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«Крестьянские дети». «Школьник». Поэма «Мороз, Красный нос» (фрагмент).</w:t>
      </w:r>
    </w:p>
    <w:p w14:paraId="2D5F811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Л. Н. Толстой. Рассказ «Кавказский пленник».</w:t>
      </w:r>
    </w:p>
    <w:p w14:paraId="43E78939" w14:textId="77777777" w:rsidR="001263E5" w:rsidRPr="005762EA" w:rsidRDefault="001263E5" w:rsidP="00597463">
      <w:pPr>
        <w:tabs>
          <w:tab w:val="left" w:pos="0"/>
        </w:tabs>
        <w:spacing w:after="0" w:line="240" w:lineRule="auto"/>
        <w:rPr>
          <w:rFonts w:ascii="Times New Roman" w:hAnsi="Times New Roman"/>
          <w:sz w:val="24"/>
          <w:szCs w:val="24"/>
        </w:rPr>
      </w:pPr>
    </w:p>
    <w:p w14:paraId="248828F3" w14:textId="77777777" w:rsidR="001263E5" w:rsidRPr="005762EA" w:rsidRDefault="001263E5" w:rsidP="00597463">
      <w:pPr>
        <w:tabs>
          <w:tab w:val="left" w:pos="0"/>
        </w:tabs>
        <w:spacing w:after="0" w:line="240" w:lineRule="auto"/>
        <w:rPr>
          <w:rFonts w:ascii="Times New Roman" w:hAnsi="Times New Roman"/>
          <w:sz w:val="24"/>
          <w:szCs w:val="24"/>
        </w:rPr>
      </w:pPr>
      <w:bookmarkStart w:id="35" w:name="_Toc115861000"/>
      <w:r w:rsidRPr="005762EA">
        <w:rPr>
          <w:rFonts w:ascii="Times New Roman" w:hAnsi="Times New Roman"/>
          <w:sz w:val="24"/>
          <w:szCs w:val="24"/>
        </w:rPr>
        <w:t>Литература XIX–ХХ веков</w:t>
      </w:r>
      <w:bookmarkEnd w:id="35"/>
    </w:p>
    <w:p w14:paraId="1697B29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Стихотворения отечественных поэтов XIX–ХХ веков о родной природе и о связи человека с Родиной (не менее трех стихотворений трёх поэтов). Например, стихотворения А. К. Толстого, Ф. И. Тютчева, А. А. Фета, И. А. Бунина, А. А. Блока, С. А. Есенина, Н. М. Рубцова.</w:t>
      </w:r>
    </w:p>
    <w:p w14:paraId="54AA38AB" w14:textId="77777777" w:rsidR="001263E5" w:rsidRPr="005762EA" w:rsidRDefault="001263E5" w:rsidP="00597463">
      <w:pPr>
        <w:tabs>
          <w:tab w:val="left" w:pos="0"/>
        </w:tabs>
        <w:spacing w:after="0" w:line="240" w:lineRule="auto"/>
        <w:rPr>
          <w:rFonts w:ascii="Times New Roman" w:hAnsi="Times New Roman"/>
          <w:sz w:val="24"/>
          <w:szCs w:val="24"/>
        </w:rPr>
      </w:pPr>
      <w:bookmarkStart w:id="36" w:name="_Toc115861001"/>
      <w:r w:rsidRPr="005762EA">
        <w:rPr>
          <w:rFonts w:ascii="Times New Roman" w:hAnsi="Times New Roman"/>
          <w:sz w:val="24"/>
          <w:szCs w:val="24"/>
        </w:rPr>
        <w:t>Юмористические рассказы отечественных писателей XIX–XX веков</w:t>
      </w:r>
      <w:bookmarkEnd w:id="36"/>
    </w:p>
    <w:p w14:paraId="214CE9B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 П. Чехов (один рассказ по выбору). Например, «Лошадиная фамилия», «Мальчики», «Хирургия» и др.</w:t>
      </w:r>
    </w:p>
    <w:p w14:paraId="1EAED30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 М. Зощенко (один рассказ по выбору). Например, «Галоша»,</w:t>
      </w:r>
    </w:p>
    <w:p w14:paraId="33E3245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«Лёля и Минька», «Ёлка», «Золотые слова», «Встреча» и др.</w:t>
      </w:r>
    </w:p>
    <w:p w14:paraId="2BF6D5A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Произведения отечественной литературы о природе и животных (одно произведение по выбору). Например, А. И. Куприна, М. М. Пришвина, К.Г. Паустовского.</w:t>
      </w:r>
    </w:p>
    <w:p w14:paraId="3770628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 П. Платонов. Рассказы (один по выбору). Например, «Корова»,</w:t>
      </w:r>
    </w:p>
    <w:p w14:paraId="6D7FD71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«Никита» и др.</w:t>
      </w:r>
    </w:p>
    <w:p w14:paraId="5C6B5A3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 П. Астафьев. Рассказ «Васюткино озеро».</w:t>
      </w:r>
    </w:p>
    <w:p w14:paraId="1D71715D" w14:textId="77777777" w:rsidR="001263E5" w:rsidRPr="005762EA" w:rsidRDefault="001263E5" w:rsidP="00597463">
      <w:pPr>
        <w:tabs>
          <w:tab w:val="left" w:pos="0"/>
        </w:tabs>
        <w:spacing w:after="0" w:line="240" w:lineRule="auto"/>
        <w:rPr>
          <w:rFonts w:ascii="Times New Roman" w:hAnsi="Times New Roman"/>
          <w:sz w:val="24"/>
          <w:szCs w:val="24"/>
        </w:rPr>
      </w:pPr>
    </w:p>
    <w:p w14:paraId="2416ADCA" w14:textId="77777777" w:rsidR="001263E5" w:rsidRPr="005762EA" w:rsidRDefault="001263E5" w:rsidP="00597463">
      <w:pPr>
        <w:tabs>
          <w:tab w:val="left" w:pos="0"/>
        </w:tabs>
        <w:spacing w:after="0" w:line="240" w:lineRule="auto"/>
        <w:rPr>
          <w:rFonts w:ascii="Times New Roman" w:hAnsi="Times New Roman"/>
          <w:sz w:val="24"/>
          <w:szCs w:val="24"/>
        </w:rPr>
      </w:pPr>
      <w:bookmarkStart w:id="37" w:name="_Toc115861002"/>
      <w:r w:rsidRPr="005762EA">
        <w:rPr>
          <w:rFonts w:ascii="Times New Roman" w:hAnsi="Times New Roman"/>
          <w:sz w:val="24"/>
          <w:szCs w:val="24"/>
        </w:rPr>
        <w:t>Литература XX–XXI веков</w:t>
      </w:r>
      <w:bookmarkEnd w:id="37"/>
    </w:p>
    <w:p w14:paraId="1515F04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Произведения отечественной прозы на тему «Человек на войне» (одно произведение по выбору). Например, Л. А. Кассиль. «Дорогие мои мальчишки»; Ю. Я. Яковлев. «Девочки с Васильевского острова»; В. П. Катаев. «Сын полка» и др.</w:t>
      </w:r>
    </w:p>
    <w:p w14:paraId="05AFC21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Произведения отечественных писателей XIX–XXI веков на тему детства (одно произведение по выбору).</w:t>
      </w:r>
    </w:p>
    <w:p w14:paraId="42B5AE3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Например, В.Г. Короленко, В.П. Катаева, В.П. Крапивина, Ю.П. Казакова, АГ. Алексина, В.П. Астафьева, В.К. Железникова, Ю.Я. Яковлева, Ю.И. Коваля, Н.Ю. Абгарян.</w:t>
      </w:r>
    </w:p>
    <w:p w14:paraId="4EE9673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14:paraId="6B29B71E" w14:textId="77777777" w:rsidR="001263E5" w:rsidRPr="005762EA" w:rsidRDefault="001263E5" w:rsidP="00597463">
      <w:pPr>
        <w:tabs>
          <w:tab w:val="left" w:pos="0"/>
        </w:tabs>
        <w:spacing w:after="0" w:line="240" w:lineRule="auto"/>
        <w:rPr>
          <w:rFonts w:ascii="Times New Roman" w:hAnsi="Times New Roman"/>
          <w:sz w:val="24"/>
          <w:szCs w:val="24"/>
        </w:rPr>
      </w:pPr>
    </w:p>
    <w:p w14:paraId="3A62E9B1" w14:textId="77777777" w:rsidR="001263E5" w:rsidRPr="005762EA" w:rsidRDefault="001263E5" w:rsidP="00597463">
      <w:pPr>
        <w:tabs>
          <w:tab w:val="left" w:pos="0"/>
        </w:tabs>
        <w:spacing w:after="0" w:line="240" w:lineRule="auto"/>
        <w:rPr>
          <w:rFonts w:ascii="Times New Roman" w:hAnsi="Times New Roman"/>
          <w:sz w:val="24"/>
          <w:szCs w:val="24"/>
        </w:rPr>
      </w:pPr>
      <w:bookmarkStart w:id="38" w:name="_Toc115861003"/>
      <w:r w:rsidRPr="005762EA">
        <w:rPr>
          <w:rFonts w:ascii="Times New Roman" w:hAnsi="Times New Roman"/>
          <w:sz w:val="24"/>
          <w:szCs w:val="24"/>
        </w:rPr>
        <w:t>Литература народов Российской Федерации</w:t>
      </w:r>
      <w:bookmarkEnd w:id="38"/>
    </w:p>
    <w:p w14:paraId="7FAC057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Стихотворения (одно по выбору). Например, Р. Г. Гамзатов. «Песня соловья»; М. Карим. «Эту песню мать мне пела».</w:t>
      </w:r>
    </w:p>
    <w:p w14:paraId="0559873D" w14:textId="77777777" w:rsidR="001263E5" w:rsidRPr="005762EA" w:rsidRDefault="001263E5" w:rsidP="00597463">
      <w:pPr>
        <w:tabs>
          <w:tab w:val="left" w:pos="0"/>
        </w:tabs>
        <w:spacing w:after="0" w:line="240" w:lineRule="auto"/>
        <w:rPr>
          <w:rFonts w:ascii="Times New Roman" w:hAnsi="Times New Roman"/>
          <w:sz w:val="24"/>
          <w:szCs w:val="24"/>
        </w:rPr>
      </w:pPr>
    </w:p>
    <w:p w14:paraId="56A5D1DA" w14:textId="77777777" w:rsidR="001263E5" w:rsidRPr="005762EA" w:rsidRDefault="001263E5" w:rsidP="00597463">
      <w:pPr>
        <w:tabs>
          <w:tab w:val="left" w:pos="0"/>
        </w:tabs>
        <w:spacing w:after="0" w:line="240" w:lineRule="auto"/>
        <w:rPr>
          <w:rFonts w:ascii="Times New Roman" w:hAnsi="Times New Roman"/>
          <w:sz w:val="24"/>
          <w:szCs w:val="24"/>
        </w:rPr>
      </w:pPr>
      <w:bookmarkStart w:id="39" w:name="_Toc115861004"/>
      <w:r w:rsidRPr="005762EA">
        <w:rPr>
          <w:rFonts w:ascii="Times New Roman" w:hAnsi="Times New Roman"/>
          <w:sz w:val="24"/>
          <w:szCs w:val="24"/>
        </w:rPr>
        <w:t>Зарубежная литература</w:t>
      </w:r>
      <w:bookmarkEnd w:id="39"/>
    </w:p>
    <w:p w14:paraId="327075D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Х. К. Андерсен. Сказки (одна по выбору). Например, «Снежная королева», «Соловей» и др.</w:t>
      </w:r>
    </w:p>
    <w:p w14:paraId="1F662E5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14:paraId="2E0CD35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D15781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Зарубежная приключенческая проза (одно произведение по выбору).</w:t>
      </w:r>
    </w:p>
    <w:p w14:paraId="7BADEED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Например, Р. Л. Стивенсон. «Остров сокровищ», «Чёрная стрела» и др.</w:t>
      </w:r>
    </w:p>
    <w:p w14:paraId="5AB17790" w14:textId="77777777" w:rsidR="001263E5" w:rsidRPr="005762EA" w:rsidRDefault="001263E5" w:rsidP="00597463">
      <w:pPr>
        <w:tabs>
          <w:tab w:val="left" w:pos="0"/>
        </w:tabs>
        <w:spacing w:after="0" w:line="240" w:lineRule="auto"/>
        <w:rPr>
          <w:rFonts w:ascii="Times New Roman" w:hAnsi="Times New Roman"/>
          <w:sz w:val="24"/>
          <w:szCs w:val="24"/>
        </w:rPr>
      </w:pPr>
    </w:p>
    <w:p w14:paraId="6544C31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Зарубежная проза о животных (одно произведение по выбору).</w:t>
      </w:r>
    </w:p>
    <w:p w14:paraId="19FCA21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Э. Сетон-Томпсон. «Королевская</w:t>
      </w:r>
      <w:r w:rsidRPr="005762EA">
        <w:rPr>
          <w:rFonts w:ascii="Times New Roman" w:hAnsi="Times New Roman"/>
          <w:sz w:val="24"/>
          <w:szCs w:val="24"/>
        </w:rPr>
        <w:tab/>
        <w:t>аналостанка»; Дж. Даррелл. «Говорящий свёрток»; Дж. Лондон.</w:t>
      </w:r>
      <w:r w:rsidRPr="005762EA">
        <w:rPr>
          <w:rFonts w:ascii="Times New Roman" w:hAnsi="Times New Roman"/>
          <w:sz w:val="24"/>
          <w:szCs w:val="24"/>
        </w:rPr>
        <w:tab/>
        <w:t>«Белый клык»; Дж. Р. Киплинг. «Маугли», «Рикки-Тикки-Тави» и др.</w:t>
      </w:r>
    </w:p>
    <w:p w14:paraId="0BE345AB" w14:textId="77777777" w:rsidR="001263E5" w:rsidRPr="005762EA" w:rsidRDefault="001263E5" w:rsidP="00597463">
      <w:pPr>
        <w:tabs>
          <w:tab w:val="left" w:pos="0"/>
        </w:tabs>
        <w:spacing w:after="0" w:line="240" w:lineRule="auto"/>
        <w:rPr>
          <w:rFonts w:ascii="Times New Roman" w:hAnsi="Times New Roman"/>
          <w:sz w:val="24"/>
          <w:szCs w:val="24"/>
        </w:rPr>
      </w:pPr>
    </w:p>
    <w:p w14:paraId="28F46785" w14:textId="77777777" w:rsidR="001263E5" w:rsidRPr="005762EA" w:rsidRDefault="001263E5" w:rsidP="00597463">
      <w:pPr>
        <w:tabs>
          <w:tab w:val="left" w:pos="0"/>
        </w:tabs>
        <w:spacing w:after="0" w:line="240" w:lineRule="auto"/>
        <w:rPr>
          <w:rFonts w:ascii="Times New Roman" w:hAnsi="Times New Roman"/>
          <w:sz w:val="24"/>
          <w:szCs w:val="24"/>
        </w:rPr>
      </w:pPr>
      <w:bookmarkStart w:id="40" w:name="_bookmark8"/>
      <w:bookmarkStart w:id="41" w:name="_Toc115861005"/>
      <w:bookmarkEnd w:id="40"/>
      <w:r w:rsidRPr="005762EA">
        <w:rPr>
          <w:rFonts w:ascii="Times New Roman" w:hAnsi="Times New Roman"/>
          <w:sz w:val="24"/>
          <w:szCs w:val="24"/>
        </w:rPr>
        <w:lastRenderedPageBreak/>
        <w:t>6 КЛАСС</w:t>
      </w:r>
      <w:bookmarkEnd w:id="41"/>
    </w:p>
    <w:p w14:paraId="43342E3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Античная литература</w:t>
      </w:r>
    </w:p>
    <w:p w14:paraId="43DD9FB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Гомер. Поэмы. «Илиада», «Одиссея» (фрагменты).</w:t>
      </w:r>
    </w:p>
    <w:p w14:paraId="2845F280" w14:textId="77777777" w:rsidR="001263E5" w:rsidRPr="005762EA" w:rsidRDefault="001263E5" w:rsidP="00597463">
      <w:pPr>
        <w:tabs>
          <w:tab w:val="left" w:pos="0"/>
        </w:tabs>
        <w:spacing w:after="0" w:line="240" w:lineRule="auto"/>
        <w:rPr>
          <w:rFonts w:ascii="Times New Roman" w:hAnsi="Times New Roman"/>
          <w:sz w:val="24"/>
          <w:szCs w:val="24"/>
        </w:rPr>
      </w:pPr>
    </w:p>
    <w:p w14:paraId="1E74CE00" w14:textId="77777777" w:rsidR="001263E5" w:rsidRPr="005762EA" w:rsidRDefault="001263E5" w:rsidP="00597463">
      <w:pPr>
        <w:tabs>
          <w:tab w:val="left" w:pos="0"/>
        </w:tabs>
        <w:spacing w:after="0" w:line="240" w:lineRule="auto"/>
        <w:rPr>
          <w:rFonts w:ascii="Times New Roman" w:hAnsi="Times New Roman"/>
          <w:sz w:val="24"/>
          <w:szCs w:val="24"/>
        </w:rPr>
      </w:pPr>
      <w:bookmarkStart w:id="42" w:name="_Toc115861006"/>
      <w:r w:rsidRPr="005762EA">
        <w:rPr>
          <w:rFonts w:ascii="Times New Roman" w:hAnsi="Times New Roman"/>
          <w:sz w:val="24"/>
          <w:szCs w:val="24"/>
        </w:rPr>
        <w:t>Фольклор</w:t>
      </w:r>
      <w:bookmarkEnd w:id="42"/>
    </w:p>
    <w:p w14:paraId="020FA40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Русские былины (одно произведение). Например, «Илья Муромец и Соловей-разбойник», «Садко».</w:t>
      </w:r>
    </w:p>
    <w:p w14:paraId="2D13713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5DEAFCF5" w14:textId="77777777" w:rsidR="001263E5" w:rsidRPr="005762EA" w:rsidRDefault="001263E5" w:rsidP="00597463">
      <w:pPr>
        <w:tabs>
          <w:tab w:val="left" w:pos="0"/>
        </w:tabs>
        <w:spacing w:after="0" w:line="240" w:lineRule="auto"/>
        <w:rPr>
          <w:rFonts w:ascii="Times New Roman" w:hAnsi="Times New Roman"/>
          <w:sz w:val="24"/>
          <w:szCs w:val="24"/>
        </w:rPr>
      </w:pPr>
    </w:p>
    <w:p w14:paraId="1AF739C5" w14:textId="77777777" w:rsidR="001263E5" w:rsidRPr="005762EA" w:rsidRDefault="001263E5" w:rsidP="00597463">
      <w:pPr>
        <w:tabs>
          <w:tab w:val="left" w:pos="0"/>
        </w:tabs>
        <w:spacing w:after="0" w:line="240" w:lineRule="auto"/>
        <w:rPr>
          <w:rFonts w:ascii="Times New Roman" w:hAnsi="Times New Roman"/>
          <w:sz w:val="24"/>
          <w:szCs w:val="24"/>
        </w:rPr>
      </w:pPr>
      <w:bookmarkStart w:id="43" w:name="_Toc115861007"/>
      <w:r w:rsidRPr="005762EA">
        <w:rPr>
          <w:rFonts w:ascii="Times New Roman" w:hAnsi="Times New Roman"/>
          <w:sz w:val="24"/>
          <w:szCs w:val="24"/>
        </w:rPr>
        <w:t>Древнерусская литература</w:t>
      </w:r>
      <w:bookmarkEnd w:id="43"/>
    </w:p>
    <w:p w14:paraId="196FEA3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«Повесть временных лет» (не менее одного фрагмента). Например,</w:t>
      </w:r>
    </w:p>
    <w:p w14:paraId="7579544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«Сказание о белгородском киселе», «Сказание о походе князя Олега на Царьград», «Предание о смерти князя Олега».</w:t>
      </w:r>
    </w:p>
    <w:p w14:paraId="4AA27A16" w14:textId="77777777" w:rsidR="001263E5" w:rsidRPr="005762EA" w:rsidRDefault="001263E5" w:rsidP="00597463">
      <w:pPr>
        <w:tabs>
          <w:tab w:val="left" w:pos="0"/>
        </w:tabs>
        <w:spacing w:after="0" w:line="240" w:lineRule="auto"/>
        <w:rPr>
          <w:rFonts w:ascii="Times New Roman" w:hAnsi="Times New Roman"/>
          <w:sz w:val="24"/>
          <w:szCs w:val="24"/>
        </w:rPr>
      </w:pPr>
    </w:p>
    <w:p w14:paraId="56327F9F" w14:textId="77777777" w:rsidR="001263E5" w:rsidRPr="005762EA" w:rsidRDefault="001263E5" w:rsidP="00597463">
      <w:pPr>
        <w:tabs>
          <w:tab w:val="left" w:pos="0"/>
        </w:tabs>
        <w:spacing w:after="0" w:line="240" w:lineRule="auto"/>
        <w:rPr>
          <w:rFonts w:ascii="Times New Roman" w:hAnsi="Times New Roman"/>
          <w:sz w:val="24"/>
          <w:szCs w:val="24"/>
        </w:rPr>
      </w:pPr>
      <w:bookmarkStart w:id="44" w:name="_Toc115861008"/>
      <w:r w:rsidRPr="005762EA">
        <w:rPr>
          <w:rFonts w:ascii="Times New Roman" w:hAnsi="Times New Roman"/>
          <w:sz w:val="24"/>
          <w:szCs w:val="24"/>
        </w:rPr>
        <w:t>Литература первой половины XIX века</w:t>
      </w:r>
      <w:bookmarkEnd w:id="44"/>
    </w:p>
    <w:p w14:paraId="6A56EA9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 С. Пушкин. Стихотворения (не менее двух). «Песнь о вещем Олеге», «Зимняя дорога», «Узник», «Туча» и др. Роман «Дубровский».</w:t>
      </w:r>
    </w:p>
    <w:p w14:paraId="2372E8B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 Ю. Лермонтов. Стихотворения (не менее двух). «Три пальмы»,</w:t>
      </w:r>
    </w:p>
    <w:p w14:paraId="0A578FD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«Листок», «Утёс» и др.</w:t>
      </w:r>
    </w:p>
    <w:p w14:paraId="5C3654F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 В. Кольцов. Стихотворения (одно произведение). Например,</w:t>
      </w:r>
    </w:p>
    <w:p w14:paraId="2B667F7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«Косарь», «Соловей» и др.</w:t>
      </w:r>
    </w:p>
    <w:p w14:paraId="1634DC1D" w14:textId="77777777" w:rsidR="001263E5" w:rsidRPr="005762EA" w:rsidRDefault="001263E5" w:rsidP="00597463">
      <w:pPr>
        <w:tabs>
          <w:tab w:val="left" w:pos="0"/>
        </w:tabs>
        <w:spacing w:after="0" w:line="240" w:lineRule="auto"/>
        <w:rPr>
          <w:rFonts w:ascii="Times New Roman" w:hAnsi="Times New Roman"/>
          <w:sz w:val="24"/>
          <w:szCs w:val="24"/>
        </w:rPr>
      </w:pPr>
    </w:p>
    <w:p w14:paraId="04ECFCE3" w14:textId="77777777" w:rsidR="001263E5" w:rsidRPr="005762EA" w:rsidRDefault="001263E5" w:rsidP="00597463">
      <w:pPr>
        <w:tabs>
          <w:tab w:val="left" w:pos="0"/>
        </w:tabs>
        <w:spacing w:after="0" w:line="240" w:lineRule="auto"/>
        <w:rPr>
          <w:rFonts w:ascii="Times New Roman" w:hAnsi="Times New Roman"/>
          <w:sz w:val="24"/>
          <w:szCs w:val="24"/>
        </w:rPr>
      </w:pPr>
      <w:bookmarkStart w:id="45" w:name="_Toc115861009"/>
      <w:r w:rsidRPr="005762EA">
        <w:rPr>
          <w:rFonts w:ascii="Times New Roman" w:hAnsi="Times New Roman"/>
          <w:sz w:val="24"/>
          <w:szCs w:val="24"/>
        </w:rPr>
        <w:t>Литература второй половины XIX века</w:t>
      </w:r>
      <w:bookmarkEnd w:id="45"/>
    </w:p>
    <w:p w14:paraId="12AE345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 И. Тютчев. Стихотворения (одно произведение). «Есть в осени первоначальной…», «С поляны коршун поднялся…».</w:t>
      </w:r>
    </w:p>
    <w:p w14:paraId="401B611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 А. Фет. Стихотворения (одно произведение). «Учись у них ‒  у дуба, у берёзы…», «Я пришёл к тебе с приветом…».</w:t>
      </w:r>
    </w:p>
    <w:p w14:paraId="7569C8D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 С. Тургенев. Рассказ «Бежин луг».</w:t>
      </w:r>
    </w:p>
    <w:p w14:paraId="764AAD2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 С. Лесков. Сказ «Левша».</w:t>
      </w:r>
    </w:p>
    <w:p w14:paraId="29E0C0B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Л. Н. Толстой. Повесть «Детство» (главы).</w:t>
      </w:r>
    </w:p>
    <w:p w14:paraId="2E4D7AA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 П. Чехов. Рассказы (два по выбору). Например, «Толстый и тонкий», «Хамелеон», «Смерть чиновника» и др.</w:t>
      </w:r>
    </w:p>
    <w:p w14:paraId="6D673A8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 И. Куприн. Рассказ «Чудесный доктор».</w:t>
      </w:r>
    </w:p>
    <w:p w14:paraId="2C3D0910" w14:textId="77777777" w:rsidR="001263E5" w:rsidRPr="005762EA" w:rsidRDefault="001263E5" w:rsidP="00597463">
      <w:pPr>
        <w:tabs>
          <w:tab w:val="left" w:pos="0"/>
        </w:tabs>
        <w:spacing w:after="0" w:line="240" w:lineRule="auto"/>
        <w:rPr>
          <w:rFonts w:ascii="Times New Roman" w:hAnsi="Times New Roman"/>
          <w:sz w:val="24"/>
          <w:szCs w:val="24"/>
        </w:rPr>
      </w:pPr>
    </w:p>
    <w:p w14:paraId="3C917152" w14:textId="77777777" w:rsidR="001263E5" w:rsidRPr="005762EA" w:rsidRDefault="001263E5" w:rsidP="00597463">
      <w:pPr>
        <w:tabs>
          <w:tab w:val="left" w:pos="0"/>
        </w:tabs>
        <w:spacing w:after="0" w:line="240" w:lineRule="auto"/>
        <w:rPr>
          <w:rFonts w:ascii="Times New Roman" w:hAnsi="Times New Roman"/>
          <w:sz w:val="24"/>
          <w:szCs w:val="24"/>
        </w:rPr>
      </w:pPr>
      <w:bookmarkStart w:id="46" w:name="_Toc115861010"/>
      <w:r w:rsidRPr="005762EA">
        <w:rPr>
          <w:rFonts w:ascii="Times New Roman" w:hAnsi="Times New Roman"/>
          <w:sz w:val="24"/>
          <w:szCs w:val="24"/>
        </w:rPr>
        <w:t>Литература XX века</w:t>
      </w:r>
      <w:bookmarkEnd w:id="46"/>
    </w:p>
    <w:p w14:paraId="32B52DB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Стихотворения отечественных поэтов начала ХХ века (одно произведение). Например, стихотворения С. А. Есенина, В. В. Маяковского, А. А. Блока и др.</w:t>
      </w:r>
    </w:p>
    <w:p w14:paraId="6BA7473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Стихотворения отечественных поэтов XX века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0B63768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Проза отечественных писателей конца XX — начала XXI века, в том числе о Великой Отечественной войне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01C7BEF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 Г. Распутин. Рассказ «Уроки французского».</w:t>
      </w:r>
    </w:p>
    <w:p w14:paraId="66F6B97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Произведения отечественных писателей на тему взросления человека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2236D87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w:t>
      </w:r>
    </w:p>
    <w:p w14:paraId="2D1C095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«Календарь ма(й)я» и др.</w:t>
      </w:r>
    </w:p>
    <w:p w14:paraId="279FA8A6" w14:textId="77777777" w:rsidR="001263E5" w:rsidRPr="005762EA" w:rsidRDefault="001263E5" w:rsidP="00597463">
      <w:pPr>
        <w:tabs>
          <w:tab w:val="left" w:pos="0"/>
        </w:tabs>
        <w:spacing w:after="0" w:line="240" w:lineRule="auto"/>
        <w:rPr>
          <w:rFonts w:ascii="Times New Roman" w:hAnsi="Times New Roman"/>
          <w:sz w:val="24"/>
          <w:szCs w:val="24"/>
        </w:rPr>
      </w:pPr>
    </w:p>
    <w:p w14:paraId="3315B1CF" w14:textId="77777777" w:rsidR="001263E5" w:rsidRPr="005762EA" w:rsidRDefault="001263E5" w:rsidP="00597463">
      <w:pPr>
        <w:tabs>
          <w:tab w:val="left" w:pos="0"/>
        </w:tabs>
        <w:spacing w:after="0" w:line="240" w:lineRule="auto"/>
        <w:rPr>
          <w:rFonts w:ascii="Times New Roman" w:hAnsi="Times New Roman"/>
          <w:sz w:val="24"/>
          <w:szCs w:val="24"/>
        </w:rPr>
      </w:pPr>
      <w:bookmarkStart w:id="47" w:name="_Toc115861011"/>
      <w:r w:rsidRPr="005762EA">
        <w:rPr>
          <w:rFonts w:ascii="Times New Roman" w:hAnsi="Times New Roman"/>
          <w:sz w:val="24"/>
          <w:szCs w:val="24"/>
        </w:rPr>
        <w:t>Литература народов Российской Федерации</w:t>
      </w:r>
      <w:bookmarkEnd w:id="47"/>
    </w:p>
    <w:p w14:paraId="6253334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Стихотворения (одно произведение по выбору). Например, М. Карим</w:t>
      </w:r>
    </w:p>
    <w:p w14:paraId="2CE420C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«Бессмертие» (фрагменты); Г. Тукай «Родная деревня», «Книга»; К. Кулиев</w:t>
      </w:r>
    </w:p>
    <w:p w14:paraId="46C9A21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«Когда на меня навалилась беда…», «Каким бы малым ни был мой народ…», «Что б ни делалось на свете…».</w:t>
      </w:r>
    </w:p>
    <w:p w14:paraId="405D4B77" w14:textId="77777777" w:rsidR="001263E5" w:rsidRPr="005762EA" w:rsidRDefault="001263E5" w:rsidP="00597463">
      <w:pPr>
        <w:tabs>
          <w:tab w:val="left" w:pos="0"/>
        </w:tabs>
        <w:spacing w:after="0" w:line="240" w:lineRule="auto"/>
        <w:rPr>
          <w:rFonts w:ascii="Times New Roman" w:hAnsi="Times New Roman"/>
          <w:sz w:val="24"/>
          <w:szCs w:val="24"/>
        </w:rPr>
      </w:pPr>
    </w:p>
    <w:p w14:paraId="5624E3A7" w14:textId="77777777" w:rsidR="001263E5" w:rsidRPr="005762EA" w:rsidRDefault="001263E5" w:rsidP="00597463">
      <w:pPr>
        <w:tabs>
          <w:tab w:val="left" w:pos="0"/>
        </w:tabs>
        <w:spacing w:after="0" w:line="240" w:lineRule="auto"/>
        <w:rPr>
          <w:rFonts w:ascii="Times New Roman" w:hAnsi="Times New Roman"/>
          <w:sz w:val="24"/>
          <w:szCs w:val="24"/>
        </w:rPr>
      </w:pPr>
      <w:bookmarkStart w:id="48" w:name="_Toc115861012"/>
      <w:r w:rsidRPr="005762EA">
        <w:rPr>
          <w:rFonts w:ascii="Times New Roman" w:hAnsi="Times New Roman"/>
          <w:sz w:val="24"/>
          <w:szCs w:val="24"/>
        </w:rPr>
        <w:t>Зарубежная литература</w:t>
      </w:r>
      <w:bookmarkEnd w:id="48"/>
    </w:p>
    <w:p w14:paraId="603E6C3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 Дефо. «Робинзон Крузо» (главы по выбору).</w:t>
      </w:r>
    </w:p>
    <w:p w14:paraId="55C9443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Дж. Свифт. «Путешествия Гулливера» (главы по выбору).</w:t>
      </w:r>
    </w:p>
    <w:p w14:paraId="254A65C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Произведения зарубежных писателей на тему взросления человека (одно произведение). Например, Ж. Верн. «Дети капитана Гранта» (главы по выбору). Х. Ли. «Убить пересмешника» (главы по выбору) и др.</w:t>
      </w:r>
    </w:p>
    <w:p w14:paraId="322EF91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Произведения современных зарубежных писателей-фантастов (одно произведение). Например, Дж. К. Роулинг. «Гарри Поттер» (главы по выбору), Д. У. Джонс. «Дом с характером» и др.</w:t>
      </w:r>
    </w:p>
    <w:p w14:paraId="4F173FAC" w14:textId="77777777" w:rsidR="001263E5" w:rsidRPr="005762EA" w:rsidRDefault="001263E5" w:rsidP="00597463">
      <w:pPr>
        <w:tabs>
          <w:tab w:val="left" w:pos="0"/>
        </w:tabs>
        <w:spacing w:after="0" w:line="240" w:lineRule="auto"/>
        <w:rPr>
          <w:rFonts w:ascii="Times New Roman" w:hAnsi="Times New Roman"/>
          <w:sz w:val="24"/>
          <w:szCs w:val="24"/>
        </w:rPr>
      </w:pPr>
    </w:p>
    <w:p w14:paraId="49F29289" w14:textId="77777777" w:rsidR="001263E5" w:rsidRPr="005762EA" w:rsidRDefault="001263E5" w:rsidP="00597463">
      <w:pPr>
        <w:tabs>
          <w:tab w:val="left" w:pos="0"/>
        </w:tabs>
        <w:spacing w:after="0" w:line="240" w:lineRule="auto"/>
        <w:rPr>
          <w:rFonts w:ascii="Times New Roman" w:hAnsi="Times New Roman"/>
          <w:sz w:val="24"/>
          <w:szCs w:val="24"/>
        </w:rPr>
      </w:pPr>
      <w:bookmarkStart w:id="49" w:name="_bookmark9"/>
      <w:bookmarkStart w:id="50" w:name="_Toc115861013"/>
      <w:bookmarkEnd w:id="49"/>
      <w:r w:rsidRPr="005762EA">
        <w:rPr>
          <w:rFonts w:ascii="Times New Roman" w:hAnsi="Times New Roman"/>
          <w:sz w:val="24"/>
          <w:szCs w:val="24"/>
        </w:rPr>
        <w:t>7 КЛАСС</w:t>
      </w:r>
      <w:bookmarkEnd w:id="50"/>
    </w:p>
    <w:p w14:paraId="79EC5E9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Древнерусская литература</w:t>
      </w:r>
    </w:p>
    <w:p w14:paraId="7BF4E7D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Древнерусские повести (одна повесть по выбору). Например, «Поучение» Владимира Мономаха (в сокращении) и др.</w:t>
      </w:r>
    </w:p>
    <w:p w14:paraId="7D6F3D61" w14:textId="77777777" w:rsidR="001263E5" w:rsidRPr="005762EA" w:rsidRDefault="001263E5" w:rsidP="00597463">
      <w:pPr>
        <w:tabs>
          <w:tab w:val="left" w:pos="0"/>
        </w:tabs>
        <w:spacing w:after="0" w:line="240" w:lineRule="auto"/>
        <w:rPr>
          <w:rFonts w:ascii="Times New Roman" w:hAnsi="Times New Roman"/>
          <w:sz w:val="24"/>
          <w:szCs w:val="24"/>
        </w:rPr>
      </w:pPr>
    </w:p>
    <w:p w14:paraId="2F92B271" w14:textId="77777777" w:rsidR="001263E5" w:rsidRPr="005762EA" w:rsidRDefault="001263E5" w:rsidP="00597463">
      <w:pPr>
        <w:tabs>
          <w:tab w:val="left" w:pos="0"/>
        </w:tabs>
        <w:spacing w:after="0" w:line="240" w:lineRule="auto"/>
        <w:rPr>
          <w:rFonts w:ascii="Times New Roman" w:hAnsi="Times New Roman"/>
          <w:sz w:val="24"/>
          <w:szCs w:val="24"/>
        </w:rPr>
      </w:pPr>
      <w:bookmarkStart w:id="51" w:name="_Toc115861014"/>
      <w:r w:rsidRPr="005762EA">
        <w:rPr>
          <w:rFonts w:ascii="Times New Roman" w:hAnsi="Times New Roman"/>
          <w:sz w:val="24"/>
          <w:szCs w:val="24"/>
        </w:rPr>
        <w:t>Литература первой половины XIX века</w:t>
      </w:r>
      <w:bookmarkEnd w:id="51"/>
    </w:p>
    <w:p w14:paraId="29D46AC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 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w:t>
      </w:r>
    </w:p>
    <w:p w14:paraId="5511F47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«Повести Белкина» («Станционный смотритель»). Поэма «Полтава» (фрагмент) и др.</w:t>
      </w:r>
    </w:p>
    <w:p w14:paraId="2CDC69B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 Ю. Лермонтов. Стихотворения (не менее трех). Например,</w:t>
      </w:r>
    </w:p>
    <w:p w14:paraId="1ECFC42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«Узник»,</w:t>
      </w:r>
      <w:r w:rsidRPr="005762EA">
        <w:rPr>
          <w:rFonts w:ascii="Times New Roman" w:hAnsi="Times New Roman"/>
          <w:sz w:val="24"/>
          <w:szCs w:val="24"/>
        </w:rPr>
        <w:tab/>
        <w:t>«Парус»,</w:t>
      </w:r>
      <w:r w:rsidRPr="005762EA">
        <w:rPr>
          <w:rFonts w:ascii="Times New Roman" w:hAnsi="Times New Roman"/>
          <w:sz w:val="24"/>
          <w:szCs w:val="24"/>
        </w:rPr>
        <w:tab/>
        <w:t>«Тучи»,</w:t>
      </w:r>
      <w:r w:rsidRPr="005762EA">
        <w:rPr>
          <w:rFonts w:ascii="Times New Roman" w:hAnsi="Times New Roman"/>
          <w:sz w:val="24"/>
          <w:szCs w:val="24"/>
        </w:rPr>
        <w:tab/>
        <w:t>«Желанье»</w:t>
      </w:r>
      <w:r w:rsidRPr="005762EA">
        <w:rPr>
          <w:rFonts w:ascii="Times New Roman" w:hAnsi="Times New Roman"/>
          <w:sz w:val="24"/>
          <w:szCs w:val="24"/>
        </w:rPr>
        <w:tab/>
        <w:t>(«Отворите мне</w:t>
      </w:r>
      <w:r w:rsidRPr="005762EA">
        <w:rPr>
          <w:rFonts w:ascii="Times New Roman" w:hAnsi="Times New Roman"/>
          <w:sz w:val="24"/>
          <w:szCs w:val="24"/>
        </w:rPr>
        <w:tab/>
        <w:t>темницу…»),</w:t>
      </w:r>
    </w:p>
    <w:p w14:paraId="23A4FAF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0B3D883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 В. Гоголь. Повесть «Тарас Бульба».</w:t>
      </w:r>
    </w:p>
    <w:p w14:paraId="529E6FD4" w14:textId="77777777" w:rsidR="001263E5" w:rsidRPr="005762EA" w:rsidRDefault="001263E5" w:rsidP="00597463">
      <w:pPr>
        <w:tabs>
          <w:tab w:val="left" w:pos="0"/>
        </w:tabs>
        <w:spacing w:after="0" w:line="240" w:lineRule="auto"/>
        <w:rPr>
          <w:rFonts w:ascii="Times New Roman" w:hAnsi="Times New Roman"/>
          <w:sz w:val="24"/>
          <w:szCs w:val="24"/>
        </w:rPr>
      </w:pPr>
    </w:p>
    <w:p w14:paraId="2335026A" w14:textId="77777777" w:rsidR="001263E5" w:rsidRPr="005762EA" w:rsidRDefault="001263E5" w:rsidP="00597463">
      <w:pPr>
        <w:tabs>
          <w:tab w:val="left" w:pos="0"/>
        </w:tabs>
        <w:spacing w:after="0" w:line="240" w:lineRule="auto"/>
        <w:rPr>
          <w:rFonts w:ascii="Times New Roman" w:hAnsi="Times New Roman"/>
          <w:sz w:val="24"/>
          <w:szCs w:val="24"/>
        </w:rPr>
      </w:pPr>
      <w:bookmarkStart w:id="52" w:name="_Toc115861015"/>
      <w:r w:rsidRPr="005762EA">
        <w:rPr>
          <w:rFonts w:ascii="Times New Roman" w:hAnsi="Times New Roman"/>
          <w:sz w:val="24"/>
          <w:szCs w:val="24"/>
        </w:rPr>
        <w:t>Литература второй половины XIX века</w:t>
      </w:r>
      <w:bookmarkEnd w:id="52"/>
    </w:p>
    <w:p w14:paraId="43AA73A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 С. Тургенев.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w:t>
      </w:r>
    </w:p>
    <w:p w14:paraId="7D238AA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Л. Н. Толстой. Рассказ «После бала».</w:t>
      </w:r>
    </w:p>
    <w:p w14:paraId="578B49B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 А. Некрасов. Стихотворения (одно произведение). Например,</w:t>
      </w:r>
    </w:p>
    <w:p w14:paraId="1596CC1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«Размышления у парадного подъезда», «Железная дорога» и др.</w:t>
      </w:r>
    </w:p>
    <w:p w14:paraId="552152F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Поэзия второй половины XIX века. Ф. И. Тютчев, А. А. Фет, А. К. Толстой и др. (одно стихотворение по выбору).</w:t>
      </w:r>
    </w:p>
    <w:p w14:paraId="7A77E2A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 Е. Салтыков-Щедрин. Сказки (одно произведение по выбору). Например, «Повесть о том, как один мужик двух генералов прокормил»,</w:t>
      </w:r>
    </w:p>
    <w:p w14:paraId="643F319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«Дикий помещик», «Премудрый пискарь» и др.</w:t>
      </w:r>
    </w:p>
    <w:p w14:paraId="675DDFF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Произведения отечественных и зарубежных писателей на историческую тему (одно произведение). Например, А. К. Толстого, Р. Сабатини, Ф. Купера.</w:t>
      </w:r>
    </w:p>
    <w:p w14:paraId="1766FC53" w14:textId="77777777" w:rsidR="001263E5" w:rsidRPr="005762EA" w:rsidRDefault="001263E5" w:rsidP="00597463">
      <w:pPr>
        <w:tabs>
          <w:tab w:val="left" w:pos="0"/>
        </w:tabs>
        <w:spacing w:after="0" w:line="240" w:lineRule="auto"/>
        <w:rPr>
          <w:rFonts w:ascii="Times New Roman" w:hAnsi="Times New Roman"/>
          <w:sz w:val="24"/>
          <w:szCs w:val="24"/>
        </w:rPr>
      </w:pPr>
    </w:p>
    <w:p w14:paraId="64EAC8F4" w14:textId="77777777" w:rsidR="001263E5" w:rsidRPr="005762EA" w:rsidRDefault="001263E5" w:rsidP="00597463">
      <w:pPr>
        <w:tabs>
          <w:tab w:val="left" w:pos="0"/>
        </w:tabs>
        <w:spacing w:after="0" w:line="240" w:lineRule="auto"/>
        <w:rPr>
          <w:rFonts w:ascii="Times New Roman" w:hAnsi="Times New Roman"/>
          <w:sz w:val="24"/>
          <w:szCs w:val="24"/>
        </w:rPr>
      </w:pPr>
      <w:bookmarkStart w:id="53" w:name="_Toc115861016"/>
      <w:r w:rsidRPr="005762EA">
        <w:rPr>
          <w:rFonts w:ascii="Times New Roman" w:hAnsi="Times New Roman"/>
          <w:sz w:val="24"/>
          <w:szCs w:val="24"/>
        </w:rPr>
        <w:t>Литература конца XIX – начала XX века</w:t>
      </w:r>
      <w:bookmarkEnd w:id="53"/>
    </w:p>
    <w:p w14:paraId="1E2C197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 П. Чехов. Рассказы (один по выбору). Например, «Тоска»,</w:t>
      </w:r>
    </w:p>
    <w:p w14:paraId="1CD91E5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«Злоумышленник» и др.</w:t>
      </w:r>
    </w:p>
    <w:p w14:paraId="506D564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 Горький. Ранние рассказы (одно произведение по выбору).</w:t>
      </w:r>
    </w:p>
    <w:p w14:paraId="0D93D2D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Например, «Старуха Изергиль» (легенда о Данко), «Челкаш» и др.</w:t>
      </w:r>
    </w:p>
    <w:p w14:paraId="7B0D1F6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Сатирические произведения отечественных и зарубежных писателей (не менее двух). Например, М. М. Зощенко, А. Т. Аверченко, Н. Тэффи, О. Генри, Я. Гашека.</w:t>
      </w:r>
    </w:p>
    <w:p w14:paraId="417BB32D" w14:textId="77777777" w:rsidR="001263E5" w:rsidRPr="005762EA" w:rsidRDefault="001263E5" w:rsidP="00597463">
      <w:pPr>
        <w:tabs>
          <w:tab w:val="left" w:pos="0"/>
        </w:tabs>
        <w:spacing w:after="0" w:line="240" w:lineRule="auto"/>
        <w:rPr>
          <w:rFonts w:ascii="Times New Roman" w:hAnsi="Times New Roman"/>
          <w:sz w:val="24"/>
          <w:szCs w:val="24"/>
        </w:rPr>
      </w:pPr>
    </w:p>
    <w:p w14:paraId="419594B2" w14:textId="77777777" w:rsidR="001263E5" w:rsidRPr="005762EA" w:rsidRDefault="001263E5" w:rsidP="00597463">
      <w:pPr>
        <w:tabs>
          <w:tab w:val="left" w:pos="0"/>
        </w:tabs>
        <w:spacing w:after="0" w:line="240" w:lineRule="auto"/>
        <w:rPr>
          <w:rFonts w:ascii="Times New Roman" w:hAnsi="Times New Roman"/>
          <w:sz w:val="24"/>
          <w:szCs w:val="24"/>
        </w:rPr>
      </w:pPr>
      <w:bookmarkStart w:id="54" w:name="_Toc115861017"/>
      <w:r w:rsidRPr="005762EA">
        <w:rPr>
          <w:rFonts w:ascii="Times New Roman" w:hAnsi="Times New Roman"/>
          <w:sz w:val="24"/>
          <w:szCs w:val="24"/>
        </w:rPr>
        <w:t>Литература первой половины XX века</w:t>
      </w:r>
      <w:bookmarkEnd w:id="54"/>
    </w:p>
    <w:p w14:paraId="2276583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 С. Грин. Повести и рассказы (одно произведение по выбору).</w:t>
      </w:r>
    </w:p>
    <w:p w14:paraId="312310D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Например, «Алые паруса», «Зелёная лампа» и др.</w:t>
      </w:r>
    </w:p>
    <w:p w14:paraId="294AFB2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Отечественная поэзия первой половины XX века. Стихотворения на тему мечты и реальности (одно-два по выбору). Например, стихотворения А. А. Блока, Н. С. Гумилёва, М. И. Цветаевой и др.</w:t>
      </w:r>
    </w:p>
    <w:p w14:paraId="3C91CD3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 В. Маяковский. Стихотворения (одно по выбору). Например,</w:t>
      </w:r>
    </w:p>
    <w:p w14:paraId="407AFD8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«Необычайное приключение, бывшее с Владимиром Маяковским летом на даче», «Хорошее отношение к лошадям» и др.</w:t>
      </w:r>
    </w:p>
    <w:p w14:paraId="495D7E4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 П. Платонов. Рассказы (один по выбору). Например, «Юшка»,</w:t>
      </w:r>
    </w:p>
    <w:p w14:paraId="22C37B1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«Неизвестный цветок» и др.</w:t>
      </w:r>
    </w:p>
    <w:p w14:paraId="4056B5EB" w14:textId="77777777" w:rsidR="001263E5" w:rsidRPr="005762EA" w:rsidRDefault="001263E5" w:rsidP="00597463">
      <w:pPr>
        <w:tabs>
          <w:tab w:val="left" w:pos="0"/>
        </w:tabs>
        <w:spacing w:after="0" w:line="240" w:lineRule="auto"/>
        <w:rPr>
          <w:rFonts w:ascii="Times New Roman" w:hAnsi="Times New Roman"/>
          <w:sz w:val="24"/>
          <w:szCs w:val="24"/>
        </w:rPr>
      </w:pPr>
    </w:p>
    <w:p w14:paraId="598DBC8E" w14:textId="77777777" w:rsidR="001263E5" w:rsidRPr="005762EA" w:rsidRDefault="001263E5" w:rsidP="00597463">
      <w:pPr>
        <w:tabs>
          <w:tab w:val="left" w:pos="0"/>
        </w:tabs>
        <w:spacing w:after="0" w:line="240" w:lineRule="auto"/>
        <w:rPr>
          <w:rFonts w:ascii="Times New Roman" w:hAnsi="Times New Roman"/>
          <w:sz w:val="24"/>
          <w:szCs w:val="24"/>
        </w:rPr>
      </w:pPr>
      <w:bookmarkStart w:id="55" w:name="_Toc115861018"/>
    </w:p>
    <w:p w14:paraId="2D8778A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Литература второй половины XX века</w:t>
      </w:r>
      <w:bookmarkEnd w:id="55"/>
    </w:p>
    <w:p w14:paraId="412CECD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 М. Шукшин. Рассказы (один по выбору). Например, «Чудик»,</w:t>
      </w:r>
    </w:p>
    <w:p w14:paraId="7387FC0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«Стенька Разин», «Критики» и др.</w:t>
      </w:r>
    </w:p>
    <w:p w14:paraId="42DD852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Стихотворения отечественных поэтов XX‒XXI веков (не менее двух стихотворений двух поэтов). Например, стихотворения М. И. Цветаевой, Е. А. Евтушенко, Б. А. Ахмадулиной, Ю. Д. Левитанского и др.</w:t>
      </w:r>
    </w:p>
    <w:p w14:paraId="4749B12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Произведения отечественных прозаиков второй половины XX ‒  начала XXI века (одно произведение по выбору). Например, произведения Ф. А. Абрамова, В. П. Астафьева, В. И. Белова, Ф. А. Искандера и др.</w:t>
      </w:r>
    </w:p>
    <w:p w14:paraId="711F429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574BB2D7" w14:textId="77777777" w:rsidR="001263E5" w:rsidRPr="005762EA" w:rsidRDefault="001263E5" w:rsidP="00597463">
      <w:pPr>
        <w:tabs>
          <w:tab w:val="left" w:pos="0"/>
        </w:tabs>
        <w:spacing w:after="0" w:line="240" w:lineRule="auto"/>
        <w:rPr>
          <w:rFonts w:ascii="Times New Roman" w:hAnsi="Times New Roman"/>
          <w:sz w:val="24"/>
          <w:szCs w:val="24"/>
        </w:rPr>
      </w:pPr>
    </w:p>
    <w:p w14:paraId="0E18BD4C" w14:textId="77777777" w:rsidR="001263E5" w:rsidRPr="005762EA" w:rsidRDefault="001263E5" w:rsidP="00597463">
      <w:pPr>
        <w:tabs>
          <w:tab w:val="left" w:pos="0"/>
        </w:tabs>
        <w:spacing w:after="0" w:line="240" w:lineRule="auto"/>
        <w:rPr>
          <w:rFonts w:ascii="Times New Roman" w:hAnsi="Times New Roman"/>
          <w:sz w:val="24"/>
          <w:szCs w:val="24"/>
        </w:rPr>
      </w:pPr>
      <w:bookmarkStart w:id="56" w:name="_Toc115861019"/>
      <w:r w:rsidRPr="005762EA">
        <w:rPr>
          <w:rFonts w:ascii="Times New Roman" w:hAnsi="Times New Roman"/>
          <w:sz w:val="24"/>
          <w:szCs w:val="24"/>
        </w:rPr>
        <w:t>Зарубежная литература</w:t>
      </w:r>
      <w:bookmarkEnd w:id="56"/>
    </w:p>
    <w:p w14:paraId="6622C24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 де Сервантес Сааведра. Роман «Хитроумный идальго Дон Кихот Ламанчский» (главы).</w:t>
      </w:r>
    </w:p>
    <w:p w14:paraId="5E8339E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Зарубежная новеллистика (одно произведение по выбору). Например, П. Мериме. «Маттео Фальконе»; О. Генри. «Дары волхвов», «Последний лист».</w:t>
      </w:r>
    </w:p>
    <w:p w14:paraId="6B519AF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 де Сент-Экзюпери. Повесть-сказка «Маленький принц».</w:t>
      </w:r>
    </w:p>
    <w:p w14:paraId="34B341E9" w14:textId="77777777" w:rsidR="001263E5" w:rsidRPr="005762EA" w:rsidRDefault="001263E5" w:rsidP="00597463">
      <w:pPr>
        <w:tabs>
          <w:tab w:val="left" w:pos="0"/>
        </w:tabs>
        <w:spacing w:after="0" w:line="240" w:lineRule="auto"/>
        <w:rPr>
          <w:rFonts w:ascii="Times New Roman" w:hAnsi="Times New Roman"/>
          <w:sz w:val="24"/>
          <w:szCs w:val="24"/>
        </w:rPr>
      </w:pPr>
    </w:p>
    <w:p w14:paraId="5BF4606F" w14:textId="77777777" w:rsidR="001263E5" w:rsidRPr="005762EA" w:rsidRDefault="001263E5" w:rsidP="00597463">
      <w:pPr>
        <w:tabs>
          <w:tab w:val="left" w:pos="0"/>
        </w:tabs>
        <w:spacing w:after="0" w:line="240" w:lineRule="auto"/>
        <w:rPr>
          <w:rFonts w:ascii="Times New Roman" w:hAnsi="Times New Roman"/>
          <w:sz w:val="24"/>
          <w:szCs w:val="24"/>
        </w:rPr>
      </w:pPr>
      <w:bookmarkStart w:id="57" w:name="_bookmark10"/>
      <w:bookmarkStart w:id="58" w:name="_Toc115861020"/>
      <w:bookmarkEnd w:id="57"/>
      <w:r w:rsidRPr="005762EA">
        <w:rPr>
          <w:rFonts w:ascii="Times New Roman" w:hAnsi="Times New Roman"/>
          <w:sz w:val="24"/>
          <w:szCs w:val="24"/>
        </w:rPr>
        <w:t>8 КЛАСС</w:t>
      </w:r>
      <w:bookmarkEnd w:id="58"/>
    </w:p>
    <w:p w14:paraId="4924658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Древнерусская литература</w:t>
      </w:r>
    </w:p>
    <w:p w14:paraId="1457D8C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Житийная литература (одно произведение по выбору). Например,</w:t>
      </w:r>
    </w:p>
    <w:p w14:paraId="0923A03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«Житие Сергия Радонежского», «Житие протопопа Аввакума, им самим написанное».</w:t>
      </w:r>
    </w:p>
    <w:p w14:paraId="36C501C4" w14:textId="77777777" w:rsidR="001263E5" w:rsidRPr="005762EA" w:rsidRDefault="001263E5" w:rsidP="00597463">
      <w:pPr>
        <w:tabs>
          <w:tab w:val="left" w:pos="0"/>
        </w:tabs>
        <w:spacing w:after="0" w:line="240" w:lineRule="auto"/>
        <w:rPr>
          <w:rFonts w:ascii="Times New Roman" w:hAnsi="Times New Roman"/>
          <w:sz w:val="24"/>
          <w:szCs w:val="24"/>
        </w:rPr>
      </w:pPr>
    </w:p>
    <w:p w14:paraId="3EE19C1D" w14:textId="77777777" w:rsidR="001263E5" w:rsidRPr="005762EA" w:rsidRDefault="001263E5" w:rsidP="00597463">
      <w:pPr>
        <w:tabs>
          <w:tab w:val="left" w:pos="0"/>
        </w:tabs>
        <w:spacing w:after="0" w:line="240" w:lineRule="auto"/>
        <w:rPr>
          <w:rFonts w:ascii="Times New Roman" w:hAnsi="Times New Roman"/>
          <w:sz w:val="24"/>
          <w:szCs w:val="24"/>
        </w:rPr>
      </w:pPr>
      <w:bookmarkStart w:id="59" w:name="_Toc115861021"/>
      <w:r w:rsidRPr="005762EA">
        <w:rPr>
          <w:rFonts w:ascii="Times New Roman" w:hAnsi="Times New Roman"/>
          <w:sz w:val="24"/>
          <w:szCs w:val="24"/>
        </w:rPr>
        <w:t>Литература XVIII века</w:t>
      </w:r>
      <w:bookmarkEnd w:id="59"/>
    </w:p>
    <w:p w14:paraId="702ECB3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 И. Фонвизин. Комедия «Недоросль».</w:t>
      </w:r>
    </w:p>
    <w:p w14:paraId="4E35FBA7" w14:textId="77777777" w:rsidR="001263E5" w:rsidRPr="005762EA" w:rsidRDefault="001263E5" w:rsidP="00597463">
      <w:pPr>
        <w:tabs>
          <w:tab w:val="left" w:pos="0"/>
        </w:tabs>
        <w:spacing w:after="0" w:line="240" w:lineRule="auto"/>
        <w:rPr>
          <w:rFonts w:ascii="Times New Roman" w:hAnsi="Times New Roman"/>
          <w:sz w:val="24"/>
          <w:szCs w:val="24"/>
        </w:rPr>
      </w:pPr>
    </w:p>
    <w:p w14:paraId="08042265" w14:textId="77777777" w:rsidR="001263E5" w:rsidRPr="005762EA" w:rsidRDefault="001263E5" w:rsidP="00597463">
      <w:pPr>
        <w:tabs>
          <w:tab w:val="left" w:pos="0"/>
        </w:tabs>
        <w:spacing w:after="0" w:line="240" w:lineRule="auto"/>
        <w:rPr>
          <w:rFonts w:ascii="Times New Roman" w:hAnsi="Times New Roman"/>
          <w:sz w:val="24"/>
          <w:szCs w:val="24"/>
        </w:rPr>
      </w:pPr>
      <w:bookmarkStart w:id="60" w:name="_Toc115861022"/>
      <w:r w:rsidRPr="005762EA">
        <w:rPr>
          <w:rFonts w:ascii="Times New Roman" w:hAnsi="Times New Roman"/>
          <w:sz w:val="24"/>
          <w:szCs w:val="24"/>
        </w:rPr>
        <w:t>Литература первой половины XIX века</w:t>
      </w:r>
      <w:bookmarkEnd w:id="60"/>
    </w:p>
    <w:p w14:paraId="21A81F4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9C5F06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 Ю. Лермонтов. Стихотворения (не менее двух). Например, «Я не хочу, чтоб свет узнал…», «Из-под таинственной, холодной полумаски…»,</w:t>
      </w:r>
    </w:p>
    <w:p w14:paraId="49A40C3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«Нищий» и др. Поэма «Мцыри».</w:t>
      </w:r>
    </w:p>
    <w:p w14:paraId="357646D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 В. Гоголь. Повесть «Шинель». Комедия «Ревизор».</w:t>
      </w:r>
    </w:p>
    <w:p w14:paraId="1587A4C8" w14:textId="77777777" w:rsidR="001263E5" w:rsidRPr="005762EA" w:rsidRDefault="001263E5" w:rsidP="00597463">
      <w:pPr>
        <w:tabs>
          <w:tab w:val="left" w:pos="0"/>
        </w:tabs>
        <w:spacing w:after="0" w:line="240" w:lineRule="auto"/>
        <w:rPr>
          <w:rFonts w:ascii="Times New Roman" w:hAnsi="Times New Roman"/>
          <w:sz w:val="24"/>
          <w:szCs w:val="24"/>
        </w:rPr>
      </w:pPr>
      <w:bookmarkStart w:id="61" w:name="_Toc115861023"/>
      <w:r w:rsidRPr="005762EA">
        <w:rPr>
          <w:rFonts w:ascii="Times New Roman" w:hAnsi="Times New Roman"/>
          <w:sz w:val="24"/>
          <w:szCs w:val="24"/>
        </w:rPr>
        <w:t>Литература второй половины XIX века</w:t>
      </w:r>
      <w:bookmarkEnd w:id="61"/>
    </w:p>
    <w:p w14:paraId="0FC952D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 С. Тургенев. Повести (одна по выбору). Например, «Ася», «Первая любовь».</w:t>
      </w:r>
    </w:p>
    <w:p w14:paraId="397CC9B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Ф.М. Достоевский. «Бедные люди»,</w:t>
      </w:r>
      <w:r w:rsidRPr="005762EA">
        <w:rPr>
          <w:rFonts w:ascii="Times New Roman" w:hAnsi="Times New Roman"/>
          <w:sz w:val="24"/>
          <w:szCs w:val="24"/>
        </w:rPr>
        <w:tab/>
        <w:t>«Белые ночи» (одно произведение по выбору).</w:t>
      </w:r>
    </w:p>
    <w:p w14:paraId="03526A3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Л. Н. Толстой. Повести и рассказы (одно произведение по выбору).</w:t>
      </w:r>
    </w:p>
    <w:p w14:paraId="0BC25EF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Например, «Отрочество» (главы).</w:t>
      </w:r>
    </w:p>
    <w:p w14:paraId="3AC1AAB5" w14:textId="77777777" w:rsidR="001263E5" w:rsidRPr="005762EA" w:rsidRDefault="001263E5" w:rsidP="00597463">
      <w:pPr>
        <w:tabs>
          <w:tab w:val="left" w:pos="0"/>
        </w:tabs>
        <w:spacing w:after="0" w:line="240" w:lineRule="auto"/>
        <w:rPr>
          <w:rFonts w:ascii="Times New Roman" w:hAnsi="Times New Roman"/>
          <w:sz w:val="24"/>
          <w:szCs w:val="24"/>
        </w:rPr>
      </w:pPr>
    </w:p>
    <w:p w14:paraId="32BEBA16" w14:textId="77777777" w:rsidR="001263E5" w:rsidRPr="005762EA" w:rsidRDefault="001263E5" w:rsidP="00597463">
      <w:pPr>
        <w:tabs>
          <w:tab w:val="left" w:pos="0"/>
        </w:tabs>
        <w:spacing w:after="0" w:line="240" w:lineRule="auto"/>
        <w:rPr>
          <w:rFonts w:ascii="Times New Roman" w:hAnsi="Times New Roman"/>
          <w:sz w:val="24"/>
          <w:szCs w:val="24"/>
        </w:rPr>
      </w:pPr>
      <w:bookmarkStart w:id="62" w:name="_Toc115861024"/>
      <w:r w:rsidRPr="005762EA">
        <w:rPr>
          <w:rFonts w:ascii="Times New Roman" w:hAnsi="Times New Roman"/>
          <w:sz w:val="24"/>
          <w:szCs w:val="24"/>
        </w:rPr>
        <w:t>Литература первой половины XX века</w:t>
      </w:r>
      <w:bookmarkEnd w:id="62"/>
    </w:p>
    <w:p w14:paraId="59F5AE7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Произведения писателей русского зарубежья (одно по выбору). Например, произведения И. С. Шмелёва, М. А. Осоргина, В. В. Набокова, Н. Тэффи, А. Т. Аверченко и др.</w:t>
      </w:r>
    </w:p>
    <w:p w14:paraId="4132E83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Поэзия первой половины ХХ века (не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59036FC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 А. Булгаков (одна повесть по выбору). Например, «Собачье сердце» и др.</w:t>
      </w:r>
    </w:p>
    <w:p w14:paraId="73E41169" w14:textId="77777777" w:rsidR="001263E5" w:rsidRPr="005762EA" w:rsidRDefault="001263E5" w:rsidP="00597463">
      <w:pPr>
        <w:tabs>
          <w:tab w:val="left" w:pos="0"/>
        </w:tabs>
        <w:spacing w:after="0" w:line="240" w:lineRule="auto"/>
        <w:rPr>
          <w:rFonts w:ascii="Times New Roman" w:hAnsi="Times New Roman"/>
          <w:sz w:val="24"/>
          <w:szCs w:val="24"/>
        </w:rPr>
      </w:pPr>
    </w:p>
    <w:p w14:paraId="0F7CED79" w14:textId="77777777" w:rsidR="001263E5" w:rsidRPr="005762EA" w:rsidRDefault="001263E5" w:rsidP="00597463">
      <w:pPr>
        <w:tabs>
          <w:tab w:val="left" w:pos="0"/>
        </w:tabs>
        <w:spacing w:after="0" w:line="240" w:lineRule="auto"/>
        <w:rPr>
          <w:rFonts w:ascii="Times New Roman" w:hAnsi="Times New Roman"/>
          <w:sz w:val="24"/>
          <w:szCs w:val="24"/>
        </w:rPr>
      </w:pPr>
      <w:bookmarkStart w:id="63" w:name="_Toc115861025"/>
      <w:r w:rsidRPr="005762EA">
        <w:rPr>
          <w:rFonts w:ascii="Times New Roman" w:hAnsi="Times New Roman"/>
          <w:sz w:val="24"/>
          <w:szCs w:val="24"/>
        </w:rPr>
        <w:t>Литература второй половины XX века</w:t>
      </w:r>
      <w:bookmarkEnd w:id="63"/>
    </w:p>
    <w:p w14:paraId="46AEE60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 Т. Твардовский. Поэма «Василий Тёркин» (главы «Переправа»,</w:t>
      </w:r>
    </w:p>
    <w:p w14:paraId="3EBBF87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«Гармонь», «Два солдата», «Поединок» и др.).</w:t>
      </w:r>
    </w:p>
    <w:p w14:paraId="4C38614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 А. Шолохов. Рассказ «Судьба человека».</w:t>
      </w:r>
    </w:p>
    <w:p w14:paraId="29F8850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 И. Солженицын. Рассказ «Матрёнин двор».</w:t>
      </w:r>
    </w:p>
    <w:p w14:paraId="3E1566F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Произведения отечественных прозаиков второй половины XX– XXI века (одно произведение по выбору). Например, произведения Е. И. Носова, А. Н. и Б. Н. Стругацких, В. Ф. Тендрякова, Б. П. Екимова и др.</w:t>
      </w:r>
    </w:p>
    <w:p w14:paraId="561CF03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Произведения отечественных и зарубежных прозаиков второй половины XX–XXI века (одно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2F396FC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Поэзия второй половины XX – начала XXI века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49825620" w14:textId="77777777" w:rsidR="001263E5" w:rsidRPr="005762EA" w:rsidRDefault="001263E5" w:rsidP="00597463">
      <w:pPr>
        <w:tabs>
          <w:tab w:val="left" w:pos="0"/>
        </w:tabs>
        <w:spacing w:after="0" w:line="240" w:lineRule="auto"/>
        <w:rPr>
          <w:rFonts w:ascii="Times New Roman" w:hAnsi="Times New Roman"/>
          <w:sz w:val="24"/>
          <w:szCs w:val="24"/>
        </w:rPr>
      </w:pPr>
    </w:p>
    <w:p w14:paraId="282ED6E1" w14:textId="77777777" w:rsidR="001263E5" w:rsidRPr="005762EA" w:rsidRDefault="001263E5" w:rsidP="00597463">
      <w:pPr>
        <w:tabs>
          <w:tab w:val="left" w:pos="0"/>
        </w:tabs>
        <w:spacing w:after="0" w:line="240" w:lineRule="auto"/>
        <w:rPr>
          <w:rFonts w:ascii="Times New Roman" w:hAnsi="Times New Roman"/>
          <w:sz w:val="24"/>
          <w:szCs w:val="24"/>
        </w:rPr>
      </w:pPr>
      <w:bookmarkStart w:id="64" w:name="_Toc115861026"/>
      <w:r w:rsidRPr="005762EA">
        <w:rPr>
          <w:rFonts w:ascii="Times New Roman" w:hAnsi="Times New Roman"/>
          <w:sz w:val="24"/>
          <w:szCs w:val="24"/>
        </w:rPr>
        <w:t>Зарубежная литература</w:t>
      </w:r>
      <w:bookmarkEnd w:id="64"/>
    </w:p>
    <w:p w14:paraId="27F633A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 Шекспир. Сонеты (один-два по выбору). Например, № 66</w:t>
      </w:r>
    </w:p>
    <w:p w14:paraId="2B2782A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«Измучась всем, я умереть хочу…», № 130 «Её глаза на звёзды не похожи…» и др. Трагедия «Ромео и Джульетта» (фрагменты по выбору).</w:t>
      </w:r>
    </w:p>
    <w:p w14:paraId="25CD02D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Ж.-Б. Мольер. Комедия «Мещанин во дворянстве» (фрагменты по выбору).</w:t>
      </w:r>
    </w:p>
    <w:p w14:paraId="44F38DDC" w14:textId="77777777" w:rsidR="001263E5" w:rsidRPr="005762EA" w:rsidRDefault="001263E5" w:rsidP="00597463">
      <w:pPr>
        <w:tabs>
          <w:tab w:val="left" w:pos="0"/>
        </w:tabs>
        <w:spacing w:after="0" w:line="240" w:lineRule="auto"/>
        <w:rPr>
          <w:rFonts w:ascii="Times New Roman" w:hAnsi="Times New Roman"/>
          <w:sz w:val="24"/>
          <w:szCs w:val="24"/>
        </w:rPr>
      </w:pPr>
    </w:p>
    <w:p w14:paraId="4E9605E4" w14:textId="77777777" w:rsidR="001263E5" w:rsidRPr="005762EA" w:rsidRDefault="001263E5" w:rsidP="00597463">
      <w:pPr>
        <w:tabs>
          <w:tab w:val="left" w:pos="0"/>
        </w:tabs>
        <w:spacing w:after="0" w:line="240" w:lineRule="auto"/>
        <w:rPr>
          <w:rFonts w:ascii="Times New Roman" w:hAnsi="Times New Roman"/>
          <w:sz w:val="24"/>
          <w:szCs w:val="24"/>
        </w:rPr>
      </w:pPr>
      <w:bookmarkStart w:id="65" w:name="_bookmark11"/>
      <w:bookmarkStart w:id="66" w:name="_Toc115861027"/>
      <w:bookmarkEnd w:id="65"/>
      <w:r w:rsidRPr="005762EA">
        <w:rPr>
          <w:rFonts w:ascii="Times New Roman" w:hAnsi="Times New Roman"/>
          <w:sz w:val="24"/>
          <w:szCs w:val="24"/>
        </w:rPr>
        <w:t>9 КЛАСС</w:t>
      </w:r>
      <w:bookmarkEnd w:id="66"/>
    </w:p>
    <w:p w14:paraId="6C6CD4E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Древнерусская литература</w:t>
      </w:r>
    </w:p>
    <w:p w14:paraId="2631141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«Слово о полку Игореве».</w:t>
      </w:r>
    </w:p>
    <w:p w14:paraId="43DC6C3B" w14:textId="77777777" w:rsidR="001263E5" w:rsidRPr="005762EA" w:rsidRDefault="001263E5" w:rsidP="00597463">
      <w:pPr>
        <w:tabs>
          <w:tab w:val="left" w:pos="0"/>
        </w:tabs>
        <w:spacing w:after="0" w:line="240" w:lineRule="auto"/>
        <w:rPr>
          <w:rFonts w:ascii="Times New Roman" w:hAnsi="Times New Roman"/>
          <w:sz w:val="24"/>
          <w:szCs w:val="24"/>
        </w:rPr>
      </w:pPr>
    </w:p>
    <w:p w14:paraId="7A30DDE9" w14:textId="77777777" w:rsidR="001263E5" w:rsidRPr="005762EA" w:rsidRDefault="001263E5" w:rsidP="00597463">
      <w:pPr>
        <w:tabs>
          <w:tab w:val="left" w:pos="0"/>
        </w:tabs>
        <w:spacing w:after="0" w:line="240" w:lineRule="auto"/>
        <w:rPr>
          <w:rFonts w:ascii="Times New Roman" w:hAnsi="Times New Roman"/>
          <w:sz w:val="24"/>
          <w:szCs w:val="24"/>
        </w:rPr>
      </w:pPr>
      <w:bookmarkStart w:id="67" w:name="_Toc115861028"/>
      <w:r w:rsidRPr="005762EA">
        <w:rPr>
          <w:rFonts w:ascii="Times New Roman" w:hAnsi="Times New Roman"/>
          <w:sz w:val="24"/>
          <w:szCs w:val="24"/>
        </w:rPr>
        <w:t>Литература XVIII века</w:t>
      </w:r>
      <w:bookmarkEnd w:id="67"/>
    </w:p>
    <w:p w14:paraId="3FBE229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C42BB5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Г. Р. Державин. Стихотворения (одно по выбору). Например,</w:t>
      </w:r>
    </w:p>
    <w:p w14:paraId="2719344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«Властителям и судиям», «Памятник» и др.</w:t>
      </w:r>
    </w:p>
    <w:p w14:paraId="0CF7221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 М. Карамзин. Повесть «Бедная Лиза».</w:t>
      </w:r>
    </w:p>
    <w:p w14:paraId="7FE3C330" w14:textId="77777777" w:rsidR="001263E5" w:rsidRPr="005762EA" w:rsidRDefault="001263E5" w:rsidP="00597463">
      <w:pPr>
        <w:tabs>
          <w:tab w:val="left" w:pos="0"/>
        </w:tabs>
        <w:spacing w:after="0" w:line="240" w:lineRule="auto"/>
        <w:rPr>
          <w:rFonts w:ascii="Times New Roman" w:hAnsi="Times New Roman"/>
          <w:sz w:val="24"/>
          <w:szCs w:val="24"/>
        </w:rPr>
      </w:pPr>
    </w:p>
    <w:p w14:paraId="5FC40BC9" w14:textId="77777777" w:rsidR="001263E5" w:rsidRPr="005762EA" w:rsidRDefault="001263E5" w:rsidP="00597463">
      <w:pPr>
        <w:tabs>
          <w:tab w:val="left" w:pos="0"/>
        </w:tabs>
        <w:spacing w:after="0" w:line="240" w:lineRule="auto"/>
        <w:rPr>
          <w:rFonts w:ascii="Times New Roman" w:hAnsi="Times New Roman"/>
          <w:sz w:val="24"/>
          <w:szCs w:val="24"/>
        </w:rPr>
      </w:pPr>
      <w:bookmarkStart w:id="68" w:name="_Toc115861029"/>
      <w:r w:rsidRPr="005762EA">
        <w:rPr>
          <w:rFonts w:ascii="Times New Roman" w:hAnsi="Times New Roman"/>
          <w:sz w:val="24"/>
          <w:szCs w:val="24"/>
        </w:rPr>
        <w:t>Литература первой половины XIX века</w:t>
      </w:r>
      <w:bookmarkEnd w:id="68"/>
    </w:p>
    <w:p w14:paraId="7F0507E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 А. Жуковский. Баллады, элегии (одна по выбору). Например,</w:t>
      </w:r>
    </w:p>
    <w:p w14:paraId="7F0CA8E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«Светлана», «Невыразимое», «Море» и др.</w:t>
      </w:r>
    </w:p>
    <w:p w14:paraId="23B9193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 С. Грибоедов. Комедия «Горе от ума».</w:t>
      </w:r>
    </w:p>
    <w:p w14:paraId="0F08FE5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Поэзия пушкинской эпохи. К. Н. Батюшков, А. А. Дельвиг, Н. М. Языков, Е. А. Баратынский (не менее двух стихотворений по выбору).</w:t>
      </w:r>
    </w:p>
    <w:p w14:paraId="6713162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 С. Пушкин. Стихотворения. Например, «Бесы», «Брожу ли я вдоль улиц шумных…», «…Вновь я посетил…», «Из Пиндемонти», «К морю»,</w:t>
      </w:r>
    </w:p>
    <w:p w14:paraId="6245538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 («Я помню чудное мгновенье…»), «Мадонна», «Осень» (отрывок),</w:t>
      </w:r>
    </w:p>
    <w:p w14:paraId="18A2EDF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«Отцы-пустынники и жёны непорочны…», «Пора, мой друг, пора! Покоя сердце просит…», «Поэт», «Пророк», «Свободы сеятель пустынный…»,</w:t>
      </w:r>
    </w:p>
    <w:p w14:paraId="3D90CB5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«Элегия» («Безумных лет угасшее веселье…»), «Я вас любил: любовь ещё, быть может…», «Я памятник себе воздвиг нерукотворный…» и др. Поэма</w:t>
      </w:r>
    </w:p>
    <w:p w14:paraId="76D6A16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«Медный всадник». Роман в стихах «Евгений Онегин».</w:t>
      </w:r>
    </w:p>
    <w:p w14:paraId="22FBA8F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w:t>
      </w:r>
    </w:p>
    <w:p w14:paraId="2B8EDC6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«Смерть Поэта», «Сон» («В полдневный жар в долине Дагестана…»), «Я жить хочу, хочу печали…» и др. Роман «Герой нашего времени».</w:t>
      </w:r>
    </w:p>
    <w:p w14:paraId="22A979B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 В. Гоголь. Поэма «Мёртвые души».</w:t>
      </w:r>
    </w:p>
    <w:p w14:paraId="5AAF1A5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0A92C35E" w14:textId="77777777" w:rsidR="001263E5" w:rsidRPr="005762EA" w:rsidRDefault="001263E5" w:rsidP="00597463">
      <w:pPr>
        <w:tabs>
          <w:tab w:val="left" w:pos="0"/>
        </w:tabs>
        <w:spacing w:after="0" w:line="240" w:lineRule="auto"/>
        <w:rPr>
          <w:rFonts w:ascii="Times New Roman" w:hAnsi="Times New Roman"/>
          <w:sz w:val="24"/>
          <w:szCs w:val="24"/>
        </w:rPr>
      </w:pPr>
    </w:p>
    <w:p w14:paraId="3B5DAA5E" w14:textId="77777777" w:rsidR="001263E5" w:rsidRPr="005762EA" w:rsidRDefault="001263E5" w:rsidP="00597463">
      <w:pPr>
        <w:tabs>
          <w:tab w:val="left" w:pos="0"/>
        </w:tabs>
        <w:spacing w:after="0" w:line="240" w:lineRule="auto"/>
        <w:rPr>
          <w:rFonts w:ascii="Times New Roman" w:hAnsi="Times New Roman"/>
          <w:sz w:val="24"/>
          <w:szCs w:val="24"/>
        </w:rPr>
      </w:pPr>
      <w:bookmarkStart w:id="69" w:name="_Toc115861030"/>
      <w:r w:rsidRPr="005762EA">
        <w:rPr>
          <w:rFonts w:ascii="Times New Roman" w:hAnsi="Times New Roman"/>
          <w:sz w:val="24"/>
          <w:szCs w:val="24"/>
        </w:rPr>
        <w:t>Зарубежная литература</w:t>
      </w:r>
      <w:bookmarkEnd w:id="69"/>
    </w:p>
    <w:p w14:paraId="135D9AF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Данте. «Божественная комедия» (один фрагмент по выбору).</w:t>
      </w:r>
    </w:p>
    <w:p w14:paraId="090F904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 Шекспир. Трагедия «Гамлет» (фрагменты по выбору).</w:t>
      </w:r>
    </w:p>
    <w:p w14:paraId="351F191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И.-В. Гёте. Трагедия «Фауст» (один фрагмент по выбору).</w:t>
      </w:r>
    </w:p>
    <w:p w14:paraId="05122F4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Дж. Г. Байрон. Стихотворения (одно по выбору). Например, «Душа моя мрачна. Скорей, певец, скорей!..», «Прощание Наполеона» и др. Поэма</w:t>
      </w:r>
    </w:p>
    <w:p w14:paraId="25AD22F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«Паломничество Чайльд-Гарольда» (не менее одного фрагмента по выбору).</w:t>
      </w:r>
    </w:p>
    <w:p w14:paraId="7E234BF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Зарубежная проза первой половины XIX в. (одно произведение по выбору). Например, произведения Э. Т. А. Гофмана, В. Гюго, В. Скотта и др.</w:t>
      </w:r>
    </w:p>
    <w:p w14:paraId="2B258A89" w14:textId="77777777" w:rsidR="001263E5" w:rsidRPr="005762EA" w:rsidRDefault="001263E5" w:rsidP="00597463">
      <w:pPr>
        <w:tabs>
          <w:tab w:val="left" w:pos="0"/>
        </w:tabs>
        <w:spacing w:after="0" w:line="240" w:lineRule="auto"/>
        <w:rPr>
          <w:rFonts w:ascii="Times New Roman" w:hAnsi="Times New Roman"/>
          <w:sz w:val="24"/>
          <w:szCs w:val="24"/>
        </w:rPr>
      </w:pPr>
    </w:p>
    <w:p w14:paraId="5A407AEA" w14:textId="77777777" w:rsidR="001263E5" w:rsidRPr="005762EA" w:rsidRDefault="001263E5" w:rsidP="00597463">
      <w:pPr>
        <w:tabs>
          <w:tab w:val="left" w:pos="0"/>
        </w:tabs>
        <w:spacing w:after="0" w:line="240" w:lineRule="auto"/>
        <w:rPr>
          <w:rFonts w:ascii="Times New Roman" w:hAnsi="Times New Roman"/>
          <w:sz w:val="24"/>
          <w:szCs w:val="24"/>
        </w:rPr>
      </w:pPr>
      <w:bookmarkStart w:id="70" w:name="_bookmark12"/>
      <w:bookmarkStart w:id="71" w:name="_Toc115861031"/>
      <w:bookmarkEnd w:id="70"/>
      <w:r w:rsidRPr="005762EA">
        <w:rPr>
          <w:rFonts w:ascii="Times New Roman" w:hAnsi="Times New Roman"/>
          <w:sz w:val="24"/>
          <w:szCs w:val="24"/>
        </w:rPr>
        <w:t>Примерные контрольно-измерительные материалы по литературе</w:t>
      </w:r>
      <w:bookmarkEnd w:id="71"/>
    </w:p>
    <w:p w14:paraId="76B8585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уроков-контроля, направленных на оценку умения составлять устное высказывание.</w:t>
      </w:r>
    </w:p>
    <w:p w14:paraId="1922130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14:paraId="4B415633" w14:textId="77777777" w:rsidR="001263E5" w:rsidRPr="005762EA" w:rsidRDefault="001263E5" w:rsidP="00597463">
      <w:pPr>
        <w:tabs>
          <w:tab w:val="left" w:pos="0"/>
        </w:tabs>
        <w:spacing w:after="0" w:line="240" w:lineRule="auto"/>
        <w:rPr>
          <w:rFonts w:ascii="Times New Roman" w:hAnsi="Times New Roman"/>
          <w:sz w:val="24"/>
          <w:szCs w:val="24"/>
        </w:rPr>
      </w:pPr>
    </w:p>
    <w:p w14:paraId="2494CE20" w14:textId="77777777" w:rsidR="001263E5" w:rsidRPr="005762EA" w:rsidRDefault="001263E5" w:rsidP="00597463">
      <w:pPr>
        <w:tabs>
          <w:tab w:val="left" w:pos="0"/>
        </w:tabs>
        <w:spacing w:after="0" w:line="240" w:lineRule="auto"/>
        <w:rPr>
          <w:rFonts w:ascii="Times New Roman" w:hAnsi="Times New Roman"/>
          <w:sz w:val="24"/>
          <w:szCs w:val="24"/>
        </w:rPr>
      </w:pPr>
      <w:bookmarkStart w:id="72" w:name="_Toc115861032"/>
      <w:r w:rsidRPr="005762EA">
        <w:rPr>
          <w:rFonts w:ascii="Times New Roman" w:hAnsi="Times New Roman"/>
          <w:sz w:val="24"/>
          <w:szCs w:val="24"/>
        </w:rPr>
        <w:lastRenderedPageBreak/>
        <w:t xml:space="preserve">Контрольные работы по темам: </w:t>
      </w:r>
    </w:p>
    <w:p w14:paraId="7BB4752B" w14:textId="77777777" w:rsidR="001263E5" w:rsidRPr="005762EA" w:rsidRDefault="001263E5" w:rsidP="00597463">
      <w:pPr>
        <w:tabs>
          <w:tab w:val="left" w:pos="0"/>
        </w:tabs>
        <w:spacing w:after="0" w:line="240" w:lineRule="auto"/>
        <w:rPr>
          <w:rFonts w:ascii="Times New Roman" w:hAnsi="Times New Roman"/>
          <w:sz w:val="24"/>
          <w:szCs w:val="24"/>
        </w:rPr>
      </w:pPr>
    </w:p>
    <w:p w14:paraId="54FFE0C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5 класс</w:t>
      </w:r>
      <w:bookmarkEnd w:id="72"/>
    </w:p>
    <w:p w14:paraId="775E99A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№1. Тема «Фольклор». Контрольная работа по теме</w:t>
      </w:r>
    </w:p>
    <w:p w14:paraId="03390BA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«Сказки народов России и народов мира».</w:t>
      </w:r>
    </w:p>
    <w:p w14:paraId="3E8024C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№2. Тема «Литература первой половины XIX века». Сочинение по творчеству А. С. Пушкина (М. Ю. Лермонтова).</w:t>
      </w:r>
    </w:p>
    <w:p w14:paraId="5510122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№3. Тема «Литература второй половины XIX века». Сочинение по творчеству И. С. Тургенева (Л. Н. Толстого).</w:t>
      </w:r>
    </w:p>
    <w:p w14:paraId="6496536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№4. Тема «Литература XIX–XX веков». Контрольная работа по изученным произведениям.</w:t>
      </w:r>
    </w:p>
    <w:p w14:paraId="760AE82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№5. Тема «Литература XX–XXI веков». Контрольная работа по изученным произведениям.</w:t>
      </w:r>
    </w:p>
    <w:p w14:paraId="1B7896B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№6. Тема «Зарубежная литература». Контрольная работа по изученным произведениям.</w:t>
      </w:r>
    </w:p>
    <w:p w14:paraId="7C3B3BE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№7. Тема «Повторение». Итоговое сочинение.</w:t>
      </w:r>
    </w:p>
    <w:p w14:paraId="07760110" w14:textId="77777777" w:rsidR="001263E5" w:rsidRPr="005762EA" w:rsidRDefault="001263E5" w:rsidP="00597463">
      <w:pPr>
        <w:tabs>
          <w:tab w:val="left" w:pos="0"/>
        </w:tabs>
        <w:spacing w:after="0" w:line="240" w:lineRule="auto"/>
        <w:rPr>
          <w:rFonts w:ascii="Times New Roman" w:hAnsi="Times New Roman"/>
          <w:sz w:val="24"/>
          <w:szCs w:val="24"/>
        </w:rPr>
      </w:pPr>
    </w:p>
    <w:p w14:paraId="551364E7" w14:textId="77777777" w:rsidR="001263E5" w:rsidRPr="005762EA" w:rsidRDefault="001263E5" w:rsidP="00597463">
      <w:pPr>
        <w:tabs>
          <w:tab w:val="left" w:pos="0"/>
        </w:tabs>
        <w:spacing w:after="0" w:line="240" w:lineRule="auto"/>
        <w:rPr>
          <w:rFonts w:ascii="Times New Roman" w:hAnsi="Times New Roman"/>
          <w:sz w:val="24"/>
          <w:szCs w:val="24"/>
        </w:rPr>
      </w:pPr>
      <w:bookmarkStart w:id="73" w:name="_Toc115861033"/>
      <w:r w:rsidRPr="005762EA">
        <w:rPr>
          <w:rFonts w:ascii="Times New Roman" w:hAnsi="Times New Roman"/>
          <w:sz w:val="24"/>
          <w:szCs w:val="24"/>
        </w:rPr>
        <w:t>6 класс</w:t>
      </w:r>
      <w:bookmarkEnd w:id="73"/>
    </w:p>
    <w:p w14:paraId="6412E48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№1. Тема «Фольклор». Контрольная работа по теме. Контрольная работа №2. Тема «Литература первой половины XIX века». Сочинение по произведению А.С. Пушкина «Дубровский».</w:t>
      </w:r>
    </w:p>
    <w:p w14:paraId="43D7185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№3. Тема «Литература второй половины XIX века». Контрольная работа изученным произведениям.</w:t>
      </w:r>
    </w:p>
    <w:p w14:paraId="2DCDAC0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№4. Тема «Литература XX века». Сочинение по произведениям В. Г. Распутина.</w:t>
      </w:r>
    </w:p>
    <w:p w14:paraId="464C798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№5. Тема «Зарубежная литература». Сочинение о любимых героях изученных произведений.</w:t>
      </w:r>
    </w:p>
    <w:p w14:paraId="7EDE2D3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№6. Тема «Повторение». Итоговая контрольная работа.</w:t>
      </w:r>
    </w:p>
    <w:p w14:paraId="2C7991A4" w14:textId="77777777" w:rsidR="001263E5" w:rsidRPr="005762EA" w:rsidRDefault="001263E5" w:rsidP="00597463">
      <w:pPr>
        <w:tabs>
          <w:tab w:val="left" w:pos="0"/>
        </w:tabs>
        <w:spacing w:after="0" w:line="240" w:lineRule="auto"/>
        <w:rPr>
          <w:rFonts w:ascii="Times New Roman" w:hAnsi="Times New Roman"/>
          <w:sz w:val="24"/>
          <w:szCs w:val="24"/>
        </w:rPr>
      </w:pPr>
    </w:p>
    <w:p w14:paraId="4ED50164" w14:textId="77777777" w:rsidR="001263E5" w:rsidRPr="005762EA" w:rsidRDefault="001263E5" w:rsidP="00597463">
      <w:pPr>
        <w:tabs>
          <w:tab w:val="left" w:pos="0"/>
        </w:tabs>
        <w:spacing w:after="0" w:line="240" w:lineRule="auto"/>
        <w:rPr>
          <w:rFonts w:ascii="Times New Roman" w:hAnsi="Times New Roman"/>
          <w:sz w:val="24"/>
          <w:szCs w:val="24"/>
        </w:rPr>
      </w:pPr>
      <w:bookmarkStart w:id="74" w:name="_Toc115861034"/>
      <w:r w:rsidRPr="005762EA">
        <w:rPr>
          <w:rFonts w:ascii="Times New Roman" w:hAnsi="Times New Roman"/>
          <w:sz w:val="24"/>
          <w:szCs w:val="24"/>
        </w:rPr>
        <w:t>7 класс</w:t>
      </w:r>
      <w:bookmarkEnd w:id="74"/>
    </w:p>
    <w:p w14:paraId="5CA337B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№1. Тема «Литература первой половины XIX века». Сочинение по произведению А. С. Пушкина.</w:t>
      </w:r>
    </w:p>
    <w:p w14:paraId="7C9E226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№2. Тема «Литература первой половины XIX века». Сочинение по произведению Н. В. Гоголя.</w:t>
      </w:r>
    </w:p>
    <w:p w14:paraId="599AB3F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Урок-контроля</w:t>
      </w:r>
      <w:r w:rsidRPr="005762EA">
        <w:rPr>
          <w:rFonts w:ascii="Times New Roman" w:hAnsi="Times New Roman"/>
          <w:sz w:val="24"/>
          <w:szCs w:val="24"/>
        </w:rPr>
        <w:tab/>
        <w:t>№3.</w:t>
      </w:r>
      <w:r w:rsidRPr="005762EA">
        <w:rPr>
          <w:rFonts w:ascii="Times New Roman" w:hAnsi="Times New Roman"/>
          <w:sz w:val="24"/>
          <w:szCs w:val="24"/>
        </w:rPr>
        <w:tab/>
        <w:t>Тема</w:t>
      </w:r>
      <w:r w:rsidRPr="005762EA">
        <w:rPr>
          <w:rFonts w:ascii="Times New Roman" w:hAnsi="Times New Roman"/>
          <w:sz w:val="24"/>
          <w:szCs w:val="24"/>
        </w:rPr>
        <w:tab/>
        <w:t>«Литература</w:t>
      </w:r>
      <w:r w:rsidRPr="005762EA">
        <w:rPr>
          <w:rFonts w:ascii="Times New Roman" w:hAnsi="Times New Roman"/>
          <w:sz w:val="24"/>
          <w:szCs w:val="24"/>
        </w:rPr>
        <w:tab/>
        <w:t>второй половины</w:t>
      </w:r>
      <w:r w:rsidRPr="005762EA">
        <w:rPr>
          <w:rFonts w:ascii="Times New Roman" w:hAnsi="Times New Roman"/>
          <w:sz w:val="24"/>
          <w:szCs w:val="24"/>
        </w:rPr>
        <w:tab/>
        <w:t>XIX</w:t>
      </w:r>
      <w:r w:rsidRPr="005762EA">
        <w:rPr>
          <w:rFonts w:ascii="Times New Roman" w:hAnsi="Times New Roman"/>
          <w:sz w:val="24"/>
          <w:szCs w:val="24"/>
        </w:rPr>
        <w:tab/>
        <w:t>века». Составления устного рассказа о героях изученных произведений.</w:t>
      </w:r>
    </w:p>
    <w:p w14:paraId="1EF6EFF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№4. Тема «Литература конца XIX - начала XX века». Сочинение-рассуждение по тематике изученных произведений.</w:t>
      </w:r>
    </w:p>
    <w:p w14:paraId="0260730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№5. Тема «Литература XX века». Контрольная работа по произведениям русской литературы.</w:t>
      </w:r>
    </w:p>
    <w:p w14:paraId="492AACE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№7. Тема «Повторение». Итоговая контрольная работа.</w:t>
      </w:r>
    </w:p>
    <w:p w14:paraId="05376147" w14:textId="77777777" w:rsidR="001263E5" w:rsidRPr="005762EA" w:rsidRDefault="001263E5" w:rsidP="00597463">
      <w:pPr>
        <w:tabs>
          <w:tab w:val="left" w:pos="0"/>
        </w:tabs>
        <w:spacing w:after="0" w:line="240" w:lineRule="auto"/>
        <w:rPr>
          <w:rFonts w:ascii="Times New Roman" w:hAnsi="Times New Roman"/>
          <w:sz w:val="24"/>
          <w:szCs w:val="24"/>
        </w:rPr>
      </w:pPr>
    </w:p>
    <w:p w14:paraId="389B9EFC" w14:textId="77777777" w:rsidR="001263E5" w:rsidRPr="005762EA" w:rsidRDefault="001263E5" w:rsidP="00597463">
      <w:pPr>
        <w:tabs>
          <w:tab w:val="left" w:pos="0"/>
        </w:tabs>
        <w:spacing w:after="0" w:line="240" w:lineRule="auto"/>
        <w:rPr>
          <w:rFonts w:ascii="Times New Roman" w:hAnsi="Times New Roman"/>
          <w:sz w:val="24"/>
          <w:szCs w:val="24"/>
        </w:rPr>
      </w:pPr>
      <w:bookmarkStart w:id="75" w:name="_Toc115861035"/>
    </w:p>
    <w:p w14:paraId="452EFA3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8 класс</w:t>
      </w:r>
      <w:bookmarkEnd w:id="75"/>
    </w:p>
    <w:p w14:paraId="36430E6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№1. Тема «Древнерусская литература». Сочинение по изученным произведениям древнерусской литературе.</w:t>
      </w:r>
    </w:p>
    <w:p w14:paraId="458CD5F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№2-3. Тема «Литература первой и второй половины XIX века». Сочинение по произведениям изученных писателей.</w:t>
      </w:r>
    </w:p>
    <w:p w14:paraId="46F86BC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№4. Тема «Литература первой половины XX века». Сочинение-рассуждение по тематике изученных произведений.</w:t>
      </w:r>
    </w:p>
    <w:p w14:paraId="434C448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Контрольная работа №5. Тема «Литература второй половины XX века». Контрольная работа по произведениям русской литературы.</w:t>
      </w:r>
    </w:p>
    <w:p w14:paraId="5FECE91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№6. Тема «Повторение». Итоговая контрольная работа.</w:t>
      </w:r>
    </w:p>
    <w:p w14:paraId="1EB63A12" w14:textId="77777777" w:rsidR="001263E5" w:rsidRPr="005762EA" w:rsidRDefault="001263E5" w:rsidP="00597463">
      <w:pPr>
        <w:tabs>
          <w:tab w:val="left" w:pos="0"/>
        </w:tabs>
        <w:spacing w:after="0" w:line="240" w:lineRule="auto"/>
        <w:rPr>
          <w:rFonts w:ascii="Times New Roman" w:hAnsi="Times New Roman"/>
          <w:sz w:val="24"/>
          <w:szCs w:val="24"/>
        </w:rPr>
      </w:pPr>
      <w:bookmarkStart w:id="76" w:name="_Toc115861036"/>
    </w:p>
    <w:p w14:paraId="4FDE98E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9 класс</w:t>
      </w:r>
      <w:bookmarkEnd w:id="76"/>
    </w:p>
    <w:p w14:paraId="299CEA5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№1. Тема «Древнерусская литература». Сочинение по изученным произведениям древнерусской литературе.</w:t>
      </w:r>
    </w:p>
    <w:p w14:paraId="03D7520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№2. Тема «Литература XVIII века». Сочинение- рассуждение по произведению Н. М. Карамзина.</w:t>
      </w:r>
    </w:p>
    <w:p w14:paraId="76723CB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№3. Тема «Литература первой половины XIX века». Сочинение по творчеству Н. С. Грибоедова.</w:t>
      </w:r>
    </w:p>
    <w:p w14:paraId="178F38F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№4. Тема «Литература первой половины XIX века». Контрольная работа по романтической лирике начала XIX века.</w:t>
      </w:r>
    </w:p>
    <w:p w14:paraId="6C88BCC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№5. Тема «Литература первой половины XIX века». Сочинение по произведениям А. С. Пушкина</w:t>
      </w:r>
    </w:p>
    <w:p w14:paraId="54BF442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№6. Тема «Литература первой половины XIX века». Сочинение по творчеству М. Ю. Лермонтова.</w:t>
      </w:r>
    </w:p>
    <w:p w14:paraId="48A79EE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№7. Тема «Литература первой половины XIX века». Сочинение по произведению Н. В. Гоголя</w:t>
      </w:r>
    </w:p>
    <w:p w14:paraId="6188105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Контрольная работа №8. Тема «Повторение». Итоговая контрольная работа.</w:t>
      </w:r>
    </w:p>
    <w:p w14:paraId="3BE775DB" w14:textId="77777777" w:rsidR="001263E5" w:rsidRPr="005762EA" w:rsidRDefault="001263E5" w:rsidP="00597463">
      <w:pPr>
        <w:tabs>
          <w:tab w:val="left" w:pos="0"/>
        </w:tabs>
        <w:spacing w:after="0" w:line="240" w:lineRule="auto"/>
        <w:rPr>
          <w:rFonts w:ascii="Times New Roman" w:hAnsi="Times New Roman"/>
          <w:sz w:val="24"/>
          <w:szCs w:val="24"/>
        </w:rPr>
      </w:pPr>
      <w:bookmarkStart w:id="77" w:name="_bookmark13"/>
      <w:bookmarkEnd w:id="77"/>
    </w:p>
    <w:p w14:paraId="39A1186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ПЛАНИРУЕМЫЕ РЕЗУЛЬТАТЫ ОСВОЕНИЯ ПРЕДМЕТА «ЛИТЕРАТУРА»</w:t>
      </w:r>
    </w:p>
    <w:p w14:paraId="7431994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 ОСНОВНОЙ ШКОЛЕ</w:t>
      </w:r>
    </w:p>
    <w:p w14:paraId="2DD14627" w14:textId="77777777" w:rsidR="001263E5" w:rsidRPr="005762EA" w:rsidRDefault="001263E5" w:rsidP="00597463">
      <w:pPr>
        <w:tabs>
          <w:tab w:val="left" w:pos="0"/>
        </w:tabs>
        <w:spacing w:after="0" w:line="240" w:lineRule="auto"/>
        <w:rPr>
          <w:rFonts w:ascii="Times New Roman" w:hAnsi="Times New Roman"/>
          <w:sz w:val="24"/>
          <w:szCs w:val="24"/>
        </w:rPr>
      </w:pPr>
    </w:p>
    <w:p w14:paraId="507D239A" w14:textId="77777777" w:rsidR="001263E5" w:rsidRPr="005762EA" w:rsidRDefault="001263E5" w:rsidP="00597463">
      <w:pPr>
        <w:tabs>
          <w:tab w:val="left" w:pos="0"/>
        </w:tabs>
        <w:spacing w:after="0" w:line="240" w:lineRule="auto"/>
        <w:rPr>
          <w:rFonts w:ascii="Times New Roman" w:hAnsi="Times New Roman"/>
          <w:sz w:val="24"/>
          <w:szCs w:val="24"/>
        </w:rPr>
      </w:pPr>
      <w:bookmarkStart w:id="78" w:name="_bookmark14"/>
      <w:bookmarkStart w:id="79" w:name="_Toc115861037"/>
      <w:bookmarkEnd w:id="78"/>
      <w:r w:rsidRPr="005762EA">
        <w:rPr>
          <w:rFonts w:ascii="Times New Roman" w:hAnsi="Times New Roman"/>
          <w:sz w:val="24"/>
          <w:szCs w:val="24"/>
        </w:rPr>
        <w:t>ЛИЧНОСТНЫЕ РЕЗУЛЬТАТЫ:</w:t>
      </w:r>
      <w:bookmarkEnd w:id="79"/>
    </w:p>
    <w:p w14:paraId="6BCBB83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овладение читательской культурой как средством познания мира; воспитание гражданской идентичности на основе изучения</w:t>
      </w:r>
    </w:p>
    <w:p w14:paraId="0166033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выдающихся произведений российской культуры, культуры своего народа; 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w:t>
      </w:r>
    </w:p>
    <w:p w14:paraId="4195757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памятникам, традициям разных народов, проживающих в родной стране; развитие способности к осознанию своей этнической принадлежности</w:t>
      </w:r>
    </w:p>
    <w:p w14:paraId="1DC77FE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на основе основных культурных ценностей народа, представленных в литературных произведениях;</w:t>
      </w:r>
    </w:p>
    <w:p w14:paraId="09830FB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развитие эстетического вкуса через ознакомление с литературным наследием народов России и мира;</w:t>
      </w:r>
    </w:p>
    <w:p w14:paraId="03FEEC4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формирование мотивации к обучению и целенаправленной познавательной деятельности;</w:t>
      </w:r>
    </w:p>
    <w:p w14:paraId="65BAF88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установка на осмысление чужих и своих поступков;</w:t>
      </w:r>
    </w:p>
    <w:p w14:paraId="50DCDDE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формирование умений продуктивной коммуникации со сверстниками и взрослыми в ходе образовательной деятельности;</w:t>
      </w:r>
    </w:p>
    <w:p w14:paraId="4439F41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воспитание уважения к труду и результатам трудовой деятельности (на материале соответствующих литературных произведений);</w:t>
      </w:r>
    </w:p>
    <w:p w14:paraId="7E55AB8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w:t>
      </w:r>
    </w:p>
    <w:p w14:paraId="37A3764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4FE2A7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75AEC29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4C6BBB4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неприятие любых форм экстремизма, дискриминации на основе знакомства с соответствующими литературными произведениями;</w:t>
      </w:r>
    </w:p>
    <w:p w14:paraId="5BFD457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умение осознавать эмоциональное состояние персонажей литературных произведений, способность признавать право человека на ошибку;</w:t>
      </w:r>
    </w:p>
    <w:p w14:paraId="1E5F1E4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421881A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умение принимать и включать в свой личный опыт жизненный опыт других людей (героев литературных произведений);</w:t>
      </w:r>
    </w:p>
    <w:p w14:paraId="4132959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4CA0DAD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51F7DA38" w14:textId="77777777" w:rsidR="001263E5" w:rsidRPr="005762EA" w:rsidRDefault="001263E5" w:rsidP="00597463">
      <w:pPr>
        <w:tabs>
          <w:tab w:val="left" w:pos="0"/>
        </w:tabs>
        <w:spacing w:after="0" w:line="240" w:lineRule="auto"/>
        <w:rPr>
          <w:rFonts w:ascii="Times New Roman" w:hAnsi="Times New Roman"/>
          <w:sz w:val="24"/>
          <w:szCs w:val="24"/>
        </w:rPr>
      </w:pPr>
    </w:p>
    <w:p w14:paraId="2C7B8311" w14:textId="77777777" w:rsidR="001263E5" w:rsidRPr="005762EA" w:rsidRDefault="001263E5" w:rsidP="00597463">
      <w:pPr>
        <w:tabs>
          <w:tab w:val="left" w:pos="0"/>
        </w:tabs>
        <w:spacing w:after="0" w:line="240" w:lineRule="auto"/>
        <w:rPr>
          <w:rFonts w:ascii="Times New Roman" w:hAnsi="Times New Roman"/>
          <w:sz w:val="24"/>
          <w:szCs w:val="24"/>
        </w:rPr>
      </w:pPr>
      <w:bookmarkStart w:id="80" w:name="_bookmark15"/>
      <w:bookmarkStart w:id="81" w:name="_Toc115861038"/>
      <w:bookmarkEnd w:id="80"/>
      <w:r w:rsidRPr="005762EA">
        <w:rPr>
          <w:rFonts w:ascii="Times New Roman" w:hAnsi="Times New Roman"/>
          <w:sz w:val="24"/>
          <w:szCs w:val="24"/>
        </w:rPr>
        <w:t>МЕТАПРЕДМЕТНЫЕ РЕЗУЛЬТАТЫ</w:t>
      </w:r>
      <w:bookmarkEnd w:id="81"/>
    </w:p>
    <w:p w14:paraId="195FEC29" w14:textId="77777777" w:rsidR="001263E5" w:rsidRPr="005762EA" w:rsidRDefault="001263E5" w:rsidP="00597463">
      <w:pPr>
        <w:tabs>
          <w:tab w:val="left" w:pos="0"/>
        </w:tabs>
        <w:spacing w:after="0" w:line="240" w:lineRule="auto"/>
        <w:rPr>
          <w:rFonts w:ascii="Times New Roman" w:hAnsi="Times New Roman"/>
          <w:sz w:val="24"/>
          <w:szCs w:val="24"/>
        </w:rPr>
      </w:pPr>
      <w:bookmarkStart w:id="82" w:name="_Toc115861039"/>
      <w:r w:rsidRPr="005762EA">
        <w:rPr>
          <w:rFonts w:ascii="Times New Roman" w:hAnsi="Times New Roman"/>
          <w:sz w:val="24"/>
          <w:szCs w:val="24"/>
        </w:rPr>
        <w:t>Овладение универсальными учебными познавательными действиями:</w:t>
      </w:r>
      <w:bookmarkEnd w:id="82"/>
    </w:p>
    <w:p w14:paraId="0FF3913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выделять характерные черты, присущие различным образам литературных героев, давать им обобщенную характеристику;</w:t>
      </w:r>
    </w:p>
    <w:p w14:paraId="0E17179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устанавливать причинно-следственные связи при чтении литературных произведений;</w:t>
      </w:r>
    </w:p>
    <w:p w14:paraId="26F1CF0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находить в тексте информацию и формулировать выводы;</w:t>
      </w:r>
    </w:p>
    <w:p w14:paraId="25A130F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33DF53C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формировать читательскую грамотность; аргументировать свою позицию, мнение;</w:t>
      </w:r>
    </w:p>
    <w:p w14:paraId="199D1AE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3B1D2F09" w14:textId="77777777" w:rsidR="001263E5" w:rsidRPr="005762EA" w:rsidRDefault="001263E5" w:rsidP="00597463">
      <w:pPr>
        <w:tabs>
          <w:tab w:val="left" w:pos="0"/>
        </w:tabs>
        <w:spacing w:after="0" w:line="240" w:lineRule="auto"/>
        <w:rPr>
          <w:rFonts w:ascii="Times New Roman" w:hAnsi="Times New Roman"/>
          <w:sz w:val="24"/>
          <w:szCs w:val="24"/>
        </w:rPr>
      </w:pPr>
      <w:bookmarkStart w:id="83" w:name="_Toc115861040"/>
      <w:r w:rsidRPr="005762EA">
        <w:rPr>
          <w:rFonts w:ascii="Times New Roman" w:hAnsi="Times New Roman"/>
          <w:sz w:val="24"/>
          <w:szCs w:val="24"/>
        </w:rPr>
        <w:t>Овладение универсальными учебными коммуникативными действиями:</w:t>
      </w:r>
      <w:bookmarkEnd w:id="83"/>
    </w:p>
    <w:p w14:paraId="69A24B6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14:paraId="123488A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формулировать суждения, выражать эмоции в соответствии с условиями и целями общения;</w:t>
      </w:r>
    </w:p>
    <w:p w14:paraId="046BA31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задавать вопросы по существу обсуждаемой темы в ходе диалога или дискуссии;</w:t>
      </w:r>
    </w:p>
    <w:p w14:paraId="305CB88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70208AC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отстаивать свое мнение, точку зрения;</w:t>
      </w:r>
    </w:p>
    <w:p w14:paraId="2B77FB4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формировать и развивать компетентности в области использования информационно-коммуникационных технологий.</w:t>
      </w:r>
    </w:p>
    <w:p w14:paraId="34EFEC06" w14:textId="77777777" w:rsidR="001263E5" w:rsidRPr="005762EA" w:rsidRDefault="001263E5" w:rsidP="00597463">
      <w:pPr>
        <w:tabs>
          <w:tab w:val="left" w:pos="0"/>
        </w:tabs>
        <w:spacing w:after="0" w:line="240" w:lineRule="auto"/>
        <w:rPr>
          <w:rFonts w:ascii="Times New Roman" w:hAnsi="Times New Roman"/>
          <w:sz w:val="24"/>
          <w:szCs w:val="24"/>
        </w:rPr>
      </w:pPr>
      <w:bookmarkStart w:id="84" w:name="_Toc115861041"/>
      <w:r w:rsidRPr="005762EA">
        <w:rPr>
          <w:rFonts w:ascii="Times New Roman" w:hAnsi="Times New Roman"/>
          <w:sz w:val="24"/>
          <w:szCs w:val="24"/>
        </w:rPr>
        <w:t>Овладение универсальными учебными регулятивными действиями:</w:t>
      </w:r>
      <w:bookmarkEnd w:id="84"/>
    </w:p>
    <w:p w14:paraId="733E671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3C06A19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6571366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34006F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оценивать правильность выполнения учебной задачи, собственные возможности ее решения;</w:t>
      </w:r>
    </w:p>
    <w:p w14:paraId="0A5943B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D87D6F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7F4DA10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анализировать причины эмоций литературных персонажей и адекватно называть их;</w:t>
      </w:r>
    </w:p>
    <w:p w14:paraId="6026B22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ставить себя на место литературного персонажа, понимать его мотивы и намерения.</w:t>
      </w:r>
    </w:p>
    <w:p w14:paraId="478E4A47" w14:textId="77777777" w:rsidR="001263E5" w:rsidRPr="005762EA" w:rsidRDefault="001263E5" w:rsidP="00597463">
      <w:pPr>
        <w:tabs>
          <w:tab w:val="left" w:pos="0"/>
        </w:tabs>
        <w:spacing w:after="0" w:line="240" w:lineRule="auto"/>
        <w:rPr>
          <w:rFonts w:ascii="Times New Roman" w:hAnsi="Times New Roman"/>
          <w:sz w:val="24"/>
          <w:szCs w:val="24"/>
        </w:rPr>
      </w:pPr>
    </w:p>
    <w:p w14:paraId="38C46F25" w14:textId="77777777" w:rsidR="001263E5" w:rsidRPr="005762EA" w:rsidRDefault="001263E5" w:rsidP="00597463">
      <w:pPr>
        <w:tabs>
          <w:tab w:val="left" w:pos="0"/>
        </w:tabs>
        <w:spacing w:after="0" w:line="240" w:lineRule="auto"/>
        <w:rPr>
          <w:rFonts w:ascii="Times New Roman" w:hAnsi="Times New Roman"/>
          <w:sz w:val="24"/>
          <w:szCs w:val="24"/>
        </w:rPr>
      </w:pPr>
      <w:bookmarkStart w:id="85" w:name="_bookmark16"/>
      <w:bookmarkStart w:id="86" w:name="_Toc115861042"/>
      <w:bookmarkEnd w:id="85"/>
      <w:r w:rsidRPr="005762EA">
        <w:rPr>
          <w:rFonts w:ascii="Times New Roman" w:hAnsi="Times New Roman"/>
          <w:sz w:val="24"/>
          <w:szCs w:val="24"/>
        </w:rPr>
        <w:t>ПРЕДМЕТНЫЕ РЕЗУЛЬТАТЫ</w:t>
      </w:r>
      <w:bookmarkEnd w:id="86"/>
    </w:p>
    <w:p w14:paraId="62E8A0C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14:paraId="116BDC7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71F483B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Предметные результаты по литературе в основной школе для обучающихся с ЗПР должны обеспечивать:</w:t>
      </w:r>
    </w:p>
    <w:p w14:paraId="4C6EB55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4E2F8FC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11AB1EC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6CC8AA8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w:t>
      </w:r>
    </w:p>
    <w:p w14:paraId="694409D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иметь представление о теоретико-литературных понятиях</w:t>
      </w:r>
      <w:r w:rsidRPr="005762EA">
        <w:rPr>
          <w:rFonts w:ascii="Times New Roman" w:hAnsi="Times New Roman"/>
          <w:sz w:val="24"/>
          <w:szCs w:val="24"/>
        </w:rPr>
        <w:footnoteReference w:id="2"/>
      </w:r>
      <w:r w:rsidRPr="005762EA">
        <w:rPr>
          <w:rFonts w:ascii="Times New Roman" w:hAnsi="Times New Roman"/>
          <w:sz w:val="24"/>
          <w:szCs w:val="24"/>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w:t>
      </w:r>
      <w:r w:rsidRPr="005762EA">
        <w:rPr>
          <w:rFonts w:ascii="Times New Roman" w:hAnsi="Times New Roman"/>
          <w:sz w:val="24"/>
          <w:szCs w:val="24"/>
        </w:rPr>
        <w:softHyphen/>
        <w:t>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w:t>
      </w:r>
    </w:p>
    <w:p w14:paraId="723B3BE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w:t>
      </w:r>
    </w:p>
    <w:p w14:paraId="6576C85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18F18CE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05B729B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5EC873B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14:paraId="4B0B7D8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w:t>
      </w:r>
    </w:p>
    <w:p w14:paraId="12DBACA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развитие умения участвовать в диалоге о прочитанном произведении; давать аргументированную оценку прочитанному;</w:t>
      </w:r>
    </w:p>
    <w:p w14:paraId="107AC81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14:paraId="515A591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1218BF8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w:t>
      </w:r>
      <w:r w:rsidRPr="005762EA">
        <w:rPr>
          <w:rFonts w:ascii="Times New Roman" w:hAnsi="Times New Roman"/>
          <w:sz w:val="24"/>
          <w:szCs w:val="24"/>
        </w:rPr>
        <w:lastRenderedPageBreak/>
        <w:t>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w:t>
      </w:r>
    </w:p>
    <w:p w14:paraId="5A78F87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DE08CD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5A8853B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3AFFBF0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050A14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3047CE93" w14:textId="77777777" w:rsidR="001263E5" w:rsidRPr="005762EA" w:rsidRDefault="001263E5" w:rsidP="00597463">
      <w:pPr>
        <w:tabs>
          <w:tab w:val="left" w:pos="0"/>
        </w:tabs>
        <w:spacing w:after="0" w:line="240" w:lineRule="auto"/>
        <w:rPr>
          <w:rFonts w:ascii="Times New Roman" w:hAnsi="Times New Roman"/>
          <w:sz w:val="24"/>
          <w:szCs w:val="24"/>
        </w:rPr>
      </w:pPr>
      <w:bookmarkStart w:id="87" w:name="_Toc115861043"/>
    </w:p>
    <w:p w14:paraId="4DCCB69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Предметные результаты по классам: </w:t>
      </w:r>
      <w:bookmarkStart w:id="88" w:name="_bookmark17"/>
      <w:bookmarkEnd w:id="88"/>
    </w:p>
    <w:p w14:paraId="4184C6BF" w14:textId="77777777" w:rsidR="001263E5" w:rsidRPr="005762EA" w:rsidRDefault="001263E5" w:rsidP="00597463">
      <w:pPr>
        <w:tabs>
          <w:tab w:val="left" w:pos="0"/>
        </w:tabs>
        <w:spacing w:after="0" w:line="240" w:lineRule="auto"/>
        <w:rPr>
          <w:rFonts w:ascii="Times New Roman" w:hAnsi="Times New Roman"/>
          <w:sz w:val="24"/>
          <w:szCs w:val="24"/>
        </w:rPr>
      </w:pPr>
    </w:p>
    <w:p w14:paraId="1DC960B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5 КЛАСС</w:t>
      </w:r>
      <w:bookmarkEnd w:id="87"/>
    </w:p>
    <w:p w14:paraId="518FD8F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иметь базовые начальные представления об общечеловеческой</w:t>
      </w:r>
    </w:p>
    <w:p w14:paraId="16846EE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ценности литературы и её роли в воспитании любви к Родине и дружбы между народами Российской Федерации;</w:t>
      </w:r>
    </w:p>
    <w:p w14:paraId="71A04E1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иметь представления, что литература – это вид искусства, и что художественный текст отличается от текста научного, делового, публицистического;</w:t>
      </w:r>
    </w:p>
    <w:p w14:paraId="2DE0B9F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владеть элементарными умениями воспринимать, анализировать и оценивать прочитанные произведения:</w:t>
      </w:r>
    </w:p>
    <w:p w14:paraId="214A60D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определять тему и главную мысль произведения, иметь начальные представления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14:paraId="3D71EF7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w:t>
      </w:r>
      <w:r w:rsidRPr="005762EA">
        <w:rPr>
          <w:rFonts w:ascii="Times New Roman" w:hAnsi="Times New Roman"/>
          <w:sz w:val="24"/>
          <w:szCs w:val="24"/>
        </w:rPr>
        <w:lastRenderedPageBreak/>
        <w:t>(народная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14:paraId="56FCC6D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сопоставлять по опорному плану темы и сюжеты произведений, образы персонажей;</w:t>
      </w:r>
    </w:p>
    <w:p w14:paraId="3A65877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640BAEA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выразительно читать, в том числе наизусть произведения, и / или фрагменты (не менее 3 поэтических произведений, не выученных ранее);</w:t>
      </w:r>
    </w:p>
    <w:p w14:paraId="2F37701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D40A2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участвовать в беседе и диалоге о прочитанном произведении;</w:t>
      </w:r>
    </w:p>
    <w:p w14:paraId="6D9583C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создавать устные и письменные высказывания разных жанров объемом не менее 50 слов (с учётом актуального уровня развития обучающихся с ЗПР);</w:t>
      </w:r>
    </w:p>
    <w:p w14:paraId="1BED69C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с направляющей помощью педагога осуществлять начальные умения интерпретации и оценки изученных произведений фольклора и литературы;</w:t>
      </w:r>
    </w:p>
    <w:p w14:paraId="7E007E5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3FCAC0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3F602DE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14:paraId="67CEF5E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09BB7A3B" w14:textId="77777777" w:rsidR="001263E5" w:rsidRPr="005762EA" w:rsidRDefault="001263E5" w:rsidP="00597463">
      <w:pPr>
        <w:tabs>
          <w:tab w:val="left" w:pos="0"/>
        </w:tabs>
        <w:spacing w:after="0" w:line="240" w:lineRule="auto"/>
        <w:rPr>
          <w:rFonts w:ascii="Times New Roman" w:hAnsi="Times New Roman"/>
          <w:sz w:val="24"/>
          <w:szCs w:val="24"/>
        </w:rPr>
      </w:pPr>
      <w:bookmarkStart w:id="89" w:name="_bookmark18"/>
      <w:bookmarkStart w:id="90" w:name="_Toc115861044"/>
      <w:bookmarkEnd w:id="89"/>
    </w:p>
    <w:p w14:paraId="784CD37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6 КЛАСС</w:t>
      </w:r>
      <w:bookmarkEnd w:id="90"/>
    </w:p>
    <w:p w14:paraId="3659789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иметь представления об общечеловеческой и духовно- 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2174E69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14:paraId="1CBF1A9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14:paraId="6A6C676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5BC8A68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w:t>
      </w:r>
      <w:r w:rsidRPr="005762EA">
        <w:rPr>
          <w:rFonts w:ascii="Times New Roman" w:hAnsi="Times New Roman"/>
          <w:sz w:val="24"/>
          <w:szCs w:val="24"/>
        </w:rPr>
        <w:lastRenderedPageBreak/>
        <w:t>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14:paraId="3BA8578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4433173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770E306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выразительно читать стихи и прозу, в том числе наизусть произведения, и / или фрагменты (не менее 4–5 поэтических произведений, не выученных ранее);</w:t>
      </w:r>
    </w:p>
    <w:p w14:paraId="7664E68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p>
    <w:p w14:paraId="17ED42A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участвовать в беседе и диалоге о прочитанном произведении;</w:t>
      </w:r>
    </w:p>
    <w:p w14:paraId="0421F62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25EC091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14:paraId="6B25543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121C261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5CEEC42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14:paraId="4EE71C8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14:paraId="133E2829" w14:textId="77777777" w:rsidR="001263E5" w:rsidRPr="005762EA" w:rsidRDefault="001263E5" w:rsidP="00597463">
      <w:pPr>
        <w:tabs>
          <w:tab w:val="left" w:pos="0"/>
        </w:tabs>
        <w:spacing w:after="0" w:line="240" w:lineRule="auto"/>
        <w:rPr>
          <w:rFonts w:ascii="Times New Roman" w:hAnsi="Times New Roman"/>
          <w:sz w:val="24"/>
          <w:szCs w:val="24"/>
        </w:rPr>
      </w:pPr>
    </w:p>
    <w:p w14:paraId="52975A73" w14:textId="77777777" w:rsidR="001263E5" w:rsidRPr="005762EA" w:rsidRDefault="001263E5" w:rsidP="00597463">
      <w:pPr>
        <w:tabs>
          <w:tab w:val="left" w:pos="0"/>
        </w:tabs>
        <w:spacing w:after="0" w:line="240" w:lineRule="auto"/>
        <w:rPr>
          <w:rFonts w:ascii="Times New Roman" w:hAnsi="Times New Roman"/>
          <w:sz w:val="24"/>
          <w:szCs w:val="24"/>
        </w:rPr>
      </w:pPr>
      <w:bookmarkStart w:id="91" w:name="_bookmark19"/>
      <w:bookmarkStart w:id="92" w:name="_Toc115861045"/>
      <w:bookmarkEnd w:id="91"/>
      <w:r w:rsidRPr="005762EA">
        <w:rPr>
          <w:rFonts w:ascii="Times New Roman" w:hAnsi="Times New Roman"/>
          <w:sz w:val="24"/>
          <w:szCs w:val="24"/>
        </w:rPr>
        <w:t>7 КЛАСС</w:t>
      </w:r>
      <w:bookmarkEnd w:id="92"/>
    </w:p>
    <w:p w14:paraId="1375D86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иметь представления об общечеловеческой и духовно- 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2AFBAD1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14:paraId="142C957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14:paraId="0D6DBF1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анализировать с направляющей помощью педагога произведение в единстве формы и содержания; определять тему, главную мысль и</w:t>
      </w:r>
    </w:p>
    <w:p w14:paraId="46494B5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14:paraId="04DC555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14:paraId="13C2094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выделять, с направляющей помощью педагога, в произведениях элементы художественной формы и обнаруживать связи между ними;</w:t>
      </w:r>
    </w:p>
    <w:p w14:paraId="15EA9E2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64C1B18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сопоставлять изученные произведения художественной литературы с произведениями других видов искусства (живопись, музыка, театр, кино); 4) выразительно читать стихи и прозу, в том числе наизусть (не менее</w:t>
      </w:r>
    </w:p>
    <w:p w14:paraId="75C3875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692B060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3292AE5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участвовать в беседе и диалоге о прочитанном произведении, давать аргументированную оценку прочитанному;</w:t>
      </w:r>
    </w:p>
    <w:p w14:paraId="4036B56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w:t>
      </w:r>
      <w:r w:rsidRPr="005762EA">
        <w:rPr>
          <w:rFonts w:ascii="Times New Roman" w:hAnsi="Times New Roman"/>
          <w:sz w:val="24"/>
          <w:szCs w:val="24"/>
        </w:rPr>
        <w:footnoteReference w:id="3"/>
      </w:r>
      <w:r w:rsidRPr="005762EA">
        <w:rPr>
          <w:rFonts w:ascii="Times New Roman" w:hAnsi="Times New Roman"/>
          <w:sz w:val="24"/>
          <w:szCs w:val="24"/>
        </w:rPr>
        <w:t>;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14:paraId="0DDA88B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13BC7D5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41218C2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3F09D529"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участвовать в коллективной и индивидуальной проектной или исследовательской деятельности и публично представлять полученные результаты;</w:t>
      </w:r>
    </w:p>
    <w:p w14:paraId="7743537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14:paraId="6CE5162D" w14:textId="77777777" w:rsidR="001263E5" w:rsidRPr="005762EA" w:rsidRDefault="001263E5" w:rsidP="00597463">
      <w:pPr>
        <w:tabs>
          <w:tab w:val="left" w:pos="0"/>
        </w:tabs>
        <w:spacing w:after="0" w:line="240" w:lineRule="auto"/>
        <w:rPr>
          <w:rFonts w:ascii="Times New Roman" w:hAnsi="Times New Roman"/>
          <w:sz w:val="24"/>
          <w:szCs w:val="24"/>
        </w:rPr>
      </w:pPr>
    </w:p>
    <w:p w14:paraId="2B90AD91" w14:textId="77777777" w:rsidR="001263E5" w:rsidRPr="005762EA" w:rsidRDefault="001263E5" w:rsidP="00597463">
      <w:pPr>
        <w:tabs>
          <w:tab w:val="left" w:pos="0"/>
        </w:tabs>
        <w:spacing w:after="0" w:line="240" w:lineRule="auto"/>
        <w:rPr>
          <w:rFonts w:ascii="Times New Roman" w:hAnsi="Times New Roman"/>
          <w:sz w:val="24"/>
          <w:szCs w:val="24"/>
        </w:rPr>
      </w:pPr>
      <w:bookmarkStart w:id="93" w:name="_bookmark20"/>
      <w:bookmarkStart w:id="94" w:name="_Toc115861046"/>
      <w:bookmarkEnd w:id="93"/>
      <w:r w:rsidRPr="005762EA">
        <w:rPr>
          <w:rFonts w:ascii="Times New Roman" w:hAnsi="Times New Roman"/>
          <w:sz w:val="24"/>
          <w:szCs w:val="24"/>
        </w:rPr>
        <w:t>8 КЛАСС</w:t>
      </w:r>
      <w:bookmarkEnd w:id="94"/>
    </w:p>
    <w:p w14:paraId="685F58D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DFD65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222DD3B2"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14:paraId="531F073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 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 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6864A19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w:t>
      </w:r>
      <w:r w:rsidRPr="005762EA">
        <w:rPr>
          <w:rFonts w:ascii="Times New Roman" w:hAnsi="Times New Roman"/>
          <w:sz w:val="24"/>
          <w:szCs w:val="24"/>
        </w:rPr>
        <w:softHyphen/>
        <w:t>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14:paraId="7799260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954CF8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5A9768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6135241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4EB724C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выразительно читать стихи и прозу, в том числе наизусть (не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630BDC7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пересказывать изученное произведение, используя различные виды пересказов, отвечать на вопросы и самостоятельно формулировать вопросы к тексту;</w:t>
      </w:r>
    </w:p>
    <w:p w14:paraId="59165F3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14:paraId="4A5040A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w:t>
      </w:r>
      <w:r w:rsidRPr="005762EA">
        <w:rPr>
          <w:rFonts w:ascii="Times New Roman" w:hAnsi="Times New Roman"/>
          <w:sz w:val="24"/>
          <w:szCs w:val="24"/>
        </w:rPr>
        <w:lastRenderedPageBreak/>
        <w:t>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14:paraId="03CC7DC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14:paraId="570185C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076A26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1241F5B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участвовать в коллективной и индивидуальной проектной и исследовательской деятельности и публично представлять полученные результаты;</w:t>
      </w:r>
    </w:p>
    <w:p w14:paraId="077CE16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14:paraId="5CDEDC91" w14:textId="77777777" w:rsidR="001263E5" w:rsidRPr="005762EA" w:rsidRDefault="001263E5" w:rsidP="00597463">
      <w:pPr>
        <w:tabs>
          <w:tab w:val="left" w:pos="0"/>
        </w:tabs>
        <w:spacing w:after="0" w:line="240" w:lineRule="auto"/>
        <w:rPr>
          <w:rFonts w:ascii="Times New Roman" w:hAnsi="Times New Roman"/>
          <w:sz w:val="24"/>
          <w:szCs w:val="24"/>
        </w:rPr>
      </w:pPr>
    </w:p>
    <w:p w14:paraId="6CC08575" w14:textId="77777777" w:rsidR="001263E5" w:rsidRPr="005762EA" w:rsidRDefault="001263E5" w:rsidP="00597463">
      <w:pPr>
        <w:tabs>
          <w:tab w:val="left" w:pos="0"/>
        </w:tabs>
        <w:spacing w:after="0" w:line="240" w:lineRule="auto"/>
        <w:rPr>
          <w:rFonts w:ascii="Times New Roman" w:hAnsi="Times New Roman"/>
          <w:sz w:val="24"/>
          <w:szCs w:val="24"/>
        </w:rPr>
      </w:pPr>
      <w:bookmarkStart w:id="95" w:name="_bookmark21"/>
      <w:bookmarkStart w:id="96" w:name="_Toc115861047"/>
      <w:bookmarkEnd w:id="95"/>
      <w:r w:rsidRPr="005762EA">
        <w:rPr>
          <w:rFonts w:ascii="Times New Roman" w:hAnsi="Times New Roman"/>
          <w:sz w:val="24"/>
          <w:szCs w:val="24"/>
        </w:rPr>
        <w:t>9 КЛАСС</w:t>
      </w:r>
      <w:bookmarkEnd w:id="96"/>
    </w:p>
    <w:p w14:paraId="30CCD117"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3C7E354C"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50CF8B8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14:paraId="4529DCD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w:t>
      </w:r>
    </w:p>
    <w:p w14:paraId="72091F0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 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14:paraId="62F85F54"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w:t>
      </w:r>
      <w:r w:rsidRPr="005762EA">
        <w:rPr>
          <w:rFonts w:ascii="Times New Roman" w:hAnsi="Times New Roman"/>
          <w:sz w:val="24"/>
          <w:szCs w:val="24"/>
        </w:rPr>
        <w:softHyphen/>
        <w:t>эпические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14:paraId="6D6E093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w:t>
      </w:r>
    </w:p>
    <w:p w14:paraId="316515F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w:t>
      </w:r>
    </w:p>
    <w:p w14:paraId="0E08968D"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7A844F53"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40E4148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сопоставлять по плану, образцу изученные произведения художественной литературы с произведениями других видов искусства</w:t>
      </w:r>
    </w:p>
    <w:p w14:paraId="08F4056A"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(изобразительное искусство, музыка, театр, балет, кино, фотоискусство, компьютерная графика);</w:t>
      </w:r>
    </w:p>
    <w:p w14:paraId="148077D8"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1F82661F"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14:paraId="68948621"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14:paraId="24EA9C2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14:paraId="57751075"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14:paraId="41052A40"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E32B99B"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планировать своё досуговое чтение, обогащать свой литературный кругозор по рекомендациям педагога, а также проверенных интернет- ресурсов, в том числе за счёт произведений современной литературы;</w:t>
      </w:r>
    </w:p>
    <w:p w14:paraId="7B075FC6"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64F2217E" w14:textId="77777777" w:rsidR="001263E5" w:rsidRPr="005762EA" w:rsidRDefault="001263E5"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w:t>
      </w:r>
    </w:p>
    <w:p w14:paraId="37FBD4A3" w14:textId="77777777" w:rsidR="001263E5" w:rsidRPr="005762EA" w:rsidRDefault="001263E5" w:rsidP="00597463">
      <w:pPr>
        <w:tabs>
          <w:tab w:val="left" w:pos="0"/>
        </w:tabs>
        <w:spacing w:after="0" w:line="240" w:lineRule="auto"/>
        <w:rPr>
          <w:rFonts w:ascii="Times New Roman" w:hAnsi="Times New Roman"/>
          <w:sz w:val="24"/>
          <w:szCs w:val="24"/>
          <w:lang w:eastAsia="ru-RU"/>
        </w:rPr>
      </w:pPr>
      <w:r w:rsidRPr="005762EA">
        <w:rPr>
          <w:rFonts w:ascii="Times New Roman" w:hAnsi="Times New Roman"/>
          <w:sz w:val="24"/>
          <w:szCs w:val="24"/>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14:paraId="0D399075" w14:textId="77777777" w:rsidR="00754168" w:rsidRPr="005762EA" w:rsidRDefault="009C3650" w:rsidP="00597463">
      <w:pPr>
        <w:pStyle w:val="3"/>
        <w:tabs>
          <w:tab w:val="left" w:pos="0"/>
        </w:tabs>
        <w:spacing w:before="0" w:line="240" w:lineRule="auto"/>
        <w:ind w:firstLine="709"/>
        <w:rPr>
          <w:rFonts w:ascii="Times New Roman" w:hAnsi="Times New Roman" w:cs="Times New Roman"/>
          <w:color w:val="auto"/>
          <w:sz w:val="24"/>
          <w:szCs w:val="24"/>
        </w:rPr>
      </w:pPr>
      <w:bookmarkStart w:id="97" w:name="_Toc207369491"/>
      <w:r w:rsidRPr="005762EA">
        <w:rPr>
          <w:rFonts w:ascii="Times New Roman" w:hAnsi="Times New Roman" w:cs="Times New Roman"/>
          <w:color w:val="auto"/>
          <w:sz w:val="24"/>
          <w:szCs w:val="24"/>
        </w:rPr>
        <w:t>2.2.1.5. ИНОСТРАННЫЙ ЯЗЫК (АНГЛИЙСКИЙ ЯЗЫК)</w:t>
      </w:r>
      <w:bookmarkEnd w:id="97"/>
    </w:p>
    <w:p w14:paraId="74679857" w14:textId="77777777" w:rsidR="009C3650" w:rsidRPr="005762EA" w:rsidRDefault="009C3650"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ПОЯСНИТЕЛЬНАЯ ЗАПИСКА</w:t>
      </w:r>
    </w:p>
    <w:p w14:paraId="454C3884" w14:textId="77777777" w:rsidR="009C3650" w:rsidRPr="005762EA" w:rsidRDefault="009C36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w:t>
      </w:r>
    </w:p>
    <w:p w14:paraId="182103FC" w14:textId="77777777" w:rsidR="009C3650" w:rsidRPr="005762EA" w:rsidRDefault="009C36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в соответствии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5A2A0D4" w14:textId="77777777" w:rsidR="009C3650" w:rsidRPr="005762EA" w:rsidRDefault="009C36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Изучение иностранного языка является необходимым для современного культурного человека. 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Для лиц с ЗПР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речевых особенностей восприятия обращённой и формирования самостоятельной речи у обучающихся с ЗПР, в частности, недостаточная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обучающихся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0B00CD65" w14:textId="77777777" w:rsidR="009C3650" w:rsidRPr="005762EA" w:rsidRDefault="009C36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у обучающихся с ЗПР толерантного отношения к представителям его культуры.</w:t>
      </w:r>
    </w:p>
    <w:p w14:paraId="38D45024" w14:textId="77777777" w:rsidR="009C3650" w:rsidRPr="005762EA" w:rsidRDefault="009C36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с ЗПР формируется готовность к участию в диалоге в рамках межкультурного общения.</w:t>
      </w:r>
    </w:p>
    <w:p w14:paraId="4413549D" w14:textId="77777777" w:rsidR="009C3650" w:rsidRPr="005762EA" w:rsidRDefault="009C36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Программа составлена с учетом особенностей преподавания данного учебного предметам для обучающихся с ЗПР. В программе представлены цель и коррекционные задачи, базовые положения обучения английскому языку обучающихся с ЗПР на уровне основного общего образования.</w:t>
      </w:r>
    </w:p>
    <w:p w14:paraId="34A1D537" w14:textId="77777777" w:rsidR="009C3650" w:rsidRPr="005762EA" w:rsidRDefault="009C3650"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Общая характеристика учебного предмета «Иностранный (английский) язык»</w:t>
      </w:r>
    </w:p>
    <w:p w14:paraId="3F7D7214" w14:textId="77777777" w:rsidR="009C3650" w:rsidRPr="005762EA" w:rsidRDefault="009C36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Обучение иностранному языку на уровне основного общего образования осуществляется с учетом индивидуальных психофизических особенностей обучающихся с ЗПР, особенностей их речемыслительной деятельности.</w:t>
      </w:r>
    </w:p>
    <w:p w14:paraId="4A8E2D9A" w14:textId="77777777" w:rsidR="009C3650" w:rsidRPr="005762EA" w:rsidRDefault="009C36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Обучение английскому языку на уровне основного общего образования строится на основе следующих базовых положений: </w:t>
      </w:r>
    </w:p>
    <w:p w14:paraId="4B783999" w14:textId="77777777" w:rsidR="009C3650" w:rsidRPr="005762EA" w:rsidRDefault="009C36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важным условием является организация искусственной англоязычной речевой среды; </w:t>
      </w:r>
    </w:p>
    <w:p w14:paraId="5E467574" w14:textId="77777777" w:rsidR="009C3650" w:rsidRPr="005762EA" w:rsidRDefault="009C36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 </w:t>
      </w:r>
    </w:p>
    <w:p w14:paraId="5014B8EF" w14:textId="77777777" w:rsidR="009C3650" w:rsidRPr="005762EA" w:rsidRDefault="009C36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14:paraId="460781D7" w14:textId="77777777" w:rsidR="009C3650" w:rsidRPr="005762EA" w:rsidRDefault="009C36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предлагаемый для изучения на иностранном языке языковой материал должен быть знаком обучающимся на родном языке; </w:t>
      </w:r>
    </w:p>
    <w:p w14:paraId="290CE6DB" w14:textId="77777777" w:rsidR="009C3650" w:rsidRPr="005762EA" w:rsidRDefault="009C36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 </w:t>
      </w:r>
    </w:p>
    <w:p w14:paraId="6F01198D" w14:textId="77777777" w:rsidR="009C3650" w:rsidRPr="005762EA" w:rsidRDefault="009C36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уроки строятся по принципу формирования потребности в общении; мотивация обучающегося с ЗПР к общению на английском языке имеет принципиальное значение; </w:t>
      </w:r>
    </w:p>
    <w:p w14:paraId="183E26B1" w14:textId="77777777" w:rsidR="009C3650" w:rsidRPr="005762EA" w:rsidRDefault="009C365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обучающихся с ЗПР подросткового возраста и обеспечивать наглядность предъявляемого материала на каждом этапе урока.</w:t>
      </w:r>
    </w:p>
    <w:p w14:paraId="235F2081" w14:textId="77777777" w:rsidR="009C3650"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для обучающихся с ЗПР допустимо приближенное произношение английских звуков, английская речь должна быть доступна для понимания.</w:t>
      </w:r>
    </w:p>
    <w:p w14:paraId="136EC44A"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14:paraId="1B6D130B"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w:t>
      </w:r>
      <w:r w:rsidRPr="005762EA">
        <w:rPr>
          <w:rFonts w:ascii="Times New Roman" w:hAnsi="Times New Roman"/>
          <w:sz w:val="24"/>
          <w:szCs w:val="24"/>
        </w:rPr>
        <w:sym w:font="Symbol" w:char="F02D"/>
      </w:r>
      <w:r w:rsidRPr="005762EA">
        <w:rPr>
          <w:rFonts w:ascii="Times New Roman" w:hAnsi="Times New Roman"/>
          <w:sz w:val="24"/>
          <w:szCs w:val="24"/>
        </w:rPr>
        <w:t xml:space="preserve"> развитие познавательной деятельности в процессе изучения иностранного языка обучающимися с ЗПР, создание условий для развития высших психических функций, формирования учебных действий и речевой деятельности; </w:t>
      </w:r>
    </w:p>
    <w:p w14:paraId="42803D66"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 </w:t>
      </w:r>
    </w:p>
    <w:p w14:paraId="4CC058EE"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sym w:font="Symbol" w:char="F02D"/>
      </w:r>
      <w:r w:rsidRPr="005762EA">
        <w:rPr>
          <w:rFonts w:ascii="Times New Roman" w:hAnsi="Times New Roman"/>
          <w:sz w:val="24"/>
          <w:szCs w:val="24"/>
        </w:rPr>
        <w:t xml:space="preserve"> обучение навыкам общения и взаимодействия на иностранном языке в контексте различных коммуникативных ситуаций.</w:t>
      </w:r>
    </w:p>
    <w:p w14:paraId="0A208B5D"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1D8F2DA7" w14:textId="77777777" w:rsidR="00F61205" w:rsidRPr="005762EA" w:rsidRDefault="00F61205"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Цель и задачи учебного предмета «Иностранный (английский) язык»</w:t>
      </w:r>
    </w:p>
    <w:p w14:paraId="18D7225B"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Общие цели изучения ино</w:t>
      </w:r>
      <w:r w:rsidR="007104DC" w:rsidRPr="005762EA">
        <w:rPr>
          <w:rFonts w:ascii="Times New Roman" w:hAnsi="Times New Roman"/>
          <w:sz w:val="24"/>
          <w:szCs w:val="24"/>
        </w:rPr>
        <w:t xml:space="preserve">странных языков представлены в </w:t>
      </w:r>
      <w:r w:rsidRPr="005762EA">
        <w:rPr>
          <w:rFonts w:ascii="Times New Roman" w:hAnsi="Times New Roman"/>
          <w:sz w:val="24"/>
          <w:szCs w:val="24"/>
        </w:rPr>
        <w:t>ООП ООО. 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104DC9DD"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речевая компетенция – развитие коммуникативных умений в четырёх основных видах речевой деятельности (говорении, аудировании, чтении, письме);</w:t>
      </w:r>
    </w:p>
    <w:p w14:paraId="1345DDBB"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A581C7B"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21499AD0"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компенсаторная компетенция – развитие умений выходить из положения в условиях дефицита языковых средств при передаче информации.</w:t>
      </w:r>
    </w:p>
    <w:p w14:paraId="1FC4E86B"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Целью дисциплины «Иностранный (английский) язык» для обучающихся с ЗПР является формирование у них коммуникативной компетенции в единстве представленных выше составляющих.</w:t>
      </w:r>
    </w:p>
    <w:p w14:paraId="601515F4"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рамках предлагаемого курса решается ряд общеобразовательных задач: </w:t>
      </w:r>
    </w:p>
    <w:p w14:paraId="23F81D9D"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элементарных коммуникативных навыков на иностранном языке; </w:t>
      </w:r>
    </w:p>
    <w:p w14:paraId="0094E010"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навыков речевого поведения на иностранном языке: </w:t>
      </w:r>
      <w:r w:rsidRPr="005762EA">
        <w:rPr>
          <w:rFonts w:ascii="Times New Roman" w:hAnsi="Times New Roman"/>
          <w:sz w:val="24"/>
          <w:szCs w:val="24"/>
        </w:rPr>
        <w:sym w:font="Symbol" w:char="F02D"/>
      </w:r>
      <w:r w:rsidRPr="005762EA">
        <w:rPr>
          <w:rFonts w:ascii="Times New Roman" w:hAnsi="Times New Roman"/>
          <w:sz w:val="24"/>
          <w:szCs w:val="24"/>
        </w:rPr>
        <w:t xml:space="preserve"> формирование навыков диалогической англоязычной речи; </w:t>
      </w:r>
      <w:r w:rsidRPr="005762EA">
        <w:rPr>
          <w:rFonts w:ascii="Times New Roman" w:hAnsi="Times New Roman"/>
          <w:sz w:val="24"/>
          <w:szCs w:val="24"/>
        </w:rPr>
        <w:sym w:font="Symbol" w:char="F02D"/>
      </w:r>
      <w:r w:rsidRPr="005762EA">
        <w:rPr>
          <w:rFonts w:ascii="Times New Roman" w:hAnsi="Times New Roman"/>
          <w:sz w:val="24"/>
          <w:szCs w:val="24"/>
        </w:rPr>
        <w:t xml:space="preserve"> формирование навыков монологической англоязычной речи; </w:t>
      </w:r>
    </w:p>
    <w:p w14:paraId="6A6478FC"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представлений о культуре страны изучаемого языка; </w:t>
      </w:r>
    </w:p>
    <w:p w14:paraId="2B825E13"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формирование представлений о значимости иностранного языка в будущей профессиональной деятельности.</w:t>
      </w:r>
    </w:p>
    <w:p w14:paraId="435FCDE0"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курсе английского языка для обучающихся с ЗПР решаются следующие коррекционные задачи: </w:t>
      </w:r>
    </w:p>
    <w:p w14:paraId="4D69F572"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расширение представлений об окружающем социальном мире; </w:t>
      </w:r>
    </w:p>
    <w:p w14:paraId="74FA05E8"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навыка понимания обращенной иноязычной речи; </w:t>
      </w:r>
    </w:p>
    <w:p w14:paraId="36C179E9"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 </w:t>
      </w:r>
    </w:p>
    <w:p w14:paraId="376EB763"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навыков смыслового чтения; </w:t>
      </w:r>
    </w:p>
    <w:p w14:paraId="2D7E1F57"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коррекция специфических проблем, возникающих в сфере общения и взаимодействии с собеседником у обучающихся с ЗПР подросткового возраста; </w:t>
      </w:r>
    </w:p>
    <w:p w14:paraId="5A85264B"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навыков сотрудничества со взрослыми и сверстниками в различных социальных ситуациях; </w:t>
      </w:r>
    </w:p>
    <w:p w14:paraId="411AF558"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английской речи в связи с организованной предметнопрактической деятельностью; </w:t>
      </w:r>
    </w:p>
    <w:p w14:paraId="4243129A" w14:textId="77777777" w:rsidR="00F61205" w:rsidRPr="005762EA" w:rsidRDefault="00F6120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развитие способности вести целенаправленную учебную деятельность.</w:t>
      </w:r>
    </w:p>
    <w:p w14:paraId="222D6B6C" w14:textId="77777777" w:rsidR="00F61205" w:rsidRPr="005762EA" w:rsidRDefault="000D7448"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Иностранный язык является важным инструментом формирования универсальных учебных действий обучающихся с ЗПР: осуществлять поиск, обработку и использование информации в познавательных целях, выходить из положения в условиях дефицита языковых средств при получении и передаче информации, развивать коммуникативные компетенции и т.д.</w:t>
      </w:r>
    </w:p>
    <w:p w14:paraId="437EE108" w14:textId="77777777" w:rsidR="000D7448" w:rsidRPr="005762EA" w:rsidRDefault="000D7448"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соответствии с личностно ориентированной парадигмой образования основными подходами к обучению иностранным языкам, зафиксированными в ПООП ООО,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обучающихся с ЗПР, с учетом их особых образовательных потребностей на уровне основного общего образования.</w:t>
      </w:r>
    </w:p>
    <w:p w14:paraId="758BBEBA" w14:textId="77777777" w:rsidR="000D7448" w:rsidRPr="005762EA" w:rsidRDefault="000D7448"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Место учебного предмета «Иностранный (английский язык) в учебном плане </w:t>
      </w:r>
    </w:p>
    <w:p w14:paraId="0D20E913" w14:textId="77777777" w:rsidR="000D7448" w:rsidRPr="005762EA" w:rsidRDefault="000D7448"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Учебный предмет «Иностранный (английский) язык» входит в предметную область «Иностранные языки» и является обязательным для изучения. На уровне основного общего образования количество учебных часов, выделяемых на изучение иностранного языка, – 3 часа в неделю, что составляет по 102 учебных часа на каждом году обучения с 5 по 9 класс.</w:t>
      </w:r>
    </w:p>
    <w:p w14:paraId="429A28FC" w14:textId="77777777" w:rsidR="000D7448" w:rsidRPr="005762EA" w:rsidRDefault="004615D5"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СОДЕРЖАНИЕ ОБУЧЕНИЯ ПО УЧЕБНОМУ ПРЕДМЕТУ «ИНОСТРАННЫЙ (АНГЛИЙСКИЙ) ЯЗЫК»</w:t>
      </w:r>
    </w:p>
    <w:p w14:paraId="2F233665" w14:textId="77777777" w:rsidR="0073719C" w:rsidRPr="005762EA" w:rsidRDefault="0073719C"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5 класс</w:t>
      </w:r>
    </w:p>
    <w:p w14:paraId="74EA9B4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Коммуникативные умения</w:t>
      </w:r>
    </w:p>
    <w:p w14:paraId="6753E3C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8566C9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Моя семья. Мои друзья. Семейные праздники: день рождения, Новый год.</w:t>
      </w:r>
    </w:p>
    <w:p w14:paraId="468FA24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Внешность и характер человека/литературного персонажа. Досуг и увлечения/хобби современного подростка (чтение,</w:t>
      </w:r>
    </w:p>
    <w:p w14:paraId="0F51996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кино, спорт).</w:t>
      </w:r>
    </w:p>
    <w:p w14:paraId="487781F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Здоровый образ жизни: режим труда и отдыха, здоровое питание.</w:t>
      </w:r>
    </w:p>
    <w:p w14:paraId="2BC2211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Покупки: одежда, обувь и продукты питания.</w:t>
      </w:r>
    </w:p>
    <w:p w14:paraId="517B93C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Школа, школьная жизнь, школьная форма, изучаемые пред- меты. Переписка с зарубежными сверстниками.</w:t>
      </w:r>
    </w:p>
    <w:p w14:paraId="0CE1ADF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Каникулы в различное время года. Виды отдыха. Природа: дикие и домашние животные. Погода. Родной город/село. Транспорт.</w:t>
      </w:r>
    </w:p>
    <w:p w14:paraId="48DA85D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024D3EA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Выдающиеся люди родной страны и страны/стран изучаемого языка: писатели, поэты.</w:t>
      </w:r>
    </w:p>
    <w:p w14:paraId="686A6E2D" w14:textId="77777777" w:rsidR="0073719C" w:rsidRPr="005762EA" w:rsidRDefault="0073719C" w:rsidP="00597463">
      <w:pPr>
        <w:tabs>
          <w:tab w:val="left" w:pos="0"/>
          <w:tab w:val="left" w:pos="851"/>
        </w:tabs>
        <w:spacing w:after="0" w:line="240" w:lineRule="auto"/>
        <w:ind w:firstLine="709"/>
        <w:jc w:val="both"/>
        <w:rPr>
          <w:rFonts w:ascii="Times New Roman" w:hAnsi="Times New Roman"/>
          <w:b/>
          <w:i/>
          <w:sz w:val="24"/>
          <w:szCs w:val="24"/>
        </w:rPr>
      </w:pPr>
      <w:r w:rsidRPr="005762EA">
        <w:rPr>
          <w:rFonts w:ascii="Times New Roman" w:hAnsi="Times New Roman"/>
          <w:b/>
          <w:sz w:val="24"/>
          <w:szCs w:val="24"/>
        </w:rPr>
        <w:t xml:space="preserve">Развитие  коммуникативных  умений  </w:t>
      </w:r>
      <w:r w:rsidRPr="005762EA">
        <w:rPr>
          <w:rFonts w:ascii="Times New Roman" w:hAnsi="Times New Roman"/>
          <w:b/>
          <w:i/>
          <w:sz w:val="24"/>
          <w:szCs w:val="24"/>
        </w:rPr>
        <w:t>диалогической  речи</w:t>
      </w:r>
    </w:p>
    <w:p w14:paraId="5611B3C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на базе умений, сформированных в начальной школе:</w:t>
      </w:r>
    </w:p>
    <w:p w14:paraId="002BAF3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i/>
          <w:sz w:val="24"/>
          <w:szCs w:val="24"/>
        </w:rPr>
        <w:t>- диалог этикетного  характера</w:t>
      </w:r>
      <w:r w:rsidRPr="005762EA">
        <w:rPr>
          <w:rFonts w:ascii="Times New Roman" w:hAnsi="Times New Roman"/>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26ECBDF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i/>
          <w:sz w:val="24"/>
          <w:szCs w:val="24"/>
        </w:rPr>
        <w:t>- диалог — побуждение к действию</w:t>
      </w:r>
      <w:r w:rsidRPr="005762EA">
        <w:rPr>
          <w:rFonts w:ascii="Times New Roman" w:hAnsi="Times New Roman"/>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 глашаться/не соглашаться на предложение собеседника;</w:t>
      </w:r>
    </w:p>
    <w:p w14:paraId="6340C4C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i/>
          <w:sz w:val="24"/>
          <w:szCs w:val="24"/>
        </w:rPr>
        <w:lastRenderedPageBreak/>
        <w:t>- диалог-расспрос</w:t>
      </w:r>
      <w:r w:rsidRPr="005762EA">
        <w:rPr>
          <w:rFonts w:ascii="Times New Roman" w:hAnsi="Times New Roman"/>
          <w:sz w:val="24"/>
          <w:szCs w:val="24"/>
        </w:rPr>
        <w:t>: сообщать фактическую информацию, отвечая на вопросы разных видов; запрашивать интересующую ин- формацию.</w:t>
      </w:r>
    </w:p>
    <w:p w14:paraId="46C943C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323937E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Объём диалога — до 5 реплик со стороны каждого собеседника.</w:t>
      </w:r>
    </w:p>
    <w:p w14:paraId="58235FC1" w14:textId="77777777" w:rsidR="0073719C" w:rsidRPr="005762EA" w:rsidRDefault="0073719C" w:rsidP="00597463">
      <w:pPr>
        <w:tabs>
          <w:tab w:val="left" w:pos="0"/>
          <w:tab w:val="left" w:pos="851"/>
        </w:tabs>
        <w:spacing w:after="0" w:line="240" w:lineRule="auto"/>
        <w:ind w:firstLine="709"/>
        <w:jc w:val="both"/>
        <w:rPr>
          <w:rFonts w:ascii="Times New Roman" w:hAnsi="Times New Roman"/>
          <w:b/>
          <w:i/>
          <w:sz w:val="24"/>
          <w:szCs w:val="24"/>
        </w:rPr>
      </w:pPr>
      <w:r w:rsidRPr="005762EA">
        <w:rPr>
          <w:rFonts w:ascii="Times New Roman" w:hAnsi="Times New Roman"/>
          <w:b/>
          <w:sz w:val="24"/>
          <w:szCs w:val="24"/>
        </w:rPr>
        <w:t xml:space="preserve">Развитие коммуникативных умений </w:t>
      </w:r>
      <w:r w:rsidRPr="005762EA">
        <w:rPr>
          <w:rFonts w:ascii="Times New Roman" w:hAnsi="Times New Roman"/>
          <w:b/>
          <w:i/>
          <w:sz w:val="24"/>
          <w:szCs w:val="24"/>
        </w:rPr>
        <w:t>монологической речи</w:t>
      </w:r>
    </w:p>
    <w:p w14:paraId="601D551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на базе умений, сформированных в начальной школе:</w:t>
      </w:r>
    </w:p>
    <w:p w14:paraId="6056355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position w:val="1"/>
          <w:sz w:val="24"/>
          <w:szCs w:val="24"/>
        </w:rPr>
        <w:t xml:space="preserve">- </w:t>
      </w:r>
      <w:r w:rsidRPr="005762EA">
        <w:rPr>
          <w:rFonts w:ascii="Times New Roman" w:hAnsi="Times New Roman"/>
          <w:sz w:val="24"/>
          <w:szCs w:val="24"/>
        </w:rPr>
        <w:t>создание  устных   связных   монологических   высказываний с использованием основных коммуникативных типов речи:</w:t>
      </w:r>
    </w:p>
    <w:p w14:paraId="6649FABD" w14:textId="77777777" w:rsidR="0073719C" w:rsidRPr="005762EA" w:rsidRDefault="0073719C" w:rsidP="00597463">
      <w:pPr>
        <w:pStyle w:val="a5"/>
        <w:widowControl w:val="0"/>
        <w:numPr>
          <w:ilvl w:val="0"/>
          <w:numId w:val="1"/>
        </w:numPr>
        <w:tabs>
          <w:tab w:val="left" w:pos="0"/>
          <w:tab w:val="left" w:pos="384"/>
          <w:tab w:val="left" w:pos="851"/>
        </w:tabs>
        <w:autoSpaceDE w:val="0"/>
        <w:autoSpaceDN w:val="0"/>
        <w:spacing w:after="0" w:line="240" w:lineRule="auto"/>
        <w:ind w:left="0" w:firstLine="709"/>
        <w:contextualSpacing w:val="0"/>
        <w:jc w:val="both"/>
        <w:rPr>
          <w:rFonts w:ascii="Times New Roman" w:hAnsi="Times New Roman" w:cs="Times New Roman"/>
          <w:sz w:val="24"/>
          <w:szCs w:val="24"/>
        </w:rPr>
      </w:pPr>
      <w:r w:rsidRPr="005762EA">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F25093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повествование/сообщение;</w:t>
      </w:r>
    </w:p>
    <w:p w14:paraId="0ADF53A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изложение (пересказ) основного содержания прочитанного текста;</w:t>
      </w:r>
    </w:p>
    <w:p w14:paraId="349A05B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position w:val="1"/>
          <w:sz w:val="24"/>
          <w:szCs w:val="24"/>
        </w:rPr>
        <w:t xml:space="preserve">- </w:t>
      </w:r>
      <w:r w:rsidRPr="005762EA">
        <w:rPr>
          <w:rFonts w:ascii="Times New Roman" w:hAnsi="Times New Roman"/>
          <w:sz w:val="24"/>
          <w:szCs w:val="24"/>
        </w:rPr>
        <w:t>краткое изложение результатов выполненной проектной работы.</w:t>
      </w:r>
    </w:p>
    <w:p w14:paraId="13DB011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53C5E2F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Объём монологического высказывания — 5—6 фраз.</w:t>
      </w:r>
    </w:p>
    <w:p w14:paraId="69A0F12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Аудирование </w:t>
      </w:r>
    </w:p>
    <w:p w14:paraId="5E4F38D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коммуникативных умений аудирования на базе умений, сформированных в начальной школе: </w:t>
      </w:r>
    </w:p>
    <w:p w14:paraId="204425E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 непосредственном общении: понимание на слух речи учителя и одноклассников и вербальная/невербальная реакция на услышанное; </w:t>
      </w:r>
    </w:p>
    <w:p w14:paraId="716F300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14:paraId="5191D12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14:paraId="6211E54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14:paraId="6396281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128CDCE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Время звучания текста/текстов для аудирования — до 1 минуты. </w:t>
      </w:r>
    </w:p>
    <w:p w14:paraId="4102C4D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Смысловое чтение</w:t>
      </w:r>
    </w:p>
    <w:p w14:paraId="22460D7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747EC81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 </w:t>
      </w:r>
    </w:p>
    <w:p w14:paraId="3ECF405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14:paraId="2FE3708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Чтение несплошных текстов (таблиц) и понимание представленной в них информации. </w:t>
      </w:r>
    </w:p>
    <w:p w14:paraId="436052E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14:paraId="6159C87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Объём текста/текстов для чтения — 180—200 слов. </w:t>
      </w:r>
    </w:p>
    <w:p w14:paraId="4C6CD89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Письменная речь </w:t>
      </w:r>
    </w:p>
    <w:p w14:paraId="06BF1F9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умений письменной речи на базе умений, сформированных в начальной школе: </w:t>
      </w:r>
    </w:p>
    <w:p w14:paraId="6D2C60F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списывание текста и выписывание из него слов, словосочетаний, предложений в соответствии с решаемой коммуникативной задачей; </w:t>
      </w:r>
    </w:p>
    <w:p w14:paraId="5A90AD8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написание коротких поздравлений с праздниками (с Новым годом, Рождеством, днём рождения); </w:t>
      </w:r>
    </w:p>
    <w:p w14:paraId="7B5E377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заполнение анкет и формуляров: сообщение о себе основных сведений в соответствии с нормами, принятыми в стране/странах изучаемого языка; </w:t>
      </w:r>
    </w:p>
    <w:p w14:paraId="688289C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 </w:t>
      </w:r>
    </w:p>
    <w:p w14:paraId="72EC5DF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Языковые знания и умения </w:t>
      </w:r>
    </w:p>
    <w:p w14:paraId="70DD182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Фонетическая сторона речи </w:t>
      </w:r>
    </w:p>
    <w:p w14:paraId="6CF396B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 рения на служебных словах; чтение новых слов согласно основным правилам чтения. </w:t>
      </w:r>
    </w:p>
    <w:p w14:paraId="57E98D2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35D9AEB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Тексты для чтения вслух: беседа/диалог, рассказ, отрывок из статьи научно-популярного характера, сообщение информационного характера. </w:t>
      </w:r>
    </w:p>
    <w:p w14:paraId="7B10AB9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Объём текста для чтения вслух — до 90 слов. </w:t>
      </w:r>
    </w:p>
    <w:p w14:paraId="4993F5D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Графика, орфография и пунктуация </w:t>
      </w:r>
    </w:p>
    <w:p w14:paraId="4C4BB45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Правильное написание изученных слов. </w:t>
      </w:r>
    </w:p>
    <w:p w14:paraId="0F52490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2C80F5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14:paraId="30027F1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Лексическая сторона речи </w:t>
      </w:r>
    </w:p>
    <w:p w14:paraId="6AD2451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1FB12B8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 </w:t>
      </w:r>
    </w:p>
    <w:p w14:paraId="6ADF4E9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Основные способы словообразования: </w:t>
      </w:r>
    </w:p>
    <w:p w14:paraId="13D665A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 аффиксация: </w:t>
      </w:r>
    </w:p>
    <w:p w14:paraId="2305674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lang w:val="en-US"/>
        </w:rPr>
      </w:pPr>
      <w:r w:rsidRPr="005762EA">
        <w:rPr>
          <w:rFonts w:ascii="Times New Roman" w:hAnsi="Times New Roman"/>
          <w:sz w:val="24"/>
          <w:szCs w:val="24"/>
        </w:rPr>
        <w:t>образование</w:t>
      </w:r>
      <w:r w:rsidRPr="005762EA">
        <w:rPr>
          <w:rFonts w:ascii="Times New Roman" w:hAnsi="Times New Roman"/>
          <w:sz w:val="24"/>
          <w:szCs w:val="24"/>
          <w:lang w:val="en-US"/>
        </w:rPr>
        <w:t xml:space="preserve"> </w:t>
      </w:r>
      <w:r w:rsidRPr="005762EA">
        <w:rPr>
          <w:rFonts w:ascii="Times New Roman" w:hAnsi="Times New Roman"/>
          <w:sz w:val="24"/>
          <w:szCs w:val="24"/>
        </w:rPr>
        <w:t>имён</w:t>
      </w:r>
      <w:r w:rsidRPr="005762EA">
        <w:rPr>
          <w:rFonts w:ascii="Times New Roman" w:hAnsi="Times New Roman"/>
          <w:sz w:val="24"/>
          <w:szCs w:val="24"/>
          <w:lang w:val="en-US"/>
        </w:rPr>
        <w:t xml:space="preserve"> </w:t>
      </w:r>
      <w:r w:rsidRPr="005762EA">
        <w:rPr>
          <w:rFonts w:ascii="Times New Roman" w:hAnsi="Times New Roman"/>
          <w:sz w:val="24"/>
          <w:szCs w:val="24"/>
        </w:rPr>
        <w:t>существительных</w:t>
      </w:r>
      <w:r w:rsidRPr="005762EA">
        <w:rPr>
          <w:rFonts w:ascii="Times New Roman" w:hAnsi="Times New Roman"/>
          <w:sz w:val="24"/>
          <w:szCs w:val="24"/>
          <w:lang w:val="en-US"/>
        </w:rPr>
        <w:t xml:space="preserve"> </w:t>
      </w:r>
      <w:r w:rsidRPr="005762EA">
        <w:rPr>
          <w:rFonts w:ascii="Times New Roman" w:hAnsi="Times New Roman"/>
          <w:sz w:val="24"/>
          <w:szCs w:val="24"/>
        </w:rPr>
        <w:t>при</w:t>
      </w:r>
      <w:r w:rsidRPr="005762EA">
        <w:rPr>
          <w:rFonts w:ascii="Times New Roman" w:hAnsi="Times New Roman"/>
          <w:sz w:val="24"/>
          <w:szCs w:val="24"/>
          <w:lang w:val="en-US"/>
        </w:rPr>
        <w:t xml:space="preserve"> </w:t>
      </w:r>
      <w:r w:rsidRPr="005762EA">
        <w:rPr>
          <w:rFonts w:ascii="Times New Roman" w:hAnsi="Times New Roman"/>
          <w:sz w:val="24"/>
          <w:szCs w:val="24"/>
        </w:rPr>
        <w:t>помощи</w:t>
      </w:r>
      <w:r w:rsidRPr="005762EA">
        <w:rPr>
          <w:rFonts w:ascii="Times New Roman" w:hAnsi="Times New Roman"/>
          <w:sz w:val="24"/>
          <w:szCs w:val="24"/>
          <w:lang w:val="en-US"/>
        </w:rPr>
        <w:t xml:space="preserve"> </w:t>
      </w:r>
      <w:r w:rsidRPr="005762EA">
        <w:rPr>
          <w:rFonts w:ascii="Times New Roman" w:hAnsi="Times New Roman"/>
          <w:sz w:val="24"/>
          <w:szCs w:val="24"/>
        </w:rPr>
        <w:t>суффиксов</w:t>
      </w:r>
      <w:r w:rsidRPr="005762EA">
        <w:rPr>
          <w:rFonts w:ascii="Times New Roman" w:hAnsi="Times New Roman"/>
          <w:sz w:val="24"/>
          <w:szCs w:val="24"/>
          <w:lang w:val="en-US"/>
        </w:rPr>
        <w:t xml:space="preserve"> –er/-or (teacher/visitor), -ist (scientist, tourist), -sion/-tion (discussion/invitation); </w:t>
      </w:r>
    </w:p>
    <w:p w14:paraId="21587C9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lang w:val="en-US"/>
        </w:rPr>
      </w:pPr>
      <w:r w:rsidRPr="005762EA">
        <w:rPr>
          <w:rFonts w:ascii="Times New Roman" w:hAnsi="Times New Roman"/>
          <w:sz w:val="24"/>
          <w:szCs w:val="24"/>
        </w:rPr>
        <w:t>образование</w:t>
      </w:r>
      <w:r w:rsidRPr="005762EA">
        <w:rPr>
          <w:rFonts w:ascii="Times New Roman" w:hAnsi="Times New Roman"/>
          <w:sz w:val="24"/>
          <w:szCs w:val="24"/>
          <w:lang w:val="en-US"/>
        </w:rPr>
        <w:t xml:space="preserve"> </w:t>
      </w:r>
      <w:r w:rsidRPr="005762EA">
        <w:rPr>
          <w:rFonts w:ascii="Times New Roman" w:hAnsi="Times New Roman"/>
          <w:sz w:val="24"/>
          <w:szCs w:val="24"/>
        </w:rPr>
        <w:t>имён</w:t>
      </w:r>
      <w:r w:rsidRPr="005762EA">
        <w:rPr>
          <w:rFonts w:ascii="Times New Roman" w:hAnsi="Times New Roman"/>
          <w:sz w:val="24"/>
          <w:szCs w:val="24"/>
          <w:lang w:val="en-US"/>
        </w:rPr>
        <w:t xml:space="preserve"> </w:t>
      </w:r>
      <w:r w:rsidRPr="005762EA">
        <w:rPr>
          <w:rFonts w:ascii="Times New Roman" w:hAnsi="Times New Roman"/>
          <w:sz w:val="24"/>
          <w:szCs w:val="24"/>
        </w:rPr>
        <w:t>прилагательных</w:t>
      </w:r>
      <w:r w:rsidRPr="005762EA">
        <w:rPr>
          <w:rFonts w:ascii="Times New Roman" w:hAnsi="Times New Roman"/>
          <w:sz w:val="24"/>
          <w:szCs w:val="24"/>
          <w:lang w:val="en-US"/>
        </w:rPr>
        <w:t xml:space="preserve"> </w:t>
      </w:r>
      <w:r w:rsidRPr="005762EA">
        <w:rPr>
          <w:rFonts w:ascii="Times New Roman" w:hAnsi="Times New Roman"/>
          <w:sz w:val="24"/>
          <w:szCs w:val="24"/>
        </w:rPr>
        <w:t>при</w:t>
      </w:r>
      <w:r w:rsidRPr="005762EA">
        <w:rPr>
          <w:rFonts w:ascii="Times New Roman" w:hAnsi="Times New Roman"/>
          <w:sz w:val="24"/>
          <w:szCs w:val="24"/>
          <w:lang w:val="en-US"/>
        </w:rPr>
        <w:t xml:space="preserve"> </w:t>
      </w:r>
      <w:r w:rsidRPr="005762EA">
        <w:rPr>
          <w:rFonts w:ascii="Times New Roman" w:hAnsi="Times New Roman"/>
          <w:sz w:val="24"/>
          <w:szCs w:val="24"/>
        </w:rPr>
        <w:t>помощи</w:t>
      </w:r>
      <w:r w:rsidRPr="005762EA">
        <w:rPr>
          <w:rFonts w:ascii="Times New Roman" w:hAnsi="Times New Roman"/>
          <w:sz w:val="24"/>
          <w:szCs w:val="24"/>
          <w:lang w:val="en-US"/>
        </w:rPr>
        <w:t xml:space="preserve"> </w:t>
      </w:r>
      <w:r w:rsidRPr="005762EA">
        <w:rPr>
          <w:rFonts w:ascii="Times New Roman" w:hAnsi="Times New Roman"/>
          <w:sz w:val="24"/>
          <w:szCs w:val="24"/>
        </w:rPr>
        <w:t>суффиксов</w:t>
      </w:r>
      <w:r w:rsidRPr="005762EA">
        <w:rPr>
          <w:rFonts w:ascii="Times New Roman" w:hAnsi="Times New Roman"/>
          <w:sz w:val="24"/>
          <w:szCs w:val="24"/>
          <w:lang w:val="en-US"/>
        </w:rPr>
        <w:t xml:space="preserve"> –ful (wonderful), -ian/-an (Russian/American); </w:t>
      </w:r>
    </w:p>
    <w:p w14:paraId="5AB1811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образование наречий при помощи суффикса –ly (recently); </w:t>
      </w:r>
    </w:p>
    <w:p w14:paraId="66B2BC2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образование имён прилагательных, имён существительных и наречий при помощи отрицательного префикса un- (unhappy, unreality, unusually).</w:t>
      </w:r>
    </w:p>
    <w:p w14:paraId="71E8173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Грамматическая сторона речи </w:t>
      </w:r>
    </w:p>
    <w:p w14:paraId="6FCFF2B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Распознавание в письменном и звучащем тексте и употребление в устной и письменной речи изученных морфологи ческих форм и синтаксических конструкций английского языка. </w:t>
      </w:r>
    </w:p>
    <w:p w14:paraId="179F775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Предложения с несколькими обстоятельствами, следующими в определённом порядке. </w:t>
      </w:r>
    </w:p>
    <w:p w14:paraId="5BB290E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Вопросительные предложения (альтернативный и разделительный вопросы в Present/Past/Future Simple Tense). </w:t>
      </w:r>
    </w:p>
    <w:p w14:paraId="6C6F077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7A7EA75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Имена существительные во множественном числе, в том числе имена существительные, имеющие форму только множественного числа. </w:t>
      </w:r>
    </w:p>
    <w:p w14:paraId="67E599B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Имена существительные с причастиями настоящего и прошедшего времени.</w:t>
      </w:r>
    </w:p>
    <w:p w14:paraId="6E47638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Наречия в положительной, сравнительной и превосходной степенях, образованные по правилу, и исключения. </w:t>
      </w:r>
    </w:p>
    <w:p w14:paraId="43C27F5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Социокультурные знания и умения </w:t>
      </w:r>
    </w:p>
    <w:p w14:paraId="179C477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 </w:t>
      </w:r>
    </w:p>
    <w:p w14:paraId="616F24D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 </w:t>
      </w:r>
    </w:p>
    <w:p w14:paraId="7FE4CF7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14:paraId="07F85BD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Формирование умений: </w:t>
      </w:r>
    </w:p>
    <w:p w14:paraId="5DE7AC0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писать свои имя и фамилию, а также имена и фамилии своих родственников и друзей на английском языке; </w:t>
      </w:r>
    </w:p>
    <w:p w14:paraId="1BC07F5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правильно оформлять свой адрес на английском языке (в анкете, формуляре);</w:t>
      </w:r>
    </w:p>
    <w:p w14:paraId="42E1CF7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кратко представлять Россию и страну/страны изучаемого языка; </w:t>
      </w:r>
    </w:p>
    <w:p w14:paraId="6BE0340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w:t>
      </w:r>
    </w:p>
    <w:p w14:paraId="13382AA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Компенсаторные умения </w:t>
      </w:r>
    </w:p>
    <w:p w14:paraId="6CC8771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Использование при чтении и аудировании языковой, в том числе контекстуальной, догадки. </w:t>
      </w:r>
    </w:p>
    <w:p w14:paraId="618CCEC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Использование в качестве опоры при порождении собственных высказываний ключевых слов, плана. </w:t>
      </w:r>
    </w:p>
    <w:p w14:paraId="71E6394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82F67F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6 класс </w:t>
      </w:r>
    </w:p>
    <w:p w14:paraId="3DB3C08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Коммуникативные умения </w:t>
      </w:r>
    </w:p>
    <w:p w14:paraId="33ECC59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1D64281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Взаимоотношения в семье и с друзьями. Семейные праздники. </w:t>
      </w:r>
    </w:p>
    <w:p w14:paraId="2661C63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Внешность и характер человека/литературного персонажа. </w:t>
      </w:r>
    </w:p>
    <w:p w14:paraId="0FFE85C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Досуг и увлечения/хобби современного подростка (чтение, кино, театр, спорт). </w:t>
      </w:r>
    </w:p>
    <w:p w14:paraId="325FBE1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Здоровый образ жизни: режим труда и отдыха, фитнес, сбалансированное питание. </w:t>
      </w:r>
    </w:p>
    <w:p w14:paraId="1E0BA60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Покупки: одежда, обувь и продукты питания. </w:t>
      </w:r>
    </w:p>
    <w:p w14:paraId="3FEC830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Школа, школьная жизнь, школьная форма, изучаемые предметы, любимый предмет, правила поведения в школе. Переписка с зарубежными сверстниками. Переписка с зарубежными сверстниками. </w:t>
      </w:r>
    </w:p>
    <w:p w14:paraId="6F6B776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Каникулы в различное время года. Виды отдыха.</w:t>
      </w:r>
    </w:p>
    <w:p w14:paraId="08CFF4A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Путешествия по России и зарубежным странам. </w:t>
      </w:r>
    </w:p>
    <w:p w14:paraId="2CE841B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Природа: дикие и домашние животные. Климат, погода. </w:t>
      </w:r>
    </w:p>
    <w:p w14:paraId="652DEE0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Жизнь в городе и сельской местности. Описание родного города/села. Транспорт. </w:t>
      </w:r>
    </w:p>
    <w:p w14:paraId="2E119FF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532B89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Выдающиеся люди родной страны и страны/стран изучаемого языка: писатели, поэты, учёные.</w:t>
      </w:r>
    </w:p>
    <w:p w14:paraId="35E1893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Говорение </w:t>
      </w:r>
    </w:p>
    <w:p w14:paraId="2859307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коммуникативных умений диалогической речи, а именно умений вести: </w:t>
      </w:r>
    </w:p>
    <w:p w14:paraId="00A5DF6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76789B3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0BE8095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5FBB2AF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14:paraId="2A6D2AB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Объём диалога — до 5 реплик со стороны каждого собеседника. </w:t>
      </w:r>
    </w:p>
    <w:p w14:paraId="390B88A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коммуникативных умений монологической речи: </w:t>
      </w:r>
    </w:p>
    <w:p w14:paraId="0A86BCB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создание устных связных монологических высказываний с использованием основных коммуникативных типов речи: </w:t>
      </w:r>
    </w:p>
    <w:p w14:paraId="6E02CC5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описание (предмета, внешности и одежды человека), в том числе характеристика (черты характера реального человека или литературного персонажа); </w:t>
      </w:r>
    </w:p>
    <w:p w14:paraId="7C65015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повествование/сообщение; </w:t>
      </w:r>
    </w:p>
    <w:p w14:paraId="49F220A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изложение (пересказ) основного содержания прочитанного текста; </w:t>
      </w:r>
    </w:p>
    <w:p w14:paraId="68DAA43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краткое изложение результатов выполненной проектной работы. </w:t>
      </w:r>
    </w:p>
    <w:p w14:paraId="26DAC91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 </w:t>
      </w:r>
    </w:p>
    <w:p w14:paraId="3262566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Объём монологического высказывания — 7—8 фраз.</w:t>
      </w:r>
    </w:p>
    <w:p w14:paraId="01993A0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Аудирование </w:t>
      </w:r>
    </w:p>
    <w:p w14:paraId="6E5325F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 непосредственном общении: понимание на слух речи учителя и одноклассников и вербальная/невербальная реакция на услышанное.</w:t>
      </w:r>
    </w:p>
    <w:p w14:paraId="06E5046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1AE77A6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14:paraId="3D4E983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14:paraId="0B32E3B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 </w:t>
      </w:r>
    </w:p>
    <w:p w14:paraId="3A573DA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Время звучания текста/текстов для аудирования — до 1,5 минут.</w:t>
      </w:r>
    </w:p>
    <w:p w14:paraId="3FE5C6E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Смысловое чтение </w:t>
      </w:r>
    </w:p>
    <w:p w14:paraId="6D0D4AF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3201A98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04D1FBD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Чтение с пониманием запрашиваемой информации предполагает умения находить в прочитанном тексте и понимать запрашиваемую информацию. </w:t>
      </w:r>
    </w:p>
    <w:p w14:paraId="06B6048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Чтение несплошных текстов (таблиц) и понимание представленной в них информации. </w:t>
      </w:r>
    </w:p>
    <w:p w14:paraId="0FD857B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w:t>
      </w:r>
    </w:p>
    <w:p w14:paraId="79AA6C9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Объём текста/текстов для чтения — 250—300 слов.</w:t>
      </w:r>
    </w:p>
    <w:p w14:paraId="1A15880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Письменная речь</w:t>
      </w:r>
    </w:p>
    <w:p w14:paraId="4710F31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умений письменной речи: </w:t>
      </w:r>
    </w:p>
    <w:p w14:paraId="7049FB0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списывание текста и выписывание из него слов, словосочетаний, предложений в соответствии с решаемой коммуникативной задачей; </w:t>
      </w:r>
    </w:p>
    <w:p w14:paraId="612F9D7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заполнение анкет и формуляров: сообщение о себе основных сведений в соответствии с нормами, принятыми в англоговорящих странах; </w:t>
      </w:r>
    </w:p>
    <w:p w14:paraId="7AB9F14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w:t>
      </w:r>
      <w:r w:rsidRPr="005762EA">
        <w:rPr>
          <w:rFonts w:ascii="Times New Roman" w:hAnsi="Times New Roman"/>
          <w:sz w:val="24"/>
          <w:szCs w:val="24"/>
        </w:rPr>
        <w:lastRenderedPageBreak/>
        <w:t xml:space="preserve">подпись в соответствии с нормами неофициального общения, принятыми в стране/странах изучаемого языка. Объём письма — до 70 слов; </w:t>
      </w:r>
    </w:p>
    <w:p w14:paraId="4A69BFA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создание небольшого письменного высказывания с опорой на образец, план, иллюстрацию. Объём письменного высказывания — до 70 слов.</w:t>
      </w:r>
    </w:p>
    <w:p w14:paraId="55E95C2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Языковые знания и умения </w:t>
      </w:r>
    </w:p>
    <w:p w14:paraId="7480334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Фонетическая сторона речи </w:t>
      </w:r>
    </w:p>
    <w:p w14:paraId="753B399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7C1CAB1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2DBB65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14:paraId="71EE271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Объём текста для чтения вслух — до 95 слов.</w:t>
      </w:r>
    </w:p>
    <w:p w14:paraId="585EFD0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Графика, орфография и пунктуация </w:t>
      </w:r>
    </w:p>
    <w:p w14:paraId="4F1D63E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Правильное написание изученных слов. </w:t>
      </w:r>
    </w:p>
    <w:p w14:paraId="358FADB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6408939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81395B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Лексическая сторона речи </w:t>
      </w:r>
    </w:p>
    <w:p w14:paraId="6264A49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4A0A22E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14:paraId="01E98B5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 мума). </w:t>
      </w:r>
    </w:p>
    <w:p w14:paraId="7792CAB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Основные способы словообразования: </w:t>
      </w:r>
    </w:p>
    <w:p w14:paraId="5577A6F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аффиксация: </w:t>
      </w:r>
    </w:p>
    <w:p w14:paraId="6A4D7CC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образование имён существительных при помощи суффикса -ing (reading); </w:t>
      </w:r>
    </w:p>
    <w:p w14:paraId="39B9458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образование имён прилагательных при помощи суффиксов -al (typical), -ing (amazing), -less (useless), -ive (impressive). Синонимы. Антонимы. Интернациональные слова.</w:t>
      </w:r>
    </w:p>
    <w:p w14:paraId="13ACEDF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Грамматическая сторона речи </w:t>
      </w:r>
    </w:p>
    <w:p w14:paraId="6C32C14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722C92E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Сложноподчинённые предложения с придаточными определительными с союзными словами who, which, that.</w:t>
      </w:r>
    </w:p>
    <w:p w14:paraId="330BD1D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Сложноподчинённые предложения с придаточными времени с союзами for, since. </w:t>
      </w:r>
    </w:p>
    <w:p w14:paraId="677D70E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Предложения с конструкциями as … as, not so … as. </w:t>
      </w:r>
    </w:p>
    <w:p w14:paraId="526050C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Все типы вопросительных предложений (общий, специальный, альтернативный, разделительный вопросы) в Present/Past Continuous Tense. </w:t>
      </w:r>
    </w:p>
    <w:p w14:paraId="5408222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Глаголы в видо-временных формах действительного залога в изъявительном наклонении в Present/Past Continuous Tense. </w:t>
      </w:r>
    </w:p>
    <w:p w14:paraId="571445E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lang w:val="en-US"/>
        </w:rPr>
      </w:pPr>
      <w:r w:rsidRPr="005762EA">
        <w:rPr>
          <w:rFonts w:ascii="Times New Roman" w:hAnsi="Times New Roman"/>
          <w:sz w:val="24"/>
          <w:szCs w:val="24"/>
        </w:rPr>
        <w:t>Модальные</w:t>
      </w:r>
      <w:r w:rsidRPr="005762EA">
        <w:rPr>
          <w:rFonts w:ascii="Times New Roman" w:hAnsi="Times New Roman"/>
          <w:sz w:val="24"/>
          <w:szCs w:val="24"/>
          <w:lang w:val="en-US"/>
        </w:rPr>
        <w:t xml:space="preserve"> </w:t>
      </w:r>
      <w:r w:rsidRPr="005762EA">
        <w:rPr>
          <w:rFonts w:ascii="Times New Roman" w:hAnsi="Times New Roman"/>
          <w:sz w:val="24"/>
          <w:szCs w:val="24"/>
        </w:rPr>
        <w:t>глаголы</w:t>
      </w:r>
      <w:r w:rsidRPr="005762EA">
        <w:rPr>
          <w:rFonts w:ascii="Times New Roman" w:hAnsi="Times New Roman"/>
          <w:sz w:val="24"/>
          <w:szCs w:val="24"/>
          <w:lang w:val="en-US"/>
        </w:rPr>
        <w:t xml:space="preserve"> </w:t>
      </w:r>
      <w:r w:rsidRPr="005762EA">
        <w:rPr>
          <w:rFonts w:ascii="Times New Roman" w:hAnsi="Times New Roman"/>
          <w:sz w:val="24"/>
          <w:szCs w:val="24"/>
        </w:rPr>
        <w:t>и</w:t>
      </w:r>
      <w:r w:rsidRPr="005762EA">
        <w:rPr>
          <w:rFonts w:ascii="Times New Roman" w:hAnsi="Times New Roman"/>
          <w:sz w:val="24"/>
          <w:szCs w:val="24"/>
          <w:lang w:val="en-US"/>
        </w:rPr>
        <w:t xml:space="preserve"> </w:t>
      </w:r>
      <w:r w:rsidRPr="005762EA">
        <w:rPr>
          <w:rFonts w:ascii="Times New Roman" w:hAnsi="Times New Roman"/>
          <w:sz w:val="24"/>
          <w:szCs w:val="24"/>
        </w:rPr>
        <w:t>их</w:t>
      </w:r>
      <w:r w:rsidRPr="005762EA">
        <w:rPr>
          <w:rFonts w:ascii="Times New Roman" w:hAnsi="Times New Roman"/>
          <w:sz w:val="24"/>
          <w:szCs w:val="24"/>
          <w:lang w:val="en-US"/>
        </w:rPr>
        <w:t xml:space="preserve"> </w:t>
      </w:r>
      <w:r w:rsidRPr="005762EA">
        <w:rPr>
          <w:rFonts w:ascii="Times New Roman" w:hAnsi="Times New Roman"/>
          <w:sz w:val="24"/>
          <w:szCs w:val="24"/>
        </w:rPr>
        <w:t>эквиваленты</w:t>
      </w:r>
      <w:r w:rsidRPr="005762EA">
        <w:rPr>
          <w:rFonts w:ascii="Times New Roman" w:hAnsi="Times New Roman"/>
          <w:sz w:val="24"/>
          <w:szCs w:val="24"/>
          <w:lang w:val="en-US"/>
        </w:rPr>
        <w:t xml:space="preserve"> (can/be able to, must/ have to, may, should, need). </w:t>
      </w:r>
    </w:p>
    <w:p w14:paraId="3FC9BCA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Слова</w:t>
      </w:r>
      <w:r w:rsidRPr="005762EA">
        <w:rPr>
          <w:rFonts w:ascii="Times New Roman" w:hAnsi="Times New Roman"/>
          <w:sz w:val="24"/>
          <w:szCs w:val="24"/>
          <w:lang w:val="en-US"/>
        </w:rPr>
        <w:t xml:space="preserve">, </w:t>
      </w:r>
      <w:r w:rsidRPr="005762EA">
        <w:rPr>
          <w:rFonts w:ascii="Times New Roman" w:hAnsi="Times New Roman"/>
          <w:sz w:val="24"/>
          <w:szCs w:val="24"/>
        </w:rPr>
        <w:t>выражающие</w:t>
      </w:r>
      <w:r w:rsidRPr="005762EA">
        <w:rPr>
          <w:rFonts w:ascii="Times New Roman" w:hAnsi="Times New Roman"/>
          <w:sz w:val="24"/>
          <w:szCs w:val="24"/>
          <w:lang w:val="en-US"/>
        </w:rPr>
        <w:t xml:space="preserve"> </w:t>
      </w:r>
      <w:r w:rsidRPr="005762EA">
        <w:rPr>
          <w:rFonts w:ascii="Times New Roman" w:hAnsi="Times New Roman"/>
          <w:sz w:val="24"/>
          <w:szCs w:val="24"/>
        </w:rPr>
        <w:t>количество</w:t>
      </w:r>
      <w:r w:rsidRPr="005762EA">
        <w:rPr>
          <w:rFonts w:ascii="Times New Roman" w:hAnsi="Times New Roman"/>
          <w:sz w:val="24"/>
          <w:szCs w:val="24"/>
          <w:lang w:val="en-US"/>
        </w:rPr>
        <w:t xml:space="preserve"> (little/a little, few/a few). </w:t>
      </w:r>
      <w:r w:rsidRPr="005762EA">
        <w:rPr>
          <w:rFonts w:ascii="Times New Roman" w:hAnsi="Times New Roman"/>
          <w:sz w:val="24"/>
          <w:szCs w:val="24"/>
        </w:rPr>
        <w:t>Возвратные, неопределённые местоимения (</w:t>
      </w:r>
      <w:r w:rsidRPr="005762EA">
        <w:rPr>
          <w:rFonts w:ascii="Times New Roman" w:hAnsi="Times New Roman"/>
          <w:sz w:val="24"/>
          <w:szCs w:val="24"/>
          <w:lang w:val="en-US"/>
        </w:rPr>
        <w:t>some</w:t>
      </w:r>
      <w:r w:rsidRPr="005762EA">
        <w:rPr>
          <w:rFonts w:ascii="Times New Roman" w:hAnsi="Times New Roman"/>
          <w:sz w:val="24"/>
          <w:szCs w:val="24"/>
        </w:rPr>
        <w:t xml:space="preserve">, </w:t>
      </w:r>
      <w:r w:rsidRPr="005762EA">
        <w:rPr>
          <w:rFonts w:ascii="Times New Roman" w:hAnsi="Times New Roman"/>
          <w:sz w:val="24"/>
          <w:szCs w:val="24"/>
          <w:lang w:val="en-US"/>
        </w:rPr>
        <w:t>any</w:t>
      </w:r>
      <w:r w:rsidRPr="005762EA">
        <w:rPr>
          <w:rFonts w:ascii="Times New Roman" w:hAnsi="Times New Roman"/>
          <w:sz w:val="24"/>
          <w:szCs w:val="24"/>
        </w:rPr>
        <w:t>) и их производные (</w:t>
      </w:r>
      <w:r w:rsidRPr="005762EA">
        <w:rPr>
          <w:rFonts w:ascii="Times New Roman" w:hAnsi="Times New Roman"/>
          <w:sz w:val="24"/>
          <w:szCs w:val="24"/>
          <w:lang w:val="en-US"/>
        </w:rPr>
        <w:t>somebody</w:t>
      </w:r>
      <w:r w:rsidRPr="005762EA">
        <w:rPr>
          <w:rFonts w:ascii="Times New Roman" w:hAnsi="Times New Roman"/>
          <w:sz w:val="24"/>
          <w:szCs w:val="24"/>
        </w:rPr>
        <w:t xml:space="preserve">, </w:t>
      </w:r>
      <w:r w:rsidRPr="005762EA">
        <w:rPr>
          <w:rFonts w:ascii="Times New Roman" w:hAnsi="Times New Roman"/>
          <w:sz w:val="24"/>
          <w:szCs w:val="24"/>
          <w:lang w:val="en-US"/>
        </w:rPr>
        <w:t>anybody</w:t>
      </w:r>
      <w:r w:rsidRPr="005762EA">
        <w:rPr>
          <w:rFonts w:ascii="Times New Roman" w:hAnsi="Times New Roman"/>
          <w:sz w:val="24"/>
          <w:szCs w:val="24"/>
        </w:rPr>
        <w:t xml:space="preserve">; </w:t>
      </w:r>
      <w:r w:rsidRPr="005762EA">
        <w:rPr>
          <w:rFonts w:ascii="Times New Roman" w:hAnsi="Times New Roman"/>
          <w:sz w:val="24"/>
          <w:szCs w:val="24"/>
          <w:lang w:val="en-US"/>
        </w:rPr>
        <w:t>something</w:t>
      </w:r>
      <w:r w:rsidRPr="005762EA">
        <w:rPr>
          <w:rFonts w:ascii="Times New Roman" w:hAnsi="Times New Roman"/>
          <w:sz w:val="24"/>
          <w:szCs w:val="24"/>
        </w:rPr>
        <w:t xml:space="preserve">, </w:t>
      </w:r>
      <w:r w:rsidRPr="005762EA">
        <w:rPr>
          <w:rFonts w:ascii="Times New Roman" w:hAnsi="Times New Roman"/>
          <w:sz w:val="24"/>
          <w:szCs w:val="24"/>
          <w:lang w:val="en-US"/>
        </w:rPr>
        <w:t>anything</w:t>
      </w:r>
      <w:r w:rsidRPr="005762EA">
        <w:rPr>
          <w:rFonts w:ascii="Times New Roman" w:hAnsi="Times New Roman"/>
          <w:sz w:val="24"/>
          <w:szCs w:val="24"/>
        </w:rPr>
        <w:t xml:space="preserve">, </w:t>
      </w:r>
      <w:r w:rsidRPr="005762EA">
        <w:rPr>
          <w:rFonts w:ascii="Times New Roman" w:hAnsi="Times New Roman"/>
          <w:sz w:val="24"/>
          <w:szCs w:val="24"/>
          <w:lang w:val="en-US"/>
        </w:rPr>
        <w:t>etc</w:t>
      </w:r>
      <w:r w:rsidRPr="005762EA">
        <w:rPr>
          <w:rFonts w:ascii="Times New Roman" w:hAnsi="Times New Roman"/>
          <w:sz w:val="24"/>
          <w:szCs w:val="24"/>
        </w:rPr>
        <w:t xml:space="preserve">.) </w:t>
      </w:r>
      <w:r w:rsidRPr="005762EA">
        <w:rPr>
          <w:rFonts w:ascii="Times New Roman" w:hAnsi="Times New Roman"/>
          <w:sz w:val="24"/>
          <w:szCs w:val="24"/>
          <w:lang w:val="en-US"/>
        </w:rPr>
        <w:t>every</w:t>
      </w:r>
      <w:r w:rsidRPr="005762EA">
        <w:rPr>
          <w:rFonts w:ascii="Times New Roman" w:hAnsi="Times New Roman"/>
          <w:sz w:val="24"/>
          <w:szCs w:val="24"/>
        </w:rPr>
        <w:t xml:space="preserve"> и произ водные (</w:t>
      </w:r>
      <w:r w:rsidRPr="005762EA">
        <w:rPr>
          <w:rFonts w:ascii="Times New Roman" w:hAnsi="Times New Roman"/>
          <w:sz w:val="24"/>
          <w:szCs w:val="24"/>
          <w:lang w:val="en-US"/>
        </w:rPr>
        <w:t>everybody</w:t>
      </w:r>
      <w:r w:rsidRPr="005762EA">
        <w:rPr>
          <w:rFonts w:ascii="Times New Roman" w:hAnsi="Times New Roman"/>
          <w:sz w:val="24"/>
          <w:szCs w:val="24"/>
        </w:rPr>
        <w:t xml:space="preserve">, </w:t>
      </w:r>
      <w:r w:rsidRPr="005762EA">
        <w:rPr>
          <w:rFonts w:ascii="Times New Roman" w:hAnsi="Times New Roman"/>
          <w:sz w:val="24"/>
          <w:szCs w:val="24"/>
          <w:lang w:val="en-US"/>
        </w:rPr>
        <w:t>everything</w:t>
      </w:r>
      <w:r w:rsidRPr="005762EA">
        <w:rPr>
          <w:rFonts w:ascii="Times New Roman" w:hAnsi="Times New Roman"/>
          <w:sz w:val="24"/>
          <w:szCs w:val="24"/>
        </w:rPr>
        <w:t xml:space="preserve">, </w:t>
      </w:r>
      <w:r w:rsidRPr="005762EA">
        <w:rPr>
          <w:rFonts w:ascii="Times New Roman" w:hAnsi="Times New Roman"/>
          <w:sz w:val="24"/>
          <w:szCs w:val="24"/>
          <w:lang w:val="en-US"/>
        </w:rPr>
        <w:t>etc</w:t>
      </w:r>
      <w:r w:rsidRPr="005762EA">
        <w:rPr>
          <w:rFonts w:ascii="Times New Roman" w:hAnsi="Times New Roman"/>
          <w:sz w:val="24"/>
          <w:szCs w:val="24"/>
        </w:rPr>
        <w:t xml:space="preserve">.) в повествовательных (ут вердительных и отрицательных) и вопросительных предложе ниях. </w:t>
      </w:r>
    </w:p>
    <w:p w14:paraId="39572C6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Числительные для обозначения дат и больших чисел (100— 1000).</w:t>
      </w:r>
    </w:p>
    <w:p w14:paraId="6050690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Социокультурные знания и умения 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 </w:t>
      </w:r>
    </w:p>
    <w:p w14:paraId="07DA0F0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14:paraId="538059F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14:paraId="7E071B7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умений: </w:t>
      </w:r>
    </w:p>
    <w:p w14:paraId="71B55E7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писать свои имя и фамилию, а также имена и фамилии своих родственников и друзей на английском языке;</w:t>
      </w:r>
    </w:p>
    <w:p w14:paraId="55F540D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правильно оформлять свой адрес на английском языке (в анкете, формуляре); </w:t>
      </w:r>
    </w:p>
    <w:p w14:paraId="3CC6251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кратко представлять Россию и страну/страны изучаемого языка; </w:t>
      </w:r>
    </w:p>
    <w:p w14:paraId="1889D62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w:t>
      </w:r>
    </w:p>
    <w:p w14:paraId="7AE92DC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кратко рассказывать о выдающихся людях родной страны и страны/стран изучаемого языка (учёных, писателях, поэтах).</w:t>
      </w:r>
    </w:p>
    <w:p w14:paraId="5E8DC0B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Компенсаторные умения </w:t>
      </w:r>
    </w:p>
    <w:p w14:paraId="7F27513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Использование при чтении и аудировании языковой догадки, в том числе контекстуальной. </w:t>
      </w:r>
    </w:p>
    <w:p w14:paraId="2264C82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Использование в качестве опоры при порождении собственных высказываний ключевых слов, плана. </w:t>
      </w:r>
    </w:p>
    <w:p w14:paraId="0F5EB01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14:paraId="3E9575B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6D1926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7 класс </w:t>
      </w:r>
    </w:p>
    <w:p w14:paraId="30EB01C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Коммуникативные умения </w:t>
      </w:r>
    </w:p>
    <w:p w14:paraId="42AF8F7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641F010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Взаимоотношения в семье и с друзьями. Семейные праздники. Обязанности по дому. </w:t>
      </w:r>
    </w:p>
    <w:p w14:paraId="1478142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Внешность и характер человека/литературного персонажа. </w:t>
      </w:r>
    </w:p>
    <w:p w14:paraId="5DA92FF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Досуг и увлечения/хобби современного подростка (чтение, кино, театр, музей, спорт, музыка). </w:t>
      </w:r>
    </w:p>
    <w:p w14:paraId="3EA2323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Здоровый образ жизни: режим труда и отдыха, фитнес, сбалансированное питание. </w:t>
      </w:r>
    </w:p>
    <w:p w14:paraId="6F6CF16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Покупки: одежда, обувь и продукты питания. </w:t>
      </w:r>
    </w:p>
    <w:p w14:paraId="417691B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7CC1702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Каникулы в различное время года. Виды отдыха. Путешествия по России и зарубежным странам. </w:t>
      </w:r>
    </w:p>
    <w:p w14:paraId="23F84B0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Природа: дикие и домашние животные. Климат, погода. </w:t>
      </w:r>
    </w:p>
    <w:p w14:paraId="0762401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Жизнь в городе и сельской местности. Описание родного города/села. Транспорт. </w:t>
      </w:r>
    </w:p>
    <w:p w14:paraId="5F41FE0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Средства массовой информации (телевидение, журналы, Интернет). </w:t>
      </w:r>
    </w:p>
    <w:p w14:paraId="01BA876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14:paraId="6BE8DA0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Выдающиеся люди родной страны и страны/стран изучаемого языка: учёные, писатели, поэты, спортсмены.</w:t>
      </w:r>
    </w:p>
    <w:p w14:paraId="5F01EC9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Говорение </w:t>
      </w:r>
    </w:p>
    <w:p w14:paraId="67DDE20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 </w:t>
      </w:r>
    </w:p>
    <w:p w14:paraId="4634EE7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77AD802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561B57F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7209ED3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 </w:t>
      </w:r>
    </w:p>
    <w:p w14:paraId="01DDBB4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Объём диалога  — до 6 реплик со стороны каждого собеседника.</w:t>
      </w:r>
    </w:p>
    <w:p w14:paraId="3265A50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коммуникативных умений монологической речи: </w:t>
      </w:r>
    </w:p>
    <w:p w14:paraId="0078AD0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создание устных связных монологических высказываний с использованием основных коммуникативных типов речи: </w:t>
      </w:r>
    </w:p>
    <w:p w14:paraId="30939C5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29E1C6E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повествование/сообщение; </w:t>
      </w:r>
    </w:p>
    <w:p w14:paraId="559805E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изложение (пересказ) основного содержания прочитанного/ прослушанного текста; </w:t>
      </w:r>
    </w:p>
    <w:p w14:paraId="4426AA9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краткое изложение результатов выполненной проектной работы. </w:t>
      </w:r>
    </w:p>
    <w:p w14:paraId="1A6C6D2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 </w:t>
      </w:r>
    </w:p>
    <w:p w14:paraId="4CA35CE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Объём монологического высказывания — 8—9 фраз. </w:t>
      </w:r>
    </w:p>
    <w:p w14:paraId="322F386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Аудирование </w:t>
      </w:r>
    </w:p>
    <w:p w14:paraId="589362E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14:paraId="29469E4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1531BEA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 </w:t>
      </w:r>
    </w:p>
    <w:p w14:paraId="306C493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14:paraId="4540909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58F744F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Время звучания текста/текстов для аудирования — до 1,5 минут.</w:t>
      </w:r>
    </w:p>
    <w:p w14:paraId="211CE72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Смысловое чтение </w:t>
      </w:r>
    </w:p>
    <w:p w14:paraId="6CDDC5C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 </w:t>
      </w:r>
    </w:p>
    <w:p w14:paraId="12FA072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 </w:t>
      </w:r>
    </w:p>
    <w:p w14:paraId="1CF0B67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Чтение с пониманием нужной/запрашиваемой информации предполагает умение находить в прочитанном тексте и понимать запрашиваемую информацию. </w:t>
      </w:r>
    </w:p>
    <w:p w14:paraId="5993AFA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Чтение с полным пониманием предполагает полное и точное понимание информации, представленной в тексте, в эксплицитной (явной) форме. </w:t>
      </w:r>
    </w:p>
    <w:p w14:paraId="11C709D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Чтение несплошных текстов (таблиц, диаграмм) и понимание представленной в них информации. </w:t>
      </w:r>
    </w:p>
    <w:p w14:paraId="1BD0507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w:t>
      </w:r>
    </w:p>
    <w:p w14:paraId="21ABF89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Объём текста/текстов для чтения — до 350 слов. </w:t>
      </w:r>
    </w:p>
    <w:p w14:paraId="5D6D83E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Письменная речь </w:t>
      </w:r>
    </w:p>
    <w:p w14:paraId="4D69880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Развитие умений письменной речи: </w:t>
      </w:r>
    </w:p>
    <w:p w14:paraId="6494A2A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14:paraId="3531A5C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заполнение анкет и формуляров: сообщение о себе основных сведений в соответствии с нормами, принятыми в стране/странах изучаемого языка; </w:t>
      </w:r>
    </w:p>
    <w:p w14:paraId="4CB1C8D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 </w:t>
      </w:r>
    </w:p>
    <w:p w14:paraId="5B71C7A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создание небольшого письменного высказывания с опорой на образец, план, таблицу. Объём письменного высказывания  — до 90 слов. </w:t>
      </w:r>
    </w:p>
    <w:p w14:paraId="37042CD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Языковые знания и умения </w:t>
      </w:r>
    </w:p>
    <w:p w14:paraId="3638837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Фонетическая сторона речи </w:t>
      </w:r>
    </w:p>
    <w:p w14:paraId="3118BD9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1D2DC3F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7FC29A9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Тексты для чтения вслух: диалог (беседа), рассказ, сообщение информационного характера, отрывок из статьи научно-популярного характера. </w:t>
      </w:r>
    </w:p>
    <w:p w14:paraId="67B25D5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Объём текста для чтения вслух — до 100 слов. </w:t>
      </w:r>
    </w:p>
    <w:p w14:paraId="40B49B0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Графика, орфография и пунктуация </w:t>
      </w:r>
    </w:p>
    <w:p w14:paraId="6BABC74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Правильное написание изученных слов. </w:t>
      </w:r>
    </w:p>
    <w:p w14:paraId="380A204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77842F8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14:paraId="251F7C8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Лексическая сторона речи </w:t>
      </w:r>
    </w:p>
    <w:p w14:paraId="43F8E28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E17BB5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14:paraId="2F7C134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 мума). </w:t>
      </w:r>
    </w:p>
    <w:p w14:paraId="45FCC75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Основные способы словообразования: </w:t>
      </w:r>
    </w:p>
    <w:p w14:paraId="0D77223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 аффиксация: </w:t>
      </w:r>
    </w:p>
    <w:p w14:paraId="2E67EC1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образование имён существительных при помощи префикса un- (unreality) и при помощи суффиксов: -ment (development), -ness (darkness); </w:t>
      </w:r>
    </w:p>
    <w:p w14:paraId="63D85DC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образование имён прилагательных при помощи суффиксов -ly (friendly), -ous (famous), -y (busy); </w:t>
      </w:r>
    </w:p>
    <w:p w14:paraId="7E939DE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образование имён прилагательных и наречий при помощи префиксов in-/im- (informal, independently, impossible); </w:t>
      </w:r>
    </w:p>
    <w:p w14:paraId="001E4AC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б) словосложение: </w:t>
      </w:r>
    </w:p>
    <w:p w14:paraId="2527079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образование сложных прилагательных путём соединения основы прилагательного с основой существительного с добавлением суффикса -ed (blue-eyed). </w:t>
      </w:r>
    </w:p>
    <w:p w14:paraId="6559E84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Многозначные лексические единицы. Синонимы. Антонимы. Интернациональные слова. Наиболее частотные фразовые глаголы. </w:t>
      </w:r>
    </w:p>
    <w:p w14:paraId="45316A5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Грамматическая сторона речи </w:t>
      </w:r>
    </w:p>
    <w:p w14:paraId="13C8CD4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19777EC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Предложения со сложным дополнением (Complex Object). </w:t>
      </w:r>
    </w:p>
    <w:p w14:paraId="1846457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Условные предложения реального (Conditional 0, Conditio nal I) характера; </w:t>
      </w:r>
    </w:p>
    <w:p w14:paraId="5AE2FB0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предложения с конструкцией to be going to + инфинитив и формы Future Simple Tense и Present Continuous Tense для выражения будущего действия. </w:t>
      </w:r>
    </w:p>
    <w:p w14:paraId="50C4585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Конструкция used to + инфинитив глагола. </w:t>
      </w:r>
    </w:p>
    <w:p w14:paraId="177DC89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Глаголы в наиболее употребительных формах страдательного залога (Present/Past Simple Passive). </w:t>
      </w:r>
    </w:p>
    <w:p w14:paraId="4F8416A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Предлоги, употребляемые с глаголами в страдательном за логе. </w:t>
      </w:r>
    </w:p>
    <w:p w14:paraId="1966C6F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Модальный глагол might. </w:t>
      </w:r>
    </w:p>
    <w:p w14:paraId="16EAA1B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Наречия, совпадающие по форме с прилагательными (fast, high; early).</w:t>
      </w:r>
    </w:p>
    <w:p w14:paraId="424B53C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lang w:val="en-US"/>
        </w:rPr>
      </w:pPr>
      <w:r w:rsidRPr="005762EA">
        <w:rPr>
          <w:rFonts w:ascii="Times New Roman" w:hAnsi="Times New Roman"/>
          <w:sz w:val="24"/>
          <w:szCs w:val="24"/>
        </w:rPr>
        <w:t>Местоимения</w:t>
      </w:r>
      <w:r w:rsidRPr="005762EA">
        <w:rPr>
          <w:rFonts w:ascii="Times New Roman" w:hAnsi="Times New Roman"/>
          <w:sz w:val="24"/>
          <w:szCs w:val="24"/>
          <w:lang w:val="en-US"/>
        </w:rPr>
        <w:t xml:space="preserve"> other/another, both, all, one. </w:t>
      </w:r>
    </w:p>
    <w:p w14:paraId="5ED9F91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Количественные числительные для обозначения больших чисел (до 1 000 000).</w:t>
      </w:r>
    </w:p>
    <w:p w14:paraId="6B36EF7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Социокультурные знания и умения </w:t>
      </w:r>
    </w:p>
    <w:p w14:paraId="358D232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 </w:t>
      </w:r>
    </w:p>
    <w:p w14:paraId="0289C21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 </w:t>
      </w:r>
    </w:p>
    <w:p w14:paraId="79E6E38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29B3E50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умений: </w:t>
      </w:r>
    </w:p>
    <w:p w14:paraId="7566EBE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писать свои имя и фамилию, а также имена и фамилии своих родственников и друзей на английском языке; </w:t>
      </w:r>
    </w:p>
    <w:p w14:paraId="0873ED8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правильно оформлять свой адрес на английском языке (в анкете); </w:t>
      </w:r>
    </w:p>
    <w:p w14:paraId="626B54E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w:t>
      </w:r>
    </w:p>
    <w:p w14:paraId="4AA47F4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кратко представлять Россию и страну/страны изучаемого языка; </w:t>
      </w:r>
    </w:p>
    <w:p w14:paraId="23B489F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w:t>
      </w:r>
    </w:p>
    <w:p w14:paraId="601D65C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наиболее известные достопримечательности; </w:t>
      </w:r>
    </w:p>
    <w:p w14:paraId="62D7559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кратко рассказывать о выдающихся людях родной страны и страны/стран изучаемого языка (учёных, писателях, поэтах, спортсменах).</w:t>
      </w:r>
    </w:p>
    <w:p w14:paraId="79FB862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Компенсаторные умения </w:t>
      </w:r>
    </w:p>
    <w:p w14:paraId="4157640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14:paraId="50A47DB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Переспрашивать, просить повторить, уточняя значение незнакомых слов. </w:t>
      </w:r>
    </w:p>
    <w:p w14:paraId="517798E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Использование в качестве опоры при порождении собственных высказываний ключевых слов, плана. </w:t>
      </w:r>
    </w:p>
    <w:p w14:paraId="7432352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14:paraId="452D10F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6CF00BB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8 класс </w:t>
      </w:r>
    </w:p>
    <w:p w14:paraId="4FFEA30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Коммуникативные умения </w:t>
      </w:r>
    </w:p>
    <w:p w14:paraId="76C22AD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11F1B93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Взаимоотношения в семье и с друзьями.</w:t>
      </w:r>
    </w:p>
    <w:p w14:paraId="015B67C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Внешность и характер человека/литературного персонажа. </w:t>
      </w:r>
    </w:p>
    <w:p w14:paraId="2AA9B76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Досуг и увлечения/хобби современного подростка (чтение, кино, театр, музей, спорт, музыка).</w:t>
      </w:r>
    </w:p>
    <w:p w14:paraId="4BEDD06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Здоровый образ жизни: режим труда и отдыха, фитнес, сбалансированное питание. Посещение врача. </w:t>
      </w:r>
    </w:p>
    <w:p w14:paraId="7D60A03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Покупки: одежда, обувь и продукты питания. Карманные деньги. </w:t>
      </w:r>
    </w:p>
    <w:p w14:paraId="7EEE9D1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 </w:t>
      </w:r>
    </w:p>
    <w:p w14:paraId="230D702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Виды отдыха в различное время года. Путешествия по России и зарубежным странам. </w:t>
      </w:r>
    </w:p>
    <w:p w14:paraId="5595025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Природа: флора и фауна. Проблемы экологии. Климат, погода. Стихийные бедствия. </w:t>
      </w:r>
    </w:p>
    <w:p w14:paraId="508823A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Условия проживания в городской/сельской местности. Транс порт. </w:t>
      </w:r>
    </w:p>
    <w:p w14:paraId="11CC287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Средства массовой информации (телевидение, радио, пресса, Интернет).</w:t>
      </w:r>
    </w:p>
    <w:p w14:paraId="6039278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14:paraId="0BAF79F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Выдающиеся люди родной страны и страны/стран изучаемого языка: учёные, писатели, поэты, художники, музыканты, спортсмены. </w:t>
      </w:r>
    </w:p>
    <w:p w14:paraId="65E774A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Говорение </w:t>
      </w:r>
    </w:p>
    <w:p w14:paraId="7B7284F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14:paraId="73645D0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6C510F0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7CBAA91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1FF64CB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w:t>
      </w:r>
      <w:r w:rsidRPr="005762EA">
        <w:rPr>
          <w:rFonts w:ascii="Times New Roman" w:hAnsi="Times New Roman"/>
          <w:sz w:val="24"/>
          <w:szCs w:val="24"/>
        </w:rPr>
        <w:lastRenderedPageBreak/>
        <w:t xml:space="preserve">ключевых слов, речевых ситуаций и/или иллюстраций, фотографий с соблюдением нормы речевого этикета, принятых в стране/странах изучаемого языка. </w:t>
      </w:r>
    </w:p>
    <w:p w14:paraId="46EB106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Объём диалога  — до 7 реплик со стороны каждого собеседника. </w:t>
      </w:r>
    </w:p>
    <w:p w14:paraId="42E22C0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коммуникативных умений монологической речи: </w:t>
      </w:r>
    </w:p>
    <w:p w14:paraId="79BF906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создание устных связных монологических высказываний с использованием основных коммуникативных типов речи:</w:t>
      </w:r>
    </w:p>
    <w:p w14:paraId="4513E8C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27D5216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повествование/сообщение; </w:t>
      </w:r>
    </w:p>
    <w:p w14:paraId="367079B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выражение и аргументирование своего мнения по отношению к услышанному/прочитанному; </w:t>
      </w:r>
    </w:p>
    <w:p w14:paraId="13F9310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изложение (пересказ) основного содержания прочитанного/ прослушанного текста; </w:t>
      </w:r>
    </w:p>
    <w:p w14:paraId="59DA961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составление рассказа по картинкам; </w:t>
      </w:r>
    </w:p>
    <w:p w14:paraId="31BC9AD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изложение результатов выполненной проектной работы. </w:t>
      </w:r>
    </w:p>
    <w:p w14:paraId="2B8D039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w:t>
      </w:r>
    </w:p>
    <w:p w14:paraId="5BCECD3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Объём монологического высказывания — 9—10 фраз. </w:t>
      </w:r>
    </w:p>
    <w:p w14:paraId="27A43E6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p>
    <w:p w14:paraId="62FBCE5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p>
    <w:p w14:paraId="7126B06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p>
    <w:p w14:paraId="744B058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p>
    <w:p w14:paraId="7D1F4A2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Аудирование </w:t>
      </w:r>
    </w:p>
    <w:p w14:paraId="346DAD9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 </w:t>
      </w:r>
    </w:p>
    <w:p w14:paraId="6EA93C7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6D818D6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w:t>
      </w:r>
    </w:p>
    <w:p w14:paraId="1E1B738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 </w:t>
      </w:r>
    </w:p>
    <w:p w14:paraId="1E2BCF4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11BC548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Время звучания текста/текстов для аудирования — до 2 минут.</w:t>
      </w:r>
    </w:p>
    <w:p w14:paraId="01028DB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Смысловое чтение </w:t>
      </w:r>
    </w:p>
    <w:p w14:paraId="5A0274F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w:t>
      </w:r>
    </w:p>
    <w:p w14:paraId="2B4D6A3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w:t>
      </w:r>
      <w:r w:rsidRPr="005762EA">
        <w:rPr>
          <w:rFonts w:ascii="Times New Roman" w:hAnsi="Times New Roman"/>
          <w:sz w:val="24"/>
          <w:szCs w:val="24"/>
        </w:rPr>
        <w:lastRenderedPageBreak/>
        <w:t xml:space="preserve">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14:paraId="53F0A06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14:paraId="5146D39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Чтение несплошных текстов (таблиц, диаграмм, схем) и понимание представленной в них информации. </w:t>
      </w:r>
    </w:p>
    <w:p w14:paraId="252FC32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p w14:paraId="345DDE8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w:t>
      </w:r>
    </w:p>
    <w:p w14:paraId="102F699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Объём текста/текстов для чтения — 350—500 слов.</w:t>
      </w:r>
    </w:p>
    <w:p w14:paraId="05F3943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Письменная речь </w:t>
      </w:r>
    </w:p>
    <w:p w14:paraId="6C88BB5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умений письменной речи: </w:t>
      </w:r>
    </w:p>
    <w:p w14:paraId="54880AD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составление плана/тезисов устного или письменного сообщения; </w:t>
      </w:r>
    </w:p>
    <w:p w14:paraId="0215AFB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заполнение анкет и формуляров: сообщение о себе основных сведений в соответствии с нормами, принятыми в стране/странах изучаемого языка; </w:t>
      </w:r>
    </w:p>
    <w:p w14:paraId="15026A0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 </w:t>
      </w:r>
    </w:p>
    <w:p w14:paraId="18AB508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 </w:t>
      </w:r>
    </w:p>
    <w:p w14:paraId="7F3C8F9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Языковые знания и умения </w:t>
      </w:r>
    </w:p>
    <w:p w14:paraId="515EC56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Фонетическая сторона речи</w:t>
      </w:r>
      <w:r w:rsidRPr="005762EA">
        <w:rPr>
          <w:rFonts w:ascii="Times New Roman" w:hAnsi="Times New Roman"/>
          <w:sz w:val="24"/>
          <w:szCs w:val="24"/>
        </w:rPr>
        <w:t xml:space="preserve"> </w:t>
      </w:r>
    </w:p>
    <w:p w14:paraId="3BC7664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6BAB2FD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215755F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14:paraId="2E89151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Объём текста для чтения вслух — до 110 слов. </w:t>
      </w:r>
    </w:p>
    <w:p w14:paraId="5BFA9D3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Графика, орфография и пунктуация </w:t>
      </w:r>
    </w:p>
    <w:p w14:paraId="386F52D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Правильное написание изученных слов. </w:t>
      </w:r>
    </w:p>
    <w:p w14:paraId="21C959C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sidRPr="005762EA">
        <w:rPr>
          <w:rFonts w:ascii="Times New Roman" w:hAnsi="Times New Roman"/>
          <w:sz w:val="24"/>
          <w:szCs w:val="24"/>
        </w:rPr>
        <w:lastRenderedPageBreak/>
        <w:t xml:space="preserve">при вводных словах, обозначающих порядок мыслей и их связь (например, в английском языке: firstly/first of all, secondly, finally; on the one hand, on the other hand); апострофа. </w:t>
      </w:r>
    </w:p>
    <w:p w14:paraId="4486A53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 </w:t>
      </w:r>
    </w:p>
    <w:p w14:paraId="7C7D6BC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Лексическая сторона речи </w:t>
      </w:r>
    </w:p>
    <w:p w14:paraId="729D671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1B89ED6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w:t>
      </w:r>
    </w:p>
    <w:p w14:paraId="1565338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Основные способы словообразования: </w:t>
      </w:r>
    </w:p>
    <w:p w14:paraId="6675A05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 аффиксация: </w:t>
      </w:r>
    </w:p>
    <w:p w14:paraId="499550E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lang w:val="en-US"/>
        </w:rPr>
      </w:pPr>
      <w:r w:rsidRPr="005762EA">
        <w:rPr>
          <w:rFonts w:ascii="Times New Roman" w:hAnsi="Times New Roman"/>
          <w:sz w:val="24"/>
          <w:szCs w:val="24"/>
          <w:lang w:val="en-US"/>
        </w:rPr>
        <w:t xml:space="preserve">- </w:t>
      </w:r>
      <w:r w:rsidRPr="005762EA">
        <w:rPr>
          <w:rFonts w:ascii="Times New Roman" w:hAnsi="Times New Roman"/>
          <w:sz w:val="24"/>
          <w:szCs w:val="24"/>
        </w:rPr>
        <w:t>образование</w:t>
      </w:r>
      <w:r w:rsidRPr="005762EA">
        <w:rPr>
          <w:rFonts w:ascii="Times New Roman" w:hAnsi="Times New Roman"/>
          <w:sz w:val="24"/>
          <w:szCs w:val="24"/>
          <w:lang w:val="en-US"/>
        </w:rPr>
        <w:t xml:space="preserve"> </w:t>
      </w:r>
      <w:r w:rsidRPr="005762EA">
        <w:rPr>
          <w:rFonts w:ascii="Times New Roman" w:hAnsi="Times New Roman"/>
          <w:sz w:val="24"/>
          <w:szCs w:val="24"/>
        </w:rPr>
        <w:t>имен</w:t>
      </w:r>
      <w:r w:rsidRPr="005762EA">
        <w:rPr>
          <w:rFonts w:ascii="Times New Roman" w:hAnsi="Times New Roman"/>
          <w:sz w:val="24"/>
          <w:szCs w:val="24"/>
          <w:lang w:val="en-US"/>
        </w:rPr>
        <w:t xml:space="preserve"> </w:t>
      </w:r>
      <w:r w:rsidRPr="005762EA">
        <w:rPr>
          <w:rFonts w:ascii="Times New Roman" w:hAnsi="Times New Roman"/>
          <w:sz w:val="24"/>
          <w:szCs w:val="24"/>
        </w:rPr>
        <w:t>существительных</w:t>
      </w:r>
      <w:r w:rsidRPr="005762EA">
        <w:rPr>
          <w:rFonts w:ascii="Times New Roman" w:hAnsi="Times New Roman"/>
          <w:sz w:val="24"/>
          <w:szCs w:val="24"/>
          <w:lang w:val="en-US"/>
        </w:rPr>
        <w:t xml:space="preserve"> </w:t>
      </w:r>
      <w:r w:rsidRPr="005762EA">
        <w:rPr>
          <w:rFonts w:ascii="Times New Roman" w:hAnsi="Times New Roman"/>
          <w:sz w:val="24"/>
          <w:szCs w:val="24"/>
        </w:rPr>
        <w:t>при</w:t>
      </w:r>
      <w:r w:rsidRPr="005762EA">
        <w:rPr>
          <w:rFonts w:ascii="Times New Roman" w:hAnsi="Times New Roman"/>
          <w:sz w:val="24"/>
          <w:szCs w:val="24"/>
          <w:lang w:val="en-US"/>
        </w:rPr>
        <w:t xml:space="preserve"> </w:t>
      </w:r>
      <w:r w:rsidRPr="005762EA">
        <w:rPr>
          <w:rFonts w:ascii="Times New Roman" w:hAnsi="Times New Roman"/>
          <w:sz w:val="24"/>
          <w:szCs w:val="24"/>
        </w:rPr>
        <w:t>помощи</w:t>
      </w:r>
      <w:r w:rsidRPr="005762EA">
        <w:rPr>
          <w:rFonts w:ascii="Times New Roman" w:hAnsi="Times New Roman"/>
          <w:sz w:val="24"/>
          <w:szCs w:val="24"/>
          <w:lang w:val="en-US"/>
        </w:rPr>
        <w:t xml:space="preserve"> </w:t>
      </w:r>
      <w:r w:rsidRPr="005762EA">
        <w:rPr>
          <w:rFonts w:ascii="Times New Roman" w:hAnsi="Times New Roman"/>
          <w:sz w:val="24"/>
          <w:szCs w:val="24"/>
        </w:rPr>
        <w:t>суффиксов</w:t>
      </w:r>
      <w:r w:rsidRPr="005762EA">
        <w:rPr>
          <w:rFonts w:ascii="Times New Roman" w:hAnsi="Times New Roman"/>
          <w:sz w:val="24"/>
          <w:szCs w:val="24"/>
          <w:lang w:val="en-US"/>
        </w:rPr>
        <w:t xml:space="preserve">: -ance/-ence (performance/residence); -ity (activity); -ship (friendship); </w:t>
      </w:r>
    </w:p>
    <w:p w14:paraId="004E385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образование имен прилагательных при помощи префикса inter- (international); </w:t>
      </w:r>
    </w:p>
    <w:p w14:paraId="53D51E5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образование имен прилагательных при помощи -ed и -ing (interested—interesting); </w:t>
      </w:r>
    </w:p>
    <w:p w14:paraId="31F94E7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б) конверсия: </w:t>
      </w:r>
    </w:p>
    <w:p w14:paraId="4444EEB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образование имени существительного от неопределённой формы глагола (to walk — a walk); </w:t>
      </w:r>
    </w:p>
    <w:p w14:paraId="238601F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образование глагола от имени существительного (a present — to present); </w:t>
      </w:r>
    </w:p>
    <w:p w14:paraId="6706891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образование имени существительного от прилагательного (rich — the rich); </w:t>
      </w:r>
    </w:p>
    <w:p w14:paraId="00C63D2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5025D0E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Различные средства связи в тексте для обеспечения его целостности (firstly, however, finally, at last, etc.).</w:t>
      </w:r>
    </w:p>
    <w:p w14:paraId="55CCC4F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Грамматическая сторона речи </w:t>
      </w:r>
    </w:p>
    <w:p w14:paraId="2BAC941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16B9185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lang w:val="en-US"/>
        </w:rPr>
      </w:pPr>
      <w:r w:rsidRPr="005762EA">
        <w:rPr>
          <w:rFonts w:ascii="Times New Roman" w:hAnsi="Times New Roman"/>
          <w:sz w:val="24"/>
          <w:szCs w:val="24"/>
        </w:rPr>
        <w:t>Предложения</w:t>
      </w:r>
      <w:r w:rsidRPr="005762EA">
        <w:rPr>
          <w:rFonts w:ascii="Times New Roman" w:hAnsi="Times New Roman"/>
          <w:sz w:val="24"/>
          <w:szCs w:val="24"/>
          <w:lang w:val="en-US"/>
        </w:rPr>
        <w:t xml:space="preserve"> </w:t>
      </w:r>
      <w:r w:rsidRPr="005762EA">
        <w:rPr>
          <w:rFonts w:ascii="Times New Roman" w:hAnsi="Times New Roman"/>
          <w:sz w:val="24"/>
          <w:szCs w:val="24"/>
        </w:rPr>
        <w:t>со</w:t>
      </w:r>
      <w:r w:rsidRPr="005762EA">
        <w:rPr>
          <w:rFonts w:ascii="Times New Roman" w:hAnsi="Times New Roman"/>
          <w:sz w:val="24"/>
          <w:szCs w:val="24"/>
          <w:lang w:val="en-US"/>
        </w:rPr>
        <w:t xml:space="preserve"> </w:t>
      </w:r>
      <w:r w:rsidRPr="005762EA">
        <w:rPr>
          <w:rFonts w:ascii="Times New Roman" w:hAnsi="Times New Roman"/>
          <w:sz w:val="24"/>
          <w:szCs w:val="24"/>
        </w:rPr>
        <w:t>сложным</w:t>
      </w:r>
      <w:r w:rsidRPr="005762EA">
        <w:rPr>
          <w:rFonts w:ascii="Times New Roman" w:hAnsi="Times New Roman"/>
          <w:sz w:val="24"/>
          <w:szCs w:val="24"/>
          <w:lang w:val="en-US"/>
        </w:rPr>
        <w:t xml:space="preserve"> </w:t>
      </w:r>
      <w:r w:rsidRPr="005762EA">
        <w:rPr>
          <w:rFonts w:ascii="Times New Roman" w:hAnsi="Times New Roman"/>
          <w:sz w:val="24"/>
          <w:szCs w:val="24"/>
        </w:rPr>
        <w:t>дополнением</w:t>
      </w:r>
      <w:r w:rsidRPr="005762EA">
        <w:rPr>
          <w:rFonts w:ascii="Times New Roman" w:hAnsi="Times New Roman"/>
          <w:sz w:val="24"/>
          <w:szCs w:val="24"/>
          <w:lang w:val="en-US"/>
        </w:rPr>
        <w:t xml:space="preserve"> (Complex Object) (I saw her cross/crossing the road.). </w:t>
      </w:r>
    </w:p>
    <w:p w14:paraId="55E74BA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14:paraId="254DDFD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Все типы вопросительных предложений в Past Perfect Tense. </w:t>
      </w:r>
    </w:p>
    <w:p w14:paraId="37903DD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Согласование времен в рамках сложного предложения. </w:t>
      </w:r>
    </w:p>
    <w:p w14:paraId="33A0ACE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Согласование подлежащего, выраженного собирательным существительным (family, police) со сказуемым. </w:t>
      </w:r>
    </w:p>
    <w:p w14:paraId="36151CC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lang w:val="en-US"/>
        </w:rPr>
      </w:pPr>
      <w:r w:rsidRPr="005762EA">
        <w:rPr>
          <w:rFonts w:ascii="Times New Roman" w:hAnsi="Times New Roman"/>
          <w:sz w:val="24"/>
          <w:szCs w:val="24"/>
        </w:rPr>
        <w:t>Конструкции</w:t>
      </w:r>
      <w:r w:rsidRPr="005762EA">
        <w:rPr>
          <w:rFonts w:ascii="Times New Roman" w:hAnsi="Times New Roman"/>
          <w:sz w:val="24"/>
          <w:szCs w:val="24"/>
          <w:lang w:val="en-US"/>
        </w:rPr>
        <w:t xml:space="preserve"> </w:t>
      </w:r>
      <w:r w:rsidRPr="005762EA">
        <w:rPr>
          <w:rFonts w:ascii="Times New Roman" w:hAnsi="Times New Roman"/>
          <w:sz w:val="24"/>
          <w:szCs w:val="24"/>
        </w:rPr>
        <w:t>с</w:t>
      </w:r>
      <w:r w:rsidRPr="005762EA">
        <w:rPr>
          <w:rFonts w:ascii="Times New Roman" w:hAnsi="Times New Roman"/>
          <w:sz w:val="24"/>
          <w:szCs w:val="24"/>
          <w:lang w:val="en-US"/>
        </w:rPr>
        <w:t xml:space="preserve"> </w:t>
      </w:r>
      <w:r w:rsidRPr="005762EA">
        <w:rPr>
          <w:rFonts w:ascii="Times New Roman" w:hAnsi="Times New Roman"/>
          <w:sz w:val="24"/>
          <w:szCs w:val="24"/>
        </w:rPr>
        <w:t>глаголами</w:t>
      </w:r>
      <w:r w:rsidRPr="005762EA">
        <w:rPr>
          <w:rFonts w:ascii="Times New Roman" w:hAnsi="Times New Roman"/>
          <w:sz w:val="24"/>
          <w:szCs w:val="24"/>
          <w:lang w:val="en-US"/>
        </w:rPr>
        <w:t xml:space="preserve"> </w:t>
      </w:r>
      <w:r w:rsidRPr="005762EA">
        <w:rPr>
          <w:rFonts w:ascii="Times New Roman" w:hAnsi="Times New Roman"/>
          <w:sz w:val="24"/>
          <w:szCs w:val="24"/>
        </w:rPr>
        <w:t>на</w:t>
      </w:r>
      <w:r w:rsidRPr="005762EA">
        <w:rPr>
          <w:rFonts w:ascii="Times New Roman" w:hAnsi="Times New Roman"/>
          <w:sz w:val="24"/>
          <w:szCs w:val="24"/>
          <w:lang w:val="en-US"/>
        </w:rPr>
        <w:t xml:space="preserve"> -ing: to love/hate doing something.</w:t>
      </w:r>
    </w:p>
    <w:p w14:paraId="62FE3E2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lang w:val="en-US"/>
        </w:rPr>
      </w:pPr>
      <w:r w:rsidRPr="005762EA">
        <w:rPr>
          <w:rFonts w:ascii="Times New Roman" w:hAnsi="Times New Roman"/>
          <w:sz w:val="24"/>
          <w:szCs w:val="24"/>
          <w:lang w:val="en-US"/>
        </w:rPr>
        <w:t xml:space="preserve"> </w:t>
      </w:r>
      <w:r w:rsidRPr="005762EA">
        <w:rPr>
          <w:rFonts w:ascii="Times New Roman" w:hAnsi="Times New Roman"/>
          <w:sz w:val="24"/>
          <w:szCs w:val="24"/>
        </w:rPr>
        <w:t>Конструкции</w:t>
      </w:r>
      <w:r w:rsidRPr="005762EA">
        <w:rPr>
          <w:rFonts w:ascii="Times New Roman" w:hAnsi="Times New Roman"/>
          <w:sz w:val="24"/>
          <w:szCs w:val="24"/>
          <w:lang w:val="en-US"/>
        </w:rPr>
        <w:t xml:space="preserve">, </w:t>
      </w:r>
      <w:r w:rsidRPr="005762EA">
        <w:rPr>
          <w:rFonts w:ascii="Times New Roman" w:hAnsi="Times New Roman"/>
          <w:sz w:val="24"/>
          <w:szCs w:val="24"/>
        </w:rPr>
        <w:t>содержащие</w:t>
      </w:r>
      <w:r w:rsidRPr="005762EA">
        <w:rPr>
          <w:rFonts w:ascii="Times New Roman" w:hAnsi="Times New Roman"/>
          <w:sz w:val="24"/>
          <w:szCs w:val="24"/>
          <w:lang w:val="en-US"/>
        </w:rPr>
        <w:t xml:space="preserve"> </w:t>
      </w:r>
      <w:r w:rsidRPr="005762EA">
        <w:rPr>
          <w:rFonts w:ascii="Times New Roman" w:hAnsi="Times New Roman"/>
          <w:sz w:val="24"/>
          <w:szCs w:val="24"/>
        </w:rPr>
        <w:t>глаголы</w:t>
      </w:r>
      <w:r w:rsidRPr="005762EA">
        <w:rPr>
          <w:rFonts w:ascii="Times New Roman" w:hAnsi="Times New Roman"/>
          <w:sz w:val="24"/>
          <w:szCs w:val="24"/>
          <w:lang w:val="en-US"/>
        </w:rPr>
        <w:t>-</w:t>
      </w:r>
      <w:r w:rsidRPr="005762EA">
        <w:rPr>
          <w:rFonts w:ascii="Times New Roman" w:hAnsi="Times New Roman"/>
          <w:sz w:val="24"/>
          <w:szCs w:val="24"/>
        </w:rPr>
        <w:t>связки</w:t>
      </w:r>
      <w:r w:rsidRPr="005762EA">
        <w:rPr>
          <w:rFonts w:ascii="Times New Roman" w:hAnsi="Times New Roman"/>
          <w:sz w:val="24"/>
          <w:szCs w:val="24"/>
          <w:lang w:val="en-US"/>
        </w:rPr>
        <w:t xml:space="preserve"> to be/to look/to feel/to seem. </w:t>
      </w:r>
    </w:p>
    <w:p w14:paraId="4EA471E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lang w:val="en-US"/>
        </w:rPr>
      </w:pPr>
      <w:r w:rsidRPr="005762EA">
        <w:rPr>
          <w:rFonts w:ascii="Times New Roman" w:hAnsi="Times New Roman"/>
          <w:sz w:val="24"/>
          <w:szCs w:val="24"/>
        </w:rPr>
        <w:t>Конструкции</w:t>
      </w:r>
      <w:r w:rsidRPr="005762EA">
        <w:rPr>
          <w:rFonts w:ascii="Times New Roman" w:hAnsi="Times New Roman"/>
          <w:sz w:val="24"/>
          <w:szCs w:val="24"/>
          <w:lang w:val="en-US"/>
        </w:rPr>
        <w:t xml:space="preserve"> be/get used to + </w:t>
      </w:r>
      <w:r w:rsidRPr="005762EA">
        <w:rPr>
          <w:rFonts w:ascii="Times New Roman" w:hAnsi="Times New Roman"/>
          <w:sz w:val="24"/>
          <w:szCs w:val="24"/>
        </w:rPr>
        <w:t>инфинитив</w:t>
      </w:r>
      <w:r w:rsidRPr="005762EA">
        <w:rPr>
          <w:rFonts w:ascii="Times New Roman" w:hAnsi="Times New Roman"/>
          <w:sz w:val="24"/>
          <w:szCs w:val="24"/>
          <w:lang w:val="en-US"/>
        </w:rPr>
        <w:t xml:space="preserve"> </w:t>
      </w:r>
      <w:r w:rsidRPr="005762EA">
        <w:rPr>
          <w:rFonts w:ascii="Times New Roman" w:hAnsi="Times New Roman"/>
          <w:sz w:val="24"/>
          <w:szCs w:val="24"/>
        </w:rPr>
        <w:t>глагола</w:t>
      </w:r>
      <w:r w:rsidRPr="005762EA">
        <w:rPr>
          <w:rFonts w:ascii="Times New Roman" w:hAnsi="Times New Roman"/>
          <w:sz w:val="24"/>
          <w:szCs w:val="24"/>
          <w:lang w:val="en-US"/>
        </w:rPr>
        <w:t xml:space="preserve">; be/get used to + </w:t>
      </w:r>
      <w:r w:rsidRPr="005762EA">
        <w:rPr>
          <w:rFonts w:ascii="Times New Roman" w:hAnsi="Times New Roman"/>
          <w:sz w:val="24"/>
          <w:szCs w:val="24"/>
        </w:rPr>
        <w:t>инфинитив</w:t>
      </w:r>
      <w:r w:rsidRPr="005762EA">
        <w:rPr>
          <w:rFonts w:ascii="Times New Roman" w:hAnsi="Times New Roman"/>
          <w:sz w:val="24"/>
          <w:szCs w:val="24"/>
          <w:lang w:val="en-US"/>
        </w:rPr>
        <w:t xml:space="preserve"> </w:t>
      </w:r>
      <w:r w:rsidRPr="005762EA">
        <w:rPr>
          <w:rFonts w:ascii="Times New Roman" w:hAnsi="Times New Roman"/>
          <w:sz w:val="24"/>
          <w:szCs w:val="24"/>
        </w:rPr>
        <w:t>глагола</w:t>
      </w:r>
      <w:r w:rsidRPr="005762EA">
        <w:rPr>
          <w:rFonts w:ascii="Times New Roman" w:hAnsi="Times New Roman"/>
          <w:sz w:val="24"/>
          <w:szCs w:val="24"/>
          <w:lang w:val="en-US"/>
        </w:rPr>
        <w:t xml:space="preserve">; be/get used to doing something; be/get used to something. </w:t>
      </w:r>
      <w:r w:rsidRPr="005762EA">
        <w:rPr>
          <w:rFonts w:ascii="Times New Roman" w:hAnsi="Times New Roman"/>
          <w:sz w:val="24"/>
          <w:szCs w:val="24"/>
        </w:rPr>
        <w:t>Конструкция</w:t>
      </w:r>
      <w:r w:rsidRPr="005762EA">
        <w:rPr>
          <w:rFonts w:ascii="Times New Roman" w:hAnsi="Times New Roman"/>
          <w:sz w:val="24"/>
          <w:szCs w:val="24"/>
          <w:lang w:val="en-US"/>
        </w:rPr>
        <w:t xml:space="preserve"> both … and … . </w:t>
      </w:r>
    </w:p>
    <w:p w14:paraId="15B1B8A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lang w:val="en-US"/>
        </w:rPr>
      </w:pPr>
      <w:r w:rsidRPr="005762EA">
        <w:rPr>
          <w:rFonts w:ascii="Times New Roman" w:hAnsi="Times New Roman"/>
          <w:sz w:val="24"/>
          <w:szCs w:val="24"/>
        </w:rPr>
        <w:t>Конструкции</w:t>
      </w:r>
      <w:r w:rsidRPr="005762EA">
        <w:rPr>
          <w:rFonts w:ascii="Times New Roman" w:hAnsi="Times New Roman"/>
          <w:sz w:val="24"/>
          <w:szCs w:val="24"/>
          <w:lang w:val="en-US"/>
        </w:rPr>
        <w:t xml:space="preserve"> c </w:t>
      </w:r>
      <w:r w:rsidRPr="005762EA">
        <w:rPr>
          <w:rFonts w:ascii="Times New Roman" w:hAnsi="Times New Roman"/>
          <w:sz w:val="24"/>
          <w:szCs w:val="24"/>
        </w:rPr>
        <w:t>глаголами</w:t>
      </w:r>
      <w:r w:rsidRPr="005762EA">
        <w:rPr>
          <w:rFonts w:ascii="Times New Roman" w:hAnsi="Times New Roman"/>
          <w:sz w:val="24"/>
          <w:szCs w:val="24"/>
          <w:lang w:val="en-US"/>
        </w:rPr>
        <w:t xml:space="preserve"> to stop, to remember, to forget (</w:t>
      </w:r>
      <w:r w:rsidRPr="005762EA">
        <w:rPr>
          <w:rFonts w:ascii="Times New Roman" w:hAnsi="Times New Roman"/>
          <w:sz w:val="24"/>
          <w:szCs w:val="24"/>
        </w:rPr>
        <w:t>разница</w:t>
      </w:r>
      <w:r w:rsidRPr="005762EA">
        <w:rPr>
          <w:rFonts w:ascii="Times New Roman" w:hAnsi="Times New Roman"/>
          <w:sz w:val="24"/>
          <w:szCs w:val="24"/>
          <w:lang w:val="en-US"/>
        </w:rPr>
        <w:t xml:space="preserve"> </w:t>
      </w:r>
      <w:r w:rsidRPr="005762EA">
        <w:rPr>
          <w:rFonts w:ascii="Times New Roman" w:hAnsi="Times New Roman"/>
          <w:sz w:val="24"/>
          <w:szCs w:val="24"/>
        </w:rPr>
        <w:t>в</w:t>
      </w:r>
      <w:r w:rsidRPr="005762EA">
        <w:rPr>
          <w:rFonts w:ascii="Times New Roman" w:hAnsi="Times New Roman"/>
          <w:sz w:val="24"/>
          <w:szCs w:val="24"/>
          <w:lang w:val="en-US"/>
        </w:rPr>
        <w:t xml:space="preserve"> </w:t>
      </w:r>
      <w:r w:rsidRPr="005762EA">
        <w:rPr>
          <w:rFonts w:ascii="Times New Roman" w:hAnsi="Times New Roman"/>
          <w:sz w:val="24"/>
          <w:szCs w:val="24"/>
        </w:rPr>
        <w:t>значении</w:t>
      </w:r>
      <w:r w:rsidRPr="005762EA">
        <w:rPr>
          <w:rFonts w:ascii="Times New Roman" w:hAnsi="Times New Roman"/>
          <w:sz w:val="24"/>
          <w:szCs w:val="24"/>
          <w:lang w:val="en-US"/>
        </w:rPr>
        <w:t xml:space="preserve"> to stop doing smth </w:t>
      </w:r>
      <w:r w:rsidRPr="005762EA">
        <w:rPr>
          <w:rFonts w:ascii="Times New Roman" w:hAnsi="Times New Roman"/>
          <w:sz w:val="24"/>
          <w:szCs w:val="24"/>
        </w:rPr>
        <w:t>и</w:t>
      </w:r>
      <w:r w:rsidRPr="005762EA">
        <w:rPr>
          <w:rFonts w:ascii="Times New Roman" w:hAnsi="Times New Roman"/>
          <w:sz w:val="24"/>
          <w:szCs w:val="24"/>
          <w:lang w:val="en-US"/>
        </w:rPr>
        <w:t xml:space="preserve"> to stop to do smth). </w:t>
      </w:r>
    </w:p>
    <w:p w14:paraId="5E05B86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lang w:val="en-US"/>
        </w:rPr>
      </w:pPr>
      <w:r w:rsidRPr="005762EA">
        <w:rPr>
          <w:rFonts w:ascii="Times New Roman" w:hAnsi="Times New Roman"/>
          <w:sz w:val="24"/>
          <w:szCs w:val="24"/>
        </w:rPr>
        <w:t>Глаголы</w:t>
      </w:r>
      <w:r w:rsidRPr="005762EA">
        <w:rPr>
          <w:rFonts w:ascii="Times New Roman" w:hAnsi="Times New Roman"/>
          <w:sz w:val="24"/>
          <w:szCs w:val="24"/>
          <w:lang w:val="en-US"/>
        </w:rPr>
        <w:t xml:space="preserve"> </w:t>
      </w:r>
      <w:r w:rsidRPr="005762EA">
        <w:rPr>
          <w:rFonts w:ascii="Times New Roman" w:hAnsi="Times New Roman"/>
          <w:sz w:val="24"/>
          <w:szCs w:val="24"/>
        </w:rPr>
        <w:t>в</w:t>
      </w:r>
      <w:r w:rsidRPr="005762EA">
        <w:rPr>
          <w:rFonts w:ascii="Times New Roman" w:hAnsi="Times New Roman"/>
          <w:sz w:val="24"/>
          <w:szCs w:val="24"/>
          <w:lang w:val="en-US"/>
        </w:rPr>
        <w:t xml:space="preserve"> </w:t>
      </w:r>
      <w:r w:rsidRPr="005762EA">
        <w:rPr>
          <w:rFonts w:ascii="Times New Roman" w:hAnsi="Times New Roman"/>
          <w:sz w:val="24"/>
          <w:szCs w:val="24"/>
        </w:rPr>
        <w:t>видо</w:t>
      </w:r>
      <w:r w:rsidRPr="005762EA">
        <w:rPr>
          <w:rFonts w:ascii="Times New Roman" w:hAnsi="Times New Roman"/>
          <w:sz w:val="24"/>
          <w:szCs w:val="24"/>
          <w:lang w:val="en-US"/>
        </w:rPr>
        <w:t>-</w:t>
      </w:r>
      <w:r w:rsidRPr="005762EA">
        <w:rPr>
          <w:rFonts w:ascii="Times New Roman" w:hAnsi="Times New Roman"/>
          <w:sz w:val="24"/>
          <w:szCs w:val="24"/>
        </w:rPr>
        <w:t>временных</w:t>
      </w:r>
      <w:r w:rsidRPr="005762EA">
        <w:rPr>
          <w:rFonts w:ascii="Times New Roman" w:hAnsi="Times New Roman"/>
          <w:sz w:val="24"/>
          <w:szCs w:val="24"/>
          <w:lang w:val="en-US"/>
        </w:rPr>
        <w:t xml:space="preserve"> </w:t>
      </w:r>
      <w:r w:rsidRPr="005762EA">
        <w:rPr>
          <w:rFonts w:ascii="Times New Roman" w:hAnsi="Times New Roman"/>
          <w:sz w:val="24"/>
          <w:szCs w:val="24"/>
        </w:rPr>
        <w:t>формах</w:t>
      </w:r>
      <w:r w:rsidRPr="005762EA">
        <w:rPr>
          <w:rFonts w:ascii="Times New Roman" w:hAnsi="Times New Roman"/>
          <w:sz w:val="24"/>
          <w:szCs w:val="24"/>
          <w:lang w:val="en-US"/>
        </w:rPr>
        <w:t xml:space="preserve"> </w:t>
      </w:r>
      <w:r w:rsidRPr="005762EA">
        <w:rPr>
          <w:rFonts w:ascii="Times New Roman" w:hAnsi="Times New Roman"/>
          <w:sz w:val="24"/>
          <w:szCs w:val="24"/>
        </w:rPr>
        <w:t>действительного</w:t>
      </w:r>
      <w:r w:rsidRPr="005762EA">
        <w:rPr>
          <w:rFonts w:ascii="Times New Roman" w:hAnsi="Times New Roman"/>
          <w:sz w:val="24"/>
          <w:szCs w:val="24"/>
          <w:lang w:val="en-US"/>
        </w:rPr>
        <w:t xml:space="preserve"> </w:t>
      </w:r>
      <w:r w:rsidRPr="005762EA">
        <w:rPr>
          <w:rFonts w:ascii="Times New Roman" w:hAnsi="Times New Roman"/>
          <w:sz w:val="24"/>
          <w:szCs w:val="24"/>
        </w:rPr>
        <w:t>залога</w:t>
      </w:r>
      <w:r w:rsidRPr="005762EA">
        <w:rPr>
          <w:rFonts w:ascii="Times New Roman" w:hAnsi="Times New Roman"/>
          <w:sz w:val="24"/>
          <w:szCs w:val="24"/>
          <w:lang w:val="en-US"/>
        </w:rPr>
        <w:t xml:space="preserve"> </w:t>
      </w:r>
      <w:r w:rsidRPr="005762EA">
        <w:rPr>
          <w:rFonts w:ascii="Times New Roman" w:hAnsi="Times New Roman"/>
          <w:sz w:val="24"/>
          <w:szCs w:val="24"/>
        </w:rPr>
        <w:t>в</w:t>
      </w:r>
      <w:r w:rsidRPr="005762EA">
        <w:rPr>
          <w:rFonts w:ascii="Times New Roman" w:hAnsi="Times New Roman"/>
          <w:sz w:val="24"/>
          <w:szCs w:val="24"/>
          <w:lang w:val="en-US"/>
        </w:rPr>
        <w:t xml:space="preserve">  </w:t>
      </w:r>
      <w:r w:rsidRPr="005762EA">
        <w:rPr>
          <w:rFonts w:ascii="Times New Roman" w:hAnsi="Times New Roman"/>
          <w:sz w:val="24"/>
          <w:szCs w:val="24"/>
        </w:rPr>
        <w:t>изъявительном</w:t>
      </w:r>
      <w:r w:rsidRPr="005762EA">
        <w:rPr>
          <w:rFonts w:ascii="Times New Roman" w:hAnsi="Times New Roman"/>
          <w:sz w:val="24"/>
          <w:szCs w:val="24"/>
          <w:lang w:val="en-US"/>
        </w:rPr>
        <w:t xml:space="preserve"> </w:t>
      </w:r>
      <w:r w:rsidRPr="005762EA">
        <w:rPr>
          <w:rFonts w:ascii="Times New Roman" w:hAnsi="Times New Roman"/>
          <w:sz w:val="24"/>
          <w:szCs w:val="24"/>
        </w:rPr>
        <w:t>наклонении</w:t>
      </w:r>
      <w:r w:rsidRPr="005762EA">
        <w:rPr>
          <w:rFonts w:ascii="Times New Roman" w:hAnsi="Times New Roman"/>
          <w:sz w:val="24"/>
          <w:szCs w:val="24"/>
          <w:lang w:val="en-US"/>
        </w:rPr>
        <w:t xml:space="preserve"> (Past Perfect Tense, Present Perfect Continuous Tense, Future-in-the-Past).</w:t>
      </w:r>
    </w:p>
    <w:p w14:paraId="1C81450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lang w:val="en-US"/>
        </w:rPr>
        <w:t xml:space="preserve"> </w:t>
      </w:r>
      <w:r w:rsidRPr="005762EA">
        <w:rPr>
          <w:rFonts w:ascii="Times New Roman" w:hAnsi="Times New Roman"/>
          <w:sz w:val="24"/>
          <w:szCs w:val="24"/>
        </w:rPr>
        <w:t xml:space="preserve">Модальные глаголы в косвенной речи в настоящем и прошедшем времени. </w:t>
      </w:r>
    </w:p>
    <w:p w14:paraId="2641FB0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Неличные формы глагола (инфинитив, герундий, причастия настоящего и прошедшего времени). </w:t>
      </w:r>
    </w:p>
    <w:p w14:paraId="4C4915F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Наречия too — enough. </w:t>
      </w:r>
    </w:p>
    <w:p w14:paraId="2ADB677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Отрицательные местоимения no (и его производные nobody, nothing, etc.), none. </w:t>
      </w:r>
    </w:p>
    <w:p w14:paraId="3E1CFA7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Социокультурные знания и умения </w:t>
      </w:r>
    </w:p>
    <w:p w14:paraId="78C0ECC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1C48C12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14:paraId="2E26987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19B3AF8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w:t>
      </w:r>
    </w:p>
    <w:p w14:paraId="1D626F0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Соблюдение нормы вежливости в межкультурном общении. </w:t>
      </w:r>
    </w:p>
    <w:p w14:paraId="644AC30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w:t>
      </w:r>
    </w:p>
    <w:p w14:paraId="2328A8B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умений: </w:t>
      </w:r>
    </w:p>
    <w:p w14:paraId="69DCCDF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кратко представлять Россию и страну/страны изучаемого языка (культурные явления, события, достопримечательности); </w:t>
      </w:r>
    </w:p>
    <w:p w14:paraId="56D66EF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кратко рассказывать о некоторых выдающихся людях родной страны и страны/стран изучаемого языка (учёных, пи сателях, поэтах, художниках, музыкантах, спортсменах и т. д.); </w:t>
      </w:r>
    </w:p>
    <w:p w14:paraId="7B6D068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оказывать помощь зарубежным гостям в ситуациях повседневного общения (объяснить местонахождение объекта, сообщить возможный маршрут и т. д.). </w:t>
      </w:r>
    </w:p>
    <w:p w14:paraId="20A127D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Компенсаторные умения </w:t>
      </w:r>
    </w:p>
    <w:p w14:paraId="61831EA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7E3ADC0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Переспрашивать, просить повторить, уточняя значение незнакомых слов.</w:t>
      </w:r>
    </w:p>
    <w:p w14:paraId="3318EF8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Использование в качестве опоры при порождении собственных высказываний ключевых слов, плана. </w:t>
      </w:r>
    </w:p>
    <w:p w14:paraId="5EAB1F2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14:paraId="65D6418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679DB52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9 класс </w:t>
      </w:r>
    </w:p>
    <w:p w14:paraId="283ABD4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Коммуникативные умения </w:t>
      </w:r>
    </w:p>
    <w:p w14:paraId="707D3F0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0FE7429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Взаимоотношения в семье и с друзьями. Конфликты и их разрешение. </w:t>
      </w:r>
    </w:p>
    <w:p w14:paraId="35F24EE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Внешность и характер человека/литературного персонажа. </w:t>
      </w:r>
    </w:p>
    <w:p w14:paraId="2BCAE38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Досуг и увлечения/хобби современного подростка (чтение, кино, театр, музыка, музей, спорт, живопись; компьютерные игры). Роль книги в жизни подростка. </w:t>
      </w:r>
    </w:p>
    <w:p w14:paraId="21871DB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Здоровый образ жизни: режим труда и отдыха, фитнес, сбалансированное питание. Посещение врача. </w:t>
      </w:r>
    </w:p>
    <w:p w14:paraId="578CACE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Покупки: одежда, обувь и продукты питания. Карманные деньги. Молодёжная мода. </w:t>
      </w:r>
    </w:p>
    <w:p w14:paraId="4AD1300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Школа, школьная жизнь, изучаемые предметы и отношение к ним. Взаимоотношения в школе: проблемы и их решение. Переписка с зарубежными сверстниками. </w:t>
      </w:r>
    </w:p>
    <w:p w14:paraId="562CFCF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Виды отдыха в различное время года. Путешествия по России и зарубежным странам. Транспорт. </w:t>
      </w:r>
    </w:p>
    <w:p w14:paraId="16F0BFC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Природа: флора и фауна. Проблемы экологии. Защита окружающей среды. Климат, погода. Стихийные бедствия. </w:t>
      </w:r>
    </w:p>
    <w:p w14:paraId="2CFA3CC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Средства массовой информации (телевидение, радио, пресса, Интернет). </w:t>
      </w:r>
    </w:p>
    <w:p w14:paraId="16F9EE4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14:paraId="0D366FF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 </w:t>
      </w:r>
    </w:p>
    <w:p w14:paraId="7C72E2B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Говорение </w:t>
      </w:r>
    </w:p>
    <w:p w14:paraId="5E71AF2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w:t>
      </w:r>
    </w:p>
    <w:p w14:paraId="4A5A198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диалог — обмен мнениями: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14:paraId="7D9140A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4869475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09E3A3C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14:paraId="7D0E35A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 </w:t>
      </w:r>
    </w:p>
    <w:p w14:paraId="252DEC6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 </w:t>
      </w:r>
    </w:p>
    <w:p w14:paraId="6DD36BC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коммуникативных умений монологической речи: </w:t>
      </w:r>
    </w:p>
    <w:p w14:paraId="62D9D5B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создание устных связных монологических высказываний с использованием основных коммуникативных типов речи:</w:t>
      </w:r>
    </w:p>
    <w:p w14:paraId="59E9424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64A03B0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повествование/сообщение; </w:t>
      </w:r>
    </w:p>
    <w:p w14:paraId="7204DC2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рассуждение; </w:t>
      </w:r>
    </w:p>
    <w:p w14:paraId="3F7E738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выражение и краткое аргументирование своего мнения по отношению к услышанному/прочитанному; </w:t>
      </w:r>
    </w:p>
    <w:p w14:paraId="7122ADB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изложение (пересказ) основного содержания прочитанного/ прослушанного текста с выражением своего отношения к событиям и фактам, изложенным в тексте; </w:t>
      </w:r>
    </w:p>
    <w:p w14:paraId="5A6F8E7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составление рассказа по картинкам; </w:t>
      </w:r>
    </w:p>
    <w:p w14:paraId="04B83ED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изложение результатов выполненной проектной работы. </w:t>
      </w:r>
    </w:p>
    <w:p w14:paraId="2B4ED9D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 </w:t>
      </w:r>
    </w:p>
    <w:p w14:paraId="0B0858B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Объём монологического высказывания — 10—12 фраз. </w:t>
      </w:r>
    </w:p>
    <w:p w14:paraId="5A3F1F4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Аудирование </w:t>
      </w:r>
    </w:p>
    <w:p w14:paraId="429F70E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 </w:t>
      </w:r>
    </w:p>
    <w:p w14:paraId="79BB621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24B04A6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14:paraId="1A23371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5405803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7214986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Языковая сложность текстов для аудирования должна соответствовать базовому уровню (А2  — допороговому уровню по общеевропейской шкале). </w:t>
      </w:r>
    </w:p>
    <w:p w14:paraId="1B2823E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Время звучания текста/текстов для аудирования — до 2 минут. </w:t>
      </w:r>
    </w:p>
    <w:p w14:paraId="6DF71A0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Смысловое чтение </w:t>
      </w:r>
    </w:p>
    <w:p w14:paraId="3BAE841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310D4E0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w:t>
      </w:r>
      <w:r w:rsidRPr="005762EA">
        <w:rPr>
          <w:rFonts w:ascii="Times New Roman" w:hAnsi="Times New Roman"/>
          <w:sz w:val="24"/>
          <w:szCs w:val="24"/>
        </w:rPr>
        <w:lastRenderedPageBreak/>
        <w:t xml:space="preserve">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 </w:t>
      </w:r>
    </w:p>
    <w:p w14:paraId="667731D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05BEFF8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Чтение несплошных текстов (таблиц, диаграмм, схем) и понимание представленной в них информации. </w:t>
      </w:r>
    </w:p>
    <w:p w14:paraId="0B5CFD3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w:t>
      </w:r>
    </w:p>
    <w:p w14:paraId="096BCCE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14:paraId="07A169A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Языковая сложность текстов для чтения должна соответствовать базовому уровню (А2 — допороговому уровню по общеевропейской шкале). </w:t>
      </w:r>
    </w:p>
    <w:p w14:paraId="565FF9E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Объём текста/текстов для чтения — 500—600 слов.</w:t>
      </w:r>
    </w:p>
    <w:p w14:paraId="3B03B80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Письменная речь </w:t>
      </w:r>
    </w:p>
    <w:p w14:paraId="18B8214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умений письменной речи: </w:t>
      </w:r>
    </w:p>
    <w:p w14:paraId="6AE1DC9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составление плана/тезисов устного или письменного сообщения; </w:t>
      </w:r>
    </w:p>
    <w:p w14:paraId="75D7617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заполнение анкет и формуляров: сообщение о себе основных сведений в соответствии с нормами, принятыми в стране/странах изучаемого языка; </w:t>
      </w:r>
    </w:p>
    <w:p w14:paraId="62C40F3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 ответствии с  нормами неофициального общения, принятыми в стране/ странах изучаемого языка. Объём письма — до 120 слов; </w:t>
      </w:r>
    </w:p>
    <w:p w14:paraId="168989B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 </w:t>
      </w:r>
    </w:p>
    <w:p w14:paraId="357573F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заполнение таблицы с краткой фиксацией содержания прочитанного/прослушанного текста; </w:t>
      </w:r>
    </w:p>
    <w:p w14:paraId="75EFC5C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преобразование таблицы, схемы в текстовый вариант представления информации; </w:t>
      </w:r>
    </w:p>
    <w:p w14:paraId="0A83D38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письменное представление результатов выполненной проектной работы (объём — 100—120 слов). </w:t>
      </w:r>
    </w:p>
    <w:p w14:paraId="7E562F9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Языковые знания и умения</w:t>
      </w:r>
    </w:p>
    <w:p w14:paraId="4B6D90DF"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 Фонетическая сторона речи </w:t>
      </w:r>
    </w:p>
    <w:p w14:paraId="455B982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65E8BB2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Выражение модального значения, чувства и эмоции. </w:t>
      </w:r>
    </w:p>
    <w:p w14:paraId="2C61913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Различение на слух британского и американского вариантов произношения в прослушанных текстах или услышанных высказываниях. </w:t>
      </w:r>
    </w:p>
    <w:p w14:paraId="360D3CC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34E18EE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14:paraId="4C345AB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Объём текста для чтения вслух — до 110 слов. </w:t>
      </w:r>
    </w:p>
    <w:p w14:paraId="0F88B85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Графика, орфография и пунктуация </w:t>
      </w:r>
    </w:p>
    <w:p w14:paraId="0B1461E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Правильное написание изученных слов. </w:t>
      </w:r>
    </w:p>
    <w:p w14:paraId="27FCD0A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14:paraId="28DC980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14:paraId="31C1928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Лексическая сторона речи </w:t>
      </w:r>
    </w:p>
    <w:p w14:paraId="6A1EDED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3D56E45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p>
    <w:p w14:paraId="4982FDC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14F88A6"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Основные способы словообразования: </w:t>
      </w:r>
    </w:p>
    <w:p w14:paraId="233A26B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 аффиксация: </w:t>
      </w:r>
    </w:p>
    <w:p w14:paraId="08EC0F3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глаголов с помощью префиксов under-, over-, dis-, mis-; </w:t>
      </w:r>
    </w:p>
    <w:p w14:paraId="6310E84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имён прилагательных с помощью суффиксов -able/-ible; </w:t>
      </w:r>
    </w:p>
    <w:p w14:paraId="1AAAEAB2"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имён существительных с помощью отрицательных префиксов in-/im-; </w:t>
      </w:r>
    </w:p>
    <w:p w14:paraId="29FA636A"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б) словосложение: </w:t>
      </w:r>
    </w:p>
    <w:p w14:paraId="05C4AE8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образование сложных существительных путём соединения основы числительного с основой существительного с добавлением суффикса -ed (eight-legged); </w:t>
      </w:r>
    </w:p>
    <w:p w14:paraId="6569374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образование сложных существительных путём соединения основ существительных с предлогом: father-in-law); </w:t>
      </w:r>
    </w:p>
    <w:p w14:paraId="107A99C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образование сложных прилагательных путём соединения основы прилагательного с основой причастия настоящего времени (nice-looking); </w:t>
      </w:r>
    </w:p>
    <w:p w14:paraId="4A69375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образование сложных прилагательных путём соединения основы прилагательного с основой причастия прошедшего времени (well-behaved); </w:t>
      </w:r>
    </w:p>
    <w:p w14:paraId="417DB1B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конверсия: </w:t>
      </w:r>
    </w:p>
    <w:p w14:paraId="0E18A06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образование глагола от имени прилагательного (cool — to cool). </w:t>
      </w:r>
    </w:p>
    <w:p w14:paraId="61CDD20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30001FA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Различные средства связи в тексте для обеспечения его целостности (firstly, however, finally, at last, etc.). </w:t>
      </w:r>
    </w:p>
    <w:p w14:paraId="0FCA3457"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Грамматическая сторона речи </w:t>
      </w:r>
    </w:p>
    <w:p w14:paraId="5B46A0B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14:paraId="3F9014F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lang w:val="en-US"/>
        </w:rPr>
      </w:pPr>
      <w:r w:rsidRPr="005762EA">
        <w:rPr>
          <w:rFonts w:ascii="Times New Roman" w:hAnsi="Times New Roman"/>
          <w:sz w:val="24"/>
          <w:szCs w:val="24"/>
        </w:rPr>
        <w:t>Предложения</w:t>
      </w:r>
      <w:r w:rsidRPr="005762EA">
        <w:rPr>
          <w:rFonts w:ascii="Times New Roman" w:hAnsi="Times New Roman"/>
          <w:sz w:val="24"/>
          <w:szCs w:val="24"/>
          <w:lang w:val="en-US"/>
        </w:rPr>
        <w:t xml:space="preserve"> </w:t>
      </w:r>
      <w:r w:rsidRPr="005762EA">
        <w:rPr>
          <w:rFonts w:ascii="Times New Roman" w:hAnsi="Times New Roman"/>
          <w:sz w:val="24"/>
          <w:szCs w:val="24"/>
        </w:rPr>
        <w:t>со</w:t>
      </w:r>
      <w:r w:rsidRPr="005762EA">
        <w:rPr>
          <w:rFonts w:ascii="Times New Roman" w:hAnsi="Times New Roman"/>
          <w:sz w:val="24"/>
          <w:szCs w:val="24"/>
          <w:lang w:val="en-US"/>
        </w:rPr>
        <w:t xml:space="preserve"> </w:t>
      </w:r>
      <w:r w:rsidRPr="005762EA">
        <w:rPr>
          <w:rFonts w:ascii="Times New Roman" w:hAnsi="Times New Roman"/>
          <w:sz w:val="24"/>
          <w:szCs w:val="24"/>
        </w:rPr>
        <w:t>сложным</w:t>
      </w:r>
      <w:r w:rsidRPr="005762EA">
        <w:rPr>
          <w:rFonts w:ascii="Times New Roman" w:hAnsi="Times New Roman"/>
          <w:sz w:val="24"/>
          <w:szCs w:val="24"/>
          <w:lang w:val="en-US"/>
        </w:rPr>
        <w:t xml:space="preserve"> </w:t>
      </w:r>
      <w:r w:rsidRPr="005762EA">
        <w:rPr>
          <w:rFonts w:ascii="Times New Roman" w:hAnsi="Times New Roman"/>
          <w:sz w:val="24"/>
          <w:szCs w:val="24"/>
        </w:rPr>
        <w:t>дополнением</w:t>
      </w:r>
      <w:r w:rsidRPr="005762EA">
        <w:rPr>
          <w:rFonts w:ascii="Times New Roman" w:hAnsi="Times New Roman"/>
          <w:sz w:val="24"/>
          <w:szCs w:val="24"/>
          <w:lang w:val="en-US"/>
        </w:rPr>
        <w:t xml:space="preserve"> (Complex Object) (I want to have my hair cut.). </w:t>
      </w:r>
    </w:p>
    <w:p w14:paraId="158075E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Условные предложения нереального характера (Conditional II). </w:t>
      </w:r>
    </w:p>
    <w:p w14:paraId="7C3837F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Конструкции для выражения предпочтения I prefer …/I’d prefer …/I’d rather … . </w:t>
      </w:r>
    </w:p>
    <w:p w14:paraId="13C90F0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Конструкция I wish … . </w:t>
      </w:r>
    </w:p>
    <w:p w14:paraId="2351331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Предложения с конструкцией either … or, neither … nor. </w:t>
      </w:r>
    </w:p>
    <w:p w14:paraId="7D20D24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 </w:t>
      </w:r>
    </w:p>
    <w:p w14:paraId="6F2F524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Порядок следования имён прилагательных (nice long blond hair). </w:t>
      </w:r>
    </w:p>
    <w:p w14:paraId="0574EE20"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Социокультурные знания и умения </w:t>
      </w:r>
    </w:p>
    <w:p w14:paraId="71E0043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p w14:paraId="3A0F5DF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7A95BE33"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Формирование элементарного представление о различных вариантах английского языка. </w:t>
      </w:r>
    </w:p>
    <w:p w14:paraId="5DAE9E11"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w:t>
      </w:r>
    </w:p>
    <w:p w14:paraId="0EF2CF9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Соблюдение нормы вежливости в межкультурном общении. </w:t>
      </w:r>
    </w:p>
    <w:p w14:paraId="141380EC"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умений: </w:t>
      </w:r>
    </w:p>
    <w:p w14:paraId="4B458AC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писать свои имя и фамилию, а также имена и фамилии своих родственников и друзей на английском языке; </w:t>
      </w:r>
    </w:p>
    <w:p w14:paraId="45E96169"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правильно оформлять свой адрес на английском языке (в анкете); </w:t>
      </w:r>
    </w:p>
    <w:p w14:paraId="254ADBA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w:t>
      </w:r>
    </w:p>
    <w:p w14:paraId="43DA503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кратко представлять Россию и страну/страны изучаемого языка; </w:t>
      </w:r>
    </w:p>
    <w:p w14:paraId="29443C0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14:paraId="39C0920B"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 </w:t>
      </w:r>
    </w:p>
    <w:p w14:paraId="2BAF893D"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 </w:t>
      </w:r>
    </w:p>
    <w:p w14:paraId="0830A97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Компенсаторные умения </w:t>
      </w:r>
    </w:p>
    <w:p w14:paraId="4DE174C5"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5D499B28"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Переспрашивать, просить повторить, уточняя значение незнакомых слов. </w:t>
      </w:r>
    </w:p>
    <w:p w14:paraId="6BD23574"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Использование в качестве опоры при порождении собственных высказываний ключевых слов, плана. </w:t>
      </w:r>
    </w:p>
    <w:p w14:paraId="7A59A0DE" w14:textId="77777777" w:rsidR="0073719C" w:rsidRPr="005762EA" w:rsidRDefault="0073719C" w:rsidP="00597463">
      <w:pPr>
        <w:pStyle w:val="a3"/>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14:paraId="5B7D5D0F" w14:textId="77777777" w:rsidR="00CD0CCE" w:rsidRPr="005762EA" w:rsidRDefault="0073719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367DE64" w14:textId="77777777" w:rsidR="0073719C" w:rsidRPr="005762EA" w:rsidRDefault="0073719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Система оценки достижения планируемых результатов</w:t>
      </w:r>
    </w:p>
    <w:p w14:paraId="72CB8947" w14:textId="77777777" w:rsidR="0073719C" w:rsidRPr="005762EA" w:rsidRDefault="0073719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14:paraId="055E58D1" w14:textId="77777777" w:rsidR="0073719C" w:rsidRPr="005762EA" w:rsidRDefault="0073719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Итоговый контроль проводится в конце года после завершения изучения предлагаемых разделов курса. 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0F81EC52" w14:textId="77777777" w:rsidR="0073719C" w:rsidRPr="005762EA" w:rsidRDefault="0073719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подготовка к диагностической работе; </w:t>
      </w:r>
    </w:p>
    <w:p w14:paraId="0653C794" w14:textId="77777777" w:rsidR="0073719C" w:rsidRPr="005762EA" w:rsidRDefault="0073719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проведение диагностической работы; </w:t>
      </w:r>
    </w:p>
    <w:p w14:paraId="571C3EAC" w14:textId="77777777" w:rsidR="0073719C" w:rsidRPr="005762EA" w:rsidRDefault="0073719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анализ диагностической работы, разбор ошибок. </w:t>
      </w:r>
    </w:p>
    <w:p w14:paraId="719D3861" w14:textId="77777777" w:rsidR="0073719C" w:rsidRPr="005762EA" w:rsidRDefault="0073719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Формы контроля: </w:t>
      </w:r>
    </w:p>
    <w:p w14:paraId="3788D0A8" w14:textId="77777777" w:rsidR="0073719C" w:rsidRPr="005762EA" w:rsidRDefault="0073719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проверка рецептивных навыков (аудирование, чтение); </w:t>
      </w:r>
    </w:p>
    <w:p w14:paraId="16B99AC5" w14:textId="77777777" w:rsidR="0073719C" w:rsidRPr="005762EA" w:rsidRDefault="0073719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контроль лексико-грамматических навыков в рамках тем изученных разделов; </w:t>
      </w:r>
    </w:p>
    <w:p w14:paraId="697333F5" w14:textId="77777777" w:rsidR="0073719C" w:rsidRPr="005762EA" w:rsidRDefault="0073719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контроль умений строить элементарные диалогические единства на английском языке в рамках тематики изученных разделов; </w:t>
      </w:r>
    </w:p>
    <w:p w14:paraId="039D2748" w14:textId="77777777" w:rsidR="0073719C" w:rsidRPr="005762EA" w:rsidRDefault="0073719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контроль навыков письма.</w:t>
      </w:r>
    </w:p>
    <w:p w14:paraId="3EF8B080" w14:textId="77777777" w:rsidR="0073719C" w:rsidRPr="005762EA" w:rsidRDefault="00EE0233"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ПЛАНИРУЕМЫЕ РЕЗУЛЬТАТЫ ОСВОЕНИЯ УЧЕБНОГО ПРЕДМЕТА «ИНОСТРАННЫЙ (АНГЛИЙСКИЙ) ЯЗЫК»</w:t>
      </w:r>
    </w:p>
    <w:p w14:paraId="6597F2F1"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Наиболее значимыми для обучающихся с ЗПР являются:</w:t>
      </w:r>
    </w:p>
    <w:p w14:paraId="114FFC98" w14:textId="77777777" w:rsidR="00EE0233" w:rsidRPr="005762EA" w:rsidRDefault="00EE0233"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ЛИЧНОСТНЫЕ РЕЗУЛЬТАТЫ:</w:t>
      </w:r>
    </w:p>
    <w:p w14:paraId="4499FC0E"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способность к осознанию своей этнической принадлежности;</w:t>
      </w:r>
    </w:p>
    <w:p w14:paraId="62677EB3"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мотивация к обучению и целенаправленной познавательной деятельности;</w:t>
      </w:r>
    </w:p>
    <w:p w14:paraId="37747C29"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толерантное и уважительное отношение к мнению окружающих, к культурным различиям, особенностям и традициям других стран;</w:t>
      </w:r>
    </w:p>
    <w:p w14:paraId="0ACBF04A"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освоение обучающимися социального опыта, основных социальных ролей, соответствующих ведущей деятельности возраста;</w:t>
      </w:r>
    </w:p>
    <w:p w14:paraId="4CCDED9F"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321C315"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мотивация к изучению иностранного языка и сформированность начальных навыков социокультурной адаптации;</w:t>
      </w:r>
    </w:p>
    <w:p w14:paraId="1145B9B3"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сформированность нравственных и эстетических ценностей, умений сопереживать, доброжелательно относиться к собеседнику;</w:t>
      </w:r>
    </w:p>
    <w:p w14:paraId="3AF1BCED"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отношение к иностранному языку как к средству познания окружающего мира и потенциальной возможности к самореализации;</w:t>
      </w:r>
    </w:p>
    <w:p w14:paraId="66E9B313"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повышение уровня своей компетентности через умение учиться у других людей;</w:t>
      </w:r>
    </w:p>
    <w:p w14:paraId="2E87DE15"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готовность к продуктивной коммуникации со сверстниками и взрослыми;</w:t>
      </w:r>
    </w:p>
    <w:p w14:paraId="2D5FA0F9"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способность обучающихся с ЗПР к осознанию своих дефицитов и проявление стремления к их преодолению; готовность к саморазвитию, умение ставить достижимые цели;</w:t>
      </w:r>
    </w:p>
    <w:p w14:paraId="48AF4606"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умение различать учебные ситуации, в которых можно действовать самостоятельно, и ситуации, где следует воспользоваться помощью;</w:t>
      </w:r>
    </w:p>
    <w:p w14:paraId="071E3EA8"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углубление представлений о целостной и подробной картине мира, упорядоченной в пространстве и времени;</w:t>
      </w:r>
    </w:p>
    <w:p w14:paraId="2E566AC8"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умение соблюдать адекватную социальную дистанцию в ситуации коммуникации с иностранными гражданами. </w:t>
      </w:r>
    </w:p>
    <w:p w14:paraId="444B3387" w14:textId="77777777" w:rsidR="00EE0233" w:rsidRPr="005762EA" w:rsidRDefault="00EE0233"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МЕТАПРЕДМЕТНЫЕ РЕЗУЛЬТАТЫ </w:t>
      </w:r>
    </w:p>
    <w:p w14:paraId="140496B7"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Овладение универсальными учебными познавательными действиями: </w:t>
      </w:r>
    </w:p>
    <w:p w14:paraId="0F16A7B3"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Формирование базовых логических действий:</w:t>
      </w:r>
    </w:p>
    <w:p w14:paraId="732C40DC"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устанавливать причинно-следственные связи при применении правил иностранного языка;</w:t>
      </w:r>
    </w:p>
    <w:p w14:paraId="03C13907"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строить элементарные логические рассуждения;</w:t>
      </w:r>
    </w:p>
    <w:p w14:paraId="26B573D2"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выявлять и характеризовать существенные признаки различных языковых явлений (грамматических категорий, морфологического состава и т.п.);</w:t>
      </w:r>
    </w:p>
    <w:p w14:paraId="1A29148F"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применять и создавать схемы для решения учебных задач при овладении учебным предметом «Иностранный язык»;</w:t>
      </w:r>
    </w:p>
    <w:p w14:paraId="3506808D"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использовать вопросы как исследовательский инструмент познания;</w:t>
      </w:r>
    </w:p>
    <w:p w14:paraId="557E6974"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определять признаки языковых единиц иностранного языка, применять изученные правила, языковые модели, алгоритмы;</w:t>
      </w:r>
    </w:p>
    <w:p w14:paraId="6DA064E0"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определять и использовать словообразовательные элементы;</w:t>
      </w:r>
    </w:p>
    <w:p w14:paraId="3D4AC822"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классифицировать языковые единицы иностранного языка;</w:t>
      </w:r>
    </w:p>
    <w:p w14:paraId="78EC8369"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проводить аналогии и устанавливать различия между языковыми средствами родного и иностранных языков; различать и использовать языковые единицы разного уровня (морфемы, слова, словосочетания, предложение);</w:t>
      </w:r>
    </w:p>
    <w:p w14:paraId="247A42CA"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определять типы высказываний на иностранном языке;</w:t>
      </w:r>
    </w:p>
    <w:p w14:paraId="01610BBD"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использовать информацию, представленную в схемах, таблицах при построении собственных устных и письменных высказываний. </w:t>
      </w:r>
    </w:p>
    <w:p w14:paraId="030C08A9"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Работа с информацией:</w:t>
      </w:r>
    </w:p>
    <w:p w14:paraId="7FB4FB4E"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14:paraId="5D19E8B7"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понимать иноязычную речь в процессе аудирования, извлекать запрашиваемую информацию и существенные детали в зависимости от поставленной задачи;</w:t>
      </w:r>
    </w:p>
    <w:p w14:paraId="46018C12"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14:paraId="44677557"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определять значение нового слова по контексту;</w:t>
      </w:r>
    </w:p>
    <w:p w14:paraId="500D6C89"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кратко отображать информацию на иностранном языке, использовать ключевые слова, выражения, составлять план;</w:t>
      </w:r>
    </w:p>
    <w:p w14:paraId="2E09AD1F"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оценивать достоверность информации, полученной из иноязычных источников, сети Интернет;</w:t>
      </w:r>
    </w:p>
    <w:p w14:paraId="44434093"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эффективно запоминать и систематизировать информацию;</w:t>
      </w:r>
    </w:p>
    <w:p w14:paraId="631117B9"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пользоваться словарями и другими поисковыми системами. </w:t>
      </w:r>
    </w:p>
    <w:p w14:paraId="21C8099F"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универсальными учебными коммуникативными действиями:</w:t>
      </w:r>
    </w:p>
    <w:p w14:paraId="1225E471"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организовывать учебное сотрудничество и совместную деятельность с учителем и сверстниками;</w:t>
      </w:r>
    </w:p>
    <w:p w14:paraId="52B9880F"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выслушать чужую точку зрения и предлагать свою;</w:t>
      </w:r>
    </w:p>
    <w:p w14:paraId="32A58C74"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выражать свои мысли, чувства потребности при помощи соответствующих вербальных и невербальных средств;</w:t>
      </w:r>
    </w:p>
    <w:p w14:paraId="140A124A"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вступать в коммуникацию, поддерживать беседу, взаимодействовать с собеседником;</w:t>
      </w:r>
    </w:p>
    <w:p w14:paraId="616C53AF"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понимать намерения других, проявлять уважительное отношение к собеседнику и в корректной форме формулировать свои возражения;</w:t>
      </w:r>
    </w:p>
    <w:p w14:paraId="13D34043"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использовать возможности средств ИКТ в процессе учебной деятельности, в том числе для получения и обработки информации, продуктивного общения;</w:t>
      </w:r>
    </w:p>
    <w:p w14:paraId="2A54FC18"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сопоставлять свои суждения с суждениями других участников диалога, обнаруживать различие и сходство позиций;</w:t>
      </w:r>
    </w:p>
    <w:p w14:paraId="1957EF93"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D8E9F7C"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вступать в диалог с носителем иностранного языка, выступать перед аудиторией сверстников с небольшими сообщениями.</w:t>
      </w:r>
    </w:p>
    <w:p w14:paraId="43894405"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воспринимать и создавать собственные диалогические и монологические высказывания в соответствии с поставленной задачей;</w:t>
      </w:r>
    </w:p>
    <w:p w14:paraId="040343D8"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адекватно выбирать языковые средства для решения коммуникативных задач;</w:t>
      </w:r>
    </w:p>
    <w:p w14:paraId="0C4E68A6"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знать основные нормы речевого этикета и речевого поведения на английском языке в соответствии с коммуникативной ситуацией;</w:t>
      </w:r>
    </w:p>
    <w:p w14:paraId="37115E1B"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осуществлять работу в парах, группах, выполнять разные социальные роли: ведущего и исполнителя;</w:t>
      </w:r>
    </w:p>
    <w:p w14:paraId="3053F552"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14:paraId="1FF71785"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Овладение универсальными учебными регулятивными действиями:</w:t>
      </w:r>
    </w:p>
    <w:p w14:paraId="654DFCCA"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BE7C96A"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626E744"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делать выбор и брать ответственность за решение;</w:t>
      </w:r>
    </w:p>
    <w:p w14:paraId="1D82C3A4"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самостоятельно определять цели своего обучения иностранному языку, ставить и формулировать для себя новые задачи в процессе его усвоения;</w:t>
      </w:r>
    </w:p>
    <w:p w14:paraId="3C983D4D"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владеть основами самооценки при выполнении учебных заданий по иностранному языку;</w:t>
      </w:r>
    </w:p>
    <w:p w14:paraId="37747AD4"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A98F847"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регулировать способ выражения эмоций;</w:t>
      </w:r>
    </w:p>
    <w:p w14:paraId="2979666E"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формулировать новые учебные задачи, определять способы их выполнения в сотрудничестве с учителем и самостоятельно;</w:t>
      </w:r>
    </w:p>
    <w:p w14:paraId="315B4B00"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планировать работу в парах или группе, определять свою роль, распределять задачи между участниками. </w:t>
      </w:r>
    </w:p>
    <w:p w14:paraId="16590BF4" w14:textId="77777777" w:rsidR="00EE0233" w:rsidRPr="005762EA" w:rsidRDefault="00EE0233"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ПРЕДМЕТНЫЕ РЕЗУЛЬТАТЫ </w:t>
      </w:r>
    </w:p>
    <w:p w14:paraId="712C5805"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Требования к предметным результатам по учебному предмету «Иностранный (английский) язык» предметной области «Иностранные языки» на уровне основного общего образования, в соответствии с ФГОС ООО, констатируют необходимость к окончанию 9 класса владения обучающимися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p>
    <w:p w14:paraId="4D39A37D"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Предметные результаты ориентированы на применение обучающимися с ЗПР знаний, умений и навыков в учебных ситуациях и реальных жизненных условиях, и отражают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w:t>
      </w:r>
    </w:p>
    <w:p w14:paraId="3741CD00"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результате изучения предмета «Иностранный язык (английский)» на уровне основного общего образования обучающиеся с ЗПР овладеют следующими навыками: </w:t>
      </w:r>
    </w:p>
    <w:p w14:paraId="726243A0"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области речевой компетенции: </w:t>
      </w:r>
    </w:p>
    <w:p w14:paraId="3EC94E08"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рецептивные навыки речи: </w:t>
      </w:r>
    </w:p>
    <w:p w14:paraId="4BC35AF4"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аудирование</w:t>
      </w:r>
    </w:p>
    <w:p w14:paraId="20851883"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реагировать на инструкции учителя на английском языке во время урока; </w:t>
      </w:r>
    </w:p>
    <w:p w14:paraId="2D0A1336"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прогнозировать содержание текста по опорным иллюстрациям перед прослушиванием с последующим соотнесением с услышанной информацией; </w:t>
      </w:r>
    </w:p>
    <w:p w14:paraId="768FCC3D"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понимать тему и факты сообщения; </w:t>
      </w:r>
    </w:p>
    <w:p w14:paraId="059B4742"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понимать последовательность событий; </w:t>
      </w:r>
    </w:p>
    <w:p w14:paraId="310975A3"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5) принимать участие в художественной проектной деятельности, выполняя устные инструкции учителя с опорой демонстрацию действия; </w:t>
      </w:r>
    </w:p>
    <w:p w14:paraId="52F2ACB4"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6) 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 </w:t>
      </w:r>
    </w:p>
    <w:p w14:paraId="42D861F6"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чтение </w:t>
      </w:r>
    </w:p>
    <w:p w14:paraId="0232FBC7"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читать изученные слова без анализа звукобуквенного анализа слова с опорой на картинку; </w:t>
      </w:r>
    </w:p>
    <w:p w14:paraId="78F1B9DC"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применять элементы звукобуквенного анализа при чтении знакомых слов; </w:t>
      </w:r>
    </w:p>
    <w:p w14:paraId="6C743272"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применять элементы слогового анализа односложных знакомых слов путем соотнесения конкретных согласных и гласных букв с соответствующими звуками; </w:t>
      </w:r>
    </w:p>
    <w:p w14:paraId="40C02431"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понимать инструкции к заданиям в учебнике и рабочей тетради; </w:t>
      </w:r>
    </w:p>
    <w:p w14:paraId="2639517B"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5) высказывать предположения о возможном содержании, опираясь на иллюстрации и соотносить прогнозируемую информацию с реальным сюжетом текста; </w:t>
      </w:r>
    </w:p>
    <w:p w14:paraId="7FF7A1D0"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6) понимать основное содержание прочитанного текста; </w:t>
      </w:r>
    </w:p>
    <w:p w14:paraId="5A07A95D"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7) извлекать запрашиваемую информацию; </w:t>
      </w:r>
    </w:p>
    <w:p w14:paraId="72F937EA"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8) понимать существенные детали в прочитанном тексте; </w:t>
      </w:r>
    </w:p>
    <w:p w14:paraId="5DE2F1C2"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9) восстанавливать последовательность событий; </w:t>
      </w:r>
    </w:p>
    <w:p w14:paraId="66619317"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10) использовать контекстную языковую догадку для понимания незнакомых слов, похожих по звучанию на слова родного языка;</w:t>
      </w:r>
    </w:p>
    <w:p w14:paraId="4854BD9C"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продуктивные навыки речи: </w:t>
      </w:r>
    </w:p>
    <w:p w14:paraId="75FAE4DB"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говорение диалогическая форма речи: </w:t>
      </w:r>
    </w:p>
    <w:p w14:paraId="352AA7EF"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вести диалог этикетного характера в типичных бытовых и учебных ситуациях; </w:t>
      </w:r>
    </w:p>
    <w:p w14:paraId="407957C3"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запрашивать и сообщать фактическую информацию, переходя с позиции спрашивающего на позицию отвечающего; </w:t>
      </w:r>
    </w:p>
    <w:p w14:paraId="0A28A8D0"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обращаться с просьбой и выражать отказ ее выполнить; </w:t>
      </w:r>
    </w:p>
    <w:p w14:paraId="54E0E64A"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речевое поведение </w:t>
      </w:r>
    </w:p>
    <w:p w14:paraId="52EF7D99"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соблюдать очередность при обмене репликами в процессе речевого взаимодействия; </w:t>
      </w:r>
    </w:p>
    <w:p w14:paraId="48B232D2"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использовать ситуацию речевого общения для понимания общего смысла происходящего; </w:t>
      </w:r>
    </w:p>
    <w:p w14:paraId="77546CC4"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использовать соответствующие речевому этикету изучаемого языка реплики-реакции на приветствие, благодарность, извинение, представление, поздравление; </w:t>
      </w:r>
    </w:p>
    <w:p w14:paraId="7CDD8A2B"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участвовать в ролевой игре согласно предложенной ситуации для речевого взаимодействия; </w:t>
      </w:r>
    </w:p>
    <w:p w14:paraId="5A0A9446"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монологическая форма речи </w:t>
      </w:r>
    </w:p>
    <w:p w14:paraId="62E7169F"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составлять краткие рассказы по изучаемой тематике; </w:t>
      </w:r>
    </w:p>
    <w:p w14:paraId="565BBFC1"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составлять голосовые сообщения в соответствии с тематикой изучаемого раздела; </w:t>
      </w:r>
    </w:p>
    <w:p w14:paraId="18D841D5"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высказывать свое мнение по содержанию прослушанного или прочитанного; </w:t>
      </w:r>
    </w:p>
    <w:p w14:paraId="3B623F60"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составлять описание картинки; </w:t>
      </w:r>
    </w:p>
    <w:p w14:paraId="43262C27"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5) составлять описание персонажа; </w:t>
      </w:r>
    </w:p>
    <w:p w14:paraId="2A78ABB0"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6) передавать содержание услышанного или прочитанного текста; </w:t>
      </w:r>
    </w:p>
    <w:p w14:paraId="725F3868"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7) составлять и записывать фрагменты для коллективного видео блога; </w:t>
      </w:r>
    </w:p>
    <w:p w14:paraId="4A03D3D5"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письмо </w:t>
      </w:r>
    </w:p>
    <w:p w14:paraId="0FE27B82"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писать полупечатным шрифтом буквы алфавита английского языка; </w:t>
      </w:r>
    </w:p>
    <w:p w14:paraId="7EA8D7A1"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выполнять списывание слов и выражений, соблюдая графическую точность; </w:t>
      </w:r>
    </w:p>
    <w:p w14:paraId="2E653E8A"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заполнять пропущенные слова в тексте; </w:t>
      </w:r>
    </w:p>
    <w:p w14:paraId="7D1D0221"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выписывать слова и словосочетания из текста; </w:t>
      </w:r>
    </w:p>
    <w:p w14:paraId="5CE7AF90"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5) дополнять предложения; </w:t>
      </w:r>
    </w:p>
    <w:p w14:paraId="3F46FFA7"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6) подписывать тетрадь, указывать номер класса и школы;</w:t>
      </w:r>
    </w:p>
    <w:p w14:paraId="21CA896E"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7) соблюдать пунктуационные правила оформления повествовательного, вопросительного и восклицательного предложения; </w:t>
      </w:r>
    </w:p>
    <w:p w14:paraId="7206F9AE"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8) составлять описание картины; </w:t>
      </w:r>
    </w:p>
    <w:p w14:paraId="10A5754F"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9) составлять электронные письма по изучаемым темам; </w:t>
      </w:r>
    </w:p>
    <w:p w14:paraId="36921D29"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10) составлять презентации по изучаемым темам; </w:t>
      </w:r>
    </w:p>
    <w:p w14:paraId="1E756FFC"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фонетический уровень языка владеть следующими произносительными навыками: </w:t>
      </w:r>
    </w:p>
    <w:p w14:paraId="1A55D1F8"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произносить слова изучаемого языка доступным для понимания образом; </w:t>
      </w:r>
    </w:p>
    <w:p w14:paraId="6964CC24"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соблюдать правильное ударение в изученных словах; </w:t>
      </w:r>
    </w:p>
    <w:p w14:paraId="5AF871FE"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083A1337"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корректно реализовывать в речи интонационные конструкции для передачи цели высказывания; </w:t>
      </w:r>
    </w:p>
    <w:p w14:paraId="36FFD4B6"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области межкультурной компетенции:</w:t>
      </w:r>
    </w:p>
    <w:p w14:paraId="0F9018A5"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использовать в речи и письменных текстах полученную информацию: </w:t>
      </w:r>
    </w:p>
    <w:p w14:paraId="260E3335"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 правилах речевого этикета в формулах вежливости; </w:t>
      </w:r>
    </w:p>
    <w:p w14:paraId="09CF33C0"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об организации учебного процесса в Великобритании; </w:t>
      </w:r>
    </w:p>
    <w:p w14:paraId="6D0108C4"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о знаменательных датах и их праздновании; </w:t>
      </w:r>
    </w:p>
    <w:p w14:paraId="5BBA33FF"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о досуге в стране изучаемого языка; </w:t>
      </w:r>
    </w:p>
    <w:p w14:paraId="1169B3F4"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5) об особенностях городской жизни в Великобритании; </w:t>
      </w:r>
    </w:p>
    <w:p w14:paraId="1F2943DA"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6) о Британской кухне; </w:t>
      </w:r>
    </w:p>
    <w:p w14:paraId="0D1CBC1E"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7) о культуре безопасности поведения в цифровом пространстве; </w:t>
      </w:r>
    </w:p>
    <w:p w14:paraId="22698E09"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8) об известных личностях в России и англоязычных странах; </w:t>
      </w:r>
    </w:p>
    <w:p w14:paraId="467ABF85"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9) об особенностях культуры России и страны изучаемого языка; </w:t>
      </w:r>
    </w:p>
    <w:p w14:paraId="6E121965"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10) об известных писателях России и Великобритании; </w:t>
      </w:r>
    </w:p>
    <w:p w14:paraId="47652DDA"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11) о культурных стереотипах разных стран.</w:t>
      </w:r>
    </w:p>
    <w:p w14:paraId="0F9CEF45" w14:textId="77777777" w:rsidR="00EE0233" w:rsidRPr="005762EA" w:rsidRDefault="00EE023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Предметные результаты по учебному предмету «Иностранный (английский) язык» на уровне основного общего образования, распределенные по годам обучения, раскрываются и конкретизируются в совокупности всех составляющих иноязычной коммуникативной компетенции (речевой, языковой, социокультурной, компенсаторной) в Примерной рабочей программе по учебному предмету «Иностранный (английский) язык» для обучающихся с ЗПР на уровне основного общего образования. </w:t>
      </w:r>
    </w:p>
    <w:p w14:paraId="1293F333" w14:textId="77777777" w:rsidR="00EE0233" w:rsidRPr="005762EA" w:rsidRDefault="007F2053" w:rsidP="00597463">
      <w:pPr>
        <w:pStyle w:val="3"/>
        <w:tabs>
          <w:tab w:val="left" w:pos="0"/>
        </w:tabs>
        <w:spacing w:before="0" w:line="240" w:lineRule="auto"/>
        <w:ind w:firstLine="709"/>
        <w:rPr>
          <w:rFonts w:ascii="Times New Roman" w:hAnsi="Times New Roman" w:cs="Times New Roman"/>
          <w:color w:val="auto"/>
          <w:sz w:val="24"/>
          <w:szCs w:val="24"/>
        </w:rPr>
      </w:pPr>
      <w:bookmarkStart w:id="98" w:name="_Toc207369492"/>
      <w:r w:rsidRPr="005762EA">
        <w:rPr>
          <w:rFonts w:ascii="Times New Roman" w:hAnsi="Times New Roman" w:cs="Times New Roman"/>
          <w:color w:val="auto"/>
          <w:sz w:val="24"/>
          <w:szCs w:val="24"/>
        </w:rPr>
        <w:t>2.2.1.6. ИСТОРИЯ</w:t>
      </w:r>
      <w:bookmarkEnd w:id="98"/>
    </w:p>
    <w:p w14:paraId="50FE0704" w14:textId="77777777" w:rsidR="00597463" w:rsidRDefault="00597463" w:rsidP="00597463">
      <w:pPr>
        <w:tabs>
          <w:tab w:val="left" w:pos="0"/>
        </w:tabs>
        <w:spacing w:after="0" w:line="264" w:lineRule="auto"/>
        <w:ind w:firstLine="600"/>
        <w:jc w:val="both"/>
        <w:rPr>
          <w:rFonts w:ascii="Times New Roman" w:hAnsi="Times New Roman"/>
          <w:color w:val="000000"/>
          <w:sz w:val="24"/>
          <w:szCs w:val="24"/>
        </w:rPr>
      </w:pPr>
      <w:r>
        <w:rPr>
          <w:rFonts w:ascii="Times New Roman" w:hAnsi="Times New Roman"/>
          <w:color w:val="000000"/>
          <w:sz w:val="24"/>
          <w:szCs w:val="24"/>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w:t>
      </w:r>
      <w:r>
        <w:rPr>
          <w:rFonts w:ascii="Times New Roman" w:hAnsi="Times New Roman"/>
          <w:color w:val="000000"/>
          <w:sz w:val="24"/>
          <w:szCs w:val="24"/>
        </w:rPr>
        <w:lastRenderedPageBreak/>
        <w:t xml:space="preserve">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3C5FF24E"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Данная рабочая программа реализуется с учетом содержания Указов Президента РФ №809 от 9.11.22г «Об утверждении Основ государственной политики по сохранению и укреплению традиционных российских духовно-нравственных ценностей», № 314 от 08.05.2024г. « Об утверждении Основ государственной политики Российской федерации в области исторического просвещения»</w:t>
      </w:r>
    </w:p>
    <w:p w14:paraId="47DF699C"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60E36641"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b/>
          <w:color w:val="000000"/>
          <w:sz w:val="24"/>
          <w:szCs w:val="24"/>
        </w:rPr>
        <w:t>ЦЕЛИ ИЗУЧЕНИЯ УЧЕБНОГО ПРЕДМЕТА «ИСТОРИЯ»</w:t>
      </w:r>
    </w:p>
    <w:p w14:paraId="0ED6AAA0"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5C5C7BE3"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309A368"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03CEB4DC"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 основной школе ключевыми задачами являются:</w:t>
      </w:r>
    </w:p>
    <w:p w14:paraId="2BFD1ADD" w14:textId="77777777" w:rsidR="00597463" w:rsidRDefault="00597463" w:rsidP="0055351D">
      <w:pPr>
        <w:numPr>
          <w:ilvl w:val="0"/>
          <w:numId w:val="18"/>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формирование у молодого поколения ориентиров для гражданской, этнонациональной, социальной, культурной самоовладение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27FC59F1" w14:textId="77777777" w:rsidR="00597463" w:rsidRDefault="00597463" w:rsidP="0055351D">
      <w:pPr>
        <w:numPr>
          <w:ilvl w:val="0"/>
          <w:numId w:val="18"/>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7133B3C" w14:textId="77777777" w:rsidR="00597463" w:rsidRDefault="00597463" w:rsidP="0055351D">
      <w:pPr>
        <w:numPr>
          <w:ilvl w:val="0"/>
          <w:numId w:val="18"/>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7D4279D" w14:textId="77777777" w:rsidR="00597463" w:rsidRDefault="00597463" w:rsidP="0055351D">
      <w:pPr>
        <w:numPr>
          <w:ilvl w:val="0"/>
          <w:numId w:val="18"/>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p w14:paraId="0100A26F"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10641B1F"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b/>
          <w:color w:val="000000"/>
          <w:sz w:val="24"/>
          <w:szCs w:val="24"/>
        </w:rPr>
        <w:lastRenderedPageBreak/>
        <w:t>МЕСТО УЧЕБНОГО ПРЕДМЕТА «ИСТОРИЯ» В УЧЕБНОМ ПЛАНЕ</w:t>
      </w:r>
    </w:p>
    <w:p w14:paraId="6B7140D6"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72D14F82"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14:paraId="62E416E6" w14:textId="77777777" w:rsidR="00597463" w:rsidRDefault="00597463" w:rsidP="00597463">
      <w:pPr>
        <w:tabs>
          <w:tab w:val="left" w:pos="0"/>
        </w:tabs>
        <w:spacing w:after="0" w:line="264" w:lineRule="auto"/>
        <w:ind w:firstLine="600"/>
        <w:jc w:val="both"/>
        <w:rPr>
          <w:rFonts w:ascii="Times New Roman" w:hAnsi="Times New Roman"/>
          <w:b/>
          <w:color w:val="000000"/>
          <w:sz w:val="24"/>
          <w:szCs w:val="24"/>
        </w:rPr>
      </w:pPr>
      <w:r>
        <w:rPr>
          <w:rFonts w:ascii="Times New Roman" w:hAnsi="Times New Roman"/>
          <w:color w:val="000000"/>
          <w:sz w:val="24"/>
          <w:szCs w:val="24"/>
        </w:rPr>
        <w:t>На основании информационно методического письма об особенностях преподавания учебного предмета « История» в 2025-26 учебном году перенести уебный материал тем: «</w:t>
      </w:r>
      <w:r>
        <w:rPr>
          <w:rFonts w:ascii="Times New Roman" w:hAnsi="Times New Roman"/>
          <w:b/>
          <w:color w:val="000000"/>
          <w:sz w:val="24"/>
          <w:szCs w:val="24"/>
        </w:rPr>
        <w:t>Александровская эпоха: государственный либерализм»,  «Европа в начале XIX в.»</w:t>
      </w:r>
      <w:r>
        <w:rPr>
          <w:rFonts w:ascii="Times New Roman" w:hAnsi="Times New Roman"/>
          <w:sz w:val="24"/>
          <w:szCs w:val="24"/>
        </w:rPr>
        <w:t xml:space="preserve"> и « </w:t>
      </w:r>
      <w:r>
        <w:rPr>
          <w:rFonts w:ascii="Times New Roman" w:hAnsi="Times New Roman"/>
          <w:b/>
          <w:color w:val="000000"/>
          <w:sz w:val="24"/>
          <w:szCs w:val="24"/>
        </w:rPr>
        <w:t>Страны Латинской Америки в XIX – начале ХХ в.» из учебного материала 9 кл в учебный материал 8 кл .</w:t>
      </w:r>
    </w:p>
    <w:p w14:paraId="634F6C50" w14:textId="77777777" w:rsidR="00597463" w:rsidRDefault="00597463" w:rsidP="00597463">
      <w:pPr>
        <w:tabs>
          <w:tab w:val="left" w:pos="0"/>
        </w:tabs>
        <w:spacing w:after="0" w:line="264" w:lineRule="auto"/>
        <w:ind w:firstLine="600"/>
        <w:rPr>
          <w:rFonts w:ascii="Times New Roman" w:hAnsi="Times New Roman"/>
          <w:sz w:val="24"/>
          <w:szCs w:val="24"/>
        </w:rPr>
      </w:pPr>
      <w:r>
        <w:rPr>
          <w:rFonts w:ascii="Times New Roman" w:hAnsi="Times New Roman"/>
          <w:b/>
          <w:color w:val="000000"/>
          <w:sz w:val="24"/>
          <w:szCs w:val="24"/>
        </w:rPr>
        <w:t>На основании  учебного плана МБОУ СОШ № 57 на 2025-26 учг.В 9 классе  в 2025-26 уч. г. 2 учебных часа в неделю.</w:t>
      </w:r>
    </w:p>
    <w:p w14:paraId="78FB3571" w14:textId="77777777" w:rsidR="00597463" w:rsidRDefault="00597463" w:rsidP="00597463">
      <w:pPr>
        <w:tabs>
          <w:tab w:val="left" w:pos="0"/>
        </w:tabs>
        <w:spacing w:after="0" w:line="264" w:lineRule="auto"/>
        <w:rPr>
          <w:rFonts w:ascii="Times New Roman" w:hAnsi="Times New Roman"/>
          <w:sz w:val="24"/>
          <w:szCs w:val="24"/>
        </w:rPr>
        <w:sectPr w:rsidR="00597463">
          <w:pgSz w:w="11906" w:h="16383"/>
          <w:pgMar w:top="1134" w:right="850" w:bottom="1134" w:left="1701" w:header="720" w:footer="720" w:gutter="0"/>
          <w:cols w:space="720"/>
        </w:sectPr>
      </w:pPr>
    </w:p>
    <w:p w14:paraId="583E1DF8"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b/>
          <w:color w:val="000000"/>
          <w:sz w:val="24"/>
          <w:szCs w:val="24"/>
        </w:rPr>
        <w:lastRenderedPageBreak/>
        <w:t>СОДЕРЖАНИЕ УЧЕБНОГО ПРЕДМЕТА</w:t>
      </w:r>
    </w:p>
    <w:p w14:paraId="62109EEA"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32AD5F76"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b/>
          <w:color w:val="000000"/>
          <w:sz w:val="24"/>
          <w:szCs w:val="24"/>
        </w:rPr>
        <w:t>5 КЛАСС</w:t>
      </w:r>
    </w:p>
    <w:p w14:paraId="4033ED49"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2322E4EF"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b/>
          <w:color w:val="000000"/>
          <w:sz w:val="24"/>
          <w:szCs w:val="24"/>
        </w:rPr>
        <w:t>ИСТОРИЯ ДРЕВНЕГО МИРА</w:t>
      </w:r>
    </w:p>
    <w:p w14:paraId="0CB56F62"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277EABD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Введение</w:t>
      </w:r>
      <w:r>
        <w:rPr>
          <w:rFonts w:ascii="Times New Roman" w:hAnsi="Times New Roman"/>
          <w:color w:val="000000"/>
          <w:sz w:val="24"/>
          <w:szCs w:val="24"/>
        </w:rPr>
        <w:t xml:space="preserve"> </w:t>
      </w:r>
    </w:p>
    <w:p w14:paraId="419220A8"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1DFB9B8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ПЕРВОБЫТНОСТЬ</w:t>
      </w:r>
    </w:p>
    <w:p w14:paraId="588B7E36"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7A75BF78"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123F675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Разложение первобытнообщинных отношений. На пороге цивилизации.</w:t>
      </w:r>
    </w:p>
    <w:p w14:paraId="256C3B1D"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ДРЕВНИЙ МИР</w:t>
      </w:r>
      <w:r>
        <w:rPr>
          <w:rFonts w:ascii="Times New Roman" w:hAnsi="Times New Roman"/>
          <w:color w:val="000000"/>
          <w:sz w:val="24"/>
          <w:szCs w:val="24"/>
        </w:rPr>
        <w:t xml:space="preserve"> </w:t>
      </w:r>
    </w:p>
    <w:p w14:paraId="44249E74"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Понятие и хронологические рамки истории Древнего мира. Карта Древнего мира.</w:t>
      </w:r>
    </w:p>
    <w:p w14:paraId="4BDF969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Древний Восток</w:t>
      </w:r>
      <w:r>
        <w:rPr>
          <w:rFonts w:ascii="Times New Roman" w:hAnsi="Times New Roman"/>
          <w:color w:val="000000"/>
          <w:sz w:val="24"/>
          <w:szCs w:val="24"/>
        </w:rPr>
        <w:t xml:space="preserve"> </w:t>
      </w:r>
    </w:p>
    <w:p w14:paraId="5BA0FF83"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Понятие «Древний Восток». Карта Древневосточного мира.</w:t>
      </w:r>
    </w:p>
    <w:p w14:paraId="4A772A91"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Древний Египет</w:t>
      </w:r>
      <w:r>
        <w:rPr>
          <w:rFonts w:ascii="Times New Roman" w:hAnsi="Times New Roman"/>
          <w:color w:val="000000"/>
          <w:sz w:val="24"/>
          <w:szCs w:val="24"/>
        </w:rPr>
        <w:t xml:space="preserve"> </w:t>
      </w:r>
    </w:p>
    <w:p w14:paraId="58A8DEAE"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6173A98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14:paraId="2D3B8499"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5F5AB24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Древние цивилизации Месопотамии</w:t>
      </w:r>
    </w:p>
    <w:p w14:paraId="35763FA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1475FA03"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Древний Вавилон. Царь Хаммурапи и его законы.</w:t>
      </w:r>
    </w:p>
    <w:p w14:paraId="0D050BF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Ассирия. Завоевания ассирийцев. Создание сильной державы. Культурные сокровища Ниневии. Гибель империи.</w:t>
      </w:r>
    </w:p>
    <w:p w14:paraId="15A922DB"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Усиление Нововавилонского царства. Легендарные памятники города Вавилона.</w:t>
      </w:r>
    </w:p>
    <w:p w14:paraId="14AAE568"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Восточное Средиземноморье в древности</w:t>
      </w:r>
      <w:r>
        <w:rPr>
          <w:rFonts w:ascii="Times New Roman" w:hAnsi="Times New Roman"/>
          <w:color w:val="000000"/>
          <w:sz w:val="24"/>
          <w:szCs w:val="24"/>
        </w:rPr>
        <w:t xml:space="preserve"> </w:t>
      </w:r>
    </w:p>
    <w:p w14:paraId="7B2F82F2"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68BF78A5"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lastRenderedPageBreak/>
        <w:t>Персидская держава</w:t>
      </w:r>
      <w:r>
        <w:rPr>
          <w:rFonts w:ascii="Times New Roman" w:hAnsi="Times New Roman"/>
          <w:color w:val="000000"/>
          <w:sz w:val="24"/>
          <w:szCs w:val="24"/>
        </w:rPr>
        <w:t xml:space="preserve"> </w:t>
      </w:r>
    </w:p>
    <w:p w14:paraId="1484402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309E462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Древняя Индия</w:t>
      </w:r>
      <w:r>
        <w:rPr>
          <w:rFonts w:ascii="Times New Roman" w:hAnsi="Times New Roman"/>
          <w:color w:val="000000"/>
          <w:sz w:val="24"/>
          <w:szCs w:val="24"/>
        </w:rPr>
        <w:t xml:space="preserve"> </w:t>
      </w:r>
    </w:p>
    <w:p w14:paraId="42F6172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75E38DA8"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Древний Китай</w:t>
      </w:r>
      <w:r>
        <w:rPr>
          <w:rFonts w:ascii="Times New Roman" w:hAnsi="Times New Roman"/>
          <w:color w:val="000000"/>
          <w:sz w:val="24"/>
          <w:szCs w:val="24"/>
        </w:rPr>
        <w:t xml:space="preserve"> </w:t>
      </w:r>
    </w:p>
    <w:p w14:paraId="35BE5959"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627673C9"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Древняя Греция. Эллинизм</w:t>
      </w:r>
      <w:r>
        <w:rPr>
          <w:rFonts w:ascii="Times New Roman" w:hAnsi="Times New Roman"/>
          <w:color w:val="000000"/>
          <w:sz w:val="24"/>
          <w:szCs w:val="24"/>
        </w:rPr>
        <w:t xml:space="preserve"> </w:t>
      </w:r>
    </w:p>
    <w:p w14:paraId="7544D8A8"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Древнейшая Греция</w:t>
      </w:r>
      <w:r>
        <w:rPr>
          <w:rFonts w:ascii="Times New Roman" w:hAnsi="Times New Roman"/>
          <w:color w:val="000000"/>
          <w:sz w:val="24"/>
          <w:szCs w:val="24"/>
        </w:rPr>
        <w:t xml:space="preserve"> </w:t>
      </w:r>
    </w:p>
    <w:p w14:paraId="6D38A1C9"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30A3867E"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Греческие полисы</w:t>
      </w:r>
      <w:r>
        <w:rPr>
          <w:rFonts w:ascii="Times New Roman" w:hAnsi="Times New Roman"/>
          <w:color w:val="000000"/>
          <w:sz w:val="24"/>
          <w:szCs w:val="24"/>
        </w:rPr>
        <w:t xml:space="preserve"> </w:t>
      </w:r>
    </w:p>
    <w:p w14:paraId="0C6B6DF6"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10663636"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3C3A5FCD"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267A1F6E"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36147E4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 xml:space="preserve">Культура Древней Греции </w:t>
      </w:r>
    </w:p>
    <w:p w14:paraId="4B3D2FED"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0564718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Македонские завоевания. Эллинизм</w:t>
      </w:r>
      <w:r>
        <w:rPr>
          <w:rFonts w:ascii="Times New Roman" w:hAnsi="Times New Roman"/>
          <w:color w:val="000000"/>
          <w:sz w:val="24"/>
          <w:szCs w:val="24"/>
        </w:rPr>
        <w:t xml:space="preserve"> </w:t>
      </w:r>
    </w:p>
    <w:p w14:paraId="796477D2"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w:t>
      </w:r>
      <w:r>
        <w:rPr>
          <w:rFonts w:ascii="Times New Roman" w:hAnsi="Times New Roman"/>
          <w:color w:val="000000"/>
          <w:sz w:val="24"/>
          <w:szCs w:val="24"/>
        </w:rPr>
        <w:lastRenderedPageBreak/>
        <w:t>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1E55B87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Древний Рим</w:t>
      </w:r>
    </w:p>
    <w:p w14:paraId="599171FC"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Возникновение Римского государства</w:t>
      </w:r>
      <w:r>
        <w:rPr>
          <w:rFonts w:ascii="Times New Roman" w:hAnsi="Times New Roman"/>
          <w:color w:val="000000"/>
          <w:sz w:val="24"/>
          <w:szCs w:val="24"/>
        </w:rPr>
        <w:t xml:space="preserve"> </w:t>
      </w:r>
    </w:p>
    <w:p w14:paraId="3BCEAD75"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02E1445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Римские завоевания в Средиземноморье</w:t>
      </w:r>
      <w:r>
        <w:rPr>
          <w:rFonts w:ascii="Times New Roman" w:hAnsi="Times New Roman"/>
          <w:color w:val="000000"/>
          <w:sz w:val="24"/>
          <w:szCs w:val="24"/>
        </w:rPr>
        <w:t xml:space="preserve"> </w:t>
      </w:r>
    </w:p>
    <w:p w14:paraId="1707612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1125BFD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Поздняя Римская республика. Гражданские войны</w:t>
      </w:r>
      <w:r>
        <w:rPr>
          <w:rFonts w:ascii="Times New Roman" w:hAnsi="Times New Roman"/>
          <w:color w:val="000000"/>
          <w:sz w:val="24"/>
          <w:szCs w:val="24"/>
        </w:rPr>
        <w:t xml:space="preserve"> </w:t>
      </w:r>
    </w:p>
    <w:p w14:paraId="703DD3A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0EED961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Расцвет и падение Римской империи</w:t>
      </w:r>
      <w:r>
        <w:rPr>
          <w:rFonts w:ascii="Times New Roman" w:hAnsi="Times New Roman"/>
          <w:color w:val="000000"/>
          <w:sz w:val="24"/>
          <w:szCs w:val="24"/>
        </w:rPr>
        <w:t xml:space="preserve"> </w:t>
      </w:r>
    </w:p>
    <w:p w14:paraId="4BA4DED4"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14:paraId="0F05545E"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Начало Великого переселения народов. Рим и варвары. Падение Западной Римской империи.</w:t>
      </w:r>
    </w:p>
    <w:p w14:paraId="5A825C75"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Культура Древнего Рима</w:t>
      </w:r>
      <w:r>
        <w:rPr>
          <w:rFonts w:ascii="Times New Roman" w:hAnsi="Times New Roman"/>
          <w:color w:val="000000"/>
          <w:sz w:val="24"/>
          <w:szCs w:val="24"/>
        </w:rPr>
        <w:t xml:space="preserve"> </w:t>
      </w:r>
    </w:p>
    <w:p w14:paraId="5621EB3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6E4885D9"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Обобщение</w:t>
      </w:r>
      <w:r>
        <w:rPr>
          <w:rFonts w:ascii="Times New Roman" w:hAnsi="Times New Roman"/>
          <w:color w:val="000000"/>
          <w:sz w:val="24"/>
          <w:szCs w:val="24"/>
        </w:rPr>
        <w:t xml:space="preserve"> </w:t>
      </w:r>
    </w:p>
    <w:p w14:paraId="6F43C7D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Историческое и культурное наследие цивилизаций Древнего мира. </w:t>
      </w:r>
    </w:p>
    <w:p w14:paraId="1657A189"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3ADCD16C"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b/>
          <w:color w:val="000000"/>
          <w:sz w:val="24"/>
          <w:szCs w:val="24"/>
        </w:rPr>
        <w:t>6 КЛАСС</w:t>
      </w:r>
    </w:p>
    <w:p w14:paraId="445AEF1B"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6F93B499"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b/>
          <w:color w:val="000000"/>
          <w:sz w:val="24"/>
          <w:szCs w:val="24"/>
        </w:rPr>
        <w:t>ВСЕОБЩАЯ ИСТОРИЯ. ИСТОРИЯ СРЕДНИХ ВЕКОВ</w:t>
      </w:r>
      <w:r>
        <w:rPr>
          <w:rFonts w:ascii="Times New Roman" w:hAnsi="Times New Roman"/>
          <w:color w:val="000000"/>
          <w:sz w:val="24"/>
          <w:szCs w:val="24"/>
        </w:rPr>
        <w:t xml:space="preserve"> </w:t>
      </w:r>
    </w:p>
    <w:p w14:paraId="108450F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 xml:space="preserve">Введение </w:t>
      </w:r>
    </w:p>
    <w:p w14:paraId="3F22BF1D"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Средние века: понятие, хронологические рамки и периодизация Средневековья.</w:t>
      </w:r>
    </w:p>
    <w:p w14:paraId="330A9BE5"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 xml:space="preserve">Народы Европы в раннее Средневековье </w:t>
      </w:r>
    </w:p>
    <w:p w14:paraId="390B6A4C"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5F9B1BE"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5724681D"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w:t>
      </w:r>
      <w:r>
        <w:rPr>
          <w:rFonts w:ascii="Times New Roman" w:hAnsi="Times New Roman"/>
          <w:color w:val="000000"/>
          <w:sz w:val="24"/>
          <w:szCs w:val="24"/>
        </w:rPr>
        <w:lastRenderedPageBreak/>
        <w:t>завоевания. Ранние славянские государства. Возникновение Венгерского королевства. Христианизация Европы. Светские правители и папы.</w:t>
      </w:r>
    </w:p>
    <w:p w14:paraId="2ABB132D"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Византийская империя в VI–ХI вв.</w:t>
      </w:r>
      <w:r>
        <w:rPr>
          <w:rFonts w:ascii="Times New Roman" w:hAnsi="Times New Roman"/>
          <w:color w:val="000000"/>
          <w:sz w:val="24"/>
          <w:szCs w:val="24"/>
        </w:rPr>
        <w:t xml:space="preserve"> </w:t>
      </w:r>
    </w:p>
    <w:p w14:paraId="65DB7BBD"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3026EC0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Арабы в VI–ХI вв.</w:t>
      </w:r>
      <w:r>
        <w:rPr>
          <w:rFonts w:ascii="Times New Roman" w:hAnsi="Times New Roman"/>
          <w:color w:val="000000"/>
          <w:sz w:val="24"/>
          <w:szCs w:val="24"/>
        </w:rPr>
        <w:t xml:space="preserve"> </w:t>
      </w:r>
    </w:p>
    <w:p w14:paraId="603AD29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4BADCE36"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Средневековое европейское общество</w:t>
      </w:r>
      <w:r>
        <w:rPr>
          <w:rFonts w:ascii="Times New Roman" w:hAnsi="Times New Roman"/>
          <w:color w:val="000000"/>
          <w:sz w:val="24"/>
          <w:szCs w:val="24"/>
        </w:rPr>
        <w:t xml:space="preserve"> </w:t>
      </w:r>
    </w:p>
    <w:p w14:paraId="65CCC1E9"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7B37EEBE"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2BCEECD4"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3C6059F5"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Государства Европы в ХII–ХV вв.</w:t>
      </w:r>
      <w:r>
        <w:rPr>
          <w:rFonts w:ascii="Times New Roman" w:hAnsi="Times New Roman"/>
          <w:color w:val="000000"/>
          <w:sz w:val="24"/>
          <w:szCs w:val="24"/>
        </w:rPr>
        <w:t xml:space="preserve"> </w:t>
      </w:r>
    </w:p>
    <w:p w14:paraId="5767D6C8"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 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14:paraId="45A79B23"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14:paraId="49F75772"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Культура средневековой Европы</w:t>
      </w:r>
      <w:r>
        <w:rPr>
          <w:rFonts w:ascii="Times New Roman" w:hAnsi="Times New Roman"/>
          <w:color w:val="000000"/>
          <w:sz w:val="24"/>
          <w:szCs w:val="24"/>
        </w:rPr>
        <w:t xml:space="preserve"> </w:t>
      </w:r>
    </w:p>
    <w:p w14:paraId="30E2801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7C57C2D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Страны Востока в Средние века</w:t>
      </w:r>
      <w:r>
        <w:rPr>
          <w:rFonts w:ascii="Times New Roman" w:hAnsi="Times New Roman"/>
          <w:color w:val="000000"/>
          <w:sz w:val="24"/>
          <w:szCs w:val="24"/>
        </w:rPr>
        <w:t xml:space="preserve"> </w:t>
      </w:r>
    </w:p>
    <w:p w14:paraId="4DDBD5C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w:t>
      </w:r>
      <w:r>
        <w:rPr>
          <w:rFonts w:ascii="Times New Roman" w:hAnsi="Times New Roman"/>
          <w:color w:val="000000"/>
          <w:sz w:val="24"/>
          <w:szCs w:val="24"/>
        </w:rPr>
        <w:lastRenderedPageBreak/>
        <w:t>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14:paraId="05A51B5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Культура народов Востока. Литература. Архитектура. Традиционные искусства и ремесла.</w:t>
      </w:r>
    </w:p>
    <w:p w14:paraId="2A17CA74"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Государства доколумбовой Америки в Средние века</w:t>
      </w:r>
      <w:r>
        <w:rPr>
          <w:rFonts w:ascii="Times New Roman" w:hAnsi="Times New Roman"/>
          <w:color w:val="000000"/>
          <w:sz w:val="24"/>
          <w:szCs w:val="24"/>
        </w:rPr>
        <w:t xml:space="preserve"> </w:t>
      </w:r>
    </w:p>
    <w:p w14:paraId="6DBE8DCB"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Цивилизации майя, ацтеков и инков: общественный строй, религиозные верования, культура. Появление европейских завоевателей.</w:t>
      </w:r>
    </w:p>
    <w:p w14:paraId="425293C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Обобщение</w:t>
      </w:r>
      <w:r>
        <w:rPr>
          <w:rFonts w:ascii="Times New Roman" w:hAnsi="Times New Roman"/>
          <w:color w:val="000000"/>
          <w:sz w:val="24"/>
          <w:szCs w:val="24"/>
        </w:rPr>
        <w:t xml:space="preserve"> </w:t>
      </w:r>
    </w:p>
    <w:p w14:paraId="74FC8DB6"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Историческое и культурное наследие Средних веков.</w:t>
      </w:r>
    </w:p>
    <w:p w14:paraId="17D57D73" w14:textId="77777777" w:rsidR="00597463" w:rsidRDefault="00597463" w:rsidP="00597463">
      <w:pPr>
        <w:tabs>
          <w:tab w:val="left" w:pos="0"/>
        </w:tabs>
        <w:spacing w:after="0"/>
        <w:ind w:left="120"/>
        <w:rPr>
          <w:rFonts w:ascii="Times New Roman" w:hAnsi="Times New Roman"/>
          <w:sz w:val="24"/>
          <w:szCs w:val="24"/>
        </w:rPr>
      </w:pPr>
    </w:p>
    <w:p w14:paraId="743A61D7" w14:textId="77777777" w:rsidR="00597463" w:rsidRDefault="00597463" w:rsidP="00597463">
      <w:pPr>
        <w:tabs>
          <w:tab w:val="left" w:pos="0"/>
        </w:tabs>
        <w:spacing w:after="0"/>
        <w:ind w:left="120"/>
        <w:rPr>
          <w:rFonts w:ascii="Times New Roman" w:hAnsi="Times New Roman"/>
          <w:sz w:val="24"/>
          <w:szCs w:val="24"/>
        </w:rPr>
      </w:pPr>
      <w:r>
        <w:rPr>
          <w:rFonts w:ascii="Times New Roman" w:hAnsi="Times New Roman"/>
          <w:b/>
          <w:color w:val="000000"/>
          <w:sz w:val="24"/>
          <w:szCs w:val="24"/>
        </w:rPr>
        <w:t xml:space="preserve">ИСТОРИЯ РОССИИ. ОТ РУСИ К РОССИЙСКОМУ ГОСУДАРСТВУ </w:t>
      </w:r>
    </w:p>
    <w:p w14:paraId="7EC876BA" w14:textId="77777777" w:rsidR="00597463" w:rsidRDefault="00597463" w:rsidP="00597463">
      <w:pPr>
        <w:tabs>
          <w:tab w:val="left" w:pos="0"/>
        </w:tabs>
        <w:spacing w:after="0"/>
        <w:ind w:left="120"/>
        <w:rPr>
          <w:rFonts w:ascii="Times New Roman" w:hAnsi="Times New Roman"/>
          <w:sz w:val="24"/>
          <w:szCs w:val="24"/>
        </w:rPr>
      </w:pPr>
    </w:p>
    <w:p w14:paraId="6B7FC71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 xml:space="preserve">Введение </w:t>
      </w:r>
    </w:p>
    <w:p w14:paraId="200496A4"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Роль и место России в мировой истории. Проблемы периодизации российской истории. Источники по истории России.</w:t>
      </w:r>
    </w:p>
    <w:p w14:paraId="6B13E5B8"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Народы и государства на территории нашей страны в древности. Восточная Европа в середине I тыс. н. э</w:t>
      </w:r>
      <w:r>
        <w:rPr>
          <w:rFonts w:ascii="Times New Roman" w:hAnsi="Times New Roman"/>
          <w:color w:val="000000"/>
          <w:sz w:val="24"/>
          <w:szCs w:val="24"/>
        </w:rPr>
        <w:t>.</w:t>
      </w:r>
    </w:p>
    <w:p w14:paraId="7560C35E"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1C33F359"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100B5D19"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1EFF51A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Страны и народы Восточной Европы, Сибири и Дальнего Востока. Тюркский каганат. Хазарский каганат. Волжская Булгария.</w:t>
      </w:r>
    </w:p>
    <w:p w14:paraId="43ECA878"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Русь в IX – начале XII в.</w:t>
      </w:r>
      <w:r>
        <w:rPr>
          <w:rFonts w:ascii="Times New Roman" w:hAnsi="Times New Roman"/>
          <w:color w:val="000000"/>
          <w:sz w:val="24"/>
          <w:szCs w:val="24"/>
        </w:rPr>
        <w:t xml:space="preserve"> </w:t>
      </w:r>
    </w:p>
    <w:p w14:paraId="6907E8E5"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6F7E8935"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Первые известия о Руси. Проблема образования государства Русь. Скандинавы на Руси. Начало династии Рюриковичей.</w:t>
      </w:r>
    </w:p>
    <w:p w14:paraId="6462A54C"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w:t>
      </w:r>
      <w:r>
        <w:rPr>
          <w:rFonts w:ascii="Times New Roman" w:hAnsi="Times New Roman"/>
          <w:color w:val="000000"/>
          <w:sz w:val="24"/>
          <w:szCs w:val="24"/>
        </w:rPr>
        <w:lastRenderedPageBreak/>
        <w:t>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376C35F1"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Принятие христианства и его значение. Византийское наследие на Руси.</w:t>
      </w:r>
    </w:p>
    <w:p w14:paraId="4D5E3684"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325E493C"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662C501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0AA07C"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2BBB8C1D"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54FB10EC"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Русь в середине XII – начале XIII в.</w:t>
      </w:r>
      <w:r>
        <w:rPr>
          <w:rFonts w:ascii="Times New Roman" w:hAnsi="Times New Roman"/>
          <w:color w:val="000000"/>
          <w:sz w:val="24"/>
          <w:szCs w:val="24"/>
        </w:rPr>
        <w:t xml:space="preserve"> </w:t>
      </w:r>
    </w:p>
    <w:p w14:paraId="3EC50626"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2789C688"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6B922A5E"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 xml:space="preserve">Русские земли и их соседи в середине XIII – XIV в. </w:t>
      </w:r>
    </w:p>
    <w:p w14:paraId="6170459E"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2B2BA6C6"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44A9D4BE"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lastRenderedPageBreak/>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2535C8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1312A422"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4D2F5915"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C796554"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4831142B"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Формирование единого Русского государства в XV в.</w:t>
      </w:r>
      <w:r>
        <w:rPr>
          <w:rFonts w:ascii="Times New Roman" w:hAnsi="Times New Roman"/>
          <w:color w:val="000000"/>
          <w:sz w:val="24"/>
          <w:szCs w:val="24"/>
        </w:rPr>
        <w:t xml:space="preserve"> </w:t>
      </w:r>
    </w:p>
    <w:p w14:paraId="1DDF887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23841F92"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1EBBD6B1"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14:paraId="2728160D"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Обобщение</w:t>
      </w:r>
    </w:p>
    <w:p w14:paraId="47E2AAB8"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5DBC1EF2"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b/>
          <w:color w:val="000000"/>
          <w:sz w:val="24"/>
          <w:szCs w:val="24"/>
        </w:rPr>
        <w:lastRenderedPageBreak/>
        <w:t>7 КЛАСС</w:t>
      </w:r>
    </w:p>
    <w:p w14:paraId="14FC1C68"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26DA8A3D"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b/>
          <w:color w:val="000000"/>
          <w:sz w:val="24"/>
          <w:szCs w:val="24"/>
        </w:rPr>
        <w:t>ВСЕОБЩАЯ ИСТОРИЯ. ИСТОРИЯ НОВОГО ВРЕМЕНИ. КОНЕЦ XV – XVII в.</w:t>
      </w:r>
    </w:p>
    <w:p w14:paraId="28F6127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Введение</w:t>
      </w:r>
    </w:p>
    <w:p w14:paraId="032E2915"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Понятие «Новое время». Хронологические рамки и периодизация истории Нового времени.</w:t>
      </w:r>
    </w:p>
    <w:p w14:paraId="1CEACEAB"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Великие географические открытия</w:t>
      </w:r>
      <w:r>
        <w:rPr>
          <w:rFonts w:ascii="Times New Roman" w:hAnsi="Times New Roman"/>
          <w:color w:val="000000"/>
          <w:sz w:val="24"/>
          <w:szCs w:val="24"/>
        </w:rPr>
        <w:t xml:space="preserve"> </w:t>
      </w:r>
    </w:p>
    <w:p w14:paraId="770726E6"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14:paraId="686C3FE9"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Изменения в европейском обществе в XVI–XVII вв.</w:t>
      </w:r>
      <w:r>
        <w:rPr>
          <w:rFonts w:ascii="Times New Roman" w:hAnsi="Times New Roman"/>
          <w:color w:val="000000"/>
          <w:sz w:val="24"/>
          <w:szCs w:val="24"/>
        </w:rPr>
        <w:t xml:space="preserve"> </w:t>
      </w:r>
    </w:p>
    <w:p w14:paraId="1BDCBF5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7EA4289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Реформация и контрреформация в Европе</w:t>
      </w:r>
      <w:r>
        <w:rPr>
          <w:rFonts w:ascii="Times New Roman" w:hAnsi="Times New Roman"/>
          <w:color w:val="000000"/>
          <w:sz w:val="24"/>
          <w:szCs w:val="24"/>
        </w:rPr>
        <w:t xml:space="preserve"> </w:t>
      </w:r>
    </w:p>
    <w:p w14:paraId="7AB62276"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38550194"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Государства Европы в XVI–XVII вв.</w:t>
      </w:r>
      <w:r>
        <w:rPr>
          <w:rFonts w:ascii="Times New Roman" w:hAnsi="Times New Roman"/>
          <w:color w:val="000000"/>
          <w:sz w:val="24"/>
          <w:szCs w:val="24"/>
        </w:rPr>
        <w:t xml:space="preserve"> </w:t>
      </w:r>
    </w:p>
    <w:p w14:paraId="302A5638"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633A78C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Испания</w:t>
      </w:r>
      <w:r>
        <w:rPr>
          <w:rFonts w:ascii="Times New Roman" w:hAnsi="Times New Roman"/>
          <w:color w:val="000000"/>
          <w:sz w:val="24"/>
          <w:szCs w:val="24"/>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14:paraId="55398E91"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Франция:</w:t>
      </w:r>
      <w:r>
        <w:rPr>
          <w:rFonts w:ascii="Times New Roman" w:hAnsi="Times New Roman"/>
          <w:color w:val="000000"/>
          <w:sz w:val="24"/>
          <w:szCs w:val="24"/>
        </w:rPr>
        <w:t xml:space="preserve">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1C1F23B3"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Англия.</w:t>
      </w:r>
      <w:r>
        <w:rPr>
          <w:rFonts w:ascii="Times New Roman" w:hAnsi="Times New Roman"/>
          <w:color w:val="000000"/>
          <w:sz w:val="24"/>
          <w:szCs w:val="24"/>
        </w:rPr>
        <w:t xml:space="preserve">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71A94764"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Английская революция середины XVII в.</w:t>
      </w:r>
      <w:r>
        <w:rPr>
          <w:rFonts w:ascii="Times New Roman" w:hAnsi="Times New Roman"/>
          <w:color w:val="000000"/>
          <w:sz w:val="24"/>
          <w:szCs w:val="24"/>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0624BE78"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Страны Центральной, Южной и Юго-Восточной Европы.</w:t>
      </w:r>
      <w:r>
        <w:rPr>
          <w:rFonts w:ascii="Times New Roman" w:hAnsi="Times New Roman"/>
          <w:color w:val="000000"/>
          <w:sz w:val="24"/>
          <w:szCs w:val="24"/>
        </w:rPr>
        <w:t xml:space="preserve"> В мире империй и вне его. Германские государства. Итальянские земли. Положение славянских народов. Образование Речи Посполитой.</w:t>
      </w:r>
    </w:p>
    <w:p w14:paraId="4AABADE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Международные отношения в XVI–XVII вв.</w:t>
      </w:r>
    </w:p>
    <w:p w14:paraId="373A51A1"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lastRenderedPageBreak/>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535A4C81"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Европейская культура в раннее Новое время</w:t>
      </w:r>
      <w:r>
        <w:rPr>
          <w:rFonts w:ascii="Times New Roman" w:hAnsi="Times New Roman"/>
          <w:color w:val="000000"/>
          <w:sz w:val="24"/>
          <w:szCs w:val="24"/>
        </w:rPr>
        <w:t xml:space="preserve"> </w:t>
      </w:r>
    </w:p>
    <w:p w14:paraId="4A35C17C"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0B4C9CF9"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Страны Востока в XVI–XVII вв.</w:t>
      </w:r>
      <w:r>
        <w:rPr>
          <w:rFonts w:ascii="Times New Roman" w:hAnsi="Times New Roman"/>
          <w:color w:val="000000"/>
          <w:sz w:val="24"/>
          <w:szCs w:val="24"/>
        </w:rPr>
        <w:t xml:space="preserve"> </w:t>
      </w:r>
    </w:p>
    <w:p w14:paraId="152EB7A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Османская империя:</w:t>
      </w:r>
      <w:r>
        <w:rPr>
          <w:rFonts w:ascii="Times New Roman" w:hAnsi="Times New Roman"/>
          <w:color w:val="000000"/>
          <w:sz w:val="24"/>
          <w:szCs w:val="24"/>
        </w:rPr>
        <w:t xml:space="preserve"> на вершине могущества. Сулейман I Великолепный: завоеватель, законодатель. Управление многонациональной империей. Османская армия. </w:t>
      </w:r>
      <w:r>
        <w:rPr>
          <w:rFonts w:ascii="Times New Roman" w:hAnsi="Times New Roman"/>
          <w:b/>
          <w:color w:val="000000"/>
          <w:sz w:val="24"/>
          <w:szCs w:val="24"/>
        </w:rPr>
        <w:t>Индия</w:t>
      </w:r>
      <w:r>
        <w:rPr>
          <w:rFonts w:ascii="Times New Roman" w:hAnsi="Times New Roman"/>
          <w:color w:val="000000"/>
          <w:sz w:val="24"/>
          <w:szCs w:val="24"/>
        </w:rPr>
        <w:t xml:space="preserve"> при Великих Моголах. Начало проникновения европейцев. Ост-Индские компании. </w:t>
      </w:r>
      <w:r>
        <w:rPr>
          <w:rFonts w:ascii="Times New Roman" w:hAnsi="Times New Roman"/>
          <w:b/>
          <w:color w:val="000000"/>
          <w:sz w:val="24"/>
          <w:szCs w:val="24"/>
        </w:rPr>
        <w:t>Китай</w:t>
      </w:r>
      <w:r>
        <w:rPr>
          <w:rFonts w:ascii="Times New Roman" w:hAnsi="Times New Roman"/>
          <w:color w:val="000000"/>
          <w:sz w:val="24"/>
          <w:szCs w:val="24"/>
        </w:rPr>
        <w:t xml:space="preserve"> в эпоху Мин. Экономическая и социальная политика государства. Утверждение маньчжурской династии Цин. </w:t>
      </w:r>
      <w:r>
        <w:rPr>
          <w:rFonts w:ascii="Times New Roman" w:hAnsi="Times New Roman"/>
          <w:b/>
          <w:color w:val="000000"/>
          <w:sz w:val="24"/>
          <w:szCs w:val="24"/>
        </w:rPr>
        <w:t>Япония:</w:t>
      </w:r>
      <w:r>
        <w:rPr>
          <w:rFonts w:ascii="Times New Roman" w:hAnsi="Times New Roman"/>
          <w:color w:val="000000"/>
          <w:sz w:val="24"/>
          <w:szCs w:val="24"/>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14:paraId="3C48482D"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 xml:space="preserve">Обобщение </w:t>
      </w:r>
    </w:p>
    <w:p w14:paraId="3C05BD44"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Историческое и культурное наследие Раннего Нового времени.</w:t>
      </w:r>
    </w:p>
    <w:p w14:paraId="433AA827"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3C51C0D3"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b/>
          <w:color w:val="000000"/>
          <w:sz w:val="24"/>
          <w:szCs w:val="24"/>
        </w:rPr>
        <w:t>ИСТОРИЯ РОССИИ. РОССИЯ В XVI–XVII вв.: ОТ ВЕЛИКОГО КНЯЖЕСТВА К ЦАРСТВУ</w:t>
      </w:r>
    </w:p>
    <w:p w14:paraId="275F44A2"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0CD8B67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Россия в XVI в.</w:t>
      </w:r>
      <w:r>
        <w:rPr>
          <w:rFonts w:ascii="Times New Roman" w:hAnsi="Times New Roman"/>
          <w:color w:val="000000"/>
          <w:sz w:val="24"/>
          <w:szCs w:val="24"/>
        </w:rPr>
        <w:t xml:space="preserve"> </w:t>
      </w:r>
    </w:p>
    <w:p w14:paraId="70DDF01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Завершение объединения русских земель.</w:t>
      </w:r>
      <w:r>
        <w:rPr>
          <w:rFonts w:ascii="Times New Roman" w:hAnsi="Times New Roman"/>
          <w:color w:val="000000"/>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0D5086E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6554697D"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Царствование Ивана IV.</w:t>
      </w:r>
      <w:r>
        <w:rPr>
          <w:rFonts w:ascii="Times New Roman" w:hAnsi="Times New Roman"/>
          <w:color w:val="000000"/>
          <w:sz w:val="24"/>
          <w:szCs w:val="24"/>
        </w:rPr>
        <w:t xml:space="preserve"> Регентство Елены Глинской. Сопротивление удельных князей великокняжеской власти. Унификация денежной системы.</w:t>
      </w:r>
    </w:p>
    <w:p w14:paraId="725FE03C"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Период боярского правления. Борьба за власть между боярскими кланами. Губная реформа. Московское восстание 1547 г. Ереси.</w:t>
      </w:r>
    </w:p>
    <w:p w14:paraId="632A595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14:paraId="6AB2BFC3"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w:t>
      </w:r>
      <w:r>
        <w:rPr>
          <w:rFonts w:ascii="Times New Roman" w:hAnsi="Times New Roman"/>
          <w:color w:val="000000"/>
          <w:sz w:val="24"/>
          <w:szCs w:val="24"/>
        </w:rPr>
        <w:lastRenderedPageBreak/>
        <w:t>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66739585"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7B3C0EE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4A153406"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2A799E53"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Россия в конце XVI в.</w:t>
      </w:r>
      <w:r>
        <w:rPr>
          <w:rFonts w:ascii="Times New Roman" w:hAnsi="Times New Roman"/>
          <w:color w:val="000000"/>
          <w:sz w:val="24"/>
          <w:szCs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16BBAF52"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Смута в России</w:t>
      </w:r>
      <w:r>
        <w:rPr>
          <w:rFonts w:ascii="Times New Roman" w:hAnsi="Times New Roman"/>
          <w:color w:val="000000"/>
          <w:sz w:val="24"/>
          <w:szCs w:val="24"/>
        </w:rPr>
        <w:t xml:space="preserve"> </w:t>
      </w:r>
    </w:p>
    <w:p w14:paraId="3941961C"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Накануне Смуты.</w:t>
      </w:r>
      <w:r>
        <w:rPr>
          <w:rFonts w:ascii="Times New Roman" w:hAnsi="Times New Roman"/>
          <w:color w:val="000000"/>
          <w:sz w:val="24"/>
          <w:szCs w:val="24"/>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2428884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Смутное время начала XVII в.</w:t>
      </w:r>
      <w:r>
        <w:rPr>
          <w:rFonts w:ascii="Times New Roman" w:hAnsi="Times New Roman"/>
          <w:color w:val="000000"/>
          <w:sz w:val="24"/>
          <w:szCs w:val="24"/>
        </w:rPr>
        <w:t xml:space="preserve"> Дискуссия о его причинах. Самозванцы и самозванство. Личность Лжедмитрия I и его политика. Восстание 1606 г. и убийство самозванца.</w:t>
      </w:r>
    </w:p>
    <w:p w14:paraId="420149BD"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w:t>
      </w:r>
      <w:r w:rsidRPr="00597463">
        <w:rPr>
          <w:rFonts w:ascii="MS Mincho" w:eastAsia="MS Mincho" w:hAnsi="MS Mincho" w:cs="MS Mincho" w:hint="eastAsia"/>
          <w:color w:val="000000"/>
          <w:sz w:val="24"/>
          <w:szCs w:val="24"/>
        </w:rPr>
        <w:noBreakHyphen/>
      </w:r>
      <w:r>
        <w:rPr>
          <w:rFonts w:ascii="Times New Roman" w:hAnsi="Times New Roman"/>
          <w:color w:val="000000"/>
          <w:sz w:val="24"/>
          <w:szCs w:val="24"/>
        </w:rPr>
        <w:t>П. Делагарди и распад тушинского лагеря. Открытое вступление Речи Посполитой в войну против России. Оборона Смоленска.</w:t>
      </w:r>
    </w:p>
    <w:p w14:paraId="46769CBE"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4F6810F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Окончание Смуты.</w:t>
      </w:r>
      <w:r>
        <w:rPr>
          <w:rFonts w:ascii="Times New Roman" w:hAnsi="Times New Roman"/>
          <w:color w:val="000000"/>
          <w:sz w:val="24"/>
          <w:szCs w:val="24"/>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w:t>
      </w:r>
      <w:r>
        <w:rPr>
          <w:rFonts w:ascii="Times New Roman" w:hAnsi="Times New Roman"/>
          <w:color w:val="000000"/>
          <w:sz w:val="24"/>
          <w:szCs w:val="24"/>
        </w:rPr>
        <w:lastRenderedPageBreak/>
        <w:t>принца Владислава на Москву. Заключение Деулинского перемирия с Речью Посполитой. Итоги и последствия Смутного времени.</w:t>
      </w:r>
    </w:p>
    <w:p w14:paraId="6660D6A8"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Россия в XVII в.</w:t>
      </w:r>
      <w:r>
        <w:rPr>
          <w:rFonts w:ascii="Times New Roman" w:hAnsi="Times New Roman"/>
          <w:color w:val="000000"/>
          <w:sz w:val="24"/>
          <w:szCs w:val="24"/>
        </w:rPr>
        <w:t xml:space="preserve"> </w:t>
      </w:r>
    </w:p>
    <w:p w14:paraId="2C17EAE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Россия при первых Романовых.</w:t>
      </w:r>
      <w:r>
        <w:rPr>
          <w:rFonts w:ascii="Times New Roman" w:hAnsi="Times New Roman"/>
          <w:color w:val="000000"/>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2C9CAEFD"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11F1E36C"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Экономическое развитие России в XVII в.</w:t>
      </w:r>
      <w:r>
        <w:rPr>
          <w:rFonts w:ascii="Times New Roman" w:hAnsi="Times New Roman"/>
          <w:color w:val="000000"/>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07AE72F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Социальная структура российского общества.</w:t>
      </w:r>
      <w:r>
        <w:rPr>
          <w:rFonts w:ascii="Times New Roman" w:hAnsi="Times New Roman"/>
          <w:color w:val="000000"/>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4A7D2135"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Внешняя политика России в XVII в.</w:t>
      </w:r>
      <w:r>
        <w:rPr>
          <w:rFonts w:ascii="Times New Roman" w:hAnsi="Times New Roman"/>
          <w:color w:val="000000"/>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3D6FBFED"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Освоение новых территорий.</w:t>
      </w:r>
      <w:r>
        <w:rPr>
          <w:rFonts w:ascii="Times New Roman" w:hAnsi="Times New Roman"/>
          <w:color w:val="000000"/>
          <w:sz w:val="24"/>
          <w:szCs w:val="24"/>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0322C07E"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Культурное пространство XVI–XVII вв.</w:t>
      </w:r>
      <w:r>
        <w:rPr>
          <w:rFonts w:ascii="Times New Roman" w:hAnsi="Times New Roman"/>
          <w:color w:val="000000"/>
          <w:sz w:val="24"/>
          <w:szCs w:val="24"/>
        </w:rPr>
        <w:t xml:space="preserve"> </w:t>
      </w:r>
    </w:p>
    <w:p w14:paraId="673F49A2"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01F8BDF9"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lastRenderedPageBreak/>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3E9CB613"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1D01CEB9"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6964553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Наш край в XVI–XVII вв.</w:t>
      </w:r>
    </w:p>
    <w:p w14:paraId="4925054D"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Обобщение</w:t>
      </w:r>
    </w:p>
    <w:p w14:paraId="2C494646"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1219A31B"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b/>
          <w:color w:val="000000"/>
          <w:sz w:val="24"/>
          <w:szCs w:val="24"/>
        </w:rPr>
        <w:t>8 КЛАСС</w:t>
      </w:r>
    </w:p>
    <w:p w14:paraId="7C92F4B5"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2CC2C2E9"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b/>
          <w:color w:val="000000"/>
          <w:sz w:val="24"/>
          <w:szCs w:val="24"/>
        </w:rPr>
        <w:t>ВСЕОБЩАЯ ИСТОРИЯ. ИСТОРИЯ НОВОГО ВРЕМЕНИ. XVIII в.</w:t>
      </w:r>
    </w:p>
    <w:p w14:paraId="46BC219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Введение</w:t>
      </w:r>
      <w:r>
        <w:rPr>
          <w:rFonts w:ascii="Times New Roman" w:hAnsi="Times New Roman"/>
          <w:color w:val="000000"/>
          <w:sz w:val="24"/>
          <w:szCs w:val="24"/>
        </w:rPr>
        <w:t xml:space="preserve"> </w:t>
      </w:r>
    </w:p>
    <w:p w14:paraId="3A605EA4"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Век Просвещения</w:t>
      </w:r>
      <w:r>
        <w:rPr>
          <w:rFonts w:ascii="Times New Roman" w:hAnsi="Times New Roman"/>
          <w:color w:val="000000"/>
          <w:sz w:val="24"/>
          <w:szCs w:val="24"/>
        </w:rPr>
        <w:t xml:space="preserve"> </w:t>
      </w:r>
    </w:p>
    <w:p w14:paraId="1E1B7E71"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1FCE65C2"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Государства Европы в XVIII в.</w:t>
      </w:r>
      <w:r>
        <w:rPr>
          <w:rFonts w:ascii="Times New Roman" w:hAnsi="Times New Roman"/>
          <w:color w:val="000000"/>
          <w:sz w:val="24"/>
          <w:szCs w:val="24"/>
        </w:rPr>
        <w:t xml:space="preserve"> </w:t>
      </w:r>
    </w:p>
    <w:p w14:paraId="4C22798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Монархии в Европе XVIII в.:</w:t>
      </w:r>
      <w:r>
        <w:rPr>
          <w:rFonts w:ascii="Times New Roman" w:hAnsi="Times New Roman"/>
          <w:color w:val="000000"/>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619BFBE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Великобритания в XVIII в.</w:t>
      </w:r>
      <w:r>
        <w:rPr>
          <w:rFonts w:ascii="Times New Roman" w:hAnsi="Times New Roman"/>
          <w:color w:val="000000"/>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381C26BC"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Франция.</w:t>
      </w:r>
      <w:r>
        <w:rPr>
          <w:rFonts w:ascii="Times New Roman" w:hAnsi="Times New Roman"/>
          <w:color w:val="000000"/>
          <w:sz w:val="24"/>
          <w:szCs w:val="24"/>
        </w:rPr>
        <w:t xml:space="preserve"> Абсолютная монархия: политика сохранения старого порядка. Попытки проведения реформ. Королевская власть и сословия.</w:t>
      </w:r>
    </w:p>
    <w:p w14:paraId="2B06D543"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Германские государства, монархия Габсбургов, итальянские земли в XVIII в.</w:t>
      </w:r>
      <w:r>
        <w:rPr>
          <w:rFonts w:ascii="Times New Roman" w:hAnsi="Times New Roman"/>
          <w:color w:val="000000"/>
          <w:sz w:val="24"/>
          <w:szCs w:val="24"/>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40303272"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Государства Пиренейского полуострова.</w:t>
      </w:r>
      <w:r>
        <w:rPr>
          <w:rFonts w:ascii="Times New Roman" w:hAnsi="Times New Roman"/>
          <w:color w:val="000000"/>
          <w:sz w:val="24"/>
          <w:szCs w:val="24"/>
        </w:rPr>
        <w:t xml:space="preserve"> Испания: проблемы внутреннего развития, ослабление международных позиций. Реформы в правление Карла III. Попытки </w:t>
      </w:r>
      <w:r>
        <w:rPr>
          <w:rFonts w:ascii="Times New Roman" w:hAnsi="Times New Roman"/>
          <w:color w:val="000000"/>
          <w:sz w:val="24"/>
          <w:szCs w:val="24"/>
        </w:rPr>
        <w:lastRenderedPageBreak/>
        <w:t>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140C27B8"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Британские колонии в Северной Америке: борьба за независимость</w:t>
      </w:r>
      <w:r>
        <w:rPr>
          <w:rFonts w:ascii="Times New Roman" w:hAnsi="Times New Roman"/>
          <w:color w:val="000000"/>
          <w:sz w:val="24"/>
          <w:szCs w:val="24"/>
        </w:rPr>
        <w:t xml:space="preserve"> </w:t>
      </w:r>
    </w:p>
    <w:p w14:paraId="315C6B54"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18E32C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Французская революция конца XVIII в.</w:t>
      </w:r>
    </w:p>
    <w:p w14:paraId="073FF902"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3C4071FB"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 xml:space="preserve">Европейская культура в XVIII в. </w:t>
      </w:r>
    </w:p>
    <w:p w14:paraId="0F61832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2AF02D68"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 xml:space="preserve">Международные отношения в XVIII в. </w:t>
      </w:r>
    </w:p>
    <w:p w14:paraId="5B0AACE5"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4397BD49"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Страны Востока в XVIII в.</w:t>
      </w:r>
      <w:r>
        <w:rPr>
          <w:rFonts w:ascii="Times New Roman" w:hAnsi="Times New Roman"/>
          <w:color w:val="000000"/>
          <w:sz w:val="24"/>
          <w:szCs w:val="24"/>
        </w:rPr>
        <w:t xml:space="preserve"> </w:t>
      </w:r>
    </w:p>
    <w:p w14:paraId="2F45692B"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14:paraId="14E073A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Обобщение</w:t>
      </w:r>
    </w:p>
    <w:p w14:paraId="01C2CAFB" w14:textId="77777777" w:rsidR="00597463" w:rsidRDefault="00597463" w:rsidP="00597463">
      <w:pPr>
        <w:tabs>
          <w:tab w:val="left" w:pos="0"/>
        </w:tabs>
        <w:spacing w:after="0" w:line="264" w:lineRule="auto"/>
        <w:ind w:firstLine="600"/>
        <w:jc w:val="both"/>
        <w:rPr>
          <w:rFonts w:ascii="Times New Roman" w:hAnsi="Times New Roman"/>
          <w:color w:val="000000"/>
          <w:sz w:val="24"/>
          <w:szCs w:val="24"/>
        </w:rPr>
      </w:pPr>
      <w:r>
        <w:rPr>
          <w:rFonts w:ascii="Times New Roman" w:hAnsi="Times New Roman"/>
          <w:color w:val="000000"/>
          <w:sz w:val="24"/>
          <w:szCs w:val="24"/>
        </w:rPr>
        <w:t>Историческое и культурное наследие XVIII в.</w:t>
      </w:r>
    </w:p>
    <w:p w14:paraId="28F1C0D3" w14:textId="77777777" w:rsidR="00597463" w:rsidRDefault="00597463" w:rsidP="00597463">
      <w:pPr>
        <w:tabs>
          <w:tab w:val="left" w:pos="0"/>
        </w:tabs>
        <w:spacing w:after="0" w:line="264" w:lineRule="auto"/>
        <w:ind w:firstLine="600"/>
        <w:jc w:val="both"/>
        <w:rPr>
          <w:rFonts w:ascii="Times New Roman" w:hAnsi="Times New Roman"/>
          <w:color w:val="000000" w:themeColor="text1"/>
          <w:sz w:val="24"/>
          <w:szCs w:val="24"/>
        </w:rPr>
      </w:pPr>
      <w:r>
        <w:rPr>
          <w:rFonts w:ascii="Times New Roman" w:hAnsi="Times New Roman"/>
          <w:b/>
          <w:color w:val="000000" w:themeColor="text1"/>
          <w:sz w:val="24"/>
          <w:szCs w:val="24"/>
        </w:rPr>
        <w:lastRenderedPageBreak/>
        <w:t xml:space="preserve">Европа в начале XIX в. </w:t>
      </w:r>
    </w:p>
    <w:p w14:paraId="5D7F16A0" w14:textId="77777777" w:rsidR="00597463" w:rsidRDefault="00597463" w:rsidP="00597463">
      <w:pPr>
        <w:tabs>
          <w:tab w:val="left" w:pos="0"/>
        </w:tabs>
        <w:spacing w:after="0" w:line="264" w:lineRule="auto"/>
        <w:ind w:firstLine="600"/>
        <w:jc w:val="both"/>
        <w:rPr>
          <w:rFonts w:ascii="Times New Roman" w:hAnsi="Times New Roman"/>
          <w:color w:val="000000" w:themeColor="text1"/>
          <w:sz w:val="24"/>
          <w:szCs w:val="24"/>
        </w:rPr>
      </w:pPr>
      <w:r>
        <w:rPr>
          <w:rFonts w:ascii="Times New Roman" w:hAnsi="Times New Roman"/>
          <w:color w:val="000000" w:themeColor="text1"/>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6F93DCE7" w14:textId="77777777" w:rsidR="00597463" w:rsidRDefault="00597463" w:rsidP="00597463">
      <w:pPr>
        <w:tabs>
          <w:tab w:val="left" w:pos="0"/>
        </w:tabs>
        <w:spacing w:after="0" w:line="264" w:lineRule="auto"/>
        <w:ind w:firstLine="600"/>
        <w:jc w:val="both"/>
        <w:rPr>
          <w:rFonts w:ascii="Times New Roman" w:hAnsi="Times New Roman"/>
          <w:color w:val="000000" w:themeColor="text1"/>
          <w:sz w:val="24"/>
          <w:szCs w:val="24"/>
        </w:rPr>
      </w:pPr>
      <w:r>
        <w:rPr>
          <w:rFonts w:ascii="Times New Roman" w:hAnsi="Times New Roman"/>
          <w:b/>
          <w:color w:val="000000" w:themeColor="text1"/>
          <w:sz w:val="24"/>
          <w:szCs w:val="24"/>
        </w:rPr>
        <w:t xml:space="preserve">Страны Латинской Америки в XIX – начале ХХ в. </w:t>
      </w:r>
    </w:p>
    <w:p w14:paraId="168E6F86" w14:textId="77777777" w:rsidR="00597463" w:rsidRDefault="00597463" w:rsidP="00597463">
      <w:pPr>
        <w:tabs>
          <w:tab w:val="left" w:pos="0"/>
        </w:tabs>
        <w:spacing w:after="0" w:line="264" w:lineRule="auto"/>
        <w:ind w:firstLine="600"/>
        <w:jc w:val="both"/>
        <w:rPr>
          <w:rFonts w:ascii="Times New Roman" w:hAnsi="Times New Roman"/>
          <w:color w:val="000000" w:themeColor="text1"/>
          <w:sz w:val="24"/>
          <w:szCs w:val="24"/>
        </w:rPr>
      </w:pPr>
      <w:r>
        <w:rPr>
          <w:rFonts w:ascii="Times New Roman" w:hAnsi="Times New Roman"/>
          <w:color w:val="000000" w:themeColor="text1"/>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715926D7"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04340B08"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b/>
          <w:color w:val="000000"/>
          <w:sz w:val="24"/>
          <w:szCs w:val="24"/>
        </w:rPr>
        <w:t>ИСТОРИЯ РОССИИ. РОССИЯ В КОНЦЕ XVII – XVIII в.: ОТ ЦАРСТВА К ИМПЕРИИ</w:t>
      </w:r>
    </w:p>
    <w:p w14:paraId="5B97EE5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Введение</w:t>
      </w:r>
    </w:p>
    <w:p w14:paraId="6EA0A2C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Россия в эпоху преобразований Петра I</w:t>
      </w:r>
      <w:r>
        <w:rPr>
          <w:rFonts w:ascii="Times New Roman" w:hAnsi="Times New Roman"/>
          <w:color w:val="000000"/>
          <w:sz w:val="24"/>
          <w:szCs w:val="24"/>
        </w:rPr>
        <w:t xml:space="preserve"> </w:t>
      </w:r>
    </w:p>
    <w:p w14:paraId="2390A3B3"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Причины и предпосылки преобразований.</w:t>
      </w:r>
      <w:r>
        <w:rPr>
          <w:rFonts w:ascii="Times New Roman" w:hAnsi="Times New Roman"/>
          <w:color w:val="000000"/>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7EE4DEEB"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Экономическая политика.</w:t>
      </w:r>
      <w:r>
        <w:rPr>
          <w:rFonts w:ascii="Times New Roman" w:hAnsi="Times New Roman"/>
          <w:color w:val="000000"/>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2D48D5DB"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Социальная политика.</w:t>
      </w:r>
      <w:r>
        <w:rPr>
          <w:rFonts w:ascii="Times New Roman" w:hAnsi="Times New Roman"/>
          <w:color w:val="000000"/>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5E410F65"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Реформы управления.</w:t>
      </w:r>
      <w:r>
        <w:rPr>
          <w:rFonts w:ascii="Times New Roman" w:hAnsi="Times New Roman"/>
          <w:color w:val="000000"/>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0F8718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Первые гвардейские полки. Создание регулярной армии, военного флота. Рекрутские наборы.</w:t>
      </w:r>
    </w:p>
    <w:p w14:paraId="56292296"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Церковная реформа.</w:t>
      </w:r>
      <w:r>
        <w:rPr>
          <w:rFonts w:ascii="Times New Roman" w:hAnsi="Times New Roman"/>
          <w:color w:val="000000"/>
          <w:sz w:val="24"/>
          <w:szCs w:val="24"/>
        </w:rPr>
        <w:t xml:space="preserve"> Упразднение патриаршества, учреждение Синода. Положение инославных конфессий.</w:t>
      </w:r>
    </w:p>
    <w:p w14:paraId="0320B1B5"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 xml:space="preserve">Оппозиция реформам Петра I. </w:t>
      </w:r>
      <w:r>
        <w:rPr>
          <w:rFonts w:ascii="Times New Roman" w:hAnsi="Times New Roman"/>
          <w:color w:val="000000"/>
          <w:sz w:val="24"/>
          <w:szCs w:val="24"/>
        </w:rPr>
        <w:t>Социальные движения в первой четверти XVIII в. Восстания в Астрахани, Башкирии, на Дону. Дело царевича Алексея.</w:t>
      </w:r>
    </w:p>
    <w:p w14:paraId="184E2A33"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Внешняя политика.</w:t>
      </w:r>
      <w:r>
        <w:rPr>
          <w:rFonts w:ascii="Times New Roman" w:hAnsi="Times New Roman"/>
          <w:color w:val="000000"/>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w:t>
      </w:r>
      <w:r>
        <w:rPr>
          <w:rFonts w:ascii="Times New Roman" w:hAnsi="Times New Roman"/>
          <w:color w:val="000000"/>
          <w:sz w:val="24"/>
          <w:szCs w:val="24"/>
        </w:rPr>
        <w:lastRenderedPageBreak/>
        <w:t>его последствия. Закрепление России на берегах Балтики. Провозглашение России империей. Каспийский поход Петра I.</w:t>
      </w:r>
    </w:p>
    <w:p w14:paraId="09B597E9"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Преобразования Петра I в области культуры.</w:t>
      </w:r>
      <w:r>
        <w:rPr>
          <w:rFonts w:ascii="Times New Roman" w:hAnsi="Times New Roman"/>
          <w:color w:val="000000"/>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169184A9"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679B1804"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Итоги, последствия и значение петровских преобразований. Образ Петра I в русской культуре.</w:t>
      </w:r>
    </w:p>
    <w:p w14:paraId="43F53C6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Россия после Петра I. Дворцовые перевороты</w:t>
      </w:r>
    </w:p>
    <w:p w14:paraId="321A106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14:paraId="2CF538D5"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56921A4B"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Россия при Елизавете Петровне.</w:t>
      </w:r>
      <w:r>
        <w:rPr>
          <w:rFonts w:ascii="Times New Roman" w:hAnsi="Times New Roman"/>
          <w:color w:val="000000"/>
          <w:sz w:val="24"/>
          <w:szCs w:val="24"/>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3E07A40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Петр III.</w:t>
      </w:r>
      <w:r>
        <w:rPr>
          <w:rFonts w:ascii="Times New Roman" w:hAnsi="Times New Roman"/>
          <w:color w:val="000000"/>
          <w:sz w:val="24"/>
          <w:szCs w:val="24"/>
        </w:rPr>
        <w:t xml:space="preserve"> Манифест о вольности дворянства. Причины переворота 28 июня 1762 г.</w:t>
      </w:r>
    </w:p>
    <w:p w14:paraId="462DB41B"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 xml:space="preserve">Россия в 1760–1790-х гг. </w:t>
      </w:r>
    </w:p>
    <w:p w14:paraId="626355C9"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 xml:space="preserve">Правление Екатерины II и Павла I </w:t>
      </w:r>
    </w:p>
    <w:p w14:paraId="17DEE20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Внутренняя политика Екатерины II.</w:t>
      </w:r>
      <w:r>
        <w:rPr>
          <w:rFonts w:ascii="Times New Roman" w:hAnsi="Times New Roman"/>
          <w:color w:val="000000"/>
          <w:sz w:val="24"/>
          <w:szCs w:val="24"/>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14:paraId="5C91F07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w:t>
      </w:r>
      <w:r>
        <w:rPr>
          <w:rFonts w:ascii="Times New Roman" w:hAnsi="Times New Roman"/>
          <w:color w:val="000000"/>
          <w:sz w:val="24"/>
          <w:szCs w:val="24"/>
        </w:rPr>
        <w:lastRenderedPageBreak/>
        <w:t>нехристианским конфессиям. Политика по отношению к исламу. Башкирские восстания. Формирование черты оседлости.</w:t>
      </w:r>
    </w:p>
    <w:p w14:paraId="65C41CB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Экономическое развитие России во второй половине XVIII в.</w:t>
      </w:r>
      <w:r>
        <w:rPr>
          <w:rFonts w:ascii="Times New Roman" w:hAnsi="Times New Roman"/>
          <w:color w:val="000000"/>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2F8D830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62E7628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14:paraId="61BBB27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Обострение социальных противоречий.</w:t>
      </w:r>
      <w:r>
        <w:rPr>
          <w:rFonts w:ascii="Times New Roman" w:hAnsi="Times New Roman"/>
          <w:color w:val="000000"/>
          <w:sz w:val="24"/>
          <w:szCs w:val="24"/>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78BADF9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 xml:space="preserve">Внешняя политика России второй половины XVIII в., ее основные задачи. </w:t>
      </w:r>
      <w:r>
        <w:rPr>
          <w:rFonts w:ascii="Times New Roman" w:hAnsi="Times New Roman"/>
          <w:color w:val="000000"/>
          <w:sz w:val="24"/>
          <w:szCs w:val="24"/>
        </w:rP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14:paraId="341F9112"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14:paraId="3A0D3FD3"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 xml:space="preserve">Россия при Павле I. </w:t>
      </w:r>
      <w:r>
        <w:rPr>
          <w:rFonts w:ascii="Times New Roman" w:hAnsi="Times New Roman"/>
          <w:color w:val="000000"/>
          <w:sz w:val="24"/>
          <w:szCs w:val="24"/>
        </w:rP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295644C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6D99C9A1"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Культурное пространство Российской империи в XVIII в.</w:t>
      </w:r>
      <w:r>
        <w:rPr>
          <w:rFonts w:ascii="Times New Roman" w:hAnsi="Times New Roman"/>
          <w:color w:val="000000"/>
          <w:sz w:val="24"/>
          <w:szCs w:val="24"/>
        </w:rPr>
        <w:t xml:space="preserve"> </w:t>
      </w:r>
    </w:p>
    <w:p w14:paraId="3FD913E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w:t>
      </w:r>
      <w:r>
        <w:rPr>
          <w:rFonts w:ascii="Times New Roman" w:hAnsi="Times New Roman"/>
          <w:color w:val="000000"/>
          <w:sz w:val="24"/>
          <w:szCs w:val="24"/>
        </w:rPr>
        <w:lastRenderedPageBreak/>
        <w:t>материалы о положении крепостных крестьян в его журналах. А. Н. Радищев и его «Путешествие из Петербурга в Москву».</w:t>
      </w:r>
    </w:p>
    <w:p w14:paraId="05DE87C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450B898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Культура и быт российских сословий. Дворянство: жизнь и быт дворянской усадьбы. Духовенство. Купечество. Крестьянство.</w:t>
      </w:r>
    </w:p>
    <w:p w14:paraId="66A6D3C8"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14:paraId="29178928"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06F593C9"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14:paraId="163327BD"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14:paraId="43884D75"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 xml:space="preserve">Наш край в XVIII в. </w:t>
      </w:r>
    </w:p>
    <w:p w14:paraId="5F106C80" w14:textId="77777777" w:rsidR="00597463" w:rsidRDefault="00597463" w:rsidP="00597463">
      <w:pPr>
        <w:tabs>
          <w:tab w:val="left" w:pos="0"/>
        </w:tabs>
        <w:spacing w:after="0" w:line="264" w:lineRule="auto"/>
        <w:ind w:firstLine="600"/>
        <w:jc w:val="both"/>
        <w:rPr>
          <w:rFonts w:ascii="Times New Roman" w:hAnsi="Times New Roman"/>
          <w:b/>
          <w:color w:val="000000"/>
          <w:sz w:val="24"/>
          <w:szCs w:val="24"/>
        </w:rPr>
      </w:pPr>
      <w:r>
        <w:rPr>
          <w:rFonts w:ascii="Times New Roman" w:hAnsi="Times New Roman"/>
          <w:b/>
          <w:color w:val="000000"/>
          <w:sz w:val="24"/>
          <w:szCs w:val="24"/>
        </w:rPr>
        <w:t>Обобщение</w:t>
      </w:r>
    </w:p>
    <w:p w14:paraId="141F5307" w14:textId="77777777" w:rsidR="00597463" w:rsidRDefault="00597463" w:rsidP="00597463">
      <w:pPr>
        <w:tabs>
          <w:tab w:val="left" w:pos="0"/>
        </w:tabs>
        <w:spacing w:after="0" w:line="264" w:lineRule="auto"/>
        <w:ind w:firstLine="600"/>
        <w:jc w:val="both"/>
        <w:rPr>
          <w:rFonts w:ascii="Times New Roman" w:hAnsi="Times New Roman"/>
          <w:color w:val="000000" w:themeColor="text1"/>
          <w:sz w:val="24"/>
          <w:szCs w:val="24"/>
        </w:rPr>
      </w:pPr>
      <w:r>
        <w:rPr>
          <w:rFonts w:ascii="Times New Roman" w:hAnsi="Times New Roman"/>
          <w:b/>
          <w:color w:val="000000" w:themeColor="text1"/>
          <w:sz w:val="24"/>
          <w:szCs w:val="24"/>
        </w:rPr>
        <w:t>Александровская эпоха: государственный либерализм</w:t>
      </w:r>
    </w:p>
    <w:p w14:paraId="10C0F5EF" w14:textId="77777777" w:rsidR="00597463" w:rsidRDefault="00597463" w:rsidP="00597463">
      <w:pPr>
        <w:tabs>
          <w:tab w:val="left" w:pos="0"/>
        </w:tabs>
        <w:spacing w:after="0" w:line="264" w:lineRule="auto"/>
        <w:ind w:firstLine="600"/>
        <w:jc w:val="both"/>
        <w:rPr>
          <w:rFonts w:ascii="Times New Roman" w:hAnsi="Times New Roman"/>
          <w:color w:val="000000" w:themeColor="text1"/>
          <w:sz w:val="24"/>
          <w:szCs w:val="24"/>
        </w:rPr>
      </w:pPr>
      <w:r>
        <w:rPr>
          <w:rFonts w:ascii="Times New Roman" w:hAnsi="Times New Roman"/>
          <w:color w:val="000000" w:themeColor="text1"/>
          <w:sz w:val="24"/>
          <w:szCs w:val="24"/>
        </w:rPr>
        <w:t>Проекты либеральных реформ Александра I. Внешние и внутренние факторы. Негласный комитет. Реформы государственного управления. М. М. Сперанский.</w:t>
      </w:r>
    </w:p>
    <w:p w14:paraId="55A782C0" w14:textId="77777777" w:rsidR="00597463" w:rsidRDefault="00597463" w:rsidP="00597463">
      <w:pPr>
        <w:tabs>
          <w:tab w:val="left" w:pos="0"/>
        </w:tabs>
        <w:spacing w:after="0" w:line="264" w:lineRule="auto"/>
        <w:ind w:firstLine="600"/>
        <w:jc w:val="both"/>
        <w:rPr>
          <w:rFonts w:ascii="Times New Roman" w:hAnsi="Times New Roman"/>
          <w:color w:val="000000" w:themeColor="text1"/>
          <w:sz w:val="24"/>
          <w:szCs w:val="24"/>
        </w:rPr>
      </w:pPr>
      <w:r>
        <w:rPr>
          <w:rFonts w:ascii="Times New Roman" w:hAnsi="Times New Roman"/>
          <w:color w:val="000000" w:themeColor="text1"/>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164FF10B" w14:textId="77777777" w:rsidR="00597463" w:rsidRDefault="00597463" w:rsidP="00597463">
      <w:pPr>
        <w:tabs>
          <w:tab w:val="left" w:pos="0"/>
        </w:tabs>
        <w:spacing w:after="0" w:line="264" w:lineRule="auto"/>
        <w:ind w:firstLine="600"/>
        <w:jc w:val="both"/>
        <w:rPr>
          <w:rFonts w:ascii="Times New Roman" w:hAnsi="Times New Roman"/>
          <w:color w:val="000000" w:themeColor="text1"/>
          <w:sz w:val="24"/>
          <w:szCs w:val="24"/>
        </w:rPr>
      </w:pPr>
      <w:r>
        <w:rPr>
          <w:rFonts w:ascii="Times New Roman" w:hAnsi="Times New Roman"/>
          <w:color w:val="000000" w:themeColor="text1"/>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14:paraId="13DEFF0D"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6CEB5735"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b/>
          <w:color w:val="000000"/>
          <w:sz w:val="24"/>
          <w:szCs w:val="24"/>
        </w:rPr>
        <w:t>9 КЛАСС</w:t>
      </w:r>
    </w:p>
    <w:p w14:paraId="1B7D8305"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3918068C"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b/>
          <w:color w:val="000000"/>
          <w:sz w:val="24"/>
          <w:szCs w:val="24"/>
        </w:rPr>
        <w:t>ВСЕОБЩАЯ ИСТОРИЯ. ИСТОРИЯ НОВОГО ВРЕМЕНИ. XIX – НАЧАЛО ХХ в.</w:t>
      </w:r>
    </w:p>
    <w:p w14:paraId="69BFF762"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Введение</w:t>
      </w:r>
      <w:r>
        <w:rPr>
          <w:rFonts w:ascii="Times New Roman" w:hAnsi="Times New Roman"/>
          <w:color w:val="000000"/>
          <w:sz w:val="24"/>
          <w:szCs w:val="24"/>
        </w:rPr>
        <w:t xml:space="preserve"> </w:t>
      </w:r>
    </w:p>
    <w:p w14:paraId="0482523B"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Развитие индустриального общества в первой половине XIX в.: экономика</w:t>
      </w:r>
      <w:r>
        <w:rPr>
          <w:rFonts w:ascii="Times New Roman" w:hAnsi="Times New Roman"/>
          <w:color w:val="000000"/>
          <w:sz w:val="24"/>
          <w:szCs w:val="24"/>
        </w:rPr>
        <w:t xml:space="preserve">, </w:t>
      </w:r>
      <w:r>
        <w:rPr>
          <w:rFonts w:ascii="Times New Roman" w:hAnsi="Times New Roman"/>
          <w:b/>
          <w:color w:val="000000"/>
          <w:sz w:val="24"/>
          <w:szCs w:val="24"/>
        </w:rPr>
        <w:t xml:space="preserve">социальные отношения, политические процессы </w:t>
      </w:r>
    </w:p>
    <w:p w14:paraId="16995CEE"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148ED27B"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Политическое развитие европейских стран в 1815–1840-е гг.</w:t>
      </w:r>
      <w:r>
        <w:rPr>
          <w:rFonts w:ascii="Times New Roman" w:hAnsi="Times New Roman"/>
          <w:color w:val="000000"/>
          <w:sz w:val="24"/>
          <w:szCs w:val="24"/>
        </w:rPr>
        <w:t xml:space="preserve"> </w:t>
      </w:r>
    </w:p>
    <w:p w14:paraId="462D7F1E"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5A7271D8"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Страны Европы и Северной Америки в середине ХIХ – начале ХХ в.</w:t>
      </w:r>
      <w:r>
        <w:rPr>
          <w:rFonts w:ascii="Times New Roman" w:hAnsi="Times New Roman"/>
          <w:color w:val="000000"/>
          <w:sz w:val="24"/>
          <w:szCs w:val="24"/>
        </w:rPr>
        <w:t xml:space="preserve"> </w:t>
      </w:r>
    </w:p>
    <w:p w14:paraId="73866466"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 xml:space="preserve">Великобритания </w:t>
      </w:r>
      <w:r>
        <w:rPr>
          <w:rFonts w:ascii="Times New Roman" w:hAnsi="Times New Roman"/>
          <w:color w:val="000000"/>
          <w:sz w:val="24"/>
          <w:szCs w:val="24"/>
        </w:rPr>
        <w:t>в Викторианскую эпоху. «Мастерская мира». Рабочее движение. Политические и социальные реформы. Британская колониальная империя; доминионы.</w:t>
      </w:r>
    </w:p>
    <w:p w14:paraId="05C6A3B4"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Франция.</w:t>
      </w:r>
      <w:r>
        <w:rPr>
          <w:rFonts w:ascii="Times New Roman" w:hAnsi="Times New Roman"/>
          <w:color w:val="000000"/>
          <w:sz w:val="24"/>
          <w:szCs w:val="24"/>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14:paraId="3082F39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Италия.</w:t>
      </w:r>
      <w:r>
        <w:rPr>
          <w:rFonts w:ascii="Times New Roman" w:hAnsi="Times New Roman"/>
          <w:color w:val="000000"/>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II.</w:t>
      </w:r>
    </w:p>
    <w:p w14:paraId="2AC8322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Германия.</w:t>
      </w:r>
      <w:r>
        <w:rPr>
          <w:rFonts w:ascii="Times New Roman" w:hAnsi="Times New Roman"/>
          <w:color w:val="000000"/>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5D39393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Страны Центральной и Юго-Восточной</w:t>
      </w:r>
      <w:r>
        <w:rPr>
          <w:rFonts w:ascii="Times New Roman" w:hAnsi="Times New Roman"/>
          <w:color w:val="000000"/>
          <w:sz w:val="24"/>
          <w:szCs w:val="24"/>
        </w:rPr>
        <w:t xml:space="preserve"> </w:t>
      </w:r>
      <w:r>
        <w:rPr>
          <w:rFonts w:ascii="Times New Roman" w:hAnsi="Times New Roman"/>
          <w:b/>
          <w:color w:val="000000"/>
          <w:sz w:val="24"/>
          <w:szCs w:val="24"/>
        </w:rPr>
        <w:t>Европы во второй половине XIX – начале XX в.</w:t>
      </w:r>
      <w:r>
        <w:rPr>
          <w:rFonts w:ascii="Times New Roman" w:hAnsi="Times New Roman"/>
          <w:color w:val="000000"/>
          <w:sz w:val="24"/>
          <w:szCs w:val="24"/>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7754E984"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Соединенные Штаты Америки.</w:t>
      </w:r>
      <w:r>
        <w:rPr>
          <w:rFonts w:ascii="Times New Roman" w:hAnsi="Times New Roman"/>
          <w:color w:val="000000"/>
          <w:sz w:val="24"/>
          <w:szCs w:val="24"/>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14:paraId="0F8F546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Экономическое и социально-политическое развитие стран Европы и США в конце XIX – начале ХХ в.</w:t>
      </w:r>
    </w:p>
    <w:p w14:paraId="08A6D3F6"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031E293C"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Страны Азии в ХIХ – начале ХХ в.</w:t>
      </w:r>
      <w:r>
        <w:rPr>
          <w:rFonts w:ascii="Times New Roman" w:hAnsi="Times New Roman"/>
          <w:color w:val="000000"/>
          <w:sz w:val="24"/>
          <w:szCs w:val="24"/>
        </w:rPr>
        <w:t xml:space="preserve"> </w:t>
      </w:r>
    </w:p>
    <w:p w14:paraId="3720A45C"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lastRenderedPageBreak/>
        <w:t>Япония.</w:t>
      </w:r>
      <w:r>
        <w:rPr>
          <w:rFonts w:ascii="Times New Roman" w:hAnsi="Times New Roman"/>
          <w:color w:val="000000"/>
          <w:sz w:val="24"/>
          <w:szCs w:val="24"/>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A4E34C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Китай.</w:t>
      </w:r>
      <w:r>
        <w:rPr>
          <w:rFonts w:ascii="Times New Roman" w:hAnsi="Times New Roman"/>
          <w:color w:val="000000"/>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254C1249"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Османская империя.</w:t>
      </w:r>
      <w:r>
        <w:rPr>
          <w:rFonts w:ascii="Times New Roman" w:hAnsi="Times New Roman"/>
          <w:color w:val="000000"/>
          <w:sz w:val="24"/>
          <w:szCs w:val="24"/>
        </w:rPr>
        <w:t xml:space="preserve"> Традиционные устои и попытки проведения реформ. Политика Танзимата. Принятие конституции. Младотурецкая революция 1908–1909 гг.</w:t>
      </w:r>
    </w:p>
    <w:p w14:paraId="72663962"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Революция 1905–1911 г. в Иране.</w:t>
      </w:r>
    </w:p>
    <w:p w14:paraId="56B44DA6"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Индия.</w:t>
      </w:r>
      <w:r>
        <w:rPr>
          <w:rFonts w:ascii="Times New Roman" w:hAnsi="Times New Roman"/>
          <w:color w:val="000000"/>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5E13CC9E"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Народы Африки в ХIХ – начале ХХ в.</w:t>
      </w:r>
      <w:r>
        <w:rPr>
          <w:rFonts w:ascii="Times New Roman" w:hAnsi="Times New Roman"/>
          <w:color w:val="000000"/>
          <w:sz w:val="24"/>
          <w:szCs w:val="24"/>
        </w:rPr>
        <w:t xml:space="preserve"> </w:t>
      </w:r>
    </w:p>
    <w:p w14:paraId="389DB825"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15AE28C1"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Развитие культуры в XIX – начале ХХ в.</w:t>
      </w:r>
      <w:r>
        <w:rPr>
          <w:rFonts w:ascii="Times New Roman" w:hAnsi="Times New Roman"/>
          <w:color w:val="000000"/>
          <w:sz w:val="24"/>
          <w:szCs w:val="24"/>
        </w:rPr>
        <w:t xml:space="preserve"> </w:t>
      </w:r>
    </w:p>
    <w:p w14:paraId="555E2843"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183B7C5E"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 xml:space="preserve">Международные отношения в XIX – начале XX в. </w:t>
      </w:r>
    </w:p>
    <w:p w14:paraId="3D1ED673"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14:paraId="6315CB5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Обобщение (1 ч).</w:t>
      </w:r>
      <w:r>
        <w:rPr>
          <w:rFonts w:ascii="Times New Roman" w:hAnsi="Times New Roman"/>
          <w:color w:val="000000"/>
          <w:sz w:val="24"/>
          <w:szCs w:val="24"/>
        </w:rPr>
        <w:t xml:space="preserve"> Историческое и культурное наследие XIX в.</w:t>
      </w:r>
    </w:p>
    <w:p w14:paraId="5627F44C"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55D3D9F4"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b/>
          <w:color w:val="000000"/>
          <w:sz w:val="24"/>
          <w:szCs w:val="24"/>
        </w:rPr>
        <w:t>ИСТОРИЯ РОССИИ. РОССИЙСКАЯ ИМПЕРИЯ В XIX – НАЧАЛЕ XX В.</w:t>
      </w:r>
    </w:p>
    <w:p w14:paraId="3B5D5762"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Введение</w:t>
      </w:r>
    </w:p>
    <w:p w14:paraId="06EE1A1B"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Николаевское самодержавие: государственный консерватизм</w:t>
      </w:r>
      <w:r>
        <w:rPr>
          <w:rFonts w:ascii="Times New Roman" w:hAnsi="Times New Roman"/>
          <w:color w:val="000000"/>
          <w:sz w:val="24"/>
          <w:szCs w:val="24"/>
        </w:rPr>
        <w:t xml:space="preserve"> </w:t>
      </w:r>
    </w:p>
    <w:p w14:paraId="776C2691"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Реформаторские и консервативные тенденции в политике Николая I. 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0B1081B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w:t>
      </w:r>
      <w:r>
        <w:rPr>
          <w:rFonts w:ascii="Times New Roman" w:hAnsi="Times New Roman"/>
          <w:color w:val="000000"/>
          <w:sz w:val="24"/>
          <w:szCs w:val="24"/>
        </w:rPr>
        <w:lastRenderedPageBreak/>
        <w:t>революции в Европе. Восточный вопрос. Распад Венской системы. Крымская война. Героическая оборона Севастополя. Парижский мир 1856 г.</w:t>
      </w:r>
    </w:p>
    <w:p w14:paraId="134BFDE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65584CE6"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078B066C"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Культурное пространство империи в первой половине XIX в.</w:t>
      </w:r>
      <w:r>
        <w:rPr>
          <w:rFonts w:ascii="Times New Roman" w:hAnsi="Times New Roman"/>
          <w:color w:val="000000"/>
          <w:sz w:val="24"/>
          <w:szCs w:val="24"/>
        </w:rPr>
        <w:t xml:space="preserve"> </w:t>
      </w:r>
    </w:p>
    <w:p w14:paraId="7B82222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4A65A9A8"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Народы России в первой половине XIX в.</w:t>
      </w:r>
      <w:r>
        <w:rPr>
          <w:rFonts w:ascii="Times New Roman" w:hAnsi="Times New Roman"/>
          <w:color w:val="000000"/>
          <w:sz w:val="24"/>
          <w:szCs w:val="24"/>
        </w:rPr>
        <w:t xml:space="preserve"> </w:t>
      </w:r>
    </w:p>
    <w:p w14:paraId="392A6A5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2B3F9E46"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Социальная и правовая модернизация страны при Александре II</w:t>
      </w:r>
      <w:r>
        <w:rPr>
          <w:rFonts w:ascii="Times New Roman" w:hAnsi="Times New Roman"/>
          <w:color w:val="000000"/>
          <w:sz w:val="24"/>
          <w:szCs w:val="24"/>
        </w:rPr>
        <w:t xml:space="preserve"> </w:t>
      </w:r>
    </w:p>
    <w:p w14:paraId="42A79C2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331E4AE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2C2C4561"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 xml:space="preserve">Россия в 1880–1890-х гг. </w:t>
      </w:r>
    </w:p>
    <w:p w14:paraId="396E5C53"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59D8BDE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lastRenderedPageBreak/>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6AFB553C"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4701CFB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2B8A6F21"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Культурное пространство империи во второй половине XIX в.</w:t>
      </w:r>
      <w:r>
        <w:rPr>
          <w:rFonts w:ascii="Times New Roman" w:hAnsi="Times New Roman"/>
          <w:color w:val="000000"/>
          <w:sz w:val="24"/>
          <w:szCs w:val="24"/>
        </w:rPr>
        <w:t xml:space="preserve"> </w:t>
      </w:r>
    </w:p>
    <w:p w14:paraId="78D6220C"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49E5172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Этнокультурный облик империи</w:t>
      </w:r>
      <w:r>
        <w:rPr>
          <w:rFonts w:ascii="Times New Roman" w:hAnsi="Times New Roman"/>
          <w:color w:val="000000"/>
          <w:sz w:val="24"/>
          <w:szCs w:val="24"/>
        </w:rPr>
        <w:t xml:space="preserve"> </w:t>
      </w:r>
    </w:p>
    <w:p w14:paraId="74B50EB3"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6101CE54"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 xml:space="preserve">Формирование гражданского общества и основные направления общественных движений </w:t>
      </w:r>
    </w:p>
    <w:p w14:paraId="1D555C89"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6ECBBC73"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190968F6"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Россия на пороге ХХ в.</w:t>
      </w:r>
      <w:r>
        <w:rPr>
          <w:rFonts w:ascii="Times New Roman" w:hAnsi="Times New Roman"/>
          <w:color w:val="000000"/>
          <w:sz w:val="24"/>
          <w:szCs w:val="24"/>
        </w:rPr>
        <w:t xml:space="preserve"> </w:t>
      </w:r>
    </w:p>
    <w:p w14:paraId="190C6F79"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На пороге нового века: динамика и противоречия развития. Экономический рост. Промышленное развитие. Новая гео- графия экономики. Урбанизация и облик городов. </w:t>
      </w:r>
      <w:r>
        <w:rPr>
          <w:rFonts w:ascii="Times New Roman" w:hAnsi="Times New Roman"/>
          <w:color w:val="000000"/>
          <w:sz w:val="24"/>
          <w:szCs w:val="24"/>
        </w:rPr>
        <w:lastRenderedPageBreak/>
        <w:t>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0D1D4116"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Имперский центр и регионы. Национальная политика, этнические элиты и национально-культурные движения.</w:t>
      </w:r>
    </w:p>
    <w:p w14:paraId="3656B173"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Россия в системе международных отношений. Политика на Дальнем Востоке. Русско-японская война 1904–1905 гг. Оборона Порт-Артура. Цусимское сражение.</w:t>
      </w:r>
    </w:p>
    <w:p w14:paraId="36E2550E"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14:paraId="23E5D07B"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427BC2B8"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14:paraId="20E9E3FD"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47DC1DE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14:paraId="6273FB36"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Обострение международной обстановки. Блоковая система и участие в ней России. Россия в преддверии мировой катастрофы.</w:t>
      </w:r>
    </w:p>
    <w:p w14:paraId="16792DB9"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1DBC349"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26DFA063"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Наш край в XIX – начале ХХ в.</w:t>
      </w:r>
    </w:p>
    <w:p w14:paraId="6C18B9C6"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0B9BC988"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b/>
          <w:color w:val="000000"/>
          <w:sz w:val="24"/>
          <w:szCs w:val="24"/>
        </w:rPr>
        <w:t>ВВЕДЕНИЕ В НОВЕЙШУЮ ИСТОРИЮ РОССИИ</w:t>
      </w:r>
    </w:p>
    <w:p w14:paraId="728F2FC2"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lastRenderedPageBreak/>
        <w:t xml:space="preserve"> </w:t>
      </w:r>
    </w:p>
    <w:p w14:paraId="7A281F02"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Введение</w:t>
      </w:r>
    </w:p>
    <w:p w14:paraId="703A818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14:paraId="0F88880B"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Февральская и Октябрьская революции 1917 г. (3 ч)</w:t>
      </w:r>
    </w:p>
    <w:p w14:paraId="03D7B9A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Российская империя накануне Февральской революции 1917 г.: общенациональный кризис.</w:t>
      </w:r>
    </w:p>
    <w:p w14:paraId="05FB1E15"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0DBDC541"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4444F5E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14:paraId="2499731C"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Переход страны к мирной жизни. Образование СССР.</w:t>
      </w:r>
    </w:p>
    <w:p w14:paraId="2DE1BFC1"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Революционные события в России глазами соотечественников и мира. Русское зарубежье.</w:t>
      </w:r>
    </w:p>
    <w:p w14:paraId="48862D0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Влияние революционных событий на общемировые процессы XX в., историю народов России.</w:t>
      </w:r>
    </w:p>
    <w:p w14:paraId="5E792354"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 xml:space="preserve">Великая Отечественная война (1941—1945 гг.) </w:t>
      </w:r>
    </w:p>
    <w:p w14:paraId="684D2E8C"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14:paraId="73FF935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Битва за Москву. Парад 7 ноября 1941 г. на Красной площади. Срыв германских планов молниеносной войны.</w:t>
      </w:r>
    </w:p>
    <w:p w14:paraId="2EC357D4"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Блокада Ленинграда. Дорога жизни. Значение героического сопротивления Ленинграда.</w:t>
      </w:r>
    </w:p>
    <w:p w14:paraId="170D2BEC"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6F5AB048"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Коренной перелом в ходе Великой Отечественной войны. Сталинградская битва. Битва на Курской дуге.</w:t>
      </w:r>
    </w:p>
    <w:p w14:paraId="0529B92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Прорыв и снятие блокады Ленинграда. Битва за Днепр.</w:t>
      </w:r>
    </w:p>
    <w:p w14:paraId="2CB12F3D"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14:paraId="246E0CBB"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Освобождение оккупированной территории СССР. Белорусская наступательная операция (операция «Багратион») Красной Армии.</w:t>
      </w:r>
    </w:p>
    <w:p w14:paraId="2CEB260B"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lastRenderedPageBreak/>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541F521B"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Разгром милитаристской Японии. 3 сентября — окончание Второй мировой войны.</w:t>
      </w:r>
    </w:p>
    <w:p w14:paraId="509DB50B"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4D373BA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Окончание Второй мировой войны. Осуждение главных военных преступников и их пособников (Нюрнбергский, Токийский и Хабаровский процессы).</w:t>
      </w:r>
    </w:p>
    <w:p w14:paraId="5AF8CC56"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14:paraId="15C3E872"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14:paraId="17B911CB"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31EC4AF3"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Распад СССР. Становление новой России (1992—1999 гг.)</w:t>
      </w:r>
    </w:p>
    <w:p w14:paraId="51041A94"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14:paraId="257C727D"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Референдум о сохранении СССР и введении поста Президента РСФСР. Избрание Б.Н. Ельцина Президентом РСФСР.</w:t>
      </w:r>
    </w:p>
    <w:p w14:paraId="3240ED44"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7FDB2AF5"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Распад СССР и его последствия для России и мира.</w:t>
      </w:r>
    </w:p>
    <w:p w14:paraId="160BF05E"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14:paraId="63110742"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14:paraId="1F506943"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Россия на постсоветском пространстве. СНГ и Союзное государство. Значение сохранения Россией статуса ядерной державы.</w:t>
      </w:r>
    </w:p>
    <w:p w14:paraId="6AE2F399"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Добровольная отставка Б. Н. Ельцина.</w:t>
      </w:r>
    </w:p>
    <w:p w14:paraId="1FA820A2"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 xml:space="preserve">Возрождение страны с 2000-х гг. </w:t>
      </w:r>
    </w:p>
    <w:p w14:paraId="0FF897A2"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Российская Федерация в начале XXI века: на пути восстановления и укрепления страны.</w:t>
      </w:r>
      <w:r>
        <w:rPr>
          <w:rFonts w:ascii="Times New Roman" w:hAnsi="Times New Roman"/>
          <w:color w:val="000000"/>
          <w:sz w:val="24"/>
          <w:szCs w:val="24"/>
        </w:rPr>
        <w:t xml:space="preserve"> Вступление в должность Президента РФ В. В. Путина. Восстановление единого правового пространства страны. Экономическая интеграция на </w:t>
      </w:r>
      <w:r>
        <w:rPr>
          <w:rFonts w:ascii="Times New Roman" w:hAnsi="Times New Roman"/>
          <w:color w:val="000000"/>
          <w:sz w:val="24"/>
          <w:szCs w:val="24"/>
        </w:rPr>
        <w:lastRenderedPageBreak/>
        <w:t>постсоветском пространстве. Борьба с терроризмом. Укрепление Вооружённых Сил РФ. Приоритетные национальные проекты.</w:t>
      </w:r>
    </w:p>
    <w:p w14:paraId="4EDDDED8"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Восстановление лидирующих позиций России в международных отношениях. Отношения с США и Евросоюзом.</w:t>
      </w:r>
    </w:p>
    <w:p w14:paraId="30BAD8C4"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Воссоединение Крыма с Россией.</w:t>
      </w:r>
      <w:r>
        <w:rPr>
          <w:rFonts w:ascii="Times New Roman" w:hAnsi="Times New Roman"/>
          <w:color w:val="000000"/>
          <w:sz w:val="24"/>
          <w:szCs w:val="24"/>
        </w:rPr>
        <w:t xml:space="preserve"> Крым в составе Российского государства в XX.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0B1A97F2"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Воссоединение Крыма с Россией, его значение и международные последствия.</w:t>
      </w:r>
    </w:p>
    <w:p w14:paraId="1643CFFF"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Российская Федерация на современном этапе.</w:t>
      </w:r>
      <w:r>
        <w:rPr>
          <w:rFonts w:ascii="Times New Roman" w:hAnsi="Times New Roman"/>
          <w:color w:val="000000"/>
          <w:sz w:val="24"/>
          <w:szCs w:val="24"/>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14:paraId="428F1C23"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Общероссийское голосование по поправкам к Конституции России (2020 г.).</w:t>
      </w:r>
    </w:p>
    <w:p w14:paraId="073754E4"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Признание Россией ДНР и ЛНР (2022 г.)</w:t>
      </w:r>
    </w:p>
    <w:p w14:paraId="70C0711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21BE6288"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Итоговое повторение</w:t>
      </w:r>
    </w:p>
    <w:p w14:paraId="1FD6CEA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История родного края в годы революций и Гражданской войны.</w:t>
      </w:r>
    </w:p>
    <w:p w14:paraId="0EC2AEF1"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Наши земляки — герои Великой Отечественной войны (1941—1945 гг.).</w:t>
      </w:r>
    </w:p>
    <w:p w14:paraId="5DBE17F5"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Наш регион в конце XX — начале XXI вв.</w:t>
      </w:r>
    </w:p>
    <w:p w14:paraId="60AA0BFC"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Трудовые достижения родного края.</w:t>
      </w:r>
    </w:p>
    <w:p w14:paraId="769AB7A8" w14:textId="77777777" w:rsidR="00597463" w:rsidRDefault="00597463" w:rsidP="00597463">
      <w:pPr>
        <w:tabs>
          <w:tab w:val="left" w:pos="0"/>
        </w:tabs>
        <w:spacing w:after="0"/>
        <w:rPr>
          <w:rFonts w:ascii="Times New Roman" w:hAnsi="Times New Roman"/>
          <w:sz w:val="24"/>
          <w:szCs w:val="24"/>
        </w:rPr>
        <w:sectPr w:rsidR="00597463">
          <w:pgSz w:w="11906" w:h="16383"/>
          <w:pgMar w:top="1134" w:right="850" w:bottom="1134" w:left="1701" w:header="720" w:footer="720" w:gutter="0"/>
          <w:cols w:space="720"/>
        </w:sectPr>
      </w:pPr>
    </w:p>
    <w:p w14:paraId="2884A490" w14:textId="77777777" w:rsidR="00597463" w:rsidRDefault="00597463" w:rsidP="00597463">
      <w:pPr>
        <w:tabs>
          <w:tab w:val="left" w:pos="0"/>
        </w:tabs>
        <w:spacing w:after="0" w:line="264" w:lineRule="auto"/>
        <w:ind w:left="120"/>
        <w:jc w:val="both"/>
        <w:rPr>
          <w:rFonts w:ascii="Times New Roman" w:hAnsi="Times New Roman"/>
          <w:sz w:val="24"/>
          <w:szCs w:val="24"/>
        </w:rPr>
      </w:pPr>
      <w:bookmarkStart w:id="99" w:name="block-236293"/>
      <w:bookmarkEnd w:id="99"/>
      <w:r>
        <w:rPr>
          <w:rFonts w:ascii="Times New Roman" w:hAnsi="Times New Roman"/>
          <w:b/>
          <w:color w:val="000000"/>
          <w:sz w:val="24"/>
          <w:szCs w:val="24"/>
        </w:rPr>
        <w:lastRenderedPageBreak/>
        <w:t>ПЛАНИРУЕМЫЕ РЕЗУЛЬТАТЫ</w:t>
      </w:r>
    </w:p>
    <w:p w14:paraId="03A9FDF6"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14:paraId="2B806B15"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7898DE9D"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b/>
          <w:color w:val="000000"/>
          <w:sz w:val="24"/>
          <w:szCs w:val="24"/>
        </w:rPr>
        <w:t>ЛИЧНОСТНЫЕ РЕЗУЛЬТАТЫ</w:t>
      </w:r>
    </w:p>
    <w:p w14:paraId="1BA13302"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 xml:space="preserve">К важнейшим </w:t>
      </w:r>
      <w:r>
        <w:rPr>
          <w:rFonts w:ascii="Times New Roman" w:hAnsi="Times New Roman"/>
          <w:b/>
          <w:color w:val="000000"/>
          <w:sz w:val="24"/>
          <w:szCs w:val="24"/>
        </w:rPr>
        <w:t>личностным результатам</w:t>
      </w:r>
      <w:r>
        <w:rPr>
          <w:rFonts w:ascii="Times New Roman" w:hAnsi="Times New Roman"/>
          <w:color w:val="000000"/>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122EA4E1"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277F45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6EE5E56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049E8FE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5203C246"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7540CF18"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5255B97D"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3DB9CE4C"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1C2C03F1"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5F9FEF38" w14:textId="77777777" w:rsidR="00597463" w:rsidRDefault="00597463" w:rsidP="00597463">
      <w:pPr>
        <w:tabs>
          <w:tab w:val="left" w:pos="0"/>
        </w:tabs>
        <w:spacing w:after="0"/>
        <w:ind w:left="120"/>
        <w:rPr>
          <w:rFonts w:ascii="Times New Roman" w:hAnsi="Times New Roman"/>
          <w:sz w:val="24"/>
          <w:szCs w:val="24"/>
        </w:rPr>
      </w:pPr>
    </w:p>
    <w:p w14:paraId="15A919CD" w14:textId="77777777" w:rsidR="00597463" w:rsidRDefault="00597463" w:rsidP="00597463">
      <w:pPr>
        <w:tabs>
          <w:tab w:val="left" w:pos="0"/>
        </w:tabs>
        <w:spacing w:after="0"/>
        <w:ind w:left="120"/>
        <w:rPr>
          <w:rFonts w:ascii="Times New Roman" w:hAnsi="Times New Roman"/>
          <w:sz w:val="24"/>
          <w:szCs w:val="24"/>
        </w:rPr>
      </w:pPr>
      <w:r>
        <w:rPr>
          <w:rFonts w:ascii="Times New Roman" w:hAnsi="Times New Roman"/>
          <w:b/>
          <w:color w:val="000000"/>
          <w:sz w:val="24"/>
          <w:szCs w:val="24"/>
        </w:rPr>
        <w:t>МЕТАПРЕДМЕТНЫЕ РЕЗУЛЬТАТЫ</w:t>
      </w:r>
    </w:p>
    <w:p w14:paraId="134F9AE0"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b/>
          <w:color w:val="000000"/>
          <w:sz w:val="24"/>
          <w:szCs w:val="24"/>
        </w:rPr>
        <w:t>Метапредметные результаты</w:t>
      </w:r>
      <w:r>
        <w:rPr>
          <w:rFonts w:ascii="Times New Roman" w:hAnsi="Times New Roman"/>
          <w:color w:val="000000"/>
          <w:sz w:val="24"/>
          <w:szCs w:val="24"/>
        </w:rPr>
        <w:t xml:space="preserve"> изучения истории в основной школе выражаются в следующих качествах и действиях.</w:t>
      </w:r>
    </w:p>
    <w:p w14:paraId="6FF54F33"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lastRenderedPageBreak/>
        <w:t>В сфере универсальных учебных познавательных действий:</w:t>
      </w:r>
    </w:p>
    <w:p w14:paraId="30EC50D6"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74E5FE93"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36644FA1"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414FA1A4"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 сфере универсальных учебных коммуникативных действий:</w:t>
      </w:r>
    </w:p>
    <w:p w14:paraId="26F8D55D"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331E20E2"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25E05E9C"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 сфере универсальных учебных регулятивных действий:</w:t>
      </w:r>
    </w:p>
    <w:p w14:paraId="2B9A5EB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5C30565D"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6E1D5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 сфере эмоционального интеллекта, понимания себя и других:</w:t>
      </w:r>
    </w:p>
    <w:p w14:paraId="2C68F14B"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выявлять на примерах исторических ситуаций роль эмоций в отношениях между людьми;</w:t>
      </w:r>
    </w:p>
    <w:p w14:paraId="50FD9DCA"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2C9B3C87" w14:textId="77777777" w:rsidR="00597463" w:rsidRDefault="00597463" w:rsidP="00597463">
      <w:pPr>
        <w:tabs>
          <w:tab w:val="left" w:pos="0"/>
        </w:tabs>
        <w:spacing w:after="0" w:line="264" w:lineRule="auto"/>
        <w:ind w:firstLine="600"/>
        <w:jc w:val="both"/>
        <w:rPr>
          <w:rFonts w:ascii="Times New Roman" w:hAnsi="Times New Roman"/>
          <w:sz w:val="24"/>
          <w:szCs w:val="24"/>
        </w:rPr>
      </w:pPr>
      <w:r>
        <w:rPr>
          <w:rFonts w:ascii="Times New Roman" w:hAnsi="Times New Roman"/>
          <w:color w:val="000000"/>
          <w:sz w:val="24"/>
          <w:szCs w:val="24"/>
        </w:rPr>
        <w:t>регулировать способ выражения своих эмоций с учетом позиций и мнений других участников общения.</w:t>
      </w:r>
    </w:p>
    <w:p w14:paraId="5A6DE155"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446A4EFF"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b/>
          <w:color w:val="000000"/>
          <w:sz w:val="24"/>
          <w:szCs w:val="24"/>
        </w:rPr>
        <w:t>ПРЕДМЕТНЫЕ РЕЗУЛЬТАТЫ</w:t>
      </w:r>
    </w:p>
    <w:p w14:paraId="3D6573AA"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7813113A"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b/>
          <w:color w:val="000000"/>
          <w:sz w:val="24"/>
          <w:szCs w:val="24"/>
        </w:rPr>
        <w:t>5 КЛАСС</w:t>
      </w:r>
    </w:p>
    <w:p w14:paraId="0E88E16C"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343CAFBF"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1. Знание хронологии, работа с хронологией:</w:t>
      </w:r>
    </w:p>
    <w:p w14:paraId="172EFF1E" w14:textId="77777777" w:rsidR="00597463" w:rsidRDefault="00597463" w:rsidP="0055351D">
      <w:pPr>
        <w:numPr>
          <w:ilvl w:val="0"/>
          <w:numId w:val="19"/>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объяснять смысл основных хронологических понятий (век, тысячелетие, до нашей эры, наша эра);</w:t>
      </w:r>
    </w:p>
    <w:p w14:paraId="00FDD561" w14:textId="77777777" w:rsidR="00597463" w:rsidRDefault="00597463" w:rsidP="0055351D">
      <w:pPr>
        <w:numPr>
          <w:ilvl w:val="0"/>
          <w:numId w:val="19"/>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называть даты важнейших событий истории Древнего мира; по дате устанавливать принадлежность события к веку, тысячелетию;</w:t>
      </w:r>
    </w:p>
    <w:p w14:paraId="24EF958C" w14:textId="77777777" w:rsidR="00597463" w:rsidRDefault="00597463" w:rsidP="0055351D">
      <w:pPr>
        <w:numPr>
          <w:ilvl w:val="0"/>
          <w:numId w:val="19"/>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определять длительность и последовательность событий, периодов истории Древнего мира, вести счет лет до нашей эры и нашей эры.</w:t>
      </w:r>
    </w:p>
    <w:p w14:paraId="1648F541"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2. Знание исторических фактов, работа с фактами:</w:t>
      </w:r>
    </w:p>
    <w:p w14:paraId="07F571FB" w14:textId="77777777" w:rsidR="00597463" w:rsidRDefault="00597463" w:rsidP="0055351D">
      <w:pPr>
        <w:numPr>
          <w:ilvl w:val="0"/>
          <w:numId w:val="20"/>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указывать (называть) место, обстоятельства, участников, результаты важнейших событий истории Древнего мира;</w:t>
      </w:r>
    </w:p>
    <w:p w14:paraId="6E225E38" w14:textId="77777777" w:rsidR="00597463" w:rsidRDefault="00597463" w:rsidP="0055351D">
      <w:pPr>
        <w:numPr>
          <w:ilvl w:val="0"/>
          <w:numId w:val="20"/>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lastRenderedPageBreak/>
        <w:t>группировать, систематизировать факты по заданному признаку.</w:t>
      </w:r>
    </w:p>
    <w:p w14:paraId="37857D19"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3. Работа с исторической картой:</w:t>
      </w:r>
    </w:p>
    <w:p w14:paraId="171CF5C9" w14:textId="77777777" w:rsidR="00597463" w:rsidRDefault="00597463" w:rsidP="0055351D">
      <w:pPr>
        <w:numPr>
          <w:ilvl w:val="0"/>
          <w:numId w:val="21"/>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4D0DE15B" w14:textId="77777777" w:rsidR="00597463" w:rsidRDefault="00597463" w:rsidP="0055351D">
      <w:pPr>
        <w:numPr>
          <w:ilvl w:val="0"/>
          <w:numId w:val="21"/>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устанавливать на основе картографических сведений связь между условиями среды обитания людей и их занятиями.</w:t>
      </w:r>
    </w:p>
    <w:p w14:paraId="288B48E3"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4. Работа с историческими источниками:</w:t>
      </w:r>
    </w:p>
    <w:p w14:paraId="0277E45E" w14:textId="77777777" w:rsidR="00597463" w:rsidRDefault="00597463" w:rsidP="0055351D">
      <w:pPr>
        <w:numPr>
          <w:ilvl w:val="0"/>
          <w:numId w:val="22"/>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4C808A98" w14:textId="77777777" w:rsidR="00597463" w:rsidRDefault="00597463" w:rsidP="0055351D">
      <w:pPr>
        <w:numPr>
          <w:ilvl w:val="0"/>
          <w:numId w:val="22"/>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различать памятники культуры изучаемой эпохи и источники, созданные в последующие эпохи, приводить примеры;</w:t>
      </w:r>
    </w:p>
    <w:p w14:paraId="7A51B5A5" w14:textId="77777777" w:rsidR="00597463" w:rsidRDefault="00597463" w:rsidP="0055351D">
      <w:pPr>
        <w:numPr>
          <w:ilvl w:val="0"/>
          <w:numId w:val="22"/>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14:paraId="2BB27646"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5. Историческое описание (реконструкция):</w:t>
      </w:r>
    </w:p>
    <w:p w14:paraId="787034AB" w14:textId="77777777" w:rsidR="00597463" w:rsidRDefault="00597463" w:rsidP="0055351D">
      <w:pPr>
        <w:numPr>
          <w:ilvl w:val="0"/>
          <w:numId w:val="23"/>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характеризовать условия жизни людей в древности;</w:t>
      </w:r>
    </w:p>
    <w:p w14:paraId="03A16AC7" w14:textId="77777777" w:rsidR="00597463" w:rsidRDefault="00597463" w:rsidP="0055351D">
      <w:pPr>
        <w:numPr>
          <w:ilvl w:val="0"/>
          <w:numId w:val="23"/>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рассказывать о значительных событиях древней истории, их участниках;</w:t>
      </w:r>
    </w:p>
    <w:p w14:paraId="628A0213" w14:textId="77777777" w:rsidR="00597463" w:rsidRDefault="00597463" w:rsidP="0055351D">
      <w:pPr>
        <w:numPr>
          <w:ilvl w:val="0"/>
          <w:numId w:val="23"/>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рассказывать об исторических личностях Древнего мира (ключевых моментах их биографии, роли в исторических событиях);</w:t>
      </w:r>
    </w:p>
    <w:p w14:paraId="637E6C11" w14:textId="77777777" w:rsidR="00597463" w:rsidRDefault="00597463" w:rsidP="0055351D">
      <w:pPr>
        <w:numPr>
          <w:ilvl w:val="0"/>
          <w:numId w:val="23"/>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давать краткое описание памятников культуры эпохи первобытности и древнейших цивилизаций.</w:t>
      </w:r>
    </w:p>
    <w:p w14:paraId="0404A7DD"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6. Анализ, объяснение исторических событий, явлений:</w:t>
      </w:r>
    </w:p>
    <w:p w14:paraId="41A87B0A" w14:textId="77777777" w:rsidR="00597463" w:rsidRDefault="00597463" w:rsidP="0055351D">
      <w:pPr>
        <w:numPr>
          <w:ilvl w:val="0"/>
          <w:numId w:val="24"/>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7784F97C" w14:textId="77777777" w:rsidR="00597463" w:rsidRDefault="00597463" w:rsidP="0055351D">
      <w:pPr>
        <w:numPr>
          <w:ilvl w:val="0"/>
          <w:numId w:val="24"/>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сравнивать исторические явления, определять их общие черты;</w:t>
      </w:r>
    </w:p>
    <w:p w14:paraId="4363F57F" w14:textId="77777777" w:rsidR="00597463" w:rsidRDefault="00597463" w:rsidP="0055351D">
      <w:pPr>
        <w:numPr>
          <w:ilvl w:val="0"/>
          <w:numId w:val="24"/>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иллюстрировать общие явления, черты конкретными примерами;</w:t>
      </w:r>
    </w:p>
    <w:p w14:paraId="6CCDCEE4" w14:textId="77777777" w:rsidR="00597463" w:rsidRDefault="00597463" w:rsidP="0055351D">
      <w:pPr>
        <w:numPr>
          <w:ilvl w:val="0"/>
          <w:numId w:val="24"/>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объяснять причины и следствия важнейших событий древней истории.</w:t>
      </w:r>
    </w:p>
    <w:p w14:paraId="2E870527" w14:textId="77777777" w:rsidR="00597463" w:rsidRDefault="00597463" w:rsidP="0055351D">
      <w:pPr>
        <w:numPr>
          <w:ilvl w:val="0"/>
          <w:numId w:val="24"/>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14:paraId="0CDD7A9E" w14:textId="77777777" w:rsidR="00597463" w:rsidRDefault="00597463" w:rsidP="0055351D">
      <w:pPr>
        <w:numPr>
          <w:ilvl w:val="0"/>
          <w:numId w:val="24"/>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излагать оценки наиболее значительных событий и личностей древней истории, приводимые в учебной литературе;</w:t>
      </w:r>
    </w:p>
    <w:p w14:paraId="27B5C3E2" w14:textId="77777777" w:rsidR="00597463" w:rsidRDefault="00597463" w:rsidP="0055351D">
      <w:pPr>
        <w:numPr>
          <w:ilvl w:val="0"/>
          <w:numId w:val="24"/>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высказывать на уровне эмоциональных оценок отношение к поступкам людей прошлого, к памятникам культуры.</w:t>
      </w:r>
    </w:p>
    <w:p w14:paraId="03288FB2"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8. Применение исторических знаний:</w:t>
      </w:r>
    </w:p>
    <w:p w14:paraId="461D43EE" w14:textId="77777777" w:rsidR="00597463" w:rsidRDefault="00597463" w:rsidP="0055351D">
      <w:pPr>
        <w:numPr>
          <w:ilvl w:val="0"/>
          <w:numId w:val="25"/>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раскрывать значение памятников древней истории и культуры, необходимость сохранения их в современном мире;</w:t>
      </w:r>
    </w:p>
    <w:p w14:paraId="6BC3D801" w14:textId="77777777" w:rsidR="00597463" w:rsidRDefault="00597463" w:rsidP="0055351D">
      <w:pPr>
        <w:numPr>
          <w:ilvl w:val="0"/>
          <w:numId w:val="25"/>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14:paraId="53428756"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3A4EDA84"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b/>
          <w:color w:val="000000"/>
          <w:sz w:val="24"/>
          <w:szCs w:val="24"/>
        </w:rPr>
        <w:t>6 КЛАСС</w:t>
      </w:r>
    </w:p>
    <w:p w14:paraId="7E21BF7C"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6FBBE776"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1. Знание хронологии, работа с хронологией:</w:t>
      </w:r>
    </w:p>
    <w:p w14:paraId="16AB9DF8" w14:textId="77777777" w:rsidR="00597463" w:rsidRDefault="00597463" w:rsidP="0055351D">
      <w:pPr>
        <w:numPr>
          <w:ilvl w:val="0"/>
          <w:numId w:val="26"/>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называть даты важнейших событий Средневековья, определять их принадлежность к веку, историческому периоду;</w:t>
      </w:r>
    </w:p>
    <w:p w14:paraId="50D7EF8F" w14:textId="77777777" w:rsidR="00597463" w:rsidRDefault="00597463" w:rsidP="0055351D">
      <w:pPr>
        <w:numPr>
          <w:ilvl w:val="0"/>
          <w:numId w:val="26"/>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0E3132" w14:textId="77777777" w:rsidR="00597463" w:rsidRDefault="00597463" w:rsidP="0055351D">
      <w:pPr>
        <w:numPr>
          <w:ilvl w:val="0"/>
          <w:numId w:val="26"/>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устанавливать длительность и синхронность событий истории Руси и всеобщей истории.</w:t>
      </w:r>
    </w:p>
    <w:p w14:paraId="46820263"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2. Знание исторических фактов, работа с фактами:</w:t>
      </w:r>
    </w:p>
    <w:p w14:paraId="04A264CA" w14:textId="77777777" w:rsidR="00597463" w:rsidRDefault="00597463" w:rsidP="0055351D">
      <w:pPr>
        <w:numPr>
          <w:ilvl w:val="0"/>
          <w:numId w:val="27"/>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65013E2C" w14:textId="77777777" w:rsidR="00597463" w:rsidRDefault="00597463" w:rsidP="0055351D">
      <w:pPr>
        <w:numPr>
          <w:ilvl w:val="0"/>
          <w:numId w:val="27"/>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lastRenderedPageBreak/>
        <w:t>группировать, систематизировать факты по заданному признаку (составление систематических таблиц).</w:t>
      </w:r>
    </w:p>
    <w:p w14:paraId="7BBAFEF0"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3. Работа с исторической картой:</w:t>
      </w:r>
    </w:p>
    <w:p w14:paraId="4FD33F0A" w14:textId="77777777" w:rsidR="00597463" w:rsidRDefault="00597463" w:rsidP="0055351D">
      <w:pPr>
        <w:numPr>
          <w:ilvl w:val="0"/>
          <w:numId w:val="28"/>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находить и показывать на карте исторические объекты, используя легенду карты; давать словесное описание их местоположения;</w:t>
      </w:r>
    </w:p>
    <w:p w14:paraId="7626343A" w14:textId="77777777" w:rsidR="00597463" w:rsidRDefault="00597463" w:rsidP="0055351D">
      <w:pPr>
        <w:numPr>
          <w:ilvl w:val="0"/>
          <w:numId w:val="28"/>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32AE8DDB"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4. Работа с историческими источниками:</w:t>
      </w:r>
    </w:p>
    <w:p w14:paraId="6D84DCE7" w14:textId="77777777" w:rsidR="00597463" w:rsidRDefault="00597463" w:rsidP="0055351D">
      <w:pPr>
        <w:numPr>
          <w:ilvl w:val="0"/>
          <w:numId w:val="29"/>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1D1B7BA9" w14:textId="77777777" w:rsidR="00597463" w:rsidRDefault="00597463" w:rsidP="0055351D">
      <w:pPr>
        <w:numPr>
          <w:ilvl w:val="0"/>
          <w:numId w:val="29"/>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характеризовать авторство, время, место создания источника;</w:t>
      </w:r>
    </w:p>
    <w:p w14:paraId="4263D20B" w14:textId="77777777" w:rsidR="00597463" w:rsidRDefault="00597463" w:rsidP="0055351D">
      <w:pPr>
        <w:numPr>
          <w:ilvl w:val="0"/>
          <w:numId w:val="29"/>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0A7DCD10" w14:textId="77777777" w:rsidR="00597463" w:rsidRDefault="00597463" w:rsidP="0055351D">
      <w:pPr>
        <w:numPr>
          <w:ilvl w:val="0"/>
          <w:numId w:val="29"/>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находить в визуальном источнике и вещественном памятнике ключевые символы, образы;</w:t>
      </w:r>
    </w:p>
    <w:p w14:paraId="173082DB" w14:textId="77777777" w:rsidR="00597463" w:rsidRDefault="00597463" w:rsidP="0055351D">
      <w:pPr>
        <w:numPr>
          <w:ilvl w:val="0"/>
          <w:numId w:val="29"/>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характеризовать позицию автора письменного и визуального исторического источника.</w:t>
      </w:r>
    </w:p>
    <w:p w14:paraId="3B18CD32"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5. Историческое описание (реконструкция):</w:t>
      </w:r>
    </w:p>
    <w:p w14:paraId="4184D580" w14:textId="77777777" w:rsidR="00597463" w:rsidRDefault="00597463" w:rsidP="0055351D">
      <w:pPr>
        <w:numPr>
          <w:ilvl w:val="0"/>
          <w:numId w:val="30"/>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рассказывать о ключевых событиях отечественной и всеобщей истории в эпоху Средневековья, их участниках;</w:t>
      </w:r>
    </w:p>
    <w:p w14:paraId="1FFF5D47" w14:textId="77777777" w:rsidR="00597463" w:rsidRDefault="00597463" w:rsidP="0055351D">
      <w:pPr>
        <w:numPr>
          <w:ilvl w:val="0"/>
          <w:numId w:val="30"/>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22AA351A" w14:textId="77777777" w:rsidR="00597463" w:rsidRDefault="00597463" w:rsidP="0055351D">
      <w:pPr>
        <w:numPr>
          <w:ilvl w:val="0"/>
          <w:numId w:val="30"/>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рассказывать об образе жизни различных групп населения в средневековых обществах на Руси и в других странах;</w:t>
      </w:r>
    </w:p>
    <w:p w14:paraId="76C3E4C8" w14:textId="77777777" w:rsidR="00597463" w:rsidRDefault="00597463" w:rsidP="0055351D">
      <w:pPr>
        <w:numPr>
          <w:ilvl w:val="0"/>
          <w:numId w:val="30"/>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представлять описание памятников материальной и художественной культуры изучаемой эпохи.</w:t>
      </w:r>
    </w:p>
    <w:p w14:paraId="542CD1A7"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6. Анализ, объяснение исторических событий, явлений:</w:t>
      </w:r>
    </w:p>
    <w:p w14:paraId="5673DD64" w14:textId="77777777" w:rsidR="00597463" w:rsidRDefault="00597463" w:rsidP="0055351D">
      <w:pPr>
        <w:numPr>
          <w:ilvl w:val="0"/>
          <w:numId w:val="31"/>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6012A7B" w14:textId="77777777" w:rsidR="00597463" w:rsidRDefault="00597463" w:rsidP="0055351D">
      <w:pPr>
        <w:numPr>
          <w:ilvl w:val="0"/>
          <w:numId w:val="31"/>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5C792C3" w14:textId="77777777" w:rsidR="00597463" w:rsidRDefault="00597463" w:rsidP="0055351D">
      <w:pPr>
        <w:numPr>
          <w:ilvl w:val="0"/>
          <w:numId w:val="31"/>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34563A20" w14:textId="77777777" w:rsidR="00597463" w:rsidRDefault="00597463" w:rsidP="0055351D">
      <w:pPr>
        <w:numPr>
          <w:ilvl w:val="0"/>
          <w:numId w:val="31"/>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B00BE0E"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14:paraId="16881686" w14:textId="77777777" w:rsidR="00597463" w:rsidRDefault="00597463" w:rsidP="0055351D">
      <w:pPr>
        <w:numPr>
          <w:ilvl w:val="0"/>
          <w:numId w:val="32"/>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7DD4DAD5" w14:textId="77777777" w:rsidR="00597463" w:rsidRDefault="00597463" w:rsidP="0055351D">
      <w:pPr>
        <w:numPr>
          <w:ilvl w:val="0"/>
          <w:numId w:val="32"/>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69DC1A82"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8. Применение исторических знаний:</w:t>
      </w:r>
    </w:p>
    <w:p w14:paraId="3BF1D441" w14:textId="77777777" w:rsidR="00597463" w:rsidRDefault="00597463" w:rsidP="0055351D">
      <w:pPr>
        <w:numPr>
          <w:ilvl w:val="0"/>
          <w:numId w:val="33"/>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47689216" w14:textId="77777777" w:rsidR="00597463" w:rsidRDefault="00597463" w:rsidP="0055351D">
      <w:pPr>
        <w:numPr>
          <w:ilvl w:val="0"/>
          <w:numId w:val="33"/>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выполнять учебные проекты по истории Средних веков (в том числе на региональном материале).</w:t>
      </w:r>
    </w:p>
    <w:p w14:paraId="11B932FB"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08E58A9F"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b/>
          <w:color w:val="000000"/>
          <w:sz w:val="24"/>
          <w:szCs w:val="24"/>
        </w:rPr>
        <w:t>7 КЛАСС</w:t>
      </w:r>
    </w:p>
    <w:p w14:paraId="6903BB85"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4F3DBB47"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lastRenderedPageBreak/>
        <w:t>1. Знание хронологии, работа с хронологией:</w:t>
      </w:r>
    </w:p>
    <w:p w14:paraId="0E466418" w14:textId="77777777" w:rsidR="00597463" w:rsidRDefault="00597463" w:rsidP="0055351D">
      <w:pPr>
        <w:numPr>
          <w:ilvl w:val="0"/>
          <w:numId w:val="34"/>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называть этапы отечественной и всеобщей истории Нового времени, их хронологические рамки;</w:t>
      </w:r>
    </w:p>
    <w:p w14:paraId="3D7AA344" w14:textId="77777777" w:rsidR="00597463" w:rsidRDefault="00597463" w:rsidP="0055351D">
      <w:pPr>
        <w:numPr>
          <w:ilvl w:val="0"/>
          <w:numId w:val="34"/>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14:paraId="24D64A89" w14:textId="77777777" w:rsidR="00597463" w:rsidRDefault="00597463" w:rsidP="0055351D">
      <w:pPr>
        <w:numPr>
          <w:ilvl w:val="0"/>
          <w:numId w:val="34"/>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устанавливать синхронность событий отечественной и всеобщей истории XVI–XVII вв.</w:t>
      </w:r>
    </w:p>
    <w:p w14:paraId="4BF633A6"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2. Знание исторических фактов, работа с фактами:</w:t>
      </w:r>
    </w:p>
    <w:p w14:paraId="3F2844E4" w14:textId="77777777" w:rsidR="00597463" w:rsidRDefault="00597463" w:rsidP="0055351D">
      <w:pPr>
        <w:numPr>
          <w:ilvl w:val="0"/>
          <w:numId w:val="35"/>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указывать (называть) место, обстоятельства, участников, результаты важнейших событий отечественной и всеобщей истории XVI–XVII вв.;</w:t>
      </w:r>
    </w:p>
    <w:p w14:paraId="06E7B3A7" w14:textId="77777777" w:rsidR="00597463" w:rsidRDefault="00597463" w:rsidP="0055351D">
      <w:pPr>
        <w:numPr>
          <w:ilvl w:val="0"/>
          <w:numId w:val="35"/>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1E3B276"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3. Работа с исторической картой:</w:t>
      </w:r>
    </w:p>
    <w:p w14:paraId="17421377" w14:textId="77777777" w:rsidR="00597463" w:rsidRDefault="00597463" w:rsidP="0055351D">
      <w:pPr>
        <w:numPr>
          <w:ilvl w:val="0"/>
          <w:numId w:val="36"/>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5CF1715B" w14:textId="77777777" w:rsidR="00597463" w:rsidRDefault="00597463" w:rsidP="0055351D">
      <w:pPr>
        <w:numPr>
          <w:ilvl w:val="0"/>
          <w:numId w:val="36"/>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35969896"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4. Работа с историческими источниками:</w:t>
      </w:r>
    </w:p>
    <w:p w14:paraId="6D6874E0" w14:textId="77777777" w:rsidR="00597463" w:rsidRDefault="00597463" w:rsidP="0055351D">
      <w:pPr>
        <w:numPr>
          <w:ilvl w:val="0"/>
          <w:numId w:val="37"/>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различать виды письменных исторических источников (официальные, личные, литературные и др.);</w:t>
      </w:r>
    </w:p>
    <w:p w14:paraId="5B58B307" w14:textId="77777777" w:rsidR="00597463" w:rsidRDefault="00597463" w:rsidP="0055351D">
      <w:pPr>
        <w:numPr>
          <w:ilvl w:val="0"/>
          <w:numId w:val="37"/>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характеризовать обстоятельства и цель создания источника, раскрывать его информационную ценность;</w:t>
      </w:r>
    </w:p>
    <w:p w14:paraId="74D904E8" w14:textId="77777777" w:rsidR="00597463" w:rsidRDefault="00597463" w:rsidP="0055351D">
      <w:pPr>
        <w:numPr>
          <w:ilvl w:val="0"/>
          <w:numId w:val="37"/>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проводить поиск информации в тексте письменного источника, визуальных и вещественных памятниках эпохи;</w:t>
      </w:r>
    </w:p>
    <w:p w14:paraId="449E31AA" w14:textId="77777777" w:rsidR="00597463" w:rsidRDefault="00597463" w:rsidP="0055351D">
      <w:pPr>
        <w:numPr>
          <w:ilvl w:val="0"/>
          <w:numId w:val="37"/>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сопоставлять и систематизировать информацию из нескольких однотипных источников.</w:t>
      </w:r>
    </w:p>
    <w:p w14:paraId="03E42A7E"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5. Историческое описание (реконструкция):</w:t>
      </w:r>
    </w:p>
    <w:p w14:paraId="633ECE2E" w14:textId="77777777" w:rsidR="00597463" w:rsidRDefault="00597463" w:rsidP="0055351D">
      <w:pPr>
        <w:numPr>
          <w:ilvl w:val="0"/>
          <w:numId w:val="38"/>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рассказывать о ключевых событиях отечественной и всеобщей истории XVI–XVII вв., их участниках;</w:t>
      </w:r>
    </w:p>
    <w:p w14:paraId="7B78B391" w14:textId="77777777" w:rsidR="00597463" w:rsidRDefault="00597463" w:rsidP="0055351D">
      <w:pPr>
        <w:numPr>
          <w:ilvl w:val="0"/>
          <w:numId w:val="38"/>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608DC15A" w14:textId="77777777" w:rsidR="00597463" w:rsidRDefault="00597463" w:rsidP="0055351D">
      <w:pPr>
        <w:numPr>
          <w:ilvl w:val="0"/>
          <w:numId w:val="38"/>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рассказывать об образе жизни различных групп населения в России и других странах в раннее Новое время;</w:t>
      </w:r>
    </w:p>
    <w:p w14:paraId="393F8751" w14:textId="77777777" w:rsidR="00597463" w:rsidRDefault="00597463" w:rsidP="0055351D">
      <w:pPr>
        <w:numPr>
          <w:ilvl w:val="0"/>
          <w:numId w:val="38"/>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представлять описание памятников материальной и художественной культуры изучаемой эпохи.</w:t>
      </w:r>
    </w:p>
    <w:p w14:paraId="5536FE4C"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6. Анализ, объяснение исторических событий, явлений:</w:t>
      </w:r>
    </w:p>
    <w:p w14:paraId="39C69B93" w14:textId="77777777" w:rsidR="00597463" w:rsidRDefault="00597463" w:rsidP="0055351D">
      <w:pPr>
        <w:numPr>
          <w:ilvl w:val="0"/>
          <w:numId w:val="39"/>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14:paraId="134B3ACF" w14:textId="77777777" w:rsidR="00597463" w:rsidRDefault="00597463" w:rsidP="0055351D">
      <w:pPr>
        <w:numPr>
          <w:ilvl w:val="0"/>
          <w:numId w:val="39"/>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481BD9F6" w14:textId="77777777" w:rsidR="00597463" w:rsidRDefault="00597463" w:rsidP="0055351D">
      <w:pPr>
        <w:numPr>
          <w:ilvl w:val="0"/>
          <w:numId w:val="39"/>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6F858622" w14:textId="77777777" w:rsidR="00597463" w:rsidRDefault="00597463" w:rsidP="0055351D">
      <w:pPr>
        <w:numPr>
          <w:ilvl w:val="0"/>
          <w:numId w:val="39"/>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7077C966" w14:textId="77777777" w:rsidR="00597463" w:rsidRDefault="00597463" w:rsidP="0055351D">
      <w:pPr>
        <w:numPr>
          <w:ilvl w:val="0"/>
          <w:numId w:val="39"/>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14:paraId="3E76426B" w14:textId="77777777" w:rsidR="00597463" w:rsidRDefault="00597463" w:rsidP="0055351D">
      <w:pPr>
        <w:numPr>
          <w:ilvl w:val="0"/>
          <w:numId w:val="39"/>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59DEE028" w14:textId="77777777" w:rsidR="00597463" w:rsidRDefault="00597463" w:rsidP="0055351D">
      <w:pPr>
        <w:numPr>
          <w:ilvl w:val="0"/>
          <w:numId w:val="39"/>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14:paraId="564A3DD7"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8. Применение исторических знаний:</w:t>
      </w:r>
    </w:p>
    <w:p w14:paraId="79333CBD" w14:textId="77777777" w:rsidR="00597463" w:rsidRDefault="00597463" w:rsidP="0055351D">
      <w:pPr>
        <w:numPr>
          <w:ilvl w:val="0"/>
          <w:numId w:val="40"/>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3DAE247C" w14:textId="77777777" w:rsidR="00597463" w:rsidRDefault="00597463" w:rsidP="0055351D">
      <w:pPr>
        <w:numPr>
          <w:ilvl w:val="0"/>
          <w:numId w:val="40"/>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lastRenderedPageBreak/>
        <w:t>объяснять значение памятников истории и культуры России и других стран XVI–XVII вв. для времени, когда они появились, и для современного общества;</w:t>
      </w:r>
    </w:p>
    <w:p w14:paraId="5CBA6C68" w14:textId="77777777" w:rsidR="00597463" w:rsidRDefault="00597463" w:rsidP="0055351D">
      <w:pPr>
        <w:numPr>
          <w:ilvl w:val="0"/>
          <w:numId w:val="40"/>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выполнять учебные проекты по отечественной и всеобщей истории XVI–XVII вв. (в том числе на региональном материале).</w:t>
      </w:r>
    </w:p>
    <w:p w14:paraId="76DDB6EE"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32BFD0E8"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b/>
          <w:color w:val="000000"/>
          <w:sz w:val="24"/>
          <w:szCs w:val="24"/>
        </w:rPr>
        <w:t>8 КЛАСС</w:t>
      </w:r>
    </w:p>
    <w:p w14:paraId="03BE2548"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30A8FC32"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1. Знание хронологии, работа с хронологией:</w:t>
      </w:r>
    </w:p>
    <w:p w14:paraId="5DDFD71D" w14:textId="77777777" w:rsidR="00597463" w:rsidRDefault="00597463" w:rsidP="0055351D">
      <w:pPr>
        <w:numPr>
          <w:ilvl w:val="0"/>
          <w:numId w:val="41"/>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14:paraId="6F4C6247" w14:textId="77777777" w:rsidR="00597463" w:rsidRDefault="00597463" w:rsidP="0055351D">
      <w:pPr>
        <w:numPr>
          <w:ilvl w:val="0"/>
          <w:numId w:val="41"/>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устанавливать синхронность событий отечественной и всеобщей истории XVIII в.</w:t>
      </w:r>
    </w:p>
    <w:p w14:paraId="60632977"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2. Знание исторических фактов, работа с фактами:</w:t>
      </w:r>
    </w:p>
    <w:p w14:paraId="573A94D1" w14:textId="77777777" w:rsidR="00597463" w:rsidRDefault="00597463" w:rsidP="0055351D">
      <w:pPr>
        <w:numPr>
          <w:ilvl w:val="0"/>
          <w:numId w:val="42"/>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указывать (называть) место, обстоятельства, участников, результаты важнейших событий отечественной и всеобщей истории XVIII в.;</w:t>
      </w:r>
    </w:p>
    <w:p w14:paraId="7D6C06EA" w14:textId="77777777" w:rsidR="00597463" w:rsidRDefault="00597463" w:rsidP="0055351D">
      <w:pPr>
        <w:numPr>
          <w:ilvl w:val="0"/>
          <w:numId w:val="42"/>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34523BEA"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3. Работа с исторической картой:</w:t>
      </w:r>
    </w:p>
    <w:p w14:paraId="51D1520E" w14:textId="77777777" w:rsidR="00597463" w:rsidRDefault="00597463" w:rsidP="0055351D">
      <w:pPr>
        <w:numPr>
          <w:ilvl w:val="0"/>
          <w:numId w:val="43"/>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6645B8F4"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4. Работа с историческими источниками:</w:t>
      </w:r>
    </w:p>
    <w:p w14:paraId="1BD548A0" w14:textId="77777777" w:rsidR="00597463" w:rsidRDefault="00597463" w:rsidP="0055351D">
      <w:pPr>
        <w:numPr>
          <w:ilvl w:val="0"/>
          <w:numId w:val="44"/>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604FEFC0" w14:textId="77777777" w:rsidR="00597463" w:rsidRDefault="00597463" w:rsidP="0055351D">
      <w:pPr>
        <w:numPr>
          <w:ilvl w:val="0"/>
          <w:numId w:val="44"/>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объяснять назначение исторического источника, раскрывать его информационную ценность;</w:t>
      </w:r>
    </w:p>
    <w:p w14:paraId="75AD797B" w14:textId="77777777" w:rsidR="00597463" w:rsidRDefault="00597463" w:rsidP="0055351D">
      <w:pPr>
        <w:numPr>
          <w:ilvl w:val="0"/>
          <w:numId w:val="44"/>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1B1A50A2"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5. Историческое описание (реконструкция):</w:t>
      </w:r>
    </w:p>
    <w:p w14:paraId="5B940E86" w14:textId="77777777" w:rsidR="00597463" w:rsidRDefault="00597463" w:rsidP="0055351D">
      <w:pPr>
        <w:numPr>
          <w:ilvl w:val="0"/>
          <w:numId w:val="45"/>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рассказывать о ключевых событиях отечественной и всеобщей истории XVIII в., их участниках;</w:t>
      </w:r>
    </w:p>
    <w:p w14:paraId="59FE02F2" w14:textId="77777777" w:rsidR="00597463" w:rsidRDefault="00597463" w:rsidP="0055351D">
      <w:pPr>
        <w:numPr>
          <w:ilvl w:val="0"/>
          <w:numId w:val="45"/>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00C3D6B5" w14:textId="77777777" w:rsidR="00597463" w:rsidRDefault="00597463" w:rsidP="0055351D">
      <w:pPr>
        <w:numPr>
          <w:ilvl w:val="0"/>
          <w:numId w:val="45"/>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составлять описание образа жизни различных групп населения в России и других странах в XVIII в.;</w:t>
      </w:r>
    </w:p>
    <w:p w14:paraId="74109A98" w14:textId="77777777" w:rsidR="00597463" w:rsidRDefault="00597463" w:rsidP="0055351D">
      <w:pPr>
        <w:numPr>
          <w:ilvl w:val="0"/>
          <w:numId w:val="45"/>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представлять описание памятников материальной и художественной культуры изучаемой эпохи (в виде сообщения, аннотации).</w:t>
      </w:r>
    </w:p>
    <w:p w14:paraId="3C07A5F1"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6. Анализ, объяснение исторических событий, явлений:</w:t>
      </w:r>
    </w:p>
    <w:p w14:paraId="0C75E326" w14:textId="77777777" w:rsidR="00597463" w:rsidRDefault="00597463" w:rsidP="0055351D">
      <w:pPr>
        <w:numPr>
          <w:ilvl w:val="0"/>
          <w:numId w:val="46"/>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14:paraId="2197DF0E" w14:textId="77777777" w:rsidR="00597463" w:rsidRDefault="00597463" w:rsidP="0055351D">
      <w:pPr>
        <w:numPr>
          <w:ilvl w:val="0"/>
          <w:numId w:val="46"/>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A54E30B" w14:textId="77777777" w:rsidR="00597463" w:rsidRDefault="00597463" w:rsidP="0055351D">
      <w:pPr>
        <w:numPr>
          <w:ilvl w:val="0"/>
          <w:numId w:val="46"/>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0596F75D" w14:textId="77777777" w:rsidR="00597463" w:rsidRDefault="00597463" w:rsidP="0055351D">
      <w:pPr>
        <w:numPr>
          <w:ilvl w:val="0"/>
          <w:numId w:val="46"/>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14:paraId="0B9C6083" w14:textId="77777777" w:rsidR="00597463" w:rsidRDefault="00597463" w:rsidP="0055351D">
      <w:pPr>
        <w:numPr>
          <w:ilvl w:val="0"/>
          <w:numId w:val="46"/>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14:paraId="092F3E23" w14:textId="77777777" w:rsidR="00597463" w:rsidRDefault="00597463" w:rsidP="0055351D">
      <w:pPr>
        <w:numPr>
          <w:ilvl w:val="0"/>
          <w:numId w:val="46"/>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lastRenderedPageBreak/>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746F6F32" w14:textId="77777777" w:rsidR="00597463" w:rsidRDefault="00597463" w:rsidP="0055351D">
      <w:pPr>
        <w:numPr>
          <w:ilvl w:val="0"/>
          <w:numId w:val="46"/>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7209D0FD"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8. Применение исторических знаний:</w:t>
      </w:r>
    </w:p>
    <w:p w14:paraId="7DA3759D" w14:textId="77777777" w:rsidR="00597463" w:rsidRDefault="00597463" w:rsidP="0055351D">
      <w:pPr>
        <w:numPr>
          <w:ilvl w:val="0"/>
          <w:numId w:val="47"/>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14:paraId="02E4040C" w14:textId="77777777" w:rsidR="00597463" w:rsidRDefault="00597463" w:rsidP="0055351D">
      <w:pPr>
        <w:numPr>
          <w:ilvl w:val="0"/>
          <w:numId w:val="47"/>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выполнять учебные проекты по отечественной и всеобщей истории XVIII в. (в том числе на региональном материале).</w:t>
      </w:r>
    </w:p>
    <w:p w14:paraId="007BE527"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2C12C3C4"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b/>
          <w:color w:val="000000"/>
          <w:sz w:val="24"/>
          <w:szCs w:val="24"/>
        </w:rPr>
        <w:t>9 КЛАСС</w:t>
      </w:r>
    </w:p>
    <w:p w14:paraId="66ED0253" w14:textId="77777777" w:rsidR="00597463" w:rsidRDefault="00597463" w:rsidP="00597463">
      <w:pPr>
        <w:tabs>
          <w:tab w:val="left" w:pos="0"/>
        </w:tabs>
        <w:spacing w:after="0" w:line="264" w:lineRule="auto"/>
        <w:ind w:left="120"/>
        <w:jc w:val="both"/>
        <w:rPr>
          <w:rFonts w:ascii="Times New Roman" w:hAnsi="Times New Roman"/>
          <w:sz w:val="24"/>
          <w:szCs w:val="24"/>
        </w:rPr>
      </w:pPr>
    </w:p>
    <w:p w14:paraId="2D7F05D4"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1. Знание хронологии, работа с хронологией:</w:t>
      </w:r>
    </w:p>
    <w:p w14:paraId="7D0F65BC" w14:textId="77777777" w:rsidR="00597463" w:rsidRDefault="00597463" w:rsidP="0055351D">
      <w:pPr>
        <w:numPr>
          <w:ilvl w:val="0"/>
          <w:numId w:val="48"/>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52BEE7B0" w14:textId="77777777" w:rsidR="00597463" w:rsidRDefault="00597463" w:rsidP="0055351D">
      <w:pPr>
        <w:numPr>
          <w:ilvl w:val="0"/>
          <w:numId w:val="48"/>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выявлять синхронность / асинхронность исторических процессов отечественной и всеобщей истории XIX – начала XX в.;</w:t>
      </w:r>
    </w:p>
    <w:p w14:paraId="00CB37AA" w14:textId="77777777" w:rsidR="00597463" w:rsidRDefault="00597463" w:rsidP="0055351D">
      <w:pPr>
        <w:numPr>
          <w:ilvl w:val="0"/>
          <w:numId w:val="48"/>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14:paraId="0F231761"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2. Знание исторических фактов, работа с фактами:</w:t>
      </w:r>
    </w:p>
    <w:p w14:paraId="50449491" w14:textId="77777777" w:rsidR="00597463" w:rsidRDefault="00597463" w:rsidP="0055351D">
      <w:pPr>
        <w:numPr>
          <w:ilvl w:val="0"/>
          <w:numId w:val="49"/>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характеризовать место, обстоятельства, участников, результаты важнейших событий отечественной и всеобщей истории XIX – начала XX в.;</w:t>
      </w:r>
    </w:p>
    <w:p w14:paraId="72046A15" w14:textId="77777777" w:rsidR="00597463" w:rsidRDefault="00597463" w:rsidP="0055351D">
      <w:pPr>
        <w:numPr>
          <w:ilvl w:val="0"/>
          <w:numId w:val="49"/>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2E66A343" w14:textId="77777777" w:rsidR="00597463" w:rsidRDefault="00597463" w:rsidP="0055351D">
      <w:pPr>
        <w:numPr>
          <w:ilvl w:val="0"/>
          <w:numId w:val="49"/>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составлять систематические таблицы;</w:t>
      </w:r>
    </w:p>
    <w:p w14:paraId="32921017" w14:textId="77777777" w:rsidR="00597463" w:rsidRDefault="00597463" w:rsidP="0055351D">
      <w:pPr>
        <w:numPr>
          <w:ilvl w:val="0"/>
          <w:numId w:val="49"/>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14:paraId="28801886"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3. Работа с исторической картой:</w:t>
      </w:r>
    </w:p>
    <w:p w14:paraId="5539A22C" w14:textId="77777777" w:rsidR="00597463" w:rsidRDefault="00597463" w:rsidP="0055351D">
      <w:pPr>
        <w:numPr>
          <w:ilvl w:val="0"/>
          <w:numId w:val="50"/>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1F0F557E" w14:textId="77777777" w:rsidR="00597463" w:rsidRDefault="00597463" w:rsidP="0055351D">
      <w:pPr>
        <w:numPr>
          <w:ilvl w:val="0"/>
          <w:numId w:val="50"/>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определять на основе карты влияние географического фактора на развитие различных сфер жизни страны (группы стран).</w:t>
      </w:r>
    </w:p>
    <w:p w14:paraId="2A4F7EA5"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4. Работа с историческими источниками:</w:t>
      </w:r>
    </w:p>
    <w:p w14:paraId="46BA3870" w14:textId="77777777" w:rsidR="00597463" w:rsidRDefault="00597463" w:rsidP="0055351D">
      <w:pPr>
        <w:numPr>
          <w:ilvl w:val="0"/>
          <w:numId w:val="51"/>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7113F8E0" w14:textId="77777777" w:rsidR="00597463" w:rsidRDefault="00597463" w:rsidP="0055351D">
      <w:pPr>
        <w:numPr>
          <w:ilvl w:val="0"/>
          <w:numId w:val="51"/>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263FA190" w14:textId="77777777" w:rsidR="00597463" w:rsidRDefault="00597463" w:rsidP="0055351D">
      <w:pPr>
        <w:numPr>
          <w:ilvl w:val="0"/>
          <w:numId w:val="51"/>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7225D246" w14:textId="77777777" w:rsidR="00597463" w:rsidRDefault="00597463" w:rsidP="0055351D">
      <w:pPr>
        <w:numPr>
          <w:ilvl w:val="0"/>
          <w:numId w:val="51"/>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различать в тексте письменных источников факты и интерпретации событий прошлого.</w:t>
      </w:r>
    </w:p>
    <w:p w14:paraId="3000B3C7"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5. Историческое описание (реконструкция):</w:t>
      </w:r>
    </w:p>
    <w:p w14:paraId="25FDA5F2" w14:textId="77777777" w:rsidR="00597463" w:rsidRDefault="00597463" w:rsidP="0055351D">
      <w:pPr>
        <w:numPr>
          <w:ilvl w:val="0"/>
          <w:numId w:val="52"/>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lastRenderedPageBreak/>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0ED407CA" w14:textId="77777777" w:rsidR="00597463" w:rsidRDefault="00597463" w:rsidP="0055351D">
      <w:pPr>
        <w:numPr>
          <w:ilvl w:val="0"/>
          <w:numId w:val="52"/>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773B7FCF" w14:textId="77777777" w:rsidR="00597463" w:rsidRDefault="00597463" w:rsidP="0055351D">
      <w:pPr>
        <w:numPr>
          <w:ilvl w:val="0"/>
          <w:numId w:val="52"/>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40A32794" w14:textId="77777777" w:rsidR="00597463" w:rsidRDefault="00597463" w:rsidP="0055351D">
      <w:pPr>
        <w:numPr>
          <w:ilvl w:val="0"/>
          <w:numId w:val="52"/>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4E322A83"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6. Анализ, объяснение исторических событий, явлений:</w:t>
      </w:r>
    </w:p>
    <w:p w14:paraId="7595C3F2" w14:textId="77777777" w:rsidR="00597463" w:rsidRDefault="00597463" w:rsidP="0055351D">
      <w:pPr>
        <w:numPr>
          <w:ilvl w:val="0"/>
          <w:numId w:val="53"/>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0D8B0B63" w14:textId="77777777" w:rsidR="00597463" w:rsidRDefault="00597463" w:rsidP="0055351D">
      <w:pPr>
        <w:numPr>
          <w:ilvl w:val="0"/>
          <w:numId w:val="53"/>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объяснять смысл ключевых понятий, относящихся к данной эпохе отечественной и всеобщей истории; соотносить общие понятия и факты;</w:t>
      </w:r>
    </w:p>
    <w:p w14:paraId="2A407ACE" w14:textId="77777777" w:rsidR="00597463" w:rsidRDefault="00597463" w:rsidP="0055351D">
      <w:pPr>
        <w:numPr>
          <w:ilvl w:val="0"/>
          <w:numId w:val="53"/>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06B40044" w14:textId="77777777" w:rsidR="00597463" w:rsidRDefault="00597463" w:rsidP="0055351D">
      <w:pPr>
        <w:numPr>
          <w:ilvl w:val="0"/>
          <w:numId w:val="53"/>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427AD27F" w14:textId="77777777" w:rsidR="00597463" w:rsidRDefault="00597463" w:rsidP="0055351D">
      <w:pPr>
        <w:numPr>
          <w:ilvl w:val="0"/>
          <w:numId w:val="53"/>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Раскрывать наиболее значимые события и процессы истории России XX - начала XXI в.</w:t>
      </w:r>
    </w:p>
    <w:p w14:paraId="7CEA28E6"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7. Рассмотрение исторических версий и оценок, определение своего отношения к наиболее значимым событиям и личностям прошлого:</w:t>
      </w:r>
    </w:p>
    <w:p w14:paraId="3E300CCC" w14:textId="77777777" w:rsidR="00597463" w:rsidRDefault="00597463" w:rsidP="0055351D">
      <w:pPr>
        <w:numPr>
          <w:ilvl w:val="0"/>
          <w:numId w:val="54"/>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 xml:space="preserve">сопоставлять высказывания </w:t>
      </w:r>
      <w:bookmarkStart w:id="100" w:name="_GoBack"/>
      <w:bookmarkEnd w:id="100"/>
      <w:r>
        <w:rPr>
          <w:rFonts w:ascii="Times New Roman" w:hAnsi="Times New Roman"/>
          <w:color w:val="000000"/>
          <w:sz w:val="24"/>
          <w:szCs w:val="24"/>
        </w:rPr>
        <w:t>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5467B0B8" w14:textId="77777777" w:rsidR="00597463" w:rsidRDefault="00597463" w:rsidP="0055351D">
      <w:pPr>
        <w:numPr>
          <w:ilvl w:val="0"/>
          <w:numId w:val="54"/>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оценивать степень убедительности предложенных точек зрения, формулировать и аргументировать свое мнение;</w:t>
      </w:r>
    </w:p>
    <w:p w14:paraId="28F36F0B" w14:textId="77777777" w:rsidR="00597463" w:rsidRDefault="00597463" w:rsidP="0055351D">
      <w:pPr>
        <w:numPr>
          <w:ilvl w:val="0"/>
          <w:numId w:val="54"/>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1DF7B790" w14:textId="77777777" w:rsidR="00597463" w:rsidRDefault="00597463" w:rsidP="00597463">
      <w:pPr>
        <w:tabs>
          <w:tab w:val="left" w:pos="0"/>
        </w:tabs>
        <w:spacing w:after="0" w:line="264" w:lineRule="auto"/>
        <w:ind w:left="120"/>
        <w:jc w:val="both"/>
        <w:rPr>
          <w:rFonts w:ascii="Times New Roman" w:hAnsi="Times New Roman"/>
          <w:sz w:val="24"/>
          <w:szCs w:val="24"/>
        </w:rPr>
      </w:pPr>
      <w:r>
        <w:rPr>
          <w:rFonts w:ascii="Times New Roman" w:hAnsi="Times New Roman"/>
          <w:color w:val="000000"/>
          <w:sz w:val="24"/>
          <w:szCs w:val="24"/>
        </w:rPr>
        <w:t>8. Применение исторических знаний:</w:t>
      </w:r>
    </w:p>
    <w:p w14:paraId="4349DC7D" w14:textId="77777777" w:rsidR="00597463" w:rsidRDefault="00597463" w:rsidP="0055351D">
      <w:pPr>
        <w:numPr>
          <w:ilvl w:val="0"/>
          <w:numId w:val="55"/>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14:paraId="039C84B3" w14:textId="77777777" w:rsidR="00597463" w:rsidRDefault="00597463" w:rsidP="0055351D">
      <w:pPr>
        <w:numPr>
          <w:ilvl w:val="0"/>
          <w:numId w:val="55"/>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выполнять учебные проекты по отечественной и всеобщей истории XIX – начала ХХ в. (в том числе на региональном материале);</w:t>
      </w:r>
    </w:p>
    <w:p w14:paraId="269B7FFA" w14:textId="77777777" w:rsidR="00597463" w:rsidRDefault="00597463" w:rsidP="0055351D">
      <w:pPr>
        <w:numPr>
          <w:ilvl w:val="0"/>
          <w:numId w:val="55"/>
        </w:numPr>
        <w:tabs>
          <w:tab w:val="left" w:pos="0"/>
        </w:tabs>
        <w:spacing w:after="0" w:line="264" w:lineRule="auto"/>
        <w:jc w:val="both"/>
        <w:rPr>
          <w:rFonts w:ascii="Times New Roman" w:hAnsi="Times New Roman"/>
          <w:sz w:val="24"/>
          <w:szCs w:val="24"/>
        </w:rPr>
      </w:pPr>
      <w:r>
        <w:rPr>
          <w:rFonts w:ascii="Times New Roman" w:hAnsi="Times New Roman"/>
          <w:color w:val="000000"/>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14:paraId="36894F18" w14:textId="77777777" w:rsidR="00597463" w:rsidRDefault="00597463" w:rsidP="00597463">
      <w:pPr>
        <w:pStyle w:val="a3"/>
        <w:tabs>
          <w:tab w:val="left" w:pos="0"/>
        </w:tabs>
        <w:spacing w:after="0" w:line="240" w:lineRule="auto"/>
        <w:ind w:firstLine="709"/>
        <w:jc w:val="both"/>
        <w:rPr>
          <w:rFonts w:ascii="Times New Roman" w:hAnsi="Times New Roman"/>
          <w:sz w:val="24"/>
          <w:szCs w:val="24"/>
        </w:rPr>
      </w:pPr>
      <w:r>
        <w:rPr>
          <w:rFonts w:ascii="Times New Roman" w:hAnsi="Times New Roman"/>
          <w:color w:val="000000"/>
          <w:sz w:val="24"/>
          <w:szCs w:val="24"/>
        </w:rP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14:paraId="4B98001C" w14:textId="1E021576" w:rsidR="00F40D45" w:rsidRPr="005762EA" w:rsidRDefault="00F40D45" w:rsidP="00597463">
      <w:pPr>
        <w:tabs>
          <w:tab w:val="left" w:pos="0"/>
        </w:tabs>
        <w:spacing w:after="0" w:line="240" w:lineRule="auto"/>
        <w:rPr>
          <w:rFonts w:ascii="Times New Roman" w:hAnsi="Times New Roman"/>
          <w:sz w:val="24"/>
          <w:szCs w:val="24"/>
          <w:lang w:eastAsia="ru-RU"/>
        </w:rPr>
      </w:pPr>
      <w:r w:rsidRPr="005762EA">
        <w:rPr>
          <w:rFonts w:ascii="Times New Roman" w:hAnsi="Times New Roman"/>
          <w:sz w:val="24"/>
          <w:szCs w:val="24"/>
        </w:rPr>
        <w:t xml:space="preserve"> </w:t>
      </w:r>
    </w:p>
    <w:p w14:paraId="04B47536" w14:textId="79AB9104" w:rsidR="00673115" w:rsidRPr="005762EA" w:rsidRDefault="00673115" w:rsidP="00597463">
      <w:pPr>
        <w:tabs>
          <w:tab w:val="left" w:pos="0"/>
          <w:tab w:val="left" w:pos="851"/>
        </w:tabs>
        <w:spacing w:after="0" w:line="240" w:lineRule="auto"/>
        <w:ind w:firstLine="709"/>
        <w:jc w:val="both"/>
        <w:rPr>
          <w:rFonts w:ascii="Times New Roman" w:hAnsi="Times New Roman"/>
          <w:sz w:val="24"/>
          <w:szCs w:val="24"/>
        </w:rPr>
      </w:pPr>
    </w:p>
    <w:p w14:paraId="1A013DDC" w14:textId="77777777" w:rsidR="00A213F9" w:rsidRPr="005762EA" w:rsidRDefault="00A213F9" w:rsidP="00597463">
      <w:pPr>
        <w:pStyle w:val="3"/>
        <w:tabs>
          <w:tab w:val="left" w:pos="0"/>
        </w:tabs>
        <w:spacing w:before="0" w:line="240" w:lineRule="auto"/>
        <w:ind w:firstLine="709"/>
        <w:rPr>
          <w:rFonts w:ascii="Times New Roman" w:hAnsi="Times New Roman" w:cs="Times New Roman"/>
          <w:color w:val="auto"/>
          <w:sz w:val="24"/>
          <w:szCs w:val="24"/>
        </w:rPr>
      </w:pPr>
      <w:bookmarkStart w:id="101" w:name="_Toc207369493"/>
      <w:r w:rsidRPr="005762EA">
        <w:rPr>
          <w:rFonts w:ascii="Times New Roman" w:hAnsi="Times New Roman" w:cs="Times New Roman"/>
          <w:color w:val="auto"/>
          <w:sz w:val="24"/>
          <w:szCs w:val="24"/>
        </w:rPr>
        <w:t>2.2.1.7. ОБЩЕСТВОЗНАНИЕ</w:t>
      </w:r>
      <w:bookmarkEnd w:id="101"/>
      <w:r w:rsidRPr="005762EA">
        <w:rPr>
          <w:rFonts w:ascii="Times New Roman" w:hAnsi="Times New Roman" w:cs="Times New Roman"/>
          <w:color w:val="auto"/>
          <w:sz w:val="24"/>
          <w:szCs w:val="24"/>
        </w:rPr>
        <w:t xml:space="preserve"> </w:t>
      </w:r>
    </w:p>
    <w:p w14:paraId="7BA1A04C" w14:textId="77777777" w:rsidR="00597463" w:rsidRDefault="00597463" w:rsidP="0055351D">
      <w:pPr>
        <w:pStyle w:val="a5"/>
        <w:widowControl w:val="0"/>
        <w:numPr>
          <w:ilvl w:val="0"/>
          <w:numId w:val="14"/>
        </w:numPr>
        <w:tabs>
          <w:tab w:val="left" w:pos="0"/>
          <w:tab w:val="left" w:pos="1264"/>
        </w:tabs>
        <w:autoSpaceDE w:val="0"/>
        <w:autoSpaceDN w:val="0"/>
        <w:spacing w:before="35" w:after="0" w:line="240" w:lineRule="auto"/>
        <w:ind w:left="1264" w:hanging="170"/>
        <w:jc w:val="both"/>
        <w:rPr>
          <w:rFonts w:ascii="Times New Roman" w:hAnsi="Times New Roman" w:cs="Times New Roman"/>
          <w:sz w:val="24"/>
          <w:szCs w:val="24"/>
        </w:rPr>
      </w:pPr>
      <w:r>
        <w:rPr>
          <w:rFonts w:ascii="Times New Roman" w:hAnsi="Times New Roman" w:cs="Times New Roman"/>
          <w:sz w:val="24"/>
          <w:szCs w:val="24"/>
        </w:rPr>
        <w:t>Федеральная</w:t>
      </w:r>
      <w:r>
        <w:rPr>
          <w:rFonts w:ascii="Times New Roman" w:hAnsi="Times New Roman" w:cs="Times New Roman"/>
          <w:spacing w:val="29"/>
          <w:sz w:val="24"/>
          <w:szCs w:val="24"/>
        </w:rPr>
        <w:t xml:space="preserve">  </w:t>
      </w:r>
      <w:r>
        <w:rPr>
          <w:rFonts w:ascii="Times New Roman" w:hAnsi="Times New Roman" w:cs="Times New Roman"/>
          <w:sz w:val="24"/>
          <w:szCs w:val="24"/>
        </w:rPr>
        <w:t>рабочая</w:t>
      </w:r>
      <w:r>
        <w:rPr>
          <w:rFonts w:ascii="Times New Roman" w:hAnsi="Times New Roman" w:cs="Times New Roman"/>
          <w:spacing w:val="31"/>
          <w:sz w:val="24"/>
          <w:szCs w:val="24"/>
        </w:rPr>
        <w:t xml:space="preserve">  </w:t>
      </w:r>
      <w:r>
        <w:rPr>
          <w:rFonts w:ascii="Times New Roman" w:hAnsi="Times New Roman" w:cs="Times New Roman"/>
          <w:sz w:val="24"/>
          <w:szCs w:val="24"/>
        </w:rPr>
        <w:t>программа</w:t>
      </w:r>
      <w:r>
        <w:rPr>
          <w:rFonts w:ascii="Times New Roman" w:hAnsi="Times New Roman" w:cs="Times New Roman"/>
          <w:spacing w:val="30"/>
          <w:sz w:val="24"/>
          <w:szCs w:val="24"/>
        </w:rPr>
        <w:t xml:space="preserve">  </w:t>
      </w:r>
      <w:r>
        <w:rPr>
          <w:rFonts w:ascii="Times New Roman" w:hAnsi="Times New Roman" w:cs="Times New Roman"/>
          <w:sz w:val="24"/>
          <w:szCs w:val="24"/>
        </w:rPr>
        <w:t>по</w:t>
      </w:r>
      <w:r>
        <w:rPr>
          <w:rFonts w:ascii="Times New Roman" w:hAnsi="Times New Roman" w:cs="Times New Roman"/>
          <w:spacing w:val="29"/>
          <w:sz w:val="24"/>
          <w:szCs w:val="24"/>
        </w:rPr>
        <w:t xml:space="preserve">  </w:t>
      </w:r>
      <w:r>
        <w:rPr>
          <w:rFonts w:ascii="Times New Roman" w:hAnsi="Times New Roman" w:cs="Times New Roman"/>
          <w:sz w:val="24"/>
          <w:szCs w:val="24"/>
        </w:rPr>
        <w:t>учебному</w:t>
      </w:r>
      <w:r>
        <w:rPr>
          <w:rFonts w:ascii="Times New Roman" w:hAnsi="Times New Roman" w:cs="Times New Roman"/>
          <w:spacing w:val="29"/>
          <w:sz w:val="24"/>
          <w:szCs w:val="24"/>
        </w:rPr>
        <w:t xml:space="preserve">  </w:t>
      </w:r>
      <w:r>
        <w:rPr>
          <w:rFonts w:ascii="Times New Roman" w:hAnsi="Times New Roman" w:cs="Times New Roman"/>
          <w:sz w:val="24"/>
          <w:szCs w:val="24"/>
        </w:rPr>
        <w:t>предмету</w:t>
      </w:r>
      <w:r>
        <w:rPr>
          <w:rFonts w:ascii="Times New Roman" w:hAnsi="Times New Roman" w:cs="Times New Roman"/>
          <w:spacing w:val="29"/>
          <w:sz w:val="24"/>
          <w:szCs w:val="24"/>
        </w:rPr>
        <w:t xml:space="preserve">  </w:t>
      </w:r>
      <w:r>
        <w:rPr>
          <w:rFonts w:ascii="Times New Roman" w:hAnsi="Times New Roman" w:cs="Times New Roman"/>
          <w:sz w:val="24"/>
          <w:szCs w:val="24"/>
        </w:rPr>
        <w:t>«Обществознание»</w:t>
      </w:r>
      <w:r>
        <w:rPr>
          <w:rFonts w:ascii="Times New Roman" w:hAnsi="Times New Roman" w:cs="Times New Roman"/>
          <w:spacing w:val="29"/>
          <w:sz w:val="24"/>
          <w:szCs w:val="24"/>
        </w:rPr>
        <w:t xml:space="preserve">  </w:t>
      </w:r>
      <w:r>
        <w:rPr>
          <w:rFonts w:ascii="Times New Roman" w:hAnsi="Times New Roman" w:cs="Times New Roman"/>
          <w:sz w:val="24"/>
          <w:szCs w:val="24"/>
        </w:rPr>
        <w:t>(предметная</w:t>
      </w:r>
      <w:r>
        <w:rPr>
          <w:rFonts w:ascii="Times New Roman" w:hAnsi="Times New Roman" w:cs="Times New Roman"/>
          <w:spacing w:val="29"/>
          <w:sz w:val="24"/>
          <w:szCs w:val="24"/>
        </w:rPr>
        <w:t xml:space="preserve">  </w:t>
      </w:r>
      <w:r>
        <w:rPr>
          <w:rFonts w:ascii="Times New Roman" w:hAnsi="Times New Roman" w:cs="Times New Roman"/>
          <w:spacing w:val="-2"/>
          <w:sz w:val="24"/>
          <w:szCs w:val="24"/>
        </w:rPr>
        <w:t>область</w:t>
      </w:r>
    </w:p>
    <w:p w14:paraId="028F7DBF" w14:textId="77777777" w:rsidR="00597463" w:rsidRDefault="00597463" w:rsidP="00597463">
      <w:pPr>
        <w:pStyle w:val="a3"/>
        <w:tabs>
          <w:tab w:val="left" w:pos="0"/>
        </w:tabs>
        <w:spacing w:before="2"/>
        <w:jc w:val="both"/>
        <w:rPr>
          <w:rFonts w:ascii="Times New Roman" w:hAnsi="Times New Roman"/>
          <w:sz w:val="24"/>
          <w:szCs w:val="24"/>
        </w:rPr>
      </w:pPr>
      <w:r>
        <w:rPr>
          <w:rFonts w:ascii="Times New Roman" w:hAnsi="Times New Roman"/>
          <w:sz w:val="24"/>
          <w:szCs w:val="24"/>
        </w:rPr>
        <w:lastRenderedPageBreak/>
        <w:t xml:space="preserve">«Общественно-научные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w:t>
      </w:r>
      <w:r>
        <w:rPr>
          <w:rFonts w:ascii="Times New Roman" w:hAnsi="Times New Roman"/>
          <w:spacing w:val="-2"/>
          <w:sz w:val="24"/>
          <w:szCs w:val="24"/>
        </w:rPr>
        <w:t>обществознанию.</w:t>
      </w:r>
    </w:p>
    <w:p w14:paraId="55D7BEDC" w14:textId="77777777" w:rsidR="00597463" w:rsidRDefault="00597463" w:rsidP="00597463">
      <w:pPr>
        <w:tabs>
          <w:tab w:val="left" w:pos="0"/>
        </w:tabs>
        <w:spacing w:after="0"/>
        <w:rPr>
          <w:rFonts w:ascii="Times New Roman" w:eastAsia="Times New Roman" w:hAnsi="Times New Roman"/>
          <w:sz w:val="24"/>
          <w:szCs w:val="24"/>
        </w:rPr>
        <w:sectPr w:rsidR="00597463">
          <w:pgSz w:w="11920" w:h="16850"/>
          <w:pgMar w:top="960" w:right="283" w:bottom="280" w:left="0" w:header="761" w:footer="0" w:gutter="0"/>
          <w:cols w:space="720"/>
        </w:sectPr>
      </w:pPr>
    </w:p>
    <w:p w14:paraId="50C1D9C9" w14:textId="77777777" w:rsidR="00597463" w:rsidRDefault="00597463" w:rsidP="0055351D">
      <w:pPr>
        <w:pStyle w:val="1"/>
        <w:keepNext w:val="0"/>
        <w:keepLines w:val="0"/>
        <w:widowControl w:val="0"/>
        <w:numPr>
          <w:ilvl w:val="0"/>
          <w:numId w:val="14"/>
        </w:numPr>
        <w:tabs>
          <w:tab w:val="left" w:pos="0"/>
          <w:tab w:val="left" w:pos="1494"/>
        </w:tabs>
        <w:autoSpaceDE w:val="0"/>
        <w:autoSpaceDN w:val="0"/>
        <w:spacing w:before="0" w:line="241" w:lineRule="exact"/>
        <w:ind w:left="1494" w:hanging="220"/>
        <w:rPr>
          <w:rFonts w:ascii="Times New Roman" w:hAnsi="Times New Roman" w:cs="Times New Roman"/>
          <w:sz w:val="24"/>
          <w:szCs w:val="24"/>
        </w:rPr>
      </w:pPr>
      <w:bookmarkStart w:id="102" w:name="_Toc207368833"/>
      <w:r>
        <w:rPr>
          <w:rFonts w:ascii="Times New Roman" w:hAnsi="Times New Roman" w:cs="Times New Roman"/>
          <w:spacing w:val="-2"/>
          <w:sz w:val="24"/>
          <w:szCs w:val="24"/>
        </w:rPr>
        <w:lastRenderedPageBreak/>
        <w:t>Пояснительная</w:t>
      </w:r>
      <w:r>
        <w:rPr>
          <w:rFonts w:ascii="Times New Roman" w:hAnsi="Times New Roman" w:cs="Times New Roman"/>
          <w:sz w:val="24"/>
          <w:szCs w:val="24"/>
        </w:rPr>
        <w:t xml:space="preserve"> </w:t>
      </w:r>
      <w:r>
        <w:rPr>
          <w:rFonts w:ascii="Times New Roman" w:hAnsi="Times New Roman" w:cs="Times New Roman"/>
          <w:spacing w:val="-2"/>
          <w:sz w:val="24"/>
          <w:szCs w:val="24"/>
        </w:rPr>
        <w:t>записка</w:t>
      </w:r>
      <w:bookmarkEnd w:id="102"/>
    </w:p>
    <w:p w14:paraId="37CCD906" w14:textId="77777777" w:rsidR="00597463" w:rsidRDefault="00597463" w:rsidP="0055351D">
      <w:pPr>
        <w:pStyle w:val="a5"/>
        <w:widowControl w:val="0"/>
        <w:numPr>
          <w:ilvl w:val="1"/>
          <w:numId w:val="14"/>
        </w:numPr>
        <w:tabs>
          <w:tab w:val="left" w:pos="0"/>
          <w:tab w:val="left" w:pos="1660"/>
        </w:tabs>
        <w:autoSpaceDE w:val="0"/>
        <w:autoSpaceDN w:val="0"/>
        <w:spacing w:after="0" w:line="240" w:lineRule="auto"/>
        <w:ind w:firstLine="566"/>
        <w:rPr>
          <w:rFonts w:ascii="Times New Roman" w:hAnsi="Times New Roman" w:cs="Times New Roman"/>
          <w:sz w:val="24"/>
          <w:szCs w:val="24"/>
        </w:rPr>
      </w:pPr>
      <w:r>
        <w:rPr>
          <w:rFonts w:ascii="Times New Roman" w:hAnsi="Times New Roman" w:cs="Times New Roman"/>
          <w:sz w:val="24"/>
          <w:szCs w:val="24"/>
        </w:rPr>
        <w:t>Программа</w:t>
      </w:r>
      <w:r>
        <w:rPr>
          <w:rFonts w:ascii="Times New Roman" w:hAnsi="Times New Roman" w:cs="Times New Roman"/>
          <w:spacing w:val="40"/>
          <w:sz w:val="24"/>
          <w:szCs w:val="24"/>
        </w:rPr>
        <w:t xml:space="preserve"> </w:t>
      </w:r>
      <w:r>
        <w:rPr>
          <w:rFonts w:ascii="Times New Roman" w:hAnsi="Times New Roman" w:cs="Times New Roman"/>
          <w:sz w:val="24"/>
          <w:szCs w:val="24"/>
        </w:rPr>
        <w:t>по</w:t>
      </w:r>
      <w:r>
        <w:rPr>
          <w:rFonts w:ascii="Times New Roman" w:hAnsi="Times New Roman" w:cs="Times New Roman"/>
          <w:spacing w:val="40"/>
          <w:sz w:val="24"/>
          <w:szCs w:val="24"/>
        </w:rPr>
        <w:t xml:space="preserve"> </w:t>
      </w:r>
      <w:r>
        <w:rPr>
          <w:rFonts w:ascii="Times New Roman" w:hAnsi="Times New Roman" w:cs="Times New Roman"/>
          <w:sz w:val="24"/>
          <w:szCs w:val="24"/>
        </w:rPr>
        <w:t>обществознанию</w:t>
      </w:r>
      <w:r>
        <w:rPr>
          <w:rFonts w:ascii="Times New Roman" w:hAnsi="Times New Roman" w:cs="Times New Roman"/>
          <w:spacing w:val="40"/>
          <w:sz w:val="24"/>
          <w:szCs w:val="24"/>
        </w:rPr>
        <w:t xml:space="preserve"> </w:t>
      </w:r>
      <w:r>
        <w:rPr>
          <w:rFonts w:ascii="Times New Roman" w:hAnsi="Times New Roman" w:cs="Times New Roman"/>
          <w:sz w:val="24"/>
          <w:szCs w:val="24"/>
        </w:rPr>
        <w:t>составлена</w:t>
      </w:r>
      <w:r>
        <w:rPr>
          <w:rFonts w:ascii="Times New Roman" w:hAnsi="Times New Roman" w:cs="Times New Roman"/>
          <w:spacing w:val="40"/>
          <w:sz w:val="24"/>
          <w:szCs w:val="24"/>
        </w:rPr>
        <w:t xml:space="preserve"> </w:t>
      </w:r>
      <w:r>
        <w:rPr>
          <w:rFonts w:ascii="Times New Roman" w:hAnsi="Times New Roman" w:cs="Times New Roman"/>
          <w:sz w:val="24"/>
          <w:szCs w:val="24"/>
        </w:rPr>
        <w:t>на</w:t>
      </w:r>
      <w:r>
        <w:rPr>
          <w:rFonts w:ascii="Times New Roman" w:hAnsi="Times New Roman" w:cs="Times New Roman"/>
          <w:spacing w:val="40"/>
          <w:sz w:val="24"/>
          <w:szCs w:val="24"/>
        </w:rPr>
        <w:t xml:space="preserve"> </w:t>
      </w:r>
      <w:r>
        <w:rPr>
          <w:rFonts w:ascii="Times New Roman" w:hAnsi="Times New Roman" w:cs="Times New Roman"/>
          <w:sz w:val="24"/>
          <w:szCs w:val="24"/>
        </w:rPr>
        <w:t>основе</w:t>
      </w:r>
      <w:r>
        <w:rPr>
          <w:rFonts w:ascii="Times New Roman" w:hAnsi="Times New Roman" w:cs="Times New Roman"/>
          <w:spacing w:val="40"/>
          <w:sz w:val="24"/>
          <w:szCs w:val="24"/>
        </w:rPr>
        <w:t xml:space="preserve"> </w:t>
      </w:r>
      <w:r>
        <w:rPr>
          <w:rFonts w:ascii="Times New Roman" w:hAnsi="Times New Roman" w:cs="Times New Roman"/>
          <w:sz w:val="24"/>
          <w:szCs w:val="24"/>
        </w:rPr>
        <w:t>положений</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5"/>
          <w:sz w:val="24"/>
          <w:szCs w:val="24"/>
        </w:rPr>
        <w:t xml:space="preserve"> </w:t>
      </w:r>
      <w:r>
        <w:rPr>
          <w:rFonts w:ascii="Times New Roman" w:hAnsi="Times New Roman" w:cs="Times New Roman"/>
          <w:sz w:val="24"/>
          <w:szCs w:val="24"/>
        </w:rPr>
        <w:t>требований</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3"/>
          <w:sz w:val="24"/>
          <w:szCs w:val="24"/>
        </w:rPr>
        <w:t xml:space="preserve"> </w:t>
      </w:r>
      <w:r>
        <w:rPr>
          <w:rFonts w:ascii="Times New Roman" w:hAnsi="Times New Roman" w:cs="Times New Roman"/>
          <w:sz w:val="24"/>
          <w:szCs w:val="24"/>
        </w:rPr>
        <w:t>результатам</w:t>
      </w:r>
      <w:r>
        <w:rPr>
          <w:rFonts w:ascii="Times New Roman" w:hAnsi="Times New Roman" w:cs="Times New Roman"/>
          <w:spacing w:val="40"/>
          <w:sz w:val="24"/>
          <w:szCs w:val="24"/>
        </w:rPr>
        <w:t xml:space="preserve"> </w:t>
      </w:r>
      <w:r>
        <w:rPr>
          <w:rFonts w:ascii="Times New Roman" w:hAnsi="Times New Roman" w:cs="Times New Roman"/>
          <w:sz w:val="24"/>
          <w:szCs w:val="24"/>
        </w:rPr>
        <w:t>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14:paraId="48AE8F53" w14:textId="77777777" w:rsidR="00597463" w:rsidRDefault="00597463" w:rsidP="0055351D">
      <w:pPr>
        <w:pStyle w:val="a5"/>
        <w:widowControl w:val="0"/>
        <w:numPr>
          <w:ilvl w:val="1"/>
          <w:numId w:val="14"/>
        </w:numPr>
        <w:tabs>
          <w:tab w:val="left" w:pos="0"/>
          <w:tab w:val="left" w:pos="1660"/>
        </w:tabs>
        <w:autoSpaceDE w:val="0"/>
        <w:autoSpaceDN w:val="0"/>
        <w:spacing w:after="0" w:line="240" w:lineRule="auto"/>
        <w:ind w:firstLine="566"/>
        <w:rPr>
          <w:rFonts w:ascii="Times New Roman" w:hAnsi="Times New Roman" w:cs="Times New Roman"/>
          <w:sz w:val="24"/>
          <w:szCs w:val="24"/>
        </w:rPr>
      </w:pPr>
      <w:r>
        <w:rPr>
          <w:rFonts w:ascii="Times New Roman" w:hAnsi="Times New Roman" w:cs="Times New Roman"/>
          <w:sz w:val="24"/>
          <w:szCs w:val="24"/>
        </w:rPr>
        <w:t>Обществознание играет ведущую роль в выполнении образовательной организацией функции интеграции</w:t>
      </w:r>
      <w:r>
        <w:rPr>
          <w:rFonts w:ascii="Times New Roman" w:hAnsi="Times New Roman" w:cs="Times New Roman"/>
          <w:spacing w:val="-3"/>
          <w:sz w:val="24"/>
          <w:szCs w:val="24"/>
        </w:rPr>
        <w:t xml:space="preserve"> </w:t>
      </w:r>
      <w:r>
        <w:rPr>
          <w:rFonts w:ascii="Times New Roman" w:hAnsi="Times New Roman" w:cs="Times New Roman"/>
          <w:sz w:val="24"/>
          <w:szCs w:val="24"/>
        </w:rPr>
        <w:t>молодежи</w:t>
      </w:r>
      <w:r>
        <w:rPr>
          <w:rFonts w:ascii="Times New Roman" w:hAnsi="Times New Roman" w:cs="Times New Roman"/>
          <w:spacing w:val="-3"/>
          <w:sz w:val="24"/>
          <w:szCs w:val="24"/>
        </w:rPr>
        <w:t xml:space="preserve"> </w:t>
      </w:r>
      <w:r>
        <w:rPr>
          <w:rFonts w:ascii="Times New Roman" w:hAnsi="Times New Roman" w:cs="Times New Roman"/>
          <w:sz w:val="24"/>
          <w:szCs w:val="24"/>
        </w:rPr>
        <w:t>в</w:t>
      </w:r>
      <w:r>
        <w:rPr>
          <w:rFonts w:ascii="Times New Roman" w:hAnsi="Times New Roman" w:cs="Times New Roman"/>
          <w:spacing w:val="-5"/>
          <w:sz w:val="24"/>
          <w:szCs w:val="24"/>
        </w:rPr>
        <w:t xml:space="preserve"> </w:t>
      </w:r>
      <w:r>
        <w:rPr>
          <w:rFonts w:ascii="Times New Roman" w:hAnsi="Times New Roman" w:cs="Times New Roman"/>
          <w:sz w:val="24"/>
          <w:szCs w:val="24"/>
        </w:rPr>
        <w:t>современное</w:t>
      </w:r>
      <w:r>
        <w:rPr>
          <w:rFonts w:ascii="Times New Roman" w:hAnsi="Times New Roman" w:cs="Times New Roman"/>
          <w:spacing w:val="-3"/>
          <w:sz w:val="24"/>
          <w:szCs w:val="24"/>
        </w:rPr>
        <w:t xml:space="preserve"> </w:t>
      </w:r>
      <w:r>
        <w:rPr>
          <w:rFonts w:ascii="Times New Roman" w:hAnsi="Times New Roman" w:cs="Times New Roman"/>
          <w:sz w:val="24"/>
          <w:szCs w:val="24"/>
        </w:rPr>
        <w:t>общество:</w:t>
      </w:r>
      <w:r>
        <w:rPr>
          <w:rFonts w:ascii="Times New Roman" w:hAnsi="Times New Roman" w:cs="Times New Roman"/>
          <w:spacing w:val="-1"/>
          <w:sz w:val="24"/>
          <w:szCs w:val="24"/>
        </w:rPr>
        <w:t xml:space="preserve"> </w:t>
      </w:r>
      <w:r>
        <w:rPr>
          <w:rFonts w:ascii="Times New Roman" w:hAnsi="Times New Roman" w:cs="Times New Roman"/>
          <w:sz w:val="24"/>
          <w:szCs w:val="24"/>
        </w:rPr>
        <w:t>учебный</w:t>
      </w:r>
      <w:r>
        <w:rPr>
          <w:rFonts w:ascii="Times New Roman" w:hAnsi="Times New Roman" w:cs="Times New Roman"/>
          <w:spacing w:val="-3"/>
          <w:sz w:val="24"/>
          <w:szCs w:val="24"/>
        </w:rPr>
        <w:t xml:space="preserve"> </w:t>
      </w:r>
      <w:r>
        <w:rPr>
          <w:rFonts w:ascii="Times New Roman" w:hAnsi="Times New Roman" w:cs="Times New Roman"/>
          <w:sz w:val="24"/>
          <w:szCs w:val="24"/>
        </w:rPr>
        <w:t>предмет</w:t>
      </w:r>
      <w:r>
        <w:rPr>
          <w:rFonts w:ascii="Times New Roman" w:hAnsi="Times New Roman" w:cs="Times New Roman"/>
          <w:spacing w:val="-3"/>
          <w:sz w:val="24"/>
          <w:szCs w:val="24"/>
        </w:rPr>
        <w:t xml:space="preserve"> </w:t>
      </w:r>
      <w:r>
        <w:rPr>
          <w:rFonts w:ascii="Times New Roman" w:hAnsi="Times New Roman" w:cs="Times New Roman"/>
          <w:sz w:val="24"/>
          <w:szCs w:val="24"/>
        </w:rPr>
        <w:t>позволяет</w:t>
      </w:r>
      <w:r>
        <w:rPr>
          <w:rFonts w:ascii="Times New Roman" w:hAnsi="Times New Roman" w:cs="Times New Roman"/>
          <w:spacing w:val="-6"/>
          <w:sz w:val="24"/>
          <w:szCs w:val="24"/>
        </w:rPr>
        <w:t xml:space="preserve"> </w:t>
      </w:r>
      <w:r>
        <w:rPr>
          <w:rFonts w:ascii="Times New Roman" w:hAnsi="Times New Roman" w:cs="Times New Roman"/>
          <w:sz w:val="24"/>
          <w:szCs w:val="24"/>
        </w:rPr>
        <w:t>последовательно</w:t>
      </w:r>
      <w:r>
        <w:rPr>
          <w:rFonts w:ascii="Times New Roman" w:hAnsi="Times New Roman" w:cs="Times New Roman"/>
          <w:spacing w:val="-6"/>
          <w:sz w:val="24"/>
          <w:szCs w:val="24"/>
        </w:rPr>
        <w:t xml:space="preserve"> </w:t>
      </w:r>
      <w:r>
        <w:rPr>
          <w:rFonts w:ascii="Times New Roman" w:hAnsi="Times New Roman" w:cs="Times New Roman"/>
          <w:sz w:val="24"/>
          <w:szCs w:val="24"/>
        </w:rPr>
        <w:t>раскрывать обучающимся подросткового возраста особенности современного общества, различные аспекты взаимодействия</w:t>
      </w:r>
      <w:r>
        <w:rPr>
          <w:rFonts w:ascii="Times New Roman" w:hAnsi="Times New Roman" w:cs="Times New Roman"/>
          <w:spacing w:val="80"/>
          <w:sz w:val="24"/>
          <w:szCs w:val="24"/>
        </w:rPr>
        <w:t xml:space="preserve"> </w:t>
      </w:r>
      <w:r>
        <w:rPr>
          <w:rFonts w:ascii="Times New Roman" w:hAnsi="Times New Roman" w:cs="Times New Roman"/>
          <w:sz w:val="24"/>
          <w:szCs w:val="24"/>
        </w:rPr>
        <w:t>в</w:t>
      </w:r>
      <w:r>
        <w:rPr>
          <w:rFonts w:ascii="Times New Roman" w:hAnsi="Times New Roman" w:cs="Times New Roman"/>
          <w:spacing w:val="-1"/>
          <w:sz w:val="24"/>
          <w:szCs w:val="24"/>
        </w:rPr>
        <w:t xml:space="preserve"> </w:t>
      </w:r>
      <w:r>
        <w:rPr>
          <w:rFonts w:ascii="Times New Roman" w:hAnsi="Times New Roman" w:cs="Times New Roman"/>
          <w:sz w:val="24"/>
          <w:szCs w:val="24"/>
        </w:rPr>
        <w:t>современных условиях людей</w:t>
      </w:r>
      <w:r>
        <w:rPr>
          <w:rFonts w:ascii="Times New Roman" w:hAnsi="Times New Roman" w:cs="Times New Roman"/>
          <w:spacing w:val="-3"/>
          <w:sz w:val="24"/>
          <w:szCs w:val="24"/>
        </w:rPr>
        <w:t xml:space="preserve"> </w:t>
      </w:r>
      <w:r>
        <w:rPr>
          <w:rFonts w:ascii="Times New Roman" w:hAnsi="Times New Roman" w:cs="Times New Roman"/>
          <w:sz w:val="24"/>
          <w:szCs w:val="24"/>
        </w:rPr>
        <w:t>друг с другом, с</w:t>
      </w:r>
      <w:r>
        <w:rPr>
          <w:rFonts w:ascii="Times New Roman" w:hAnsi="Times New Roman" w:cs="Times New Roman"/>
          <w:spacing w:val="-3"/>
          <w:sz w:val="24"/>
          <w:szCs w:val="24"/>
        </w:rPr>
        <w:t xml:space="preserve"> </w:t>
      </w:r>
      <w:r>
        <w:rPr>
          <w:rFonts w:ascii="Times New Roman" w:hAnsi="Times New Roman" w:cs="Times New Roman"/>
          <w:sz w:val="24"/>
          <w:szCs w:val="24"/>
        </w:rPr>
        <w:t>основными</w:t>
      </w:r>
      <w:r>
        <w:rPr>
          <w:rFonts w:ascii="Times New Roman" w:hAnsi="Times New Roman" w:cs="Times New Roman"/>
          <w:spacing w:val="-1"/>
          <w:sz w:val="24"/>
          <w:szCs w:val="24"/>
        </w:rPr>
        <w:t xml:space="preserve"> </w:t>
      </w:r>
      <w:r>
        <w:rPr>
          <w:rFonts w:ascii="Times New Roman" w:hAnsi="Times New Roman" w:cs="Times New Roman"/>
          <w:sz w:val="24"/>
          <w:szCs w:val="24"/>
        </w:rPr>
        <w:t>институтами государства и гражданского общества, регулирующие эти взаимодействия социальные нормы.</w:t>
      </w:r>
    </w:p>
    <w:p w14:paraId="6BBD3C51" w14:textId="77777777" w:rsidR="00597463" w:rsidRDefault="00597463" w:rsidP="0055351D">
      <w:pPr>
        <w:pStyle w:val="a5"/>
        <w:widowControl w:val="0"/>
        <w:numPr>
          <w:ilvl w:val="1"/>
          <w:numId w:val="14"/>
        </w:numPr>
        <w:tabs>
          <w:tab w:val="left" w:pos="0"/>
          <w:tab w:val="left" w:pos="1660"/>
          <w:tab w:val="left" w:pos="2222"/>
          <w:tab w:val="left" w:pos="7105"/>
          <w:tab w:val="left" w:pos="7870"/>
          <w:tab w:val="left" w:pos="8727"/>
          <w:tab w:val="left" w:pos="9702"/>
          <w:tab w:val="left" w:pos="10590"/>
        </w:tabs>
        <w:autoSpaceDE w:val="0"/>
        <w:autoSpaceDN w:val="0"/>
        <w:spacing w:after="0" w:line="240" w:lineRule="auto"/>
        <w:ind w:firstLine="566"/>
        <w:rPr>
          <w:rFonts w:ascii="Times New Roman" w:hAnsi="Times New Roman" w:cs="Times New Roman"/>
          <w:sz w:val="24"/>
          <w:szCs w:val="24"/>
        </w:rPr>
      </w:pPr>
      <w:r>
        <w:rPr>
          <w:rFonts w:ascii="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w:t>
      </w:r>
      <w:r>
        <w:rPr>
          <w:rFonts w:ascii="Times New Roman" w:hAnsi="Times New Roman" w:cs="Times New Roman"/>
          <w:sz w:val="24"/>
          <w:szCs w:val="24"/>
        </w:rPr>
        <w:tab/>
      </w:r>
      <w:r>
        <w:rPr>
          <w:rFonts w:ascii="Times New Roman" w:hAnsi="Times New Roman" w:cs="Times New Roman"/>
          <w:spacing w:val="-2"/>
          <w:sz w:val="24"/>
          <w:szCs w:val="24"/>
        </w:rPr>
        <w:t>строя</w:t>
      </w:r>
      <w:r>
        <w:rPr>
          <w:rFonts w:ascii="Times New Roman" w:hAnsi="Times New Roman" w:cs="Times New Roman"/>
          <w:sz w:val="24"/>
          <w:szCs w:val="24"/>
        </w:rPr>
        <w:tab/>
      </w:r>
      <w:r>
        <w:rPr>
          <w:rFonts w:ascii="Times New Roman" w:hAnsi="Times New Roman" w:cs="Times New Roman"/>
          <w:spacing w:val="-2"/>
          <w:sz w:val="24"/>
          <w:szCs w:val="24"/>
        </w:rPr>
        <w:t>нашей</w:t>
      </w:r>
      <w:r>
        <w:rPr>
          <w:rFonts w:ascii="Times New Roman" w:hAnsi="Times New Roman" w:cs="Times New Roman"/>
          <w:sz w:val="24"/>
          <w:szCs w:val="24"/>
        </w:rPr>
        <w:tab/>
      </w:r>
      <w:r>
        <w:rPr>
          <w:rFonts w:ascii="Times New Roman" w:hAnsi="Times New Roman" w:cs="Times New Roman"/>
          <w:spacing w:val="-2"/>
          <w:sz w:val="24"/>
          <w:szCs w:val="24"/>
        </w:rPr>
        <w:t>страны,</w:t>
      </w:r>
      <w:r>
        <w:rPr>
          <w:rFonts w:ascii="Times New Roman" w:hAnsi="Times New Roman" w:cs="Times New Roman"/>
          <w:sz w:val="24"/>
          <w:szCs w:val="24"/>
        </w:rPr>
        <w:tab/>
      </w:r>
      <w:r>
        <w:rPr>
          <w:rFonts w:ascii="Times New Roman" w:hAnsi="Times New Roman" w:cs="Times New Roman"/>
          <w:spacing w:val="-2"/>
          <w:sz w:val="24"/>
          <w:szCs w:val="24"/>
        </w:rPr>
        <w:t>правах</w:t>
      </w:r>
      <w:r>
        <w:rPr>
          <w:rFonts w:ascii="Times New Roman" w:hAnsi="Times New Roman" w:cs="Times New Roman"/>
          <w:sz w:val="24"/>
          <w:szCs w:val="24"/>
        </w:rPr>
        <w:tab/>
      </w:r>
      <w:r>
        <w:rPr>
          <w:rFonts w:ascii="Times New Roman" w:hAnsi="Times New Roman" w:cs="Times New Roman"/>
          <w:spacing w:val="-10"/>
          <w:sz w:val="24"/>
          <w:szCs w:val="24"/>
        </w:rPr>
        <w:t xml:space="preserve">и </w:t>
      </w:r>
      <w:r>
        <w:rPr>
          <w:rFonts w:ascii="Times New Roman" w:hAnsi="Times New Roman" w:cs="Times New Roman"/>
          <w:spacing w:val="-2"/>
          <w:sz w:val="24"/>
          <w:szCs w:val="24"/>
        </w:rPr>
        <w:t>обязанностях</w:t>
      </w:r>
      <w:r>
        <w:rPr>
          <w:rFonts w:ascii="Times New Roman" w:hAnsi="Times New Roman" w:cs="Times New Roman"/>
          <w:sz w:val="24"/>
          <w:szCs w:val="24"/>
        </w:rPr>
        <w:tab/>
        <w:t>человека</w:t>
      </w:r>
      <w:r>
        <w:rPr>
          <w:rFonts w:ascii="Times New Roman" w:hAnsi="Times New Roman" w:cs="Times New Roman"/>
          <w:spacing w:val="-6"/>
          <w:sz w:val="24"/>
          <w:szCs w:val="24"/>
        </w:rPr>
        <w:t xml:space="preserve"> </w:t>
      </w:r>
      <w:r>
        <w:rPr>
          <w:rFonts w:ascii="Times New Roman" w:hAnsi="Times New Roman" w:cs="Times New Roman"/>
          <w:sz w:val="24"/>
          <w:szCs w:val="24"/>
        </w:rPr>
        <w:t>и</w:t>
      </w:r>
      <w:r>
        <w:rPr>
          <w:rFonts w:ascii="Times New Roman" w:hAnsi="Times New Roman" w:cs="Times New Roman"/>
          <w:spacing w:val="-4"/>
          <w:sz w:val="24"/>
          <w:szCs w:val="24"/>
        </w:rPr>
        <w:t xml:space="preserve"> </w:t>
      </w:r>
      <w:r>
        <w:rPr>
          <w:rFonts w:ascii="Times New Roman" w:hAnsi="Times New Roman" w:cs="Times New Roman"/>
          <w:sz w:val="24"/>
          <w:szCs w:val="24"/>
        </w:rPr>
        <w:t>гражданина,</w:t>
      </w:r>
      <w:r>
        <w:rPr>
          <w:rFonts w:ascii="Times New Roman" w:hAnsi="Times New Roman" w:cs="Times New Roman"/>
          <w:spacing w:val="-7"/>
          <w:sz w:val="24"/>
          <w:szCs w:val="24"/>
        </w:rPr>
        <w:t xml:space="preserve"> </w:t>
      </w:r>
      <w:r>
        <w:rPr>
          <w:rFonts w:ascii="Times New Roman" w:hAnsi="Times New Roman" w:cs="Times New Roman"/>
          <w:sz w:val="24"/>
          <w:szCs w:val="24"/>
        </w:rPr>
        <w:t>способствует</w:t>
      </w:r>
      <w:r>
        <w:rPr>
          <w:rFonts w:ascii="Times New Roman" w:hAnsi="Times New Roman" w:cs="Times New Roman"/>
          <w:spacing w:val="-4"/>
          <w:sz w:val="24"/>
          <w:szCs w:val="24"/>
        </w:rPr>
        <w:t xml:space="preserve"> </w:t>
      </w:r>
      <w:r>
        <w:rPr>
          <w:rFonts w:ascii="Times New Roman" w:hAnsi="Times New Roman" w:cs="Times New Roman"/>
          <w:sz w:val="24"/>
          <w:szCs w:val="24"/>
        </w:rPr>
        <w:t>воспитанию</w:t>
      </w:r>
      <w:r>
        <w:rPr>
          <w:rFonts w:ascii="Times New Roman" w:hAnsi="Times New Roman" w:cs="Times New Roman"/>
          <w:spacing w:val="-4"/>
          <w:sz w:val="24"/>
          <w:szCs w:val="24"/>
        </w:rPr>
        <w:t xml:space="preserve"> </w:t>
      </w:r>
      <w:r>
        <w:rPr>
          <w:rFonts w:ascii="Times New Roman" w:hAnsi="Times New Roman" w:cs="Times New Roman"/>
          <w:sz w:val="24"/>
          <w:szCs w:val="24"/>
        </w:rPr>
        <w:t>российской</w:t>
      </w:r>
      <w:r>
        <w:rPr>
          <w:rFonts w:ascii="Times New Roman" w:hAnsi="Times New Roman" w:cs="Times New Roman"/>
          <w:spacing w:val="-4"/>
          <w:sz w:val="24"/>
          <w:szCs w:val="24"/>
        </w:rPr>
        <w:t xml:space="preserve"> </w:t>
      </w:r>
      <w:r>
        <w:rPr>
          <w:rFonts w:ascii="Times New Roman" w:hAnsi="Times New Roman" w:cs="Times New Roman"/>
          <w:sz w:val="24"/>
          <w:szCs w:val="24"/>
        </w:rPr>
        <w:t>гражданской</w:t>
      </w:r>
      <w:r>
        <w:rPr>
          <w:rFonts w:ascii="Times New Roman" w:hAnsi="Times New Roman" w:cs="Times New Roman"/>
          <w:spacing w:val="-4"/>
          <w:sz w:val="24"/>
          <w:szCs w:val="24"/>
        </w:rPr>
        <w:t xml:space="preserve"> </w:t>
      </w:r>
      <w:r>
        <w:rPr>
          <w:rFonts w:ascii="Times New Roman" w:hAnsi="Times New Roman" w:cs="Times New Roman"/>
          <w:sz w:val="24"/>
          <w:szCs w:val="24"/>
        </w:rPr>
        <w:t>идентичности, готовности к служению Отечеству, приверженности национальным ценностям.</w:t>
      </w:r>
    </w:p>
    <w:p w14:paraId="55BFCF1C" w14:textId="77777777" w:rsidR="00597463" w:rsidRDefault="00597463" w:rsidP="0055351D">
      <w:pPr>
        <w:pStyle w:val="a5"/>
        <w:widowControl w:val="0"/>
        <w:numPr>
          <w:ilvl w:val="1"/>
          <w:numId w:val="14"/>
        </w:numPr>
        <w:tabs>
          <w:tab w:val="left" w:pos="0"/>
          <w:tab w:val="left" w:pos="1660"/>
        </w:tabs>
        <w:autoSpaceDE w:val="0"/>
        <w:autoSpaceDN w:val="0"/>
        <w:spacing w:after="0" w:line="240" w:lineRule="auto"/>
        <w:ind w:firstLine="566"/>
        <w:rPr>
          <w:rFonts w:ascii="Times New Roman" w:hAnsi="Times New Roman" w:cs="Times New Roman"/>
          <w:sz w:val="24"/>
          <w:szCs w:val="24"/>
        </w:rPr>
      </w:pPr>
      <w:r>
        <w:rPr>
          <w:rFonts w:ascii="Times New Roman" w:hAnsi="Times New Roman" w:cs="Times New Roman"/>
          <w:sz w:val="24"/>
          <w:szCs w:val="24"/>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w:t>
      </w:r>
      <w:r>
        <w:rPr>
          <w:rFonts w:ascii="Times New Roman" w:hAnsi="Times New Roman" w:cs="Times New Roman"/>
          <w:spacing w:val="-3"/>
          <w:sz w:val="24"/>
          <w:szCs w:val="24"/>
        </w:rPr>
        <w:t xml:space="preserve"> </w:t>
      </w:r>
      <w:r>
        <w:rPr>
          <w:rFonts w:ascii="Times New Roman" w:hAnsi="Times New Roman" w:cs="Times New Roman"/>
          <w:sz w:val="24"/>
          <w:szCs w:val="24"/>
        </w:rPr>
        <w:t>вносит</w:t>
      </w:r>
      <w:r>
        <w:rPr>
          <w:rFonts w:ascii="Times New Roman" w:hAnsi="Times New Roman" w:cs="Times New Roman"/>
          <w:spacing w:val="-3"/>
          <w:sz w:val="24"/>
          <w:szCs w:val="24"/>
        </w:rPr>
        <w:t xml:space="preserve"> </w:t>
      </w:r>
      <w:r>
        <w:rPr>
          <w:rFonts w:ascii="Times New Roman" w:hAnsi="Times New Roman" w:cs="Times New Roman"/>
          <w:sz w:val="24"/>
          <w:szCs w:val="24"/>
        </w:rPr>
        <w:t>свой</w:t>
      </w:r>
      <w:r>
        <w:rPr>
          <w:rFonts w:ascii="Times New Roman" w:hAnsi="Times New Roman" w:cs="Times New Roman"/>
          <w:spacing w:val="-3"/>
          <w:sz w:val="24"/>
          <w:szCs w:val="24"/>
        </w:rPr>
        <w:t xml:space="preserve"> </w:t>
      </w:r>
      <w:r>
        <w:rPr>
          <w:rFonts w:ascii="Times New Roman" w:hAnsi="Times New Roman" w:cs="Times New Roman"/>
          <w:sz w:val="24"/>
          <w:szCs w:val="24"/>
        </w:rPr>
        <w:t>вклад</w:t>
      </w:r>
      <w:r>
        <w:rPr>
          <w:rFonts w:ascii="Times New Roman" w:hAnsi="Times New Roman" w:cs="Times New Roman"/>
          <w:spacing w:val="-2"/>
          <w:sz w:val="24"/>
          <w:szCs w:val="24"/>
        </w:rPr>
        <w:t xml:space="preserve"> </w:t>
      </w:r>
      <w:r>
        <w:rPr>
          <w:rFonts w:ascii="Times New Roman" w:hAnsi="Times New Roman" w:cs="Times New Roman"/>
          <w:sz w:val="24"/>
          <w:szCs w:val="24"/>
        </w:rPr>
        <w:t>в</w:t>
      </w:r>
      <w:r>
        <w:rPr>
          <w:rFonts w:ascii="Times New Roman" w:hAnsi="Times New Roman" w:cs="Times New Roman"/>
          <w:spacing w:val="-7"/>
          <w:sz w:val="24"/>
          <w:szCs w:val="24"/>
        </w:rPr>
        <w:t xml:space="preserve"> </w:t>
      </w:r>
      <w:r>
        <w:rPr>
          <w:rFonts w:ascii="Times New Roman" w:hAnsi="Times New Roman" w:cs="Times New Roman"/>
          <w:sz w:val="24"/>
          <w:szCs w:val="24"/>
        </w:rPr>
        <w:t>формирование</w:t>
      </w:r>
      <w:r>
        <w:rPr>
          <w:rFonts w:ascii="Times New Roman" w:hAnsi="Times New Roman" w:cs="Times New Roman"/>
          <w:spacing w:val="-5"/>
          <w:sz w:val="24"/>
          <w:szCs w:val="24"/>
        </w:rPr>
        <w:t xml:space="preserve"> </w:t>
      </w:r>
      <w:r>
        <w:rPr>
          <w:rFonts w:ascii="Times New Roman" w:hAnsi="Times New Roman" w:cs="Times New Roman"/>
          <w:sz w:val="24"/>
          <w:szCs w:val="24"/>
        </w:rPr>
        <w:t>метапредметных</w:t>
      </w:r>
      <w:r>
        <w:rPr>
          <w:rFonts w:ascii="Times New Roman" w:hAnsi="Times New Roman" w:cs="Times New Roman"/>
          <w:spacing w:val="-3"/>
          <w:sz w:val="24"/>
          <w:szCs w:val="24"/>
        </w:rPr>
        <w:t xml:space="preserve"> </w:t>
      </w:r>
      <w:r>
        <w:rPr>
          <w:rFonts w:ascii="Times New Roman" w:hAnsi="Times New Roman" w:cs="Times New Roman"/>
          <w:sz w:val="24"/>
          <w:szCs w:val="24"/>
        </w:rPr>
        <w:t>умений</w:t>
      </w:r>
      <w:r>
        <w:rPr>
          <w:rFonts w:ascii="Times New Roman" w:hAnsi="Times New Roman" w:cs="Times New Roman"/>
          <w:spacing w:val="-7"/>
          <w:sz w:val="24"/>
          <w:szCs w:val="24"/>
        </w:rPr>
        <w:t xml:space="preserve"> </w:t>
      </w:r>
      <w:r>
        <w:rPr>
          <w:rFonts w:ascii="Times New Roman" w:hAnsi="Times New Roman" w:cs="Times New Roman"/>
          <w:sz w:val="24"/>
          <w:szCs w:val="24"/>
        </w:rPr>
        <w:t>извлекать</w:t>
      </w:r>
      <w:r>
        <w:rPr>
          <w:rFonts w:ascii="Times New Roman" w:hAnsi="Times New Roman" w:cs="Times New Roman"/>
          <w:spacing w:val="-3"/>
          <w:sz w:val="24"/>
          <w:szCs w:val="24"/>
        </w:rPr>
        <w:t xml:space="preserve"> </w:t>
      </w:r>
      <w:r>
        <w:rPr>
          <w:rFonts w:ascii="Times New Roman" w:hAnsi="Times New Roman" w:cs="Times New Roman"/>
          <w:sz w:val="24"/>
          <w:szCs w:val="24"/>
        </w:rPr>
        <w:t>необходимые</w:t>
      </w:r>
      <w:r>
        <w:rPr>
          <w:rFonts w:ascii="Times New Roman" w:hAnsi="Times New Roman" w:cs="Times New Roman"/>
          <w:spacing w:val="-3"/>
          <w:sz w:val="24"/>
          <w:szCs w:val="24"/>
        </w:rPr>
        <w:t xml:space="preserve"> </w:t>
      </w:r>
      <w:r>
        <w:rPr>
          <w:rFonts w:ascii="Times New Roman" w:hAnsi="Times New Roman" w:cs="Times New Roman"/>
          <w:sz w:val="24"/>
          <w:szCs w:val="24"/>
        </w:rPr>
        <w:t>сведения, осмысливать, преобразовывать и применять их.</w:t>
      </w:r>
    </w:p>
    <w:p w14:paraId="3A793D5D"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5833EA9B" w14:textId="77777777" w:rsidR="00597463" w:rsidRDefault="00597463" w:rsidP="0055351D">
      <w:pPr>
        <w:pStyle w:val="a5"/>
        <w:widowControl w:val="0"/>
        <w:numPr>
          <w:ilvl w:val="1"/>
          <w:numId w:val="14"/>
        </w:numPr>
        <w:tabs>
          <w:tab w:val="left" w:pos="0"/>
          <w:tab w:val="left" w:pos="1660"/>
        </w:tabs>
        <w:autoSpaceDE w:val="0"/>
        <w:autoSpaceDN w:val="0"/>
        <w:spacing w:after="0" w:line="240" w:lineRule="auto"/>
        <w:ind w:left="1274" w:firstLine="0"/>
        <w:jc w:val="both"/>
        <w:rPr>
          <w:rFonts w:ascii="Times New Roman" w:hAnsi="Times New Roman" w:cs="Times New Roman"/>
          <w:sz w:val="24"/>
          <w:szCs w:val="24"/>
        </w:rPr>
      </w:pPr>
      <w:r>
        <w:rPr>
          <w:rFonts w:ascii="Times New Roman" w:hAnsi="Times New Roman" w:cs="Times New Roman"/>
          <w:sz w:val="24"/>
          <w:szCs w:val="24"/>
        </w:rPr>
        <w:t>Целями обществоведческого образования на уровне основного общего образования являются: воспитание</w:t>
      </w:r>
      <w:r>
        <w:rPr>
          <w:rFonts w:ascii="Times New Roman" w:hAnsi="Times New Roman" w:cs="Times New Roman"/>
          <w:spacing w:val="80"/>
          <w:w w:val="150"/>
          <w:sz w:val="24"/>
          <w:szCs w:val="24"/>
        </w:rPr>
        <w:t xml:space="preserve">  </w:t>
      </w:r>
      <w:r>
        <w:rPr>
          <w:rFonts w:ascii="Times New Roman" w:hAnsi="Times New Roman" w:cs="Times New Roman"/>
          <w:sz w:val="24"/>
          <w:szCs w:val="24"/>
        </w:rPr>
        <w:t>общероссийской</w:t>
      </w:r>
      <w:r>
        <w:rPr>
          <w:rFonts w:ascii="Times New Roman" w:hAnsi="Times New Roman" w:cs="Times New Roman"/>
          <w:spacing w:val="80"/>
          <w:w w:val="150"/>
          <w:sz w:val="24"/>
          <w:szCs w:val="24"/>
        </w:rPr>
        <w:t xml:space="preserve">  </w:t>
      </w:r>
      <w:r>
        <w:rPr>
          <w:rFonts w:ascii="Times New Roman" w:hAnsi="Times New Roman" w:cs="Times New Roman"/>
          <w:sz w:val="24"/>
          <w:szCs w:val="24"/>
        </w:rPr>
        <w:t>идентичности,</w:t>
      </w:r>
      <w:r>
        <w:rPr>
          <w:rFonts w:ascii="Times New Roman" w:hAnsi="Times New Roman" w:cs="Times New Roman"/>
          <w:spacing w:val="80"/>
          <w:w w:val="150"/>
          <w:sz w:val="24"/>
          <w:szCs w:val="24"/>
        </w:rPr>
        <w:t xml:space="preserve">  </w:t>
      </w:r>
      <w:r>
        <w:rPr>
          <w:rFonts w:ascii="Times New Roman" w:hAnsi="Times New Roman" w:cs="Times New Roman"/>
          <w:sz w:val="24"/>
          <w:szCs w:val="24"/>
        </w:rPr>
        <w:t>патриотизма,</w:t>
      </w:r>
      <w:r>
        <w:rPr>
          <w:rFonts w:ascii="Times New Roman" w:hAnsi="Times New Roman" w:cs="Times New Roman"/>
          <w:spacing w:val="80"/>
          <w:w w:val="150"/>
          <w:sz w:val="24"/>
          <w:szCs w:val="24"/>
        </w:rPr>
        <w:t xml:space="preserve">  </w:t>
      </w:r>
      <w:r>
        <w:rPr>
          <w:rFonts w:ascii="Times New Roman" w:hAnsi="Times New Roman" w:cs="Times New Roman"/>
          <w:sz w:val="24"/>
          <w:szCs w:val="24"/>
        </w:rPr>
        <w:t>гражданственности,</w:t>
      </w:r>
      <w:r>
        <w:rPr>
          <w:rFonts w:ascii="Times New Roman" w:hAnsi="Times New Roman" w:cs="Times New Roman"/>
          <w:spacing w:val="80"/>
          <w:w w:val="150"/>
          <w:sz w:val="24"/>
          <w:szCs w:val="24"/>
        </w:rPr>
        <w:t xml:space="preserve">  </w:t>
      </w:r>
      <w:r>
        <w:rPr>
          <w:rFonts w:ascii="Times New Roman" w:hAnsi="Times New Roman" w:cs="Times New Roman"/>
          <w:sz w:val="24"/>
          <w:szCs w:val="24"/>
        </w:rPr>
        <w:t>социальной</w:t>
      </w:r>
    </w:p>
    <w:p w14:paraId="5ABC23A2" w14:textId="77777777" w:rsidR="00597463" w:rsidRDefault="00597463" w:rsidP="00597463">
      <w:pPr>
        <w:pStyle w:val="a3"/>
        <w:tabs>
          <w:tab w:val="left" w:pos="0"/>
        </w:tabs>
        <w:spacing w:line="251" w:lineRule="exact"/>
        <w:jc w:val="both"/>
        <w:rPr>
          <w:rFonts w:ascii="Times New Roman" w:hAnsi="Times New Roman"/>
          <w:sz w:val="24"/>
          <w:szCs w:val="24"/>
        </w:rPr>
      </w:pPr>
      <w:r>
        <w:rPr>
          <w:rFonts w:ascii="Times New Roman" w:hAnsi="Times New Roman"/>
          <w:sz w:val="24"/>
          <w:szCs w:val="24"/>
        </w:rPr>
        <w:t>ответственности,</w:t>
      </w:r>
      <w:r>
        <w:rPr>
          <w:rFonts w:ascii="Times New Roman" w:hAnsi="Times New Roman"/>
          <w:spacing w:val="-12"/>
          <w:sz w:val="24"/>
          <w:szCs w:val="24"/>
        </w:rPr>
        <w:t xml:space="preserve"> </w:t>
      </w:r>
      <w:r>
        <w:rPr>
          <w:rFonts w:ascii="Times New Roman" w:hAnsi="Times New Roman"/>
          <w:sz w:val="24"/>
          <w:szCs w:val="24"/>
        </w:rPr>
        <w:t>правового</w:t>
      </w:r>
      <w:r>
        <w:rPr>
          <w:rFonts w:ascii="Times New Roman" w:hAnsi="Times New Roman"/>
          <w:spacing w:val="-9"/>
          <w:sz w:val="24"/>
          <w:szCs w:val="24"/>
        </w:rPr>
        <w:t xml:space="preserve"> </w:t>
      </w:r>
      <w:r>
        <w:rPr>
          <w:rFonts w:ascii="Times New Roman" w:hAnsi="Times New Roman"/>
          <w:sz w:val="24"/>
          <w:szCs w:val="24"/>
        </w:rPr>
        <w:t>самосознания,</w:t>
      </w:r>
      <w:r>
        <w:rPr>
          <w:rFonts w:ascii="Times New Roman" w:hAnsi="Times New Roman"/>
          <w:spacing w:val="-10"/>
          <w:sz w:val="24"/>
          <w:szCs w:val="24"/>
        </w:rPr>
        <w:t xml:space="preserve"> </w:t>
      </w:r>
      <w:r>
        <w:rPr>
          <w:rFonts w:ascii="Times New Roman" w:hAnsi="Times New Roman"/>
          <w:sz w:val="24"/>
          <w:szCs w:val="24"/>
        </w:rPr>
        <w:t>приверженности</w:t>
      </w:r>
      <w:r>
        <w:rPr>
          <w:rFonts w:ascii="Times New Roman" w:hAnsi="Times New Roman"/>
          <w:spacing w:val="-11"/>
          <w:sz w:val="24"/>
          <w:szCs w:val="24"/>
        </w:rPr>
        <w:t xml:space="preserve"> </w:t>
      </w:r>
      <w:r>
        <w:rPr>
          <w:rFonts w:ascii="Times New Roman" w:hAnsi="Times New Roman"/>
          <w:sz w:val="24"/>
          <w:szCs w:val="24"/>
        </w:rPr>
        <w:t>базовым</w:t>
      </w:r>
      <w:r>
        <w:rPr>
          <w:rFonts w:ascii="Times New Roman" w:hAnsi="Times New Roman"/>
          <w:spacing w:val="-10"/>
          <w:sz w:val="24"/>
          <w:szCs w:val="24"/>
        </w:rPr>
        <w:t xml:space="preserve"> </w:t>
      </w:r>
      <w:r>
        <w:rPr>
          <w:rFonts w:ascii="Times New Roman" w:hAnsi="Times New Roman"/>
          <w:sz w:val="24"/>
          <w:szCs w:val="24"/>
        </w:rPr>
        <w:t>ценностям</w:t>
      </w:r>
      <w:r>
        <w:rPr>
          <w:rFonts w:ascii="Times New Roman" w:hAnsi="Times New Roman"/>
          <w:spacing w:val="-9"/>
          <w:sz w:val="24"/>
          <w:szCs w:val="24"/>
        </w:rPr>
        <w:t xml:space="preserve"> </w:t>
      </w:r>
      <w:r>
        <w:rPr>
          <w:rFonts w:ascii="Times New Roman" w:hAnsi="Times New Roman"/>
          <w:sz w:val="24"/>
          <w:szCs w:val="24"/>
        </w:rPr>
        <w:t>нашего</w:t>
      </w:r>
      <w:r>
        <w:rPr>
          <w:rFonts w:ascii="Times New Roman" w:hAnsi="Times New Roman"/>
          <w:spacing w:val="-9"/>
          <w:sz w:val="24"/>
          <w:szCs w:val="24"/>
        </w:rPr>
        <w:t xml:space="preserve"> </w:t>
      </w:r>
      <w:r>
        <w:rPr>
          <w:rFonts w:ascii="Times New Roman" w:hAnsi="Times New Roman"/>
          <w:spacing w:val="-2"/>
          <w:sz w:val="24"/>
          <w:szCs w:val="24"/>
        </w:rPr>
        <w:t>народа;</w:t>
      </w:r>
    </w:p>
    <w:p w14:paraId="7EAFEA32" w14:textId="77777777" w:rsidR="00597463" w:rsidRDefault="00597463" w:rsidP="00597463">
      <w:pPr>
        <w:pStyle w:val="a3"/>
        <w:tabs>
          <w:tab w:val="left" w:pos="0"/>
        </w:tabs>
        <w:spacing w:before="1"/>
        <w:ind w:firstLine="566"/>
        <w:jc w:val="both"/>
        <w:rPr>
          <w:rFonts w:ascii="Times New Roman" w:hAnsi="Times New Roman"/>
          <w:sz w:val="24"/>
          <w:szCs w:val="24"/>
        </w:rPr>
      </w:pPr>
      <w:r>
        <w:rPr>
          <w:rFonts w:ascii="Times New Roman" w:hAnsi="Times New Roman"/>
          <w:sz w:val="24"/>
          <w:szCs w:val="24"/>
        </w:rPr>
        <w:t xml:space="preserve">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w:t>
      </w:r>
      <w:r>
        <w:rPr>
          <w:rFonts w:ascii="Times New Roman" w:hAnsi="Times New Roman"/>
          <w:spacing w:val="-2"/>
          <w:sz w:val="24"/>
          <w:szCs w:val="24"/>
        </w:rPr>
        <w:t>Федерации;</w:t>
      </w:r>
    </w:p>
    <w:p w14:paraId="3DB87308"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развитие</w:t>
      </w:r>
      <w:r>
        <w:rPr>
          <w:rFonts w:ascii="Times New Roman" w:hAnsi="Times New Roman"/>
          <w:spacing w:val="80"/>
          <w:w w:val="150"/>
          <w:sz w:val="24"/>
          <w:szCs w:val="24"/>
        </w:rPr>
        <w:t xml:space="preserve"> </w:t>
      </w:r>
      <w:r>
        <w:rPr>
          <w:rFonts w:ascii="Times New Roman" w:hAnsi="Times New Roman"/>
          <w:sz w:val="24"/>
          <w:szCs w:val="24"/>
        </w:rPr>
        <w:t>личности</w:t>
      </w:r>
      <w:r>
        <w:rPr>
          <w:rFonts w:ascii="Times New Roman" w:hAnsi="Times New Roman"/>
          <w:spacing w:val="80"/>
          <w:w w:val="150"/>
          <w:sz w:val="24"/>
          <w:szCs w:val="24"/>
        </w:rPr>
        <w:t xml:space="preserve"> </w:t>
      </w:r>
      <w:r>
        <w:rPr>
          <w:rFonts w:ascii="Times New Roman" w:hAnsi="Times New Roman"/>
          <w:sz w:val="24"/>
          <w:szCs w:val="24"/>
        </w:rPr>
        <w:t>на</w:t>
      </w:r>
      <w:r>
        <w:rPr>
          <w:rFonts w:ascii="Times New Roman" w:hAnsi="Times New Roman"/>
          <w:spacing w:val="80"/>
          <w:w w:val="150"/>
          <w:sz w:val="24"/>
          <w:szCs w:val="24"/>
        </w:rPr>
        <w:t xml:space="preserve"> </w:t>
      </w:r>
      <w:r>
        <w:rPr>
          <w:rFonts w:ascii="Times New Roman" w:hAnsi="Times New Roman"/>
          <w:sz w:val="24"/>
          <w:szCs w:val="24"/>
        </w:rPr>
        <w:t>исключительно</w:t>
      </w:r>
      <w:r>
        <w:rPr>
          <w:rFonts w:ascii="Times New Roman" w:hAnsi="Times New Roman"/>
          <w:spacing w:val="80"/>
          <w:w w:val="150"/>
          <w:sz w:val="24"/>
          <w:szCs w:val="24"/>
        </w:rPr>
        <w:t xml:space="preserve"> </w:t>
      </w:r>
      <w:r>
        <w:rPr>
          <w:rFonts w:ascii="Times New Roman" w:hAnsi="Times New Roman"/>
          <w:sz w:val="24"/>
          <w:szCs w:val="24"/>
        </w:rPr>
        <w:t>важном</w:t>
      </w:r>
      <w:r>
        <w:rPr>
          <w:rFonts w:ascii="Times New Roman" w:hAnsi="Times New Roman"/>
          <w:spacing w:val="80"/>
          <w:w w:val="150"/>
          <w:sz w:val="24"/>
          <w:szCs w:val="24"/>
        </w:rPr>
        <w:t xml:space="preserve"> </w:t>
      </w:r>
      <w:r>
        <w:rPr>
          <w:rFonts w:ascii="Times New Roman" w:hAnsi="Times New Roman"/>
          <w:sz w:val="24"/>
          <w:szCs w:val="24"/>
        </w:rPr>
        <w:t>этапе</w:t>
      </w:r>
      <w:r>
        <w:rPr>
          <w:rFonts w:ascii="Times New Roman" w:hAnsi="Times New Roman"/>
          <w:spacing w:val="80"/>
          <w:w w:val="150"/>
          <w:sz w:val="24"/>
          <w:szCs w:val="24"/>
        </w:rPr>
        <w:t xml:space="preserve"> </w:t>
      </w:r>
      <w:r>
        <w:rPr>
          <w:rFonts w:ascii="Times New Roman" w:hAnsi="Times New Roman"/>
          <w:sz w:val="24"/>
          <w:szCs w:val="24"/>
        </w:rPr>
        <w:t>ее</w:t>
      </w:r>
      <w:r>
        <w:rPr>
          <w:rFonts w:ascii="Times New Roman" w:hAnsi="Times New Roman"/>
          <w:spacing w:val="80"/>
          <w:w w:val="150"/>
          <w:sz w:val="24"/>
          <w:szCs w:val="24"/>
        </w:rPr>
        <w:t xml:space="preserve"> </w:t>
      </w:r>
      <w:r>
        <w:rPr>
          <w:rFonts w:ascii="Times New Roman" w:hAnsi="Times New Roman"/>
          <w:sz w:val="24"/>
          <w:szCs w:val="24"/>
        </w:rPr>
        <w:t>социализации</w:t>
      </w:r>
      <w:r>
        <w:rPr>
          <w:rFonts w:ascii="Times New Roman" w:hAnsi="Times New Roman"/>
          <w:spacing w:val="80"/>
          <w:w w:val="150"/>
          <w:sz w:val="24"/>
          <w:szCs w:val="24"/>
        </w:rPr>
        <w:t xml:space="preserve"> </w:t>
      </w:r>
      <w:r>
        <w:rPr>
          <w:rFonts w:ascii="Times New Roman" w:hAnsi="Times New Roman"/>
          <w:sz w:val="24"/>
          <w:szCs w:val="24"/>
        </w:rPr>
        <w:t>–</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80"/>
          <w:sz w:val="24"/>
          <w:szCs w:val="24"/>
        </w:rPr>
        <w:t xml:space="preserve"> </w:t>
      </w:r>
      <w:r>
        <w:rPr>
          <w:rFonts w:ascii="Times New Roman" w:hAnsi="Times New Roman"/>
          <w:sz w:val="24"/>
          <w:szCs w:val="24"/>
        </w:rPr>
        <w:t>подростковом возрасте,</w:t>
      </w:r>
      <w:r>
        <w:rPr>
          <w:rFonts w:ascii="Times New Roman" w:hAnsi="Times New Roman"/>
          <w:spacing w:val="40"/>
          <w:sz w:val="24"/>
          <w:szCs w:val="24"/>
        </w:rPr>
        <w:t xml:space="preserve"> </w:t>
      </w:r>
      <w:r>
        <w:rPr>
          <w:rFonts w:ascii="Times New Roman" w:hAnsi="Times New Roman"/>
          <w:sz w:val="24"/>
          <w:szCs w:val="24"/>
        </w:rPr>
        <w:t>становление</w:t>
      </w:r>
      <w:r>
        <w:rPr>
          <w:rFonts w:ascii="Times New Roman" w:hAnsi="Times New Roman"/>
          <w:spacing w:val="40"/>
          <w:sz w:val="24"/>
          <w:szCs w:val="24"/>
        </w:rPr>
        <w:t xml:space="preserve"> </w:t>
      </w:r>
      <w:r>
        <w:rPr>
          <w:rFonts w:ascii="Times New Roman" w:hAnsi="Times New Roman"/>
          <w:sz w:val="24"/>
          <w:szCs w:val="24"/>
        </w:rPr>
        <w:t>ее</w:t>
      </w:r>
      <w:r>
        <w:rPr>
          <w:rFonts w:ascii="Times New Roman" w:hAnsi="Times New Roman"/>
          <w:spacing w:val="40"/>
          <w:sz w:val="24"/>
          <w:szCs w:val="24"/>
        </w:rPr>
        <w:t xml:space="preserve"> </w:t>
      </w:r>
      <w:r>
        <w:rPr>
          <w:rFonts w:ascii="Times New Roman" w:hAnsi="Times New Roman"/>
          <w:sz w:val="24"/>
          <w:szCs w:val="24"/>
        </w:rPr>
        <w:t>духовно-нравственной,</w:t>
      </w:r>
      <w:r>
        <w:rPr>
          <w:rFonts w:ascii="Times New Roman" w:hAnsi="Times New Roman"/>
          <w:spacing w:val="40"/>
          <w:sz w:val="24"/>
          <w:szCs w:val="24"/>
        </w:rPr>
        <w:t xml:space="preserve"> </w:t>
      </w:r>
      <w:r>
        <w:rPr>
          <w:rFonts w:ascii="Times New Roman" w:hAnsi="Times New Roman"/>
          <w:sz w:val="24"/>
          <w:szCs w:val="24"/>
        </w:rPr>
        <w:t>политической</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правовой</w:t>
      </w:r>
      <w:r>
        <w:rPr>
          <w:rFonts w:ascii="Times New Roman" w:hAnsi="Times New Roman"/>
          <w:spacing w:val="40"/>
          <w:sz w:val="24"/>
          <w:szCs w:val="24"/>
        </w:rPr>
        <w:t xml:space="preserve"> </w:t>
      </w:r>
      <w:r>
        <w:rPr>
          <w:rFonts w:ascii="Times New Roman" w:hAnsi="Times New Roman"/>
          <w:sz w:val="24"/>
          <w:szCs w:val="24"/>
        </w:rPr>
        <w:t>культуры,</w:t>
      </w:r>
      <w:r>
        <w:rPr>
          <w:rFonts w:ascii="Times New Roman" w:hAnsi="Times New Roman"/>
          <w:spacing w:val="40"/>
          <w:sz w:val="24"/>
          <w:szCs w:val="24"/>
        </w:rPr>
        <w:t xml:space="preserve"> </w:t>
      </w:r>
      <w:r>
        <w:rPr>
          <w:rFonts w:ascii="Times New Roman" w:hAnsi="Times New Roman"/>
          <w:sz w:val="24"/>
          <w:szCs w:val="24"/>
        </w:rPr>
        <w:t>социального поведения,</w:t>
      </w:r>
      <w:r>
        <w:rPr>
          <w:rFonts w:ascii="Times New Roman" w:hAnsi="Times New Roman"/>
          <w:spacing w:val="40"/>
          <w:sz w:val="24"/>
          <w:szCs w:val="24"/>
        </w:rPr>
        <w:t xml:space="preserve"> </w:t>
      </w:r>
      <w:r>
        <w:rPr>
          <w:rFonts w:ascii="Times New Roman" w:hAnsi="Times New Roman"/>
          <w:sz w:val="24"/>
          <w:szCs w:val="24"/>
        </w:rPr>
        <w:t>основанного</w:t>
      </w:r>
      <w:r>
        <w:rPr>
          <w:rFonts w:ascii="Times New Roman" w:hAnsi="Times New Roman"/>
          <w:spacing w:val="40"/>
          <w:sz w:val="24"/>
          <w:szCs w:val="24"/>
        </w:rPr>
        <w:t xml:space="preserve"> </w:t>
      </w:r>
      <w:r>
        <w:rPr>
          <w:rFonts w:ascii="Times New Roman" w:hAnsi="Times New Roman"/>
          <w:sz w:val="24"/>
          <w:szCs w:val="24"/>
        </w:rPr>
        <w:t>на</w:t>
      </w:r>
      <w:r>
        <w:rPr>
          <w:rFonts w:ascii="Times New Roman" w:hAnsi="Times New Roman"/>
          <w:spacing w:val="40"/>
          <w:sz w:val="24"/>
          <w:szCs w:val="24"/>
        </w:rPr>
        <w:t xml:space="preserve"> </w:t>
      </w:r>
      <w:r>
        <w:rPr>
          <w:rFonts w:ascii="Times New Roman" w:hAnsi="Times New Roman"/>
          <w:sz w:val="24"/>
          <w:szCs w:val="24"/>
        </w:rPr>
        <w:t>уважении</w:t>
      </w:r>
      <w:r>
        <w:rPr>
          <w:rFonts w:ascii="Times New Roman" w:hAnsi="Times New Roman"/>
          <w:spacing w:val="40"/>
          <w:sz w:val="24"/>
          <w:szCs w:val="24"/>
        </w:rPr>
        <w:t xml:space="preserve"> </w:t>
      </w:r>
      <w:r>
        <w:rPr>
          <w:rFonts w:ascii="Times New Roman" w:hAnsi="Times New Roman"/>
          <w:sz w:val="24"/>
          <w:szCs w:val="24"/>
        </w:rPr>
        <w:t>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14:paraId="6821BEEA"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формирование у обучающихся целостной картины общества, соответствующее</w:t>
      </w:r>
      <w:r>
        <w:rPr>
          <w:rFonts w:ascii="Times New Roman" w:hAnsi="Times New Roman"/>
          <w:spacing w:val="40"/>
          <w:sz w:val="24"/>
          <w:szCs w:val="24"/>
        </w:rPr>
        <w:t xml:space="preserve"> </w:t>
      </w:r>
      <w:r>
        <w:rPr>
          <w:rFonts w:ascii="Times New Roman" w:hAnsi="Times New Roman"/>
          <w:sz w:val="24"/>
          <w:szCs w:val="24"/>
        </w:rPr>
        <w:t>современному</w:t>
      </w:r>
      <w:r>
        <w:rPr>
          <w:rFonts w:ascii="Times New Roman" w:hAnsi="Times New Roman"/>
          <w:spacing w:val="40"/>
          <w:sz w:val="24"/>
          <w:szCs w:val="24"/>
        </w:rPr>
        <w:t xml:space="preserve"> </w:t>
      </w:r>
      <w:r>
        <w:rPr>
          <w:rFonts w:ascii="Times New Roman" w:hAnsi="Times New Roman"/>
          <w:sz w:val="24"/>
          <w:szCs w:val="24"/>
        </w:rPr>
        <w:t>уровню знаний</w:t>
      </w:r>
      <w:r>
        <w:rPr>
          <w:rFonts w:ascii="Times New Roman" w:hAnsi="Times New Roman"/>
          <w:spacing w:val="80"/>
          <w:sz w:val="24"/>
          <w:szCs w:val="24"/>
        </w:rPr>
        <w:t xml:space="preserve"> </w:t>
      </w:r>
      <w:r>
        <w:rPr>
          <w:rFonts w:ascii="Times New Roman" w:hAnsi="Times New Roman"/>
          <w:sz w:val="24"/>
          <w:szCs w:val="24"/>
        </w:rPr>
        <w:t>и</w:t>
      </w:r>
      <w:r>
        <w:rPr>
          <w:rFonts w:ascii="Times New Roman" w:hAnsi="Times New Roman"/>
          <w:spacing w:val="80"/>
          <w:sz w:val="24"/>
          <w:szCs w:val="24"/>
        </w:rPr>
        <w:t xml:space="preserve"> </w:t>
      </w:r>
      <w:r>
        <w:rPr>
          <w:rFonts w:ascii="Times New Roman" w:hAnsi="Times New Roman"/>
          <w:sz w:val="24"/>
          <w:szCs w:val="24"/>
        </w:rPr>
        <w:t>доступной</w:t>
      </w:r>
      <w:r>
        <w:rPr>
          <w:rFonts w:ascii="Times New Roman" w:hAnsi="Times New Roman"/>
          <w:spacing w:val="80"/>
          <w:sz w:val="24"/>
          <w:szCs w:val="24"/>
        </w:rPr>
        <w:t xml:space="preserve"> </w:t>
      </w:r>
      <w:r>
        <w:rPr>
          <w:rFonts w:ascii="Times New Roman" w:hAnsi="Times New Roman"/>
          <w:sz w:val="24"/>
          <w:szCs w:val="24"/>
        </w:rPr>
        <w:t>по</w:t>
      </w:r>
      <w:r>
        <w:rPr>
          <w:rFonts w:ascii="Times New Roman" w:hAnsi="Times New Roman"/>
          <w:spacing w:val="80"/>
          <w:sz w:val="24"/>
          <w:szCs w:val="24"/>
        </w:rPr>
        <w:t xml:space="preserve"> </w:t>
      </w:r>
      <w:r>
        <w:rPr>
          <w:rFonts w:ascii="Times New Roman" w:hAnsi="Times New Roman"/>
          <w:sz w:val="24"/>
          <w:szCs w:val="24"/>
        </w:rPr>
        <w:t>содержанию</w:t>
      </w:r>
      <w:r>
        <w:rPr>
          <w:rFonts w:ascii="Times New Roman" w:hAnsi="Times New Roman"/>
          <w:spacing w:val="40"/>
          <w:sz w:val="24"/>
          <w:szCs w:val="24"/>
        </w:rPr>
        <w:t xml:space="preserve"> </w:t>
      </w:r>
      <w:r>
        <w:rPr>
          <w:rFonts w:ascii="Times New Roman" w:hAnsi="Times New Roman"/>
          <w:sz w:val="24"/>
          <w:szCs w:val="24"/>
        </w:rPr>
        <w:t>для</w:t>
      </w:r>
      <w:r>
        <w:rPr>
          <w:rFonts w:ascii="Times New Roman" w:hAnsi="Times New Roman"/>
          <w:spacing w:val="80"/>
          <w:sz w:val="24"/>
          <w:szCs w:val="24"/>
        </w:rPr>
        <w:t xml:space="preserve"> </w:t>
      </w:r>
      <w:r>
        <w:rPr>
          <w:rFonts w:ascii="Times New Roman" w:hAnsi="Times New Roman"/>
          <w:sz w:val="24"/>
          <w:szCs w:val="24"/>
        </w:rPr>
        <w:t>обучающихся</w:t>
      </w:r>
      <w:r>
        <w:rPr>
          <w:rFonts w:ascii="Times New Roman" w:hAnsi="Times New Roman"/>
          <w:spacing w:val="80"/>
          <w:sz w:val="24"/>
          <w:szCs w:val="24"/>
        </w:rPr>
        <w:t xml:space="preserve"> </w:t>
      </w:r>
      <w:r>
        <w:rPr>
          <w:rFonts w:ascii="Times New Roman" w:hAnsi="Times New Roman"/>
          <w:sz w:val="24"/>
          <w:szCs w:val="24"/>
        </w:rPr>
        <w:t>подросткового</w:t>
      </w:r>
      <w:r>
        <w:rPr>
          <w:rFonts w:ascii="Times New Roman" w:hAnsi="Times New Roman"/>
          <w:spacing w:val="40"/>
          <w:sz w:val="24"/>
          <w:szCs w:val="24"/>
        </w:rPr>
        <w:t xml:space="preserve">  </w:t>
      </w:r>
      <w:r>
        <w:rPr>
          <w:rFonts w:ascii="Times New Roman" w:hAnsi="Times New Roman"/>
          <w:sz w:val="24"/>
          <w:szCs w:val="24"/>
        </w:rPr>
        <w:t>возраста;</w:t>
      </w:r>
      <w:r>
        <w:rPr>
          <w:rFonts w:ascii="Times New Roman" w:hAnsi="Times New Roman"/>
          <w:spacing w:val="80"/>
          <w:sz w:val="24"/>
          <w:szCs w:val="24"/>
        </w:rPr>
        <w:t xml:space="preserve"> </w:t>
      </w:r>
      <w:r>
        <w:rPr>
          <w:rFonts w:ascii="Times New Roman" w:hAnsi="Times New Roman"/>
          <w:sz w:val="24"/>
          <w:szCs w:val="24"/>
        </w:rPr>
        <w:t>освоение обучающимися</w:t>
      </w:r>
      <w:r>
        <w:rPr>
          <w:rFonts w:ascii="Times New Roman" w:hAnsi="Times New Roman"/>
          <w:spacing w:val="40"/>
          <w:sz w:val="24"/>
          <w:szCs w:val="24"/>
        </w:rPr>
        <w:t xml:space="preserve"> </w:t>
      </w:r>
      <w:r>
        <w:rPr>
          <w:rFonts w:ascii="Times New Roman" w:hAnsi="Times New Roman"/>
          <w:sz w:val="24"/>
          <w:szCs w:val="24"/>
        </w:rPr>
        <w:t>знаний об основных сферах человеческой деятельности, социальных институтах, нормах, регулирующих</w:t>
      </w:r>
      <w:r>
        <w:rPr>
          <w:rFonts w:ascii="Times New Roman" w:hAnsi="Times New Roman"/>
          <w:spacing w:val="40"/>
          <w:sz w:val="24"/>
          <w:szCs w:val="24"/>
        </w:rPr>
        <w:t xml:space="preserve">  </w:t>
      </w:r>
      <w:r>
        <w:rPr>
          <w:rFonts w:ascii="Times New Roman" w:hAnsi="Times New Roman"/>
          <w:sz w:val="24"/>
          <w:szCs w:val="24"/>
        </w:rPr>
        <w:t>общественные</w:t>
      </w:r>
      <w:r>
        <w:rPr>
          <w:rFonts w:ascii="Times New Roman" w:hAnsi="Times New Roman"/>
          <w:spacing w:val="52"/>
          <w:sz w:val="24"/>
          <w:szCs w:val="24"/>
        </w:rPr>
        <w:t xml:space="preserve">  </w:t>
      </w:r>
      <w:r>
        <w:rPr>
          <w:rFonts w:ascii="Times New Roman" w:hAnsi="Times New Roman"/>
          <w:sz w:val="24"/>
          <w:szCs w:val="24"/>
        </w:rPr>
        <w:t>отношения,</w:t>
      </w:r>
      <w:r>
        <w:rPr>
          <w:rFonts w:ascii="Times New Roman" w:hAnsi="Times New Roman"/>
          <w:spacing w:val="40"/>
          <w:sz w:val="24"/>
          <w:szCs w:val="24"/>
        </w:rPr>
        <w:t xml:space="preserve">  </w:t>
      </w:r>
      <w:r>
        <w:rPr>
          <w:rFonts w:ascii="Times New Roman" w:hAnsi="Times New Roman"/>
          <w:sz w:val="24"/>
          <w:szCs w:val="24"/>
        </w:rPr>
        <w:t>необходимые</w:t>
      </w:r>
      <w:r>
        <w:rPr>
          <w:rFonts w:ascii="Times New Roman" w:hAnsi="Times New Roman"/>
          <w:spacing w:val="40"/>
          <w:sz w:val="24"/>
          <w:szCs w:val="24"/>
        </w:rPr>
        <w:t xml:space="preserve">  </w:t>
      </w:r>
      <w:r>
        <w:rPr>
          <w:rFonts w:ascii="Times New Roman" w:hAnsi="Times New Roman"/>
          <w:sz w:val="24"/>
          <w:szCs w:val="24"/>
        </w:rPr>
        <w:t>для</w:t>
      </w:r>
      <w:r>
        <w:rPr>
          <w:rFonts w:ascii="Times New Roman" w:hAnsi="Times New Roman"/>
          <w:spacing w:val="40"/>
          <w:sz w:val="24"/>
          <w:szCs w:val="24"/>
        </w:rPr>
        <w:t xml:space="preserve">  </w:t>
      </w:r>
      <w:r>
        <w:rPr>
          <w:rFonts w:ascii="Times New Roman" w:hAnsi="Times New Roman"/>
          <w:sz w:val="24"/>
          <w:szCs w:val="24"/>
        </w:rPr>
        <w:t>взаимодействия</w:t>
      </w:r>
      <w:r>
        <w:rPr>
          <w:rFonts w:ascii="Times New Roman" w:hAnsi="Times New Roman"/>
          <w:spacing w:val="80"/>
          <w:w w:val="150"/>
          <w:sz w:val="24"/>
          <w:szCs w:val="24"/>
        </w:rPr>
        <w:t xml:space="preserve"> </w:t>
      </w:r>
      <w:r>
        <w:rPr>
          <w:rFonts w:ascii="Times New Roman" w:hAnsi="Times New Roman"/>
          <w:sz w:val="24"/>
          <w:szCs w:val="24"/>
        </w:rPr>
        <w:t>с</w:t>
      </w:r>
      <w:r>
        <w:rPr>
          <w:rFonts w:ascii="Times New Roman" w:hAnsi="Times New Roman"/>
          <w:spacing w:val="40"/>
          <w:sz w:val="24"/>
          <w:szCs w:val="24"/>
        </w:rPr>
        <w:t xml:space="preserve">  </w:t>
      </w:r>
      <w:r>
        <w:rPr>
          <w:rFonts w:ascii="Times New Roman" w:hAnsi="Times New Roman"/>
          <w:sz w:val="24"/>
          <w:szCs w:val="24"/>
        </w:rPr>
        <w:t>социальной</w:t>
      </w:r>
      <w:r>
        <w:rPr>
          <w:rFonts w:ascii="Times New Roman" w:hAnsi="Times New Roman"/>
          <w:spacing w:val="40"/>
          <w:sz w:val="24"/>
          <w:szCs w:val="24"/>
        </w:rPr>
        <w:t xml:space="preserve">  </w:t>
      </w:r>
      <w:r>
        <w:rPr>
          <w:rFonts w:ascii="Times New Roman" w:hAnsi="Times New Roman"/>
          <w:sz w:val="24"/>
          <w:szCs w:val="24"/>
        </w:rPr>
        <w:t>средой</w:t>
      </w:r>
      <w:r>
        <w:rPr>
          <w:rFonts w:ascii="Times New Roman" w:hAnsi="Times New Roman"/>
          <w:spacing w:val="80"/>
          <w:sz w:val="24"/>
          <w:szCs w:val="24"/>
        </w:rPr>
        <w:t xml:space="preserve"> </w:t>
      </w:r>
      <w:r>
        <w:rPr>
          <w:rFonts w:ascii="Times New Roman" w:hAnsi="Times New Roman"/>
          <w:sz w:val="24"/>
          <w:szCs w:val="24"/>
        </w:rPr>
        <w:t>и</w:t>
      </w:r>
      <w:r>
        <w:rPr>
          <w:rFonts w:ascii="Times New Roman" w:hAnsi="Times New Roman"/>
          <w:spacing w:val="80"/>
          <w:w w:val="150"/>
          <w:sz w:val="24"/>
          <w:szCs w:val="24"/>
        </w:rPr>
        <w:t xml:space="preserve"> </w:t>
      </w:r>
      <w:r>
        <w:rPr>
          <w:rFonts w:ascii="Times New Roman" w:hAnsi="Times New Roman"/>
          <w:sz w:val="24"/>
          <w:szCs w:val="24"/>
        </w:rPr>
        <w:t>выполнения</w:t>
      </w:r>
      <w:r>
        <w:rPr>
          <w:rFonts w:ascii="Times New Roman" w:hAnsi="Times New Roman"/>
          <w:spacing w:val="80"/>
          <w:w w:val="150"/>
          <w:sz w:val="24"/>
          <w:szCs w:val="24"/>
        </w:rPr>
        <w:t xml:space="preserve"> </w:t>
      </w:r>
      <w:r>
        <w:rPr>
          <w:rFonts w:ascii="Times New Roman" w:hAnsi="Times New Roman"/>
          <w:sz w:val="24"/>
          <w:szCs w:val="24"/>
        </w:rPr>
        <w:t>типичных</w:t>
      </w:r>
      <w:r>
        <w:rPr>
          <w:rFonts w:ascii="Times New Roman" w:hAnsi="Times New Roman"/>
          <w:spacing w:val="80"/>
          <w:w w:val="150"/>
          <w:sz w:val="24"/>
          <w:szCs w:val="24"/>
        </w:rPr>
        <w:t xml:space="preserve"> </w:t>
      </w:r>
      <w:r>
        <w:rPr>
          <w:rFonts w:ascii="Times New Roman" w:hAnsi="Times New Roman"/>
          <w:sz w:val="24"/>
          <w:szCs w:val="24"/>
        </w:rPr>
        <w:t>социальных</w:t>
      </w:r>
      <w:r>
        <w:rPr>
          <w:rFonts w:ascii="Times New Roman" w:hAnsi="Times New Roman"/>
          <w:spacing w:val="80"/>
          <w:w w:val="150"/>
          <w:sz w:val="24"/>
          <w:szCs w:val="24"/>
        </w:rPr>
        <w:t xml:space="preserve"> </w:t>
      </w:r>
      <w:r>
        <w:rPr>
          <w:rFonts w:ascii="Times New Roman" w:hAnsi="Times New Roman"/>
          <w:sz w:val="24"/>
          <w:szCs w:val="24"/>
        </w:rPr>
        <w:t>ролей</w:t>
      </w:r>
      <w:r>
        <w:rPr>
          <w:rFonts w:ascii="Times New Roman" w:hAnsi="Times New Roman"/>
          <w:spacing w:val="80"/>
          <w:w w:val="150"/>
          <w:sz w:val="24"/>
          <w:szCs w:val="24"/>
        </w:rPr>
        <w:t xml:space="preserve"> </w:t>
      </w:r>
      <w:r>
        <w:rPr>
          <w:rFonts w:ascii="Times New Roman" w:hAnsi="Times New Roman"/>
          <w:sz w:val="24"/>
          <w:szCs w:val="24"/>
        </w:rPr>
        <w:t>человека и гражданина;</w:t>
      </w:r>
    </w:p>
    <w:p w14:paraId="71A5FC02"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владение</w:t>
      </w:r>
      <w:r>
        <w:rPr>
          <w:rFonts w:ascii="Times New Roman" w:hAnsi="Times New Roman"/>
          <w:spacing w:val="40"/>
          <w:sz w:val="24"/>
          <w:szCs w:val="24"/>
        </w:rPr>
        <w:t xml:space="preserve">  </w:t>
      </w:r>
      <w:r>
        <w:rPr>
          <w:rFonts w:ascii="Times New Roman" w:hAnsi="Times New Roman"/>
          <w:sz w:val="24"/>
          <w:szCs w:val="24"/>
        </w:rPr>
        <w:t>умениями</w:t>
      </w:r>
      <w:r>
        <w:rPr>
          <w:rFonts w:ascii="Times New Roman" w:hAnsi="Times New Roman"/>
          <w:spacing w:val="40"/>
          <w:sz w:val="24"/>
          <w:szCs w:val="24"/>
        </w:rPr>
        <w:t xml:space="preserve">  </w:t>
      </w:r>
      <w:r>
        <w:rPr>
          <w:rFonts w:ascii="Times New Roman" w:hAnsi="Times New Roman"/>
          <w:sz w:val="24"/>
          <w:szCs w:val="24"/>
        </w:rPr>
        <w:t>функционально</w:t>
      </w:r>
      <w:r>
        <w:rPr>
          <w:rFonts w:ascii="Times New Roman" w:hAnsi="Times New Roman"/>
          <w:spacing w:val="40"/>
          <w:sz w:val="24"/>
          <w:szCs w:val="24"/>
        </w:rPr>
        <w:t xml:space="preserve">  </w:t>
      </w:r>
      <w:r>
        <w:rPr>
          <w:rFonts w:ascii="Times New Roman" w:hAnsi="Times New Roman"/>
          <w:sz w:val="24"/>
          <w:szCs w:val="24"/>
        </w:rPr>
        <w:t>грамотного</w:t>
      </w:r>
      <w:r>
        <w:rPr>
          <w:rFonts w:ascii="Times New Roman" w:hAnsi="Times New Roman"/>
          <w:spacing w:val="40"/>
          <w:sz w:val="24"/>
          <w:szCs w:val="24"/>
        </w:rPr>
        <w:t xml:space="preserve">  </w:t>
      </w:r>
      <w:r>
        <w:rPr>
          <w:rFonts w:ascii="Times New Roman" w:hAnsi="Times New Roman"/>
          <w:sz w:val="24"/>
          <w:szCs w:val="24"/>
        </w:rPr>
        <w:t>человека</w:t>
      </w:r>
      <w:r>
        <w:rPr>
          <w:rFonts w:ascii="Times New Roman" w:hAnsi="Times New Roman"/>
          <w:spacing w:val="40"/>
          <w:sz w:val="24"/>
          <w:szCs w:val="24"/>
        </w:rPr>
        <w:t xml:space="preserve">  </w:t>
      </w:r>
      <w:r>
        <w:rPr>
          <w:rFonts w:ascii="Times New Roman" w:hAnsi="Times New Roman"/>
          <w:sz w:val="24"/>
          <w:szCs w:val="24"/>
        </w:rPr>
        <w:t>(получать из разнообразных</w:t>
      </w:r>
      <w:r>
        <w:rPr>
          <w:rFonts w:ascii="Times New Roman" w:hAnsi="Times New Roman"/>
          <w:spacing w:val="80"/>
          <w:sz w:val="24"/>
          <w:szCs w:val="24"/>
        </w:rPr>
        <w:t xml:space="preserve"> </w:t>
      </w:r>
      <w:r>
        <w:rPr>
          <w:rFonts w:ascii="Times New Roman" w:hAnsi="Times New Roman"/>
          <w:sz w:val="24"/>
          <w:szCs w:val="24"/>
        </w:rPr>
        <w:t>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Pr>
          <w:rFonts w:ascii="Times New Roman" w:hAnsi="Times New Roman"/>
          <w:spacing w:val="40"/>
          <w:sz w:val="24"/>
          <w:szCs w:val="24"/>
        </w:rPr>
        <w:t xml:space="preserve"> </w:t>
      </w:r>
      <w:r>
        <w:rPr>
          <w:rFonts w:ascii="Times New Roman" w:hAnsi="Times New Roman"/>
          <w:sz w:val="24"/>
          <w:szCs w:val="24"/>
        </w:rPr>
        <w:t>для участия в жизни гражданского общества и государства);</w:t>
      </w:r>
    </w:p>
    <w:p w14:paraId="07C1D33D" w14:textId="77777777" w:rsidR="00597463" w:rsidRDefault="00597463" w:rsidP="00597463">
      <w:pPr>
        <w:pStyle w:val="a3"/>
        <w:tabs>
          <w:tab w:val="left" w:pos="0"/>
        </w:tabs>
        <w:spacing w:before="1"/>
        <w:ind w:firstLine="566"/>
        <w:jc w:val="both"/>
        <w:rPr>
          <w:rFonts w:ascii="Times New Roman" w:hAnsi="Times New Roman"/>
          <w:sz w:val="24"/>
          <w:szCs w:val="24"/>
        </w:rPr>
      </w:pPr>
      <w:r>
        <w:rPr>
          <w:rFonts w:ascii="Times New Roman" w:hAnsi="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31D17E0A"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формирование</w:t>
      </w:r>
      <w:r>
        <w:rPr>
          <w:rFonts w:ascii="Times New Roman" w:hAnsi="Times New Roman"/>
          <w:spacing w:val="80"/>
          <w:sz w:val="24"/>
          <w:szCs w:val="24"/>
        </w:rPr>
        <w:t xml:space="preserve">  </w:t>
      </w:r>
      <w:r>
        <w:rPr>
          <w:rFonts w:ascii="Times New Roman" w:hAnsi="Times New Roman"/>
          <w:sz w:val="24"/>
          <w:szCs w:val="24"/>
        </w:rPr>
        <w:t>опыта</w:t>
      </w:r>
      <w:r>
        <w:rPr>
          <w:rFonts w:ascii="Times New Roman" w:hAnsi="Times New Roman"/>
          <w:spacing w:val="80"/>
          <w:sz w:val="24"/>
          <w:szCs w:val="24"/>
        </w:rPr>
        <w:t xml:space="preserve">  </w:t>
      </w:r>
      <w:r>
        <w:rPr>
          <w:rFonts w:ascii="Times New Roman" w:hAnsi="Times New Roman"/>
          <w:sz w:val="24"/>
          <w:szCs w:val="24"/>
        </w:rPr>
        <w:t>применения</w:t>
      </w:r>
      <w:r>
        <w:rPr>
          <w:rFonts w:ascii="Times New Roman" w:hAnsi="Times New Roman"/>
          <w:spacing w:val="80"/>
          <w:sz w:val="24"/>
          <w:szCs w:val="24"/>
        </w:rPr>
        <w:t xml:space="preserve">  </w:t>
      </w:r>
      <w:r>
        <w:rPr>
          <w:rFonts w:ascii="Times New Roman" w:hAnsi="Times New Roman"/>
          <w:sz w:val="24"/>
          <w:szCs w:val="24"/>
        </w:rPr>
        <w:t>полученных</w:t>
      </w:r>
      <w:r>
        <w:rPr>
          <w:rFonts w:ascii="Times New Roman" w:hAnsi="Times New Roman"/>
          <w:spacing w:val="80"/>
          <w:sz w:val="24"/>
          <w:szCs w:val="24"/>
        </w:rPr>
        <w:t xml:space="preserve">  </w:t>
      </w:r>
      <w:r>
        <w:rPr>
          <w:rFonts w:ascii="Times New Roman" w:hAnsi="Times New Roman"/>
          <w:sz w:val="24"/>
          <w:szCs w:val="24"/>
        </w:rPr>
        <w:t>знаний</w:t>
      </w:r>
      <w:r>
        <w:rPr>
          <w:rFonts w:ascii="Times New Roman" w:hAnsi="Times New Roman"/>
          <w:spacing w:val="80"/>
          <w:sz w:val="24"/>
          <w:szCs w:val="24"/>
        </w:rPr>
        <w:t xml:space="preserve">  </w:t>
      </w:r>
      <w:r>
        <w:rPr>
          <w:rFonts w:ascii="Times New Roman" w:hAnsi="Times New Roman"/>
          <w:sz w:val="24"/>
          <w:szCs w:val="24"/>
        </w:rPr>
        <w:t>и</w:t>
      </w:r>
      <w:r>
        <w:rPr>
          <w:rFonts w:ascii="Times New Roman" w:hAnsi="Times New Roman"/>
          <w:spacing w:val="80"/>
          <w:sz w:val="24"/>
          <w:szCs w:val="24"/>
        </w:rPr>
        <w:t xml:space="preserve">  </w:t>
      </w:r>
      <w:r>
        <w:rPr>
          <w:rFonts w:ascii="Times New Roman" w:hAnsi="Times New Roman"/>
          <w:sz w:val="24"/>
          <w:szCs w:val="24"/>
        </w:rPr>
        <w:t>умений</w:t>
      </w:r>
      <w:r>
        <w:rPr>
          <w:rFonts w:ascii="Times New Roman" w:hAnsi="Times New Roman"/>
          <w:spacing w:val="40"/>
          <w:sz w:val="24"/>
          <w:szCs w:val="24"/>
        </w:rPr>
        <w:t xml:space="preserve"> </w:t>
      </w:r>
      <w:r>
        <w:rPr>
          <w:rFonts w:ascii="Times New Roman" w:hAnsi="Times New Roman"/>
          <w:sz w:val="24"/>
          <w:szCs w:val="24"/>
        </w:rPr>
        <w:t>для</w:t>
      </w:r>
      <w:r>
        <w:rPr>
          <w:rFonts w:ascii="Times New Roman" w:hAnsi="Times New Roman"/>
          <w:spacing w:val="40"/>
          <w:sz w:val="24"/>
          <w:szCs w:val="24"/>
        </w:rPr>
        <w:t xml:space="preserve">  </w:t>
      </w:r>
      <w:r>
        <w:rPr>
          <w:rFonts w:ascii="Times New Roman" w:hAnsi="Times New Roman"/>
          <w:sz w:val="24"/>
          <w:szCs w:val="24"/>
        </w:rPr>
        <w:t>выстраивания отношений</w:t>
      </w:r>
      <w:r>
        <w:rPr>
          <w:rFonts w:ascii="Times New Roman" w:hAnsi="Times New Roman"/>
          <w:spacing w:val="71"/>
          <w:sz w:val="24"/>
          <w:szCs w:val="24"/>
        </w:rPr>
        <w:t xml:space="preserve">  </w:t>
      </w:r>
      <w:r>
        <w:rPr>
          <w:rFonts w:ascii="Times New Roman" w:hAnsi="Times New Roman"/>
          <w:sz w:val="24"/>
          <w:szCs w:val="24"/>
        </w:rPr>
        <w:t>между</w:t>
      </w:r>
      <w:r>
        <w:rPr>
          <w:rFonts w:ascii="Times New Roman" w:hAnsi="Times New Roman"/>
          <w:spacing w:val="68"/>
          <w:sz w:val="24"/>
          <w:szCs w:val="24"/>
        </w:rPr>
        <w:t xml:space="preserve">  </w:t>
      </w:r>
      <w:r>
        <w:rPr>
          <w:rFonts w:ascii="Times New Roman" w:hAnsi="Times New Roman"/>
          <w:sz w:val="24"/>
          <w:szCs w:val="24"/>
        </w:rPr>
        <w:t>людьми</w:t>
      </w:r>
      <w:r>
        <w:rPr>
          <w:rFonts w:ascii="Times New Roman" w:hAnsi="Times New Roman"/>
          <w:spacing w:val="71"/>
          <w:sz w:val="24"/>
          <w:szCs w:val="24"/>
        </w:rPr>
        <w:t xml:space="preserve">  </w:t>
      </w:r>
      <w:r>
        <w:rPr>
          <w:rFonts w:ascii="Times New Roman" w:hAnsi="Times New Roman"/>
          <w:sz w:val="24"/>
          <w:szCs w:val="24"/>
        </w:rPr>
        <w:t>различных</w:t>
      </w:r>
      <w:r>
        <w:rPr>
          <w:rFonts w:ascii="Times New Roman" w:hAnsi="Times New Roman"/>
          <w:spacing w:val="71"/>
          <w:sz w:val="24"/>
          <w:szCs w:val="24"/>
        </w:rPr>
        <w:t xml:space="preserve">  </w:t>
      </w:r>
      <w:r>
        <w:rPr>
          <w:rFonts w:ascii="Times New Roman" w:hAnsi="Times New Roman"/>
          <w:sz w:val="24"/>
          <w:szCs w:val="24"/>
        </w:rPr>
        <w:t>национальностей и</w:t>
      </w:r>
      <w:r>
        <w:rPr>
          <w:rFonts w:ascii="Times New Roman" w:hAnsi="Times New Roman"/>
          <w:spacing w:val="80"/>
          <w:sz w:val="24"/>
          <w:szCs w:val="24"/>
        </w:rPr>
        <w:t xml:space="preserve">  </w:t>
      </w:r>
      <w:r>
        <w:rPr>
          <w:rFonts w:ascii="Times New Roman" w:hAnsi="Times New Roman"/>
          <w:sz w:val="24"/>
          <w:szCs w:val="24"/>
        </w:rPr>
        <w:t>вероисповеданий</w:t>
      </w:r>
      <w:r>
        <w:rPr>
          <w:rFonts w:ascii="Times New Roman" w:hAnsi="Times New Roman"/>
          <w:spacing w:val="80"/>
          <w:sz w:val="24"/>
          <w:szCs w:val="24"/>
        </w:rPr>
        <w:t xml:space="preserve">  </w:t>
      </w:r>
      <w:r>
        <w:rPr>
          <w:rFonts w:ascii="Times New Roman" w:hAnsi="Times New Roman"/>
          <w:sz w:val="24"/>
          <w:szCs w:val="24"/>
        </w:rPr>
        <w:t>в</w:t>
      </w:r>
      <w:r>
        <w:rPr>
          <w:rFonts w:ascii="Times New Roman" w:hAnsi="Times New Roman"/>
          <w:spacing w:val="80"/>
          <w:sz w:val="24"/>
          <w:szCs w:val="24"/>
        </w:rPr>
        <w:t xml:space="preserve">  </w:t>
      </w:r>
      <w:r>
        <w:rPr>
          <w:rFonts w:ascii="Times New Roman" w:hAnsi="Times New Roman"/>
          <w:sz w:val="24"/>
          <w:szCs w:val="24"/>
        </w:rPr>
        <w:t>общегражданской и</w:t>
      </w:r>
      <w:r>
        <w:rPr>
          <w:rFonts w:ascii="Times New Roman" w:hAnsi="Times New Roman"/>
          <w:spacing w:val="80"/>
          <w:sz w:val="24"/>
          <w:szCs w:val="24"/>
        </w:rPr>
        <w:t xml:space="preserve">  </w:t>
      </w:r>
      <w:r>
        <w:rPr>
          <w:rFonts w:ascii="Times New Roman" w:hAnsi="Times New Roman"/>
          <w:sz w:val="24"/>
          <w:szCs w:val="24"/>
        </w:rPr>
        <w:t>в</w:t>
      </w:r>
      <w:r>
        <w:rPr>
          <w:rFonts w:ascii="Times New Roman" w:hAnsi="Times New Roman"/>
          <w:spacing w:val="80"/>
          <w:sz w:val="24"/>
          <w:szCs w:val="24"/>
        </w:rPr>
        <w:t xml:space="preserve">  </w:t>
      </w:r>
      <w:r>
        <w:rPr>
          <w:rFonts w:ascii="Times New Roman" w:hAnsi="Times New Roman"/>
          <w:sz w:val="24"/>
          <w:szCs w:val="24"/>
        </w:rPr>
        <w:t>семейно-бытовой</w:t>
      </w:r>
      <w:r>
        <w:rPr>
          <w:rFonts w:ascii="Times New Roman" w:hAnsi="Times New Roman"/>
          <w:spacing w:val="80"/>
          <w:sz w:val="24"/>
          <w:szCs w:val="24"/>
        </w:rPr>
        <w:t xml:space="preserve">  </w:t>
      </w:r>
      <w:r>
        <w:rPr>
          <w:rFonts w:ascii="Times New Roman" w:hAnsi="Times New Roman"/>
          <w:sz w:val="24"/>
          <w:szCs w:val="24"/>
        </w:rPr>
        <w:t>сферах;</w:t>
      </w:r>
      <w:r>
        <w:rPr>
          <w:rFonts w:ascii="Times New Roman" w:hAnsi="Times New Roman"/>
          <w:spacing w:val="40"/>
          <w:sz w:val="24"/>
          <w:szCs w:val="24"/>
        </w:rPr>
        <w:t xml:space="preserve"> </w:t>
      </w:r>
      <w:r>
        <w:rPr>
          <w:rFonts w:ascii="Times New Roman" w:hAnsi="Times New Roman"/>
          <w:sz w:val="24"/>
          <w:szCs w:val="24"/>
        </w:rPr>
        <w:t>для</w:t>
      </w:r>
      <w:r>
        <w:rPr>
          <w:rFonts w:ascii="Times New Roman" w:hAnsi="Times New Roman"/>
          <w:spacing w:val="40"/>
          <w:sz w:val="24"/>
          <w:szCs w:val="24"/>
        </w:rPr>
        <w:t xml:space="preserve"> </w:t>
      </w:r>
      <w:r>
        <w:rPr>
          <w:rFonts w:ascii="Times New Roman" w:hAnsi="Times New Roman"/>
          <w:sz w:val="24"/>
          <w:szCs w:val="24"/>
        </w:rPr>
        <w:t>соотнесения</w:t>
      </w:r>
      <w:r>
        <w:rPr>
          <w:rFonts w:ascii="Times New Roman" w:hAnsi="Times New Roman"/>
          <w:spacing w:val="40"/>
          <w:sz w:val="24"/>
          <w:szCs w:val="24"/>
        </w:rPr>
        <w:t xml:space="preserve"> </w:t>
      </w:r>
      <w:r>
        <w:rPr>
          <w:rFonts w:ascii="Times New Roman" w:hAnsi="Times New Roman"/>
          <w:sz w:val="24"/>
          <w:szCs w:val="24"/>
        </w:rPr>
        <w:t>своих</w:t>
      </w:r>
      <w:r>
        <w:rPr>
          <w:rFonts w:ascii="Times New Roman" w:hAnsi="Times New Roman"/>
          <w:spacing w:val="40"/>
          <w:sz w:val="24"/>
          <w:szCs w:val="24"/>
        </w:rPr>
        <w:t xml:space="preserve"> </w:t>
      </w:r>
      <w:r>
        <w:rPr>
          <w:rFonts w:ascii="Times New Roman" w:hAnsi="Times New Roman"/>
          <w:sz w:val="24"/>
          <w:szCs w:val="24"/>
        </w:rPr>
        <w:t>действий</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действий</w:t>
      </w:r>
      <w:r>
        <w:rPr>
          <w:rFonts w:ascii="Times New Roman" w:hAnsi="Times New Roman"/>
          <w:spacing w:val="40"/>
          <w:sz w:val="24"/>
          <w:szCs w:val="24"/>
        </w:rPr>
        <w:t xml:space="preserve"> </w:t>
      </w:r>
      <w:r>
        <w:rPr>
          <w:rFonts w:ascii="Times New Roman" w:hAnsi="Times New Roman"/>
          <w:sz w:val="24"/>
          <w:szCs w:val="24"/>
        </w:rPr>
        <w:t>других</w:t>
      </w:r>
      <w:r>
        <w:rPr>
          <w:rFonts w:ascii="Times New Roman" w:hAnsi="Times New Roman"/>
          <w:spacing w:val="40"/>
          <w:sz w:val="24"/>
          <w:szCs w:val="24"/>
        </w:rPr>
        <w:t xml:space="preserve"> </w:t>
      </w:r>
      <w:r>
        <w:rPr>
          <w:rFonts w:ascii="Times New Roman" w:hAnsi="Times New Roman"/>
          <w:sz w:val="24"/>
          <w:szCs w:val="24"/>
        </w:rPr>
        <w:t>людей</w:t>
      </w:r>
      <w:r>
        <w:rPr>
          <w:rFonts w:ascii="Times New Roman" w:hAnsi="Times New Roman"/>
          <w:spacing w:val="40"/>
          <w:sz w:val="24"/>
          <w:szCs w:val="24"/>
        </w:rPr>
        <w:t xml:space="preserve"> </w:t>
      </w:r>
      <w:r>
        <w:rPr>
          <w:rFonts w:ascii="Times New Roman" w:hAnsi="Times New Roman"/>
          <w:sz w:val="24"/>
          <w:szCs w:val="24"/>
        </w:rPr>
        <w:t xml:space="preserve">с нравственными </w:t>
      </w:r>
      <w:r>
        <w:rPr>
          <w:rFonts w:ascii="Times New Roman" w:hAnsi="Times New Roman"/>
          <w:sz w:val="24"/>
          <w:szCs w:val="24"/>
        </w:rPr>
        <w:lastRenderedPageBreak/>
        <w:t>ценностями и нормами поведения, установленными законом; для содействия правовыми способами и средствами защите правопорядка в обществе.</w:t>
      </w:r>
    </w:p>
    <w:p w14:paraId="4CDD05EC" w14:textId="77777777" w:rsidR="00597463" w:rsidRDefault="00597463" w:rsidP="0055351D">
      <w:pPr>
        <w:pStyle w:val="a5"/>
        <w:widowControl w:val="0"/>
        <w:numPr>
          <w:ilvl w:val="1"/>
          <w:numId w:val="14"/>
        </w:numPr>
        <w:tabs>
          <w:tab w:val="left" w:pos="0"/>
          <w:tab w:val="left" w:pos="1660"/>
        </w:tabs>
        <w:autoSpaceDE w:val="0"/>
        <w:autoSpaceDN w:val="0"/>
        <w:spacing w:after="0" w:line="240" w:lineRule="auto"/>
        <w:ind w:firstLine="566"/>
        <w:rPr>
          <w:rFonts w:ascii="Times New Roman" w:hAnsi="Times New Roman" w:cs="Times New Roman"/>
          <w:sz w:val="24"/>
          <w:szCs w:val="24"/>
        </w:rPr>
      </w:pPr>
      <w:r>
        <w:rPr>
          <w:rFonts w:ascii="Times New Roman" w:hAnsi="Times New Roman" w:cs="Times New Roman"/>
          <w:sz w:val="24"/>
          <w:szCs w:val="24"/>
        </w:rPr>
        <w:t>В</w:t>
      </w:r>
      <w:r>
        <w:rPr>
          <w:rFonts w:ascii="Times New Roman" w:hAnsi="Times New Roman" w:cs="Times New Roman"/>
          <w:spacing w:val="-3"/>
          <w:sz w:val="24"/>
          <w:szCs w:val="24"/>
        </w:rPr>
        <w:t xml:space="preserve"> </w:t>
      </w:r>
      <w:r>
        <w:rPr>
          <w:rFonts w:ascii="Times New Roman" w:hAnsi="Times New Roman" w:cs="Times New Roman"/>
          <w:sz w:val="24"/>
          <w:szCs w:val="24"/>
        </w:rPr>
        <w:t>соответствии</w:t>
      </w:r>
      <w:r>
        <w:rPr>
          <w:rFonts w:ascii="Times New Roman" w:hAnsi="Times New Roman" w:cs="Times New Roman"/>
          <w:spacing w:val="-3"/>
          <w:sz w:val="24"/>
          <w:szCs w:val="24"/>
        </w:rPr>
        <w:t xml:space="preserve"> </w:t>
      </w:r>
      <w:r>
        <w:rPr>
          <w:rFonts w:ascii="Times New Roman" w:hAnsi="Times New Roman" w:cs="Times New Roman"/>
          <w:sz w:val="24"/>
          <w:szCs w:val="24"/>
        </w:rPr>
        <w:t>с</w:t>
      </w:r>
      <w:r>
        <w:rPr>
          <w:rFonts w:ascii="Times New Roman" w:hAnsi="Times New Roman" w:cs="Times New Roman"/>
          <w:spacing w:val="-2"/>
          <w:sz w:val="24"/>
          <w:szCs w:val="24"/>
        </w:rPr>
        <w:t xml:space="preserve"> </w:t>
      </w:r>
      <w:r>
        <w:rPr>
          <w:rFonts w:ascii="Times New Roman" w:hAnsi="Times New Roman" w:cs="Times New Roman"/>
          <w:sz w:val="24"/>
          <w:szCs w:val="24"/>
        </w:rPr>
        <w:t>учебным</w:t>
      </w:r>
      <w:r>
        <w:rPr>
          <w:rFonts w:ascii="Times New Roman" w:hAnsi="Times New Roman" w:cs="Times New Roman"/>
          <w:spacing w:val="-2"/>
          <w:sz w:val="24"/>
          <w:szCs w:val="24"/>
        </w:rPr>
        <w:t xml:space="preserve"> </w:t>
      </w:r>
      <w:r>
        <w:rPr>
          <w:rFonts w:ascii="Times New Roman" w:hAnsi="Times New Roman" w:cs="Times New Roman"/>
          <w:sz w:val="24"/>
          <w:szCs w:val="24"/>
        </w:rPr>
        <w:t>планом</w:t>
      </w:r>
      <w:r>
        <w:rPr>
          <w:rFonts w:ascii="Times New Roman" w:hAnsi="Times New Roman" w:cs="Times New Roman"/>
          <w:spacing w:val="-5"/>
          <w:sz w:val="24"/>
          <w:szCs w:val="24"/>
        </w:rPr>
        <w:t xml:space="preserve"> </w:t>
      </w:r>
      <w:r>
        <w:rPr>
          <w:rFonts w:ascii="Times New Roman" w:hAnsi="Times New Roman" w:cs="Times New Roman"/>
          <w:sz w:val="24"/>
          <w:szCs w:val="24"/>
        </w:rPr>
        <w:t>основного</w:t>
      </w:r>
      <w:r>
        <w:rPr>
          <w:rFonts w:ascii="Times New Roman" w:hAnsi="Times New Roman" w:cs="Times New Roman"/>
          <w:spacing w:val="-4"/>
          <w:sz w:val="24"/>
          <w:szCs w:val="24"/>
        </w:rPr>
        <w:t xml:space="preserve"> </w:t>
      </w:r>
      <w:r>
        <w:rPr>
          <w:rFonts w:ascii="Times New Roman" w:hAnsi="Times New Roman" w:cs="Times New Roman"/>
          <w:sz w:val="24"/>
          <w:szCs w:val="24"/>
        </w:rPr>
        <w:t>общего</w:t>
      </w:r>
      <w:r>
        <w:rPr>
          <w:rFonts w:ascii="Times New Roman" w:hAnsi="Times New Roman" w:cs="Times New Roman"/>
          <w:spacing w:val="-2"/>
          <w:sz w:val="24"/>
          <w:szCs w:val="24"/>
        </w:rPr>
        <w:t xml:space="preserve"> </w:t>
      </w:r>
      <w:r>
        <w:rPr>
          <w:rFonts w:ascii="Times New Roman" w:hAnsi="Times New Roman" w:cs="Times New Roman"/>
          <w:sz w:val="24"/>
          <w:szCs w:val="24"/>
        </w:rPr>
        <w:t>образования</w:t>
      </w:r>
      <w:r>
        <w:rPr>
          <w:rFonts w:ascii="Times New Roman" w:hAnsi="Times New Roman" w:cs="Times New Roman"/>
          <w:spacing w:val="-3"/>
          <w:sz w:val="24"/>
          <w:szCs w:val="24"/>
        </w:rPr>
        <w:t xml:space="preserve"> </w:t>
      </w:r>
      <w:r>
        <w:rPr>
          <w:rFonts w:ascii="Times New Roman" w:hAnsi="Times New Roman" w:cs="Times New Roman"/>
          <w:sz w:val="24"/>
          <w:szCs w:val="24"/>
        </w:rPr>
        <w:t>обществознание</w:t>
      </w:r>
      <w:r>
        <w:rPr>
          <w:rFonts w:ascii="Times New Roman" w:hAnsi="Times New Roman" w:cs="Times New Roman"/>
          <w:spacing w:val="-2"/>
          <w:sz w:val="24"/>
          <w:szCs w:val="24"/>
        </w:rPr>
        <w:t xml:space="preserve"> </w:t>
      </w:r>
      <w:r>
        <w:rPr>
          <w:rFonts w:ascii="Times New Roman" w:hAnsi="Times New Roman" w:cs="Times New Roman"/>
          <w:sz w:val="24"/>
          <w:szCs w:val="24"/>
        </w:rPr>
        <w:t>изучается</w:t>
      </w:r>
      <w:r>
        <w:rPr>
          <w:rFonts w:ascii="Times New Roman" w:hAnsi="Times New Roman" w:cs="Times New Roman"/>
          <w:spacing w:val="-3"/>
          <w:sz w:val="24"/>
          <w:szCs w:val="24"/>
        </w:rPr>
        <w:t xml:space="preserve"> </w:t>
      </w:r>
      <w:r>
        <w:rPr>
          <w:rFonts w:ascii="Times New Roman" w:hAnsi="Times New Roman" w:cs="Times New Roman"/>
          <w:sz w:val="24"/>
          <w:szCs w:val="24"/>
        </w:rPr>
        <w:t>в</w:t>
      </w:r>
      <w:r>
        <w:rPr>
          <w:rFonts w:ascii="Times New Roman" w:hAnsi="Times New Roman" w:cs="Times New Roman"/>
          <w:spacing w:val="-3"/>
          <w:sz w:val="24"/>
          <w:szCs w:val="24"/>
        </w:rPr>
        <w:t xml:space="preserve"> </w:t>
      </w:r>
      <w:r>
        <w:rPr>
          <w:rFonts w:ascii="Times New Roman" w:hAnsi="Times New Roman" w:cs="Times New Roman"/>
          <w:sz w:val="24"/>
          <w:szCs w:val="24"/>
        </w:rPr>
        <w:t>8-</w:t>
      </w:r>
      <w:r>
        <w:rPr>
          <w:rFonts w:ascii="Times New Roman" w:hAnsi="Times New Roman" w:cs="Times New Roman"/>
          <w:spacing w:val="-4"/>
          <w:sz w:val="24"/>
          <w:szCs w:val="24"/>
        </w:rPr>
        <w:t xml:space="preserve"> </w:t>
      </w:r>
      <w:r>
        <w:rPr>
          <w:rFonts w:ascii="Times New Roman" w:hAnsi="Times New Roman" w:cs="Times New Roman"/>
          <w:sz w:val="24"/>
          <w:szCs w:val="24"/>
        </w:rPr>
        <w:t>9 классе, общее количество рекомендованных учебных часов составляет 34 часа, по 1 часу в неделю при 34 учебных неделях.</w:t>
      </w:r>
    </w:p>
    <w:p w14:paraId="563902BA" w14:textId="77777777" w:rsidR="00597463" w:rsidRDefault="00597463" w:rsidP="0055351D">
      <w:pPr>
        <w:pStyle w:val="1"/>
        <w:keepNext w:val="0"/>
        <w:keepLines w:val="0"/>
        <w:widowControl w:val="0"/>
        <w:numPr>
          <w:ilvl w:val="0"/>
          <w:numId w:val="14"/>
        </w:numPr>
        <w:tabs>
          <w:tab w:val="left" w:pos="0"/>
          <w:tab w:val="left" w:pos="1494"/>
        </w:tabs>
        <w:autoSpaceDE w:val="0"/>
        <w:autoSpaceDN w:val="0"/>
        <w:spacing w:before="4" w:line="251" w:lineRule="exact"/>
        <w:ind w:left="1494" w:hanging="220"/>
        <w:rPr>
          <w:rFonts w:ascii="Times New Roman" w:hAnsi="Times New Roman" w:cs="Times New Roman"/>
          <w:sz w:val="24"/>
          <w:szCs w:val="24"/>
        </w:rPr>
      </w:pPr>
      <w:bookmarkStart w:id="103" w:name="_Toc207368834"/>
      <w:r>
        <w:rPr>
          <w:rFonts w:ascii="Times New Roman" w:hAnsi="Times New Roman" w:cs="Times New Roman"/>
          <w:sz w:val="24"/>
          <w:szCs w:val="24"/>
        </w:rPr>
        <w:t>Содержание</w:t>
      </w:r>
      <w:r>
        <w:rPr>
          <w:rFonts w:ascii="Times New Roman" w:hAnsi="Times New Roman" w:cs="Times New Roman"/>
          <w:spacing w:val="-4"/>
          <w:sz w:val="24"/>
          <w:szCs w:val="24"/>
        </w:rPr>
        <w:t xml:space="preserve"> </w:t>
      </w:r>
      <w:r>
        <w:rPr>
          <w:rFonts w:ascii="Times New Roman" w:hAnsi="Times New Roman" w:cs="Times New Roman"/>
          <w:sz w:val="24"/>
          <w:szCs w:val="24"/>
        </w:rPr>
        <w:t>обучения</w:t>
      </w:r>
      <w:r>
        <w:rPr>
          <w:rFonts w:ascii="Times New Roman" w:hAnsi="Times New Roman" w:cs="Times New Roman"/>
          <w:spacing w:val="-6"/>
          <w:sz w:val="24"/>
          <w:szCs w:val="24"/>
        </w:rPr>
        <w:t xml:space="preserve"> </w:t>
      </w:r>
      <w:r>
        <w:rPr>
          <w:rFonts w:ascii="Times New Roman" w:hAnsi="Times New Roman" w:cs="Times New Roman"/>
          <w:sz w:val="24"/>
          <w:szCs w:val="24"/>
        </w:rPr>
        <w:t>в</w:t>
      </w:r>
      <w:r>
        <w:rPr>
          <w:rFonts w:ascii="Times New Roman" w:hAnsi="Times New Roman" w:cs="Times New Roman"/>
          <w:spacing w:val="-4"/>
          <w:sz w:val="24"/>
          <w:szCs w:val="24"/>
        </w:rPr>
        <w:t xml:space="preserve"> </w:t>
      </w:r>
      <w:r>
        <w:rPr>
          <w:rFonts w:ascii="Times New Roman" w:hAnsi="Times New Roman" w:cs="Times New Roman"/>
          <w:sz w:val="24"/>
          <w:szCs w:val="24"/>
        </w:rPr>
        <w:t>8</w:t>
      </w:r>
      <w:r>
        <w:rPr>
          <w:rFonts w:ascii="Times New Roman" w:hAnsi="Times New Roman" w:cs="Times New Roman"/>
          <w:spacing w:val="-3"/>
          <w:sz w:val="24"/>
          <w:szCs w:val="24"/>
        </w:rPr>
        <w:t xml:space="preserve"> </w:t>
      </w:r>
      <w:r>
        <w:rPr>
          <w:rFonts w:ascii="Times New Roman" w:hAnsi="Times New Roman" w:cs="Times New Roman"/>
          <w:spacing w:val="-2"/>
          <w:sz w:val="24"/>
          <w:szCs w:val="24"/>
        </w:rPr>
        <w:t>классе</w:t>
      </w:r>
      <w:bookmarkEnd w:id="103"/>
    </w:p>
    <w:p w14:paraId="642A8B29" w14:textId="77777777" w:rsidR="00597463" w:rsidRDefault="00597463" w:rsidP="00597463">
      <w:pPr>
        <w:pStyle w:val="a3"/>
        <w:tabs>
          <w:tab w:val="left" w:pos="0"/>
        </w:tabs>
        <w:spacing w:line="251" w:lineRule="exact"/>
        <w:ind w:left="1274"/>
        <w:rPr>
          <w:rFonts w:ascii="Times New Roman" w:hAnsi="Times New Roman"/>
          <w:sz w:val="24"/>
          <w:szCs w:val="24"/>
        </w:rPr>
      </w:pPr>
      <w:r>
        <w:rPr>
          <w:rFonts w:ascii="Times New Roman" w:hAnsi="Times New Roman"/>
          <w:sz w:val="24"/>
          <w:szCs w:val="24"/>
        </w:rPr>
        <w:t>Человек</w:t>
      </w:r>
      <w:r>
        <w:rPr>
          <w:rFonts w:ascii="Times New Roman" w:hAnsi="Times New Roman"/>
          <w:spacing w:val="-5"/>
          <w:sz w:val="24"/>
          <w:szCs w:val="24"/>
        </w:rPr>
        <w:t xml:space="preserve"> </w:t>
      </w:r>
      <w:r>
        <w:rPr>
          <w:rFonts w:ascii="Times New Roman" w:hAnsi="Times New Roman"/>
          <w:sz w:val="24"/>
          <w:szCs w:val="24"/>
        </w:rPr>
        <w:t>в</w:t>
      </w:r>
      <w:r>
        <w:rPr>
          <w:rFonts w:ascii="Times New Roman" w:hAnsi="Times New Roman"/>
          <w:spacing w:val="-5"/>
          <w:sz w:val="24"/>
          <w:szCs w:val="24"/>
        </w:rPr>
        <w:t xml:space="preserve"> </w:t>
      </w:r>
      <w:r>
        <w:rPr>
          <w:rFonts w:ascii="Times New Roman" w:hAnsi="Times New Roman"/>
          <w:sz w:val="24"/>
          <w:szCs w:val="24"/>
        </w:rPr>
        <w:t>экономических</w:t>
      </w:r>
      <w:r>
        <w:rPr>
          <w:rFonts w:ascii="Times New Roman" w:hAnsi="Times New Roman"/>
          <w:spacing w:val="-7"/>
          <w:sz w:val="24"/>
          <w:szCs w:val="24"/>
        </w:rPr>
        <w:t xml:space="preserve"> </w:t>
      </w:r>
      <w:r>
        <w:rPr>
          <w:rFonts w:ascii="Times New Roman" w:hAnsi="Times New Roman"/>
          <w:spacing w:val="-2"/>
          <w:sz w:val="24"/>
          <w:szCs w:val="24"/>
        </w:rPr>
        <w:t>отношениях.</w:t>
      </w:r>
    </w:p>
    <w:p w14:paraId="4F298BD2" w14:textId="77777777" w:rsidR="00597463" w:rsidRDefault="00597463" w:rsidP="00597463">
      <w:pPr>
        <w:pStyle w:val="a3"/>
        <w:tabs>
          <w:tab w:val="left" w:pos="0"/>
        </w:tabs>
        <w:ind w:left="1274"/>
        <w:rPr>
          <w:rFonts w:ascii="Times New Roman" w:hAnsi="Times New Roman"/>
          <w:sz w:val="24"/>
          <w:szCs w:val="24"/>
        </w:rPr>
      </w:pPr>
      <w:r>
        <w:rPr>
          <w:rFonts w:ascii="Times New Roman" w:hAnsi="Times New Roman"/>
          <w:sz w:val="24"/>
          <w:szCs w:val="24"/>
        </w:rPr>
        <w:t>Экономическая</w:t>
      </w:r>
      <w:r>
        <w:rPr>
          <w:rFonts w:ascii="Times New Roman" w:hAnsi="Times New Roman"/>
          <w:spacing w:val="-7"/>
          <w:sz w:val="24"/>
          <w:szCs w:val="24"/>
        </w:rPr>
        <w:t xml:space="preserve"> </w:t>
      </w:r>
      <w:r>
        <w:rPr>
          <w:rFonts w:ascii="Times New Roman" w:hAnsi="Times New Roman"/>
          <w:sz w:val="24"/>
          <w:szCs w:val="24"/>
        </w:rPr>
        <w:t>жизнь</w:t>
      </w:r>
      <w:r>
        <w:rPr>
          <w:rFonts w:ascii="Times New Roman" w:hAnsi="Times New Roman"/>
          <w:spacing w:val="-4"/>
          <w:sz w:val="24"/>
          <w:szCs w:val="24"/>
        </w:rPr>
        <w:t xml:space="preserve"> </w:t>
      </w:r>
      <w:r>
        <w:rPr>
          <w:rFonts w:ascii="Times New Roman" w:hAnsi="Times New Roman"/>
          <w:sz w:val="24"/>
          <w:szCs w:val="24"/>
        </w:rPr>
        <w:t>общества.</w:t>
      </w:r>
      <w:r>
        <w:rPr>
          <w:rFonts w:ascii="Times New Roman" w:hAnsi="Times New Roman"/>
          <w:spacing w:val="-4"/>
          <w:sz w:val="24"/>
          <w:szCs w:val="24"/>
        </w:rPr>
        <w:t xml:space="preserve"> </w:t>
      </w:r>
      <w:r>
        <w:rPr>
          <w:rFonts w:ascii="Times New Roman" w:hAnsi="Times New Roman"/>
          <w:sz w:val="24"/>
          <w:szCs w:val="24"/>
        </w:rPr>
        <w:t>Потребности</w:t>
      </w:r>
      <w:r>
        <w:rPr>
          <w:rFonts w:ascii="Times New Roman" w:hAnsi="Times New Roman"/>
          <w:spacing w:val="-5"/>
          <w:sz w:val="24"/>
          <w:szCs w:val="24"/>
        </w:rPr>
        <w:t xml:space="preserve"> </w:t>
      </w:r>
      <w:r>
        <w:rPr>
          <w:rFonts w:ascii="Times New Roman" w:hAnsi="Times New Roman"/>
          <w:sz w:val="24"/>
          <w:szCs w:val="24"/>
        </w:rPr>
        <w:t>и</w:t>
      </w:r>
      <w:r>
        <w:rPr>
          <w:rFonts w:ascii="Times New Roman" w:hAnsi="Times New Roman"/>
          <w:spacing w:val="-4"/>
          <w:sz w:val="24"/>
          <w:szCs w:val="24"/>
        </w:rPr>
        <w:t xml:space="preserve"> </w:t>
      </w:r>
      <w:r>
        <w:rPr>
          <w:rFonts w:ascii="Times New Roman" w:hAnsi="Times New Roman"/>
          <w:sz w:val="24"/>
          <w:szCs w:val="24"/>
        </w:rPr>
        <w:t>ресурсы,</w:t>
      </w:r>
      <w:r>
        <w:rPr>
          <w:rFonts w:ascii="Times New Roman" w:hAnsi="Times New Roman"/>
          <w:spacing w:val="-4"/>
          <w:sz w:val="24"/>
          <w:szCs w:val="24"/>
        </w:rPr>
        <w:t xml:space="preserve"> </w:t>
      </w:r>
      <w:r>
        <w:rPr>
          <w:rFonts w:ascii="Times New Roman" w:hAnsi="Times New Roman"/>
          <w:sz w:val="24"/>
          <w:szCs w:val="24"/>
        </w:rPr>
        <w:t>ограниченность</w:t>
      </w:r>
      <w:r>
        <w:rPr>
          <w:rFonts w:ascii="Times New Roman" w:hAnsi="Times New Roman"/>
          <w:spacing w:val="-4"/>
          <w:sz w:val="24"/>
          <w:szCs w:val="24"/>
        </w:rPr>
        <w:t xml:space="preserve"> </w:t>
      </w:r>
      <w:r>
        <w:rPr>
          <w:rFonts w:ascii="Times New Roman" w:hAnsi="Times New Roman"/>
          <w:sz w:val="24"/>
          <w:szCs w:val="24"/>
        </w:rPr>
        <w:t>ресурсов. Экономический выбор.</w:t>
      </w:r>
    </w:p>
    <w:p w14:paraId="07E5CEA9" w14:textId="77777777" w:rsidR="00597463" w:rsidRDefault="00597463" w:rsidP="00597463">
      <w:pPr>
        <w:pStyle w:val="a3"/>
        <w:tabs>
          <w:tab w:val="left" w:pos="0"/>
        </w:tabs>
        <w:spacing w:line="252" w:lineRule="exact"/>
        <w:ind w:left="1274"/>
        <w:rPr>
          <w:rFonts w:ascii="Times New Roman" w:hAnsi="Times New Roman"/>
          <w:sz w:val="24"/>
          <w:szCs w:val="24"/>
        </w:rPr>
      </w:pPr>
      <w:r>
        <w:rPr>
          <w:rFonts w:ascii="Times New Roman" w:hAnsi="Times New Roman"/>
          <w:sz w:val="24"/>
          <w:szCs w:val="24"/>
        </w:rPr>
        <w:t>Экономическая</w:t>
      </w:r>
      <w:r>
        <w:rPr>
          <w:rFonts w:ascii="Times New Roman" w:hAnsi="Times New Roman"/>
          <w:spacing w:val="-10"/>
          <w:sz w:val="24"/>
          <w:szCs w:val="24"/>
        </w:rPr>
        <w:t xml:space="preserve"> </w:t>
      </w:r>
      <w:r>
        <w:rPr>
          <w:rFonts w:ascii="Times New Roman" w:hAnsi="Times New Roman"/>
          <w:sz w:val="24"/>
          <w:szCs w:val="24"/>
        </w:rPr>
        <w:t>система</w:t>
      </w:r>
      <w:r>
        <w:rPr>
          <w:rFonts w:ascii="Times New Roman" w:hAnsi="Times New Roman"/>
          <w:spacing w:val="-8"/>
          <w:sz w:val="24"/>
          <w:szCs w:val="24"/>
        </w:rPr>
        <w:t xml:space="preserve"> </w:t>
      </w:r>
      <w:r>
        <w:rPr>
          <w:rFonts w:ascii="Times New Roman" w:hAnsi="Times New Roman"/>
          <w:sz w:val="24"/>
          <w:szCs w:val="24"/>
        </w:rPr>
        <w:t>и</w:t>
      </w:r>
      <w:r>
        <w:rPr>
          <w:rFonts w:ascii="Times New Roman" w:hAnsi="Times New Roman"/>
          <w:spacing w:val="-5"/>
          <w:sz w:val="24"/>
          <w:szCs w:val="24"/>
        </w:rPr>
        <w:t xml:space="preserve"> </w:t>
      </w:r>
      <w:r>
        <w:rPr>
          <w:rFonts w:ascii="Times New Roman" w:hAnsi="Times New Roman"/>
          <w:sz w:val="24"/>
          <w:szCs w:val="24"/>
        </w:rPr>
        <w:t>её</w:t>
      </w:r>
      <w:r>
        <w:rPr>
          <w:rFonts w:ascii="Times New Roman" w:hAnsi="Times New Roman"/>
          <w:spacing w:val="-5"/>
          <w:sz w:val="24"/>
          <w:szCs w:val="24"/>
        </w:rPr>
        <w:t xml:space="preserve"> </w:t>
      </w:r>
      <w:r>
        <w:rPr>
          <w:rFonts w:ascii="Times New Roman" w:hAnsi="Times New Roman"/>
          <w:sz w:val="24"/>
          <w:szCs w:val="24"/>
        </w:rPr>
        <w:t>функции.</w:t>
      </w:r>
      <w:r>
        <w:rPr>
          <w:rFonts w:ascii="Times New Roman" w:hAnsi="Times New Roman"/>
          <w:spacing w:val="-5"/>
          <w:sz w:val="24"/>
          <w:szCs w:val="24"/>
        </w:rPr>
        <w:t xml:space="preserve"> </w:t>
      </w:r>
      <w:r>
        <w:rPr>
          <w:rFonts w:ascii="Times New Roman" w:hAnsi="Times New Roman"/>
          <w:sz w:val="24"/>
          <w:szCs w:val="24"/>
        </w:rPr>
        <w:t>Собственность.</w:t>
      </w:r>
      <w:r>
        <w:rPr>
          <w:rFonts w:ascii="Times New Roman" w:hAnsi="Times New Roman"/>
          <w:spacing w:val="-5"/>
          <w:sz w:val="24"/>
          <w:szCs w:val="24"/>
        </w:rPr>
        <w:t xml:space="preserve"> </w:t>
      </w:r>
      <w:r>
        <w:rPr>
          <w:rFonts w:ascii="Times New Roman" w:hAnsi="Times New Roman"/>
          <w:sz w:val="24"/>
          <w:szCs w:val="24"/>
        </w:rPr>
        <w:t>Производство</w:t>
      </w:r>
      <w:r>
        <w:rPr>
          <w:rFonts w:ascii="Times New Roman" w:hAnsi="Times New Roman"/>
          <w:spacing w:val="-5"/>
          <w:sz w:val="24"/>
          <w:szCs w:val="24"/>
        </w:rPr>
        <w:t xml:space="preserve"> </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z w:val="24"/>
          <w:szCs w:val="24"/>
        </w:rPr>
        <w:t>источник</w:t>
      </w:r>
      <w:r>
        <w:rPr>
          <w:rFonts w:ascii="Times New Roman" w:hAnsi="Times New Roman"/>
          <w:spacing w:val="-5"/>
          <w:sz w:val="24"/>
          <w:szCs w:val="24"/>
        </w:rPr>
        <w:t xml:space="preserve"> </w:t>
      </w:r>
      <w:r>
        <w:rPr>
          <w:rFonts w:ascii="Times New Roman" w:hAnsi="Times New Roman"/>
          <w:sz w:val="24"/>
          <w:szCs w:val="24"/>
        </w:rPr>
        <w:t>экономических</w:t>
      </w:r>
      <w:r>
        <w:rPr>
          <w:rFonts w:ascii="Times New Roman" w:hAnsi="Times New Roman"/>
          <w:spacing w:val="-5"/>
          <w:sz w:val="24"/>
          <w:szCs w:val="24"/>
        </w:rPr>
        <w:t xml:space="preserve"> </w:t>
      </w:r>
      <w:r>
        <w:rPr>
          <w:rFonts w:ascii="Times New Roman" w:hAnsi="Times New Roman"/>
          <w:spacing w:val="-2"/>
          <w:sz w:val="24"/>
          <w:szCs w:val="24"/>
        </w:rPr>
        <w:t>благ.</w:t>
      </w:r>
    </w:p>
    <w:p w14:paraId="1635D4EE" w14:textId="77777777" w:rsidR="00597463" w:rsidRDefault="00597463" w:rsidP="00597463">
      <w:pPr>
        <w:pStyle w:val="a3"/>
        <w:tabs>
          <w:tab w:val="left" w:pos="0"/>
        </w:tabs>
        <w:spacing w:line="252" w:lineRule="exact"/>
        <w:rPr>
          <w:rFonts w:ascii="Times New Roman" w:hAnsi="Times New Roman"/>
          <w:sz w:val="24"/>
          <w:szCs w:val="24"/>
        </w:rPr>
      </w:pPr>
      <w:r>
        <w:rPr>
          <w:rFonts w:ascii="Times New Roman" w:hAnsi="Times New Roman"/>
          <w:sz w:val="24"/>
          <w:szCs w:val="24"/>
        </w:rPr>
        <w:t>Факторы</w:t>
      </w:r>
      <w:r>
        <w:rPr>
          <w:rFonts w:ascii="Times New Roman" w:hAnsi="Times New Roman"/>
          <w:spacing w:val="-8"/>
          <w:sz w:val="24"/>
          <w:szCs w:val="24"/>
        </w:rPr>
        <w:t xml:space="preserve"> </w:t>
      </w:r>
      <w:r>
        <w:rPr>
          <w:rFonts w:ascii="Times New Roman" w:hAnsi="Times New Roman"/>
          <w:sz w:val="24"/>
          <w:szCs w:val="24"/>
        </w:rPr>
        <w:t>производства.</w:t>
      </w:r>
      <w:r>
        <w:rPr>
          <w:rFonts w:ascii="Times New Roman" w:hAnsi="Times New Roman"/>
          <w:spacing w:val="-9"/>
          <w:sz w:val="24"/>
          <w:szCs w:val="24"/>
        </w:rPr>
        <w:t xml:space="preserve"> </w:t>
      </w:r>
      <w:r>
        <w:rPr>
          <w:rFonts w:ascii="Times New Roman" w:hAnsi="Times New Roman"/>
          <w:sz w:val="24"/>
          <w:szCs w:val="24"/>
        </w:rPr>
        <w:t>Трудовая</w:t>
      </w:r>
      <w:r>
        <w:rPr>
          <w:rFonts w:ascii="Times New Roman" w:hAnsi="Times New Roman"/>
          <w:spacing w:val="-8"/>
          <w:sz w:val="24"/>
          <w:szCs w:val="24"/>
        </w:rPr>
        <w:t xml:space="preserve"> </w:t>
      </w:r>
      <w:r>
        <w:rPr>
          <w:rFonts w:ascii="Times New Roman" w:hAnsi="Times New Roman"/>
          <w:sz w:val="24"/>
          <w:szCs w:val="24"/>
        </w:rPr>
        <w:t>деятельность.</w:t>
      </w:r>
      <w:r>
        <w:rPr>
          <w:rFonts w:ascii="Times New Roman" w:hAnsi="Times New Roman"/>
          <w:spacing w:val="-7"/>
          <w:sz w:val="24"/>
          <w:szCs w:val="24"/>
        </w:rPr>
        <w:t xml:space="preserve"> </w:t>
      </w:r>
      <w:r>
        <w:rPr>
          <w:rFonts w:ascii="Times New Roman" w:hAnsi="Times New Roman"/>
          <w:sz w:val="24"/>
          <w:szCs w:val="24"/>
        </w:rPr>
        <w:t>Производительность</w:t>
      </w:r>
      <w:r>
        <w:rPr>
          <w:rFonts w:ascii="Times New Roman" w:hAnsi="Times New Roman"/>
          <w:spacing w:val="-7"/>
          <w:sz w:val="24"/>
          <w:szCs w:val="24"/>
        </w:rPr>
        <w:t xml:space="preserve"> </w:t>
      </w:r>
      <w:r>
        <w:rPr>
          <w:rFonts w:ascii="Times New Roman" w:hAnsi="Times New Roman"/>
          <w:sz w:val="24"/>
          <w:szCs w:val="24"/>
        </w:rPr>
        <w:t>труда.</w:t>
      </w:r>
      <w:r>
        <w:rPr>
          <w:rFonts w:ascii="Times New Roman" w:hAnsi="Times New Roman"/>
          <w:spacing w:val="-10"/>
          <w:sz w:val="24"/>
          <w:szCs w:val="24"/>
        </w:rPr>
        <w:t xml:space="preserve"> </w:t>
      </w:r>
      <w:r>
        <w:rPr>
          <w:rFonts w:ascii="Times New Roman" w:hAnsi="Times New Roman"/>
          <w:sz w:val="24"/>
          <w:szCs w:val="24"/>
        </w:rPr>
        <w:t>Разделение</w:t>
      </w:r>
      <w:r>
        <w:rPr>
          <w:rFonts w:ascii="Times New Roman" w:hAnsi="Times New Roman"/>
          <w:spacing w:val="-7"/>
          <w:sz w:val="24"/>
          <w:szCs w:val="24"/>
        </w:rPr>
        <w:t xml:space="preserve"> </w:t>
      </w:r>
      <w:r>
        <w:rPr>
          <w:rFonts w:ascii="Times New Roman" w:hAnsi="Times New Roman"/>
          <w:spacing w:val="-2"/>
          <w:sz w:val="24"/>
          <w:szCs w:val="24"/>
        </w:rPr>
        <w:t>труда.</w:t>
      </w:r>
    </w:p>
    <w:p w14:paraId="2A367665" w14:textId="77777777" w:rsidR="00597463" w:rsidRDefault="00597463" w:rsidP="00597463">
      <w:pPr>
        <w:pStyle w:val="a3"/>
        <w:tabs>
          <w:tab w:val="left" w:pos="0"/>
        </w:tabs>
        <w:spacing w:before="2" w:line="252" w:lineRule="exact"/>
        <w:ind w:left="1274"/>
        <w:rPr>
          <w:rFonts w:ascii="Times New Roman" w:hAnsi="Times New Roman"/>
          <w:sz w:val="24"/>
          <w:szCs w:val="24"/>
        </w:rPr>
      </w:pPr>
      <w:r>
        <w:rPr>
          <w:rFonts w:ascii="Times New Roman" w:hAnsi="Times New Roman"/>
          <w:sz w:val="24"/>
          <w:szCs w:val="24"/>
        </w:rPr>
        <w:t>Предпринимательство.</w:t>
      </w:r>
      <w:r>
        <w:rPr>
          <w:rFonts w:ascii="Times New Roman" w:hAnsi="Times New Roman"/>
          <w:spacing w:val="-11"/>
          <w:sz w:val="24"/>
          <w:szCs w:val="24"/>
        </w:rPr>
        <w:t xml:space="preserve"> </w:t>
      </w:r>
      <w:r>
        <w:rPr>
          <w:rFonts w:ascii="Times New Roman" w:hAnsi="Times New Roman"/>
          <w:sz w:val="24"/>
          <w:szCs w:val="24"/>
        </w:rPr>
        <w:t>Виды</w:t>
      </w:r>
      <w:r>
        <w:rPr>
          <w:rFonts w:ascii="Times New Roman" w:hAnsi="Times New Roman"/>
          <w:spacing w:val="-8"/>
          <w:sz w:val="24"/>
          <w:szCs w:val="24"/>
        </w:rPr>
        <w:t xml:space="preserve"> </w:t>
      </w:r>
      <w:r>
        <w:rPr>
          <w:rFonts w:ascii="Times New Roman" w:hAnsi="Times New Roman"/>
          <w:sz w:val="24"/>
          <w:szCs w:val="24"/>
        </w:rPr>
        <w:t>и</w:t>
      </w:r>
      <w:r>
        <w:rPr>
          <w:rFonts w:ascii="Times New Roman" w:hAnsi="Times New Roman"/>
          <w:spacing w:val="-9"/>
          <w:sz w:val="24"/>
          <w:szCs w:val="24"/>
        </w:rPr>
        <w:t xml:space="preserve"> </w:t>
      </w:r>
      <w:r>
        <w:rPr>
          <w:rFonts w:ascii="Times New Roman" w:hAnsi="Times New Roman"/>
          <w:sz w:val="24"/>
          <w:szCs w:val="24"/>
        </w:rPr>
        <w:t>формы</w:t>
      </w:r>
      <w:r>
        <w:rPr>
          <w:rFonts w:ascii="Times New Roman" w:hAnsi="Times New Roman"/>
          <w:spacing w:val="-8"/>
          <w:sz w:val="24"/>
          <w:szCs w:val="24"/>
        </w:rPr>
        <w:t xml:space="preserve"> </w:t>
      </w:r>
      <w:r>
        <w:rPr>
          <w:rFonts w:ascii="Times New Roman" w:hAnsi="Times New Roman"/>
          <w:sz w:val="24"/>
          <w:szCs w:val="24"/>
        </w:rPr>
        <w:t>предпринимательской</w:t>
      </w:r>
      <w:r>
        <w:rPr>
          <w:rFonts w:ascii="Times New Roman" w:hAnsi="Times New Roman"/>
          <w:spacing w:val="-8"/>
          <w:sz w:val="24"/>
          <w:szCs w:val="24"/>
        </w:rPr>
        <w:t xml:space="preserve"> </w:t>
      </w:r>
      <w:r>
        <w:rPr>
          <w:rFonts w:ascii="Times New Roman" w:hAnsi="Times New Roman"/>
          <w:spacing w:val="-2"/>
          <w:sz w:val="24"/>
          <w:szCs w:val="24"/>
        </w:rPr>
        <w:t>деятельности.</w:t>
      </w:r>
    </w:p>
    <w:p w14:paraId="0668C28F" w14:textId="77777777" w:rsidR="00597463" w:rsidRDefault="00597463" w:rsidP="00597463">
      <w:pPr>
        <w:pStyle w:val="a3"/>
        <w:tabs>
          <w:tab w:val="left" w:pos="0"/>
        </w:tabs>
        <w:ind w:firstLine="566"/>
        <w:rPr>
          <w:rFonts w:ascii="Times New Roman" w:hAnsi="Times New Roman"/>
          <w:sz w:val="24"/>
          <w:szCs w:val="24"/>
        </w:rPr>
      </w:pPr>
      <w:r>
        <w:rPr>
          <w:rFonts w:ascii="Times New Roman" w:hAnsi="Times New Roman"/>
          <w:sz w:val="24"/>
          <w:szCs w:val="24"/>
        </w:rPr>
        <w:t>Обмен.</w:t>
      </w:r>
      <w:r>
        <w:rPr>
          <w:rFonts w:ascii="Times New Roman" w:hAnsi="Times New Roman"/>
          <w:spacing w:val="-2"/>
          <w:sz w:val="24"/>
          <w:szCs w:val="24"/>
        </w:rPr>
        <w:t xml:space="preserve"> </w:t>
      </w:r>
      <w:r>
        <w:rPr>
          <w:rFonts w:ascii="Times New Roman" w:hAnsi="Times New Roman"/>
          <w:sz w:val="24"/>
          <w:szCs w:val="24"/>
        </w:rPr>
        <w:t>Деньги</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z w:val="24"/>
          <w:szCs w:val="24"/>
        </w:rPr>
        <w:t>их</w:t>
      </w:r>
      <w:r>
        <w:rPr>
          <w:rFonts w:ascii="Times New Roman" w:hAnsi="Times New Roman"/>
          <w:spacing w:val="-5"/>
          <w:sz w:val="24"/>
          <w:szCs w:val="24"/>
        </w:rPr>
        <w:t xml:space="preserve"> </w:t>
      </w:r>
      <w:r>
        <w:rPr>
          <w:rFonts w:ascii="Times New Roman" w:hAnsi="Times New Roman"/>
          <w:sz w:val="24"/>
          <w:szCs w:val="24"/>
        </w:rPr>
        <w:t>функции.</w:t>
      </w:r>
      <w:r>
        <w:rPr>
          <w:rFonts w:ascii="Times New Roman" w:hAnsi="Times New Roman"/>
          <w:spacing w:val="-2"/>
          <w:sz w:val="24"/>
          <w:szCs w:val="24"/>
        </w:rPr>
        <w:t xml:space="preserve"> </w:t>
      </w:r>
      <w:r>
        <w:rPr>
          <w:rFonts w:ascii="Times New Roman" w:hAnsi="Times New Roman"/>
          <w:sz w:val="24"/>
          <w:szCs w:val="24"/>
        </w:rPr>
        <w:t>Торговля</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z w:val="24"/>
          <w:szCs w:val="24"/>
        </w:rPr>
        <w:t>её</w:t>
      </w:r>
      <w:r>
        <w:rPr>
          <w:rFonts w:ascii="Times New Roman" w:hAnsi="Times New Roman"/>
          <w:spacing w:val="-4"/>
          <w:sz w:val="24"/>
          <w:szCs w:val="24"/>
        </w:rPr>
        <w:t xml:space="preserve"> </w:t>
      </w:r>
      <w:r>
        <w:rPr>
          <w:rFonts w:ascii="Times New Roman" w:hAnsi="Times New Roman"/>
          <w:sz w:val="24"/>
          <w:szCs w:val="24"/>
        </w:rPr>
        <w:t>формы.</w:t>
      </w:r>
      <w:r>
        <w:rPr>
          <w:rFonts w:ascii="Times New Roman" w:hAnsi="Times New Roman"/>
          <w:spacing w:val="-2"/>
          <w:sz w:val="24"/>
          <w:szCs w:val="24"/>
        </w:rPr>
        <w:t xml:space="preserve"> </w:t>
      </w:r>
      <w:r>
        <w:rPr>
          <w:rFonts w:ascii="Times New Roman" w:hAnsi="Times New Roman"/>
          <w:sz w:val="24"/>
          <w:szCs w:val="24"/>
        </w:rPr>
        <w:t>Рыночная</w:t>
      </w:r>
      <w:r>
        <w:rPr>
          <w:rFonts w:ascii="Times New Roman" w:hAnsi="Times New Roman"/>
          <w:spacing w:val="-3"/>
          <w:sz w:val="24"/>
          <w:szCs w:val="24"/>
        </w:rPr>
        <w:t xml:space="preserve"> </w:t>
      </w:r>
      <w:r>
        <w:rPr>
          <w:rFonts w:ascii="Times New Roman" w:hAnsi="Times New Roman"/>
          <w:sz w:val="24"/>
          <w:szCs w:val="24"/>
        </w:rPr>
        <w:t>экономика.</w:t>
      </w:r>
      <w:r>
        <w:rPr>
          <w:rFonts w:ascii="Times New Roman" w:hAnsi="Times New Roman"/>
          <w:spacing w:val="-4"/>
          <w:sz w:val="24"/>
          <w:szCs w:val="24"/>
        </w:rPr>
        <w:t xml:space="preserve"> </w:t>
      </w:r>
      <w:r>
        <w:rPr>
          <w:rFonts w:ascii="Times New Roman" w:hAnsi="Times New Roman"/>
          <w:sz w:val="24"/>
          <w:szCs w:val="24"/>
        </w:rPr>
        <w:t>Конкуренция.</w:t>
      </w:r>
      <w:r>
        <w:rPr>
          <w:rFonts w:ascii="Times New Roman" w:hAnsi="Times New Roman"/>
          <w:spacing w:val="-2"/>
          <w:sz w:val="24"/>
          <w:szCs w:val="24"/>
        </w:rPr>
        <w:t xml:space="preserve"> </w:t>
      </w:r>
      <w:r>
        <w:rPr>
          <w:rFonts w:ascii="Times New Roman" w:hAnsi="Times New Roman"/>
          <w:sz w:val="24"/>
          <w:szCs w:val="24"/>
        </w:rPr>
        <w:t>Спрос</w:t>
      </w:r>
      <w:r>
        <w:rPr>
          <w:rFonts w:ascii="Times New Roman" w:hAnsi="Times New Roman"/>
          <w:spacing w:val="-2"/>
          <w:sz w:val="24"/>
          <w:szCs w:val="24"/>
        </w:rPr>
        <w:t xml:space="preserve"> </w:t>
      </w:r>
      <w:r>
        <w:rPr>
          <w:rFonts w:ascii="Times New Roman" w:hAnsi="Times New Roman"/>
          <w:sz w:val="24"/>
          <w:szCs w:val="24"/>
        </w:rPr>
        <w:t xml:space="preserve">и </w:t>
      </w:r>
      <w:r>
        <w:rPr>
          <w:rFonts w:ascii="Times New Roman" w:hAnsi="Times New Roman"/>
          <w:spacing w:val="-2"/>
          <w:sz w:val="24"/>
          <w:szCs w:val="24"/>
        </w:rPr>
        <w:t>предложение.</w:t>
      </w:r>
    </w:p>
    <w:p w14:paraId="7BFC8E76" w14:textId="77777777" w:rsidR="00597463" w:rsidRDefault="00597463" w:rsidP="00597463">
      <w:pPr>
        <w:tabs>
          <w:tab w:val="left" w:pos="0"/>
        </w:tabs>
        <w:spacing w:after="0"/>
        <w:rPr>
          <w:rFonts w:ascii="Times New Roman" w:eastAsia="Times New Roman" w:hAnsi="Times New Roman"/>
          <w:sz w:val="24"/>
          <w:szCs w:val="24"/>
        </w:rPr>
        <w:sectPr w:rsidR="00597463">
          <w:pgSz w:w="11920" w:h="16850"/>
          <w:pgMar w:top="960" w:right="283" w:bottom="280" w:left="0" w:header="761" w:footer="0" w:gutter="0"/>
          <w:cols w:space="720"/>
        </w:sectPr>
      </w:pPr>
    </w:p>
    <w:p w14:paraId="22F22CA5" w14:textId="77777777" w:rsidR="00597463" w:rsidRDefault="00597463" w:rsidP="00597463">
      <w:pPr>
        <w:pStyle w:val="a3"/>
        <w:tabs>
          <w:tab w:val="left" w:pos="0"/>
        </w:tabs>
        <w:spacing w:line="244" w:lineRule="exact"/>
        <w:ind w:left="1274"/>
        <w:rPr>
          <w:rFonts w:ascii="Times New Roman" w:hAnsi="Times New Roman"/>
          <w:sz w:val="24"/>
          <w:szCs w:val="24"/>
        </w:rPr>
      </w:pPr>
      <w:r>
        <w:rPr>
          <w:rFonts w:ascii="Times New Roman" w:hAnsi="Times New Roman"/>
          <w:sz w:val="24"/>
          <w:szCs w:val="24"/>
        </w:rPr>
        <w:lastRenderedPageBreak/>
        <w:t>Рыночное</w:t>
      </w:r>
      <w:r>
        <w:rPr>
          <w:rFonts w:ascii="Times New Roman" w:hAnsi="Times New Roman"/>
          <w:spacing w:val="-8"/>
          <w:sz w:val="24"/>
          <w:szCs w:val="24"/>
        </w:rPr>
        <w:t xml:space="preserve"> </w:t>
      </w:r>
      <w:r>
        <w:rPr>
          <w:rFonts w:ascii="Times New Roman" w:hAnsi="Times New Roman"/>
          <w:sz w:val="24"/>
          <w:szCs w:val="24"/>
        </w:rPr>
        <w:t>равновесие.</w:t>
      </w:r>
      <w:r>
        <w:rPr>
          <w:rFonts w:ascii="Times New Roman" w:hAnsi="Times New Roman"/>
          <w:spacing w:val="-5"/>
          <w:sz w:val="24"/>
          <w:szCs w:val="24"/>
        </w:rPr>
        <w:t xml:space="preserve"> </w:t>
      </w:r>
      <w:r>
        <w:rPr>
          <w:rFonts w:ascii="Times New Roman" w:hAnsi="Times New Roman"/>
          <w:sz w:val="24"/>
          <w:szCs w:val="24"/>
        </w:rPr>
        <w:t>Невидимая</w:t>
      </w:r>
      <w:r>
        <w:rPr>
          <w:rFonts w:ascii="Times New Roman" w:hAnsi="Times New Roman"/>
          <w:spacing w:val="-5"/>
          <w:sz w:val="24"/>
          <w:szCs w:val="24"/>
        </w:rPr>
        <w:t xml:space="preserve"> </w:t>
      </w:r>
      <w:r>
        <w:rPr>
          <w:rFonts w:ascii="Times New Roman" w:hAnsi="Times New Roman"/>
          <w:sz w:val="24"/>
          <w:szCs w:val="24"/>
        </w:rPr>
        <w:t>рука</w:t>
      </w:r>
      <w:r>
        <w:rPr>
          <w:rFonts w:ascii="Times New Roman" w:hAnsi="Times New Roman"/>
          <w:spacing w:val="-6"/>
          <w:sz w:val="24"/>
          <w:szCs w:val="24"/>
        </w:rPr>
        <w:t xml:space="preserve"> </w:t>
      </w:r>
      <w:r>
        <w:rPr>
          <w:rFonts w:ascii="Times New Roman" w:hAnsi="Times New Roman"/>
          <w:sz w:val="24"/>
          <w:szCs w:val="24"/>
        </w:rPr>
        <w:t>рынка.</w:t>
      </w:r>
      <w:r>
        <w:rPr>
          <w:rFonts w:ascii="Times New Roman" w:hAnsi="Times New Roman"/>
          <w:spacing w:val="-5"/>
          <w:sz w:val="24"/>
          <w:szCs w:val="24"/>
        </w:rPr>
        <w:t xml:space="preserve"> </w:t>
      </w:r>
      <w:r>
        <w:rPr>
          <w:rFonts w:ascii="Times New Roman" w:hAnsi="Times New Roman"/>
          <w:sz w:val="24"/>
          <w:szCs w:val="24"/>
        </w:rPr>
        <w:t>Многообразие</w:t>
      </w:r>
      <w:r>
        <w:rPr>
          <w:rFonts w:ascii="Times New Roman" w:hAnsi="Times New Roman"/>
          <w:spacing w:val="-5"/>
          <w:sz w:val="24"/>
          <w:szCs w:val="24"/>
        </w:rPr>
        <w:t xml:space="preserve"> </w:t>
      </w:r>
      <w:r>
        <w:rPr>
          <w:rFonts w:ascii="Times New Roman" w:hAnsi="Times New Roman"/>
          <w:spacing w:val="-2"/>
          <w:sz w:val="24"/>
          <w:szCs w:val="24"/>
        </w:rPr>
        <w:t>рынков.</w:t>
      </w:r>
    </w:p>
    <w:p w14:paraId="3FA77F72" w14:textId="77777777" w:rsidR="00597463" w:rsidRDefault="00597463" w:rsidP="00597463">
      <w:pPr>
        <w:pStyle w:val="a3"/>
        <w:tabs>
          <w:tab w:val="left" w:pos="0"/>
        </w:tabs>
        <w:ind w:left="1274"/>
        <w:rPr>
          <w:rFonts w:ascii="Times New Roman" w:hAnsi="Times New Roman"/>
          <w:sz w:val="24"/>
          <w:szCs w:val="24"/>
        </w:rPr>
      </w:pPr>
      <w:r>
        <w:rPr>
          <w:rFonts w:ascii="Times New Roman" w:hAnsi="Times New Roman"/>
          <w:sz w:val="24"/>
          <w:szCs w:val="24"/>
        </w:rPr>
        <w:t>Предприятие</w:t>
      </w:r>
      <w:r>
        <w:rPr>
          <w:rFonts w:ascii="Times New Roman" w:hAnsi="Times New Roman"/>
          <w:spacing w:val="-3"/>
          <w:sz w:val="24"/>
          <w:szCs w:val="24"/>
        </w:rPr>
        <w:t xml:space="preserve"> </w:t>
      </w:r>
      <w:r>
        <w:rPr>
          <w:rFonts w:ascii="Times New Roman" w:hAnsi="Times New Roman"/>
          <w:sz w:val="24"/>
          <w:szCs w:val="24"/>
        </w:rPr>
        <w:t>в</w:t>
      </w:r>
      <w:r>
        <w:rPr>
          <w:rFonts w:ascii="Times New Roman" w:hAnsi="Times New Roman"/>
          <w:spacing w:val="-3"/>
          <w:sz w:val="24"/>
          <w:szCs w:val="24"/>
        </w:rPr>
        <w:t xml:space="preserve"> </w:t>
      </w:r>
      <w:r>
        <w:rPr>
          <w:rFonts w:ascii="Times New Roman" w:hAnsi="Times New Roman"/>
          <w:sz w:val="24"/>
          <w:szCs w:val="24"/>
        </w:rPr>
        <w:t>экономике.</w:t>
      </w:r>
      <w:r>
        <w:rPr>
          <w:rFonts w:ascii="Times New Roman" w:hAnsi="Times New Roman"/>
          <w:spacing w:val="-3"/>
          <w:sz w:val="24"/>
          <w:szCs w:val="24"/>
        </w:rPr>
        <w:t xml:space="preserve"> </w:t>
      </w:r>
      <w:r>
        <w:rPr>
          <w:rFonts w:ascii="Times New Roman" w:hAnsi="Times New Roman"/>
          <w:sz w:val="24"/>
          <w:szCs w:val="24"/>
        </w:rPr>
        <w:t>Издержки,</w:t>
      </w:r>
      <w:r>
        <w:rPr>
          <w:rFonts w:ascii="Times New Roman" w:hAnsi="Times New Roman"/>
          <w:spacing w:val="-3"/>
          <w:sz w:val="24"/>
          <w:szCs w:val="24"/>
        </w:rPr>
        <w:t xml:space="preserve"> </w:t>
      </w:r>
      <w:r>
        <w:rPr>
          <w:rFonts w:ascii="Times New Roman" w:hAnsi="Times New Roman"/>
          <w:sz w:val="24"/>
          <w:szCs w:val="24"/>
        </w:rPr>
        <w:t>выручка</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z w:val="24"/>
          <w:szCs w:val="24"/>
        </w:rPr>
        <w:t>прибыль.</w:t>
      </w:r>
      <w:r>
        <w:rPr>
          <w:rFonts w:ascii="Times New Roman" w:hAnsi="Times New Roman"/>
          <w:spacing w:val="-3"/>
          <w:sz w:val="24"/>
          <w:szCs w:val="24"/>
        </w:rPr>
        <w:t xml:space="preserve"> </w:t>
      </w:r>
      <w:r>
        <w:rPr>
          <w:rFonts w:ascii="Times New Roman" w:hAnsi="Times New Roman"/>
          <w:sz w:val="24"/>
          <w:szCs w:val="24"/>
        </w:rPr>
        <w:t>Как</w:t>
      </w:r>
      <w:r>
        <w:rPr>
          <w:rFonts w:ascii="Times New Roman" w:hAnsi="Times New Roman"/>
          <w:spacing w:val="-3"/>
          <w:sz w:val="24"/>
          <w:szCs w:val="24"/>
        </w:rPr>
        <w:t xml:space="preserve"> </w:t>
      </w:r>
      <w:r>
        <w:rPr>
          <w:rFonts w:ascii="Times New Roman" w:hAnsi="Times New Roman"/>
          <w:sz w:val="24"/>
          <w:szCs w:val="24"/>
        </w:rPr>
        <w:t>повысить</w:t>
      </w:r>
      <w:r>
        <w:rPr>
          <w:rFonts w:ascii="Times New Roman" w:hAnsi="Times New Roman"/>
          <w:spacing w:val="-3"/>
          <w:sz w:val="24"/>
          <w:szCs w:val="24"/>
        </w:rPr>
        <w:t xml:space="preserve"> </w:t>
      </w:r>
      <w:r>
        <w:rPr>
          <w:rFonts w:ascii="Times New Roman" w:hAnsi="Times New Roman"/>
          <w:sz w:val="24"/>
          <w:szCs w:val="24"/>
        </w:rPr>
        <w:t>эффективность</w:t>
      </w:r>
      <w:r>
        <w:rPr>
          <w:rFonts w:ascii="Times New Roman" w:hAnsi="Times New Roman"/>
          <w:spacing w:val="-3"/>
          <w:sz w:val="24"/>
          <w:szCs w:val="24"/>
        </w:rPr>
        <w:t xml:space="preserve"> </w:t>
      </w:r>
      <w:r>
        <w:rPr>
          <w:rFonts w:ascii="Times New Roman" w:hAnsi="Times New Roman"/>
          <w:sz w:val="24"/>
          <w:szCs w:val="24"/>
        </w:rPr>
        <w:t>производства. Заработная плата и стимулирование труда. Занятость и безработица.</w:t>
      </w:r>
    </w:p>
    <w:p w14:paraId="17D11986" w14:textId="77777777" w:rsidR="00597463" w:rsidRDefault="00597463" w:rsidP="00597463">
      <w:pPr>
        <w:pStyle w:val="a3"/>
        <w:tabs>
          <w:tab w:val="left" w:pos="0"/>
        </w:tabs>
        <w:ind w:firstLine="566"/>
        <w:rPr>
          <w:rFonts w:ascii="Times New Roman" w:hAnsi="Times New Roman"/>
          <w:sz w:val="24"/>
          <w:szCs w:val="24"/>
        </w:rPr>
      </w:pPr>
      <w:r>
        <w:rPr>
          <w:rFonts w:ascii="Times New Roman" w:hAnsi="Times New Roman"/>
          <w:sz w:val="24"/>
          <w:szCs w:val="24"/>
        </w:rPr>
        <w:t>Финансовый</w:t>
      </w:r>
      <w:r>
        <w:rPr>
          <w:rFonts w:ascii="Times New Roman" w:hAnsi="Times New Roman"/>
          <w:spacing w:val="-3"/>
          <w:sz w:val="24"/>
          <w:szCs w:val="24"/>
        </w:rPr>
        <w:t xml:space="preserve"> </w:t>
      </w:r>
      <w:r>
        <w:rPr>
          <w:rFonts w:ascii="Times New Roman" w:hAnsi="Times New Roman"/>
          <w:sz w:val="24"/>
          <w:szCs w:val="24"/>
        </w:rPr>
        <w:t>рынок</w:t>
      </w:r>
      <w:r>
        <w:rPr>
          <w:rFonts w:ascii="Times New Roman" w:hAnsi="Times New Roman"/>
          <w:spacing w:val="-4"/>
          <w:sz w:val="24"/>
          <w:szCs w:val="24"/>
        </w:rPr>
        <w:t xml:space="preserve"> </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z w:val="24"/>
          <w:szCs w:val="24"/>
        </w:rPr>
        <w:t>посредники</w:t>
      </w:r>
      <w:r>
        <w:rPr>
          <w:rFonts w:ascii="Times New Roman" w:hAnsi="Times New Roman"/>
          <w:spacing w:val="-5"/>
          <w:sz w:val="24"/>
          <w:szCs w:val="24"/>
        </w:rPr>
        <w:t xml:space="preserve"> </w:t>
      </w:r>
      <w:r>
        <w:rPr>
          <w:rFonts w:ascii="Times New Roman" w:hAnsi="Times New Roman"/>
          <w:sz w:val="24"/>
          <w:szCs w:val="24"/>
        </w:rPr>
        <w:t>(банки,</w:t>
      </w:r>
      <w:r>
        <w:rPr>
          <w:rFonts w:ascii="Times New Roman" w:hAnsi="Times New Roman"/>
          <w:spacing w:val="-3"/>
          <w:sz w:val="24"/>
          <w:szCs w:val="24"/>
        </w:rPr>
        <w:t xml:space="preserve"> </w:t>
      </w:r>
      <w:r>
        <w:rPr>
          <w:rFonts w:ascii="Times New Roman" w:hAnsi="Times New Roman"/>
          <w:sz w:val="24"/>
          <w:szCs w:val="24"/>
        </w:rPr>
        <w:t>страховые</w:t>
      </w:r>
      <w:r>
        <w:rPr>
          <w:rFonts w:ascii="Times New Roman" w:hAnsi="Times New Roman"/>
          <w:spacing w:val="-3"/>
          <w:sz w:val="24"/>
          <w:szCs w:val="24"/>
        </w:rPr>
        <w:t xml:space="preserve"> </w:t>
      </w:r>
      <w:r>
        <w:rPr>
          <w:rFonts w:ascii="Times New Roman" w:hAnsi="Times New Roman"/>
          <w:sz w:val="24"/>
          <w:szCs w:val="24"/>
        </w:rPr>
        <w:t>компании,</w:t>
      </w:r>
      <w:r>
        <w:rPr>
          <w:rFonts w:ascii="Times New Roman" w:hAnsi="Times New Roman"/>
          <w:spacing w:val="-5"/>
          <w:sz w:val="24"/>
          <w:szCs w:val="24"/>
        </w:rPr>
        <w:t xml:space="preserve"> </w:t>
      </w:r>
      <w:r>
        <w:rPr>
          <w:rFonts w:ascii="Times New Roman" w:hAnsi="Times New Roman"/>
          <w:sz w:val="24"/>
          <w:szCs w:val="24"/>
        </w:rPr>
        <w:t>кредитные</w:t>
      </w:r>
      <w:r>
        <w:rPr>
          <w:rFonts w:ascii="Times New Roman" w:hAnsi="Times New Roman"/>
          <w:spacing w:val="-3"/>
          <w:sz w:val="24"/>
          <w:szCs w:val="24"/>
        </w:rPr>
        <w:t xml:space="preserve"> </w:t>
      </w:r>
      <w:r>
        <w:rPr>
          <w:rFonts w:ascii="Times New Roman" w:hAnsi="Times New Roman"/>
          <w:sz w:val="24"/>
          <w:szCs w:val="24"/>
        </w:rPr>
        <w:t>союзы,</w:t>
      </w:r>
      <w:r>
        <w:rPr>
          <w:rFonts w:ascii="Times New Roman" w:hAnsi="Times New Roman"/>
          <w:spacing w:val="-3"/>
          <w:sz w:val="24"/>
          <w:szCs w:val="24"/>
        </w:rPr>
        <w:t xml:space="preserve"> </w:t>
      </w:r>
      <w:r>
        <w:rPr>
          <w:rFonts w:ascii="Times New Roman" w:hAnsi="Times New Roman"/>
          <w:sz w:val="24"/>
          <w:szCs w:val="24"/>
        </w:rPr>
        <w:t>участники</w:t>
      </w:r>
      <w:r>
        <w:rPr>
          <w:rFonts w:ascii="Times New Roman" w:hAnsi="Times New Roman"/>
          <w:spacing w:val="-3"/>
          <w:sz w:val="24"/>
          <w:szCs w:val="24"/>
        </w:rPr>
        <w:t xml:space="preserve"> </w:t>
      </w:r>
      <w:r>
        <w:rPr>
          <w:rFonts w:ascii="Times New Roman" w:hAnsi="Times New Roman"/>
          <w:sz w:val="24"/>
          <w:szCs w:val="24"/>
        </w:rPr>
        <w:t>фондового рынка). Услуги финансовых посредников.</w:t>
      </w:r>
    </w:p>
    <w:p w14:paraId="4BCCECBD" w14:textId="77777777" w:rsidR="00597463" w:rsidRDefault="00597463" w:rsidP="00597463">
      <w:pPr>
        <w:pStyle w:val="a3"/>
        <w:tabs>
          <w:tab w:val="left" w:pos="0"/>
        </w:tabs>
        <w:spacing w:line="252" w:lineRule="exact"/>
        <w:ind w:left="1274"/>
        <w:rPr>
          <w:rFonts w:ascii="Times New Roman" w:hAnsi="Times New Roman"/>
          <w:sz w:val="24"/>
          <w:szCs w:val="24"/>
        </w:rPr>
      </w:pPr>
      <w:r>
        <w:rPr>
          <w:rFonts w:ascii="Times New Roman" w:hAnsi="Times New Roman"/>
          <w:sz w:val="24"/>
          <w:szCs w:val="24"/>
        </w:rPr>
        <w:t>Основные</w:t>
      </w:r>
      <w:r>
        <w:rPr>
          <w:rFonts w:ascii="Times New Roman" w:hAnsi="Times New Roman"/>
          <w:spacing w:val="-7"/>
          <w:sz w:val="24"/>
          <w:szCs w:val="24"/>
        </w:rPr>
        <w:t xml:space="preserve"> </w:t>
      </w:r>
      <w:r>
        <w:rPr>
          <w:rFonts w:ascii="Times New Roman" w:hAnsi="Times New Roman"/>
          <w:sz w:val="24"/>
          <w:szCs w:val="24"/>
        </w:rPr>
        <w:t>типы</w:t>
      </w:r>
      <w:r>
        <w:rPr>
          <w:rFonts w:ascii="Times New Roman" w:hAnsi="Times New Roman"/>
          <w:spacing w:val="-8"/>
          <w:sz w:val="24"/>
          <w:szCs w:val="24"/>
        </w:rPr>
        <w:t xml:space="preserve"> </w:t>
      </w:r>
      <w:r>
        <w:rPr>
          <w:rFonts w:ascii="Times New Roman" w:hAnsi="Times New Roman"/>
          <w:sz w:val="24"/>
          <w:szCs w:val="24"/>
        </w:rPr>
        <w:t>финансовых</w:t>
      </w:r>
      <w:r>
        <w:rPr>
          <w:rFonts w:ascii="Times New Roman" w:hAnsi="Times New Roman"/>
          <w:spacing w:val="-6"/>
          <w:sz w:val="24"/>
          <w:szCs w:val="24"/>
        </w:rPr>
        <w:t xml:space="preserve"> </w:t>
      </w:r>
      <w:r>
        <w:rPr>
          <w:rFonts w:ascii="Times New Roman" w:hAnsi="Times New Roman"/>
          <w:sz w:val="24"/>
          <w:szCs w:val="24"/>
        </w:rPr>
        <w:t>инструментов:</w:t>
      </w:r>
      <w:r>
        <w:rPr>
          <w:rFonts w:ascii="Times New Roman" w:hAnsi="Times New Roman"/>
          <w:spacing w:val="-5"/>
          <w:sz w:val="24"/>
          <w:szCs w:val="24"/>
        </w:rPr>
        <w:t xml:space="preserve"> </w:t>
      </w:r>
      <w:r>
        <w:rPr>
          <w:rFonts w:ascii="Times New Roman" w:hAnsi="Times New Roman"/>
          <w:sz w:val="24"/>
          <w:szCs w:val="24"/>
        </w:rPr>
        <w:t>акции</w:t>
      </w:r>
      <w:r>
        <w:rPr>
          <w:rFonts w:ascii="Times New Roman" w:hAnsi="Times New Roman"/>
          <w:spacing w:val="-7"/>
          <w:sz w:val="24"/>
          <w:szCs w:val="24"/>
        </w:rPr>
        <w:t xml:space="preserve"> </w:t>
      </w:r>
      <w:r>
        <w:rPr>
          <w:rFonts w:ascii="Times New Roman" w:hAnsi="Times New Roman"/>
          <w:sz w:val="24"/>
          <w:szCs w:val="24"/>
        </w:rPr>
        <w:t>и</w:t>
      </w:r>
      <w:r>
        <w:rPr>
          <w:rFonts w:ascii="Times New Roman" w:hAnsi="Times New Roman"/>
          <w:spacing w:val="-6"/>
          <w:sz w:val="24"/>
          <w:szCs w:val="24"/>
        </w:rPr>
        <w:t xml:space="preserve"> </w:t>
      </w:r>
      <w:r>
        <w:rPr>
          <w:rFonts w:ascii="Times New Roman" w:hAnsi="Times New Roman"/>
          <w:spacing w:val="-2"/>
          <w:sz w:val="24"/>
          <w:szCs w:val="24"/>
        </w:rPr>
        <w:t>облигации.</w:t>
      </w:r>
    </w:p>
    <w:p w14:paraId="0FA2FE4E" w14:textId="77777777" w:rsidR="00597463" w:rsidRDefault="00597463" w:rsidP="00597463">
      <w:pPr>
        <w:pStyle w:val="a3"/>
        <w:tabs>
          <w:tab w:val="left" w:pos="0"/>
        </w:tabs>
        <w:ind w:firstLine="566"/>
        <w:rPr>
          <w:rFonts w:ascii="Times New Roman" w:hAnsi="Times New Roman"/>
          <w:sz w:val="24"/>
          <w:szCs w:val="24"/>
        </w:rPr>
      </w:pPr>
      <w:r>
        <w:rPr>
          <w:rFonts w:ascii="Times New Roman" w:hAnsi="Times New Roman"/>
          <w:sz w:val="24"/>
          <w:szCs w:val="24"/>
        </w:rPr>
        <w:t>Банковские</w:t>
      </w:r>
      <w:r>
        <w:rPr>
          <w:rFonts w:ascii="Times New Roman" w:hAnsi="Times New Roman"/>
          <w:spacing w:val="-2"/>
          <w:sz w:val="24"/>
          <w:szCs w:val="24"/>
        </w:rPr>
        <w:t xml:space="preserve"> </w:t>
      </w:r>
      <w:r>
        <w:rPr>
          <w:rFonts w:ascii="Times New Roman" w:hAnsi="Times New Roman"/>
          <w:sz w:val="24"/>
          <w:szCs w:val="24"/>
        </w:rPr>
        <w:t>услуги,</w:t>
      </w:r>
      <w:r>
        <w:rPr>
          <w:rFonts w:ascii="Times New Roman" w:hAnsi="Times New Roman"/>
          <w:spacing w:val="-2"/>
          <w:sz w:val="24"/>
          <w:szCs w:val="24"/>
        </w:rPr>
        <w:t xml:space="preserve"> </w:t>
      </w:r>
      <w:r>
        <w:rPr>
          <w:rFonts w:ascii="Times New Roman" w:hAnsi="Times New Roman"/>
          <w:sz w:val="24"/>
          <w:szCs w:val="24"/>
        </w:rPr>
        <w:t>предоставляемые</w:t>
      </w:r>
      <w:r>
        <w:rPr>
          <w:rFonts w:ascii="Times New Roman" w:hAnsi="Times New Roman"/>
          <w:spacing w:val="-4"/>
          <w:sz w:val="24"/>
          <w:szCs w:val="24"/>
        </w:rPr>
        <w:t xml:space="preserve"> </w:t>
      </w:r>
      <w:r>
        <w:rPr>
          <w:rFonts w:ascii="Times New Roman" w:hAnsi="Times New Roman"/>
          <w:sz w:val="24"/>
          <w:szCs w:val="24"/>
        </w:rPr>
        <w:t>гражданам</w:t>
      </w:r>
      <w:r>
        <w:rPr>
          <w:rFonts w:ascii="Times New Roman" w:hAnsi="Times New Roman"/>
          <w:spacing w:val="-2"/>
          <w:sz w:val="24"/>
          <w:szCs w:val="24"/>
        </w:rPr>
        <w:t xml:space="preserve"> </w:t>
      </w:r>
      <w:r>
        <w:rPr>
          <w:rFonts w:ascii="Times New Roman" w:hAnsi="Times New Roman"/>
          <w:sz w:val="24"/>
          <w:szCs w:val="24"/>
        </w:rPr>
        <w:t>(депозит,</w:t>
      </w:r>
      <w:r>
        <w:rPr>
          <w:rFonts w:ascii="Times New Roman" w:hAnsi="Times New Roman"/>
          <w:spacing w:val="-2"/>
          <w:sz w:val="24"/>
          <w:szCs w:val="24"/>
        </w:rPr>
        <w:t xml:space="preserve"> </w:t>
      </w:r>
      <w:r>
        <w:rPr>
          <w:rFonts w:ascii="Times New Roman" w:hAnsi="Times New Roman"/>
          <w:sz w:val="24"/>
          <w:szCs w:val="24"/>
        </w:rPr>
        <w:t>кредит,</w:t>
      </w:r>
      <w:r>
        <w:rPr>
          <w:rFonts w:ascii="Times New Roman" w:hAnsi="Times New Roman"/>
          <w:spacing w:val="-2"/>
          <w:sz w:val="24"/>
          <w:szCs w:val="24"/>
        </w:rPr>
        <w:t xml:space="preserve"> </w:t>
      </w:r>
      <w:r>
        <w:rPr>
          <w:rFonts w:ascii="Times New Roman" w:hAnsi="Times New Roman"/>
          <w:sz w:val="24"/>
          <w:szCs w:val="24"/>
        </w:rPr>
        <w:t>платёжная</w:t>
      </w:r>
      <w:r>
        <w:rPr>
          <w:rFonts w:ascii="Times New Roman" w:hAnsi="Times New Roman"/>
          <w:spacing w:val="-3"/>
          <w:sz w:val="24"/>
          <w:szCs w:val="24"/>
        </w:rPr>
        <w:t xml:space="preserve"> </w:t>
      </w:r>
      <w:r>
        <w:rPr>
          <w:rFonts w:ascii="Times New Roman" w:hAnsi="Times New Roman"/>
          <w:sz w:val="24"/>
          <w:szCs w:val="24"/>
        </w:rPr>
        <w:t>карта,</w:t>
      </w:r>
      <w:r>
        <w:rPr>
          <w:rFonts w:ascii="Times New Roman" w:hAnsi="Times New Roman"/>
          <w:spacing w:val="-4"/>
          <w:sz w:val="24"/>
          <w:szCs w:val="24"/>
        </w:rPr>
        <w:t xml:space="preserve"> </w:t>
      </w:r>
      <w:r>
        <w:rPr>
          <w:rFonts w:ascii="Times New Roman" w:hAnsi="Times New Roman"/>
          <w:sz w:val="24"/>
          <w:szCs w:val="24"/>
        </w:rPr>
        <w:t>денежные</w:t>
      </w:r>
      <w:r>
        <w:rPr>
          <w:rFonts w:ascii="Times New Roman" w:hAnsi="Times New Roman"/>
          <w:spacing w:val="-4"/>
          <w:sz w:val="24"/>
          <w:szCs w:val="24"/>
        </w:rPr>
        <w:t xml:space="preserve"> </w:t>
      </w:r>
      <w:r>
        <w:rPr>
          <w:rFonts w:ascii="Times New Roman" w:hAnsi="Times New Roman"/>
          <w:sz w:val="24"/>
          <w:szCs w:val="24"/>
        </w:rPr>
        <w:t>переводы, обмен валюты). Дистанционное банковское обслуживание. Страховые услуги. Защита прав потребителя финансовых услуг.</w:t>
      </w:r>
    </w:p>
    <w:p w14:paraId="7B02C289" w14:textId="77777777" w:rsidR="00597463" w:rsidRDefault="00597463" w:rsidP="00597463">
      <w:pPr>
        <w:pStyle w:val="a3"/>
        <w:tabs>
          <w:tab w:val="left" w:pos="0"/>
        </w:tabs>
        <w:spacing w:before="2"/>
        <w:ind w:firstLine="566"/>
        <w:rPr>
          <w:rFonts w:ascii="Times New Roman" w:hAnsi="Times New Roman"/>
          <w:sz w:val="24"/>
          <w:szCs w:val="24"/>
        </w:rPr>
      </w:pPr>
      <w:r>
        <w:rPr>
          <w:rFonts w:ascii="Times New Roman" w:hAnsi="Times New Roman"/>
          <w:sz w:val="24"/>
          <w:szCs w:val="24"/>
        </w:rPr>
        <w:t>Экономические</w:t>
      </w:r>
      <w:r>
        <w:rPr>
          <w:rFonts w:ascii="Times New Roman" w:hAnsi="Times New Roman"/>
          <w:spacing w:val="-6"/>
          <w:sz w:val="24"/>
          <w:szCs w:val="24"/>
        </w:rPr>
        <w:t xml:space="preserve"> </w:t>
      </w:r>
      <w:r>
        <w:rPr>
          <w:rFonts w:ascii="Times New Roman" w:hAnsi="Times New Roman"/>
          <w:sz w:val="24"/>
          <w:szCs w:val="24"/>
        </w:rPr>
        <w:t>функции</w:t>
      </w:r>
      <w:r>
        <w:rPr>
          <w:rFonts w:ascii="Times New Roman" w:hAnsi="Times New Roman"/>
          <w:spacing w:val="-6"/>
          <w:sz w:val="24"/>
          <w:szCs w:val="24"/>
        </w:rPr>
        <w:t xml:space="preserve"> </w:t>
      </w:r>
      <w:r>
        <w:rPr>
          <w:rFonts w:ascii="Times New Roman" w:hAnsi="Times New Roman"/>
          <w:sz w:val="24"/>
          <w:szCs w:val="24"/>
        </w:rPr>
        <w:t>домохозяйств.</w:t>
      </w:r>
      <w:r>
        <w:rPr>
          <w:rFonts w:ascii="Times New Roman" w:hAnsi="Times New Roman"/>
          <w:spacing w:val="-3"/>
          <w:sz w:val="24"/>
          <w:szCs w:val="24"/>
        </w:rPr>
        <w:t xml:space="preserve"> </w:t>
      </w:r>
      <w:r>
        <w:rPr>
          <w:rFonts w:ascii="Times New Roman" w:hAnsi="Times New Roman"/>
          <w:sz w:val="24"/>
          <w:szCs w:val="24"/>
        </w:rPr>
        <w:t>Потребление</w:t>
      </w:r>
      <w:r>
        <w:rPr>
          <w:rFonts w:ascii="Times New Roman" w:hAnsi="Times New Roman"/>
          <w:spacing w:val="-3"/>
          <w:sz w:val="24"/>
          <w:szCs w:val="24"/>
        </w:rPr>
        <w:t xml:space="preserve"> </w:t>
      </w:r>
      <w:r>
        <w:rPr>
          <w:rFonts w:ascii="Times New Roman" w:hAnsi="Times New Roman"/>
          <w:sz w:val="24"/>
          <w:szCs w:val="24"/>
        </w:rPr>
        <w:t>домашних</w:t>
      </w:r>
      <w:r>
        <w:rPr>
          <w:rFonts w:ascii="Times New Roman" w:hAnsi="Times New Roman"/>
          <w:spacing w:val="-3"/>
          <w:sz w:val="24"/>
          <w:szCs w:val="24"/>
        </w:rPr>
        <w:t xml:space="preserve"> </w:t>
      </w:r>
      <w:r>
        <w:rPr>
          <w:rFonts w:ascii="Times New Roman" w:hAnsi="Times New Roman"/>
          <w:sz w:val="24"/>
          <w:szCs w:val="24"/>
        </w:rPr>
        <w:t>хозяйств.</w:t>
      </w:r>
      <w:r>
        <w:rPr>
          <w:rFonts w:ascii="Times New Roman" w:hAnsi="Times New Roman"/>
          <w:spacing w:val="-3"/>
          <w:sz w:val="24"/>
          <w:szCs w:val="24"/>
        </w:rPr>
        <w:t xml:space="preserve"> </w:t>
      </w:r>
      <w:r>
        <w:rPr>
          <w:rFonts w:ascii="Times New Roman" w:hAnsi="Times New Roman"/>
          <w:sz w:val="24"/>
          <w:szCs w:val="24"/>
        </w:rPr>
        <w:t>Потребительские</w:t>
      </w:r>
      <w:r>
        <w:rPr>
          <w:rFonts w:ascii="Times New Roman" w:hAnsi="Times New Roman"/>
          <w:spacing w:val="-3"/>
          <w:sz w:val="24"/>
          <w:szCs w:val="24"/>
        </w:rPr>
        <w:t xml:space="preserve"> </w:t>
      </w:r>
      <w:r>
        <w:rPr>
          <w:rFonts w:ascii="Times New Roman" w:hAnsi="Times New Roman"/>
          <w:sz w:val="24"/>
          <w:szCs w:val="24"/>
        </w:rPr>
        <w:t>товары</w:t>
      </w:r>
      <w:r>
        <w:rPr>
          <w:rFonts w:ascii="Times New Roman" w:hAnsi="Times New Roman"/>
          <w:spacing w:val="-3"/>
          <w:sz w:val="24"/>
          <w:szCs w:val="24"/>
        </w:rPr>
        <w:t xml:space="preserve"> </w:t>
      </w:r>
      <w:r>
        <w:rPr>
          <w:rFonts w:ascii="Times New Roman" w:hAnsi="Times New Roman"/>
          <w:sz w:val="24"/>
          <w:szCs w:val="24"/>
        </w:rPr>
        <w:t>и товары длительного пользования. Источники доходов и расходов семьи. Семейный бюджет. Личный финансовый план. Способы и формы сбережений.</w:t>
      </w:r>
    </w:p>
    <w:p w14:paraId="33EDF78F" w14:textId="77777777" w:rsidR="00597463" w:rsidRDefault="00597463" w:rsidP="00597463">
      <w:pPr>
        <w:pStyle w:val="a3"/>
        <w:tabs>
          <w:tab w:val="left" w:pos="0"/>
        </w:tabs>
        <w:ind w:firstLine="566"/>
        <w:rPr>
          <w:rFonts w:ascii="Times New Roman" w:hAnsi="Times New Roman"/>
          <w:sz w:val="24"/>
          <w:szCs w:val="24"/>
        </w:rPr>
      </w:pPr>
      <w:r>
        <w:rPr>
          <w:rFonts w:ascii="Times New Roman" w:hAnsi="Times New Roman"/>
          <w:sz w:val="24"/>
          <w:szCs w:val="24"/>
        </w:rPr>
        <w:t>Экономические цели и функции государства. Налоги. Доходы и расходы государства. Государственный бюджет.</w:t>
      </w:r>
      <w:r>
        <w:rPr>
          <w:rFonts w:ascii="Times New Roman" w:hAnsi="Times New Roman"/>
          <w:spacing w:val="-2"/>
          <w:sz w:val="24"/>
          <w:szCs w:val="24"/>
        </w:rPr>
        <w:t xml:space="preserve"> </w:t>
      </w:r>
      <w:r>
        <w:rPr>
          <w:rFonts w:ascii="Times New Roman" w:hAnsi="Times New Roman"/>
          <w:sz w:val="24"/>
          <w:szCs w:val="24"/>
        </w:rPr>
        <w:t>Государственная</w:t>
      </w:r>
      <w:r>
        <w:rPr>
          <w:rFonts w:ascii="Times New Roman" w:hAnsi="Times New Roman"/>
          <w:spacing w:val="-5"/>
          <w:sz w:val="24"/>
          <w:szCs w:val="24"/>
        </w:rPr>
        <w:t xml:space="preserve"> </w:t>
      </w:r>
      <w:r>
        <w:rPr>
          <w:rFonts w:ascii="Times New Roman" w:hAnsi="Times New Roman"/>
          <w:sz w:val="24"/>
          <w:szCs w:val="24"/>
        </w:rPr>
        <w:t>бюджетная</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5"/>
          <w:sz w:val="24"/>
          <w:szCs w:val="24"/>
        </w:rPr>
        <w:t xml:space="preserve"> </w:t>
      </w:r>
      <w:r>
        <w:rPr>
          <w:rFonts w:ascii="Times New Roman" w:hAnsi="Times New Roman"/>
          <w:sz w:val="24"/>
          <w:szCs w:val="24"/>
        </w:rPr>
        <w:t>денежно-кредитная</w:t>
      </w:r>
      <w:r>
        <w:rPr>
          <w:rFonts w:ascii="Times New Roman" w:hAnsi="Times New Roman"/>
          <w:spacing w:val="-3"/>
          <w:sz w:val="24"/>
          <w:szCs w:val="24"/>
        </w:rPr>
        <w:t xml:space="preserve"> </w:t>
      </w:r>
      <w:r>
        <w:rPr>
          <w:rFonts w:ascii="Times New Roman" w:hAnsi="Times New Roman"/>
          <w:sz w:val="24"/>
          <w:szCs w:val="24"/>
        </w:rPr>
        <w:t>политика</w:t>
      </w:r>
      <w:r>
        <w:rPr>
          <w:rFonts w:ascii="Times New Roman" w:hAnsi="Times New Roman"/>
          <w:spacing w:val="-2"/>
          <w:sz w:val="24"/>
          <w:szCs w:val="24"/>
        </w:rPr>
        <w:t xml:space="preserve"> </w:t>
      </w:r>
      <w:r>
        <w:rPr>
          <w:rFonts w:ascii="Times New Roman" w:hAnsi="Times New Roman"/>
          <w:sz w:val="24"/>
          <w:szCs w:val="24"/>
        </w:rPr>
        <w:t>Российской</w:t>
      </w:r>
      <w:r>
        <w:rPr>
          <w:rFonts w:ascii="Times New Roman" w:hAnsi="Times New Roman"/>
          <w:spacing w:val="-5"/>
          <w:sz w:val="24"/>
          <w:szCs w:val="24"/>
        </w:rPr>
        <w:t xml:space="preserve"> </w:t>
      </w:r>
      <w:r>
        <w:rPr>
          <w:rFonts w:ascii="Times New Roman" w:hAnsi="Times New Roman"/>
          <w:sz w:val="24"/>
          <w:szCs w:val="24"/>
        </w:rPr>
        <w:t>Федерации.</w:t>
      </w:r>
      <w:r>
        <w:rPr>
          <w:rFonts w:ascii="Times New Roman" w:hAnsi="Times New Roman"/>
          <w:spacing w:val="-2"/>
          <w:sz w:val="24"/>
          <w:szCs w:val="24"/>
        </w:rPr>
        <w:t xml:space="preserve"> </w:t>
      </w:r>
      <w:r>
        <w:rPr>
          <w:rFonts w:ascii="Times New Roman" w:hAnsi="Times New Roman"/>
          <w:sz w:val="24"/>
          <w:szCs w:val="24"/>
        </w:rPr>
        <w:t>Государственная политика по развитию конкуренции.</w:t>
      </w:r>
    </w:p>
    <w:p w14:paraId="4B3EF11B" w14:textId="77777777" w:rsidR="00597463" w:rsidRDefault="00597463" w:rsidP="00597463">
      <w:pPr>
        <w:pStyle w:val="a3"/>
        <w:tabs>
          <w:tab w:val="left" w:pos="0"/>
        </w:tabs>
        <w:ind w:left="1274"/>
        <w:rPr>
          <w:rFonts w:ascii="Times New Roman" w:hAnsi="Times New Roman"/>
          <w:sz w:val="24"/>
          <w:szCs w:val="24"/>
        </w:rPr>
      </w:pPr>
      <w:r>
        <w:rPr>
          <w:rFonts w:ascii="Times New Roman" w:hAnsi="Times New Roman"/>
          <w:sz w:val="24"/>
          <w:szCs w:val="24"/>
        </w:rPr>
        <w:t>Человек</w:t>
      </w:r>
      <w:r>
        <w:rPr>
          <w:rFonts w:ascii="Times New Roman" w:hAnsi="Times New Roman"/>
          <w:spacing w:val="-3"/>
          <w:sz w:val="24"/>
          <w:szCs w:val="24"/>
        </w:rPr>
        <w:t xml:space="preserve"> </w:t>
      </w:r>
      <w:r>
        <w:rPr>
          <w:rFonts w:ascii="Times New Roman" w:hAnsi="Times New Roman"/>
          <w:sz w:val="24"/>
          <w:szCs w:val="24"/>
        </w:rPr>
        <w:t>в</w:t>
      </w:r>
      <w:r>
        <w:rPr>
          <w:rFonts w:ascii="Times New Roman" w:hAnsi="Times New Roman"/>
          <w:spacing w:val="-4"/>
          <w:sz w:val="24"/>
          <w:szCs w:val="24"/>
        </w:rPr>
        <w:t xml:space="preserve"> </w:t>
      </w:r>
      <w:r>
        <w:rPr>
          <w:rFonts w:ascii="Times New Roman" w:hAnsi="Times New Roman"/>
          <w:sz w:val="24"/>
          <w:szCs w:val="24"/>
        </w:rPr>
        <w:t>мире</w:t>
      </w:r>
      <w:r>
        <w:rPr>
          <w:rFonts w:ascii="Times New Roman" w:hAnsi="Times New Roman"/>
          <w:spacing w:val="-2"/>
          <w:sz w:val="24"/>
          <w:szCs w:val="24"/>
        </w:rPr>
        <w:t xml:space="preserve"> культуры.</w:t>
      </w:r>
    </w:p>
    <w:p w14:paraId="48B46F93" w14:textId="77777777" w:rsidR="00597463" w:rsidRDefault="00597463" w:rsidP="00597463">
      <w:pPr>
        <w:pStyle w:val="a3"/>
        <w:tabs>
          <w:tab w:val="left" w:pos="0"/>
        </w:tabs>
        <w:spacing w:before="1" w:line="252" w:lineRule="exact"/>
        <w:ind w:left="1274"/>
        <w:rPr>
          <w:rFonts w:ascii="Times New Roman" w:hAnsi="Times New Roman"/>
          <w:sz w:val="24"/>
          <w:szCs w:val="24"/>
        </w:rPr>
      </w:pPr>
      <w:r>
        <w:rPr>
          <w:rFonts w:ascii="Times New Roman" w:hAnsi="Times New Roman"/>
          <w:sz w:val="24"/>
          <w:szCs w:val="24"/>
        </w:rPr>
        <w:t>Культура,</w:t>
      </w:r>
      <w:r>
        <w:rPr>
          <w:rFonts w:ascii="Times New Roman" w:hAnsi="Times New Roman"/>
          <w:spacing w:val="-6"/>
          <w:sz w:val="24"/>
          <w:szCs w:val="24"/>
        </w:rPr>
        <w:t xml:space="preserve"> </w:t>
      </w:r>
      <w:r>
        <w:rPr>
          <w:rFonts w:ascii="Times New Roman" w:hAnsi="Times New Roman"/>
          <w:sz w:val="24"/>
          <w:szCs w:val="24"/>
        </w:rPr>
        <w:t>её</w:t>
      </w:r>
      <w:r>
        <w:rPr>
          <w:rFonts w:ascii="Times New Roman" w:hAnsi="Times New Roman"/>
          <w:spacing w:val="-6"/>
          <w:sz w:val="24"/>
          <w:szCs w:val="24"/>
        </w:rPr>
        <w:t xml:space="preserve"> </w:t>
      </w:r>
      <w:r>
        <w:rPr>
          <w:rFonts w:ascii="Times New Roman" w:hAnsi="Times New Roman"/>
          <w:sz w:val="24"/>
          <w:szCs w:val="24"/>
        </w:rPr>
        <w:t>многообразие</w:t>
      </w:r>
      <w:r>
        <w:rPr>
          <w:rFonts w:ascii="Times New Roman" w:hAnsi="Times New Roman"/>
          <w:spacing w:val="-5"/>
          <w:sz w:val="24"/>
          <w:szCs w:val="24"/>
        </w:rPr>
        <w:t xml:space="preserve"> </w:t>
      </w:r>
      <w:r>
        <w:rPr>
          <w:rFonts w:ascii="Times New Roman" w:hAnsi="Times New Roman"/>
          <w:sz w:val="24"/>
          <w:szCs w:val="24"/>
        </w:rPr>
        <w:t>и</w:t>
      </w:r>
      <w:r>
        <w:rPr>
          <w:rFonts w:ascii="Times New Roman" w:hAnsi="Times New Roman"/>
          <w:spacing w:val="-6"/>
          <w:sz w:val="24"/>
          <w:szCs w:val="24"/>
        </w:rPr>
        <w:t xml:space="preserve"> </w:t>
      </w:r>
      <w:r>
        <w:rPr>
          <w:rFonts w:ascii="Times New Roman" w:hAnsi="Times New Roman"/>
          <w:sz w:val="24"/>
          <w:szCs w:val="24"/>
        </w:rPr>
        <w:t>формы.</w:t>
      </w:r>
      <w:r>
        <w:rPr>
          <w:rFonts w:ascii="Times New Roman" w:hAnsi="Times New Roman"/>
          <w:spacing w:val="-5"/>
          <w:sz w:val="24"/>
          <w:szCs w:val="24"/>
        </w:rPr>
        <w:t xml:space="preserve"> </w:t>
      </w:r>
      <w:r>
        <w:rPr>
          <w:rFonts w:ascii="Times New Roman" w:hAnsi="Times New Roman"/>
          <w:sz w:val="24"/>
          <w:szCs w:val="24"/>
        </w:rPr>
        <w:t>Влияние</w:t>
      </w:r>
      <w:r>
        <w:rPr>
          <w:rFonts w:ascii="Times New Roman" w:hAnsi="Times New Roman"/>
          <w:spacing w:val="-6"/>
          <w:sz w:val="24"/>
          <w:szCs w:val="24"/>
        </w:rPr>
        <w:t xml:space="preserve"> </w:t>
      </w:r>
      <w:r>
        <w:rPr>
          <w:rFonts w:ascii="Times New Roman" w:hAnsi="Times New Roman"/>
          <w:sz w:val="24"/>
          <w:szCs w:val="24"/>
        </w:rPr>
        <w:t>духовной</w:t>
      </w:r>
      <w:r>
        <w:rPr>
          <w:rFonts w:ascii="Times New Roman" w:hAnsi="Times New Roman"/>
          <w:spacing w:val="-6"/>
          <w:sz w:val="24"/>
          <w:szCs w:val="24"/>
        </w:rPr>
        <w:t xml:space="preserve"> </w:t>
      </w:r>
      <w:r>
        <w:rPr>
          <w:rFonts w:ascii="Times New Roman" w:hAnsi="Times New Roman"/>
          <w:sz w:val="24"/>
          <w:szCs w:val="24"/>
        </w:rPr>
        <w:t>культуры</w:t>
      </w:r>
      <w:r>
        <w:rPr>
          <w:rFonts w:ascii="Times New Roman" w:hAnsi="Times New Roman"/>
          <w:spacing w:val="-5"/>
          <w:sz w:val="24"/>
          <w:szCs w:val="24"/>
        </w:rPr>
        <w:t xml:space="preserve"> </w:t>
      </w:r>
      <w:r>
        <w:rPr>
          <w:rFonts w:ascii="Times New Roman" w:hAnsi="Times New Roman"/>
          <w:sz w:val="24"/>
          <w:szCs w:val="24"/>
        </w:rPr>
        <w:t>на</w:t>
      </w:r>
      <w:r>
        <w:rPr>
          <w:rFonts w:ascii="Times New Roman" w:hAnsi="Times New Roman"/>
          <w:spacing w:val="-6"/>
          <w:sz w:val="24"/>
          <w:szCs w:val="24"/>
        </w:rPr>
        <w:t xml:space="preserve"> </w:t>
      </w:r>
      <w:r>
        <w:rPr>
          <w:rFonts w:ascii="Times New Roman" w:hAnsi="Times New Roman"/>
          <w:sz w:val="24"/>
          <w:szCs w:val="24"/>
        </w:rPr>
        <w:t>формирование</w:t>
      </w:r>
      <w:r>
        <w:rPr>
          <w:rFonts w:ascii="Times New Roman" w:hAnsi="Times New Roman"/>
          <w:spacing w:val="-5"/>
          <w:sz w:val="24"/>
          <w:szCs w:val="24"/>
        </w:rPr>
        <w:t xml:space="preserve"> </w:t>
      </w:r>
      <w:r>
        <w:rPr>
          <w:rFonts w:ascii="Times New Roman" w:hAnsi="Times New Roman"/>
          <w:spacing w:val="-2"/>
          <w:sz w:val="24"/>
          <w:szCs w:val="24"/>
        </w:rPr>
        <w:t>личности.</w:t>
      </w:r>
    </w:p>
    <w:p w14:paraId="4D294147" w14:textId="77777777" w:rsidR="00597463" w:rsidRDefault="00597463" w:rsidP="00597463">
      <w:pPr>
        <w:pStyle w:val="a3"/>
        <w:tabs>
          <w:tab w:val="left" w:pos="0"/>
        </w:tabs>
        <w:spacing w:line="252" w:lineRule="exact"/>
        <w:rPr>
          <w:rFonts w:ascii="Times New Roman" w:hAnsi="Times New Roman"/>
          <w:sz w:val="24"/>
          <w:szCs w:val="24"/>
        </w:rPr>
      </w:pPr>
      <w:r>
        <w:rPr>
          <w:rFonts w:ascii="Times New Roman" w:hAnsi="Times New Roman"/>
          <w:sz w:val="24"/>
          <w:szCs w:val="24"/>
        </w:rPr>
        <w:t>Современная</w:t>
      </w:r>
      <w:r>
        <w:rPr>
          <w:rFonts w:ascii="Times New Roman" w:hAnsi="Times New Roman"/>
          <w:spacing w:val="-9"/>
          <w:sz w:val="24"/>
          <w:szCs w:val="24"/>
        </w:rPr>
        <w:t xml:space="preserve"> </w:t>
      </w:r>
      <w:r>
        <w:rPr>
          <w:rFonts w:ascii="Times New Roman" w:hAnsi="Times New Roman"/>
          <w:sz w:val="24"/>
          <w:szCs w:val="24"/>
        </w:rPr>
        <w:t>молодёжная</w:t>
      </w:r>
      <w:r>
        <w:rPr>
          <w:rFonts w:ascii="Times New Roman" w:hAnsi="Times New Roman"/>
          <w:spacing w:val="-11"/>
          <w:sz w:val="24"/>
          <w:szCs w:val="24"/>
        </w:rPr>
        <w:t xml:space="preserve"> </w:t>
      </w:r>
      <w:r>
        <w:rPr>
          <w:rFonts w:ascii="Times New Roman" w:hAnsi="Times New Roman"/>
          <w:spacing w:val="-2"/>
          <w:sz w:val="24"/>
          <w:szCs w:val="24"/>
        </w:rPr>
        <w:t>культура.</w:t>
      </w:r>
    </w:p>
    <w:p w14:paraId="42BA29B1" w14:textId="77777777" w:rsidR="00597463" w:rsidRDefault="00597463" w:rsidP="00597463">
      <w:pPr>
        <w:pStyle w:val="a3"/>
        <w:tabs>
          <w:tab w:val="left" w:pos="0"/>
        </w:tabs>
        <w:ind w:left="1274"/>
        <w:rPr>
          <w:rFonts w:ascii="Times New Roman" w:hAnsi="Times New Roman"/>
          <w:sz w:val="24"/>
          <w:szCs w:val="24"/>
        </w:rPr>
      </w:pPr>
      <w:r>
        <w:rPr>
          <w:rFonts w:ascii="Times New Roman" w:hAnsi="Times New Roman"/>
          <w:sz w:val="24"/>
          <w:szCs w:val="24"/>
        </w:rPr>
        <w:t>Наука. Естественные и социально-гуманитарные науки. Роль науки в развитии общества. Образование.</w:t>
      </w:r>
      <w:r>
        <w:rPr>
          <w:rFonts w:ascii="Times New Roman" w:hAnsi="Times New Roman"/>
          <w:spacing w:val="-3"/>
          <w:sz w:val="24"/>
          <w:szCs w:val="24"/>
        </w:rPr>
        <w:t xml:space="preserve"> </w:t>
      </w:r>
      <w:r>
        <w:rPr>
          <w:rFonts w:ascii="Times New Roman" w:hAnsi="Times New Roman"/>
          <w:sz w:val="24"/>
          <w:szCs w:val="24"/>
        </w:rPr>
        <w:t>Личностная</w:t>
      </w:r>
      <w:r>
        <w:rPr>
          <w:rFonts w:ascii="Times New Roman" w:hAnsi="Times New Roman"/>
          <w:spacing w:val="-6"/>
          <w:sz w:val="24"/>
          <w:szCs w:val="24"/>
        </w:rPr>
        <w:t xml:space="preserve"> </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z w:val="24"/>
          <w:szCs w:val="24"/>
        </w:rPr>
        <w:t>общественная</w:t>
      </w:r>
      <w:r>
        <w:rPr>
          <w:rFonts w:ascii="Times New Roman" w:hAnsi="Times New Roman"/>
          <w:spacing w:val="-3"/>
          <w:sz w:val="24"/>
          <w:szCs w:val="24"/>
        </w:rPr>
        <w:t xml:space="preserve"> </w:t>
      </w:r>
      <w:r>
        <w:rPr>
          <w:rFonts w:ascii="Times New Roman" w:hAnsi="Times New Roman"/>
          <w:sz w:val="24"/>
          <w:szCs w:val="24"/>
        </w:rPr>
        <w:t>значимость</w:t>
      </w:r>
      <w:r>
        <w:rPr>
          <w:rFonts w:ascii="Times New Roman" w:hAnsi="Times New Roman"/>
          <w:spacing w:val="-3"/>
          <w:sz w:val="24"/>
          <w:szCs w:val="24"/>
        </w:rPr>
        <w:t xml:space="preserve"> </w:t>
      </w:r>
      <w:r>
        <w:rPr>
          <w:rFonts w:ascii="Times New Roman" w:hAnsi="Times New Roman"/>
          <w:sz w:val="24"/>
          <w:szCs w:val="24"/>
        </w:rPr>
        <w:t>образования</w:t>
      </w:r>
      <w:r>
        <w:rPr>
          <w:rFonts w:ascii="Times New Roman" w:hAnsi="Times New Roman"/>
          <w:spacing w:val="-4"/>
          <w:sz w:val="24"/>
          <w:szCs w:val="24"/>
        </w:rPr>
        <w:t xml:space="preserve"> </w:t>
      </w:r>
      <w:r>
        <w:rPr>
          <w:rFonts w:ascii="Times New Roman" w:hAnsi="Times New Roman"/>
          <w:sz w:val="24"/>
          <w:szCs w:val="24"/>
        </w:rPr>
        <w:t>в</w:t>
      </w:r>
      <w:r>
        <w:rPr>
          <w:rFonts w:ascii="Times New Roman" w:hAnsi="Times New Roman"/>
          <w:spacing w:val="-4"/>
          <w:sz w:val="24"/>
          <w:szCs w:val="24"/>
        </w:rPr>
        <w:t xml:space="preserve"> </w:t>
      </w:r>
      <w:r>
        <w:rPr>
          <w:rFonts w:ascii="Times New Roman" w:hAnsi="Times New Roman"/>
          <w:sz w:val="24"/>
          <w:szCs w:val="24"/>
        </w:rPr>
        <w:t>современном</w:t>
      </w:r>
      <w:r>
        <w:rPr>
          <w:rFonts w:ascii="Times New Roman" w:hAnsi="Times New Roman"/>
          <w:spacing w:val="-3"/>
          <w:sz w:val="24"/>
          <w:szCs w:val="24"/>
        </w:rPr>
        <w:t xml:space="preserve"> </w:t>
      </w:r>
      <w:r>
        <w:rPr>
          <w:rFonts w:ascii="Times New Roman" w:hAnsi="Times New Roman"/>
          <w:sz w:val="24"/>
          <w:szCs w:val="24"/>
        </w:rPr>
        <w:t>обществе.</w:t>
      </w:r>
    </w:p>
    <w:p w14:paraId="7ADE5087" w14:textId="77777777" w:rsidR="00597463" w:rsidRDefault="00597463" w:rsidP="00597463">
      <w:pPr>
        <w:pStyle w:val="a3"/>
        <w:tabs>
          <w:tab w:val="left" w:pos="0"/>
        </w:tabs>
        <w:rPr>
          <w:rFonts w:ascii="Times New Roman" w:hAnsi="Times New Roman"/>
          <w:sz w:val="24"/>
          <w:szCs w:val="24"/>
        </w:rPr>
      </w:pPr>
      <w:r>
        <w:rPr>
          <w:rFonts w:ascii="Times New Roman" w:hAnsi="Times New Roman"/>
          <w:sz w:val="24"/>
          <w:szCs w:val="24"/>
        </w:rPr>
        <w:t>Образование</w:t>
      </w:r>
      <w:r>
        <w:rPr>
          <w:rFonts w:ascii="Times New Roman" w:hAnsi="Times New Roman"/>
          <w:spacing w:val="-6"/>
          <w:sz w:val="24"/>
          <w:szCs w:val="24"/>
        </w:rPr>
        <w:t xml:space="preserve"> </w:t>
      </w:r>
      <w:r>
        <w:rPr>
          <w:rFonts w:ascii="Times New Roman" w:hAnsi="Times New Roman"/>
          <w:sz w:val="24"/>
          <w:szCs w:val="24"/>
        </w:rPr>
        <w:t>в</w:t>
      </w:r>
      <w:r>
        <w:rPr>
          <w:rFonts w:ascii="Times New Roman" w:hAnsi="Times New Roman"/>
          <w:spacing w:val="-6"/>
          <w:sz w:val="24"/>
          <w:szCs w:val="24"/>
        </w:rPr>
        <w:t xml:space="preserve"> </w:t>
      </w:r>
      <w:r>
        <w:rPr>
          <w:rFonts w:ascii="Times New Roman" w:hAnsi="Times New Roman"/>
          <w:sz w:val="24"/>
          <w:szCs w:val="24"/>
        </w:rPr>
        <w:t>Российской</w:t>
      </w:r>
      <w:r>
        <w:rPr>
          <w:rFonts w:ascii="Times New Roman" w:hAnsi="Times New Roman"/>
          <w:spacing w:val="-6"/>
          <w:sz w:val="24"/>
          <w:szCs w:val="24"/>
        </w:rPr>
        <w:t xml:space="preserve"> </w:t>
      </w:r>
      <w:r>
        <w:rPr>
          <w:rFonts w:ascii="Times New Roman" w:hAnsi="Times New Roman"/>
          <w:sz w:val="24"/>
          <w:szCs w:val="24"/>
        </w:rPr>
        <w:t>Федерации.</w:t>
      </w:r>
      <w:r>
        <w:rPr>
          <w:rFonts w:ascii="Times New Roman" w:hAnsi="Times New Roman"/>
          <w:spacing w:val="-6"/>
          <w:sz w:val="24"/>
          <w:szCs w:val="24"/>
        </w:rPr>
        <w:t xml:space="preserve"> </w:t>
      </w:r>
      <w:r>
        <w:rPr>
          <w:rFonts w:ascii="Times New Roman" w:hAnsi="Times New Roman"/>
          <w:spacing w:val="-2"/>
          <w:sz w:val="24"/>
          <w:szCs w:val="24"/>
        </w:rPr>
        <w:t>Самообразование.</w:t>
      </w:r>
    </w:p>
    <w:p w14:paraId="3DC43418" w14:textId="77777777" w:rsidR="00597463" w:rsidRDefault="00597463" w:rsidP="00597463">
      <w:pPr>
        <w:pStyle w:val="a3"/>
        <w:tabs>
          <w:tab w:val="left" w:pos="0"/>
        </w:tabs>
        <w:spacing w:before="1" w:line="252" w:lineRule="exact"/>
        <w:ind w:left="1274"/>
        <w:rPr>
          <w:rFonts w:ascii="Times New Roman" w:hAnsi="Times New Roman"/>
          <w:sz w:val="24"/>
          <w:szCs w:val="24"/>
        </w:rPr>
      </w:pPr>
      <w:r>
        <w:rPr>
          <w:rFonts w:ascii="Times New Roman" w:hAnsi="Times New Roman"/>
          <w:sz w:val="24"/>
          <w:szCs w:val="24"/>
        </w:rPr>
        <w:t>Политика</w:t>
      </w:r>
      <w:r>
        <w:rPr>
          <w:rFonts w:ascii="Times New Roman" w:hAnsi="Times New Roman"/>
          <w:spacing w:val="-7"/>
          <w:sz w:val="24"/>
          <w:szCs w:val="24"/>
        </w:rPr>
        <w:t xml:space="preserve"> </w:t>
      </w:r>
      <w:r>
        <w:rPr>
          <w:rFonts w:ascii="Times New Roman" w:hAnsi="Times New Roman"/>
          <w:sz w:val="24"/>
          <w:szCs w:val="24"/>
        </w:rPr>
        <w:t>в</w:t>
      </w:r>
      <w:r>
        <w:rPr>
          <w:rFonts w:ascii="Times New Roman" w:hAnsi="Times New Roman"/>
          <w:spacing w:val="-4"/>
          <w:sz w:val="24"/>
          <w:szCs w:val="24"/>
        </w:rPr>
        <w:t xml:space="preserve"> </w:t>
      </w:r>
      <w:r>
        <w:rPr>
          <w:rFonts w:ascii="Times New Roman" w:hAnsi="Times New Roman"/>
          <w:sz w:val="24"/>
          <w:szCs w:val="24"/>
        </w:rPr>
        <w:t>сфере</w:t>
      </w:r>
      <w:r>
        <w:rPr>
          <w:rFonts w:ascii="Times New Roman" w:hAnsi="Times New Roman"/>
          <w:spacing w:val="-6"/>
          <w:sz w:val="24"/>
          <w:szCs w:val="24"/>
        </w:rPr>
        <w:t xml:space="preserve"> </w:t>
      </w:r>
      <w:r>
        <w:rPr>
          <w:rFonts w:ascii="Times New Roman" w:hAnsi="Times New Roman"/>
          <w:sz w:val="24"/>
          <w:szCs w:val="24"/>
        </w:rPr>
        <w:t>культуры</w:t>
      </w:r>
      <w:r>
        <w:rPr>
          <w:rFonts w:ascii="Times New Roman" w:hAnsi="Times New Roman"/>
          <w:spacing w:val="-4"/>
          <w:sz w:val="24"/>
          <w:szCs w:val="24"/>
        </w:rPr>
        <w:t xml:space="preserve"> </w:t>
      </w:r>
      <w:r>
        <w:rPr>
          <w:rFonts w:ascii="Times New Roman" w:hAnsi="Times New Roman"/>
          <w:sz w:val="24"/>
          <w:szCs w:val="24"/>
        </w:rPr>
        <w:t>и</w:t>
      </w:r>
      <w:r>
        <w:rPr>
          <w:rFonts w:ascii="Times New Roman" w:hAnsi="Times New Roman"/>
          <w:spacing w:val="-4"/>
          <w:sz w:val="24"/>
          <w:szCs w:val="24"/>
        </w:rPr>
        <w:t xml:space="preserve"> </w:t>
      </w:r>
      <w:r>
        <w:rPr>
          <w:rFonts w:ascii="Times New Roman" w:hAnsi="Times New Roman"/>
          <w:sz w:val="24"/>
          <w:szCs w:val="24"/>
        </w:rPr>
        <w:t>образования</w:t>
      </w:r>
      <w:r>
        <w:rPr>
          <w:rFonts w:ascii="Times New Roman" w:hAnsi="Times New Roman"/>
          <w:spacing w:val="-5"/>
          <w:sz w:val="24"/>
          <w:szCs w:val="24"/>
        </w:rPr>
        <w:t xml:space="preserve"> </w:t>
      </w:r>
      <w:r>
        <w:rPr>
          <w:rFonts w:ascii="Times New Roman" w:hAnsi="Times New Roman"/>
          <w:sz w:val="24"/>
          <w:szCs w:val="24"/>
        </w:rPr>
        <w:t>в</w:t>
      </w:r>
      <w:r>
        <w:rPr>
          <w:rFonts w:ascii="Times New Roman" w:hAnsi="Times New Roman"/>
          <w:spacing w:val="-5"/>
          <w:sz w:val="24"/>
          <w:szCs w:val="24"/>
        </w:rPr>
        <w:t xml:space="preserve"> </w:t>
      </w:r>
      <w:r>
        <w:rPr>
          <w:rFonts w:ascii="Times New Roman" w:hAnsi="Times New Roman"/>
          <w:sz w:val="24"/>
          <w:szCs w:val="24"/>
        </w:rPr>
        <w:t>Российской</w:t>
      </w:r>
      <w:r>
        <w:rPr>
          <w:rFonts w:ascii="Times New Roman" w:hAnsi="Times New Roman"/>
          <w:spacing w:val="-4"/>
          <w:sz w:val="24"/>
          <w:szCs w:val="24"/>
        </w:rPr>
        <w:t xml:space="preserve"> </w:t>
      </w:r>
      <w:r>
        <w:rPr>
          <w:rFonts w:ascii="Times New Roman" w:hAnsi="Times New Roman"/>
          <w:spacing w:val="-2"/>
          <w:sz w:val="24"/>
          <w:szCs w:val="24"/>
        </w:rPr>
        <w:t>Федерации.</w:t>
      </w:r>
    </w:p>
    <w:p w14:paraId="2B0F49AC" w14:textId="77777777" w:rsidR="00597463" w:rsidRDefault="00597463" w:rsidP="00597463">
      <w:pPr>
        <w:pStyle w:val="a3"/>
        <w:tabs>
          <w:tab w:val="left" w:pos="0"/>
        </w:tabs>
        <w:ind w:firstLine="566"/>
        <w:rPr>
          <w:rFonts w:ascii="Times New Roman" w:hAnsi="Times New Roman"/>
          <w:sz w:val="24"/>
          <w:szCs w:val="24"/>
        </w:rPr>
      </w:pPr>
      <w:r>
        <w:rPr>
          <w:rFonts w:ascii="Times New Roman" w:hAnsi="Times New Roman"/>
          <w:sz w:val="24"/>
          <w:szCs w:val="24"/>
        </w:rPr>
        <w:t>Понятие религии. Роль религии в жизни человека и общества. Свобода совести и свобода вероисповедания.</w:t>
      </w:r>
      <w:r>
        <w:rPr>
          <w:rFonts w:ascii="Times New Roman" w:hAnsi="Times New Roman"/>
          <w:spacing w:val="-3"/>
          <w:sz w:val="24"/>
          <w:szCs w:val="24"/>
        </w:rPr>
        <w:t xml:space="preserve"> </w:t>
      </w:r>
      <w:r>
        <w:rPr>
          <w:rFonts w:ascii="Times New Roman" w:hAnsi="Times New Roman"/>
          <w:sz w:val="24"/>
          <w:szCs w:val="24"/>
        </w:rPr>
        <w:t>Национальные</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5"/>
          <w:sz w:val="24"/>
          <w:szCs w:val="24"/>
        </w:rPr>
        <w:t xml:space="preserve"> </w:t>
      </w:r>
      <w:r>
        <w:rPr>
          <w:rFonts w:ascii="Times New Roman" w:hAnsi="Times New Roman"/>
          <w:sz w:val="24"/>
          <w:szCs w:val="24"/>
        </w:rPr>
        <w:t>мировые</w:t>
      </w:r>
      <w:r>
        <w:rPr>
          <w:rFonts w:ascii="Times New Roman" w:hAnsi="Times New Roman"/>
          <w:spacing w:val="-3"/>
          <w:sz w:val="24"/>
          <w:szCs w:val="24"/>
        </w:rPr>
        <w:t xml:space="preserve"> </w:t>
      </w:r>
      <w:r>
        <w:rPr>
          <w:rFonts w:ascii="Times New Roman" w:hAnsi="Times New Roman"/>
          <w:sz w:val="24"/>
          <w:szCs w:val="24"/>
        </w:rPr>
        <w:t>религии.</w:t>
      </w:r>
      <w:r>
        <w:rPr>
          <w:rFonts w:ascii="Times New Roman" w:hAnsi="Times New Roman"/>
          <w:spacing w:val="-3"/>
          <w:sz w:val="24"/>
          <w:szCs w:val="24"/>
        </w:rPr>
        <w:t xml:space="preserve"> </w:t>
      </w:r>
      <w:r>
        <w:rPr>
          <w:rFonts w:ascii="Times New Roman" w:hAnsi="Times New Roman"/>
          <w:sz w:val="24"/>
          <w:szCs w:val="24"/>
        </w:rPr>
        <w:t>Религии</w:t>
      </w:r>
      <w:r>
        <w:rPr>
          <w:rFonts w:ascii="Times New Roman" w:hAnsi="Times New Roman"/>
          <w:spacing w:val="-4"/>
          <w:sz w:val="24"/>
          <w:szCs w:val="24"/>
        </w:rPr>
        <w:t xml:space="preserve"> </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z w:val="24"/>
          <w:szCs w:val="24"/>
        </w:rPr>
        <w:t>религиозные</w:t>
      </w:r>
      <w:r>
        <w:rPr>
          <w:rFonts w:ascii="Times New Roman" w:hAnsi="Times New Roman"/>
          <w:spacing w:val="-5"/>
          <w:sz w:val="24"/>
          <w:szCs w:val="24"/>
        </w:rPr>
        <w:t xml:space="preserve"> </w:t>
      </w:r>
      <w:r>
        <w:rPr>
          <w:rFonts w:ascii="Times New Roman" w:hAnsi="Times New Roman"/>
          <w:sz w:val="24"/>
          <w:szCs w:val="24"/>
        </w:rPr>
        <w:t>объединения</w:t>
      </w:r>
      <w:r>
        <w:rPr>
          <w:rFonts w:ascii="Times New Roman" w:hAnsi="Times New Roman"/>
          <w:spacing w:val="-4"/>
          <w:sz w:val="24"/>
          <w:szCs w:val="24"/>
        </w:rPr>
        <w:t xml:space="preserve"> </w:t>
      </w:r>
      <w:r>
        <w:rPr>
          <w:rFonts w:ascii="Times New Roman" w:hAnsi="Times New Roman"/>
          <w:sz w:val="24"/>
          <w:szCs w:val="24"/>
        </w:rPr>
        <w:t>в</w:t>
      </w:r>
      <w:r>
        <w:rPr>
          <w:rFonts w:ascii="Times New Roman" w:hAnsi="Times New Roman"/>
          <w:spacing w:val="-4"/>
          <w:sz w:val="24"/>
          <w:szCs w:val="24"/>
        </w:rPr>
        <w:t xml:space="preserve"> </w:t>
      </w:r>
      <w:r>
        <w:rPr>
          <w:rFonts w:ascii="Times New Roman" w:hAnsi="Times New Roman"/>
          <w:sz w:val="24"/>
          <w:szCs w:val="24"/>
        </w:rPr>
        <w:t xml:space="preserve">Российской </w:t>
      </w:r>
      <w:r>
        <w:rPr>
          <w:rFonts w:ascii="Times New Roman" w:hAnsi="Times New Roman"/>
          <w:spacing w:val="-2"/>
          <w:sz w:val="24"/>
          <w:szCs w:val="24"/>
        </w:rPr>
        <w:t>Федерации.</w:t>
      </w:r>
    </w:p>
    <w:p w14:paraId="048A13DE" w14:textId="77777777" w:rsidR="00597463" w:rsidRDefault="00597463" w:rsidP="00597463">
      <w:pPr>
        <w:pStyle w:val="a3"/>
        <w:tabs>
          <w:tab w:val="left" w:pos="0"/>
        </w:tabs>
        <w:spacing w:line="252" w:lineRule="exact"/>
        <w:ind w:left="1274"/>
        <w:rPr>
          <w:rFonts w:ascii="Times New Roman" w:hAnsi="Times New Roman"/>
          <w:sz w:val="24"/>
          <w:szCs w:val="24"/>
        </w:rPr>
      </w:pPr>
      <w:r>
        <w:rPr>
          <w:rFonts w:ascii="Times New Roman" w:hAnsi="Times New Roman"/>
          <w:sz w:val="24"/>
          <w:szCs w:val="24"/>
        </w:rPr>
        <w:t>Что</w:t>
      </w:r>
      <w:r>
        <w:rPr>
          <w:rFonts w:ascii="Times New Roman" w:hAnsi="Times New Roman"/>
          <w:spacing w:val="-5"/>
          <w:sz w:val="24"/>
          <w:szCs w:val="24"/>
        </w:rPr>
        <w:t xml:space="preserve"> </w:t>
      </w:r>
      <w:r>
        <w:rPr>
          <w:rFonts w:ascii="Times New Roman" w:hAnsi="Times New Roman"/>
          <w:sz w:val="24"/>
          <w:szCs w:val="24"/>
        </w:rPr>
        <w:t>такое</w:t>
      </w:r>
      <w:r>
        <w:rPr>
          <w:rFonts w:ascii="Times New Roman" w:hAnsi="Times New Roman"/>
          <w:spacing w:val="-4"/>
          <w:sz w:val="24"/>
          <w:szCs w:val="24"/>
        </w:rPr>
        <w:t xml:space="preserve"> </w:t>
      </w:r>
      <w:r>
        <w:rPr>
          <w:rFonts w:ascii="Times New Roman" w:hAnsi="Times New Roman"/>
          <w:sz w:val="24"/>
          <w:szCs w:val="24"/>
        </w:rPr>
        <w:t>искусство.</w:t>
      </w:r>
      <w:r>
        <w:rPr>
          <w:rFonts w:ascii="Times New Roman" w:hAnsi="Times New Roman"/>
          <w:spacing w:val="-3"/>
          <w:sz w:val="24"/>
          <w:szCs w:val="24"/>
        </w:rPr>
        <w:t xml:space="preserve"> </w:t>
      </w:r>
      <w:r>
        <w:rPr>
          <w:rFonts w:ascii="Times New Roman" w:hAnsi="Times New Roman"/>
          <w:sz w:val="24"/>
          <w:szCs w:val="24"/>
        </w:rPr>
        <w:t>Виды</w:t>
      </w:r>
      <w:r>
        <w:rPr>
          <w:rFonts w:ascii="Times New Roman" w:hAnsi="Times New Roman"/>
          <w:spacing w:val="-3"/>
          <w:sz w:val="24"/>
          <w:szCs w:val="24"/>
        </w:rPr>
        <w:t xml:space="preserve"> </w:t>
      </w:r>
      <w:r>
        <w:rPr>
          <w:rFonts w:ascii="Times New Roman" w:hAnsi="Times New Roman"/>
          <w:sz w:val="24"/>
          <w:szCs w:val="24"/>
        </w:rPr>
        <w:t>искусств.</w:t>
      </w:r>
      <w:r>
        <w:rPr>
          <w:rFonts w:ascii="Times New Roman" w:hAnsi="Times New Roman"/>
          <w:spacing w:val="-3"/>
          <w:sz w:val="24"/>
          <w:szCs w:val="24"/>
        </w:rPr>
        <w:t xml:space="preserve"> </w:t>
      </w:r>
      <w:r>
        <w:rPr>
          <w:rFonts w:ascii="Times New Roman" w:hAnsi="Times New Roman"/>
          <w:sz w:val="24"/>
          <w:szCs w:val="24"/>
        </w:rPr>
        <w:t>Роль</w:t>
      </w:r>
      <w:r>
        <w:rPr>
          <w:rFonts w:ascii="Times New Roman" w:hAnsi="Times New Roman"/>
          <w:spacing w:val="-5"/>
          <w:sz w:val="24"/>
          <w:szCs w:val="24"/>
        </w:rPr>
        <w:t xml:space="preserve"> </w:t>
      </w:r>
      <w:r>
        <w:rPr>
          <w:rFonts w:ascii="Times New Roman" w:hAnsi="Times New Roman"/>
          <w:sz w:val="24"/>
          <w:szCs w:val="24"/>
        </w:rPr>
        <w:t>искусства</w:t>
      </w:r>
      <w:r>
        <w:rPr>
          <w:rFonts w:ascii="Times New Roman" w:hAnsi="Times New Roman"/>
          <w:spacing w:val="-3"/>
          <w:sz w:val="24"/>
          <w:szCs w:val="24"/>
        </w:rPr>
        <w:t xml:space="preserve"> </w:t>
      </w:r>
      <w:r>
        <w:rPr>
          <w:rFonts w:ascii="Times New Roman" w:hAnsi="Times New Roman"/>
          <w:sz w:val="24"/>
          <w:szCs w:val="24"/>
        </w:rPr>
        <w:t>в</w:t>
      </w:r>
      <w:r>
        <w:rPr>
          <w:rFonts w:ascii="Times New Roman" w:hAnsi="Times New Roman"/>
          <w:spacing w:val="-3"/>
          <w:sz w:val="24"/>
          <w:szCs w:val="24"/>
        </w:rPr>
        <w:t xml:space="preserve"> </w:t>
      </w:r>
      <w:r>
        <w:rPr>
          <w:rFonts w:ascii="Times New Roman" w:hAnsi="Times New Roman"/>
          <w:sz w:val="24"/>
          <w:szCs w:val="24"/>
        </w:rPr>
        <w:t>жизни</w:t>
      </w:r>
      <w:r>
        <w:rPr>
          <w:rFonts w:ascii="Times New Roman" w:hAnsi="Times New Roman"/>
          <w:spacing w:val="-4"/>
          <w:sz w:val="24"/>
          <w:szCs w:val="24"/>
        </w:rPr>
        <w:t xml:space="preserve"> </w:t>
      </w:r>
      <w:r>
        <w:rPr>
          <w:rFonts w:ascii="Times New Roman" w:hAnsi="Times New Roman"/>
          <w:sz w:val="24"/>
          <w:szCs w:val="24"/>
        </w:rPr>
        <w:t>человека</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pacing w:val="-2"/>
          <w:sz w:val="24"/>
          <w:szCs w:val="24"/>
        </w:rPr>
        <w:t>общества.</w:t>
      </w:r>
    </w:p>
    <w:p w14:paraId="4028F0F5" w14:textId="77777777" w:rsidR="00597463" w:rsidRDefault="00597463" w:rsidP="00597463">
      <w:pPr>
        <w:pStyle w:val="a3"/>
        <w:tabs>
          <w:tab w:val="left" w:pos="0"/>
        </w:tabs>
        <w:spacing w:before="1"/>
        <w:ind w:firstLine="566"/>
        <w:rPr>
          <w:rFonts w:ascii="Times New Roman" w:hAnsi="Times New Roman"/>
          <w:sz w:val="24"/>
          <w:szCs w:val="24"/>
        </w:rPr>
      </w:pPr>
      <w:r>
        <w:rPr>
          <w:rFonts w:ascii="Times New Roman" w:hAnsi="Times New Roman"/>
          <w:sz w:val="24"/>
          <w:szCs w:val="24"/>
        </w:rPr>
        <w:t>Роль</w:t>
      </w:r>
      <w:r>
        <w:rPr>
          <w:rFonts w:ascii="Times New Roman" w:hAnsi="Times New Roman"/>
          <w:spacing w:val="-2"/>
          <w:sz w:val="24"/>
          <w:szCs w:val="24"/>
        </w:rPr>
        <w:t xml:space="preserve"> </w:t>
      </w:r>
      <w:r>
        <w:rPr>
          <w:rFonts w:ascii="Times New Roman" w:hAnsi="Times New Roman"/>
          <w:sz w:val="24"/>
          <w:szCs w:val="24"/>
        </w:rPr>
        <w:t>информации</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информационных</w:t>
      </w:r>
      <w:r>
        <w:rPr>
          <w:rFonts w:ascii="Times New Roman" w:hAnsi="Times New Roman"/>
          <w:spacing w:val="-2"/>
          <w:sz w:val="24"/>
          <w:szCs w:val="24"/>
        </w:rPr>
        <w:t xml:space="preserve"> </w:t>
      </w:r>
      <w:r>
        <w:rPr>
          <w:rFonts w:ascii="Times New Roman" w:hAnsi="Times New Roman"/>
          <w:sz w:val="24"/>
          <w:szCs w:val="24"/>
        </w:rPr>
        <w:t>технологий</w:t>
      </w:r>
      <w:r>
        <w:rPr>
          <w:rFonts w:ascii="Times New Roman" w:hAnsi="Times New Roman"/>
          <w:spacing w:val="-6"/>
          <w:sz w:val="24"/>
          <w:szCs w:val="24"/>
        </w:rPr>
        <w:t xml:space="preserve"> </w:t>
      </w:r>
      <w:r>
        <w:rPr>
          <w:rFonts w:ascii="Times New Roman" w:hAnsi="Times New Roman"/>
          <w:sz w:val="24"/>
          <w:szCs w:val="24"/>
        </w:rPr>
        <w:t>в</w:t>
      </w:r>
      <w:r>
        <w:rPr>
          <w:rFonts w:ascii="Times New Roman" w:hAnsi="Times New Roman"/>
          <w:spacing w:val="-3"/>
          <w:sz w:val="24"/>
          <w:szCs w:val="24"/>
        </w:rPr>
        <w:t xml:space="preserve"> </w:t>
      </w:r>
      <w:r>
        <w:rPr>
          <w:rFonts w:ascii="Times New Roman" w:hAnsi="Times New Roman"/>
          <w:sz w:val="24"/>
          <w:szCs w:val="24"/>
        </w:rPr>
        <w:t>современном</w:t>
      </w:r>
      <w:r>
        <w:rPr>
          <w:rFonts w:ascii="Times New Roman" w:hAnsi="Times New Roman"/>
          <w:spacing w:val="-2"/>
          <w:sz w:val="24"/>
          <w:szCs w:val="24"/>
        </w:rPr>
        <w:t xml:space="preserve"> </w:t>
      </w:r>
      <w:r>
        <w:rPr>
          <w:rFonts w:ascii="Times New Roman" w:hAnsi="Times New Roman"/>
          <w:sz w:val="24"/>
          <w:szCs w:val="24"/>
        </w:rPr>
        <w:t>мире.</w:t>
      </w:r>
      <w:r>
        <w:rPr>
          <w:rFonts w:ascii="Times New Roman" w:hAnsi="Times New Roman"/>
          <w:spacing w:val="-2"/>
          <w:sz w:val="24"/>
          <w:szCs w:val="24"/>
        </w:rPr>
        <w:t xml:space="preserve"> </w:t>
      </w:r>
      <w:r>
        <w:rPr>
          <w:rFonts w:ascii="Times New Roman" w:hAnsi="Times New Roman"/>
          <w:sz w:val="24"/>
          <w:szCs w:val="24"/>
        </w:rPr>
        <w:t>Информационная</w:t>
      </w:r>
      <w:r>
        <w:rPr>
          <w:rFonts w:ascii="Times New Roman" w:hAnsi="Times New Roman"/>
          <w:spacing w:val="-3"/>
          <w:sz w:val="24"/>
          <w:szCs w:val="24"/>
        </w:rPr>
        <w:t xml:space="preserve"> </w:t>
      </w:r>
      <w:r>
        <w:rPr>
          <w:rFonts w:ascii="Times New Roman" w:hAnsi="Times New Roman"/>
          <w:sz w:val="24"/>
          <w:szCs w:val="24"/>
        </w:rPr>
        <w:t>культура</w:t>
      </w:r>
      <w:r>
        <w:rPr>
          <w:rFonts w:ascii="Times New Roman" w:hAnsi="Times New Roman"/>
          <w:spacing w:val="-2"/>
          <w:sz w:val="24"/>
          <w:szCs w:val="24"/>
        </w:rPr>
        <w:t xml:space="preserve"> </w:t>
      </w:r>
      <w:r>
        <w:rPr>
          <w:rFonts w:ascii="Times New Roman" w:hAnsi="Times New Roman"/>
          <w:sz w:val="24"/>
          <w:szCs w:val="24"/>
        </w:rPr>
        <w:t>и информационная безопасность. Правила безопасного поведения в Интернете.</w:t>
      </w:r>
    </w:p>
    <w:p w14:paraId="7DB0C184" w14:textId="77777777" w:rsidR="00597463" w:rsidRDefault="00597463" w:rsidP="0055351D">
      <w:pPr>
        <w:pStyle w:val="1"/>
        <w:keepNext w:val="0"/>
        <w:keepLines w:val="0"/>
        <w:widowControl w:val="0"/>
        <w:numPr>
          <w:ilvl w:val="0"/>
          <w:numId w:val="14"/>
        </w:numPr>
        <w:tabs>
          <w:tab w:val="left" w:pos="0"/>
          <w:tab w:val="left" w:pos="1494"/>
        </w:tabs>
        <w:autoSpaceDE w:val="0"/>
        <w:autoSpaceDN w:val="0"/>
        <w:spacing w:before="3" w:line="251" w:lineRule="exact"/>
        <w:ind w:left="1494" w:hanging="220"/>
        <w:rPr>
          <w:rFonts w:ascii="Times New Roman" w:hAnsi="Times New Roman" w:cs="Times New Roman"/>
          <w:sz w:val="24"/>
          <w:szCs w:val="24"/>
        </w:rPr>
      </w:pPr>
      <w:bookmarkStart w:id="104" w:name="_Toc207368835"/>
      <w:r>
        <w:rPr>
          <w:rFonts w:ascii="Times New Roman" w:hAnsi="Times New Roman" w:cs="Times New Roman"/>
          <w:sz w:val="24"/>
          <w:szCs w:val="24"/>
        </w:rPr>
        <w:t>Содержание</w:t>
      </w:r>
      <w:r>
        <w:rPr>
          <w:rFonts w:ascii="Times New Roman" w:hAnsi="Times New Roman" w:cs="Times New Roman"/>
          <w:spacing w:val="-12"/>
          <w:sz w:val="24"/>
          <w:szCs w:val="24"/>
        </w:rPr>
        <w:t xml:space="preserve"> </w:t>
      </w:r>
      <w:r>
        <w:rPr>
          <w:rFonts w:ascii="Times New Roman" w:hAnsi="Times New Roman" w:cs="Times New Roman"/>
          <w:sz w:val="24"/>
          <w:szCs w:val="24"/>
        </w:rPr>
        <w:t>обучения</w:t>
      </w:r>
      <w:r>
        <w:rPr>
          <w:rFonts w:ascii="Times New Roman" w:hAnsi="Times New Roman" w:cs="Times New Roman"/>
          <w:spacing w:val="-10"/>
          <w:sz w:val="24"/>
          <w:szCs w:val="24"/>
        </w:rPr>
        <w:t xml:space="preserve"> </w:t>
      </w:r>
      <w:r>
        <w:rPr>
          <w:rFonts w:ascii="Times New Roman" w:hAnsi="Times New Roman" w:cs="Times New Roman"/>
          <w:sz w:val="24"/>
          <w:szCs w:val="24"/>
        </w:rPr>
        <w:t>в</w:t>
      </w:r>
      <w:r>
        <w:rPr>
          <w:rFonts w:ascii="Times New Roman" w:hAnsi="Times New Roman" w:cs="Times New Roman"/>
          <w:spacing w:val="-11"/>
          <w:sz w:val="24"/>
          <w:szCs w:val="24"/>
        </w:rPr>
        <w:t xml:space="preserve"> </w:t>
      </w:r>
      <w:r>
        <w:rPr>
          <w:rFonts w:ascii="Times New Roman" w:hAnsi="Times New Roman" w:cs="Times New Roman"/>
          <w:sz w:val="24"/>
          <w:szCs w:val="24"/>
        </w:rPr>
        <w:t>9</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классе.</w:t>
      </w:r>
      <w:bookmarkEnd w:id="104"/>
    </w:p>
    <w:p w14:paraId="00FCCEFB" w14:textId="77777777" w:rsidR="00597463" w:rsidRDefault="00597463" w:rsidP="00597463">
      <w:pPr>
        <w:pStyle w:val="a3"/>
        <w:tabs>
          <w:tab w:val="left" w:pos="0"/>
          <w:tab w:val="left" w:pos="2364"/>
          <w:tab w:val="left" w:pos="3760"/>
          <w:tab w:val="left" w:pos="5636"/>
          <w:tab w:val="left" w:pos="6260"/>
          <w:tab w:val="left" w:pos="7572"/>
          <w:tab w:val="left" w:pos="8882"/>
          <w:tab w:val="left" w:pos="10758"/>
        </w:tabs>
        <w:ind w:firstLine="566"/>
        <w:rPr>
          <w:rFonts w:ascii="Times New Roman" w:hAnsi="Times New Roman"/>
          <w:sz w:val="24"/>
          <w:szCs w:val="24"/>
        </w:rPr>
      </w:pPr>
      <w:r>
        <w:rPr>
          <w:rFonts w:ascii="Times New Roman" w:hAnsi="Times New Roman"/>
          <w:spacing w:val="-2"/>
          <w:sz w:val="24"/>
          <w:szCs w:val="24"/>
        </w:rPr>
        <w:t>Символы</w:t>
      </w:r>
      <w:r>
        <w:rPr>
          <w:rFonts w:ascii="Times New Roman" w:hAnsi="Times New Roman"/>
          <w:sz w:val="24"/>
          <w:szCs w:val="24"/>
        </w:rPr>
        <w:tab/>
      </w:r>
      <w:r>
        <w:rPr>
          <w:rFonts w:ascii="Times New Roman" w:hAnsi="Times New Roman"/>
          <w:spacing w:val="-2"/>
          <w:sz w:val="24"/>
          <w:szCs w:val="24"/>
        </w:rPr>
        <w:t>государства:</w:t>
      </w:r>
      <w:r>
        <w:rPr>
          <w:rFonts w:ascii="Times New Roman" w:hAnsi="Times New Roman"/>
          <w:sz w:val="24"/>
          <w:szCs w:val="24"/>
        </w:rPr>
        <w:tab/>
      </w:r>
      <w:r>
        <w:rPr>
          <w:rFonts w:ascii="Times New Roman" w:hAnsi="Times New Roman"/>
          <w:spacing w:val="-2"/>
          <w:sz w:val="24"/>
          <w:szCs w:val="24"/>
        </w:rPr>
        <w:t>Государственный</w:t>
      </w:r>
      <w:r>
        <w:rPr>
          <w:rFonts w:ascii="Times New Roman" w:hAnsi="Times New Roman"/>
          <w:sz w:val="24"/>
          <w:szCs w:val="24"/>
        </w:rPr>
        <w:tab/>
      </w:r>
      <w:r>
        <w:rPr>
          <w:rFonts w:ascii="Times New Roman" w:hAnsi="Times New Roman"/>
          <w:spacing w:val="-4"/>
          <w:sz w:val="24"/>
          <w:szCs w:val="24"/>
        </w:rPr>
        <w:t>герб</w:t>
      </w:r>
      <w:r>
        <w:rPr>
          <w:rFonts w:ascii="Times New Roman" w:hAnsi="Times New Roman"/>
          <w:sz w:val="24"/>
          <w:szCs w:val="24"/>
        </w:rPr>
        <w:tab/>
      </w:r>
      <w:r>
        <w:rPr>
          <w:rFonts w:ascii="Times New Roman" w:hAnsi="Times New Roman"/>
          <w:spacing w:val="-2"/>
          <w:sz w:val="24"/>
          <w:szCs w:val="24"/>
        </w:rPr>
        <w:t>Российской</w:t>
      </w:r>
      <w:r>
        <w:rPr>
          <w:rFonts w:ascii="Times New Roman" w:hAnsi="Times New Roman"/>
          <w:sz w:val="24"/>
          <w:szCs w:val="24"/>
        </w:rPr>
        <w:tab/>
      </w:r>
      <w:r>
        <w:rPr>
          <w:rFonts w:ascii="Times New Roman" w:hAnsi="Times New Roman"/>
          <w:spacing w:val="-2"/>
          <w:sz w:val="24"/>
          <w:szCs w:val="24"/>
        </w:rPr>
        <w:t>Федерации,</w:t>
      </w:r>
      <w:r>
        <w:rPr>
          <w:rFonts w:ascii="Times New Roman" w:hAnsi="Times New Roman"/>
          <w:sz w:val="24"/>
          <w:szCs w:val="24"/>
        </w:rPr>
        <w:tab/>
      </w:r>
      <w:r>
        <w:rPr>
          <w:rFonts w:ascii="Times New Roman" w:hAnsi="Times New Roman"/>
          <w:spacing w:val="-2"/>
          <w:sz w:val="24"/>
          <w:szCs w:val="24"/>
        </w:rPr>
        <w:t>Государственный</w:t>
      </w:r>
      <w:r>
        <w:rPr>
          <w:rFonts w:ascii="Times New Roman" w:hAnsi="Times New Roman"/>
          <w:sz w:val="24"/>
          <w:szCs w:val="24"/>
        </w:rPr>
        <w:tab/>
      </w:r>
      <w:r>
        <w:rPr>
          <w:rFonts w:ascii="Times New Roman" w:hAnsi="Times New Roman"/>
          <w:spacing w:val="-4"/>
          <w:sz w:val="24"/>
          <w:szCs w:val="24"/>
        </w:rPr>
        <w:t xml:space="preserve">флаг </w:t>
      </w:r>
      <w:r>
        <w:rPr>
          <w:rFonts w:ascii="Times New Roman" w:hAnsi="Times New Roman"/>
          <w:sz w:val="24"/>
          <w:szCs w:val="24"/>
        </w:rPr>
        <w:t>Российской Федерации, Государственный гимн Российской Федерации.</w:t>
      </w:r>
    </w:p>
    <w:p w14:paraId="7D9D278E" w14:textId="77777777" w:rsidR="00597463" w:rsidRDefault="00597463" w:rsidP="0055351D">
      <w:pPr>
        <w:pStyle w:val="a5"/>
        <w:widowControl w:val="0"/>
        <w:numPr>
          <w:ilvl w:val="1"/>
          <w:numId w:val="14"/>
        </w:numPr>
        <w:tabs>
          <w:tab w:val="left" w:pos="0"/>
          <w:tab w:val="left" w:pos="1660"/>
        </w:tabs>
        <w:autoSpaceDE w:val="0"/>
        <w:autoSpaceDN w:val="0"/>
        <w:spacing w:after="0" w:line="252" w:lineRule="exact"/>
        <w:ind w:left="1660" w:hanging="386"/>
        <w:rPr>
          <w:rFonts w:ascii="Times New Roman" w:hAnsi="Times New Roman" w:cs="Times New Roman"/>
          <w:sz w:val="24"/>
          <w:szCs w:val="24"/>
        </w:rPr>
      </w:pPr>
      <w:r>
        <w:rPr>
          <w:rFonts w:ascii="Times New Roman" w:hAnsi="Times New Roman" w:cs="Times New Roman"/>
          <w:sz w:val="24"/>
          <w:szCs w:val="24"/>
        </w:rPr>
        <w:t>Человек</w:t>
      </w:r>
      <w:r>
        <w:rPr>
          <w:rFonts w:ascii="Times New Roman" w:hAnsi="Times New Roman" w:cs="Times New Roman"/>
          <w:spacing w:val="-7"/>
          <w:sz w:val="24"/>
          <w:szCs w:val="24"/>
        </w:rPr>
        <w:t xml:space="preserve"> </w:t>
      </w:r>
      <w:r>
        <w:rPr>
          <w:rFonts w:ascii="Times New Roman" w:hAnsi="Times New Roman" w:cs="Times New Roman"/>
          <w:sz w:val="24"/>
          <w:szCs w:val="24"/>
        </w:rPr>
        <w:t>и</w:t>
      </w:r>
      <w:r>
        <w:rPr>
          <w:rFonts w:ascii="Times New Roman" w:hAnsi="Times New Roman" w:cs="Times New Roman"/>
          <w:spacing w:val="-8"/>
          <w:sz w:val="24"/>
          <w:szCs w:val="24"/>
        </w:rPr>
        <w:t xml:space="preserve"> </w:t>
      </w:r>
      <w:r>
        <w:rPr>
          <w:rFonts w:ascii="Times New Roman" w:hAnsi="Times New Roman" w:cs="Times New Roman"/>
          <w:spacing w:val="-2"/>
          <w:sz w:val="24"/>
          <w:szCs w:val="24"/>
        </w:rPr>
        <w:t>общество.</w:t>
      </w:r>
    </w:p>
    <w:p w14:paraId="11037185" w14:textId="77777777" w:rsidR="00597463" w:rsidRDefault="00597463" w:rsidP="00597463">
      <w:pPr>
        <w:pStyle w:val="a3"/>
        <w:tabs>
          <w:tab w:val="left" w:pos="0"/>
          <w:tab w:val="left" w:pos="1641"/>
          <w:tab w:val="left" w:pos="3269"/>
          <w:tab w:val="left" w:pos="5110"/>
          <w:tab w:val="left" w:pos="5732"/>
          <w:tab w:val="left" w:pos="10113"/>
        </w:tabs>
        <w:ind w:firstLine="566"/>
        <w:rPr>
          <w:rFonts w:ascii="Times New Roman" w:hAnsi="Times New Roman"/>
          <w:sz w:val="24"/>
          <w:szCs w:val="24"/>
        </w:rPr>
      </w:pPr>
      <w:r>
        <w:rPr>
          <w:rFonts w:ascii="Times New Roman" w:hAnsi="Times New Roman"/>
          <w:sz w:val="24"/>
          <w:szCs w:val="24"/>
        </w:rPr>
        <w:t>Биологическое</w:t>
      </w:r>
      <w:r>
        <w:rPr>
          <w:rFonts w:ascii="Times New Roman" w:hAnsi="Times New Roman"/>
          <w:spacing w:val="80"/>
          <w:sz w:val="24"/>
          <w:szCs w:val="24"/>
        </w:rPr>
        <w:t xml:space="preserve"> </w:t>
      </w:r>
      <w:r>
        <w:rPr>
          <w:rFonts w:ascii="Times New Roman" w:hAnsi="Times New Roman"/>
          <w:sz w:val="24"/>
          <w:szCs w:val="24"/>
        </w:rPr>
        <w:t>и</w:t>
      </w:r>
      <w:r>
        <w:rPr>
          <w:rFonts w:ascii="Times New Roman" w:hAnsi="Times New Roman"/>
          <w:spacing w:val="80"/>
          <w:sz w:val="24"/>
          <w:szCs w:val="24"/>
        </w:rPr>
        <w:t xml:space="preserve"> </w:t>
      </w:r>
      <w:r>
        <w:rPr>
          <w:rFonts w:ascii="Times New Roman" w:hAnsi="Times New Roman"/>
          <w:sz w:val="24"/>
          <w:szCs w:val="24"/>
        </w:rPr>
        <w:t>социальное</w:t>
      </w:r>
      <w:r>
        <w:rPr>
          <w:rFonts w:ascii="Times New Roman" w:hAnsi="Times New Roman"/>
          <w:spacing w:val="80"/>
          <w:sz w:val="24"/>
          <w:szCs w:val="24"/>
        </w:rPr>
        <w:t xml:space="preserve"> </w:t>
      </w:r>
      <w:r>
        <w:rPr>
          <w:rFonts w:ascii="Times New Roman" w:hAnsi="Times New Roman"/>
          <w:sz w:val="24"/>
          <w:szCs w:val="24"/>
        </w:rPr>
        <w:t>в</w:t>
      </w:r>
      <w:r>
        <w:rPr>
          <w:rFonts w:ascii="Times New Roman" w:hAnsi="Times New Roman"/>
          <w:spacing w:val="80"/>
          <w:sz w:val="24"/>
          <w:szCs w:val="24"/>
        </w:rPr>
        <w:t xml:space="preserve"> </w:t>
      </w:r>
      <w:r>
        <w:rPr>
          <w:rFonts w:ascii="Times New Roman" w:hAnsi="Times New Roman"/>
          <w:sz w:val="24"/>
          <w:szCs w:val="24"/>
        </w:rPr>
        <w:t>человеке.</w:t>
      </w:r>
      <w:r>
        <w:rPr>
          <w:rFonts w:ascii="Times New Roman" w:hAnsi="Times New Roman"/>
          <w:spacing w:val="80"/>
          <w:sz w:val="24"/>
          <w:szCs w:val="24"/>
        </w:rPr>
        <w:t xml:space="preserve"> </w:t>
      </w:r>
      <w:r>
        <w:rPr>
          <w:rFonts w:ascii="Times New Roman" w:hAnsi="Times New Roman"/>
          <w:sz w:val="24"/>
          <w:szCs w:val="24"/>
        </w:rPr>
        <w:t>Индивид,</w:t>
      </w:r>
      <w:r>
        <w:rPr>
          <w:rFonts w:ascii="Times New Roman" w:hAnsi="Times New Roman"/>
          <w:spacing w:val="80"/>
          <w:sz w:val="24"/>
          <w:szCs w:val="24"/>
        </w:rPr>
        <w:t xml:space="preserve"> </w:t>
      </w:r>
      <w:r>
        <w:rPr>
          <w:rFonts w:ascii="Times New Roman" w:hAnsi="Times New Roman"/>
          <w:sz w:val="24"/>
          <w:szCs w:val="24"/>
        </w:rPr>
        <w:t>индивидуальность,</w:t>
      </w:r>
      <w:r>
        <w:rPr>
          <w:rFonts w:ascii="Times New Roman" w:hAnsi="Times New Roman"/>
          <w:spacing w:val="80"/>
          <w:sz w:val="24"/>
          <w:szCs w:val="24"/>
        </w:rPr>
        <w:t xml:space="preserve"> </w:t>
      </w:r>
      <w:r>
        <w:rPr>
          <w:rFonts w:ascii="Times New Roman" w:hAnsi="Times New Roman"/>
          <w:sz w:val="24"/>
          <w:szCs w:val="24"/>
        </w:rPr>
        <w:t>личность.</w:t>
      </w:r>
      <w:r>
        <w:rPr>
          <w:rFonts w:ascii="Times New Roman" w:hAnsi="Times New Roman"/>
          <w:sz w:val="24"/>
          <w:szCs w:val="24"/>
        </w:rPr>
        <w:tab/>
      </w:r>
      <w:r>
        <w:rPr>
          <w:rFonts w:ascii="Times New Roman" w:hAnsi="Times New Roman"/>
          <w:spacing w:val="-2"/>
          <w:sz w:val="24"/>
          <w:szCs w:val="24"/>
        </w:rPr>
        <w:t>Отношения между</w:t>
      </w:r>
      <w:r>
        <w:rPr>
          <w:rFonts w:ascii="Times New Roman" w:hAnsi="Times New Roman"/>
          <w:sz w:val="24"/>
          <w:szCs w:val="24"/>
        </w:rPr>
        <w:tab/>
      </w:r>
      <w:r>
        <w:rPr>
          <w:rFonts w:ascii="Times New Roman" w:hAnsi="Times New Roman"/>
          <w:spacing w:val="-2"/>
          <w:sz w:val="24"/>
          <w:szCs w:val="24"/>
        </w:rPr>
        <w:t>поколениями.</w:t>
      </w:r>
      <w:r>
        <w:rPr>
          <w:rFonts w:ascii="Times New Roman" w:hAnsi="Times New Roman"/>
          <w:sz w:val="24"/>
          <w:szCs w:val="24"/>
        </w:rPr>
        <w:tab/>
      </w:r>
      <w:r>
        <w:rPr>
          <w:rFonts w:ascii="Times New Roman" w:hAnsi="Times New Roman"/>
          <w:spacing w:val="-2"/>
          <w:sz w:val="24"/>
          <w:szCs w:val="24"/>
        </w:rPr>
        <w:t>Мировоззрение,</w:t>
      </w:r>
      <w:r>
        <w:rPr>
          <w:rFonts w:ascii="Times New Roman" w:hAnsi="Times New Roman"/>
          <w:sz w:val="24"/>
          <w:szCs w:val="24"/>
        </w:rPr>
        <w:tab/>
      </w:r>
      <w:r>
        <w:rPr>
          <w:rFonts w:ascii="Times New Roman" w:hAnsi="Times New Roman"/>
          <w:spacing w:val="-4"/>
          <w:sz w:val="24"/>
          <w:szCs w:val="24"/>
        </w:rPr>
        <w:t>его</w:t>
      </w:r>
      <w:r>
        <w:rPr>
          <w:rFonts w:ascii="Times New Roman" w:hAnsi="Times New Roman"/>
          <w:sz w:val="24"/>
          <w:szCs w:val="24"/>
        </w:rPr>
        <w:tab/>
        <w:t>роль в жизнедеятельности человека.</w:t>
      </w:r>
    </w:p>
    <w:p w14:paraId="4C26AECB"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Традиции</w:t>
      </w:r>
      <w:r>
        <w:rPr>
          <w:rFonts w:ascii="Times New Roman" w:hAnsi="Times New Roman"/>
          <w:spacing w:val="80"/>
          <w:sz w:val="24"/>
          <w:szCs w:val="24"/>
        </w:rPr>
        <w:t xml:space="preserve"> </w:t>
      </w:r>
      <w:r>
        <w:rPr>
          <w:rFonts w:ascii="Times New Roman" w:hAnsi="Times New Roman"/>
          <w:sz w:val="24"/>
          <w:szCs w:val="24"/>
        </w:rPr>
        <w:t>и</w:t>
      </w:r>
      <w:r>
        <w:rPr>
          <w:rFonts w:ascii="Times New Roman" w:hAnsi="Times New Roman"/>
          <w:spacing w:val="80"/>
          <w:sz w:val="24"/>
          <w:szCs w:val="24"/>
        </w:rPr>
        <w:t xml:space="preserve"> </w:t>
      </w:r>
      <w:r>
        <w:rPr>
          <w:rFonts w:ascii="Times New Roman" w:hAnsi="Times New Roman"/>
          <w:sz w:val="24"/>
          <w:szCs w:val="24"/>
        </w:rPr>
        <w:t>обычаи.</w:t>
      </w:r>
      <w:r>
        <w:rPr>
          <w:rFonts w:ascii="Times New Roman" w:hAnsi="Times New Roman"/>
          <w:spacing w:val="80"/>
          <w:sz w:val="24"/>
          <w:szCs w:val="24"/>
        </w:rPr>
        <w:t xml:space="preserve"> </w:t>
      </w:r>
      <w:r>
        <w:rPr>
          <w:rFonts w:ascii="Times New Roman" w:hAnsi="Times New Roman"/>
          <w:sz w:val="24"/>
          <w:szCs w:val="24"/>
        </w:rPr>
        <w:t>Влияние</w:t>
      </w:r>
      <w:r>
        <w:rPr>
          <w:rFonts w:ascii="Times New Roman" w:hAnsi="Times New Roman"/>
          <w:spacing w:val="80"/>
          <w:sz w:val="24"/>
          <w:szCs w:val="24"/>
        </w:rPr>
        <w:t xml:space="preserve"> </w:t>
      </w:r>
      <w:r>
        <w:rPr>
          <w:rFonts w:ascii="Times New Roman" w:hAnsi="Times New Roman"/>
          <w:sz w:val="24"/>
          <w:szCs w:val="24"/>
        </w:rPr>
        <w:t>моральных</w:t>
      </w:r>
      <w:r>
        <w:rPr>
          <w:rFonts w:ascii="Times New Roman" w:hAnsi="Times New Roman"/>
          <w:spacing w:val="80"/>
          <w:sz w:val="24"/>
          <w:szCs w:val="24"/>
        </w:rPr>
        <w:t xml:space="preserve"> </w:t>
      </w:r>
      <w:r>
        <w:rPr>
          <w:rFonts w:ascii="Times New Roman" w:hAnsi="Times New Roman"/>
          <w:sz w:val="24"/>
          <w:szCs w:val="24"/>
        </w:rPr>
        <w:t>норм</w:t>
      </w:r>
      <w:r>
        <w:rPr>
          <w:rFonts w:ascii="Times New Roman" w:hAnsi="Times New Roman"/>
          <w:spacing w:val="80"/>
          <w:sz w:val="24"/>
          <w:szCs w:val="24"/>
        </w:rPr>
        <w:t xml:space="preserve"> </w:t>
      </w:r>
      <w:r>
        <w:rPr>
          <w:rFonts w:ascii="Times New Roman" w:hAnsi="Times New Roman"/>
          <w:sz w:val="24"/>
          <w:szCs w:val="24"/>
        </w:rPr>
        <w:t>на</w:t>
      </w:r>
      <w:r>
        <w:rPr>
          <w:rFonts w:ascii="Times New Roman" w:hAnsi="Times New Roman"/>
          <w:spacing w:val="80"/>
          <w:sz w:val="24"/>
          <w:szCs w:val="24"/>
        </w:rPr>
        <w:t xml:space="preserve"> </w:t>
      </w:r>
      <w:r>
        <w:rPr>
          <w:rFonts w:ascii="Times New Roman" w:hAnsi="Times New Roman"/>
          <w:sz w:val="24"/>
          <w:szCs w:val="24"/>
        </w:rPr>
        <w:t>общество</w:t>
      </w:r>
      <w:r>
        <w:rPr>
          <w:rFonts w:ascii="Times New Roman" w:hAnsi="Times New Roman"/>
          <w:spacing w:val="80"/>
          <w:sz w:val="24"/>
          <w:szCs w:val="24"/>
        </w:rPr>
        <w:t xml:space="preserve"> </w:t>
      </w:r>
      <w:r>
        <w:rPr>
          <w:rFonts w:ascii="Times New Roman" w:hAnsi="Times New Roman"/>
          <w:sz w:val="24"/>
          <w:szCs w:val="24"/>
        </w:rPr>
        <w:t>и</w:t>
      </w:r>
      <w:r>
        <w:rPr>
          <w:rFonts w:ascii="Times New Roman" w:hAnsi="Times New Roman"/>
          <w:spacing w:val="80"/>
          <w:sz w:val="24"/>
          <w:szCs w:val="24"/>
        </w:rPr>
        <w:t xml:space="preserve"> </w:t>
      </w:r>
      <w:r>
        <w:rPr>
          <w:rFonts w:ascii="Times New Roman" w:hAnsi="Times New Roman"/>
          <w:sz w:val="24"/>
          <w:szCs w:val="24"/>
        </w:rPr>
        <w:t>человека.</w:t>
      </w:r>
      <w:r>
        <w:rPr>
          <w:rFonts w:ascii="Times New Roman" w:hAnsi="Times New Roman"/>
          <w:spacing w:val="40"/>
          <w:sz w:val="24"/>
          <w:szCs w:val="24"/>
        </w:rPr>
        <w:t xml:space="preserve"> </w:t>
      </w:r>
      <w:r>
        <w:rPr>
          <w:rFonts w:ascii="Times New Roman" w:hAnsi="Times New Roman"/>
          <w:sz w:val="24"/>
          <w:szCs w:val="24"/>
        </w:rPr>
        <w:t>Свобода</w:t>
      </w:r>
      <w:r>
        <w:rPr>
          <w:rFonts w:ascii="Times New Roman" w:hAnsi="Times New Roman"/>
          <w:spacing w:val="80"/>
          <w:sz w:val="24"/>
          <w:szCs w:val="24"/>
        </w:rPr>
        <w:t xml:space="preserve"> </w:t>
      </w:r>
      <w:r>
        <w:rPr>
          <w:rFonts w:ascii="Times New Roman" w:hAnsi="Times New Roman"/>
          <w:sz w:val="24"/>
          <w:szCs w:val="24"/>
        </w:rPr>
        <w:t>и ответственность.</w:t>
      </w:r>
      <w:r>
        <w:rPr>
          <w:rFonts w:ascii="Times New Roman" w:hAnsi="Times New Roman"/>
          <w:spacing w:val="80"/>
          <w:sz w:val="24"/>
          <w:szCs w:val="24"/>
        </w:rPr>
        <w:t xml:space="preserve"> </w:t>
      </w:r>
      <w:r>
        <w:rPr>
          <w:rFonts w:ascii="Times New Roman" w:hAnsi="Times New Roman"/>
          <w:sz w:val="24"/>
          <w:szCs w:val="24"/>
        </w:rPr>
        <w:t>Отклоняющееся</w:t>
      </w:r>
      <w:r>
        <w:rPr>
          <w:rFonts w:ascii="Times New Roman" w:hAnsi="Times New Roman"/>
          <w:spacing w:val="80"/>
          <w:sz w:val="24"/>
          <w:szCs w:val="24"/>
        </w:rPr>
        <w:t xml:space="preserve"> </w:t>
      </w:r>
      <w:r>
        <w:rPr>
          <w:rFonts w:ascii="Times New Roman" w:hAnsi="Times New Roman"/>
          <w:sz w:val="24"/>
          <w:szCs w:val="24"/>
        </w:rPr>
        <w:t>поведение.</w:t>
      </w:r>
      <w:r>
        <w:rPr>
          <w:rFonts w:ascii="Times New Roman" w:hAnsi="Times New Roman"/>
          <w:spacing w:val="80"/>
          <w:sz w:val="24"/>
          <w:szCs w:val="24"/>
        </w:rPr>
        <w:t xml:space="preserve"> </w:t>
      </w:r>
      <w:r>
        <w:rPr>
          <w:rFonts w:ascii="Times New Roman" w:hAnsi="Times New Roman"/>
          <w:sz w:val="24"/>
          <w:szCs w:val="24"/>
        </w:rPr>
        <w:t>Опасность</w:t>
      </w:r>
      <w:r>
        <w:rPr>
          <w:rFonts w:ascii="Times New Roman" w:hAnsi="Times New Roman"/>
          <w:spacing w:val="80"/>
          <w:sz w:val="24"/>
          <w:szCs w:val="24"/>
        </w:rPr>
        <w:t xml:space="preserve"> </w:t>
      </w:r>
      <w:r>
        <w:rPr>
          <w:rFonts w:ascii="Times New Roman" w:hAnsi="Times New Roman"/>
          <w:sz w:val="24"/>
          <w:szCs w:val="24"/>
        </w:rPr>
        <w:t>наркомании</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алкоголизма</w:t>
      </w:r>
      <w:r>
        <w:rPr>
          <w:rFonts w:ascii="Times New Roman" w:hAnsi="Times New Roman"/>
          <w:spacing w:val="40"/>
          <w:sz w:val="24"/>
          <w:szCs w:val="24"/>
        </w:rPr>
        <w:t xml:space="preserve"> </w:t>
      </w:r>
      <w:r>
        <w:rPr>
          <w:rFonts w:ascii="Times New Roman" w:hAnsi="Times New Roman"/>
          <w:sz w:val="24"/>
          <w:szCs w:val="24"/>
        </w:rPr>
        <w:t>для</w:t>
      </w:r>
      <w:r>
        <w:rPr>
          <w:rFonts w:ascii="Times New Roman" w:hAnsi="Times New Roman"/>
          <w:spacing w:val="40"/>
          <w:sz w:val="24"/>
          <w:szCs w:val="24"/>
        </w:rPr>
        <w:t xml:space="preserve"> </w:t>
      </w:r>
      <w:r>
        <w:rPr>
          <w:rFonts w:ascii="Times New Roman" w:hAnsi="Times New Roman"/>
          <w:sz w:val="24"/>
          <w:szCs w:val="24"/>
        </w:rPr>
        <w:t>человека</w:t>
      </w:r>
      <w:r>
        <w:rPr>
          <w:rFonts w:ascii="Times New Roman" w:hAnsi="Times New Roman"/>
          <w:spacing w:val="40"/>
          <w:sz w:val="24"/>
          <w:szCs w:val="24"/>
        </w:rPr>
        <w:t xml:space="preserve"> </w:t>
      </w:r>
      <w:r>
        <w:rPr>
          <w:rFonts w:ascii="Times New Roman" w:hAnsi="Times New Roman"/>
          <w:sz w:val="24"/>
          <w:szCs w:val="24"/>
        </w:rPr>
        <w:t xml:space="preserve">и </w:t>
      </w:r>
      <w:r>
        <w:rPr>
          <w:rFonts w:ascii="Times New Roman" w:hAnsi="Times New Roman"/>
          <w:spacing w:val="-2"/>
          <w:sz w:val="24"/>
          <w:szCs w:val="24"/>
        </w:rPr>
        <w:t>общества.</w:t>
      </w:r>
    </w:p>
    <w:p w14:paraId="030C736C"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Роль</w:t>
      </w:r>
      <w:r>
        <w:rPr>
          <w:rFonts w:ascii="Times New Roman" w:hAnsi="Times New Roman"/>
          <w:spacing w:val="-1"/>
          <w:sz w:val="24"/>
          <w:szCs w:val="24"/>
        </w:rPr>
        <w:t xml:space="preserve"> </w:t>
      </w:r>
      <w:r>
        <w:rPr>
          <w:rFonts w:ascii="Times New Roman" w:hAnsi="Times New Roman"/>
          <w:sz w:val="24"/>
          <w:szCs w:val="24"/>
        </w:rPr>
        <w:t>семьи</w:t>
      </w:r>
      <w:r>
        <w:rPr>
          <w:rFonts w:ascii="Times New Roman" w:hAnsi="Times New Roman"/>
          <w:spacing w:val="-2"/>
          <w:sz w:val="24"/>
          <w:szCs w:val="24"/>
        </w:rPr>
        <w:t xml:space="preserve"> </w:t>
      </w:r>
      <w:r>
        <w:rPr>
          <w:rFonts w:ascii="Times New Roman" w:hAnsi="Times New Roman"/>
          <w:sz w:val="24"/>
          <w:szCs w:val="24"/>
        </w:rPr>
        <w:t>в</w:t>
      </w:r>
      <w:r>
        <w:rPr>
          <w:rFonts w:ascii="Times New Roman" w:hAnsi="Times New Roman"/>
          <w:spacing w:val="-2"/>
          <w:sz w:val="24"/>
          <w:szCs w:val="24"/>
        </w:rPr>
        <w:t xml:space="preserve"> </w:t>
      </w:r>
      <w:r>
        <w:rPr>
          <w:rFonts w:ascii="Times New Roman" w:hAnsi="Times New Roman"/>
          <w:sz w:val="24"/>
          <w:szCs w:val="24"/>
        </w:rPr>
        <w:t>жизни</w:t>
      </w:r>
      <w:r>
        <w:rPr>
          <w:rFonts w:ascii="Times New Roman" w:hAnsi="Times New Roman"/>
          <w:spacing w:val="-2"/>
          <w:sz w:val="24"/>
          <w:szCs w:val="24"/>
        </w:rPr>
        <w:t xml:space="preserve"> </w:t>
      </w:r>
      <w:r>
        <w:rPr>
          <w:rFonts w:ascii="Times New Roman" w:hAnsi="Times New Roman"/>
          <w:sz w:val="24"/>
          <w:szCs w:val="24"/>
        </w:rPr>
        <w:t>человека</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общества.</w:t>
      </w:r>
      <w:r>
        <w:rPr>
          <w:rFonts w:ascii="Times New Roman" w:hAnsi="Times New Roman"/>
          <w:spacing w:val="-1"/>
          <w:sz w:val="24"/>
          <w:szCs w:val="24"/>
        </w:rPr>
        <w:t xml:space="preserve"> </w:t>
      </w:r>
      <w:r>
        <w:rPr>
          <w:rFonts w:ascii="Times New Roman" w:hAnsi="Times New Roman"/>
          <w:sz w:val="24"/>
          <w:szCs w:val="24"/>
        </w:rPr>
        <w:t>Семейный</w:t>
      </w:r>
      <w:r>
        <w:rPr>
          <w:rFonts w:ascii="Times New Roman" w:hAnsi="Times New Roman"/>
          <w:spacing w:val="-1"/>
          <w:sz w:val="24"/>
          <w:szCs w:val="24"/>
        </w:rPr>
        <w:t xml:space="preserve"> </w:t>
      </w:r>
      <w:r>
        <w:rPr>
          <w:rFonts w:ascii="Times New Roman" w:hAnsi="Times New Roman"/>
          <w:sz w:val="24"/>
          <w:szCs w:val="24"/>
        </w:rPr>
        <w:t>уклад.</w:t>
      </w:r>
      <w:r>
        <w:rPr>
          <w:rFonts w:ascii="Times New Roman" w:hAnsi="Times New Roman"/>
          <w:spacing w:val="-1"/>
          <w:sz w:val="24"/>
          <w:szCs w:val="24"/>
        </w:rPr>
        <w:t xml:space="preserve"> </w:t>
      </w:r>
      <w:r>
        <w:rPr>
          <w:rFonts w:ascii="Times New Roman" w:hAnsi="Times New Roman"/>
          <w:sz w:val="24"/>
          <w:szCs w:val="24"/>
        </w:rPr>
        <w:t>Семейные</w:t>
      </w:r>
      <w:r>
        <w:rPr>
          <w:rFonts w:ascii="Times New Roman" w:hAnsi="Times New Roman"/>
          <w:spacing w:val="-3"/>
          <w:sz w:val="24"/>
          <w:szCs w:val="24"/>
        </w:rPr>
        <w:t xml:space="preserve"> </w:t>
      </w:r>
      <w:r>
        <w:rPr>
          <w:rFonts w:ascii="Times New Roman" w:hAnsi="Times New Roman"/>
          <w:sz w:val="24"/>
          <w:szCs w:val="24"/>
        </w:rPr>
        <w:t>обычаи</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30"/>
          <w:sz w:val="24"/>
          <w:szCs w:val="24"/>
        </w:rPr>
        <w:t xml:space="preserve"> </w:t>
      </w:r>
      <w:r>
        <w:rPr>
          <w:rFonts w:ascii="Times New Roman" w:hAnsi="Times New Roman"/>
          <w:sz w:val="24"/>
          <w:szCs w:val="24"/>
        </w:rPr>
        <w:t>традиции.</w:t>
      </w:r>
      <w:r>
        <w:rPr>
          <w:rFonts w:ascii="Times New Roman" w:hAnsi="Times New Roman"/>
          <w:spacing w:val="27"/>
          <w:sz w:val="24"/>
          <w:szCs w:val="24"/>
        </w:rPr>
        <w:t xml:space="preserve"> </w:t>
      </w:r>
      <w:r>
        <w:rPr>
          <w:rFonts w:ascii="Times New Roman" w:hAnsi="Times New Roman"/>
          <w:sz w:val="24"/>
          <w:szCs w:val="24"/>
        </w:rPr>
        <w:t>Роль семьи</w:t>
      </w:r>
      <w:r>
        <w:rPr>
          <w:rFonts w:ascii="Times New Roman" w:hAnsi="Times New Roman"/>
          <w:spacing w:val="28"/>
          <w:sz w:val="24"/>
          <w:szCs w:val="24"/>
        </w:rPr>
        <w:t xml:space="preserve"> </w:t>
      </w:r>
      <w:r>
        <w:rPr>
          <w:rFonts w:ascii="Times New Roman" w:hAnsi="Times New Roman"/>
          <w:sz w:val="24"/>
          <w:szCs w:val="24"/>
        </w:rPr>
        <w:t>в социализации</w:t>
      </w:r>
      <w:r>
        <w:rPr>
          <w:rFonts w:ascii="Times New Roman" w:hAnsi="Times New Roman"/>
          <w:spacing w:val="40"/>
          <w:sz w:val="24"/>
          <w:szCs w:val="24"/>
        </w:rPr>
        <w:t xml:space="preserve"> </w:t>
      </w:r>
      <w:r>
        <w:rPr>
          <w:rFonts w:ascii="Times New Roman" w:hAnsi="Times New Roman"/>
          <w:sz w:val="24"/>
          <w:szCs w:val="24"/>
        </w:rPr>
        <w:t>личности.</w:t>
      </w:r>
      <w:r>
        <w:rPr>
          <w:rFonts w:ascii="Times New Roman" w:hAnsi="Times New Roman"/>
          <w:spacing w:val="40"/>
          <w:sz w:val="24"/>
          <w:szCs w:val="24"/>
        </w:rPr>
        <w:t xml:space="preserve"> </w:t>
      </w:r>
      <w:r>
        <w:rPr>
          <w:rFonts w:ascii="Times New Roman" w:hAnsi="Times New Roman"/>
          <w:sz w:val="24"/>
          <w:szCs w:val="24"/>
        </w:rPr>
        <w:t>Функции</w:t>
      </w:r>
      <w:r>
        <w:rPr>
          <w:rFonts w:ascii="Times New Roman" w:hAnsi="Times New Roman"/>
          <w:spacing w:val="40"/>
          <w:sz w:val="24"/>
          <w:szCs w:val="24"/>
        </w:rPr>
        <w:t xml:space="preserve"> </w:t>
      </w:r>
      <w:r>
        <w:rPr>
          <w:rFonts w:ascii="Times New Roman" w:hAnsi="Times New Roman"/>
          <w:sz w:val="24"/>
          <w:szCs w:val="24"/>
        </w:rPr>
        <w:t>семьи.</w:t>
      </w:r>
      <w:r>
        <w:rPr>
          <w:rFonts w:ascii="Times New Roman" w:hAnsi="Times New Roman"/>
          <w:spacing w:val="40"/>
          <w:sz w:val="24"/>
          <w:szCs w:val="24"/>
        </w:rPr>
        <w:t xml:space="preserve"> </w:t>
      </w:r>
      <w:r>
        <w:rPr>
          <w:rFonts w:ascii="Times New Roman" w:hAnsi="Times New Roman"/>
          <w:sz w:val="24"/>
          <w:szCs w:val="24"/>
        </w:rPr>
        <w:t>Общественные и семейные ценности. Семейные роли.</w:t>
      </w:r>
    </w:p>
    <w:p w14:paraId="0FB4A944"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Общество: структура, сферы жизни, социальные институты, социальные роли, общественные</w:t>
      </w:r>
      <w:r>
        <w:rPr>
          <w:rFonts w:ascii="Times New Roman" w:hAnsi="Times New Roman"/>
          <w:spacing w:val="40"/>
          <w:sz w:val="24"/>
          <w:szCs w:val="24"/>
        </w:rPr>
        <w:t xml:space="preserve"> </w:t>
      </w:r>
      <w:r>
        <w:rPr>
          <w:rFonts w:ascii="Times New Roman" w:hAnsi="Times New Roman"/>
          <w:sz w:val="24"/>
          <w:szCs w:val="24"/>
        </w:rPr>
        <w:t>отношения, социальные нормы. Многообразие социальных общностей и групп. Коллектив и группа. Социальная активность: добровольчество</w:t>
      </w:r>
      <w:r>
        <w:rPr>
          <w:rFonts w:ascii="Times New Roman" w:hAnsi="Times New Roman"/>
          <w:spacing w:val="40"/>
          <w:sz w:val="24"/>
          <w:szCs w:val="24"/>
        </w:rPr>
        <w:t xml:space="preserve"> </w:t>
      </w:r>
      <w:r>
        <w:rPr>
          <w:rFonts w:ascii="Times New Roman" w:hAnsi="Times New Roman"/>
          <w:sz w:val="24"/>
          <w:szCs w:val="24"/>
        </w:rPr>
        <w:t>и волонтерство. Молодежь – активный участник общественной жизни. Гражданское общество.</w:t>
      </w:r>
    </w:p>
    <w:p w14:paraId="20CE3D92"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lastRenderedPageBreak/>
        <w:t>Связь поколений: родословие семьи. Династии и их роль в истории России. Семья и брак. Основы семейного права: права и обязанности детей и родителей. Правовая защита и поддержка семьи. Уполномоченный при Президенте Российской Федерации по правам ребенка. Государственная поддержка семьи. Многодетная семья.</w:t>
      </w:r>
    </w:p>
    <w:p w14:paraId="231CC66F"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виртуальном</w:t>
      </w:r>
      <w:r>
        <w:rPr>
          <w:rFonts w:ascii="Times New Roman" w:hAnsi="Times New Roman"/>
          <w:spacing w:val="40"/>
          <w:sz w:val="24"/>
          <w:szCs w:val="24"/>
        </w:rPr>
        <w:t xml:space="preserve"> </w:t>
      </w:r>
      <w:r>
        <w:rPr>
          <w:rFonts w:ascii="Times New Roman" w:hAnsi="Times New Roman"/>
          <w:sz w:val="24"/>
          <w:szCs w:val="24"/>
        </w:rPr>
        <w:t>пространстве.</w:t>
      </w:r>
      <w:r>
        <w:rPr>
          <w:rFonts w:ascii="Times New Roman" w:hAnsi="Times New Roman"/>
          <w:spacing w:val="40"/>
          <w:sz w:val="24"/>
          <w:szCs w:val="24"/>
        </w:rPr>
        <w:t xml:space="preserve"> </w:t>
      </w:r>
      <w:r>
        <w:rPr>
          <w:rFonts w:ascii="Times New Roman" w:hAnsi="Times New Roman"/>
          <w:sz w:val="24"/>
          <w:szCs w:val="24"/>
        </w:rPr>
        <w:t>Правда</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80"/>
          <w:w w:val="150"/>
          <w:sz w:val="24"/>
          <w:szCs w:val="24"/>
        </w:rPr>
        <w:t xml:space="preserve"> </w:t>
      </w:r>
      <w:r>
        <w:rPr>
          <w:rFonts w:ascii="Times New Roman" w:hAnsi="Times New Roman"/>
          <w:sz w:val="24"/>
          <w:szCs w:val="24"/>
        </w:rPr>
        <w:t>фейк.</w:t>
      </w:r>
      <w:r>
        <w:rPr>
          <w:rFonts w:ascii="Times New Roman" w:hAnsi="Times New Roman"/>
          <w:spacing w:val="80"/>
          <w:w w:val="150"/>
          <w:sz w:val="24"/>
          <w:szCs w:val="24"/>
        </w:rPr>
        <w:t xml:space="preserve"> </w:t>
      </w:r>
      <w:r>
        <w:rPr>
          <w:rFonts w:ascii="Times New Roman" w:hAnsi="Times New Roman"/>
          <w:sz w:val="24"/>
          <w:szCs w:val="24"/>
        </w:rPr>
        <w:t>Информационные</w:t>
      </w:r>
      <w:r>
        <w:rPr>
          <w:rFonts w:ascii="Times New Roman" w:hAnsi="Times New Roman"/>
          <w:spacing w:val="80"/>
          <w:w w:val="150"/>
          <w:sz w:val="24"/>
          <w:szCs w:val="24"/>
        </w:rPr>
        <w:t xml:space="preserve"> </w:t>
      </w:r>
      <w:r>
        <w:rPr>
          <w:rFonts w:ascii="Times New Roman" w:hAnsi="Times New Roman"/>
          <w:sz w:val="24"/>
          <w:szCs w:val="24"/>
        </w:rPr>
        <w:t>войны.</w:t>
      </w:r>
      <w:r>
        <w:rPr>
          <w:rFonts w:ascii="Times New Roman" w:hAnsi="Times New Roman"/>
          <w:spacing w:val="80"/>
          <w:w w:val="150"/>
          <w:sz w:val="24"/>
          <w:szCs w:val="24"/>
        </w:rPr>
        <w:t xml:space="preserve"> </w:t>
      </w:r>
      <w:r>
        <w:rPr>
          <w:rFonts w:ascii="Times New Roman" w:hAnsi="Times New Roman"/>
          <w:sz w:val="24"/>
          <w:szCs w:val="24"/>
        </w:rPr>
        <w:t>Как</w:t>
      </w:r>
      <w:r>
        <w:rPr>
          <w:rFonts w:ascii="Times New Roman" w:hAnsi="Times New Roman"/>
          <w:spacing w:val="80"/>
          <w:w w:val="150"/>
          <w:sz w:val="24"/>
          <w:szCs w:val="24"/>
        </w:rPr>
        <w:t xml:space="preserve"> </w:t>
      </w:r>
      <w:r>
        <w:rPr>
          <w:rFonts w:ascii="Times New Roman" w:hAnsi="Times New Roman"/>
          <w:sz w:val="24"/>
          <w:szCs w:val="24"/>
        </w:rPr>
        <w:t>стать журналистом.</w:t>
      </w:r>
      <w:r>
        <w:rPr>
          <w:rFonts w:ascii="Times New Roman" w:hAnsi="Times New Roman"/>
          <w:spacing w:val="80"/>
          <w:sz w:val="24"/>
          <w:szCs w:val="24"/>
        </w:rPr>
        <w:t xml:space="preserve"> </w:t>
      </w:r>
      <w:r>
        <w:rPr>
          <w:rFonts w:ascii="Times New Roman" w:hAnsi="Times New Roman"/>
          <w:sz w:val="24"/>
          <w:szCs w:val="24"/>
        </w:rPr>
        <w:t>Блогерство.</w:t>
      </w:r>
      <w:r>
        <w:rPr>
          <w:rFonts w:ascii="Times New Roman" w:hAnsi="Times New Roman"/>
          <w:spacing w:val="40"/>
          <w:sz w:val="24"/>
          <w:szCs w:val="24"/>
        </w:rPr>
        <w:t xml:space="preserve"> </w:t>
      </w:r>
      <w:r>
        <w:rPr>
          <w:rFonts w:ascii="Times New Roman" w:hAnsi="Times New Roman"/>
          <w:sz w:val="24"/>
          <w:szCs w:val="24"/>
        </w:rPr>
        <w:t>Дата-журналистика.</w:t>
      </w:r>
    </w:p>
    <w:p w14:paraId="21F5533D" w14:textId="77777777" w:rsidR="00597463" w:rsidRDefault="00597463" w:rsidP="00597463">
      <w:pPr>
        <w:pStyle w:val="a3"/>
        <w:tabs>
          <w:tab w:val="left" w:pos="0"/>
        </w:tabs>
        <w:spacing w:line="252" w:lineRule="exact"/>
        <w:ind w:left="1274"/>
        <w:jc w:val="both"/>
        <w:rPr>
          <w:rFonts w:ascii="Times New Roman" w:hAnsi="Times New Roman"/>
          <w:sz w:val="24"/>
          <w:szCs w:val="24"/>
        </w:rPr>
      </w:pPr>
      <w:r>
        <w:rPr>
          <w:rFonts w:ascii="Times New Roman" w:hAnsi="Times New Roman"/>
          <w:spacing w:val="-2"/>
          <w:sz w:val="24"/>
          <w:szCs w:val="24"/>
        </w:rPr>
        <w:t>Жизненная</w:t>
      </w:r>
      <w:r>
        <w:rPr>
          <w:rFonts w:ascii="Times New Roman" w:hAnsi="Times New Roman"/>
          <w:spacing w:val="-1"/>
          <w:sz w:val="24"/>
          <w:szCs w:val="24"/>
        </w:rPr>
        <w:t xml:space="preserve"> </w:t>
      </w:r>
      <w:r>
        <w:rPr>
          <w:rFonts w:ascii="Times New Roman" w:hAnsi="Times New Roman"/>
          <w:spacing w:val="-2"/>
          <w:sz w:val="24"/>
          <w:szCs w:val="24"/>
        </w:rPr>
        <w:t>активная</w:t>
      </w:r>
      <w:r>
        <w:rPr>
          <w:rFonts w:ascii="Times New Roman" w:hAnsi="Times New Roman"/>
          <w:spacing w:val="4"/>
          <w:sz w:val="24"/>
          <w:szCs w:val="24"/>
        </w:rPr>
        <w:t xml:space="preserve"> </w:t>
      </w:r>
      <w:r>
        <w:rPr>
          <w:rFonts w:ascii="Times New Roman" w:hAnsi="Times New Roman"/>
          <w:spacing w:val="-2"/>
          <w:sz w:val="24"/>
          <w:szCs w:val="24"/>
        </w:rPr>
        <w:t>позиция.</w:t>
      </w:r>
    </w:p>
    <w:p w14:paraId="5B870681" w14:textId="77777777" w:rsidR="00597463" w:rsidRDefault="00597463" w:rsidP="0055351D">
      <w:pPr>
        <w:pStyle w:val="a5"/>
        <w:widowControl w:val="0"/>
        <w:numPr>
          <w:ilvl w:val="1"/>
          <w:numId w:val="14"/>
        </w:numPr>
        <w:tabs>
          <w:tab w:val="left" w:pos="0"/>
          <w:tab w:val="left" w:pos="1660"/>
        </w:tabs>
        <w:autoSpaceDE w:val="0"/>
        <w:autoSpaceDN w:val="0"/>
        <w:spacing w:after="0" w:line="252" w:lineRule="exact"/>
        <w:ind w:left="1660" w:hanging="386"/>
        <w:jc w:val="both"/>
        <w:rPr>
          <w:rFonts w:ascii="Times New Roman" w:hAnsi="Times New Roman" w:cs="Times New Roman"/>
          <w:sz w:val="24"/>
          <w:szCs w:val="24"/>
        </w:rPr>
      </w:pPr>
      <w:r>
        <w:rPr>
          <w:rFonts w:ascii="Times New Roman" w:hAnsi="Times New Roman" w:cs="Times New Roman"/>
          <w:sz w:val="24"/>
          <w:szCs w:val="24"/>
        </w:rPr>
        <w:t>Государство</w:t>
      </w:r>
      <w:r>
        <w:rPr>
          <w:rFonts w:ascii="Times New Roman" w:hAnsi="Times New Roman" w:cs="Times New Roman"/>
          <w:spacing w:val="-10"/>
          <w:sz w:val="24"/>
          <w:szCs w:val="24"/>
        </w:rPr>
        <w:t xml:space="preserve"> </w:t>
      </w:r>
      <w:r>
        <w:rPr>
          <w:rFonts w:ascii="Times New Roman" w:hAnsi="Times New Roman" w:cs="Times New Roman"/>
          <w:sz w:val="24"/>
          <w:szCs w:val="24"/>
        </w:rPr>
        <w:t>и</w:t>
      </w:r>
      <w:r>
        <w:rPr>
          <w:rFonts w:ascii="Times New Roman" w:hAnsi="Times New Roman" w:cs="Times New Roman"/>
          <w:spacing w:val="-9"/>
          <w:sz w:val="24"/>
          <w:szCs w:val="24"/>
        </w:rPr>
        <w:t xml:space="preserve"> </w:t>
      </w:r>
      <w:r>
        <w:rPr>
          <w:rFonts w:ascii="Times New Roman" w:hAnsi="Times New Roman" w:cs="Times New Roman"/>
          <w:spacing w:val="-2"/>
          <w:sz w:val="24"/>
          <w:szCs w:val="24"/>
        </w:rPr>
        <w:t>право.</w:t>
      </w:r>
    </w:p>
    <w:p w14:paraId="6611574E" w14:textId="77777777" w:rsidR="00597463" w:rsidRDefault="00597463" w:rsidP="00597463">
      <w:pPr>
        <w:pStyle w:val="a3"/>
        <w:tabs>
          <w:tab w:val="left" w:pos="0"/>
        </w:tabs>
        <w:spacing w:before="1"/>
        <w:ind w:firstLine="566"/>
        <w:jc w:val="both"/>
        <w:rPr>
          <w:rFonts w:ascii="Times New Roman" w:hAnsi="Times New Roman"/>
          <w:sz w:val="24"/>
          <w:szCs w:val="24"/>
        </w:rPr>
      </w:pPr>
      <w:r>
        <w:rPr>
          <w:rFonts w:ascii="Times New Roman" w:hAnsi="Times New Roman"/>
          <w:sz w:val="24"/>
          <w:szCs w:val="24"/>
        </w:rP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w:t>
      </w:r>
      <w:r>
        <w:rPr>
          <w:rFonts w:ascii="Times New Roman" w:hAnsi="Times New Roman"/>
          <w:spacing w:val="80"/>
          <w:sz w:val="24"/>
          <w:szCs w:val="24"/>
        </w:rPr>
        <w:t xml:space="preserve"> </w:t>
      </w:r>
      <w:r>
        <w:rPr>
          <w:rFonts w:ascii="Times New Roman" w:hAnsi="Times New Roman"/>
          <w:sz w:val="24"/>
          <w:szCs w:val="24"/>
        </w:rPr>
        <w:t>правления. Административно- территориальное</w:t>
      </w:r>
      <w:r>
        <w:rPr>
          <w:rFonts w:ascii="Times New Roman" w:hAnsi="Times New Roman"/>
          <w:spacing w:val="40"/>
          <w:sz w:val="24"/>
          <w:szCs w:val="24"/>
        </w:rPr>
        <w:t xml:space="preserve"> </w:t>
      </w:r>
      <w:r>
        <w:rPr>
          <w:rFonts w:ascii="Times New Roman" w:hAnsi="Times New Roman"/>
          <w:sz w:val="24"/>
          <w:szCs w:val="24"/>
        </w:rPr>
        <w:t>устройство.</w:t>
      </w:r>
      <w:r>
        <w:rPr>
          <w:rFonts w:ascii="Times New Roman" w:hAnsi="Times New Roman"/>
          <w:spacing w:val="40"/>
          <w:sz w:val="24"/>
          <w:szCs w:val="24"/>
        </w:rPr>
        <w:t xml:space="preserve"> </w:t>
      </w:r>
      <w:r>
        <w:rPr>
          <w:rFonts w:ascii="Times New Roman" w:hAnsi="Times New Roman"/>
          <w:sz w:val="24"/>
          <w:szCs w:val="24"/>
        </w:rPr>
        <w:t>Россия</w:t>
      </w:r>
      <w:r>
        <w:rPr>
          <w:rFonts w:ascii="Times New Roman" w:hAnsi="Times New Roman"/>
          <w:spacing w:val="40"/>
          <w:sz w:val="24"/>
          <w:szCs w:val="24"/>
        </w:rPr>
        <w:t xml:space="preserve"> </w:t>
      </w:r>
      <w:r>
        <w:rPr>
          <w:rFonts w:ascii="Times New Roman" w:hAnsi="Times New Roman"/>
          <w:sz w:val="24"/>
          <w:szCs w:val="24"/>
        </w:rPr>
        <w:t>–</w:t>
      </w:r>
      <w:r>
        <w:rPr>
          <w:rFonts w:ascii="Times New Roman" w:hAnsi="Times New Roman"/>
          <w:spacing w:val="40"/>
          <w:sz w:val="24"/>
          <w:szCs w:val="24"/>
        </w:rPr>
        <w:t xml:space="preserve"> </w:t>
      </w:r>
      <w:r>
        <w:rPr>
          <w:rFonts w:ascii="Times New Roman" w:hAnsi="Times New Roman"/>
          <w:sz w:val="24"/>
          <w:szCs w:val="24"/>
        </w:rPr>
        <w:t>многонациональное</w:t>
      </w:r>
      <w:r>
        <w:rPr>
          <w:rFonts w:ascii="Times New Roman" w:hAnsi="Times New Roman"/>
          <w:spacing w:val="40"/>
          <w:sz w:val="24"/>
          <w:szCs w:val="24"/>
        </w:rPr>
        <w:t xml:space="preserve"> </w:t>
      </w:r>
      <w:r>
        <w:rPr>
          <w:rFonts w:ascii="Times New Roman" w:hAnsi="Times New Roman"/>
          <w:sz w:val="24"/>
          <w:szCs w:val="24"/>
        </w:rPr>
        <w:t>государство.</w:t>
      </w:r>
      <w:r>
        <w:rPr>
          <w:rFonts w:ascii="Times New Roman" w:hAnsi="Times New Roman"/>
          <w:spacing w:val="40"/>
          <w:sz w:val="24"/>
          <w:szCs w:val="24"/>
        </w:rPr>
        <w:t xml:space="preserve"> </w:t>
      </w:r>
      <w:r>
        <w:rPr>
          <w:rFonts w:ascii="Times New Roman" w:hAnsi="Times New Roman"/>
          <w:sz w:val="24"/>
          <w:szCs w:val="24"/>
        </w:rPr>
        <w:t>Этнос</w:t>
      </w:r>
      <w:r>
        <w:rPr>
          <w:rFonts w:ascii="Times New Roman" w:hAnsi="Times New Roman"/>
          <w:spacing w:val="40"/>
          <w:sz w:val="24"/>
          <w:szCs w:val="24"/>
        </w:rPr>
        <w:t xml:space="preserve"> </w:t>
      </w:r>
      <w:r>
        <w:rPr>
          <w:rFonts w:ascii="Times New Roman" w:hAnsi="Times New Roman"/>
          <w:sz w:val="24"/>
          <w:szCs w:val="24"/>
        </w:rPr>
        <w:t>и нация.</w:t>
      </w:r>
    </w:p>
    <w:p w14:paraId="424F4060"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Правовые основы государства. Источники права: закон, кодекс, нормативный правовой акт. Система права. Отрасли права: конституционное, административное, гражданское, трудовое, уголовное. Право и мораль.</w:t>
      </w:r>
      <w:r>
        <w:rPr>
          <w:rFonts w:ascii="Times New Roman" w:hAnsi="Times New Roman"/>
          <w:spacing w:val="40"/>
          <w:sz w:val="24"/>
          <w:szCs w:val="24"/>
        </w:rPr>
        <w:t xml:space="preserve"> </w:t>
      </w:r>
      <w:r>
        <w:rPr>
          <w:rFonts w:ascii="Times New Roman" w:hAnsi="Times New Roman"/>
          <w:sz w:val="24"/>
          <w:szCs w:val="24"/>
        </w:rPr>
        <w:t>Правовая</w:t>
      </w:r>
      <w:r>
        <w:rPr>
          <w:rFonts w:ascii="Times New Roman" w:hAnsi="Times New Roman"/>
          <w:spacing w:val="40"/>
          <w:sz w:val="24"/>
          <w:szCs w:val="24"/>
        </w:rPr>
        <w:t xml:space="preserve"> </w:t>
      </w:r>
      <w:r>
        <w:rPr>
          <w:rFonts w:ascii="Times New Roman" w:hAnsi="Times New Roman"/>
          <w:sz w:val="24"/>
          <w:szCs w:val="24"/>
        </w:rPr>
        <w:t>культура</w:t>
      </w:r>
      <w:r>
        <w:rPr>
          <w:rFonts w:ascii="Times New Roman" w:hAnsi="Times New Roman"/>
          <w:spacing w:val="40"/>
          <w:sz w:val="24"/>
          <w:szCs w:val="24"/>
        </w:rPr>
        <w:t xml:space="preserve"> </w:t>
      </w:r>
      <w:r>
        <w:rPr>
          <w:rFonts w:ascii="Times New Roman" w:hAnsi="Times New Roman"/>
          <w:sz w:val="24"/>
          <w:szCs w:val="24"/>
        </w:rPr>
        <w:t>личности. Конституция Российской Федерации.</w:t>
      </w:r>
    </w:p>
    <w:p w14:paraId="75657212" w14:textId="77777777" w:rsidR="00597463" w:rsidRDefault="00597463" w:rsidP="00597463">
      <w:pPr>
        <w:pStyle w:val="a3"/>
        <w:tabs>
          <w:tab w:val="left" w:pos="0"/>
        </w:tabs>
        <w:spacing w:line="252" w:lineRule="exact"/>
        <w:ind w:left="1274"/>
        <w:jc w:val="both"/>
        <w:rPr>
          <w:rFonts w:ascii="Times New Roman" w:hAnsi="Times New Roman"/>
          <w:sz w:val="24"/>
          <w:szCs w:val="24"/>
        </w:rPr>
      </w:pPr>
      <w:r>
        <w:rPr>
          <w:rFonts w:ascii="Times New Roman" w:hAnsi="Times New Roman"/>
          <w:sz w:val="24"/>
          <w:szCs w:val="24"/>
        </w:rPr>
        <w:t>Гражданство</w:t>
      </w:r>
      <w:r>
        <w:rPr>
          <w:rFonts w:ascii="Times New Roman" w:hAnsi="Times New Roman"/>
          <w:spacing w:val="33"/>
          <w:sz w:val="24"/>
          <w:szCs w:val="24"/>
        </w:rPr>
        <w:t xml:space="preserve">  </w:t>
      </w:r>
      <w:r>
        <w:rPr>
          <w:rFonts w:ascii="Times New Roman" w:hAnsi="Times New Roman"/>
          <w:sz w:val="24"/>
          <w:szCs w:val="24"/>
        </w:rPr>
        <w:t>Российской</w:t>
      </w:r>
      <w:r>
        <w:rPr>
          <w:rFonts w:ascii="Times New Roman" w:hAnsi="Times New Roman"/>
          <w:spacing w:val="37"/>
          <w:sz w:val="24"/>
          <w:szCs w:val="24"/>
        </w:rPr>
        <w:t xml:space="preserve">  </w:t>
      </w:r>
      <w:r>
        <w:rPr>
          <w:rFonts w:ascii="Times New Roman" w:hAnsi="Times New Roman"/>
          <w:sz w:val="24"/>
          <w:szCs w:val="24"/>
        </w:rPr>
        <w:t>Федерации.</w:t>
      </w:r>
      <w:r>
        <w:rPr>
          <w:rFonts w:ascii="Times New Roman" w:hAnsi="Times New Roman"/>
          <w:spacing w:val="35"/>
          <w:sz w:val="24"/>
          <w:szCs w:val="24"/>
        </w:rPr>
        <w:t xml:space="preserve">  </w:t>
      </w:r>
      <w:r>
        <w:rPr>
          <w:rFonts w:ascii="Times New Roman" w:hAnsi="Times New Roman"/>
          <w:sz w:val="24"/>
          <w:szCs w:val="24"/>
        </w:rPr>
        <w:t>Гражданин:</w:t>
      </w:r>
      <w:r>
        <w:rPr>
          <w:rFonts w:ascii="Times New Roman" w:hAnsi="Times New Roman"/>
          <w:spacing w:val="36"/>
          <w:sz w:val="24"/>
          <w:szCs w:val="24"/>
        </w:rPr>
        <w:t xml:space="preserve">  </w:t>
      </w:r>
      <w:r>
        <w:rPr>
          <w:rFonts w:ascii="Times New Roman" w:hAnsi="Times New Roman"/>
          <w:sz w:val="24"/>
          <w:szCs w:val="24"/>
        </w:rPr>
        <w:t>права</w:t>
      </w:r>
      <w:r>
        <w:rPr>
          <w:rFonts w:ascii="Times New Roman" w:hAnsi="Times New Roman"/>
          <w:spacing w:val="35"/>
          <w:sz w:val="24"/>
          <w:szCs w:val="24"/>
        </w:rPr>
        <w:t xml:space="preserve">  </w:t>
      </w:r>
      <w:r>
        <w:rPr>
          <w:rFonts w:ascii="Times New Roman" w:hAnsi="Times New Roman"/>
          <w:sz w:val="24"/>
          <w:szCs w:val="24"/>
        </w:rPr>
        <w:t>и</w:t>
      </w:r>
      <w:r>
        <w:rPr>
          <w:rFonts w:ascii="Times New Roman" w:hAnsi="Times New Roman"/>
          <w:spacing w:val="35"/>
          <w:sz w:val="24"/>
          <w:szCs w:val="24"/>
        </w:rPr>
        <w:t xml:space="preserve">  </w:t>
      </w:r>
      <w:r>
        <w:rPr>
          <w:rFonts w:ascii="Times New Roman" w:hAnsi="Times New Roman"/>
          <w:spacing w:val="-2"/>
          <w:sz w:val="24"/>
          <w:szCs w:val="24"/>
        </w:rPr>
        <w:t>обязанности.</w:t>
      </w:r>
    </w:p>
    <w:p w14:paraId="4FD61C84" w14:textId="77777777" w:rsidR="00597463" w:rsidRDefault="00597463" w:rsidP="00597463">
      <w:pPr>
        <w:tabs>
          <w:tab w:val="left" w:pos="0"/>
        </w:tabs>
        <w:spacing w:after="0" w:line="240" w:lineRule="auto"/>
        <w:rPr>
          <w:rFonts w:ascii="Times New Roman" w:eastAsia="Times New Roman" w:hAnsi="Times New Roman"/>
          <w:sz w:val="24"/>
          <w:szCs w:val="24"/>
        </w:rPr>
        <w:sectPr w:rsidR="00597463">
          <w:pgSz w:w="11920" w:h="16850"/>
          <w:pgMar w:top="960" w:right="283" w:bottom="280" w:left="0" w:header="761" w:footer="0" w:gutter="0"/>
          <w:cols w:space="720"/>
        </w:sectPr>
      </w:pPr>
    </w:p>
    <w:p w14:paraId="6410D715" w14:textId="77777777" w:rsidR="00597463" w:rsidRDefault="00597463" w:rsidP="00597463">
      <w:pPr>
        <w:pStyle w:val="a3"/>
        <w:tabs>
          <w:tab w:val="left" w:pos="0"/>
        </w:tabs>
        <w:spacing w:line="244" w:lineRule="exact"/>
        <w:ind w:left="1274"/>
        <w:jc w:val="both"/>
        <w:rPr>
          <w:rFonts w:ascii="Times New Roman" w:hAnsi="Times New Roman"/>
          <w:sz w:val="24"/>
          <w:szCs w:val="24"/>
        </w:rPr>
      </w:pPr>
      <w:r>
        <w:rPr>
          <w:rFonts w:ascii="Times New Roman" w:hAnsi="Times New Roman"/>
          <w:spacing w:val="-2"/>
          <w:sz w:val="24"/>
          <w:szCs w:val="24"/>
        </w:rPr>
        <w:lastRenderedPageBreak/>
        <w:t>Атрибуты</w:t>
      </w:r>
      <w:r>
        <w:rPr>
          <w:rFonts w:ascii="Times New Roman" w:hAnsi="Times New Roman"/>
          <w:spacing w:val="1"/>
          <w:sz w:val="24"/>
          <w:szCs w:val="24"/>
        </w:rPr>
        <w:t xml:space="preserve"> </w:t>
      </w:r>
      <w:r>
        <w:rPr>
          <w:rFonts w:ascii="Times New Roman" w:hAnsi="Times New Roman"/>
          <w:spacing w:val="-2"/>
          <w:sz w:val="24"/>
          <w:szCs w:val="24"/>
        </w:rPr>
        <w:t>гражданства.</w:t>
      </w:r>
      <w:r>
        <w:rPr>
          <w:rFonts w:ascii="Times New Roman" w:hAnsi="Times New Roman"/>
          <w:spacing w:val="4"/>
          <w:sz w:val="24"/>
          <w:szCs w:val="24"/>
        </w:rPr>
        <w:t xml:space="preserve"> </w:t>
      </w:r>
      <w:r>
        <w:rPr>
          <w:rFonts w:ascii="Times New Roman" w:hAnsi="Times New Roman"/>
          <w:spacing w:val="-2"/>
          <w:sz w:val="24"/>
          <w:szCs w:val="24"/>
        </w:rPr>
        <w:t>Гражданственность</w:t>
      </w:r>
      <w:r>
        <w:rPr>
          <w:rFonts w:ascii="Times New Roman" w:hAnsi="Times New Roman"/>
          <w:spacing w:val="2"/>
          <w:sz w:val="24"/>
          <w:szCs w:val="24"/>
        </w:rPr>
        <w:t xml:space="preserve"> </w:t>
      </w:r>
      <w:r>
        <w:rPr>
          <w:rFonts w:ascii="Times New Roman" w:hAnsi="Times New Roman"/>
          <w:spacing w:val="-2"/>
          <w:sz w:val="24"/>
          <w:szCs w:val="24"/>
        </w:rPr>
        <w:t>и</w:t>
      </w:r>
      <w:r>
        <w:rPr>
          <w:rFonts w:ascii="Times New Roman" w:hAnsi="Times New Roman"/>
          <w:spacing w:val="3"/>
          <w:sz w:val="24"/>
          <w:szCs w:val="24"/>
        </w:rPr>
        <w:t xml:space="preserve"> </w:t>
      </w:r>
      <w:r>
        <w:rPr>
          <w:rFonts w:ascii="Times New Roman" w:hAnsi="Times New Roman"/>
          <w:spacing w:val="-2"/>
          <w:sz w:val="24"/>
          <w:szCs w:val="24"/>
        </w:rPr>
        <w:t>патриотизм.</w:t>
      </w:r>
    </w:p>
    <w:p w14:paraId="75182661"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Правоспособность</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дееспособность.</w:t>
      </w:r>
      <w:r>
        <w:rPr>
          <w:rFonts w:ascii="Times New Roman" w:hAnsi="Times New Roman"/>
          <w:spacing w:val="40"/>
          <w:sz w:val="24"/>
          <w:szCs w:val="24"/>
        </w:rPr>
        <w:t xml:space="preserve"> </w:t>
      </w:r>
      <w:r>
        <w:rPr>
          <w:rFonts w:ascii="Times New Roman" w:hAnsi="Times New Roman"/>
          <w:sz w:val="24"/>
          <w:szCs w:val="24"/>
        </w:rPr>
        <w:t>Права</w:t>
      </w:r>
      <w:r>
        <w:rPr>
          <w:rFonts w:ascii="Times New Roman" w:hAnsi="Times New Roman"/>
          <w:spacing w:val="40"/>
          <w:sz w:val="24"/>
          <w:szCs w:val="24"/>
        </w:rPr>
        <w:t xml:space="preserve"> </w:t>
      </w:r>
      <w:r>
        <w:rPr>
          <w:rFonts w:ascii="Times New Roman" w:hAnsi="Times New Roman"/>
          <w:sz w:val="24"/>
          <w:szCs w:val="24"/>
        </w:rPr>
        <w:t>несовершеннолетних.</w:t>
      </w:r>
      <w:r>
        <w:rPr>
          <w:rFonts w:ascii="Times New Roman" w:hAnsi="Times New Roman"/>
          <w:spacing w:val="40"/>
          <w:sz w:val="24"/>
          <w:szCs w:val="24"/>
        </w:rPr>
        <w:t xml:space="preserve"> </w:t>
      </w:r>
      <w:r>
        <w:rPr>
          <w:rFonts w:ascii="Times New Roman" w:hAnsi="Times New Roman"/>
          <w:sz w:val="24"/>
          <w:szCs w:val="24"/>
        </w:rPr>
        <w:t>Правонарушение</w:t>
      </w:r>
      <w:r>
        <w:rPr>
          <w:rFonts w:ascii="Times New Roman" w:hAnsi="Times New Roman"/>
          <w:spacing w:val="80"/>
          <w:sz w:val="24"/>
          <w:szCs w:val="24"/>
        </w:rPr>
        <w:t xml:space="preserve"> </w:t>
      </w:r>
      <w:r>
        <w:rPr>
          <w:rFonts w:ascii="Times New Roman" w:hAnsi="Times New Roman"/>
          <w:sz w:val="24"/>
          <w:szCs w:val="24"/>
        </w:rPr>
        <w:t>и ответственность.</w:t>
      </w:r>
      <w:r>
        <w:rPr>
          <w:rFonts w:ascii="Times New Roman" w:hAnsi="Times New Roman"/>
          <w:spacing w:val="80"/>
          <w:w w:val="150"/>
          <w:sz w:val="24"/>
          <w:szCs w:val="24"/>
        </w:rPr>
        <w:t xml:space="preserve"> </w:t>
      </w:r>
      <w:r>
        <w:rPr>
          <w:rFonts w:ascii="Times New Roman" w:hAnsi="Times New Roman"/>
          <w:sz w:val="24"/>
          <w:szCs w:val="24"/>
        </w:rPr>
        <w:t>Права</w:t>
      </w:r>
      <w:r>
        <w:rPr>
          <w:rFonts w:ascii="Times New Roman" w:hAnsi="Times New Roman"/>
          <w:spacing w:val="80"/>
          <w:w w:val="150"/>
          <w:sz w:val="24"/>
          <w:szCs w:val="24"/>
        </w:rPr>
        <w:t xml:space="preserve"> </w:t>
      </w:r>
      <w:r>
        <w:rPr>
          <w:rFonts w:ascii="Times New Roman" w:hAnsi="Times New Roman"/>
          <w:sz w:val="24"/>
          <w:szCs w:val="24"/>
        </w:rPr>
        <w:t>и</w:t>
      </w:r>
      <w:r>
        <w:rPr>
          <w:rFonts w:ascii="Times New Roman" w:hAnsi="Times New Roman"/>
          <w:spacing w:val="80"/>
          <w:w w:val="150"/>
          <w:sz w:val="24"/>
          <w:szCs w:val="24"/>
        </w:rPr>
        <w:t xml:space="preserve"> </w:t>
      </w:r>
      <w:r>
        <w:rPr>
          <w:rFonts w:ascii="Times New Roman" w:hAnsi="Times New Roman"/>
          <w:sz w:val="24"/>
          <w:szCs w:val="24"/>
        </w:rPr>
        <w:t>свободы.</w:t>
      </w:r>
      <w:r>
        <w:rPr>
          <w:rFonts w:ascii="Times New Roman" w:hAnsi="Times New Roman"/>
          <w:spacing w:val="80"/>
          <w:w w:val="150"/>
          <w:sz w:val="24"/>
          <w:szCs w:val="24"/>
        </w:rPr>
        <w:t xml:space="preserve"> </w:t>
      </w:r>
      <w:r>
        <w:rPr>
          <w:rFonts w:ascii="Times New Roman" w:hAnsi="Times New Roman"/>
          <w:sz w:val="24"/>
          <w:szCs w:val="24"/>
        </w:rPr>
        <w:t>Защита</w:t>
      </w:r>
      <w:r>
        <w:rPr>
          <w:rFonts w:ascii="Times New Roman" w:hAnsi="Times New Roman"/>
          <w:spacing w:val="80"/>
          <w:w w:val="150"/>
          <w:sz w:val="24"/>
          <w:szCs w:val="24"/>
        </w:rPr>
        <w:t xml:space="preserve"> </w:t>
      </w:r>
      <w:r>
        <w:rPr>
          <w:rFonts w:ascii="Times New Roman" w:hAnsi="Times New Roman"/>
          <w:sz w:val="24"/>
          <w:szCs w:val="24"/>
        </w:rPr>
        <w:t>прав</w:t>
      </w:r>
      <w:r>
        <w:rPr>
          <w:rFonts w:ascii="Times New Roman" w:hAnsi="Times New Roman"/>
          <w:spacing w:val="80"/>
          <w:w w:val="150"/>
          <w:sz w:val="24"/>
          <w:szCs w:val="24"/>
        </w:rPr>
        <w:t xml:space="preserve"> </w:t>
      </w:r>
      <w:r>
        <w:rPr>
          <w:rFonts w:ascii="Times New Roman" w:hAnsi="Times New Roman"/>
          <w:sz w:val="24"/>
          <w:szCs w:val="24"/>
        </w:rPr>
        <w:t>человека</w:t>
      </w:r>
      <w:r>
        <w:rPr>
          <w:rFonts w:ascii="Times New Roman" w:hAnsi="Times New Roman"/>
          <w:spacing w:val="23"/>
          <w:sz w:val="24"/>
          <w:szCs w:val="24"/>
        </w:rPr>
        <w:t xml:space="preserve"> </w:t>
      </w:r>
      <w:r>
        <w:rPr>
          <w:rFonts w:ascii="Times New Roman" w:hAnsi="Times New Roman"/>
          <w:sz w:val="24"/>
          <w:szCs w:val="24"/>
        </w:rPr>
        <w:t>в</w:t>
      </w:r>
      <w:r>
        <w:rPr>
          <w:rFonts w:ascii="Times New Roman" w:hAnsi="Times New Roman"/>
          <w:spacing w:val="21"/>
          <w:sz w:val="24"/>
          <w:szCs w:val="24"/>
        </w:rPr>
        <w:t xml:space="preserve"> </w:t>
      </w:r>
      <w:r>
        <w:rPr>
          <w:rFonts w:ascii="Times New Roman" w:hAnsi="Times New Roman"/>
          <w:sz w:val="24"/>
          <w:szCs w:val="24"/>
        </w:rPr>
        <w:t>Российской</w:t>
      </w:r>
      <w:r>
        <w:rPr>
          <w:rFonts w:ascii="Times New Roman" w:hAnsi="Times New Roman"/>
          <w:spacing w:val="22"/>
          <w:sz w:val="24"/>
          <w:szCs w:val="24"/>
        </w:rPr>
        <w:t xml:space="preserve"> </w:t>
      </w:r>
      <w:r>
        <w:rPr>
          <w:rFonts w:ascii="Times New Roman" w:hAnsi="Times New Roman"/>
          <w:sz w:val="24"/>
          <w:szCs w:val="24"/>
        </w:rPr>
        <w:t>Федерации.</w:t>
      </w:r>
      <w:r>
        <w:rPr>
          <w:rFonts w:ascii="Times New Roman" w:hAnsi="Times New Roman"/>
          <w:spacing w:val="22"/>
          <w:sz w:val="24"/>
          <w:szCs w:val="24"/>
        </w:rPr>
        <w:t xml:space="preserve"> </w:t>
      </w:r>
      <w:r>
        <w:rPr>
          <w:rFonts w:ascii="Times New Roman" w:hAnsi="Times New Roman"/>
          <w:sz w:val="24"/>
          <w:szCs w:val="24"/>
        </w:rPr>
        <w:t>Уполномоченный по правам человека Российской Федерации.</w:t>
      </w:r>
    </w:p>
    <w:p w14:paraId="3A854AB4" w14:textId="77777777" w:rsidR="00597463" w:rsidRDefault="00597463" w:rsidP="00597463">
      <w:pPr>
        <w:pStyle w:val="a3"/>
        <w:tabs>
          <w:tab w:val="left" w:pos="0"/>
        </w:tabs>
        <w:spacing w:before="1"/>
        <w:ind w:firstLine="566"/>
        <w:jc w:val="both"/>
        <w:rPr>
          <w:rFonts w:ascii="Times New Roman" w:hAnsi="Times New Roman"/>
          <w:sz w:val="24"/>
          <w:szCs w:val="24"/>
        </w:rPr>
      </w:pPr>
      <w:r>
        <w:rPr>
          <w:rFonts w:ascii="Times New Roman" w:hAnsi="Times New Roman"/>
          <w:sz w:val="24"/>
          <w:szCs w:val="24"/>
        </w:rPr>
        <w:t>Законодательные, исполнительные и судебные органы государственной</w:t>
      </w:r>
      <w:r>
        <w:rPr>
          <w:rFonts w:ascii="Times New Roman" w:hAnsi="Times New Roman"/>
          <w:spacing w:val="40"/>
          <w:sz w:val="24"/>
          <w:szCs w:val="24"/>
        </w:rPr>
        <w:t xml:space="preserve"> </w:t>
      </w:r>
      <w:r>
        <w:rPr>
          <w:rFonts w:ascii="Times New Roman" w:hAnsi="Times New Roman"/>
          <w:sz w:val="24"/>
          <w:szCs w:val="24"/>
        </w:rPr>
        <w:t>власти в Российской</w:t>
      </w:r>
      <w:r>
        <w:rPr>
          <w:rFonts w:ascii="Times New Roman" w:hAnsi="Times New Roman"/>
          <w:spacing w:val="40"/>
          <w:sz w:val="24"/>
          <w:szCs w:val="24"/>
        </w:rPr>
        <w:t xml:space="preserve"> </w:t>
      </w:r>
      <w:r>
        <w:rPr>
          <w:rFonts w:ascii="Times New Roman" w:hAnsi="Times New Roman"/>
          <w:sz w:val="24"/>
          <w:szCs w:val="24"/>
        </w:rPr>
        <w:t>Федерации. Президент – глава государства Российской Федерация.</w:t>
      </w:r>
      <w:r>
        <w:rPr>
          <w:rFonts w:ascii="Times New Roman" w:hAnsi="Times New Roman"/>
          <w:spacing w:val="40"/>
          <w:sz w:val="24"/>
          <w:szCs w:val="24"/>
        </w:rPr>
        <w:t xml:space="preserve"> </w:t>
      </w:r>
      <w:r>
        <w:rPr>
          <w:rFonts w:ascii="Times New Roman" w:hAnsi="Times New Roman"/>
          <w:sz w:val="24"/>
          <w:szCs w:val="24"/>
        </w:rPr>
        <w:t>Федеральное</w:t>
      </w:r>
      <w:r>
        <w:rPr>
          <w:rFonts w:ascii="Times New Roman" w:hAnsi="Times New Roman"/>
          <w:spacing w:val="40"/>
          <w:sz w:val="24"/>
          <w:szCs w:val="24"/>
        </w:rPr>
        <w:t xml:space="preserve"> </w:t>
      </w:r>
      <w:r>
        <w:rPr>
          <w:rFonts w:ascii="Times New Roman" w:hAnsi="Times New Roman"/>
          <w:sz w:val="24"/>
          <w:szCs w:val="24"/>
        </w:rPr>
        <w:t>Собрание</w:t>
      </w:r>
      <w:r>
        <w:rPr>
          <w:rFonts w:ascii="Times New Roman" w:hAnsi="Times New Roman"/>
          <w:spacing w:val="40"/>
          <w:sz w:val="24"/>
          <w:szCs w:val="24"/>
        </w:rPr>
        <w:t xml:space="preserve"> </w:t>
      </w:r>
      <w:r>
        <w:rPr>
          <w:rFonts w:ascii="Times New Roman" w:hAnsi="Times New Roman"/>
          <w:sz w:val="24"/>
          <w:szCs w:val="24"/>
        </w:rPr>
        <w:t>Российской Федерации:</w:t>
      </w:r>
      <w:r>
        <w:rPr>
          <w:rFonts w:ascii="Times New Roman" w:hAnsi="Times New Roman"/>
          <w:spacing w:val="40"/>
          <w:sz w:val="24"/>
          <w:szCs w:val="24"/>
        </w:rPr>
        <w:t xml:space="preserve"> </w:t>
      </w:r>
      <w:r>
        <w:rPr>
          <w:rFonts w:ascii="Times New Roman" w:hAnsi="Times New Roman"/>
          <w:sz w:val="24"/>
          <w:szCs w:val="24"/>
        </w:rPr>
        <w:t>Совет</w:t>
      </w:r>
      <w:r>
        <w:rPr>
          <w:rFonts w:ascii="Times New Roman" w:hAnsi="Times New Roman"/>
          <w:spacing w:val="40"/>
          <w:sz w:val="24"/>
          <w:szCs w:val="24"/>
        </w:rPr>
        <w:t xml:space="preserve"> </w:t>
      </w:r>
      <w:r>
        <w:rPr>
          <w:rFonts w:ascii="Times New Roman" w:hAnsi="Times New Roman"/>
          <w:sz w:val="24"/>
          <w:szCs w:val="24"/>
        </w:rPr>
        <w:t>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268FB1C9" w14:textId="77777777" w:rsidR="00597463" w:rsidRDefault="00597463" w:rsidP="00597463">
      <w:pPr>
        <w:pStyle w:val="a3"/>
        <w:tabs>
          <w:tab w:val="left" w:pos="0"/>
        </w:tabs>
        <w:ind w:left="1274"/>
        <w:jc w:val="both"/>
        <w:rPr>
          <w:rFonts w:ascii="Times New Roman" w:hAnsi="Times New Roman"/>
          <w:sz w:val="24"/>
          <w:szCs w:val="24"/>
        </w:rPr>
      </w:pPr>
      <w:r>
        <w:rPr>
          <w:rFonts w:ascii="Times New Roman" w:hAnsi="Times New Roman"/>
          <w:sz w:val="24"/>
          <w:szCs w:val="24"/>
        </w:rPr>
        <w:t>Цифровое государство. Электронное правительство. Электронный бюджет. Государственные</w:t>
      </w:r>
      <w:r>
        <w:rPr>
          <w:rFonts w:ascii="Times New Roman" w:hAnsi="Times New Roman"/>
          <w:spacing w:val="-14"/>
          <w:sz w:val="24"/>
          <w:szCs w:val="24"/>
        </w:rPr>
        <w:t xml:space="preserve"> </w:t>
      </w:r>
      <w:r>
        <w:rPr>
          <w:rFonts w:ascii="Times New Roman" w:hAnsi="Times New Roman"/>
          <w:sz w:val="24"/>
          <w:szCs w:val="24"/>
        </w:rPr>
        <w:t>услуги.</w:t>
      </w:r>
    </w:p>
    <w:p w14:paraId="71A4300D" w14:textId="77777777" w:rsidR="00597463" w:rsidRDefault="00597463" w:rsidP="0055351D">
      <w:pPr>
        <w:pStyle w:val="a5"/>
        <w:widowControl w:val="0"/>
        <w:numPr>
          <w:ilvl w:val="1"/>
          <w:numId w:val="14"/>
        </w:numPr>
        <w:tabs>
          <w:tab w:val="left" w:pos="0"/>
          <w:tab w:val="left" w:pos="1660"/>
        </w:tabs>
        <w:autoSpaceDE w:val="0"/>
        <w:autoSpaceDN w:val="0"/>
        <w:spacing w:after="0" w:line="251" w:lineRule="exact"/>
        <w:ind w:left="1660" w:hanging="386"/>
        <w:jc w:val="both"/>
        <w:rPr>
          <w:rFonts w:ascii="Times New Roman" w:hAnsi="Times New Roman" w:cs="Times New Roman"/>
          <w:sz w:val="24"/>
          <w:szCs w:val="24"/>
        </w:rPr>
      </w:pPr>
      <w:r>
        <w:rPr>
          <w:rFonts w:ascii="Times New Roman" w:hAnsi="Times New Roman" w:cs="Times New Roman"/>
          <w:sz w:val="24"/>
          <w:szCs w:val="24"/>
        </w:rPr>
        <w:t>Культура,</w:t>
      </w:r>
      <w:r>
        <w:rPr>
          <w:rFonts w:ascii="Times New Roman" w:hAnsi="Times New Roman" w:cs="Times New Roman"/>
          <w:spacing w:val="-12"/>
          <w:sz w:val="24"/>
          <w:szCs w:val="24"/>
        </w:rPr>
        <w:t xml:space="preserve"> </w:t>
      </w:r>
      <w:r>
        <w:rPr>
          <w:rFonts w:ascii="Times New Roman" w:hAnsi="Times New Roman" w:cs="Times New Roman"/>
          <w:sz w:val="24"/>
          <w:szCs w:val="24"/>
        </w:rPr>
        <w:t>образование</w:t>
      </w:r>
      <w:r>
        <w:rPr>
          <w:rFonts w:ascii="Times New Roman" w:hAnsi="Times New Roman" w:cs="Times New Roman"/>
          <w:spacing w:val="-9"/>
          <w:sz w:val="24"/>
          <w:szCs w:val="24"/>
        </w:rPr>
        <w:t xml:space="preserve"> </w:t>
      </w:r>
      <w:r>
        <w:rPr>
          <w:rFonts w:ascii="Times New Roman" w:hAnsi="Times New Roman" w:cs="Times New Roman"/>
          <w:sz w:val="24"/>
          <w:szCs w:val="24"/>
        </w:rPr>
        <w:t>и</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наука.</w:t>
      </w:r>
    </w:p>
    <w:p w14:paraId="42D4603A" w14:textId="77777777" w:rsidR="00597463" w:rsidRDefault="00597463" w:rsidP="00597463">
      <w:pPr>
        <w:pStyle w:val="a3"/>
        <w:tabs>
          <w:tab w:val="left" w:pos="0"/>
        </w:tabs>
        <w:spacing w:before="2"/>
        <w:ind w:firstLine="566"/>
        <w:jc w:val="both"/>
        <w:rPr>
          <w:rFonts w:ascii="Times New Roman" w:hAnsi="Times New Roman"/>
          <w:sz w:val="24"/>
          <w:szCs w:val="24"/>
        </w:rPr>
      </w:pPr>
      <w:r>
        <w:rPr>
          <w:rFonts w:ascii="Times New Roman" w:hAnsi="Times New Roman"/>
          <w:sz w:val="24"/>
          <w:szCs w:val="24"/>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w:t>
      </w:r>
      <w:r>
        <w:rPr>
          <w:rFonts w:ascii="Times New Roman" w:hAnsi="Times New Roman"/>
          <w:spacing w:val="40"/>
          <w:sz w:val="24"/>
          <w:szCs w:val="24"/>
        </w:rPr>
        <w:t xml:space="preserve"> </w:t>
      </w:r>
      <w:r>
        <w:rPr>
          <w:rFonts w:ascii="Times New Roman" w:hAnsi="Times New Roman"/>
          <w:sz w:val="24"/>
          <w:szCs w:val="24"/>
        </w:rPr>
        <w:t>карта. Самореализация в творчестве и сфере культуры.</w:t>
      </w:r>
    </w:p>
    <w:p w14:paraId="687C747F" w14:textId="77777777" w:rsidR="00597463" w:rsidRDefault="00597463" w:rsidP="00597463">
      <w:pPr>
        <w:pStyle w:val="a3"/>
        <w:tabs>
          <w:tab w:val="left" w:pos="0"/>
        </w:tabs>
        <w:spacing w:before="1"/>
        <w:ind w:firstLine="566"/>
        <w:jc w:val="both"/>
        <w:rPr>
          <w:rFonts w:ascii="Times New Roman" w:hAnsi="Times New Roman"/>
          <w:sz w:val="24"/>
          <w:szCs w:val="24"/>
        </w:rPr>
      </w:pPr>
      <w:r>
        <w:rPr>
          <w:rFonts w:ascii="Times New Roman" w:hAnsi="Times New Roman"/>
          <w:sz w:val="24"/>
          <w:szCs w:val="24"/>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w:t>
      </w:r>
      <w:r>
        <w:rPr>
          <w:rFonts w:ascii="Times New Roman" w:hAnsi="Times New Roman"/>
          <w:spacing w:val="-2"/>
          <w:sz w:val="24"/>
          <w:szCs w:val="24"/>
        </w:rPr>
        <w:t>государство.</w:t>
      </w:r>
    </w:p>
    <w:p w14:paraId="098E2DC4"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Система</w:t>
      </w:r>
      <w:r>
        <w:rPr>
          <w:rFonts w:ascii="Times New Roman" w:hAnsi="Times New Roman"/>
          <w:spacing w:val="40"/>
          <w:sz w:val="24"/>
          <w:szCs w:val="24"/>
        </w:rPr>
        <w:t xml:space="preserve">  </w:t>
      </w:r>
      <w:r>
        <w:rPr>
          <w:rFonts w:ascii="Times New Roman" w:hAnsi="Times New Roman"/>
          <w:sz w:val="24"/>
          <w:szCs w:val="24"/>
        </w:rPr>
        <w:t>образования</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Российской</w:t>
      </w:r>
      <w:r>
        <w:rPr>
          <w:rFonts w:ascii="Times New Roman" w:hAnsi="Times New Roman"/>
          <w:spacing w:val="40"/>
          <w:sz w:val="24"/>
          <w:szCs w:val="24"/>
        </w:rPr>
        <w:t xml:space="preserve">  </w:t>
      </w:r>
      <w:r>
        <w:rPr>
          <w:rFonts w:ascii="Times New Roman" w:hAnsi="Times New Roman"/>
          <w:sz w:val="24"/>
          <w:szCs w:val="24"/>
        </w:rPr>
        <w:t>Федерации.</w:t>
      </w:r>
      <w:r>
        <w:rPr>
          <w:rFonts w:ascii="Times New Roman" w:hAnsi="Times New Roman"/>
          <w:spacing w:val="40"/>
          <w:sz w:val="24"/>
          <w:szCs w:val="24"/>
        </w:rPr>
        <w:t xml:space="preserve">  </w:t>
      </w:r>
      <w:r>
        <w:rPr>
          <w:rFonts w:ascii="Times New Roman" w:hAnsi="Times New Roman"/>
          <w:sz w:val="24"/>
          <w:szCs w:val="24"/>
        </w:rPr>
        <w:t>Право</w:t>
      </w:r>
      <w:r>
        <w:rPr>
          <w:rFonts w:ascii="Times New Roman" w:hAnsi="Times New Roman"/>
          <w:spacing w:val="40"/>
          <w:sz w:val="24"/>
          <w:szCs w:val="24"/>
        </w:rPr>
        <w:t xml:space="preserve">  </w:t>
      </w:r>
      <w:r>
        <w:rPr>
          <w:rFonts w:ascii="Times New Roman" w:hAnsi="Times New Roman"/>
          <w:sz w:val="24"/>
          <w:szCs w:val="24"/>
        </w:rPr>
        <w:t>человека на образование.</w:t>
      </w:r>
      <w:r>
        <w:rPr>
          <w:rFonts w:ascii="Times New Roman" w:hAnsi="Times New Roman"/>
          <w:spacing w:val="80"/>
          <w:sz w:val="24"/>
          <w:szCs w:val="24"/>
        </w:rPr>
        <w:t xml:space="preserve"> </w:t>
      </w:r>
      <w:r>
        <w:rPr>
          <w:rFonts w:ascii="Times New Roman" w:hAnsi="Times New Roman"/>
          <w:sz w:val="24"/>
          <w:szCs w:val="24"/>
        </w:rPr>
        <w:t>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14:paraId="2E7E74D2"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Наука:</w:t>
      </w:r>
      <w:r>
        <w:rPr>
          <w:rFonts w:ascii="Times New Roman" w:hAnsi="Times New Roman"/>
          <w:spacing w:val="40"/>
          <w:sz w:val="24"/>
          <w:szCs w:val="24"/>
        </w:rPr>
        <w:t xml:space="preserve"> </w:t>
      </w:r>
      <w:r>
        <w:rPr>
          <w:rFonts w:ascii="Times New Roman" w:hAnsi="Times New Roman"/>
          <w:sz w:val="24"/>
          <w:szCs w:val="24"/>
        </w:rPr>
        <w:t>фундаментальная</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прикладная.</w:t>
      </w:r>
      <w:r>
        <w:rPr>
          <w:rFonts w:ascii="Times New Roman" w:hAnsi="Times New Roman"/>
          <w:spacing w:val="40"/>
          <w:sz w:val="24"/>
          <w:szCs w:val="24"/>
        </w:rPr>
        <w:t xml:space="preserve"> </w:t>
      </w:r>
      <w:r>
        <w:rPr>
          <w:rFonts w:ascii="Times New Roman" w:hAnsi="Times New Roman"/>
          <w:sz w:val="24"/>
          <w:szCs w:val="24"/>
        </w:rPr>
        <w:t>Роль</w:t>
      </w:r>
      <w:r>
        <w:rPr>
          <w:rFonts w:ascii="Times New Roman" w:hAnsi="Times New Roman"/>
          <w:spacing w:val="40"/>
          <w:sz w:val="24"/>
          <w:szCs w:val="24"/>
        </w:rPr>
        <w:t xml:space="preserve"> </w:t>
      </w:r>
      <w:r>
        <w:rPr>
          <w:rFonts w:ascii="Times New Roman" w:hAnsi="Times New Roman"/>
          <w:sz w:val="24"/>
          <w:szCs w:val="24"/>
        </w:rPr>
        <w:t>науки</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развитии</w:t>
      </w:r>
      <w:r>
        <w:rPr>
          <w:rFonts w:ascii="Times New Roman" w:hAnsi="Times New Roman"/>
          <w:spacing w:val="40"/>
          <w:sz w:val="24"/>
          <w:szCs w:val="24"/>
        </w:rPr>
        <w:t xml:space="preserve"> </w:t>
      </w:r>
      <w:r>
        <w:rPr>
          <w:rFonts w:ascii="Times New Roman" w:hAnsi="Times New Roman"/>
          <w:sz w:val="24"/>
          <w:szCs w:val="24"/>
        </w:rPr>
        <w:t>общества.</w:t>
      </w:r>
      <w:r>
        <w:rPr>
          <w:rFonts w:ascii="Times New Roman" w:hAnsi="Times New Roman"/>
          <w:spacing w:val="40"/>
          <w:sz w:val="24"/>
          <w:szCs w:val="24"/>
        </w:rPr>
        <w:t xml:space="preserve"> </w:t>
      </w:r>
      <w:r>
        <w:rPr>
          <w:rFonts w:ascii="Times New Roman" w:hAnsi="Times New Roman"/>
          <w:sz w:val="24"/>
          <w:szCs w:val="24"/>
        </w:rPr>
        <w:t>Передовые</w:t>
      </w:r>
      <w:r>
        <w:rPr>
          <w:rFonts w:ascii="Times New Roman" w:hAnsi="Times New Roman"/>
          <w:spacing w:val="40"/>
          <w:sz w:val="24"/>
          <w:szCs w:val="24"/>
        </w:rPr>
        <w:t xml:space="preserve"> </w:t>
      </w:r>
      <w:r>
        <w:rPr>
          <w:rFonts w:ascii="Times New Roman" w:hAnsi="Times New Roman"/>
          <w:sz w:val="24"/>
          <w:szCs w:val="24"/>
        </w:rPr>
        <w:t>рубежи российской</w:t>
      </w:r>
      <w:r>
        <w:rPr>
          <w:rFonts w:ascii="Times New Roman" w:hAnsi="Times New Roman"/>
          <w:spacing w:val="40"/>
          <w:sz w:val="24"/>
          <w:szCs w:val="24"/>
        </w:rPr>
        <w:t xml:space="preserve"> </w:t>
      </w:r>
      <w:r>
        <w:rPr>
          <w:rFonts w:ascii="Times New Roman" w:hAnsi="Times New Roman"/>
          <w:sz w:val="24"/>
          <w:szCs w:val="24"/>
        </w:rPr>
        <w:t>науки</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XXI</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Государственная</w:t>
      </w:r>
      <w:r>
        <w:rPr>
          <w:rFonts w:ascii="Times New Roman" w:hAnsi="Times New Roman"/>
          <w:spacing w:val="40"/>
          <w:sz w:val="24"/>
          <w:szCs w:val="24"/>
        </w:rPr>
        <w:t xml:space="preserve"> </w:t>
      </w:r>
      <w:r>
        <w:rPr>
          <w:rFonts w:ascii="Times New Roman" w:hAnsi="Times New Roman"/>
          <w:sz w:val="24"/>
          <w:szCs w:val="24"/>
        </w:rPr>
        <w:t>поддержка</w:t>
      </w:r>
      <w:r>
        <w:rPr>
          <w:rFonts w:ascii="Times New Roman" w:hAnsi="Times New Roman"/>
          <w:spacing w:val="40"/>
          <w:sz w:val="24"/>
          <w:szCs w:val="24"/>
        </w:rPr>
        <w:t xml:space="preserve"> </w:t>
      </w:r>
      <w:r>
        <w:rPr>
          <w:rFonts w:ascii="Times New Roman" w:hAnsi="Times New Roman"/>
          <w:sz w:val="24"/>
          <w:szCs w:val="24"/>
        </w:rPr>
        <w:t>науки. Наука и бизнес. Новые технологии в различных отраслях экономики. Возможности самореализации в науке.</w:t>
      </w:r>
    </w:p>
    <w:p w14:paraId="4454741B" w14:textId="77777777" w:rsidR="00597463" w:rsidRDefault="00597463" w:rsidP="0055351D">
      <w:pPr>
        <w:pStyle w:val="a5"/>
        <w:widowControl w:val="0"/>
        <w:numPr>
          <w:ilvl w:val="1"/>
          <w:numId w:val="14"/>
        </w:numPr>
        <w:tabs>
          <w:tab w:val="left" w:pos="0"/>
          <w:tab w:val="left" w:pos="1660"/>
        </w:tabs>
        <w:autoSpaceDE w:val="0"/>
        <w:autoSpaceDN w:val="0"/>
        <w:spacing w:after="0" w:line="252" w:lineRule="exact"/>
        <w:ind w:left="1660" w:hanging="386"/>
        <w:jc w:val="both"/>
        <w:rPr>
          <w:rFonts w:ascii="Times New Roman" w:hAnsi="Times New Roman" w:cs="Times New Roman"/>
          <w:sz w:val="24"/>
          <w:szCs w:val="24"/>
        </w:rPr>
      </w:pPr>
      <w:r>
        <w:rPr>
          <w:rFonts w:ascii="Times New Roman" w:hAnsi="Times New Roman" w:cs="Times New Roman"/>
          <w:sz w:val="24"/>
          <w:szCs w:val="24"/>
        </w:rPr>
        <w:t>Семейная</w:t>
      </w:r>
      <w:r>
        <w:rPr>
          <w:rFonts w:ascii="Times New Roman" w:hAnsi="Times New Roman" w:cs="Times New Roman"/>
          <w:spacing w:val="-12"/>
          <w:sz w:val="24"/>
          <w:szCs w:val="24"/>
        </w:rPr>
        <w:t xml:space="preserve"> </w:t>
      </w:r>
      <w:r>
        <w:rPr>
          <w:rFonts w:ascii="Times New Roman" w:hAnsi="Times New Roman" w:cs="Times New Roman"/>
          <w:spacing w:val="-2"/>
          <w:sz w:val="24"/>
          <w:szCs w:val="24"/>
        </w:rPr>
        <w:t>экономика.</w:t>
      </w:r>
    </w:p>
    <w:p w14:paraId="76F70526" w14:textId="77777777" w:rsidR="00597463" w:rsidRDefault="00597463" w:rsidP="00597463">
      <w:pPr>
        <w:pStyle w:val="a3"/>
        <w:tabs>
          <w:tab w:val="left" w:pos="0"/>
        </w:tabs>
        <w:spacing w:before="1"/>
        <w:ind w:firstLine="566"/>
        <w:jc w:val="both"/>
        <w:rPr>
          <w:rFonts w:ascii="Times New Roman" w:hAnsi="Times New Roman"/>
          <w:sz w:val="24"/>
          <w:szCs w:val="24"/>
        </w:rPr>
      </w:pPr>
      <w:r>
        <w:rPr>
          <w:rFonts w:ascii="Times New Roman" w:hAnsi="Times New Roman"/>
          <w:sz w:val="24"/>
          <w:szCs w:val="24"/>
        </w:rPr>
        <w:t>Семья и домохозяйство. Экономические функции семьи. Семейное хозяйство. Семейный</w:t>
      </w:r>
      <w:r>
        <w:rPr>
          <w:rFonts w:ascii="Times New Roman" w:hAnsi="Times New Roman"/>
          <w:spacing w:val="40"/>
          <w:sz w:val="24"/>
          <w:szCs w:val="24"/>
        </w:rPr>
        <w:t xml:space="preserve"> </w:t>
      </w:r>
      <w:r>
        <w:rPr>
          <w:rFonts w:ascii="Times New Roman" w:hAnsi="Times New Roman"/>
          <w:sz w:val="24"/>
          <w:szCs w:val="24"/>
        </w:rPr>
        <w:t>бюджет</w:t>
      </w:r>
      <w:r>
        <w:rPr>
          <w:rFonts w:ascii="Times New Roman" w:hAnsi="Times New Roman"/>
          <w:spacing w:val="40"/>
          <w:sz w:val="24"/>
          <w:szCs w:val="24"/>
        </w:rPr>
        <w:t xml:space="preserve"> </w:t>
      </w:r>
      <w:r>
        <w:rPr>
          <w:rFonts w:ascii="Times New Roman" w:hAnsi="Times New Roman"/>
          <w:sz w:val="24"/>
          <w:szCs w:val="24"/>
        </w:rPr>
        <w:t>и рациональное</w:t>
      </w:r>
      <w:r>
        <w:rPr>
          <w:rFonts w:ascii="Times New Roman" w:hAnsi="Times New Roman"/>
          <w:spacing w:val="40"/>
          <w:sz w:val="24"/>
          <w:szCs w:val="24"/>
        </w:rPr>
        <w:t xml:space="preserve"> </w:t>
      </w:r>
      <w:r>
        <w:rPr>
          <w:rFonts w:ascii="Times New Roman" w:hAnsi="Times New Roman"/>
          <w:sz w:val="24"/>
          <w:szCs w:val="24"/>
        </w:rPr>
        <w:t>потребление.</w:t>
      </w:r>
      <w:r>
        <w:rPr>
          <w:rFonts w:ascii="Times New Roman" w:hAnsi="Times New Roman"/>
          <w:spacing w:val="40"/>
          <w:sz w:val="24"/>
          <w:szCs w:val="24"/>
        </w:rPr>
        <w:t xml:space="preserve"> </w:t>
      </w:r>
      <w:r>
        <w:rPr>
          <w:rFonts w:ascii="Times New Roman" w:hAnsi="Times New Roman"/>
          <w:sz w:val="24"/>
          <w:szCs w:val="24"/>
        </w:rPr>
        <w:t>Заработок</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доход.</w:t>
      </w:r>
      <w:r>
        <w:rPr>
          <w:rFonts w:ascii="Times New Roman" w:hAnsi="Times New Roman"/>
          <w:spacing w:val="40"/>
          <w:sz w:val="24"/>
          <w:szCs w:val="24"/>
        </w:rPr>
        <w:t xml:space="preserve"> </w:t>
      </w:r>
      <w:r>
        <w:rPr>
          <w:rFonts w:ascii="Times New Roman" w:hAnsi="Times New Roman"/>
          <w:sz w:val="24"/>
          <w:szCs w:val="24"/>
        </w:rPr>
        <w:t>Занятость и безработица. Источники доходов и расходов домохозяйств. Инфляция и ее</w:t>
      </w:r>
      <w:r>
        <w:rPr>
          <w:rFonts w:ascii="Times New Roman" w:hAnsi="Times New Roman"/>
          <w:spacing w:val="40"/>
          <w:sz w:val="24"/>
          <w:szCs w:val="24"/>
        </w:rPr>
        <w:t xml:space="preserve"> </w:t>
      </w:r>
      <w:r>
        <w:rPr>
          <w:rFonts w:ascii="Times New Roman" w:hAnsi="Times New Roman"/>
          <w:sz w:val="24"/>
          <w:szCs w:val="24"/>
        </w:rPr>
        <w:t>влияние на экономику семьи</w:t>
      </w:r>
    </w:p>
    <w:p w14:paraId="7D8D7EBC"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Деньги и их функции. Наличные и безналичные деньги. Кредитные и дебетовые карты. Денежные переводы и платежи. Семейный бюджет.</w:t>
      </w:r>
      <w:r>
        <w:rPr>
          <w:rFonts w:ascii="Times New Roman" w:hAnsi="Times New Roman"/>
          <w:spacing w:val="40"/>
          <w:sz w:val="24"/>
          <w:szCs w:val="24"/>
        </w:rPr>
        <w:t xml:space="preserve"> </w:t>
      </w:r>
      <w:r>
        <w:rPr>
          <w:rFonts w:ascii="Times New Roman" w:hAnsi="Times New Roman"/>
          <w:sz w:val="24"/>
          <w:szCs w:val="24"/>
        </w:rPr>
        <w:t>Профицит</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дефицит</w:t>
      </w:r>
      <w:r>
        <w:rPr>
          <w:rFonts w:ascii="Times New Roman" w:hAnsi="Times New Roman"/>
          <w:spacing w:val="40"/>
          <w:sz w:val="24"/>
          <w:szCs w:val="24"/>
        </w:rPr>
        <w:t xml:space="preserve"> </w:t>
      </w:r>
      <w:r>
        <w:rPr>
          <w:rFonts w:ascii="Times New Roman" w:hAnsi="Times New Roman"/>
          <w:sz w:val="24"/>
          <w:szCs w:val="24"/>
        </w:rPr>
        <w:t>семейного</w:t>
      </w:r>
      <w:r>
        <w:rPr>
          <w:rFonts w:ascii="Times New Roman" w:hAnsi="Times New Roman"/>
          <w:spacing w:val="40"/>
          <w:sz w:val="24"/>
          <w:szCs w:val="24"/>
        </w:rPr>
        <w:t xml:space="preserve"> </w:t>
      </w:r>
      <w:r>
        <w:rPr>
          <w:rFonts w:ascii="Times New Roman" w:hAnsi="Times New Roman"/>
          <w:sz w:val="24"/>
          <w:szCs w:val="24"/>
        </w:rPr>
        <w:t>бюджета.</w:t>
      </w:r>
      <w:r>
        <w:rPr>
          <w:rFonts w:ascii="Times New Roman" w:hAnsi="Times New Roman"/>
          <w:spacing w:val="40"/>
          <w:sz w:val="24"/>
          <w:szCs w:val="24"/>
        </w:rPr>
        <w:t xml:space="preserve"> </w:t>
      </w:r>
      <w:r>
        <w:rPr>
          <w:rFonts w:ascii="Times New Roman" w:hAnsi="Times New Roman"/>
          <w:sz w:val="24"/>
          <w:szCs w:val="24"/>
        </w:rPr>
        <w:t>Кредиты</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займы. Способы и формы сбережений. Личный финансовый план. Маркетплейсы.</w:t>
      </w:r>
    </w:p>
    <w:p w14:paraId="3843DCEC" w14:textId="77777777" w:rsidR="00597463" w:rsidRDefault="00597463" w:rsidP="00597463">
      <w:pPr>
        <w:pStyle w:val="a3"/>
        <w:tabs>
          <w:tab w:val="left" w:pos="0"/>
        </w:tabs>
        <w:spacing w:line="252" w:lineRule="exact"/>
        <w:ind w:left="1274"/>
        <w:jc w:val="both"/>
        <w:rPr>
          <w:rFonts w:ascii="Times New Roman" w:hAnsi="Times New Roman"/>
          <w:sz w:val="24"/>
          <w:szCs w:val="24"/>
        </w:rPr>
      </w:pPr>
      <w:r>
        <w:rPr>
          <w:rFonts w:ascii="Times New Roman" w:hAnsi="Times New Roman"/>
          <w:sz w:val="24"/>
          <w:szCs w:val="24"/>
        </w:rPr>
        <w:t>Труд,</w:t>
      </w:r>
      <w:r>
        <w:rPr>
          <w:rFonts w:ascii="Times New Roman" w:hAnsi="Times New Roman"/>
          <w:spacing w:val="-11"/>
          <w:sz w:val="24"/>
          <w:szCs w:val="24"/>
        </w:rPr>
        <w:t xml:space="preserve"> </w:t>
      </w:r>
      <w:r>
        <w:rPr>
          <w:rFonts w:ascii="Times New Roman" w:hAnsi="Times New Roman"/>
          <w:sz w:val="24"/>
          <w:szCs w:val="24"/>
        </w:rPr>
        <w:t>профессия,</w:t>
      </w:r>
      <w:r>
        <w:rPr>
          <w:rFonts w:ascii="Times New Roman" w:hAnsi="Times New Roman"/>
          <w:spacing w:val="-8"/>
          <w:sz w:val="24"/>
          <w:szCs w:val="24"/>
        </w:rPr>
        <w:t xml:space="preserve"> </w:t>
      </w:r>
      <w:r>
        <w:rPr>
          <w:rFonts w:ascii="Times New Roman" w:hAnsi="Times New Roman"/>
          <w:sz w:val="24"/>
          <w:szCs w:val="24"/>
        </w:rPr>
        <w:t>карьера.</w:t>
      </w:r>
      <w:r>
        <w:rPr>
          <w:rFonts w:ascii="Times New Roman" w:hAnsi="Times New Roman"/>
          <w:spacing w:val="-9"/>
          <w:sz w:val="24"/>
          <w:szCs w:val="24"/>
        </w:rPr>
        <w:t xml:space="preserve"> </w:t>
      </w:r>
      <w:r>
        <w:rPr>
          <w:rFonts w:ascii="Times New Roman" w:hAnsi="Times New Roman"/>
          <w:sz w:val="24"/>
          <w:szCs w:val="24"/>
        </w:rPr>
        <w:t>Рынок</w:t>
      </w:r>
      <w:r>
        <w:rPr>
          <w:rFonts w:ascii="Times New Roman" w:hAnsi="Times New Roman"/>
          <w:spacing w:val="-8"/>
          <w:sz w:val="24"/>
          <w:szCs w:val="24"/>
        </w:rPr>
        <w:t xml:space="preserve"> </w:t>
      </w:r>
      <w:r>
        <w:rPr>
          <w:rFonts w:ascii="Times New Roman" w:hAnsi="Times New Roman"/>
          <w:spacing w:val="-2"/>
          <w:sz w:val="24"/>
          <w:szCs w:val="24"/>
        </w:rPr>
        <w:t>труда.</w:t>
      </w:r>
    </w:p>
    <w:p w14:paraId="1E7F0F7F" w14:textId="77777777" w:rsidR="00597463" w:rsidRDefault="00597463" w:rsidP="0055351D">
      <w:pPr>
        <w:pStyle w:val="a5"/>
        <w:widowControl w:val="0"/>
        <w:numPr>
          <w:ilvl w:val="1"/>
          <w:numId w:val="14"/>
        </w:numPr>
        <w:tabs>
          <w:tab w:val="left" w:pos="0"/>
          <w:tab w:val="left" w:pos="1660"/>
        </w:tabs>
        <w:autoSpaceDE w:val="0"/>
        <w:autoSpaceDN w:val="0"/>
        <w:spacing w:after="0" w:line="252" w:lineRule="exact"/>
        <w:ind w:left="1660" w:hanging="386"/>
        <w:jc w:val="both"/>
        <w:rPr>
          <w:rFonts w:ascii="Times New Roman" w:hAnsi="Times New Roman" w:cs="Times New Roman"/>
          <w:sz w:val="24"/>
          <w:szCs w:val="24"/>
        </w:rPr>
      </w:pPr>
      <w:r>
        <w:rPr>
          <w:rFonts w:ascii="Times New Roman" w:hAnsi="Times New Roman" w:cs="Times New Roman"/>
          <w:sz w:val="24"/>
          <w:szCs w:val="24"/>
        </w:rPr>
        <w:t>Россия</w:t>
      </w:r>
      <w:r>
        <w:rPr>
          <w:rFonts w:ascii="Times New Roman" w:hAnsi="Times New Roman" w:cs="Times New Roman"/>
          <w:spacing w:val="-8"/>
          <w:sz w:val="24"/>
          <w:szCs w:val="24"/>
        </w:rPr>
        <w:t xml:space="preserve"> </w:t>
      </w:r>
      <w:r>
        <w:rPr>
          <w:rFonts w:ascii="Times New Roman" w:hAnsi="Times New Roman" w:cs="Times New Roman"/>
          <w:sz w:val="24"/>
          <w:szCs w:val="24"/>
        </w:rPr>
        <w:t>на</w:t>
      </w:r>
      <w:r>
        <w:rPr>
          <w:rFonts w:ascii="Times New Roman" w:hAnsi="Times New Roman" w:cs="Times New Roman"/>
          <w:spacing w:val="-8"/>
          <w:sz w:val="24"/>
          <w:szCs w:val="24"/>
        </w:rPr>
        <w:t xml:space="preserve"> </w:t>
      </w:r>
      <w:r>
        <w:rPr>
          <w:rFonts w:ascii="Times New Roman" w:hAnsi="Times New Roman" w:cs="Times New Roman"/>
          <w:sz w:val="24"/>
          <w:szCs w:val="24"/>
        </w:rPr>
        <w:t>пути</w:t>
      </w:r>
      <w:r>
        <w:rPr>
          <w:rFonts w:ascii="Times New Roman" w:hAnsi="Times New Roman" w:cs="Times New Roman"/>
          <w:spacing w:val="-5"/>
          <w:sz w:val="24"/>
          <w:szCs w:val="24"/>
        </w:rPr>
        <w:t xml:space="preserve"> </w:t>
      </w:r>
      <w:r>
        <w:rPr>
          <w:rFonts w:ascii="Times New Roman" w:hAnsi="Times New Roman" w:cs="Times New Roman"/>
          <w:sz w:val="24"/>
          <w:szCs w:val="24"/>
        </w:rPr>
        <w:t>в</w:t>
      </w:r>
      <w:r>
        <w:rPr>
          <w:rFonts w:ascii="Times New Roman" w:hAnsi="Times New Roman" w:cs="Times New Roman"/>
          <w:spacing w:val="-7"/>
          <w:sz w:val="24"/>
          <w:szCs w:val="24"/>
        </w:rPr>
        <w:t xml:space="preserve"> </w:t>
      </w:r>
      <w:r>
        <w:rPr>
          <w:rFonts w:ascii="Times New Roman" w:hAnsi="Times New Roman" w:cs="Times New Roman"/>
          <w:spacing w:val="-2"/>
          <w:sz w:val="24"/>
          <w:szCs w:val="24"/>
        </w:rPr>
        <w:t>будущее.</w:t>
      </w:r>
    </w:p>
    <w:p w14:paraId="0B8232BD" w14:textId="77777777" w:rsidR="00597463" w:rsidRDefault="00597463" w:rsidP="00597463">
      <w:pPr>
        <w:pStyle w:val="a3"/>
        <w:tabs>
          <w:tab w:val="left" w:pos="0"/>
        </w:tabs>
        <w:spacing w:before="1"/>
        <w:ind w:firstLine="566"/>
        <w:jc w:val="both"/>
        <w:rPr>
          <w:rFonts w:ascii="Times New Roman" w:hAnsi="Times New Roman"/>
          <w:sz w:val="24"/>
          <w:szCs w:val="24"/>
        </w:rPr>
      </w:pPr>
      <w:r>
        <w:rPr>
          <w:rFonts w:ascii="Times New Roman" w:hAnsi="Times New Roman"/>
          <w:sz w:val="24"/>
          <w:szCs w:val="24"/>
        </w:rPr>
        <w:t>Россия в XXI веке: Россия – цивилизация. Биполярный и однополярный мир. Глобализация</w:t>
      </w:r>
      <w:r>
        <w:rPr>
          <w:rFonts w:ascii="Times New Roman" w:hAnsi="Times New Roman"/>
          <w:spacing w:val="80"/>
          <w:sz w:val="24"/>
          <w:szCs w:val="24"/>
        </w:rPr>
        <w:t xml:space="preserve"> </w:t>
      </w:r>
      <w:r>
        <w:rPr>
          <w:rFonts w:ascii="Times New Roman" w:hAnsi="Times New Roman"/>
          <w:sz w:val="24"/>
          <w:szCs w:val="24"/>
        </w:rPr>
        <w:t>и многополярный</w:t>
      </w:r>
      <w:r>
        <w:rPr>
          <w:rFonts w:ascii="Times New Roman" w:hAnsi="Times New Roman"/>
          <w:spacing w:val="40"/>
          <w:sz w:val="24"/>
          <w:szCs w:val="24"/>
        </w:rPr>
        <w:t xml:space="preserve"> </w:t>
      </w:r>
      <w:r>
        <w:rPr>
          <w:rFonts w:ascii="Times New Roman" w:hAnsi="Times New Roman"/>
          <w:sz w:val="24"/>
          <w:szCs w:val="24"/>
        </w:rPr>
        <w:t>мир.</w:t>
      </w:r>
      <w:r>
        <w:rPr>
          <w:rFonts w:ascii="Times New Roman" w:hAnsi="Times New Roman"/>
          <w:spacing w:val="40"/>
          <w:sz w:val="24"/>
          <w:szCs w:val="24"/>
        </w:rPr>
        <w:t xml:space="preserve"> </w:t>
      </w:r>
      <w:r>
        <w:rPr>
          <w:rFonts w:ascii="Times New Roman" w:hAnsi="Times New Roman"/>
          <w:sz w:val="24"/>
          <w:szCs w:val="24"/>
        </w:rPr>
        <w:t>Справедливый</w:t>
      </w:r>
      <w:r>
        <w:rPr>
          <w:rFonts w:ascii="Times New Roman" w:hAnsi="Times New Roman"/>
          <w:spacing w:val="40"/>
          <w:sz w:val="24"/>
          <w:szCs w:val="24"/>
        </w:rPr>
        <w:t xml:space="preserve"> </w:t>
      </w:r>
      <w:r>
        <w:rPr>
          <w:rFonts w:ascii="Times New Roman" w:hAnsi="Times New Roman"/>
          <w:sz w:val="24"/>
          <w:szCs w:val="24"/>
        </w:rPr>
        <w:t>миропорядок.</w:t>
      </w:r>
      <w:r>
        <w:rPr>
          <w:rFonts w:ascii="Times New Roman" w:hAnsi="Times New Roman"/>
          <w:spacing w:val="40"/>
          <w:sz w:val="24"/>
          <w:szCs w:val="24"/>
        </w:rPr>
        <w:t xml:space="preserve"> </w:t>
      </w:r>
      <w:r>
        <w:rPr>
          <w:rFonts w:ascii="Times New Roman" w:hAnsi="Times New Roman"/>
          <w:sz w:val="24"/>
          <w:szCs w:val="24"/>
        </w:rPr>
        <w:t>Россия в глобальной политике. Россия – страна возможностей.</w:t>
      </w:r>
      <w:r>
        <w:rPr>
          <w:rFonts w:ascii="Times New Roman" w:hAnsi="Times New Roman"/>
          <w:spacing w:val="40"/>
          <w:sz w:val="24"/>
          <w:szCs w:val="24"/>
        </w:rPr>
        <w:t xml:space="preserve"> </w:t>
      </w:r>
      <w:r>
        <w:rPr>
          <w:rFonts w:ascii="Times New Roman" w:hAnsi="Times New Roman"/>
          <w:sz w:val="24"/>
          <w:szCs w:val="24"/>
        </w:rPr>
        <w:t>Обеспечение</w:t>
      </w:r>
      <w:r>
        <w:rPr>
          <w:rFonts w:ascii="Times New Roman" w:hAnsi="Times New Roman"/>
          <w:spacing w:val="40"/>
          <w:sz w:val="24"/>
          <w:szCs w:val="24"/>
        </w:rPr>
        <w:t xml:space="preserve"> </w:t>
      </w:r>
      <w:r>
        <w:rPr>
          <w:rFonts w:ascii="Times New Roman" w:hAnsi="Times New Roman"/>
          <w:sz w:val="24"/>
          <w:szCs w:val="24"/>
        </w:rPr>
        <w:t>технологического</w:t>
      </w:r>
      <w:r>
        <w:rPr>
          <w:rFonts w:ascii="Times New Roman" w:hAnsi="Times New Roman"/>
          <w:spacing w:val="80"/>
          <w:sz w:val="24"/>
          <w:szCs w:val="24"/>
        </w:rPr>
        <w:t xml:space="preserve"> </w:t>
      </w:r>
      <w:r>
        <w:rPr>
          <w:rFonts w:ascii="Times New Roman" w:hAnsi="Times New Roman"/>
          <w:sz w:val="24"/>
          <w:szCs w:val="24"/>
        </w:rPr>
        <w:t>развития</w:t>
      </w:r>
      <w:r>
        <w:rPr>
          <w:rFonts w:ascii="Times New Roman" w:hAnsi="Times New Roman"/>
          <w:spacing w:val="80"/>
          <w:sz w:val="24"/>
          <w:szCs w:val="24"/>
        </w:rPr>
        <w:t xml:space="preserve"> </w:t>
      </w:r>
      <w:r>
        <w:rPr>
          <w:rFonts w:ascii="Times New Roman" w:hAnsi="Times New Roman"/>
          <w:sz w:val="24"/>
          <w:szCs w:val="24"/>
        </w:rPr>
        <w:t>и</w:t>
      </w:r>
      <w:r>
        <w:rPr>
          <w:rFonts w:ascii="Times New Roman" w:hAnsi="Times New Roman"/>
          <w:spacing w:val="80"/>
          <w:sz w:val="24"/>
          <w:szCs w:val="24"/>
        </w:rPr>
        <w:t xml:space="preserve"> </w:t>
      </w:r>
      <w:r>
        <w:rPr>
          <w:rFonts w:ascii="Times New Roman" w:hAnsi="Times New Roman"/>
          <w:sz w:val="24"/>
          <w:szCs w:val="24"/>
        </w:rPr>
        <w:t>суверенитета,</w:t>
      </w:r>
      <w:r>
        <w:rPr>
          <w:rFonts w:ascii="Times New Roman" w:hAnsi="Times New Roman"/>
          <w:spacing w:val="80"/>
          <w:sz w:val="24"/>
          <w:szCs w:val="24"/>
        </w:rPr>
        <w:t xml:space="preserve"> </w:t>
      </w:r>
      <w:r>
        <w:rPr>
          <w:rFonts w:ascii="Times New Roman" w:hAnsi="Times New Roman"/>
          <w:sz w:val="24"/>
          <w:szCs w:val="24"/>
        </w:rPr>
        <w:t>безопасности</w:t>
      </w:r>
      <w:r>
        <w:rPr>
          <w:rFonts w:ascii="Times New Roman" w:hAnsi="Times New Roman"/>
          <w:spacing w:val="80"/>
          <w:sz w:val="24"/>
          <w:szCs w:val="24"/>
        </w:rPr>
        <w:t xml:space="preserve"> </w:t>
      </w:r>
      <w:r>
        <w:rPr>
          <w:rFonts w:ascii="Times New Roman" w:hAnsi="Times New Roman"/>
          <w:sz w:val="24"/>
          <w:szCs w:val="24"/>
        </w:rPr>
        <w:t>личности,</w:t>
      </w:r>
      <w:r>
        <w:rPr>
          <w:rFonts w:ascii="Times New Roman" w:hAnsi="Times New Roman"/>
          <w:spacing w:val="40"/>
          <w:sz w:val="24"/>
          <w:szCs w:val="24"/>
        </w:rPr>
        <w:t xml:space="preserve"> </w:t>
      </w:r>
      <w:r>
        <w:rPr>
          <w:rFonts w:ascii="Times New Roman" w:hAnsi="Times New Roman"/>
          <w:sz w:val="24"/>
          <w:szCs w:val="24"/>
        </w:rPr>
        <w:t>общества</w:t>
      </w:r>
      <w:r>
        <w:rPr>
          <w:rFonts w:ascii="Times New Roman" w:hAnsi="Times New Roman"/>
          <w:spacing w:val="40"/>
          <w:sz w:val="24"/>
          <w:szCs w:val="24"/>
        </w:rPr>
        <w:t xml:space="preserve"> </w:t>
      </w:r>
      <w:r>
        <w:rPr>
          <w:rFonts w:ascii="Times New Roman" w:hAnsi="Times New Roman"/>
          <w:sz w:val="24"/>
          <w:szCs w:val="24"/>
        </w:rPr>
        <w:t>и государства, в том числе от терроризма и экстремизма.</w:t>
      </w:r>
    </w:p>
    <w:p w14:paraId="1CE12799" w14:textId="77777777" w:rsidR="00597463" w:rsidRDefault="00597463" w:rsidP="0055351D">
      <w:pPr>
        <w:pStyle w:val="1"/>
        <w:keepNext w:val="0"/>
        <w:keepLines w:val="0"/>
        <w:widowControl w:val="0"/>
        <w:numPr>
          <w:ilvl w:val="0"/>
          <w:numId w:val="14"/>
        </w:numPr>
        <w:tabs>
          <w:tab w:val="left" w:pos="0"/>
          <w:tab w:val="left" w:pos="1494"/>
        </w:tabs>
        <w:autoSpaceDE w:val="0"/>
        <w:autoSpaceDN w:val="0"/>
        <w:spacing w:before="3" w:line="251" w:lineRule="exact"/>
        <w:ind w:left="1494" w:hanging="220"/>
        <w:rPr>
          <w:rFonts w:ascii="Times New Roman" w:hAnsi="Times New Roman" w:cs="Times New Roman"/>
          <w:sz w:val="24"/>
          <w:szCs w:val="24"/>
        </w:rPr>
      </w:pPr>
      <w:bookmarkStart w:id="105" w:name="_Toc207368836"/>
      <w:r>
        <w:rPr>
          <w:rFonts w:ascii="Times New Roman" w:hAnsi="Times New Roman" w:cs="Times New Roman"/>
          <w:sz w:val="24"/>
          <w:szCs w:val="24"/>
        </w:rPr>
        <w:t>Планируемые</w:t>
      </w:r>
      <w:r>
        <w:rPr>
          <w:rFonts w:ascii="Times New Roman" w:hAnsi="Times New Roman" w:cs="Times New Roman"/>
          <w:spacing w:val="-16"/>
          <w:sz w:val="24"/>
          <w:szCs w:val="24"/>
        </w:rPr>
        <w:t xml:space="preserve"> </w:t>
      </w:r>
      <w:r>
        <w:rPr>
          <w:rFonts w:ascii="Times New Roman" w:hAnsi="Times New Roman" w:cs="Times New Roman"/>
          <w:sz w:val="24"/>
          <w:szCs w:val="24"/>
        </w:rPr>
        <w:t>результаты</w:t>
      </w:r>
      <w:r>
        <w:rPr>
          <w:rFonts w:ascii="Times New Roman" w:hAnsi="Times New Roman" w:cs="Times New Roman"/>
          <w:spacing w:val="-14"/>
          <w:sz w:val="24"/>
          <w:szCs w:val="24"/>
        </w:rPr>
        <w:t xml:space="preserve"> </w:t>
      </w:r>
      <w:r>
        <w:rPr>
          <w:rFonts w:ascii="Times New Roman" w:hAnsi="Times New Roman" w:cs="Times New Roman"/>
          <w:sz w:val="24"/>
          <w:szCs w:val="24"/>
        </w:rPr>
        <w:t>освоения</w:t>
      </w:r>
      <w:r>
        <w:rPr>
          <w:rFonts w:ascii="Times New Roman" w:hAnsi="Times New Roman" w:cs="Times New Roman"/>
          <w:spacing w:val="-13"/>
          <w:sz w:val="24"/>
          <w:szCs w:val="24"/>
        </w:rPr>
        <w:t xml:space="preserve"> </w:t>
      </w:r>
      <w:r>
        <w:rPr>
          <w:rFonts w:ascii="Times New Roman" w:hAnsi="Times New Roman" w:cs="Times New Roman"/>
          <w:sz w:val="24"/>
          <w:szCs w:val="24"/>
        </w:rPr>
        <w:t>программы</w:t>
      </w:r>
      <w:r>
        <w:rPr>
          <w:rFonts w:ascii="Times New Roman" w:hAnsi="Times New Roman" w:cs="Times New Roman"/>
          <w:spacing w:val="-12"/>
          <w:sz w:val="24"/>
          <w:szCs w:val="24"/>
        </w:rPr>
        <w:t xml:space="preserve"> </w:t>
      </w:r>
      <w:r>
        <w:rPr>
          <w:rFonts w:ascii="Times New Roman" w:hAnsi="Times New Roman" w:cs="Times New Roman"/>
          <w:sz w:val="24"/>
          <w:szCs w:val="24"/>
        </w:rPr>
        <w:t>по</w:t>
      </w:r>
      <w:r>
        <w:rPr>
          <w:rFonts w:ascii="Times New Roman" w:hAnsi="Times New Roman" w:cs="Times New Roman"/>
          <w:spacing w:val="-13"/>
          <w:sz w:val="24"/>
          <w:szCs w:val="24"/>
        </w:rPr>
        <w:t xml:space="preserve"> </w:t>
      </w:r>
      <w:r>
        <w:rPr>
          <w:rFonts w:ascii="Times New Roman" w:hAnsi="Times New Roman" w:cs="Times New Roman"/>
          <w:spacing w:val="-2"/>
          <w:sz w:val="24"/>
          <w:szCs w:val="24"/>
        </w:rPr>
        <w:t>обществознанию.</w:t>
      </w:r>
      <w:bookmarkEnd w:id="105"/>
    </w:p>
    <w:p w14:paraId="04B8CF22" w14:textId="77777777" w:rsidR="00597463" w:rsidRDefault="00597463" w:rsidP="0055351D">
      <w:pPr>
        <w:pStyle w:val="a5"/>
        <w:widowControl w:val="0"/>
        <w:numPr>
          <w:ilvl w:val="1"/>
          <w:numId w:val="14"/>
        </w:numPr>
        <w:tabs>
          <w:tab w:val="left" w:pos="0"/>
          <w:tab w:val="left" w:pos="1660"/>
        </w:tabs>
        <w:autoSpaceDE w:val="0"/>
        <w:autoSpaceDN w:val="0"/>
        <w:spacing w:after="0" w:line="240" w:lineRule="auto"/>
        <w:ind w:firstLine="566"/>
        <w:rPr>
          <w:rFonts w:ascii="Times New Roman" w:hAnsi="Times New Roman" w:cs="Times New Roman"/>
          <w:sz w:val="24"/>
          <w:szCs w:val="24"/>
        </w:rPr>
      </w:pPr>
      <w:r>
        <w:rPr>
          <w:rFonts w:ascii="Times New Roman" w:hAnsi="Times New Roman" w:cs="Times New Roman"/>
          <w:sz w:val="24"/>
          <w:szCs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w:t>
      </w:r>
      <w:r>
        <w:rPr>
          <w:rFonts w:ascii="Times New Roman" w:hAnsi="Times New Roman" w:cs="Times New Roman"/>
          <w:spacing w:val="80"/>
          <w:w w:val="150"/>
          <w:sz w:val="24"/>
          <w:szCs w:val="24"/>
        </w:rPr>
        <w:t xml:space="preserve"> </w:t>
      </w:r>
      <w:r>
        <w:rPr>
          <w:rFonts w:ascii="Times New Roman" w:hAnsi="Times New Roman" w:cs="Times New Roman"/>
          <w:sz w:val="24"/>
          <w:szCs w:val="24"/>
        </w:rPr>
        <w:t>ими</w:t>
      </w:r>
      <w:r>
        <w:rPr>
          <w:rFonts w:ascii="Times New Roman" w:hAnsi="Times New Roman" w:cs="Times New Roman"/>
          <w:spacing w:val="80"/>
          <w:w w:val="150"/>
          <w:sz w:val="24"/>
          <w:szCs w:val="24"/>
        </w:rPr>
        <w:t xml:space="preserve"> </w:t>
      </w:r>
      <w:r>
        <w:rPr>
          <w:rFonts w:ascii="Times New Roman" w:hAnsi="Times New Roman" w:cs="Times New Roman"/>
          <w:sz w:val="24"/>
          <w:szCs w:val="24"/>
        </w:rPr>
        <w:t>в</w:t>
      </w:r>
      <w:r>
        <w:rPr>
          <w:rFonts w:ascii="Times New Roman" w:hAnsi="Times New Roman" w:cs="Times New Roman"/>
          <w:spacing w:val="80"/>
          <w:w w:val="150"/>
          <w:sz w:val="24"/>
          <w:szCs w:val="24"/>
        </w:rPr>
        <w:t xml:space="preserve"> </w:t>
      </w:r>
      <w:r>
        <w:rPr>
          <w:rFonts w:ascii="Times New Roman" w:hAnsi="Times New Roman" w:cs="Times New Roman"/>
          <w:sz w:val="24"/>
          <w:szCs w:val="24"/>
        </w:rPr>
        <w:t>жизни,</w:t>
      </w:r>
      <w:r>
        <w:rPr>
          <w:rFonts w:ascii="Times New Roman" w:hAnsi="Times New Roman" w:cs="Times New Roman"/>
          <w:spacing w:val="80"/>
          <w:w w:val="150"/>
          <w:sz w:val="24"/>
          <w:szCs w:val="24"/>
        </w:rPr>
        <w:t xml:space="preserve"> </w:t>
      </w:r>
      <w:r>
        <w:rPr>
          <w:rFonts w:ascii="Times New Roman" w:hAnsi="Times New Roman" w:cs="Times New Roman"/>
          <w:sz w:val="24"/>
          <w:szCs w:val="24"/>
        </w:rPr>
        <w:t>во</w:t>
      </w:r>
      <w:r>
        <w:rPr>
          <w:rFonts w:ascii="Times New Roman" w:hAnsi="Times New Roman" w:cs="Times New Roman"/>
          <w:spacing w:val="80"/>
          <w:w w:val="150"/>
          <w:sz w:val="24"/>
          <w:szCs w:val="24"/>
        </w:rPr>
        <w:t xml:space="preserve"> </w:t>
      </w:r>
      <w:r>
        <w:rPr>
          <w:rFonts w:ascii="Times New Roman" w:hAnsi="Times New Roman" w:cs="Times New Roman"/>
          <w:sz w:val="24"/>
          <w:szCs w:val="24"/>
        </w:rPr>
        <w:t>взаимодействии</w:t>
      </w:r>
      <w:r>
        <w:rPr>
          <w:rFonts w:ascii="Times New Roman" w:hAnsi="Times New Roman" w:cs="Times New Roman"/>
          <w:spacing w:val="80"/>
          <w:w w:val="150"/>
          <w:sz w:val="24"/>
          <w:szCs w:val="24"/>
        </w:rPr>
        <w:t xml:space="preserve"> </w:t>
      </w:r>
      <w:r>
        <w:rPr>
          <w:rFonts w:ascii="Times New Roman" w:hAnsi="Times New Roman" w:cs="Times New Roman"/>
          <w:sz w:val="24"/>
          <w:szCs w:val="24"/>
        </w:rPr>
        <w:t>с</w:t>
      </w:r>
      <w:r>
        <w:rPr>
          <w:rFonts w:ascii="Times New Roman" w:hAnsi="Times New Roman" w:cs="Times New Roman"/>
          <w:spacing w:val="80"/>
          <w:w w:val="150"/>
          <w:sz w:val="24"/>
          <w:szCs w:val="24"/>
        </w:rPr>
        <w:t xml:space="preserve"> </w:t>
      </w:r>
      <w:r>
        <w:rPr>
          <w:rFonts w:ascii="Times New Roman" w:hAnsi="Times New Roman" w:cs="Times New Roman"/>
          <w:sz w:val="24"/>
          <w:szCs w:val="24"/>
        </w:rPr>
        <w:t>другими</w:t>
      </w:r>
      <w:r>
        <w:rPr>
          <w:rFonts w:ascii="Times New Roman" w:hAnsi="Times New Roman" w:cs="Times New Roman"/>
          <w:spacing w:val="80"/>
          <w:w w:val="150"/>
          <w:sz w:val="24"/>
          <w:szCs w:val="24"/>
        </w:rPr>
        <w:t xml:space="preserve"> </w:t>
      </w:r>
      <w:r>
        <w:rPr>
          <w:rFonts w:ascii="Times New Roman" w:hAnsi="Times New Roman" w:cs="Times New Roman"/>
          <w:sz w:val="24"/>
          <w:szCs w:val="24"/>
        </w:rPr>
        <w:t>людьми,</w:t>
      </w:r>
      <w:r>
        <w:rPr>
          <w:rFonts w:ascii="Times New Roman" w:hAnsi="Times New Roman" w:cs="Times New Roman"/>
          <w:spacing w:val="40"/>
          <w:sz w:val="24"/>
          <w:szCs w:val="24"/>
        </w:rPr>
        <w:t xml:space="preserve"> </w:t>
      </w:r>
      <w:r>
        <w:rPr>
          <w:rFonts w:ascii="Times New Roman" w:hAnsi="Times New Roman" w:cs="Times New Roman"/>
          <w:sz w:val="24"/>
          <w:szCs w:val="24"/>
        </w:rPr>
        <w:t>при</w:t>
      </w:r>
      <w:r>
        <w:rPr>
          <w:rFonts w:ascii="Times New Roman" w:hAnsi="Times New Roman" w:cs="Times New Roman"/>
          <w:spacing w:val="80"/>
          <w:w w:val="150"/>
          <w:sz w:val="24"/>
          <w:szCs w:val="24"/>
        </w:rPr>
        <w:t xml:space="preserve"> </w:t>
      </w:r>
      <w:r>
        <w:rPr>
          <w:rFonts w:ascii="Times New Roman" w:hAnsi="Times New Roman" w:cs="Times New Roman"/>
          <w:sz w:val="24"/>
          <w:szCs w:val="24"/>
        </w:rPr>
        <w:t>принятии</w:t>
      </w:r>
      <w:r>
        <w:rPr>
          <w:rFonts w:ascii="Times New Roman" w:hAnsi="Times New Roman" w:cs="Times New Roman"/>
          <w:spacing w:val="80"/>
          <w:w w:val="150"/>
          <w:sz w:val="24"/>
          <w:szCs w:val="24"/>
        </w:rPr>
        <w:t xml:space="preserve"> </w:t>
      </w:r>
      <w:r>
        <w:rPr>
          <w:rFonts w:ascii="Times New Roman" w:hAnsi="Times New Roman" w:cs="Times New Roman"/>
          <w:sz w:val="24"/>
          <w:szCs w:val="24"/>
        </w:rPr>
        <w:t>собственных</w:t>
      </w:r>
      <w:r>
        <w:rPr>
          <w:rFonts w:ascii="Times New Roman" w:hAnsi="Times New Roman" w:cs="Times New Roman"/>
          <w:spacing w:val="80"/>
          <w:w w:val="150"/>
          <w:sz w:val="24"/>
          <w:szCs w:val="24"/>
        </w:rPr>
        <w:t xml:space="preserve"> </w:t>
      </w:r>
      <w:r>
        <w:rPr>
          <w:rFonts w:ascii="Times New Roman" w:hAnsi="Times New Roman" w:cs="Times New Roman"/>
          <w:sz w:val="24"/>
          <w:szCs w:val="24"/>
        </w:rPr>
        <w:t>решений.</w:t>
      </w:r>
      <w:r>
        <w:rPr>
          <w:rFonts w:ascii="Times New Roman" w:hAnsi="Times New Roman" w:cs="Times New Roman"/>
          <w:spacing w:val="80"/>
          <w:sz w:val="24"/>
          <w:szCs w:val="24"/>
        </w:rPr>
        <w:t xml:space="preserve"> </w:t>
      </w:r>
      <w:r>
        <w:rPr>
          <w:rFonts w:ascii="Times New Roman" w:hAnsi="Times New Roman" w:cs="Times New Roman"/>
          <w:sz w:val="24"/>
          <w:szCs w:val="24"/>
        </w:rPr>
        <w:t>Они</w:t>
      </w:r>
      <w:r>
        <w:rPr>
          <w:rFonts w:ascii="Times New Roman" w:hAnsi="Times New Roman" w:cs="Times New Roman"/>
          <w:spacing w:val="80"/>
          <w:w w:val="150"/>
          <w:sz w:val="24"/>
          <w:szCs w:val="24"/>
        </w:rPr>
        <w:t xml:space="preserve"> </w:t>
      </w:r>
      <w:r>
        <w:rPr>
          <w:rFonts w:ascii="Times New Roman" w:hAnsi="Times New Roman" w:cs="Times New Roman"/>
          <w:sz w:val="24"/>
          <w:szCs w:val="24"/>
        </w:rPr>
        <w:t>достигаются</w:t>
      </w:r>
      <w:r>
        <w:rPr>
          <w:rFonts w:ascii="Times New Roman" w:hAnsi="Times New Roman" w:cs="Times New Roman"/>
          <w:spacing w:val="80"/>
          <w:w w:val="150"/>
          <w:sz w:val="24"/>
          <w:szCs w:val="24"/>
        </w:rPr>
        <w:t xml:space="preserve"> </w:t>
      </w:r>
      <w:r>
        <w:rPr>
          <w:rFonts w:ascii="Times New Roman" w:hAnsi="Times New Roman" w:cs="Times New Roman"/>
          <w:sz w:val="24"/>
          <w:szCs w:val="24"/>
        </w:rPr>
        <w:t>в</w:t>
      </w:r>
      <w:r>
        <w:rPr>
          <w:rFonts w:ascii="Times New Roman" w:hAnsi="Times New Roman" w:cs="Times New Roman"/>
          <w:spacing w:val="80"/>
          <w:sz w:val="24"/>
          <w:szCs w:val="24"/>
        </w:rPr>
        <w:t xml:space="preserve"> </w:t>
      </w:r>
      <w:r>
        <w:rPr>
          <w:rFonts w:ascii="Times New Roman" w:hAnsi="Times New Roman" w:cs="Times New Roman"/>
          <w:sz w:val="24"/>
          <w:szCs w:val="24"/>
        </w:rPr>
        <w:t>единстве</w:t>
      </w:r>
      <w:r>
        <w:rPr>
          <w:rFonts w:ascii="Times New Roman" w:hAnsi="Times New Roman" w:cs="Times New Roman"/>
          <w:spacing w:val="80"/>
          <w:sz w:val="24"/>
          <w:szCs w:val="24"/>
        </w:rPr>
        <w:t xml:space="preserve"> </w:t>
      </w:r>
      <w:r>
        <w:rPr>
          <w:rFonts w:ascii="Times New Roman" w:hAnsi="Times New Roman" w:cs="Times New Roman"/>
          <w:sz w:val="24"/>
          <w:szCs w:val="24"/>
        </w:rPr>
        <w:t>учебной и</w:t>
      </w:r>
      <w:r>
        <w:rPr>
          <w:rFonts w:ascii="Times New Roman" w:hAnsi="Times New Roman" w:cs="Times New Roman"/>
          <w:spacing w:val="80"/>
          <w:sz w:val="24"/>
          <w:szCs w:val="24"/>
        </w:rPr>
        <w:t xml:space="preserve"> </w:t>
      </w:r>
      <w:r>
        <w:rPr>
          <w:rFonts w:ascii="Times New Roman" w:hAnsi="Times New Roman" w:cs="Times New Roman"/>
          <w:sz w:val="24"/>
          <w:szCs w:val="24"/>
        </w:rPr>
        <w:t>воспитательной деятельности</w:t>
      </w:r>
      <w:r>
        <w:rPr>
          <w:rFonts w:ascii="Times New Roman" w:hAnsi="Times New Roman" w:cs="Times New Roman"/>
          <w:spacing w:val="40"/>
          <w:sz w:val="24"/>
          <w:szCs w:val="24"/>
        </w:rPr>
        <w:t xml:space="preserve"> </w:t>
      </w:r>
      <w:r>
        <w:rPr>
          <w:rFonts w:ascii="Times New Roman" w:hAnsi="Times New Roman" w:cs="Times New Roman"/>
          <w:sz w:val="24"/>
          <w:szCs w:val="24"/>
        </w:rPr>
        <w:t>в</w:t>
      </w:r>
      <w:r>
        <w:rPr>
          <w:rFonts w:ascii="Times New Roman" w:hAnsi="Times New Roman" w:cs="Times New Roman"/>
          <w:spacing w:val="40"/>
          <w:sz w:val="24"/>
          <w:szCs w:val="24"/>
        </w:rPr>
        <w:t xml:space="preserve"> </w:t>
      </w:r>
      <w:r>
        <w:rPr>
          <w:rFonts w:ascii="Times New Roman" w:hAnsi="Times New Roman" w:cs="Times New Roman"/>
          <w:sz w:val="24"/>
          <w:szCs w:val="24"/>
        </w:rPr>
        <w:t>процессе</w:t>
      </w:r>
      <w:r>
        <w:rPr>
          <w:rFonts w:ascii="Times New Roman" w:hAnsi="Times New Roman" w:cs="Times New Roman"/>
          <w:spacing w:val="40"/>
          <w:sz w:val="24"/>
          <w:szCs w:val="24"/>
        </w:rPr>
        <w:t xml:space="preserve"> </w:t>
      </w:r>
      <w:r>
        <w:rPr>
          <w:rFonts w:ascii="Times New Roman" w:hAnsi="Times New Roman" w:cs="Times New Roman"/>
          <w:sz w:val="24"/>
          <w:szCs w:val="24"/>
        </w:rPr>
        <w:t>развития</w:t>
      </w:r>
      <w:r>
        <w:rPr>
          <w:rFonts w:ascii="Times New Roman" w:hAnsi="Times New Roman" w:cs="Times New Roman"/>
          <w:spacing w:val="40"/>
          <w:sz w:val="24"/>
          <w:szCs w:val="24"/>
        </w:rPr>
        <w:t xml:space="preserve"> </w:t>
      </w:r>
      <w:r>
        <w:rPr>
          <w:rFonts w:ascii="Times New Roman" w:hAnsi="Times New Roman" w:cs="Times New Roman"/>
          <w:sz w:val="24"/>
          <w:szCs w:val="24"/>
        </w:rPr>
        <w:t>у</w:t>
      </w:r>
      <w:r>
        <w:rPr>
          <w:rFonts w:ascii="Times New Roman" w:hAnsi="Times New Roman" w:cs="Times New Roman"/>
          <w:spacing w:val="40"/>
          <w:sz w:val="24"/>
          <w:szCs w:val="24"/>
        </w:rPr>
        <w:t xml:space="preserve"> </w:t>
      </w:r>
      <w:r>
        <w:rPr>
          <w:rFonts w:ascii="Times New Roman" w:hAnsi="Times New Roman" w:cs="Times New Roman"/>
          <w:sz w:val="24"/>
          <w:szCs w:val="24"/>
        </w:rPr>
        <w:t>обучающихся</w:t>
      </w:r>
      <w:r>
        <w:rPr>
          <w:rFonts w:ascii="Times New Roman" w:hAnsi="Times New Roman" w:cs="Times New Roman"/>
          <w:spacing w:val="40"/>
          <w:sz w:val="24"/>
          <w:szCs w:val="24"/>
        </w:rPr>
        <w:t xml:space="preserve"> </w:t>
      </w:r>
      <w:r>
        <w:rPr>
          <w:rFonts w:ascii="Times New Roman" w:hAnsi="Times New Roman" w:cs="Times New Roman"/>
          <w:sz w:val="24"/>
          <w:szCs w:val="24"/>
        </w:rPr>
        <w:t>установки</w:t>
      </w:r>
      <w:r>
        <w:rPr>
          <w:rFonts w:ascii="Times New Roman" w:hAnsi="Times New Roman" w:cs="Times New Roman"/>
          <w:spacing w:val="40"/>
          <w:sz w:val="24"/>
          <w:szCs w:val="24"/>
        </w:rPr>
        <w:t xml:space="preserve"> </w:t>
      </w:r>
      <w:r>
        <w:rPr>
          <w:rFonts w:ascii="Times New Roman" w:hAnsi="Times New Roman" w:cs="Times New Roman"/>
          <w:sz w:val="24"/>
          <w:szCs w:val="24"/>
        </w:rPr>
        <w:t>на решение практических задач социальной направленности</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4"/>
          <w:sz w:val="24"/>
          <w:szCs w:val="24"/>
        </w:rPr>
        <w:t xml:space="preserve"> </w:t>
      </w:r>
      <w:r>
        <w:rPr>
          <w:rFonts w:ascii="Times New Roman" w:hAnsi="Times New Roman" w:cs="Times New Roman"/>
          <w:sz w:val="24"/>
          <w:szCs w:val="24"/>
        </w:rPr>
        <w:t>опыта</w:t>
      </w:r>
      <w:r>
        <w:rPr>
          <w:rFonts w:ascii="Times New Roman" w:hAnsi="Times New Roman" w:cs="Times New Roman"/>
          <w:spacing w:val="-4"/>
          <w:sz w:val="24"/>
          <w:szCs w:val="24"/>
        </w:rPr>
        <w:t xml:space="preserve"> </w:t>
      </w:r>
      <w:r>
        <w:rPr>
          <w:rFonts w:ascii="Times New Roman" w:hAnsi="Times New Roman" w:cs="Times New Roman"/>
          <w:sz w:val="24"/>
          <w:szCs w:val="24"/>
        </w:rPr>
        <w:t>конструктивного</w:t>
      </w:r>
      <w:r>
        <w:rPr>
          <w:rFonts w:ascii="Times New Roman" w:hAnsi="Times New Roman" w:cs="Times New Roman"/>
          <w:spacing w:val="-3"/>
          <w:sz w:val="24"/>
          <w:szCs w:val="24"/>
        </w:rPr>
        <w:t xml:space="preserve"> </w:t>
      </w:r>
      <w:r>
        <w:rPr>
          <w:rFonts w:ascii="Times New Roman" w:hAnsi="Times New Roman" w:cs="Times New Roman"/>
          <w:sz w:val="24"/>
          <w:szCs w:val="24"/>
        </w:rPr>
        <w:t>социального</w:t>
      </w:r>
      <w:r>
        <w:rPr>
          <w:rFonts w:ascii="Times New Roman" w:hAnsi="Times New Roman" w:cs="Times New Roman"/>
          <w:spacing w:val="-3"/>
          <w:sz w:val="24"/>
          <w:szCs w:val="24"/>
        </w:rPr>
        <w:t xml:space="preserve"> </w:t>
      </w:r>
      <w:r>
        <w:rPr>
          <w:rFonts w:ascii="Times New Roman" w:hAnsi="Times New Roman" w:cs="Times New Roman"/>
          <w:sz w:val="24"/>
          <w:szCs w:val="24"/>
        </w:rPr>
        <w:t>поведения</w:t>
      </w:r>
      <w:r>
        <w:rPr>
          <w:rFonts w:ascii="Times New Roman" w:hAnsi="Times New Roman" w:cs="Times New Roman"/>
          <w:spacing w:val="-4"/>
          <w:sz w:val="24"/>
          <w:szCs w:val="24"/>
        </w:rPr>
        <w:t xml:space="preserve"> </w:t>
      </w:r>
      <w:r>
        <w:rPr>
          <w:rFonts w:ascii="Times New Roman" w:hAnsi="Times New Roman" w:cs="Times New Roman"/>
          <w:sz w:val="24"/>
          <w:szCs w:val="24"/>
        </w:rPr>
        <w:t>по</w:t>
      </w:r>
      <w:r>
        <w:rPr>
          <w:rFonts w:ascii="Times New Roman" w:hAnsi="Times New Roman" w:cs="Times New Roman"/>
          <w:spacing w:val="-3"/>
          <w:sz w:val="24"/>
          <w:szCs w:val="24"/>
        </w:rPr>
        <w:t xml:space="preserve"> </w:t>
      </w:r>
      <w:r>
        <w:rPr>
          <w:rFonts w:ascii="Times New Roman" w:hAnsi="Times New Roman" w:cs="Times New Roman"/>
          <w:sz w:val="24"/>
          <w:szCs w:val="24"/>
        </w:rPr>
        <w:t>основным</w:t>
      </w:r>
      <w:r>
        <w:rPr>
          <w:rFonts w:ascii="Times New Roman" w:hAnsi="Times New Roman" w:cs="Times New Roman"/>
          <w:spacing w:val="-3"/>
          <w:sz w:val="24"/>
          <w:szCs w:val="24"/>
        </w:rPr>
        <w:t xml:space="preserve"> </w:t>
      </w:r>
      <w:r>
        <w:rPr>
          <w:rFonts w:ascii="Times New Roman" w:hAnsi="Times New Roman" w:cs="Times New Roman"/>
          <w:sz w:val="24"/>
          <w:szCs w:val="24"/>
        </w:rPr>
        <w:t>направлениям</w:t>
      </w:r>
      <w:r>
        <w:rPr>
          <w:rFonts w:ascii="Times New Roman" w:hAnsi="Times New Roman" w:cs="Times New Roman"/>
          <w:spacing w:val="-3"/>
          <w:sz w:val="24"/>
          <w:szCs w:val="24"/>
        </w:rPr>
        <w:t xml:space="preserve"> </w:t>
      </w:r>
      <w:r>
        <w:rPr>
          <w:rFonts w:ascii="Times New Roman" w:hAnsi="Times New Roman" w:cs="Times New Roman"/>
          <w:sz w:val="24"/>
          <w:szCs w:val="24"/>
        </w:rPr>
        <w:t>воспитательной деятельности, в том числе в части:</w:t>
      </w:r>
    </w:p>
    <w:p w14:paraId="40EF07D2" w14:textId="77777777" w:rsidR="00597463" w:rsidRDefault="00597463" w:rsidP="0055351D">
      <w:pPr>
        <w:pStyle w:val="a5"/>
        <w:widowControl w:val="0"/>
        <w:numPr>
          <w:ilvl w:val="0"/>
          <w:numId w:val="15"/>
        </w:numPr>
        <w:tabs>
          <w:tab w:val="left" w:pos="0"/>
          <w:tab w:val="left" w:pos="1515"/>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lastRenderedPageBreak/>
        <w:t>гражданского</w:t>
      </w:r>
      <w:r>
        <w:rPr>
          <w:rFonts w:ascii="Times New Roman" w:hAnsi="Times New Roman" w:cs="Times New Roman"/>
          <w:spacing w:val="-1"/>
          <w:sz w:val="24"/>
          <w:szCs w:val="24"/>
        </w:rPr>
        <w:t xml:space="preserve"> </w:t>
      </w:r>
      <w:r>
        <w:rPr>
          <w:rFonts w:ascii="Times New Roman" w:hAnsi="Times New Roman" w:cs="Times New Roman"/>
          <w:sz w:val="24"/>
          <w:szCs w:val="24"/>
        </w:rPr>
        <w:t>воспитания: готовность</w:t>
      </w:r>
      <w:r>
        <w:rPr>
          <w:rFonts w:ascii="Times New Roman" w:hAnsi="Times New Roman" w:cs="Times New Roman"/>
          <w:spacing w:val="-1"/>
          <w:sz w:val="24"/>
          <w:szCs w:val="24"/>
        </w:rPr>
        <w:t xml:space="preserve"> </w:t>
      </w:r>
      <w:r>
        <w:rPr>
          <w:rFonts w:ascii="Times New Roman" w:hAnsi="Times New Roman" w:cs="Times New Roman"/>
          <w:sz w:val="24"/>
          <w:szCs w:val="24"/>
        </w:rPr>
        <w:t>к</w:t>
      </w:r>
      <w:r>
        <w:rPr>
          <w:rFonts w:ascii="Times New Roman" w:hAnsi="Times New Roman" w:cs="Times New Roman"/>
          <w:spacing w:val="-3"/>
          <w:sz w:val="24"/>
          <w:szCs w:val="24"/>
        </w:rPr>
        <w:t xml:space="preserve"> </w:t>
      </w:r>
      <w:r>
        <w:rPr>
          <w:rFonts w:ascii="Times New Roman" w:hAnsi="Times New Roman" w:cs="Times New Roman"/>
          <w:sz w:val="24"/>
          <w:szCs w:val="24"/>
        </w:rPr>
        <w:t>выполнению</w:t>
      </w:r>
      <w:r>
        <w:rPr>
          <w:rFonts w:ascii="Times New Roman" w:hAnsi="Times New Roman" w:cs="Times New Roman"/>
          <w:spacing w:val="-1"/>
          <w:sz w:val="24"/>
          <w:szCs w:val="24"/>
        </w:rPr>
        <w:t xml:space="preserve"> </w:t>
      </w:r>
      <w:r>
        <w:rPr>
          <w:rFonts w:ascii="Times New Roman" w:hAnsi="Times New Roman" w:cs="Times New Roman"/>
          <w:sz w:val="24"/>
          <w:szCs w:val="24"/>
        </w:rPr>
        <w:t>обязанностей</w:t>
      </w:r>
      <w:r>
        <w:rPr>
          <w:rFonts w:ascii="Times New Roman" w:hAnsi="Times New Roman" w:cs="Times New Roman"/>
          <w:spacing w:val="-3"/>
          <w:sz w:val="24"/>
          <w:szCs w:val="24"/>
        </w:rPr>
        <w:t xml:space="preserve"> </w:t>
      </w:r>
      <w:r>
        <w:rPr>
          <w:rFonts w:ascii="Times New Roman" w:hAnsi="Times New Roman" w:cs="Times New Roman"/>
          <w:sz w:val="24"/>
          <w:szCs w:val="24"/>
        </w:rPr>
        <w:t>гражданина</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2"/>
          <w:sz w:val="24"/>
          <w:szCs w:val="24"/>
        </w:rPr>
        <w:t xml:space="preserve"> </w:t>
      </w:r>
      <w:r>
        <w:rPr>
          <w:rFonts w:ascii="Times New Roman" w:hAnsi="Times New Roman" w:cs="Times New Roman"/>
          <w:sz w:val="24"/>
          <w:szCs w:val="24"/>
        </w:rPr>
        <w:t>реализации</w:t>
      </w:r>
      <w:r>
        <w:rPr>
          <w:rFonts w:ascii="Times New Roman" w:hAnsi="Times New Roman" w:cs="Times New Roman"/>
          <w:spacing w:val="-2"/>
          <w:sz w:val="24"/>
          <w:szCs w:val="24"/>
        </w:rPr>
        <w:t xml:space="preserve"> </w:t>
      </w:r>
      <w:r>
        <w:rPr>
          <w:rFonts w:ascii="Times New Roman" w:hAnsi="Times New Roman" w:cs="Times New Roman"/>
          <w:sz w:val="24"/>
          <w:szCs w:val="24"/>
        </w:rPr>
        <w:t>его</w:t>
      </w:r>
      <w:r>
        <w:rPr>
          <w:rFonts w:ascii="Times New Roman" w:hAnsi="Times New Roman" w:cs="Times New Roman"/>
          <w:spacing w:val="-1"/>
          <w:sz w:val="24"/>
          <w:szCs w:val="24"/>
        </w:rPr>
        <w:t xml:space="preserve"> </w:t>
      </w:r>
      <w:r>
        <w:rPr>
          <w:rFonts w:ascii="Times New Roman" w:hAnsi="Times New Roman" w:cs="Times New Roman"/>
          <w:sz w:val="24"/>
          <w:szCs w:val="24"/>
        </w:rPr>
        <w:t>прав, уважение прав, свобод и законных интересов других</w:t>
      </w:r>
      <w:r>
        <w:rPr>
          <w:rFonts w:ascii="Times New Roman" w:hAnsi="Times New Roman" w:cs="Times New Roman"/>
          <w:spacing w:val="40"/>
          <w:sz w:val="24"/>
          <w:szCs w:val="24"/>
        </w:rPr>
        <w:t xml:space="preserve"> </w:t>
      </w:r>
      <w:r>
        <w:rPr>
          <w:rFonts w:ascii="Times New Roman" w:hAnsi="Times New Roman" w:cs="Times New Roman"/>
          <w:sz w:val="24"/>
          <w:szCs w:val="24"/>
        </w:rPr>
        <w:t>людей,</w:t>
      </w:r>
      <w:r>
        <w:rPr>
          <w:rFonts w:ascii="Times New Roman" w:hAnsi="Times New Roman" w:cs="Times New Roman"/>
          <w:spacing w:val="40"/>
          <w:sz w:val="24"/>
          <w:szCs w:val="24"/>
        </w:rPr>
        <w:t xml:space="preserve"> </w:t>
      </w:r>
      <w:r>
        <w:rPr>
          <w:rFonts w:ascii="Times New Roman" w:hAnsi="Times New Roman" w:cs="Times New Roman"/>
          <w:sz w:val="24"/>
          <w:szCs w:val="24"/>
        </w:rPr>
        <w:t>активное</w:t>
      </w:r>
      <w:r>
        <w:rPr>
          <w:rFonts w:ascii="Times New Roman" w:hAnsi="Times New Roman" w:cs="Times New Roman"/>
          <w:spacing w:val="40"/>
          <w:sz w:val="24"/>
          <w:szCs w:val="24"/>
        </w:rPr>
        <w:t xml:space="preserve"> </w:t>
      </w:r>
      <w:r>
        <w:rPr>
          <w:rFonts w:ascii="Times New Roman" w:hAnsi="Times New Roman" w:cs="Times New Roman"/>
          <w:sz w:val="24"/>
          <w:szCs w:val="24"/>
        </w:rPr>
        <w:t>участие</w:t>
      </w:r>
      <w:r>
        <w:rPr>
          <w:rFonts w:ascii="Times New Roman" w:hAnsi="Times New Roman" w:cs="Times New Roman"/>
          <w:spacing w:val="40"/>
          <w:sz w:val="24"/>
          <w:szCs w:val="24"/>
        </w:rPr>
        <w:t xml:space="preserve"> </w:t>
      </w:r>
      <w:r>
        <w:rPr>
          <w:rFonts w:ascii="Times New Roman" w:hAnsi="Times New Roman" w:cs="Times New Roman"/>
          <w:sz w:val="24"/>
          <w:szCs w:val="24"/>
        </w:rPr>
        <w:t>в</w:t>
      </w:r>
      <w:r>
        <w:rPr>
          <w:rFonts w:ascii="Times New Roman" w:hAnsi="Times New Roman" w:cs="Times New Roman"/>
          <w:spacing w:val="40"/>
          <w:sz w:val="24"/>
          <w:szCs w:val="24"/>
        </w:rPr>
        <w:t xml:space="preserve"> </w:t>
      </w:r>
      <w:r>
        <w:rPr>
          <w:rFonts w:ascii="Times New Roman" w:hAnsi="Times New Roman" w:cs="Times New Roman"/>
          <w:sz w:val="24"/>
          <w:szCs w:val="24"/>
        </w:rPr>
        <w:t>жизни</w:t>
      </w:r>
      <w:r>
        <w:rPr>
          <w:rFonts w:ascii="Times New Roman" w:hAnsi="Times New Roman" w:cs="Times New Roman"/>
          <w:spacing w:val="40"/>
          <w:sz w:val="24"/>
          <w:szCs w:val="24"/>
        </w:rPr>
        <w:t xml:space="preserve"> </w:t>
      </w:r>
      <w:r>
        <w:rPr>
          <w:rFonts w:ascii="Times New Roman" w:hAnsi="Times New Roman" w:cs="Times New Roman"/>
          <w:sz w:val="24"/>
          <w:szCs w:val="24"/>
        </w:rPr>
        <w:t>семьи, образовательной</w:t>
      </w:r>
      <w:r>
        <w:rPr>
          <w:rFonts w:ascii="Times New Roman" w:hAnsi="Times New Roman" w:cs="Times New Roman"/>
          <w:spacing w:val="40"/>
          <w:sz w:val="24"/>
          <w:szCs w:val="24"/>
        </w:rPr>
        <w:t xml:space="preserve"> </w:t>
      </w:r>
      <w:r>
        <w:rPr>
          <w:rFonts w:ascii="Times New Roman" w:hAnsi="Times New Roman" w:cs="Times New Roman"/>
          <w:sz w:val="24"/>
          <w:szCs w:val="24"/>
        </w:rPr>
        <w:t>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w:t>
      </w:r>
      <w:r>
        <w:rPr>
          <w:rFonts w:ascii="Times New Roman" w:hAnsi="Times New Roman" w:cs="Times New Roman"/>
          <w:spacing w:val="40"/>
          <w:sz w:val="24"/>
          <w:szCs w:val="24"/>
        </w:rPr>
        <w:t xml:space="preserve"> </w:t>
      </w:r>
      <w:r>
        <w:rPr>
          <w:rFonts w:ascii="Times New Roman" w:hAnsi="Times New Roman" w:cs="Times New Roman"/>
          <w:sz w:val="24"/>
          <w:szCs w:val="24"/>
        </w:rPr>
        <w:t>нормах</w:t>
      </w:r>
      <w:r>
        <w:rPr>
          <w:rFonts w:ascii="Times New Roman" w:hAnsi="Times New Roman" w:cs="Times New Roman"/>
          <w:spacing w:val="40"/>
          <w:sz w:val="24"/>
          <w:szCs w:val="24"/>
        </w:rPr>
        <w:t xml:space="preserve"> </w:t>
      </w:r>
      <w:r>
        <w:rPr>
          <w:rFonts w:ascii="Times New Roman" w:hAnsi="Times New Roman" w:cs="Times New Roman"/>
          <w:sz w:val="24"/>
          <w:szCs w:val="24"/>
        </w:rPr>
        <w:t>и</w:t>
      </w:r>
      <w:r>
        <w:rPr>
          <w:rFonts w:ascii="Times New Roman" w:hAnsi="Times New Roman" w:cs="Times New Roman"/>
          <w:spacing w:val="40"/>
          <w:sz w:val="24"/>
          <w:szCs w:val="24"/>
        </w:rPr>
        <w:t xml:space="preserve"> </w:t>
      </w:r>
      <w:r>
        <w:rPr>
          <w:rFonts w:ascii="Times New Roman" w:hAnsi="Times New Roman" w:cs="Times New Roman"/>
          <w:sz w:val="24"/>
          <w:szCs w:val="24"/>
        </w:rPr>
        <w:t>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w:t>
      </w:r>
      <w:r>
        <w:rPr>
          <w:rFonts w:ascii="Times New Roman" w:hAnsi="Times New Roman" w:cs="Times New Roman"/>
          <w:spacing w:val="80"/>
          <w:sz w:val="24"/>
          <w:szCs w:val="24"/>
        </w:rPr>
        <w:t xml:space="preserve"> </w:t>
      </w:r>
      <w:r>
        <w:rPr>
          <w:rFonts w:ascii="Times New Roman" w:hAnsi="Times New Roman" w:cs="Times New Roman"/>
          <w:sz w:val="24"/>
          <w:szCs w:val="24"/>
        </w:rPr>
        <w:t>в</w:t>
      </w:r>
      <w:r>
        <w:rPr>
          <w:rFonts w:ascii="Times New Roman" w:hAnsi="Times New Roman" w:cs="Times New Roman"/>
          <w:spacing w:val="80"/>
          <w:sz w:val="24"/>
          <w:szCs w:val="24"/>
        </w:rPr>
        <w:t xml:space="preserve">  </w:t>
      </w:r>
      <w:r>
        <w:rPr>
          <w:rFonts w:ascii="Times New Roman" w:hAnsi="Times New Roman" w:cs="Times New Roman"/>
          <w:sz w:val="24"/>
          <w:szCs w:val="24"/>
        </w:rPr>
        <w:t>самоуправлении</w:t>
      </w:r>
      <w:r>
        <w:rPr>
          <w:rFonts w:ascii="Times New Roman" w:hAnsi="Times New Roman" w:cs="Times New Roman"/>
          <w:spacing w:val="80"/>
          <w:sz w:val="24"/>
          <w:szCs w:val="24"/>
        </w:rPr>
        <w:t xml:space="preserve">  </w:t>
      </w:r>
      <w:r>
        <w:rPr>
          <w:rFonts w:ascii="Times New Roman" w:hAnsi="Times New Roman" w:cs="Times New Roman"/>
          <w:sz w:val="24"/>
          <w:szCs w:val="24"/>
        </w:rPr>
        <w:t>в</w:t>
      </w:r>
      <w:r>
        <w:rPr>
          <w:rFonts w:ascii="Times New Roman" w:hAnsi="Times New Roman" w:cs="Times New Roman"/>
          <w:spacing w:val="80"/>
          <w:sz w:val="24"/>
          <w:szCs w:val="24"/>
        </w:rPr>
        <w:t xml:space="preserve">  </w:t>
      </w:r>
      <w:r>
        <w:rPr>
          <w:rFonts w:ascii="Times New Roman" w:hAnsi="Times New Roman" w:cs="Times New Roman"/>
          <w:sz w:val="24"/>
          <w:szCs w:val="24"/>
        </w:rPr>
        <w:t>образовательной</w:t>
      </w:r>
      <w:r>
        <w:rPr>
          <w:rFonts w:ascii="Times New Roman" w:hAnsi="Times New Roman" w:cs="Times New Roman"/>
          <w:spacing w:val="80"/>
          <w:sz w:val="24"/>
          <w:szCs w:val="24"/>
        </w:rPr>
        <w:t xml:space="preserve">  </w:t>
      </w:r>
      <w:r>
        <w:rPr>
          <w:rFonts w:ascii="Times New Roman" w:hAnsi="Times New Roman" w:cs="Times New Roman"/>
          <w:sz w:val="24"/>
          <w:szCs w:val="24"/>
        </w:rPr>
        <w:t>организации;</w:t>
      </w:r>
      <w:r>
        <w:rPr>
          <w:rFonts w:ascii="Times New Roman" w:hAnsi="Times New Roman" w:cs="Times New Roman"/>
          <w:spacing w:val="80"/>
          <w:sz w:val="24"/>
          <w:szCs w:val="24"/>
        </w:rPr>
        <w:t xml:space="preserve">  </w:t>
      </w:r>
      <w:r>
        <w:rPr>
          <w:rFonts w:ascii="Times New Roman" w:hAnsi="Times New Roman" w:cs="Times New Roman"/>
          <w:sz w:val="24"/>
          <w:szCs w:val="24"/>
        </w:rPr>
        <w:t>готовность</w:t>
      </w:r>
      <w:r>
        <w:rPr>
          <w:rFonts w:ascii="Times New Roman" w:hAnsi="Times New Roman" w:cs="Times New Roman"/>
          <w:spacing w:val="80"/>
          <w:sz w:val="24"/>
          <w:szCs w:val="24"/>
        </w:rPr>
        <w:t xml:space="preserve">  </w:t>
      </w:r>
      <w:r>
        <w:rPr>
          <w:rFonts w:ascii="Times New Roman" w:hAnsi="Times New Roman" w:cs="Times New Roman"/>
          <w:sz w:val="24"/>
          <w:szCs w:val="24"/>
        </w:rPr>
        <w:t>к</w:t>
      </w:r>
      <w:r>
        <w:rPr>
          <w:rFonts w:ascii="Times New Roman" w:hAnsi="Times New Roman" w:cs="Times New Roman"/>
          <w:spacing w:val="80"/>
          <w:sz w:val="24"/>
          <w:szCs w:val="24"/>
        </w:rPr>
        <w:t xml:space="preserve">  </w:t>
      </w:r>
      <w:r>
        <w:rPr>
          <w:rFonts w:ascii="Times New Roman" w:hAnsi="Times New Roman" w:cs="Times New Roman"/>
          <w:sz w:val="24"/>
          <w:szCs w:val="24"/>
        </w:rPr>
        <w:t>участию</w:t>
      </w:r>
      <w:r>
        <w:rPr>
          <w:rFonts w:ascii="Times New Roman" w:hAnsi="Times New Roman" w:cs="Times New Roman"/>
          <w:spacing w:val="40"/>
          <w:sz w:val="24"/>
          <w:szCs w:val="24"/>
        </w:rPr>
        <w:t xml:space="preserve"> </w:t>
      </w:r>
      <w:r>
        <w:rPr>
          <w:rFonts w:ascii="Times New Roman" w:hAnsi="Times New Roman" w:cs="Times New Roman"/>
          <w:sz w:val="24"/>
          <w:szCs w:val="24"/>
        </w:rPr>
        <w:t>в гуманитарной деятельности (волонтерство, помощь людям, нуждающимся в ней);</w:t>
      </w:r>
    </w:p>
    <w:p w14:paraId="2D0BCD2B" w14:textId="77777777" w:rsidR="00597463" w:rsidRDefault="00597463" w:rsidP="0055351D">
      <w:pPr>
        <w:pStyle w:val="a5"/>
        <w:widowControl w:val="0"/>
        <w:numPr>
          <w:ilvl w:val="0"/>
          <w:numId w:val="15"/>
        </w:numPr>
        <w:tabs>
          <w:tab w:val="left" w:pos="0"/>
          <w:tab w:val="left" w:pos="1531"/>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w:t>
      </w:r>
      <w:r>
        <w:rPr>
          <w:rFonts w:ascii="Times New Roman" w:hAnsi="Times New Roman" w:cs="Times New Roman"/>
          <w:spacing w:val="40"/>
          <w:sz w:val="24"/>
          <w:szCs w:val="24"/>
        </w:rPr>
        <w:t xml:space="preserve"> </w:t>
      </w:r>
      <w:r>
        <w:rPr>
          <w:rFonts w:ascii="Times New Roman" w:hAnsi="Times New Roman" w:cs="Times New Roman"/>
          <w:sz w:val="24"/>
          <w:szCs w:val="24"/>
        </w:rPr>
        <w:t>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38CAC835" w14:textId="77777777" w:rsidR="00597463" w:rsidRDefault="00597463" w:rsidP="00597463">
      <w:pPr>
        <w:tabs>
          <w:tab w:val="left" w:pos="0"/>
        </w:tabs>
        <w:spacing w:after="0" w:line="256" w:lineRule="auto"/>
        <w:rPr>
          <w:rFonts w:ascii="Times New Roman" w:eastAsiaTheme="minorHAnsi" w:hAnsi="Times New Roman"/>
          <w:sz w:val="24"/>
          <w:szCs w:val="24"/>
        </w:rPr>
        <w:sectPr w:rsidR="00597463">
          <w:pgSz w:w="11920" w:h="16850"/>
          <w:pgMar w:top="960" w:right="283" w:bottom="280" w:left="0" w:header="761" w:footer="0" w:gutter="0"/>
          <w:cols w:space="720"/>
        </w:sectPr>
      </w:pPr>
    </w:p>
    <w:p w14:paraId="566F6E12" w14:textId="77777777" w:rsidR="00597463" w:rsidRDefault="00597463" w:rsidP="0055351D">
      <w:pPr>
        <w:pStyle w:val="a5"/>
        <w:widowControl w:val="0"/>
        <w:numPr>
          <w:ilvl w:val="0"/>
          <w:numId w:val="15"/>
        </w:numPr>
        <w:tabs>
          <w:tab w:val="left" w:pos="0"/>
          <w:tab w:val="left" w:pos="1558"/>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lastRenderedPageBreak/>
        <w:t>духовно-нравственного воспитания: ориентация на моральные ценности и нормы в ситуациях нравственного</w:t>
      </w:r>
      <w:r>
        <w:rPr>
          <w:rFonts w:ascii="Times New Roman" w:hAnsi="Times New Roman" w:cs="Times New Roman"/>
          <w:spacing w:val="40"/>
          <w:sz w:val="24"/>
          <w:szCs w:val="24"/>
        </w:rPr>
        <w:t xml:space="preserve"> </w:t>
      </w:r>
      <w:r>
        <w:rPr>
          <w:rFonts w:ascii="Times New Roman" w:hAnsi="Times New Roman" w:cs="Times New Roman"/>
          <w:sz w:val="24"/>
          <w:szCs w:val="24"/>
        </w:rPr>
        <w:t>выбора,</w:t>
      </w:r>
      <w:r>
        <w:rPr>
          <w:rFonts w:ascii="Times New Roman" w:hAnsi="Times New Roman" w:cs="Times New Roman"/>
          <w:spacing w:val="40"/>
          <w:sz w:val="24"/>
          <w:szCs w:val="24"/>
        </w:rPr>
        <w:t xml:space="preserve"> </w:t>
      </w:r>
      <w:r>
        <w:rPr>
          <w:rFonts w:ascii="Times New Roman" w:hAnsi="Times New Roman" w:cs="Times New Roman"/>
          <w:sz w:val="24"/>
          <w:szCs w:val="24"/>
        </w:rPr>
        <w:t>готовность</w:t>
      </w:r>
      <w:r>
        <w:rPr>
          <w:rFonts w:ascii="Times New Roman" w:hAnsi="Times New Roman" w:cs="Times New Roman"/>
          <w:spacing w:val="40"/>
          <w:sz w:val="24"/>
          <w:szCs w:val="24"/>
        </w:rPr>
        <w:t xml:space="preserve"> </w:t>
      </w:r>
      <w:r>
        <w:rPr>
          <w:rFonts w:ascii="Times New Roman" w:hAnsi="Times New Roman" w:cs="Times New Roman"/>
          <w:sz w:val="24"/>
          <w:szCs w:val="24"/>
        </w:rPr>
        <w:t>оценивать</w:t>
      </w:r>
      <w:r>
        <w:rPr>
          <w:rFonts w:ascii="Times New Roman" w:hAnsi="Times New Roman" w:cs="Times New Roman"/>
          <w:spacing w:val="40"/>
          <w:sz w:val="24"/>
          <w:szCs w:val="24"/>
        </w:rPr>
        <w:t xml:space="preserve"> </w:t>
      </w:r>
      <w:r>
        <w:rPr>
          <w:rFonts w:ascii="Times New Roman" w:hAnsi="Times New Roman" w:cs="Times New Roman"/>
          <w:sz w:val="24"/>
          <w:szCs w:val="24"/>
        </w:rPr>
        <w:t>свое</w:t>
      </w:r>
      <w:r>
        <w:rPr>
          <w:rFonts w:ascii="Times New Roman" w:hAnsi="Times New Roman" w:cs="Times New Roman"/>
          <w:spacing w:val="40"/>
          <w:sz w:val="24"/>
          <w:szCs w:val="24"/>
        </w:rPr>
        <w:t xml:space="preserve"> </w:t>
      </w:r>
      <w:r>
        <w:rPr>
          <w:rFonts w:ascii="Times New Roman" w:hAnsi="Times New Roman" w:cs="Times New Roman"/>
          <w:sz w:val="24"/>
          <w:szCs w:val="24"/>
        </w:rPr>
        <w:t>поведение</w:t>
      </w:r>
      <w:r>
        <w:rPr>
          <w:rFonts w:ascii="Times New Roman" w:hAnsi="Times New Roman" w:cs="Times New Roman"/>
          <w:spacing w:val="40"/>
          <w:sz w:val="24"/>
          <w:szCs w:val="24"/>
        </w:rPr>
        <w:t xml:space="preserve"> </w:t>
      </w:r>
      <w:r>
        <w:rPr>
          <w:rFonts w:ascii="Times New Roman" w:hAnsi="Times New Roman" w:cs="Times New Roman"/>
          <w:sz w:val="24"/>
          <w:szCs w:val="24"/>
        </w:rPr>
        <w:t>и</w:t>
      </w:r>
      <w:r>
        <w:rPr>
          <w:rFonts w:ascii="Times New Roman" w:hAnsi="Times New Roman" w:cs="Times New Roman"/>
          <w:spacing w:val="40"/>
          <w:sz w:val="24"/>
          <w:szCs w:val="24"/>
        </w:rPr>
        <w:t xml:space="preserve">  </w:t>
      </w:r>
      <w:r>
        <w:rPr>
          <w:rFonts w:ascii="Times New Roman" w:hAnsi="Times New Roman" w:cs="Times New Roman"/>
          <w:sz w:val="24"/>
          <w:szCs w:val="24"/>
        </w:rPr>
        <w:t>поступки,</w:t>
      </w:r>
      <w:r>
        <w:rPr>
          <w:rFonts w:ascii="Times New Roman" w:hAnsi="Times New Roman" w:cs="Times New Roman"/>
          <w:spacing w:val="40"/>
          <w:sz w:val="24"/>
          <w:szCs w:val="24"/>
        </w:rPr>
        <w:t xml:space="preserve">  </w:t>
      </w:r>
      <w:r>
        <w:rPr>
          <w:rFonts w:ascii="Times New Roman" w:hAnsi="Times New Roman" w:cs="Times New Roman"/>
          <w:sz w:val="24"/>
          <w:szCs w:val="24"/>
        </w:rPr>
        <w:t>поведение</w:t>
      </w:r>
      <w:r>
        <w:rPr>
          <w:rFonts w:ascii="Times New Roman" w:hAnsi="Times New Roman" w:cs="Times New Roman"/>
          <w:spacing w:val="40"/>
          <w:sz w:val="24"/>
          <w:szCs w:val="24"/>
        </w:rPr>
        <w:t xml:space="preserve">  </w:t>
      </w:r>
      <w:r>
        <w:rPr>
          <w:rFonts w:ascii="Times New Roman" w:hAnsi="Times New Roman" w:cs="Times New Roman"/>
          <w:sz w:val="24"/>
          <w:szCs w:val="24"/>
        </w:rPr>
        <w:t>и</w:t>
      </w:r>
      <w:r>
        <w:rPr>
          <w:rFonts w:ascii="Times New Roman" w:hAnsi="Times New Roman" w:cs="Times New Roman"/>
          <w:spacing w:val="40"/>
          <w:sz w:val="24"/>
          <w:szCs w:val="24"/>
        </w:rPr>
        <w:t xml:space="preserve">  </w:t>
      </w:r>
      <w:r>
        <w:rPr>
          <w:rFonts w:ascii="Times New Roman" w:hAnsi="Times New Roman" w:cs="Times New Roman"/>
          <w:sz w:val="24"/>
          <w:szCs w:val="24"/>
        </w:rPr>
        <w:t>поступки</w:t>
      </w:r>
      <w:r>
        <w:rPr>
          <w:rFonts w:ascii="Times New Roman" w:hAnsi="Times New Roman" w:cs="Times New Roman"/>
          <w:spacing w:val="40"/>
          <w:sz w:val="24"/>
          <w:szCs w:val="24"/>
        </w:rPr>
        <w:t xml:space="preserve"> </w:t>
      </w:r>
      <w:r>
        <w:rPr>
          <w:rFonts w:ascii="Times New Roman" w:hAnsi="Times New Roman" w:cs="Times New Roman"/>
          <w:sz w:val="24"/>
          <w:szCs w:val="24"/>
        </w:rPr>
        <w:t>других</w:t>
      </w:r>
      <w:r>
        <w:rPr>
          <w:rFonts w:ascii="Times New Roman" w:hAnsi="Times New Roman" w:cs="Times New Roman"/>
          <w:spacing w:val="80"/>
          <w:sz w:val="24"/>
          <w:szCs w:val="24"/>
        </w:rPr>
        <w:t xml:space="preserve"> </w:t>
      </w:r>
      <w:r>
        <w:rPr>
          <w:rFonts w:ascii="Times New Roman" w:hAnsi="Times New Roman" w:cs="Times New Roman"/>
          <w:sz w:val="24"/>
          <w:szCs w:val="24"/>
        </w:rPr>
        <w:t>людей</w:t>
      </w:r>
      <w:r>
        <w:rPr>
          <w:rFonts w:ascii="Times New Roman" w:hAnsi="Times New Roman" w:cs="Times New Roman"/>
          <w:spacing w:val="80"/>
          <w:sz w:val="24"/>
          <w:szCs w:val="24"/>
        </w:rPr>
        <w:t xml:space="preserve"> </w:t>
      </w:r>
      <w:r>
        <w:rPr>
          <w:rFonts w:ascii="Times New Roman" w:hAnsi="Times New Roman" w:cs="Times New Roman"/>
          <w:sz w:val="24"/>
          <w:szCs w:val="24"/>
        </w:rPr>
        <w:t>с</w:t>
      </w:r>
      <w:r>
        <w:rPr>
          <w:rFonts w:ascii="Times New Roman" w:hAnsi="Times New Roman" w:cs="Times New Roman"/>
          <w:spacing w:val="80"/>
          <w:sz w:val="24"/>
          <w:szCs w:val="24"/>
        </w:rPr>
        <w:t xml:space="preserve"> </w:t>
      </w:r>
      <w:r>
        <w:rPr>
          <w:rFonts w:ascii="Times New Roman" w:hAnsi="Times New Roman" w:cs="Times New Roman"/>
          <w:sz w:val="24"/>
          <w:szCs w:val="24"/>
        </w:rPr>
        <w:t>позиции</w:t>
      </w:r>
      <w:r>
        <w:rPr>
          <w:rFonts w:ascii="Times New Roman" w:hAnsi="Times New Roman" w:cs="Times New Roman"/>
          <w:spacing w:val="80"/>
          <w:sz w:val="24"/>
          <w:szCs w:val="24"/>
        </w:rPr>
        <w:t xml:space="preserve"> </w:t>
      </w:r>
      <w:r>
        <w:rPr>
          <w:rFonts w:ascii="Times New Roman" w:hAnsi="Times New Roman" w:cs="Times New Roman"/>
          <w:sz w:val="24"/>
          <w:szCs w:val="24"/>
        </w:rPr>
        <w:t>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w:t>
      </w:r>
      <w:r>
        <w:rPr>
          <w:rFonts w:ascii="Times New Roman" w:hAnsi="Times New Roman" w:cs="Times New Roman"/>
          <w:spacing w:val="40"/>
          <w:sz w:val="24"/>
          <w:szCs w:val="24"/>
        </w:rPr>
        <w:t xml:space="preserve"> </w:t>
      </w:r>
      <w:r>
        <w:rPr>
          <w:rFonts w:ascii="Times New Roman" w:hAnsi="Times New Roman" w:cs="Times New Roman"/>
          <w:sz w:val="24"/>
          <w:szCs w:val="24"/>
        </w:rPr>
        <w:t>индивидуального и общественного пространства;</w:t>
      </w:r>
    </w:p>
    <w:p w14:paraId="0BDE9A0F" w14:textId="77777777" w:rsidR="00597463" w:rsidRDefault="00597463" w:rsidP="0055351D">
      <w:pPr>
        <w:pStyle w:val="a5"/>
        <w:widowControl w:val="0"/>
        <w:numPr>
          <w:ilvl w:val="0"/>
          <w:numId w:val="15"/>
        </w:numPr>
        <w:tabs>
          <w:tab w:val="left" w:pos="0"/>
          <w:tab w:val="left" w:pos="1567"/>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w:t>
      </w:r>
      <w:r>
        <w:rPr>
          <w:rFonts w:ascii="Times New Roman" w:hAnsi="Times New Roman" w:cs="Times New Roman"/>
          <w:spacing w:val="-3"/>
          <w:sz w:val="24"/>
          <w:szCs w:val="24"/>
        </w:rPr>
        <w:t xml:space="preserve"> </w:t>
      </w:r>
      <w:r>
        <w:rPr>
          <w:rFonts w:ascii="Times New Roman" w:hAnsi="Times New Roman" w:cs="Times New Roman"/>
          <w:sz w:val="24"/>
          <w:szCs w:val="24"/>
        </w:rPr>
        <w:t>культуры как</w:t>
      </w:r>
      <w:r>
        <w:rPr>
          <w:rFonts w:ascii="Times New Roman" w:hAnsi="Times New Roman" w:cs="Times New Roman"/>
          <w:spacing w:val="-1"/>
          <w:sz w:val="24"/>
          <w:szCs w:val="24"/>
        </w:rPr>
        <w:t xml:space="preserve"> </w:t>
      </w:r>
      <w:r>
        <w:rPr>
          <w:rFonts w:ascii="Times New Roman" w:hAnsi="Times New Roman" w:cs="Times New Roman"/>
          <w:sz w:val="24"/>
          <w:szCs w:val="24"/>
        </w:rPr>
        <w:t>средства</w:t>
      </w:r>
      <w:r>
        <w:rPr>
          <w:rFonts w:ascii="Times New Roman" w:hAnsi="Times New Roman" w:cs="Times New Roman"/>
          <w:spacing w:val="-2"/>
          <w:sz w:val="24"/>
          <w:szCs w:val="24"/>
        </w:rPr>
        <w:t xml:space="preserve"> </w:t>
      </w:r>
      <w:r>
        <w:rPr>
          <w:rFonts w:ascii="Times New Roman" w:hAnsi="Times New Roman" w:cs="Times New Roman"/>
          <w:sz w:val="24"/>
          <w:szCs w:val="24"/>
        </w:rPr>
        <w:t>коммуникации</w:t>
      </w:r>
      <w:r>
        <w:rPr>
          <w:rFonts w:ascii="Times New Roman" w:hAnsi="Times New Roman" w:cs="Times New Roman"/>
          <w:spacing w:val="-1"/>
          <w:sz w:val="24"/>
          <w:szCs w:val="24"/>
        </w:rPr>
        <w:t xml:space="preserve"> </w:t>
      </w:r>
      <w:r>
        <w:rPr>
          <w:rFonts w:ascii="Times New Roman" w:hAnsi="Times New Roman" w:cs="Times New Roman"/>
          <w:sz w:val="24"/>
          <w:szCs w:val="24"/>
        </w:rPr>
        <w:t>и</w:t>
      </w:r>
      <w:r>
        <w:rPr>
          <w:rFonts w:ascii="Times New Roman" w:hAnsi="Times New Roman" w:cs="Times New Roman"/>
          <w:spacing w:val="-1"/>
          <w:sz w:val="24"/>
          <w:szCs w:val="24"/>
        </w:rPr>
        <w:t xml:space="preserve"> </w:t>
      </w:r>
      <w:r>
        <w:rPr>
          <w:rFonts w:ascii="Times New Roman" w:hAnsi="Times New Roman" w:cs="Times New Roman"/>
          <w:sz w:val="24"/>
          <w:szCs w:val="24"/>
        </w:rPr>
        <w:t>самовыражения,</w:t>
      </w:r>
      <w:r>
        <w:rPr>
          <w:rFonts w:ascii="Times New Roman" w:hAnsi="Times New Roman" w:cs="Times New Roman"/>
          <w:spacing w:val="-3"/>
          <w:sz w:val="24"/>
          <w:szCs w:val="24"/>
        </w:rPr>
        <w:t xml:space="preserve"> </w:t>
      </w:r>
      <w:r>
        <w:rPr>
          <w:rFonts w:ascii="Times New Roman" w:hAnsi="Times New Roman" w:cs="Times New Roman"/>
          <w:sz w:val="24"/>
          <w:szCs w:val="24"/>
        </w:rPr>
        <w:t>понимание ценности</w:t>
      </w:r>
      <w:r>
        <w:rPr>
          <w:rFonts w:ascii="Times New Roman" w:hAnsi="Times New Roman" w:cs="Times New Roman"/>
          <w:spacing w:val="-1"/>
          <w:sz w:val="24"/>
          <w:szCs w:val="24"/>
        </w:rPr>
        <w:t xml:space="preserve"> </w:t>
      </w:r>
      <w:r>
        <w:rPr>
          <w:rFonts w:ascii="Times New Roman" w:hAnsi="Times New Roman" w:cs="Times New Roman"/>
          <w:sz w:val="24"/>
          <w:szCs w:val="24"/>
        </w:rPr>
        <w:t>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75C8EC0A" w14:textId="77777777" w:rsidR="00597463" w:rsidRDefault="00597463" w:rsidP="0055351D">
      <w:pPr>
        <w:pStyle w:val="a5"/>
        <w:widowControl w:val="0"/>
        <w:numPr>
          <w:ilvl w:val="0"/>
          <w:numId w:val="15"/>
        </w:numPr>
        <w:tabs>
          <w:tab w:val="left" w:pos="0"/>
          <w:tab w:val="left" w:pos="1558"/>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физического</w:t>
      </w:r>
      <w:r>
        <w:rPr>
          <w:rFonts w:ascii="Times New Roman" w:hAnsi="Times New Roman" w:cs="Times New Roman"/>
          <w:spacing w:val="80"/>
          <w:sz w:val="24"/>
          <w:szCs w:val="24"/>
        </w:rPr>
        <w:t xml:space="preserve">  </w:t>
      </w:r>
      <w:r>
        <w:rPr>
          <w:rFonts w:ascii="Times New Roman" w:hAnsi="Times New Roman" w:cs="Times New Roman"/>
          <w:sz w:val="24"/>
          <w:szCs w:val="24"/>
        </w:rPr>
        <w:t>воспитания,</w:t>
      </w:r>
      <w:r>
        <w:rPr>
          <w:rFonts w:ascii="Times New Roman" w:hAnsi="Times New Roman" w:cs="Times New Roman"/>
          <w:spacing w:val="80"/>
          <w:sz w:val="24"/>
          <w:szCs w:val="24"/>
        </w:rPr>
        <w:t xml:space="preserve">  </w:t>
      </w:r>
      <w:r>
        <w:rPr>
          <w:rFonts w:ascii="Times New Roman" w:hAnsi="Times New Roman" w:cs="Times New Roman"/>
          <w:sz w:val="24"/>
          <w:szCs w:val="24"/>
        </w:rPr>
        <w:t>формирования</w:t>
      </w:r>
      <w:r>
        <w:rPr>
          <w:rFonts w:ascii="Times New Roman" w:hAnsi="Times New Roman" w:cs="Times New Roman"/>
          <w:spacing w:val="80"/>
          <w:sz w:val="24"/>
          <w:szCs w:val="24"/>
        </w:rPr>
        <w:t xml:space="preserve">  </w:t>
      </w:r>
      <w:r>
        <w:rPr>
          <w:rFonts w:ascii="Times New Roman" w:hAnsi="Times New Roman" w:cs="Times New Roman"/>
          <w:sz w:val="24"/>
          <w:szCs w:val="24"/>
        </w:rPr>
        <w:t>культуры</w:t>
      </w:r>
      <w:r>
        <w:rPr>
          <w:rFonts w:ascii="Times New Roman" w:hAnsi="Times New Roman" w:cs="Times New Roman"/>
          <w:spacing w:val="80"/>
          <w:sz w:val="24"/>
          <w:szCs w:val="24"/>
        </w:rPr>
        <w:t xml:space="preserve">  </w:t>
      </w:r>
      <w:r>
        <w:rPr>
          <w:rFonts w:ascii="Times New Roman" w:hAnsi="Times New Roman" w:cs="Times New Roman"/>
          <w:sz w:val="24"/>
          <w:szCs w:val="24"/>
        </w:rPr>
        <w:t>здоровья и</w:t>
      </w:r>
      <w:r>
        <w:rPr>
          <w:rFonts w:ascii="Times New Roman" w:hAnsi="Times New Roman" w:cs="Times New Roman"/>
          <w:spacing w:val="80"/>
          <w:sz w:val="24"/>
          <w:szCs w:val="24"/>
        </w:rPr>
        <w:t xml:space="preserve"> </w:t>
      </w:r>
      <w:r>
        <w:rPr>
          <w:rFonts w:ascii="Times New Roman" w:hAnsi="Times New Roman" w:cs="Times New Roman"/>
          <w:sz w:val="24"/>
          <w:szCs w:val="24"/>
        </w:rPr>
        <w:t>эмоционального благополучия:</w:t>
      </w:r>
      <w:r>
        <w:rPr>
          <w:rFonts w:ascii="Times New Roman" w:hAnsi="Times New Roman" w:cs="Times New Roman"/>
          <w:spacing w:val="40"/>
          <w:sz w:val="24"/>
          <w:szCs w:val="24"/>
        </w:rPr>
        <w:t xml:space="preserve"> </w:t>
      </w:r>
      <w:r>
        <w:rPr>
          <w:rFonts w:ascii="Times New Roman" w:hAnsi="Times New Roman" w:cs="Times New Roman"/>
          <w:sz w:val="24"/>
          <w:szCs w:val="24"/>
        </w:rPr>
        <w:t>осознание</w:t>
      </w:r>
      <w:r>
        <w:rPr>
          <w:rFonts w:ascii="Times New Roman" w:hAnsi="Times New Roman" w:cs="Times New Roman"/>
          <w:spacing w:val="40"/>
          <w:sz w:val="24"/>
          <w:szCs w:val="24"/>
        </w:rPr>
        <w:t xml:space="preserve"> </w:t>
      </w:r>
      <w:r>
        <w:rPr>
          <w:rFonts w:ascii="Times New Roman" w:hAnsi="Times New Roman" w:cs="Times New Roman"/>
          <w:sz w:val="24"/>
          <w:szCs w:val="24"/>
        </w:rPr>
        <w:t>ценности</w:t>
      </w:r>
      <w:r>
        <w:rPr>
          <w:rFonts w:ascii="Times New Roman" w:hAnsi="Times New Roman" w:cs="Times New Roman"/>
          <w:spacing w:val="40"/>
          <w:sz w:val="24"/>
          <w:szCs w:val="24"/>
        </w:rPr>
        <w:t xml:space="preserve"> </w:t>
      </w:r>
      <w:r>
        <w:rPr>
          <w:rFonts w:ascii="Times New Roman" w:hAnsi="Times New Roman" w:cs="Times New Roman"/>
          <w:sz w:val="24"/>
          <w:szCs w:val="24"/>
        </w:rPr>
        <w:t>жизни;</w:t>
      </w:r>
      <w:r>
        <w:rPr>
          <w:rFonts w:ascii="Times New Roman" w:hAnsi="Times New Roman" w:cs="Times New Roman"/>
          <w:spacing w:val="40"/>
          <w:sz w:val="24"/>
          <w:szCs w:val="24"/>
        </w:rPr>
        <w:t xml:space="preserve"> </w:t>
      </w:r>
      <w:r>
        <w:rPr>
          <w:rFonts w:ascii="Times New Roman" w:hAnsi="Times New Roman" w:cs="Times New Roman"/>
          <w:sz w:val="24"/>
          <w:szCs w:val="24"/>
        </w:rPr>
        <w:t>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w:t>
      </w:r>
      <w:r>
        <w:rPr>
          <w:rFonts w:ascii="Times New Roman" w:hAnsi="Times New Roman" w:cs="Times New Roman"/>
          <w:spacing w:val="80"/>
          <w:sz w:val="24"/>
          <w:szCs w:val="24"/>
        </w:rPr>
        <w:t xml:space="preserve"> </w:t>
      </w:r>
      <w:r>
        <w:rPr>
          <w:rFonts w:ascii="Times New Roman" w:hAnsi="Times New Roman" w:cs="Times New Roman"/>
          <w:spacing w:val="-2"/>
          <w:sz w:val="24"/>
          <w:szCs w:val="24"/>
        </w:rPr>
        <w:t>человека;</w:t>
      </w:r>
    </w:p>
    <w:p w14:paraId="38143D7C" w14:textId="77777777" w:rsidR="00597463" w:rsidRDefault="00597463" w:rsidP="0055351D">
      <w:pPr>
        <w:pStyle w:val="a5"/>
        <w:widowControl w:val="0"/>
        <w:numPr>
          <w:ilvl w:val="0"/>
          <w:numId w:val="15"/>
        </w:numPr>
        <w:tabs>
          <w:tab w:val="left" w:pos="0"/>
          <w:tab w:val="left" w:pos="1515"/>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w:t>
      </w:r>
      <w:r>
        <w:rPr>
          <w:rFonts w:ascii="Times New Roman" w:hAnsi="Times New Roman" w:cs="Times New Roman"/>
          <w:spacing w:val="80"/>
          <w:sz w:val="24"/>
          <w:szCs w:val="24"/>
        </w:rPr>
        <w:t xml:space="preserve"> </w:t>
      </w:r>
      <w:r>
        <w:rPr>
          <w:rFonts w:ascii="Times New Roman" w:hAnsi="Times New Roman" w:cs="Times New Roman"/>
          <w:sz w:val="24"/>
          <w:szCs w:val="24"/>
        </w:rPr>
        <w:t>образования и жизненных планов с учетом личных и общественных интересов и потребностей;</w:t>
      </w:r>
    </w:p>
    <w:p w14:paraId="7B878FA4" w14:textId="77777777" w:rsidR="00597463" w:rsidRDefault="00597463" w:rsidP="0055351D">
      <w:pPr>
        <w:pStyle w:val="a5"/>
        <w:widowControl w:val="0"/>
        <w:numPr>
          <w:ilvl w:val="0"/>
          <w:numId w:val="15"/>
        </w:numPr>
        <w:tabs>
          <w:tab w:val="left" w:pos="0"/>
          <w:tab w:val="left" w:pos="1615"/>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w:t>
      </w:r>
      <w:r>
        <w:rPr>
          <w:rFonts w:ascii="Times New Roman" w:hAnsi="Times New Roman" w:cs="Times New Roman"/>
          <w:spacing w:val="40"/>
          <w:sz w:val="24"/>
          <w:szCs w:val="24"/>
        </w:rPr>
        <w:t xml:space="preserve"> </w:t>
      </w:r>
      <w:r>
        <w:rPr>
          <w:rFonts w:ascii="Times New Roman" w:hAnsi="Times New Roman" w:cs="Times New Roman"/>
          <w:sz w:val="24"/>
          <w:szCs w:val="24"/>
        </w:rPr>
        <w:t>мира,</w:t>
      </w:r>
      <w:r>
        <w:rPr>
          <w:rFonts w:ascii="Times New Roman" w:hAnsi="Times New Roman" w:cs="Times New Roman"/>
          <w:spacing w:val="40"/>
          <w:sz w:val="24"/>
          <w:szCs w:val="24"/>
        </w:rPr>
        <w:t xml:space="preserve"> </w:t>
      </w:r>
      <w:r>
        <w:rPr>
          <w:rFonts w:ascii="Times New Roman" w:hAnsi="Times New Roman" w:cs="Times New Roman"/>
          <w:sz w:val="24"/>
          <w:szCs w:val="24"/>
        </w:rPr>
        <w:t>овладение</w:t>
      </w:r>
      <w:r>
        <w:rPr>
          <w:rFonts w:ascii="Times New Roman" w:hAnsi="Times New Roman" w:cs="Times New Roman"/>
          <w:spacing w:val="40"/>
          <w:sz w:val="24"/>
          <w:szCs w:val="24"/>
        </w:rPr>
        <w:t xml:space="preserve"> </w:t>
      </w:r>
      <w:r>
        <w:rPr>
          <w:rFonts w:ascii="Times New Roman" w:hAnsi="Times New Roman" w:cs="Times New Roman"/>
          <w:sz w:val="24"/>
          <w:szCs w:val="24"/>
        </w:rPr>
        <w:t>основными</w:t>
      </w:r>
      <w:r>
        <w:rPr>
          <w:rFonts w:ascii="Times New Roman" w:hAnsi="Times New Roman" w:cs="Times New Roman"/>
          <w:spacing w:val="40"/>
          <w:sz w:val="24"/>
          <w:szCs w:val="24"/>
        </w:rPr>
        <w:t xml:space="preserve"> </w:t>
      </w:r>
      <w:r>
        <w:rPr>
          <w:rFonts w:ascii="Times New Roman" w:hAnsi="Times New Roman" w:cs="Times New Roman"/>
          <w:sz w:val="24"/>
          <w:szCs w:val="24"/>
        </w:rPr>
        <w:t>навыками</w:t>
      </w:r>
      <w:r>
        <w:rPr>
          <w:rFonts w:ascii="Times New Roman" w:hAnsi="Times New Roman" w:cs="Times New Roman"/>
          <w:spacing w:val="40"/>
          <w:sz w:val="24"/>
          <w:szCs w:val="24"/>
        </w:rPr>
        <w:t xml:space="preserve"> </w:t>
      </w:r>
      <w:r>
        <w:rPr>
          <w:rFonts w:ascii="Times New Roman" w:hAnsi="Times New Roman" w:cs="Times New Roman"/>
          <w:sz w:val="24"/>
          <w:szCs w:val="24"/>
        </w:rPr>
        <w:t>исследовательской</w:t>
      </w:r>
      <w:r>
        <w:rPr>
          <w:rFonts w:ascii="Times New Roman" w:hAnsi="Times New Roman" w:cs="Times New Roman"/>
          <w:spacing w:val="40"/>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80"/>
          <w:sz w:val="24"/>
          <w:szCs w:val="24"/>
        </w:rPr>
        <w:t xml:space="preserve"> </w:t>
      </w:r>
      <w:r>
        <w:rPr>
          <w:rFonts w:ascii="Times New Roman" w:hAnsi="Times New Roman" w:cs="Times New Roman"/>
          <w:sz w:val="24"/>
          <w:szCs w:val="24"/>
        </w:rPr>
        <w:t>установка</w:t>
      </w:r>
      <w:r>
        <w:rPr>
          <w:rFonts w:ascii="Times New Roman" w:hAnsi="Times New Roman" w:cs="Times New Roman"/>
          <w:spacing w:val="80"/>
          <w:sz w:val="24"/>
          <w:szCs w:val="24"/>
        </w:rPr>
        <w:t xml:space="preserve"> </w:t>
      </w:r>
      <w:r>
        <w:rPr>
          <w:rFonts w:ascii="Times New Roman" w:hAnsi="Times New Roman" w:cs="Times New Roman"/>
          <w:sz w:val="24"/>
          <w:szCs w:val="24"/>
        </w:rPr>
        <w:t>на осмысление опыта, наблюдений, поступков и стремление совершенствовать пути достижения индивидуального и коллективного благополучия.</w:t>
      </w:r>
    </w:p>
    <w:p w14:paraId="1A9E7F5D" w14:textId="77777777" w:rsidR="00597463" w:rsidRDefault="00597463" w:rsidP="0055351D">
      <w:pPr>
        <w:pStyle w:val="a5"/>
        <w:widowControl w:val="0"/>
        <w:numPr>
          <w:ilvl w:val="1"/>
          <w:numId w:val="14"/>
        </w:numPr>
        <w:tabs>
          <w:tab w:val="left" w:pos="0"/>
          <w:tab w:val="left" w:pos="1660"/>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Личностные</w:t>
      </w:r>
      <w:r>
        <w:rPr>
          <w:rFonts w:ascii="Times New Roman" w:hAnsi="Times New Roman" w:cs="Times New Roman"/>
          <w:spacing w:val="-3"/>
          <w:sz w:val="24"/>
          <w:szCs w:val="24"/>
        </w:rPr>
        <w:t xml:space="preserve"> </w:t>
      </w:r>
      <w:r>
        <w:rPr>
          <w:rFonts w:ascii="Times New Roman" w:hAnsi="Times New Roman" w:cs="Times New Roman"/>
          <w:sz w:val="24"/>
          <w:szCs w:val="24"/>
        </w:rPr>
        <w:t>результаты,</w:t>
      </w:r>
      <w:r>
        <w:rPr>
          <w:rFonts w:ascii="Times New Roman" w:hAnsi="Times New Roman" w:cs="Times New Roman"/>
          <w:spacing w:val="-3"/>
          <w:sz w:val="24"/>
          <w:szCs w:val="24"/>
        </w:rPr>
        <w:t xml:space="preserve"> </w:t>
      </w:r>
      <w:r>
        <w:rPr>
          <w:rFonts w:ascii="Times New Roman" w:hAnsi="Times New Roman" w:cs="Times New Roman"/>
          <w:sz w:val="24"/>
          <w:szCs w:val="24"/>
        </w:rPr>
        <w:t>обеспечивающие</w:t>
      </w:r>
      <w:r>
        <w:rPr>
          <w:rFonts w:ascii="Times New Roman" w:hAnsi="Times New Roman" w:cs="Times New Roman"/>
          <w:spacing w:val="-3"/>
          <w:sz w:val="24"/>
          <w:szCs w:val="24"/>
        </w:rPr>
        <w:t xml:space="preserve"> </w:t>
      </w:r>
      <w:r>
        <w:rPr>
          <w:rFonts w:ascii="Times New Roman" w:hAnsi="Times New Roman" w:cs="Times New Roman"/>
          <w:sz w:val="24"/>
          <w:szCs w:val="24"/>
        </w:rPr>
        <w:t>адаптацию</w:t>
      </w:r>
      <w:r>
        <w:rPr>
          <w:rFonts w:ascii="Times New Roman" w:hAnsi="Times New Roman" w:cs="Times New Roman"/>
          <w:spacing w:val="-3"/>
          <w:sz w:val="24"/>
          <w:szCs w:val="24"/>
        </w:rPr>
        <w:t xml:space="preserve"> </w:t>
      </w:r>
      <w:r>
        <w:rPr>
          <w:rFonts w:ascii="Times New Roman" w:hAnsi="Times New Roman" w:cs="Times New Roman"/>
          <w:sz w:val="24"/>
          <w:szCs w:val="24"/>
        </w:rPr>
        <w:t>обучающегося</w:t>
      </w:r>
      <w:r>
        <w:rPr>
          <w:rFonts w:ascii="Times New Roman" w:hAnsi="Times New Roman" w:cs="Times New Roman"/>
          <w:spacing w:val="40"/>
          <w:sz w:val="24"/>
          <w:szCs w:val="24"/>
        </w:rPr>
        <w:t xml:space="preserve"> </w:t>
      </w:r>
      <w:r>
        <w:rPr>
          <w:rFonts w:ascii="Times New Roman" w:hAnsi="Times New Roman" w:cs="Times New Roman"/>
          <w:sz w:val="24"/>
          <w:szCs w:val="24"/>
        </w:rPr>
        <w:t>к</w:t>
      </w:r>
      <w:r>
        <w:rPr>
          <w:rFonts w:ascii="Times New Roman" w:hAnsi="Times New Roman" w:cs="Times New Roman"/>
          <w:spacing w:val="-3"/>
          <w:sz w:val="24"/>
          <w:szCs w:val="24"/>
        </w:rPr>
        <w:t xml:space="preserve"> </w:t>
      </w:r>
      <w:r>
        <w:rPr>
          <w:rFonts w:ascii="Times New Roman" w:hAnsi="Times New Roman" w:cs="Times New Roman"/>
          <w:sz w:val="24"/>
          <w:szCs w:val="24"/>
        </w:rPr>
        <w:t>изменяющимся</w:t>
      </w:r>
      <w:r>
        <w:rPr>
          <w:rFonts w:ascii="Times New Roman" w:hAnsi="Times New Roman" w:cs="Times New Roman"/>
          <w:spacing w:val="-3"/>
          <w:sz w:val="24"/>
          <w:szCs w:val="24"/>
        </w:rPr>
        <w:t xml:space="preserve"> </w:t>
      </w:r>
      <w:r>
        <w:rPr>
          <w:rFonts w:ascii="Times New Roman" w:hAnsi="Times New Roman" w:cs="Times New Roman"/>
          <w:sz w:val="24"/>
          <w:szCs w:val="24"/>
        </w:rPr>
        <w:t>условиям социальной и природной среды:</w:t>
      </w:r>
    </w:p>
    <w:p w14:paraId="4D88E521"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освоение</w:t>
      </w:r>
      <w:r>
        <w:rPr>
          <w:rFonts w:ascii="Times New Roman" w:hAnsi="Times New Roman"/>
          <w:spacing w:val="80"/>
          <w:sz w:val="24"/>
          <w:szCs w:val="24"/>
        </w:rPr>
        <w:t xml:space="preserve"> </w:t>
      </w:r>
      <w:r>
        <w:rPr>
          <w:rFonts w:ascii="Times New Roman" w:hAnsi="Times New Roman"/>
          <w:sz w:val="24"/>
          <w:szCs w:val="24"/>
        </w:rPr>
        <w:t>обучающимися</w:t>
      </w:r>
      <w:r>
        <w:rPr>
          <w:rFonts w:ascii="Times New Roman" w:hAnsi="Times New Roman"/>
          <w:spacing w:val="80"/>
          <w:sz w:val="24"/>
          <w:szCs w:val="24"/>
        </w:rPr>
        <w:t xml:space="preserve"> </w:t>
      </w:r>
      <w:r>
        <w:rPr>
          <w:rFonts w:ascii="Times New Roman" w:hAnsi="Times New Roman"/>
          <w:sz w:val="24"/>
          <w:szCs w:val="24"/>
        </w:rPr>
        <w:t>социального</w:t>
      </w:r>
      <w:r>
        <w:rPr>
          <w:rFonts w:ascii="Times New Roman" w:hAnsi="Times New Roman"/>
          <w:spacing w:val="80"/>
          <w:sz w:val="24"/>
          <w:szCs w:val="24"/>
        </w:rPr>
        <w:t xml:space="preserve"> </w:t>
      </w:r>
      <w:r>
        <w:rPr>
          <w:rFonts w:ascii="Times New Roman" w:hAnsi="Times New Roman"/>
          <w:sz w:val="24"/>
          <w:szCs w:val="24"/>
        </w:rPr>
        <w:t>опыта,</w:t>
      </w:r>
      <w:r>
        <w:rPr>
          <w:rFonts w:ascii="Times New Roman" w:hAnsi="Times New Roman"/>
          <w:spacing w:val="80"/>
          <w:sz w:val="24"/>
          <w:szCs w:val="24"/>
        </w:rPr>
        <w:t xml:space="preserve"> </w:t>
      </w:r>
      <w:r>
        <w:rPr>
          <w:rFonts w:ascii="Times New Roman" w:hAnsi="Times New Roman"/>
          <w:sz w:val="24"/>
          <w:szCs w:val="24"/>
        </w:rPr>
        <w:t>основных</w:t>
      </w:r>
      <w:r>
        <w:rPr>
          <w:rFonts w:ascii="Times New Roman" w:hAnsi="Times New Roman"/>
          <w:spacing w:val="80"/>
          <w:sz w:val="24"/>
          <w:szCs w:val="24"/>
        </w:rPr>
        <w:t xml:space="preserve"> </w:t>
      </w:r>
      <w:r>
        <w:rPr>
          <w:rFonts w:ascii="Times New Roman" w:hAnsi="Times New Roman"/>
          <w:sz w:val="24"/>
          <w:szCs w:val="24"/>
        </w:rPr>
        <w:t>социальных</w:t>
      </w:r>
      <w:r>
        <w:rPr>
          <w:rFonts w:ascii="Times New Roman" w:hAnsi="Times New Roman"/>
          <w:spacing w:val="80"/>
          <w:sz w:val="24"/>
          <w:szCs w:val="24"/>
        </w:rPr>
        <w:t xml:space="preserve"> </w:t>
      </w:r>
      <w:r>
        <w:rPr>
          <w:rFonts w:ascii="Times New Roman" w:hAnsi="Times New Roman"/>
          <w:sz w:val="24"/>
          <w:szCs w:val="24"/>
        </w:rPr>
        <w:t>ролей,</w:t>
      </w:r>
      <w:r>
        <w:rPr>
          <w:rFonts w:ascii="Times New Roman" w:hAnsi="Times New Roman"/>
          <w:spacing w:val="40"/>
          <w:sz w:val="24"/>
          <w:szCs w:val="24"/>
        </w:rPr>
        <w:t xml:space="preserve"> </w:t>
      </w:r>
      <w:r>
        <w:rPr>
          <w:rFonts w:ascii="Times New Roman" w:hAnsi="Times New Roman"/>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17CB14BB"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способность обучающихся во взаимодействии в условиях неопределенности, открытость опыту и знаниям других;</w:t>
      </w:r>
    </w:p>
    <w:p w14:paraId="64E7196E"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способность</w:t>
      </w:r>
      <w:r>
        <w:rPr>
          <w:rFonts w:ascii="Times New Roman" w:hAnsi="Times New Roman"/>
          <w:spacing w:val="40"/>
          <w:sz w:val="24"/>
          <w:szCs w:val="24"/>
        </w:rPr>
        <w:t xml:space="preserve"> </w:t>
      </w:r>
      <w:r>
        <w:rPr>
          <w:rFonts w:ascii="Times New Roman" w:hAnsi="Times New Roman"/>
          <w:sz w:val="24"/>
          <w:szCs w:val="24"/>
        </w:rPr>
        <w:t>действовать</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условиях</w:t>
      </w:r>
      <w:r>
        <w:rPr>
          <w:rFonts w:ascii="Times New Roman" w:hAnsi="Times New Roman"/>
          <w:spacing w:val="40"/>
          <w:sz w:val="24"/>
          <w:szCs w:val="24"/>
        </w:rPr>
        <w:t xml:space="preserve"> </w:t>
      </w:r>
      <w:r>
        <w:rPr>
          <w:rFonts w:ascii="Times New Roman" w:hAnsi="Times New Roman"/>
          <w:sz w:val="24"/>
          <w:szCs w:val="24"/>
        </w:rPr>
        <w:t>неопределенности,</w:t>
      </w:r>
      <w:r>
        <w:rPr>
          <w:rFonts w:ascii="Times New Roman" w:hAnsi="Times New Roman"/>
          <w:spacing w:val="40"/>
          <w:sz w:val="24"/>
          <w:szCs w:val="24"/>
        </w:rPr>
        <w:t xml:space="preserve"> </w:t>
      </w:r>
      <w:r>
        <w:rPr>
          <w:rFonts w:ascii="Times New Roman" w:hAnsi="Times New Roman"/>
          <w:sz w:val="24"/>
          <w:szCs w:val="24"/>
        </w:rPr>
        <w:t>открытость</w:t>
      </w:r>
      <w:r>
        <w:rPr>
          <w:rFonts w:ascii="Times New Roman" w:hAnsi="Times New Roman"/>
          <w:spacing w:val="40"/>
          <w:sz w:val="24"/>
          <w:szCs w:val="24"/>
        </w:rPr>
        <w:t xml:space="preserve"> </w:t>
      </w:r>
      <w:r>
        <w:rPr>
          <w:rFonts w:ascii="Times New Roman" w:hAnsi="Times New Roman"/>
          <w:sz w:val="24"/>
          <w:szCs w:val="24"/>
        </w:rPr>
        <w:t>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0C78674"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навык выявления и связывания образов, способность формирования новых знаний,</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том</w:t>
      </w:r>
      <w:r>
        <w:rPr>
          <w:rFonts w:ascii="Times New Roman" w:hAnsi="Times New Roman"/>
          <w:spacing w:val="40"/>
          <w:sz w:val="24"/>
          <w:szCs w:val="24"/>
        </w:rPr>
        <w:t xml:space="preserve"> </w:t>
      </w:r>
      <w:r>
        <w:rPr>
          <w:rFonts w:ascii="Times New Roman" w:hAnsi="Times New Roman"/>
          <w:sz w:val="24"/>
          <w:szCs w:val="24"/>
        </w:rPr>
        <w:t>числе способность</w:t>
      </w:r>
      <w:r>
        <w:rPr>
          <w:rFonts w:ascii="Times New Roman" w:hAnsi="Times New Roman"/>
          <w:spacing w:val="80"/>
          <w:sz w:val="24"/>
          <w:szCs w:val="24"/>
        </w:rPr>
        <w:t xml:space="preserve"> </w:t>
      </w:r>
      <w:r>
        <w:rPr>
          <w:rFonts w:ascii="Times New Roman" w:hAnsi="Times New Roman"/>
          <w:sz w:val="24"/>
          <w:szCs w:val="24"/>
        </w:rPr>
        <w:t>формулировать</w:t>
      </w:r>
      <w:r>
        <w:rPr>
          <w:rFonts w:ascii="Times New Roman" w:hAnsi="Times New Roman"/>
          <w:spacing w:val="80"/>
          <w:sz w:val="24"/>
          <w:szCs w:val="24"/>
        </w:rPr>
        <w:t xml:space="preserve"> </w:t>
      </w:r>
      <w:r>
        <w:rPr>
          <w:rFonts w:ascii="Times New Roman" w:hAnsi="Times New Roman"/>
          <w:sz w:val="24"/>
          <w:szCs w:val="24"/>
        </w:rPr>
        <w:t>идеи,</w:t>
      </w:r>
      <w:r>
        <w:rPr>
          <w:rFonts w:ascii="Times New Roman" w:hAnsi="Times New Roman"/>
          <w:spacing w:val="80"/>
          <w:sz w:val="24"/>
          <w:szCs w:val="24"/>
        </w:rPr>
        <w:t xml:space="preserve"> </w:t>
      </w:r>
      <w:r>
        <w:rPr>
          <w:rFonts w:ascii="Times New Roman" w:hAnsi="Times New Roman"/>
          <w:sz w:val="24"/>
          <w:szCs w:val="24"/>
        </w:rPr>
        <w:t>понятия,</w:t>
      </w:r>
      <w:r>
        <w:rPr>
          <w:rFonts w:ascii="Times New Roman" w:hAnsi="Times New Roman"/>
          <w:spacing w:val="80"/>
          <w:sz w:val="24"/>
          <w:szCs w:val="24"/>
        </w:rPr>
        <w:t xml:space="preserve"> </w:t>
      </w:r>
      <w:r>
        <w:rPr>
          <w:rFonts w:ascii="Times New Roman" w:hAnsi="Times New Roman"/>
          <w:sz w:val="24"/>
          <w:szCs w:val="24"/>
        </w:rPr>
        <w:t>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14:paraId="517DBC6C"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w:t>
      </w:r>
      <w:r>
        <w:rPr>
          <w:rFonts w:ascii="Times New Roman" w:hAnsi="Times New Roman"/>
          <w:spacing w:val="40"/>
          <w:sz w:val="24"/>
          <w:szCs w:val="24"/>
        </w:rPr>
        <w:t xml:space="preserve"> </w:t>
      </w:r>
      <w:r>
        <w:rPr>
          <w:rFonts w:ascii="Times New Roman" w:hAnsi="Times New Roman"/>
          <w:sz w:val="24"/>
          <w:szCs w:val="24"/>
        </w:rPr>
        <w:t>понятие и</w:t>
      </w:r>
      <w:r>
        <w:rPr>
          <w:rFonts w:ascii="Times New Roman" w:hAnsi="Times New Roman"/>
          <w:spacing w:val="77"/>
          <w:sz w:val="24"/>
          <w:szCs w:val="24"/>
        </w:rPr>
        <w:t xml:space="preserve">  </w:t>
      </w:r>
      <w:r>
        <w:rPr>
          <w:rFonts w:ascii="Times New Roman" w:hAnsi="Times New Roman"/>
          <w:sz w:val="24"/>
          <w:szCs w:val="24"/>
        </w:rPr>
        <w:t>его</w:t>
      </w:r>
      <w:r>
        <w:rPr>
          <w:rFonts w:ascii="Times New Roman" w:hAnsi="Times New Roman"/>
          <w:spacing w:val="77"/>
          <w:sz w:val="24"/>
          <w:szCs w:val="24"/>
        </w:rPr>
        <w:t xml:space="preserve">  </w:t>
      </w:r>
      <w:r>
        <w:rPr>
          <w:rFonts w:ascii="Times New Roman" w:hAnsi="Times New Roman"/>
          <w:sz w:val="24"/>
          <w:szCs w:val="24"/>
        </w:rPr>
        <w:t>свойства</w:t>
      </w:r>
      <w:r>
        <w:rPr>
          <w:rFonts w:ascii="Times New Roman" w:hAnsi="Times New Roman"/>
          <w:spacing w:val="76"/>
          <w:sz w:val="24"/>
          <w:szCs w:val="24"/>
        </w:rPr>
        <w:t xml:space="preserve">  </w:t>
      </w:r>
      <w:r>
        <w:rPr>
          <w:rFonts w:ascii="Times New Roman" w:hAnsi="Times New Roman"/>
          <w:sz w:val="24"/>
          <w:szCs w:val="24"/>
        </w:rPr>
        <w:t>при</w:t>
      </w:r>
      <w:r>
        <w:rPr>
          <w:rFonts w:ascii="Times New Roman" w:hAnsi="Times New Roman"/>
          <w:spacing w:val="75"/>
          <w:sz w:val="24"/>
          <w:szCs w:val="24"/>
        </w:rPr>
        <w:t xml:space="preserve">  </w:t>
      </w:r>
      <w:r>
        <w:rPr>
          <w:rFonts w:ascii="Times New Roman" w:hAnsi="Times New Roman"/>
          <w:sz w:val="24"/>
          <w:szCs w:val="24"/>
        </w:rPr>
        <w:t>решении</w:t>
      </w:r>
      <w:r>
        <w:rPr>
          <w:rFonts w:ascii="Times New Roman" w:hAnsi="Times New Roman"/>
          <w:spacing w:val="76"/>
          <w:sz w:val="24"/>
          <w:szCs w:val="24"/>
        </w:rPr>
        <w:t xml:space="preserve">  </w:t>
      </w:r>
      <w:r>
        <w:rPr>
          <w:rFonts w:ascii="Times New Roman" w:hAnsi="Times New Roman"/>
          <w:sz w:val="24"/>
          <w:szCs w:val="24"/>
        </w:rPr>
        <w:t>задач</w:t>
      </w:r>
      <w:r>
        <w:rPr>
          <w:rFonts w:ascii="Times New Roman" w:hAnsi="Times New Roman"/>
          <w:spacing w:val="75"/>
          <w:sz w:val="24"/>
          <w:szCs w:val="24"/>
        </w:rPr>
        <w:t xml:space="preserve">  </w:t>
      </w:r>
      <w:r>
        <w:rPr>
          <w:rFonts w:ascii="Times New Roman" w:hAnsi="Times New Roman"/>
          <w:sz w:val="24"/>
          <w:szCs w:val="24"/>
        </w:rPr>
        <w:t>(далее</w:t>
      </w:r>
      <w:r>
        <w:rPr>
          <w:rFonts w:ascii="Times New Roman" w:hAnsi="Times New Roman"/>
          <w:spacing w:val="80"/>
          <w:sz w:val="24"/>
          <w:szCs w:val="24"/>
        </w:rPr>
        <w:t xml:space="preserve">  </w:t>
      </w:r>
      <w:r>
        <w:rPr>
          <w:rFonts w:ascii="Times New Roman" w:hAnsi="Times New Roman"/>
          <w:sz w:val="24"/>
          <w:szCs w:val="24"/>
        </w:rPr>
        <w:t>–</w:t>
      </w:r>
      <w:r>
        <w:rPr>
          <w:rFonts w:ascii="Times New Roman" w:hAnsi="Times New Roman"/>
          <w:spacing w:val="76"/>
          <w:sz w:val="24"/>
          <w:szCs w:val="24"/>
        </w:rPr>
        <w:t xml:space="preserve">  </w:t>
      </w:r>
      <w:r>
        <w:rPr>
          <w:rFonts w:ascii="Times New Roman" w:hAnsi="Times New Roman"/>
          <w:sz w:val="24"/>
          <w:szCs w:val="24"/>
        </w:rPr>
        <w:t>оперировать</w:t>
      </w:r>
      <w:r>
        <w:rPr>
          <w:rFonts w:ascii="Times New Roman" w:hAnsi="Times New Roman"/>
          <w:spacing w:val="75"/>
          <w:sz w:val="24"/>
          <w:szCs w:val="24"/>
        </w:rPr>
        <w:t xml:space="preserve">  </w:t>
      </w:r>
      <w:r>
        <w:rPr>
          <w:rFonts w:ascii="Times New Roman" w:hAnsi="Times New Roman"/>
          <w:sz w:val="24"/>
          <w:szCs w:val="24"/>
        </w:rPr>
        <w:t>понятиями), а также оперировать терминами и представлениями в области концепции устойчивого развития.</w:t>
      </w:r>
    </w:p>
    <w:p w14:paraId="5FB2627C" w14:textId="77777777" w:rsidR="00597463" w:rsidRDefault="00597463" w:rsidP="0055351D">
      <w:pPr>
        <w:pStyle w:val="a5"/>
        <w:widowControl w:val="0"/>
        <w:numPr>
          <w:ilvl w:val="1"/>
          <w:numId w:val="14"/>
        </w:numPr>
        <w:tabs>
          <w:tab w:val="left" w:pos="0"/>
          <w:tab w:val="left" w:pos="1660"/>
        </w:tabs>
        <w:autoSpaceDE w:val="0"/>
        <w:autoSpaceDN w:val="0"/>
        <w:spacing w:after="0" w:line="240" w:lineRule="auto"/>
        <w:ind w:firstLine="566"/>
        <w:rPr>
          <w:rFonts w:ascii="Times New Roman" w:hAnsi="Times New Roman" w:cs="Times New Roman"/>
          <w:sz w:val="24"/>
          <w:szCs w:val="24"/>
        </w:rPr>
      </w:pPr>
      <w:r>
        <w:rPr>
          <w:rFonts w:ascii="Times New Roman" w:hAnsi="Times New Roman" w:cs="Times New Roman"/>
          <w:sz w:val="24"/>
          <w:szCs w:val="24"/>
        </w:rPr>
        <w:lastRenderedPageBreak/>
        <w:t>В</w:t>
      </w:r>
      <w:r>
        <w:rPr>
          <w:rFonts w:ascii="Times New Roman" w:hAnsi="Times New Roman" w:cs="Times New Roman"/>
          <w:spacing w:val="-3"/>
          <w:sz w:val="24"/>
          <w:szCs w:val="24"/>
        </w:rPr>
        <w:t xml:space="preserve"> </w:t>
      </w:r>
      <w:r>
        <w:rPr>
          <w:rFonts w:ascii="Times New Roman" w:hAnsi="Times New Roman" w:cs="Times New Roman"/>
          <w:sz w:val="24"/>
          <w:szCs w:val="24"/>
        </w:rPr>
        <w:t>результате</w:t>
      </w:r>
      <w:r>
        <w:rPr>
          <w:rFonts w:ascii="Times New Roman" w:hAnsi="Times New Roman" w:cs="Times New Roman"/>
          <w:spacing w:val="-2"/>
          <w:sz w:val="24"/>
          <w:szCs w:val="24"/>
        </w:rPr>
        <w:t xml:space="preserve"> </w:t>
      </w:r>
      <w:r>
        <w:rPr>
          <w:rFonts w:ascii="Times New Roman" w:hAnsi="Times New Roman" w:cs="Times New Roman"/>
          <w:sz w:val="24"/>
          <w:szCs w:val="24"/>
        </w:rPr>
        <w:t>изучения</w:t>
      </w:r>
      <w:r>
        <w:rPr>
          <w:rFonts w:ascii="Times New Roman" w:hAnsi="Times New Roman" w:cs="Times New Roman"/>
          <w:spacing w:val="-3"/>
          <w:sz w:val="24"/>
          <w:szCs w:val="24"/>
        </w:rPr>
        <w:t xml:space="preserve"> </w:t>
      </w:r>
      <w:r>
        <w:rPr>
          <w:rFonts w:ascii="Times New Roman" w:hAnsi="Times New Roman" w:cs="Times New Roman"/>
          <w:sz w:val="24"/>
          <w:szCs w:val="24"/>
        </w:rPr>
        <w:t>обществознания</w:t>
      </w:r>
      <w:r>
        <w:rPr>
          <w:rFonts w:ascii="Times New Roman" w:hAnsi="Times New Roman" w:cs="Times New Roman"/>
          <w:spacing w:val="-4"/>
          <w:sz w:val="24"/>
          <w:szCs w:val="24"/>
        </w:rPr>
        <w:t xml:space="preserve"> </w:t>
      </w:r>
      <w:r>
        <w:rPr>
          <w:rFonts w:ascii="Times New Roman" w:hAnsi="Times New Roman" w:cs="Times New Roman"/>
          <w:sz w:val="24"/>
          <w:szCs w:val="24"/>
        </w:rPr>
        <w:t>на</w:t>
      </w:r>
      <w:r>
        <w:rPr>
          <w:rFonts w:ascii="Times New Roman" w:hAnsi="Times New Roman" w:cs="Times New Roman"/>
          <w:spacing w:val="-2"/>
          <w:sz w:val="24"/>
          <w:szCs w:val="24"/>
        </w:rPr>
        <w:t xml:space="preserve"> </w:t>
      </w:r>
      <w:r>
        <w:rPr>
          <w:rFonts w:ascii="Times New Roman" w:hAnsi="Times New Roman" w:cs="Times New Roman"/>
          <w:sz w:val="24"/>
          <w:szCs w:val="24"/>
        </w:rPr>
        <w:t>уровне</w:t>
      </w:r>
      <w:r>
        <w:rPr>
          <w:rFonts w:ascii="Times New Roman" w:hAnsi="Times New Roman" w:cs="Times New Roman"/>
          <w:spacing w:val="-2"/>
          <w:sz w:val="24"/>
          <w:szCs w:val="24"/>
        </w:rPr>
        <w:t xml:space="preserve"> </w:t>
      </w:r>
      <w:r>
        <w:rPr>
          <w:rFonts w:ascii="Times New Roman" w:hAnsi="Times New Roman" w:cs="Times New Roman"/>
          <w:sz w:val="24"/>
          <w:szCs w:val="24"/>
        </w:rPr>
        <w:t>основного</w:t>
      </w:r>
      <w:r>
        <w:rPr>
          <w:rFonts w:ascii="Times New Roman" w:hAnsi="Times New Roman" w:cs="Times New Roman"/>
          <w:spacing w:val="-4"/>
          <w:sz w:val="24"/>
          <w:szCs w:val="24"/>
        </w:rPr>
        <w:t xml:space="preserve"> </w:t>
      </w:r>
      <w:r>
        <w:rPr>
          <w:rFonts w:ascii="Times New Roman" w:hAnsi="Times New Roman" w:cs="Times New Roman"/>
          <w:sz w:val="24"/>
          <w:szCs w:val="24"/>
        </w:rPr>
        <w:t>общего</w:t>
      </w:r>
      <w:r>
        <w:rPr>
          <w:rFonts w:ascii="Times New Roman" w:hAnsi="Times New Roman" w:cs="Times New Roman"/>
          <w:spacing w:val="-2"/>
          <w:sz w:val="24"/>
          <w:szCs w:val="24"/>
        </w:rPr>
        <w:t xml:space="preserve"> </w:t>
      </w:r>
      <w:r>
        <w:rPr>
          <w:rFonts w:ascii="Times New Roman" w:hAnsi="Times New Roman" w:cs="Times New Roman"/>
          <w:sz w:val="24"/>
          <w:szCs w:val="24"/>
        </w:rPr>
        <w:t>образования</w:t>
      </w:r>
      <w:r>
        <w:rPr>
          <w:rFonts w:ascii="Times New Roman" w:hAnsi="Times New Roman" w:cs="Times New Roman"/>
          <w:spacing w:val="-3"/>
          <w:sz w:val="24"/>
          <w:szCs w:val="24"/>
        </w:rPr>
        <w:t xml:space="preserve"> </w:t>
      </w:r>
      <w:r>
        <w:rPr>
          <w:rFonts w:ascii="Times New Roman" w:hAnsi="Times New Roman" w:cs="Times New Roman"/>
          <w:sz w:val="24"/>
          <w:szCs w:val="24"/>
        </w:rPr>
        <w:t>у</w:t>
      </w:r>
      <w:r>
        <w:rPr>
          <w:rFonts w:ascii="Times New Roman" w:hAnsi="Times New Roman" w:cs="Times New Roman"/>
          <w:spacing w:val="-5"/>
          <w:sz w:val="24"/>
          <w:szCs w:val="24"/>
        </w:rPr>
        <w:t xml:space="preserve"> </w:t>
      </w:r>
      <w:r>
        <w:rPr>
          <w:rFonts w:ascii="Times New Roman" w:hAnsi="Times New Roman" w:cs="Times New Roman"/>
          <w:sz w:val="24"/>
          <w:szCs w:val="24"/>
        </w:rP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979146C" w14:textId="77777777" w:rsidR="00597463" w:rsidRDefault="00597463" w:rsidP="0055351D">
      <w:pPr>
        <w:pStyle w:val="a5"/>
        <w:widowControl w:val="0"/>
        <w:numPr>
          <w:ilvl w:val="2"/>
          <w:numId w:val="14"/>
        </w:numPr>
        <w:tabs>
          <w:tab w:val="left" w:pos="0"/>
          <w:tab w:val="left" w:pos="1825"/>
        </w:tabs>
        <w:autoSpaceDE w:val="0"/>
        <w:autoSpaceDN w:val="0"/>
        <w:spacing w:after="0" w:line="240" w:lineRule="auto"/>
        <w:ind w:firstLine="566"/>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pacing w:val="-3"/>
          <w:sz w:val="24"/>
          <w:szCs w:val="24"/>
        </w:rPr>
        <w:t xml:space="preserve"> </w:t>
      </w:r>
      <w:r>
        <w:rPr>
          <w:rFonts w:ascii="Times New Roman" w:hAnsi="Times New Roman" w:cs="Times New Roman"/>
          <w:sz w:val="24"/>
          <w:szCs w:val="24"/>
        </w:rPr>
        <w:t>обучающегося</w:t>
      </w:r>
      <w:r>
        <w:rPr>
          <w:rFonts w:ascii="Times New Roman" w:hAnsi="Times New Roman" w:cs="Times New Roman"/>
          <w:spacing w:val="-3"/>
          <w:sz w:val="24"/>
          <w:szCs w:val="24"/>
        </w:rPr>
        <w:t xml:space="preserve"> </w:t>
      </w:r>
      <w:r>
        <w:rPr>
          <w:rFonts w:ascii="Times New Roman" w:hAnsi="Times New Roman" w:cs="Times New Roman"/>
          <w:sz w:val="24"/>
          <w:szCs w:val="24"/>
        </w:rPr>
        <w:t>будут</w:t>
      </w:r>
      <w:r>
        <w:rPr>
          <w:rFonts w:ascii="Times New Roman" w:hAnsi="Times New Roman" w:cs="Times New Roman"/>
          <w:spacing w:val="-3"/>
          <w:sz w:val="24"/>
          <w:szCs w:val="24"/>
        </w:rPr>
        <w:t xml:space="preserve"> </w:t>
      </w:r>
      <w:r>
        <w:rPr>
          <w:rFonts w:ascii="Times New Roman" w:hAnsi="Times New Roman" w:cs="Times New Roman"/>
          <w:sz w:val="24"/>
          <w:szCs w:val="24"/>
        </w:rPr>
        <w:t>сформированы</w:t>
      </w:r>
      <w:r>
        <w:rPr>
          <w:rFonts w:ascii="Times New Roman" w:hAnsi="Times New Roman" w:cs="Times New Roman"/>
          <w:spacing w:val="-5"/>
          <w:sz w:val="24"/>
          <w:szCs w:val="24"/>
        </w:rPr>
        <w:t xml:space="preserve"> </w:t>
      </w:r>
      <w:r>
        <w:rPr>
          <w:rFonts w:ascii="Times New Roman" w:hAnsi="Times New Roman" w:cs="Times New Roman"/>
          <w:sz w:val="24"/>
          <w:szCs w:val="24"/>
        </w:rPr>
        <w:t>следующие</w:t>
      </w:r>
      <w:r>
        <w:rPr>
          <w:rFonts w:ascii="Times New Roman" w:hAnsi="Times New Roman" w:cs="Times New Roman"/>
          <w:spacing w:val="-5"/>
          <w:sz w:val="24"/>
          <w:szCs w:val="24"/>
        </w:rPr>
        <w:t xml:space="preserve"> </w:t>
      </w:r>
      <w:r>
        <w:rPr>
          <w:rFonts w:ascii="Times New Roman" w:hAnsi="Times New Roman" w:cs="Times New Roman"/>
          <w:sz w:val="24"/>
          <w:szCs w:val="24"/>
        </w:rPr>
        <w:t>базовые</w:t>
      </w:r>
      <w:r>
        <w:rPr>
          <w:rFonts w:ascii="Times New Roman" w:hAnsi="Times New Roman" w:cs="Times New Roman"/>
          <w:spacing w:val="-5"/>
          <w:sz w:val="24"/>
          <w:szCs w:val="24"/>
        </w:rPr>
        <w:t xml:space="preserve"> </w:t>
      </w:r>
      <w:r>
        <w:rPr>
          <w:rFonts w:ascii="Times New Roman" w:hAnsi="Times New Roman" w:cs="Times New Roman"/>
          <w:sz w:val="24"/>
          <w:szCs w:val="24"/>
        </w:rPr>
        <w:t>логические</w:t>
      </w:r>
      <w:r>
        <w:rPr>
          <w:rFonts w:ascii="Times New Roman" w:hAnsi="Times New Roman" w:cs="Times New Roman"/>
          <w:spacing w:val="-3"/>
          <w:sz w:val="24"/>
          <w:szCs w:val="24"/>
        </w:rPr>
        <w:t xml:space="preserve"> </w:t>
      </w:r>
      <w:r>
        <w:rPr>
          <w:rFonts w:ascii="Times New Roman" w:hAnsi="Times New Roman" w:cs="Times New Roman"/>
          <w:sz w:val="24"/>
          <w:szCs w:val="24"/>
        </w:rPr>
        <w:t>действия</w:t>
      </w:r>
      <w:r>
        <w:rPr>
          <w:rFonts w:ascii="Times New Roman" w:hAnsi="Times New Roman" w:cs="Times New Roman"/>
          <w:spacing w:val="-5"/>
          <w:sz w:val="24"/>
          <w:szCs w:val="24"/>
        </w:rPr>
        <w:t xml:space="preserve"> </w:t>
      </w:r>
      <w:r>
        <w:rPr>
          <w:rFonts w:ascii="Times New Roman" w:hAnsi="Times New Roman" w:cs="Times New Roman"/>
          <w:sz w:val="24"/>
          <w:szCs w:val="24"/>
        </w:rPr>
        <w:t>как</w:t>
      </w:r>
      <w:r>
        <w:rPr>
          <w:rFonts w:ascii="Times New Roman" w:hAnsi="Times New Roman" w:cs="Times New Roman"/>
          <w:spacing w:val="-2"/>
          <w:sz w:val="24"/>
          <w:szCs w:val="24"/>
        </w:rPr>
        <w:t xml:space="preserve"> </w:t>
      </w:r>
      <w:r>
        <w:rPr>
          <w:rFonts w:ascii="Times New Roman" w:hAnsi="Times New Roman" w:cs="Times New Roman"/>
          <w:sz w:val="24"/>
          <w:szCs w:val="24"/>
        </w:rPr>
        <w:t>часть познавательных универсальных учебных действий:</w:t>
      </w:r>
    </w:p>
    <w:p w14:paraId="15116A39" w14:textId="77777777" w:rsidR="00597463" w:rsidRDefault="00597463" w:rsidP="00597463">
      <w:pPr>
        <w:pStyle w:val="a3"/>
        <w:tabs>
          <w:tab w:val="left" w:pos="0"/>
        </w:tabs>
        <w:ind w:left="1274"/>
        <w:rPr>
          <w:rFonts w:ascii="Times New Roman" w:hAnsi="Times New Roman"/>
          <w:sz w:val="24"/>
          <w:szCs w:val="24"/>
        </w:rPr>
      </w:pPr>
      <w:r>
        <w:rPr>
          <w:rFonts w:ascii="Times New Roman" w:hAnsi="Times New Roman"/>
          <w:sz w:val="24"/>
          <w:szCs w:val="24"/>
        </w:rPr>
        <w:t>выявлять</w:t>
      </w:r>
      <w:r>
        <w:rPr>
          <w:rFonts w:ascii="Times New Roman" w:hAnsi="Times New Roman"/>
          <w:spacing w:val="80"/>
          <w:sz w:val="24"/>
          <w:szCs w:val="24"/>
        </w:rPr>
        <w:t xml:space="preserve"> </w:t>
      </w:r>
      <w:r>
        <w:rPr>
          <w:rFonts w:ascii="Times New Roman" w:hAnsi="Times New Roman"/>
          <w:sz w:val="24"/>
          <w:szCs w:val="24"/>
        </w:rPr>
        <w:t>и</w:t>
      </w:r>
      <w:r>
        <w:rPr>
          <w:rFonts w:ascii="Times New Roman" w:hAnsi="Times New Roman"/>
          <w:spacing w:val="80"/>
          <w:sz w:val="24"/>
          <w:szCs w:val="24"/>
        </w:rPr>
        <w:t xml:space="preserve"> </w:t>
      </w:r>
      <w:r>
        <w:rPr>
          <w:rFonts w:ascii="Times New Roman" w:hAnsi="Times New Roman"/>
          <w:sz w:val="24"/>
          <w:szCs w:val="24"/>
        </w:rPr>
        <w:t>характеризовать</w:t>
      </w:r>
      <w:r>
        <w:rPr>
          <w:rFonts w:ascii="Times New Roman" w:hAnsi="Times New Roman"/>
          <w:spacing w:val="80"/>
          <w:sz w:val="24"/>
          <w:szCs w:val="24"/>
        </w:rPr>
        <w:t xml:space="preserve"> </w:t>
      </w:r>
      <w:r>
        <w:rPr>
          <w:rFonts w:ascii="Times New Roman" w:hAnsi="Times New Roman"/>
          <w:sz w:val="24"/>
          <w:szCs w:val="24"/>
        </w:rPr>
        <w:t>существенные</w:t>
      </w:r>
      <w:r>
        <w:rPr>
          <w:rFonts w:ascii="Times New Roman" w:hAnsi="Times New Roman"/>
          <w:spacing w:val="80"/>
          <w:sz w:val="24"/>
          <w:szCs w:val="24"/>
        </w:rPr>
        <w:t xml:space="preserve"> </w:t>
      </w:r>
      <w:r>
        <w:rPr>
          <w:rFonts w:ascii="Times New Roman" w:hAnsi="Times New Roman"/>
          <w:sz w:val="24"/>
          <w:szCs w:val="24"/>
        </w:rPr>
        <w:t>признаки</w:t>
      </w:r>
      <w:r>
        <w:rPr>
          <w:rFonts w:ascii="Times New Roman" w:hAnsi="Times New Roman"/>
          <w:spacing w:val="80"/>
          <w:sz w:val="24"/>
          <w:szCs w:val="24"/>
        </w:rPr>
        <w:t xml:space="preserve"> </w:t>
      </w:r>
      <w:r>
        <w:rPr>
          <w:rFonts w:ascii="Times New Roman" w:hAnsi="Times New Roman"/>
          <w:sz w:val="24"/>
          <w:szCs w:val="24"/>
        </w:rPr>
        <w:t>социальных</w:t>
      </w:r>
      <w:r>
        <w:rPr>
          <w:rFonts w:ascii="Times New Roman" w:hAnsi="Times New Roman"/>
          <w:spacing w:val="80"/>
          <w:sz w:val="24"/>
          <w:szCs w:val="24"/>
        </w:rPr>
        <w:t xml:space="preserve"> </w:t>
      </w:r>
      <w:r>
        <w:rPr>
          <w:rFonts w:ascii="Times New Roman" w:hAnsi="Times New Roman"/>
          <w:sz w:val="24"/>
          <w:szCs w:val="24"/>
        </w:rPr>
        <w:t>явлений и процессов; устанавливать</w:t>
      </w:r>
      <w:r>
        <w:rPr>
          <w:rFonts w:ascii="Times New Roman" w:hAnsi="Times New Roman"/>
          <w:spacing w:val="1"/>
          <w:sz w:val="24"/>
          <w:szCs w:val="24"/>
        </w:rPr>
        <w:t xml:space="preserve"> </w:t>
      </w:r>
      <w:r>
        <w:rPr>
          <w:rFonts w:ascii="Times New Roman" w:hAnsi="Times New Roman"/>
          <w:sz w:val="24"/>
          <w:szCs w:val="24"/>
        </w:rPr>
        <w:t>существенный</w:t>
      </w:r>
      <w:r>
        <w:rPr>
          <w:rFonts w:ascii="Times New Roman" w:hAnsi="Times New Roman"/>
          <w:spacing w:val="4"/>
          <w:sz w:val="24"/>
          <w:szCs w:val="24"/>
        </w:rPr>
        <w:t xml:space="preserve"> </w:t>
      </w:r>
      <w:r>
        <w:rPr>
          <w:rFonts w:ascii="Times New Roman" w:hAnsi="Times New Roman"/>
          <w:sz w:val="24"/>
          <w:szCs w:val="24"/>
        </w:rPr>
        <w:t>признак</w:t>
      </w:r>
      <w:r>
        <w:rPr>
          <w:rFonts w:ascii="Times New Roman" w:hAnsi="Times New Roman"/>
          <w:spacing w:val="3"/>
          <w:sz w:val="24"/>
          <w:szCs w:val="24"/>
        </w:rPr>
        <w:t xml:space="preserve"> </w:t>
      </w:r>
      <w:r>
        <w:rPr>
          <w:rFonts w:ascii="Times New Roman" w:hAnsi="Times New Roman"/>
          <w:sz w:val="24"/>
          <w:szCs w:val="24"/>
        </w:rPr>
        <w:t>классификации</w:t>
      </w:r>
      <w:r>
        <w:rPr>
          <w:rFonts w:ascii="Times New Roman" w:hAnsi="Times New Roman"/>
          <w:spacing w:val="3"/>
          <w:sz w:val="24"/>
          <w:szCs w:val="24"/>
        </w:rPr>
        <w:t xml:space="preserve"> </w:t>
      </w:r>
      <w:r>
        <w:rPr>
          <w:rFonts w:ascii="Times New Roman" w:hAnsi="Times New Roman"/>
          <w:sz w:val="24"/>
          <w:szCs w:val="24"/>
        </w:rPr>
        <w:t>социальных</w:t>
      </w:r>
      <w:r>
        <w:rPr>
          <w:rFonts w:ascii="Times New Roman" w:hAnsi="Times New Roman"/>
          <w:spacing w:val="2"/>
          <w:sz w:val="24"/>
          <w:szCs w:val="24"/>
        </w:rPr>
        <w:t xml:space="preserve"> </w:t>
      </w:r>
      <w:r>
        <w:rPr>
          <w:rFonts w:ascii="Times New Roman" w:hAnsi="Times New Roman"/>
          <w:sz w:val="24"/>
          <w:szCs w:val="24"/>
        </w:rPr>
        <w:t>фактов,</w:t>
      </w:r>
      <w:r>
        <w:rPr>
          <w:rFonts w:ascii="Times New Roman" w:hAnsi="Times New Roman"/>
          <w:spacing w:val="2"/>
          <w:sz w:val="24"/>
          <w:szCs w:val="24"/>
        </w:rPr>
        <w:t xml:space="preserve"> </w:t>
      </w:r>
      <w:r>
        <w:rPr>
          <w:rFonts w:ascii="Times New Roman" w:hAnsi="Times New Roman"/>
          <w:sz w:val="24"/>
          <w:szCs w:val="24"/>
        </w:rPr>
        <w:t>основания</w:t>
      </w:r>
      <w:r>
        <w:rPr>
          <w:rFonts w:ascii="Times New Roman" w:hAnsi="Times New Roman"/>
          <w:spacing w:val="4"/>
          <w:sz w:val="24"/>
          <w:szCs w:val="24"/>
        </w:rPr>
        <w:t xml:space="preserve"> </w:t>
      </w:r>
      <w:r>
        <w:rPr>
          <w:rFonts w:ascii="Times New Roman" w:hAnsi="Times New Roman"/>
          <w:sz w:val="24"/>
          <w:szCs w:val="24"/>
        </w:rPr>
        <w:t>для</w:t>
      </w:r>
      <w:r>
        <w:rPr>
          <w:rFonts w:ascii="Times New Roman" w:hAnsi="Times New Roman"/>
          <w:spacing w:val="2"/>
          <w:sz w:val="24"/>
          <w:szCs w:val="24"/>
        </w:rPr>
        <w:t xml:space="preserve"> </w:t>
      </w:r>
      <w:r>
        <w:rPr>
          <w:rFonts w:ascii="Times New Roman" w:hAnsi="Times New Roman"/>
          <w:sz w:val="24"/>
          <w:szCs w:val="24"/>
        </w:rPr>
        <w:t>их</w:t>
      </w:r>
      <w:r>
        <w:rPr>
          <w:rFonts w:ascii="Times New Roman" w:hAnsi="Times New Roman"/>
          <w:spacing w:val="4"/>
          <w:sz w:val="24"/>
          <w:szCs w:val="24"/>
        </w:rPr>
        <w:t xml:space="preserve"> </w:t>
      </w:r>
      <w:r>
        <w:rPr>
          <w:rFonts w:ascii="Times New Roman" w:hAnsi="Times New Roman"/>
          <w:spacing w:val="-2"/>
          <w:sz w:val="24"/>
          <w:szCs w:val="24"/>
        </w:rPr>
        <w:t>обобщения</w:t>
      </w:r>
    </w:p>
    <w:p w14:paraId="5824D144" w14:textId="77777777" w:rsidR="00597463" w:rsidRDefault="00597463" w:rsidP="00597463">
      <w:pPr>
        <w:pStyle w:val="a3"/>
        <w:tabs>
          <w:tab w:val="left" w:pos="0"/>
        </w:tabs>
        <w:rPr>
          <w:rFonts w:ascii="Times New Roman" w:hAnsi="Times New Roman"/>
          <w:sz w:val="24"/>
          <w:szCs w:val="24"/>
        </w:rPr>
      </w:pPr>
      <w:r>
        <w:rPr>
          <w:rFonts w:ascii="Times New Roman" w:hAnsi="Times New Roman"/>
          <w:sz w:val="24"/>
          <w:szCs w:val="24"/>
        </w:rPr>
        <w:t>и сравнения, критерии проводимого анализа</w:t>
      </w:r>
      <w:r>
        <w:rPr>
          <w:rFonts w:ascii="Times New Roman" w:hAnsi="Times New Roman"/>
          <w:spacing w:val="74"/>
          <w:sz w:val="24"/>
          <w:szCs w:val="24"/>
        </w:rPr>
        <w:t xml:space="preserve"> </w:t>
      </w:r>
      <w:r>
        <w:rPr>
          <w:rFonts w:ascii="Times New Roman" w:hAnsi="Times New Roman"/>
          <w:sz w:val="24"/>
          <w:szCs w:val="24"/>
        </w:rPr>
        <w:t>с</w:t>
      </w:r>
      <w:r>
        <w:rPr>
          <w:rFonts w:ascii="Times New Roman" w:hAnsi="Times New Roman"/>
          <w:spacing w:val="80"/>
          <w:sz w:val="24"/>
          <w:szCs w:val="24"/>
        </w:rPr>
        <w:t xml:space="preserve"> </w:t>
      </w:r>
      <w:r>
        <w:rPr>
          <w:rFonts w:ascii="Times New Roman" w:hAnsi="Times New Roman"/>
          <w:sz w:val="24"/>
          <w:szCs w:val="24"/>
        </w:rPr>
        <w:t>учетом</w:t>
      </w:r>
      <w:r>
        <w:rPr>
          <w:rFonts w:ascii="Times New Roman" w:hAnsi="Times New Roman"/>
          <w:spacing w:val="80"/>
          <w:sz w:val="24"/>
          <w:szCs w:val="24"/>
        </w:rPr>
        <w:t xml:space="preserve"> </w:t>
      </w:r>
      <w:r>
        <w:rPr>
          <w:rFonts w:ascii="Times New Roman" w:hAnsi="Times New Roman"/>
          <w:sz w:val="24"/>
          <w:szCs w:val="24"/>
        </w:rPr>
        <w:t>предложенной</w:t>
      </w:r>
      <w:r>
        <w:rPr>
          <w:rFonts w:ascii="Times New Roman" w:hAnsi="Times New Roman"/>
          <w:spacing w:val="80"/>
          <w:sz w:val="24"/>
          <w:szCs w:val="24"/>
        </w:rPr>
        <w:t xml:space="preserve"> </w:t>
      </w:r>
      <w:r>
        <w:rPr>
          <w:rFonts w:ascii="Times New Roman" w:hAnsi="Times New Roman"/>
          <w:sz w:val="24"/>
          <w:szCs w:val="24"/>
        </w:rPr>
        <w:t>задачи</w:t>
      </w:r>
      <w:r>
        <w:rPr>
          <w:rFonts w:ascii="Times New Roman" w:hAnsi="Times New Roman"/>
          <w:spacing w:val="80"/>
          <w:sz w:val="24"/>
          <w:szCs w:val="24"/>
        </w:rPr>
        <w:t xml:space="preserve"> </w:t>
      </w:r>
      <w:r>
        <w:rPr>
          <w:rFonts w:ascii="Times New Roman" w:hAnsi="Times New Roman"/>
          <w:sz w:val="24"/>
          <w:szCs w:val="24"/>
        </w:rPr>
        <w:t>выявлять</w:t>
      </w:r>
      <w:r>
        <w:rPr>
          <w:rFonts w:ascii="Times New Roman" w:hAnsi="Times New Roman"/>
          <w:spacing w:val="80"/>
          <w:sz w:val="24"/>
          <w:szCs w:val="24"/>
        </w:rPr>
        <w:t xml:space="preserve"> </w:t>
      </w:r>
      <w:r>
        <w:rPr>
          <w:rFonts w:ascii="Times New Roman" w:hAnsi="Times New Roman"/>
          <w:sz w:val="24"/>
          <w:szCs w:val="24"/>
        </w:rPr>
        <w:t>закономерности</w:t>
      </w:r>
      <w:r>
        <w:rPr>
          <w:rFonts w:ascii="Times New Roman" w:hAnsi="Times New Roman"/>
          <w:spacing w:val="80"/>
          <w:sz w:val="24"/>
          <w:szCs w:val="24"/>
        </w:rPr>
        <w:t xml:space="preserve"> </w:t>
      </w:r>
      <w:r>
        <w:rPr>
          <w:rFonts w:ascii="Times New Roman" w:hAnsi="Times New Roman"/>
          <w:sz w:val="24"/>
          <w:szCs w:val="24"/>
        </w:rPr>
        <w:t>и противоречия в рассматриваемых фактах, данных и наблюдениях;</w:t>
      </w:r>
    </w:p>
    <w:p w14:paraId="177CFF43" w14:textId="77777777" w:rsidR="00597463" w:rsidRDefault="00597463" w:rsidP="00597463">
      <w:pPr>
        <w:pStyle w:val="a3"/>
        <w:tabs>
          <w:tab w:val="left" w:pos="0"/>
        </w:tabs>
        <w:spacing w:line="251" w:lineRule="exact"/>
        <w:ind w:left="1274"/>
        <w:rPr>
          <w:rFonts w:ascii="Times New Roman" w:hAnsi="Times New Roman"/>
          <w:sz w:val="24"/>
          <w:szCs w:val="24"/>
        </w:rPr>
      </w:pPr>
      <w:r>
        <w:rPr>
          <w:rFonts w:ascii="Times New Roman" w:hAnsi="Times New Roman"/>
          <w:sz w:val="24"/>
          <w:szCs w:val="24"/>
        </w:rPr>
        <w:t>предлагать</w:t>
      </w:r>
      <w:r>
        <w:rPr>
          <w:rFonts w:ascii="Times New Roman" w:hAnsi="Times New Roman"/>
          <w:spacing w:val="-5"/>
          <w:sz w:val="24"/>
          <w:szCs w:val="24"/>
        </w:rPr>
        <w:t xml:space="preserve"> </w:t>
      </w:r>
      <w:r>
        <w:rPr>
          <w:rFonts w:ascii="Times New Roman" w:hAnsi="Times New Roman"/>
          <w:sz w:val="24"/>
          <w:szCs w:val="24"/>
        </w:rPr>
        <w:t>критерии для</w:t>
      </w:r>
      <w:r>
        <w:rPr>
          <w:rFonts w:ascii="Times New Roman" w:hAnsi="Times New Roman"/>
          <w:spacing w:val="-3"/>
          <w:sz w:val="24"/>
          <w:szCs w:val="24"/>
        </w:rPr>
        <w:t xml:space="preserve"> </w:t>
      </w:r>
      <w:r>
        <w:rPr>
          <w:rFonts w:ascii="Times New Roman" w:hAnsi="Times New Roman"/>
          <w:sz w:val="24"/>
          <w:szCs w:val="24"/>
        </w:rPr>
        <w:t>выявления</w:t>
      </w:r>
      <w:r>
        <w:rPr>
          <w:rFonts w:ascii="Times New Roman" w:hAnsi="Times New Roman"/>
          <w:spacing w:val="-1"/>
          <w:sz w:val="24"/>
          <w:szCs w:val="24"/>
        </w:rPr>
        <w:t xml:space="preserve"> </w:t>
      </w:r>
      <w:r>
        <w:rPr>
          <w:rFonts w:ascii="Times New Roman" w:hAnsi="Times New Roman"/>
          <w:sz w:val="24"/>
          <w:szCs w:val="24"/>
        </w:rPr>
        <w:t>закономерностей</w:t>
      </w:r>
      <w:r>
        <w:rPr>
          <w:rFonts w:ascii="Times New Roman" w:hAnsi="Times New Roman"/>
          <w:spacing w:val="-1"/>
          <w:sz w:val="24"/>
          <w:szCs w:val="24"/>
        </w:rPr>
        <w:t xml:space="preserve"> </w:t>
      </w:r>
      <w:r>
        <w:rPr>
          <w:rFonts w:ascii="Times New Roman" w:hAnsi="Times New Roman"/>
          <w:sz w:val="24"/>
          <w:szCs w:val="24"/>
        </w:rPr>
        <w:t>и противоречий;</w:t>
      </w:r>
      <w:r>
        <w:rPr>
          <w:rFonts w:ascii="Times New Roman" w:hAnsi="Times New Roman"/>
          <w:spacing w:val="1"/>
          <w:sz w:val="24"/>
          <w:szCs w:val="24"/>
        </w:rPr>
        <w:t xml:space="preserve"> </w:t>
      </w:r>
      <w:r>
        <w:rPr>
          <w:rFonts w:ascii="Times New Roman" w:hAnsi="Times New Roman"/>
          <w:sz w:val="24"/>
          <w:szCs w:val="24"/>
        </w:rPr>
        <w:t>выявлять</w:t>
      </w:r>
      <w:r>
        <w:rPr>
          <w:rFonts w:ascii="Times New Roman" w:hAnsi="Times New Roman"/>
          <w:spacing w:val="67"/>
          <w:sz w:val="24"/>
          <w:szCs w:val="24"/>
        </w:rPr>
        <w:t xml:space="preserve"> </w:t>
      </w:r>
      <w:r>
        <w:rPr>
          <w:rFonts w:ascii="Times New Roman" w:hAnsi="Times New Roman"/>
          <w:sz w:val="24"/>
          <w:szCs w:val="24"/>
        </w:rPr>
        <w:t>дефицит</w:t>
      </w:r>
      <w:r>
        <w:rPr>
          <w:rFonts w:ascii="Times New Roman" w:hAnsi="Times New Roman"/>
          <w:spacing w:val="55"/>
          <w:sz w:val="24"/>
          <w:szCs w:val="24"/>
        </w:rPr>
        <w:t xml:space="preserve"> </w:t>
      </w:r>
      <w:r>
        <w:rPr>
          <w:rFonts w:ascii="Times New Roman" w:hAnsi="Times New Roman"/>
          <w:spacing w:val="-2"/>
          <w:sz w:val="24"/>
          <w:szCs w:val="24"/>
        </w:rPr>
        <w:t>информации,</w:t>
      </w:r>
    </w:p>
    <w:p w14:paraId="315973D9" w14:textId="77777777" w:rsidR="00597463" w:rsidRDefault="00597463" w:rsidP="00597463">
      <w:pPr>
        <w:tabs>
          <w:tab w:val="left" w:pos="0"/>
        </w:tabs>
        <w:spacing w:after="0" w:line="240" w:lineRule="auto"/>
        <w:rPr>
          <w:rFonts w:ascii="Times New Roman" w:eastAsia="Times New Roman" w:hAnsi="Times New Roman"/>
          <w:sz w:val="24"/>
          <w:szCs w:val="24"/>
        </w:rPr>
        <w:sectPr w:rsidR="00597463">
          <w:pgSz w:w="11920" w:h="16850"/>
          <w:pgMar w:top="960" w:right="283" w:bottom="280" w:left="0" w:header="761" w:footer="0" w:gutter="0"/>
          <w:cols w:space="720"/>
        </w:sectPr>
      </w:pPr>
    </w:p>
    <w:p w14:paraId="4FBE22C0" w14:textId="77777777" w:rsidR="00597463" w:rsidRDefault="00597463" w:rsidP="00597463">
      <w:pPr>
        <w:pStyle w:val="a3"/>
        <w:tabs>
          <w:tab w:val="left" w:pos="0"/>
          <w:tab w:val="left" w:pos="1723"/>
          <w:tab w:val="left" w:pos="3259"/>
          <w:tab w:val="left" w:pos="3838"/>
        </w:tabs>
        <w:ind w:left="1274" w:hanging="567"/>
        <w:rPr>
          <w:rFonts w:ascii="Times New Roman" w:hAnsi="Times New Roman"/>
          <w:sz w:val="24"/>
          <w:szCs w:val="24"/>
        </w:rPr>
      </w:pPr>
      <w:r>
        <w:rPr>
          <w:rFonts w:ascii="Times New Roman" w:hAnsi="Times New Roman"/>
          <w:spacing w:val="-2"/>
          <w:sz w:val="24"/>
          <w:szCs w:val="24"/>
        </w:rPr>
        <w:lastRenderedPageBreak/>
        <w:t>данных,</w:t>
      </w:r>
      <w:r>
        <w:rPr>
          <w:rFonts w:ascii="Times New Roman" w:hAnsi="Times New Roman"/>
          <w:sz w:val="24"/>
          <w:szCs w:val="24"/>
        </w:rPr>
        <w:tab/>
      </w:r>
      <w:r>
        <w:rPr>
          <w:rFonts w:ascii="Times New Roman" w:hAnsi="Times New Roman"/>
          <w:spacing w:val="-2"/>
          <w:sz w:val="24"/>
          <w:szCs w:val="24"/>
        </w:rPr>
        <w:t>необходимых</w:t>
      </w:r>
      <w:r>
        <w:rPr>
          <w:rFonts w:ascii="Times New Roman" w:hAnsi="Times New Roman"/>
          <w:sz w:val="24"/>
          <w:szCs w:val="24"/>
        </w:rPr>
        <w:tab/>
      </w:r>
      <w:r>
        <w:rPr>
          <w:rFonts w:ascii="Times New Roman" w:hAnsi="Times New Roman"/>
          <w:spacing w:val="-4"/>
          <w:sz w:val="24"/>
          <w:szCs w:val="24"/>
        </w:rPr>
        <w:t>для</w:t>
      </w:r>
      <w:r>
        <w:rPr>
          <w:rFonts w:ascii="Times New Roman" w:hAnsi="Times New Roman"/>
          <w:sz w:val="24"/>
          <w:szCs w:val="24"/>
        </w:rPr>
        <w:tab/>
      </w:r>
      <w:r>
        <w:rPr>
          <w:rFonts w:ascii="Times New Roman" w:hAnsi="Times New Roman"/>
          <w:spacing w:val="-2"/>
          <w:sz w:val="24"/>
          <w:szCs w:val="24"/>
        </w:rPr>
        <w:t xml:space="preserve">решения </w:t>
      </w:r>
      <w:r>
        <w:rPr>
          <w:rFonts w:ascii="Times New Roman" w:hAnsi="Times New Roman"/>
          <w:sz w:val="24"/>
          <w:szCs w:val="24"/>
        </w:rPr>
        <w:t>поставленной</w:t>
      </w:r>
      <w:r>
        <w:rPr>
          <w:rFonts w:ascii="Times New Roman" w:hAnsi="Times New Roman"/>
          <w:spacing w:val="-8"/>
          <w:sz w:val="24"/>
          <w:szCs w:val="24"/>
        </w:rPr>
        <w:t xml:space="preserve"> </w:t>
      </w:r>
      <w:r>
        <w:rPr>
          <w:rFonts w:ascii="Times New Roman" w:hAnsi="Times New Roman"/>
          <w:sz w:val="24"/>
          <w:szCs w:val="24"/>
        </w:rPr>
        <w:t>задачи;</w:t>
      </w:r>
    </w:p>
    <w:p w14:paraId="4C47EE33" w14:textId="77777777" w:rsidR="00597463" w:rsidRDefault="00597463" w:rsidP="00597463">
      <w:pPr>
        <w:pStyle w:val="a3"/>
        <w:tabs>
          <w:tab w:val="left" w:pos="0"/>
          <w:tab w:val="left" w:pos="2585"/>
          <w:tab w:val="left" w:pos="4169"/>
          <w:tab w:val="left" w:pos="4637"/>
          <w:tab w:val="left" w:pos="9911"/>
          <w:tab w:val="left" w:pos="11109"/>
        </w:tabs>
        <w:ind w:firstLine="566"/>
        <w:rPr>
          <w:rFonts w:ascii="Times New Roman" w:hAnsi="Times New Roman"/>
          <w:sz w:val="24"/>
          <w:szCs w:val="24"/>
        </w:rPr>
      </w:pPr>
      <w:r>
        <w:rPr>
          <w:rFonts w:ascii="Times New Roman" w:hAnsi="Times New Roman"/>
          <w:sz w:val="24"/>
          <w:szCs w:val="24"/>
        </w:rPr>
        <w:t>выявлять</w:t>
      </w:r>
      <w:r>
        <w:rPr>
          <w:rFonts w:ascii="Times New Roman" w:hAnsi="Times New Roman"/>
          <w:spacing w:val="40"/>
          <w:sz w:val="24"/>
          <w:szCs w:val="24"/>
        </w:rPr>
        <w:t xml:space="preserve"> </w:t>
      </w:r>
      <w:r>
        <w:rPr>
          <w:rFonts w:ascii="Times New Roman" w:hAnsi="Times New Roman"/>
          <w:sz w:val="24"/>
          <w:szCs w:val="24"/>
        </w:rPr>
        <w:t>причинно-следственные</w:t>
      </w:r>
      <w:r>
        <w:rPr>
          <w:rFonts w:ascii="Times New Roman" w:hAnsi="Times New Roman"/>
          <w:spacing w:val="40"/>
          <w:sz w:val="24"/>
          <w:szCs w:val="24"/>
        </w:rPr>
        <w:t xml:space="preserve"> </w:t>
      </w:r>
      <w:r>
        <w:rPr>
          <w:rFonts w:ascii="Times New Roman" w:hAnsi="Times New Roman"/>
          <w:sz w:val="24"/>
          <w:szCs w:val="24"/>
        </w:rPr>
        <w:t>связи</w:t>
      </w:r>
      <w:r>
        <w:rPr>
          <w:rFonts w:ascii="Times New Roman" w:hAnsi="Times New Roman"/>
          <w:spacing w:val="40"/>
          <w:sz w:val="24"/>
          <w:szCs w:val="24"/>
        </w:rPr>
        <w:t xml:space="preserve"> </w:t>
      </w:r>
      <w:r>
        <w:rPr>
          <w:rFonts w:ascii="Times New Roman" w:hAnsi="Times New Roman"/>
          <w:sz w:val="24"/>
          <w:szCs w:val="24"/>
        </w:rPr>
        <w:t>при</w:t>
      </w:r>
      <w:r>
        <w:rPr>
          <w:rFonts w:ascii="Times New Roman" w:hAnsi="Times New Roman"/>
          <w:spacing w:val="40"/>
          <w:sz w:val="24"/>
          <w:szCs w:val="24"/>
        </w:rPr>
        <w:t xml:space="preserve"> </w:t>
      </w:r>
      <w:r>
        <w:rPr>
          <w:rFonts w:ascii="Times New Roman" w:hAnsi="Times New Roman"/>
          <w:sz w:val="24"/>
          <w:szCs w:val="24"/>
        </w:rPr>
        <w:t>изучении</w:t>
      </w:r>
      <w:r>
        <w:rPr>
          <w:rFonts w:ascii="Times New Roman" w:hAnsi="Times New Roman"/>
          <w:spacing w:val="40"/>
          <w:sz w:val="24"/>
          <w:szCs w:val="24"/>
        </w:rPr>
        <w:t xml:space="preserve"> </w:t>
      </w:r>
      <w:r>
        <w:rPr>
          <w:rFonts w:ascii="Times New Roman" w:hAnsi="Times New Roman"/>
          <w:sz w:val="24"/>
          <w:szCs w:val="24"/>
        </w:rPr>
        <w:t>явлений</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процессов;</w:t>
      </w:r>
      <w:r>
        <w:rPr>
          <w:rFonts w:ascii="Times New Roman" w:hAnsi="Times New Roman"/>
          <w:spacing w:val="40"/>
          <w:sz w:val="24"/>
          <w:szCs w:val="24"/>
        </w:rPr>
        <w:t xml:space="preserve"> </w:t>
      </w:r>
      <w:r>
        <w:rPr>
          <w:rFonts w:ascii="Times New Roman" w:hAnsi="Times New Roman"/>
          <w:sz w:val="24"/>
          <w:szCs w:val="24"/>
        </w:rPr>
        <w:t>делать</w:t>
      </w:r>
      <w:r>
        <w:rPr>
          <w:rFonts w:ascii="Times New Roman" w:hAnsi="Times New Roman"/>
          <w:sz w:val="24"/>
          <w:szCs w:val="24"/>
        </w:rPr>
        <w:tab/>
      </w:r>
      <w:r>
        <w:rPr>
          <w:rFonts w:ascii="Times New Roman" w:hAnsi="Times New Roman"/>
          <w:spacing w:val="-2"/>
          <w:sz w:val="24"/>
          <w:szCs w:val="24"/>
        </w:rPr>
        <w:t>выводы</w:t>
      </w:r>
      <w:r>
        <w:rPr>
          <w:rFonts w:ascii="Times New Roman" w:hAnsi="Times New Roman"/>
          <w:sz w:val="24"/>
          <w:szCs w:val="24"/>
        </w:rPr>
        <w:tab/>
      </w:r>
      <w:r>
        <w:rPr>
          <w:rFonts w:ascii="Times New Roman" w:hAnsi="Times New Roman"/>
          <w:spacing w:val="-10"/>
          <w:sz w:val="24"/>
          <w:szCs w:val="24"/>
        </w:rPr>
        <w:t xml:space="preserve">с </w:t>
      </w:r>
      <w:r>
        <w:rPr>
          <w:rFonts w:ascii="Times New Roman" w:hAnsi="Times New Roman"/>
          <w:spacing w:val="-2"/>
          <w:sz w:val="24"/>
          <w:szCs w:val="24"/>
        </w:rPr>
        <w:t>использованием</w:t>
      </w:r>
      <w:r>
        <w:rPr>
          <w:rFonts w:ascii="Times New Roman" w:hAnsi="Times New Roman"/>
          <w:sz w:val="24"/>
          <w:szCs w:val="24"/>
        </w:rPr>
        <w:tab/>
      </w:r>
      <w:r>
        <w:rPr>
          <w:rFonts w:ascii="Times New Roman" w:hAnsi="Times New Roman"/>
          <w:spacing w:val="-2"/>
          <w:sz w:val="24"/>
          <w:szCs w:val="24"/>
        </w:rPr>
        <w:t>дедуктивных</w:t>
      </w:r>
      <w:r>
        <w:rPr>
          <w:rFonts w:ascii="Times New Roman" w:hAnsi="Times New Roman"/>
          <w:sz w:val="24"/>
          <w:szCs w:val="24"/>
        </w:rPr>
        <w:tab/>
      </w:r>
      <w:r>
        <w:rPr>
          <w:rFonts w:ascii="Times New Roman" w:hAnsi="Times New Roman"/>
          <w:spacing w:val="-10"/>
          <w:sz w:val="24"/>
          <w:szCs w:val="24"/>
        </w:rPr>
        <w:t>и</w:t>
      </w:r>
      <w:r>
        <w:rPr>
          <w:rFonts w:ascii="Times New Roman" w:hAnsi="Times New Roman"/>
          <w:sz w:val="24"/>
          <w:szCs w:val="24"/>
        </w:rPr>
        <w:tab/>
      </w:r>
      <w:r>
        <w:rPr>
          <w:rFonts w:ascii="Times New Roman" w:hAnsi="Times New Roman"/>
          <w:spacing w:val="-2"/>
          <w:sz w:val="24"/>
          <w:szCs w:val="24"/>
        </w:rPr>
        <w:t>индуктивных</w:t>
      </w:r>
    </w:p>
    <w:p w14:paraId="7E89FB2E" w14:textId="77777777" w:rsidR="00597463" w:rsidRDefault="00597463" w:rsidP="00597463">
      <w:pPr>
        <w:pStyle w:val="a3"/>
        <w:tabs>
          <w:tab w:val="left" w:pos="0"/>
          <w:tab w:val="left" w:pos="5072"/>
          <w:tab w:val="left" w:pos="6308"/>
          <w:tab w:val="left" w:pos="8091"/>
        </w:tabs>
        <w:ind w:left="1274"/>
        <w:rPr>
          <w:rFonts w:ascii="Times New Roman" w:hAnsi="Times New Roman"/>
          <w:sz w:val="24"/>
          <w:szCs w:val="24"/>
        </w:rPr>
      </w:pPr>
      <w:r>
        <w:rPr>
          <w:rFonts w:ascii="Times New Roman" w:hAnsi="Times New Roman"/>
          <w:sz w:val="24"/>
          <w:szCs w:val="24"/>
        </w:rPr>
        <w:t>умозаключений,</w:t>
      </w:r>
      <w:r>
        <w:rPr>
          <w:rFonts w:ascii="Times New Roman" w:hAnsi="Times New Roman"/>
          <w:spacing w:val="80"/>
          <w:sz w:val="24"/>
          <w:szCs w:val="24"/>
        </w:rPr>
        <w:t xml:space="preserve"> </w:t>
      </w:r>
      <w:r>
        <w:rPr>
          <w:rFonts w:ascii="Times New Roman" w:hAnsi="Times New Roman"/>
          <w:sz w:val="24"/>
          <w:szCs w:val="24"/>
        </w:rPr>
        <w:t>умозаключений по</w:t>
      </w:r>
      <w:r>
        <w:rPr>
          <w:rFonts w:ascii="Times New Roman" w:hAnsi="Times New Roman"/>
          <w:sz w:val="24"/>
          <w:szCs w:val="24"/>
        </w:rPr>
        <w:tab/>
      </w:r>
      <w:r>
        <w:rPr>
          <w:rFonts w:ascii="Times New Roman" w:hAnsi="Times New Roman"/>
          <w:spacing w:val="-2"/>
          <w:sz w:val="24"/>
          <w:szCs w:val="24"/>
        </w:rPr>
        <w:t>аналогии,</w:t>
      </w:r>
      <w:r>
        <w:rPr>
          <w:rFonts w:ascii="Times New Roman" w:hAnsi="Times New Roman"/>
          <w:sz w:val="24"/>
          <w:szCs w:val="24"/>
        </w:rPr>
        <w:tab/>
      </w:r>
      <w:r>
        <w:rPr>
          <w:rFonts w:ascii="Times New Roman" w:hAnsi="Times New Roman"/>
          <w:spacing w:val="-2"/>
          <w:sz w:val="24"/>
          <w:szCs w:val="24"/>
        </w:rPr>
        <w:t>формулировать</w:t>
      </w:r>
      <w:r>
        <w:rPr>
          <w:rFonts w:ascii="Times New Roman" w:hAnsi="Times New Roman"/>
          <w:sz w:val="24"/>
          <w:szCs w:val="24"/>
        </w:rPr>
        <w:tab/>
        <w:t>гипотезы о взаимосвязях; самостоятельно</w:t>
      </w:r>
      <w:r>
        <w:rPr>
          <w:rFonts w:ascii="Times New Roman" w:hAnsi="Times New Roman"/>
          <w:spacing w:val="31"/>
          <w:sz w:val="24"/>
          <w:szCs w:val="24"/>
        </w:rPr>
        <w:t xml:space="preserve"> </w:t>
      </w:r>
      <w:r>
        <w:rPr>
          <w:rFonts w:ascii="Times New Roman" w:hAnsi="Times New Roman"/>
          <w:sz w:val="24"/>
          <w:szCs w:val="24"/>
        </w:rPr>
        <w:t>выбирать</w:t>
      </w:r>
      <w:r>
        <w:rPr>
          <w:rFonts w:ascii="Times New Roman" w:hAnsi="Times New Roman"/>
          <w:spacing w:val="29"/>
          <w:sz w:val="24"/>
          <w:szCs w:val="24"/>
        </w:rPr>
        <w:t xml:space="preserve"> </w:t>
      </w:r>
      <w:r>
        <w:rPr>
          <w:rFonts w:ascii="Times New Roman" w:hAnsi="Times New Roman"/>
          <w:sz w:val="24"/>
          <w:szCs w:val="24"/>
        </w:rPr>
        <w:t>способ</w:t>
      </w:r>
      <w:r>
        <w:rPr>
          <w:rFonts w:ascii="Times New Roman" w:hAnsi="Times New Roman"/>
          <w:spacing w:val="32"/>
          <w:sz w:val="24"/>
          <w:szCs w:val="24"/>
        </w:rPr>
        <w:t xml:space="preserve"> </w:t>
      </w:r>
      <w:r>
        <w:rPr>
          <w:rFonts w:ascii="Times New Roman" w:hAnsi="Times New Roman"/>
          <w:sz w:val="24"/>
          <w:szCs w:val="24"/>
        </w:rPr>
        <w:t>решения</w:t>
      </w:r>
      <w:r>
        <w:rPr>
          <w:rFonts w:ascii="Times New Roman" w:hAnsi="Times New Roman"/>
          <w:spacing w:val="30"/>
          <w:sz w:val="24"/>
          <w:szCs w:val="24"/>
        </w:rPr>
        <w:t xml:space="preserve"> </w:t>
      </w:r>
      <w:r>
        <w:rPr>
          <w:rFonts w:ascii="Times New Roman" w:hAnsi="Times New Roman"/>
          <w:sz w:val="24"/>
          <w:szCs w:val="24"/>
        </w:rPr>
        <w:t>учебной</w:t>
      </w:r>
      <w:r>
        <w:rPr>
          <w:rFonts w:ascii="Times New Roman" w:hAnsi="Times New Roman"/>
          <w:spacing w:val="30"/>
          <w:sz w:val="24"/>
          <w:szCs w:val="24"/>
        </w:rPr>
        <w:t xml:space="preserve"> </w:t>
      </w:r>
      <w:r>
        <w:rPr>
          <w:rFonts w:ascii="Times New Roman" w:hAnsi="Times New Roman"/>
          <w:sz w:val="24"/>
          <w:szCs w:val="24"/>
        </w:rPr>
        <w:t>задачи</w:t>
      </w:r>
      <w:r>
        <w:rPr>
          <w:rFonts w:ascii="Times New Roman" w:hAnsi="Times New Roman"/>
          <w:spacing w:val="30"/>
          <w:sz w:val="24"/>
          <w:szCs w:val="24"/>
        </w:rPr>
        <w:t xml:space="preserve"> </w:t>
      </w:r>
      <w:r>
        <w:rPr>
          <w:rFonts w:ascii="Times New Roman" w:hAnsi="Times New Roman"/>
          <w:sz w:val="24"/>
          <w:szCs w:val="24"/>
        </w:rPr>
        <w:t>(сравнивать</w:t>
      </w:r>
      <w:r>
        <w:rPr>
          <w:rFonts w:ascii="Times New Roman" w:hAnsi="Times New Roman"/>
          <w:spacing w:val="31"/>
          <w:sz w:val="24"/>
          <w:szCs w:val="24"/>
        </w:rPr>
        <w:t xml:space="preserve"> </w:t>
      </w:r>
      <w:r>
        <w:rPr>
          <w:rFonts w:ascii="Times New Roman" w:hAnsi="Times New Roman"/>
          <w:sz w:val="24"/>
          <w:szCs w:val="24"/>
        </w:rPr>
        <w:t>несколько</w:t>
      </w:r>
      <w:r>
        <w:rPr>
          <w:rFonts w:ascii="Times New Roman" w:hAnsi="Times New Roman"/>
          <w:spacing w:val="31"/>
          <w:sz w:val="24"/>
          <w:szCs w:val="24"/>
        </w:rPr>
        <w:t xml:space="preserve"> </w:t>
      </w:r>
      <w:r>
        <w:rPr>
          <w:rFonts w:ascii="Times New Roman" w:hAnsi="Times New Roman"/>
          <w:sz w:val="24"/>
          <w:szCs w:val="24"/>
        </w:rPr>
        <w:t>вариантов</w:t>
      </w:r>
      <w:r>
        <w:rPr>
          <w:rFonts w:ascii="Times New Roman" w:hAnsi="Times New Roman"/>
          <w:spacing w:val="30"/>
          <w:sz w:val="24"/>
          <w:szCs w:val="24"/>
        </w:rPr>
        <w:t xml:space="preserve"> </w:t>
      </w:r>
      <w:r>
        <w:rPr>
          <w:rFonts w:ascii="Times New Roman" w:hAnsi="Times New Roman"/>
          <w:sz w:val="24"/>
          <w:szCs w:val="24"/>
        </w:rPr>
        <w:t>решения,</w:t>
      </w:r>
    </w:p>
    <w:p w14:paraId="0E76200E" w14:textId="77777777" w:rsidR="00597463" w:rsidRDefault="00597463" w:rsidP="00597463">
      <w:pPr>
        <w:pStyle w:val="a3"/>
        <w:tabs>
          <w:tab w:val="left" w:pos="0"/>
        </w:tabs>
        <w:ind w:left="1274" w:hanging="567"/>
        <w:rPr>
          <w:rFonts w:ascii="Times New Roman" w:hAnsi="Times New Roman"/>
          <w:sz w:val="24"/>
          <w:szCs w:val="24"/>
        </w:rPr>
      </w:pPr>
      <w:r>
        <w:rPr>
          <w:rFonts w:ascii="Times New Roman" w:hAnsi="Times New Roman"/>
          <w:sz w:val="24"/>
          <w:szCs w:val="24"/>
        </w:rPr>
        <w:t>выбирать</w:t>
      </w:r>
      <w:r>
        <w:rPr>
          <w:rFonts w:ascii="Times New Roman" w:hAnsi="Times New Roman"/>
          <w:spacing w:val="-5"/>
          <w:sz w:val="24"/>
          <w:szCs w:val="24"/>
        </w:rPr>
        <w:t xml:space="preserve"> </w:t>
      </w:r>
      <w:r>
        <w:rPr>
          <w:rFonts w:ascii="Times New Roman" w:hAnsi="Times New Roman"/>
          <w:sz w:val="24"/>
          <w:szCs w:val="24"/>
        </w:rPr>
        <w:t>наиболее</w:t>
      </w:r>
      <w:r>
        <w:rPr>
          <w:rFonts w:ascii="Times New Roman" w:hAnsi="Times New Roman"/>
          <w:spacing w:val="-5"/>
          <w:sz w:val="24"/>
          <w:szCs w:val="24"/>
        </w:rPr>
        <w:t xml:space="preserve"> </w:t>
      </w:r>
      <w:r>
        <w:rPr>
          <w:rFonts w:ascii="Times New Roman" w:hAnsi="Times New Roman"/>
          <w:sz w:val="24"/>
          <w:szCs w:val="24"/>
        </w:rPr>
        <w:t>подходящий</w:t>
      </w:r>
      <w:r>
        <w:rPr>
          <w:rFonts w:ascii="Times New Roman" w:hAnsi="Times New Roman"/>
          <w:spacing w:val="-5"/>
          <w:sz w:val="24"/>
          <w:szCs w:val="24"/>
        </w:rPr>
        <w:t xml:space="preserve"> </w:t>
      </w:r>
      <w:r>
        <w:rPr>
          <w:rFonts w:ascii="Times New Roman" w:hAnsi="Times New Roman"/>
          <w:sz w:val="24"/>
          <w:szCs w:val="24"/>
        </w:rPr>
        <w:t>с</w:t>
      </w:r>
      <w:r>
        <w:rPr>
          <w:rFonts w:ascii="Times New Roman" w:hAnsi="Times New Roman"/>
          <w:spacing w:val="-5"/>
          <w:sz w:val="24"/>
          <w:szCs w:val="24"/>
        </w:rPr>
        <w:t xml:space="preserve"> </w:t>
      </w:r>
      <w:r>
        <w:rPr>
          <w:rFonts w:ascii="Times New Roman" w:hAnsi="Times New Roman"/>
          <w:sz w:val="24"/>
          <w:szCs w:val="24"/>
        </w:rPr>
        <w:t>учетом</w:t>
      </w:r>
      <w:r>
        <w:rPr>
          <w:rFonts w:ascii="Times New Roman" w:hAnsi="Times New Roman"/>
          <w:spacing w:val="-5"/>
          <w:sz w:val="24"/>
          <w:szCs w:val="24"/>
        </w:rPr>
        <w:t xml:space="preserve"> </w:t>
      </w:r>
      <w:r>
        <w:rPr>
          <w:rFonts w:ascii="Times New Roman" w:hAnsi="Times New Roman"/>
          <w:sz w:val="24"/>
          <w:szCs w:val="24"/>
        </w:rPr>
        <w:t>самостоятельно</w:t>
      </w:r>
      <w:r>
        <w:rPr>
          <w:rFonts w:ascii="Times New Roman" w:hAnsi="Times New Roman"/>
          <w:spacing w:val="-5"/>
          <w:sz w:val="24"/>
          <w:szCs w:val="24"/>
        </w:rPr>
        <w:t xml:space="preserve"> </w:t>
      </w:r>
      <w:r>
        <w:rPr>
          <w:rFonts w:ascii="Times New Roman" w:hAnsi="Times New Roman"/>
          <w:sz w:val="24"/>
          <w:szCs w:val="24"/>
        </w:rPr>
        <w:t>выделенных</w:t>
      </w:r>
      <w:r>
        <w:rPr>
          <w:rFonts w:ascii="Times New Roman" w:hAnsi="Times New Roman"/>
          <w:spacing w:val="-5"/>
          <w:sz w:val="24"/>
          <w:szCs w:val="24"/>
        </w:rPr>
        <w:t xml:space="preserve"> </w:t>
      </w:r>
      <w:r>
        <w:rPr>
          <w:rFonts w:ascii="Times New Roman" w:hAnsi="Times New Roman"/>
          <w:sz w:val="24"/>
          <w:szCs w:val="24"/>
        </w:rPr>
        <w:t>критериев); осознавать невозможность контролировать все вокруг.</w:t>
      </w:r>
    </w:p>
    <w:p w14:paraId="64B874CD" w14:textId="77777777" w:rsidR="00597463" w:rsidRDefault="00597463" w:rsidP="0055351D">
      <w:pPr>
        <w:pStyle w:val="a5"/>
        <w:widowControl w:val="0"/>
        <w:numPr>
          <w:ilvl w:val="2"/>
          <w:numId w:val="14"/>
        </w:numPr>
        <w:tabs>
          <w:tab w:val="left" w:pos="0"/>
          <w:tab w:val="left" w:pos="1825"/>
        </w:tabs>
        <w:autoSpaceDE w:val="0"/>
        <w:autoSpaceDN w:val="0"/>
        <w:spacing w:after="0" w:line="240" w:lineRule="auto"/>
        <w:ind w:firstLine="566"/>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pacing w:val="-3"/>
          <w:sz w:val="24"/>
          <w:szCs w:val="24"/>
        </w:rPr>
        <w:t xml:space="preserve"> </w:t>
      </w:r>
      <w:r>
        <w:rPr>
          <w:rFonts w:ascii="Times New Roman" w:hAnsi="Times New Roman" w:cs="Times New Roman"/>
          <w:sz w:val="24"/>
          <w:szCs w:val="24"/>
        </w:rPr>
        <w:t>обучающегося</w:t>
      </w:r>
      <w:r>
        <w:rPr>
          <w:rFonts w:ascii="Times New Roman" w:hAnsi="Times New Roman" w:cs="Times New Roman"/>
          <w:spacing w:val="-3"/>
          <w:sz w:val="24"/>
          <w:szCs w:val="24"/>
        </w:rPr>
        <w:t xml:space="preserve"> </w:t>
      </w:r>
      <w:r>
        <w:rPr>
          <w:rFonts w:ascii="Times New Roman" w:hAnsi="Times New Roman" w:cs="Times New Roman"/>
          <w:sz w:val="24"/>
          <w:szCs w:val="24"/>
        </w:rPr>
        <w:t>будут</w:t>
      </w:r>
      <w:r>
        <w:rPr>
          <w:rFonts w:ascii="Times New Roman" w:hAnsi="Times New Roman" w:cs="Times New Roman"/>
          <w:spacing w:val="-3"/>
          <w:sz w:val="24"/>
          <w:szCs w:val="24"/>
        </w:rPr>
        <w:t xml:space="preserve"> </w:t>
      </w:r>
      <w:r>
        <w:rPr>
          <w:rFonts w:ascii="Times New Roman" w:hAnsi="Times New Roman" w:cs="Times New Roman"/>
          <w:sz w:val="24"/>
          <w:szCs w:val="24"/>
        </w:rPr>
        <w:t>сформированы</w:t>
      </w:r>
      <w:r>
        <w:rPr>
          <w:rFonts w:ascii="Times New Roman" w:hAnsi="Times New Roman" w:cs="Times New Roman"/>
          <w:spacing w:val="-5"/>
          <w:sz w:val="24"/>
          <w:szCs w:val="24"/>
        </w:rPr>
        <w:t xml:space="preserve"> </w:t>
      </w:r>
      <w:r>
        <w:rPr>
          <w:rFonts w:ascii="Times New Roman" w:hAnsi="Times New Roman" w:cs="Times New Roman"/>
          <w:sz w:val="24"/>
          <w:szCs w:val="24"/>
        </w:rPr>
        <w:t>следующие</w:t>
      </w:r>
      <w:r>
        <w:rPr>
          <w:rFonts w:ascii="Times New Roman" w:hAnsi="Times New Roman" w:cs="Times New Roman"/>
          <w:spacing w:val="-5"/>
          <w:sz w:val="24"/>
          <w:szCs w:val="24"/>
        </w:rPr>
        <w:t xml:space="preserve"> </w:t>
      </w:r>
      <w:r>
        <w:rPr>
          <w:rFonts w:ascii="Times New Roman" w:hAnsi="Times New Roman" w:cs="Times New Roman"/>
          <w:sz w:val="24"/>
          <w:szCs w:val="24"/>
        </w:rPr>
        <w:t>базовые</w:t>
      </w:r>
      <w:r>
        <w:rPr>
          <w:rFonts w:ascii="Times New Roman" w:hAnsi="Times New Roman" w:cs="Times New Roman"/>
          <w:spacing w:val="-3"/>
          <w:sz w:val="24"/>
          <w:szCs w:val="24"/>
        </w:rPr>
        <w:t xml:space="preserve"> </w:t>
      </w:r>
      <w:r>
        <w:rPr>
          <w:rFonts w:ascii="Times New Roman" w:hAnsi="Times New Roman" w:cs="Times New Roman"/>
          <w:sz w:val="24"/>
          <w:szCs w:val="24"/>
        </w:rPr>
        <w:t>исследовательские</w:t>
      </w:r>
      <w:r>
        <w:rPr>
          <w:rFonts w:ascii="Times New Roman" w:hAnsi="Times New Roman" w:cs="Times New Roman"/>
          <w:spacing w:val="-3"/>
          <w:sz w:val="24"/>
          <w:szCs w:val="24"/>
        </w:rPr>
        <w:t xml:space="preserve"> </w:t>
      </w:r>
      <w:r>
        <w:rPr>
          <w:rFonts w:ascii="Times New Roman" w:hAnsi="Times New Roman" w:cs="Times New Roman"/>
          <w:sz w:val="24"/>
          <w:szCs w:val="24"/>
        </w:rPr>
        <w:t>действия</w:t>
      </w:r>
      <w:r>
        <w:rPr>
          <w:rFonts w:ascii="Times New Roman" w:hAnsi="Times New Roman" w:cs="Times New Roman"/>
          <w:spacing w:val="-5"/>
          <w:sz w:val="24"/>
          <w:szCs w:val="24"/>
        </w:rPr>
        <w:t xml:space="preserve"> </w:t>
      </w:r>
      <w:r>
        <w:rPr>
          <w:rFonts w:ascii="Times New Roman" w:hAnsi="Times New Roman" w:cs="Times New Roman"/>
          <w:sz w:val="24"/>
          <w:szCs w:val="24"/>
        </w:rPr>
        <w:t>как</w:t>
      </w:r>
      <w:r>
        <w:rPr>
          <w:rFonts w:ascii="Times New Roman" w:hAnsi="Times New Roman" w:cs="Times New Roman"/>
          <w:spacing w:val="-3"/>
          <w:sz w:val="24"/>
          <w:szCs w:val="24"/>
        </w:rPr>
        <w:t xml:space="preserve"> </w:t>
      </w:r>
      <w:r>
        <w:rPr>
          <w:rFonts w:ascii="Times New Roman" w:hAnsi="Times New Roman" w:cs="Times New Roman"/>
          <w:sz w:val="24"/>
          <w:szCs w:val="24"/>
        </w:rPr>
        <w:t>часть познавательных универсальных учебных действий:</w:t>
      </w:r>
    </w:p>
    <w:p w14:paraId="1365D3C3" w14:textId="77777777" w:rsidR="00597463" w:rsidRDefault="00597463" w:rsidP="00597463">
      <w:pPr>
        <w:pStyle w:val="a3"/>
        <w:tabs>
          <w:tab w:val="left" w:pos="0"/>
          <w:tab w:val="left" w:pos="2421"/>
          <w:tab w:val="left" w:pos="3437"/>
          <w:tab w:val="left" w:pos="4397"/>
          <w:tab w:val="left" w:pos="10345"/>
        </w:tabs>
        <w:ind w:firstLine="566"/>
        <w:rPr>
          <w:rFonts w:ascii="Times New Roman" w:hAnsi="Times New Roman"/>
          <w:sz w:val="24"/>
          <w:szCs w:val="24"/>
        </w:rPr>
      </w:pPr>
      <w:r>
        <w:rPr>
          <w:rFonts w:ascii="Times New Roman" w:hAnsi="Times New Roman"/>
          <w:sz w:val="24"/>
          <w:szCs w:val="24"/>
        </w:rPr>
        <w:t>использовать</w:t>
      </w:r>
      <w:r>
        <w:rPr>
          <w:rFonts w:ascii="Times New Roman" w:hAnsi="Times New Roman"/>
          <w:spacing w:val="40"/>
          <w:sz w:val="24"/>
          <w:szCs w:val="24"/>
        </w:rPr>
        <w:t xml:space="preserve"> </w:t>
      </w:r>
      <w:r>
        <w:rPr>
          <w:rFonts w:ascii="Times New Roman" w:hAnsi="Times New Roman"/>
          <w:sz w:val="24"/>
          <w:szCs w:val="24"/>
        </w:rPr>
        <w:t>вопросы</w:t>
      </w:r>
      <w:r>
        <w:rPr>
          <w:rFonts w:ascii="Times New Roman" w:hAnsi="Times New Roman"/>
          <w:spacing w:val="40"/>
          <w:sz w:val="24"/>
          <w:szCs w:val="24"/>
        </w:rPr>
        <w:t xml:space="preserve"> </w:t>
      </w:r>
      <w:r>
        <w:rPr>
          <w:rFonts w:ascii="Times New Roman" w:hAnsi="Times New Roman"/>
          <w:sz w:val="24"/>
          <w:szCs w:val="24"/>
        </w:rPr>
        <w:t>как</w:t>
      </w:r>
      <w:r>
        <w:rPr>
          <w:rFonts w:ascii="Times New Roman" w:hAnsi="Times New Roman"/>
          <w:spacing w:val="40"/>
          <w:sz w:val="24"/>
          <w:szCs w:val="24"/>
        </w:rPr>
        <w:t xml:space="preserve"> </w:t>
      </w:r>
      <w:r>
        <w:rPr>
          <w:rFonts w:ascii="Times New Roman" w:hAnsi="Times New Roman"/>
          <w:sz w:val="24"/>
          <w:szCs w:val="24"/>
        </w:rPr>
        <w:t>исследовательский</w:t>
      </w:r>
      <w:r>
        <w:rPr>
          <w:rFonts w:ascii="Times New Roman" w:hAnsi="Times New Roman"/>
          <w:spacing w:val="40"/>
          <w:sz w:val="24"/>
          <w:szCs w:val="24"/>
        </w:rPr>
        <w:t xml:space="preserve"> </w:t>
      </w:r>
      <w:r>
        <w:rPr>
          <w:rFonts w:ascii="Times New Roman" w:hAnsi="Times New Roman"/>
          <w:sz w:val="24"/>
          <w:szCs w:val="24"/>
        </w:rPr>
        <w:t>инструмент</w:t>
      </w:r>
      <w:r>
        <w:rPr>
          <w:rFonts w:ascii="Times New Roman" w:hAnsi="Times New Roman"/>
          <w:spacing w:val="40"/>
          <w:sz w:val="24"/>
          <w:szCs w:val="24"/>
        </w:rPr>
        <w:t xml:space="preserve"> </w:t>
      </w:r>
      <w:r>
        <w:rPr>
          <w:rFonts w:ascii="Times New Roman" w:hAnsi="Times New Roman"/>
          <w:sz w:val="24"/>
          <w:szCs w:val="24"/>
        </w:rPr>
        <w:t>познания;</w:t>
      </w:r>
      <w:r>
        <w:rPr>
          <w:rFonts w:ascii="Times New Roman" w:hAnsi="Times New Roman"/>
          <w:spacing w:val="40"/>
          <w:sz w:val="24"/>
          <w:szCs w:val="24"/>
        </w:rPr>
        <w:t xml:space="preserve"> </w:t>
      </w:r>
      <w:r>
        <w:rPr>
          <w:rFonts w:ascii="Times New Roman" w:hAnsi="Times New Roman"/>
          <w:sz w:val="24"/>
          <w:szCs w:val="24"/>
        </w:rPr>
        <w:t>формулировать</w:t>
      </w:r>
      <w:r>
        <w:rPr>
          <w:rFonts w:ascii="Times New Roman" w:hAnsi="Times New Roman"/>
          <w:sz w:val="24"/>
          <w:szCs w:val="24"/>
        </w:rPr>
        <w:tab/>
      </w:r>
      <w:r>
        <w:rPr>
          <w:rFonts w:ascii="Times New Roman" w:hAnsi="Times New Roman"/>
          <w:spacing w:val="-2"/>
          <w:sz w:val="24"/>
          <w:szCs w:val="24"/>
        </w:rPr>
        <w:t>вопросы, фиксирующие</w:t>
      </w:r>
      <w:r>
        <w:rPr>
          <w:rFonts w:ascii="Times New Roman" w:hAnsi="Times New Roman"/>
          <w:sz w:val="24"/>
          <w:szCs w:val="24"/>
        </w:rPr>
        <w:tab/>
      </w:r>
      <w:r>
        <w:rPr>
          <w:rFonts w:ascii="Times New Roman" w:hAnsi="Times New Roman"/>
          <w:spacing w:val="-2"/>
          <w:sz w:val="24"/>
          <w:szCs w:val="24"/>
        </w:rPr>
        <w:t>разрыв</w:t>
      </w:r>
      <w:r>
        <w:rPr>
          <w:rFonts w:ascii="Times New Roman" w:hAnsi="Times New Roman"/>
          <w:sz w:val="24"/>
          <w:szCs w:val="24"/>
        </w:rPr>
        <w:tab/>
      </w:r>
      <w:r>
        <w:rPr>
          <w:rFonts w:ascii="Times New Roman" w:hAnsi="Times New Roman"/>
          <w:spacing w:val="-4"/>
          <w:sz w:val="24"/>
          <w:szCs w:val="24"/>
        </w:rPr>
        <w:t>между</w:t>
      </w:r>
      <w:r>
        <w:rPr>
          <w:rFonts w:ascii="Times New Roman" w:hAnsi="Times New Roman"/>
          <w:sz w:val="24"/>
          <w:szCs w:val="24"/>
        </w:rPr>
        <w:tab/>
      </w:r>
      <w:r>
        <w:rPr>
          <w:rFonts w:ascii="Times New Roman" w:hAnsi="Times New Roman"/>
          <w:spacing w:val="-2"/>
          <w:sz w:val="24"/>
          <w:szCs w:val="24"/>
        </w:rPr>
        <w:t>реальным</w:t>
      </w:r>
    </w:p>
    <w:p w14:paraId="447999E9" w14:textId="77777777" w:rsidR="00597463" w:rsidRDefault="00597463" w:rsidP="00597463">
      <w:pPr>
        <w:pStyle w:val="a3"/>
        <w:tabs>
          <w:tab w:val="left" w:pos="0"/>
        </w:tabs>
        <w:ind w:left="1274"/>
        <w:rPr>
          <w:rFonts w:ascii="Times New Roman" w:hAnsi="Times New Roman"/>
          <w:sz w:val="24"/>
          <w:szCs w:val="24"/>
        </w:rPr>
      </w:pPr>
      <w:r>
        <w:rPr>
          <w:rFonts w:ascii="Times New Roman" w:hAnsi="Times New Roman"/>
          <w:sz w:val="24"/>
          <w:szCs w:val="24"/>
        </w:rPr>
        <w:t>и желательным состоянием ситуации, объекта, самостоятельно устанавливать искомое и данное; формулировать</w:t>
      </w:r>
      <w:r>
        <w:rPr>
          <w:rFonts w:ascii="Times New Roman" w:hAnsi="Times New Roman"/>
          <w:spacing w:val="35"/>
          <w:sz w:val="24"/>
          <w:szCs w:val="24"/>
        </w:rPr>
        <w:t xml:space="preserve"> </w:t>
      </w:r>
      <w:r>
        <w:rPr>
          <w:rFonts w:ascii="Times New Roman" w:hAnsi="Times New Roman"/>
          <w:sz w:val="24"/>
          <w:szCs w:val="24"/>
        </w:rPr>
        <w:t>гипотезу</w:t>
      </w:r>
      <w:r>
        <w:rPr>
          <w:rFonts w:ascii="Times New Roman" w:hAnsi="Times New Roman"/>
          <w:spacing w:val="35"/>
          <w:sz w:val="24"/>
          <w:szCs w:val="24"/>
        </w:rPr>
        <w:t xml:space="preserve"> </w:t>
      </w:r>
      <w:r>
        <w:rPr>
          <w:rFonts w:ascii="Times New Roman" w:hAnsi="Times New Roman"/>
          <w:sz w:val="24"/>
          <w:szCs w:val="24"/>
        </w:rPr>
        <w:t>об</w:t>
      </w:r>
      <w:r>
        <w:rPr>
          <w:rFonts w:ascii="Times New Roman" w:hAnsi="Times New Roman"/>
          <w:spacing w:val="38"/>
          <w:sz w:val="24"/>
          <w:szCs w:val="24"/>
        </w:rPr>
        <w:t xml:space="preserve"> </w:t>
      </w:r>
      <w:r>
        <w:rPr>
          <w:rFonts w:ascii="Times New Roman" w:hAnsi="Times New Roman"/>
          <w:sz w:val="24"/>
          <w:szCs w:val="24"/>
        </w:rPr>
        <w:t>истинности</w:t>
      </w:r>
      <w:r>
        <w:rPr>
          <w:rFonts w:ascii="Times New Roman" w:hAnsi="Times New Roman"/>
          <w:spacing w:val="36"/>
          <w:sz w:val="24"/>
          <w:szCs w:val="24"/>
        </w:rPr>
        <w:t xml:space="preserve"> </w:t>
      </w:r>
      <w:r>
        <w:rPr>
          <w:rFonts w:ascii="Times New Roman" w:hAnsi="Times New Roman"/>
          <w:sz w:val="24"/>
          <w:szCs w:val="24"/>
        </w:rPr>
        <w:t>собственных</w:t>
      </w:r>
      <w:r>
        <w:rPr>
          <w:rFonts w:ascii="Times New Roman" w:hAnsi="Times New Roman"/>
          <w:spacing w:val="37"/>
          <w:sz w:val="24"/>
          <w:szCs w:val="24"/>
        </w:rPr>
        <w:t xml:space="preserve"> </w:t>
      </w:r>
      <w:r>
        <w:rPr>
          <w:rFonts w:ascii="Times New Roman" w:hAnsi="Times New Roman"/>
          <w:sz w:val="24"/>
          <w:szCs w:val="24"/>
        </w:rPr>
        <w:t>суждений</w:t>
      </w:r>
      <w:r>
        <w:rPr>
          <w:rFonts w:ascii="Times New Roman" w:hAnsi="Times New Roman"/>
          <w:spacing w:val="37"/>
          <w:sz w:val="24"/>
          <w:szCs w:val="24"/>
        </w:rPr>
        <w:t xml:space="preserve"> </w:t>
      </w:r>
      <w:r>
        <w:rPr>
          <w:rFonts w:ascii="Times New Roman" w:hAnsi="Times New Roman"/>
          <w:sz w:val="24"/>
          <w:szCs w:val="24"/>
        </w:rPr>
        <w:t>и</w:t>
      </w:r>
      <w:r>
        <w:rPr>
          <w:rFonts w:ascii="Times New Roman" w:hAnsi="Times New Roman"/>
          <w:spacing w:val="34"/>
          <w:sz w:val="24"/>
          <w:szCs w:val="24"/>
        </w:rPr>
        <w:t xml:space="preserve"> </w:t>
      </w:r>
      <w:r>
        <w:rPr>
          <w:rFonts w:ascii="Times New Roman" w:hAnsi="Times New Roman"/>
          <w:sz w:val="24"/>
          <w:szCs w:val="24"/>
        </w:rPr>
        <w:t>суждений</w:t>
      </w:r>
      <w:r>
        <w:rPr>
          <w:rFonts w:ascii="Times New Roman" w:hAnsi="Times New Roman"/>
          <w:spacing w:val="36"/>
          <w:sz w:val="24"/>
          <w:szCs w:val="24"/>
        </w:rPr>
        <w:t xml:space="preserve"> </w:t>
      </w:r>
      <w:r>
        <w:rPr>
          <w:rFonts w:ascii="Times New Roman" w:hAnsi="Times New Roman"/>
          <w:sz w:val="24"/>
          <w:szCs w:val="24"/>
        </w:rPr>
        <w:t>других,</w:t>
      </w:r>
      <w:r>
        <w:rPr>
          <w:rFonts w:ascii="Times New Roman" w:hAnsi="Times New Roman"/>
          <w:spacing w:val="37"/>
          <w:sz w:val="24"/>
          <w:szCs w:val="24"/>
        </w:rPr>
        <w:t xml:space="preserve"> </w:t>
      </w:r>
      <w:r>
        <w:rPr>
          <w:rFonts w:ascii="Times New Roman" w:hAnsi="Times New Roman"/>
          <w:sz w:val="24"/>
          <w:szCs w:val="24"/>
        </w:rPr>
        <w:t>аргументировать</w:t>
      </w:r>
    </w:p>
    <w:p w14:paraId="081250B8" w14:textId="77777777" w:rsidR="00597463" w:rsidRDefault="00597463" w:rsidP="00597463">
      <w:pPr>
        <w:pStyle w:val="a3"/>
        <w:tabs>
          <w:tab w:val="left" w:pos="0"/>
        </w:tabs>
        <w:spacing w:line="253" w:lineRule="exact"/>
        <w:rPr>
          <w:rFonts w:ascii="Times New Roman" w:hAnsi="Times New Roman"/>
          <w:sz w:val="24"/>
          <w:szCs w:val="24"/>
        </w:rPr>
      </w:pPr>
      <w:r>
        <w:rPr>
          <w:rFonts w:ascii="Times New Roman" w:hAnsi="Times New Roman"/>
          <w:sz w:val="24"/>
          <w:szCs w:val="24"/>
        </w:rPr>
        <w:t>свою</w:t>
      </w:r>
      <w:r>
        <w:rPr>
          <w:rFonts w:ascii="Times New Roman" w:hAnsi="Times New Roman"/>
          <w:spacing w:val="-4"/>
          <w:sz w:val="24"/>
          <w:szCs w:val="24"/>
        </w:rPr>
        <w:t xml:space="preserve"> </w:t>
      </w:r>
      <w:r>
        <w:rPr>
          <w:rFonts w:ascii="Times New Roman" w:hAnsi="Times New Roman"/>
          <w:sz w:val="24"/>
          <w:szCs w:val="24"/>
        </w:rPr>
        <w:t>позицию,</w:t>
      </w:r>
      <w:r>
        <w:rPr>
          <w:rFonts w:ascii="Times New Roman" w:hAnsi="Times New Roman"/>
          <w:spacing w:val="-4"/>
          <w:sz w:val="24"/>
          <w:szCs w:val="24"/>
        </w:rPr>
        <w:t xml:space="preserve"> </w:t>
      </w:r>
      <w:r>
        <w:rPr>
          <w:rFonts w:ascii="Times New Roman" w:hAnsi="Times New Roman"/>
          <w:spacing w:val="-2"/>
          <w:sz w:val="24"/>
          <w:szCs w:val="24"/>
        </w:rPr>
        <w:t>мнение;</w:t>
      </w:r>
    </w:p>
    <w:p w14:paraId="41AF6ADA" w14:textId="77777777" w:rsidR="00597463" w:rsidRDefault="00597463" w:rsidP="00597463">
      <w:pPr>
        <w:pStyle w:val="a3"/>
        <w:tabs>
          <w:tab w:val="left" w:pos="0"/>
          <w:tab w:val="left" w:pos="9863"/>
        </w:tabs>
        <w:ind w:firstLine="566"/>
        <w:rPr>
          <w:rFonts w:ascii="Times New Roman" w:hAnsi="Times New Roman"/>
          <w:sz w:val="24"/>
          <w:szCs w:val="24"/>
        </w:rPr>
      </w:pPr>
      <w:r>
        <w:rPr>
          <w:rFonts w:ascii="Times New Roman" w:hAnsi="Times New Roman"/>
          <w:sz w:val="24"/>
          <w:szCs w:val="24"/>
        </w:rPr>
        <w:t>проводить</w:t>
      </w:r>
      <w:r>
        <w:rPr>
          <w:rFonts w:ascii="Times New Roman" w:hAnsi="Times New Roman"/>
          <w:spacing w:val="80"/>
          <w:sz w:val="24"/>
          <w:szCs w:val="24"/>
        </w:rPr>
        <w:t xml:space="preserve"> </w:t>
      </w:r>
      <w:r>
        <w:rPr>
          <w:rFonts w:ascii="Times New Roman" w:hAnsi="Times New Roman"/>
          <w:sz w:val="24"/>
          <w:szCs w:val="24"/>
        </w:rPr>
        <w:t>по</w:t>
      </w:r>
      <w:r>
        <w:rPr>
          <w:rFonts w:ascii="Times New Roman" w:hAnsi="Times New Roman"/>
          <w:spacing w:val="80"/>
          <w:sz w:val="24"/>
          <w:szCs w:val="24"/>
        </w:rPr>
        <w:t xml:space="preserve"> </w:t>
      </w:r>
      <w:r>
        <w:rPr>
          <w:rFonts w:ascii="Times New Roman" w:hAnsi="Times New Roman"/>
          <w:sz w:val="24"/>
          <w:szCs w:val="24"/>
        </w:rPr>
        <w:t>самостоятельно</w:t>
      </w:r>
      <w:r>
        <w:rPr>
          <w:rFonts w:ascii="Times New Roman" w:hAnsi="Times New Roman"/>
          <w:spacing w:val="80"/>
          <w:sz w:val="24"/>
          <w:szCs w:val="24"/>
        </w:rPr>
        <w:t xml:space="preserve"> </w:t>
      </w:r>
      <w:r>
        <w:rPr>
          <w:rFonts w:ascii="Times New Roman" w:hAnsi="Times New Roman"/>
          <w:sz w:val="24"/>
          <w:szCs w:val="24"/>
        </w:rPr>
        <w:t>составленному</w:t>
      </w:r>
      <w:r>
        <w:rPr>
          <w:rFonts w:ascii="Times New Roman" w:hAnsi="Times New Roman"/>
          <w:spacing w:val="80"/>
          <w:sz w:val="24"/>
          <w:szCs w:val="24"/>
        </w:rPr>
        <w:t xml:space="preserve"> </w:t>
      </w:r>
      <w:r>
        <w:rPr>
          <w:rFonts w:ascii="Times New Roman" w:hAnsi="Times New Roman"/>
          <w:sz w:val="24"/>
          <w:szCs w:val="24"/>
        </w:rPr>
        <w:t>плану</w:t>
      </w:r>
      <w:r>
        <w:rPr>
          <w:rFonts w:ascii="Times New Roman" w:hAnsi="Times New Roman"/>
          <w:spacing w:val="80"/>
          <w:sz w:val="24"/>
          <w:szCs w:val="24"/>
        </w:rPr>
        <w:t xml:space="preserve"> </w:t>
      </w:r>
      <w:r>
        <w:rPr>
          <w:rFonts w:ascii="Times New Roman" w:hAnsi="Times New Roman"/>
          <w:sz w:val="24"/>
          <w:szCs w:val="24"/>
        </w:rPr>
        <w:t>небольшое</w:t>
      </w:r>
      <w:r>
        <w:rPr>
          <w:rFonts w:ascii="Times New Roman" w:hAnsi="Times New Roman"/>
          <w:spacing w:val="80"/>
          <w:sz w:val="24"/>
          <w:szCs w:val="24"/>
        </w:rPr>
        <w:t xml:space="preserve"> </w:t>
      </w:r>
      <w:r>
        <w:rPr>
          <w:rFonts w:ascii="Times New Roman" w:hAnsi="Times New Roman"/>
          <w:sz w:val="24"/>
          <w:szCs w:val="24"/>
        </w:rPr>
        <w:t>исследование</w:t>
      </w:r>
      <w:r>
        <w:rPr>
          <w:rFonts w:ascii="Times New Roman" w:hAnsi="Times New Roman"/>
          <w:spacing w:val="80"/>
          <w:sz w:val="24"/>
          <w:szCs w:val="24"/>
        </w:rPr>
        <w:t xml:space="preserve"> </w:t>
      </w:r>
      <w:r>
        <w:rPr>
          <w:rFonts w:ascii="Times New Roman" w:hAnsi="Times New Roman"/>
          <w:sz w:val="24"/>
          <w:szCs w:val="24"/>
        </w:rPr>
        <w:t>по</w:t>
      </w:r>
      <w:r>
        <w:rPr>
          <w:rFonts w:ascii="Times New Roman" w:hAnsi="Times New Roman"/>
          <w:sz w:val="24"/>
          <w:szCs w:val="24"/>
        </w:rPr>
        <w:tab/>
      </w:r>
      <w:r>
        <w:rPr>
          <w:rFonts w:ascii="Times New Roman" w:hAnsi="Times New Roman"/>
          <w:spacing w:val="-2"/>
          <w:sz w:val="24"/>
          <w:szCs w:val="24"/>
        </w:rPr>
        <w:t xml:space="preserve">установлению </w:t>
      </w:r>
      <w:r>
        <w:rPr>
          <w:rFonts w:ascii="Times New Roman" w:hAnsi="Times New Roman"/>
          <w:sz w:val="24"/>
          <w:szCs w:val="24"/>
        </w:rPr>
        <w:t>особенностей</w:t>
      </w:r>
      <w:r>
        <w:rPr>
          <w:rFonts w:ascii="Times New Roman" w:hAnsi="Times New Roman"/>
          <w:spacing w:val="40"/>
          <w:sz w:val="24"/>
          <w:szCs w:val="24"/>
        </w:rPr>
        <w:t xml:space="preserve"> </w:t>
      </w:r>
      <w:r>
        <w:rPr>
          <w:rFonts w:ascii="Times New Roman" w:hAnsi="Times New Roman"/>
          <w:sz w:val="24"/>
          <w:szCs w:val="24"/>
        </w:rPr>
        <w:t>объекта</w:t>
      </w:r>
      <w:r>
        <w:rPr>
          <w:rFonts w:ascii="Times New Roman" w:hAnsi="Times New Roman"/>
          <w:spacing w:val="40"/>
          <w:sz w:val="24"/>
          <w:szCs w:val="24"/>
        </w:rPr>
        <w:t xml:space="preserve"> </w:t>
      </w:r>
      <w:r>
        <w:rPr>
          <w:rFonts w:ascii="Times New Roman" w:hAnsi="Times New Roman"/>
          <w:sz w:val="24"/>
          <w:szCs w:val="24"/>
        </w:rPr>
        <w:t>изучения,</w:t>
      </w:r>
      <w:r>
        <w:rPr>
          <w:rFonts w:ascii="Times New Roman" w:hAnsi="Times New Roman"/>
          <w:spacing w:val="40"/>
          <w:sz w:val="24"/>
          <w:szCs w:val="24"/>
        </w:rPr>
        <w:t xml:space="preserve"> </w:t>
      </w:r>
      <w:r>
        <w:rPr>
          <w:rFonts w:ascii="Times New Roman" w:hAnsi="Times New Roman"/>
          <w:sz w:val="24"/>
          <w:szCs w:val="24"/>
        </w:rPr>
        <w:t>причинно-следственных</w:t>
      </w:r>
      <w:r>
        <w:rPr>
          <w:rFonts w:ascii="Times New Roman" w:hAnsi="Times New Roman"/>
          <w:spacing w:val="40"/>
          <w:sz w:val="24"/>
          <w:szCs w:val="24"/>
        </w:rPr>
        <w:t xml:space="preserve"> </w:t>
      </w:r>
      <w:r>
        <w:rPr>
          <w:rFonts w:ascii="Times New Roman" w:hAnsi="Times New Roman"/>
          <w:sz w:val="24"/>
          <w:szCs w:val="24"/>
        </w:rPr>
        <w:t>связей и зависимостей объектов между собой;</w:t>
      </w:r>
    </w:p>
    <w:p w14:paraId="01A2F608" w14:textId="77777777" w:rsidR="00597463" w:rsidRDefault="00597463" w:rsidP="00597463">
      <w:pPr>
        <w:pStyle w:val="a3"/>
        <w:tabs>
          <w:tab w:val="left" w:pos="0"/>
        </w:tabs>
        <w:ind w:left="1274"/>
        <w:rPr>
          <w:rFonts w:ascii="Times New Roman" w:hAnsi="Times New Roman"/>
          <w:sz w:val="24"/>
          <w:szCs w:val="24"/>
        </w:rPr>
      </w:pPr>
      <w:r>
        <w:rPr>
          <w:rFonts w:ascii="Times New Roman" w:hAnsi="Times New Roman"/>
          <w:sz w:val="24"/>
          <w:szCs w:val="24"/>
        </w:rPr>
        <w:t>оценивать на применимость и достоверность информацию, полученную в ходе исследования; самостоятельно</w:t>
      </w:r>
      <w:r>
        <w:rPr>
          <w:rFonts w:ascii="Times New Roman" w:hAnsi="Times New Roman"/>
          <w:spacing w:val="80"/>
          <w:sz w:val="24"/>
          <w:szCs w:val="24"/>
        </w:rPr>
        <w:t xml:space="preserve"> </w:t>
      </w:r>
      <w:r>
        <w:rPr>
          <w:rFonts w:ascii="Times New Roman" w:hAnsi="Times New Roman"/>
          <w:sz w:val="24"/>
          <w:szCs w:val="24"/>
        </w:rPr>
        <w:t>формулировать</w:t>
      </w:r>
      <w:r>
        <w:rPr>
          <w:rFonts w:ascii="Times New Roman" w:hAnsi="Times New Roman"/>
          <w:spacing w:val="80"/>
          <w:sz w:val="24"/>
          <w:szCs w:val="24"/>
        </w:rPr>
        <w:t xml:space="preserve"> </w:t>
      </w:r>
      <w:r>
        <w:rPr>
          <w:rFonts w:ascii="Times New Roman" w:hAnsi="Times New Roman"/>
          <w:sz w:val="24"/>
          <w:szCs w:val="24"/>
        </w:rPr>
        <w:t>обобщения</w:t>
      </w:r>
      <w:r>
        <w:rPr>
          <w:rFonts w:ascii="Times New Roman" w:hAnsi="Times New Roman"/>
          <w:spacing w:val="80"/>
          <w:sz w:val="24"/>
          <w:szCs w:val="24"/>
        </w:rPr>
        <w:t xml:space="preserve"> </w:t>
      </w:r>
      <w:r>
        <w:rPr>
          <w:rFonts w:ascii="Times New Roman" w:hAnsi="Times New Roman"/>
          <w:sz w:val="24"/>
          <w:szCs w:val="24"/>
        </w:rPr>
        <w:t>и</w:t>
      </w:r>
      <w:r>
        <w:rPr>
          <w:rFonts w:ascii="Times New Roman" w:hAnsi="Times New Roman"/>
          <w:spacing w:val="80"/>
          <w:sz w:val="24"/>
          <w:szCs w:val="24"/>
        </w:rPr>
        <w:t xml:space="preserve"> </w:t>
      </w:r>
      <w:r>
        <w:rPr>
          <w:rFonts w:ascii="Times New Roman" w:hAnsi="Times New Roman"/>
          <w:sz w:val="24"/>
          <w:szCs w:val="24"/>
        </w:rPr>
        <w:t>выводы</w:t>
      </w:r>
      <w:r>
        <w:rPr>
          <w:rFonts w:ascii="Times New Roman" w:hAnsi="Times New Roman"/>
          <w:spacing w:val="80"/>
          <w:sz w:val="24"/>
          <w:szCs w:val="24"/>
        </w:rPr>
        <w:t xml:space="preserve"> </w:t>
      </w:r>
      <w:r>
        <w:rPr>
          <w:rFonts w:ascii="Times New Roman" w:hAnsi="Times New Roman"/>
          <w:sz w:val="24"/>
          <w:szCs w:val="24"/>
        </w:rPr>
        <w:t>по</w:t>
      </w:r>
      <w:r>
        <w:rPr>
          <w:rFonts w:ascii="Times New Roman" w:hAnsi="Times New Roman"/>
          <w:spacing w:val="80"/>
          <w:sz w:val="24"/>
          <w:szCs w:val="24"/>
        </w:rPr>
        <w:t xml:space="preserve"> </w:t>
      </w:r>
      <w:r>
        <w:rPr>
          <w:rFonts w:ascii="Times New Roman" w:hAnsi="Times New Roman"/>
          <w:sz w:val="24"/>
          <w:szCs w:val="24"/>
        </w:rPr>
        <w:t>результатам</w:t>
      </w:r>
      <w:r>
        <w:rPr>
          <w:rFonts w:ascii="Times New Roman" w:hAnsi="Times New Roman"/>
          <w:spacing w:val="80"/>
          <w:sz w:val="24"/>
          <w:szCs w:val="24"/>
        </w:rPr>
        <w:t xml:space="preserve"> </w:t>
      </w:r>
      <w:r>
        <w:rPr>
          <w:rFonts w:ascii="Times New Roman" w:hAnsi="Times New Roman"/>
          <w:sz w:val="24"/>
          <w:szCs w:val="24"/>
        </w:rPr>
        <w:t>проведенного</w:t>
      </w:r>
      <w:r>
        <w:rPr>
          <w:rFonts w:ascii="Times New Roman" w:hAnsi="Times New Roman"/>
          <w:spacing w:val="80"/>
          <w:sz w:val="24"/>
          <w:szCs w:val="24"/>
        </w:rPr>
        <w:t xml:space="preserve"> </w:t>
      </w:r>
      <w:r>
        <w:rPr>
          <w:rFonts w:ascii="Times New Roman" w:hAnsi="Times New Roman"/>
          <w:sz w:val="24"/>
          <w:szCs w:val="24"/>
        </w:rPr>
        <w:t>наблюдения,</w:t>
      </w:r>
    </w:p>
    <w:p w14:paraId="63C5334C" w14:textId="77777777" w:rsidR="00597463" w:rsidRDefault="00597463" w:rsidP="00597463">
      <w:pPr>
        <w:pStyle w:val="a3"/>
        <w:tabs>
          <w:tab w:val="left" w:pos="0"/>
        </w:tabs>
        <w:jc w:val="both"/>
        <w:rPr>
          <w:rFonts w:ascii="Times New Roman" w:hAnsi="Times New Roman"/>
          <w:sz w:val="24"/>
          <w:szCs w:val="24"/>
        </w:rPr>
      </w:pPr>
      <w:r>
        <w:rPr>
          <w:rFonts w:ascii="Times New Roman" w:hAnsi="Times New Roman"/>
          <w:sz w:val="24"/>
          <w:szCs w:val="24"/>
        </w:rPr>
        <w:t>исследования, владеть инструментами оценки достоверности полученных выводов и обобщений; прогнозировать</w:t>
      </w:r>
      <w:r>
        <w:rPr>
          <w:rFonts w:ascii="Times New Roman" w:hAnsi="Times New Roman"/>
          <w:spacing w:val="80"/>
          <w:sz w:val="24"/>
          <w:szCs w:val="24"/>
        </w:rPr>
        <w:t xml:space="preserve">  </w:t>
      </w:r>
      <w:r>
        <w:rPr>
          <w:rFonts w:ascii="Times New Roman" w:hAnsi="Times New Roman"/>
          <w:sz w:val="24"/>
          <w:szCs w:val="24"/>
        </w:rPr>
        <w:t>возможное</w:t>
      </w:r>
      <w:r>
        <w:rPr>
          <w:rFonts w:ascii="Times New Roman" w:hAnsi="Times New Roman"/>
          <w:spacing w:val="80"/>
          <w:sz w:val="24"/>
          <w:szCs w:val="24"/>
        </w:rPr>
        <w:t xml:space="preserve">  </w:t>
      </w:r>
      <w:r>
        <w:rPr>
          <w:rFonts w:ascii="Times New Roman" w:hAnsi="Times New Roman"/>
          <w:sz w:val="24"/>
          <w:szCs w:val="24"/>
        </w:rPr>
        <w:t>дальнейшее</w:t>
      </w:r>
      <w:r>
        <w:rPr>
          <w:rFonts w:ascii="Times New Roman" w:hAnsi="Times New Roman"/>
          <w:spacing w:val="80"/>
          <w:sz w:val="24"/>
          <w:szCs w:val="24"/>
        </w:rPr>
        <w:t xml:space="preserve">  </w:t>
      </w:r>
      <w:r>
        <w:rPr>
          <w:rFonts w:ascii="Times New Roman" w:hAnsi="Times New Roman"/>
          <w:sz w:val="24"/>
          <w:szCs w:val="24"/>
        </w:rPr>
        <w:t>развитие</w:t>
      </w:r>
      <w:r>
        <w:rPr>
          <w:rFonts w:ascii="Times New Roman" w:hAnsi="Times New Roman"/>
          <w:spacing w:val="80"/>
          <w:sz w:val="24"/>
          <w:szCs w:val="24"/>
        </w:rPr>
        <w:t xml:space="preserve">  </w:t>
      </w:r>
      <w:r>
        <w:rPr>
          <w:rFonts w:ascii="Times New Roman" w:hAnsi="Times New Roman"/>
          <w:sz w:val="24"/>
          <w:szCs w:val="24"/>
        </w:rPr>
        <w:t>процессов,</w:t>
      </w:r>
      <w:r>
        <w:rPr>
          <w:rFonts w:ascii="Times New Roman" w:hAnsi="Times New Roman"/>
          <w:spacing w:val="80"/>
          <w:sz w:val="24"/>
          <w:szCs w:val="24"/>
        </w:rPr>
        <w:t xml:space="preserve">  </w:t>
      </w:r>
      <w:r>
        <w:rPr>
          <w:rFonts w:ascii="Times New Roman" w:hAnsi="Times New Roman"/>
          <w:sz w:val="24"/>
          <w:szCs w:val="24"/>
        </w:rPr>
        <w:t>событий</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их</w:t>
      </w:r>
      <w:r>
        <w:rPr>
          <w:rFonts w:ascii="Times New Roman" w:hAnsi="Times New Roman"/>
          <w:spacing w:val="40"/>
          <w:sz w:val="24"/>
          <w:szCs w:val="24"/>
        </w:rPr>
        <w:t xml:space="preserve"> </w:t>
      </w:r>
      <w:r>
        <w:rPr>
          <w:rFonts w:ascii="Times New Roman" w:hAnsi="Times New Roman"/>
          <w:sz w:val="24"/>
          <w:szCs w:val="24"/>
        </w:rPr>
        <w:t>последствия</w:t>
      </w:r>
      <w:r>
        <w:rPr>
          <w:rFonts w:ascii="Times New Roman" w:hAnsi="Times New Roman"/>
          <w:spacing w:val="40"/>
          <w:sz w:val="24"/>
          <w:szCs w:val="24"/>
        </w:rPr>
        <w:t xml:space="preserve"> </w:t>
      </w:r>
      <w:r>
        <w:rPr>
          <w:rFonts w:ascii="Times New Roman" w:hAnsi="Times New Roman"/>
          <w:sz w:val="24"/>
          <w:szCs w:val="24"/>
        </w:rPr>
        <w:t xml:space="preserve">в аналогичных или сходных ситуациях, выдвигать предположения об их развитии в новых условиях и </w:t>
      </w:r>
      <w:r>
        <w:rPr>
          <w:rFonts w:ascii="Times New Roman" w:hAnsi="Times New Roman"/>
          <w:spacing w:val="-2"/>
          <w:sz w:val="24"/>
          <w:szCs w:val="24"/>
        </w:rPr>
        <w:t>контекстах.</w:t>
      </w:r>
    </w:p>
    <w:p w14:paraId="1F4DD2C3" w14:textId="77777777" w:rsidR="00597463" w:rsidRDefault="00597463" w:rsidP="0055351D">
      <w:pPr>
        <w:pStyle w:val="a5"/>
        <w:widowControl w:val="0"/>
        <w:numPr>
          <w:ilvl w:val="2"/>
          <w:numId w:val="14"/>
        </w:numPr>
        <w:tabs>
          <w:tab w:val="left" w:pos="0"/>
          <w:tab w:val="left" w:pos="1825"/>
          <w:tab w:val="left" w:pos="2251"/>
          <w:tab w:val="left" w:pos="3891"/>
          <w:tab w:val="left" w:pos="4700"/>
          <w:tab w:val="left" w:pos="6378"/>
          <w:tab w:val="left" w:pos="7328"/>
        </w:tabs>
        <w:autoSpaceDE w:val="0"/>
        <w:autoSpaceDN w:val="0"/>
        <w:spacing w:after="0" w:line="240" w:lineRule="auto"/>
        <w:ind w:firstLine="566"/>
        <w:rPr>
          <w:rFonts w:ascii="Times New Roman" w:hAnsi="Times New Roman" w:cs="Times New Roman"/>
          <w:sz w:val="24"/>
          <w:szCs w:val="24"/>
        </w:rPr>
      </w:pPr>
      <w:r>
        <w:rPr>
          <w:rFonts w:ascii="Times New Roman" w:hAnsi="Times New Roman" w:cs="Times New Roman"/>
          <w:spacing w:val="-10"/>
          <w:sz w:val="24"/>
          <w:szCs w:val="24"/>
        </w:rPr>
        <w:t>У</w:t>
      </w:r>
      <w:r>
        <w:rPr>
          <w:rFonts w:ascii="Times New Roman" w:hAnsi="Times New Roman" w:cs="Times New Roman"/>
          <w:sz w:val="24"/>
          <w:szCs w:val="24"/>
        </w:rPr>
        <w:tab/>
      </w:r>
      <w:r>
        <w:rPr>
          <w:rFonts w:ascii="Times New Roman" w:hAnsi="Times New Roman" w:cs="Times New Roman"/>
          <w:spacing w:val="-2"/>
          <w:sz w:val="24"/>
          <w:szCs w:val="24"/>
        </w:rPr>
        <w:t>обучающегося</w:t>
      </w:r>
      <w:r>
        <w:rPr>
          <w:rFonts w:ascii="Times New Roman" w:hAnsi="Times New Roman" w:cs="Times New Roman"/>
          <w:sz w:val="24"/>
          <w:szCs w:val="24"/>
        </w:rPr>
        <w:tab/>
      </w:r>
      <w:r>
        <w:rPr>
          <w:rFonts w:ascii="Times New Roman" w:hAnsi="Times New Roman" w:cs="Times New Roman"/>
          <w:spacing w:val="-2"/>
          <w:sz w:val="24"/>
          <w:szCs w:val="24"/>
        </w:rPr>
        <w:t>будут</w:t>
      </w:r>
      <w:r>
        <w:rPr>
          <w:rFonts w:ascii="Times New Roman" w:hAnsi="Times New Roman" w:cs="Times New Roman"/>
          <w:sz w:val="24"/>
          <w:szCs w:val="24"/>
        </w:rPr>
        <w:tab/>
      </w:r>
      <w:r>
        <w:rPr>
          <w:rFonts w:ascii="Times New Roman" w:hAnsi="Times New Roman" w:cs="Times New Roman"/>
          <w:spacing w:val="-2"/>
          <w:sz w:val="24"/>
          <w:szCs w:val="24"/>
        </w:rPr>
        <w:t>сформированы</w:t>
      </w:r>
      <w:r>
        <w:rPr>
          <w:rFonts w:ascii="Times New Roman" w:hAnsi="Times New Roman" w:cs="Times New Roman"/>
          <w:sz w:val="24"/>
          <w:szCs w:val="24"/>
        </w:rPr>
        <w:tab/>
      </w:r>
      <w:r>
        <w:rPr>
          <w:rFonts w:ascii="Times New Roman" w:hAnsi="Times New Roman" w:cs="Times New Roman"/>
          <w:spacing w:val="-2"/>
          <w:sz w:val="24"/>
          <w:szCs w:val="24"/>
        </w:rPr>
        <w:t>умения</w:t>
      </w:r>
      <w:r>
        <w:rPr>
          <w:rFonts w:ascii="Times New Roman" w:hAnsi="Times New Roman" w:cs="Times New Roman"/>
          <w:sz w:val="24"/>
          <w:szCs w:val="24"/>
        </w:rPr>
        <w:tab/>
        <w:t>работать</w:t>
      </w:r>
      <w:r>
        <w:rPr>
          <w:rFonts w:ascii="Times New Roman" w:hAnsi="Times New Roman" w:cs="Times New Roman"/>
          <w:spacing w:val="70"/>
          <w:sz w:val="24"/>
          <w:szCs w:val="24"/>
        </w:rPr>
        <w:t xml:space="preserve"> </w:t>
      </w:r>
      <w:r>
        <w:rPr>
          <w:rFonts w:ascii="Times New Roman" w:hAnsi="Times New Roman" w:cs="Times New Roman"/>
          <w:sz w:val="24"/>
          <w:szCs w:val="24"/>
        </w:rPr>
        <w:t>с</w:t>
      </w:r>
      <w:r>
        <w:rPr>
          <w:rFonts w:ascii="Times New Roman" w:hAnsi="Times New Roman" w:cs="Times New Roman"/>
          <w:spacing w:val="-4"/>
          <w:sz w:val="24"/>
          <w:szCs w:val="24"/>
        </w:rPr>
        <w:t xml:space="preserve"> </w:t>
      </w:r>
      <w:r>
        <w:rPr>
          <w:rFonts w:ascii="Times New Roman" w:hAnsi="Times New Roman" w:cs="Times New Roman"/>
          <w:sz w:val="24"/>
          <w:szCs w:val="24"/>
        </w:rPr>
        <w:t>информацией</w:t>
      </w:r>
      <w:r>
        <w:rPr>
          <w:rFonts w:ascii="Times New Roman" w:hAnsi="Times New Roman" w:cs="Times New Roman"/>
          <w:spacing w:val="-7"/>
          <w:sz w:val="24"/>
          <w:szCs w:val="24"/>
        </w:rPr>
        <w:t xml:space="preserve"> </w:t>
      </w:r>
      <w:r>
        <w:rPr>
          <w:rFonts w:ascii="Times New Roman" w:hAnsi="Times New Roman" w:cs="Times New Roman"/>
          <w:sz w:val="24"/>
          <w:szCs w:val="24"/>
        </w:rPr>
        <w:t>как</w:t>
      </w:r>
      <w:r>
        <w:rPr>
          <w:rFonts w:ascii="Times New Roman" w:hAnsi="Times New Roman" w:cs="Times New Roman"/>
          <w:spacing w:val="-4"/>
          <w:sz w:val="24"/>
          <w:szCs w:val="24"/>
        </w:rPr>
        <w:t xml:space="preserve"> </w:t>
      </w:r>
      <w:r>
        <w:rPr>
          <w:rFonts w:ascii="Times New Roman" w:hAnsi="Times New Roman" w:cs="Times New Roman"/>
          <w:sz w:val="24"/>
          <w:szCs w:val="24"/>
        </w:rPr>
        <w:t>часть познавательных универсальных учебных действий:</w:t>
      </w:r>
    </w:p>
    <w:p w14:paraId="079B5437" w14:textId="77777777" w:rsidR="00597463" w:rsidRDefault="00597463" w:rsidP="00597463">
      <w:pPr>
        <w:pStyle w:val="a3"/>
        <w:tabs>
          <w:tab w:val="left" w:pos="0"/>
        </w:tabs>
        <w:ind w:firstLine="566"/>
        <w:rPr>
          <w:rFonts w:ascii="Times New Roman" w:hAnsi="Times New Roman"/>
          <w:sz w:val="24"/>
          <w:szCs w:val="24"/>
        </w:rPr>
      </w:pPr>
      <w:r>
        <w:rPr>
          <w:rFonts w:ascii="Times New Roman" w:hAnsi="Times New Roman"/>
          <w:sz w:val="24"/>
          <w:szCs w:val="24"/>
        </w:rPr>
        <w:t>применять</w:t>
      </w:r>
      <w:r>
        <w:rPr>
          <w:rFonts w:ascii="Times New Roman" w:hAnsi="Times New Roman"/>
          <w:spacing w:val="-1"/>
          <w:sz w:val="24"/>
          <w:szCs w:val="24"/>
        </w:rPr>
        <w:t xml:space="preserve"> </w:t>
      </w:r>
      <w:r>
        <w:rPr>
          <w:rFonts w:ascii="Times New Roman" w:hAnsi="Times New Roman"/>
          <w:sz w:val="24"/>
          <w:szCs w:val="24"/>
        </w:rPr>
        <w:t>различные</w:t>
      </w:r>
      <w:r>
        <w:rPr>
          <w:rFonts w:ascii="Times New Roman" w:hAnsi="Times New Roman"/>
          <w:spacing w:val="-1"/>
          <w:sz w:val="24"/>
          <w:szCs w:val="24"/>
        </w:rPr>
        <w:t xml:space="preserve"> </w:t>
      </w:r>
      <w:r>
        <w:rPr>
          <w:rFonts w:ascii="Times New Roman" w:hAnsi="Times New Roman"/>
          <w:sz w:val="24"/>
          <w:szCs w:val="24"/>
        </w:rPr>
        <w:t>методы,</w:t>
      </w:r>
      <w:r>
        <w:rPr>
          <w:rFonts w:ascii="Times New Roman" w:hAnsi="Times New Roman"/>
          <w:spacing w:val="-1"/>
          <w:sz w:val="24"/>
          <w:szCs w:val="24"/>
        </w:rPr>
        <w:t xml:space="preserve"> </w:t>
      </w:r>
      <w:r>
        <w:rPr>
          <w:rFonts w:ascii="Times New Roman" w:hAnsi="Times New Roman"/>
          <w:sz w:val="24"/>
          <w:szCs w:val="24"/>
        </w:rPr>
        <w:t>инструменты</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запросы</w:t>
      </w:r>
      <w:r>
        <w:rPr>
          <w:rFonts w:ascii="Times New Roman" w:hAnsi="Times New Roman"/>
          <w:spacing w:val="-1"/>
          <w:sz w:val="24"/>
          <w:szCs w:val="24"/>
        </w:rPr>
        <w:t xml:space="preserve"> </w:t>
      </w:r>
      <w:r>
        <w:rPr>
          <w:rFonts w:ascii="Times New Roman" w:hAnsi="Times New Roman"/>
          <w:sz w:val="24"/>
          <w:szCs w:val="24"/>
        </w:rPr>
        <w:t>при</w:t>
      </w:r>
      <w:r>
        <w:rPr>
          <w:rFonts w:ascii="Times New Roman" w:hAnsi="Times New Roman"/>
          <w:spacing w:val="-1"/>
          <w:sz w:val="24"/>
          <w:szCs w:val="24"/>
        </w:rPr>
        <w:t xml:space="preserve"> </w:t>
      </w:r>
      <w:r>
        <w:rPr>
          <w:rFonts w:ascii="Times New Roman" w:hAnsi="Times New Roman"/>
          <w:sz w:val="24"/>
          <w:szCs w:val="24"/>
        </w:rPr>
        <w:t>поиске</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отборе</w:t>
      </w:r>
      <w:r>
        <w:rPr>
          <w:rFonts w:ascii="Times New Roman" w:hAnsi="Times New Roman"/>
          <w:spacing w:val="-3"/>
          <w:sz w:val="24"/>
          <w:szCs w:val="24"/>
        </w:rPr>
        <w:t xml:space="preserve"> </w:t>
      </w:r>
      <w:r>
        <w:rPr>
          <w:rFonts w:ascii="Times New Roman" w:hAnsi="Times New Roman"/>
          <w:sz w:val="24"/>
          <w:szCs w:val="24"/>
        </w:rPr>
        <w:t>информации</w:t>
      </w:r>
      <w:r>
        <w:rPr>
          <w:rFonts w:ascii="Times New Roman" w:hAnsi="Times New Roman"/>
          <w:spacing w:val="39"/>
          <w:sz w:val="24"/>
          <w:szCs w:val="24"/>
        </w:rPr>
        <w:t xml:space="preserve"> </w:t>
      </w:r>
      <w:r>
        <w:rPr>
          <w:rFonts w:ascii="Times New Roman" w:hAnsi="Times New Roman"/>
          <w:sz w:val="24"/>
          <w:szCs w:val="24"/>
        </w:rPr>
        <w:t>или</w:t>
      </w:r>
      <w:r>
        <w:rPr>
          <w:rFonts w:ascii="Times New Roman" w:hAnsi="Times New Roman"/>
          <w:spacing w:val="35"/>
          <w:sz w:val="24"/>
          <w:szCs w:val="24"/>
        </w:rPr>
        <w:t xml:space="preserve"> </w:t>
      </w:r>
      <w:r>
        <w:rPr>
          <w:rFonts w:ascii="Times New Roman" w:hAnsi="Times New Roman"/>
          <w:sz w:val="24"/>
          <w:szCs w:val="24"/>
        </w:rPr>
        <w:t>данных</w:t>
      </w:r>
      <w:r>
        <w:rPr>
          <w:rFonts w:ascii="Times New Roman" w:hAnsi="Times New Roman"/>
          <w:spacing w:val="37"/>
          <w:sz w:val="24"/>
          <w:szCs w:val="24"/>
        </w:rPr>
        <w:t xml:space="preserve"> </w:t>
      </w:r>
      <w:r>
        <w:rPr>
          <w:rFonts w:ascii="Times New Roman" w:hAnsi="Times New Roman"/>
          <w:sz w:val="24"/>
          <w:szCs w:val="24"/>
        </w:rPr>
        <w:t>из источников</w:t>
      </w:r>
      <w:r>
        <w:rPr>
          <w:rFonts w:ascii="Times New Roman" w:hAnsi="Times New Roman"/>
          <w:spacing w:val="40"/>
          <w:sz w:val="24"/>
          <w:szCs w:val="24"/>
        </w:rPr>
        <w:t xml:space="preserve"> </w:t>
      </w:r>
      <w:r>
        <w:rPr>
          <w:rFonts w:ascii="Times New Roman" w:hAnsi="Times New Roman"/>
          <w:sz w:val="24"/>
          <w:szCs w:val="24"/>
        </w:rPr>
        <w:t>с</w:t>
      </w:r>
      <w:r>
        <w:rPr>
          <w:rFonts w:ascii="Times New Roman" w:hAnsi="Times New Roman"/>
          <w:spacing w:val="40"/>
          <w:sz w:val="24"/>
          <w:szCs w:val="24"/>
        </w:rPr>
        <w:t xml:space="preserve"> </w:t>
      </w:r>
      <w:r>
        <w:rPr>
          <w:rFonts w:ascii="Times New Roman" w:hAnsi="Times New Roman"/>
          <w:sz w:val="24"/>
          <w:szCs w:val="24"/>
        </w:rPr>
        <w:t>учетом</w:t>
      </w:r>
      <w:r>
        <w:rPr>
          <w:rFonts w:ascii="Times New Roman" w:hAnsi="Times New Roman"/>
          <w:spacing w:val="40"/>
          <w:sz w:val="24"/>
          <w:szCs w:val="24"/>
        </w:rPr>
        <w:t xml:space="preserve"> </w:t>
      </w:r>
      <w:r>
        <w:rPr>
          <w:rFonts w:ascii="Times New Roman" w:hAnsi="Times New Roman"/>
          <w:sz w:val="24"/>
          <w:szCs w:val="24"/>
        </w:rPr>
        <w:t>предложенной</w:t>
      </w:r>
      <w:r>
        <w:rPr>
          <w:rFonts w:ascii="Times New Roman" w:hAnsi="Times New Roman"/>
          <w:spacing w:val="40"/>
          <w:sz w:val="24"/>
          <w:szCs w:val="24"/>
        </w:rPr>
        <w:t xml:space="preserve"> </w:t>
      </w:r>
      <w:r>
        <w:rPr>
          <w:rFonts w:ascii="Times New Roman" w:hAnsi="Times New Roman"/>
          <w:sz w:val="24"/>
          <w:szCs w:val="24"/>
        </w:rPr>
        <w:t>учебной</w:t>
      </w:r>
      <w:r>
        <w:rPr>
          <w:rFonts w:ascii="Times New Roman" w:hAnsi="Times New Roman"/>
          <w:spacing w:val="40"/>
          <w:sz w:val="24"/>
          <w:szCs w:val="24"/>
        </w:rPr>
        <w:t xml:space="preserve"> </w:t>
      </w:r>
      <w:r>
        <w:rPr>
          <w:rFonts w:ascii="Times New Roman" w:hAnsi="Times New Roman"/>
          <w:sz w:val="24"/>
          <w:szCs w:val="24"/>
        </w:rPr>
        <w:t>задачи</w:t>
      </w:r>
      <w:r>
        <w:rPr>
          <w:rFonts w:ascii="Times New Roman" w:hAnsi="Times New Roman"/>
          <w:spacing w:val="40"/>
          <w:sz w:val="24"/>
          <w:szCs w:val="24"/>
        </w:rPr>
        <w:t xml:space="preserve"> </w:t>
      </w:r>
      <w:r>
        <w:rPr>
          <w:rFonts w:ascii="Times New Roman" w:hAnsi="Times New Roman"/>
          <w:sz w:val="24"/>
          <w:szCs w:val="24"/>
        </w:rPr>
        <w:t>и заданных критериев;</w:t>
      </w:r>
    </w:p>
    <w:p w14:paraId="6CFA7F7F" w14:textId="77777777" w:rsidR="00597463" w:rsidRDefault="00597463" w:rsidP="00597463">
      <w:pPr>
        <w:pStyle w:val="a3"/>
        <w:tabs>
          <w:tab w:val="left" w:pos="0"/>
          <w:tab w:val="left" w:pos="7923"/>
        </w:tabs>
        <w:ind w:firstLine="566"/>
        <w:rPr>
          <w:rFonts w:ascii="Times New Roman" w:hAnsi="Times New Roman"/>
          <w:sz w:val="24"/>
          <w:szCs w:val="24"/>
        </w:rPr>
      </w:pPr>
      <w:r>
        <w:rPr>
          <w:rFonts w:ascii="Times New Roman" w:hAnsi="Times New Roman"/>
          <w:sz w:val="24"/>
          <w:szCs w:val="24"/>
        </w:rPr>
        <w:t>выбирать,</w:t>
      </w:r>
      <w:r>
        <w:rPr>
          <w:rFonts w:ascii="Times New Roman" w:hAnsi="Times New Roman"/>
          <w:spacing w:val="40"/>
          <w:sz w:val="24"/>
          <w:szCs w:val="24"/>
        </w:rPr>
        <w:t xml:space="preserve"> </w:t>
      </w:r>
      <w:r>
        <w:rPr>
          <w:rFonts w:ascii="Times New Roman" w:hAnsi="Times New Roman"/>
          <w:sz w:val="24"/>
          <w:szCs w:val="24"/>
        </w:rPr>
        <w:t>анализировать,</w:t>
      </w:r>
      <w:r>
        <w:rPr>
          <w:rFonts w:ascii="Times New Roman" w:hAnsi="Times New Roman"/>
          <w:spacing w:val="40"/>
          <w:sz w:val="24"/>
          <w:szCs w:val="24"/>
        </w:rPr>
        <w:t xml:space="preserve"> </w:t>
      </w:r>
      <w:r>
        <w:rPr>
          <w:rFonts w:ascii="Times New Roman" w:hAnsi="Times New Roman"/>
          <w:sz w:val="24"/>
          <w:szCs w:val="24"/>
        </w:rPr>
        <w:t>систематизировать</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интерпретировать</w:t>
      </w:r>
      <w:r>
        <w:rPr>
          <w:rFonts w:ascii="Times New Roman" w:hAnsi="Times New Roman"/>
          <w:sz w:val="24"/>
          <w:szCs w:val="24"/>
        </w:rPr>
        <w:tab/>
        <w:t>информацию</w:t>
      </w:r>
      <w:r>
        <w:rPr>
          <w:rFonts w:ascii="Times New Roman" w:hAnsi="Times New Roman"/>
          <w:spacing w:val="40"/>
          <w:sz w:val="24"/>
          <w:szCs w:val="24"/>
        </w:rPr>
        <w:t xml:space="preserve"> </w:t>
      </w:r>
      <w:r>
        <w:rPr>
          <w:rFonts w:ascii="Times New Roman" w:hAnsi="Times New Roman"/>
          <w:sz w:val="24"/>
          <w:szCs w:val="24"/>
        </w:rPr>
        <w:t>различных</w:t>
      </w:r>
      <w:r>
        <w:rPr>
          <w:rFonts w:ascii="Times New Roman" w:hAnsi="Times New Roman"/>
          <w:spacing w:val="40"/>
          <w:sz w:val="24"/>
          <w:szCs w:val="24"/>
        </w:rPr>
        <w:t xml:space="preserve"> </w:t>
      </w:r>
      <w:r>
        <w:rPr>
          <w:rFonts w:ascii="Times New Roman" w:hAnsi="Times New Roman"/>
          <w:sz w:val="24"/>
          <w:szCs w:val="24"/>
        </w:rPr>
        <w:t>видов</w:t>
      </w:r>
      <w:r>
        <w:rPr>
          <w:rFonts w:ascii="Times New Roman" w:hAnsi="Times New Roman"/>
          <w:spacing w:val="40"/>
          <w:sz w:val="24"/>
          <w:szCs w:val="24"/>
        </w:rPr>
        <w:t xml:space="preserve"> </w:t>
      </w:r>
      <w:r>
        <w:rPr>
          <w:rFonts w:ascii="Times New Roman" w:hAnsi="Times New Roman"/>
          <w:sz w:val="24"/>
          <w:szCs w:val="24"/>
        </w:rPr>
        <w:t>и форм представления;</w:t>
      </w:r>
    </w:p>
    <w:p w14:paraId="60FA09D8" w14:textId="77777777" w:rsidR="00597463" w:rsidRDefault="00597463" w:rsidP="00597463">
      <w:pPr>
        <w:pStyle w:val="a3"/>
        <w:tabs>
          <w:tab w:val="left" w:pos="0"/>
        </w:tabs>
        <w:ind w:firstLine="566"/>
        <w:rPr>
          <w:rFonts w:ascii="Times New Roman" w:hAnsi="Times New Roman"/>
          <w:sz w:val="24"/>
          <w:szCs w:val="24"/>
        </w:rPr>
      </w:pPr>
      <w:r>
        <w:rPr>
          <w:rFonts w:ascii="Times New Roman" w:hAnsi="Times New Roman"/>
          <w:sz w:val="24"/>
          <w:szCs w:val="24"/>
        </w:rPr>
        <w:t>находить</w:t>
      </w:r>
      <w:r>
        <w:rPr>
          <w:rFonts w:ascii="Times New Roman" w:hAnsi="Times New Roman"/>
          <w:spacing w:val="80"/>
          <w:sz w:val="24"/>
          <w:szCs w:val="24"/>
        </w:rPr>
        <w:t xml:space="preserve"> </w:t>
      </w:r>
      <w:r>
        <w:rPr>
          <w:rFonts w:ascii="Times New Roman" w:hAnsi="Times New Roman"/>
          <w:sz w:val="24"/>
          <w:szCs w:val="24"/>
        </w:rPr>
        <w:t>сходные</w:t>
      </w:r>
      <w:r>
        <w:rPr>
          <w:rFonts w:ascii="Times New Roman" w:hAnsi="Times New Roman"/>
          <w:spacing w:val="80"/>
          <w:sz w:val="24"/>
          <w:szCs w:val="24"/>
        </w:rPr>
        <w:t xml:space="preserve"> </w:t>
      </w:r>
      <w:r>
        <w:rPr>
          <w:rFonts w:ascii="Times New Roman" w:hAnsi="Times New Roman"/>
          <w:sz w:val="24"/>
          <w:szCs w:val="24"/>
        </w:rPr>
        <w:t>аргументы</w:t>
      </w:r>
      <w:r>
        <w:rPr>
          <w:rFonts w:ascii="Times New Roman" w:hAnsi="Times New Roman"/>
          <w:spacing w:val="80"/>
          <w:sz w:val="24"/>
          <w:szCs w:val="24"/>
        </w:rPr>
        <w:t xml:space="preserve"> </w:t>
      </w:r>
      <w:r>
        <w:rPr>
          <w:rFonts w:ascii="Times New Roman" w:hAnsi="Times New Roman"/>
          <w:sz w:val="24"/>
          <w:szCs w:val="24"/>
        </w:rPr>
        <w:t>(подтверждающие</w:t>
      </w:r>
      <w:r>
        <w:rPr>
          <w:rFonts w:ascii="Times New Roman" w:hAnsi="Times New Roman"/>
          <w:spacing w:val="80"/>
          <w:sz w:val="24"/>
          <w:szCs w:val="24"/>
        </w:rPr>
        <w:t xml:space="preserve"> </w:t>
      </w:r>
      <w:r>
        <w:rPr>
          <w:rFonts w:ascii="Times New Roman" w:hAnsi="Times New Roman"/>
          <w:sz w:val="24"/>
          <w:szCs w:val="24"/>
        </w:rPr>
        <w:t>или</w:t>
      </w:r>
      <w:r>
        <w:rPr>
          <w:rFonts w:ascii="Times New Roman" w:hAnsi="Times New Roman"/>
          <w:spacing w:val="80"/>
          <w:sz w:val="24"/>
          <w:szCs w:val="24"/>
        </w:rPr>
        <w:t xml:space="preserve"> </w:t>
      </w:r>
      <w:r>
        <w:rPr>
          <w:rFonts w:ascii="Times New Roman" w:hAnsi="Times New Roman"/>
          <w:sz w:val="24"/>
          <w:szCs w:val="24"/>
        </w:rPr>
        <w:t>опровергающие</w:t>
      </w:r>
      <w:r>
        <w:rPr>
          <w:rFonts w:ascii="Times New Roman" w:hAnsi="Times New Roman"/>
          <w:spacing w:val="80"/>
          <w:sz w:val="24"/>
          <w:szCs w:val="24"/>
        </w:rPr>
        <w:t xml:space="preserve"> </w:t>
      </w:r>
      <w:r>
        <w:rPr>
          <w:rFonts w:ascii="Times New Roman" w:hAnsi="Times New Roman"/>
          <w:sz w:val="24"/>
          <w:szCs w:val="24"/>
        </w:rPr>
        <w:t>одну и ту же идею, версию) в различных информационных источниках;</w:t>
      </w:r>
    </w:p>
    <w:p w14:paraId="73589415" w14:textId="77777777" w:rsidR="00597463" w:rsidRDefault="00597463" w:rsidP="00597463">
      <w:pPr>
        <w:pStyle w:val="a3"/>
        <w:tabs>
          <w:tab w:val="left" w:pos="0"/>
          <w:tab w:val="left" w:pos="2229"/>
          <w:tab w:val="left" w:pos="2786"/>
          <w:tab w:val="left" w:pos="4172"/>
          <w:tab w:val="left" w:pos="10098"/>
        </w:tabs>
        <w:ind w:firstLine="566"/>
        <w:rPr>
          <w:rFonts w:ascii="Times New Roman" w:hAnsi="Times New Roman"/>
          <w:sz w:val="24"/>
          <w:szCs w:val="24"/>
        </w:rPr>
      </w:pPr>
      <w:r>
        <w:rPr>
          <w:rFonts w:ascii="Times New Roman" w:hAnsi="Times New Roman"/>
          <w:sz w:val="24"/>
          <w:szCs w:val="24"/>
        </w:rPr>
        <w:t>самостоятельно</w:t>
      </w:r>
      <w:r>
        <w:rPr>
          <w:rFonts w:ascii="Times New Roman" w:hAnsi="Times New Roman"/>
          <w:spacing w:val="40"/>
          <w:sz w:val="24"/>
          <w:szCs w:val="24"/>
        </w:rPr>
        <w:t xml:space="preserve"> </w:t>
      </w:r>
      <w:r>
        <w:rPr>
          <w:rFonts w:ascii="Times New Roman" w:hAnsi="Times New Roman"/>
          <w:sz w:val="24"/>
          <w:szCs w:val="24"/>
        </w:rPr>
        <w:t>выбирать</w:t>
      </w:r>
      <w:r>
        <w:rPr>
          <w:rFonts w:ascii="Times New Roman" w:hAnsi="Times New Roman"/>
          <w:spacing w:val="40"/>
          <w:sz w:val="24"/>
          <w:szCs w:val="24"/>
        </w:rPr>
        <w:t xml:space="preserve"> </w:t>
      </w:r>
      <w:r>
        <w:rPr>
          <w:rFonts w:ascii="Times New Roman" w:hAnsi="Times New Roman"/>
          <w:sz w:val="24"/>
          <w:szCs w:val="24"/>
        </w:rPr>
        <w:t>оптимальную</w:t>
      </w:r>
      <w:r>
        <w:rPr>
          <w:rFonts w:ascii="Times New Roman" w:hAnsi="Times New Roman"/>
          <w:spacing w:val="40"/>
          <w:sz w:val="24"/>
          <w:szCs w:val="24"/>
        </w:rPr>
        <w:t xml:space="preserve"> </w:t>
      </w:r>
      <w:r>
        <w:rPr>
          <w:rFonts w:ascii="Times New Roman" w:hAnsi="Times New Roman"/>
          <w:sz w:val="24"/>
          <w:szCs w:val="24"/>
        </w:rPr>
        <w:t>форму</w:t>
      </w:r>
      <w:r>
        <w:rPr>
          <w:rFonts w:ascii="Times New Roman" w:hAnsi="Times New Roman"/>
          <w:spacing w:val="40"/>
          <w:sz w:val="24"/>
          <w:szCs w:val="24"/>
        </w:rPr>
        <w:t xml:space="preserve"> </w:t>
      </w:r>
      <w:r>
        <w:rPr>
          <w:rFonts w:ascii="Times New Roman" w:hAnsi="Times New Roman"/>
          <w:sz w:val="24"/>
          <w:szCs w:val="24"/>
        </w:rPr>
        <w:t>представления</w:t>
      </w:r>
      <w:r>
        <w:rPr>
          <w:rFonts w:ascii="Times New Roman" w:hAnsi="Times New Roman"/>
          <w:spacing w:val="40"/>
          <w:sz w:val="24"/>
          <w:szCs w:val="24"/>
        </w:rPr>
        <w:t xml:space="preserve"> </w:t>
      </w:r>
      <w:r>
        <w:rPr>
          <w:rFonts w:ascii="Times New Roman" w:hAnsi="Times New Roman"/>
          <w:sz w:val="24"/>
          <w:szCs w:val="24"/>
        </w:rPr>
        <w:t>информации;</w:t>
      </w:r>
      <w:r>
        <w:rPr>
          <w:rFonts w:ascii="Times New Roman" w:hAnsi="Times New Roman"/>
          <w:spacing w:val="40"/>
          <w:sz w:val="24"/>
          <w:szCs w:val="24"/>
        </w:rPr>
        <w:t xml:space="preserve"> </w:t>
      </w:r>
      <w:r>
        <w:rPr>
          <w:rFonts w:ascii="Times New Roman" w:hAnsi="Times New Roman"/>
          <w:sz w:val="24"/>
          <w:szCs w:val="24"/>
        </w:rPr>
        <w:t>оценивать</w:t>
      </w:r>
      <w:r>
        <w:rPr>
          <w:rFonts w:ascii="Times New Roman" w:hAnsi="Times New Roman"/>
          <w:sz w:val="24"/>
          <w:szCs w:val="24"/>
        </w:rPr>
        <w:tab/>
      </w:r>
      <w:r>
        <w:rPr>
          <w:rFonts w:ascii="Times New Roman" w:hAnsi="Times New Roman"/>
          <w:spacing w:val="-2"/>
          <w:sz w:val="24"/>
          <w:szCs w:val="24"/>
        </w:rPr>
        <w:t>надежность информации</w:t>
      </w:r>
      <w:r>
        <w:rPr>
          <w:rFonts w:ascii="Times New Roman" w:hAnsi="Times New Roman"/>
          <w:sz w:val="24"/>
          <w:szCs w:val="24"/>
        </w:rPr>
        <w:tab/>
      </w:r>
      <w:r>
        <w:rPr>
          <w:rFonts w:ascii="Times New Roman" w:hAnsi="Times New Roman"/>
          <w:spacing w:val="-6"/>
          <w:sz w:val="24"/>
          <w:szCs w:val="24"/>
        </w:rPr>
        <w:t>по</w:t>
      </w:r>
      <w:r>
        <w:rPr>
          <w:rFonts w:ascii="Times New Roman" w:hAnsi="Times New Roman"/>
          <w:sz w:val="24"/>
          <w:szCs w:val="24"/>
        </w:rPr>
        <w:tab/>
      </w:r>
      <w:r>
        <w:rPr>
          <w:rFonts w:ascii="Times New Roman" w:hAnsi="Times New Roman"/>
          <w:spacing w:val="-2"/>
          <w:sz w:val="24"/>
          <w:szCs w:val="24"/>
        </w:rPr>
        <w:t>критериям,</w:t>
      </w:r>
      <w:r>
        <w:rPr>
          <w:rFonts w:ascii="Times New Roman" w:hAnsi="Times New Roman"/>
          <w:sz w:val="24"/>
          <w:szCs w:val="24"/>
        </w:rPr>
        <w:tab/>
      </w:r>
      <w:r>
        <w:rPr>
          <w:rFonts w:ascii="Times New Roman" w:hAnsi="Times New Roman"/>
          <w:spacing w:val="-2"/>
          <w:sz w:val="24"/>
          <w:szCs w:val="24"/>
        </w:rPr>
        <w:t>предложенным</w:t>
      </w:r>
    </w:p>
    <w:p w14:paraId="2835EA0F" w14:textId="77777777" w:rsidR="00597463" w:rsidRDefault="00597463" w:rsidP="00597463">
      <w:pPr>
        <w:pStyle w:val="a3"/>
        <w:tabs>
          <w:tab w:val="left" w:pos="0"/>
        </w:tabs>
        <w:ind w:firstLine="566"/>
        <w:rPr>
          <w:rFonts w:ascii="Times New Roman" w:hAnsi="Times New Roman"/>
          <w:sz w:val="24"/>
          <w:szCs w:val="24"/>
        </w:rPr>
      </w:pPr>
      <w:r>
        <w:rPr>
          <w:rFonts w:ascii="Times New Roman" w:hAnsi="Times New Roman"/>
          <w:sz w:val="24"/>
          <w:szCs w:val="24"/>
        </w:rPr>
        <w:t>педагогическим</w:t>
      </w:r>
      <w:r>
        <w:rPr>
          <w:rFonts w:ascii="Times New Roman" w:hAnsi="Times New Roman"/>
          <w:spacing w:val="40"/>
          <w:sz w:val="24"/>
          <w:szCs w:val="24"/>
        </w:rPr>
        <w:t xml:space="preserve"> </w:t>
      </w:r>
      <w:r>
        <w:rPr>
          <w:rFonts w:ascii="Times New Roman" w:hAnsi="Times New Roman"/>
          <w:sz w:val="24"/>
          <w:szCs w:val="24"/>
        </w:rPr>
        <w:t>работником</w:t>
      </w:r>
      <w:r>
        <w:rPr>
          <w:rFonts w:ascii="Times New Roman" w:hAnsi="Times New Roman"/>
          <w:spacing w:val="40"/>
          <w:sz w:val="24"/>
          <w:szCs w:val="24"/>
        </w:rPr>
        <w:t xml:space="preserve"> </w:t>
      </w:r>
      <w:r>
        <w:rPr>
          <w:rFonts w:ascii="Times New Roman" w:hAnsi="Times New Roman"/>
          <w:sz w:val="24"/>
          <w:szCs w:val="24"/>
        </w:rPr>
        <w:t>или</w:t>
      </w:r>
      <w:r>
        <w:rPr>
          <w:rFonts w:ascii="Times New Roman" w:hAnsi="Times New Roman"/>
          <w:spacing w:val="40"/>
          <w:sz w:val="24"/>
          <w:szCs w:val="24"/>
        </w:rPr>
        <w:t xml:space="preserve"> </w:t>
      </w:r>
      <w:r>
        <w:rPr>
          <w:rFonts w:ascii="Times New Roman" w:hAnsi="Times New Roman"/>
          <w:sz w:val="24"/>
          <w:szCs w:val="24"/>
        </w:rPr>
        <w:t>сформулированным</w:t>
      </w:r>
      <w:r>
        <w:rPr>
          <w:rFonts w:ascii="Times New Roman" w:hAnsi="Times New Roman"/>
          <w:spacing w:val="40"/>
          <w:sz w:val="24"/>
          <w:szCs w:val="24"/>
        </w:rPr>
        <w:t xml:space="preserve"> </w:t>
      </w:r>
      <w:r>
        <w:rPr>
          <w:rFonts w:ascii="Times New Roman" w:hAnsi="Times New Roman"/>
          <w:sz w:val="24"/>
          <w:szCs w:val="24"/>
        </w:rPr>
        <w:t>самостоятельно;</w:t>
      </w:r>
      <w:r>
        <w:rPr>
          <w:rFonts w:ascii="Times New Roman" w:hAnsi="Times New Roman"/>
          <w:spacing w:val="40"/>
          <w:sz w:val="24"/>
          <w:szCs w:val="24"/>
        </w:rPr>
        <w:t xml:space="preserve"> </w:t>
      </w:r>
      <w:r>
        <w:rPr>
          <w:rFonts w:ascii="Times New Roman" w:hAnsi="Times New Roman"/>
          <w:sz w:val="24"/>
          <w:szCs w:val="24"/>
        </w:rPr>
        <w:t>эффективно запоминать и систематизировать информацию.</w:t>
      </w:r>
    </w:p>
    <w:p w14:paraId="376101D0" w14:textId="77777777" w:rsidR="00597463" w:rsidRDefault="00597463" w:rsidP="0055351D">
      <w:pPr>
        <w:pStyle w:val="a5"/>
        <w:widowControl w:val="0"/>
        <w:numPr>
          <w:ilvl w:val="2"/>
          <w:numId w:val="14"/>
        </w:numPr>
        <w:tabs>
          <w:tab w:val="left" w:pos="0"/>
          <w:tab w:val="left" w:pos="1825"/>
        </w:tabs>
        <w:autoSpaceDE w:val="0"/>
        <w:autoSpaceDN w:val="0"/>
        <w:spacing w:after="0" w:line="240" w:lineRule="auto"/>
        <w:ind w:firstLine="566"/>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pacing w:val="-4"/>
          <w:sz w:val="24"/>
          <w:szCs w:val="24"/>
        </w:rPr>
        <w:t xml:space="preserve"> </w:t>
      </w:r>
      <w:r>
        <w:rPr>
          <w:rFonts w:ascii="Times New Roman" w:hAnsi="Times New Roman" w:cs="Times New Roman"/>
          <w:sz w:val="24"/>
          <w:szCs w:val="24"/>
        </w:rPr>
        <w:t>обучающегося</w:t>
      </w:r>
      <w:r>
        <w:rPr>
          <w:rFonts w:ascii="Times New Roman" w:hAnsi="Times New Roman" w:cs="Times New Roman"/>
          <w:spacing w:val="-4"/>
          <w:sz w:val="24"/>
          <w:szCs w:val="24"/>
        </w:rPr>
        <w:t xml:space="preserve"> </w:t>
      </w:r>
      <w:r>
        <w:rPr>
          <w:rFonts w:ascii="Times New Roman" w:hAnsi="Times New Roman" w:cs="Times New Roman"/>
          <w:sz w:val="24"/>
          <w:szCs w:val="24"/>
        </w:rPr>
        <w:t>будут</w:t>
      </w:r>
      <w:r>
        <w:rPr>
          <w:rFonts w:ascii="Times New Roman" w:hAnsi="Times New Roman" w:cs="Times New Roman"/>
          <w:spacing w:val="-4"/>
          <w:sz w:val="24"/>
          <w:szCs w:val="24"/>
        </w:rPr>
        <w:t xml:space="preserve"> </w:t>
      </w:r>
      <w:r>
        <w:rPr>
          <w:rFonts w:ascii="Times New Roman" w:hAnsi="Times New Roman" w:cs="Times New Roman"/>
          <w:sz w:val="24"/>
          <w:szCs w:val="24"/>
        </w:rPr>
        <w:t>сформированы</w:t>
      </w:r>
      <w:r>
        <w:rPr>
          <w:rFonts w:ascii="Times New Roman" w:hAnsi="Times New Roman" w:cs="Times New Roman"/>
          <w:spacing w:val="-4"/>
          <w:sz w:val="24"/>
          <w:szCs w:val="24"/>
        </w:rPr>
        <w:t xml:space="preserve"> </w:t>
      </w:r>
      <w:r>
        <w:rPr>
          <w:rFonts w:ascii="Times New Roman" w:hAnsi="Times New Roman" w:cs="Times New Roman"/>
          <w:sz w:val="24"/>
          <w:szCs w:val="24"/>
        </w:rPr>
        <w:t>умения</w:t>
      </w:r>
      <w:r>
        <w:rPr>
          <w:rFonts w:ascii="Times New Roman" w:hAnsi="Times New Roman" w:cs="Times New Roman"/>
          <w:spacing w:val="-5"/>
          <w:sz w:val="24"/>
          <w:szCs w:val="24"/>
        </w:rPr>
        <w:t xml:space="preserve"> </w:t>
      </w:r>
      <w:r>
        <w:rPr>
          <w:rFonts w:ascii="Times New Roman" w:hAnsi="Times New Roman" w:cs="Times New Roman"/>
          <w:sz w:val="24"/>
          <w:szCs w:val="24"/>
        </w:rPr>
        <w:t>общения</w:t>
      </w:r>
      <w:r>
        <w:rPr>
          <w:rFonts w:ascii="Times New Roman" w:hAnsi="Times New Roman" w:cs="Times New Roman"/>
          <w:spacing w:val="-5"/>
          <w:sz w:val="24"/>
          <w:szCs w:val="24"/>
        </w:rPr>
        <w:t xml:space="preserve"> </w:t>
      </w:r>
      <w:r>
        <w:rPr>
          <w:rFonts w:ascii="Times New Roman" w:hAnsi="Times New Roman" w:cs="Times New Roman"/>
          <w:sz w:val="24"/>
          <w:szCs w:val="24"/>
        </w:rPr>
        <w:t>как</w:t>
      </w:r>
      <w:r>
        <w:rPr>
          <w:rFonts w:ascii="Times New Roman" w:hAnsi="Times New Roman" w:cs="Times New Roman"/>
          <w:spacing w:val="-3"/>
          <w:sz w:val="24"/>
          <w:szCs w:val="24"/>
        </w:rPr>
        <w:t xml:space="preserve"> </w:t>
      </w:r>
      <w:r>
        <w:rPr>
          <w:rFonts w:ascii="Times New Roman" w:hAnsi="Times New Roman" w:cs="Times New Roman"/>
          <w:sz w:val="24"/>
          <w:szCs w:val="24"/>
        </w:rPr>
        <w:t>часть</w:t>
      </w:r>
      <w:r>
        <w:rPr>
          <w:rFonts w:ascii="Times New Roman" w:hAnsi="Times New Roman" w:cs="Times New Roman"/>
          <w:spacing w:val="-4"/>
          <w:sz w:val="24"/>
          <w:szCs w:val="24"/>
        </w:rPr>
        <w:t xml:space="preserve"> </w:t>
      </w:r>
      <w:r>
        <w:rPr>
          <w:rFonts w:ascii="Times New Roman" w:hAnsi="Times New Roman" w:cs="Times New Roman"/>
          <w:sz w:val="24"/>
          <w:szCs w:val="24"/>
        </w:rPr>
        <w:t>коммуникативных универсальных учебных действий:</w:t>
      </w:r>
    </w:p>
    <w:p w14:paraId="1F8F6387" w14:textId="77777777" w:rsidR="00597463" w:rsidRDefault="00597463" w:rsidP="00597463">
      <w:pPr>
        <w:pStyle w:val="a3"/>
        <w:tabs>
          <w:tab w:val="left" w:pos="0"/>
        </w:tabs>
        <w:ind w:firstLine="566"/>
        <w:rPr>
          <w:rFonts w:ascii="Times New Roman" w:hAnsi="Times New Roman"/>
          <w:sz w:val="24"/>
          <w:szCs w:val="24"/>
        </w:rPr>
      </w:pPr>
      <w:r>
        <w:rPr>
          <w:rFonts w:ascii="Times New Roman" w:hAnsi="Times New Roman"/>
          <w:sz w:val="24"/>
          <w:szCs w:val="24"/>
        </w:rPr>
        <w:t>воспринимать</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формулировать</w:t>
      </w:r>
      <w:r>
        <w:rPr>
          <w:rFonts w:ascii="Times New Roman" w:hAnsi="Times New Roman"/>
          <w:spacing w:val="40"/>
          <w:sz w:val="24"/>
          <w:szCs w:val="24"/>
        </w:rPr>
        <w:t xml:space="preserve"> </w:t>
      </w:r>
      <w:r>
        <w:rPr>
          <w:rFonts w:ascii="Times New Roman" w:hAnsi="Times New Roman"/>
          <w:sz w:val="24"/>
          <w:szCs w:val="24"/>
        </w:rPr>
        <w:t>суждения,</w:t>
      </w:r>
      <w:r>
        <w:rPr>
          <w:rFonts w:ascii="Times New Roman" w:hAnsi="Times New Roman"/>
          <w:spacing w:val="40"/>
          <w:sz w:val="24"/>
          <w:szCs w:val="24"/>
        </w:rPr>
        <w:t xml:space="preserve"> </w:t>
      </w:r>
      <w:r>
        <w:rPr>
          <w:rFonts w:ascii="Times New Roman" w:hAnsi="Times New Roman"/>
          <w:sz w:val="24"/>
          <w:szCs w:val="24"/>
        </w:rPr>
        <w:t>выражать</w:t>
      </w:r>
      <w:r>
        <w:rPr>
          <w:rFonts w:ascii="Times New Roman" w:hAnsi="Times New Roman"/>
          <w:spacing w:val="40"/>
          <w:sz w:val="24"/>
          <w:szCs w:val="24"/>
        </w:rPr>
        <w:t xml:space="preserve"> </w:t>
      </w:r>
      <w:r>
        <w:rPr>
          <w:rFonts w:ascii="Times New Roman" w:hAnsi="Times New Roman"/>
          <w:sz w:val="24"/>
          <w:szCs w:val="24"/>
        </w:rPr>
        <w:t>эмоции</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соответствии</w:t>
      </w:r>
      <w:r>
        <w:rPr>
          <w:rFonts w:ascii="Times New Roman" w:hAnsi="Times New Roman"/>
          <w:spacing w:val="25"/>
          <w:sz w:val="24"/>
          <w:szCs w:val="24"/>
        </w:rPr>
        <w:t xml:space="preserve"> </w:t>
      </w:r>
      <w:r>
        <w:rPr>
          <w:rFonts w:ascii="Times New Roman" w:hAnsi="Times New Roman"/>
          <w:sz w:val="24"/>
          <w:szCs w:val="24"/>
        </w:rPr>
        <w:t>с</w:t>
      </w:r>
      <w:r>
        <w:rPr>
          <w:rFonts w:ascii="Times New Roman" w:hAnsi="Times New Roman"/>
          <w:spacing w:val="27"/>
          <w:sz w:val="24"/>
          <w:szCs w:val="24"/>
        </w:rPr>
        <w:t xml:space="preserve"> </w:t>
      </w:r>
      <w:r>
        <w:rPr>
          <w:rFonts w:ascii="Times New Roman" w:hAnsi="Times New Roman"/>
          <w:sz w:val="24"/>
          <w:szCs w:val="24"/>
        </w:rPr>
        <w:t>целями</w:t>
      </w:r>
      <w:r>
        <w:rPr>
          <w:rFonts w:ascii="Times New Roman" w:hAnsi="Times New Roman"/>
          <w:spacing w:val="25"/>
          <w:sz w:val="24"/>
          <w:szCs w:val="24"/>
        </w:rPr>
        <w:t xml:space="preserve"> </w:t>
      </w:r>
      <w:r>
        <w:rPr>
          <w:rFonts w:ascii="Times New Roman" w:hAnsi="Times New Roman"/>
          <w:sz w:val="24"/>
          <w:szCs w:val="24"/>
        </w:rPr>
        <w:t>и</w:t>
      </w:r>
      <w:r>
        <w:rPr>
          <w:rFonts w:ascii="Times New Roman" w:hAnsi="Times New Roman"/>
          <w:spacing w:val="26"/>
          <w:sz w:val="24"/>
          <w:szCs w:val="24"/>
        </w:rPr>
        <w:t xml:space="preserve"> </w:t>
      </w:r>
      <w:r>
        <w:rPr>
          <w:rFonts w:ascii="Times New Roman" w:hAnsi="Times New Roman"/>
          <w:sz w:val="24"/>
          <w:szCs w:val="24"/>
        </w:rPr>
        <w:t xml:space="preserve">условиями </w:t>
      </w:r>
      <w:r>
        <w:rPr>
          <w:rFonts w:ascii="Times New Roman" w:hAnsi="Times New Roman"/>
          <w:spacing w:val="-2"/>
          <w:sz w:val="24"/>
          <w:szCs w:val="24"/>
        </w:rPr>
        <w:t>общения;</w:t>
      </w:r>
    </w:p>
    <w:p w14:paraId="5AE9F926" w14:textId="77777777" w:rsidR="00597463" w:rsidRDefault="00597463" w:rsidP="00597463">
      <w:pPr>
        <w:pStyle w:val="a3"/>
        <w:tabs>
          <w:tab w:val="left" w:pos="0"/>
        </w:tabs>
        <w:spacing w:line="252" w:lineRule="exact"/>
        <w:ind w:left="1274"/>
        <w:rPr>
          <w:rFonts w:ascii="Times New Roman" w:hAnsi="Times New Roman"/>
          <w:sz w:val="24"/>
          <w:szCs w:val="24"/>
        </w:rPr>
      </w:pPr>
      <w:r>
        <w:rPr>
          <w:rFonts w:ascii="Times New Roman" w:hAnsi="Times New Roman"/>
          <w:sz w:val="24"/>
          <w:szCs w:val="24"/>
        </w:rPr>
        <w:t>выражать</w:t>
      </w:r>
      <w:r>
        <w:rPr>
          <w:rFonts w:ascii="Times New Roman" w:hAnsi="Times New Roman"/>
          <w:spacing w:val="-13"/>
          <w:sz w:val="24"/>
          <w:szCs w:val="24"/>
        </w:rPr>
        <w:t xml:space="preserve"> </w:t>
      </w:r>
      <w:r>
        <w:rPr>
          <w:rFonts w:ascii="Times New Roman" w:hAnsi="Times New Roman"/>
          <w:sz w:val="24"/>
          <w:szCs w:val="24"/>
        </w:rPr>
        <w:t>себя</w:t>
      </w:r>
      <w:r>
        <w:rPr>
          <w:rFonts w:ascii="Times New Roman" w:hAnsi="Times New Roman"/>
          <w:spacing w:val="-8"/>
          <w:sz w:val="24"/>
          <w:szCs w:val="24"/>
        </w:rPr>
        <w:t xml:space="preserve"> </w:t>
      </w:r>
      <w:r>
        <w:rPr>
          <w:rFonts w:ascii="Times New Roman" w:hAnsi="Times New Roman"/>
          <w:sz w:val="24"/>
          <w:szCs w:val="24"/>
        </w:rPr>
        <w:t>(свою</w:t>
      </w:r>
      <w:r>
        <w:rPr>
          <w:rFonts w:ascii="Times New Roman" w:hAnsi="Times New Roman"/>
          <w:spacing w:val="-10"/>
          <w:sz w:val="24"/>
          <w:szCs w:val="24"/>
        </w:rPr>
        <w:t xml:space="preserve"> </w:t>
      </w:r>
      <w:r>
        <w:rPr>
          <w:rFonts w:ascii="Times New Roman" w:hAnsi="Times New Roman"/>
          <w:sz w:val="24"/>
          <w:szCs w:val="24"/>
        </w:rPr>
        <w:t>точку</w:t>
      </w:r>
      <w:r>
        <w:rPr>
          <w:rFonts w:ascii="Times New Roman" w:hAnsi="Times New Roman"/>
          <w:spacing w:val="-12"/>
          <w:sz w:val="24"/>
          <w:szCs w:val="24"/>
        </w:rPr>
        <w:t xml:space="preserve"> </w:t>
      </w:r>
      <w:r>
        <w:rPr>
          <w:rFonts w:ascii="Times New Roman" w:hAnsi="Times New Roman"/>
          <w:sz w:val="24"/>
          <w:szCs w:val="24"/>
        </w:rPr>
        <w:t>зрения)</w:t>
      </w:r>
      <w:r>
        <w:rPr>
          <w:rFonts w:ascii="Times New Roman" w:hAnsi="Times New Roman"/>
          <w:spacing w:val="-7"/>
          <w:sz w:val="24"/>
          <w:szCs w:val="24"/>
        </w:rPr>
        <w:t xml:space="preserve"> </w:t>
      </w:r>
      <w:r>
        <w:rPr>
          <w:rFonts w:ascii="Times New Roman" w:hAnsi="Times New Roman"/>
          <w:sz w:val="24"/>
          <w:szCs w:val="24"/>
        </w:rPr>
        <w:t>в</w:t>
      </w:r>
      <w:r>
        <w:rPr>
          <w:rFonts w:ascii="Times New Roman" w:hAnsi="Times New Roman"/>
          <w:spacing w:val="-8"/>
          <w:sz w:val="24"/>
          <w:szCs w:val="24"/>
        </w:rPr>
        <w:t xml:space="preserve"> </w:t>
      </w:r>
      <w:r>
        <w:rPr>
          <w:rFonts w:ascii="Times New Roman" w:hAnsi="Times New Roman"/>
          <w:sz w:val="24"/>
          <w:szCs w:val="24"/>
        </w:rPr>
        <w:t>устных</w:t>
      </w:r>
      <w:r>
        <w:rPr>
          <w:rFonts w:ascii="Times New Roman" w:hAnsi="Times New Roman"/>
          <w:spacing w:val="-8"/>
          <w:sz w:val="24"/>
          <w:szCs w:val="24"/>
        </w:rPr>
        <w:t xml:space="preserve"> </w:t>
      </w:r>
      <w:r>
        <w:rPr>
          <w:rFonts w:ascii="Times New Roman" w:hAnsi="Times New Roman"/>
          <w:sz w:val="24"/>
          <w:szCs w:val="24"/>
        </w:rPr>
        <w:t>и</w:t>
      </w:r>
      <w:r>
        <w:rPr>
          <w:rFonts w:ascii="Times New Roman" w:hAnsi="Times New Roman"/>
          <w:spacing w:val="-11"/>
          <w:sz w:val="24"/>
          <w:szCs w:val="24"/>
        </w:rPr>
        <w:t xml:space="preserve"> </w:t>
      </w:r>
      <w:r>
        <w:rPr>
          <w:rFonts w:ascii="Times New Roman" w:hAnsi="Times New Roman"/>
          <w:sz w:val="24"/>
          <w:szCs w:val="24"/>
        </w:rPr>
        <w:t>письменных</w:t>
      </w:r>
      <w:r>
        <w:rPr>
          <w:rFonts w:ascii="Times New Roman" w:hAnsi="Times New Roman"/>
          <w:spacing w:val="-5"/>
          <w:sz w:val="24"/>
          <w:szCs w:val="24"/>
        </w:rPr>
        <w:t xml:space="preserve"> </w:t>
      </w:r>
      <w:r>
        <w:rPr>
          <w:rFonts w:ascii="Times New Roman" w:hAnsi="Times New Roman"/>
          <w:spacing w:val="-2"/>
          <w:sz w:val="24"/>
          <w:szCs w:val="24"/>
        </w:rPr>
        <w:t>текстах;</w:t>
      </w:r>
    </w:p>
    <w:p w14:paraId="5D080F1A" w14:textId="77777777" w:rsidR="00597463" w:rsidRDefault="00597463" w:rsidP="00597463">
      <w:pPr>
        <w:pStyle w:val="a3"/>
        <w:tabs>
          <w:tab w:val="left" w:pos="0"/>
        </w:tabs>
        <w:spacing w:line="240" w:lineRule="auto"/>
        <w:ind w:firstLine="566"/>
        <w:rPr>
          <w:rFonts w:ascii="Times New Roman" w:hAnsi="Times New Roman"/>
          <w:sz w:val="24"/>
          <w:szCs w:val="24"/>
        </w:rPr>
      </w:pPr>
      <w:r>
        <w:rPr>
          <w:rFonts w:ascii="Times New Roman" w:hAnsi="Times New Roman"/>
          <w:sz w:val="24"/>
          <w:szCs w:val="24"/>
        </w:rPr>
        <w:t>распознавать</w:t>
      </w:r>
      <w:r>
        <w:rPr>
          <w:rFonts w:ascii="Times New Roman" w:hAnsi="Times New Roman"/>
          <w:spacing w:val="40"/>
          <w:sz w:val="24"/>
          <w:szCs w:val="24"/>
        </w:rPr>
        <w:t xml:space="preserve"> </w:t>
      </w:r>
      <w:r>
        <w:rPr>
          <w:rFonts w:ascii="Times New Roman" w:hAnsi="Times New Roman"/>
          <w:sz w:val="24"/>
          <w:szCs w:val="24"/>
        </w:rPr>
        <w:t>невербальные</w:t>
      </w:r>
      <w:r>
        <w:rPr>
          <w:rFonts w:ascii="Times New Roman" w:hAnsi="Times New Roman"/>
          <w:spacing w:val="40"/>
          <w:sz w:val="24"/>
          <w:szCs w:val="24"/>
        </w:rPr>
        <w:t xml:space="preserve"> </w:t>
      </w:r>
      <w:r>
        <w:rPr>
          <w:rFonts w:ascii="Times New Roman" w:hAnsi="Times New Roman"/>
          <w:sz w:val="24"/>
          <w:szCs w:val="24"/>
        </w:rPr>
        <w:t>средства</w:t>
      </w:r>
      <w:r>
        <w:rPr>
          <w:rFonts w:ascii="Times New Roman" w:hAnsi="Times New Roman"/>
          <w:spacing w:val="40"/>
          <w:sz w:val="24"/>
          <w:szCs w:val="24"/>
        </w:rPr>
        <w:t xml:space="preserve"> </w:t>
      </w:r>
      <w:r>
        <w:rPr>
          <w:rFonts w:ascii="Times New Roman" w:hAnsi="Times New Roman"/>
          <w:sz w:val="24"/>
          <w:szCs w:val="24"/>
        </w:rPr>
        <w:t>общения,</w:t>
      </w:r>
      <w:r>
        <w:rPr>
          <w:rFonts w:ascii="Times New Roman" w:hAnsi="Times New Roman"/>
          <w:spacing w:val="40"/>
          <w:sz w:val="24"/>
          <w:szCs w:val="24"/>
        </w:rPr>
        <w:t xml:space="preserve"> </w:t>
      </w:r>
      <w:r>
        <w:rPr>
          <w:rFonts w:ascii="Times New Roman" w:hAnsi="Times New Roman"/>
          <w:sz w:val="24"/>
          <w:szCs w:val="24"/>
        </w:rPr>
        <w:t>понимать</w:t>
      </w:r>
      <w:r>
        <w:rPr>
          <w:rFonts w:ascii="Times New Roman" w:hAnsi="Times New Roman"/>
          <w:spacing w:val="40"/>
          <w:sz w:val="24"/>
          <w:szCs w:val="24"/>
        </w:rPr>
        <w:t xml:space="preserve"> </w:t>
      </w:r>
      <w:r>
        <w:rPr>
          <w:rFonts w:ascii="Times New Roman" w:hAnsi="Times New Roman"/>
          <w:sz w:val="24"/>
          <w:szCs w:val="24"/>
        </w:rPr>
        <w:t>значение</w:t>
      </w:r>
      <w:r>
        <w:rPr>
          <w:rFonts w:ascii="Times New Roman" w:hAnsi="Times New Roman"/>
          <w:spacing w:val="40"/>
          <w:sz w:val="24"/>
          <w:szCs w:val="24"/>
        </w:rPr>
        <w:t xml:space="preserve"> </w:t>
      </w:r>
      <w:r>
        <w:rPr>
          <w:rFonts w:ascii="Times New Roman" w:hAnsi="Times New Roman"/>
          <w:sz w:val="24"/>
          <w:szCs w:val="24"/>
        </w:rPr>
        <w:t>социальных</w:t>
      </w:r>
      <w:r>
        <w:rPr>
          <w:rFonts w:ascii="Times New Roman" w:hAnsi="Times New Roman"/>
          <w:spacing w:val="40"/>
          <w:sz w:val="24"/>
          <w:szCs w:val="24"/>
        </w:rPr>
        <w:t xml:space="preserve"> </w:t>
      </w:r>
      <w:r>
        <w:rPr>
          <w:rFonts w:ascii="Times New Roman" w:hAnsi="Times New Roman"/>
          <w:sz w:val="24"/>
          <w:szCs w:val="24"/>
        </w:rPr>
        <w:t>знаков,</w:t>
      </w:r>
      <w:r>
        <w:rPr>
          <w:rFonts w:ascii="Times New Roman" w:hAnsi="Times New Roman"/>
          <w:spacing w:val="40"/>
          <w:sz w:val="24"/>
          <w:szCs w:val="24"/>
        </w:rPr>
        <w:t xml:space="preserve"> </w:t>
      </w:r>
      <w:r>
        <w:rPr>
          <w:rFonts w:ascii="Times New Roman" w:hAnsi="Times New Roman"/>
          <w:sz w:val="24"/>
          <w:szCs w:val="24"/>
        </w:rPr>
        <w:t>распознавать предпосылки конфликтных ситуаций и смягчать конфликты, вести переговоры;</w:t>
      </w:r>
    </w:p>
    <w:p w14:paraId="193852A8" w14:textId="77777777" w:rsidR="00597463" w:rsidRDefault="00597463" w:rsidP="00597463">
      <w:pPr>
        <w:pStyle w:val="a3"/>
        <w:tabs>
          <w:tab w:val="left" w:pos="0"/>
          <w:tab w:val="left" w:pos="2407"/>
          <w:tab w:val="left" w:pos="3636"/>
          <w:tab w:val="left" w:pos="4522"/>
          <w:tab w:val="left" w:pos="5415"/>
          <w:tab w:val="left" w:pos="6598"/>
          <w:tab w:val="left" w:pos="8146"/>
        </w:tabs>
        <w:spacing w:line="240" w:lineRule="auto"/>
        <w:ind w:firstLine="566"/>
        <w:rPr>
          <w:rFonts w:ascii="Times New Roman" w:hAnsi="Times New Roman"/>
          <w:sz w:val="24"/>
          <w:szCs w:val="24"/>
        </w:rPr>
      </w:pPr>
      <w:r>
        <w:rPr>
          <w:rFonts w:ascii="Times New Roman" w:hAnsi="Times New Roman"/>
          <w:spacing w:val="-2"/>
          <w:sz w:val="24"/>
          <w:szCs w:val="24"/>
        </w:rPr>
        <w:lastRenderedPageBreak/>
        <w:t>понимать</w:t>
      </w:r>
      <w:r>
        <w:rPr>
          <w:rFonts w:ascii="Times New Roman" w:hAnsi="Times New Roman"/>
          <w:sz w:val="24"/>
          <w:szCs w:val="24"/>
        </w:rPr>
        <w:tab/>
      </w:r>
      <w:r>
        <w:rPr>
          <w:rFonts w:ascii="Times New Roman" w:hAnsi="Times New Roman"/>
          <w:spacing w:val="-2"/>
          <w:sz w:val="24"/>
          <w:szCs w:val="24"/>
        </w:rPr>
        <w:t>намерения</w:t>
      </w:r>
      <w:r>
        <w:rPr>
          <w:rFonts w:ascii="Times New Roman" w:hAnsi="Times New Roman"/>
          <w:sz w:val="24"/>
          <w:szCs w:val="24"/>
        </w:rPr>
        <w:tab/>
      </w:r>
      <w:r>
        <w:rPr>
          <w:rFonts w:ascii="Times New Roman" w:hAnsi="Times New Roman"/>
          <w:spacing w:val="-2"/>
          <w:sz w:val="24"/>
          <w:szCs w:val="24"/>
        </w:rPr>
        <w:t>других</w:t>
      </w:r>
      <w:r>
        <w:rPr>
          <w:rFonts w:ascii="Times New Roman" w:hAnsi="Times New Roman"/>
          <w:sz w:val="24"/>
          <w:szCs w:val="24"/>
        </w:rPr>
        <w:tab/>
      </w:r>
      <w:r>
        <w:rPr>
          <w:rFonts w:ascii="Times New Roman" w:hAnsi="Times New Roman"/>
          <w:spacing w:val="-2"/>
          <w:sz w:val="24"/>
          <w:szCs w:val="24"/>
        </w:rPr>
        <w:t>людей,</w:t>
      </w:r>
      <w:r>
        <w:rPr>
          <w:rFonts w:ascii="Times New Roman" w:hAnsi="Times New Roman"/>
          <w:sz w:val="24"/>
          <w:szCs w:val="24"/>
        </w:rPr>
        <w:tab/>
      </w:r>
      <w:r>
        <w:rPr>
          <w:rFonts w:ascii="Times New Roman" w:hAnsi="Times New Roman"/>
          <w:spacing w:val="-2"/>
          <w:sz w:val="24"/>
          <w:szCs w:val="24"/>
        </w:rPr>
        <w:t>проявлять</w:t>
      </w:r>
      <w:r>
        <w:rPr>
          <w:rFonts w:ascii="Times New Roman" w:hAnsi="Times New Roman"/>
          <w:sz w:val="24"/>
          <w:szCs w:val="24"/>
        </w:rPr>
        <w:tab/>
      </w:r>
      <w:r>
        <w:rPr>
          <w:rFonts w:ascii="Times New Roman" w:hAnsi="Times New Roman"/>
          <w:spacing w:val="-2"/>
          <w:sz w:val="24"/>
          <w:szCs w:val="24"/>
        </w:rPr>
        <w:t>уважительное</w:t>
      </w:r>
      <w:r>
        <w:rPr>
          <w:rFonts w:ascii="Times New Roman" w:hAnsi="Times New Roman"/>
          <w:sz w:val="24"/>
          <w:szCs w:val="24"/>
        </w:rPr>
        <w:tab/>
        <w:t>отношение</w:t>
      </w:r>
      <w:r>
        <w:rPr>
          <w:rFonts w:ascii="Times New Roman" w:hAnsi="Times New Roman"/>
          <w:spacing w:val="40"/>
          <w:sz w:val="24"/>
          <w:szCs w:val="24"/>
        </w:rPr>
        <w:t xml:space="preserve"> </w:t>
      </w:r>
      <w:r>
        <w:rPr>
          <w:rFonts w:ascii="Times New Roman" w:hAnsi="Times New Roman"/>
          <w:sz w:val="24"/>
          <w:szCs w:val="24"/>
        </w:rPr>
        <w:t>к</w:t>
      </w:r>
      <w:r>
        <w:rPr>
          <w:rFonts w:ascii="Times New Roman" w:hAnsi="Times New Roman"/>
          <w:spacing w:val="40"/>
          <w:sz w:val="24"/>
          <w:szCs w:val="24"/>
        </w:rPr>
        <w:t xml:space="preserve"> </w:t>
      </w:r>
      <w:r>
        <w:rPr>
          <w:rFonts w:ascii="Times New Roman" w:hAnsi="Times New Roman"/>
          <w:sz w:val="24"/>
          <w:szCs w:val="24"/>
        </w:rPr>
        <w:t>собеседнику</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в корректной форме формулировать свои возражения;</w:t>
      </w:r>
    </w:p>
    <w:p w14:paraId="20C7B453" w14:textId="77777777" w:rsidR="00597463" w:rsidRDefault="00597463" w:rsidP="00597463">
      <w:pPr>
        <w:pStyle w:val="a3"/>
        <w:tabs>
          <w:tab w:val="left" w:pos="0"/>
        </w:tabs>
        <w:ind w:firstLine="566"/>
        <w:rPr>
          <w:rFonts w:ascii="Times New Roman" w:hAnsi="Times New Roman"/>
          <w:sz w:val="24"/>
          <w:szCs w:val="24"/>
        </w:rPr>
      </w:pPr>
      <w:r>
        <w:rPr>
          <w:rFonts w:ascii="Times New Roman" w:hAnsi="Times New Roman"/>
          <w:sz w:val="24"/>
          <w:szCs w:val="24"/>
        </w:rPr>
        <w:t>в ходе диалога и</w:t>
      </w:r>
      <w:r>
        <w:rPr>
          <w:rFonts w:ascii="Times New Roman" w:hAnsi="Times New Roman"/>
          <w:spacing w:val="-1"/>
          <w:sz w:val="24"/>
          <w:szCs w:val="24"/>
        </w:rPr>
        <w:t xml:space="preserve"> </w:t>
      </w:r>
      <w:r>
        <w:rPr>
          <w:rFonts w:ascii="Times New Roman" w:hAnsi="Times New Roman"/>
          <w:sz w:val="24"/>
          <w:szCs w:val="24"/>
        </w:rPr>
        <w:t>(или) дискуссии задавать вопросы по существу обсуждаемой темы и</w:t>
      </w:r>
      <w:r>
        <w:rPr>
          <w:rFonts w:ascii="Times New Roman" w:hAnsi="Times New Roman"/>
          <w:spacing w:val="-1"/>
          <w:sz w:val="24"/>
          <w:szCs w:val="24"/>
        </w:rPr>
        <w:t xml:space="preserve"> </w:t>
      </w:r>
      <w:r>
        <w:rPr>
          <w:rFonts w:ascii="Times New Roman" w:hAnsi="Times New Roman"/>
          <w:sz w:val="24"/>
          <w:szCs w:val="24"/>
        </w:rPr>
        <w:t>высказывать идеи, нацеленные на решение задачи и поддержание благожелательности общения;</w:t>
      </w:r>
    </w:p>
    <w:p w14:paraId="285D9DF5" w14:textId="77777777" w:rsidR="00597463" w:rsidRDefault="00597463" w:rsidP="00597463">
      <w:pPr>
        <w:pStyle w:val="a3"/>
        <w:tabs>
          <w:tab w:val="left" w:pos="0"/>
        </w:tabs>
        <w:ind w:firstLine="566"/>
        <w:rPr>
          <w:rFonts w:ascii="Times New Roman" w:hAnsi="Times New Roman"/>
          <w:sz w:val="24"/>
          <w:szCs w:val="24"/>
        </w:rPr>
      </w:pPr>
      <w:r>
        <w:rPr>
          <w:rFonts w:ascii="Times New Roman" w:hAnsi="Times New Roman"/>
          <w:sz w:val="24"/>
          <w:szCs w:val="24"/>
        </w:rPr>
        <w:t>сопоставлять</w:t>
      </w:r>
      <w:r>
        <w:rPr>
          <w:rFonts w:ascii="Times New Roman" w:hAnsi="Times New Roman"/>
          <w:spacing w:val="80"/>
          <w:w w:val="150"/>
          <w:sz w:val="24"/>
          <w:szCs w:val="24"/>
        </w:rPr>
        <w:t xml:space="preserve"> </w:t>
      </w:r>
      <w:r>
        <w:rPr>
          <w:rFonts w:ascii="Times New Roman" w:hAnsi="Times New Roman"/>
          <w:sz w:val="24"/>
          <w:szCs w:val="24"/>
        </w:rPr>
        <w:t>свои</w:t>
      </w:r>
      <w:r>
        <w:rPr>
          <w:rFonts w:ascii="Times New Roman" w:hAnsi="Times New Roman"/>
          <w:spacing w:val="80"/>
          <w:w w:val="150"/>
          <w:sz w:val="24"/>
          <w:szCs w:val="24"/>
        </w:rPr>
        <w:t xml:space="preserve"> </w:t>
      </w:r>
      <w:r>
        <w:rPr>
          <w:rFonts w:ascii="Times New Roman" w:hAnsi="Times New Roman"/>
          <w:sz w:val="24"/>
          <w:szCs w:val="24"/>
        </w:rPr>
        <w:t>суждения</w:t>
      </w:r>
      <w:r>
        <w:rPr>
          <w:rFonts w:ascii="Times New Roman" w:hAnsi="Times New Roman"/>
          <w:spacing w:val="80"/>
          <w:w w:val="150"/>
          <w:sz w:val="24"/>
          <w:szCs w:val="24"/>
        </w:rPr>
        <w:t xml:space="preserve"> </w:t>
      </w:r>
      <w:r>
        <w:rPr>
          <w:rFonts w:ascii="Times New Roman" w:hAnsi="Times New Roman"/>
          <w:sz w:val="24"/>
          <w:szCs w:val="24"/>
        </w:rPr>
        <w:t>с</w:t>
      </w:r>
      <w:r>
        <w:rPr>
          <w:rFonts w:ascii="Times New Roman" w:hAnsi="Times New Roman"/>
          <w:spacing w:val="80"/>
          <w:sz w:val="24"/>
          <w:szCs w:val="24"/>
        </w:rPr>
        <w:t xml:space="preserve"> </w:t>
      </w:r>
      <w:r>
        <w:rPr>
          <w:rFonts w:ascii="Times New Roman" w:hAnsi="Times New Roman"/>
          <w:sz w:val="24"/>
          <w:szCs w:val="24"/>
        </w:rPr>
        <w:t>суждениями</w:t>
      </w:r>
      <w:r>
        <w:rPr>
          <w:rFonts w:ascii="Times New Roman" w:hAnsi="Times New Roman"/>
          <w:spacing w:val="80"/>
          <w:w w:val="150"/>
          <w:sz w:val="24"/>
          <w:szCs w:val="24"/>
        </w:rPr>
        <w:t xml:space="preserve"> </w:t>
      </w:r>
      <w:r>
        <w:rPr>
          <w:rFonts w:ascii="Times New Roman" w:hAnsi="Times New Roman"/>
          <w:sz w:val="24"/>
          <w:szCs w:val="24"/>
        </w:rPr>
        <w:t>других</w:t>
      </w:r>
      <w:r>
        <w:rPr>
          <w:rFonts w:ascii="Times New Roman" w:hAnsi="Times New Roman"/>
          <w:spacing w:val="80"/>
          <w:w w:val="150"/>
          <w:sz w:val="24"/>
          <w:szCs w:val="24"/>
        </w:rPr>
        <w:t xml:space="preserve"> </w:t>
      </w:r>
      <w:r>
        <w:rPr>
          <w:rFonts w:ascii="Times New Roman" w:hAnsi="Times New Roman"/>
          <w:sz w:val="24"/>
          <w:szCs w:val="24"/>
        </w:rPr>
        <w:t>участников</w:t>
      </w:r>
      <w:r>
        <w:rPr>
          <w:rFonts w:ascii="Times New Roman" w:hAnsi="Times New Roman"/>
          <w:spacing w:val="80"/>
          <w:sz w:val="24"/>
          <w:szCs w:val="24"/>
        </w:rPr>
        <w:t xml:space="preserve"> </w:t>
      </w:r>
      <w:r>
        <w:rPr>
          <w:rFonts w:ascii="Times New Roman" w:hAnsi="Times New Roman"/>
          <w:sz w:val="24"/>
          <w:szCs w:val="24"/>
        </w:rPr>
        <w:t>диалога, обнаруживать</w:t>
      </w:r>
      <w:r>
        <w:rPr>
          <w:rFonts w:ascii="Times New Roman" w:hAnsi="Times New Roman"/>
          <w:spacing w:val="-2"/>
          <w:sz w:val="24"/>
          <w:szCs w:val="24"/>
        </w:rPr>
        <w:t xml:space="preserve"> </w:t>
      </w:r>
      <w:r>
        <w:rPr>
          <w:rFonts w:ascii="Times New Roman" w:hAnsi="Times New Roman"/>
          <w:sz w:val="24"/>
          <w:szCs w:val="24"/>
        </w:rPr>
        <w:t>различие и сходство</w:t>
      </w:r>
      <w:r>
        <w:rPr>
          <w:rFonts w:ascii="Times New Roman" w:hAnsi="Times New Roman"/>
          <w:spacing w:val="-4"/>
          <w:sz w:val="24"/>
          <w:szCs w:val="24"/>
        </w:rPr>
        <w:t xml:space="preserve"> </w:t>
      </w:r>
      <w:r>
        <w:rPr>
          <w:rFonts w:ascii="Times New Roman" w:hAnsi="Times New Roman"/>
          <w:sz w:val="24"/>
          <w:szCs w:val="24"/>
        </w:rPr>
        <w:t>позиций;</w:t>
      </w:r>
    </w:p>
    <w:p w14:paraId="2A81969F" w14:textId="77777777" w:rsidR="00597463" w:rsidRDefault="00597463" w:rsidP="00597463">
      <w:pPr>
        <w:pStyle w:val="a3"/>
        <w:tabs>
          <w:tab w:val="left" w:pos="0"/>
        </w:tabs>
        <w:ind w:firstLine="566"/>
        <w:rPr>
          <w:rFonts w:ascii="Times New Roman" w:hAnsi="Times New Roman"/>
          <w:sz w:val="24"/>
          <w:szCs w:val="24"/>
        </w:rPr>
      </w:pPr>
      <w:r>
        <w:rPr>
          <w:rFonts w:ascii="Times New Roman" w:hAnsi="Times New Roman"/>
          <w:sz w:val="24"/>
          <w:szCs w:val="24"/>
        </w:rPr>
        <w:t>публично</w:t>
      </w:r>
      <w:r>
        <w:rPr>
          <w:rFonts w:ascii="Times New Roman" w:hAnsi="Times New Roman"/>
          <w:spacing w:val="40"/>
          <w:sz w:val="24"/>
          <w:szCs w:val="24"/>
        </w:rPr>
        <w:t xml:space="preserve"> </w:t>
      </w:r>
      <w:r>
        <w:rPr>
          <w:rFonts w:ascii="Times New Roman" w:hAnsi="Times New Roman"/>
          <w:sz w:val="24"/>
          <w:szCs w:val="24"/>
        </w:rPr>
        <w:t>представлять</w:t>
      </w:r>
      <w:r>
        <w:rPr>
          <w:rFonts w:ascii="Times New Roman" w:hAnsi="Times New Roman"/>
          <w:spacing w:val="40"/>
          <w:sz w:val="24"/>
          <w:szCs w:val="24"/>
        </w:rPr>
        <w:t xml:space="preserve"> </w:t>
      </w:r>
      <w:r>
        <w:rPr>
          <w:rFonts w:ascii="Times New Roman" w:hAnsi="Times New Roman"/>
          <w:sz w:val="24"/>
          <w:szCs w:val="24"/>
        </w:rPr>
        <w:t>результаты</w:t>
      </w:r>
      <w:r>
        <w:rPr>
          <w:rFonts w:ascii="Times New Roman" w:hAnsi="Times New Roman"/>
          <w:spacing w:val="40"/>
          <w:sz w:val="24"/>
          <w:szCs w:val="24"/>
        </w:rPr>
        <w:t xml:space="preserve"> </w:t>
      </w:r>
      <w:r>
        <w:rPr>
          <w:rFonts w:ascii="Times New Roman" w:hAnsi="Times New Roman"/>
          <w:sz w:val="24"/>
          <w:szCs w:val="24"/>
        </w:rPr>
        <w:t>выполненного</w:t>
      </w:r>
      <w:r>
        <w:rPr>
          <w:rFonts w:ascii="Times New Roman" w:hAnsi="Times New Roman"/>
          <w:spacing w:val="40"/>
          <w:sz w:val="24"/>
          <w:szCs w:val="24"/>
        </w:rPr>
        <w:t xml:space="preserve"> </w:t>
      </w:r>
      <w:r>
        <w:rPr>
          <w:rFonts w:ascii="Times New Roman" w:hAnsi="Times New Roman"/>
          <w:sz w:val="24"/>
          <w:szCs w:val="24"/>
        </w:rPr>
        <w:t>исследования,</w:t>
      </w:r>
      <w:r>
        <w:rPr>
          <w:rFonts w:ascii="Times New Roman" w:hAnsi="Times New Roman"/>
          <w:spacing w:val="40"/>
          <w:sz w:val="24"/>
          <w:szCs w:val="24"/>
        </w:rPr>
        <w:t xml:space="preserve"> </w:t>
      </w:r>
      <w:r>
        <w:rPr>
          <w:rFonts w:ascii="Times New Roman" w:hAnsi="Times New Roman"/>
          <w:sz w:val="24"/>
          <w:szCs w:val="24"/>
        </w:rPr>
        <w:t>проекта;</w:t>
      </w:r>
      <w:r>
        <w:rPr>
          <w:rFonts w:ascii="Times New Roman" w:hAnsi="Times New Roman"/>
          <w:spacing w:val="40"/>
          <w:sz w:val="24"/>
          <w:szCs w:val="24"/>
        </w:rPr>
        <w:t xml:space="preserve"> </w:t>
      </w:r>
      <w:r>
        <w:rPr>
          <w:rFonts w:ascii="Times New Roman" w:hAnsi="Times New Roman"/>
          <w:sz w:val="24"/>
          <w:szCs w:val="24"/>
        </w:rPr>
        <w:t>самостоятельно</w:t>
      </w:r>
      <w:r>
        <w:rPr>
          <w:rFonts w:ascii="Times New Roman" w:hAnsi="Times New Roman"/>
          <w:spacing w:val="80"/>
          <w:sz w:val="24"/>
          <w:szCs w:val="24"/>
        </w:rPr>
        <w:t xml:space="preserve"> </w:t>
      </w:r>
      <w:r>
        <w:rPr>
          <w:rFonts w:ascii="Times New Roman" w:hAnsi="Times New Roman"/>
          <w:sz w:val="24"/>
          <w:szCs w:val="24"/>
        </w:rPr>
        <w:t>выбирать формат</w:t>
      </w:r>
      <w:r>
        <w:rPr>
          <w:rFonts w:ascii="Times New Roman" w:hAnsi="Times New Roman"/>
          <w:spacing w:val="40"/>
          <w:sz w:val="24"/>
          <w:szCs w:val="24"/>
        </w:rPr>
        <w:t xml:space="preserve"> </w:t>
      </w:r>
      <w:r>
        <w:rPr>
          <w:rFonts w:ascii="Times New Roman" w:hAnsi="Times New Roman"/>
          <w:sz w:val="24"/>
          <w:szCs w:val="24"/>
        </w:rPr>
        <w:t>выступления</w:t>
      </w:r>
      <w:r>
        <w:rPr>
          <w:rFonts w:ascii="Times New Roman" w:hAnsi="Times New Roman"/>
          <w:spacing w:val="40"/>
          <w:sz w:val="24"/>
          <w:szCs w:val="24"/>
        </w:rPr>
        <w:t xml:space="preserve"> </w:t>
      </w:r>
      <w:r>
        <w:rPr>
          <w:rFonts w:ascii="Times New Roman" w:hAnsi="Times New Roman"/>
          <w:sz w:val="24"/>
          <w:szCs w:val="24"/>
        </w:rPr>
        <w:t>с</w:t>
      </w:r>
      <w:r>
        <w:rPr>
          <w:rFonts w:ascii="Times New Roman" w:hAnsi="Times New Roman"/>
          <w:spacing w:val="40"/>
          <w:sz w:val="24"/>
          <w:szCs w:val="24"/>
        </w:rPr>
        <w:t xml:space="preserve"> </w:t>
      </w:r>
      <w:r>
        <w:rPr>
          <w:rFonts w:ascii="Times New Roman" w:hAnsi="Times New Roman"/>
          <w:sz w:val="24"/>
          <w:szCs w:val="24"/>
        </w:rPr>
        <w:t>учетом</w:t>
      </w:r>
      <w:r>
        <w:rPr>
          <w:rFonts w:ascii="Times New Roman" w:hAnsi="Times New Roman"/>
          <w:spacing w:val="40"/>
          <w:sz w:val="24"/>
          <w:szCs w:val="24"/>
        </w:rPr>
        <w:t xml:space="preserve"> </w:t>
      </w:r>
      <w:r>
        <w:rPr>
          <w:rFonts w:ascii="Times New Roman" w:hAnsi="Times New Roman"/>
          <w:sz w:val="24"/>
          <w:szCs w:val="24"/>
        </w:rPr>
        <w:t>задач</w:t>
      </w:r>
      <w:r>
        <w:rPr>
          <w:rFonts w:ascii="Times New Roman" w:hAnsi="Times New Roman"/>
          <w:spacing w:val="40"/>
          <w:sz w:val="24"/>
          <w:szCs w:val="24"/>
        </w:rPr>
        <w:t xml:space="preserve"> </w:t>
      </w:r>
      <w:r>
        <w:rPr>
          <w:rFonts w:ascii="Times New Roman" w:hAnsi="Times New Roman"/>
          <w:sz w:val="24"/>
          <w:szCs w:val="24"/>
        </w:rPr>
        <w:t>презентации</w:t>
      </w:r>
    </w:p>
    <w:p w14:paraId="487C2AB4" w14:textId="77777777" w:rsidR="00597463" w:rsidRDefault="00597463" w:rsidP="00597463">
      <w:pPr>
        <w:pStyle w:val="a3"/>
        <w:tabs>
          <w:tab w:val="left" w:pos="0"/>
        </w:tabs>
        <w:ind w:firstLine="566"/>
        <w:rPr>
          <w:rFonts w:ascii="Times New Roman" w:hAnsi="Times New Roman"/>
          <w:sz w:val="24"/>
          <w:szCs w:val="24"/>
        </w:rPr>
      </w:pPr>
      <w:r>
        <w:rPr>
          <w:rFonts w:ascii="Times New Roman" w:hAnsi="Times New Roman"/>
          <w:sz w:val="24"/>
          <w:szCs w:val="24"/>
        </w:rPr>
        <w:t>и</w:t>
      </w:r>
      <w:r>
        <w:rPr>
          <w:rFonts w:ascii="Times New Roman" w:hAnsi="Times New Roman"/>
          <w:spacing w:val="80"/>
          <w:sz w:val="24"/>
          <w:szCs w:val="24"/>
        </w:rPr>
        <w:t xml:space="preserve"> </w:t>
      </w:r>
      <w:r>
        <w:rPr>
          <w:rFonts w:ascii="Times New Roman" w:hAnsi="Times New Roman"/>
          <w:sz w:val="24"/>
          <w:szCs w:val="24"/>
        </w:rPr>
        <w:t>особенностей</w:t>
      </w:r>
      <w:r>
        <w:rPr>
          <w:rFonts w:ascii="Times New Roman" w:hAnsi="Times New Roman"/>
          <w:spacing w:val="80"/>
          <w:sz w:val="24"/>
          <w:szCs w:val="24"/>
        </w:rPr>
        <w:t xml:space="preserve"> </w:t>
      </w:r>
      <w:r>
        <w:rPr>
          <w:rFonts w:ascii="Times New Roman" w:hAnsi="Times New Roman"/>
          <w:sz w:val="24"/>
          <w:szCs w:val="24"/>
        </w:rPr>
        <w:t>аудитории</w:t>
      </w:r>
      <w:r>
        <w:rPr>
          <w:rFonts w:ascii="Times New Roman" w:hAnsi="Times New Roman"/>
          <w:spacing w:val="80"/>
          <w:sz w:val="24"/>
          <w:szCs w:val="24"/>
        </w:rPr>
        <w:t xml:space="preserve"> </w:t>
      </w:r>
      <w:r>
        <w:rPr>
          <w:rFonts w:ascii="Times New Roman" w:hAnsi="Times New Roman"/>
          <w:sz w:val="24"/>
          <w:szCs w:val="24"/>
        </w:rPr>
        <w:t>и</w:t>
      </w:r>
      <w:r>
        <w:rPr>
          <w:rFonts w:ascii="Times New Roman" w:hAnsi="Times New Roman"/>
          <w:spacing w:val="80"/>
          <w:sz w:val="24"/>
          <w:szCs w:val="24"/>
        </w:rPr>
        <w:t xml:space="preserve"> </w:t>
      </w:r>
      <w:r>
        <w:rPr>
          <w:rFonts w:ascii="Times New Roman" w:hAnsi="Times New Roman"/>
          <w:sz w:val="24"/>
          <w:szCs w:val="24"/>
        </w:rPr>
        <w:t>в</w:t>
      </w:r>
      <w:r>
        <w:rPr>
          <w:rFonts w:ascii="Times New Roman" w:hAnsi="Times New Roman"/>
          <w:spacing w:val="80"/>
          <w:sz w:val="24"/>
          <w:szCs w:val="24"/>
        </w:rPr>
        <w:t xml:space="preserve"> </w:t>
      </w:r>
      <w:r>
        <w:rPr>
          <w:rFonts w:ascii="Times New Roman" w:hAnsi="Times New Roman"/>
          <w:sz w:val="24"/>
          <w:szCs w:val="24"/>
        </w:rPr>
        <w:t>соответствии</w:t>
      </w:r>
      <w:r>
        <w:rPr>
          <w:rFonts w:ascii="Times New Roman" w:hAnsi="Times New Roman"/>
          <w:spacing w:val="80"/>
          <w:sz w:val="24"/>
          <w:szCs w:val="24"/>
        </w:rPr>
        <w:t xml:space="preserve"> </w:t>
      </w:r>
      <w:r>
        <w:rPr>
          <w:rFonts w:ascii="Times New Roman" w:hAnsi="Times New Roman"/>
          <w:sz w:val="24"/>
          <w:szCs w:val="24"/>
        </w:rPr>
        <w:t>с</w:t>
      </w:r>
      <w:r>
        <w:rPr>
          <w:rFonts w:ascii="Times New Roman" w:hAnsi="Times New Roman"/>
          <w:spacing w:val="80"/>
          <w:sz w:val="24"/>
          <w:szCs w:val="24"/>
        </w:rPr>
        <w:t xml:space="preserve"> </w:t>
      </w:r>
      <w:r>
        <w:rPr>
          <w:rFonts w:ascii="Times New Roman" w:hAnsi="Times New Roman"/>
          <w:sz w:val="24"/>
          <w:szCs w:val="24"/>
        </w:rPr>
        <w:t>ним</w:t>
      </w:r>
      <w:r>
        <w:rPr>
          <w:rFonts w:ascii="Times New Roman" w:hAnsi="Times New Roman"/>
          <w:spacing w:val="80"/>
          <w:sz w:val="24"/>
          <w:szCs w:val="24"/>
        </w:rPr>
        <w:t xml:space="preserve"> </w:t>
      </w:r>
      <w:r>
        <w:rPr>
          <w:rFonts w:ascii="Times New Roman" w:hAnsi="Times New Roman"/>
          <w:sz w:val="24"/>
          <w:szCs w:val="24"/>
        </w:rPr>
        <w:t>составлять</w:t>
      </w:r>
      <w:r>
        <w:rPr>
          <w:rFonts w:ascii="Times New Roman" w:hAnsi="Times New Roman"/>
          <w:spacing w:val="80"/>
          <w:sz w:val="24"/>
          <w:szCs w:val="24"/>
        </w:rPr>
        <w:t xml:space="preserve"> </w:t>
      </w:r>
      <w:r>
        <w:rPr>
          <w:rFonts w:ascii="Times New Roman" w:hAnsi="Times New Roman"/>
          <w:sz w:val="24"/>
          <w:szCs w:val="24"/>
        </w:rPr>
        <w:t>устные</w:t>
      </w:r>
      <w:r>
        <w:rPr>
          <w:rFonts w:ascii="Times New Roman" w:hAnsi="Times New Roman"/>
          <w:spacing w:val="80"/>
          <w:sz w:val="24"/>
          <w:szCs w:val="24"/>
        </w:rPr>
        <w:t xml:space="preserve"> </w:t>
      </w:r>
      <w:r>
        <w:rPr>
          <w:rFonts w:ascii="Times New Roman" w:hAnsi="Times New Roman"/>
          <w:sz w:val="24"/>
          <w:szCs w:val="24"/>
        </w:rPr>
        <w:t>и</w:t>
      </w:r>
      <w:r>
        <w:rPr>
          <w:rFonts w:ascii="Times New Roman" w:hAnsi="Times New Roman"/>
          <w:spacing w:val="80"/>
          <w:sz w:val="24"/>
          <w:szCs w:val="24"/>
        </w:rPr>
        <w:t xml:space="preserve"> </w:t>
      </w:r>
      <w:r>
        <w:rPr>
          <w:rFonts w:ascii="Times New Roman" w:hAnsi="Times New Roman"/>
          <w:sz w:val="24"/>
          <w:szCs w:val="24"/>
        </w:rPr>
        <w:t>письменные</w:t>
      </w:r>
      <w:r>
        <w:rPr>
          <w:rFonts w:ascii="Times New Roman" w:hAnsi="Times New Roman"/>
          <w:spacing w:val="80"/>
          <w:sz w:val="24"/>
          <w:szCs w:val="24"/>
        </w:rPr>
        <w:t xml:space="preserve"> </w:t>
      </w:r>
      <w:r>
        <w:rPr>
          <w:rFonts w:ascii="Times New Roman" w:hAnsi="Times New Roman"/>
          <w:sz w:val="24"/>
          <w:szCs w:val="24"/>
        </w:rPr>
        <w:t>тексты</w:t>
      </w:r>
      <w:r>
        <w:rPr>
          <w:rFonts w:ascii="Times New Roman" w:hAnsi="Times New Roman"/>
          <w:spacing w:val="80"/>
          <w:sz w:val="24"/>
          <w:szCs w:val="24"/>
        </w:rPr>
        <w:t xml:space="preserve"> </w:t>
      </w:r>
      <w:r>
        <w:rPr>
          <w:rFonts w:ascii="Times New Roman" w:hAnsi="Times New Roman"/>
          <w:sz w:val="24"/>
          <w:szCs w:val="24"/>
        </w:rPr>
        <w:t>с использованием иллюстративных материалов.</w:t>
      </w:r>
    </w:p>
    <w:p w14:paraId="5E7F062B" w14:textId="77777777" w:rsidR="00597463" w:rsidRDefault="00597463" w:rsidP="0055351D">
      <w:pPr>
        <w:pStyle w:val="a5"/>
        <w:widowControl w:val="0"/>
        <w:numPr>
          <w:ilvl w:val="2"/>
          <w:numId w:val="14"/>
        </w:numPr>
        <w:tabs>
          <w:tab w:val="left" w:pos="0"/>
          <w:tab w:val="left" w:pos="1825"/>
        </w:tabs>
        <w:autoSpaceDE w:val="0"/>
        <w:autoSpaceDN w:val="0"/>
        <w:spacing w:after="0" w:line="240" w:lineRule="auto"/>
        <w:ind w:firstLine="566"/>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pacing w:val="-3"/>
          <w:sz w:val="24"/>
          <w:szCs w:val="24"/>
        </w:rPr>
        <w:t xml:space="preserve"> </w:t>
      </w:r>
      <w:r>
        <w:rPr>
          <w:rFonts w:ascii="Times New Roman" w:hAnsi="Times New Roman" w:cs="Times New Roman"/>
          <w:sz w:val="24"/>
          <w:szCs w:val="24"/>
        </w:rPr>
        <w:t>обучающегося</w:t>
      </w:r>
      <w:r>
        <w:rPr>
          <w:rFonts w:ascii="Times New Roman" w:hAnsi="Times New Roman" w:cs="Times New Roman"/>
          <w:spacing w:val="-3"/>
          <w:sz w:val="24"/>
          <w:szCs w:val="24"/>
        </w:rPr>
        <w:t xml:space="preserve"> </w:t>
      </w:r>
      <w:r>
        <w:rPr>
          <w:rFonts w:ascii="Times New Roman" w:hAnsi="Times New Roman" w:cs="Times New Roman"/>
          <w:sz w:val="24"/>
          <w:szCs w:val="24"/>
        </w:rPr>
        <w:t>будут</w:t>
      </w:r>
      <w:r>
        <w:rPr>
          <w:rFonts w:ascii="Times New Roman" w:hAnsi="Times New Roman" w:cs="Times New Roman"/>
          <w:spacing w:val="-3"/>
          <w:sz w:val="24"/>
          <w:szCs w:val="24"/>
        </w:rPr>
        <w:t xml:space="preserve"> </w:t>
      </w:r>
      <w:r>
        <w:rPr>
          <w:rFonts w:ascii="Times New Roman" w:hAnsi="Times New Roman" w:cs="Times New Roman"/>
          <w:sz w:val="24"/>
          <w:szCs w:val="24"/>
        </w:rPr>
        <w:t>сформированы</w:t>
      </w:r>
      <w:r>
        <w:rPr>
          <w:rFonts w:ascii="Times New Roman" w:hAnsi="Times New Roman" w:cs="Times New Roman"/>
          <w:spacing w:val="-3"/>
          <w:sz w:val="24"/>
          <w:szCs w:val="24"/>
        </w:rPr>
        <w:t xml:space="preserve"> </w:t>
      </w:r>
      <w:r>
        <w:rPr>
          <w:rFonts w:ascii="Times New Roman" w:hAnsi="Times New Roman" w:cs="Times New Roman"/>
          <w:sz w:val="24"/>
          <w:szCs w:val="24"/>
        </w:rPr>
        <w:t>умения</w:t>
      </w:r>
      <w:r>
        <w:rPr>
          <w:rFonts w:ascii="Times New Roman" w:hAnsi="Times New Roman" w:cs="Times New Roman"/>
          <w:spacing w:val="-4"/>
          <w:sz w:val="24"/>
          <w:szCs w:val="24"/>
        </w:rPr>
        <w:t xml:space="preserve"> </w:t>
      </w:r>
      <w:r>
        <w:rPr>
          <w:rFonts w:ascii="Times New Roman" w:hAnsi="Times New Roman" w:cs="Times New Roman"/>
          <w:sz w:val="24"/>
          <w:szCs w:val="24"/>
        </w:rPr>
        <w:t>самоорганизации</w:t>
      </w:r>
      <w:r>
        <w:rPr>
          <w:rFonts w:ascii="Times New Roman" w:hAnsi="Times New Roman" w:cs="Times New Roman"/>
          <w:spacing w:val="74"/>
          <w:sz w:val="24"/>
          <w:szCs w:val="24"/>
        </w:rPr>
        <w:t xml:space="preserve"> </w:t>
      </w:r>
      <w:r>
        <w:rPr>
          <w:rFonts w:ascii="Times New Roman" w:hAnsi="Times New Roman" w:cs="Times New Roman"/>
          <w:sz w:val="24"/>
          <w:szCs w:val="24"/>
        </w:rPr>
        <w:t>как</w:t>
      </w:r>
      <w:r>
        <w:rPr>
          <w:rFonts w:ascii="Times New Roman" w:hAnsi="Times New Roman" w:cs="Times New Roman"/>
          <w:spacing w:val="-3"/>
          <w:sz w:val="24"/>
          <w:szCs w:val="24"/>
        </w:rPr>
        <w:t xml:space="preserve"> </w:t>
      </w:r>
      <w:r>
        <w:rPr>
          <w:rFonts w:ascii="Times New Roman" w:hAnsi="Times New Roman" w:cs="Times New Roman"/>
          <w:sz w:val="24"/>
          <w:szCs w:val="24"/>
        </w:rPr>
        <w:t>части</w:t>
      </w:r>
      <w:r>
        <w:rPr>
          <w:rFonts w:ascii="Times New Roman" w:hAnsi="Times New Roman" w:cs="Times New Roman"/>
          <w:spacing w:val="-4"/>
          <w:sz w:val="24"/>
          <w:szCs w:val="24"/>
        </w:rPr>
        <w:t xml:space="preserve"> </w:t>
      </w:r>
      <w:r>
        <w:rPr>
          <w:rFonts w:ascii="Times New Roman" w:hAnsi="Times New Roman" w:cs="Times New Roman"/>
          <w:sz w:val="24"/>
          <w:szCs w:val="24"/>
        </w:rPr>
        <w:t>регулятивных универсальных учебных действий:</w:t>
      </w:r>
    </w:p>
    <w:p w14:paraId="4A1C841A"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выявлять проблемы для решения в жизненных и учебных ситуациях; ориентироваться в различных подходах</w:t>
      </w:r>
      <w:r>
        <w:rPr>
          <w:rFonts w:ascii="Times New Roman" w:hAnsi="Times New Roman"/>
          <w:spacing w:val="40"/>
          <w:sz w:val="24"/>
          <w:szCs w:val="24"/>
        </w:rPr>
        <w:t xml:space="preserve"> </w:t>
      </w:r>
      <w:r>
        <w:rPr>
          <w:rFonts w:ascii="Times New Roman" w:hAnsi="Times New Roman"/>
          <w:sz w:val="24"/>
          <w:szCs w:val="24"/>
        </w:rPr>
        <w:t>принятия решений</w:t>
      </w:r>
      <w:r>
        <w:rPr>
          <w:rFonts w:ascii="Times New Roman" w:hAnsi="Times New Roman"/>
          <w:spacing w:val="40"/>
          <w:sz w:val="24"/>
          <w:szCs w:val="24"/>
        </w:rPr>
        <w:t xml:space="preserve"> </w:t>
      </w:r>
      <w:r>
        <w:rPr>
          <w:rFonts w:ascii="Times New Roman" w:hAnsi="Times New Roman"/>
          <w:sz w:val="24"/>
          <w:szCs w:val="24"/>
        </w:rPr>
        <w:t>(индивидуальное,</w:t>
      </w:r>
    </w:p>
    <w:p w14:paraId="4304A32D" w14:textId="77777777" w:rsidR="00597463" w:rsidRDefault="00597463" w:rsidP="00597463">
      <w:pPr>
        <w:pStyle w:val="a3"/>
        <w:tabs>
          <w:tab w:val="left" w:pos="0"/>
        </w:tabs>
        <w:spacing w:line="252" w:lineRule="exact"/>
        <w:ind w:left="1274"/>
        <w:jc w:val="both"/>
        <w:rPr>
          <w:rFonts w:ascii="Times New Roman" w:hAnsi="Times New Roman"/>
          <w:sz w:val="24"/>
          <w:szCs w:val="24"/>
        </w:rPr>
      </w:pPr>
      <w:r>
        <w:rPr>
          <w:rFonts w:ascii="Times New Roman" w:hAnsi="Times New Roman"/>
          <w:sz w:val="24"/>
          <w:szCs w:val="24"/>
        </w:rPr>
        <w:t>принятие</w:t>
      </w:r>
      <w:r>
        <w:rPr>
          <w:rFonts w:ascii="Times New Roman" w:hAnsi="Times New Roman"/>
          <w:spacing w:val="-11"/>
          <w:sz w:val="24"/>
          <w:szCs w:val="24"/>
        </w:rPr>
        <w:t xml:space="preserve"> </w:t>
      </w:r>
      <w:r>
        <w:rPr>
          <w:rFonts w:ascii="Times New Roman" w:hAnsi="Times New Roman"/>
          <w:sz w:val="24"/>
          <w:szCs w:val="24"/>
        </w:rPr>
        <w:t>решения</w:t>
      </w:r>
      <w:r>
        <w:rPr>
          <w:rFonts w:ascii="Times New Roman" w:hAnsi="Times New Roman"/>
          <w:spacing w:val="-10"/>
          <w:sz w:val="24"/>
          <w:szCs w:val="24"/>
        </w:rPr>
        <w:t xml:space="preserve"> </w:t>
      </w:r>
      <w:r>
        <w:rPr>
          <w:rFonts w:ascii="Times New Roman" w:hAnsi="Times New Roman"/>
          <w:sz w:val="24"/>
          <w:szCs w:val="24"/>
        </w:rPr>
        <w:t>в</w:t>
      </w:r>
      <w:r>
        <w:rPr>
          <w:rFonts w:ascii="Times New Roman" w:hAnsi="Times New Roman"/>
          <w:spacing w:val="-12"/>
          <w:sz w:val="24"/>
          <w:szCs w:val="24"/>
        </w:rPr>
        <w:t xml:space="preserve"> </w:t>
      </w:r>
      <w:r>
        <w:rPr>
          <w:rFonts w:ascii="Times New Roman" w:hAnsi="Times New Roman"/>
          <w:spacing w:val="-2"/>
          <w:sz w:val="24"/>
          <w:szCs w:val="24"/>
        </w:rPr>
        <w:t>группе);</w:t>
      </w:r>
    </w:p>
    <w:p w14:paraId="23F4C500"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самостоятельно составлять алгоритм решения задачи (или его часть),</w:t>
      </w:r>
      <w:r>
        <w:rPr>
          <w:rFonts w:ascii="Times New Roman" w:hAnsi="Times New Roman"/>
          <w:spacing w:val="40"/>
          <w:sz w:val="24"/>
          <w:szCs w:val="24"/>
        </w:rPr>
        <w:t xml:space="preserve"> </w:t>
      </w:r>
      <w:r>
        <w:rPr>
          <w:rFonts w:ascii="Times New Roman" w:hAnsi="Times New Roman"/>
          <w:sz w:val="24"/>
          <w:szCs w:val="24"/>
        </w:rPr>
        <w:t>выбирать</w:t>
      </w:r>
      <w:r>
        <w:rPr>
          <w:rFonts w:ascii="Times New Roman" w:hAnsi="Times New Roman"/>
          <w:spacing w:val="40"/>
          <w:sz w:val="24"/>
          <w:szCs w:val="24"/>
        </w:rPr>
        <w:t xml:space="preserve"> </w:t>
      </w:r>
      <w:r>
        <w:rPr>
          <w:rFonts w:ascii="Times New Roman" w:hAnsi="Times New Roman"/>
          <w:sz w:val="24"/>
          <w:szCs w:val="24"/>
        </w:rPr>
        <w:t>с</w:t>
      </w:r>
      <w:r>
        <w:rPr>
          <w:rFonts w:ascii="Times New Roman" w:hAnsi="Times New Roman"/>
          <w:spacing w:val="-14"/>
          <w:sz w:val="24"/>
          <w:szCs w:val="24"/>
        </w:rPr>
        <w:t xml:space="preserve"> </w:t>
      </w:r>
      <w:r>
        <w:rPr>
          <w:rFonts w:ascii="Times New Roman" w:hAnsi="Times New Roman"/>
          <w:sz w:val="24"/>
          <w:szCs w:val="24"/>
        </w:rPr>
        <w:t>п</w:t>
      </w:r>
      <w:r>
        <w:rPr>
          <w:rFonts w:ascii="Times New Roman" w:hAnsi="Times New Roman"/>
          <w:spacing w:val="-14"/>
          <w:sz w:val="24"/>
          <w:szCs w:val="24"/>
        </w:rPr>
        <w:t xml:space="preserve"> </w:t>
      </w:r>
      <w:r>
        <w:rPr>
          <w:rFonts w:ascii="Times New Roman" w:hAnsi="Times New Roman"/>
          <w:sz w:val="24"/>
          <w:szCs w:val="24"/>
        </w:rPr>
        <w:t>о</w:t>
      </w:r>
      <w:r>
        <w:rPr>
          <w:rFonts w:ascii="Times New Roman" w:hAnsi="Times New Roman"/>
          <w:spacing w:val="-14"/>
          <w:sz w:val="24"/>
          <w:szCs w:val="24"/>
        </w:rPr>
        <w:t xml:space="preserve"> </w:t>
      </w:r>
      <w:r>
        <w:rPr>
          <w:rFonts w:ascii="Times New Roman" w:hAnsi="Times New Roman"/>
          <w:sz w:val="24"/>
          <w:szCs w:val="24"/>
        </w:rPr>
        <w:t>с</w:t>
      </w:r>
      <w:r>
        <w:rPr>
          <w:rFonts w:ascii="Times New Roman" w:hAnsi="Times New Roman"/>
          <w:spacing w:val="-13"/>
          <w:sz w:val="24"/>
          <w:szCs w:val="24"/>
        </w:rPr>
        <w:t xml:space="preserve"> </w:t>
      </w:r>
      <w:r>
        <w:rPr>
          <w:rFonts w:ascii="Times New Roman" w:hAnsi="Times New Roman"/>
          <w:sz w:val="24"/>
          <w:szCs w:val="24"/>
        </w:rPr>
        <w:t>о</w:t>
      </w:r>
      <w:r>
        <w:rPr>
          <w:rFonts w:ascii="Times New Roman" w:hAnsi="Times New Roman"/>
          <w:spacing w:val="-14"/>
          <w:sz w:val="24"/>
          <w:szCs w:val="24"/>
        </w:rPr>
        <w:t xml:space="preserve"> </w:t>
      </w:r>
      <w:r>
        <w:rPr>
          <w:rFonts w:ascii="Times New Roman" w:hAnsi="Times New Roman"/>
          <w:sz w:val="24"/>
          <w:szCs w:val="24"/>
        </w:rPr>
        <w:t>б</w:t>
      </w:r>
      <w:r>
        <w:rPr>
          <w:rFonts w:ascii="Times New Roman" w:hAnsi="Times New Roman"/>
          <w:spacing w:val="80"/>
          <w:sz w:val="24"/>
          <w:szCs w:val="24"/>
        </w:rPr>
        <w:t xml:space="preserve"> </w:t>
      </w:r>
      <w:r>
        <w:rPr>
          <w:rFonts w:ascii="Times New Roman" w:hAnsi="Times New Roman"/>
          <w:sz w:val="24"/>
          <w:szCs w:val="24"/>
        </w:rPr>
        <w:t>решения учебной</w:t>
      </w:r>
      <w:r>
        <w:rPr>
          <w:rFonts w:ascii="Times New Roman" w:hAnsi="Times New Roman"/>
          <w:spacing w:val="80"/>
          <w:sz w:val="24"/>
          <w:szCs w:val="24"/>
        </w:rPr>
        <w:t xml:space="preserve"> </w:t>
      </w:r>
      <w:r>
        <w:rPr>
          <w:rFonts w:ascii="Times New Roman" w:hAnsi="Times New Roman"/>
          <w:sz w:val="24"/>
          <w:szCs w:val="24"/>
        </w:rPr>
        <w:t>задачи</w:t>
      </w:r>
      <w:r>
        <w:rPr>
          <w:rFonts w:ascii="Times New Roman" w:hAnsi="Times New Roman"/>
          <w:spacing w:val="80"/>
          <w:sz w:val="24"/>
          <w:szCs w:val="24"/>
        </w:rPr>
        <w:t xml:space="preserve"> </w:t>
      </w:r>
      <w:r>
        <w:rPr>
          <w:rFonts w:ascii="Times New Roman" w:hAnsi="Times New Roman"/>
          <w:sz w:val="24"/>
          <w:szCs w:val="24"/>
        </w:rPr>
        <w:t>с</w:t>
      </w:r>
      <w:r>
        <w:rPr>
          <w:rFonts w:ascii="Times New Roman" w:hAnsi="Times New Roman"/>
          <w:spacing w:val="80"/>
          <w:sz w:val="24"/>
          <w:szCs w:val="24"/>
        </w:rPr>
        <w:t xml:space="preserve"> </w:t>
      </w:r>
      <w:r>
        <w:rPr>
          <w:rFonts w:ascii="Times New Roman" w:hAnsi="Times New Roman"/>
          <w:sz w:val="24"/>
          <w:szCs w:val="24"/>
        </w:rPr>
        <w:t>учетом</w:t>
      </w:r>
      <w:r>
        <w:rPr>
          <w:rFonts w:ascii="Times New Roman" w:hAnsi="Times New Roman"/>
          <w:spacing w:val="80"/>
          <w:sz w:val="24"/>
          <w:szCs w:val="24"/>
        </w:rPr>
        <w:t xml:space="preserve"> </w:t>
      </w:r>
      <w:r>
        <w:rPr>
          <w:rFonts w:ascii="Times New Roman" w:hAnsi="Times New Roman"/>
          <w:sz w:val="24"/>
          <w:szCs w:val="24"/>
        </w:rPr>
        <w:t>имеющихся</w:t>
      </w:r>
      <w:r>
        <w:rPr>
          <w:rFonts w:ascii="Times New Roman" w:hAnsi="Times New Roman"/>
          <w:spacing w:val="80"/>
          <w:sz w:val="24"/>
          <w:szCs w:val="24"/>
        </w:rPr>
        <w:t xml:space="preserve"> </w:t>
      </w:r>
      <w:r>
        <w:rPr>
          <w:rFonts w:ascii="Times New Roman" w:hAnsi="Times New Roman"/>
          <w:sz w:val="24"/>
          <w:szCs w:val="24"/>
        </w:rPr>
        <w:t>ресурсов</w:t>
      </w:r>
      <w:r>
        <w:rPr>
          <w:rFonts w:ascii="Times New Roman" w:hAnsi="Times New Roman"/>
          <w:spacing w:val="40"/>
          <w:sz w:val="24"/>
          <w:szCs w:val="24"/>
        </w:rPr>
        <w:t xml:space="preserve"> </w:t>
      </w:r>
      <w:r>
        <w:rPr>
          <w:rFonts w:ascii="Times New Roman" w:hAnsi="Times New Roman"/>
          <w:sz w:val="24"/>
          <w:szCs w:val="24"/>
        </w:rPr>
        <w:t>и собственных возможностей, аргументировать предлагаемые варианты решений;</w:t>
      </w:r>
    </w:p>
    <w:p w14:paraId="003647B4" w14:textId="77777777" w:rsidR="00597463" w:rsidRDefault="00597463" w:rsidP="00597463">
      <w:pPr>
        <w:pStyle w:val="a3"/>
        <w:tabs>
          <w:tab w:val="left" w:pos="0"/>
        </w:tabs>
        <w:spacing w:line="252" w:lineRule="exact"/>
        <w:ind w:left="1274"/>
        <w:jc w:val="both"/>
        <w:rPr>
          <w:rFonts w:ascii="Times New Roman" w:hAnsi="Times New Roman"/>
          <w:sz w:val="24"/>
          <w:szCs w:val="24"/>
        </w:rPr>
      </w:pPr>
      <w:r>
        <w:rPr>
          <w:rFonts w:ascii="Times New Roman" w:hAnsi="Times New Roman"/>
          <w:sz w:val="24"/>
          <w:szCs w:val="24"/>
        </w:rPr>
        <w:t>составлять</w:t>
      </w:r>
      <w:r>
        <w:rPr>
          <w:rFonts w:ascii="Times New Roman" w:hAnsi="Times New Roman"/>
          <w:spacing w:val="29"/>
          <w:sz w:val="24"/>
          <w:szCs w:val="24"/>
        </w:rPr>
        <w:t xml:space="preserve">  </w:t>
      </w:r>
      <w:r>
        <w:rPr>
          <w:rFonts w:ascii="Times New Roman" w:hAnsi="Times New Roman"/>
          <w:sz w:val="24"/>
          <w:szCs w:val="24"/>
        </w:rPr>
        <w:t>план</w:t>
      </w:r>
      <w:r>
        <w:rPr>
          <w:rFonts w:ascii="Times New Roman" w:hAnsi="Times New Roman"/>
          <w:spacing w:val="31"/>
          <w:sz w:val="24"/>
          <w:szCs w:val="24"/>
        </w:rPr>
        <w:t xml:space="preserve">  </w:t>
      </w:r>
      <w:r>
        <w:rPr>
          <w:rFonts w:ascii="Times New Roman" w:hAnsi="Times New Roman"/>
          <w:sz w:val="24"/>
          <w:szCs w:val="24"/>
        </w:rPr>
        <w:t>действий</w:t>
      </w:r>
      <w:r>
        <w:rPr>
          <w:rFonts w:ascii="Times New Roman" w:hAnsi="Times New Roman"/>
          <w:spacing w:val="32"/>
          <w:sz w:val="24"/>
          <w:szCs w:val="24"/>
        </w:rPr>
        <w:t xml:space="preserve">  </w:t>
      </w:r>
      <w:r>
        <w:rPr>
          <w:rFonts w:ascii="Times New Roman" w:hAnsi="Times New Roman"/>
          <w:sz w:val="24"/>
          <w:szCs w:val="24"/>
        </w:rPr>
        <w:t>(план</w:t>
      </w:r>
      <w:r>
        <w:rPr>
          <w:rFonts w:ascii="Times New Roman" w:hAnsi="Times New Roman"/>
          <w:spacing w:val="30"/>
          <w:sz w:val="24"/>
          <w:szCs w:val="24"/>
        </w:rPr>
        <w:t xml:space="preserve">  </w:t>
      </w:r>
      <w:r>
        <w:rPr>
          <w:rFonts w:ascii="Times New Roman" w:hAnsi="Times New Roman"/>
          <w:sz w:val="24"/>
          <w:szCs w:val="24"/>
        </w:rPr>
        <w:t>реализации</w:t>
      </w:r>
      <w:r>
        <w:rPr>
          <w:rFonts w:ascii="Times New Roman" w:hAnsi="Times New Roman"/>
          <w:spacing w:val="30"/>
          <w:sz w:val="24"/>
          <w:szCs w:val="24"/>
        </w:rPr>
        <w:t xml:space="preserve">  </w:t>
      </w:r>
      <w:r>
        <w:rPr>
          <w:rFonts w:ascii="Times New Roman" w:hAnsi="Times New Roman"/>
          <w:sz w:val="24"/>
          <w:szCs w:val="24"/>
        </w:rPr>
        <w:t>намеченного</w:t>
      </w:r>
      <w:r>
        <w:rPr>
          <w:rFonts w:ascii="Times New Roman" w:hAnsi="Times New Roman"/>
          <w:spacing w:val="30"/>
          <w:sz w:val="24"/>
          <w:szCs w:val="24"/>
        </w:rPr>
        <w:t xml:space="preserve">  </w:t>
      </w:r>
      <w:r>
        <w:rPr>
          <w:rFonts w:ascii="Times New Roman" w:hAnsi="Times New Roman"/>
          <w:sz w:val="24"/>
          <w:szCs w:val="24"/>
        </w:rPr>
        <w:t>алгоритма</w:t>
      </w:r>
      <w:r>
        <w:rPr>
          <w:rFonts w:ascii="Times New Roman" w:hAnsi="Times New Roman"/>
          <w:spacing w:val="31"/>
          <w:sz w:val="24"/>
          <w:szCs w:val="24"/>
        </w:rPr>
        <w:t xml:space="preserve">  </w:t>
      </w:r>
      <w:r>
        <w:rPr>
          <w:rFonts w:ascii="Times New Roman" w:hAnsi="Times New Roman"/>
          <w:sz w:val="24"/>
          <w:szCs w:val="24"/>
        </w:rPr>
        <w:t>решения),</w:t>
      </w:r>
      <w:r>
        <w:rPr>
          <w:rFonts w:ascii="Times New Roman" w:hAnsi="Times New Roman"/>
          <w:spacing w:val="31"/>
          <w:sz w:val="24"/>
          <w:szCs w:val="24"/>
        </w:rPr>
        <w:t xml:space="preserve">  </w:t>
      </w:r>
      <w:r>
        <w:rPr>
          <w:rFonts w:ascii="Times New Roman" w:hAnsi="Times New Roman"/>
          <w:spacing w:val="-2"/>
          <w:sz w:val="24"/>
          <w:szCs w:val="24"/>
        </w:rPr>
        <w:t>корректировать</w:t>
      </w:r>
    </w:p>
    <w:p w14:paraId="3D69686E" w14:textId="77777777" w:rsidR="00597463" w:rsidRDefault="00597463" w:rsidP="00597463">
      <w:pPr>
        <w:tabs>
          <w:tab w:val="left" w:pos="0"/>
        </w:tabs>
        <w:spacing w:after="0" w:line="240" w:lineRule="auto"/>
        <w:rPr>
          <w:rFonts w:ascii="Times New Roman" w:eastAsia="Times New Roman" w:hAnsi="Times New Roman"/>
          <w:sz w:val="24"/>
          <w:szCs w:val="24"/>
        </w:rPr>
        <w:sectPr w:rsidR="00597463">
          <w:pgSz w:w="11920" w:h="16850"/>
          <w:pgMar w:top="960" w:right="283" w:bottom="280" w:left="0" w:header="761" w:footer="0" w:gutter="0"/>
          <w:cols w:space="720"/>
        </w:sectPr>
      </w:pPr>
    </w:p>
    <w:p w14:paraId="0FD82BF7" w14:textId="77777777" w:rsidR="00597463" w:rsidRDefault="00597463" w:rsidP="00597463">
      <w:pPr>
        <w:pStyle w:val="a3"/>
        <w:tabs>
          <w:tab w:val="left" w:pos="0"/>
        </w:tabs>
        <w:ind w:left="1274" w:hanging="567"/>
        <w:jc w:val="both"/>
        <w:rPr>
          <w:rFonts w:ascii="Times New Roman" w:hAnsi="Times New Roman"/>
          <w:sz w:val="24"/>
          <w:szCs w:val="24"/>
        </w:rPr>
      </w:pPr>
      <w:r>
        <w:rPr>
          <w:rFonts w:ascii="Times New Roman" w:hAnsi="Times New Roman"/>
          <w:sz w:val="24"/>
          <w:szCs w:val="24"/>
        </w:rPr>
        <w:lastRenderedPageBreak/>
        <w:t>предложенный</w:t>
      </w:r>
      <w:r>
        <w:rPr>
          <w:rFonts w:ascii="Times New Roman" w:hAnsi="Times New Roman"/>
          <w:spacing w:val="40"/>
          <w:sz w:val="24"/>
          <w:szCs w:val="24"/>
        </w:rPr>
        <w:t xml:space="preserve"> </w:t>
      </w:r>
      <w:r>
        <w:rPr>
          <w:rFonts w:ascii="Times New Roman" w:hAnsi="Times New Roman"/>
          <w:sz w:val="24"/>
          <w:szCs w:val="24"/>
        </w:rPr>
        <w:t>алгоритм</w:t>
      </w:r>
      <w:r>
        <w:rPr>
          <w:rFonts w:ascii="Times New Roman" w:hAnsi="Times New Roman"/>
          <w:spacing w:val="40"/>
          <w:sz w:val="24"/>
          <w:szCs w:val="24"/>
        </w:rPr>
        <w:t xml:space="preserve"> </w:t>
      </w:r>
      <w:r>
        <w:rPr>
          <w:rFonts w:ascii="Times New Roman" w:hAnsi="Times New Roman"/>
          <w:sz w:val="24"/>
          <w:szCs w:val="24"/>
        </w:rPr>
        <w:t>с</w:t>
      </w:r>
      <w:r>
        <w:rPr>
          <w:rFonts w:ascii="Times New Roman" w:hAnsi="Times New Roman"/>
          <w:spacing w:val="40"/>
          <w:sz w:val="24"/>
          <w:szCs w:val="24"/>
        </w:rPr>
        <w:t xml:space="preserve"> </w:t>
      </w:r>
      <w:r>
        <w:rPr>
          <w:rFonts w:ascii="Times New Roman" w:hAnsi="Times New Roman"/>
          <w:sz w:val="24"/>
          <w:szCs w:val="24"/>
        </w:rPr>
        <w:t>учетом</w:t>
      </w:r>
      <w:r>
        <w:rPr>
          <w:rFonts w:ascii="Times New Roman" w:hAnsi="Times New Roman"/>
          <w:spacing w:val="40"/>
          <w:sz w:val="24"/>
          <w:szCs w:val="24"/>
        </w:rPr>
        <w:t xml:space="preserve"> </w:t>
      </w:r>
      <w:r>
        <w:rPr>
          <w:rFonts w:ascii="Times New Roman" w:hAnsi="Times New Roman"/>
          <w:sz w:val="24"/>
          <w:szCs w:val="24"/>
        </w:rPr>
        <w:t>получения</w:t>
      </w:r>
      <w:r>
        <w:rPr>
          <w:rFonts w:ascii="Times New Roman" w:hAnsi="Times New Roman"/>
          <w:spacing w:val="40"/>
          <w:sz w:val="24"/>
          <w:szCs w:val="24"/>
        </w:rPr>
        <w:t xml:space="preserve"> </w:t>
      </w:r>
      <w:r>
        <w:rPr>
          <w:rFonts w:ascii="Times New Roman" w:hAnsi="Times New Roman"/>
          <w:sz w:val="24"/>
          <w:szCs w:val="24"/>
        </w:rPr>
        <w:t>новых</w:t>
      </w:r>
      <w:r>
        <w:rPr>
          <w:rFonts w:ascii="Times New Roman" w:hAnsi="Times New Roman"/>
          <w:spacing w:val="40"/>
          <w:sz w:val="24"/>
          <w:szCs w:val="24"/>
        </w:rPr>
        <w:t xml:space="preserve"> </w:t>
      </w:r>
      <w:r>
        <w:rPr>
          <w:rFonts w:ascii="Times New Roman" w:hAnsi="Times New Roman"/>
          <w:sz w:val="24"/>
          <w:szCs w:val="24"/>
        </w:rPr>
        <w:t>знаний об</w:t>
      </w:r>
      <w:r>
        <w:rPr>
          <w:rFonts w:ascii="Times New Roman" w:hAnsi="Times New Roman"/>
          <w:spacing w:val="-1"/>
          <w:sz w:val="24"/>
          <w:szCs w:val="24"/>
        </w:rPr>
        <w:t xml:space="preserve"> </w:t>
      </w:r>
      <w:r>
        <w:rPr>
          <w:rFonts w:ascii="Times New Roman" w:hAnsi="Times New Roman"/>
          <w:sz w:val="24"/>
          <w:szCs w:val="24"/>
        </w:rPr>
        <w:t>изучаемом</w:t>
      </w:r>
      <w:r>
        <w:rPr>
          <w:rFonts w:ascii="Times New Roman" w:hAnsi="Times New Roman"/>
          <w:spacing w:val="-2"/>
          <w:sz w:val="24"/>
          <w:szCs w:val="24"/>
        </w:rPr>
        <w:t xml:space="preserve"> </w:t>
      </w:r>
      <w:r>
        <w:rPr>
          <w:rFonts w:ascii="Times New Roman" w:hAnsi="Times New Roman"/>
          <w:sz w:val="24"/>
          <w:szCs w:val="24"/>
        </w:rPr>
        <w:t>объекте; делать выбор и брать ответственность за решение.</w:t>
      </w:r>
    </w:p>
    <w:p w14:paraId="731B6916" w14:textId="77777777" w:rsidR="00597463" w:rsidRDefault="00597463" w:rsidP="0055351D">
      <w:pPr>
        <w:pStyle w:val="a5"/>
        <w:widowControl w:val="0"/>
        <w:numPr>
          <w:ilvl w:val="2"/>
          <w:numId w:val="14"/>
        </w:numPr>
        <w:tabs>
          <w:tab w:val="left" w:pos="0"/>
          <w:tab w:val="left" w:pos="1825"/>
        </w:tabs>
        <w:autoSpaceDE w:val="0"/>
        <w:autoSpaceDN w:val="0"/>
        <w:spacing w:after="0" w:line="252" w:lineRule="exact"/>
        <w:ind w:left="1825" w:hanging="551"/>
        <w:jc w:val="both"/>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pacing w:val="-9"/>
          <w:sz w:val="24"/>
          <w:szCs w:val="24"/>
        </w:rPr>
        <w:t xml:space="preserve"> </w:t>
      </w:r>
      <w:r>
        <w:rPr>
          <w:rFonts w:ascii="Times New Roman" w:hAnsi="Times New Roman" w:cs="Times New Roman"/>
          <w:sz w:val="24"/>
          <w:szCs w:val="24"/>
        </w:rPr>
        <w:t>обучающегося</w:t>
      </w:r>
      <w:r>
        <w:rPr>
          <w:rFonts w:ascii="Times New Roman" w:hAnsi="Times New Roman" w:cs="Times New Roman"/>
          <w:spacing w:val="-6"/>
          <w:sz w:val="24"/>
          <w:szCs w:val="24"/>
        </w:rPr>
        <w:t xml:space="preserve"> </w:t>
      </w:r>
      <w:r>
        <w:rPr>
          <w:rFonts w:ascii="Times New Roman" w:hAnsi="Times New Roman" w:cs="Times New Roman"/>
          <w:sz w:val="24"/>
          <w:szCs w:val="24"/>
        </w:rPr>
        <w:t>будут</w:t>
      </w:r>
      <w:r>
        <w:rPr>
          <w:rFonts w:ascii="Times New Roman" w:hAnsi="Times New Roman" w:cs="Times New Roman"/>
          <w:spacing w:val="-6"/>
          <w:sz w:val="24"/>
          <w:szCs w:val="24"/>
        </w:rPr>
        <w:t xml:space="preserve"> </w:t>
      </w:r>
      <w:r>
        <w:rPr>
          <w:rFonts w:ascii="Times New Roman" w:hAnsi="Times New Roman" w:cs="Times New Roman"/>
          <w:sz w:val="24"/>
          <w:szCs w:val="24"/>
        </w:rPr>
        <w:t>сформированы</w:t>
      </w:r>
      <w:r>
        <w:rPr>
          <w:rFonts w:ascii="Times New Roman" w:hAnsi="Times New Roman" w:cs="Times New Roman"/>
          <w:spacing w:val="-7"/>
          <w:sz w:val="24"/>
          <w:szCs w:val="24"/>
        </w:rPr>
        <w:t xml:space="preserve"> </w:t>
      </w:r>
      <w:r>
        <w:rPr>
          <w:rFonts w:ascii="Times New Roman" w:hAnsi="Times New Roman" w:cs="Times New Roman"/>
          <w:sz w:val="24"/>
          <w:szCs w:val="24"/>
        </w:rPr>
        <w:t>умения</w:t>
      </w:r>
      <w:r>
        <w:rPr>
          <w:rFonts w:ascii="Times New Roman" w:hAnsi="Times New Roman" w:cs="Times New Roman"/>
          <w:spacing w:val="-7"/>
          <w:sz w:val="24"/>
          <w:szCs w:val="24"/>
        </w:rPr>
        <w:t xml:space="preserve"> </w:t>
      </w:r>
      <w:r>
        <w:rPr>
          <w:rFonts w:ascii="Times New Roman" w:hAnsi="Times New Roman" w:cs="Times New Roman"/>
          <w:sz w:val="24"/>
          <w:szCs w:val="24"/>
        </w:rPr>
        <w:t>совместной</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деятельности:</w:t>
      </w:r>
    </w:p>
    <w:p w14:paraId="7D9B6055"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4CCB9A15"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принимать цель совместной деятельности, коллективно строить действия по</w:t>
      </w:r>
      <w:r>
        <w:rPr>
          <w:rFonts w:ascii="Times New Roman" w:hAnsi="Times New Roman"/>
          <w:spacing w:val="40"/>
          <w:sz w:val="24"/>
          <w:szCs w:val="24"/>
        </w:rPr>
        <w:t xml:space="preserve"> </w:t>
      </w:r>
      <w:r>
        <w:rPr>
          <w:rFonts w:ascii="Times New Roman" w:hAnsi="Times New Roman"/>
          <w:sz w:val="24"/>
          <w:szCs w:val="24"/>
        </w:rPr>
        <w:t>ее</w:t>
      </w:r>
      <w:r>
        <w:rPr>
          <w:rFonts w:ascii="Times New Roman" w:hAnsi="Times New Roman"/>
          <w:spacing w:val="40"/>
          <w:sz w:val="24"/>
          <w:szCs w:val="24"/>
        </w:rPr>
        <w:t xml:space="preserve"> </w:t>
      </w:r>
      <w:r>
        <w:rPr>
          <w:rFonts w:ascii="Times New Roman" w:hAnsi="Times New Roman"/>
          <w:sz w:val="24"/>
          <w:szCs w:val="24"/>
        </w:rPr>
        <w:t>достижению: распределять</w:t>
      </w:r>
      <w:r>
        <w:rPr>
          <w:rFonts w:ascii="Times New Roman" w:hAnsi="Times New Roman"/>
          <w:spacing w:val="80"/>
          <w:w w:val="150"/>
          <w:sz w:val="24"/>
          <w:szCs w:val="24"/>
        </w:rPr>
        <w:t xml:space="preserve"> </w:t>
      </w:r>
      <w:r>
        <w:rPr>
          <w:rFonts w:ascii="Times New Roman" w:hAnsi="Times New Roman"/>
          <w:sz w:val="24"/>
          <w:szCs w:val="24"/>
        </w:rPr>
        <w:t>роли,</w:t>
      </w:r>
      <w:r>
        <w:rPr>
          <w:rFonts w:ascii="Times New Roman" w:hAnsi="Times New Roman"/>
          <w:spacing w:val="80"/>
          <w:w w:val="150"/>
          <w:sz w:val="24"/>
          <w:szCs w:val="24"/>
        </w:rPr>
        <w:t xml:space="preserve"> </w:t>
      </w:r>
      <w:r>
        <w:rPr>
          <w:rFonts w:ascii="Times New Roman" w:hAnsi="Times New Roman"/>
          <w:sz w:val="24"/>
          <w:szCs w:val="24"/>
        </w:rPr>
        <w:t>договариваться,</w:t>
      </w:r>
      <w:r>
        <w:rPr>
          <w:rFonts w:ascii="Times New Roman" w:hAnsi="Times New Roman"/>
          <w:spacing w:val="80"/>
          <w:w w:val="150"/>
          <w:sz w:val="24"/>
          <w:szCs w:val="24"/>
        </w:rPr>
        <w:t xml:space="preserve"> </w:t>
      </w:r>
      <w:r>
        <w:rPr>
          <w:rFonts w:ascii="Times New Roman" w:hAnsi="Times New Roman"/>
          <w:sz w:val="24"/>
          <w:szCs w:val="24"/>
        </w:rPr>
        <w:t>обсуждать</w:t>
      </w:r>
      <w:r>
        <w:rPr>
          <w:rFonts w:ascii="Times New Roman" w:hAnsi="Times New Roman"/>
          <w:spacing w:val="80"/>
          <w:w w:val="150"/>
          <w:sz w:val="24"/>
          <w:szCs w:val="24"/>
        </w:rPr>
        <w:t xml:space="preserve"> </w:t>
      </w:r>
      <w:r>
        <w:rPr>
          <w:rFonts w:ascii="Times New Roman" w:hAnsi="Times New Roman"/>
          <w:sz w:val="24"/>
          <w:szCs w:val="24"/>
        </w:rPr>
        <w:t>процесс</w:t>
      </w:r>
      <w:r>
        <w:rPr>
          <w:rFonts w:ascii="Times New Roman" w:hAnsi="Times New Roman"/>
          <w:spacing w:val="40"/>
          <w:sz w:val="24"/>
          <w:szCs w:val="24"/>
        </w:rPr>
        <w:t xml:space="preserve"> </w:t>
      </w:r>
      <w:r>
        <w:rPr>
          <w:rFonts w:ascii="Times New Roman" w:hAnsi="Times New Roman"/>
          <w:sz w:val="24"/>
          <w:szCs w:val="24"/>
        </w:rPr>
        <w:t>и результат совместной работы;</w:t>
      </w:r>
    </w:p>
    <w:p w14:paraId="39E3058D"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 xml:space="preserve">уметь обобщать мнения нескольких человек, проявлять готовность руководить, выполнять поручения, </w:t>
      </w:r>
      <w:r>
        <w:rPr>
          <w:rFonts w:ascii="Times New Roman" w:hAnsi="Times New Roman"/>
          <w:spacing w:val="-2"/>
          <w:sz w:val="24"/>
          <w:szCs w:val="24"/>
        </w:rPr>
        <w:t>подчиняться;</w:t>
      </w:r>
    </w:p>
    <w:p w14:paraId="5558B79B"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планировать</w:t>
      </w:r>
      <w:r>
        <w:rPr>
          <w:rFonts w:ascii="Times New Roman" w:hAnsi="Times New Roman"/>
          <w:spacing w:val="80"/>
          <w:sz w:val="24"/>
          <w:szCs w:val="24"/>
        </w:rPr>
        <w:t xml:space="preserve"> </w:t>
      </w:r>
      <w:r>
        <w:rPr>
          <w:rFonts w:ascii="Times New Roman" w:hAnsi="Times New Roman"/>
          <w:spacing w:val="19"/>
          <w:sz w:val="24"/>
          <w:szCs w:val="24"/>
        </w:rPr>
        <w:t>ор</w:t>
      </w:r>
      <w:r>
        <w:rPr>
          <w:rFonts w:ascii="Times New Roman" w:hAnsi="Times New Roman"/>
          <w:spacing w:val="-14"/>
          <w:sz w:val="24"/>
          <w:szCs w:val="24"/>
        </w:rPr>
        <w:t xml:space="preserve"> </w:t>
      </w:r>
      <w:r>
        <w:rPr>
          <w:rFonts w:ascii="Times New Roman" w:hAnsi="Times New Roman"/>
          <w:sz w:val="24"/>
          <w:szCs w:val="24"/>
        </w:rPr>
        <w:t>г</w:t>
      </w:r>
      <w:r>
        <w:rPr>
          <w:rFonts w:ascii="Times New Roman" w:hAnsi="Times New Roman"/>
          <w:spacing w:val="-14"/>
          <w:sz w:val="24"/>
          <w:szCs w:val="24"/>
        </w:rPr>
        <w:t xml:space="preserve"> </w:t>
      </w:r>
      <w:r>
        <w:rPr>
          <w:rFonts w:ascii="Times New Roman" w:hAnsi="Times New Roman"/>
          <w:sz w:val="24"/>
          <w:szCs w:val="24"/>
        </w:rPr>
        <w:t>а</w:t>
      </w:r>
      <w:r>
        <w:rPr>
          <w:rFonts w:ascii="Times New Roman" w:hAnsi="Times New Roman"/>
          <w:spacing w:val="-14"/>
          <w:sz w:val="24"/>
          <w:szCs w:val="24"/>
        </w:rPr>
        <w:t xml:space="preserve"> </w:t>
      </w:r>
      <w:r>
        <w:rPr>
          <w:rFonts w:ascii="Times New Roman" w:hAnsi="Times New Roman"/>
          <w:sz w:val="24"/>
          <w:szCs w:val="24"/>
        </w:rPr>
        <w:t>н</w:t>
      </w:r>
      <w:r>
        <w:rPr>
          <w:rFonts w:ascii="Times New Roman" w:hAnsi="Times New Roman"/>
          <w:spacing w:val="-13"/>
          <w:sz w:val="24"/>
          <w:szCs w:val="24"/>
        </w:rPr>
        <w:t xml:space="preserve"> </w:t>
      </w:r>
      <w:r>
        <w:rPr>
          <w:rFonts w:ascii="Times New Roman" w:hAnsi="Times New Roman"/>
          <w:sz w:val="24"/>
          <w:szCs w:val="24"/>
        </w:rPr>
        <w:t>и</w:t>
      </w:r>
      <w:r>
        <w:rPr>
          <w:rFonts w:ascii="Times New Roman" w:hAnsi="Times New Roman"/>
          <w:spacing w:val="-14"/>
          <w:sz w:val="24"/>
          <w:szCs w:val="24"/>
        </w:rPr>
        <w:t xml:space="preserve"> </w:t>
      </w:r>
      <w:r>
        <w:rPr>
          <w:rFonts w:ascii="Times New Roman" w:hAnsi="Times New Roman"/>
          <w:sz w:val="24"/>
          <w:szCs w:val="24"/>
        </w:rPr>
        <w:t>з</w:t>
      </w:r>
      <w:r>
        <w:rPr>
          <w:rFonts w:ascii="Times New Roman" w:hAnsi="Times New Roman"/>
          <w:spacing w:val="-14"/>
          <w:sz w:val="24"/>
          <w:szCs w:val="24"/>
        </w:rPr>
        <w:t xml:space="preserve"> </w:t>
      </w:r>
      <w:r>
        <w:rPr>
          <w:rFonts w:ascii="Times New Roman" w:hAnsi="Times New Roman"/>
          <w:sz w:val="24"/>
          <w:szCs w:val="24"/>
        </w:rPr>
        <w:t>а</w:t>
      </w:r>
      <w:r>
        <w:rPr>
          <w:rFonts w:ascii="Times New Roman" w:hAnsi="Times New Roman"/>
          <w:spacing w:val="-14"/>
          <w:sz w:val="24"/>
          <w:szCs w:val="24"/>
        </w:rPr>
        <w:t xml:space="preserve"> </w:t>
      </w:r>
      <w:r>
        <w:rPr>
          <w:rFonts w:ascii="Times New Roman" w:hAnsi="Times New Roman"/>
          <w:sz w:val="24"/>
          <w:szCs w:val="24"/>
        </w:rPr>
        <w:t>ц</w:t>
      </w:r>
      <w:r>
        <w:rPr>
          <w:rFonts w:ascii="Times New Roman" w:hAnsi="Times New Roman"/>
          <w:spacing w:val="-13"/>
          <w:sz w:val="24"/>
          <w:szCs w:val="24"/>
        </w:rPr>
        <w:t xml:space="preserve"> </w:t>
      </w:r>
      <w:r>
        <w:rPr>
          <w:rFonts w:ascii="Times New Roman" w:hAnsi="Times New Roman"/>
          <w:sz w:val="24"/>
          <w:szCs w:val="24"/>
        </w:rPr>
        <w:t>и</w:t>
      </w:r>
      <w:r>
        <w:rPr>
          <w:rFonts w:ascii="Times New Roman" w:hAnsi="Times New Roman"/>
          <w:spacing w:val="-14"/>
          <w:sz w:val="24"/>
          <w:szCs w:val="24"/>
        </w:rPr>
        <w:t xml:space="preserve"> </w:t>
      </w:r>
      <w:r>
        <w:rPr>
          <w:rFonts w:ascii="Times New Roman" w:hAnsi="Times New Roman"/>
          <w:sz w:val="24"/>
          <w:szCs w:val="24"/>
        </w:rPr>
        <w:t>ю</w:t>
      </w:r>
      <w:r>
        <w:rPr>
          <w:rFonts w:ascii="Times New Roman" w:hAnsi="Times New Roman"/>
          <w:spacing w:val="80"/>
          <w:sz w:val="24"/>
          <w:szCs w:val="24"/>
        </w:rPr>
        <w:t xml:space="preserve">  </w:t>
      </w:r>
      <w:r>
        <w:rPr>
          <w:rFonts w:ascii="Times New Roman" w:hAnsi="Times New Roman"/>
          <w:sz w:val="24"/>
          <w:szCs w:val="24"/>
        </w:rPr>
        <w:t>совместной</w:t>
      </w:r>
      <w:r>
        <w:rPr>
          <w:rFonts w:ascii="Times New Roman" w:hAnsi="Times New Roman"/>
          <w:spacing w:val="80"/>
          <w:sz w:val="24"/>
          <w:szCs w:val="24"/>
        </w:rPr>
        <w:t xml:space="preserve">  </w:t>
      </w:r>
      <w:r>
        <w:rPr>
          <w:rFonts w:ascii="Times New Roman" w:hAnsi="Times New Roman"/>
          <w:sz w:val="24"/>
          <w:szCs w:val="24"/>
        </w:rPr>
        <w:t>работы,</w:t>
      </w:r>
      <w:r>
        <w:rPr>
          <w:rFonts w:ascii="Times New Roman" w:hAnsi="Times New Roman"/>
          <w:spacing w:val="80"/>
          <w:sz w:val="24"/>
          <w:szCs w:val="24"/>
        </w:rPr>
        <w:t xml:space="preserve">  </w:t>
      </w:r>
      <w:r>
        <w:rPr>
          <w:rFonts w:ascii="Times New Roman" w:hAnsi="Times New Roman"/>
          <w:sz w:val="24"/>
          <w:szCs w:val="24"/>
        </w:rPr>
        <w:t>определять</w:t>
      </w:r>
      <w:r>
        <w:rPr>
          <w:rFonts w:ascii="Times New Roman" w:hAnsi="Times New Roman"/>
          <w:spacing w:val="80"/>
          <w:sz w:val="24"/>
          <w:szCs w:val="24"/>
        </w:rPr>
        <w:t xml:space="preserve">  </w:t>
      </w:r>
      <w:r>
        <w:rPr>
          <w:rFonts w:ascii="Times New Roman" w:hAnsi="Times New Roman"/>
          <w:sz w:val="24"/>
          <w:szCs w:val="24"/>
        </w:rPr>
        <w:t>свою</w:t>
      </w:r>
      <w:r>
        <w:rPr>
          <w:rFonts w:ascii="Times New Roman" w:hAnsi="Times New Roman"/>
          <w:spacing w:val="80"/>
          <w:sz w:val="24"/>
          <w:szCs w:val="24"/>
        </w:rPr>
        <w:t xml:space="preserve">  </w:t>
      </w:r>
      <w:r>
        <w:rPr>
          <w:rFonts w:ascii="Times New Roman" w:hAnsi="Times New Roman"/>
          <w:sz w:val="24"/>
          <w:szCs w:val="24"/>
        </w:rPr>
        <w:t>роль</w:t>
      </w:r>
      <w:r>
        <w:rPr>
          <w:rFonts w:ascii="Times New Roman" w:hAnsi="Times New Roman"/>
          <w:spacing w:val="80"/>
          <w:sz w:val="24"/>
          <w:szCs w:val="24"/>
        </w:rPr>
        <w:t xml:space="preserve"> </w:t>
      </w:r>
      <w:r>
        <w:rPr>
          <w:rFonts w:ascii="Times New Roman" w:hAnsi="Times New Roman"/>
          <w:sz w:val="24"/>
          <w:szCs w:val="24"/>
        </w:rPr>
        <w:t>(с</w:t>
      </w:r>
      <w:r>
        <w:rPr>
          <w:rFonts w:ascii="Times New Roman" w:hAnsi="Times New Roman"/>
          <w:spacing w:val="40"/>
          <w:sz w:val="24"/>
          <w:szCs w:val="24"/>
        </w:rPr>
        <w:t xml:space="preserve"> </w:t>
      </w:r>
      <w:r>
        <w:rPr>
          <w:rFonts w:ascii="Times New Roman" w:hAnsi="Times New Roman"/>
          <w:sz w:val="24"/>
          <w:szCs w:val="24"/>
        </w:rPr>
        <w:t>учетом предпочтений и возможностей всех участников взаимодействия), распределять задачи между членами команды,</w:t>
      </w:r>
      <w:r>
        <w:rPr>
          <w:rFonts w:ascii="Times New Roman" w:hAnsi="Times New Roman"/>
          <w:spacing w:val="40"/>
          <w:sz w:val="24"/>
          <w:szCs w:val="24"/>
        </w:rPr>
        <w:t xml:space="preserve"> </w:t>
      </w:r>
      <w:r>
        <w:rPr>
          <w:rFonts w:ascii="Times New Roman" w:hAnsi="Times New Roman"/>
          <w:sz w:val="24"/>
          <w:szCs w:val="24"/>
        </w:rPr>
        <w:t>участвовать</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групповых</w:t>
      </w:r>
      <w:r>
        <w:rPr>
          <w:rFonts w:ascii="Times New Roman" w:hAnsi="Times New Roman"/>
          <w:spacing w:val="40"/>
          <w:sz w:val="24"/>
          <w:szCs w:val="24"/>
        </w:rPr>
        <w:t xml:space="preserve"> </w:t>
      </w:r>
      <w:r>
        <w:rPr>
          <w:rFonts w:ascii="Times New Roman" w:hAnsi="Times New Roman"/>
          <w:sz w:val="24"/>
          <w:szCs w:val="24"/>
        </w:rPr>
        <w:t>формах работы (обсуждения, обмен мнений, «мозговые штурмы» и</w:t>
      </w:r>
      <w:r>
        <w:rPr>
          <w:rFonts w:ascii="Times New Roman" w:hAnsi="Times New Roman"/>
          <w:spacing w:val="40"/>
          <w:sz w:val="24"/>
          <w:szCs w:val="24"/>
        </w:rPr>
        <w:t xml:space="preserve"> </w:t>
      </w:r>
      <w:r>
        <w:rPr>
          <w:rFonts w:ascii="Times New Roman" w:hAnsi="Times New Roman"/>
          <w:spacing w:val="-2"/>
          <w:sz w:val="24"/>
          <w:szCs w:val="24"/>
        </w:rPr>
        <w:t>иные);</w:t>
      </w:r>
    </w:p>
    <w:p w14:paraId="478896CA"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E0DA949" w14:textId="77777777" w:rsidR="00597463" w:rsidRDefault="00597463" w:rsidP="00597463">
      <w:pPr>
        <w:pStyle w:val="a3"/>
        <w:tabs>
          <w:tab w:val="left" w:pos="0"/>
        </w:tabs>
        <w:ind w:firstLine="566"/>
        <w:jc w:val="both"/>
        <w:rPr>
          <w:rFonts w:ascii="Times New Roman" w:hAnsi="Times New Roman"/>
          <w:sz w:val="24"/>
          <w:szCs w:val="24"/>
        </w:rPr>
      </w:pPr>
      <w:r>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w:t>
      </w:r>
      <w:r>
        <w:rPr>
          <w:rFonts w:ascii="Times New Roman" w:hAnsi="Times New Roman"/>
          <w:spacing w:val="40"/>
          <w:sz w:val="24"/>
          <w:szCs w:val="24"/>
        </w:rPr>
        <w:t xml:space="preserve"> </w:t>
      </w:r>
      <w:r>
        <w:rPr>
          <w:rFonts w:ascii="Times New Roman" w:hAnsi="Times New Roman"/>
          <w:sz w:val="24"/>
          <w:szCs w:val="24"/>
        </w:rPr>
        <w:t>результатов,</w:t>
      </w:r>
      <w:r>
        <w:rPr>
          <w:rFonts w:ascii="Times New Roman" w:hAnsi="Times New Roman"/>
          <w:spacing w:val="80"/>
          <w:sz w:val="24"/>
          <w:szCs w:val="24"/>
        </w:rPr>
        <w:t xml:space="preserve">  </w:t>
      </w:r>
      <w:r>
        <w:rPr>
          <w:rFonts w:ascii="Times New Roman" w:hAnsi="Times New Roman"/>
          <w:sz w:val="24"/>
          <w:szCs w:val="24"/>
        </w:rPr>
        <w:t>разделять</w:t>
      </w:r>
      <w:r>
        <w:rPr>
          <w:rFonts w:ascii="Times New Roman" w:hAnsi="Times New Roman"/>
          <w:spacing w:val="80"/>
          <w:sz w:val="24"/>
          <w:szCs w:val="24"/>
        </w:rPr>
        <w:t xml:space="preserve">  </w:t>
      </w:r>
      <w:r>
        <w:rPr>
          <w:rFonts w:ascii="Times New Roman" w:hAnsi="Times New Roman"/>
          <w:sz w:val="24"/>
          <w:szCs w:val="24"/>
        </w:rPr>
        <w:t>сферу</w:t>
      </w:r>
      <w:r>
        <w:rPr>
          <w:rFonts w:ascii="Times New Roman" w:hAnsi="Times New Roman"/>
          <w:spacing w:val="80"/>
          <w:sz w:val="24"/>
          <w:szCs w:val="24"/>
        </w:rPr>
        <w:t xml:space="preserve">  </w:t>
      </w:r>
      <w:r>
        <w:rPr>
          <w:rFonts w:ascii="Times New Roman" w:hAnsi="Times New Roman"/>
          <w:sz w:val="24"/>
          <w:szCs w:val="24"/>
        </w:rPr>
        <w:t>ответственности</w:t>
      </w:r>
      <w:r>
        <w:rPr>
          <w:rFonts w:ascii="Times New Roman" w:hAnsi="Times New Roman"/>
          <w:spacing w:val="80"/>
          <w:sz w:val="24"/>
          <w:szCs w:val="24"/>
        </w:rPr>
        <w:t xml:space="preserve">  </w:t>
      </w:r>
      <w:r>
        <w:rPr>
          <w:rFonts w:ascii="Times New Roman" w:hAnsi="Times New Roman"/>
          <w:sz w:val="24"/>
          <w:szCs w:val="24"/>
        </w:rPr>
        <w:t>и</w:t>
      </w:r>
      <w:r>
        <w:rPr>
          <w:rFonts w:ascii="Times New Roman" w:hAnsi="Times New Roman"/>
          <w:spacing w:val="80"/>
          <w:sz w:val="24"/>
          <w:szCs w:val="24"/>
        </w:rPr>
        <w:t xml:space="preserve">  </w:t>
      </w:r>
      <w:r>
        <w:rPr>
          <w:rFonts w:ascii="Times New Roman" w:hAnsi="Times New Roman"/>
          <w:sz w:val="24"/>
          <w:szCs w:val="24"/>
        </w:rPr>
        <w:t>проявлять</w:t>
      </w:r>
      <w:r>
        <w:rPr>
          <w:rFonts w:ascii="Times New Roman" w:hAnsi="Times New Roman"/>
          <w:spacing w:val="80"/>
          <w:sz w:val="24"/>
          <w:szCs w:val="24"/>
        </w:rPr>
        <w:t xml:space="preserve">  </w:t>
      </w:r>
      <w:r>
        <w:rPr>
          <w:rFonts w:ascii="Times New Roman" w:hAnsi="Times New Roman"/>
          <w:sz w:val="24"/>
          <w:szCs w:val="24"/>
        </w:rPr>
        <w:t>готовность</w:t>
      </w:r>
      <w:r>
        <w:rPr>
          <w:rFonts w:ascii="Times New Roman" w:hAnsi="Times New Roman"/>
          <w:spacing w:val="40"/>
          <w:sz w:val="24"/>
          <w:szCs w:val="24"/>
        </w:rPr>
        <w:t xml:space="preserve"> </w:t>
      </w:r>
      <w:r>
        <w:rPr>
          <w:rFonts w:ascii="Times New Roman" w:hAnsi="Times New Roman"/>
          <w:sz w:val="24"/>
          <w:szCs w:val="24"/>
        </w:rPr>
        <w:t>к предоставлению отчета перед группой.</w:t>
      </w:r>
    </w:p>
    <w:p w14:paraId="4D24308F" w14:textId="77777777" w:rsidR="00597463" w:rsidRDefault="00597463" w:rsidP="0055351D">
      <w:pPr>
        <w:pStyle w:val="a5"/>
        <w:widowControl w:val="0"/>
        <w:numPr>
          <w:ilvl w:val="2"/>
          <w:numId w:val="14"/>
        </w:numPr>
        <w:tabs>
          <w:tab w:val="left" w:pos="0"/>
          <w:tab w:val="left" w:pos="1825"/>
        </w:tabs>
        <w:autoSpaceDE w:val="0"/>
        <w:autoSpaceDN w:val="0"/>
        <w:spacing w:after="0" w:line="240" w:lineRule="auto"/>
        <w:ind w:firstLine="566"/>
        <w:rPr>
          <w:rFonts w:ascii="Times New Roman" w:hAnsi="Times New Roman" w:cs="Times New Roman"/>
          <w:sz w:val="24"/>
          <w:szCs w:val="24"/>
        </w:rPr>
      </w:pPr>
      <w:r>
        <w:rPr>
          <w:rFonts w:ascii="Times New Roman" w:hAnsi="Times New Roman" w:cs="Times New Roman"/>
          <w:sz w:val="24"/>
          <w:szCs w:val="24"/>
        </w:rPr>
        <w:t>У</w:t>
      </w:r>
      <w:r>
        <w:rPr>
          <w:rFonts w:ascii="Times New Roman" w:hAnsi="Times New Roman" w:cs="Times New Roman"/>
          <w:spacing w:val="-3"/>
          <w:sz w:val="24"/>
          <w:szCs w:val="24"/>
        </w:rPr>
        <w:t xml:space="preserve"> </w:t>
      </w:r>
      <w:r>
        <w:rPr>
          <w:rFonts w:ascii="Times New Roman" w:hAnsi="Times New Roman" w:cs="Times New Roman"/>
          <w:sz w:val="24"/>
          <w:szCs w:val="24"/>
        </w:rPr>
        <w:t>обучающегося</w:t>
      </w:r>
      <w:r>
        <w:rPr>
          <w:rFonts w:ascii="Times New Roman" w:hAnsi="Times New Roman" w:cs="Times New Roman"/>
          <w:spacing w:val="-3"/>
          <w:sz w:val="24"/>
          <w:szCs w:val="24"/>
        </w:rPr>
        <w:t xml:space="preserve"> </w:t>
      </w:r>
      <w:r>
        <w:rPr>
          <w:rFonts w:ascii="Times New Roman" w:hAnsi="Times New Roman" w:cs="Times New Roman"/>
          <w:sz w:val="24"/>
          <w:szCs w:val="24"/>
        </w:rPr>
        <w:t>будут</w:t>
      </w:r>
      <w:r>
        <w:rPr>
          <w:rFonts w:ascii="Times New Roman" w:hAnsi="Times New Roman" w:cs="Times New Roman"/>
          <w:spacing w:val="-3"/>
          <w:sz w:val="24"/>
          <w:szCs w:val="24"/>
        </w:rPr>
        <w:t xml:space="preserve"> </w:t>
      </w:r>
      <w:r>
        <w:rPr>
          <w:rFonts w:ascii="Times New Roman" w:hAnsi="Times New Roman" w:cs="Times New Roman"/>
          <w:sz w:val="24"/>
          <w:szCs w:val="24"/>
        </w:rPr>
        <w:t>сформированы</w:t>
      </w:r>
      <w:r>
        <w:rPr>
          <w:rFonts w:ascii="Times New Roman" w:hAnsi="Times New Roman" w:cs="Times New Roman"/>
          <w:spacing w:val="-3"/>
          <w:sz w:val="24"/>
          <w:szCs w:val="24"/>
        </w:rPr>
        <w:t xml:space="preserve"> </w:t>
      </w:r>
      <w:r>
        <w:rPr>
          <w:rFonts w:ascii="Times New Roman" w:hAnsi="Times New Roman" w:cs="Times New Roman"/>
          <w:sz w:val="24"/>
          <w:szCs w:val="24"/>
        </w:rPr>
        <w:t>умения</w:t>
      </w:r>
      <w:r>
        <w:rPr>
          <w:rFonts w:ascii="Times New Roman" w:hAnsi="Times New Roman" w:cs="Times New Roman"/>
          <w:spacing w:val="-4"/>
          <w:sz w:val="24"/>
          <w:szCs w:val="24"/>
        </w:rPr>
        <w:t xml:space="preserve"> </w:t>
      </w:r>
      <w:r>
        <w:rPr>
          <w:rFonts w:ascii="Times New Roman" w:hAnsi="Times New Roman" w:cs="Times New Roman"/>
          <w:sz w:val="24"/>
          <w:szCs w:val="24"/>
        </w:rPr>
        <w:t>самоконтроля,</w:t>
      </w:r>
      <w:r>
        <w:rPr>
          <w:rFonts w:ascii="Times New Roman" w:hAnsi="Times New Roman" w:cs="Times New Roman"/>
          <w:spacing w:val="-3"/>
          <w:sz w:val="24"/>
          <w:szCs w:val="24"/>
        </w:rPr>
        <w:t xml:space="preserve"> </w:t>
      </w:r>
      <w:r>
        <w:rPr>
          <w:rFonts w:ascii="Times New Roman" w:hAnsi="Times New Roman" w:cs="Times New Roman"/>
          <w:sz w:val="24"/>
          <w:szCs w:val="24"/>
        </w:rPr>
        <w:t>эмоционального</w:t>
      </w:r>
      <w:r>
        <w:rPr>
          <w:rFonts w:ascii="Times New Roman" w:hAnsi="Times New Roman" w:cs="Times New Roman"/>
          <w:spacing w:val="-5"/>
          <w:sz w:val="24"/>
          <w:szCs w:val="24"/>
        </w:rPr>
        <w:t xml:space="preserve"> </w:t>
      </w:r>
      <w:r>
        <w:rPr>
          <w:rFonts w:ascii="Times New Roman" w:hAnsi="Times New Roman" w:cs="Times New Roman"/>
          <w:sz w:val="24"/>
          <w:szCs w:val="24"/>
        </w:rPr>
        <w:t>интеллекта</w:t>
      </w:r>
      <w:r>
        <w:rPr>
          <w:rFonts w:ascii="Times New Roman" w:hAnsi="Times New Roman" w:cs="Times New Roman"/>
          <w:spacing w:val="-6"/>
          <w:sz w:val="24"/>
          <w:szCs w:val="24"/>
        </w:rPr>
        <w:t xml:space="preserve"> </w:t>
      </w:r>
      <w:r>
        <w:rPr>
          <w:rFonts w:ascii="Times New Roman" w:hAnsi="Times New Roman" w:cs="Times New Roman"/>
          <w:sz w:val="24"/>
          <w:szCs w:val="24"/>
        </w:rPr>
        <w:t>как части регулятивных универсальных учебных действий:</w:t>
      </w:r>
    </w:p>
    <w:p w14:paraId="0067AC07" w14:textId="77777777" w:rsidR="00597463" w:rsidRDefault="00597463" w:rsidP="00597463">
      <w:pPr>
        <w:pStyle w:val="a3"/>
        <w:tabs>
          <w:tab w:val="left" w:pos="0"/>
        </w:tabs>
        <w:ind w:firstLine="566"/>
        <w:rPr>
          <w:rFonts w:ascii="Times New Roman" w:hAnsi="Times New Roman"/>
          <w:sz w:val="24"/>
          <w:szCs w:val="24"/>
        </w:rPr>
      </w:pPr>
      <w:r>
        <w:rPr>
          <w:rFonts w:ascii="Times New Roman" w:hAnsi="Times New Roman"/>
          <w:sz w:val="24"/>
          <w:szCs w:val="24"/>
        </w:rPr>
        <w:t>владеть</w:t>
      </w:r>
      <w:r>
        <w:rPr>
          <w:rFonts w:ascii="Times New Roman" w:hAnsi="Times New Roman"/>
          <w:spacing w:val="80"/>
          <w:sz w:val="24"/>
          <w:szCs w:val="24"/>
        </w:rPr>
        <w:t xml:space="preserve"> </w:t>
      </w:r>
      <w:r>
        <w:rPr>
          <w:rFonts w:ascii="Times New Roman" w:hAnsi="Times New Roman"/>
          <w:sz w:val="24"/>
          <w:szCs w:val="24"/>
        </w:rPr>
        <w:t>способами</w:t>
      </w:r>
      <w:r>
        <w:rPr>
          <w:rFonts w:ascii="Times New Roman" w:hAnsi="Times New Roman"/>
          <w:spacing w:val="80"/>
          <w:sz w:val="24"/>
          <w:szCs w:val="24"/>
        </w:rPr>
        <w:t xml:space="preserve"> </w:t>
      </w:r>
      <w:r>
        <w:rPr>
          <w:rFonts w:ascii="Times New Roman" w:hAnsi="Times New Roman"/>
          <w:sz w:val="24"/>
          <w:szCs w:val="24"/>
        </w:rPr>
        <w:t>самоконтроля,</w:t>
      </w:r>
      <w:r>
        <w:rPr>
          <w:rFonts w:ascii="Times New Roman" w:hAnsi="Times New Roman"/>
          <w:spacing w:val="80"/>
          <w:sz w:val="24"/>
          <w:szCs w:val="24"/>
        </w:rPr>
        <w:t xml:space="preserve"> </w:t>
      </w:r>
      <w:r>
        <w:rPr>
          <w:rFonts w:ascii="Times New Roman" w:hAnsi="Times New Roman"/>
          <w:sz w:val="24"/>
          <w:szCs w:val="24"/>
        </w:rPr>
        <w:t>самомотивации</w:t>
      </w:r>
      <w:r>
        <w:rPr>
          <w:rFonts w:ascii="Times New Roman" w:hAnsi="Times New Roman"/>
          <w:spacing w:val="80"/>
          <w:sz w:val="24"/>
          <w:szCs w:val="24"/>
        </w:rPr>
        <w:t xml:space="preserve"> </w:t>
      </w:r>
      <w:r>
        <w:rPr>
          <w:rFonts w:ascii="Times New Roman" w:hAnsi="Times New Roman"/>
          <w:sz w:val="24"/>
          <w:szCs w:val="24"/>
        </w:rPr>
        <w:t>и</w:t>
      </w:r>
      <w:r>
        <w:rPr>
          <w:rFonts w:ascii="Times New Roman" w:hAnsi="Times New Roman"/>
          <w:spacing w:val="80"/>
          <w:sz w:val="24"/>
          <w:szCs w:val="24"/>
        </w:rPr>
        <w:t xml:space="preserve"> </w:t>
      </w:r>
      <w:r>
        <w:rPr>
          <w:rFonts w:ascii="Times New Roman" w:hAnsi="Times New Roman"/>
          <w:sz w:val="24"/>
          <w:szCs w:val="24"/>
        </w:rPr>
        <w:t>рефлексии;</w:t>
      </w:r>
      <w:r>
        <w:rPr>
          <w:rFonts w:ascii="Times New Roman" w:hAnsi="Times New Roman"/>
          <w:spacing w:val="80"/>
          <w:sz w:val="24"/>
          <w:szCs w:val="24"/>
        </w:rPr>
        <w:t xml:space="preserve"> </w:t>
      </w:r>
      <w:r>
        <w:rPr>
          <w:rFonts w:ascii="Times New Roman" w:hAnsi="Times New Roman"/>
          <w:sz w:val="24"/>
          <w:szCs w:val="24"/>
        </w:rPr>
        <w:t>давать</w:t>
      </w:r>
      <w:r>
        <w:rPr>
          <w:rFonts w:ascii="Times New Roman" w:hAnsi="Times New Roman"/>
          <w:spacing w:val="80"/>
          <w:sz w:val="24"/>
          <w:szCs w:val="24"/>
        </w:rPr>
        <w:t xml:space="preserve"> </w:t>
      </w:r>
      <w:r>
        <w:rPr>
          <w:rFonts w:ascii="Times New Roman" w:hAnsi="Times New Roman"/>
          <w:sz w:val="24"/>
          <w:szCs w:val="24"/>
        </w:rPr>
        <w:t>оценку ситуации и предлагать план ее изменения;</w:t>
      </w:r>
    </w:p>
    <w:p w14:paraId="243F465C" w14:textId="77777777" w:rsidR="00597463" w:rsidRDefault="00597463" w:rsidP="00597463">
      <w:pPr>
        <w:pStyle w:val="a3"/>
        <w:tabs>
          <w:tab w:val="left" w:pos="0"/>
        </w:tabs>
        <w:ind w:firstLine="566"/>
        <w:rPr>
          <w:rFonts w:ascii="Times New Roman" w:hAnsi="Times New Roman"/>
          <w:sz w:val="24"/>
          <w:szCs w:val="24"/>
        </w:rPr>
      </w:pPr>
      <w:r>
        <w:rPr>
          <w:rFonts w:ascii="Times New Roman" w:hAnsi="Times New Roman"/>
          <w:sz w:val="24"/>
          <w:szCs w:val="24"/>
        </w:rPr>
        <w:t>учитывать</w:t>
      </w:r>
      <w:r>
        <w:rPr>
          <w:rFonts w:ascii="Times New Roman" w:hAnsi="Times New Roman"/>
          <w:spacing w:val="80"/>
          <w:sz w:val="24"/>
          <w:szCs w:val="24"/>
        </w:rPr>
        <w:t xml:space="preserve"> </w:t>
      </w:r>
      <w:r>
        <w:rPr>
          <w:rFonts w:ascii="Times New Roman" w:hAnsi="Times New Roman"/>
          <w:sz w:val="24"/>
          <w:szCs w:val="24"/>
        </w:rPr>
        <w:t>контекст</w:t>
      </w:r>
      <w:r>
        <w:rPr>
          <w:rFonts w:ascii="Times New Roman" w:hAnsi="Times New Roman"/>
          <w:spacing w:val="80"/>
          <w:sz w:val="24"/>
          <w:szCs w:val="24"/>
        </w:rPr>
        <w:t xml:space="preserve"> </w:t>
      </w:r>
      <w:r>
        <w:rPr>
          <w:rFonts w:ascii="Times New Roman" w:hAnsi="Times New Roman"/>
          <w:sz w:val="24"/>
          <w:szCs w:val="24"/>
        </w:rPr>
        <w:t>и</w:t>
      </w:r>
      <w:r>
        <w:rPr>
          <w:rFonts w:ascii="Times New Roman" w:hAnsi="Times New Roman"/>
          <w:spacing w:val="80"/>
          <w:w w:val="150"/>
          <w:sz w:val="24"/>
          <w:szCs w:val="24"/>
        </w:rPr>
        <w:t xml:space="preserve"> </w:t>
      </w:r>
      <w:r>
        <w:rPr>
          <w:rFonts w:ascii="Times New Roman" w:hAnsi="Times New Roman"/>
          <w:sz w:val="24"/>
          <w:szCs w:val="24"/>
        </w:rPr>
        <w:t>предвидеть</w:t>
      </w:r>
      <w:r>
        <w:rPr>
          <w:rFonts w:ascii="Times New Roman" w:hAnsi="Times New Roman"/>
          <w:spacing w:val="80"/>
          <w:sz w:val="24"/>
          <w:szCs w:val="24"/>
        </w:rPr>
        <w:t xml:space="preserve"> </w:t>
      </w:r>
      <w:r>
        <w:rPr>
          <w:rFonts w:ascii="Times New Roman" w:hAnsi="Times New Roman"/>
          <w:sz w:val="24"/>
          <w:szCs w:val="24"/>
        </w:rPr>
        <w:t>трудности,</w:t>
      </w:r>
      <w:r>
        <w:rPr>
          <w:rFonts w:ascii="Times New Roman" w:hAnsi="Times New Roman"/>
          <w:spacing w:val="80"/>
          <w:sz w:val="24"/>
          <w:szCs w:val="24"/>
        </w:rPr>
        <w:t xml:space="preserve"> </w:t>
      </w:r>
      <w:r>
        <w:rPr>
          <w:rFonts w:ascii="Times New Roman" w:hAnsi="Times New Roman"/>
          <w:sz w:val="24"/>
          <w:szCs w:val="24"/>
        </w:rPr>
        <w:t>которые</w:t>
      </w:r>
      <w:r>
        <w:rPr>
          <w:rFonts w:ascii="Times New Roman" w:hAnsi="Times New Roman"/>
          <w:spacing w:val="80"/>
          <w:sz w:val="24"/>
          <w:szCs w:val="24"/>
        </w:rPr>
        <w:t xml:space="preserve"> </w:t>
      </w:r>
      <w:r>
        <w:rPr>
          <w:rFonts w:ascii="Times New Roman" w:hAnsi="Times New Roman"/>
          <w:sz w:val="24"/>
          <w:szCs w:val="24"/>
        </w:rPr>
        <w:t>могут</w:t>
      </w:r>
      <w:r>
        <w:rPr>
          <w:rFonts w:ascii="Times New Roman" w:hAnsi="Times New Roman"/>
          <w:spacing w:val="80"/>
          <w:sz w:val="24"/>
          <w:szCs w:val="24"/>
        </w:rPr>
        <w:t xml:space="preserve"> </w:t>
      </w:r>
      <w:r>
        <w:rPr>
          <w:rFonts w:ascii="Times New Roman" w:hAnsi="Times New Roman"/>
          <w:sz w:val="24"/>
          <w:szCs w:val="24"/>
        </w:rPr>
        <w:t>возникнуть</w:t>
      </w:r>
      <w:r>
        <w:rPr>
          <w:rFonts w:ascii="Times New Roman" w:hAnsi="Times New Roman"/>
          <w:spacing w:val="80"/>
          <w:w w:val="150"/>
          <w:sz w:val="24"/>
          <w:szCs w:val="24"/>
        </w:rPr>
        <w:t xml:space="preserve"> </w:t>
      </w:r>
      <w:r>
        <w:rPr>
          <w:rFonts w:ascii="Times New Roman" w:hAnsi="Times New Roman"/>
          <w:sz w:val="24"/>
          <w:szCs w:val="24"/>
        </w:rPr>
        <w:t>при</w:t>
      </w:r>
      <w:r>
        <w:rPr>
          <w:rFonts w:ascii="Times New Roman" w:hAnsi="Times New Roman"/>
          <w:spacing w:val="40"/>
          <w:sz w:val="24"/>
          <w:szCs w:val="24"/>
        </w:rPr>
        <w:t xml:space="preserve"> </w:t>
      </w:r>
      <w:r>
        <w:rPr>
          <w:rFonts w:ascii="Times New Roman" w:hAnsi="Times New Roman"/>
          <w:sz w:val="24"/>
          <w:szCs w:val="24"/>
        </w:rPr>
        <w:t>решении</w:t>
      </w:r>
      <w:r>
        <w:rPr>
          <w:rFonts w:ascii="Times New Roman" w:hAnsi="Times New Roman"/>
          <w:spacing w:val="40"/>
          <w:sz w:val="24"/>
          <w:szCs w:val="24"/>
        </w:rPr>
        <w:t xml:space="preserve"> </w:t>
      </w:r>
      <w:r>
        <w:rPr>
          <w:rFonts w:ascii="Times New Roman" w:hAnsi="Times New Roman"/>
          <w:sz w:val="24"/>
          <w:szCs w:val="24"/>
        </w:rPr>
        <w:t>учебной задачи, адаптировать решение к меняющимся обстоятельствам;</w:t>
      </w:r>
    </w:p>
    <w:p w14:paraId="2A7B0BA5" w14:textId="77777777" w:rsidR="00597463" w:rsidRDefault="00597463" w:rsidP="00597463">
      <w:pPr>
        <w:pStyle w:val="a3"/>
        <w:tabs>
          <w:tab w:val="left" w:pos="0"/>
          <w:tab w:val="left" w:pos="2488"/>
          <w:tab w:val="left" w:pos="3590"/>
          <w:tab w:val="left" w:pos="4972"/>
          <w:tab w:val="left" w:pos="6713"/>
          <w:tab w:val="left" w:pos="8093"/>
          <w:tab w:val="left" w:pos="9667"/>
          <w:tab w:val="left" w:pos="10535"/>
        </w:tabs>
        <w:ind w:firstLine="566"/>
        <w:rPr>
          <w:rFonts w:ascii="Times New Roman" w:hAnsi="Times New Roman"/>
          <w:sz w:val="24"/>
          <w:szCs w:val="24"/>
        </w:rPr>
      </w:pPr>
      <w:r>
        <w:rPr>
          <w:rFonts w:ascii="Times New Roman" w:hAnsi="Times New Roman"/>
          <w:spacing w:val="-2"/>
          <w:sz w:val="24"/>
          <w:szCs w:val="24"/>
        </w:rPr>
        <w:t>объяснять</w:t>
      </w:r>
      <w:r>
        <w:rPr>
          <w:rFonts w:ascii="Times New Roman" w:hAnsi="Times New Roman"/>
          <w:sz w:val="24"/>
          <w:szCs w:val="24"/>
        </w:rPr>
        <w:tab/>
      </w:r>
      <w:r>
        <w:rPr>
          <w:rFonts w:ascii="Times New Roman" w:hAnsi="Times New Roman"/>
          <w:spacing w:val="-2"/>
          <w:sz w:val="24"/>
          <w:szCs w:val="24"/>
        </w:rPr>
        <w:t>причины</w:t>
      </w:r>
      <w:r>
        <w:rPr>
          <w:rFonts w:ascii="Times New Roman" w:hAnsi="Times New Roman"/>
          <w:sz w:val="24"/>
          <w:szCs w:val="24"/>
        </w:rPr>
        <w:tab/>
      </w:r>
      <w:r>
        <w:rPr>
          <w:rFonts w:ascii="Times New Roman" w:hAnsi="Times New Roman"/>
          <w:spacing w:val="-2"/>
          <w:sz w:val="24"/>
          <w:szCs w:val="24"/>
        </w:rPr>
        <w:t>достижения</w:t>
      </w:r>
      <w:r>
        <w:rPr>
          <w:rFonts w:ascii="Times New Roman" w:hAnsi="Times New Roman"/>
          <w:sz w:val="24"/>
          <w:szCs w:val="24"/>
        </w:rPr>
        <w:tab/>
      </w:r>
      <w:r>
        <w:rPr>
          <w:rFonts w:ascii="Times New Roman" w:hAnsi="Times New Roman"/>
          <w:spacing w:val="-2"/>
          <w:sz w:val="24"/>
          <w:szCs w:val="24"/>
        </w:rPr>
        <w:t>(недостижения)</w:t>
      </w:r>
      <w:r>
        <w:rPr>
          <w:rFonts w:ascii="Times New Roman" w:hAnsi="Times New Roman"/>
          <w:sz w:val="24"/>
          <w:szCs w:val="24"/>
        </w:rPr>
        <w:tab/>
      </w:r>
      <w:r>
        <w:rPr>
          <w:rFonts w:ascii="Times New Roman" w:hAnsi="Times New Roman"/>
          <w:spacing w:val="-2"/>
          <w:sz w:val="24"/>
          <w:szCs w:val="24"/>
        </w:rPr>
        <w:t>результатов</w:t>
      </w:r>
      <w:r>
        <w:rPr>
          <w:rFonts w:ascii="Times New Roman" w:hAnsi="Times New Roman"/>
          <w:sz w:val="24"/>
          <w:szCs w:val="24"/>
        </w:rPr>
        <w:tab/>
      </w:r>
      <w:r>
        <w:rPr>
          <w:rFonts w:ascii="Times New Roman" w:hAnsi="Times New Roman"/>
          <w:spacing w:val="-2"/>
          <w:sz w:val="24"/>
          <w:szCs w:val="24"/>
        </w:rPr>
        <w:t>деятельности,</w:t>
      </w:r>
      <w:r>
        <w:rPr>
          <w:rFonts w:ascii="Times New Roman" w:hAnsi="Times New Roman"/>
          <w:sz w:val="24"/>
          <w:szCs w:val="24"/>
        </w:rPr>
        <w:tab/>
      </w:r>
      <w:r>
        <w:rPr>
          <w:rFonts w:ascii="Times New Roman" w:hAnsi="Times New Roman"/>
          <w:spacing w:val="-2"/>
          <w:sz w:val="24"/>
          <w:szCs w:val="24"/>
        </w:rPr>
        <w:t>давать</w:t>
      </w:r>
      <w:r>
        <w:rPr>
          <w:rFonts w:ascii="Times New Roman" w:hAnsi="Times New Roman"/>
          <w:sz w:val="24"/>
          <w:szCs w:val="24"/>
        </w:rPr>
        <w:tab/>
      </w:r>
      <w:r>
        <w:rPr>
          <w:rFonts w:ascii="Times New Roman" w:hAnsi="Times New Roman"/>
          <w:spacing w:val="-2"/>
          <w:sz w:val="24"/>
          <w:szCs w:val="24"/>
        </w:rPr>
        <w:t xml:space="preserve">оценку </w:t>
      </w:r>
      <w:r>
        <w:rPr>
          <w:rFonts w:ascii="Times New Roman" w:hAnsi="Times New Roman"/>
          <w:sz w:val="24"/>
          <w:szCs w:val="24"/>
        </w:rPr>
        <w:t>приобретенному опыту, уметь находить позитивное в произошедшей ситуации;</w:t>
      </w:r>
    </w:p>
    <w:p w14:paraId="4D7A8119" w14:textId="77777777" w:rsidR="00597463" w:rsidRDefault="00597463" w:rsidP="00597463">
      <w:pPr>
        <w:pStyle w:val="a3"/>
        <w:tabs>
          <w:tab w:val="left" w:pos="0"/>
        </w:tabs>
        <w:ind w:firstLine="566"/>
        <w:rPr>
          <w:rFonts w:ascii="Times New Roman" w:hAnsi="Times New Roman"/>
          <w:sz w:val="24"/>
          <w:szCs w:val="24"/>
        </w:rPr>
      </w:pPr>
      <w:r>
        <w:rPr>
          <w:rFonts w:ascii="Times New Roman" w:hAnsi="Times New Roman"/>
          <w:sz w:val="24"/>
          <w:szCs w:val="24"/>
        </w:rPr>
        <w:t>вносить</w:t>
      </w:r>
      <w:r>
        <w:rPr>
          <w:rFonts w:ascii="Times New Roman" w:hAnsi="Times New Roman"/>
          <w:spacing w:val="80"/>
          <w:w w:val="150"/>
          <w:sz w:val="24"/>
          <w:szCs w:val="24"/>
        </w:rPr>
        <w:t xml:space="preserve"> </w:t>
      </w:r>
      <w:r>
        <w:rPr>
          <w:rFonts w:ascii="Times New Roman" w:hAnsi="Times New Roman"/>
          <w:sz w:val="24"/>
          <w:szCs w:val="24"/>
        </w:rPr>
        <w:t>коррективы</w:t>
      </w:r>
      <w:r>
        <w:rPr>
          <w:rFonts w:ascii="Times New Roman" w:hAnsi="Times New Roman"/>
          <w:spacing w:val="80"/>
          <w:w w:val="150"/>
          <w:sz w:val="24"/>
          <w:szCs w:val="24"/>
        </w:rPr>
        <w:t xml:space="preserve"> </w:t>
      </w:r>
      <w:r>
        <w:rPr>
          <w:rFonts w:ascii="Times New Roman" w:hAnsi="Times New Roman"/>
          <w:sz w:val="24"/>
          <w:szCs w:val="24"/>
        </w:rPr>
        <w:t>в</w:t>
      </w:r>
      <w:r>
        <w:rPr>
          <w:rFonts w:ascii="Times New Roman" w:hAnsi="Times New Roman"/>
          <w:spacing w:val="80"/>
          <w:w w:val="150"/>
          <w:sz w:val="24"/>
          <w:szCs w:val="24"/>
        </w:rPr>
        <w:t xml:space="preserve"> </w:t>
      </w:r>
      <w:r>
        <w:rPr>
          <w:rFonts w:ascii="Times New Roman" w:hAnsi="Times New Roman"/>
          <w:sz w:val="24"/>
          <w:szCs w:val="24"/>
        </w:rPr>
        <w:t>деятельность</w:t>
      </w:r>
      <w:r>
        <w:rPr>
          <w:rFonts w:ascii="Times New Roman" w:hAnsi="Times New Roman"/>
          <w:spacing w:val="80"/>
          <w:w w:val="150"/>
          <w:sz w:val="24"/>
          <w:szCs w:val="24"/>
        </w:rPr>
        <w:t xml:space="preserve"> </w:t>
      </w:r>
      <w:r>
        <w:rPr>
          <w:rFonts w:ascii="Times New Roman" w:hAnsi="Times New Roman"/>
          <w:sz w:val="24"/>
          <w:szCs w:val="24"/>
        </w:rPr>
        <w:t>на</w:t>
      </w:r>
      <w:r>
        <w:rPr>
          <w:rFonts w:ascii="Times New Roman" w:hAnsi="Times New Roman"/>
          <w:spacing w:val="80"/>
          <w:w w:val="150"/>
          <w:sz w:val="24"/>
          <w:szCs w:val="24"/>
        </w:rPr>
        <w:t xml:space="preserve"> </w:t>
      </w:r>
      <w:r>
        <w:rPr>
          <w:rFonts w:ascii="Times New Roman" w:hAnsi="Times New Roman"/>
          <w:sz w:val="24"/>
          <w:szCs w:val="24"/>
        </w:rPr>
        <w:t>основе</w:t>
      </w:r>
      <w:r>
        <w:rPr>
          <w:rFonts w:ascii="Times New Roman" w:hAnsi="Times New Roman"/>
          <w:spacing w:val="80"/>
          <w:w w:val="150"/>
          <w:sz w:val="24"/>
          <w:szCs w:val="24"/>
        </w:rPr>
        <w:t xml:space="preserve"> </w:t>
      </w:r>
      <w:r>
        <w:rPr>
          <w:rFonts w:ascii="Times New Roman" w:hAnsi="Times New Roman"/>
          <w:sz w:val="24"/>
          <w:szCs w:val="24"/>
        </w:rPr>
        <w:t>новых</w:t>
      </w:r>
      <w:r>
        <w:rPr>
          <w:rFonts w:ascii="Times New Roman" w:hAnsi="Times New Roman"/>
          <w:spacing w:val="80"/>
          <w:w w:val="150"/>
          <w:sz w:val="24"/>
          <w:szCs w:val="24"/>
        </w:rPr>
        <w:t xml:space="preserve"> </w:t>
      </w:r>
      <w:r>
        <w:rPr>
          <w:rFonts w:ascii="Times New Roman" w:hAnsi="Times New Roman"/>
          <w:sz w:val="24"/>
          <w:szCs w:val="24"/>
        </w:rPr>
        <w:t>обстоятельств,</w:t>
      </w:r>
      <w:r>
        <w:rPr>
          <w:rFonts w:ascii="Times New Roman" w:hAnsi="Times New Roman"/>
          <w:spacing w:val="80"/>
          <w:w w:val="150"/>
          <w:sz w:val="24"/>
          <w:szCs w:val="24"/>
        </w:rPr>
        <w:t xml:space="preserve"> </w:t>
      </w:r>
      <w:r>
        <w:rPr>
          <w:rFonts w:ascii="Times New Roman" w:hAnsi="Times New Roman"/>
          <w:sz w:val="24"/>
          <w:szCs w:val="24"/>
        </w:rPr>
        <w:t>изменившихся</w:t>
      </w:r>
      <w:r>
        <w:rPr>
          <w:rFonts w:ascii="Times New Roman" w:hAnsi="Times New Roman"/>
          <w:spacing w:val="80"/>
          <w:w w:val="150"/>
          <w:sz w:val="24"/>
          <w:szCs w:val="24"/>
        </w:rPr>
        <w:t xml:space="preserve"> </w:t>
      </w:r>
      <w:r>
        <w:rPr>
          <w:rFonts w:ascii="Times New Roman" w:hAnsi="Times New Roman"/>
          <w:sz w:val="24"/>
          <w:szCs w:val="24"/>
        </w:rPr>
        <w:t>ситуаций, установленных ошибок, возникших трудностей;</w:t>
      </w:r>
    </w:p>
    <w:p w14:paraId="6FB772D9" w14:textId="77777777" w:rsidR="00597463" w:rsidRDefault="00597463" w:rsidP="00597463">
      <w:pPr>
        <w:pStyle w:val="a3"/>
        <w:tabs>
          <w:tab w:val="left" w:pos="0"/>
        </w:tabs>
        <w:ind w:left="1274"/>
        <w:rPr>
          <w:rFonts w:ascii="Times New Roman" w:hAnsi="Times New Roman"/>
          <w:sz w:val="24"/>
          <w:szCs w:val="24"/>
        </w:rPr>
      </w:pPr>
      <w:r>
        <w:rPr>
          <w:rFonts w:ascii="Times New Roman" w:hAnsi="Times New Roman"/>
          <w:sz w:val="24"/>
          <w:szCs w:val="24"/>
        </w:rPr>
        <w:t>оценивать</w:t>
      </w:r>
      <w:r>
        <w:rPr>
          <w:rFonts w:ascii="Times New Roman" w:hAnsi="Times New Roman"/>
          <w:spacing w:val="-13"/>
          <w:sz w:val="24"/>
          <w:szCs w:val="24"/>
        </w:rPr>
        <w:t xml:space="preserve"> </w:t>
      </w:r>
      <w:r>
        <w:rPr>
          <w:rFonts w:ascii="Times New Roman" w:hAnsi="Times New Roman"/>
          <w:sz w:val="24"/>
          <w:szCs w:val="24"/>
        </w:rPr>
        <w:t>соответствие</w:t>
      </w:r>
      <w:r>
        <w:rPr>
          <w:rFonts w:ascii="Times New Roman" w:hAnsi="Times New Roman"/>
          <w:spacing w:val="-13"/>
          <w:sz w:val="24"/>
          <w:szCs w:val="24"/>
        </w:rPr>
        <w:t xml:space="preserve"> </w:t>
      </w:r>
      <w:r>
        <w:rPr>
          <w:rFonts w:ascii="Times New Roman" w:hAnsi="Times New Roman"/>
          <w:sz w:val="24"/>
          <w:szCs w:val="24"/>
        </w:rPr>
        <w:t>результата</w:t>
      </w:r>
      <w:r>
        <w:rPr>
          <w:rFonts w:ascii="Times New Roman" w:hAnsi="Times New Roman"/>
          <w:spacing w:val="-11"/>
          <w:sz w:val="24"/>
          <w:szCs w:val="24"/>
        </w:rPr>
        <w:t xml:space="preserve"> </w:t>
      </w:r>
      <w:r>
        <w:rPr>
          <w:rFonts w:ascii="Times New Roman" w:hAnsi="Times New Roman"/>
          <w:sz w:val="24"/>
          <w:szCs w:val="24"/>
        </w:rPr>
        <w:t>цели</w:t>
      </w:r>
      <w:r>
        <w:rPr>
          <w:rFonts w:ascii="Times New Roman" w:hAnsi="Times New Roman"/>
          <w:spacing w:val="-13"/>
          <w:sz w:val="24"/>
          <w:szCs w:val="24"/>
        </w:rPr>
        <w:t xml:space="preserve"> </w:t>
      </w:r>
      <w:r>
        <w:rPr>
          <w:rFonts w:ascii="Times New Roman" w:hAnsi="Times New Roman"/>
          <w:sz w:val="24"/>
          <w:szCs w:val="24"/>
        </w:rPr>
        <w:t>и</w:t>
      </w:r>
      <w:r>
        <w:rPr>
          <w:rFonts w:ascii="Times New Roman" w:hAnsi="Times New Roman"/>
          <w:spacing w:val="-12"/>
          <w:sz w:val="24"/>
          <w:szCs w:val="24"/>
        </w:rPr>
        <w:t xml:space="preserve"> </w:t>
      </w:r>
      <w:r>
        <w:rPr>
          <w:rFonts w:ascii="Times New Roman" w:hAnsi="Times New Roman"/>
          <w:spacing w:val="-2"/>
          <w:sz w:val="24"/>
          <w:szCs w:val="24"/>
        </w:rPr>
        <w:t>условиям;</w:t>
      </w:r>
    </w:p>
    <w:p w14:paraId="6BBDD5B5" w14:textId="77777777" w:rsidR="00597463" w:rsidRDefault="00597463" w:rsidP="00597463">
      <w:pPr>
        <w:pStyle w:val="a3"/>
        <w:tabs>
          <w:tab w:val="left" w:pos="0"/>
        </w:tabs>
        <w:ind w:firstLine="566"/>
        <w:rPr>
          <w:rFonts w:ascii="Times New Roman" w:hAnsi="Times New Roman"/>
          <w:sz w:val="24"/>
          <w:szCs w:val="24"/>
        </w:rPr>
      </w:pPr>
      <w:r>
        <w:rPr>
          <w:rFonts w:ascii="Times New Roman" w:hAnsi="Times New Roman"/>
          <w:sz w:val="24"/>
          <w:szCs w:val="24"/>
        </w:rPr>
        <w:t>различать,</w:t>
      </w:r>
      <w:r>
        <w:rPr>
          <w:rFonts w:ascii="Times New Roman" w:hAnsi="Times New Roman"/>
          <w:spacing w:val="80"/>
          <w:w w:val="150"/>
          <w:sz w:val="24"/>
          <w:szCs w:val="24"/>
        </w:rPr>
        <w:t xml:space="preserve"> </w:t>
      </w:r>
      <w:r>
        <w:rPr>
          <w:rFonts w:ascii="Times New Roman" w:hAnsi="Times New Roman"/>
          <w:sz w:val="24"/>
          <w:szCs w:val="24"/>
        </w:rPr>
        <w:t>называть</w:t>
      </w:r>
      <w:r>
        <w:rPr>
          <w:rFonts w:ascii="Times New Roman" w:hAnsi="Times New Roman"/>
          <w:spacing w:val="80"/>
          <w:w w:val="150"/>
          <w:sz w:val="24"/>
          <w:szCs w:val="24"/>
        </w:rPr>
        <w:t xml:space="preserve"> </w:t>
      </w:r>
      <w:r>
        <w:rPr>
          <w:rFonts w:ascii="Times New Roman" w:hAnsi="Times New Roman"/>
          <w:sz w:val="24"/>
          <w:szCs w:val="24"/>
        </w:rPr>
        <w:t>и</w:t>
      </w:r>
      <w:r>
        <w:rPr>
          <w:rFonts w:ascii="Times New Roman" w:hAnsi="Times New Roman"/>
          <w:spacing w:val="80"/>
          <w:w w:val="150"/>
          <w:sz w:val="24"/>
          <w:szCs w:val="24"/>
        </w:rPr>
        <w:t xml:space="preserve"> </w:t>
      </w:r>
      <w:r>
        <w:rPr>
          <w:rFonts w:ascii="Times New Roman" w:hAnsi="Times New Roman"/>
          <w:sz w:val="24"/>
          <w:szCs w:val="24"/>
        </w:rPr>
        <w:t>управлять</w:t>
      </w:r>
      <w:r>
        <w:rPr>
          <w:rFonts w:ascii="Times New Roman" w:hAnsi="Times New Roman"/>
          <w:spacing w:val="80"/>
          <w:w w:val="150"/>
          <w:sz w:val="24"/>
          <w:szCs w:val="24"/>
        </w:rPr>
        <w:t xml:space="preserve"> </w:t>
      </w:r>
      <w:r>
        <w:rPr>
          <w:rFonts w:ascii="Times New Roman" w:hAnsi="Times New Roman"/>
          <w:sz w:val="24"/>
          <w:szCs w:val="24"/>
        </w:rPr>
        <w:t>собственными</w:t>
      </w:r>
      <w:r>
        <w:rPr>
          <w:rFonts w:ascii="Times New Roman" w:hAnsi="Times New Roman"/>
          <w:spacing w:val="80"/>
          <w:w w:val="150"/>
          <w:sz w:val="24"/>
          <w:szCs w:val="24"/>
        </w:rPr>
        <w:t xml:space="preserve"> </w:t>
      </w:r>
      <w:r>
        <w:rPr>
          <w:rFonts w:ascii="Times New Roman" w:hAnsi="Times New Roman"/>
          <w:sz w:val="24"/>
          <w:szCs w:val="24"/>
        </w:rPr>
        <w:t>эмоциями</w:t>
      </w:r>
      <w:r>
        <w:rPr>
          <w:rFonts w:ascii="Times New Roman" w:hAnsi="Times New Roman"/>
          <w:spacing w:val="80"/>
          <w:w w:val="150"/>
          <w:sz w:val="24"/>
          <w:szCs w:val="24"/>
        </w:rPr>
        <w:t xml:space="preserve"> </w:t>
      </w:r>
      <w:r>
        <w:rPr>
          <w:rFonts w:ascii="Times New Roman" w:hAnsi="Times New Roman"/>
          <w:sz w:val="24"/>
          <w:szCs w:val="24"/>
        </w:rPr>
        <w:t>и</w:t>
      </w:r>
      <w:r>
        <w:rPr>
          <w:rFonts w:ascii="Times New Roman" w:hAnsi="Times New Roman"/>
          <w:spacing w:val="80"/>
          <w:w w:val="150"/>
          <w:sz w:val="24"/>
          <w:szCs w:val="24"/>
        </w:rPr>
        <w:t xml:space="preserve"> </w:t>
      </w:r>
      <w:r>
        <w:rPr>
          <w:rFonts w:ascii="Times New Roman" w:hAnsi="Times New Roman"/>
          <w:sz w:val="24"/>
          <w:szCs w:val="24"/>
        </w:rPr>
        <w:t>эмоциями</w:t>
      </w:r>
      <w:r>
        <w:rPr>
          <w:rFonts w:ascii="Times New Roman" w:hAnsi="Times New Roman"/>
          <w:spacing w:val="80"/>
          <w:w w:val="150"/>
          <w:sz w:val="24"/>
          <w:szCs w:val="24"/>
        </w:rPr>
        <w:t xml:space="preserve"> </w:t>
      </w:r>
      <w:r>
        <w:rPr>
          <w:rFonts w:ascii="Times New Roman" w:hAnsi="Times New Roman"/>
          <w:sz w:val="24"/>
          <w:szCs w:val="24"/>
        </w:rPr>
        <w:t>других;</w:t>
      </w:r>
      <w:r>
        <w:rPr>
          <w:rFonts w:ascii="Times New Roman" w:hAnsi="Times New Roman"/>
          <w:spacing w:val="80"/>
          <w:w w:val="150"/>
          <w:sz w:val="24"/>
          <w:szCs w:val="24"/>
        </w:rPr>
        <w:t xml:space="preserve"> </w:t>
      </w:r>
      <w:r>
        <w:rPr>
          <w:rFonts w:ascii="Times New Roman" w:hAnsi="Times New Roman"/>
          <w:sz w:val="24"/>
          <w:szCs w:val="24"/>
        </w:rPr>
        <w:t>выявлять</w:t>
      </w:r>
      <w:r>
        <w:rPr>
          <w:rFonts w:ascii="Times New Roman" w:hAnsi="Times New Roman"/>
          <w:spacing w:val="80"/>
          <w:w w:val="15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анализировать причины эмоций;</w:t>
      </w:r>
    </w:p>
    <w:p w14:paraId="6CBC69BA" w14:textId="77777777" w:rsidR="00597463" w:rsidRDefault="00597463" w:rsidP="00597463">
      <w:pPr>
        <w:pStyle w:val="a3"/>
        <w:tabs>
          <w:tab w:val="left" w:pos="0"/>
        </w:tabs>
        <w:ind w:left="1274"/>
        <w:rPr>
          <w:rFonts w:ascii="Times New Roman" w:hAnsi="Times New Roman"/>
          <w:sz w:val="24"/>
          <w:szCs w:val="24"/>
        </w:rPr>
      </w:pPr>
      <w:r>
        <w:rPr>
          <w:rFonts w:ascii="Times New Roman" w:hAnsi="Times New Roman"/>
          <w:sz w:val="24"/>
          <w:szCs w:val="24"/>
        </w:rPr>
        <w:t>ставить</w:t>
      </w:r>
      <w:r>
        <w:rPr>
          <w:rFonts w:ascii="Times New Roman" w:hAnsi="Times New Roman"/>
          <w:spacing w:val="77"/>
          <w:sz w:val="24"/>
          <w:szCs w:val="24"/>
        </w:rPr>
        <w:t xml:space="preserve"> </w:t>
      </w:r>
      <w:r>
        <w:rPr>
          <w:rFonts w:ascii="Times New Roman" w:hAnsi="Times New Roman"/>
          <w:sz w:val="24"/>
          <w:szCs w:val="24"/>
        </w:rPr>
        <w:t>себя</w:t>
      </w:r>
      <w:r>
        <w:rPr>
          <w:rFonts w:ascii="Times New Roman" w:hAnsi="Times New Roman"/>
          <w:spacing w:val="76"/>
          <w:sz w:val="24"/>
          <w:szCs w:val="24"/>
        </w:rPr>
        <w:t xml:space="preserve"> </w:t>
      </w:r>
      <w:r>
        <w:rPr>
          <w:rFonts w:ascii="Times New Roman" w:hAnsi="Times New Roman"/>
          <w:sz w:val="24"/>
          <w:szCs w:val="24"/>
        </w:rPr>
        <w:t>на</w:t>
      </w:r>
      <w:r>
        <w:rPr>
          <w:rFonts w:ascii="Times New Roman" w:hAnsi="Times New Roman"/>
          <w:spacing w:val="77"/>
          <w:sz w:val="24"/>
          <w:szCs w:val="24"/>
        </w:rPr>
        <w:t xml:space="preserve"> </w:t>
      </w:r>
      <w:r>
        <w:rPr>
          <w:rFonts w:ascii="Times New Roman" w:hAnsi="Times New Roman"/>
          <w:sz w:val="24"/>
          <w:szCs w:val="24"/>
        </w:rPr>
        <w:t>место</w:t>
      </w:r>
      <w:r>
        <w:rPr>
          <w:rFonts w:ascii="Times New Roman" w:hAnsi="Times New Roman"/>
          <w:spacing w:val="74"/>
          <w:sz w:val="24"/>
          <w:szCs w:val="24"/>
        </w:rPr>
        <w:t xml:space="preserve"> </w:t>
      </w:r>
      <w:r>
        <w:rPr>
          <w:rFonts w:ascii="Times New Roman" w:hAnsi="Times New Roman"/>
          <w:sz w:val="24"/>
          <w:szCs w:val="24"/>
        </w:rPr>
        <w:t>другого</w:t>
      </w:r>
      <w:r>
        <w:rPr>
          <w:rFonts w:ascii="Times New Roman" w:hAnsi="Times New Roman"/>
          <w:spacing w:val="78"/>
          <w:sz w:val="24"/>
          <w:szCs w:val="24"/>
        </w:rPr>
        <w:t xml:space="preserve"> </w:t>
      </w:r>
      <w:r>
        <w:rPr>
          <w:rFonts w:ascii="Times New Roman" w:hAnsi="Times New Roman"/>
          <w:sz w:val="24"/>
          <w:szCs w:val="24"/>
        </w:rPr>
        <w:t>человека,</w:t>
      </w:r>
      <w:r>
        <w:rPr>
          <w:rFonts w:ascii="Times New Roman" w:hAnsi="Times New Roman"/>
          <w:spacing w:val="77"/>
          <w:sz w:val="24"/>
          <w:szCs w:val="24"/>
        </w:rPr>
        <w:t xml:space="preserve"> </w:t>
      </w:r>
      <w:r>
        <w:rPr>
          <w:rFonts w:ascii="Times New Roman" w:hAnsi="Times New Roman"/>
          <w:sz w:val="24"/>
          <w:szCs w:val="24"/>
        </w:rPr>
        <w:t>понимать</w:t>
      </w:r>
      <w:r>
        <w:rPr>
          <w:rFonts w:ascii="Times New Roman" w:hAnsi="Times New Roman"/>
          <w:spacing w:val="77"/>
          <w:sz w:val="24"/>
          <w:szCs w:val="24"/>
        </w:rPr>
        <w:t xml:space="preserve"> </w:t>
      </w:r>
      <w:r>
        <w:rPr>
          <w:rFonts w:ascii="Times New Roman" w:hAnsi="Times New Roman"/>
          <w:sz w:val="24"/>
          <w:szCs w:val="24"/>
        </w:rPr>
        <w:t>мотивы</w:t>
      </w:r>
      <w:r>
        <w:rPr>
          <w:rFonts w:ascii="Times New Roman" w:hAnsi="Times New Roman"/>
          <w:spacing w:val="77"/>
          <w:sz w:val="24"/>
          <w:szCs w:val="24"/>
        </w:rPr>
        <w:t xml:space="preserve"> </w:t>
      </w:r>
      <w:r>
        <w:rPr>
          <w:rFonts w:ascii="Times New Roman" w:hAnsi="Times New Roman"/>
          <w:sz w:val="24"/>
          <w:szCs w:val="24"/>
        </w:rPr>
        <w:t>и</w:t>
      </w:r>
      <w:r>
        <w:rPr>
          <w:rFonts w:ascii="Times New Roman" w:hAnsi="Times New Roman"/>
          <w:spacing w:val="76"/>
          <w:sz w:val="24"/>
          <w:szCs w:val="24"/>
        </w:rPr>
        <w:t xml:space="preserve"> </w:t>
      </w:r>
      <w:r>
        <w:rPr>
          <w:rFonts w:ascii="Times New Roman" w:hAnsi="Times New Roman"/>
          <w:sz w:val="24"/>
          <w:szCs w:val="24"/>
        </w:rPr>
        <w:t>намерения</w:t>
      </w:r>
      <w:r>
        <w:rPr>
          <w:rFonts w:ascii="Times New Roman" w:hAnsi="Times New Roman"/>
          <w:spacing w:val="-3"/>
          <w:sz w:val="24"/>
          <w:szCs w:val="24"/>
        </w:rPr>
        <w:t xml:space="preserve"> </w:t>
      </w:r>
      <w:r>
        <w:rPr>
          <w:rFonts w:ascii="Times New Roman" w:hAnsi="Times New Roman"/>
          <w:sz w:val="24"/>
          <w:szCs w:val="24"/>
        </w:rPr>
        <w:t>другого</w:t>
      </w:r>
      <w:r>
        <w:rPr>
          <w:rFonts w:ascii="Times New Roman" w:hAnsi="Times New Roman"/>
          <w:spacing w:val="-1"/>
          <w:sz w:val="24"/>
          <w:szCs w:val="24"/>
        </w:rPr>
        <w:t xml:space="preserve"> </w:t>
      </w:r>
      <w:r>
        <w:rPr>
          <w:rFonts w:ascii="Times New Roman" w:hAnsi="Times New Roman"/>
          <w:sz w:val="24"/>
          <w:szCs w:val="24"/>
        </w:rPr>
        <w:t>человека; регулировать способ выражения эмоций;</w:t>
      </w:r>
    </w:p>
    <w:p w14:paraId="1330F0D8" w14:textId="77777777" w:rsidR="00597463" w:rsidRDefault="00597463" w:rsidP="00597463">
      <w:pPr>
        <w:pStyle w:val="a3"/>
        <w:tabs>
          <w:tab w:val="left" w:pos="0"/>
        </w:tabs>
        <w:ind w:left="1274"/>
        <w:rPr>
          <w:rFonts w:ascii="Times New Roman" w:hAnsi="Times New Roman"/>
          <w:sz w:val="24"/>
          <w:szCs w:val="24"/>
        </w:rPr>
      </w:pPr>
      <w:r>
        <w:rPr>
          <w:rFonts w:ascii="Times New Roman" w:hAnsi="Times New Roman"/>
          <w:sz w:val="24"/>
          <w:szCs w:val="24"/>
        </w:rPr>
        <w:t>осознанно</w:t>
      </w:r>
      <w:r>
        <w:rPr>
          <w:rFonts w:ascii="Times New Roman" w:hAnsi="Times New Roman"/>
          <w:spacing w:val="-11"/>
          <w:sz w:val="24"/>
          <w:szCs w:val="24"/>
        </w:rPr>
        <w:t xml:space="preserve"> </w:t>
      </w:r>
      <w:r>
        <w:rPr>
          <w:rFonts w:ascii="Times New Roman" w:hAnsi="Times New Roman"/>
          <w:sz w:val="24"/>
          <w:szCs w:val="24"/>
        </w:rPr>
        <w:t>относиться</w:t>
      </w:r>
      <w:r>
        <w:rPr>
          <w:rFonts w:ascii="Times New Roman" w:hAnsi="Times New Roman"/>
          <w:spacing w:val="-9"/>
          <w:sz w:val="24"/>
          <w:szCs w:val="24"/>
        </w:rPr>
        <w:t xml:space="preserve"> </w:t>
      </w:r>
      <w:r>
        <w:rPr>
          <w:rFonts w:ascii="Times New Roman" w:hAnsi="Times New Roman"/>
          <w:sz w:val="24"/>
          <w:szCs w:val="24"/>
        </w:rPr>
        <w:t>к</w:t>
      </w:r>
      <w:r>
        <w:rPr>
          <w:rFonts w:ascii="Times New Roman" w:hAnsi="Times New Roman"/>
          <w:spacing w:val="-11"/>
          <w:sz w:val="24"/>
          <w:szCs w:val="24"/>
        </w:rPr>
        <w:t xml:space="preserve"> </w:t>
      </w:r>
      <w:r>
        <w:rPr>
          <w:rFonts w:ascii="Times New Roman" w:hAnsi="Times New Roman"/>
          <w:sz w:val="24"/>
          <w:szCs w:val="24"/>
        </w:rPr>
        <w:t>другому</w:t>
      </w:r>
      <w:r>
        <w:rPr>
          <w:rFonts w:ascii="Times New Roman" w:hAnsi="Times New Roman"/>
          <w:spacing w:val="-13"/>
          <w:sz w:val="24"/>
          <w:szCs w:val="24"/>
        </w:rPr>
        <w:t xml:space="preserve"> </w:t>
      </w:r>
      <w:r>
        <w:rPr>
          <w:rFonts w:ascii="Times New Roman" w:hAnsi="Times New Roman"/>
          <w:sz w:val="24"/>
          <w:szCs w:val="24"/>
        </w:rPr>
        <w:t>человеку,</w:t>
      </w:r>
      <w:r>
        <w:rPr>
          <w:rFonts w:ascii="Times New Roman" w:hAnsi="Times New Roman"/>
          <w:spacing w:val="-9"/>
          <w:sz w:val="24"/>
          <w:szCs w:val="24"/>
        </w:rPr>
        <w:t xml:space="preserve"> </w:t>
      </w:r>
      <w:r>
        <w:rPr>
          <w:rFonts w:ascii="Times New Roman" w:hAnsi="Times New Roman"/>
          <w:sz w:val="24"/>
          <w:szCs w:val="24"/>
        </w:rPr>
        <w:t>его</w:t>
      </w:r>
      <w:r>
        <w:rPr>
          <w:rFonts w:ascii="Times New Roman" w:hAnsi="Times New Roman"/>
          <w:spacing w:val="-5"/>
          <w:sz w:val="24"/>
          <w:szCs w:val="24"/>
        </w:rPr>
        <w:t xml:space="preserve"> </w:t>
      </w:r>
      <w:r>
        <w:rPr>
          <w:rFonts w:ascii="Times New Roman" w:hAnsi="Times New Roman"/>
          <w:spacing w:val="-2"/>
          <w:sz w:val="24"/>
          <w:szCs w:val="24"/>
        </w:rPr>
        <w:t>мнению;</w:t>
      </w:r>
    </w:p>
    <w:p w14:paraId="57945413" w14:textId="77777777" w:rsidR="00597463" w:rsidRDefault="00597463" w:rsidP="00597463">
      <w:pPr>
        <w:pStyle w:val="a3"/>
        <w:tabs>
          <w:tab w:val="left" w:pos="0"/>
        </w:tabs>
        <w:ind w:firstLine="566"/>
        <w:rPr>
          <w:rFonts w:ascii="Times New Roman" w:hAnsi="Times New Roman"/>
          <w:sz w:val="24"/>
          <w:szCs w:val="24"/>
        </w:rPr>
      </w:pPr>
      <w:r>
        <w:rPr>
          <w:rFonts w:ascii="Times New Roman" w:hAnsi="Times New Roman"/>
          <w:sz w:val="24"/>
          <w:szCs w:val="24"/>
        </w:rPr>
        <w:t>признавать</w:t>
      </w:r>
      <w:r>
        <w:rPr>
          <w:rFonts w:ascii="Times New Roman" w:hAnsi="Times New Roman"/>
          <w:spacing w:val="-1"/>
          <w:sz w:val="24"/>
          <w:szCs w:val="24"/>
        </w:rPr>
        <w:t xml:space="preserve"> </w:t>
      </w:r>
      <w:r>
        <w:rPr>
          <w:rFonts w:ascii="Times New Roman" w:hAnsi="Times New Roman"/>
          <w:sz w:val="24"/>
          <w:szCs w:val="24"/>
        </w:rPr>
        <w:t>свое</w:t>
      </w:r>
      <w:r>
        <w:rPr>
          <w:rFonts w:ascii="Times New Roman" w:hAnsi="Times New Roman"/>
          <w:spacing w:val="-4"/>
          <w:sz w:val="24"/>
          <w:szCs w:val="24"/>
        </w:rPr>
        <w:t xml:space="preserve"> </w:t>
      </w:r>
      <w:r>
        <w:rPr>
          <w:rFonts w:ascii="Times New Roman" w:hAnsi="Times New Roman"/>
          <w:sz w:val="24"/>
          <w:szCs w:val="24"/>
        </w:rPr>
        <w:t>право</w:t>
      </w:r>
      <w:r>
        <w:rPr>
          <w:rFonts w:ascii="Times New Roman" w:hAnsi="Times New Roman"/>
          <w:spacing w:val="-1"/>
          <w:sz w:val="24"/>
          <w:szCs w:val="24"/>
        </w:rPr>
        <w:t xml:space="preserve"> </w:t>
      </w:r>
      <w:r>
        <w:rPr>
          <w:rFonts w:ascii="Times New Roman" w:hAnsi="Times New Roman"/>
          <w:sz w:val="24"/>
          <w:szCs w:val="24"/>
        </w:rPr>
        <w:t>на</w:t>
      </w:r>
      <w:r>
        <w:rPr>
          <w:rFonts w:ascii="Times New Roman" w:hAnsi="Times New Roman"/>
          <w:spacing w:val="-6"/>
          <w:sz w:val="24"/>
          <w:szCs w:val="24"/>
        </w:rPr>
        <w:t xml:space="preserve"> </w:t>
      </w:r>
      <w:r>
        <w:rPr>
          <w:rFonts w:ascii="Times New Roman" w:hAnsi="Times New Roman"/>
          <w:sz w:val="24"/>
          <w:szCs w:val="24"/>
        </w:rPr>
        <w:t>ошибку</w:t>
      </w:r>
      <w:r>
        <w:rPr>
          <w:rFonts w:ascii="Times New Roman" w:hAnsi="Times New Roman"/>
          <w:spacing w:val="-5"/>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такое</w:t>
      </w:r>
      <w:r>
        <w:rPr>
          <w:rFonts w:ascii="Times New Roman" w:hAnsi="Times New Roman"/>
          <w:spacing w:val="-1"/>
          <w:sz w:val="24"/>
          <w:szCs w:val="24"/>
        </w:rPr>
        <w:t xml:space="preserve"> </w:t>
      </w:r>
      <w:r>
        <w:rPr>
          <w:rFonts w:ascii="Times New Roman" w:hAnsi="Times New Roman"/>
          <w:sz w:val="24"/>
          <w:szCs w:val="24"/>
        </w:rPr>
        <w:t>же</w:t>
      </w:r>
      <w:r>
        <w:rPr>
          <w:rFonts w:ascii="Times New Roman" w:hAnsi="Times New Roman"/>
          <w:spacing w:val="-1"/>
          <w:sz w:val="24"/>
          <w:szCs w:val="24"/>
        </w:rPr>
        <w:t xml:space="preserve"> </w:t>
      </w:r>
      <w:r>
        <w:rPr>
          <w:rFonts w:ascii="Times New Roman" w:hAnsi="Times New Roman"/>
          <w:sz w:val="24"/>
          <w:szCs w:val="24"/>
        </w:rPr>
        <w:t>право</w:t>
      </w:r>
      <w:r>
        <w:rPr>
          <w:rFonts w:ascii="Times New Roman" w:hAnsi="Times New Roman"/>
          <w:spacing w:val="-6"/>
          <w:sz w:val="24"/>
          <w:szCs w:val="24"/>
        </w:rPr>
        <w:t xml:space="preserve"> </w:t>
      </w:r>
      <w:r>
        <w:rPr>
          <w:rFonts w:ascii="Times New Roman" w:hAnsi="Times New Roman"/>
          <w:sz w:val="24"/>
          <w:szCs w:val="24"/>
        </w:rPr>
        <w:t>другого</w:t>
      </w:r>
      <w:r>
        <w:rPr>
          <w:rFonts w:ascii="Times New Roman" w:hAnsi="Times New Roman"/>
          <w:spacing w:val="-3"/>
          <w:sz w:val="24"/>
          <w:szCs w:val="24"/>
        </w:rPr>
        <w:t xml:space="preserve"> </w:t>
      </w:r>
      <w:r>
        <w:rPr>
          <w:rFonts w:ascii="Times New Roman" w:hAnsi="Times New Roman"/>
          <w:sz w:val="24"/>
          <w:szCs w:val="24"/>
        </w:rPr>
        <w:t>человека; принимать себя и других людей, не осуждая; открытость себе и другим людям.</w:t>
      </w:r>
    </w:p>
    <w:p w14:paraId="706A5349" w14:textId="77777777" w:rsidR="00597463" w:rsidRDefault="00597463" w:rsidP="0055351D">
      <w:pPr>
        <w:pStyle w:val="a5"/>
        <w:widowControl w:val="0"/>
        <w:numPr>
          <w:ilvl w:val="1"/>
          <w:numId w:val="14"/>
        </w:numPr>
        <w:tabs>
          <w:tab w:val="left" w:pos="0"/>
          <w:tab w:val="left" w:pos="1660"/>
        </w:tabs>
        <w:autoSpaceDE w:val="0"/>
        <w:autoSpaceDN w:val="0"/>
        <w:spacing w:after="0" w:line="240" w:lineRule="auto"/>
        <w:ind w:firstLine="566"/>
        <w:rPr>
          <w:rFonts w:ascii="Times New Roman" w:hAnsi="Times New Roman" w:cs="Times New Roman"/>
          <w:sz w:val="24"/>
          <w:szCs w:val="24"/>
        </w:rPr>
      </w:pPr>
      <w:r>
        <w:rPr>
          <w:rFonts w:ascii="Times New Roman" w:hAnsi="Times New Roman" w:cs="Times New Roman"/>
          <w:sz w:val="24"/>
          <w:szCs w:val="24"/>
          <w:u w:val="single"/>
        </w:rPr>
        <w:t>Предметные</w:t>
      </w:r>
      <w:r>
        <w:rPr>
          <w:rFonts w:ascii="Times New Roman" w:hAnsi="Times New Roman" w:cs="Times New Roman"/>
          <w:spacing w:val="36"/>
          <w:sz w:val="24"/>
          <w:szCs w:val="24"/>
          <w:u w:val="single"/>
        </w:rPr>
        <w:t xml:space="preserve"> </w:t>
      </w:r>
      <w:r>
        <w:rPr>
          <w:rFonts w:ascii="Times New Roman" w:hAnsi="Times New Roman" w:cs="Times New Roman"/>
          <w:sz w:val="24"/>
          <w:szCs w:val="24"/>
          <w:u w:val="single"/>
        </w:rPr>
        <w:t>результаты</w:t>
      </w:r>
      <w:r>
        <w:rPr>
          <w:rFonts w:ascii="Times New Roman" w:hAnsi="Times New Roman" w:cs="Times New Roman"/>
          <w:spacing w:val="38"/>
          <w:sz w:val="24"/>
          <w:szCs w:val="24"/>
          <w:u w:val="single"/>
        </w:rPr>
        <w:t xml:space="preserve"> </w:t>
      </w:r>
      <w:r>
        <w:rPr>
          <w:rFonts w:ascii="Times New Roman" w:hAnsi="Times New Roman" w:cs="Times New Roman"/>
          <w:sz w:val="24"/>
          <w:szCs w:val="24"/>
          <w:u w:val="single"/>
        </w:rPr>
        <w:t>освоения</w:t>
      </w:r>
      <w:r>
        <w:rPr>
          <w:rFonts w:ascii="Times New Roman" w:hAnsi="Times New Roman" w:cs="Times New Roman"/>
          <w:spacing w:val="36"/>
          <w:sz w:val="24"/>
          <w:szCs w:val="24"/>
          <w:u w:val="single"/>
        </w:rPr>
        <w:t xml:space="preserve"> </w:t>
      </w:r>
      <w:r>
        <w:rPr>
          <w:rFonts w:ascii="Times New Roman" w:hAnsi="Times New Roman" w:cs="Times New Roman"/>
          <w:sz w:val="24"/>
          <w:szCs w:val="24"/>
          <w:u w:val="single"/>
        </w:rPr>
        <w:t>программы</w:t>
      </w:r>
      <w:r>
        <w:rPr>
          <w:rFonts w:ascii="Times New Roman" w:hAnsi="Times New Roman" w:cs="Times New Roman"/>
          <w:spacing w:val="36"/>
          <w:sz w:val="24"/>
          <w:szCs w:val="24"/>
          <w:u w:val="single"/>
        </w:rPr>
        <w:t xml:space="preserve"> </w:t>
      </w:r>
      <w:r>
        <w:rPr>
          <w:rFonts w:ascii="Times New Roman" w:hAnsi="Times New Roman" w:cs="Times New Roman"/>
          <w:sz w:val="24"/>
          <w:szCs w:val="24"/>
          <w:u w:val="single"/>
        </w:rPr>
        <w:t>по</w:t>
      </w:r>
      <w:r>
        <w:rPr>
          <w:rFonts w:ascii="Times New Roman" w:hAnsi="Times New Roman" w:cs="Times New Roman"/>
          <w:spacing w:val="38"/>
          <w:sz w:val="24"/>
          <w:szCs w:val="24"/>
          <w:u w:val="single"/>
        </w:rPr>
        <w:t xml:space="preserve"> </w:t>
      </w:r>
      <w:r>
        <w:rPr>
          <w:rFonts w:ascii="Times New Roman" w:hAnsi="Times New Roman" w:cs="Times New Roman"/>
          <w:sz w:val="24"/>
          <w:szCs w:val="24"/>
          <w:u w:val="single"/>
        </w:rPr>
        <w:t>обществознанию</w:t>
      </w:r>
      <w:r>
        <w:rPr>
          <w:rFonts w:ascii="Times New Roman" w:hAnsi="Times New Roman" w:cs="Times New Roman"/>
          <w:spacing w:val="-2"/>
          <w:sz w:val="24"/>
          <w:szCs w:val="24"/>
          <w:u w:val="single"/>
        </w:rPr>
        <w:t xml:space="preserve"> </w:t>
      </w:r>
      <w:r>
        <w:rPr>
          <w:rFonts w:ascii="Times New Roman" w:hAnsi="Times New Roman" w:cs="Times New Roman"/>
          <w:sz w:val="24"/>
          <w:szCs w:val="24"/>
          <w:u w:val="single"/>
        </w:rPr>
        <w:t>на</w:t>
      </w:r>
      <w:r>
        <w:rPr>
          <w:rFonts w:ascii="Times New Roman" w:hAnsi="Times New Roman" w:cs="Times New Roman"/>
          <w:spacing w:val="-2"/>
          <w:sz w:val="24"/>
          <w:szCs w:val="24"/>
          <w:u w:val="single"/>
        </w:rPr>
        <w:t xml:space="preserve"> </w:t>
      </w:r>
      <w:r>
        <w:rPr>
          <w:rFonts w:ascii="Times New Roman" w:hAnsi="Times New Roman" w:cs="Times New Roman"/>
          <w:sz w:val="24"/>
          <w:szCs w:val="24"/>
          <w:u w:val="single"/>
        </w:rPr>
        <w:t>уровне</w:t>
      </w:r>
      <w:r>
        <w:rPr>
          <w:rFonts w:ascii="Times New Roman" w:hAnsi="Times New Roman" w:cs="Times New Roman"/>
          <w:spacing w:val="-2"/>
          <w:sz w:val="24"/>
          <w:szCs w:val="24"/>
          <w:u w:val="single"/>
        </w:rPr>
        <w:t xml:space="preserve"> </w:t>
      </w:r>
      <w:r>
        <w:rPr>
          <w:rFonts w:ascii="Times New Roman" w:hAnsi="Times New Roman" w:cs="Times New Roman"/>
          <w:sz w:val="24"/>
          <w:szCs w:val="24"/>
          <w:u w:val="single"/>
        </w:rPr>
        <w:t>основного</w:t>
      </w:r>
      <w:r>
        <w:rPr>
          <w:rFonts w:ascii="Times New Roman" w:hAnsi="Times New Roman" w:cs="Times New Roman"/>
          <w:spacing w:val="-4"/>
          <w:sz w:val="24"/>
          <w:szCs w:val="24"/>
          <w:u w:val="single"/>
        </w:rPr>
        <w:t xml:space="preserve"> </w:t>
      </w:r>
      <w:r>
        <w:rPr>
          <w:rFonts w:ascii="Times New Roman" w:hAnsi="Times New Roman" w:cs="Times New Roman"/>
          <w:sz w:val="24"/>
          <w:szCs w:val="24"/>
          <w:u w:val="single"/>
        </w:rPr>
        <w:t>общего</w:t>
      </w:r>
      <w:r>
        <w:rPr>
          <w:rFonts w:ascii="Times New Roman" w:hAnsi="Times New Roman" w:cs="Times New Roman"/>
          <w:sz w:val="24"/>
          <w:szCs w:val="24"/>
        </w:rPr>
        <w:t xml:space="preserve"> </w:t>
      </w:r>
      <w:r>
        <w:rPr>
          <w:rFonts w:ascii="Times New Roman" w:hAnsi="Times New Roman" w:cs="Times New Roman"/>
          <w:sz w:val="24"/>
          <w:szCs w:val="24"/>
          <w:u w:val="single"/>
        </w:rPr>
        <w:t>образования должны обеспечивать:</w:t>
      </w:r>
    </w:p>
    <w:p w14:paraId="3A0A176C" w14:textId="77777777" w:rsidR="00597463" w:rsidRDefault="00597463" w:rsidP="0055351D">
      <w:pPr>
        <w:pStyle w:val="a5"/>
        <w:widowControl w:val="0"/>
        <w:numPr>
          <w:ilvl w:val="0"/>
          <w:numId w:val="16"/>
        </w:numPr>
        <w:tabs>
          <w:tab w:val="left" w:pos="0"/>
          <w:tab w:val="left" w:pos="1512"/>
          <w:tab w:val="left" w:pos="6649"/>
          <w:tab w:val="left" w:pos="7702"/>
          <w:tab w:val="left" w:pos="8929"/>
          <w:tab w:val="left" w:pos="9316"/>
        </w:tabs>
        <w:autoSpaceDE w:val="0"/>
        <w:autoSpaceDN w:val="0"/>
        <w:spacing w:after="0" w:line="240" w:lineRule="auto"/>
        <w:ind w:firstLine="566"/>
        <w:rPr>
          <w:rFonts w:ascii="Times New Roman" w:hAnsi="Times New Roman" w:cs="Times New Roman"/>
          <w:sz w:val="24"/>
          <w:szCs w:val="24"/>
        </w:rPr>
      </w:pPr>
      <w:r>
        <w:rPr>
          <w:rFonts w:ascii="Times New Roman" w:hAnsi="Times New Roman" w:cs="Times New Roman"/>
          <w:sz w:val="24"/>
          <w:szCs w:val="24"/>
        </w:rPr>
        <w:t xml:space="preserve">освоение знаний и представлений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w:t>
      </w:r>
      <w:r>
        <w:rPr>
          <w:rFonts w:ascii="Times New Roman" w:hAnsi="Times New Roman" w:cs="Times New Roman"/>
          <w:sz w:val="24"/>
          <w:szCs w:val="24"/>
        </w:rPr>
        <w:lastRenderedPageBreak/>
        <w:t>деятельность институтов государственной</w:t>
      </w:r>
      <w:r>
        <w:rPr>
          <w:rFonts w:ascii="Times New Roman" w:hAnsi="Times New Roman" w:cs="Times New Roman"/>
          <w:spacing w:val="-2"/>
          <w:sz w:val="24"/>
          <w:szCs w:val="24"/>
        </w:rPr>
        <w:t xml:space="preserve"> </w:t>
      </w:r>
      <w:r>
        <w:rPr>
          <w:rFonts w:ascii="Times New Roman" w:hAnsi="Times New Roman" w:cs="Times New Roman"/>
          <w:sz w:val="24"/>
          <w:szCs w:val="24"/>
        </w:rPr>
        <w:t>власти,</w:t>
      </w:r>
      <w:r>
        <w:rPr>
          <w:rFonts w:ascii="Times New Roman" w:hAnsi="Times New Roman" w:cs="Times New Roman"/>
          <w:spacing w:val="-5"/>
          <w:sz w:val="24"/>
          <w:szCs w:val="24"/>
        </w:rPr>
        <w:t xml:space="preserve"> </w:t>
      </w:r>
      <w:r>
        <w:rPr>
          <w:rFonts w:ascii="Times New Roman" w:hAnsi="Times New Roman" w:cs="Times New Roman"/>
          <w:sz w:val="24"/>
          <w:szCs w:val="24"/>
        </w:rPr>
        <w:t>науки</w:t>
      </w:r>
      <w:r>
        <w:rPr>
          <w:rFonts w:ascii="Times New Roman" w:hAnsi="Times New Roman" w:cs="Times New Roman"/>
          <w:spacing w:val="-2"/>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образования, религии,</w:t>
      </w:r>
      <w:r>
        <w:rPr>
          <w:rFonts w:ascii="Times New Roman" w:hAnsi="Times New Roman" w:cs="Times New Roman"/>
          <w:spacing w:val="-2"/>
          <w:sz w:val="24"/>
          <w:szCs w:val="24"/>
        </w:rPr>
        <w:t xml:space="preserve"> </w:t>
      </w:r>
      <w:r>
        <w:rPr>
          <w:rFonts w:ascii="Times New Roman" w:hAnsi="Times New Roman" w:cs="Times New Roman"/>
          <w:sz w:val="24"/>
          <w:szCs w:val="24"/>
        </w:rPr>
        <w:t>культуры;</w:t>
      </w:r>
      <w:r>
        <w:rPr>
          <w:rFonts w:ascii="Times New Roman" w:hAnsi="Times New Roman" w:cs="Times New Roman"/>
          <w:spacing w:val="-1"/>
          <w:sz w:val="24"/>
          <w:szCs w:val="24"/>
        </w:rPr>
        <w:t xml:space="preserve"> </w:t>
      </w:r>
      <w:r>
        <w:rPr>
          <w:rFonts w:ascii="Times New Roman" w:hAnsi="Times New Roman" w:cs="Times New Roman"/>
          <w:sz w:val="24"/>
          <w:szCs w:val="24"/>
        </w:rPr>
        <w:t>основах</w:t>
      </w:r>
      <w:r>
        <w:rPr>
          <w:rFonts w:ascii="Times New Roman" w:hAnsi="Times New Roman" w:cs="Times New Roman"/>
          <w:spacing w:val="-7"/>
          <w:sz w:val="24"/>
          <w:szCs w:val="24"/>
        </w:rPr>
        <w:t xml:space="preserve"> </w:t>
      </w:r>
      <w:r>
        <w:rPr>
          <w:rFonts w:ascii="Times New Roman" w:hAnsi="Times New Roman" w:cs="Times New Roman"/>
          <w:sz w:val="24"/>
          <w:szCs w:val="24"/>
        </w:rPr>
        <w:t>конституционного</w:t>
      </w:r>
      <w:r>
        <w:rPr>
          <w:rFonts w:ascii="Times New Roman" w:hAnsi="Times New Roman" w:cs="Times New Roman"/>
          <w:spacing w:val="-2"/>
          <w:sz w:val="24"/>
          <w:szCs w:val="24"/>
        </w:rPr>
        <w:t xml:space="preserve"> </w:t>
      </w:r>
      <w:r>
        <w:rPr>
          <w:rFonts w:ascii="Times New Roman" w:hAnsi="Times New Roman" w:cs="Times New Roman"/>
          <w:sz w:val="24"/>
          <w:szCs w:val="24"/>
        </w:rPr>
        <w:t>строя,</w:t>
      </w:r>
      <w:r>
        <w:rPr>
          <w:rFonts w:ascii="Times New Roman" w:hAnsi="Times New Roman" w:cs="Times New Roman"/>
          <w:spacing w:val="-5"/>
          <w:sz w:val="24"/>
          <w:szCs w:val="24"/>
        </w:rPr>
        <w:t xml:space="preserve"> </w:t>
      </w:r>
      <w:r>
        <w:rPr>
          <w:rFonts w:ascii="Times New Roman" w:hAnsi="Times New Roman" w:cs="Times New Roman"/>
          <w:sz w:val="24"/>
          <w:szCs w:val="24"/>
        </w:rPr>
        <w:t>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w:t>
      </w:r>
      <w:r>
        <w:rPr>
          <w:rFonts w:ascii="Times New Roman" w:hAnsi="Times New Roman" w:cs="Times New Roman"/>
          <w:sz w:val="24"/>
          <w:szCs w:val="24"/>
        </w:rPr>
        <w:tab/>
      </w:r>
      <w:r>
        <w:rPr>
          <w:rFonts w:ascii="Times New Roman" w:hAnsi="Times New Roman" w:cs="Times New Roman"/>
          <w:spacing w:val="-2"/>
          <w:sz w:val="24"/>
          <w:szCs w:val="24"/>
        </w:rPr>
        <w:t>влиянии</w:t>
      </w:r>
      <w:r>
        <w:rPr>
          <w:rFonts w:ascii="Times New Roman" w:hAnsi="Times New Roman" w:cs="Times New Roman"/>
          <w:sz w:val="24"/>
          <w:szCs w:val="24"/>
        </w:rPr>
        <w:tab/>
      </w:r>
      <w:r>
        <w:rPr>
          <w:rFonts w:ascii="Times New Roman" w:hAnsi="Times New Roman" w:cs="Times New Roman"/>
          <w:spacing w:val="-2"/>
          <w:sz w:val="24"/>
          <w:szCs w:val="24"/>
        </w:rPr>
        <w:t>цифровых</w:t>
      </w:r>
      <w:r>
        <w:rPr>
          <w:rFonts w:ascii="Times New Roman" w:hAnsi="Times New Roman" w:cs="Times New Roman"/>
          <w:sz w:val="24"/>
          <w:szCs w:val="24"/>
        </w:rPr>
        <w:tab/>
      </w:r>
      <w:r>
        <w:rPr>
          <w:rFonts w:ascii="Times New Roman" w:hAnsi="Times New Roman" w:cs="Times New Roman"/>
          <w:spacing w:val="-10"/>
          <w:sz w:val="24"/>
          <w:szCs w:val="24"/>
        </w:rPr>
        <w:t>и</w:t>
      </w:r>
      <w:r>
        <w:rPr>
          <w:rFonts w:ascii="Times New Roman" w:hAnsi="Times New Roman" w:cs="Times New Roman"/>
          <w:sz w:val="24"/>
          <w:szCs w:val="24"/>
        </w:rPr>
        <w:tab/>
      </w:r>
      <w:r>
        <w:rPr>
          <w:rFonts w:ascii="Times New Roman" w:hAnsi="Times New Roman" w:cs="Times New Roman"/>
          <w:spacing w:val="-2"/>
          <w:sz w:val="24"/>
          <w:szCs w:val="24"/>
        </w:rPr>
        <w:t xml:space="preserve">информационных </w:t>
      </w:r>
      <w:r>
        <w:rPr>
          <w:rFonts w:ascii="Times New Roman" w:hAnsi="Times New Roman" w:cs="Times New Roman"/>
          <w:sz w:val="24"/>
          <w:szCs w:val="24"/>
        </w:rPr>
        <w:t>технологий на</w:t>
      </w:r>
      <w:r>
        <w:rPr>
          <w:rFonts w:ascii="Times New Roman" w:hAnsi="Times New Roman" w:cs="Times New Roman"/>
          <w:spacing w:val="80"/>
          <w:sz w:val="24"/>
          <w:szCs w:val="24"/>
        </w:rPr>
        <w:t xml:space="preserve"> </w:t>
      </w:r>
      <w:r>
        <w:rPr>
          <w:rFonts w:ascii="Times New Roman" w:hAnsi="Times New Roman" w:cs="Times New Roman"/>
          <w:sz w:val="24"/>
          <w:szCs w:val="24"/>
        </w:rPr>
        <w:t>деятельность</w:t>
      </w:r>
      <w:r>
        <w:rPr>
          <w:rFonts w:ascii="Times New Roman" w:hAnsi="Times New Roman" w:cs="Times New Roman"/>
          <w:spacing w:val="80"/>
          <w:sz w:val="24"/>
          <w:szCs w:val="24"/>
        </w:rPr>
        <w:t xml:space="preserve"> </w:t>
      </w:r>
      <w:r>
        <w:rPr>
          <w:rFonts w:ascii="Times New Roman" w:hAnsi="Times New Roman" w:cs="Times New Roman"/>
          <w:sz w:val="24"/>
          <w:szCs w:val="24"/>
        </w:rPr>
        <w:t>общества</w:t>
      </w:r>
      <w:r>
        <w:rPr>
          <w:rFonts w:ascii="Times New Roman" w:hAnsi="Times New Roman" w:cs="Times New Roman"/>
          <w:spacing w:val="80"/>
          <w:sz w:val="24"/>
          <w:szCs w:val="24"/>
        </w:rPr>
        <w:t xml:space="preserve"> </w:t>
      </w:r>
      <w:r>
        <w:rPr>
          <w:rFonts w:ascii="Times New Roman" w:hAnsi="Times New Roman" w:cs="Times New Roman"/>
          <w:sz w:val="24"/>
          <w:szCs w:val="24"/>
        </w:rPr>
        <w:t>и</w:t>
      </w:r>
      <w:r>
        <w:rPr>
          <w:rFonts w:ascii="Times New Roman" w:hAnsi="Times New Roman" w:cs="Times New Roman"/>
          <w:spacing w:val="80"/>
          <w:sz w:val="24"/>
          <w:szCs w:val="24"/>
        </w:rPr>
        <w:t xml:space="preserve"> </w:t>
      </w:r>
      <w:r>
        <w:rPr>
          <w:rFonts w:ascii="Times New Roman" w:hAnsi="Times New Roman" w:cs="Times New Roman"/>
          <w:sz w:val="24"/>
          <w:szCs w:val="24"/>
        </w:rPr>
        <w:t>государства;</w:t>
      </w:r>
      <w:r>
        <w:rPr>
          <w:rFonts w:ascii="Times New Roman" w:hAnsi="Times New Roman" w:cs="Times New Roman"/>
          <w:spacing w:val="80"/>
          <w:sz w:val="24"/>
          <w:szCs w:val="24"/>
        </w:rPr>
        <w:t xml:space="preserve"> </w:t>
      </w:r>
      <w:r>
        <w:rPr>
          <w:rFonts w:ascii="Times New Roman" w:hAnsi="Times New Roman" w:cs="Times New Roman"/>
          <w:sz w:val="24"/>
          <w:szCs w:val="24"/>
        </w:rPr>
        <w:t>роли</w:t>
      </w:r>
      <w:r>
        <w:rPr>
          <w:rFonts w:ascii="Times New Roman" w:hAnsi="Times New Roman" w:cs="Times New Roman"/>
          <w:spacing w:val="80"/>
          <w:sz w:val="24"/>
          <w:szCs w:val="24"/>
        </w:rPr>
        <w:t xml:space="preserve"> </w:t>
      </w:r>
      <w:r>
        <w:rPr>
          <w:rFonts w:ascii="Times New Roman" w:hAnsi="Times New Roman" w:cs="Times New Roman"/>
          <w:sz w:val="24"/>
          <w:szCs w:val="24"/>
        </w:rPr>
        <w:t>и</w:t>
      </w:r>
      <w:r>
        <w:rPr>
          <w:rFonts w:ascii="Times New Roman" w:hAnsi="Times New Roman" w:cs="Times New Roman"/>
          <w:spacing w:val="80"/>
          <w:sz w:val="24"/>
          <w:szCs w:val="24"/>
        </w:rPr>
        <w:t xml:space="preserve"> </w:t>
      </w:r>
      <w:r>
        <w:rPr>
          <w:rFonts w:ascii="Times New Roman" w:hAnsi="Times New Roman" w:cs="Times New Roman"/>
          <w:sz w:val="24"/>
          <w:szCs w:val="24"/>
        </w:rPr>
        <w:t>месте</w:t>
      </w:r>
      <w:r>
        <w:rPr>
          <w:rFonts w:ascii="Times New Roman" w:hAnsi="Times New Roman" w:cs="Times New Roman"/>
          <w:spacing w:val="80"/>
          <w:sz w:val="24"/>
          <w:szCs w:val="24"/>
        </w:rPr>
        <w:t xml:space="preserve"> </w:t>
      </w:r>
      <w:r>
        <w:rPr>
          <w:rFonts w:ascii="Times New Roman" w:hAnsi="Times New Roman" w:cs="Times New Roman"/>
          <w:sz w:val="24"/>
          <w:szCs w:val="24"/>
        </w:rPr>
        <w:t>Российской</w:t>
      </w:r>
      <w:r>
        <w:rPr>
          <w:rFonts w:ascii="Times New Roman" w:hAnsi="Times New Roman" w:cs="Times New Roman"/>
          <w:spacing w:val="80"/>
          <w:sz w:val="24"/>
          <w:szCs w:val="24"/>
        </w:rPr>
        <w:t xml:space="preserve"> </w:t>
      </w:r>
      <w:r>
        <w:rPr>
          <w:rFonts w:ascii="Times New Roman" w:hAnsi="Times New Roman" w:cs="Times New Roman"/>
          <w:sz w:val="24"/>
          <w:szCs w:val="24"/>
        </w:rPr>
        <w:t>Федерации в многополярном</w:t>
      </w:r>
      <w:r>
        <w:rPr>
          <w:rFonts w:ascii="Times New Roman" w:hAnsi="Times New Roman" w:cs="Times New Roman"/>
          <w:spacing w:val="40"/>
          <w:sz w:val="24"/>
          <w:szCs w:val="24"/>
        </w:rPr>
        <w:t xml:space="preserve"> </w:t>
      </w:r>
      <w:r>
        <w:rPr>
          <w:rFonts w:ascii="Times New Roman" w:hAnsi="Times New Roman" w:cs="Times New Roman"/>
          <w:sz w:val="24"/>
          <w:szCs w:val="24"/>
        </w:rPr>
        <w:t>мире;</w:t>
      </w:r>
      <w:r>
        <w:rPr>
          <w:rFonts w:ascii="Times New Roman" w:hAnsi="Times New Roman" w:cs="Times New Roman"/>
          <w:spacing w:val="40"/>
          <w:sz w:val="24"/>
          <w:szCs w:val="24"/>
        </w:rPr>
        <w:t xml:space="preserve"> </w:t>
      </w:r>
      <w:r>
        <w:rPr>
          <w:rFonts w:ascii="Times New Roman" w:hAnsi="Times New Roman" w:cs="Times New Roman"/>
          <w:sz w:val="24"/>
          <w:szCs w:val="24"/>
        </w:rPr>
        <w:t>необходимости</w:t>
      </w:r>
      <w:r>
        <w:rPr>
          <w:rFonts w:ascii="Times New Roman" w:hAnsi="Times New Roman" w:cs="Times New Roman"/>
          <w:spacing w:val="40"/>
          <w:sz w:val="24"/>
          <w:szCs w:val="24"/>
        </w:rPr>
        <w:t xml:space="preserve"> </w:t>
      </w:r>
      <w:r>
        <w:rPr>
          <w:rFonts w:ascii="Times New Roman" w:hAnsi="Times New Roman" w:cs="Times New Roman"/>
          <w:sz w:val="24"/>
          <w:szCs w:val="24"/>
        </w:rPr>
        <w:t>обеспечения</w:t>
      </w:r>
      <w:r>
        <w:rPr>
          <w:rFonts w:ascii="Times New Roman" w:hAnsi="Times New Roman" w:cs="Times New Roman"/>
          <w:spacing w:val="40"/>
          <w:sz w:val="24"/>
          <w:szCs w:val="24"/>
        </w:rPr>
        <w:t xml:space="preserve"> </w:t>
      </w:r>
      <w:r>
        <w:rPr>
          <w:rFonts w:ascii="Times New Roman" w:hAnsi="Times New Roman" w:cs="Times New Roman"/>
          <w:sz w:val="24"/>
          <w:szCs w:val="24"/>
        </w:rPr>
        <w:t>технологического</w:t>
      </w:r>
      <w:r>
        <w:rPr>
          <w:rFonts w:ascii="Times New Roman" w:hAnsi="Times New Roman" w:cs="Times New Roman"/>
          <w:spacing w:val="40"/>
          <w:sz w:val="24"/>
          <w:szCs w:val="24"/>
        </w:rPr>
        <w:t xml:space="preserve"> </w:t>
      </w:r>
      <w:r>
        <w:rPr>
          <w:rFonts w:ascii="Times New Roman" w:hAnsi="Times New Roman" w:cs="Times New Roman"/>
          <w:sz w:val="24"/>
          <w:szCs w:val="24"/>
        </w:rPr>
        <w:t>развития и</w:t>
      </w:r>
      <w:r>
        <w:rPr>
          <w:rFonts w:ascii="Times New Roman" w:hAnsi="Times New Roman" w:cs="Times New Roman"/>
          <w:spacing w:val="40"/>
          <w:sz w:val="24"/>
          <w:szCs w:val="24"/>
        </w:rPr>
        <w:t xml:space="preserve"> </w:t>
      </w:r>
      <w:r>
        <w:rPr>
          <w:rFonts w:ascii="Times New Roman" w:hAnsi="Times New Roman" w:cs="Times New Roman"/>
          <w:sz w:val="24"/>
          <w:szCs w:val="24"/>
        </w:rPr>
        <w:t>суверенитета, безопасности</w:t>
      </w:r>
      <w:r>
        <w:rPr>
          <w:rFonts w:ascii="Times New Roman" w:hAnsi="Times New Roman" w:cs="Times New Roman"/>
          <w:spacing w:val="80"/>
          <w:sz w:val="24"/>
          <w:szCs w:val="24"/>
        </w:rPr>
        <w:t xml:space="preserve"> </w:t>
      </w:r>
      <w:r>
        <w:rPr>
          <w:rFonts w:ascii="Times New Roman" w:hAnsi="Times New Roman" w:cs="Times New Roman"/>
          <w:sz w:val="24"/>
          <w:szCs w:val="24"/>
        </w:rPr>
        <w:t>личности,</w:t>
      </w:r>
      <w:r>
        <w:rPr>
          <w:rFonts w:ascii="Times New Roman" w:hAnsi="Times New Roman" w:cs="Times New Roman"/>
          <w:spacing w:val="80"/>
          <w:sz w:val="24"/>
          <w:szCs w:val="24"/>
        </w:rPr>
        <w:t xml:space="preserve"> </w:t>
      </w:r>
      <w:r>
        <w:rPr>
          <w:rFonts w:ascii="Times New Roman" w:hAnsi="Times New Roman" w:cs="Times New Roman"/>
          <w:sz w:val="24"/>
          <w:szCs w:val="24"/>
        </w:rPr>
        <w:t>общества</w:t>
      </w:r>
      <w:r>
        <w:rPr>
          <w:rFonts w:ascii="Times New Roman" w:hAnsi="Times New Roman" w:cs="Times New Roman"/>
          <w:spacing w:val="80"/>
          <w:sz w:val="24"/>
          <w:szCs w:val="24"/>
        </w:rPr>
        <w:t xml:space="preserve"> </w:t>
      </w:r>
      <w:r>
        <w:rPr>
          <w:rFonts w:ascii="Times New Roman" w:hAnsi="Times New Roman" w:cs="Times New Roman"/>
          <w:sz w:val="24"/>
          <w:szCs w:val="24"/>
        </w:rPr>
        <w:t>и</w:t>
      </w:r>
      <w:r>
        <w:rPr>
          <w:rFonts w:ascii="Times New Roman" w:hAnsi="Times New Roman" w:cs="Times New Roman"/>
          <w:spacing w:val="80"/>
          <w:sz w:val="24"/>
          <w:szCs w:val="24"/>
        </w:rPr>
        <w:t xml:space="preserve"> </w:t>
      </w:r>
      <w:r>
        <w:rPr>
          <w:rFonts w:ascii="Times New Roman" w:hAnsi="Times New Roman" w:cs="Times New Roman"/>
          <w:sz w:val="24"/>
          <w:szCs w:val="24"/>
        </w:rPr>
        <w:t>государства,</w:t>
      </w:r>
      <w:r>
        <w:rPr>
          <w:rFonts w:ascii="Times New Roman" w:hAnsi="Times New Roman" w:cs="Times New Roman"/>
          <w:spacing w:val="80"/>
          <w:sz w:val="24"/>
          <w:szCs w:val="24"/>
        </w:rPr>
        <w:t xml:space="preserve"> </w:t>
      </w:r>
      <w:r>
        <w:rPr>
          <w:rFonts w:ascii="Times New Roman" w:hAnsi="Times New Roman" w:cs="Times New Roman"/>
          <w:sz w:val="24"/>
          <w:szCs w:val="24"/>
        </w:rPr>
        <w:t>в</w:t>
      </w:r>
      <w:r>
        <w:rPr>
          <w:rFonts w:ascii="Times New Roman" w:hAnsi="Times New Roman" w:cs="Times New Roman"/>
          <w:spacing w:val="80"/>
          <w:sz w:val="24"/>
          <w:szCs w:val="24"/>
        </w:rPr>
        <w:t xml:space="preserve"> </w:t>
      </w:r>
      <w:r>
        <w:rPr>
          <w:rFonts w:ascii="Times New Roman" w:hAnsi="Times New Roman" w:cs="Times New Roman"/>
          <w:sz w:val="24"/>
          <w:szCs w:val="24"/>
        </w:rPr>
        <w:t>том</w:t>
      </w:r>
      <w:r>
        <w:rPr>
          <w:rFonts w:ascii="Times New Roman" w:hAnsi="Times New Roman" w:cs="Times New Roman"/>
          <w:spacing w:val="80"/>
          <w:sz w:val="24"/>
          <w:szCs w:val="24"/>
        </w:rPr>
        <w:t xml:space="preserve"> </w:t>
      </w:r>
      <w:r>
        <w:rPr>
          <w:rFonts w:ascii="Times New Roman" w:hAnsi="Times New Roman" w:cs="Times New Roman"/>
          <w:sz w:val="24"/>
          <w:szCs w:val="24"/>
        </w:rPr>
        <w:t>числе от терроризма и экстремизма;</w:t>
      </w:r>
    </w:p>
    <w:p w14:paraId="30316679" w14:textId="77777777" w:rsidR="00597463" w:rsidRDefault="00597463" w:rsidP="0055351D">
      <w:pPr>
        <w:pStyle w:val="a5"/>
        <w:widowControl w:val="0"/>
        <w:numPr>
          <w:ilvl w:val="0"/>
          <w:numId w:val="16"/>
        </w:numPr>
        <w:tabs>
          <w:tab w:val="left" w:pos="0"/>
          <w:tab w:val="left" w:pos="1512"/>
        </w:tabs>
        <w:autoSpaceDE w:val="0"/>
        <w:autoSpaceDN w:val="0"/>
        <w:spacing w:after="0" w:line="240" w:lineRule="auto"/>
        <w:ind w:firstLine="566"/>
        <w:rPr>
          <w:rFonts w:ascii="Times New Roman" w:hAnsi="Times New Roman" w:cs="Times New Roman"/>
          <w:sz w:val="24"/>
          <w:szCs w:val="24"/>
        </w:rPr>
      </w:pPr>
      <w:r>
        <w:rPr>
          <w:rFonts w:ascii="Times New Roman" w:hAnsi="Times New Roman" w:cs="Times New Roman"/>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4"/>
          <w:sz w:val="24"/>
          <w:szCs w:val="24"/>
        </w:rPr>
        <w:t xml:space="preserve"> </w:t>
      </w:r>
      <w:r>
        <w:rPr>
          <w:rFonts w:ascii="Times New Roman" w:hAnsi="Times New Roman" w:cs="Times New Roman"/>
          <w:sz w:val="24"/>
          <w:szCs w:val="24"/>
        </w:rPr>
        <w:t>нравственности,</w:t>
      </w:r>
      <w:r>
        <w:rPr>
          <w:rFonts w:ascii="Times New Roman" w:hAnsi="Times New Roman" w:cs="Times New Roman"/>
          <w:spacing w:val="-6"/>
          <w:sz w:val="24"/>
          <w:szCs w:val="24"/>
        </w:rPr>
        <w:t xml:space="preserve"> </w:t>
      </w:r>
      <w:r>
        <w:rPr>
          <w:rFonts w:ascii="Times New Roman" w:hAnsi="Times New Roman" w:cs="Times New Roman"/>
          <w:sz w:val="24"/>
          <w:szCs w:val="24"/>
        </w:rPr>
        <w:t>гуманизм,</w:t>
      </w:r>
      <w:r>
        <w:rPr>
          <w:rFonts w:ascii="Times New Roman" w:hAnsi="Times New Roman" w:cs="Times New Roman"/>
          <w:spacing w:val="-4"/>
          <w:sz w:val="24"/>
          <w:szCs w:val="24"/>
        </w:rPr>
        <w:t xml:space="preserve"> </w:t>
      </w:r>
      <w:r>
        <w:rPr>
          <w:rFonts w:ascii="Times New Roman" w:hAnsi="Times New Roman" w:cs="Times New Roman"/>
          <w:sz w:val="24"/>
          <w:szCs w:val="24"/>
        </w:rPr>
        <w:t>милосердие,</w:t>
      </w:r>
      <w:r>
        <w:rPr>
          <w:rFonts w:ascii="Times New Roman" w:hAnsi="Times New Roman" w:cs="Times New Roman"/>
          <w:spacing w:val="-5"/>
          <w:sz w:val="24"/>
          <w:szCs w:val="24"/>
        </w:rPr>
        <w:t xml:space="preserve"> </w:t>
      </w:r>
      <w:r>
        <w:rPr>
          <w:rFonts w:ascii="Times New Roman" w:hAnsi="Times New Roman" w:cs="Times New Roman"/>
          <w:sz w:val="24"/>
          <w:szCs w:val="24"/>
        </w:rPr>
        <w:t>справедливость,</w:t>
      </w:r>
      <w:r>
        <w:rPr>
          <w:rFonts w:ascii="Times New Roman" w:hAnsi="Times New Roman" w:cs="Times New Roman"/>
          <w:spacing w:val="-10"/>
          <w:sz w:val="24"/>
          <w:szCs w:val="24"/>
        </w:rPr>
        <w:t xml:space="preserve"> </w:t>
      </w:r>
      <w:r>
        <w:rPr>
          <w:rFonts w:ascii="Times New Roman" w:hAnsi="Times New Roman" w:cs="Times New Roman"/>
          <w:sz w:val="24"/>
          <w:szCs w:val="24"/>
        </w:rPr>
        <w:t>взаимопомощь,</w:t>
      </w:r>
      <w:r>
        <w:rPr>
          <w:rFonts w:ascii="Times New Roman" w:hAnsi="Times New Roman" w:cs="Times New Roman"/>
          <w:spacing w:val="-8"/>
          <w:sz w:val="24"/>
          <w:szCs w:val="24"/>
        </w:rPr>
        <w:t xml:space="preserve"> </w:t>
      </w:r>
      <w:r>
        <w:rPr>
          <w:rFonts w:ascii="Times New Roman" w:hAnsi="Times New Roman" w:cs="Times New Roman"/>
          <w:sz w:val="24"/>
          <w:szCs w:val="24"/>
        </w:rPr>
        <w:t>коллективизм,</w:t>
      </w:r>
      <w:r>
        <w:rPr>
          <w:rFonts w:ascii="Times New Roman" w:hAnsi="Times New Roman" w:cs="Times New Roman"/>
          <w:spacing w:val="-7"/>
          <w:sz w:val="24"/>
          <w:szCs w:val="24"/>
        </w:rPr>
        <w:t xml:space="preserve"> </w:t>
      </w:r>
      <w:r>
        <w:rPr>
          <w:rFonts w:ascii="Times New Roman" w:hAnsi="Times New Roman" w:cs="Times New Roman"/>
          <w:sz w:val="24"/>
          <w:szCs w:val="24"/>
        </w:rPr>
        <w:t>историческое единство народов России, преемственность истории нашей Родины), государство</w:t>
      </w:r>
      <w:r>
        <w:rPr>
          <w:rFonts w:ascii="Times New Roman" w:hAnsi="Times New Roman" w:cs="Times New Roman"/>
          <w:spacing w:val="40"/>
          <w:sz w:val="24"/>
          <w:szCs w:val="24"/>
        </w:rPr>
        <w:t xml:space="preserve"> </w:t>
      </w:r>
      <w:r>
        <w:rPr>
          <w:rFonts w:ascii="Times New Roman" w:hAnsi="Times New Roman" w:cs="Times New Roman"/>
          <w:sz w:val="24"/>
          <w:szCs w:val="24"/>
        </w:rPr>
        <w:t>как социальный институт;</w:t>
      </w:r>
    </w:p>
    <w:p w14:paraId="7234FA6F" w14:textId="77777777" w:rsidR="00597463" w:rsidRDefault="00597463" w:rsidP="0055351D">
      <w:pPr>
        <w:pStyle w:val="a5"/>
        <w:widowControl w:val="0"/>
        <w:numPr>
          <w:ilvl w:val="0"/>
          <w:numId w:val="16"/>
        </w:numPr>
        <w:tabs>
          <w:tab w:val="left" w:pos="0"/>
          <w:tab w:val="left" w:pos="1512"/>
        </w:tabs>
        <w:autoSpaceDE w:val="0"/>
        <w:autoSpaceDN w:val="0"/>
        <w:spacing w:after="0" w:line="240" w:lineRule="auto"/>
        <w:ind w:firstLine="566"/>
        <w:rPr>
          <w:rFonts w:ascii="Times New Roman" w:hAnsi="Times New Roman" w:cs="Times New Roman"/>
          <w:sz w:val="24"/>
          <w:szCs w:val="24"/>
        </w:rPr>
      </w:pPr>
      <w:r>
        <w:rPr>
          <w:rFonts w:ascii="Times New Roman" w:hAnsi="Times New Roman" w:cs="Times New Roman"/>
          <w:sz w:val="24"/>
          <w:szCs w:val="24"/>
        </w:rPr>
        <w:t>умение приводить примеры (в том числе моделировать ситуации) деятельности людей, социальных объектов,</w:t>
      </w:r>
      <w:r>
        <w:rPr>
          <w:rFonts w:ascii="Times New Roman" w:hAnsi="Times New Roman" w:cs="Times New Roman"/>
          <w:spacing w:val="-3"/>
          <w:sz w:val="24"/>
          <w:szCs w:val="24"/>
        </w:rPr>
        <w:t xml:space="preserve"> </w:t>
      </w:r>
      <w:r>
        <w:rPr>
          <w:rFonts w:ascii="Times New Roman" w:hAnsi="Times New Roman" w:cs="Times New Roman"/>
          <w:sz w:val="24"/>
          <w:szCs w:val="24"/>
        </w:rPr>
        <w:t>явлений,</w:t>
      </w:r>
      <w:r>
        <w:rPr>
          <w:rFonts w:ascii="Times New Roman" w:hAnsi="Times New Roman" w:cs="Times New Roman"/>
          <w:spacing w:val="-3"/>
          <w:sz w:val="24"/>
          <w:szCs w:val="24"/>
        </w:rPr>
        <w:t xml:space="preserve"> </w:t>
      </w:r>
      <w:r>
        <w:rPr>
          <w:rFonts w:ascii="Times New Roman" w:hAnsi="Times New Roman" w:cs="Times New Roman"/>
          <w:sz w:val="24"/>
          <w:szCs w:val="24"/>
        </w:rPr>
        <w:t>процессов</w:t>
      </w:r>
      <w:r>
        <w:rPr>
          <w:rFonts w:ascii="Times New Roman" w:hAnsi="Times New Roman" w:cs="Times New Roman"/>
          <w:spacing w:val="-4"/>
          <w:sz w:val="24"/>
          <w:szCs w:val="24"/>
        </w:rPr>
        <w:t xml:space="preserve"> </w:t>
      </w:r>
      <w:r>
        <w:rPr>
          <w:rFonts w:ascii="Times New Roman" w:hAnsi="Times New Roman" w:cs="Times New Roman"/>
          <w:sz w:val="24"/>
          <w:szCs w:val="24"/>
        </w:rPr>
        <w:t>определенного</w:t>
      </w:r>
      <w:r>
        <w:rPr>
          <w:rFonts w:ascii="Times New Roman" w:hAnsi="Times New Roman" w:cs="Times New Roman"/>
          <w:spacing w:val="-3"/>
          <w:sz w:val="24"/>
          <w:szCs w:val="24"/>
        </w:rPr>
        <w:t xml:space="preserve"> </w:t>
      </w:r>
      <w:r>
        <w:rPr>
          <w:rFonts w:ascii="Times New Roman" w:hAnsi="Times New Roman" w:cs="Times New Roman"/>
          <w:sz w:val="24"/>
          <w:szCs w:val="24"/>
        </w:rPr>
        <w:t>типа</w:t>
      </w:r>
      <w:r>
        <w:rPr>
          <w:rFonts w:ascii="Times New Roman" w:hAnsi="Times New Roman" w:cs="Times New Roman"/>
          <w:spacing w:val="-5"/>
          <w:sz w:val="24"/>
          <w:szCs w:val="24"/>
        </w:rPr>
        <w:t xml:space="preserve"> </w:t>
      </w:r>
      <w:r>
        <w:rPr>
          <w:rFonts w:ascii="Times New Roman" w:hAnsi="Times New Roman" w:cs="Times New Roman"/>
          <w:sz w:val="24"/>
          <w:szCs w:val="24"/>
        </w:rPr>
        <w:t>в</w:t>
      </w:r>
      <w:r>
        <w:rPr>
          <w:rFonts w:ascii="Times New Roman" w:hAnsi="Times New Roman" w:cs="Times New Roman"/>
          <w:spacing w:val="-4"/>
          <w:sz w:val="24"/>
          <w:szCs w:val="24"/>
        </w:rPr>
        <w:t xml:space="preserve"> </w:t>
      </w:r>
      <w:r>
        <w:rPr>
          <w:rFonts w:ascii="Times New Roman" w:hAnsi="Times New Roman" w:cs="Times New Roman"/>
          <w:sz w:val="24"/>
          <w:szCs w:val="24"/>
        </w:rPr>
        <w:t>различных</w:t>
      </w:r>
      <w:r>
        <w:rPr>
          <w:rFonts w:ascii="Times New Roman" w:hAnsi="Times New Roman" w:cs="Times New Roman"/>
          <w:spacing w:val="-3"/>
          <w:sz w:val="24"/>
          <w:szCs w:val="24"/>
        </w:rPr>
        <w:t xml:space="preserve"> </w:t>
      </w:r>
      <w:r>
        <w:rPr>
          <w:rFonts w:ascii="Times New Roman" w:hAnsi="Times New Roman" w:cs="Times New Roman"/>
          <w:sz w:val="24"/>
          <w:szCs w:val="24"/>
        </w:rPr>
        <w:t>сферах</w:t>
      </w:r>
      <w:r>
        <w:rPr>
          <w:rFonts w:ascii="Times New Roman" w:hAnsi="Times New Roman" w:cs="Times New Roman"/>
          <w:spacing w:val="-3"/>
          <w:sz w:val="24"/>
          <w:szCs w:val="24"/>
        </w:rPr>
        <w:t xml:space="preserve"> </w:t>
      </w:r>
      <w:r>
        <w:rPr>
          <w:rFonts w:ascii="Times New Roman" w:hAnsi="Times New Roman" w:cs="Times New Roman"/>
          <w:sz w:val="24"/>
          <w:szCs w:val="24"/>
        </w:rPr>
        <w:t>общественной</w:t>
      </w:r>
      <w:r>
        <w:rPr>
          <w:rFonts w:ascii="Times New Roman" w:hAnsi="Times New Roman" w:cs="Times New Roman"/>
          <w:spacing w:val="-3"/>
          <w:sz w:val="24"/>
          <w:szCs w:val="24"/>
        </w:rPr>
        <w:t xml:space="preserve"> </w:t>
      </w:r>
      <w:r>
        <w:rPr>
          <w:rFonts w:ascii="Times New Roman" w:hAnsi="Times New Roman" w:cs="Times New Roman"/>
          <w:sz w:val="24"/>
          <w:szCs w:val="24"/>
        </w:rPr>
        <w:t>жизни,</w:t>
      </w:r>
      <w:r>
        <w:rPr>
          <w:rFonts w:ascii="Times New Roman" w:hAnsi="Times New Roman" w:cs="Times New Roman"/>
          <w:spacing w:val="-3"/>
          <w:sz w:val="24"/>
          <w:szCs w:val="24"/>
        </w:rPr>
        <w:t xml:space="preserve"> </w:t>
      </w:r>
      <w:r>
        <w:rPr>
          <w:rFonts w:ascii="Times New Roman" w:hAnsi="Times New Roman" w:cs="Times New Roman"/>
          <w:sz w:val="24"/>
          <w:szCs w:val="24"/>
        </w:rPr>
        <w:t>их</w:t>
      </w:r>
      <w:r>
        <w:rPr>
          <w:rFonts w:ascii="Times New Roman" w:hAnsi="Times New Roman" w:cs="Times New Roman"/>
          <w:spacing w:val="-3"/>
          <w:sz w:val="24"/>
          <w:szCs w:val="24"/>
        </w:rPr>
        <w:t xml:space="preserve"> </w:t>
      </w:r>
      <w:r>
        <w:rPr>
          <w:rFonts w:ascii="Times New Roman" w:hAnsi="Times New Roman" w:cs="Times New Roman"/>
          <w:sz w:val="24"/>
          <w:szCs w:val="24"/>
        </w:rPr>
        <w:t>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w:t>
      </w:r>
      <w:r>
        <w:rPr>
          <w:rFonts w:ascii="Times New Roman" w:hAnsi="Times New Roman" w:cs="Times New Roman"/>
          <w:spacing w:val="80"/>
          <w:sz w:val="24"/>
          <w:szCs w:val="24"/>
        </w:rPr>
        <w:t xml:space="preserve"> </w:t>
      </w:r>
      <w:r>
        <w:rPr>
          <w:rFonts w:ascii="Times New Roman" w:hAnsi="Times New Roman" w:cs="Times New Roman"/>
          <w:sz w:val="24"/>
          <w:szCs w:val="24"/>
        </w:rPr>
        <w:t>наступлением юридической</w:t>
      </w:r>
      <w:r>
        <w:rPr>
          <w:rFonts w:ascii="Times New Roman" w:hAnsi="Times New Roman" w:cs="Times New Roman"/>
          <w:spacing w:val="40"/>
          <w:sz w:val="24"/>
          <w:szCs w:val="24"/>
        </w:rPr>
        <w:t xml:space="preserve"> </w:t>
      </w:r>
      <w:r>
        <w:rPr>
          <w:rFonts w:ascii="Times New Roman" w:hAnsi="Times New Roman" w:cs="Times New Roman"/>
          <w:sz w:val="24"/>
          <w:szCs w:val="24"/>
        </w:rPr>
        <w:t>ответственности;</w:t>
      </w:r>
      <w:r>
        <w:rPr>
          <w:rFonts w:ascii="Times New Roman" w:hAnsi="Times New Roman" w:cs="Times New Roman"/>
          <w:spacing w:val="40"/>
          <w:sz w:val="24"/>
          <w:szCs w:val="24"/>
        </w:rPr>
        <w:t xml:space="preserve"> </w:t>
      </w:r>
      <w:r>
        <w:rPr>
          <w:rFonts w:ascii="Times New Roman" w:hAnsi="Times New Roman" w:cs="Times New Roman"/>
          <w:sz w:val="24"/>
          <w:szCs w:val="24"/>
        </w:rPr>
        <w:t>связи</w:t>
      </w:r>
      <w:r>
        <w:rPr>
          <w:rFonts w:ascii="Times New Roman" w:hAnsi="Times New Roman" w:cs="Times New Roman"/>
          <w:spacing w:val="40"/>
          <w:sz w:val="24"/>
          <w:szCs w:val="24"/>
        </w:rPr>
        <w:t xml:space="preserve"> </w:t>
      </w:r>
      <w:r>
        <w:rPr>
          <w:rFonts w:ascii="Times New Roman" w:hAnsi="Times New Roman" w:cs="Times New Roman"/>
          <w:sz w:val="24"/>
          <w:szCs w:val="24"/>
        </w:rPr>
        <w:t>политических</w:t>
      </w:r>
      <w:r>
        <w:rPr>
          <w:rFonts w:ascii="Times New Roman" w:hAnsi="Times New Roman" w:cs="Times New Roman"/>
          <w:spacing w:val="40"/>
          <w:sz w:val="24"/>
          <w:szCs w:val="24"/>
        </w:rPr>
        <w:t xml:space="preserve"> </w:t>
      </w:r>
      <w:r>
        <w:rPr>
          <w:rFonts w:ascii="Times New Roman" w:hAnsi="Times New Roman" w:cs="Times New Roman"/>
          <w:sz w:val="24"/>
          <w:szCs w:val="24"/>
        </w:rPr>
        <w:t xml:space="preserve">потрясенийи социально-экономического кризиса в </w:t>
      </w:r>
      <w:r>
        <w:rPr>
          <w:rFonts w:ascii="Times New Roman" w:hAnsi="Times New Roman" w:cs="Times New Roman"/>
          <w:spacing w:val="-2"/>
          <w:sz w:val="24"/>
          <w:szCs w:val="24"/>
        </w:rPr>
        <w:t>государстве;</w:t>
      </w:r>
    </w:p>
    <w:p w14:paraId="7578634A" w14:textId="77777777" w:rsidR="00597463" w:rsidRDefault="00597463" w:rsidP="00597463">
      <w:pPr>
        <w:tabs>
          <w:tab w:val="left" w:pos="0"/>
        </w:tabs>
        <w:spacing w:after="0" w:line="256" w:lineRule="auto"/>
        <w:rPr>
          <w:rFonts w:ascii="Times New Roman" w:eastAsiaTheme="minorHAnsi" w:hAnsi="Times New Roman"/>
          <w:sz w:val="24"/>
          <w:szCs w:val="24"/>
        </w:rPr>
        <w:sectPr w:rsidR="00597463">
          <w:pgSz w:w="11920" w:h="16850"/>
          <w:pgMar w:top="960" w:right="283" w:bottom="280" w:left="0" w:header="761" w:footer="0" w:gutter="0"/>
          <w:cols w:space="720"/>
        </w:sectPr>
      </w:pPr>
    </w:p>
    <w:p w14:paraId="26860E89" w14:textId="77777777" w:rsidR="00597463" w:rsidRDefault="00597463" w:rsidP="0055351D">
      <w:pPr>
        <w:pStyle w:val="a5"/>
        <w:widowControl w:val="0"/>
        <w:numPr>
          <w:ilvl w:val="0"/>
          <w:numId w:val="16"/>
        </w:numPr>
        <w:tabs>
          <w:tab w:val="left" w:pos="0"/>
          <w:tab w:val="left" w:pos="1536"/>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lastRenderedPageBreak/>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FE872F6" w14:textId="77777777" w:rsidR="00597463" w:rsidRDefault="00597463" w:rsidP="0055351D">
      <w:pPr>
        <w:pStyle w:val="a5"/>
        <w:widowControl w:val="0"/>
        <w:numPr>
          <w:ilvl w:val="0"/>
          <w:numId w:val="16"/>
        </w:numPr>
        <w:tabs>
          <w:tab w:val="left" w:pos="0"/>
          <w:tab w:val="left" w:pos="1584"/>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w:t>
      </w:r>
      <w:r>
        <w:rPr>
          <w:rFonts w:ascii="Times New Roman" w:hAnsi="Times New Roman" w:cs="Times New Roman"/>
          <w:spacing w:val="-2"/>
          <w:sz w:val="24"/>
          <w:szCs w:val="24"/>
        </w:rPr>
        <w:t>функции;</w:t>
      </w:r>
    </w:p>
    <w:p w14:paraId="138F355D" w14:textId="77777777" w:rsidR="00597463" w:rsidRDefault="00597463" w:rsidP="0055351D">
      <w:pPr>
        <w:pStyle w:val="a5"/>
        <w:widowControl w:val="0"/>
        <w:numPr>
          <w:ilvl w:val="0"/>
          <w:numId w:val="16"/>
        </w:numPr>
        <w:tabs>
          <w:tab w:val="left" w:pos="0"/>
          <w:tab w:val="left" w:pos="1591"/>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умение устанавливать и объяснять взаимосвязи социальных объектов, явлений,</w:t>
      </w:r>
      <w:r>
        <w:rPr>
          <w:rFonts w:ascii="Times New Roman" w:hAnsi="Times New Roman" w:cs="Times New Roman"/>
          <w:spacing w:val="40"/>
          <w:sz w:val="24"/>
          <w:szCs w:val="24"/>
        </w:rPr>
        <w:t xml:space="preserve"> </w:t>
      </w:r>
      <w:r>
        <w:rPr>
          <w:rFonts w:ascii="Times New Roman" w:hAnsi="Times New Roman" w:cs="Times New Roman"/>
          <w:sz w:val="24"/>
          <w:szCs w:val="24"/>
        </w:rPr>
        <w:t>процессов</w:t>
      </w:r>
      <w:r>
        <w:rPr>
          <w:rFonts w:ascii="Times New Roman" w:hAnsi="Times New Roman" w:cs="Times New Roman"/>
          <w:spacing w:val="40"/>
          <w:sz w:val="24"/>
          <w:szCs w:val="24"/>
        </w:rPr>
        <w:t xml:space="preserve"> </w:t>
      </w:r>
      <w:r>
        <w:rPr>
          <w:rFonts w:ascii="Times New Roman" w:hAnsi="Times New Roman" w:cs="Times New Roman"/>
          <w:sz w:val="24"/>
          <w:szCs w:val="24"/>
        </w:rPr>
        <w:t>в различных</w:t>
      </w:r>
      <w:r>
        <w:rPr>
          <w:rFonts w:ascii="Times New Roman" w:hAnsi="Times New Roman" w:cs="Times New Roman"/>
          <w:spacing w:val="40"/>
          <w:sz w:val="24"/>
          <w:szCs w:val="24"/>
        </w:rPr>
        <w:t xml:space="preserve"> </w:t>
      </w:r>
      <w:r>
        <w:rPr>
          <w:rFonts w:ascii="Times New Roman" w:hAnsi="Times New Roman" w:cs="Times New Roman"/>
          <w:sz w:val="24"/>
          <w:szCs w:val="24"/>
        </w:rPr>
        <w:t>сферах</w:t>
      </w:r>
      <w:r>
        <w:rPr>
          <w:rFonts w:ascii="Times New Roman" w:hAnsi="Times New Roman" w:cs="Times New Roman"/>
          <w:spacing w:val="40"/>
          <w:sz w:val="24"/>
          <w:szCs w:val="24"/>
        </w:rPr>
        <w:t xml:space="preserve"> </w:t>
      </w:r>
      <w:r>
        <w:rPr>
          <w:rFonts w:ascii="Times New Roman" w:hAnsi="Times New Roman" w:cs="Times New Roman"/>
          <w:sz w:val="24"/>
          <w:szCs w:val="24"/>
        </w:rPr>
        <w:t>общественной</w:t>
      </w:r>
      <w:r>
        <w:rPr>
          <w:rFonts w:ascii="Times New Roman" w:hAnsi="Times New Roman" w:cs="Times New Roman"/>
          <w:spacing w:val="40"/>
          <w:sz w:val="24"/>
          <w:szCs w:val="24"/>
        </w:rPr>
        <w:t xml:space="preserve"> </w:t>
      </w:r>
      <w:r>
        <w:rPr>
          <w:rFonts w:ascii="Times New Roman" w:hAnsi="Times New Roman" w:cs="Times New Roman"/>
          <w:sz w:val="24"/>
          <w:szCs w:val="24"/>
        </w:rPr>
        <w:t>жизни,</w:t>
      </w:r>
      <w:r>
        <w:rPr>
          <w:rFonts w:ascii="Times New Roman" w:hAnsi="Times New Roman" w:cs="Times New Roman"/>
          <w:spacing w:val="40"/>
          <w:sz w:val="24"/>
          <w:szCs w:val="24"/>
        </w:rPr>
        <w:t xml:space="preserve"> </w:t>
      </w:r>
      <w:r>
        <w:rPr>
          <w:rFonts w:ascii="Times New Roman" w:hAnsi="Times New Roman" w:cs="Times New Roman"/>
          <w:sz w:val="24"/>
          <w:szCs w:val="24"/>
        </w:rPr>
        <w:t>их</w:t>
      </w:r>
      <w:r>
        <w:rPr>
          <w:rFonts w:ascii="Times New Roman" w:hAnsi="Times New Roman" w:cs="Times New Roman"/>
          <w:spacing w:val="40"/>
          <w:sz w:val="24"/>
          <w:szCs w:val="24"/>
        </w:rPr>
        <w:t xml:space="preserve"> </w:t>
      </w:r>
      <w:r>
        <w:rPr>
          <w:rFonts w:ascii="Times New Roman" w:hAnsi="Times New Roman" w:cs="Times New Roman"/>
          <w:sz w:val="24"/>
          <w:szCs w:val="24"/>
        </w:rPr>
        <w:t>элементов и основных функций, включая взаимодействия, человека</w:t>
      </w:r>
      <w:r>
        <w:rPr>
          <w:rFonts w:ascii="Times New Roman" w:hAnsi="Times New Roman" w:cs="Times New Roman"/>
          <w:spacing w:val="40"/>
          <w:sz w:val="24"/>
          <w:szCs w:val="24"/>
        </w:rPr>
        <w:t xml:space="preserve"> </w:t>
      </w:r>
      <w:r>
        <w:rPr>
          <w:rFonts w:ascii="Times New Roman" w:hAnsi="Times New Roman" w:cs="Times New Roman"/>
          <w:sz w:val="24"/>
          <w:szCs w:val="24"/>
        </w:rPr>
        <w:t>и</w:t>
      </w:r>
      <w:r>
        <w:rPr>
          <w:rFonts w:ascii="Times New Roman" w:hAnsi="Times New Roman" w:cs="Times New Roman"/>
          <w:spacing w:val="40"/>
          <w:sz w:val="24"/>
          <w:szCs w:val="24"/>
        </w:rPr>
        <w:t xml:space="preserve"> </w:t>
      </w:r>
      <w:r>
        <w:rPr>
          <w:rFonts w:ascii="Times New Roman" w:hAnsi="Times New Roman" w:cs="Times New Roman"/>
          <w:sz w:val="24"/>
          <w:szCs w:val="24"/>
        </w:rPr>
        <w:t>общества,</w:t>
      </w:r>
      <w:r>
        <w:rPr>
          <w:rFonts w:ascii="Times New Roman" w:hAnsi="Times New Roman" w:cs="Times New Roman"/>
          <w:spacing w:val="40"/>
          <w:sz w:val="24"/>
          <w:szCs w:val="24"/>
        </w:rPr>
        <w:t xml:space="preserve"> </w:t>
      </w:r>
      <w:r>
        <w:rPr>
          <w:rFonts w:ascii="Times New Roman" w:hAnsi="Times New Roman" w:cs="Times New Roman"/>
          <w:sz w:val="24"/>
          <w:szCs w:val="24"/>
        </w:rPr>
        <w:t>сфер</w:t>
      </w:r>
      <w:r>
        <w:rPr>
          <w:rFonts w:ascii="Times New Roman" w:hAnsi="Times New Roman" w:cs="Times New Roman"/>
          <w:spacing w:val="40"/>
          <w:sz w:val="24"/>
          <w:szCs w:val="24"/>
        </w:rPr>
        <w:t xml:space="preserve"> </w:t>
      </w:r>
      <w:r>
        <w:rPr>
          <w:rFonts w:ascii="Times New Roman" w:hAnsi="Times New Roman" w:cs="Times New Roman"/>
          <w:sz w:val="24"/>
          <w:szCs w:val="24"/>
        </w:rPr>
        <w:t>общественной</w:t>
      </w:r>
      <w:r>
        <w:rPr>
          <w:rFonts w:ascii="Times New Roman" w:hAnsi="Times New Roman" w:cs="Times New Roman"/>
          <w:spacing w:val="40"/>
          <w:sz w:val="24"/>
          <w:szCs w:val="24"/>
        </w:rPr>
        <w:t xml:space="preserve"> </w:t>
      </w:r>
      <w:r>
        <w:rPr>
          <w:rFonts w:ascii="Times New Roman" w:hAnsi="Times New Roman" w:cs="Times New Roman"/>
          <w:sz w:val="24"/>
          <w:szCs w:val="24"/>
        </w:rPr>
        <w:t>жизни,</w:t>
      </w:r>
      <w:r>
        <w:rPr>
          <w:rFonts w:ascii="Times New Roman" w:hAnsi="Times New Roman" w:cs="Times New Roman"/>
          <w:spacing w:val="40"/>
          <w:sz w:val="24"/>
          <w:szCs w:val="24"/>
        </w:rPr>
        <w:t xml:space="preserve"> </w:t>
      </w:r>
      <w:r>
        <w:rPr>
          <w:rFonts w:ascii="Times New Roman" w:hAnsi="Times New Roman" w:cs="Times New Roman"/>
          <w:sz w:val="24"/>
          <w:szCs w:val="24"/>
        </w:rPr>
        <w:t>гражданина</w:t>
      </w:r>
      <w:r>
        <w:rPr>
          <w:rFonts w:ascii="Times New Roman" w:hAnsi="Times New Roman" w:cs="Times New Roman"/>
          <w:spacing w:val="40"/>
          <w:sz w:val="24"/>
          <w:szCs w:val="24"/>
        </w:rPr>
        <w:t xml:space="preserve"> </w:t>
      </w:r>
      <w:r>
        <w:rPr>
          <w:rFonts w:ascii="Times New Roman" w:hAnsi="Times New Roman" w:cs="Times New Roman"/>
          <w:sz w:val="24"/>
          <w:szCs w:val="24"/>
        </w:rPr>
        <w:t>и</w:t>
      </w:r>
      <w:r>
        <w:rPr>
          <w:rFonts w:ascii="Times New Roman" w:hAnsi="Times New Roman" w:cs="Times New Roman"/>
          <w:spacing w:val="40"/>
          <w:sz w:val="24"/>
          <w:szCs w:val="24"/>
        </w:rPr>
        <w:t xml:space="preserve"> </w:t>
      </w:r>
      <w:r>
        <w:rPr>
          <w:rFonts w:ascii="Times New Roman" w:hAnsi="Times New Roman" w:cs="Times New Roman"/>
          <w:sz w:val="24"/>
          <w:szCs w:val="24"/>
        </w:rPr>
        <w:t>государства;</w:t>
      </w:r>
      <w:r>
        <w:rPr>
          <w:rFonts w:ascii="Times New Roman" w:hAnsi="Times New Roman" w:cs="Times New Roman"/>
          <w:spacing w:val="40"/>
          <w:sz w:val="24"/>
          <w:szCs w:val="24"/>
        </w:rPr>
        <w:t xml:space="preserve"> </w:t>
      </w:r>
      <w:r>
        <w:rPr>
          <w:rFonts w:ascii="Times New Roman" w:hAnsi="Times New Roman" w:cs="Times New Roman"/>
          <w:sz w:val="24"/>
          <w:szCs w:val="24"/>
        </w:rPr>
        <w:t>связи</w:t>
      </w:r>
      <w:r>
        <w:rPr>
          <w:rFonts w:ascii="Times New Roman" w:hAnsi="Times New Roman" w:cs="Times New Roman"/>
          <w:spacing w:val="40"/>
          <w:sz w:val="24"/>
          <w:szCs w:val="24"/>
        </w:rPr>
        <w:t xml:space="preserve"> </w:t>
      </w:r>
      <w:r>
        <w:rPr>
          <w:rFonts w:ascii="Times New Roman" w:hAnsi="Times New Roman" w:cs="Times New Roman"/>
          <w:sz w:val="24"/>
          <w:szCs w:val="24"/>
        </w:rPr>
        <w:t>политических потрясений и социально-экономических кризисов в государстве;</w:t>
      </w:r>
    </w:p>
    <w:p w14:paraId="77FEFD22" w14:textId="77777777" w:rsidR="00597463" w:rsidRDefault="00597463" w:rsidP="0055351D">
      <w:pPr>
        <w:pStyle w:val="a5"/>
        <w:widowControl w:val="0"/>
        <w:numPr>
          <w:ilvl w:val="0"/>
          <w:numId w:val="16"/>
        </w:numPr>
        <w:tabs>
          <w:tab w:val="left" w:pos="0"/>
          <w:tab w:val="left" w:pos="1517"/>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примеров здорового</w:t>
      </w:r>
      <w:r>
        <w:rPr>
          <w:rFonts w:ascii="Times New Roman" w:hAnsi="Times New Roman" w:cs="Times New Roman"/>
          <w:spacing w:val="40"/>
          <w:sz w:val="24"/>
          <w:szCs w:val="24"/>
        </w:rPr>
        <w:t xml:space="preserve"> </w:t>
      </w:r>
      <w:r>
        <w:rPr>
          <w:rFonts w:ascii="Times New Roman" w:hAnsi="Times New Roman" w:cs="Times New Roman"/>
          <w:sz w:val="24"/>
          <w:szCs w:val="24"/>
        </w:rPr>
        <w:t>образа жизни, роли непрерывного образования, опасности наркомании и алкоголизма для человека и</w:t>
      </w:r>
      <w:r>
        <w:rPr>
          <w:rFonts w:ascii="Times New Roman" w:hAnsi="Times New Roman" w:cs="Times New Roman"/>
          <w:spacing w:val="40"/>
          <w:sz w:val="24"/>
          <w:szCs w:val="24"/>
        </w:rPr>
        <w:t xml:space="preserve"> </w:t>
      </w:r>
      <w:r>
        <w:rPr>
          <w:rFonts w:ascii="Times New Roman" w:hAnsi="Times New Roman" w:cs="Times New Roman"/>
          <w:sz w:val="24"/>
          <w:szCs w:val="24"/>
        </w:rPr>
        <w:t>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0C420514" w14:textId="77777777" w:rsidR="00597463" w:rsidRDefault="00597463" w:rsidP="0055351D">
      <w:pPr>
        <w:pStyle w:val="a5"/>
        <w:widowControl w:val="0"/>
        <w:numPr>
          <w:ilvl w:val="0"/>
          <w:numId w:val="16"/>
        </w:numPr>
        <w:tabs>
          <w:tab w:val="left" w:pos="0"/>
          <w:tab w:val="left" w:pos="1512"/>
        </w:tabs>
        <w:autoSpaceDE w:val="0"/>
        <w:autoSpaceDN w:val="0"/>
        <w:spacing w:after="0" w:line="240" w:lineRule="auto"/>
        <w:ind w:firstLine="566"/>
        <w:rPr>
          <w:rFonts w:ascii="Times New Roman" w:hAnsi="Times New Roman" w:cs="Times New Roman"/>
          <w:sz w:val="24"/>
          <w:szCs w:val="24"/>
        </w:rPr>
      </w:pPr>
      <w:r>
        <w:rPr>
          <w:rFonts w:ascii="Times New Roman" w:hAnsi="Times New Roman" w:cs="Times New Roman"/>
          <w:sz w:val="24"/>
          <w:szCs w:val="24"/>
        </w:rPr>
        <w:t>умение</w:t>
      </w:r>
      <w:r>
        <w:rPr>
          <w:rFonts w:ascii="Times New Roman" w:hAnsi="Times New Roman" w:cs="Times New Roman"/>
          <w:spacing w:val="-3"/>
          <w:sz w:val="24"/>
          <w:szCs w:val="24"/>
        </w:rPr>
        <w:t xml:space="preserve"> </w:t>
      </w:r>
      <w:r>
        <w:rPr>
          <w:rFonts w:ascii="Times New Roman" w:hAnsi="Times New Roman" w:cs="Times New Roman"/>
          <w:sz w:val="24"/>
          <w:szCs w:val="24"/>
        </w:rPr>
        <w:t>с</w:t>
      </w:r>
      <w:r>
        <w:rPr>
          <w:rFonts w:ascii="Times New Roman" w:hAnsi="Times New Roman" w:cs="Times New Roman"/>
          <w:spacing w:val="-5"/>
          <w:sz w:val="24"/>
          <w:szCs w:val="24"/>
        </w:rPr>
        <w:t xml:space="preserve"> </w:t>
      </w:r>
      <w:r>
        <w:rPr>
          <w:rFonts w:ascii="Times New Roman" w:hAnsi="Times New Roman" w:cs="Times New Roman"/>
          <w:sz w:val="24"/>
          <w:szCs w:val="24"/>
        </w:rPr>
        <w:t>использованием</w:t>
      </w:r>
      <w:r>
        <w:rPr>
          <w:rFonts w:ascii="Times New Roman" w:hAnsi="Times New Roman" w:cs="Times New Roman"/>
          <w:spacing w:val="-5"/>
          <w:sz w:val="24"/>
          <w:szCs w:val="24"/>
        </w:rPr>
        <w:t xml:space="preserve"> </w:t>
      </w:r>
      <w:r>
        <w:rPr>
          <w:rFonts w:ascii="Times New Roman" w:hAnsi="Times New Roman" w:cs="Times New Roman"/>
          <w:sz w:val="24"/>
          <w:szCs w:val="24"/>
        </w:rPr>
        <w:t>обществоведческих</w:t>
      </w:r>
      <w:r>
        <w:rPr>
          <w:rFonts w:ascii="Times New Roman" w:hAnsi="Times New Roman" w:cs="Times New Roman"/>
          <w:spacing w:val="-3"/>
          <w:sz w:val="24"/>
          <w:szCs w:val="24"/>
        </w:rPr>
        <w:t xml:space="preserve"> </w:t>
      </w:r>
      <w:r>
        <w:rPr>
          <w:rFonts w:ascii="Times New Roman" w:hAnsi="Times New Roman" w:cs="Times New Roman"/>
          <w:sz w:val="24"/>
          <w:szCs w:val="24"/>
        </w:rPr>
        <w:t>знаний,</w:t>
      </w:r>
      <w:r>
        <w:rPr>
          <w:rFonts w:ascii="Times New Roman" w:hAnsi="Times New Roman" w:cs="Times New Roman"/>
          <w:spacing w:val="-5"/>
          <w:sz w:val="24"/>
          <w:szCs w:val="24"/>
        </w:rPr>
        <w:t xml:space="preserve"> </w:t>
      </w:r>
      <w:r>
        <w:rPr>
          <w:rFonts w:ascii="Times New Roman" w:hAnsi="Times New Roman" w:cs="Times New Roman"/>
          <w:sz w:val="24"/>
          <w:szCs w:val="24"/>
        </w:rPr>
        <w:t>фактов</w:t>
      </w:r>
      <w:r>
        <w:rPr>
          <w:rFonts w:ascii="Times New Roman" w:hAnsi="Times New Roman" w:cs="Times New Roman"/>
          <w:spacing w:val="-5"/>
          <w:sz w:val="24"/>
          <w:szCs w:val="24"/>
        </w:rPr>
        <w:t xml:space="preserve"> </w:t>
      </w:r>
      <w:r>
        <w:rPr>
          <w:rFonts w:ascii="Times New Roman" w:hAnsi="Times New Roman" w:cs="Times New Roman"/>
          <w:sz w:val="24"/>
          <w:szCs w:val="24"/>
        </w:rPr>
        <w:t>общественной</w:t>
      </w:r>
      <w:r>
        <w:rPr>
          <w:rFonts w:ascii="Times New Roman" w:hAnsi="Times New Roman" w:cs="Times New Roman"/>
          <w:spacing w:val="-3"/>
          <w:sz w:val="24"/>
          <w:szCs w:val="24"/>
        </w:rPr>
        <w:t xml:space="preserve"> </w:t>
      </w:r>
      <w:r>
        <w:rPr>
          <w:rFonts w:ascii="Times New Roman" w:hAnsi="Times New Roman" w:cs="Times New Roman"/>
          <w:sz w:val="24"/>
          <w:szCs w:val="24"/>
        </w:rPr>
        <w:t>жизни</w:t>
      </w:r>
      <w:r>
        <w:rPr>
          <w:rFonts w:ascii="Times New Roman" w:hAnsi="Times New Roman" w:cs="Times New Roman"/>
          <w:spacing w:val="-4"/>
          <w:sz w:val="24"/>
          <w:szCs w:val="24"/>
        </w:rPr>
        <w:t xml:space="preserve"> </w:t>
      </w:r>
      <w:r>
        <w:rPr>
          <w:rFonts w:ascii="Times New Roman" w:hAnsi="Times New Roman" w:cs="Times New Roman"/>
          <w:sz w:val="24"/>
          <w:szCs w:val="24"/>
        </w:rPr>
        <w:t>и</w:t>
      </w:r>
      <w:r>
        <w:rPr>
          <w:rFonts w:ascii="Times New Roman" w:hAnsi="Times New Roman" w:cs="Times New Roman"/>
          <w:spacing w:val="-3"/>
          <w:sz w:val="24"/>
          <w:szCs w:val="24"/>
        </w:rPr>
        <w:t xml:space="preserve"> </w:t>
      </w:r>
      <w:r>
        <w:rPr>
          <w:rFonts w:ascii="Times New Roman" w:hAnsi="Times New Roman" w:cs="Times New Roman"/>
          <w:sz w:val="24"/>
          <w:szCs w:val="24"/>
        </w:rPr>
        <w:t>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5BC99054" w14:textId="77777777" w:rsidR="00597463" w:rsidRDefault="00597463" w:rsidP="0055351D">
      <w:pPr>
        <w:pStyle w:val="a5"/>
        <w:widowControl w:val="0"/>
        <w:numPr>
          <w:ilvl w:val="0"/>
          <w:numId w:val="16"/>
        </w:numPr>
        <w:tabs>
          <w:tab w:val="left" w:pos="0"/>
          <w:tab w:val="left" w:pos="1539"/>
          <w:tab w:val="left" w:pos="2069"/>
          <w:tab w:val="left" w:pos="3963"/>
          <w:tab w:val="left" w:pos="5782"/>
          <w:tab w:val="left" w:pos="9925"/>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умение</w:t>
      </w:r>
      <w:r>
        <w:rPr>
          <w:rFonts w:ascii="Times New Roman" w:hAnsi="Times New Roman" w:cs="Times New Roman"/>
          <w:spacing w:val="80"/>
          <w:sz w:val="24"/>
          <w:szCs w:val="24"/>
        </w:rPr>
        <w:t xml:space="preserve">  </w:t>
      </w:r>
      <w:r>
        <w:rPr>
          <w:rFonts w:ascii="Times New Roman" w:hAnsi="Times New Roman" w:cs="Times New Roman"/>
          <w:sz w:val="24"/>
          <w:szCs w:val="24"/>
        </w:rPr>
        <w:t>решать</w:t>
      </w:r>
      <w:r>
        <w:rPr>
          <w:rFonts w:ascii="Times New Roman" w:hAnsi="Times New Roman" w:cs="Times New Roman"/>
          <w:spacing w:val="80"/>
          <w:sz w:val="24"/>
          <w:szCs w:val="24"/>
        </w:rPr>
        <w:t xml:space="preserve">  </w:t>
      </w:r>
      <w:r>
        <w:rPr>
          <w:rFonts w:ascii="Times New Roman" w:hAnsi="Times New Roman" w:cs="Times New Roman"/>
          <w:sz w:val="24"/>
          <w:szCs w:val="24"/>
        </w:rPr>
        <w:t>в</w:t>
      </w:r>
      <w:r>
        <w:rPr>
          <w:rFonts w:ascii="Times New Roman" w:hAnsi="Times New Roman" w:cs="Times New Roman"/>
          <w:spacing w:val="80"/>
          <w:sz w:val="24"/>
          <w:szCs w:val="24"/>
        </w:rPr>
        <w:t xml:space="preserve">  </w:t>
      </w:r>
      <w:r>
        <w:rPr>
          <w:rFonts w:ascii="Times New Roman" w:hAnsi="Times New Roman" w:cs="Times New Roman"/>
          <w:sz w:val="24"/>
          <w:szCs w:val="24"/>
        </w:rPr>
        <w:t>рамках</w:t>
      </w:r>
      <w:r>
        <w:rPr>
          <w:rFonts w:ascii="Times New Roman" w:hAnsi="Times New Roman" w:cs="Times New Roman"/>
          <w:spacing w:val="80"/>
          <w:sz w:val="24"/>
          <w:szCs w:val="24"/>
        </w:rPr>
        <w:t xml:space="preserve">  </w:t>
      </w:r>
      <w:r>
        <w:rPr>
          <w:rFonts w:ascii="Times New Roman" w:hAnsi="Times New Roman" w:cs="Times New Roman"/>
          <w:sz w:val="24"/>
          <w:szCs w:val="24"/>
        </w:rPr>
        <w:t>изученного</w:t>
      </w:r>
      <w:r>
        <w:rPr>
          <w:rFonts w:ascii="Times New Roman" w:hAnsi="Times New Roman" w:cs="Times New Roman"/>
          <w:spacing w:val="80"/>
          <w:sz w:val="24"/>
          <w:szCs w:val="24"/>
        </w:rPr>
        <w:t xml:space="preserve">  </w:t>
      </w:r>
      <w:r>
        <w:rPr>
          <w:rFonts w:ascii="Times New Roman" w:hAnsi="Times New Roman" w:cs="Times New Roman"/>
          <w:sz w:val="24"/>
          <w:szCs w:val="24"/>
        </w:rPr>
        <w:t>материала</w:t>
      </w:r>
      <w:r>
        <w:rPr>
          <w:rFonts w:ascii="Times New Roman" w:hAnsi="Times New Roman" w:cs="Times New Roman"/>
          <w:spacing w:val="80"/>
          <w:sz w:val="24"/>
          <w:szCs w:val="24"/>
        </w:rPr>
        <w:t xml:space="preserve">  </w:t>
      </w:r>
      <w:r>
        <w:rPr>
          <w:rFonts w:ascii="Times New Roman" w:hAnsi="Times New Roman" w:cs="Times New Roman"/>
          <w:sz w:val="24"/>
          <w:szCs w:val="24"/>
        </w:rPr>
        <w:t>познавательные и</w:t>
      </w:r>
      <w:r>
        <w:rPr>
          <w:rFonts w:ascii="Times New Roman" w:hAnsi="Times New Roman" w:cs="Times New Roman"/>
          <w:sz w:val="24"/>
          <w:szCs w:val="24"/>
        </w:rPr>
        <w:tab/>
      </w:r>
      <w:r>
        <w:rPr>
          <w:rFonts w:ascii="Times New Roman" w:hAnsi="Times New Roman" w:cs="Times New Roman"/>
          <w:spacing w:val="-2"/>
          <w:sz w:val="24"/>
          <w:szCs w:val="24"/>
        </w:rPr>
        <w:t>практические задачи,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2"/>
          <w:sz w:val="24"/>
          <w:szCs w:val="24"/>
        </w:rPr>
        <w:t>отражающие</w:t>
      </w:r>
      <w:r>
        <w:rPr>
          <w:rFonts w:ascii="Times New Roman" w:hAnsi="Times New Roman" w:cs="Times New Roman"/>
          <w:sz w:val="24"/>
          <w:szCs w:val="24"/>
        </w:rPr>
        <w:tab/>
      </w:r>
      <w:r>
        <w:rPr>
          <w:rFonts w:ascii="Times New Roman" w:hAnsi="Times New Roman" w:cs="Times New Roman"/>
          <w:spacing w:val="-2"/>
          <w:sz w:val="24"/>
          <w:szCs w:val="24"/>
        </w:rPr>
        <w:t>выполнение</w:t>
      </w:r>
      <w:r>
        <w:rPr>
          <w:rFonts w:ascii="Times New Roman" w:hAnsi="Times New Roman" w:cs="Times New Roman"/>
          <w:sz w:val="24"/>
          <w:szCs w:val="24"/>
        </w:rPr>
        <w:tab/>
        <w:t>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5EB2CBF8" w14:textId="77777777" w:rsidR="00597463" w:rsidRDefault="00597463" w:rsidP="0055351D">
      <w:pPr>
        <w:pStyle w:val="a5"/>
        <w:widowControl w:val="0"/>
        <w:numPr>
          <w:ilvl w:val="0"/>
          <w:numId w:val="16"/>
        </w:numPr>
        <w:tabs>
          <w:tab w:val="left" w:pos="0"/>
          <w:tab w:val="left" w:pos="1626"/>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овладение</w:t>
      </w:r>
      <w:r>
        <w:rPr>
          <w:rFonts w:ascii="Times New Roman" w:hAnsi="Times New Roman" w:cs="Times New Roman"/>
          <w:spacing w:val="40"/>
          <w:sz w:val="24"/>
          <w:szCs w:val="24"/>
        </w:rPr>
        <w:t xml:space="preserve"> </w:t>
      </w:r>
      <w:r>
        <w:rPr>
          <w:rFonts w:ascii="Times New Roman" w:hAnsi="Times New Roman" w:cs="Times New Roman"/>
          <w:sz w:val="24"/>
          <w:szCs w:val="24"/>
        </w:rPr>
        <w:t>смысловым</w:t>
      </w:r>
      <w:r>
        <w:rPr>
          <w:rFonts w:ascii="Times New Roman" w:hAnsi="Times New Roman" w:cs="Times New Roman"/>
          <w:spacing w:val="40"/>
          <w:sz w:val="24"/>
          <w:szCs w:val="24"/>
        </w:rPr>
        <w:t xml:space="preserve"> </w:t>
      </w:r>
      <w:r>
        <w:rPr>
          <w:rFonts w:ascii="Times New Roman" w:hAnsi="Times New Roman" w:cs="Times New Roman"/>
          <w:sz w:val="24"/>
          <w:szCs w:val="24"/>
        </w:rPr>
        <w:t>чтением</w:t>
      </w:r>
      <w:r>
        <w:rPr>
          <w:rFonts w:ascii="Times New Roman" w:hAnsi="Times New Roman" w:cs="Times New Roman"/>
          <w:spacing w:val="40"/>
          <w:sz w:val="24"/>
          <w:szCs w:val="24"/>
        </w:rPr>
        <w:t xml:space="preserve"> </w:t>
      </w:r>
      <w:r>
        <w:rPr>
          <w:rFonts w:ascii="Times New Roman" w:hAnsi="Times New Roman" w:cs="Times New Roman"/>
          <w:sz w:val="24"/>
          <w:szCs w:val="24"/>
        </w:rPr>
        <w:t>текстов</w:t>
      </w:r>
      <w:r>
        <w:rPr>
          <w:rFonts w:ascii="Times New Roman" w:hAnsi="Times New Roman" w:cs="Times New Roman"/>
          <w:spacing w:val="40"/>
          <w:sz w:val="24"/>
          <w:szCs w:val="24"/>
        </w:rPr>
        <w:t xml:space="preserve"> </w:t>
      </w:r>
      <w:r>
        <w:rPr>
          <w:rFonts w:ascii="Times New Roman" w:hAnsi="Times New Roman" w:cs="Times New Roman"/>
          <w:sz w:val="24"/>
          <w:szCs w:val="24"/>
        </w:rPr>
        <w:t>обществоведческой</w:t>
      </w:r>
      <w:r>
        <w:rPr>
          <w:rFonts w:ascii="Times New Roman" w:hAnsi="Times New Roman" w:cs="Times New Roman"/>
          <w:spacing w:val="40"/>
          <w:sz w:val="24"/>
          <w:szCs w:val="24"/>
        </w:rPr>
        <w:t xml:space="preserve"> </w:t>
      </w:r>
      <w:r>
        <w:rPr>
          <w:rFonts w:ascii="Times New Roman" w:hAnsi="Times New Roman" w:cs="Times New Roman"/>
          <w:sz w:val="24"/>
          <w:szCs w:val="24"/>
        </w:rPr>
        <w:t>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p>
    <w:p w14:paraId="0C47C0B0" w14:textId="77777777" w:rsidR="00597463" w:rsidRDefault="00597463" w:rsidP="00597463">
      <w:pPr>
        <w:pStyle w:val="a3"/>
        <w:tabs>
          <w:tab w:val="left" w:pos="0"/>
        </w:tabs>
        <w:spacing w:line="252" w:lineRule="exact"/>
        <w:ind w:left="1274"/>
        <w:jc w:val="both"/>
        <w:rPr>
          <w:rFonts w:ascii="Times New Roman" w:hAnsi="Times New Roman"/>
          <w:sz w:val="24"/>
          <w:szCs w:val="24"/>
        </w:rPr>
      </w:pPr>
      <w:r>
        <w:rPr>
          <w:rFonts w:ascii="Times New Roman" w:hAnsi="Times New Roman"/>
          <w:spacing w:val="-2"/>
          <w:sz w:val="24"/>
          <w:szCs w:val="24"/>
        </w:rPr>
        <w:t>и преобразовывать</w:t>
      </w:r>
      <w:r>
        <w:rPr>
          <w:rFonts w:ascii="Times New Roman" w:hAnsi="Times New Roman"/>
          <w:spacing w:val="-3"/>
          <w:sz w:val="24"/>
          <w:szCs w:val="24"/>
        </w:rPr>
        <w:t xml:space="preserve"> </w:t>
      </w:r>
      <w:r>
        <w:rPr>
          <w:rFonts w:ascii="Times New Roman" w:hAnsi="Times New Roman"/>
          <w:spacing w:val="-2"/>
          <w:sz w:val="24"/>
          <w:szCs w:val="24"/>
        </w:rPr>
        <w:t>предложенные</w:t>
      </w:r>
      <w:r>
        <w:rPr>
          <w:rFonts w:ascii="Times New Roman" w:hAnsi="Times New Roman"/>
          <w:spacing w:val="3"/>
          <w:sz w:val="24"/>
          <w:szCs w:val="24"/>
        </w:rPr>
        <w:t xml:space="preserve"> </w:t>
      </w:r>
      <w:r>
        <w:rPr>
          <w:rFonts w:ascii="Times New Roman" w:hAnsi="Times New Roman"/>
          <w:spacing w:val="-2"/>
          <w:sz w:val="24"/>
          <w:szCs w:val="24"/>
        </w:rPr>
        <w:t>модели</w:t>
      </w:r>
      <w:r>
        <w:rPr>
          <w:rFonts w:ascii="Times New Roman" w:hAnsi="Times New Roman"/>
          <w:spacing w:val="3"/>
          <w:sz w:val="24"/>
          <w:szCs w:val="24"/>
        </w:rPr>
        <w:t xml:space="preserve"> </w:t>
      </w:r>
      <w:r>
        <w:rPr>
          <w:rFonts w:ascii="Times New Roman" w:hAnsi="Times New Roman"/>
          <w:spacing w:val="-2"/>
          <w:sz w:val="24"/>
          <w:szCs w:val="24"/>
        </w:rPr>
        <w:t>в</w:t>
      </w:r>
      <w:r>
        <w:rPr>
          <w:rFonts w:ascii="Times New Roman" w:hAnsi="Times New Roman"/>
          <w:sz w:val="24"/>
          <w:szCs w:val="24"/>
        </w:rPr>
        <w:t xml:space="preserve"> </w:t>
      </w:r>
      <w:r>
        <w:rPr>
          <w:rFonts w:ascii="Times New Roman" w:hAnsi="Times New Roman"/>
          <w:spacing w:val="-2"/>
          <w:sz w:val="24"/>
          <w:szCs w:val="24"/>
        </w:rPr>
        <w:t>текст;</w:t>
      </w:r>
    </w:p>
    <w:p w14:paraId="37B7E060" w14:textId="77777777" w:rsidR="00597463" w:rsidRDefault="00597463" w:rsidP="0055351D">
      <w:pPr>
        <w:pStyle w:val="a5"/>
        <w:widowControl w:val="0"/>
        <w:numPr>
          <w:ilvl w:val="0"/>
          <w:numId w:val="16"/>
        </w:numPr>
        <w:tabs>
          <w:tab w:val="left" w:pos="0"/>
          <w:tab w:val="left" w:pos="1712"/>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w:t>
      </w:r>
      <w:r>
        <w:rPr>
          <w:rFonts w:ascii="Times New Roman" w:hAnsi="Times New Roman" w:cs="Times New Roman"/>
          <w:spacing w:val="-2"/>
          <w:sz w:val="24"/>
          <w:szCs w:val="24"/>
        </w:rPr>
        <w:t>Интернете;</w:t>
      </w:r>
    </w:p>
    <w:p w14:paraId="2427A4CF" w14:textId="77777777" w:rsidR="00597463" w:rsidRDefault="00597463" w:rsidP="0055351D">
      <w:pPr>
        <w:pStyle w:val="a5"/>
        <w:widowControl w:val="0"/>
        <w:numPr>
          <w:ilvl w:val="0"/>
          <w:numId w:val="16"/>
        </w:numPr>
        <w:tabs>
          <w:tab w:val="left" w:pos="0"/>
          <w:tab w:val="left" w:pos="1659"/>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умение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w:t>
      </w:r>
      <w:r>
        <w:rPr>
          <w:rFonts w:ascii="Times New Roman" w:hAnsi="Times New Roman" w:cs="Times New Roman"/>
          <w:spacing w:val="40"/>
          <w:sz w:val="24"/>
          <w:szCs w:val="24"/>
        </w:rPr>
        <w:t xml:space="preserve"> </w:t>
      </w:r>
      <w:r>
        <w:rPr>
          <w:rFonts w:ascii="Times New Roman" w:hAnsi="Times New Roman" w:cs="Times New Roman"/>
          <w:sz w:val="24"/>
          <w:szCs w:val="24"/>
        </w:rPr>
        <w:t>публикаций</w:t>
      </w:r>
      <w:r>
        <w:rPr>
          <w:rFonts w:ascii="Times New Roman" w:hAnsi="Times New Roman" w:cs="Times New Roman"/>
          <w:spacing w:val="40"/>
          <w:sz w:val="24"/>
          <w:szCs w:val="24"/>
        </w:rPr>
        <w:t xml:space="preserve"> </w:t>
      </w:r>
      <w:r>
        <w:rPr>
          <w:rFonts w:ascii="Times New Roman" w:hAnsi="Times New Roman" w:cs="Times New Roman"/>
          <w:sz w:val="24"/>
          <w:szCs w:val="24"/>
        </w:rPr>
        <w:t>СМИ,</w:t>
      </w:r>
      <w:r>
        <w:rPr>
          <w:rFonts w:ascii="Times New Roman" w:hAnsi="Times New Roman" w:cs="Times New Roman"/>
          <w:spacing w:val="40"/>
          <w:sz w:val="24"/>
          <w:szCs w:val="24"/>
        </w:rPr>
        <w:t xml:space="preserve"> </w:t>
      </w:r>
      <w:r>
        <w:rPr>
          <w:rFonts w:ascii="Times New Roman" w:hAnsi="Times New Roman" w:cs="Times New Roman"/>
          <w:sz w:val="24"/>
          <w:szCs w:val="24"/>
        </w:rPr>
        <w:t>соотносить</w:t>
      </w:r>
      <w:r>
        <w:rPr>
          <w:rFonts w:ascii="Times New Roman" w:hAnsi="Times New Roman" w:cs="Times New Roman"/>
          <w:spacing w:val="40"/>
          <w:sz w:val="24"/>
          <w:szCs w:val="24"/>
        </w:rPr>
        <w:t xml:space="preserve"> </w:t>
      </w:r>
      <w:r>
        <w:rPr>
          <w:rFonts w:ascii="Times New Roman" w:hAnsi="Times New Roman" w:cs="Times New Roman"/>
          <w:sz w:val="24"/>
          <w:szCs w:val="24"/>
        </w:rPr>
        <w:t>ее</w:t>
      </w:r>
      <w:r>
        <w:rPr>
          <w:rFonts w:ascii="Times New Roman" w:hAnsi="Times New Roman" w:cs="Times New Roman"/>
          <w:spacing w:val="40"/>
          <w:sz w:val="24"/>
          <w:szCs w:val="24"/>
        </w:rPr>
        <w:t xml:space="preserve"> </w:t>
      </w:r>
      <w:r>
        <w:rPr>
          <w:rFonts w:ascii="Times New Roman" w:hAnsi="Times New Roman" w:cs="Times New Roman"/>
          <w:sz w:val="24"/>
          <w:szCs w:val="24"/>
        </w:rPr>
        <w:t>с</w:t>
      </w:r>
      <w:r>
        <w:rPr>
          <w:rFonts w:ascii="Times New Roman" w:hAnsi="Times New Roman" w:cs="Times New Roman"/>
          <w:spacing w:val="40"/>
          <w:sz w:val="24"/>
          <w:szCs w:val="24"/>
        </w:rPr>
        <w:t xml:space="preserve"> </w:t>
      </w:r>
      <w:r>
        <w:rPr>
          <w:rFonts w:ascii="Times New Roman" w:hAnsi="Times New Roman" w:cs="Times New Roman"/>
          <w:sz w:val="24"/>
          <w:szCs w:val="24"/>
        </w:rPr>
        <w:t>собственными</w:t>
      </w:r>
      <w:r>
        <w:rPr>
          <w:rFonts w:ascii="Times New Roman" w:hAnsi="Times New Roman" w:cs="Times New Roman"/>
          <w:spacing w:val="40"/>
          <w:sz w:val="24"/>
          <w:szCs w:val="24"/>
        </w:rPr>
        <w:t xml:space="preserve"> </w:t>
      </w:r>
      <w:r>
        <w:rPr>
          <w:rFonts w:ascii="Times New Roman" w:hAnsi="Times New Roman" w:cs="Times New Roman"/>
          <w:sz w:val="24"/>
          <w:szCs w:val="24"/>
        </w:rPr>
        <w:t>знаниями</w:t>
      </w:r>
      <w:r>
        <w:rPr>
          <w:rFonts w:ascii="Times New Roman" w:hAnsi="Times New Roman" w:cs="Times New Roman"/>
          <w:spacing w:val="40"/>
          <w:sz w:val="24"/>
          <w:szCs w:val="24"/>
        </w:rPr>
        <w:t xml:space="preserve"> </w:t>
      </w:r>
      <w:r>
        <w:rPr>
          <w:rFonts w:ascii="Times New Roman" w:hAnsi="Times New Roman" w:cs="Times New Roman"/>
          <w:sz w:val="24"/>
          <w:szCs w:val="24"/>
        </w:rPr>
        <w:t>о</w:t>
      </w:r>
      <w:r>
        <w:rPr>
          <w:rFonts w:ascii="Times New Roman" w:hAnsi="Times New Roman" w:cs="Times New Roman"/>
          <w:spacing w:val="40"/>
          <w:sz w:val="24"/>
          <w:szCs w:val="24"/>
        </w:rPr>
        <w:t xml:space="preserve"> </w:t>
      </w:r>
      <w:r>
        <w:rPr>
          <w:rFonts w:ascii="Times New Roman" w:hAnsi="Times New Roman" w:cs="Times New Roman"/>
          <w:sz w:val="24"/>
          <w:szCs w:val="24"/>
        </w:rPr>
        <w:t>моральном</w:t>
      </w:r>
      <w:r>
        <w:rPr>
          <w:rFonts w:ascii="Times New Roman" w:hAnsi="Times New Roman" w:cs="Times New Roman"/>
          <w:spacing w:val="40"/>
          <w:sz w:val="24"/>
          <w:szCs w:val="24"/>
        </w:rPr>
        <w:t xml:space="preserve"> </w:t>
      </w:r>
      <w:r>
        <w:rPr>
          <w:rFonts w:ascii="Times New Roman" w:hAnsi="Times New Roman" w:cs="Times New Roman"/>
          <w:sz w:val="24"/>
          <w:szCs w:val="24"/>
        </w:rPr>
        <w:t>и правовом регулировании поведения человека, личным социальным опытом, используя</w:t>
      </w:r>
      <w:r>
        <w:rPr>
          <w:rFonts w:ascii="Times New Roman" w:hAnsi="Times New Roman" w:cs="Times New Roman"/>
          <w:spacing w:val="80"/>
          <w:sz w:val="24"/>
          <w:szCs w:val="24"/>
        </w:rPr>
        <w:t xml:space="preserve"> </w:t>
      </w:r>
      <w:r>
        <w:rPr>
          <w:rFonts w:ascii="Times New Roman" w:hAnsi="Times New Roman" w:cs="Times New Roman"/>
          <w:sz w:val="24"/>
          <w:szCs w:val="24"/>
        </w:rPr>
        <w:t>обществоведческие знания,</w:t>
      </w:r>
      <w:r>
        <w:rPr>
          <w:rFonts w:ascii="Times New Roman" w:hAnsi="Times New Roman" w:cs="Times New Roman"/>
          <w:spacing w:val="80"/>
          <w:sz w:val="24"/>
          <w:szCs w:val="24"/>
        </w:rPr>
        <w:t xml:space="preserve">  </w:t>
      </w:r>
      <w:r>
        <w:rPr>
          <w:rFonts w:ascii="Times New Roman" w:hAnsi="Times New Roman" w:cs="Times New Roman"/>
          <w:sz w:val="24"/>
          <w:szCs w:val="24"/>
        </w:rPr>
        <w:t>формулировать</w:t>
      </w:r>
      <w:r>
        <w:rPr>
          <w:rFonts w:ascii="Times New Roman" w:hAnsi="Times New Roman" w:cs="Times New Roman"/>
          <w:spacing w:val="80"/>
          <w:sz w:val="24"/>
          <w:szCs w:val="24"/>
        </w:rPr>
        <w:t xml:space="preserve">  </w:t>
      </w:r>
      <w:r>
        <w:rPr>
          <w:rFonts w:ascii="Times New Roman" w:hAnsi="Times New Roman" w:cs="Times New Roman"/>
          <w:sz w:val="24"/>
          <w:szCs w:val="24"/>
        </w:rPr>
        <w:t>выводы,</w:t>
      </w:r>
      <w:r>
        <w:rPr>
          <w:rFonts w:ascii="Times New Roman" w:hAnsi="Times New Roman" w:cs="Times New Roman"/>
          <w:spacing w:val="80"/>
          <w:sz w:val="24"/>
          <w:szCs w:val="24"/>
        </w:rPr>
        <w:t xml:space="preserve">  </w:t>
      </w:r>
      <w:r>
        <w:rPr>
          <w:rFonts w:ascii="Times New Roman" w:hAnsi="Times New Roman" w:cs="Times New Roman"/>
          <w:sz w:val="24"/>
          <w:szCs w:val="24"/>
        </w:rPr>
        <w:t>подкрепляя их аргументами;</w:t>
      </w:r>
    </w:p>
    <w:p w14:paraId="1FEA5C30" w14:textId="77777777" w:rsidR="00597463" w:rsidRDefault="00597463" w:rsidP="0055351D">
      <w:pPr>
        <w:pStyle w:val="a5"/>
        <w:widowControl w:val="0"/>
        <w:numPr>
          <w:ilvl w:val="0"/>
          <w:numId w:val="16"/>
        </w:numPr>
        <w:tabs>
          <w:tab w:val="left" w:pos="0"/>
          <w:tab w:val="left" w:pos="1568"/>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умение</w:t>
      </w:r>
      <w:r>
        <w:rPr>
          <w:rFonts w:ascii="Times New Roman" w:hAnsi="Times New Roman" w:cs="Times New Roman"/>
          <w:spacing w:val="40"/>
          <w:sz w:val="24"/>
          <w:szCs w:val="24"/>
        </w:rPr>
        <w:t xml:space="preserve"> </w:t>
      </w:r>
      <w:r>
        <w:rPr>
          <w:rFonts w:ascii="Times New Roman" w:hAnsi="Times New Roman" w:cs="Times New Roman"/>
          <w:sz w:val="24"/>
          <w:szCs w:val="24"/>
        </w:rPr>
        <w:t>оценивать</w:t>
      </w:r>
      <w:r>
        <w:rPr>
          <w:rFonts w:ascii="Times New Roman" w:hAnsi="Times New Roman" w:cs="Times New Roman"/>
          <w:spacing w:val="40"/>
          <w:sz w:val="24"/>
          <w:szCs w:val="24"/>
        </w:rPr>
        <w:t xml:space="preserve"> </w:t>
      </w:r>
      <w:r>
        <w:rPr>
          <w:rFonts w:ascii="Times New Roman" w:hAnsi="Times New Roman" w:cs="Times New Roman"/>
          <w:sz w:val="24"/>
          <w:szCs w:val="24"/>
        </w:rPr>
        <w:t>собственные</w:t>
      </w:r>
      <w:r>
        <w:rPr>
          <w:rFonts w:ascii="Times New Roman" w:hAnsi="Times New Roman" w:cs="Times New Roman"/>
          <w:spacing w:val="40"/>
          <w:sz w:val="24"/>
          <w:szCs w:val="24"/>
        </w:rPr>
        <w:t xml:space="preserve"> </w:t>
      </w:r>
      <w:r>
        <w:rPr>
          <w:rFonts w:ascii="Times New Roman" w:hAnsi="Times New Roman" w:cs="Times New Roman"/>
          <w:sz w:val="24"/>
          <w:szCs w:val="24"/>
        </w:rPr>
        <w:t>поступки</w:t>
      </w:r>
      <w:r>
        <w:rPr>
          <w:rFonts w:ascii="Times New Roman" w:hAnsi="Times New Roman" w:cs="Times New Roman"/>
          <w:spacing w:val="40"/>
          <w:sz w:val="24"/>
          <w:szCs w:val="24"/>
        </w:rPr>
        <w:t xml:space="preserve"> </w:t>
      </w:r>
      <w:r>
        <w:rPr>
          <w:rFonts w:ascii="Times New Roman" w:hAnsi="Times New Roman" w:cs="Times New Roman"/>
          <w:sz w:val="24"/>
          <w:szCs w:val="24"/>
        </w:rPr>
        <w:t>и</w:t>
      </w:r>
      <w:r>
        <w:rPr>
          <w:rFonts w:ascii="Times New Roman" w:hAnsi="Times New Roman" w:cs="Times New Roman"/>
          <w:spacing w:val="40"/>
          <w:sz w:val="24"/>
          <w:szCs w:val="24"/>
        </w:rPr>
        <w:t xml:space="preserve"> </w:t>
      </w:r>
      <w:r>
        <w:rPr>
          <w:rFonts w:ascii="Times New Roman" w:hAnsi="Times New Roman" w:cs="Times New Roman"/>
          <w:sz w:val="24"/>
          <w:szCs w:val="24"/>
        </w:rPr>
        <w:t>поведение</w:t>
      </w:r>
      <w:r>
        <w:rPr>
          <w:rFonts w:ascii="Times New Roman" w:hAnsi="Times New Roman" w:cs="Times New Roman"/>
          <w:spacing w:val="40"/>
          <w:sz w:val="24"/>
          <w:szCs w:val="24"/>
        </w:rPr>
        <w:t xml:space="preserve"> </w:t>
      </w:r>
      <w:r>
        <w:rPr>
          <w:rFonts w:ascii="Times New Roman" w:hAnsi="Times New Roman" w:cs="Times New Roman"/>
          <w:sz w:val="24"/>
          <w:szCs w:val="24"/>
        </w:rPr>
        <w:t>других</w:t>
      </w:r>
      <w:r>
        <w:rPr>
          <w:rFonts w:ascii="Times New Roman" w:hAnsi="Times New Roman" w:cs="Times New Roman"/>
          <w:spacing w:val="40"/>
          <w:sz w:val="24"/>
          <w:szCs w:val="24"/>
        </w:rPr>
        <w:t xml:space="preserve"> </w:t>
      </w:r>
      <w:r>
        <w:rPr>
          <w:rFonts w:ascii="Times New Roman" w:hAnsi="Times New Roman" w:cs="Times New Roman"/>
          <w:sz w:val="24"/>
          <w:szCs w:val="24"/>
        </w:rPr>
        <w:t>людей</w:t>
      </w:r>
      <w:r>
        <w:rPr>
          <w:rFonts w:ascii="Times New Roman" w:hAnsi="Times New Roman" w:cs="Times New Roman"/>
          <w:spacing w:val="40"/>
          <w:sz w:val="24"/>
          <w:szCs w:val="24"/>
        </w:rPr>
        <w:t xml:space="preserve"> </w:t>
      </w:r>
      <w:r>
        <w:rPr>
          <w:rFonts w:ascii="Times New Roman" w:hAnsi="Times New Roman" w:cs="Times New Roman"/>
          <w:sz w:val="24"/>
          <w:szCs w:val="24"/>
        </w:rPr>
        <w:t>с точки зрения их соответствия моральным, правовым и иным видам социальных норм, экономической рациональности</w:t>
      </w:r>
      <w:r>
        <w:rPr>
          <w:rFonts w:ascii="Times New Roman" w:hAnsi="Times New Roman" w:cs="Times New Roman"/>
          <w:spacing w:val="40"/>
          <w:sz w:val="24"/>
          <w:szCs w:val="24"/>
        </w:rPr>
        <w:t xml:space="preserve"> </w:t>
      </w:r>
      <w:r>
        <w:rPr>
          <w:rFonts w:ascii="Times New Roman" w:hAnsi="Times New Roman" w:cs="Times New Roman"/>
          <w:sz w:val="24"/>
          <w:szCs w:val="24"/>
        </w:rPr>
        <w:t>(включая вопросы, связанные с личными финансами и предпринимательской деятельностью для оценки</w:t>
      </w:r>
      <w:r>
        <w:rPr>
          <w:rFonts w:ascii="Times New Roman" w:hAnsi="Times New Roman" w:cs="Times New Roman"/>
          <w:spacing w:val="40"/>
          <w:sz w:val="24"/>
          <w:szCs w:val="24"/>
        </w:rPr>
        <w:t xml:space="preserve"> </w:t>
      </w:r>
      <w:r>
        <w:rPr>
          <w:rFonts w:ascii="Times New Roman" w:hAnsi="Times New Roman" w:cs="Times New Roman"/>
          <w:sz w:val="24"/>
          <w:szCs w:val="24"/>
        </w:rPr>
        <w:t>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7CDF5FBF" w14:textId="77777777" w:rsidR="00597463" w:rsidRDefault="00597463" w:rsidP="0055351D">
      <w:pPr>
        <w:pStyle w:val="a5"/>
        <w:widowControl w:val="0"/>
        <w:numPr>
          <w:ilvl w:val="0"/>
          <w:numId w:val="16"/>
        </w:numPr>
        <w:tabs>
          <w:tab w:val="left" w:pos="0"/>
          <w:tab w:val="left" w:pos="1623"/>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приобретение</w:t>
      </w:r>
      <w:r>
        <w:rPr>
          <w:rFonts w:ascii="Times New Roman" w:hAnsi="Times New Roman" w:cs="Times New Roman"/>
          <w:spacing w:val="-3"/>
          <w:sz w:val="24"/>
          <w:szCs w:val="24"/>
        </w:rPr>
        <w:t xml:space="preserve"> </w:t>
      </w:r>
      <w:r>
        <w:rPr>
          <w:rFonts w:ascii="Times New Roman" w:hAnsi="Times New Roman" w:cs="Times New Roman"/>
          <w:sz w:val="24"/>
          <w:szCs w:val="24"/>
        </w:rPr>
        <w:t>опыта</w:t>
      </w:r>
      <w:r>
        <w:rPr>
          <w:rFonts w:ascii="Times New Roman" w:hAnsi="Times New Roman" w:cs="Times New Roman"/>
          <w:spacing w:val="-3"/>
          <w:sz w:val="24"/>
          <w:szCs w:val="24"/>
        </w:rPr>
        <w:t xml:space="preserve"> </w:t>
      </w:r>
      <w:r>
        <w:rPr>
          <w:rFonts w:ascii="Times New Roman" w:hAnsi="Times New Roman" w:cs="Times New Roman"/>
          <w:sz w:val="24"/>
          <w:szCs w:val="24"/>
        </w:rPr>
        <w:t>использования</w:t>
      </w:r>
      <w:r>
        <w:rPr>
          <w:rFonts w:ascii="Times New Roman" w:hAnsi="Times New Roman" w:cs="Times New Roman"/>
          <w:spacing w:val="-4"/>
          <w:sz w:val="24"/>
          <w:szCs w:val="24"/>
        </w:rPr>
        <w:t xml:space="preserve"> </w:t>
      </w:r>
      <w:r>
        <w:rPr>
          <w:rFonts w:ascii="Times New Roman" w:hAnsi="Times New Roman" w:cs="Times New Roman"/>
          <w:sz w:val="24"/>
          <w:szCs w:val="24"/>
        </w:rPr>
        <w:t>полученных</w:t>
      </w:r>
      <w:r>
        <w:rPr>
          <w:rFonts w:ascii="Times New Roman" w:hAnsi="Times New Roman" w:cs="Times New Roman"/>
          <w:spacing w:val="-3"/>
          <w:sz w:val="24"/>
          <w:szCs w:val="24"/>
        </w:rPr>
        <w:t xml:space="preserve"> </w:t>
      </w:r>
      <w:r>
        <w:rPr>
          <w:rFonts w:ascii="Times New Roman" w:hAnsi="Times New Roman" w:cs="Times New Roman"/>
          <w:sz w:val="24"/>
          <w:szCs w:val="24"/>
        </w:rPr>
        <w:t>знаний,</w:t>
      </w:r>
      <w:r>
        <w:rPr>
          <w:rFonts w:ascii="Times New Roman" w:hAnsi="Times New Roman" w:cs="Times New Roman"/>
          <w:spacing w:val="-3"/>
          <w:sz w:val="24"/>
          <w:szCs w:val="24"/>
        </w:rPr>
        <w:t xml:space="preserve"> </w:t>
      </w:r>
      <w:r>
        <w:rPr>
          <w:rFonts w:ascii="Times New Roman" w:hAnsi="Times New Roman" w:cs="Times New Roman"/>
          <w:sz w:val="24"/>
          <w:szCs w:val="24"/>
        </w:rPr>
        <w:t>включая</w:t>
      </w:r>
      <w:r>
        <w:rPr>
          <w:rFonts w:ascii="Times New Roman" w:hAnsi="Times New Roman" w:cs="Times New Roman"/>
          <w:spacing w:val="-3"/>
          <w:sz w:val="24"/>
          <w:szCs w:val="24"/>
        </w:rPr>
        <w:t xml:space="preserve"> </w:t>
      </w:r>
      <w:r>
        <w:rPr>
          <w:rFonts w:ascii="Times New Roman" w:hAnsi="Times New Roman" w:cs="Times New Roman"/>
          <w:sz w:val="24"/>
          <w:szCs w:val="24"/>
        </w:rPr>
        <w:t>основы</w:t>
      </w:r>
      <w:r>
        <w:rPr>
          <w:rFonts w:ascii="Times New Roman" w:hAnsi="Times New Roman" w:cs="Times New Roman"/>
          <w:spacing w:val="-3"/>
          <w:sz w:val="24"/>
          <w:szCs w:val="24"/>
        </w:rPr>
        <w:t xml:space="preserve"> </w:t>
      </w:r>
      <w:r>
        <w:rPr>
          <w:rFonts w:ascii="Times New Roman" w:hAnsi="Times New Roman" w:cs="Times New Roman"/>
          <w:sz w:val="24"/>
          <w:szCs w:val="24"/>
        </w:rPr>
        <w:t>финансовой</w:t>
      </w:r>
      <w:r>
        <w:rPr>
          <w:rFonts w:ascii="Times New Roman" w:hAnsi="Times New Roman" w:cs="Times New Roman"/>
          <w:spacing w:val="-3"/>
          <w:sz w:val="24"/>
          <w:szCs w:val="24"/>
        </w:rPr>
        <w:t xml:space="preserve"> </w:t>
      </w:r>
      <w:r>
        <w:rPr>
          <w:rFonts w:ascii="Times New Roman" w:hAnsi="Times New Roman" w:cs="Times New Roman"/>
          <w:sz w:val="24"/>
          <w:szCs w:val="24"/>
        </w:rPr>
        <w:t>грамотности,</w:t>
      </w:r>
      <w:r>
        <w:rPr>
          <w:rFonts w:ascii="Times New Roman" w:hAnsi="Times New Roman" w:cs="Times New Roman"/>
          <w:spacing w:val="-3"/>
          <w:sz w:val="24"/>
          <w:szCs w:val="24"/>
        </w:rPr>
        <w:t xml:space="preserve"> </w:t>
      </w:r>
      <w:r>
        <w:rPr>
          <w:rFonts w:ascii="Times New Roman" w:hAnsi="Times New Roman" w:cs="Times New Roman"/>
          <w:sz w:val="24"/>
          <w:szCs w:val="24"/>
        </w:rPr>
        <w:t>в практической (включая выполнение проектов индивидуально</w:t>
      </w:r>
      <w:r>
        <w:rPr>
          <w:rFonts w:ascii="Times New Roman" w:hAnsi="Times New Roman" w:cs="Times New Roman"/>
          <w:spacing w:val="40"/>
          <w:sz w:val="24"/>
          <w:szCs w:val="24"/>
        </w:rPr>
        <w:t xml:space="preserve"> </w:t>
      </w:r>
      <w:r>
        <w:rPr>
          <w:rFonts w:ascii="Times New Roman" w:hAnsi="Times New Roman" w:cs="Times New Roman"/>
          <w:sz w:val="24"/>
          <w:szCs w:val="24"/>
        </w:rPr>
        <w:t>и</w:t>
      </w:r>
      <w:r>
        <w:rPr>
          <w:rFonts w:ascii="Times New Roman" w:hAnsi="Times New Roman" w:cs="Times New Roman"/>
          <w:spacing w:val="40"/>
          <w:sz w:val="24"/>
          <w:szCs w:val="24"/>
        </w:rPr>
        <w:t xml:space="preserve"> </w:t>
      </w:r>
      <w:r>
        <w:rPr>
          <w:rFonts w:ascii="Times New Roman" w:hAnsi="Times New Roman" w:cs="Times New Roman"/>
          <w:sz w:val="24"/>
          <w:szCs w:val="24"/>
        </w:rPr>
        <w:t>в</w:t>
      </w:r>
      <w:r>
        <w:rPr>
          <w:rFonts w:ascii="Times New Roman" w:hAnsi="Times New Roman" w:cs="Times New Roman"/>
          <w:spacing w:val="40"/>
          <w:sz w:val="24"/>
          <w:szCs w:val="24"/>
        </w:rPr>
        <w:t xml:space="preserve"> </w:t>
      </w:r>
      <w:r>
        <w:rPr>
          <w:rFonts w:ascii="Times New Roman" w:hAnsi="Times New Roman" w:cs="Times New Roman"/>
          <w:sz w:val="24"/>
          <w:szCs w:val="24"/>
        </w:rPr>
        <w:t>группе)</w:t>
      </w:r>
      <w:r>
        <w:rPr>
          <w:rFonts w:ascii="Times New Roman" w:hAnsi="Times New Roman" w:cs="Times New Roman"/>
          <w:spacing w:val="40"/>
          <w:sz w:val="24"/>
          <w:szCs w:val="24"/>
        </w:rPr>
        <w:t xml:space="preserve"> </w:t>
      </w:r>
      <w:r>
        <w:rPr>
          <w:rFonts w:ascii="Times New Roman" w:hAnsi="Times New Roman" w:cs="Times New Roman"/>
          <w:sz w:val="24"/>
          <w:szCs w:val="24"/>
        </w:rPr>
        <w:t>деятельности,</w:t>
      </w:r>
      <w:r>
        <w:rPr>
          <w:rFonts w:ascii="Times New Roman" w:hAnsi="Times New Roman" w:cs="Times New Roman"/>
          <w:spacing w:val="40"/>
          <w:sz w:val="24"/>
          <w:szCs w:val="24"/>
        </w:rPr>
        <w:t xml:space="preserve"> </w:t>
      </w:r>
      <w:r>
        <w:rPr>
          <w:rFonts w:ascii="Times New Roman" w:hAnsi="Times New Roman" w:cs="Times New Roman"/>
          <w:sz w:val="24"/>
          <w:szCs w:val="24"/>
        </w:rPr>
        <w:t>в</w:t>
      </w:r>
      <w:r>
        <w:rPr>
          <w:rFonts w:ascii="Times New Roman" w:hAnsi="Times New Roman" w:cs="Times New Roman"/>
          <w:spacing w:val="40"/>
          <w:sz w:val="24"/>
          <w:szCs w:val="24"/>
        </w:rPr>
        <w:t xml:space="preserve"> </w:t>
      </w:r>
      <w:r>
        <w:rPr>
          <w:rFonts w:ascii="Times New Roman" w:hAnsi="Times New Roman" w:cs="Times New Roman"/>
          <w:sz w:val="24"/>
          <w:szCs w:val="24"/>
        </w:rPr>
        <w:t>повседневной жизни</w:t>
      </w:r>
      <w:r>
        <w:rPr>
          <w:rFonts w:ascii="Times New Roman" w:hAnsi="Times New Roman" w:cs="Times New Roman"/>
          <w:spacing w:val="40"/>
          <w:sz w:val="24"/>
          <w:szCs w:val="24"/>
        </w:rPr>
        <w:t xml:space="preserve"> </w:t>
      </w:r>
      <w:r>
        <w:rPr>
          <w:rFonts w:ascii="Times New Roman" w:hAnsi="Times New Roman" w:cs="Times New Roman"/>
          <w:sz w:val="24"/>
          <w:szCs w:val="24"/>
        </w:rPr>
        <w:t>для</w:t>
      </w:r>
      <w:r>
        <w:rPr>
          <w:rFonts w:ascii="Times New Roman" w:hAnsi="Times New Roman" w:cs="Times New Roman"/>
          <w:spacing w:val="40"/>
          <w:sz w:val="24"/>
          <w:szCs w:val="24"/>
        </w:rPr>
        <w:t xml:space="preserve"> </w:t>
      </w:r>
      <w:r>
        <w:rPr>
          <w:rFonts w:ascii="Times New Roman" w:hAnsi="Times New Roman" w:cs="Times New Roman"/>
          <w:sz w:val="24"/>
          <w:szCs w:val="24"/>
        </w:rPr>
        <w:t>реализации и защиты прав человека и гражданина, прав потребителя (в том числе потребителя финансовых</w:t>
      </w:r>
      <w:r>
        <w:rPr>
          <w:rFonts w:ascii="Times New Roman" w:hAnsi="Times New Roman" w:cs="Times New Roman"/>
          <w:spacing w:val="40"/>
          <w:sz w:val="24"/>
          <w:szCs w:val="24"/>
        </w:rPr>
        <w:t xml:space="preserve"> </w:t>
      </w:r>
      <w:r>
        <w:rPr>
          <w:rFonts w:ascii="Times New Roman" w:hAnsi="Times New Roman" w:cs="Times New Roman"/>
          <w:sz w:val="24"/>
          <w:szCs w:val="24"/>
        </w:rPr>
        <w:t>услуг)</w:t>
      </w:r>
      <w:r>
        <w:rPr>
          <w:rFonts w:ascii="Times New Roman" w:hAnsi="Times New Roman" w:cs="Times New Roman"/>
          <w:spacing w:val="40"/>
          <w:sz w:val="24"/>
          <w:szCs w:val="24"/>
        </w:rPr>
        <w:t xml:space="preserve"> </w:t>
      </w:r>
      <w:r>
        <w:rPr>
          <w:rFonts w:ascii="Times New Roman" w:hAnsi="Times New Roman" w:cs="Times New Roman"/>
          <w:sz w:val="24"/>
          <w:szCs w:val="24"/>
        </w:rPr>
        <w:t>и</w:t>
      </w:r>
      <w:r>
        <w:rPr>
          <w:rFonts w:ascii="Times New Roman" w:hAnsi="Times New Roman" w:cs="Times New Roman"/>
          <w:spacing w:val="40"/>
          <w:sz w:val="24"/>
          <w:szCs w:val="24"/>
        </w:rPr>
        <w:t xml:space="preserve"> </w:t>
      </w:r>
      <w:r>
        <w:rPr>
          <w:rFonts w:ascii="Times New Roman" w:hAnsi="Times New Roman" w:cs="Times New Roman"/>
          <w:sz w:val="24"/>
          <w:szCs w:val="24"/>
        </w:rPr>
        <w:t>осознанного</w:t>
      </w:r>
      <w:r>
        <w:rPr>
          <w:rFonts w:ascii="Times New Roman" w:hAnsi="Times New Roman" w:cs="Times New Roman"/>
          <w:spacing w:val="40"/>
          <w:sz w:val="24"/>
          <w:szCs w:val="24"/>
        </w:rPr>
        <w:t xml:space="preserve"> </w:t>
      </w:r>
      <w:r>
        <w:rPr>
          <w:rFonts w:ascii="Times New Roman" w:hAnsi="Times New Roman" w:cs="Times New Roman"/>
          <w:sz w:val="24"/>
          <w:szCs w:val="24"/>
        </w:rPr>
        <w:t>выполнения</w:t>
      </w:r>
      <w:r>
        <w:rPr>
          <w:rFonts w:ascii="Times New Roman" w:hAnsi="Times New Roman" w:cs="Times New Roman"/>
          <w:spacing w:val="40"/>
          <w:sz w:val="24"/>
          <w:szCs w:val="24"/>
        </w:rPr>
        <w:t xml:space="preserve"> </w:t>
      </w:r>
      <w:r>
        <w:rPr>
          <w:rFonts w:ascii="Times New Roman" w:hAnsi="Times New Roman" w:cs="Times New Roman"/>
          <w:sz w:val="24"/>
          <w:szCs w:val="24"/>
        </w:rPr>
        <w:t>гражданских</w:t>
      </w:r>
      <w:r>
        <w:rPr>
          <w:rFonts w:ascii="Times New Roman" w:hAnsi="Times New Roman" w:cs="Times New Roman"/>
          <w:spacing w:val="40"/>
          <w:sz w:val="24"/>
          <w:szCs w:val="24"/>
        </w:rPr>
        <w:t xml:space="preserve"> </w:t>
      </w:r>
      <w:r>
        <w:rPr>
          <w:rFonts w:ascii="Times New Roman" w:hAnsi="Times New Roman" w:cs="Times New Roman"/>
          <w:sz w:val="24"/>
          <w:szCs w:val="24"/>
        </w:rPr>
        <w:t>обязанностей, для анализа потребления домашнего</w:t>
      </w:r>
      <w:r>
        <w:rPr>
          <w:rFonts w:ascii="Times New Roman" w:hAnsi="Times New Roman" w:cs="Times New Roman"/>
          <w:spacing w:val="40"/>
          <w:sz w:val="24"/>
          <w:szCs w:val="24"/>
        </w:rPr>
        <w:t xml:space="preserve"> </w:t>
      </w:r>
      <w:r>
        <w:rPr>
          <w:rFonts w:ascii="Times New Roman" w:hAnsi="Times New Roman" w:cs="Times New Roman"/>
          <w:sz w:val="24"/>
          <w:szCs w:val="24"/>
        </w:rPr>
        <w:t>хозяйства,</w:t>
      </w:r>
      <w:r>
        <w:rPr>
          <w:rFonts w:ascii="Times New Roman" w:hAnsi="Times New Roman" w:cs="Times New Roman"/>
          <w:spacing w:val="40"/>
          <w:sz w:val="24"/>
          <w:szCs w:val="24"/>
        </w:rPr>
        <w:t xml:space="preserve"> </w:t>
      </w:r>
      <w:r>
        <w:rPr>
          <w:rFonts w:ascii="Times New Roman" w:hAnsi="Times New Roman" w:cs="Times New Roman"/>
          <w:sz w:val="24"/>
          <w:szCs w:val="24"/>
        </w:rPr>
        <w:t>составления</w:t>
      </w:r>
      <w:r>
        <w:rPr>
          <w:rFonts w:ascii="Times New Roman" w:hAnsi="Times New Roman" w:cs="Times New Roman"/>
          <w:spacing w:val="40"/>
          <w:sz w:val="24"/>
          <w:szCs w:val="24"/>
        </w:rPr>
        <w:t xml:space="preserve"> </w:t>
      </w:r>
      <w:r>
        <w:rPr>
          <w:rFonts w:ascii="Times New Roman" w:hAnsi="Times New Roman" w:cs="Times New Roman"/>
          <w:sz w:val="24"/>
          <w:szCs w:val="24"/>
        </w:rPr>
        <w:t>личного</w:t>
      </w:r>
      <w:r>
        <w:rPr>
          <w:rFonts w:ascii="Times New Roman" w:hAnsi="Times New Roman" w:cs="Times New Roman"/>
          <w:spacing w:val="40"/>
          <w:sz w:val="24"/>
          <w:szCs w:val="24"/>
        </w:rPr>
        <w:t xml:space="preserve"> </w:t>
      </w:r>
      <w:r>
        <w:rPr>
          <w:rFonts w:ascii="Times New Roman" w:hAnsi="Times New Roman" w:cs="Times New Roman"/>
          <w:sz w:val="24"/>
          <w:szCs w:val="24"/>
        </w:rPr>
        <w:t>финансового</w:t>
      </w:r>
      <w:r>
        <w:rPr>
          <w:rFonts w:ascii="Times New Roman" w:hAnsi="Times New Roman" w:cs="Times New Roman"/>
          <w:spacing w:val="40"/>
          <w:sz w:val="24"/>
          <w:szCs w:val="24"/>
        </w:rPr>
        <w:t xml:space="preserve"> </w:t>
      </w:r>
      <w:r>
        <w:rPr>
          <w:rFonts w:ascii="Times New Roman" w:hAnsi="Times New Roman" w:cs="Times New Roman"/>
          <w:sz w:val="24"/>
          <w:szCs w:val="24"/>
        </w:rPr>
        <w:t>плана,</w:t>
      </w:r>
      <w:r>
        <w:rPr>
          <w:rFonts w:ascii="Times New Roman" w:hAnsi="Times New Roman" w:cs="Times New Roman"/>
          <w:spacing w:val="80"/>
          <w:sz w:val="24"/>
          <w:szCs w:val="24"/>
        </w:rPr>
        <w:t xml:space="preserve">   </w:t>
      </w:r>
      <w:r>
        <w:rPr>
          <w:rFonts w:ascii="Times New Roman" w:hAnsi="Times New Roman" w:cs="Times New Roman"/>
          <w:sz w:val="24"/>
          <w:szCs w:val="24"/>
        </w:rPr>
        <w:t>для</w:t>
      </w:r>
      <w:r>
        <w:rPr>
          <w:rFonts w:ascii="Times New Roman" w:hAnsi="Times New Roman" w:cs="Times New Roman"/>
          <w:spacing w:val="80"/>
          <w:sz w:val="24"/>
          <w:szCs w:val="24"/>
        </w:rPr>
        <w:t xml:space="preserve">   </w:t>
      </w:r>
      <w:r>
        <w:rPr>
          <w:rFonts w:ascii="Times New Roman" w:hAnsi="Times New Roman" w:cs="Times New Roman"/>
          <w:sz w:val="24"/>
          <w:szCs w:val="24"/>
        </w:rPr>
        <w:t>выбора</w:t>
      </w:r>
      <w:r>
        <w:rPr>
          <w:rFonts w:ascii="Times New Roman" w:hAnsi="Times New Roman" w:cs="Times New Roman"/>
          <w:spacing w:val="80"/>
          <w:sz w:val="24"/>
          <w:szCs w:val="24"/>
        </w:rPr>
        <w:t xml:space="preserve">   </w:t>
      </w:r>
      <w:r>
        <w:rPr>
          <w:rFonts w:ascii="Times New Roman" w:hAnsi="Times New Roman" w:cs="Times New Roman"/>
          <w:sz w:val="24"/>
          <w:szCs w:val="24"/>
        </w:rPr>
        <w:t>профессии</w:t>
      </w:r>
      <w:r>
        <w:rPr>
          <w:rFonts w:ascii="Times New Roman" w:hAnsi="Times New Roman" w:cs="Times New Roman"/>
          <w:spacing w:val="80"/>
          <w:sz w:val="24"/>
          <w:szCs w:val="24"/>
        </w:rPr>
        <w:t xml:space="preserve">   </w:t>
      </w:r>
      <w:r>
        <w:rPr>
          <w:rFonts w:ascii="Times New Roman" w:hAnsi="Times New Roman" w:cs="Times New Roman"/>
          <w:sz w:val="24"/>
          <w:szCs w:val="24"/>
        </w:rPr>
        <w:t>и оценки</w:t>
      </w:r>
      <w:r>
        <w:rPr>
          <w:rFonts w:ascii="Times New Roman" w:hAnsi="Times New Roman" w:cs="Times New Roman"/>
          <w:spacing w:val="80"/>
          <w:sz w:val="24"/>
          <w:szCs w:val="24"/>
        </w:rPr>
        <w:t xml:space="preserve">  </w:t>
      </w:r>
      <w:r>
        <w:rPr>
          <w:rFonts w:ascii="Times New Roman" w:hAnsi="Times New Roman" w:cs="Times New Roman"/>
          <w:sz w:val="24"/>
          <w:szCs w:val="24"/>
        </w:rPr>
        <w:t>собственных</w:t>
      </w:r>
      <w:r>
        <w:rPr>
          <w:rFonts w:ascii="Times New Roman" w:hAnsi="Times New Roman" w:cs="Times New Roman"/>
          <w:spacing w:val="80"/>
          <w:sz w:val="24"/>
          <w:szCs w:val="24"/>
        </w:rPr>
        <w:t xml:space="preserve">  </w:t>
      </w:r>
      <w:r>
        <w:rPr>
          <w:rFonts w:ascii="Times New Roman" w:hAnsi="Times New Roman" w:cs="Times New Roman"/>
          <w:sz w:val="24"/>
          <w:szCs w:val="24"/>
        </w:rPr>
        <w:t>перспектив</w:t>
      </w:r>
    </w:p>
    <w:p w14:paraId="20691913" w14:textId="77777777" w:rsidR="00597463" w:rsidRDefault="00597463" w:rsidP="00597463">
      <w:pPr>
        <w:pStyle w:val="a3"/>
        <w:tabs>
          <w:tab w:val="left" w:pos="0"/>
        </w:tabs>
        <w:ind w:firstLine="622"/>
        <w:jc w:val="both"/>
        <w:rPr>
          <w:rFonts w:ascii="Times New Roman" w:hAnsi="Times New Roman"/>
          <w:sz w:val="24"/>
          <w:szCs w:val="24"/>
        </w:rPr>
      </w:pPr>
      <w:r>
        <w:rPr>
          <w:rFonts w:ascii="Times New Roman" w:hAnsi="Times New Roman"/>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F3BCF3" w14:textId="77777777" w:rsidR="00597463" w:rsidRDefault="00597463" w:rsidP="0055351D">
      <w:pPr>
        <w:pStyle w:val="a5"/>
        <w:widowControl w:val="0"/>
        <w:numPr>
          <w:ilvl w:val="0"/>
          <w:numId w:val="16"/>
        </w:numPr>
        <w:tabs>
          <w:tab w:val="left" w:pos="0"/>
          <w:tab w:val="left" w:pos="1738"/>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приобретение знаний о возможности (в том числе электронной) составления простейших документов (заявления, обращения, личного финансового плана);</w:t>
      </w:r>
    </w:p>
    <w:p w14:paraId="73A4A851" w14:textId="77777777" w:rsidR="00597463" w:rsidRDefault="00597463" w:rsidP="0055351D">
      <w:pPr>
        <w:pStyle w:val="a5"/>
        <w:widowControl w:val="0"/>
        <w:numPr>
          <w:ilvl w:val="0"/>
          <w:numId w:val="16"/>
        </w:numPr>
        <w:tabs>
          <w:tab w:val="left" w:pos="0"/>
          <w:tab w:val="left" w:pos="1657"/>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w:t>
      </w:r>
      <w:r>
        <w:rPr>
          <w:rFonts w:ascii="Times New Roman" w:hAnsi="Times New Roman" w:cs="Times New Roman"/>
          <w:spacing w:val="40"/>
          <w:sz w:val="24"/>
          <w:szCs w:val="24"/>
        </w:rPr>
        <w:t xml:space="preserve"> </w:t>
      </w:r>
      <w:r>
        <w:rPr>
          <w:rFonts w:ascii="Times New Roman" w:hAnsi="Times New Roman" w:cs="Times New Roman"/>
          <w:sz w:val="24"/>
          <w:szCs w:val="24"/>
        </w:rPr>
        <w:t>российского</w:t>
      </w:r>
      <w:r>
        <w:rPr>
          <w:rFonts w:ascii="Times New Roman" w:hAnsi="Times New Roman" w:cs="Times New Roman"/>
          <w:spacing w:val="40"/>
          <w:sz w:val="24"/>
          <w:szCs w:val="24"/>
        </w:rPr>
        <w:t xml:space="preserve"> </w:t>
      </w:r>
      <w:r>
        <w:rPr>
          <w:rFonts w:ascii="Times New Roman" w:hAnsi="Times New Roman" w:cs="Times New Roman"/>
          <w:sz w:val="24"/>
          <w:szCs w:val="24"/>
        </w:rPr>
        <w:t>общества</w:t>
      </w:r>
      <w:r>
        <w:rPr>
          <w:rFonts w:ascii="Times New Roman" w:hAnsi="Times New Roman" w:cs="Times New Roman"/>
          <w:spacing w:val="80"/>
          <w:w w:val="150"/>
          <w:sz w:val="24"/>
          <w:szCs w:val="24"/>
        </w:rPr>
        <w:t xml:space="preserve">  </w:t>
      </w:r>
      <w:r>
        <w:rPr>
          <w:rFonts w:ascii="Times New Roman" w:hAnsi="Times New Roman" w:cs="Times New Roman"/>
          <w:sz w:val="24"/>
          <w:szCs w:val="24"/>
        </w:rPr>
        <w:t>(гуманистических</w:t>
      </w:r>
      <w:r>
        <w:rPr>
          <w:rFonts w:ascii="Times New Roman" w:hAnsi="Times New Roman" w:cs="Times New Roman"/>
          <w:spacing w:val="80"/>
          <w:w w:val="150"/>
          <w:sz w:val="24"/>
          <w:szCs w:val="24"/>
        </w:rPr>
        <w:t xml:space="preserve">  </w:t>
      </w:r>
      <w:r>
        <w:rPr>
          <w:rFonts w:ascii="Times New Roman" w:hAnsi="Times New Roman" w:cs="Times New Roman"/>
          <w:sz w:val="24"/>
          <w:szCs w:val="24"/>
        </w:rPr>
        <w:t>и</w:t>
      </w:r>
      <w:r>
        <w:rPr>
          <w:rFonts w:ascii="Times New Roman" w:hAnsi="Times New Roman" w:cs="Times New Roman"/>
          <w:spacing w:val="80"/>
          <w:w w:val="150"/>
          <w:sz w:val="24"/>
          <w:szCs w:val="24"/>
        </w:rPr>
        <w:t xml:space="preserve">  </w:t>
      </w:r>
      <w:r>
        <w:rPr>
          <w:rFonts w:ascii="Times New Roman" w:hAnsi="Times New Roman" w:cs="Times New Roman"/>
          <w:sz w:val="24"/>
          <w:szCs w:val="24"/>
        </w:rPr>
        <w:t>демократических</w:t>
      </w:r>
      <w:r>
        <w:rPr>
          <w:rFonts w:ascii="Times New Roman" w:hAnsi="Times New Roman" w:cs="Times New Roman"/>
          <w:spacing w:val="80"/>
          <w:w w:val="150"/>
          <w:sz w:val="24"/>
          <w:szCs w:val="24"/>
        </w:rPr>
        <w:t xml:space="preserve">  </w:t>
      </w:r>
      <w:r>
        <w:rPr>
          <w:rFonts w:ascii="Times New Roman" w:hAnsi="Times New Roman" w:cs="Times New Roman"/>
          <w:sz w:val="24"/>
          <w:szCs w:val="24"/>
        </w:rPr>
        <w:lastRenderedPageBreak/>
        <w:t>ценностей,</w:t>
      </w:r>
      <w:r>
        <w:rPr>
          <w:rFonts w:ascii="Times New Roman" w:hAnsi="Times New Roman" w:cs="Times New Roman"/>
          <w:spacing w:val="80"/>
          <w:w w:val="150"/>
          <w:sz w:val="24"/>
          <w:szCs w:val="24"/>
        </w:rPr>
        <w:t xml:space="preserve">  </w:t>
      </w:r>
      <w:r>
        <w:rPr>
          <w:rFonts w:ascii="Times New Roman" w:hAnsi="Times New Roman" w:cs="Times New Roman"/>
          <w:sz w:val="24"/>
          <w:szCs w:val="24"/>
        </w:rPr>
        <w:t>идей мира и взаимопонимания между народами, людьми разных культур), осознание ценности культуры и</w:t>
      </w:r>
      <w:r>
        <w:rPr>
          <w:rFonts w:ascii="Times New Roman" w:hAnsi="Times New Roman" w:cs="Times New Roman"/>
          <w:spacing w:val="80"/>
          <w:sz w:val="24"/>
          <w:szCs w:val="24"/>
        </w:rPr>
        <w:t xml:space="preserve"> </w:t>
      </w:r>
      <w:r>
        <w:rPr>
          <w:rFonts w:ascii="Times New Roman" w:hAnsi="Times New Roman" w:cs="Times New Roman"/>
          <w:sz w:val="24"/>
          <w:szCs w:val="24"/>
        </w:rPr>
        <w:t>традиций народов России.</w:t>
      </w:r>
    </w:p>
    <w:p w14:paraId="0EDA16F4" w14:textId="77777777" w:rsidR="00597463" w:rsidRDefault="00597463" w:rsidP="0055351D">
      <w:pPr>
        <w:pStyle w:val="a5"/>
        <w:widowControl w:val="0"/>
        <w:numPr>
          <w:ilvl w:val="1"/>
          <w:numId w:val="14"/>
        </w:numPr>
        <w:tabs>
          <w:tab w:val="left" w:pos="0"/>
          <w:tab w:val="left" w:pos="1660"/>
        </w:tabs>
        <w:autoSpaceDE w:val="0"/>
        <w:autoSpaceDN w:val="0"/>
        <w:spacing w:after="0" w:line="240" w:lineRule="auto"/>
        <w:ind w:firstLine="566"/>
        <w:rPr>
          <w:rFonts w:ascii="Times New Roman" w:hAnsi="Times New Roman" w:cs="Times New Roman"/>
          <w:sz w:val="24"/>
          <w:szCs w:val="24"/>
        </w:rPr>
      </w:pPr>
      <w:r>
        <w:rPr>
          <w:rFonts w:ascii="Times New Roman" w:hAnsi="Times New Roman" w:cs="Times New Roman"/>
          <w:sz w:val="24"/>
          <w:szCs w:val="24"/>
          <w:u w:val="single"/>
        </w:rPr>
        <w:t>К</w:t>
      </w:r>
      <w:r>
        <w:rPr>
          <w:rFonts w:ascii="Times New Roman" w:hAnsi="Times New Roman" w:cs="Times New Roman"/>
          <w:spacing w:val="-3"/>
          <w:sz w:val="24"/>
          <w:szCs w:val="24"/>
          <w:u w:val="single"/>
        </w:rPr>
        <w:t xml:space="preserve"> </w:t>
      </w:r>
      <w:r>
        <w:rPr>
          <w:rFonts w:ascii="Times New Roman" w:hAnsi="Times New Roman" w:cs="Times New Roman"/>
          <w:sz w:val="24"/>
          <w:szCs w:val="24"/>
          <w:u w:val="single"/>
        </w:rPr>
        <w:t>концу</w:t>
      </w:r>
      <w:r>
        <w:rPr>
          <w:rFonts w:ascii="Times New Roman" w:hAnsi="Times New Roman" w:cs="Times New Roman"/>
          <w:spacing w:val="-5"/>
          <w:sz w:val="24"/>
          <w:szCs w:val="24"/>
          <w:u w:val="single"/>
        </w:rPr>
        <w:t xml:space="preserve"> </w:t>
      </w:r>
      <w:r>
        <w:rPr>
          <w:rFonts w:ascii="Times New Roman" w:hAnsi="Times New Roman" w:cs="Times New Roman"/>
          <w:sz w:val="24"/>
          <w:szCs w:val="24"/>
          <w:u w:val="single"/>
        </w:rPr>
        <w:t>обучения</w:t>
      </w:r>
      <w:r>
        <w:rPr>
          <w:rFonts w:ascii="Times New Roman" w:hAnsi="Times New Roman" w:cs="Times New Roman"/>
          <w:spacing w:val="-3"/>
          <w:sz w:val="24"/>
          <w:szCs w:val="24"/>
          <w:u w:val="single"/>
        </w:rPr>
        <w:t xml:space="preserve"> </w:t>
      </w:r>
      <w:r>
        <w:rPr>
          <w:rFonts w:ascii="Times New Roman" w:hAnsi="Times New Roman" w:cs="Times New Roman"/>
          <w:sz w:val="24"/>
          <w:szCs w:val="24"/>
          <w:u w:val="single"/>
        </w:rPr>
        <w:t>в</w:t>
      </w:r>
      <w:r>
        <w:rPr>
          <w:rFonts w:ascii="Times New Roman" w:hAnsi="Times New Roman" w:cs="Times New Roman"/>
          <w:spacing w:val="-3"/>
          <w:sz w:val="24"/>
          <w:szCs w:val="24"/>
          <w:u w:val="single"/>
        </w:rPr>
        <w:t xml:space="preserve"> </w:t>
      </w:r>
      <w:r>
        <w:rPr>
          <w:rFonts w:ascii="Times New Roman" w:hAnsi="Times New Roman" w:cs="Times New Roman"/>
          <w:sz w:val="24"/>
          <w:szCs w:val="24"/>
          <w:u w:val="single"/>
        </w:rPr>
        <w:t>9</w:t>
      </w:r>
      <w:r>
        <w:rPr>
          <w:rFonts w:ascii="Times New Roman" w:hAnsi="Times New Roman" w:cs="Times New Roman"/>
          <w:spacing w:val="-2"/>
          <w:sz w:val="24"/>
          <w:szCs w:val="24"/>
          <w:u w:val="single"/>
        </w:rPr>
        <w:t xml:space="preserve"> </w:t>
      </w:r>
      <w:r>
        <w:rPr>
          <w:rFonts w:ascii="Times New Roman" w:hAnsi="Times New Roman" w:cs="Times New Roman"/>
          <w:sz w:val="24"/>
          <w:szCs w:val="24"/>
          <w:u w:val="single"/>
        </w:rPr>
        <w:t>классе</w:t>
      </w:r>
      <w:r>
        <w:rPr>
          <w:rFonts w:ascii="Times New Roman" w:hAnsi="Times New Roman" w:cs="Times New Roman"/>
          <w:spacing w:val="-2"/>
          <w:sz w:val="24"/>
          <w:szCs w:val="24"/>
          <w:u w:val="single"/>
        </w:rPr>
        <w:t xml:space="preserve"> </w:t>
      </w:r>
      <w:r>
        <w:rPr>
          <w:rFonts w:ascii="Times New Roman" w:hAnsi="Times New Roman" w:cs="Times New Roman"/>
          <w:sz w:val="24"/>
          <w:szCs w:val="24"/>
          <w:u w:val="single"/>
        </w:rPr>
        <w:t>обучающийся</w:t>
      </w:r>
      <w:r>
        <w:rPr>
          <w:rFonts w:ascii="Times New Roman" w:hAnsi="Times New Roman" w:cs="Times New Roman"/>
          <w:spacing w:val="-2"/>
          <w:sz w:val="24"/>
          <w:szCs w:val="24"/>
          <w:u w:val="single"/>
        </w:rPr>
        <w:t xml:space="preserve"> </w:t>
      </w:r>
      <w:r>
        <w:rPr>
          <w:rFonts w:ascii="Times New Roman" w:hAnsi="Times New Roman" w:cs="Times New Roman"/>
          <w:sz w:val="24"/>
          <w:szCs w:val="24"/>
          <w:u w:val="single"/>
        </w:rPr>
        <w:t>получит</w:t>
      </w:r>
      <w:r>
        <w:rPr>
          <w:rFonts w:ascii="Times New Roman" w:hAnsi="Times New Roman" w:cs="Times New Roman"/>
          <w:spacing w:val="-3"/>
          <w:sz w:val="24"/>
          <w:szCs w:val="24"/>
          <w:u w:val="single"/>
        </w:rPr>
        <w:t xml:space="preserve"> </w:t>
      </w:r>
      <w:r>
        <w:rPr>
          <w:rFonts w:ascii="Times New Roman" w:hAnsi="Times New Roman" w:cs="Times New Roman"/>
          <w:sz w:val="24"/>
          <w:szCs w:val="24"/>
          <w:u w:val="single"/>
        </w:rPr>
        <w:t>следующие</w:t>
      </w:r>
      <w:r>
        <w:rPr>
          <w:rFonts w:ascii="Times New Roman" w:hAnsi="Times New Roman" w:cs="Times New Roman"/>
          <w:spacing w:val="-2"/>
          <w:sz w:val="24"/>
          <w:szCs w:val="24"/>
          <w:u w:val="single"/>
        </w:rPr>
        <w:t xml:space="preserve"> </w:t>
      </w:r>
      <w:r>
        <w:rPr>
          <w:rFonts w:ascii="Times New Roman" w:hAnsi="Times New Roman" w:cs="Times New Roman"/>
          <w:sz w:val="24"/>
          <w:szCs w:val="24"/>
          <w:u w:val="single"/>
        </w:rPr>
        <w:t>предметные</w:t>
      </w:r>
      <w:r>
        <w:rPr>
          <w:rFonts w:ascii="Times New Roman" w:hAnsi="Times New Roman" w:cs="Times New Roman"/>
          <w:spacing w:val="-2"/>
          <w:sz w:val="24"/>
          <w:szCs w:val="24"/>
          <w:u w:val="single"/>
        </w:rPr>
        <w:t xml:space="preserve"> </w:t>
      </w:r>
      <w:r>
        <w:rPr>
          <w:rFonts w:ascii="Times New Roman" w:hAnsi="Times New Roman" w:cs="Times New Roman"/>
          <w:sz w:val="24"/>
          <w:szCs w:val="24"/>
          <w:u w:val="single"/>
        </w:rPr>
        <w:t>результаты</w:t>
      </w:r>
      <w:r>
        <w:rPr>
          <w:rFonts w:ascii="Times New Roman" w:hAnsi="Times New Roman" w:cs="Times New Roman"/>
          <w:spacing w:val="-2"/>
          <w:sz w:val="24"/>
          <w:szCs w:val="24"/>
          <w:u w:val="single"/>
        </w:rPr>
        <w:t xml:space="preserve"> </w:t>
      </w:r>
      <w:r>
        <w:rPr>
          <w:rFonts w:ascii="Times New Roman" w:hAnsi="Times New Roman" w:cs="Times New Roman"/>
          <w:sz w:val="24"/>
          <w:szCs w:val="24"/>
          <w:u w:val="single"/>
        </w:rPr>
        <w:t>по</w:t>
      </w:r>
      <w:r>
        <w:rPr>
          <w:rFonts w:ascii="Times New Roman" w:hAnsi="Times New Roman" w:cs="Times New Roman"/>
          <w:sz w:val="24"/>
          <w:szCs w:val="24"/>
        </w:rPr>
        <w:t xml:space="preserve"> </w:t>
      </w:r>
      <w:r>
        <w:rPr>
          <w:rFonts w:ascii="Times New Roman" w:hAnsi="Times New Roman" w:cs="Times New Roman"/>
          <w:spacing w:val="-2"/>
          <w:sz w:val="24"/>
          <w:szCs w:val="24"/>
          <w:u w:val="single"/>
        </w:rPr>
        <w:t>обществознанию:</w:t>
      </w:r>
    </w:p>
    <w:p w14:paraId="5FAF34ED" w14:textId="77777777" w:rsidR="00597463" w:rsidRDefault="00597463" w:rsidP="0055351D">
      <w:pPr>
        <w:pStyle w:val="a5"/>
        <w:widowControl w:val="0"/>
        <w:numPr>
          <w:ilvl w:val="0"/>
          <w:numId w:val="17"/>
        </w:numPr>
        <w:tabs>
          <w:tab w:val="left" w:pos="0"/>
          <w:tab w:val="left" w:pos="1527"/>
          <w:tab w:val="left" w:pos="7534"/>
          <w:tab w:val="left" w:pos="8805"/>
          <w:tab w:val="left" w:pos="10261"/>
          <w:tab w:val="left" w:pos="11085"/>
        </w:tabs>
        <w:autoSpaceDE w:val="0"/>
        <w:autoSpaceDN w:val="0"/>
        <w:spacing w:after="0" w:line="240" w:lineRule="auto"/>
        <w:ind w:firstLine="566"/>
        <w:rPr>
          <w:rFonts w:ascii="Times New Roman" w:hAnsi="Times New Roman" w:cs="Times New Roman"/>
          <w:sz w:val="24"/>
          <w:szCs w:val="24"/>
        </w:rPr>
      </w:pPr>
      <w:r>
        <w:rPr>
          <w:rFonts w:ascii="Times New Roman" w:hAnsi="Times New Roman" w:cs="Times New Roman"/>
          <w:sz w:val="24"/>
          <w:szCs w:val="24"/>
        </w:rPr>
        <w:t>осваивать знания о природе общества и социальных свойствах человека, роли и значении семьи и ее истории</w:t>
      </w:r>
      <w:r>
        <w:rPr>
          <w:rFonts w:ascii="Times New Roman" w:hAnsi="Times New Roman" w:cs="Times New Roman"/>
          <w:spacing w:val="40"/>
          <w:sz w:val="24"/>
          <w:szCs w:val="24"/>
        </w:rPr>
        <w:t xml:space="preserve"> </w:t>
      </w:r>
      <w:r>
        <w:rPr>
          <w:rFonts w:ascii="Times New Roman" w:hAnsi="Times New Roman" w:cs="Times New Roman"/>
          <w:sz w:val="24"/>
          <w:szCs w:val="24"/>
        </w:rPr>
        <w:t>в</w:t>
      </w:r>
      <w:r>
        <w:rPr>
          <w:rFonts w:ascii="Times New Roman" w:hAnsi="Times New Roman" w:cs="Times New Roman"/>
          <w:spacing w:val="40"/>
          <w:sz w:val="24"/>
          <w:szCs w:val="24"/>
        </w:rPr>
        <w:t xml:space="preserve"> </w:t>
      </w:r>
      <w:r>
        <w:rPr>
          <w:rFonts w:ascii="Times New Roman" w:hAnsi="Times New Roman" w:cs="Times New Roman"/>
          <w:sz w:val="24"/>
          <w:szCs w:val="24"/>
        </w:rPr>
        <w:t>жизни</w:t>
      </w:r>
      <w:r>
        <w:rPr>
          <w:rFonts w:ascii="Times New Roman" w:hAnsi="Times New Roman" w:cs="Times New Roman"/>
          <w:spacing w:val="40"/>
          <w:sz w:val="24"/>
          <w:szCs w:val="24"/>
        </w:rPr>
        <w:t xml:space="preserve"> </w:t>
      </w:r>
      <w:r>
        <w:rPr>
          <w:rFonts w:ascii="Times New Roman" w:hAnsi="Times New Roman" w:cs="Times New Roman"/>
          <w:sz w:val="24"/>
          <w:szCs w:val="24"/>
        </w:rPr>
        <w:t>и</w:t>
      </w:r>
      <w:r>
        <w:rPr>
          <w:rFonts w:ascii="Times New Roman" w:hAnsi="Times New Roman" w:cs="Times New Roman"/>
          <w:spacing w:val="40"/>
          <w:sz w:val="24"/>
          <w:szCs w:val="24"/>
        </w:rPr>
        <w:t xml:space="preserve"> </w:t>
      </w:r>
      <w:r>
        <w:rPr>
          <w:rFonts w:ascii="Times New Roman" w:hAnsi="Times New Roman" w:cs="Times New Roman"/>
          <w:sz w:val="24"/>
          <w:szCs w:val="24"/>
        </w:rPr>
        <w:t>становлении</w:t>
      </w:r>
      <w:r>
        <w:rPr>
          <w:rFonts w:ascii="Times New Roman" w:hAnsi="Times New Roman" w:cs="Times New Roman"/>
          <w:spacing w:val="40"/>
          <w:sz w:val="24"/>
          <w:szCs w:val="24"/>
        </w:rPr>
        <w:t xml:space="preserve"> </w:t>
      </w:r>
      <w:r>
        <w:rPr>
          <w:rFonts w:ascii="Times New Roman" w:hAnsi="Times New Roman" w:cs="Times New Roman"/>
          <w:sz w:val="24"/>
          <w:szCs w:val="24"/>
        </w:rPr>
        <w:t>человека</w:t>
      </w:r>
      <w:r>
        <w:rPr>
          <w:rFonts w:ascii="Times New Roman" w:hAnsi="Times New Roman" w:cs="Times New Roman"/>
          <w:spacing w:val="40"/>
          <w:sz w:val="24"/>
          <w:szCs w:val="24"/>
        </w:rPr>
        <w:t xml:space="preserve"> </w:t>
      </w:r>
      <w:r>
        <w:rPr>
          <w:rFonts w:ascii="Times New Roman" w:hAnsi="Times New Roman" w:cs="Times New Roman"/>
          <w:sz w:val="24"/>
          <w:szCs w:val="24"/>
        </w:rPr>
        <w:t>как</w:t>
      </w:r>
      <w:r>
        <w:rPr>
          <w:rFonts w:ascii="Times New Roman" w:hAnsi="Times New Roman" w:cs="Times New Roman"/>
          <w:spacing w:val="40"/>
          <w:sz w:val="24"/>
          <w:szCs w:val="24"/>
        </w:rPr>
        <w:t xml:space="preserve"> </w:t>
      </w:r>
      <w:r>
        <w:rPr>
          <w:rFonts w:ascii="Times New Roman" w:hAnsi="Times New Roman" w:cs="Times New Roman"/>
          <w:sz w:val="24"/>
          <w:szCs w:val="24"/>
        </w:rPr>
        <w:t>личности,</w:t>
      </w:r>
      <w:r>
        <w:rPr>
          <w:rFonts w:ascii="Times New Roman" w:hAnsi="Times New Roman" w:cs="Times New Roman"/>
          <w:spacing w:val="40"/>
          <w:sz w:val="24"/>
          <w:szCs w:val="24"/>
        </w:rPr>
        <w:t xml:space="preserve"> </w:t>
      </w:r>
      <w:r>
        <w:rPr>
          <w:rFonts w:ascii="Times New Roman" w:hAnsi="Times New Roman" w:cs="Times New Roman"/>
          <w:sz w:val="24"/>
          <w:szCs w:val="24"/>
        </w:rPr>
        <w:t>основах</w:t>
      </w:r>
      <w:r>
        <w:rPr>
          <w:rFonts w:ascii="Times New Roman" w:hAnsi="Times New Roman" w:cs="Times New Roman"/>
          <w:sz w:val="24"/>
          <w:szCs w:val="24"/>
        </w:rPr>
        <w:tab/>
      </w:r>
      <w:r>
        <w:rPr>
          <w:rFonts w:ascii="Times New Roman" w:hAnsi="Times New Roman" w:cs="Times New Roman"/>
          <w:spacing w:val="-2"/>
          <w:sz w:val="24"/>
          <w:szCs w:val="24"/>
        </w:rPr>
        <w:t>семейной</w:t>
      </w:r>
      <w:r>
        <w:rPr>
          <w:rFonts w:ascii="Times New Roman" w:hAnsi="Times New Roman" w:cs="Times New Roman"/>
          <w:sz w:val="24"/>
          <w:szCs w:val="24"/>
        </w:rPr>
        <w:tab/>
      </w:r>
      <w:r>
        <w:rPr>
          <w:rFonts w:ascii="Times New Roman" w:hAnsi="Times New Roman" w:cs="Times New Roman"/>
          <w:spacing w:val="-2"/>
          <w:sz w:val="24"/>
          <w:szCs w:val="24"/>
        </w:rPr>
        <w:t>экономики;</w:t>
      </w:r>
      <w:r>
        <w:rPr>
          <w:rFonts w:ascii="Times New Roman" w:hAnsi="Times New Roman" w:cs="Times New Roman"/>
          <w:sz w:val="24"/>
          <w:szCs w:val="24"/>
        </w:rPr>
        <w:tab/>
      </w:r>
      <w:r>
        <w:rPr>
          <w:rFonts w:ascii="Times New Roman" w:hAnsi="Times New Roman" w:cs="Times New Roman"/>
          <w:spacing w:val="-4"/>
          <w:sz w:val="24"/>
          <w:szCs w:val="24"/>
        </w:rPr>
        <w:t>роли</w:t>
      </w:r>
      <w:r>
        <w:rPr>
          <w:rFonts w:ascii="Times New Roman" w:hAnsi="Times New Roman" w:cs="Times New Roman"/>
          <w:sz w:val="24"/>
          <w:szCs w:val="24"/>
        </w:rPr>
        <w:tab/>
      </w:r>
      <w:r>
        <w:rPr>
          <w:rFonts w:ascii="Times New Roman" w:hAnsi="Times New Roman" w:cs="Times New Roman"/>
          <w:spacing w:val="-10"/>
          <w:sz w:val="24"/>
          <w:szCs w:val="24"/>
        </w:rPr>
        <w:t>и</w:t>
      </w:r>
    </w:p>
    <w:p w14:paraId="5F8E6154" w14:textId="77777777" w:rsidR="00597463" w:rsidRDefault="00597463" w:rsidP="00597463">
      <w:pPr>
        <w:tabs>
          <w:tab w:val="left" w:pos="0"/>
        </w:tabs>
        <w:spacing w:after="0" w:line="256" w:lineRule="auto"/>
        <w:rPr>
          <w:rFonts w:ascii="Times New Roman" w:eastAsiaTheme="minorHAnsi" w:hAnsi="Times New Roman"/>
          <w:sz w:val="24"/>
          <w:szCs w:val="24"/>
        </w:rPr>
        <w:sectPr w:rsidR="00597463">
          <w:pgSz w:w="11920" w:h="16850"/>
          <w:pgMar w:top="960" w:right="283" w:bottom="280" w:left="0" w:header="761" w:footer="0" w:gutter="0"/>
          <w:cols w:space="720"/>
        </w:sectPr>
      </w:pPr>
    </w:p>
    <w:p w14:paraId="7438CFAB" w14:textId="77777777" w:rsidR="00597463" w:rsidRDefault="00597463" w:rsidP="00597463">
      <w:pPr>
        <w:pStyle w:val="a3"/>
        <w:tabs>
          <w:tab w:val="left" w:pos="0"/>
        </w:tabs>
        <w:jc w:val="both"/>
        <w:rPr>
          <w:rFonts w:ascii="Times New Roman" w:hAnsi="Times New Roman"/>
          <w:sz w:val="24"/>
          <w:szCs w:val="24"/>
        </w:rPr>
      </w:pPr>
      <w:r>
        <w:rPr>
          <w:rFonts w:ascii="Times New Roman" w:hAnsi="Times New Roman"/>
          <w:sz w:val="24"/>
          <w:szCs w:val="24"/>
        </w:rPr>
        <w:lastRenderedPageBreak/>
        <w:t>значении</w:t>
      </w:r>
      <w:r>
        <w:rPr>
          <w:rFonts w:ascii="Times New Roman" w:hAnsi="Times New Roman"/>
          <w:spacing w:val="40"/>
          <w:sz w:val="24"/>
          <w:szCs w:val="24"/>
        </w:rPr>
        <w:t xml:space="preserve"> </w:t>
      </w:r>
      <w:r>
        <w:rPr>
          <w:rFonts w:ascii="Times New Roman" w:hAnsi="Times New Roman"/>
          <w:sz w:val="24"/>
          <w:szCs w:val="24"/>
        </w:rPr>
        <w:t>исторических</w:t>
      </w:r>
      <w:r>
        <w:rPr>
          <w:rFonts w:ascii="Times New Roman" w:hAnsi="Times New Roman"/>
          <w:spacing w:val="40"/>
          <w:sz w:val="24"/>
          <w:szCs w:val="24"/>
        </w:rPr>
        <w:t xml:space="preserve"> </w:t>
      </w:r>
      <w:r>
        <w:rPr>
          <w:rFonts w:ascii="Times New Roman" w:hAnsi="Times New Roman"/>
          <w:sz w:val="24"/>
          <w:szCs w:val="24"/>
        </w:rPr>
        <w:t>традиций и традиционных духовно-нравственных ценностей в обеспечении социальной</w:t>
      </w:r>
      <w:r>
        <w:rPr>
          <w:rFonts w:ascii="Times New Roman" w:hAnsi="Times New Roman"/>
          <w:spacing w:val="40"/>
          <w:sz w:val="24"/>
          <w:szCs w:val="24"/>
        </w:rPr>
        <w:t xml:space="preserve"> </w:t>
      </w:r>
      <w:r>
        <w:rPr>
          <w:rFonts w:ascii="Times New Roman" w:hAnsi="Times New Roman"/>
          <w:sz w:val="24"/>
          <w:szCs w:val="24"/>
        </w:rPr>
        <w:t>устойчивости</w:t>
      </w:r>
      <w:r>
        <w:rPr>
          <w:rFonts w:ascii="Times New Roman" w:hAnsi="Times New Roman"/>
          <w:spacing w:val="80"/>
          <w:w w:val="150"/>
          <w:sz w:val="24"/>
          <w:szCs w:val="24"/>
        </w:rPr>
        <w:t xml:space="preserve"> </w:t>
      </w:r>
      <w:r>
        <w:rPr>
          <w:rFonts w:ascii="Times New Roman" w:hAnsi="Times New Roman"/>
          <w:sz w:val="24"/>
          <w:szCs w:val="24"/>
        </w:rPr>
        <w:t>общества</w:t>
      </w:r>
      <w:r>
        <w:rPr>
          <w:rFonts w:ascii="Times New Roman" w:hAnsi="Times New Roman"/>
          <w:spacing w:val="80"/>
          <w:w w:val="150"/>
          <w:sz w:val="24"/>
          <w:szCs w:val="24"/>
        </w:rPr>
        <w:t xml:space="preserve"> </w:t>
      </w:r>
      <w:r>
        <w:rPr>
          <w:rFonts w:ascii="Times New Roman" w:hAnsi="Times New Roman"/>
          <w:sz w:val="24"/>
          <w:szCs w:val="24"/>
        </w:rPr>
        <w:t>и</w:t>
      </w:r>
      <w:r>
        <w:rPr>
          <w:rFonts w:ascii="Times New Roman" w:hAnsi="Times New Roman"/>
          <w:spacing w:val="80"/>
          <w:w w:val="150"/>
          <w:sz w:val="24"/>
          <w:szCs w:val="24"/>
        </w:rPr>
        <w:t xml:space="preserve"> </w:t>
      </w:r>
      <w:r>
        <w:rPr>
          <w:rFonts w:ascii="Times New Roman" w:hAnsi="Times New Roman"/>
          <w:sz w:val="24"/>
          <w:szCs w:val="24"/>
        </w:rPr>
        <w:t>жизни</w:t>
      </w:r>
      <w:r>
        <w:rPr>
          <w:rFonts w:ascii="Times New Roman" w:hAnsi="Times New Roman"/>
          <w:spacing w:val="80"/>
          <w:w w:val="150"/>
          <w:sz w:val="24"/>
          <w:szCs w:val="24"/>
        </w:rPr>
        <w:t xml:space="preserve"> </w:t>
      </w:r>
      <w:r>
        <w:rPr>
          <w:rFonts w:ascii="Times New Roman" w:hAnsi="Times New Roman"/>
          <w:sz w:val="24"/>
          <w:szCs w:val="24"/>
        </w:rPr>
        <w:t>человека;</w:t>
      </w:r>
      <w:r>
        <w:rPr>
          <w:rFonts w:ascii="Times New Roman" w:hAnsi="Times New Roman"/>
          <w:spacing w:val="80"/>
          <w:w w:val="150"/>
          <w:sz w:val="24"/>
          <w:szCs w:val="24"/>
        </w:rPr>
        <w:t xml:space="preserve"> </w:t>
      </w:r>
      <w:r>
        <w:rPr>
          <w:rFonts w:ascii="Times New Roman" w:hAnsi="Times New Roman"/>
          <w:sz w:val="24"/>
          <w:szCs w:val="24"/>
        </w:rPr>
        <w:t>характерных</w:t>
      </w:r>
      <w:r>
        <w:rPr>
          <w:rFonts w:ascii="Times New Roman" w:hAnsi="Times New Roman"/>
          <w:spacing w:val="80"/>
          <w:w w:val="150"/>
          <w:sz w:val="24"/>
          <w:szCs w:val="24"/>
        </w:rPr>
        <w:t xml:space="preserve"> </w:t>
      </w:r>
      <w:r>
        <w:rPr>
          <w:rFonts w:ascii="Times New Roman" w:hAnsi="Times New Roman"/>
          <w:sz w:val="24"/>
          <w:szCs w:val="24"/>
        </w:rPr>
        <w:t>чертах</w:t>
      </w:r>
      <w:r>
        <w:rPr>
          <w:rFonts w:ascii="Times New Roman" w:hAnsi="Times New Roman"/>
          <w:spacing w:val="80"/>
          <w:w w:val="150"/>
          <w:sz w:val="24"/>
          <w:szCs w:val="24"/>
        </w:rPr>
        <w:t xml:space="preserve"> </w:t>
      </w:r>
      <w:r>
        <w:rPr>
          <w:rFonts w:ascii="Times New Roman" w:hAnsi="Times New Roman"/>
          <w:sz w:val="24"/>
          <w:szCs w:val="24"/>
        </w:rPr>
        <w:t>политической</w:t>
      </w:r>
      <w:r>
        <w:rPr>
          <w:rFonts w:ascii="Times New Roman" w:hAnsi="Times New Roman"/>
          <w:spacing w:val="40"/>
          <w:sz w:val="24"/>
          <w:szCs w:val="24"/>
        </w:rPr>
        <w:t xml:space="preserve"> </w:t>
      </w:r>
      <w:r>
        <w:rPr>
          <w:rFonts w:ascii="Times New Roman" w:hAnsi="Times New Roman"/>
          <w:sz w:val="24"/>
          <w:szCs w:val="24"/>
        </w:rPr>
        <w:t>и социальной организации жизни общества и основных сфер социальной деятельности,</w:t>
      </w:r>
      <w:r>
        <w:rPr>
          <w:rFonts w:ascii="Times New Roman" w:hAnsi="Times New Roman"/>
          <w:spacing w:val="40"/>
          <w:sz w:val="24"/>
          <w:szCs w:val="24"/>
        </w:rPr>
        <w:t xml:space="preserve"> </w:t>
      </w:r>
      <w:r>
        <w:rPr>
          <w:rFonts w:ascii="Times New Roman" w:hAnsi="Times New Roman"/>
          <w:sz w:val="24"/>
          <w:szCs w:val="24"/>
        </w:rPr>
        <w:t>включая</w:t>
      </w:r>
      <w:r>
        <w:rPr>
          <w:rFonts w:ascii="Times New Roman" w:hAnsi="Times New Roman"/>
          <w:spacing w:val="40"/>
          <w:sz w:val="24"/>
          <w:szCs w:val="24"/>
        </w:rPr>
        <w:t xml:space="preserve"> </w:t>
      </w:r>
      <w:r>
        <w:rPr>
          <w:rFonts w:ascii="Times New Roman" w:hAnsi="Times New Roman"/>
          <w:sz w:val="24"/>
          <w:szCs w:val="24"/>
        </w:rPr>
        <w:t>деятельность институтов</w:t>
      </w:r>
      <w:r>
        <w:rPr>
          <w:rFonts w:ascii="Times New Roman" w:hAnsi="Times New Roman"/>
          <w:spacing w:val="80"/>
          <w:sz w:val="24"/>
          <w:szCs w:val="24"/>
        </w:rPr>
        <w:t xml:space="preserve"> </w:t>
      </w:r>
      <w:r>
        <w:rPr>
          <w:rFonts w:ascii="Times New Roman" w:hAnsi="Times New Roman"/>
          <w:sz w:val="24"/>
          <w:szCs w:val="24"/>
        </w:rPr>
        <w:t>государственной</w:t>
      </w:r>
      <w:r>
        <w:rPr>
          <w:rFonts w:ascii="Times New Roman" w:hAnsi="Times New Roman"/>
          <w:spacing w:val="80"/>
          <w:sz w:val="24"/>
          <w:szCs w:val="24"/>
        </w:rPr>
        <w:t xml:space="preserve"> </w:t>
      </w:r>
      <w:r>
        <w:rPr>
          <w:rFonts w:ascii="Times New Roman" w:hAnsi="Times New Roman"/>
          <w:sz w:val="24"/>
          <w:szCs w:val="24"/>
        </w:rPr>
        <w:t>власти,</w:t>
      </w:r>
      <w:r>
        <w:rPr>
          <w:rFonts w:ascii="Times New Roman" w:hAnsi="Times New Roman"/>
          <w:spacing w:val="80"/>
          <w:sz w:val="24"/>
          <w:szCs w:val="24"/>
        </w:rPr>
        <w:t xml:space="preserve"> </w:t>
      </w:r>
      <w:r>
        <w:rPr>
          <w:rFonts w:ascii="Times New Roman" w:hAnsi="Times New Roman"/>
          <w:sz w:val="24"/>
          <w:szCs w:val="24"/>
        </w:rPr>
        <w:t>науки</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80"/>
          <w:sz w:val="24"/>
          <w:szCs w:val="24"/>
        </w:rPr>
        <w:t xml:space="preserve"> </w:t>
      </w:r>
      <w:r>
        <w:rPr>
          <w:rFonts w:ascii="Times New Roman" w:hAnsi="Times New Roman"/>
          <w:sz w:val="24"/>
          <w:szCs w:val="24"/>
        </w:rPr>
        <w:t>образования,</w:t>
      </w:r>
      <w:r>
        <w:rPr>
          <w:rFonts w:ascii="Times New Roman" w:hAnsi="Times New Roman"/>
          <w:spacing w:val="80"/>
          <w:sz w:val="24"/>
          <w:szCs w:val="24"/>
        </w:rPr>
        <w:t xml:space="preserve"> </w:t>
      </w:r>
      <w:r>
        <w:rPr>
          <w:rFonts w:ascii="Times New Roman" w:hAnsi="Times New Roman"/>
          <w:sz w:val="24"/>
          <w:szCs w:val="24"/>
        </w:rPr>
        <w:t>религии,</w:t>
      </w:r>
      <w:r>
        <w:rPr>
          <w:rFonts w:ascii="Times New Roman" w:hAnsi="Times New Roman"/>
          <w:spacing w:val="80"/>
          <w:sz w:val="24"/>
          <w:szCs w:val="24"/>
        </w:rPr>
        <w:t xml:space="preserve"> </w:t>
      </w:r>
      <w:r>
        <w:rPr>
          <w:rFonts w:ascii="Times New Roman" w:hAnsi="Times New Roman"/>
          <w:sz w:val="24"/>
          <w:szCs w:val="24"/>
        </w:rPr>
        <w:t>культуры;</w:t>
      </w:r>
      <w:r>
        <w:rPr>
          <w:rFonts w:ascii="Times New Roman" w:hAnsi="Times New Roman"/>
          <w:spacing w:val="80"/>
          <w:sz w:val="24"/>
          <w:szCs w:val="24"/>
        </w:rPr>
        <w:t xml:space="preserve"> </w:t>
      </w:r>
      <w:r>
        <w:rPr>
          <w:rFonts w:ascii="Times New Roman" w:hAnsi="Times New Roman"/>
          <w:sz w:val="24"/>
          <w:szCs w:val="24"/>
        </w:rPr>
        <w:t>основах конституционного</w:t>
      </w:r>
      <w:r>
        <w:rPr>
          <w:rFonts w:ascii="Times New Roman" w:hAnsi="Times New Roman"/>
          <w:spacing w:val="80"/>
          <w:sz w:val="24"/>
          <w:szCs w:val="24"/>
        </w:rPr>
        <w:t xml:space="preserve"> </w:t>
      </w:r>
      <w:r>
        <w:rPr>
          <w:rFonts w:ascii="Times New Roman" w:hAnsi="Times New Roman"/>
          <w:sz w:val="24"/>
          <w:szCs w:val="24"/>
        </w:rPr>
        <w:t>строя,</w:t>
      </w:r>
      <w:r>
        <w:rPr>
          <w:rFonts w:ascii="Times New Roman" w:hAnsi="Times New Roman"/>
          <w:spacing w:val="80"/>
          <w:sz w:val="24"/>
          <w:szCs w:val="24"/>
        </w:rPr>
        <w:t xml:space="preserve"> </w:t>
      </w:r>
      <w:r>
        <w:rPr>
          <w:rFonts w:ascii="Times New Roman" w:hAnsi="Times New Roman"/>
          <w:sz w:val="24"/>
          <w:szCs w:val="24"/>
        </w:rPr>
        <w:t>правовой</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политической</w:t>
      </w:r>
      <w:r>
        <w:rPr>
          <w:rFonts w:ascii="Times New Roman" w:hAnsi="Times New Roman"/>
          <w:spacing w:val="40"/>
          <w:sz w:val="24"/>
          <w:szCs w:val="24"/>
        </w:rPr>
        <w:t xml:space="preserve">  </w:t>
      </w:r>
      <w:r>
        <w:rPr>
          <w:rFonts w:ascii="Times New Roman" w:hAnsi="Times New Roman"/>
          <w:sz w:val="24"/>
          <w:szCs w:val="24"/>
        </w:rPr>
        <w:t>системы</w:t>
      </w:r>
      <w:r>
        <w:rPr>
          <w:rFonts w:ascii="Times New Roman" w:hAnsi="Times New Roman"/>
          <w:spacing w:val="40"/>
          <w:sz w:val="24"/>
          <w:szCs w:val="24"/>
        </w:rPr>
        <w:t xml:space="preserve">  </w:t>
      </w:r>
      <w:r>
        <w:rPr>
          <w:rFonts w:ascii="Times New Roman" w:hAnsi="Times New Roman"/>
          <w:sz w:val="24"/>
          <w:szCs w:val="24"/>
        </w:rPr>
        <w:t>Российской</w:t>
      </w:r>
      <w:r>
        <w:rPr>
          <w:rFonts w:ascii="Times New Roman" w:hAnsi="Times New Roman"/>
          <w:spacing w:val="40"/>
          <w:sz w:val="24"/>
          <w:szCs w:val="24"/>
        </w:rPr>
        <w:t xml:space="preserve">  </w:t>
      </w:r>
      <w:r>
        <w:rPr>
          <w:rFonts w:ascii="Times New Roman" w:hAnsi="Times New Roman"/>
          <w:sz w:val="24"/>
          <w:szCs w:val="24"/>
        </w:rPr>
        <w:t>Федерации,</w:t>
      </w:r>
      <w:r>
        <w:rPr>
          <w:rFonts w:ascii="Times New Roman" w:hAnsi="Times New Roman"/>
          <w:spacing w:val="40"/>
          <w:sz w:val="24"/>
          <w:szCs w:val="24"/>
        </w:rPr>
        <w:t xml:space="preserve">  </w:t>
      </w:r>
      <w:r>
        <w:rPr>
          <w:rFonts w:ascii="Times New Roman" w:hAnsi="Times New Roman"/>
          <w:sz w:val="24"/>
          <w:szCs w:val="24"/>
        </w:rPr>
        <w:t>правовом статусе,</w:t>
      </w:r>
      <w:r>
        <w:rPr>
          <w:rFonts w:ascii="Times New Roman" w:hAnsi="Times New Roman"/>
          <w:spacing w:val="80"/>
          <w:sz w:val="24"/>
          <w:szCs w:val="24"/>
        </w:rPr>
        <w:t xml:space="preserve"> </w:t>
      </w:r>
      <w:r>
        <w:rPr>
          <w:rFonts w:ascii="Times New Roman" w:hAnsi="Times New Roman"/>
          <w:sz w:val="24"/>
          <w:szCs w:val="24"/>
        </w:rPr>
        <w:t>правах и обязанностях гражданина Российской Федерации (в том числе несовершеннолетнего); влиянии</w:t>
      </w:r>
      <w:r>
        <w:rPr>
          <w:rFonts w:ascii="Times New Roman" w:hAnsi="Times New Roman"/>
          <w:spacing w:val="80"/>
          <w:w w:val="150"/>
          <w:sz w:val="24"/>
          <w:szCs w:val="24"/>
        </w:rPr>
        <w:t xml:space="preserve">  </w:t>
      </w:r>
      <w:r>
        <w:rPr>
          <w:rFonts w:ascii="Times New Roman" w:hAnsi="Times New Roman"/>
          <w:sz w:val="24"/>
          <w:szCs w:val="24"/>
        </w:rPr>
        <w:t>цифровых</w:t>
      </w:r>
      <w:r>
        <w:rPr>
          <w:rFonts w:ascii="Times New Roman" w:hAnsi="Times New Roman"/>
          <w:spacing w:val="80"/>
          <w:w w:val="150"/>
          <w:sz w:val="24"/>
          <w:szCs w:val="24"/>
        </w:rPr>
        <w:t xml:space="preserve">  </w:t>
      </w:r>
      <w:r>
        <w:rPr>
          <w:rFonts w:ascii="Times New Roman" w:hAnsi="Times New Roman"/>
          <w:sz w:val="24"/>
          <w:szCs w:val="24"/>
        </w:rPr>
        <w:t>и</w:t>
      </w:r>
      <w:r>
        <w:rPr>
          <w:rFonts w:ascii="Times New Roman" w:hAnsi="Times New Roman"/>
          <w:spacing w:val="80"/>
          <w:sz w:val="24"/>
          <w:szCs w:val="24"/>
        </w:rPr>
        <w:t xml:space="preserve">  </w:t>
      </w:r>
      <w:r>
        <w:rPr>
          <w:rFonts w:ascii="Times New Roman" w:hAnsi="Times New Roman"/>
          <w:sz w:val="24"/>
          <w:szCs w:val="24"/>
        </w:rPr>
        <w:t>информационных</w:t>
      </w:r>
      <w:r>
        <w:rPr>
          <w:rFonts w:ascii="Times New Roman" w:hAnsi="Times New Roman"/>
          <w:spacing w:val="80"/>
          <w:w w:val="150"/>
          <w:sz w:val="24"/>
          <w:szCs w:val="24"/>
        </w:rPr>
        <w:t xml:space="preserve">  </w:t>
      </w:r>
      <w:r>
        <w:rPr>
          <w:rFonts w:ascii="Times New Roman" w:hAnsi="Times New Roman"/>
          <w:sz w:val="24"/>
          <w:szCs w:val="24"/>
        </w:rPr>
        <w:t>технологий</w:t>
      </w:r>
      <w:r>
        <w:rPr>
          <w:rFonts w:ascii="Times New Roman" w:hAnsi="Times New Roman"/>
          <w:spacing w:val="40"/>
          <w:sz w:val="24"/>
          <w:szCs w:val="24"/>
        </w:rPr>
        <w:t xml:space="preserve"> </w:t>
      </w:r>
      <w:r>
        <w:rPr>
          <w:rFonts w:ascii="Times New Roman" w:hAnsi="Times New Roman"/>
          <w:sz w:val="24"/>
          <w:szCs w:val="24"/>
        </w:rPr>
        <w:t>на</w:t>
      </w:r>
      <w:r>
        <w:rPr>
          <w:rFonts w:ascii="Times New Roman" w:hAnsi="Times New Roman"/>
          <w:spacing w:val="80"/>
          <w:w w:val="150"/>
          <w:sz w:val="24"/>
          <w:szCs w:val="24"/>
        </w:rPr>
        <w:t xml:space="preserve"> </w:t>
      </w:r>
      <w:r>
        <w:rPr>
          <w:rFonts w:ascii="Times New Roman" w:hAnsi="Times New Roman"/>
          <w:sz w:val="24"/>
          <w:szCs w:val="24"/>
        </w:rPr>
        <w:t>деятельность</w:t>
      </w:r>
      <w:r>
        <w:rPr>
          <w:rFonts w:ascii="Times New Roman" w:hAnsi="Times New Roman"/>
          <w:spacing w:val="80"/>
          <w:sz w:val="24"/>
          <w:szCs w:val="24"/>
        </w:rPr>
        <w:t xml:space="preserve"> </w:t>
      </w:r>
      <w:r>
        <w:rPr>
          <w:rFonts w:ascii="Times New Roman" w:hAnsi="Times New Roman"/>
          <w:sz w:val="24"/>
          <w:szCs w:val="24"/>
        </w:rPr>
        <w:t>общества</w:t>
      </w:r>
      <w:r>
        <w:rPr>
          <w:rFonts w:ascii="Times New Roman" w:hAnsi="Times New Roman"/>
          <w:spacing w:val="80"/>
          <w:w w:val="150"/>
          <w:sz w:val="24"/>
          <w:szCs w:val="24"/>
        </w:rPr>
        <w:t xml:space="preserve"> </w:t>
      </w:r>
      <w:r>
        <w:rPr>
          <w:rFonts w:ascii="Times New Roman" w:hAnsi="Times New Roman"/>
          <w:sz w:val="24"/>
          <w:szCs w:val="24"/>
        </w:rPr>
        <w:t>и</w:t>
      </w:r>
      <w:r>
        <w:rPr>
          <w:rFonts w:ascii="Times New Roman" w:hAnsi="Times New Roman"/>
          <w:spacing w:val="80"/>
          <w:sz w:val="24"/>
          <w:szCs w:val="24"/>
        </w:rPr>
        <w:t xml:space="preserve"> </w:t>
      </w:r>
      <w:r>
        <w:rPr>
          <w:rFonts w:ascii="Times New Roman" w:hAnsi="Times New Roman"/>
          <w:sz w:val="24"/>
          <w:szCs w:val="24"/>
        </w:rPr>
        <w:t>государства; роли</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месте</w:t>
      </w:r>
      <w:r>
        <w:rPr>
          <w:rFonts w:ascii="Times New Roman" w:hAnsi="Times New Roman"/>
          <w:spacing w:val="40"/>
          <w:sz w:val="24"/>
          <w:szCs w:val="24"/>
        </w:rPr>
        <w:t xml:space="preserve"> </w:t>
      </w:r>
      <w:r>
        <w:rPr>
          <w:rFonts w:ascii="Times New Roman" w:hAnsi="Times New Roman"/>
          <w:sz w:val="24"/>
          <w:szCs w:val="24"/>
        </w:rPr>
        <w:t>Российской</w:t>
      </w:r>
      <w:r>
        <w:rPr>
          <w:rFonts w:ascii="Times New Roman" w:hAnsi="Times New Roman"/>
          <w:spacing w:val="40"/>
          <w:sz w:val="24"/>
          <w:szCs w:val="24"/>
        </w:rPr>
        <w:t xml:space="preserve"> </w:t>
      </w:r>
      <w:r>
        <w:rPr>
          <w:rFonts w:ascii="Times New Roman" w:hAnsi="Times New Roman"/>
          <w:sz w:val="24"/>
          <w:szCs w:val="24"/>
        </w:rPr>
        <w:t>Федерации</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многополярном</w:t>
      </w:r>
      <w:r>
        <w:rPr>
          <w:rFonts w:ascii="Times New Roman" w:hAnsi="Times New Roman"/>
          <w:spacing w:val="40"/>
          <w:sz w:val="24"/>
          <w:szCs w:val="24"/>
        </w:rPr>
        <w:t xml:space="preserve"> </w:t>
      </w:r>
      <w:r>
        <w:rPr>
          <w:rFonts w:ascii="Times New Roman" w:hAnsi="Times New Roman"/>
          <w:sz w:val="24"/>
          <w:szCs w:val="24"/>
        </w:rPr>
        <w:t>мире;</w:t>
      </w:r>
      <w:r>
        <w:rPr>
          <w:rFonts w:ascii="Times New Roman" w:hAnsi="Times New Roman"/>
          <w:spacing w:val="40"/>
          <w:sz w:val="24"/>
          <w:szCs w:val="24"/>
        </w:rPr>
        <w:t xml:space="preserve"> </w:t>
      </w:r>
      <w:r>
        <w:rPr>
          <w:rFonts w:ascii="Times New Roman" w:hAnsi="Times New Roman"/>
          <w:sz w:val="24"/>
          <w:szCs w:val="24"/>
        </w:rPr>
        <w:t>необходимости</w:t>
      </w:r>
      <w:r>
        <w:rPr>
          <w:rFonts w:ascii="Times New Roman" w:hAnsi="Times New Roman"/>
          <w:spacing w:val="40"/>
          <w:sz w:val="24"/>
          <w:szCs w:val="24"/>
        </w:rPr>
        <w:t xml:space="preserve"> </w:t>
      </w:r>
      <w:r>
        <w:rPr>
          <w:rFonts w:ascii="Times New Roman" w:hAnsi="Times New Roman"/>
          <w:sz w:val="24"/>
          <w:szCs w:val="24"/>
        </w:rPr>
        <w:t>обеспечения технологического</w:t>
      </w:r>
      <w:r>
        <w:rPr>
          <w:rFonts w:ascii="Times New Roman" w:hAnsi="Times New Roman"/>
          <w:spacing w:val="80"/>
          <w:sz w:val="24"/>
          <w:szCs w:val="24"/>
        </w:rPr>
        <w:t xml:space="preserve"> </w:t>
      </w:r>
      <w:r>
        <w:rPr>
          <w:rFonts w:ascii="Times New Roman" w:hAnsi="Times New Roman"/>
          <w:sz w:val="24"/>
          <w:szCs w:val="24"/>
        </w:rPr>
        <w:t>развития</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80"/>
          <w:sz w:val="24"/>
          <w:szCs w:val="24"/>
        </w:rPr>
        <w:t xml:space="preserve"> </w:t>
      </w:r>
      <w:r>
        <w:rPr>
          <w:rFonts w:ascii="Times New Roman" w:hAnsi="Times New Roman"/>
          <w:sz w:val="24"/>
          <w:szCs w:val="24"/>
        </w:rPr>
        <w:t>суверенитета,</w:t>
      </w:r>
      <w:r>
        <w:rPr>
          <w:rFonts w:ascii="Times New Roman" w:hAnsi="Times New Roman"/>
          <w:spacing w:val="80"/>
          <w:sz w:val="24"/>
          <w:szCs w:val="24"/>
        </w:rPr>
        <w:t xml:space="preserve"> </w:t>
      </w:r>
      <w:r>
        <w:rPr>
          <w:rFonts w:ascii="Times New Roman" w:hAnsi="Times New Roman"/>
          <w:sz w:val="24"/>
          <w:szCs w:val="24"/>
        </w:rPr>
        <w:t>безопасности</w:t>
      </w:r>
      <w:r>
        <w:rPr>
          <w:rFonts w:ascii="Times New Roman" w:hAnsi="Times New Roman"/>
          <w:spacing w:val="80"/>
          <w:sz w:val="24"/>
          <w:szCs w:val="24"/>
        </w:rPr>
        <w:t xml:space="preserve"> </w:t>
      </w:r>
      <w:r>
        <w:rPr>
          <w:rFonts w:ascii="Times New Roman" w:hAnsi="Times New Roman"/>
          <w:sz w:val="24"/>
          <w:szCs w:val="24"/>
        </w:rPr>
        <w:t>личности,</w:t>
      </w:r>
      <w:r>
        <w:rPr>
          <w:rFonts w:ascii="Times New Roman" w:hAnsi="Times New Roman"/>
          <w:spacing w:val="80"/>
          <w:sz w:val="24"/>
          <w:szCs w:val="24"/>
        </w:rPr>
        <w:t xml:space="preserve"> </w:t>
      </w:r>
      <w:r>
        <w:rPr>
          <w:rFonts w:ascii="Times New Roman" w:hAnsi="Times New Roman"/>
          <w:sz w:val="24"/>
          <w:szCs w:val="24"/>
        </w:rPr>
        <w:t>общества</w:t>
      </w:r>
      <w:r>
        <w:rPr>
          <w:rFonts w:ascii="Times New Roman" w:hAnsi="Times New Roman"/>
          <w:spacing w:val="80"/>
          <w:sz w:val="24"/>
          <w:szCs w:val="24"/>
        </w:rPr>
        <w:t xml:space="preserve"> </w:t>
      </w:r>
      <w:r>
        <w:rPr>
          <w:rFonts w:ascii="Times New Roman" w:hAnsi="Times New Roman"/>
          <w:sz w:val="24"/>
          <w:szCs w:val="24"/>
        </w:rPr>
        <w:t>и</w:t>
      </w:r>
      <w:r>
        <w:rPr>
          <w:rFonts w:ascii="Times New Roman" w:hAnsi="Times New Roman"/>
          <w:spacing w:val="80"/>
          <w:sz w:val="24"/>
          <w:szCs w:val="24"/>
        </w:rPr>
        <w:t xml:space="preserve"> </w:t>
      </w:r>
      <w:r>
        <w:rPr>
          <w:rFonts w:ascii="Times New Roman" w:hAnsi="Times New Roman"/>
          <w:sz w:val="24"/>
          <w:szCs w:val="24"/>
        </w:rPr>
        <w:t>государства,</w:t>
      </w:r>
      <w:r>
        <w:rPr>
          <w:rFonts w:ascii="Times New Roman" w:hAnsi="Times New Roman"/>
          <w:spacing w:val="80"/>
          <w:sz w:val="24"/>
          <w:szCs w:val="24"/>
        </w:rPr>
        <w:t xml:space="preserve"> </w:t>
      </w:r>
      <w:r>
        <w:rPr>
          <w:rFonts w:ascii="Times New Roman" w:hAnsi="Times New Roman"/>
          <w:sz w:val="24"/>
          <w:szCs w:val="24"/>
        </w:rPr>
        <w:t>в</w:t>
      </w:r>
      <w:r>
        <w:rPr>
          <w:rFonts w:ascii="Times New Roman" w:hAnsi="Times New Roman"/>
          <w:spacing w:val="80"/>
          <w:sz w:val="24"/>
          <w:szCs w:val="24"/>
        </w:rPr>
        <w:t xml:space="preserve"> </w:t>
      </w:r>
      <w:r>
        <w:rPr>
          <w:rFonts w:ascii="Times New Roman" w:hAnsi="Times New Roman"/>
          <w:sz w:val="24"/>
          <w:szCs w:val="24"/>
        </w:rPr>
        <w:t>том числе от терроризма и экстремизма;</w:t>
      </w:r>
    </w:p>
    <w:p w14:paraId="4283D280" w14:textId="77777777" w:rsidR="00597463" w:rsidRDefault="00597463" w:rsidP="0055351D">
      <w:pPr>
        <w:pStyle w:val="a5"/>
        <w:widowControl w:val="0"/>
        <w:numPr>
          <w:ilvl w:val="0"/>
          <w:numId w:val="17"/>
        </w:numPr>
        <w:tabs>
          <w:tab w:val="left" w:pos="0"/>
          <w:tab w:val="left" w:pos="1555"/>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w:t>
      </w:r>
      <w:r>
        <w:rPr>
          <w:rFonts w:ascii="Times New Roman" w:hAnsi="Times New Roman" w:cs="Times New Roman"/>
          <w:spacing w:val="-3"/>
          <w:sz w:val="24"/>
          <w:szCs w:val="24"/>
        </w:rPr>
        <w:t xml:space="preserve"> </w:t>
      </w:r>
      <w:r>
        <w:rPr>
          <w:rFonts w:ascii="Times New Roman" w:hAnsi="Times New Roman" w:cs="Times New Roman"/>
          <w:sz w:val="24"/>
          <w:szCs w:val="24"/>
        </w:rPr>
        <w:t>и</w:t>
      </w:r>
      <w:r>
        <w:rPr>
          <w:rFonts w:ascii="Times New Roman" w:hAnsi="Times New Roman" w:cs="Times New Roman"/>
          <w:spacing w:val="-4"/>
          <w:sz w:val="24"/>
          <w:szCs w:val="24"/>
        </w:rPr>
        <w:t xml:space="preserve"> </w:t>
      </w:r>
      <w:r>
        <w:rPr>
          <w:rFonts w:ascii="Times New Roman" w:hAnsi="Times New Roman" w:cs="Times New Roman"/>
          <w:sz w:val="24"/>
          <w:szCs w:val="24"/>
        </w:rPr>
        <w:t>нравственности,</w:t>
      </w:r>
      <w:r>
        <w:rPr>
          <w:rFonts w:ascii="Times New Roman" w:hAnsi="Times New Roman" w:cs="Times New Roman"/>
          <w:spacing w:val="-6"/>
          <w:sz w:val="24"/>
          <w:szCs w:val="24"/>
        </w:rPr>
        <w:t xml:space="preserve"> </w:t>
      </w:r>
      <w:r>
        <w:rPr>
          <w:rFonts w:ascii="Times New Roman" w:hAnsi="Times New Roman" w:cs="Times New Roman"/>
          <w:sz w:val="24"/>
          <w:szCs w:val="24"/>
        </w:rPr>
        <w:t>гуманизм,</w:t>
      </w:r>
      <w:r>
        <w:rPr>
          <w:rFonts w:ascii="Times New Roman" w:hAnsi="Times New Roman" w:cs="Times New Roman"/>
          <w:spacing w:val="-7"/>
          <w:sz w:val="24"/>
          <w:szCs w:val="24"/>
        </w:rPr>
        <w:t xml:space="preserve"> </w:t>
      </w:r>
      <w:r>
        <w:rPr>
          <w:rFonts w:ascii="Times New Roman" w:hAnsi="Times New Roman" w:cs="Times New Roman"/>
          <w:sz w:val="24"/>
          <w:szCs w:val="24"/>
        </w:rPr>
        <w:t>милосердие,</w:t>
      </w:r>
      <w:r>
        <w:rPr>
          <w:rFonts w:ascii="Times New Roman" w:hAnsi="Times New Roman" w:cs="Times New Roman"/>
          <w:spacing w:val="-7"/>
          <w:sz w:val="24"/>
          <w:szCs w:val="24"/>
        </w:rPr>
        <w:t xml:space="preserve"> </w:t>
      </w:r>
      <w:r>
        <w:rPr>
          <w:rFonts w:ascii="Times New Roman" w:hAnsi="Times New Roman" w:cs="Times New Roman"/>
          <w:sz w:val="24"/>
          <w:szCs w:val="24"/>
        </w:rPr>
        <w:t>справедливость,</w:t>
      </w:r>
      <w:r>
        <w:rPr>
          <w:rFonts w:ascii="Times New Roman" w:hAnsi="Times New Roman" w:cs="Times New Roman"/>
          <w:spacing w:val="-10"/>
          <w:sz w:val="24"/>
          <w:szCs w:val="24"/>
        </w:rPr>
        <w:t xml:space="preserve"> </w:t>
      </w:r>
      <w:r>
        <w:rPr>
          <w:rFonts w:ascii="Times New Roman" w:hAnsi="Times New Roman" w:cs="Times New Roman"/>
          <w:sz w:val="24"/>
          <w:szCs w:val="24"/>
        </w:rPr>
        <w:t>взаимопомощь,</w:t>
      </w:r>
      <w:r>
        <w:rPr>
          <w:rFonts w:ascii="Times New Roman" w:hAnsi="Times New Roman" w:cs="Times New Roman"/>
          <w:spacing w:val="-8"/>
          <w:sz w:val="24"/>
          <w:szCs w:val="24"/>
        </w:rPr>
        <w:t xml:space="preserve"> </w:t>
      </w:r>
      <w:r>
        <w:rPr>
          <w:rFonts w:ascii="Times New Roman" w:hAnsi="Times New Roman" w:cs="Times New Roman"/>
          <w:sz w:val="24"/>
          <w:szCs w:val="24"/>
        </w:rPr>
        <w:t>коллективизм,</w:t>
      </w:r>
      <w:r>
        <w:rPr>
          <w:rFonts w:ascii="Times New Roman" w:hAnsi="Times New Roman" w:cs="Times New Roman"/>
          <w:spacing w:val="-7"/>
          <w:sz w:val="24"/>
          <w:szCs w:val="24"/>
        </w:rPr>
        <w:t xml:space="preserve"> </w:t>
      </w:r>
      <w:r>
        <w:rPr>
          <w:rFonts w:ascii="Times New Roman" w:hAnsi="Times New Roman" w:cs="Times New Roman"/>
          <w:sz w:val="24"/>
          <w:szCs w:val="24"/>
        </w:rPr>
        <w:t>историческое единство народов России, преемственность истории нашей Родины), государство</w:t>
      </w:r>
      <w:r>
        <w:rPr>
          <w:rFonts w:ascii="Times New Roman" w:hAnsi="Times New Roman" w:cs="Times New Roman"/>
          <w:spacing w:val="40"/>
          <w:sz w:val="24"/>
          <w:szCs w:val="24"/>
        </w:rPr>
        <w:t xml:space="preserve"> </w:t>
      </w:r>
      <w:r>
        <w:rPr>
          <w:rFonts w:ascii="Times New Roman" w:hAnsi="Times New Roman" w:cs="Times New Roman"/>
          <w:sz w:val="24"/>
          <w:szCs w:val="24"/>
        </w:rPr>
        <w:t>как социальный институт;</w:t>
      </w:r>
    </w:p>
    <w:p w14:paraId="562F4A3F" w14:textId="77777777" w:rsidR="00597463" w:rsidRDefault="00597463" w:rsidP="0055351D">
      <w:pPr>
        <w:pStyle w:val="a5"/>
        <w:widowControl w:val="0"/>
        <w:numPr>
          <w:ilvl w:val="0"/>
          <w:numId w:val="17"/>
        </w:numPr>
        <w:tabs>
          <w:tab w:val="left" w:pos="0"/>
          <w:tab w:val="left" w:pos="1551"/>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14:paraId="6F40333E" w14:textId="77777777" w:rsidR="00597463" w:rsidRDefault="00597463" w:rsidP="0055351D">
      <w:pPr>
        <w:pStyle w:val="a5"/>
        <w:widowControl w:val="0"/>
        <w:numPr>
          <w:ilvl w:val="0"/>
          <w:numId w:val="17"/>
        </w:numPr>
        <w:tabs>
          <w:tab w:val="left" w:pos="0"/>
          <w:tab w:val="left" w:pos="1548"/>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CFAC1FF" w14:textId="77777777" w:rsidR="00597463" w:rsidRDefault="00597463" w:rsidP="0055351D">
      <w:pPr>
        <w:pStyle w:val="a5"/>
        <w:widowControl w:val="0"/>
        <w:numPr>
          <w:ilvl w:val="0"/>
          <w:numId w:val="17"/>
        </w:numPr>
        <w:tabs>
          <w:tab w:val="left" w:pos="0"/>
          <w:tab w:val="left" w:pos="1596"/>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w:t>
      </w:r>
      <w:r>
        <w:rPr>
          <w:rFonts w:ascii="Times New Roman" w:hAnsi="Times New Roman" w:cs="Times New Roman"/>
          <w:spacing w:val="-2"/>
          <w:sz w:val="24"/>
          <w:szCs w:val="24"/>
        </w:rPr>
        <w:t>функции;</w:t>
      </w:r>
    </w:p>
    <w:p w14:paraId="0AF0F97B" w14:textId="77777777" w:rsidR="00597463" w:rsidRDefault="00597463" w:rsidP="0055351D">
      <w:pPr>
        <w:pStyle w:val="a5"/>
        <w:widowControl w:val="0"/>
        <w:numPr>
          <w:ilvl w:val="0"/>
          <w:numId w:val="17"/>
        </w:numPr>
        <w:tabs>
          <w:tab w:val="left" w:pos="0"/>
          <w:tab w:val="left" w:pos="1606"/>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уметь устанавливать и объяснять взаимосвязи социальных объектов, явлений,</w:t>
      </w:r>
      <w:r>
        <w:rPr>
          <w:rFonts w:ascii="Times New Roman" w:hAnsi="Times New Roman" w:cs="Times New Roman"/>
          <w:spacing w:val="40"/>
          <w:sz w:val="24"/>
          <w:szCs w:val="24"/>
        </w:rPr>
        <w:t xml:space="preserve"> </w:t>
      </w:r>
      <w:r>
        <w:rPr>
          <w:rFonts w:ascii="Times New Roman" w:hAnsi="Times New Roman" w:cs="Times New Roman"/>
          <w:sz w:val="24"/>
          <w:szCs w:val="24"/>
        </w:rPr>
        <w:t>процессов</w:t>
      </w:r>
      <w:r>
        <w:rPr>
          <w:rFonts w:ascii="Times New Roman" w:hAnsi="Times New Roman" w:cs="Times New Roman"/>
          <w:spacing w:val="40"/>
          <w:sz w:val="24"/>
          <w:szCs w:val="24"/>
        </w:rPr>
        <w:t xml:space="preserve"> </w:t>
      </w:r>
      <w:r>
        <w:rPr>
          <w:rFonts w:ascii="Times New Roman" w:hAnsi="Times New Roman" w:cs="Times New Roman"/>
          <w:sz w:val="24"/>
          <w:szCs w:val="24"/>
        </w:rPr>
        <w:t>в различных</w:t>
      </w:r>
      <w:r>
        <w:rPr>
          <w:rFonts w:ascii="Times New Roman" w:hAnsi="Times New Roman" w:cs="Times New Roman"/>
          <w:spacing w:val="40"/>
          <w:sz w:val="24"/>
          <w:szCs w:val="24"/>
        </w:rPr>
        <w:t xml:space="preserve"> </w:t>
      </w:r>
      <w:r>
        <w:rPr>
          <w:rFonts w:ascii="Times New Roman" w:hAnsi="Times New Roman" w:cs="Times New Roman"/>
          <w:sz w:val="24"/>
          <w:szCs w:val="24"/>
        </w:rPr>
        <w:t>сферах</w:t>
      </w:r>
      <w:r>
        <w:rPr>
          <w:rFonts w:ascii="Times New Roman" w:hAnsi="Times New Roman" w:cs="Times New Roman"/>
          <w:spacing w:val="40"/>
          <w:sz w:val="24"/>
          <w:szCs w:val="24"/>
        </w:rPr>
        <w:t xml:space="preserve"> </w:t>
      </w:r>
      <w:r>
        <w:rPr>
          <w:rFonts w:ascii="Times New Roman" w:hAnsi="Times New Roman" w:cs="Times New Roman"/>
          <w:sz w:val="24"/>
          <w:szCs w:val="24"/>
        </w:rPr>
        <w:t>общественной</w:t>
      </w:r>
      <w:r>
        <w:rPr>
          <w:rFonts w:ascii="Times New Roman" w:hAnsi="Times New Roman" w:cs="Times New Roman"/>
          <w:spacing w:val="40"/>
          <w:sz w:val="24"/>
          <w:szCs w:val="24"/>
        </w:rPr>
        <w:t xml:space="preserve"> </w:t>
      </w:r>
      <w:r>
        <w:rPr>
          <w:rFonts w:ascii="Times New Roman" w:hAnsi="Times New Roman" w:cs="Times New Roman"/>
          <w:sz w:val="24"/>
          <w:szCs w:val="24"/>
        </w:rPr>
        <w:t>жизни,</w:t>
      </w:r>
      <w:r>
        <w:rPr>
          <w:rFonts w:ascii="Times New Roman" w:hAnsi="Times New Roman" w:cs="Times New Roman"/>
          <w:spacing w:val="40"/>
          <w:sz w:val="24"/>
          <w:szCs w:val="24"/>
        </w:rPr>
        <w:t xml:space="preserve"> </w:t>
      </w:r>
      <w:r>
        <w:rPr>
          <w:rFonts w:ascii="Times New Roman" w:hAnsi="Times New Roman" w:cs="Times New Roman"/>
          <w:sz w:val="24"/>
          <w:szCs w:val="24"/>
        </w:rPr>
        <w:t>их</w:t>
      </w:r>
      <w:r>
        <w:rPr>
          <w:rFonts w:ascii="Times New Roman" w:hAnsi="Times New Roman" w:cs="Times New Roman"/>
          <w:spacing w:val="40"/>
          <w:sz w:val="24"/>
          <w:szCs w:val="24"/>
        </w:rPr>
        <w:t xml:space="preserve"> </w:t>
      </w:r>
      <w:r>
        <w:rPr>
          <w:rFonts w:ascii="Times New Roman" w:hAnsi="Times New Roman" w:cs="Times New Roman"/>
          <w:sz w:val="24"/>
          <w:szCs w:val="24"/>
        </w:rPr>
        <w:t>элементов и основных функций, включая взаимодействия, человека и общества, сфер общественной жизни, гражданина и государства;</w:t>
      </w:r>
    </w:p>
    <w:p w14:paraId="599F8CBE" w14:textId="77777777" w:rsidR="00597463" w:rsidRDefault="00597463" w:rsidP="0055351D">
      <w:pPr>
        <w:pStyle w:val="a5"/>
        <w:widowControl w:val="0"/>
        <w:numPr>
          <w:ilvl w:val="0"/>
          <w:numId w:val="17"/>
        </w:numPr>
        <w:tabs>
          <w:tab w:val="left" w:pos="0"/>
          <w:tab w:val="left" w:pos="1577"/>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уметь</w:t>
      </w:r>
      <w:r>
        <w:rPr>
          <w:rFonts w:ascii="Times New Roman" w:hAnsi="Times New Roman" w:cs="Times New Roman"/>
          <w:spacing w:val="80"/>
          <w:sz w:val="24"/>
          <w:szCs w:val="24"/>
        </w:rPr>
        <w:t xml:space="preserve">  </w:t>
      </w:r>
      <w:r>
        <w:rPr>
          <w:rFonts w:ascii="Times New Roman" w:hAnsi="Times New Roman" w:cs="Times New Roman"/>
          <w:sz w:val="24"/>
          <w:szCs w:val="24"/>
        </w:rPr>
        <w:t>использовать</w:t>
      </w:r>
      <w:r>
        <w:rPr>
          <w:rFonts w:ascii="Times New Roman" w:hAnsi="Times New Roman" w:cs="Times New Roman"/>
          <w:spacing w:val="80"/>
          <w:sz w:val="24"/>
          <w:szCs w:val="24"/>
        </w:rPr>
        <w:t xml:space="preserve">  </w:t>
      </w:r>
      <w:r>
        <w:rPr>
          <w:rFonts w:ascii="Times New Roman" w:hAnsi="Times New Roman" w:cs="Times New Roman"/>
          <w:sz w:val="24"/>
          <w:szCs w:val="24"/>
        </w:rPr>
        <w:t>полученные</w:t>
      </w:r>
      <w:r>
        <w:rPr>
          <w:rFonts w:ascii="Times New Roman" w:hAnsi="Times New Roman" w:cs="Times New Roman"/>
          <w:spacing w:val="80"/>
          <w:sz w:val="24"/>
          <w:szCs w:val="24"/>
        </w:rPr>
        <w:t xml:space="preserve">  </w:t>
      </w:r>
      <w:r>
        <w:rPr>
          <w:rFonts w:ascii="Times New Roman" w:hAnsi="Times New Roman" w:cs="Times New Roman"/>
          <w:sz w:val="24"/>
          <w:szCs w:val="24"/>
        </w:rPr>
        <w:t>знания</w:t>
      </w:r>
      <w:r>
        <w:rPr>
          <w:rFonts w:ascii="Times New Roman" w:hAnsi="Times New Roman" w:cs="Times New Roman"/>
          <w:spacing w:val="80"/>
          <w:sz w:val="24"/>
          <w:szCs w:val="24"/>
        </w:rPr>
        <w:t xml:space="preserve">  </w:t>
      </w:r>
      <w:r>
        <w:rPr>
          <w:rFonts w:ascii="Times New Roman" w:hAnsi="Times New Roman" w:cs="Times New Roman"/>
          <w:sz w:val="24"/>
          <w:szCs w:val="24"/>
        </w:rPr>
        <w:t>для</w:t>
      </w:r>
      <w:r>
        <w:rPr>
          <w:rFonts w:ascii="Times New Roman" w:hAnsi="Times New Roman" w:cs="Times New Roman"/>
          <w:spacing w:val="80"/>
          <w:sz w:val="24"/>
          <w:szCs w:val="24"/>
        </w:rPr>
        <w:t xml:space="preserve">  </w:t>
      </w:r>
      <w:r>
        <w:rPr>
          <w:rFonts w:ascii="Times New Roman" w:hAnsi="Times New Roman" w:cs="Times New Roman"/>
          <w:sz w:val="24"/>
          <w:szCs w:val="24"/>
        </w:rPr>
        <w:t>объяснения</w:t>
      </w:r>
      <w:r>
        <w:rPr>
          <w:rFonts w:ascii="Times New Roman" w:hAnsi="Times New Roman" w:cs="Times New Roman"/>
          <w:spacing w:val="80"/>
          <w:sz w:val="24"/>
          <w:szCs w:val="24"/>
        </w:rPr>
        <w:t xml:space="preserve">  </w:t>
      </w:r>
      <w:r>
        <w:rPr>
          <w:rFonts w:ascii="Times New Roman" w:hAnsi="Times New Roman" w:cs="Times New Roman"/>
          <w:sz w:val="24"/>
          <w:szCs w:val="24"/>
        </w:rPr>
        <w:t>(устного</w:t>
      </w:r>
      <w:r>
        <w:rPr>
          <w:rFonts w:ascii="Times New Roman" w:hAnsi="Times New Roman" w:cs="Times New Roman"/>
          <w:spacing w:val="40"/>
          <w:sz w:val="24"/>
          <w:szCs w:val="24"/>
        </w:rPr>
        <w:t xml:space="preserve"> </w:t>
      </w:r>
      <w:r>
        <w:rPr>
          <w:rFonts w:ascii="Times New Roman" w:hAnsi="Times New Roman" w:cs="Times New Roman"/>
          <w:sz w:val="24"/>
          <w:szCs w:val="24"/>
        </w:rPr>
        <w:t>и</w:t>
      </w:r>
      <w:r>
        <w:rPr>
          <w:rFonts w:ascii="Times New Roman" w:hAnsi="Times New Roman" w:cs="Times New Roman"/>
          <w:spacing w:val="40"/>
          <w:sz w:val="24"/>
          <w:szCs w:val="24"/>
        </w:rPr>
        <w:t xml:space="preserve"> </w:t>
      </w:r>
      <w:r>
        <w:rPr>
          <w:rFonts w:ascii="Times New Roman" w:hAnsi="Times New Roman" w:cs="Times New Roman"/>
          <w:sz w:val="24"/>
          <w:szCs w:val="24"/>
        </w:rPr>
        <w:t>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Pr>
          <w:rFonts w:ascii="Times New Roman" w:hAnsi="Times New Roman" w:cs="Times New Roman"/>
          <w:spacing w:val="40"/>
          <w:sz w:val="24"/>
          <w:szCs w:val="24"/>
        </w:rPr>
        <w:t xml:space="preserve"> </w:t>
      </w:r>
      <w:r>
        <w:rPr>
          <w:rFonts w:ascii="Times New Roman" w:hAnsi="Times New Roman" w:cs="Times New Roman"/>
          <w:sz w:val="24"/>
          <w:szCs w:val="24"/>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14:paraId="58E7438B" w14:textId="77777777" w:rsidR="00597463" w:rsidRDefault="00597463" w:rsidP="0055351D">
      <w:pPr>
        <w:pStyle w:val="a5"/>
        <w:widowControl w:val="0"/>
        <w:numPr>
          <w:ilvl w:val="0"/>
          <w:numId w:val="17"/>
        </w:numPr>
        <w:tabs>
          <w:tab w:val="left" w:pos="0"/>
          <w:tab w:val="left" w:pos="1601"/>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14:paraId="3B170244" w14:textId="77777777" w:rsidR="00597463" w:rsidRDefault="00597463" w:rsidP="0055351D">
      <w:pPr>
        <w:pStyle w:val="a5"/>
        <w:widowControl w:val="0"/>
        <w:numPr>
          <w:ilvl w:val="0"/>
          <w:numId w:val="17"/>
        </w:numPr>
        <w:tabs>
          <w:tab w:val="left" w:pos="0"/>
          <w:tab w:val="left" w:pos="1543"/>
          <w:tab w:val="left" w:pos="2069"/>
          <w:tab w:val="left" w:pos="3963"/>
          <w:tab w:val="left" w:pos="5782"/>
          <w:tab w:val="left" w:pos="9921"/>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уметь</w:t>
      </w:r>
      <w:r>
        <w:rPr>
          <w:rFonts w:ascii="Times New Roman" w:hAnsi="Times New Roman" w:cs="Times New Roman"/>
          <w:spacing w:val="80"/>
          <w:sz w:val="24"/>
          <w:szCs w:val="24"/>
        </w:rPr>
        <w:t xml:space="preserve">  </w:t>
      </w:r>
      <w:r>
        <w:rPr>
          <w:rFonts w:ascii="Times New Roman" w:hAnsi="Times New Roman" w:cs="Times New Roman"/>
          <w:sz w:val="24"/>
          <w:szCs w:val="24"/>
        </w:rPr>
        <w:t>решать</w:t>
      </w:r>
      <w:r>
        <w:rPr>
          <w:rFonts w:ascii="Times New Roman" w:hAnsi="Times New Roman" w:cs="Times New Roman"/>
          <w:spacing w:val="80"/>
          <w:sz w:val="24"/>
          <w:szCs w:val="24"/>
        </w:rPr>
        <w:t xml:space="preserve">  </w:t>
      </w:r>
      <w:r>
        <w:rPr>
          <w:rFonts w:ascii="Times New Roman" w:hAnsi="Times New Roman" w:cs="Times New Roman"/>
          <w:sz w:val="24"/>
          <w:szCs w:val="24"/>
        </w:rPr>
        <w:t>в</w:t>
      </w:r>
      <w:r>
        <w:rPr>
          <w:rFonts w:ascii="Times New Roman" w:hAnsi="Times New Roman" w:cs="Times New Roman"/>
          <w:spacing w:val="80"/>
          <w:sz w:val="24"/>
          <w:szCs w:val="24"/>
        </w:rPr>
        <w:t xml:space="preserve">  </w:t>
      </w:r>
      <w:r>
        <w:rPr>
          <w:rFonts w:ascii="Times New Roman" w:hAnsi="Times New Roman" w:cs="Times New Roman"/>
          <w:sz w:val="24"/>
          <w:szCs w:val="24"/>
        </w:rPr>
        <w:t>рамках</w:t>
      </w:r>
      <w:r>
        <w:rPr>
          <w:rFonts w:ascii="Times New Roman" w:hAnsi="Times New Roman" w:cs="Times New Roman"/>
          <w:spacing w:val="80"/>
          <w:sz w:val="24"/>
          <w:szCs w:val="24"/>
        </w:rPr>
        <w:t xml:space="preserve">  </w:t>
      </w:r>
      <w:r>
        <w:rPr>
          <w:rFonts w:ascii="Times New Roman" w:hAnsi="Times New Roman" w:cs="Times New Roman"/>
          <w:sz w:val="24"/>
          <w:szCs w:val="24"/>
        </w:rPr>
        <w:t>изученного</w:t>
      </w:r>
      <w:r>
        <w:rPr>
          <w:rFonts w:ascii="Times New Roman" w:hAnsi="Times New Roman" w:cs="Times New Roman"/>
          <w:spacing w:val="80"/>
          <w:sz w:val="24"/>
          <w:szCs w:val="24"/>
        </w:rPr>
        <w:t xml:space="preserve">  </w:t>
      </w:r>
      <w:r>
        <w:rPr>
          <w:rFonts w:ascii="Times New Roman" w:hAnsi="Times New Roman" w:cs="Times New Roman"/>
          <w:sz w:val="24"/>
          <w:szCs w:val="24"/>
        </w:rPr>
        <w:t>материала</w:t>
      </w:r>
      <w:r>
        <w:rPr>
          <w:rFonts w:ascii="Times New Roman" w:hAnsi="Times New Roman" w:cs="Times New Roman"/>
          <w:spacing w:val="80"/>
          <w:sz w:val="24"/>
          <w:szCs w:val="24"/>
        </w:rPr>
        <w:t xml:space="preserve">  </w:t>
      </w:r>
      <w:r>
        <w:rPr>
          <w:rFonts w:ascii="Times New Roman" w:hAnsi="Times New Roman" w:cs="Times New Roman"/>
          <w:sz w:val="24"/>
          <w:szCs w:val="24"/>
        </w:rPr>
        <w:t>познавательные</w:t>
      </w:r>
      <w:r>
        <w:rPr>
          <w:rFonts w:ascii="Times New Roman" w:hAnsi="Times New Roman" w:cs="Times New Roman"/>
          <w:spacing w:val="40"/>
          <w:sz w:val="24"/>
          <w:szCs w:val="24"/>
        </w:rPr>
        <w:t xml:space="preserve"> </w:t>
      </w:r>
      <w:r>
        <w:rPr>
          <w:rFonts w:ascii="Times New Roman" w:hAnsi="Times New Roman" w:cs="Times New Roman"/>
          <w:sz w:val="24"/>
          <w:szCs w:val="24"/>
        </w:rPr>
        <w:t>и</w:t>
      </w:r>
      <w:r>
        <w:rPr>
          <w:rFonts w:ascii="Times New Roman" w:hAnsi="Times New Roman" w:cs="Times New Roman"/>
          <w:sz w:val="24"/>
          <w:szCs w:val="24"/>
        </w:rPr>
        <w:tab/>
      </w:r>
      <w:r>
        <w:rPr>
          <w:rFonts w:ascii="Times New Roman" w:hAnsi="Times New Roman" w:cs="Times New Roman"/>
          <w:spacing w:val="-2"/>
          <w:sz w:val="24"/>
          <w:szCs w:val="24"/>
        </w:rPr>
        <w:t>практические задачи,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pacing w:val="-2"/>
          <w:sz w:val="24"/>
          <w:szCs w:val="24"/>
        </w:rPr>
        <w:t>отражающие</w:t>
      </w:r>
      <w:r>
        <w:rPr>
          <w:rFonts w:ascii="Times New Roman" w:hAnsi="Times New Roman" w:cs="Times New Roman"/>
          <w:sz w:val="24"/>
          <w:szCs w:val="24"/>
        </w:rPr>
        <w:tab/>
      </w:r>
      <w:r>
        <w:rPr>
          <w:rFonts w:ascii="Times New Roman" w:hAnsi="Times New Roman" w:cs="Times New Roman"/>
          <w:spacing w:val="-2"/>
          <w:sz w:val="24"/>
          <w:szCs w:val="24"/>
        </w:rPr>
        <w:t>выполнение</w:t>
      </w:r>
      <w:r>
        <w:rPr>
          <w:rFonts w:ascii="Times New Roman" w:hAnsi="Times New Roman" w:cs="Times New Roman"/>
          <w:sz w:val="24"/>
          <w:szCs w:val="24"/>
        </w:rPr>
        <w:tab/>
        <w:t>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7CBEAB37" w14:textId="77777777" w:rsidR="00597463" w:rsidRDefault="00597463" w:rsidP="0055351D">
      <w:pPr>
        <w:pStyle w:val="a5"/>
        <w:widowControl w:val="0"/>
        <w:numPr>
          <w:ilvl w:val="0"/>
          <w:numId w:val="17"/>
        </w:numPr>
        <w:tabs>
          <w:tab w:val="left" w:pos="0"/>
          <w:tab w:val="left" w:pos="1686"/>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39BB45E1" w14:textId="77777777" w:rsidR="00597463" w:rsidRDefault="00597463" w:rsidP="0055351D">
      <w:pPr>
        <w:pStyle w:val="a5"/>
        <w:widowControl w:val="0"/>
        <w:numPr>
          <w:ilvl w:val="0"/>
          <w:numId w:val="17"/>
        </w:numPr>
        <w:tabs>
          <w:tab w:val="left" w:pos="0"/>
          <w:tab w:val="left" w:pos="1741"/>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 xml:space="preserve">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w:t>
      </w:r>
      <w:r>
        <w:rPr>
          <w:rFonts w:ascii="Times New Roman" w:hAnsi="Times New Roman" w:cs="Times New Roman"/>
          <w:spacing w:val="-2"/>
          <w:sz w:val="24"/>
          <w:szCs w:val="24"/>
        </w:rPr>
        <w:t>Интернете;</w:t>
      </w:r>
    </w:p>
    <w:p w14:paraId="6074ADF7" w14:textId="77777777" w:rsidR="00597463" w:rsidRDefault="00597463" w:rsidP="0055351D">
      <w:pPr>
        <w:pStyle w:val="a5"/>
        <w:widowControl w:val="0"/>
        <w:numPr>
          <w:ilvl w:val="0"/>
          <w:numId w:val="17"/>
        </w:numPr>
        <w:tabs>
          <w:tab w:val="left" w:pos="0"/>
          <w:tab w:val="left" w:pos="1657"/>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уметь 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w:t>
      </w:r>
      <w:r>
        <w:rPr>
          <w:rFonts w:ascii="Times New Roman" w:hAnsi="Times New Roman" w:cs="Times New Roman"/>
          <w:spacing w:val="40"/>
          <w:sz w:val="24"/>
          <w:szCs w:val="24"/>
        </w:rPr>
        <w:t xml:space="preserve"> </w:t>
      </w:r>
      <w:r>
        <w:rPr>
          <w:rFonts w:ascii="Times New Roman" w:hAnsi="Times New Roman" w:cs="Times New Roman"/>
          <w:sz w:val="24"/>
          <w:szCs w:val="24"/>
        </w:rPr>
        <w:t>публикаций</w:t>
      </w:r>
      <w:r>
        <w:rPr>
          <w:rFonts w:ascii="Times New Roman" w:hAnsi="Times New Roman" w:cs="Times New Roman"/>
          <w:spacing w:val="40"/>
          <w:sz w:val="24"/>
          <w:szCs w:val="24"/>
        </w:rPr>
        <w:t xml:space="preserve"> </w:t>
      </w:r>
      <w:r>
        <w:rPr>
          <w:rFonts w:ascii="Times New Roman" w:hAnsi="Times New Roman" w:cs="Times New Roman"/>
          <w:sz w:val="24"/>
          <w:szCs w:val="24"/>
        </w:rPr>
        <w:t>СМИ,</w:t>
      </w:r>
      <w:r>
        <w:rPr>
          <w:rFonts w:ascii="Times New Roman" w:hAnsi="Times New Roman" w:cs="Times New Roman"/>
          <w:spacing w:val="40"/>
          <w:sz w:val="24"/>
          <w:szCs w:val="24"/>
        </w:rPr>
        <w:t xml:space="preserve"> </w:t>
      </w:r>
      <w:r>
        <w:rPr>
          <w:rFonts w:ascii="Times New Roman" w:hAnsi="Times New Roman" w:cs="Times New Roman"/>
          <w:sz w:val="24"/>
          <w:szCs w:val="24"/>
        </w:rPr>
        <w:t>соотносить</w:t>
      </w:r>
      <w:r>
        <w:rPr>
          <w:rFonts w:ascii="Times New Roman" w:hAnsi="Times New Roman" w:cs="Times New Roman"/>
          <w:spacing w:val="40"/>
          <w:sz w:val="24"/>
          <w:szCs w:val="24"/>
        </w:rPr>
        <w:t xml:space="preserve"> </w:t>
      </w:r>
      <w:r>
        <w:rPr>
          <w:rFonts w:ascii="Times New Roman" w:hAnsi="Times New Roman" w:cs="Times New Roman"/>
          <w:sz w:val="24"/>
          <w:szCs w:val="24"/>
        </w:rPr>
        <w:t>ее</w:t>
      </w:r>
      <w:r>
        <w:rPr>
          <w:rFonts w:ascii="Times New Roman" w:hAnsi="Times New Roman" w:cs="Times New Roman"/>
          <w:spacing w:val="40"/>
          <w:sz w:val="24"/>
          <w:szCs w:val="24"/>
        </w:rPr>
        <w:t xml:space="preserve"> </w:t>
      </w:r>
      <w:r>
        <w:rPr>
          <w:rFonts w:ascii="Times New Roman" w:hAnsi="Times New Roman" w:cs="Times New Roman"/>
          <w:sz w:val="24"/>
          <w:szCs w:val="24"/>
        </w:rPr>
        <w:t>с</w:t>
      </w:r>
      <w:r>
        <w:rPr>
          <w:rFonts w:ascii="Times New Roman" w:hAnsi="Times New Roman" w:cs="Times New Roman"/>
          <w:spacing w:val="40"/>
          <w:sz w:val="24"/>
          <w:szCs w:val="24"/>
        </w:rPr>
        <w:t xml:space="preserve"> </w:t>
      </w:r>
      <w:r>
        <w:rPr>
          <w:rFonts w:ascii="Times New Roman" w:hAnsi="Times New Roman" w:cs="Times New Roman"/>
          <w:sz w:val="24"/>
          <w:szCs w:val="24"/>
        </w:rPr>
        <w:t>собственными</w:t>
      </w:r>
      <w:r>
        <w:rPr>
          <w:rFonts w:ascii="Times New Roman" w:hAnsi="Times New Roman" w:cs="Times New Roman"/>
          <w:spacing w:val="40"/>
          <w:sz w:val="24"/>
          <w:szCs w:val="24"/>
        </w:rPr>
        <w:t xml:space="preserve"> </w:t>
      </w:r>
      <w:r>
        <w:rPr>
          <w:rFonts w:ascii="Times New Roman" w:hAnsi="Times New Roman" w:cs="Times New Roman"/>
          <w:sz w:val="24"/>
          <w:szCs w:val="24"/>
        </w:rPr>
        <w:t>знаниями</w:t>
      </w:r>
      <w:r>
        <w:rPr>
          <w:rFonts w:ascii="Times New Roman" w:hAnsi="Times New Roman" w:cs="Times New Roman"/>
          <w:spacing w:val="40"/>
          <w:sz w:val="24"/>
          <w:szCs w:val="24"/>
        </w:rPr>
        <w:t xml:space="preserve"> </w:t>
      </w:r>
      <w:r>
        <w:rPr>
          <w:rFonts w:ascii="Times New Roman" w:hAnsi="Times New Roman" w:cs="Times New Roman"/>
          <w:sz w:val="24"/>
          <w:szCs w:val="24"/>
        </w:rPr>
        <w:t>о</w:t>
      </w:r>
      <w:r>
        <w:rPr>
          <w:rFonts w:ascii="Times New Roman" w:hAnsi="Times New Roman" w:cs="Times New Roman"/>
          <w:spacing w:val="40"/>
          <w:sz w:val="24"/>
          <w:szCs w:val="24"/>
        </w:rPr>
        <w:t xml:space="preserve"> </w:t>
      </w:r>
      <w:r>
        <w:rPr>
          <w:rFonts w:ascii="Times New Roman" w:hAnsi="Times New Roman" w:cs="Times New Roman"/>
          <w:sz w:val="24"/>
          <w:szCs w:val="24"/>
        </w:rPr>
        <w:t>моральном</w:t>
      </w:r>
      <w:r>
        <w:rPr>
          <w:rFonts w:ascii="Times New Roman" w:hAnsi="Times New Roman" w:cs="Times New Roman"/>
          <w:spacing w:val="40"/>
          <w:sz w:val="24"/>
          <w:szCs w:val="24"/>
        </w:rPr>
        <w:t xml:space="preserve"> </w:t>
      </w:r>
      <w:r>
        <w:rPr>
          <w:rFonts w:ascii="Times New Roman" w:hAnsi="Times New Roman" w:cs="Times New Roman"/>
          <w:sz w:val="24"/>
          <w:szCs w:val="24"/>
        </w:rPr>
        <w:t>и правовом регулировании поведения человека, личным социальным опытом, используя</w:t>
      </w:r>
      <w:r>
        <w:rPr>
          <w:rFonts w:ascii="Times New Roman" w:hAnsi="Times New Roman" w:cs="Times New Roman"/>
          <w:spacing w:val="80"/>
          <w:sz w:val="24"/>
          <w:szCs w:val="24"/>
        </w:rPr>
        <w:t xml:space="preserve"> </w:t>
      </w:r>
      <w:r>
        <w:rPr>
          <w:rFonts w:ascii="Times New Roman" w:hAnsi="Times New Roman" w:cs="Times New Roman"/>
          <w:sz w:val="24"/>
          <w:szCs w:val="24"/>
        </w:rPr>
        <w:t>обществоведческие знания,</w:t>
      </w:r>
      <w:r>
        <w:rPr>
          <w:rFonts w:ascii="Times New Roman" w:hAnsi="Times New Roman" w:cs="Times New Roman"/>
          <w:spacing w:val="80"/>
          <w:sz w:val="24"/>
          <w:szCs w:val="24"/>
        </w:rPr>
        <w:t xml:space="preserve">  </w:t>
      </w:r>
      <w:r>
        <w:rPr>
          <w:rFonts w:ascii="Times New Roman" w:hAnsi="Times New Roman" w:cs="Times New Roman"/>
          <w:sz w:val="24"/>
          <w:szCs w:val="24"/>
        </w:rPr>
        <w:t>формулировать</w:t>
      </w:r>
      <w:r>
        <w:rPr>
          <w:rFonts w:ascii="Times New Roman" w:hAnsi="Times New Roman" w:cs="Times New Roman"/>
          <w:spacing w:val="80"/>
          <w:sz w:val="24"/>
          <w:szCs w:val="24"/>
        </w:rPr>
        <w:t xml:space="preserve">  </w:t>
      </w:r>
      <w:r>
        <w:rPr>
          <w:rFonts w:ascii="Times New Roman" w:hAnsi="Times New Roman" w:cs="Times New Roman"/>
          <w:sz w:val="24"/>
          <w:szCs w:val="24"/>
        </w:rPr>
        <w:t>выводы,</w:t>
      </w:r>
      <w:r>
        <w:rPr>
          <w:rFonts w:ascii="Times New Roman" w:hAnsi="Times New Roman" w:cs="Times New Roman"/>
          <w:spacing w:val="80"/>
          <w:sz w:val="24"/>
          <w:szCs w:val="24"/>
        </w:rPr>
        <w:t xml:space="preserve">  </w:t>
      </w:r>
      <w:r>
        <w:rPr>
          <w:rFonts w:ascii="Times New Roman" w:hAnsi="Times New Roman" w:cs="Times New Roman"/>
          <w:sz w:val="24"/>
          <w:szCs w:val="24"/>
        </w:rPr>
        <w:t>подкрепляя их аргументами;</w:t>
      </w:r>
    </w:p>
    <w:p w14:paraId="7742C5C7" w14:textId="77777777" w:rsidR="00597463" w:rsidRDefault="00597463" w:rsidP="0055351D">
      <w:pPr>
        <w:pStyle w:val="a5"/>
        <w:widowControl w:val="0"/>
        <w:numPr>
          <w:ilvl w:val="0"/>
          <w:numId w:val="17"/>
        </w:numPr>
        <w:tabs>
          <w:tab w:val="left" w:pos="0"/>
          <w:tab w:val="left" w:pos="1645"/>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lastRenderedPageBreak/>
        <w:t>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w:t>
      </w:r>
      <w:r>
        <w:rPr>
          <w:rFonts w:ascii="Times New Roman" w:hAnsi="Times New Roman" w:cs="Times New Roman"/>
          <w:spacing w:val="40"/>
          <w:sz w:val="24"/>
          <w:szCs w:val="24"/>
        </w:rPr>
        <w:t xml:space="preserve"> </w:t>
      </w:r>
      <w:r>
        <w:rPr>
          <w:rFonts w:ascii="Times New Roman" w:hAnsi="Times New Roman" w:cs="Times New Roman"/>
          <w:sz w:val="24"/>
          <w:szCs w:val="24"/>
        </w:rPr>
        <w:t>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14:paraId="57AA5675" w14:textId="77777777" w:rsidR="00597463" w:rsidRDefault="00597463" w:rsidP="0055351D">
      <w:pPr>
        <w:pStyle w:val="a5"/>
        <w:widowControl w:val="0"/>
        <w:numPr>
          <w:ilvl w:val="0"/>
          <w:numId w:val="17"/>
        </w:numPr>
        <w:tabs>
          <w:tab w:val="left" w:pos="0"/>
          <w:tab w:val="left" w:pos="1690"/>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использовать полученные знания, включая основы финансовой грамотности,</w:t>
      </w:r>
      <w:r>
        <w:rPr>
          <w:rFonts w:ascii="Times New Roman" w:hAnsi="Times New Roman" w:cs="Times New Roman"/>
          <w:spacing w:val="40"/>
          <w:sz w:val="24"/>
          <w:szCs w:val="24"/>
        </w:rPr>
        <w:t xml:space="preserve"> </w:t>
      </w:r>
      <w:r>
        <w:rPr>
          <w:rFonts w:ascii="Times New Roman" w:hAnsi="Times New Roman" w:cs="Times New Roman"/>
          <w:sz w:val="24"/>
          <w:szCs w:val="24"/>
        </w:rPr>
        <w:t>в</w:t>
      </w:r>
      <w:r>
        <w:rPr>
          <w:rFonts w:ascii="Times New Roman" w:hAnsi="Times New Roman" w:cs="Times New Roman"/>
          <w:spacing w:val="40"/>
          <w:sz w:val="24"/>
          <w:szCs w:val="24"/>
        </w:rPr>
        <w:t xml:space="preserve"> </w:t>
      </w:r>
      <w:r>
        <w:rPr>
          <w:rFonts w:ascii="Times New Roman" w:hAnsi="Times New Roman" w:cs="Times New Roman"/>
          <w:sz w:val="24"/>
          <w:szCs w:val="24"/>
        </w:rPr>
        <w:t>практической (включая</w:t>
      </w:r>
      <w:r>
        <w:rPr>
          <w:rFonts w:ascii="Times New Roman" w:hAnsi="Times New Roman" w:cs="Times New Roman"/>
          <w:spacing w:val="40"/>
          <w:sz w:val="24"/>
          <w:szCs w:val="24"/>
        </w:rPr>
        <w:t xml:space="preserve"> </w:t>
      </w:r>
      <w:r>
        <w:rPr>
          <w:rFonts w:ascii="Times New Roman" w:hAnsi="Times New Roman" w:cs="Times New Roman"/>
          <w:sz w:val="24"/>
          <w:szCs w:val="24"/>
        </w:rPr>
        <w:t>выполнение</w:t>
      </w:r>
      <w:r>
        <w:rPr>
          <w:rFonts w:ascii="Times New Roman" w:hAnsi="Times New Roman" w:cs="Times New Roman"/>
          <w:spacing w:val="40"/>
          <w:sz w:val="24"/>
          <w:szCs w:val="24"/>
        </w:rPr>
        <w:t xml:space="preserve"> </w:t>
      </w:r>
      <w:r>
        <w:rPr>
          <w:rFonts w:ascii="Times New Roman" w:hAnsi="Times New Roman" w:cs="Times New Roman"/>
          <w:sz w:val="24"/>
          <w:szCs w:val="24"/>
        </w:rPr>
        <w:t>проектов</w:t>
      </w:r>
      <w:r>
        <w:rPr>
          <w:rFonts w:ascii="Times New Roman" w:hAnsi="Times New Roman" w:cs="Times New Roman"/>
          <w:spacing w:val="40"/>
          <w:sz w:val="24"/>
          <w:szCs w:val="24"/>
        </w:rPr>
        <w:t xml:space="preserve"> </w:t>
      </w:r>
      <w:r>
        <w:rPr>
          <w:rFonts w:ascii="Times New Roman" w:hAnsi="Times New Roman" w:cs="Times New Roman"/>
          <w:sz w:val="24"/>
          <w:szCs w:val="24"/>
        </w:rPr>
        <w:t>индивидуально</w:t>
      </w:r>
      <w:r>
        <w:rPr>
          <w:rFonts w:ascii="Times New Roman" w:hAnsi="Times New Roman" w:cs="Times New Roman"/>
          <w:spacing w:val="40"/>
          <w:sz w:val="24"/>
          <w:szCs w:val="24"/>
        </w:rPr>
        <w:t xml:space="preserve"> </w:t>
      </w:r>
      <w:r>
        <w:rPr>
          <w:rFonts w:ascii="Times New Roman" w:hAnsi="Times New Roman" w:cs="Times New Roman"/>
          <w:sz w:val="24"/>
          <w:szCs w:val="24"/>
        </w:rPr>
        <w:t>и в группе) деятельности, в повседневной жизни для реализации и защиты прав человека</w:t>
      </w:r>
      <w:r>
        <w:rPr>
          <w:rFonts w:ascii="Times New Roman" w:hAnsi="Times New Roman" w:cs="Times New Roman"/>
          <w:spacing w:val="40"/>
          <w:sz w:val="24"/>
          <w:szCs w:val="24"/>
        </w:rPr>
        <w:t xml:space="preserve"> </w:t>
      </w:r>
      <w:r>
        <w:rPr>
          <w:rFonts w:ascii="Times New Roman" w:hAnsi="Times New Roman" w:cs="Times New Roman"/>
          <w:sz w:val="24"/>
          <w:szCs w:val="24"/>
        </w:rPr>
        <w:t>и</w:t>
      </w:r>
      <w:r>
        <w:rPr>
          <w:rFonts w:ascii="Times New Roman" w:hAnsi="Times New Roman" w:cs="Times New Roman"/>
          <w:spacing w:val="40"/>
          <w:sz w:val="24"/>
          <w:szCs w:val="24"/>
        </w:rPr>
        <w:t xml:space="preserve"> </w:t>
      </w:r>
      <w:r>
        <w:rPr>
          <w:rFonts w:ascii="Times New Roman" w:hAnsi="Times New Roman" w:cs="Times New Roman"/>
          <w:sz w:val="24"/>
          <w:szCs w:val="24"/>
        </w:rPr>
        <w:t>гражданина</w:t>
      </w:r>
      <w:r>
        <w:rPr>
          <w:rFonts w:ascii="Times New Roman" w:hAnsi="Times New Roman" w:cs="Times New Roman"/>
          <w:spacing w:val="40"/>
          <w:sz w:val="24"/>
          <w:szCs w:val="24"/>
        </w:rPr>
        <w:t xml:space="preserve"> </w:t>
      </w:r>
      <w:r>
        <w:rPr>
          <w:rFonts w:ascii="Times New Roman" w:hAnsi="Times New Roman" w:cs="Times New Roman"/>
          <w:sz w:val="24"/>
          <w:szCs w:val="24"/>
        </w:rPr>
        <w:t>и</w:t>
      </w:r>
      <w:r>
        <w:rPr>
          <w:rFonts w:ascii="Times New Roman" w:hAnsi="Times New Roman" w:cs="Times New Roman"/>
          <w:spacing w:val="40"/>
          <w:sz w:val="24"/>
          <w:szCs w:val="24"/>
        </w:rPr>
        <w:t xml:space="preserve"> </w:t>
      </w:r>
      <w:r>
        <w:rPr>
          <w:rFonts w:ascii="Times New Roman" w:hAnsi="Times New Roman" w:cs="Times New Roman"/>
          <w:sz w:val="24"/>
          <w:szCs w:val="24"/>
        </w:rPr>
        <w:t>осознанного</w:t>
      </w:r>
      <w:r>
        <w:rPr>
          <w:rFonts w:ascii="Times New Roman" w:hAnsi="Times New Roman" w:cs="Times New Roman"/>
          <w:spacing w:val="40"/>
          <w:sz w:val="24"/>
          <w:szCs w:val="24"/>
        </w:rPr>
        <w:t xml:space="preserve"> </w:t>
      </w:r>
      <w:r>
        <w:rPr>
          <w:rFonts w:ascii="Times New Roman" w:hAnsi="Times New Roman" w:cs="Times New Roman"/>
          <w:sz w:val="24"/>
          <w:szCs w:val="24"/>
        </w:rPr>
        <w:t>выполнения</w:t>
      </w:r>
      <w:r>
        <w:rPr>
          <w:rFonts w:ascii="Times New Roman" w:hAnsi="Times New Roman" w:cs="Times New Roman"/>
          <w:spacing w:val="40"/>
          <w:sz w:val="24"/>
          <w:szCs w:val="24"/>
        </w:rPr>
        <w:t xml:space="preserve"> </w:t>
      </w:r>
      <w:r>
        <w:rPr>
          <w:rFonts w:ascii="Times New Roman" w:hAnsi="Times New Roman" w:cs="Times New Roman"/>
          <w:sz w:val="24"/>
          <w:szCs w:val="24"/>
        </w:rPr>
        <w:t>гражданских</w:t>
      </w:r>
      <w:r>
        <w:rPr>
          <w:rFonts w:ascii="Times New Roman" w:hAnsi="Times New Roman" w:cs="Times New Roman"/>
          <w:spacing w:val="40"/>
          <w:sz w:val="24"/>
          <w:szCs w:val="24"/>
        </w:rPr>
        <w:t xml:space="preserve"> </w:t>
      </w:r>
      <w:r>
        <w:rPr>
          <w:rFonts w:ascii="Times New Roman" w:hAnsi="Times New Roman" w:cs="Times New Roman"/>
          <w:sz w:val="24"/>
          <w:szCs w:val="24"/>
        </w:rPr>
        <w:t>обязанностей, для</w:t>
      </w:r>
      <w:r>
        <w:rPr>
          <w:rFonts w:ascii="Times New Roman" w:hAnsi="Times New Roman" w:cs="Times New Roman"/>
          <w:spacing w:val="20"/>
          <w:sz w:val="24"/>
          <w:szCs w:val="24"/>
        </w:rPr>
        <w:t xml:space="preserve"> </w:t>
      </w:r>
      <w:r>
        <w:rPr>
          <w:rFonts w:ascii="Times New Roman" w:hAnsi="Times New Roman" w:cs="Times New Roman"/>
          <w:sz w:val="24"/>
          <w:szCs w:val="24"/>
        </w:rPr>
        <w:t>анализа</w:t>
      </w:r>
      <w:r>
        <w:rPr>
          <w:rFonts w:ascii="Times New Roman" w:hAnsi="Times New Roman" w:cs="Times New Roman"/>
          <w:spacing w:val="20"/>
          <w:sz w:val="24"/>
          <w:szCs w:val="24"/>
        </w:rPr>
        <w:t xml:space="preserve"> </w:t>
      </w:r>
      <w:r>
        <w:rPr>
          <w:rFonts w:ascii="Times New Roman" w:hAnsi="Times New Roman" w:cs="Times New Roman"/>
          <w:sz w:val="24"/>
          <w:szCs w:val="24"/>
        </w:rPr>
        <w:t>потребления</w:t>
      </w:r>
      <w:r>
        <w:rPr>
          <w:rFonts w:ascii="Times New Roman" w:hAnsi="Times New Roman" w:cs="Times New Roman"/>
          <w:spacing w:val="17"/>
          <w:sz w:val="24"/>
          <w:szCs w:val="24"/>
        </w:rPr>
        <w:t xml:space="preserve"> </w:t>
      </w:r>
      <w:r>
        <w:rPr>
          <w:rFonts w:ascii="Times New Roman" w:hAnsi="Times New Roman" w:cs="Times New Roman"/>
          <w:sz w:val="24"/>
          <w:szCs w:val="24"/>
        </w:rPr>
        <w:t>домашнего</w:t>
      </w:r>
      <w:r>
        <w:rPr>
          <w:rFonts w:ascii="Times New Roman" w:hAnsi="Times New Roman" w:cs="Times New Roman"/>
          <w:spacing w:val="20"/>
          <w:sz w:val="24"/>
          <w:szCs w:val="24"/>
        </w:rPr>
        <w:t xml:space="preserve"> </w:t>
      </w:r>
      <w:r>
        <w:rPr>
          <w:rFonts w:ascii="Times New Roman" w:hAnsi="Times New Roman" w:cs="Times New Roman"/>
          <w:sz w:val="24"/>
          <w:szCs w:val="24"/>
        </w:rPr>
        <w:t>хозяйства,</w:t>
      </w:r>
      <w:r>
        <w:rPr>
          <w:rFonts w:ascii="Times New Roman" w:hAnsi="Times New Roman" w:cs="Times New Roman"/>
          <w:spacing w:val="20"/>
          <w:sz w:val="24"/>
          <w:szCs w:val="24"/>
        </w:rPr>
        <w:t xml:space="preserve"> </w:t>
      </w:r>
      <w:r>
        <w:rPr>
          <w:rFonts w:ascii="Times New Roman" w:hAnsi="Times New Roman" w:cs="Times New Roman"/>
          <w:sz w:val="24"/>
          <w:szCs w:val="24"/>
        </w:rPr>
        <w:t>составления</w:t>
      </w:r>
      <w:r>
        <w:rPr>
          <w:rFonts w:ascii="Times New Roman" w:hAnsi="Times New Roman" w:cs="Times New Roman"/>
          <w:spacing w:val="19"/>
          <w:sz w:val="24"/>
          <w:szCs w:val="24"/>
        </w:rPr>
        <w:t xml:space="preserve"> </w:t>
      </w:r>
      <w:r>
        <w:rPr>
          <w:rFonts w:ascii="Times New Roman" w:hAnsi="Times New Roman" w:cs="Times New Roman"/>
          <w:sz w:val="24"/>
          <w:szCs w:val="24"/>
        </w:rPr>
        <w:t>личного</w:t>
      </w:r>
      <w:r>
        <w:rPr>
          <w:rFonts w:ascii="Times New Roman" w:hAnsi="Times New Roman" w:cs="Times New Roman"/>
          <w:spacing w:val="18"/>
          <w:sz w:val="24"/>
          <w:szCs w:val="24"/>
        </w:rPr>
        <w:t xml:space="preserve"> </w:t>
      </w:r>
      <w:r>
        <w:rPr>
          <w:rFonts w:ascii="Times New Roman" w:hAnsi="Times New Roman" w:cs="Times New Roman"/>
          <w:sz w:val="24"/>
          <w:szCs w:val="24"/>
        </w:rPr>
        <w:t>финансового</w:t>
      </w:r>
      <w:r>
        <w:rPr>
          <w:rFonts w:ascii="Times New Roman" w:hAnsi="Times New Roman" w:cs="Times New Roman"/>
          <w:spacing w:val="20"/>
          <w:sz w:val="24"/>
          <w:szCs w:val="24"/>
        </w:rPr>
        <w:t xml:space="preserve"> </w:t>
      </w:r>
      <w:r>
        <w:rPr>
          <w:rFonts w:ascii="Times New Roman" w:hAnsi="Times New Roman" w:cs="Times New Roman"/>
          <w:sz w:val="24"/>
          <w:szCs w:val="24"/>
        </w:rPr>
        <w:t>плана,</w:t>
      </w:r>
      <w:r>
        <w:rPr>
          <w:rFonts w:ascii="Times New Roman" w:hAnsi="Times New Roman" w:cs="Times New Roman"/>
          <w:spacing w:val="80"/>
          <w:sz w:val="24"/>
          <w:szCs w:val="24"/>
        </w:rPr>
        <w:t xml:space="preserve">   </w:t>
      </w:r>
      <w:r>
        <w:rPr>
          <w:rFonts w:ascii="Times New Roman" w:hAnsi="Times New Roman" w:cs="Times New Roman"/>
          <w:sz w:val="24"/>
          <w:szCs w:val="24"/>
        </w:rPr>
        <w:t>для</w:t>
      </w:r>
      <w:r>
        <w:rPr>
          <w:rFonts w:ascii="Times New Roman" w:hAnsi="Times New Roman" w:cs="Times New Roman"/>
          <w:spacing w:val="80"/>
          <w:sz w:val="24"/>
          <w:szCs w:val="24"/>
        </w:rPr>
        <w:t xml:space="preserve">   </w:t>
      </w:r>
      <w:r>
        <w:rPr>
          <w:rFonts w:ascii="Times New Roman" w:hAnsi="Times New Roman" w:cs="Times New Roman"/>
          <w:sz w:val="24"/>
          <w:szCs w:val="24"/>
        </w:rPr>
        <w:t>выбора</w:t>
      </w:r>
    </w:p>
    <w:p w14:paraId="3CC3A763" w14:textId="77777777" w:rsidR="00597463" w:rsidRDefault="00597463" w:rsidP="00597463">
      <w:pPr>
        <w:tabs>
          <w:tab w:val="left" w:pos="0"/>
        </w:tabs>
        <w:spacing w:after="0" w:line="256" w:lineRule="auto"/>
        <w:rPr>
          <w:rFonts w:ascii="Times New Roman" w:eastAsiaTheme="minorHAnsi" w:hAnsi="Times New Roman"/>
          <w:sz w:val="24"/>
          <w:szCs w:val="24"/>
        </w:rPr>
        <w:sectPr w:rsidR="00597463">
          <w:pgSz w:w="11920" w:h="16850"/>
          <w:pgMar w:top="960" w:right="283" w:bottom="280" w:left="0" w:header="761" w:footer="0" w:gutter="0"/>
          <w:cols w:space="720"/>
        </w:sectPr>
      </w:pPr>
    </w:p>
    <w:p w14:paraId="38F9557C" w14:textId="77777777" w:rsidR="00597463" w:rsidRDefault="00597463" w:rsidP="00597463">
      <w:pPr>
        <w:pStyle w:val="a3"/>
        <w:tabs>
          <w:tab w:val="left" w:pos="0"/>
        </w:tabs>
        <w:jc w:val="both"/>
        <w:rPr>
          <w:rFonts w:ascii="Times New Roman" w:hAnsi="Times New Roman"/>
          <w:sz w:val="24"/>
          <w:szCs w:val="24"/>
        </w:rPr>
      </w:pPr>
      <w:r>
        <w:rPr>
          <w:rFonts w:ascii="Times New Roman" w:hAnsi="Times New Roman"/>
          <w:sz w:val="24"/>
          <w:szCs w:val="24"/>
        </w:rPr>
        <w:lastRenderedPageBreak/>
        <w:t>профессии</w:t>
      </w:r>
      <w:r>
        <w:rPr>
          <w:rFonts w:ascii="Times New Roman" w:hAnsi="Times New Roman"/>
          <w:spacing w:val="80"/>
          <w:w w:val="150"/>
          <w:sz w:val="24"/>
          <w:szCs w:val="24"/>
        </w:rPr>
        <w:t xml:space="preserve">  </w:t>
      </w:r>
      <w:r>
        <w:rPr>
          <w:rFonts w:ascii="Times New Roman" w:hAnsi="Times New Roman"/>
          <w:sz w:val="24"/>
          <w:szCs w:val="24"/>
        </w:rPr>
        <w:t>и</w:t>
      </w:r>
      <w:r>
        <w:rPr>
          <w:rFonts w:ascii="Times New Roman" w:hAnsi="Times New Roman"/>
          <w:spacing w:val="80"/>
          <w:w w:val="150"/>
          <w:sz w:val="24"/>
          <w:szCs w:val="24"/>
        </w:rPr>
        <w:t xml:space="preserve">  </w:t>
      </w:r>
      <w:r>
        <w:rPr>
          <w:rFonts w:ascii="Times New Roman" w:hAnsi="Times New Roman"/>
          <w:sz w:val="24"/>
          <w:szCs w:val="24"/>
        </w:rPr>
        <w:t>оценки</w:t>
      </w:r>
      <w:r>
        <w:rPr>
          <w:rFonts w:ascii="Times New Roman" w:hAnsi="Times New Roman"/>
          <w:spacing w:val="80"/>
          <w:w w:val="150"/>
          <w:sz w:val="24"/>
          <w:szCs w:val="24"/>
        </w:rPr>
        <w:t xml:space="preserve">  </w:t>
      </w:r>
      <w:r>
        <w:rPr>
          <w:rFonts w:ascii="Times New Roman" w:hAnsi="Times New Roman"/>
          <w:sz w:val="24"/>
          <w:szCs w:val="24"/>
        </w:rPr>
        <w:t>собственных</w:t>
      </w:r>
      <w:r>
        <w:rPr>
          <w:rFonts w:ascii="Times New Roman" w:hAnsi="Times New Roman"/>
          <w:spacing w:val="80"/>
          <w:w w:val="150"/>
          <w:sz w:val="24"/>
          <w:szCs w:val="24"/>
        </w:rPr>
        <w:t xml:space="preserve">  </w:t>
      </w:r>
      <w:r>
        <w:rPr>
          <w:rFonts w:ascii="Times New Roman" w:hAnsi="Times New Roman"/>
          <w:sz w:val="24"/>
          <w:szCs w:val="24"/>
        </w:rPr>
        <w:t>перспектив</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профессиональной</w:t>
      </w:r>
      <w:r>
        <w:rPr>
          <w:rFonts w:ascii="Times New Roman" w:hAnsi="Times New Roman"/>
          <w:spacing w:val="40"/>
          <w:sz w:val="24"/>
          <w:szCs w:val="24"/>
        </w:rPr>
        <w:t xml:space="preserve"> </w:t>
      </w:r>
      <w:r>
        <w:rPr>
          <w:rFonts w:ascii="Times New Roman" w:hAnsi="Times New Roman"/>
          <w:sz w:val="24"/>
          <w:szCs w:val="24"/>
        </w:rPr>
        <w:t>сфере,</w:t>
      </w:r>
      <w:r>
        <w:rPr>
          <w:rFonts w:ascii="Times New Roman" w:hAnsi="Times New Roman"/>
          <w:spacing w:val="40"/>
          <w:sz w:val="24"/>
          <w:szCs w:val="24"/>
        </w:rPr>
        <w:t xml:space="preserve"> </w:t>
      </w:r>
      <w:r>
        <w:rPr>
          <w:rFonts w:ascii="Times New Roman" w:hAnsi="Times New Roman"/>
          <w:sz w:val="24"/>
          <w:szCs w:val="24"/>
        </w:rPr>
        <w:t>а</w:t>
      </w:r>
      <w:r>
        <w:rPr>
          <w:rFonts w:ascii="Times New Roman" w:hAnsi="Times New Roman"/>
          <w:spacing w:val="40"/>
          <w:sz w:val="24"/>
          <w:szCs w:val="24"/>
        </w:rPr>
        <w:t xml:space="preserve"> </w:t>
      </w:r>
      <w:r>
        <w:rPr>
          <w:rFonts w:ascii="Times New Roman" w:hAnsi="Times New Roman"/>
          <w:sz w:val="24"/>
          <w:szCs w:val="24"/>
        </w:rPr>
        <w:t>также</w:t>
      </w:r>
      <w:r>
        <w:rPr>
          <w:rFonts w:ascii="Times New Roman" w:hAnsi="Times New Roman"/>
          <w:spacing w:val="40"/>
          <w:sz w:val="24"/>
          <w:szCs w:val="24"/>
        </w:rPr>
        <w:t xml:space="preserve"> </w:t>
      </w:r>
      <w:r>
        <w:rPr>
          <w:rFonts w:ascii="Times New Roman" w:hAnsi="Times New Roman"/>
          <w:sz w:val="24"/>
          <w:szCs w:val="24"/>
        </w:rPr>
        <w:t>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50514BB0" w14:textId="77777777" w:rsidR="00597463" w:rsidRDefault="00597463" w:rsidP="0055351D">
      <w:pPr>
        <w:pStyle w:val="a5"/>
        <w:widowControl w:val="0"/>
        <w:numPr>
          <w:ilvl w:val="0"/>
          <w:numId w:val="17"/>
        </w:numPr>
        <w:tabs>
          <w:tab w:val="left" w:pos="0"/>
          <w:tab w:val="left" w:pos="1650"/>
        </w:tabs>
        <w:autoSpaceDE w:val="0"/>
        <w:autoSpaceDN w:val="0"/>
        <w:spacing w:after="0" w:line="240" w:lineRule="auto"/>
        <w:ind w:firstLine="566"/>
        <w:jc w:val="both"/>
        <w:rPr>
          <w:rFonts w:ascii="Times New Roman" w:hAnsi="Times New Roman" w:cs="Times New Roman"/>
          <w:sz w:val="24"/>
          <w:szCs w:val="24"/>
        </w:rPr>
      </w:pPr>
      <w:r>
        <w:rPr>
          <w:rFonts w:ascii="Times New Roman" w:hAnsi="Times New Roman" w:cs="Times New Roman"/>
          <w:sz w:val="24"/>
          <w:szCs w:val="24"/>
        </w:rPr>
        <w:t>использовать полученные знания для составления простейших документов (заявления, обращения, личный финансовый план,);</w:t>
      </w:r>
    </w:p>
    <w:p w14:paraId="4083B39A" w14:textId="59D19061" w:rsidR="007F6456" w:rsidRPr="005762EA" w:rsidRDefault="00597463" w:rsidP="00597463">
      <w:pPr>
        <w:tabs>
          <w:tab w:val="left" w:pos="0"/>
          <w:tab w:val="left" w:pos="851"/>
        </w:tabs>
        <w:spacing w:after="0" w:line="240" w:lineRule="auto"/>
        <w:ind w:firstLine="709"/>
        <w:jc w:val="both"/>
        <w:rPr>
          <w:rFonts w:ascii="Times New Roman" w:hAnsi="Times New Roman"/>
          <w:sz w:val="24"/>
          <w:szCs w:val="24"/>
        </w:rPr>
      </w:pPr>
      <w:r>
        <w:rPr>
          <w:rFonts w:ascii="Times New Roman" w:hAnsi="Times New Roman"/>
          <w:sz w:val="24"/>
          <w:szCs w:val="24"/>
        </w:rPr>
        <w:t>осуществлять</w:t>
      </w:r>
      <w:r>
        <w:rPr>
          <w:rFonts w:ascii="Times New Roman" w:hAnsi="Times New Roman"/>
          <w:spacing w:val="80"/>
          <w:sz w:val="24"/>
          <w:szCs w:val="24"/>
        </w:rPr>
        <w:t xml:space="preserve">  </w:t>
      </w:r>
      <w:r>
        <w:rPr>
          <w:rFonts w:ascii="Times New Roman" w:hAnsi="Times New Roman"/>
          <w:sz w:val="24"/>
          <w:szCs w:val="24"/>
        </w:rPr>
        <w:t>совместную</w:t>
      </w:r>
      <w:r>
        <w:rPr>
          <w:rFonts w:ascii="Times New Roman" w:hAnsi="Times New Roman"/>
          <w:spacing w:val="80"/>
          <w:sz w:val="24"/>
          <w:szCs w:val="24"/>
        </w:rPr>
        <w:t xml:space="preserve">  </w:t>
      </w:r>
      <w:r>
        <w:rPr>
          <w:rFonts w:ascii="Times New Roman" w:hAnsi="Times New Roman"/>
          <w:sz w:val="24"/>
          <w:szCs w:val="24"/>
        </w:rPr>
        <w:t>деятельность,</w:t>
      </w:r>
      <w:r>
        <w:rPr>
          <w:rFonts w:ascii="Times New Roman" w:hAnsi="Times New Roman"/>
          <w:spacing w:val="80"/>
          <w:sz w:val="24"/>
          <w:szCs w:val="24"/>
        </w:rPr>
        <w:t xml:space="preserve">  </w:t>
      </w:r>
      <w:r>
        <w:rPr>
          <w:rFonts w:ascii="Times New Roman" w:hAnsi="Times New Roman"/>
          <w:sz w:val="24"/>
          <w:szCs w:val="24"/>
        </w:rPr>
        <w:t>включая</w:t>
      </w:r>
      <w:r>
        <w:rPr>
          <w:rFonts w:ascii="Times New Roman" w:hAnsi="Times New Roman"/>
          <w:spacing w:val="80"/>
          <w:sz w:val="24"/>
          <w:szCs w:val="24"/>
        </w:rPr>
        <w:t xml:space="preserve">  </w:t>
      </w:r>
      <w:r>
        <w:rPr>
          <w:rFonts w:ascii="Times New Roman" w:hAnsi="Times New Roman"/>
          <w:sz w:val="24"/>
          <w:szCs w:val="24"/>
        </w:rPr>
        <w:t>взаимодействие</w:t>
      </w:r>
      <w:r>
        <w:rPr>
          <w:rFonts w:ascii="Times New Roman" w:hAnsi="Times New Roman"/>
          <w:spacing w:val="40"/>
          <w:sz w:val="24"/>
          <w:szCs w:val="24"/>
        </w:rPr>
        <w:t xml:space="preserve"> </w:t>
      </w:r>
      <w:r>
        <w:rPr>
          <w:rFonts w:ascii="Times New Roman" w:hAnsi="Times New Roman"/>
          <w:sz w:val="24"/>
          <w:szCs w:val="24"/>
        </w:rPr>
        <w:t>с</w:t>
      </w:r>
      <w:r>
        <w:rPr>
          <w:rFonts w:ascii="Times New Roman" w:hAnsi="Times New Roman"/>
          <w:spacing w:val="40"/>
          <w:sz w:val="24"/>
          <w:szCs w:val="24"/>
        </w:rPr>
        <w:t xml:space="preserve"> </w:t>
      </w:r>
      <w:r>
        <w:rPr>
          <w:rFonts w:ascii="Times New Roman" w:hAnsi="Times New Roman"/>
          <w:sz w:val="24"/>
          <w:szCs w:val="24"/>
        </w:rPr>
        <w:t>людьми</w:t>
      </w:r>
      <w:r>
        <w:rPr>
          <w:rFonts w:ascii="Times New Roman" w:hAnsi="Times New Roman"/>
          <w:spacing w:val="40"/>
          <w:sz w:val="24"/>
          <w:szCs w:val="24"/>
        </w:rPr>
        <w:t xml:space="preserve"> </w:t>
      </w:r>
      <w:r>
        <w:rPr>
          <w:rFonts w:ascii="Times New Roman" w:hAnsi="Times New Roman"/>
          <w:sz w:val="24"/>
          <w:szCs w:val="24"/>
        </w:rPr>
        <w:t>другой культуры, национальной и религиозной принадлежности на основе национальных ценностей современного российского</w:t>
      </w:r>
      <w:r>
        <w:rPr>
          <w:rFonts w:ascii="Times New Roman" w:hAnsi="Times New Roman"/>
          <w:spacing w:val="40"/>
          <w:sz w:val="24"/>
          <w:szCs w:val="24"/>
        </w:rPr>
        <w:t xml:space="preserve"> </w:t>
      </w:r>
      <w:r>
        <w:rPr>
          <w:rFonts w:ascii="Times New Roman" w:hAnsi="Times New Roman"/>
          <w:sz w:val="24"/>
          <w:szCs w:val="24"/>
        </w:rPr>
        <w:t>общества</w:t>
      </w:r>
      <w:r>
        <w:rPr>
          <w:rFonts w:ascii="Times New Roman" w:hAnsi="Times New Roman"/>
          <w:spacing w:val="40"/>
          <w:sz w:val="24"/>
          <w:szCs w:val="24"/>
        </w:rPr>
        <w:t xml:space="preserve"> </w:t>
      </w:r>
      <w:r>
        <w:rPr>
          <w:rFonts w:ascii="Times New Roman" w:hAnsi="Times New Roman"/>
          <w:sz w:val="24"/>
          <w:szCs w:val="24"/>
        </w:rPr>
        <w:t>(гуманистических</w:t>
      </w:r>
      <w:r>
        <w:rPr>
          <w:rFonts w:ascii="Times New Roman" w:hAnsi="Times New Roman"/>
          <w:spacing w:val="80"/>
          <w:sz w:val="24"/>
          <w:szCs w:val="24"/>
        </w:rPr>
        <w:t xml:space="preserve"> </w:t>
      </w:r>
      <w:r>
        <w:rPr>
          <w:rFonts w:ascii="Times New Roman" w:hAnsi="Times New Roman"/>
          <w:sz w:val="24"/>
          <w:szCs w:val="24"/>
        </w:rPr>
        <w:t>и демократических ценностей, идей мира и взаимопонимания между народами, людьми разных культур), осознавать ценность культуры и традиций народов</w:t>
      </w:r>
      <w:r>
        <w:rPr>
          <w:rFonts w:ascii="Times New Roman" w:hAnsi="Times New Roman"/>
          <w:spacing w:val="40"/>
          <w:sz w:val="24"/>
          <w:szCs w:val="24"/>
        </w:rPr>
        <w:t xml:space="preserve"> </w:t>
      </w:r>
      <w:r>
        <w:rPr>
          <w:rFonts w:ascii="Times New Roman" w:hAnsi="Times New Roman"/>
          <w:sz w:val="24"/>
          <w:szCs w:val="24"/>
        </w:rPr>
        <w:t>России.</w:t>
      </w:r>
    </w:p>
    <w:p w14:paraId="178DED12" w14:textId="77777777" w:rsidR="00392288" w:rsidRPr="005762EA" w:rsidRDefault="00392288" w:rsidP="00597463">
      <w:pPr>
        <w:pStyle w:val="3"/>
        <w:tabs>
          <w:tab w:val="left" w:pos="0"/>
        </w:tabs>
        <w:spacing w:before="0" w:line="240" w:lineRule="auto"/>
        <w:ind w:firstLine="709"/>
        <w:rPr>
          <w:rFonts w:ascii="Times New Roman" w:hAnsi="Times New Roman" w:cs="Times New Roman"/>
          <w:color w:val="auto"/>
          <w:sz w:val="24"/>
          <w:szCs w:val="24"/>
        </w:rPr>
      </w:pPr>
      <w:bookmarkStart w:id="106" w:name="_Toc207369494"/>
      <w:r w:rsidRPr="005762EA">
        <w:rPr>
          <w:rFonts w:ascii="Times New Roman" w:hAnsi="Times New Roman" w:cs="Times New Roman"/>
          <w:color w:val="auto"/>
          <w:sz w:val="24"/>
          <w:szCs w:val="24"/>
        </w:rPr>
        <w:t>2.2.1.8. ГЕОГРАФИЯ</w:t>
      </w:r>
      <w:bookmarkEnd w:id="106"/>
      <w:r w:rsidRPr="005762EA">
        <w:rPr>
          <w:rFonts w:ascii="Times New Roman" w:hAnsi="Times New Roman" w:cs="Times New Roman"/>
          <w:color w:val="auto"/>
          <w:sz w:val="24"/>
          <w:szCs w:val="24"/>
        </w:rPr>
        <w:t xml:space="preserve"> </w:t>
      </w:r>
    </w:p>
    <w:p w14:paraId="3ACC8203" w14:textId="77777777" w:rsidR="00392288" w:rsidRPr="005762EA" w:rsidRDefault="00392288"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ПОЯСНИТЕЛЬНАЯ ЗАПИСКА</w:t>
      </w:r>
    </w:p>
    <w:p w14:paraId="52A488F3" w14:textId="5A0FBD0B" w:rsidR="00392288" w:rsidRPr="005762EA" w:rsidRDefault="00F40D4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eastAsia="Times New Roman" w:hAnsi="Times New Roman"/>
          <w:sz w:val="24"/>
          <w:szCs w:val="24"/>
        </w:rPr>
        <w:t>Рабочая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программа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географии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для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обучающихся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задержкой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психического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развития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(далее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ЗПР)</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на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уровне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основного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общего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образования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подготовлена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на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основе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Федерального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государственного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образовательного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стандарта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основного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общего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образования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(Приказ</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Минпросвещения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России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от</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31.05.2021</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г.</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287,</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зарегистрирован</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Министерством</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юстиции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Российской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Федерации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05.07.2021</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г.,</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рег.</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номер</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64101)</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(далее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ФГОС</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ООО),</w:t>
      </w:r>
      <w:r w:rsidRPr="005762EA">
        <w:rPr>
          <w:rFonts w:ascii="Times New Roman" w:eastAsia="Times New Roman" w:hAnsi="Times New Roman"/>
          <w:spacing w:val="-10"/>
          <w:sz w:val="24"/>
          <w:szCs w:val="24"/>
        </w:rPr>
        <w:t xml:space="preserve"> </w:t>
      </w:r>
      <w:r w:rsidRPr="005762EA">
        <w:rPr>
          <w:rFonts w:ascii="Times New Roman" w:eastAsia="Times New Roman" w:hAnsi="Times New Roman"/>
          <w:sz w:val="24"/>
          <w:szCs w:val="24"/>
        </w:rPr>
        <w:t>Федеральной</w:t>
      </w:r>
      <w:r w:rsidRPr="005762EA">
        <w:rPr>
          <w:rFonts w:ascii="Times New Roman" w:eastAsia="Times New Roman" w:hAnsi="Times New Roman"/>
          <w:spacing w:val="-68"/>
          <w:sz w:val="24"/>
          <w:szCs w:val="24"/>
        </w:rPr>
        <w:t xml:space="preserve"> </w:t>
      </w:r>
      <w:r w:rsidRPr="005762EA">
        <w:rPr>
          <w:rFonts w:ascii="Times New Roman" w:eastAsia="Times New Roman" w:hAnsi="Times New Roman"/>
          <w:sz w:val="24"/>
          <w:szCs w:val="24"/>
        </w:rPr>
        <w:t>рабочей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программы</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основного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общего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образования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«География»,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Федеральной программы воспитания, с учетом распределенных по классам</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проверяемых</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требований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к</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результатам</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освоения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Адаптированной</w:t>
      </w:r>
      <w:r w:rsidRPr="005762EA">
        <w:rPr>
          <w:rFonts w:ascii="Times New Roman" w:eastAsia="Times New Roman" w:hAnsi="Times New Roman"/>
          <w:spacing w:val="-67"/>
          <w:sz w:val="24"/>
          <w:szCs w:val="24"/>
        </w:rPr>
        <w:t xml:space="preserve"> </w:t>
      </w:r>
      <w:r w:rsidRPr="005762EA">
        <w:rPr>
          <w:rFonts w:ascii="Times New Roman" w:eastAsia="Times New Roman" w:hAnsi="Times New Roman"/>
          <w:sz w:val="24"/>
          <w:szCs w:val="24"/>
        </w:rPr>
        <w:t>основной общеобразовательной программы</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основного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общего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образования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обучающихся</w:t>
      </w:r>
      <w:r w:rsidRPr="005762EA">
        <w:rPr>
          <w:rFonts w:ascii="Times New Roman" w:eastAsia="Times New Roman" w:hAnsi="Times New Roman"/>
          <w:spacing w:val="-2"/>
          <w:sz w:val="24"/>
          <w:szCs w:val="24"/>
        </w:rPr>
        <w:t xml:space="preserve"> </w:t>
      </w:r>
      <w:r w:rsidRPr="005762EA">
        <w:rPr>
          <w:rFonts w:ascii="Times New Roman" w:eastAsia="Times New Roman" w:hAnsi="Times New Roman"/>
          <w:sz w:val="24"/>
          <w:szCs w:val="24"/>
        </w:rPr>
        <w:t>с</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задержкой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психического</w:t>
      </w:r>
      <w:r w:rsidRPr="005762EA">
        <w:rPr>
          <w:rFonts w:ascii="Times New Roman" w:eastAsia="Times New Roman" w:hAnsi="Times New Roman"/>
          <w:spacing w:val="-3"/>
          <w:sz w:val="24"/>
          <w:szCs w:val="24"/>
        </w:rPr>
        <w:t xml:space="preserve"> </w:t>
      </w:r>
      <w:r w:rsidRPr="005762EA">
        <w:rPr>
          <w:rFonts w:ascii="Times New Roman" w:eastAsia="Times New Roman" w:hAnsi="Times New Roman"/>
          <w:sz w:val="24"/>
          <w:szCs w:val="24"/>
        </w:rPr>
        <w:t>развития.</w:t>
      </w:r>
    </w:p>
    <w:p w14:paraId="0D26C6A5" w14:textId="28D424F1"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w:t>
      </w:r>
    </w:p>
    <w:p w14:paraId="239F5ECA" w14:textId="77777777" w:rsidR="00DF1B40" w:rsidRPr="005762EA" w:rsidRDefault="00DF1B40"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Общая характеристика учебного предмета «География»</w:t>
      </w:r>
    </w:p>
    <w:p w14:paraId="340443B9" w14:textId="0F0EE018"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w:t>
      </w:r>
      <w:r w:rsidR="009945EA" w:rsidRPr="005762EA">
        <w:rPr>
          <w:rFonts w:ascii="Times New Roman" w:hAnsi="Times New Roman"/>
          <w:sz w:val="24"/>
          <w:szCs w:val="24"/>
        </w:rPr>
        <w:t>и защиты родины</w:t>
      </w:r>
      <w:r w:rsidRPr="005762EA">
        <w:rPr>
          <w:rFonts w:ascii="Times New Roman" w:hAnsi="Times New Roman"/>
          <w:sz w:val="24"/>
          <w:szCs w:val="24"/>
        </w:rPr>
        <w:t>», «История», «Русский язык», «Литература» и др.</w:t>
      </w:r>
    </w:p>
    <w:p w14:paraId="22A6EFF8"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Предмет «География» направлен на формирование интереса к природному и социальному миру. Значимость предмета «География» для формирования жизненной компетенции обучающихся с ЗПР заключается в 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w:t>
      </w:r>
      <w:r w:rsidRPr="005762EA">
        <w:rPr>
          <w:rFonts w:ascii="Times New Roman" w:hAnsi="Times New Roman"/>
          <w:sz w:val="24"/>
          <w:szCs w:val="24"/>
        </w:rPr>
        <w:lastRenderedPageBreak/>
        <w:t>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интернационального и экологического воспитания обучающихся с ЗПР.</w:t>
      </w:r>
    </w:p>
    <w:p w14:paraId="7950B5D0"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Программа отражает содержание обучения предмету «География» с учетом особых образовательных потребностей обучающихся с ЗПР. Овладение учебным предметом «География»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 при работе с текстом (определении в тексте значимой и второстепенной информации). Содержание программы позволяет 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85BD9A9"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w:t>
      </w:r>
    </w:p>
    <w:p w14:paraId="66B9EDDA" w14:textId="77777777" w:rsidR="00DF1B40" w:rsidRPr="005762EA" w:rsidRDefault="00DF1B40"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Цели и задачи изучения учебного предмета «География»</w:t>
      </w:r>
    </w:p>
    <w:p w14:paraId="05E6ACA6"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Цель и задачи преподавания географии обучающимся с ЗПР максимально приближены к задачам, поставленным ФГОС ООО, и учитывают специфические особенности обучающихся.</w:t>
      </w:r>
    </w:p>
    <w:p w14:paraId="7D7A17B8"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Общие цели изучения учебного предмета «География» представлены в Примерной рабочей программе основного общего образования. </w:t>
      </w:r>
    </w:p>
    <w:p w14:paraId="4FECEF9E"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Цель обучения географии обучающихся с ЗПР заключается в формировании 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4FB17151"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Изучение географии на уровне основного общего образования решает следующие задачи: </w:t>
      </w:r>
    </w:p>
    <w:p w14:paraId="6554FFFF"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 </w:t>
      </w:r>
    </w:p>
    <w:p w14:paraId="08EDD619"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 </w:t>
      </w:r>
    </w:p>
    <w:p w14:paraId="273B253F"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 </w:t>
      </w:r>
    </w:p>
    <w:p w14:paraId="2310A327"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 </w:t>
      </w:r>
    </w:p>
    <w:p w14:paraId="504FCAA9"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овладение основами картографической грамотности; </w:t>
      </w:r>
    </w:p>
    <w:p w14:paraId="201E97C7"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овладение основными навыками нахождения, использования и презентации географической информации; </w:t>
      </w:r>
    </w:p>
    <w:p w14:paraId="50B173BA"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w:t>
      </w:r>
      <w:r w:rsidRPr="005762EA">
        <w:rPr>
          <w:rFonts w:ascii="Times New Roman" w:hAnsi="Times New Roman"/>
          <w:sz w:val="24"/>
          <w:szCs w:val="24"/>
        </w:rPr>
        <w:lastRenderedPageBreak/>
        <w:t>уровня безопасности окружающей среды, соблюдения мер безопасности в случае природных стихийных бедствий и техногенных катастроф.</w:t>
      </w:r>
    </w:p>
    <w:p w14:paraId="42B17685"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2D1C9EE4" w14:textId="77777777" w:rsidR="00DF1B40" w:rsidRPr="005762EA" w:rsidRDefault="00DF1B40"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Особенности отбора и адаптации учебного материала по географии</w:t>
      </w:r>
    </w:p>
    <w:p w14:paraId="3E084AC0"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5F286AE2"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ориентация педагогического процесса на развитие всех сторон личности обучающегося с ЗПР, наиболее важных психических функций, их качеств и свойств; </w:t>
      </w:r>
    </w:p>
    <w:p w14:paraId="2C9956B7"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преодоление речевого недоразвития на материале курса географии (накопление словарного запаса, овладение разными формами и видами речевой деятельности); </w:t>
      </w:r>
    </w:p>
    <w:p w14:paraId="11A07291"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 </w:t>
      </w:r>
    </w:p>
    <w:p w14:paraId="5357CE1C"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учет индивидуальных особенностей и интересов; </w:t>
      </w:r>
    </w:p>
    <w:p w14:paraId="6A8AF32B"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 </w:t>
      </w:r>
    </w:p>
    <w:p w14:paraId="6F9FA125"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использование специальных методов, приемов, средств, обходных путей обучения; </w:t>
      </w:r>
    </w:p>
    <w:p w14:paraId="59F5F131"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w:t>
      </w:r>
      <w:r w:rsidRPr="005762EA">
        <w:rPr>
          <w:rFonts w:ascii="Times New Roman" w:hAnsi="Times New Roman"/>
          <w:sz w:val="24"/>
          <w:szCs w:val="24"/>
        </w:rPr>
        <w:softHyphen/>
        <w:t xml:space="preserve">гигиенических правил и норм); </w:t>
      </w:r>
    </w:p>
    <w:p w14:paraId="4B32BC3E"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усиление краеведческой составляющей в содержании изучаемого материала.</w:t>
      </w:r>
    </w:p>
    <w:p w14:paraId="746C6F63"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EFA1322"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5ABD0E63"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w:t>
      </w:r>
      <w:r w:rsidRPr="005762EA">
        <w:rPr>
          <w:rFonts w:ascii="Times New Roman" w:hAnsi="Times New Roman"/>
          <w:sz w:val="24"/>
          <w:szCs w:val="24"/>
        </w:rPr>
        <w:lastRenderedPageBreak/>
        <w:t>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w:t>
      </w:r>
    </w:p>
    <w:p w14:paraId="21DDE2BA"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w:t>
      </w:r>
    </w:p>
    <w:p w14:paraId="584FCF96"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«География»</w:t>
      </w:r>
    </w:p>
    <w:p w14:paraId="08DB9B6A"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6BE5F6E4"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w:t>
      </w:r>
    </w:p>
    <w:p w14:paraId="703D6A4F"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Основные виды деятельности обучающихся с ЗПР при обучении географии: </w:t>
      </w:r>
    </w:p>
    <w:p w14:paraId="7F243EAC"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работа с текстом учебника, учебного пособия, научной/научнопопулярной информацией (составить план, схему, заполнить таблицу, найти ответ на вопрос); </w:t>
      </w:r>
    </w:p>
    <w:p w14:paraId="2C8554EE"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воспроизведение учебного материала по памяти (с использованием опорных слов, понятий, инструкций, плана); </w:t>
      </w:r>
    </w:p>
    <w:p w14:paraId="1217FF76"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работа с определениями, свойствами и другими географическими понятиями; </w:t>
      </w:r>
    </w:p>
    <w:p w14:paraId="3DB012E8"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работа с рисунками, таблицами, картами, контурными картами, схемами, таблицами, цифровым материалом по конкретному заданию; </w:t>
      </w:r>
    </w:p>
    <w:p w14:paraId="26D21B3C"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составление плана помещения, местности по описанию или заданным параметрам; </w:t>
      </w:r>
    </w:p>
    <w:p w14:paraId="656B952D"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работа со справочными материалами, различными источниками информации, словарем терминов; </w:t>
      </w:r>
      <w:r w:rsidRPr="005762EA">
        <w:rPr>
          <w:rFonts w:ascii="Times New Roman" w:hAnsi="Times New Roman"/>
          <w:sz w:val="24"/>
          <w:szCs w:val="24"/>
        </w:rPr>
        <w:sym w:font="Symbol" w:char="F0A7"/>
      </w:r>
      <w:r w:rsidRPr="005762EA">
        <w:rPr>
          <w:rFonts w:ascii="Times New Roman" w:hAnsi="Times New Roman"/>
          <w:sz w:val="24"/>
          <w:szCs w:val="24"/>
        </w:rPr>
        <w:t xml:space="preserve"> конспектирование статей из дополнительного материала; </w:t>
      </w:r>
    </w:p>
    <w:p w14:paraId="6B46CB04"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анализ фактов и проблемных ситуаций, ошибок; </w:t>
      </w:r>
    </w:p>
    <w:p w14:paraId="15E75955"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составление плана и последовательности действий. </w:t>
      </w:r>
    </w:p>
    <w:p w14:paraId="675AD589"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Примерная тематическая и терминологическая лексика соответствует ООП ООО.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с ЗПР. Обязательна визуальная поддержка, алгоритмы работы с определением, опорные схемы для актуализации терминологии.</w:t>
      </w:r>
    </w:p>
    <w:p w14:paraId="22BEE9CC" w14:textId="77777777" w:rsidR="00DF1B40" w:rsidRPr="005762EA" w:rsidRDefault="00DF1B40"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Место учебного предмета «География» в учебном плане </w:t>
      </w:r>
    </w:p>
    <w:p w14:paraId="111C08B6"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256 основной школе происходит с опорой на географические знания и умения, сформированные ранее в курсе «Окружающий мир». </w:t>
      </w:r>
    </w:p>
    <w:p w14:paraId="7B86DA2C"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 </w:t>
      </w:r>
    </w:p>
    <w:p w14:paraId="7F6CC2B1"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Учебным планом на изучение географии отводится 272 часа: по одному часу в неделю в 5 и 6 классах и по 2 часа в 7, 8 и 9 классах. </w:t>
      </w:r>
    </w:p>
    <w:p w14:paraId="0A75F21F" w14:textId="77777777" w:rsidR="00DF1B40" w:rsidRPr="005762EA" w:rsidRDefault="00DF1B4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9D63F70" w14:textId="77777777" w:rsidR="00DF1B40" w:rsidRPr="005762EA" w:rsidRDefault="00E87C53"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СОДЕРЖАНИЕ УЧЕБНОГО ПРЕДМЕТА «ГЕОГРАФИЯ»</w:t>
      </w:r>
    </w:p>
    <w:p w14:paraId="5B4CA405"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5 КЛАСС</w:t>
      </w:r>
    </w:p>
    <w:p w14:paraId="263D4915"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РАЗДЕЛ 1. ГЕОГРАФИЧЕСКОЕ ИЗУЧЕНИЕ ЗЕМЛИ </w:t>
      </w:r>
    </w:p>
    <w:p w14:paraId="1829685F"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Введение. География — наука о планете Земля </w:t>
      </w:r>
    </w:p>
    <w:p w14:paraId="0795D1C4"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явлений1. Древо географических наук. </w:t>
      </w:r>
    </w:p>
    <w:p w14:paraId="199D0A19"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Практическая работа</w:t>
      </w:r>
    </w:p>
    <w:p w14:paraId="389915E8"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1. Организация фенологических наблюдений в природе: планирование, участие в групповой работе, форма систематизации данных. </w:t>
      </w:r>
    </w:p>
    <w:p w14:paraId="63EA414B"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1. История географических открытий </w:t>
      </w:r>
    </w:p>
    <w:p w14:paraId="2CD7B62F"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 </w:t>
      </w:r>
    </w:p>
    <w:p w14:paraId="6A74FE0A"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География в эпоху Средневековья: путешествия и открытия викингов, древних арабов, русских землепроходцев. Путешествия М. Поло и А. Никитина. </w:t>
      </w:r>
    </w:p>
    <w:p w14:paraId="2542C516"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w:t>
      </w:r>
    </w:p>
    <w:p w14:paraId="0D8FB5B6"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5D3ABCFD"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14:paraId="317126C1"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Практические работы </w:t>
      </w:r>
    </w:p>
    <w:p w14:paraId="5CE882B8"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Обозначение на контурной карте географических объектов, открытых в разные периоды. </w:t>
      </w:r>
    </w:p>
    <w:p w14:paraId="5EEBA70E"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Сравнение карт Эратосфена, Птолемея и современных карт по предложенным учителем вопросам. </w:t>
      </w:r>
    </w:p>
    <w:p w14:paraId="1174B89A"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РАЗДЕЛ 2. ИЗОБРАЖЕНИЯ ЗЕМНОЙ ПОВЕРХНОСТИ </w:t>
      </w:r>
    </w:p>
    <w:p w14:paraId="45DAB0BB"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1. Планы местности </w:t>
      </w:r>
    </w:p>
    <w:p w14:paraId="71BAC607"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w:t>
      </w:r>
    </w:p>
    <w:p w14:paraId="254C016A"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Практические работы </w:t>
      </w:r>
    </w:p>
    <w:p w14:paraId="6FDF178C"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Определение направлений и расстояний по плану местности. </w:t>
      </w:r>
    </w:p>
    <w:p w14:paraId="5C97401B"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Составление описания маршрута по плану местности. </w:t>
      </w:r>
    </w:p>
    <w:p w14:paraId="31833B87"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2. Географические карты </w:t>
      </w:r>
    </w:p>
    <w:p w14:paraId="128F7D37"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25C37249"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 </w:t>
      </w:r>
    </w:p>
    <w:p w14:paraId="5604230D"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Практические работы </w:t>
      </w:r>
    </w:p>
    <w:p w14:paraId="77C17CF7"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1. Определение направлений и расстояний по карте полушарий.</w:t>
      </w:r>
    </w:p>
    <w:p w14:paraId="54E4085D"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2. Определение географических координат объектов и определение объектов по их географическим координатам. </w:t>
      </w:r>
    </w:p>
    <w:p w14:paraId="4B21C2B5"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РАЗДЕЛ 3. ЗЕМЛЯ  ПЛАНЕТА СОЛНЕЧНОЙ СИСТЕМЫ </w:t>
      </w:r>
    </w:p>
    <w:p w14:paraId="69377B4F"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Земля в Солнечной системе. Гипотезы возникновения Земли. Форма, размеры Земли, их географические следствия. </w:t>
      </w:r>
    </w:p>
    <w:p w14:paraId="10827293"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p>
    <w:p w14:paraId="777221F4"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Влияние Космоса на Землю и жизнь людей.</w:t>
      </w:r>
    </w:p>
    <w:p w14:paraId="708D8274"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Практическая работа </w:t>
      </w:r>
    </w:p>
    <w:p w14:paraId="7FD27CDF"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w:t>
      </w:r>
    </w:p>
    <w:p w14:paraId="490D6408"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РАЗДЕЛ 4. ОБОЛОЧКИ ЗЕМЛИ </w:t>
      </w:r>
    </w:p>
    <w:p w14:paraId="21C36BD6"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1. Литосфера — каменная оболочка Земли </w:t>
      </w:r>
    </w:p>
    <w:p w14:paraId="610CBDEB"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40DEBDA8"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14:paraId="3C1EB557"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011FA63F"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14:paraId="363977FC"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55BCC1C2"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Практическая работа </w:t>
      </w:r>
    </w:p>
    <w:p w14:paraId="45621228"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Описание горной системы или равнины по физической карте. </w:t>
      </w:r>
    </w:p>
    <w:p w14:paraId="5E5F6AD6"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ЗАКЛЮЧЕНИЕ </w:t>
      </w:r>
    </w:p>
    <w:p w14:paraId="0D927993"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Практикум «Сезонные изменения в природе своей местности» </w:t>
      </w:r>
    </w:p>
    <w:p w14:paraId="474EAA1C"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w:t>
      </w:r>
    </w:p>
    <w:p w14:paraId="2FE0C65F"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Практическая работа </w:t>
      </w:r>
    </w:p>
    <w:p w14:paraId="5D26E7F4"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1. Анализ результатов фенологических наблюдений и наблюдений за погодой.</w:t>
      </w:r>
    </w:p>
    <w:p w14:paraId="389D5362"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6 КЛАСС</w:t>
      </w:r>
    </w:p>
    <w:p w14:paraId="0694A4FB"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РАЗДЕЛ 4. ОБОЛОЧКИ ЗЕМЛИ</w:t>
      </w:r>
    </w:p>
    <w:p w14:paraId="0F89E483"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2. Гидросфера — водная оболочка Земли </w:t>
      </w:r>
    </w:p>
    <w:p w14:paraId="38103953"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Гидросфера и методы её изучения. Части гидросферы. Мировой круговорот воды. Значение гидросферы. </w:t>
      </w:r>
    </w:p>
    <w:p w14:paraId="617406C8"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 </w:t>
      </w:r>
    </w:p>
    <w:p w14:paraId="3B351A7F"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Воды суши. Способы изображения внутренних вод на картах.</w:t>
      </w:r>
    </w:p>
    <w:p w14:paraId="7F464CEE"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Реки: горные и равнинные. Речная система, бассейн, водораздел. Пороги и водопады. Питание и режим реки. </w:t>
      </w:r>
    </w:p>
    <w:p w14:paraId="47023BA6"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 </w:t>
      </w:r>
    </w:p>
    <w:p w14:paraId="3BB72C71"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 </w:t>
      </w:r>
    </w:p>
    <w:p w14:paraId="7D30BC6B"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Многолетняя мерзлота. Болота, их образование. </w:t>
      </w:r>
    </w:p>
    <w:p w14:paraId="51B95F1D"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Стихийные явления в гидросфере, методы наблюдения и защиты. </w:t>
      </w:r>
    </w:p>
    <w:p w14:paraId="4F82BA52"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Человек и гидросфера. Использование человеком энергии воды. </w:t>
      </w:r>
    </w:p>
    <w:p w14:paraId="6532AD02"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Использование космических методов в исследовании влияния человека на гидросферу. </w:t>
      </w:r>
    </w:p>
    <w:p w14:paraId="64242208"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Практические работы </w:t>
      </w:r>
    </w:p>
    <w:p w14:paraId="593A73DB"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Сравнение двух рек (России и мира) по заданным признакам. </w:t>
      </w:r>
    </w:p>
    <w:p w14:paraId="327B886D"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Характеристика одного из крупнейших озёр России по плану в форме презентации. </w:t>
      </w:r>
    </w:p>
    <w:p w14:paraId="482D9EB4"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3. Составление перечня поверхностных водных объектов своего края и их систематизация в форме таблицы.</w:t>
      </w:r>
    </w:p>
    <w:p w14:paraId="192E48D1"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Тема 3. Атмосфера — воздушная оболочка Земли </w:t>
      </w:r>
    </w:p>
    <w:p w14:paraId="1FAC4335"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Воздушная оболочка Земли: газовый состав, строение и значение атмосферы. </w:t>
      </w:r>
    </w:p>
    <w:p w14:paraId="2E9B1475"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0E6C9BEE"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Атмосферное давление. Ветер и причины его возникновения. Роза ветров. Бризы. Муссоны. </w:t>
      </w:r>
    </w:p>
    <w:p w14:paraId="77A6C19D"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Вода в атмосфере. Влажность воздуха. Образование облаков. Облака и их виды. Туман. Образование и выпадение атмосферных осадков. Виды атмосферных осадков. </w:t>
      </w:r>
    </w:p>
    <w:p w14:paraId="535EA12A"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Погода и её показатели.  Причины изменения погоды. </w:t>
      </w:r>
    </w:p>
    <w:p w14:paraId="7059AF48"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Климат и климатообразующие факторы.  Зависимость климата от географической широты и высоты местности над уровнем моря. </w:t>
      </w:r>
    </w:p>
    <w:p w14:paraId="3BA653FE"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 </w:t>
      </w:r>
    </w:p>
    <w:p w14:paraId="76F11468"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Практические работы </w:t>
      </w:r>
    </w:p>
    <w:p w14:paraId="19A8D185"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Представление результатов наблюдения за погодой своей местности. </w:t>
      </w:r>
    </w:p>
    <w:p w14:paraId="7C7A98FB"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064BC1D5"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Тема 4. Биосфера — оболочка жизни </w:t>
      </w:r>
    </w:p>
    <w:p w14:paraId="2357CA8B"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 </w:t>
      </w:r>
    </w:p>
    <w:p w14:paraId="7A01F8E1"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Человек как часть биосферы. Распространение людей на Земле. Исследования и экологические проблемы. </w:t>
      </w:r>
    </w:p>
    <w:p w14:paraId="38B5CD65"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Практические работы </w:t>
      </w:r>
    </w:p>
    <w:p w14:paraId="319566B2"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Характеристика растительности участка местности своего края. </w:t>
      </w:r>
    </w:p>
    <w:p w14:paraId="4B918DAF"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ЗАКЛЮЧЕНИЕ </w:t>
      </w:r>
    </w:p>
    <w:p w14:paraId="29F5564E"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Природно-территориальные комплексы 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 Природная среда. Охрана природы. </w:t>
      </w:r>
    </w:p>
    <w:p w14:paraId="43FCBF1C"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Природные особо охраняемые территории. Всемирное наследие ЮНЕСКО. </w:t>
      </w:r>
    </w:p>
    <w:p w14:paraId="523C67AB"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Практическая работа (выполняется на местности) </w:t>
      </w:r>
    </w:p>
    <w:p w14:paraId="7261E46F"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1. Характеристика локального природного комплекса по плану.</w:t>
      </w:r>
    </w:p>
    <w:p w14:paraId="308563F2"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7 КЛАСС</w:t>
      </w:r>
    </w:p>
    <w:p w14:paraId="08580ADE"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РАЗДЕЛ 1. ГЛАВНЫЕ ЗАКОНОМЕРНОСТИ ПРИРОДЫ ЗЕМЛИ </w:t>
      </w:r>
    </w:p>
    <w:p w14:paraId="34A592DB"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Тема 1. Географическая оболочка Г</w:t>
      </w:r>
    </w:p>
    <w:p w14:paraId="4EFFBBD7"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 </w:t>
      </w:r>
    </w:p>
    <w:p w14:paraId="43D6109B"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Практическая работа</w:t>
      </w:r>
    </w:p>
    <w:p w14:paraId="0647DA90"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1. Выявление проявления широтной зональности по картам природных зон. </w:t>
      </w:r>
    </w:p>
    <w:p w14:paraId="0D986809"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2. Литосфера и рельеф Земли </w:t>
      </w:r>
    </w:p>
    <w:p w14:paraId="2ADBCAB5"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14:paraId="4CFC4663"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Практические работы </w:t>
      </w:r>
    </w:p>
    <w:p w14:paraId="05252C7E"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Анализ физической карты и карты строения земной коры с целью выявления закономерностей распространения крупных форм рельефа. </w:t>
      </w:r>
    </w:p>
    <w:p w14:paraId="7E28A028"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Объяснение вулканических или сейсмических событий, о  которых говорится в тексте. </w:t>
      </w:r>
    </w:p>
    <w:p w14:paraId="77951C2F"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3. Атмосфера и климаты Земли </w:t>
      </w:r>
    </w:p>
    <w:p w14:paraId="2E672871"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w:t>
      </w:r>
    </w:p>
    <w:p w14:paraId="46874A25"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Практические работы </w:t>
      </w:r>
    </w:p>
    <w:p w14:paraId="4F345824"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Описание климата территории по климатической карте и климатограмме. </w:t>
      </w:r>
    </w:p>
    <w:p w14:paraId="262629BB"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4. Мировой океан — основная часть гидросферы </w:t>
      </w:r>
    </w:p>
    <w:p w14:paraId="211BBDCE"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w:t>
      </w:r>
      <w:r w:rsidRPr="005762EA">
        <w:rPr>
          <w:rFonts w:ascii="Times New Roman" w:hAnsi="Times New Roman"/>
          <w:sz w:val="24"/>
          <w:szCs w:val="24"/>
        </w:rPr>
        <w:lastRenderedPageBreak/>
        <w:t xml:space="preserve">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 </w:t>
      </w:r>
    </w:p>
    <w:p w14:paraId="404D5DA1"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Практические работы</w:t>
      </w:r>
    </w:p>
    <w:p w14:paraId="730DC280"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71EBA09B"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Сравнение двух океанов по плану с использованием нескольких источников географической информации. </w:t>
      </w:r>
    </w:p>
    <w:p w14:paraId="777D611A"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РАЗДЕЛ 2. ЧЕЛОВЕЧЕСТВО НА ЗЕМЛЕ </w:t>
      </w:r>
    </w:p>
    <w:p w14:paraId="200319F5"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1. Численность населения </w:t>
      </w:r>
    </w:p>
    <w:p w14:paraId="32079B0E"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68D433C3"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Практические работы </w:t>
      </w:r>
    </w:p>
    <w:p w14:paraId="2FD2AB37"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Определение, сравнение темпов изменения численности населения отдельных регионов мира по статистическим материалам. </w:t>
      </w:r>
    </w:p>
    <w:p w14:paraId="3FFF1B9F"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Определение и сравнение различий в численности, плотности населения отдельных стран по разным источникам. </w:t>
      </w:r>
    </w:p>
    <w:p w14:paraId="38D376E8"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2. Страны и народы мира </w:t>
      </w:r>
    </w:p>
    <w:p w14:paraId="23857B73"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 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 </w:t>
      </w:r>
    </w:p>
    <w:p w14:paraId="52DDA419"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Практическая работа </w:t>
      </w:r>
    </w:p>
    <w:p w14:paraId="1BED2B33"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1. Сравнение занятий населения двух стран по комплексным картам.</w:t>
      </w:r>
    </w:p>
    <w:p w14:paraId="749F0E61"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РАЗДЕЛ 3. МАТЕРИКИ И СТРАНЫ </w:t>
      </w:r>
    </w:p>
    <w:p w14:paraId="14F78AB0"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1. Южные материки </w:t>
      </w:r>
    </w:p>
    <w:p w14:paraId="779047B1"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 </w:t>
      </w:r>
    </w:p>
    <w:p w14:paraId="751B559F"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Практические работы </w:t>
      </w:r>
    </w:p>
    <w:p w14:paraId="34B0AC93"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Сравнение географического положения двух (любых) южных материков. </w:t>
      </w:r>
    </w:p>
    <w:p w14:paraId="78D947F5"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Объяснение годового хода температур и режима выпадения атмосферных осадков в экваториальном климатическом поясе </w:t>
      </w:r>
    </w:p>
    <w:p w14:paraId="42AA89ED"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Сравнение особенностей климата Африки, Южной Америки и Австралии по плану. </w:t>
      </w:r>
    </w:p>
    <w:p w14:paraId="237A0FC2"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Описание Австралии или одной из стран Африки или Южной Америки по географическим картам. </w:t>
      </w:r>
    </w:p>
    <w:p w14:paraId="1CBB43F8"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5. Объяснение особенностей размещения населения Австралии или одной из стран Африки или Южной Америки. </w:t>
      </w:r>
    </w:p>
    <w:p w14:paraId="572B474D"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2. Северные материки </w:t>
      </w:r>
    </w:p>
    <w:p w14:paraId="325B3661"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w:t>
      </w:r>
      <w:r w:rsidRPr="005762EA">
        <w:rPr>
          <w:rFonts w:ascii="Times New Roman" w:hAnsi="Times New Roman"/>
          <w:sz w:val="24"/>
          <w:szCs w:val="24"/>
        </w:rPr>
        <w:lastRenderedPageBreak/>
        <w:t xml:space="preserve">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w:t>
      </w:r>
    </w:p>
    <w:p w14:paraId="7042062B"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Практические работы </w:t>
      </w:r>
    </w:p>
    <w:p w14:paraId="2FF3A525"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Объяснение распространения зон современного вулканизма и землетрясений на территории Северной Америки и Евразии. </w:t>
      </w:r>
    </w:p>
    <w:p w14:paraId="31134A4B"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Объяснение климатических различий территорий, находящихся на одной географической широте, на примере умеренного климатического пляса. </w:t>
      </w:r>
    </w:p>
    <w:p w14:paraId="4C15EE85"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Представление в виде таблицы информации о компонентах природы одной из природных зон на основе анализа нескольких источников информации. </w:t>
      </w:r>
    </w:p>
    <w:p w14:paraId="006C44E7"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p w14:paraId="549C0A90"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3. Взаимодействие природы и общества </w:t>
      </w:r>
    </w:p>
    <w:p w14:paraId="014E1C72"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14:paraId="2CA5F019"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 </w:t>
      </w:r>
    </w:p>
    <w:p w14:paraId="74F8A8C6"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Практическая работа </w:t>
      </w:r>
    </w:p>
    <w:p w14:paraId="026FBA65"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1. Характеристика изменений компонентов природы на территории одной из стран мира в результате деятельности человека.</w:t>
      </w:r>
    </w:p>
    <w:p w14:paraId="134E5357"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8 КЛАСС</w:t>
      </w:r>
    </w:p>
    <w:p w14:paraId="3EDFEF40"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РАЗДЕЛ 1. ГЕОГРАФИЧЕСКОЕ ПРОСТРАНСТВО РОССИИ </w:t>
      </w:r>
    </w:p>
    <w:p w14:paraId="2FEA2F09"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Тема 1. История формирования и освоения территории России</w:t>
      </w:r>
    </w:p>
    <w:p w14:paraId="461B3C5E"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 </w:t>
      </w:r>
    </w:p>
    <w:p w14:paraId="1DE7C2A9"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Практическая работа </w:t>
      </w:r>
    </w:p>
    <w:p w14:paraId="5F237F12"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6FCEBFC9"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2. Географическое положение и границы России </w:t>
      </w:r>
    </w:p>
    <w:p w14:paraId="69A07196"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 </w:t>
      </w:r>
    </w:p>
    <w:p w14:paraId="4B32732A"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3. Время на территории России </w:t>
      </w:r>
    </w:p>
    <w:p w14:paraId="6978ECC5"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5F202B97"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Практическая работа </w:t>
      </w:r>
    </w:p>
    <w:p w14:paraId="70351A84"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Определение различия во времени для разных городов России по карте часовых зон. </w:t>
      </w:r>
    </w:p>
    <w:p w14:paraId="404731EA"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4. Административно-территориальное устройство России. Районирование территории </w:t>
      </w:r>
    </w:p>
    <w:p w14:paraId="0652B082"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2D4A1E2E"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Практическая работа </w:t>
      </w:r>
    </w:p>
    <w:p w14:paraId="0F7491F9"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w:t>
      </w:r>
    </w:p>
    <w:p w14:paraId="0610A6F9"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РАЗДЕЛ 2. ПРИРОДА РОССИИ </w:t>
      </w:r>
    </w:p>
    <w:p w14:paraId="47E243B2"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1. Природные условия и ресурсы России </w:t>
      </w:r>
    </w:p>
    <w:p w14:paraId="4E4BE811"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 </w:t>
      </w:r>
    </w:p>
    <w:p w14:paraId="5112BD4D"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Практическая работа </w:t>
      </w:r>
    </w:p>
    <w:p w14:paraId="56F506BE"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Характеристика природно-ресурсного капитала своего края по картам и статистическим материалам. </w:t>
      </w:r>
    </w:p>
    <w:p w14:paraId="111083B7"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Тема 2. Геологическое строение, рельеф и полезные ископаемые</w:t>
      </w:r>
    </w:p>
    <w:p w14:paraId="4199AB0B"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w:t>
      </w:r>
    </w:p>
    <w:p w14:paraId="3F439B3D"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w:t>
      </w:r>
    </w:p>
    <w:p w14:paraId="1FA74FA0"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Практические работы </w:t>
      </w:r>
    </w:p>
    <w:p w14:paraId="70A66625"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Объяснение распространения по территории России опасных геологических явлений. </w:t>
      </w:r>
    </w:p>
    <w:p w14:paraId="3AA97C0C"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Объяснение особенностей рельефа своего края. </w:t>
      </w:r>
    </w:p>
    <w:p w14:paraId="1308B3B3"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3. Климат и климатические ресурсы </w:t>
      </w:r>
    </w:p>
    <w:p w14:paraId="4FE29D9D"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 </w:t>
      </w:r>
    </w:p>
    <w:p w14:paraId="43C563BB"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 </w:t>
      </w:r>
    </w:p>
    <w:p w14:paraId="068FD2A8"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Практические работы </w:t>
      </w:r>
    </w:p>
    <w:p w14:paraId="569122B7"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Описание и прогнозирование погоды территории по карте погоды. </w:t>
      </w:r>
    </w:p>
    <w:p w14:paraId="18ED9C5A"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w:t>
      </w:r>
    </w:p>
    <w:p w14:paraId="6E93E250"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Оценка влияния основных климатических показателей своего края на жизнь и хозяйственную деятельность населения. </w:t>
      </w:r>
    </w:p>
    <w:p w14:paraId="3A5E0B0D"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4. Моря России. Внутренние воды и водные ресурсы </w:t>
      </w:r>
    </w:p>
    <w:p w14:paraId="44DAD275"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w:t>
      </w:r>
    </w:p>
    <w:p w14:paraId="19C89917"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w:t>
      </w:r>
      <w:r w:rsidRPr="005762EA">
        <w:rPr>
          <w:rFonts w:ascii="Times New Roman" w:hAnsi="Times New Roman"/>
          <w:sz w:val="24"/>
          <w:szCs w:val="24"/>
        </w:rPr>
        <w:lastRenderedPageBreak/>
        <w:t xml:space="preserve">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3FA5BEE1"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Практические работы </w:t>
      </w:r>
    </w:p>
    <w:p w14:paraId="54988811"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Сравнение особенностей режима и характера течения двух рек России. </w:t>
      </w:r>
    </w:p>
    <w:p w14:paraId="7AA8D534"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Объяснение распространения опасных гидрологических природных явлений на территории страны. </w:t>
      </w:r>
    </w:p>
    <w:p w14:paraId="3A0834B6"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5. Природно-хозяйственные зоны </w:t>
      </w:r>
    </w:p>
    <w:p w14:paraId="67DAF7AA"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w:t>
      </w:r>
    </w:p>
    <w:p w14:paraId="565C34E2"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 </w:t>
      </w:r>
    </w:p>
    <w:p w14:paraId="2A65B32C"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Природно-хозяйственные зоны России: взаимосвязь и взаимообусловленность их компонентов. </w:t>
      </w:r>
    </w:p>
    <w:p w14:paraId="1A975622"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Высотная поясность в горах на территории России. </w:t>
      </w:r>
    </w:p>
    <w:p w14:paraId="3AD02434"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 </w:t>
      </w:r>
    </w:p>
    <w:p w14:paraId="5E09AE2A"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w:t>
      </w:r>
    </w:p>
    <w:p w14:paraId="346B61D7"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Практические работы </w:t>
      </w:r>
    </w:p>
    <w:p w14:paraId="1695541E"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Объяснение различий структуры высотной поясности в  горных системах. </w:t>
      </w:r>
    </w:p>
    <w:p w14:paraId="79C8C2A9"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 </w:t>
      </w:r>
    </w:p>
    <w:p w14:paraId="25E0BD57"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РАЗДЕЛ 3. НАСЕЛЕНИЕ РОССИИ </w:t>
      </w:r>
    </w:p>
    <w:p w14:paraId="39CC7478"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1. Численность населения России </w:t>
      </w:r>
    </w:p>
    <w:p w14:paraId="739CEC78"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 </w:t>
      </w:r>
    </w:p>
    <w:p w14:paraId="66289F5E"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Практическая работа </w:t>
      </w:r>
    </w:p>
    <w:p w14:paraId="3F76C904"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 </w:t>
      </w:r>
    </w:p>
    <w:p w14:paraId="4B0A7F8F"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2. Территориальные особенности размещения населения России </w:t>
      </w:r>
    </w:p>
    <w:p w14:paraId="6CCC7A5F"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7B7F7E27"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3. Народы и религии России </w:t>
      </w:r>
    </w:p>
    <w:p w14:paraId="651790E2"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 </w:t>
      </w:r>
    </w:p>
    <w:p w14:paraId="541E0B89"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Практическая работа </w:t>
      </w:r>
    </w:p>
    <w:p w14:paraId="1FAD7404"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Построение картограммы «Доля титульных этносов в численности населения республик и автономных округов РФ». </w:t>
      </w:r>
    </w:p>
    <w:p w14:paraId="5C4890D9"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4. Половой и возрастной состав населения России </w:t>
      </w:r>
    </w:p>
    <w:p w14:paraId="66E9B50A"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2ED3232A"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Практическая работа </w:t>
      </w:r>
    </w:p>
    <w:p w14:paraId="74F8D6A0"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Объяснение динамики половозрастного состава населения России на основе анализа половозрастных пирамид. </w:t>
      </w:r>
    </w:p>
    <w:p w14:paraId="094EA633"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5. Человеческий капитал России </w:t>
      </w:r>
    </w:p>
    <w:p w14:paraId="294A9F90"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2ED81129"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Практическая работа </w:t>
      </w:r>
    </w:p>
    <w:p w14:paraId="32170E10"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Классификация Федеральных округов по особенностям естественного и механического движения населения. </w:t>
      </w:r>
    </w:p>
    <w:p w14:paraId="3983502F"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9 КЛАСС</w:t>
      </w:r>
    </w:p>
    <w:p w14:paraId="7DA7E2C7"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РАЗДЕЛ 4. ХОЗЯЙСТВО РОССИИ </w:t>
      </w:r>
    </w:p>
    <w:p w14:paraId="2CB3E5FA"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1. Общая характеристика хозяйства России </w:t>
      </w:r>
    </w:p>
    <w:p w14:paraId="0C8A8110"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w:t>
      </w:r>
    </w:p>
    <w:p w14:paraId="3886031A"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Производственный капитал. Распределение производственного капитала по территории страны. Условия и факторы размещения хозяйства. </w:t>
      </w:r>
    </w:p>
    <w:p w14:paraId="0831D072"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2. Топливно-энергетический комплекс (ТЭК) </w:t>
      </w:r>
    </w:p>
    <w:p w14:paraId="7A164A47"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442C6DB8"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Практические работы </w:t>
      </w:r>
    </w:p>
    <w:p w14:paraId="777A0348"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Анализ статистических и текстовых материалов с целью сравнения стоимости электроэнергии для населения России в  различных регионах. </w:t>
      </w:r>
    </w:p>
    <w:p w14:paraId="1EDCE063"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2. Сравнительная оценка возможностей для развития энергетики ВИЭ в отдельных регионах страны. </w:t>
      </w:r>
    </w:p>
    <w:p w14:paraId="1A98F9ED"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3. Металлургический комплекс </w:t>
      </w:r>
    </w:p>
    <w:p w14:paraId="79B8C945"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w:t>
      </w:r>
    </w:p>
    <w:p w14:paraId="410E438B"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4. Машиностроительный комплекс </w:t>
      </w:r>
    </w:p>
    <w:p w14:paraId="5B41FF7D"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 </w:t>
      </w:r>
    </w:p>
    <w:p w14:paraId="0DF35001"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Практическая работа</w:t>
      </w:r>
    </w:p>
    <w:p w14:paraId="4A50F7ED"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1. Выявление факторов, повлиявших на размещение машиностроительного предприятия (по выбору) на основе анализа различных источников информации. </w:t>
      </w:r>
    </w:p>
    <w:p w14:paraId="1F441677"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5. Химико-лесной комплекс </w:t>
      </w:r>
    </w:p>
    <w:p w14:paraId="121EA521"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Химическая промышленность </w:t>
      </w:r>
    </w:p>
    <w:p w14:paraId="3CB1AAEC"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Состав, место и значение в хозяйстве. Факторы размещения предприятий. Место России в мировом производстве химиче 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 </w:t>
      </w:r>
    </w:p>
    <w:p w14:paraId="06F6E19A"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Лесопромышленный комплекс </w:t>
      </w:r>
    </w:p>
    <w:p w14:paraId="48397775"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5FA8AB47"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w:t>
      </w:r>
    </w:p>
    <w:p w14:paraId="64BFB296"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Практическая работа </w:t>
      </w:r>
    </w:p>
    <w:p w14:paraId="2932FEA2"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 </w:t>
      </w:r>
    </w:p>
    <w:p w14:paraId="245F5409"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6. Агропромышленный комплекс (АПК) </w:t>
      </w:r>
    </w:p>
    <w:p w14:paraId="7827A62C"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w:t>
      </w:r>
    </w:p>
    <w:p w14:paraId="241EDC13"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4EED8291"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Практическая работа </w:t>
      </w:r>
    </w:p>
    <w:p w14:paraId="08B6E153"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1. Определение влияния природных и социальных факторов на размещение отраслей АПК. </w:t>
      </w:r>
    </w:p>
    <w:p w14:paraId="6AEEEF29"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Тема 7. Инфраструктурный комплекс</w:t>
      </w:r>
    </w:p>
    <w:p w14:paraId="6B59F912"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Состав: транспорт, информационная инфраструктура; сфера обслуживания, рекреационное хозяйство  — место и значение в хозяйстве. </w:t>
      </w:r>
    </w:p>
    <w:p w14:paraId="75B50712"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3CDD2E28"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Транспорт и охрана окружающей среды. </w:t>
      </w:r>
    </w:p>
    <w:p w14:paraId="0C408EAC"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Информационная инфраструктура. Рекреационное хозяйство. Особенности сферы обслуживания своего края. </w:t>
      </w:r>
    </w:p>
    <w:p w14:paraId="23AE23AB"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Проблемы и перспективы развития комплекса. «Стратегия развития транспорта России на период до 2030 года, Федеральный проект «Информационная инфраструктура». </w:t>
      </w:r>
    </w:p>
    <w:p w14:paraId="6A9B2006"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Практические работы </w:t>
      </w:r>
    </w:p>
    <w:p w14:paraId="5C287C44"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Анализ статистических данных с целью определения доли отдельных морских бассейнов в грузоперевозках и объяснение выявленных различий. </w:t>
      </w:r>
    </w:p>
    <w:p w14:paraId="183420BC"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Характеристика туристско-рекреационного потенциала своего края. </w:t>
      </w:r>
    </w:p>
    <w:p w14:paraId="22D89295"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8. Обобщение знаний </w:t>
      </w:r>
    </w:p>
    <w:p w14:paraId="697C2023"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 </w:t>
      </w:r>
    </w:p>
    <w:p w14:paraId="59E9DFE4"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7C3F0D5C"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Практическая работа </w:t>
      </w:r>
    </w:p>
    <w:p w14:paraId="19F072F8"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387740FA"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РАЗДЕЛ 5. РЕГИОНЫ РОССИИ </w:t>
      </w:r>
    </w:p>
    <w:p w14:paraId="52048917"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1. Западный макрорегион (Европейская часть) России </w:t>
      </w:r>
    </w:p>
    <w:p w14:paraId="130C2222"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 </w:t>
      </w:r>
    </w:p>
    <w:p w14:paraId="53861F9B"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Практические работы </w:t>
      </w:r>
    </w:p>
    <w:p w14:paraId="5B77726C"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Сравнение ЭГП двух географических районов страны по разным источникам информации. </w:t>
      </w:r>
    </w:p>
    <w:p w14:paraId="106D6F68"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 </w:t>
      </w:r>
    </w:p>
    <w:p w14:paraId="515797E9"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2. Восточный макрорегион (Азиатская часть) России </w:t>
      </w:r>
    </w:p>
    <w:p w14:paraId="286BA927"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 </w:t>
      </w:r>
    </w:p>
    <w:p w14:paraId="4544F909"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Практическая работа </w:t>
      </w:r>
    </w:p>
    <w:p w14:paraId="0212AD22"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Сравнение человеческого капитала двух географических районов (субъектов Российской Федерации) по заданным критериям. </w:t>
      </w:r>
    </w:p>
    <w:p w14:paraId="2188A32E"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Тема 3. Обобщение знаний </w:t>
      </w:r>
    </w:p>
    <w:p w14:paraId="11E8ED8A"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 </w:t>
      </w:r>
    </w:p>
    <w:p w14:paraId="2FED78BD"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РАЗДЕЛ 6. РОССИЯ В СОВРЕМЕННОМ МИРЕ </w:t>
      </w:r>
    </w:p>
    <w:p w14:paraId="443DA794"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 </w:t>
      </w:r>
    </w:p>
    <w:p w14:paraId="0C52A618" w14:textId="77777777" w:rsidR="00E87C53" w:rsidRPr="005762EA" w:rsidRDefault="00E87C53"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59BAAB94" w14:textId="77777777" w:rsidR="00E87C53" w:rsidRPr="005762EA" w:rsidRDefault="00E87C5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Примерные контрольно-измерительные материалы </w:t>
      </w:r>
    </w:p>
    <w:p w14:paraId="695523D5" w14:textId="77777777" w:rsidR="00E87C53" w:rsidRPr="005762EA" w:rsidRDefault="00E87C5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 </w:t>
      </w:r>
    </w:p>
    <w:p w14:paraId="024C7EC5" w14:textId="77777777" w:rsidR="00E87C53" w:rsidRPr="005762EA" w:rsidRDefault="00E87C5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Виды и формы контроля: </w:t>
      </w:r>
    </w:p>
    <w:p w14:paraId="4BA7FD9E" w14:textId="77777777" w:rsidR="00E87C53" w:rsidRPr="005762EA" w:rsidRDefault="00E87C5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устный опрос в форме беседы, сообщение с опорой на план; </w:t>
      </w:r>
    </w:p>
    <w:p w14:paraId="06B97D22" w14:textId="77777777" w:rsidR="00E87C53" w:rsidRPr="005762EA" w:rsidRDefault="00E87C5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тематическое тестирование; </w:t>
      </w:r>
    </w:p>
    <w:p w14:paraId="15022698" w14:textId="77777777" w:rsidR="00E87C53" w:rsidRPr="005762EA" w:rsidRDefault="00E87C5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практические работы; </w:t>
      </w:r>
    </w:p>
    <w:p w14:paraId="0E8F5343" w14:textId="77777777" w:rsidR="00E87C53" w:rsidRPr="005762EA" w:rsidRDefault="00E87C5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зачеты; </w:t>
      </w:r>
    </w:p>
    <w:p w14:paraId="2B79F41A" w14:textId="77777777" w:rsidR="00E87C53" w:rsidRPr="005762EA" w:rsidRDefault="00E87C5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индивидуальный контроль (дифференцированные карточки</w:t>
      </w:r>
      <w:r w:rsidRPr="005762EA">
        <w:rPr>
          <w:rFonts w:ascii="Times New Roman" w:hAnsi="Times New Roman"/>
          <w:sz w:val="24"/>
          <w:szCs w:val="24"/>
        </w:rPr>
        <w:softHyphen/>
        <w:t xml:space="preserve">задания, индивидуальные домашние задания). </w:t>
      </w:r>
    </w:p>
    <w:p w14:paraId="00965D38" w14:textId="77777777" w:rsidR="00E87C53" w:rsidRPr="005762EA" w:rsidRDefault="00E87C5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с ЗПР. </w:t>
      </w:r>
    </w:p>
    <w:p w14:paraId="2382E3AB" w14:textId="77777777" w:rsidR="00E87C53" w:rsidRPr="005762EA" w:rsidRDefault="00E87C5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Промежуточный контроль позволяет установить уровень освоения обучающимися программного материала по географии на конец учебного года.</w:t>
      </w:r>
    </w:p>
    <w:p w14:paraId="6F64E50C" w14:textId="77777777" w:rsidR="00E87C53" w:rsidRPr="005762EA" w:rsidRDefault="00E87C53"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ПЛАНИРУЕМЫЕ РЕЗУЛЬТАТЫ ОСВОЕНИЯ УЧЕБНОГО ПРЕДМЕТА «ГЕОГРАФИЯ» НА УРОВНЕ ОСНОВНОГО ОБЩЕГО ОБРАЗОВАНИЯ»</w:t>
      </w:r>
    </w:p>
    <w:p w14:paraId="0CB3DF1B" w14:textId="77777777" w:rsidR="00E87C53" w:rsidRPr="005762EA" w:rsidRDefault="00E87C53"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ЛИЧНОСТНЫЕ РЕЗУЛЬТАТЫ:</w:t>
      </w:r>
    </w:p>
    <w:p w14:paraId="6B82D3AA" w14:textId="77777777" w:rsidR="00E87C53" w:rsidRPr="005762EA" w:rsidRDefault="00E87C5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формирование российской гражданской идентичности: патриотизма, уважения к Отечеству, прошлому и настоящему многонационального народа России;</w:t>
      </w:r>
    </w:p>
    <w:p w14:paraId="14FF1E31" w14:textId="77777777" w:rsidR="00E87C53" w:rsidRPr="005762EA" w:rsidRDefault="00E87C5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ценностное отношение к достижениям российских ученыхисследователей;</w:t>
      </w:r>
    </w:p>
    <w:p w14:paraId="1A35F3FA" w14:textId="77777777" w:rsidR="00E87C53" w:rsidRPr="005762EA" w:rsidRDefault="00E87C5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14:paraId="22DD7DD0" w14:textId="77777777" w:rsidR="00E87C53" w:rsidRPr="005762EA" w:rsidRDefault="00E87C5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формирование мотивации к обучению и целенаправленной познавательной деятельности;</w:t>
      </w:r>
    </w:p>
    <w:p w14:paraId="26304CB0" w14:textId="77777777" w:rsidR="00E87C53" w:rsidRPr="005762EA" w:rsidRDefault="00E87C5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формирование умений продуктивной коммуникации со сверстниками и взрослыми в ходе образовательной деятельности;</w:t>
      </w:r>
    </w:p>
    <w:p w14:paraId="25FAB14A" w14:textId="77777777" w:rsidR="00E87C53" w:rsidRPr="005762EA" w:rsidRDefault="00E87C5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интерес к практическому изучению профессий и труда различного рода, в том числе на основе географических знаний;</w:t>
      </w:r>
    </w:p>
    <w:p w14:paraId="1D7023F3" w14:textId="77777777" w:rsidR="00E87C53" w:rsidRPr="005762EA" w:rsidRDefault="00E87C5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721FE05D" w14:textId="77777777" w:rsidR="00E87C53" w:rsidRPr="005762EA" w:rsidRDefault="00E87C5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понимание активного неприятия действий, приносящих вред окружающей среде;</w:t>
      </w:r>
    </w:p>
    <w:p w14:paraId="4BEF4DBD" w14:textId="77777777" w:rsidR="00DB2F51" w:rsidRPr="005762EA" w:rsidRDefault="00E87C5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3686328A" w14:textId="77777777" w:rsidR="00E87C53"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E87C53" w:rsidRPr="005762EA">
        <w:rPr>
          <w:rFonts w:ascii="Times New Roman" w:hAnsi="Times New Roman"/>
          <w:sz w:val="24"/>
          <w:szCs w:val="24"/>
        </w:rPr>
        <w:t xml:space="preserve"> формирование представлений о целостной и подробной картине мира, упорядоченной в пространстве, адекватной возрасту обучающегося.</w:t>
      </w:r>
    </w:p>
    <w:p w14:paraId="554D9AAB"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МЕТАПРЕДМЕТНЫЕ РЕЗУЛЬТАТ</w:t>
      </w:r>
      <w:r w:rsidRPr="005762EA">
        <w:rPr>
          <w:rFonts w:ascii="Times New Roman" w:hAnsi="Times New Roman"/>
          <w:sz w:val="24"/>
          <w:szCs w:val="24"/>
        </w:rPr>
        <w:t xml:space="preserve">Ы </w:t>
      </w:r>
    </w:p>
    <w:p w14:paraId="1D33775A"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универсальными учебными познавательными действиями:</w:t>
      </w:r>
    </w:p>
    <w:p w14:paraId="5A767A61"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анализировать, сравнивать, классифицировать и обобщать с опорой на алгоритм учебных действий факты и явления в области географии; </w:t>
      </w:r>
    </w:p>
    <w:p w14:paraId="0E41CE68"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создавать с опорой на алгоритм учебных действий схематические модели географических процессов с выделением существенных характеристик объекта;</w:t>
      </w:r>
    </w:p>
    <w:p w14:paraId="0D98263B"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20FF4CA0"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использовать вопросы как инструмент познания;</w:t>
      </w:r>
    </w:p>
    <w:p w14:paraId="7D2B4986"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 помощью педагога устанавливать особенности объектов изучения, причинно-следственные связи и зависимости в географических явлениях;</w:t>
      </w:r>
    </w:p>
    <w:p w14:paraId="00B08AC0"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искать или отбирать информацию, или данные из источников с учетом предложенной учебной задачи и заданных критериев;</w:t>
      </w:r>
    </w:p>
    <w:p w14:paraId="0FC79EFA"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 помощью педагога или самостоятельно формулировать обобщения и выводы по результатам проведенного информационного поиска;</w:t>
      </w:r>
    </w:p>
    <w:p w14:paraId="782A8B46"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понимать и умение интерпретировать информацию различных видов и форм представления (географические карты, условные обозначения и т.п.); </w:t>
      </w:r>
    </w:p>
    <w:p w14:paraId="132DF973"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-эффективно запоминать и систематизировать информацию. </w:t>
      </w:r>
    </w:p>
    <w:p w14:paraId="65C77A21"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универсальными учебными коммуникативными действиями:</w:t>
      </w:r>
    </w:p>
    <w:p w14:paraId="30A53D86"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использовать информационно-коммуникационных технологий;</w:t>
      </w:r>
    </w:p>
    <w:p w14:paraId="4E3608FB"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 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0A037415"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отстаивать свою точку зрения, приводить аргументы, подтверждая их фактами;</w:t>
      </w:r>
    </w:p>
    <w:p w14:paraId="4188F683"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критично относиться к своему мнению, с достоинством признавать ошибочность своего мнения (если оно таково) и корректировать его. </w:t>
      </w:r>
    </w:p>
    <w:p w14:paraId="3E65D1DD"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универсальными учебными регулятивными действиями:</w:t>
      </w:r>
    </w:p>
    <w:p w14:paraId="6330CFB1"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определять цели обучения географии, ставить и формулировать для себя новые задачи в учебе и познавательной деятельности;</w:t>
      </w:r>
    </w:p>
    <w:p w14:paraId="629CB348"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осознанно выбирать наиболее эффективные способы решения учебных и познавательных задач; владеть основами самоконтроля, самооценки, осуществления осознанного выбора в учебной и познавательной деятельности;</w:t>
      </w:r>
    </w:p>
    <w:p w14:paraId="3096C645"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411B3C"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давать адекватную оценку ситуации и предлагать план ее изменения (на примере экологических знаний);</w:t>
      </w:r>
    </w:p>
    <w:p w14:paraId="13BEA24B"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предвидеть трудности, которые могут возникнуть при решении учебной задачи; </w:t>
      </w:r>
    </w:p>
    <w:p w14:paraId="1364D464"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1E34BC33" w14:textId="77777777" w:rsidR="00DB2F51" w:rsidRPr="005762EA" w:rsidRDefault="00DB2F51"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ПРЕДМЕТНЫЕ РЕЗУЛЬТАТЫ </w:t>
      </w:r>
    </w:p>
    <w:p w14:paraId="6824A905"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6175235E"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5DAC555"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владеть базовыми географическими понятиями и знаниями географической терминологии, уметь их использовать для решения учебных и практических задач; 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14D13535"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классифицировать географические объекты и явления на основе их известных характерных свойств с помощью учителя или с опорой на карту;</w:t>
      </w:r>
    </w:p>
    <w:p w14:paraId="38F2F83D"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 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5C2A08A9"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w:t>
      </w:r>
    </w:p>
    <w:p w14:paraId="539B26B1"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w:t>
      </w:r>
    </w:p>
    <w:p w14:paraId="02283257"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выявлять недостающую, взаимодополняющую и/или противоречивую географическую информацию, представленную в одном или нескольких источниках; 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5B1FE582"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71B48504"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355FE4AA"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3AD40B20" w14:textId="77777777" w:rsidR="00E87C53" w:rsidRPr="005762EA" w:rsidRDefault="00E87C53" w:rsidP="00597463">
      <w:pPr>
        <w:tabs>
          <w:tab w:val="left" w:pos="0"/>
          <w:tab w:val="left" w:pos="851"/>
        </w:tabs>
        <w:spacing w:after="0" w:line="240" w:lineRule="auto"/>
        <w:ind w:firstLine="709"/>
        <w:jc w:val="both"/>
        <w:rPr>
          <w:rFonts w:ascii="Times New Roman" w:hAnsi="Times New Roman"/>
          <w:sz w:val="24"/>
          <w:szCs w:val="24"/>
        </w:rPr>
      </w:pPr>
    </w:p>
    <w:p w14:paraId="73BB9B65"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Требования к предметным результатам освоения учебного предмета «Обществознание», распределенные по годам обучения</w:t>
      </w:r>
    </w:p>
    <w:p w14:paraId="7F456A8C" w14:textId="77777777" w:rsidR="00DB2F51" w:rsidRPr="005762EA" w:rsidRDefault="00DB2F51"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5 КЛАСС </w:t>
      </w:r>
    </w:p>
    <w:p w14:paraId="25157C9D"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45A6156"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A54F2F6"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07F9B597"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вкладе великих путешественников в географическое изучение Земли; 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11B81CC1"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находить в различных источниках информации (включая интернетресурсы) факты, позволяющие оценить вклад российских путешественников и 8 исследователей в развитие знаний о Земле;</w:t>
      </w:r>
    </w:p>
    <w:p w14:paraId="5F33C2BF"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5FC300C9"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57021255"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14:paraId="058635A0"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различать с опорой на источник информации понятия «план местности» и «географическая карта», параллель» и «меридиан»;</w:t>
      </w:r>
    </w:p>
    <w:p w14:paraId="08C40070"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приводить с опорой на источник информации примеры влияния Солнца на мир живой и неживой природы;</w:t>
      </w:r>
    </w:p>
    <w:p w14:paraId="62517CD6"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14:paraId="6B2F07C3"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и «океаническая» земная кора;</w:t>
      </w:r>
    </w:p>
    <w:p w14:paraId="0649C4DF"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различать с опорой на источник информации изученные минералы и горные породы, материковую и океаническую земную кору; </w:t>
      </w:r>
    </w:p>
    <w:p w14:paraId="57124A65"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-показывать с помощью учителя на карте и обозначать на контурной карте материки и океаны, крупные формы рельефа Земли;</w:t>
      </w:r>
    </w:p>
    <w:p w14:paraId="73BCE50C"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различать с опорой на источник информации горы и равнины;</w:t>
      </w:r>
    </w:p>
    <w:p w14:paraId="30ABEDD4"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классифицировать формы рельефа суши по высоте и по внешнему облику с опорой на план;</w:t>
      </w:r>
    </w:p>
    <w:p w14:paraId="4ECFAA38"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причинах землетрясений и вулканических извержений; 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FC1F5C5"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применять с помощью учителя понятия «эпицентр землетрясения» и «очаг землетрясения» для решения познавательных задач;</w:t>
      </w:r>
    </w:p>
    <w:p w14:paraId="1EFE4EBA"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D1EE5FA"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-классифицировать с опорой на алгоритм учебных действий острова по происхождению; приводить с опорой на источник информации примеры опасных природных явлений в литосфере и средств их предупреждения;</w:t>
      </w:r>
    </w:p>
    <w:p w14:paraId="45696855"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 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 </w:t>
      </w:r>
    </w:p>
    <w:p w14:paraId="77D46DC7" w14:textId="77777777" w:rsidR="00DB2F51" w:rsidRPr="005762EA" w:rsidRDefault="00DB2F51"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6 КЛАСС </w:t>
      </w:r>
    </w:p>
    <w:p w14:paraId="2B845086"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0E11E772"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FE8ADD2"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приводить с опорой на источник информации примеры опасных природных явлений в геосферах и средств их предупреждения;</w:t>
      </w:r>
    </w:p>
    <w:p w14:paraId="7C612DF9"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сравнивать с помощью учителя инструментарий (способы) получения географической информации на разных этапах географического изучения Земли;</w:t>
      </w:r>
    </w:p>
    <w:p w14:paraId="372D9DBF"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различать с опорой на источник информации свойства вод отдельных частей Мирового океана; применять с помощью учителя понятия «гидросфера», «круговорот воды», «цунами», «приливы и отливы» для решения учебных и (или) практико-ориентированных задач; </w:t>
      </w:r>
    </w:p>
    <w:p w14:paraId="6C097EA0"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-классифицировать с опорой на алгоритм учебных действий объекты гидросферы (моря, озёра, реки, подземные воды, болота, ледники) по заданным признакам; различать с опорой на источник информации питание и режим рек;</w:t>
      </w:r>
    </w:p>
    <w:p w14:paraId="434BC2F3"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сравнивать с опорой на алгоритм учебных действий реки по заданным признакам; 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 </w:t>
      </w:r>
    </w:p>
    <w:p w14:paraId="4C82C3CF"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устанавливать с помощью учителя причинно-следственные связи между питанием, режимом реки и климатом на территории речного бассейна; приводить с опорой на источник информации примеры районов распространения многолетней мерзлоты; </w:t>
      </w:r>
    </w:p>
    <w:p w14:paraId="4F9ECCBE"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причинах образования цунами, приливов и отливов; описывать с опорой на алгоритм учебных действий состав, строение атмосферы;</w:t>
      </w:r>
    </w:p>
    <w:p w14:paraId="1A21681F"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w:t>
      </w:r>
    </w:p>
    <w:p w14:paraId="0EA4319A"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 объяснять с опорой на источник информации образование атмосферных осадков;</w:t>
      </w:r>
    </w:p>
    <w:p w14:paraId="4C0F873C"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направление дневных и ночных бризов, муссонов; годовой ход температуры воздуха и распределение атмосферных осадков для отдельных территорий; различать с опорой на алгоритм учебных действий свойства воздуха; климаты Земли; климатообразующие факторы;</w:t>
      </w:r>
    </w:p>
    <w:p w14:paraId="0AC3DBAC"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16CF04EB"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1EFC5E06"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52AFDDED"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3FE1AD75"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глобальных климатических изменениях для решения учебных и (или) практико-ориентированных задач;</w:t>
      </w:r>
    </w:p>
    <w:p w14:paraId="4FC82B9B"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D3DCBCC"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границах биосферы;</w:t>
      </w:r>
    </w:p>
    <w:p w14:paraId="56C03FED"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приводить с опорой на источник информации примеры приспособления живых организмов к среде обитания в разных природных зонах;</w:t>
      </w:r>
    </w:p>
    <w:p w14:paraId="286159BD"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различать с опорой на источник информации растительный и животный мир разных территорий Земли;</w:t>
      </w:r>
    </w:p>
    <w:p w14:paraId="39BC7E0E"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объяснять с опорой на алгоритм учебных действий взаимосвязи  компонентов природы в природно-территориальном комплексе;</w:t>
      </w:r>
    </w:p>
    <w:p w14:paraId="0F3CA320" w14:textId="77777777" w:rsidR="00DB2F51"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сравнивать с опорой на источник информации особенности растительного и животного мира в различных природных зонах;</w:t>
      </w:r>
    </w:p>
    <w:p w14:paraId="244AB368" w14:textId="77777777" w:rsidR="003F100B"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0D159C5"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сравнивать с опорой на алгоритм учебных действий плодородие почв в различных природных зонах;</w:t>
      </w:r>
    </w:p>
    <w:p w14:paraId="5A6DD539"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 </w:t>
      </w:r>
    </w:p>
    <w:p w14:paraId="4299D2CF" w14:textId="77777777" w:rsidR="003F100B" w:rsidRPr="005762EA" w:rsidRDefault="00DB2F51"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7 КЛАСС </w:t>
      </w:r>
    </w:p>
    <w:p w14:paraId="223926A5" w14:textId="77777777" w:rsidR="003F100B"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058C3A72"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иметь представление о строении и свойствах (целостность, зональность, ритмичность) географической оболочки;</w:t>
      </w:r>
    </w:p>
    <w:p w14:paraId="6FAAEB39"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определять с опорой на алгоритм учебных действий природные зоны по их существенным признакам;</w:t>
      </w:r>
    </w:p>
    <w:p w14:paraId="0B0ED24F"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различать с помощью учителя изученные процессы и явления, происходящие в географической оболочке;</w:t>
      </w:r>
    </w:p>
    <w:p w14:paraId="52A6EA0E"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приводить с опорой на источник информации примеры изменений в геосферах в результате деятельности человека;</w:t>
      </w:r>
    </w:p>
    <w:p w14:paraId="686DEE41"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описывать после предварительного анализа закономерности изменения в пространстве рельефа, климата, внутренних вод и органического мира;</w:t>
      </w:r>
    </w:p>
    <w:p w14:paraId="5C5A2547"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14:paraId="095503B1"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называть особенности географических процессов на границах литосферных плит с учётом характера взаимодействия и типа земной коры;</w:t>
      </w:r>
    </w:p>
    <w:p w14:paraId="1D7B4A2F"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устанавливать (используя географические карты) взаимосвязи между движением литосферных плит и размещением крупных форм рельефа;</w:t>
      </w:r>
    </w:p>
    <w:p w14:paraId="1DD9BF59"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классифицировать с опорой на алгоритм учебных действий воздушные массы Земли, типы климата по заданным показателям;</w:t>
      </w:r>
    </w:p>
    <w:p w14:paraId="458E7DBE"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иметь представление об образовании тропических муссонов, пассатов тропических широт, западных ветров;</w:t>
      </w:r>
    </w:p>
    <w:p w14:paraId="067AB5A6"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2C9749B1"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территории; </w:t>
      </w:r>
    </w:p>
    <w:p w14:paraId="42F2E178"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7AC08E15"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различать после предварительного анализа океанические течения;</w:t>
      </w:r>
    </w:p>
    <w:p w14:paraId="4817C57F"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3007B5E"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5489A402"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F65B8EB"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различать и сравнивать после предварительного анализа: численность населения крупных стран мира; плотность населения различных территорий;</w:t>
      </w:r>
    </w:p>
    <w:p w14:paraId="3C73E131"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применять понятие «плотность населения» для решения учебных и (или) практико-ориентированных задач;</w:t>
      </w:r>
    </w:p>
    <w:p w14:paraId="4492FC20"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w:t>
      </w:r>
      <w:r w:rsidR="00DB2F51" w:rsidRPr="005762EA">
        <w:rPr>
          <w:rFonts w:ascii="Times New Roman" w:hAnsi="Times New Roman"/>
          <w:sz w:val="24"/>
          <w:szCs w:val="24"/>
        </w:rPr>
        <w:t xml:space="preserve"> различать с опорой на алгоритм учебных действий городские и сельские поселения; приводить с опорой на источник информации примеры: крупнейших городов мира; мировых и национальных религий;</w:t>
      </w:r>
    </w:p>
    <w:p w14:paraId="55DF43F8"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проводить с опорой на план языковую классификацию народов;</w:t>
      </w:r>
    </w:p>
    <w:p w14:paraId="713F73F5"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различать после предварительного анализа основные виды хозяйственной деятельности людей на различных территориях;</w:t>
      </w:r>
    </w:p>
    <w:p w14:paraId="2A50694E"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определять после предварительного анализа страны по их существенным признакам;</w:t>
      </w:r>
    </w:p>
    <w:p w14:paraId="69E48D01"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0025DFF"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иметь представление об особенностях природы, населения и хозяйства отдельных территорий;</w:t>
      </w:r>
    </w:p>
    <w:p w14:paraId="75DCB20F"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использовать с помощью учителя знания о населении материков и стран для решения различных учебных и практико-ориентированных задач;</w:t>
      </w:r>
    </w:p>
    <w:p w14:paraId="2EA7F305"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7C22DB1B"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03CA846"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w:t>
      </w:r>
    </w:p>
    <w:p w14:paraId="12105CE0"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приводить с опорой на источник информации примеры взаимодействия природы и общества в пределах отдельных территорий;</w:t>
      </w:r>
    </w:p>
    <w:p w14:paraId="18C7AFE1"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 </w:t>
      </w:r>
    </w:p>
    <w:p w14:paraId="3FB30E8C" w14:textId="77777777" w:rsidR="003F100B" w:rsidRPr="005762EA" w:rsidRDefault="00DB2F51"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8 КЛАСС </w:t>
      </w:r>
    </w:p>
    <w:p w14:paraId="5341F975" w14:textId="77777777" w:rsidR="003F100B"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Характеризовать с опорой на алгоритм учебных действий основные этапы истории формирования и изучения территории России;</w:t>
      </w:r>
    </w:p>
    <w:p w14:paraId="250BED39"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 </w:t>
      </w:r>
    </w:p>
    <w:p w14:paraId="559876E0"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характеризовать с опорой на план географическое положение России с использованием информации из различных источников;</w:t>
      </w:r>
    </w:p>
    <w:p w14:paraId="5515610A"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иметь представление о федеральных округах, крупных географических районах и макрорегионах России;</w:t>
      </w:r>
    </w:p>
    <w:p w14:paraId="3038AB87"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приводить с опорой на источник информации примеры субъектов Российской Федерации разных видов и показывать их на географической карте;</w:t>
      </w:r>
    </w:p>
    <w:p w14:paraId="09192D4B"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5EB4228"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55BCF1"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иметь представление о степени благоприятности природных условий в пределах отдельных регионов страны; проводить после предварительного анализа классификацию природных ресурсов; иметь представление о типах природопользования;</w:t>
      </w:r>
    </w:p>
    <w:p w14:paraId="6D3E3D2B"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07BD8FBD"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w:t>
      </w:r>
      <w:r w:rsidR="00DB2F51" w:rsidRPr="005762EA">
        <w:rPr>
          <w:rFonts w:ascii="Times New Roman" w:hAnsi="Times New Roman"/>
          <w:sz w:val="24"/>
          <w:szCs w:val="24"/>
        </w:rPr>
        <w:t xml:space="preserve">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0E3FF58B"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сравнивать и объяснять после предварительного анализа особенности компонентов природы отдельных территорий страны;</w:t>
      </w:r>
    </w:p>
    <w:p w14:paraId="46BB8B98"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3E7259B"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14:paraId="759A678C"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иметь представление о распространении по территории страны областей современного горообразования, землетрясений и вулканизма;</w:t>
      </w:r>
    </w:p>
    <w:p w14:paraId="3F836790"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14:paraId="2F28C2F9"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различать с опорой на источник информации понятия «испарение», «испаряемость», «коэффициент увлажнения»;</w:t>
      </w:r>
    </w:p>
    <w:p w14:paraId="49CCA51F"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использовать их для решения учебных и (или) практико-ориентированных задач;</w:t>
      </w:r>
    </w:p>
    <w:p w14:paraId="4AE767DC"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описывать и прогнозировать после предварительного анализа погоду территории по карте погоды; 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14:paraId="2A883558"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проводить после предварительного анализа классификацию типов климата и почв России; иметь представление о показателях, характеризующих состояние окружающей среды;</w:t>
      </w:r>
    </w:p>
    <w:p w14:paraId="46734351"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4EEA45CE"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0C84BF57"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5BAD155D"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приводить с опорой на справочный материал примеры адаптации человека к разнообразным природным условиям на территории страны;</w:t>
      </w:r>
    </w:p>
    <w:p w14:paraId="1A1989CC"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60C817FF"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74D7703"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проводить после предварительного анализа классификацию населённых пунктов и регионов России по заданным основаниям;</w:t>
      </w:r>
    </w:p>
    <w:p w14:paraId="71DBA513"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 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258B4D4"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w:t>
      </w:r>
      <w:r w:rsidR="00DB2F51" w:rsidRPr="005762EA">
        <w:rPr>
          <w:rFonts w:ascii="Times New Roman" w:hAnsi="Times New Roman"/>
          <w:sz w:val="24"/>
          <w:szCs w:val="24"/>
        </w:rPr>
        <w:t xml:space="preserve"> 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 </w:t>
      </w:r>
    </w:p>
    <w:p w14:paraId="701DE448" w14:textId="77777777" w:rsidR="003F100B" w:rsidRPr="005762EA" w:rsidRDefault="00DB2F51"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9 КЛАСС </w:t>
      </w:r>
    </w:p>
    <w:p w14:paraId="45CB91FF" w14:textId="77777777" w:rsidR="003F100B" w:rsidRPr="005762EA" w:rsidRDefault="00DB2F5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2DACB695"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5E54EE4"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591055B8"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2B56C54"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выделять информацию, которая является противоречивой или может быть недостоверной;</w:t>
      </w:r>
    </w:p>
    <w:p w14:paraId="6509AF5A"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3F98EB8F"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68919AF3"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w:t>
      </w:r>
    </w:p>
    <w:p w14:paraId="34F2397D"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оценивать после предварительного анализа условия отдельных территорий для размещения предприятий и различных производств; </w:t>
      </w:r>
    </w:p>
    <w:p w14:paraId="4B9448C0"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w:t>
      </w:r>
      <w:r w:rsidR="00DB2F51" w:rsidRPr="005762EA">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12B7CD83"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3053D350" w14:textId="77777777" w:rsidR="003F100B"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w:t>
      </w:r>
      <w:r w:rsidR="00DB2F51" w:rsidRPr="005762EA">
        <w:rPr>
          <w:rFonts w:ascii="Times New Roman" w:hAnsi="Times New Roman"/>
          <w:sz w:val="24"/>
          <w:szCs w:val="24"/>
        </w:rPr>
        <w:t xml:space="preserve"> 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 </w:t>
      </w:r>
    </w:p>
    <w:p w14:paraId="1ADE6ACC" w14:textId="77777777" w:rsidR="00DF1B40" w:rsidRPr="005762EA" w:rsidRDefault="003F100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DB2F51" w:rsidRPr="005762EA">
        <w:rPr>
          <w:rFonts w:ascii="Times New Roman" w:hAnsi="Times New Roman"/>
          <w:sz w:val="24"/>
          <w:szCs w:val="24"/>
        </w:rPr>
        <w:t xml:space="preserve"> 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 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61B3D991" w14:textId="77777777" w:rsidR="003F100B" w:rsidRPr="005762EA" w:rsidRDefault="003F100B" w:rsidP="00597463">
      <w:pPr>
        <w:pStyle w:val="3"/>
        <w:tabs>
          <w:tab w:val="left" w:pos="0"/>
        </w:tabs>
        <w:spacing w:before="0" w:line="240" w:lineRule="auto"/>
        <w:ind w:firstLine="709"/>
        <w:rPr>
          <w:rFonts w:ascii="Times New Roman" w:hAnsi="Times New Roman" w:cs="Times New Roman"/>
          <w:color w:val="auto"/>
          <w:sz w:val="24"/>
          <w:szCs w:val="24"/>
        </w:rPr>
      </w:pPr>
      <w:bookmarkStart w:id="107" w:name="_Toc207369495"/>
      <w:r w:rsidRPr="005762EA">
        <w:rPr>
          <w:rFonts w:ascii="Times New Roman" w:hAnsi="Times New Roman" w:cs="Times New Roman"/>
          <w:color w:val="auto"/>
          <w:sz w:val="24"/>
          <w:szCs w:val="24"/>
        </w:rPr>
        <w:t>2.2.1.9. МАТЕМАТИКА</w:t>
      </w:r>
      <w:bookmarkEnd w:id="107"/>
      <w:r w:rsidRPr="005762EA">
        <w:rPr>
          <w:rFonts w:ascii="Times New Roman" w:hAnsi="Times New Roman" w:cs="Times New Roman"/>
          <w:color w:val="auto"/>
          <w:sz w:val="24"/>
          <w:szCs w:val="24"/>
        </w:rPr>
        <w:t xml:space="preserve"> </w:t>
      </w:r>
    </w:p>
    <w:p w14:paraId="4BAE7820" w14:textId="77777777" w:rsidR="003F100B" w:rsidRPr="005762EA" w:rsidRDefault="003F100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ПОЯСНИТЕЛЬНАЯ ЗАПИСКА</w:t>
      </w:r>
    </w:p>
    <w:p w14:paraId="7F434567" w14:textId="77777777" w:rsidR="00E34F62" w:rsidRPr="005762EA" w:rsidRDefault="00E34F6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Адаптированная рабочая программа по математике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адаптированной основной образовательной программы основного общего образования обучающихся с задержкой психического развития (далее – 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52CA8231"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Общая характеристика учебного предмета «Математика»</w:t>
      </w:r>
    </w:p>
    <w:p w14:paraId="3DF182B8"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Учебный предмет «Математика» входит в предметную область «Математика и информатика». Он способствует 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 обучающихся с ЗПР. Учебный предмет 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75309C6A"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64ED8AF6"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07F8F456"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4C2291B"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Программа отражает содержание обучения предмету «Математика» с учетом особых образовательных потребностей обучающихся с ЗПР. 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w:t>
      </w:r>
      <w:r w:rsidRPr="005762EA">
        <w:rPr>
          <w:rFonts w:ascii="Times New Roman" w:hAnsi="Times New Roman"/>
          <w:sz w:val="24"/>
          <w:szCs w:val="24"/>
        </w:rPr>
        <w:lastRenderedPageBreak/>
        <w:t>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57AFF4E8"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w:t>
      </w:r>
    </w:p>
    <w:p w14:paraId="14534B1D"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5A75616A"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6426FD17"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w:t>
      </w:r>
    </w:p>
    <w:p w14:paraId="46C8568A"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b/>
          <w:sz w:val="24"/>
          <w:szCs w:val="24"/>
        </w:rPr>
      </w:pPr>
      <w:r w:rsidRPr="005762EA">
        <w:rPr>
          <w:rFonts w:ascii="Times New Roman" w:hAnsi="Times New Roman"/>
          <w:sz w:val="24"/>
          <w:szCs w:val="24"/>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0EACB74A"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Цели изучения учебного курса </w:t>
      </w:r>
    </w:p>
    <w:p w14:paraId="13004C7B"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Приоритетными целями обучения математике в 5–6 классах являются: </w:t>
      </w:r>
    </w:p>
    <w:p w14:paraId="0D82BFD0"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w:t>
      </w:r>
    </w:p>
    <w:p w14:paraId="6C0539B8"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 </w:t>
      </w:r>
    </w:p>
    <w:p w14:paraId="1F8439AA"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подведение обучающихся с ЗПР на доступном для них уровне к осознанию взаимосвязи математики и окружающего мира; </w:t>
      </w:r>
    </w:p>
    <w:p w14:paraId="2EA4DEF0"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 </w:t>
      </w:r>
    </w:p>
    <w:p w14:paraId="06096F2A"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 </w:t>
      </w:r>
    </w:p>
    <w:p w14:paraId="32FA46CC"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w:t>
      </w:r>
    </w:p>
    <w:p w14:paraId="467ABDDA"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Изучение натуральных чисел продолжается в 6 классе знакомством с начальными понятиями теории делимости. 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w:t>
      </w:r>
    </w:p>
    <w:p w14:paraId="6DD22172"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w:t>
      </w:r>
    </w:p>
    <w:p w14:paraId="3159F6AB"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 Особенностью изучения положительных и отрицательных чисел является то, что они также могут рассматриваться в несколько этапов. </w:t>
      </w:r>
    </w:p>
    <w:p w14:paraId="6358D975"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 </w:t>
      </w:r>
    </w:p>
    <w:p w14:paraId="629B4773"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 </w:t>
      </w:r>
    </w:p>
    <w:p w14:paraId="7A1100D5"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w:t>
      </w:r>
    </w:p>
    <w:p w14:paraId="7959E775"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w:t>
      </w:r>
    </w:p>
    <w:p w14:paraId="09116BEB"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 </w:t>
      </w:r>
    </w:p>
    <w:p w14:paraId="7C65C5F2"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Место учебного курса в учебном плане </w:t>
      </w:r>
    </w:p>
    <w:p w14:paraId="6767E23A" w14:textId="77777777" w:rsidR="00E34F62" w:rsidRPr="005762EA" w:rsidRDefault="00E34F6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w:t>
      </w:r>
      <w:r w:rsidRPr="005762EA">
        <w:rPr>
          <w:rFonts w:ascii="Times New Roman" w:hAnsi="Times New Roman"/>
          <w:sz w:val="24"/>
          <w:szCs w:val="24"/>
        </w:rPr>
        <w:lastRenderedPageBreak/>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175EBB17" w14:textId="77777777" w:rsidR="00E34F62" w:rsidRPr="005762EA" w:rsidRDefault="00E34F62"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СОДЕРЖАНИЕ УЧЕБНОГО КУРСА (ПО ГОДАМ ОБУЧЕНИЯ)</w:t>
      </w:r>
    </w:p>
    <w:p w14:paraId="283C2A0A"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5 класс </w:t>
      </w:r>
    </w:p>
    <w:p w14:paraId="27257C74"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Натуральные числа и нуль </w:t>
      </w:r>
    </w:p>
    <w:p w14:paraId="6424382B"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Натуральное число. Ряд натуральных чисел. Число 0. Изображение натуральных чисел точками на координатной (числовой) прямой. Позиционная система счисления. Римская нумерация как пример непозиционной системы счисления. Десятичная система счисления. Сравнение натуральных чисел, сравнение натуральных чисел с нулём. Способы сравнения. Округление натуральных чисел. 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Использование букв для обозначения неизвестного компонента и записи свойств арифметических действий. Делители и кратные числа, разложение на множители. Простые и составные числа. Признаки делимости на 2, 5, 10, 3, 9. Деление с остатком. 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14:paraId="5C8BB524"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Дроби </w:t>
      </w:r>
    </w:p>
    <w:p w14:paraId="76B11904"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Сложение и вычитание дробей. Умножение и деление дробей; взаимно-обратные дроби. Нахождение части целого и целого по его части. 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 </w:t>
      </w:r>
    </w:p>
    <w:p w14:paraId="0319A0B9"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Решение текстовых задач</w:t>
      </w:r>
    </w:p>
    <w:p w14:paraId="09378CD6"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Решение основных задач на дроби. Представление данных в виде таблиц, столбчатых диаграмм. </w:t>
      </w:r>
    </w:p>
    <w:p w14:paraId="3322A6FE"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Наглядная геометрия </w:t>
      </w:r>
    </w:p>
    <w:p w14:paraId="536D200D"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Длина отрезка, метрические единицы длины. Длина ломаной, периметр многоугольника. Измерение и построение углов с помощью транспортира. Наглядные представления о фигурах на плоскости: многоугольник; прямоугольник, квадрат; треугольник, о равенстве фигур.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Объём прямоугольного параллелепипеда, куба. Единицы измерения объёма. </w:t>
      </w:r>
    </w:p>
    <w:p w14:paraId="1C736FC0"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6 класс </w:t>
      </w:r>
    </w:p>
    <w:p w14:paraId="1392CC74"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lastRenderedPageBreak/>
        <w:t xml:space="preserve">Натуральные числа </w:t>
      </w:r>
    </w:p>
    <w:p w14:paraId="01BA3E5C"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Делители и кратные числа; наибольший общий делитель и наименьшее общее кратное. Делимость суммы и произведения. Деление с остатком. </w:t>
      </w:r>
    </w:p>
    <w:p w14:paraId="60F6F615"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Дроби </w:t>
      </w:r>
    </w:p>
    <w:p w14:paraId="7D4B7957"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Отношение. Деление в данном отношении. Масштаб, пропорция. Применение пропорций при решении задач. 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 </w:t>
      </w:r>
    </w:p>
    <w:p w14:paraId="537AFD29"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Положительные и отрицательные числа </w:t>
      </w:r>
    </w:p>
    <w:p w14:paraId="304EDFCB"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Прямоугольная система координат на плоскости. Координаты точки на плоскости, абсцисса и ордината. Построение точек и фигур на координатной плоскости. </w:t>
      </w:r>
    </w:p>
    <w:p w14:paraId="5CEC36AD"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Буквенные выражения </w:t>
      </w:r>
    </w:p>
    <w:p w14:paraId="6CFA7312"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5F1D6CC7"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 Решение текстовых задач </w:t>
      </w:r>
    </w:p>
    <w:p w14:paraId="06E2F639"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Решение текстовых задач арифметическим способом. Решение логических задач. Решение задач перебором всех возможных вариантов. 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Решение задач, связанных с отношением, пропорциональностью величин, процентами; решение основных задач на дроби и проценты. Оценка и прикидка, округление результата. Составление буквенных выражений по условию задачи. Представление данных с помощью таблиц и диаграмм. Столбчатые диаграммы: чтение и построение. Чтение круговых диаграмм. </w:t>
      </w:r>
    </w:p>
    <w:p w14:paraId="4C0C99B6" w14:textId="77777777" w:rsidR="00E34F62" w:rsidRPr="005762EA" w:rsidRDefault="00E34F62" w:rsidP="00597463">
      <w:pPr>
        <w:tabs>
          <w:tab w:val="left" w:pos="0"/>
          <w:tab w:val="left" w:pos="851"/>
          <w:tab w:val="left" w:pos="993"/>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Наглядная геометрия </w:t>
      </w:r>
    </w:p>
    <w:p w14:paraId="1A71AD04" w14:textId="77777777" w:rsidR="00E34F62" w:rsidRPr="005762EA" w:rsidRDefault="00E34F6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круг. 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Симметрия: центральная, осевая и зеркальная симметрии. Построение симметричных фигур. Наглядные представления о пространственных фигурах: параллелепипед, куб, призма, пирамида, конус, цилиндр, шар и сфера. Изображение </w:t>
      </w:r>
      <w:r w:rsidRPr="005762EA">
        <w:rPr>
          <w:rFonts w:ascii="Times New Roman" w:hAnsi="Times New Roman"/>
          <w:sz w:val="24"/>
          <w:szCs w:val="24"/>
        </w:rPr>
        <w:lastRenderedPageBreak/>
        <w:t>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 Понятие объёма; единицы измерения объёма. Объём прямоугольного параллелепипеда, куба.</w:t>
      </w:r>
    </w:p>
    <w:p w14:paraId="16073A63" w14:textId="77777777" w:rsidR="00E34F62" w:rsidRPr="005762EA" w:rsidRDefault="00E34F62"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РАБОЧАЯ ПРОГРАММА УЧЕБНОГО КУРСА «АЛГЕБРА». 7–9 КЛАССЫ</w:t>
      </w:r>
    </w:p>
    <w:p w14:paraId="2E57A9D4" w14:textId="77777777" w:rsidR="00E34F62" w:rsidRPr="005762EA" w:rsidRDefault="00E34F62"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Цели изучения учебного курса</w:t>
      </w:r>
    </w:p>
    <w:p w14:paraId="741AF6E4" w14:textId="77777777" w:rsidR="00E34F62" w:rsidRPr="005762EA" w:rsidRDefault="00E34F6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97E709B" w14:textId="77777777" w:rsidR="00E34F62" w:rsidRPr="005762EA" w:rsidRDefault="00E34F6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12B2B3D1" w14:textId="77777777" w:rsidR="00E34F62" w:rsidRPr="005762EA" w:rsidRDefault="00E34F6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6CA913AB" w14:textId="77777777" w:rsidR="00E34F62" w:rsidRPr="005762EA" w:rsidRDefault="00E34F6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2D64708C" w14:textId="77777777" w:rsidR="00E34F62" w:rsidRPr="005762EA" w:rsidRDefault="00E34F6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w:t>
      </w:r>
      <w:r w:rsidRPr="005762EA">
        <w:rPr>
          <w:rFonts w:ascii="Times New Roman" w:hAnsi="Times New Roman"/>
          <w:sz w:val="24"/>
          <w:szCs w:val="24"/>
        </w:rPr>
        <w:softHyphen/>
        <w:t>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013E7438" w14:textId="77777777" w:rsidR="00E34F62" w:rsidRPr="005762EA" w:rsidRDefault="00E34F62"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Место учебного курса в учебном плане</w:t>
      </w:r>
    </w:p>
    <w:p w14:paraId="53FD3526" w14:textId="77777777" w:rsidR="00E34F62" w:rsidRPr="005762EA" w:rsidRDefault="00E34F6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w:t>
      </w:r>
    </w:p>
    <w:p w14:paraId="33ECE479" w14:textId="77777777" w:rsidR="00E34F62" w:rsidRPr="005762EA" w:rsidRDefault="00E34F6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14:paraId="2205C9F4" w14:textId="77777777" w:rsidR="00E34F62" w:rsidRPr="005762EA" w:rsidRDefault="00E34F62"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СОДЕРЖАНИЕ УЧЕБНОГО КУРСА (ПО ГОДАМ ОБУЧЕНИЯ)</w:t>
      </w:r>
    </w:p>
    <w:p w14:paraId="532160DE"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7 класс </w:t>
      </w:r>
    </w:p>
    <w:p w14:paraId="428E0C93"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Числа и вычисления </w:t>
      </w:r>
    </w:p>
    <w:p w14:paraId="5E853AC4"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Рациональные числа </w:t>
      </w:r>
    </w:p>
    <w:p w14:paraId="382C6977"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14:paraId="1AD6C22A"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Степень с натуральным показателем: определение, преобразование выражений на основе определения. </w:t>
      </w:r>
    </w:p>
    <w:p w14:paraId="3BE3871F"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Проценты, запись процентов в виде дроби и дроби в виде процентов. Три основные задачи на проценты, решение задач из реальной практики. </w:t>
      </w:r>
    </w:p>
    <w:p w14:paraId="22C37D24"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Применение признаков делимости, разложение на множители натуральных чисел. </w:t>
      </w:r>
    </w:p>
    <w:p w14:paraId="40A48F7E"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Реальные зависимости, в том числе прямая и обратная пропорциональности. </w:t>
      </w:r>
    </w:p>
    <w:p w14:paraId="04219E35"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Алгебраические выражения </w:t>
      </w:r>
    </w:p>
    <w:p w14:paraId="18BF0B08"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Переменные, числовое значение выражения с переменной. Представление зависимости между величинами в виде формулы. Вычисления по формулам. </w:t>
      </w:r>
    </w:p>
    <w:p w14:paraId="7416F916"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14:paraId="305EB043"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Свойства степени с натуральным показателем. </w:t>
      </w:r>
    </w:p>
    <w:p w14:paraId="3B9CCA24"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 </w:t>
      </w:r>
    </w:p>
    <w:p w14:paraId="09038BB7"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Уравнения </w:t>
      </w:r>
    </w:p>
    <w:p w14:paraId="6813ADA4"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Уравнение, корень уравнения, правила преобразования уравнения, равносильность уравнений. </w:t>
      </w:r>
    </w:p>
    <w:p w14:paraId="55F95554"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w:t>
      </w:r>
    </w:p>
    <w:p w14:paraId="594B4ECE"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391B2621"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Координаты и графики. </w:t>
      </w:r>
    </w:p>
    <w:p w14:paraId="61928C0A"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Функции Координата точки на прямой. Числовые промежутки. Расстояние между двумя точками координатной прямой. </w:t>
      </w:r>
    </w:p>
    <w:p w14:paraId="4E13437C"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Прямоугольная система координат, оси Ox и Oy. Абсцисса и ордината точки на координатной плоскости. Примеры графиков, заданных формулами. Чтение графиков реальных зависимостей. </w:t>
      </w:r>
    </w:p>
    <w:p w14:paraId="5410BC72"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Понятие функции. График функции. Свойства функций. Линейная функция, её график. Графическое решение линейных уравнений и систем линейных уравнений. </w:t>
      </w:r>
    </w:p>
    <w:p w14:paraId="211A376F"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8 класс </w:t>
      </w:r>
    </w:p>
    <w:p w14:paraId="05CD64E2"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Числа и вычисления </w:t>
      </w:r>
    </w:p>
    <w:p w14:paraId="33A3F77C"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w:t>
      </w:r>
    </w:p>
    <w:p w14:paraId="345A3188"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Степень с целым показателем и её свойства. Стандартная запись числа. </w:t>
      </w:r>
    </w:p>
    <w:p w14:paraId="032AEDF3"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Алгебраические выражения </w:t>
      </w:r>
    </w:p>
    <w:p w14:paraId="20F737F4"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Квадратный трёхчлен; разложение квадратного трёхчлена на множители.</w:t>
      </w:r>
    </w:p>
    <w:p w14:paraId="472A59B8"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 </w:t>
      </w:r>
    </w:p>
    <w:p w14:paraId="3EC0BCAA"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Уравнения и неравенства </w:t>
      </w:r>
    </w:p>
    <w:p w14:paraId="031290EA"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w:t>
      </w:r>
    </w:p>
    <w:p w14:paraId="7A4E1B99"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Графическая интерпретация уравнений с двумя переменными и систем линейных уравнений с двумя переменными. </w:t>
      </w:r>
    </w:p>
    <w:p w14:paraId="2185BE70"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Решение текстовых задач алгебраическим способом. </w:t>
      </w:r>
    </w:p>
    <w:p w14:paraId="22E790DA"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28ACBD95"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Функции </w:t>
      </w:r>
    </w:p>
    <w:p w14:paraId="05F1D46D"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Понятие функции. Область определения и множество значений функции. Способы задания функций. </w:t>
      </w:r>
    </w:p>
    <w:p w14:paraId="296EFE2A"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График функции. Чтение свойств функции по её графику. Примеры графиков функций, отражающих реальные процессы. </w:t>
      </w:r>
    </w:p>
    <w:p w14:paraId="22195D50"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Функции, описывающие прямую и обратную пропорциональные зависимости, их графики. Функции y = x</w:t>
      </w:r>
      <w:r w:rsidRPr="005762EA">
        <w:rPr>
          <w:rFonts w:ascii="Times New Roman" w:hAnsi="Times New Roman"/>
          <w:sz w:val="24"/>
          <w:szCs w:val="24"/>
          <w:vertAlign w:val="superscript"/>
        </w:rPr>
        <w:t>2</w:t>
      </w:r>
      <w:r w:rsidRPr="005762EA">
        <w:rPr>
          <w:rFonts w:ascii="Times New Roman" w:hAnsi="Times New Roman"/>
          <w:sz w:val="24"/>
          <w:szCs w:val="24"/>
        </w:rPr>
        <w:t xml:space="preserve"> , y = x</w:t>
      </w:r>
      <w:r w:rsidRPr="005762EA">
        <w:rPr>
          <w:rFonts w:ascii="Times New Roman" w:hAnsi="Times New Roman"/>
          <w:sz w:val="24"/>
          <w:szCs w:val="24"/>
          <w:vertAlign w:val="superscript"/>
        </w:rPr>
        <w:t>3</w:t>
      </w:r>
      <w:r w:rsidRPr="005762EA">
        <w:rPr>
          <w:rFonts w:ascii="Times New Roman" w:hAnsi="Times New Roman"/>
          <w:sz w:val="24"/>
          <w:szCs w:val="24"/>
        </w:rPr>
        <w:t xml:space="preserve"> , y = x, y =  х  . Графическое решение уравнений и систем уравнений. </w:t>
      </w:r>
    </w:p>
    <w:p w14:paraId="421D878D"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9 класс </w:t>
      </w:r>
    </w:p>
    <w:p w14:paraId="01E5FCA0"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Числа и вычисления </w:t>
      </w:r>
    </w:p>
    <w:p w14:paraId="6F1935C7"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Действительные числа </w:t>
      </w:r>
    </w:p>
    <w:p w14:paraId="35310137"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14:paraId="3408775E"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Сравнение действительных чисел, арифметические действия с действительными числами. </w:t>
      </w:r>
    </w:p>
    <w:p w14:paraId="43D82990"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Измерения, приближения, оценки </w:t>
      </w:r>
    </w:p>
    <w:p w14:paraId="56BF600A"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Размеры объектов окружающего мира, длительность процессов в окружающем мире. </w:t>
      </w:r>
    </w:p>
    <w:p w14:paraId="06D43A99"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Приближённое значение величины, точность приближения. Округление чисел. Прикидка и оценка результатов вычислений. </w:t>
      </w:r>
    </w:p>
    <w:p w14:paraId="16D8C6B1"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Уравнения и неравенства </w:t>
      </w:r>
    </w:p>
    <w:p w14:paraId="154B363E"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Уравнения с одной переменной </w:t>
      </w:r>
    </w:p>
    <w:p w14:paraId="016C9602"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Линейное уравнение. Решение уравнений, сводящихся к линейным. </w:t>
      </w:r>
    </w:p>
    <w:p w14:paraId="3DC38805"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 Р</w:t>
      </w:r>
    </w:p>
    <w:p w14:paraId="1145F1A0"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ешение дробно-рациональных уравнений. </w:t>
      </w:r>
    </w:p>
    <w:p w14:paraId="435342D8"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Решение текстовых задач алгебраическим методом. </w:t>
      </w:r>
    </w:p>
    <w:p w14:paraId="6C382964"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Системы уравнений </w:t>
      </w:r>
    </w:p>
    <w:p w14:paraId="4198C1C3"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1C4E26FD"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Решение текстовых задач алгебраическим способом. </w:t>
      </w:r>
    </w:p>
    <w:p w14:paraId="7D3A86E2"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Неравенства </w:t>
      </w:r>
    </w:p>
    <w:p w14:paraId="4955772D"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Числовые неравенства и их свойства. </w:t>
      </w:r>
    </w:p>
    <w:p w14:paraId="6EC9C28D"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 </w:t>
      </w:r>
    </w:p>
    <w:p w14:paraId="4D3986D2"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Функции </w:t>
      </w:r>
    </w:p>
    <w:p w14:paraId="32F5F9D6"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Квадратичная функция, её график и свойства. Парабола, координаты вершины параболы, ось симметрии параболы. </w:t>
      </w:r>
    </w:p>
    <w:p w14:paraId="217E4E87"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Графики функций: y = kx, y = kx + b, y= k /x  , y = x</w:t>
      </w:r>
      <w:r w:rsidRPr="005762EA">
        <w:rPr>
          <w:rFonts w:ascii="Times New Roman" w:hAnsi="Times New Roman"/>
          <w:sz w:val="24"/>
          <w:szCs w:val="24"/>
          <w:vertAlign w:val="superscript"/>
        </w:rPr>
        <w:t>3</w:t>
      </w:r>
      <w:r w:rsidRPr="005762EA">
        <w:rPr>
          <w:rFonts w:ascii="Times New Roman" w:hAnsi="Times New Roman"/>
          <w:sz w:val="24"/>
          <w:szCs w:val="24"/>
        </w:rPr>
        <w:t xml:space="preserve"> , y = x, y = | х | и их свойства. </w:t>
      </w:r>
    </w:p>
    <w:p w14:paraId="059744F9"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Числовые последовательности </w:t>
      </w:r>
    </w:p>
    <w:p w14:paraId="173DB337"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Определение и способы задания числовых последовательностей </w:t>
      </w:r>
    </w:p>
    <w:p w14:paraId="351105A5"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Понятие числовой последовательности. Задание последовательности рекуррентной формулой и формулой n-го члена. </w:t>
      </w:r>
    </w:p>
    <w:p w14:paraId="69125B6A"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Арифметическая и геометрическая прогрессии </w:t>
      </w:r>
    </w:p>
    <w:p w14:paraId="0049CE7F" w14:textId="77777777" w:rsidR="00E34F62" w:rsidRPr="005762EA" w:rsidRDefault="00E34F62"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Арифметическая и геометрическая прогрессии. Формулы n-го члена арифметической и геометрической прогрессий, суммы первых n членов. </w:t>
      </w:r>
    </w:p>
    <w:p w14:paraId="2A83A193" w14:textId="77777777" w:rsidR="00E34F62" w:rsidRPr="005762EA" w:rsidRDefault="00E34F6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16DA4A2A" w14:textId="77777777" w:rsidR="00E34F62" w:rsidRPr="005762EA" w:rsidRDefault="00E34F62"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РАБОЧАЯ ПРОГРАММА УЧЕБНОГО КУРСА «ГЕОМЕТРИЯ». 7–9 КЛАССЫ</w:t>
      </w:r>
    </w:p>
    <w:p w14:paraId="4F5BF33D" w14:textId="77777777" w:rsidR="00E34F62" w:rsidRPr="005762EA" w:rsidRDefault="00E34F62"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Цели изучения учебного курса</w:t>
      </w:r>
    </w:p>
    <w:p w14:paraId="158F5E07" w14:textId="77777777" w:rsidR="00E34F62" w:rsidRPr="005762EA" w:rsidRDefault="00E34F6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Общие цели изучения учебного курса «Геометрия» представлены в ООП ООО. Они заключаются, прежде всего в том, что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В обучении умению рассуждать состоит важное воспитательное значение изучения геометрии, присущее именно отечественной математической школе.</w:t>
      </w:r>
    </w:p>
    <w:p w14:paraId="3816F77A" w14:textId="77777777" w:rsidR="00E34F62" w:rsidRPr="005762EA" w:rsidRDefault="00E34F6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6420E15A" w14:textId="77777777" w:rsidR="00D720ED" w:rsidRPr="005762EA" w:rsidRDefault="00E34F62"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Место учебного курса в учебном плане </w:t>
      </w:r>
    </w:p>
    <w:p w14:paraId="5C723853" w14:textId="77777777" w:rsidR="00C704A9" w:rsidRPr="005762EA" w:rsidRDefault="00E34F6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w:t>
      </w:r>
      <w:r w:rsidRPr="005762EA">
        <w:rPr>
          <w:rFonts w:ascii="Times New Roman" w:hAnsi="Times New Roman"/>
          <w:sz w:val="24"/>
          <w:szCs w:val="24"/>
        </w:rPr>
        <w:softHyphen/>
        <w:t xml:space="preserve">координаты на плоскости», «Векторы», «Движения плоскости» и «Преобразования подобия». </w:t>
      </w:r>
    </w:p>
    <w:p w14:paraId="24E7A0F2" w14:textId="77777777" w:rsidR="00E34F62" w:rsidRPr="005762EA" w:rsidRDefault="00E34F6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651620C1" w14:textId="77777777" w:rsidR="00C704A9" w:rsidRPr="005762EA" w:rsidRDefault="00C704A9"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СОДЕРЖАНИЕ УЧЕБНОГО КУРСА (ПО ГОДАМ ОБУЧЕНИЯ)</w:t>
      </w:r>
    </w:p>
    <w:p w14:paraId="1CF378D6"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b/>
          <w:sz w:val="24"/>
          <w:szCs w:val="24"/>
        </w:rPr>
        <w:t>7 класс</w:t>
      </w:r>
      <w:r w:rsidRPr="005762EA">
        <w:rPr>
          <w:rFonts w:ascii="Times New Roman" w:hAnsi="Times New Roman"/>
          <w:sz w:val="24"/>
          <w:szCs w:val="24"/>
        </w:rPr>
        <w:t xml:space="preserve"> </w:t>
      </w:r>
    </w:p>
    <w:p w14:paraId="436F72B9"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w:t>
      </w:r>
    </w:p>
    <w:p w14:paraId="2590F9E7"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Симметричные фигуры. Основные свойства осевой симметрии. Примеры симметрии в окружающем мире. </w:t>
      </w:r>
    </w:p>
    <w:p w14:paraId="45CFCC76"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Основные построения с помощью циркуля и линейки. </w:t>
      </w:r>
    </w:p>
    <w:p w14:paraId="4FE3B7E3"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Треугольник. Высота, медиана, биссектриса, их свойства. Равнобедренный и равносторонний треугольники. Неравенство треугольника. </w:t>
      </w:r>
    </w:p>
    <w:p w14:paraId="6E126451"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Свойства и признаки равнобедренного треугольника. Признаки равенства треугольников. </w:t>
      </w:r>
    </w:p>
    <w:p w14:paraId="529F63FF"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Свойства и признаки параллельных прямых. Сумма углов треугольника. Внешние углы треугольника. </w:t>
      </w:r>
    </w:p>
    <w:p w14:paraId="47CC0F1E"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5762EA">
        <w:rPr>
          <w:rFonts w:ascii="Times New Roman" w:hAnsi="Times New Roman"/>
          <w:sz w:val="24"/>
          <w:szCs w:val="24"/>
          <w:vertAlign w:val="superscript"/>
        </w:rPr>
        <w:t>0</w:t>
      </w:r>
      <w:r w:rsidRPr="005762EA">
        <w:rPr>
          <w:rFonts w:ascii="Times New Roman" w:hAnsi="Times New Roman"/>
          <w:sz w:val="24"/>
          <w:szCs w:val="24"/>
        </w:rPr>
        <w:t xml:space="preserve">. </w:t>
      </w:r>
    </w:p>
    <w:p w14:paraId="7A6CD7CC"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3C9FAE83"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Геометрическое место точек. Биссектриса угла и серединный перпендикуляр к отрезку как геометрические места точек. </w:t>
      </w:r>
    </w:p>
    <w:p w14:paraId="54F6A5BD"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15412ECF"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 8 класс </w:t>
      </w:r>
    </w:p>
    <w:p w14:paraId="00AD8B4D"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w:t>
      </w:r>
    </w:p>
    <w:p w14:paraId="1CC5C31F"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Центральная симметрия. </w:t>
      </w:r>
    </w:p>
    <w:p w14:paraId="69DB2DF0"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Теорема Фалеса и теорема о пропорциональных отрезках. Средние линии треугольника и трапеции. </w:t>
      </w:r>
    </w:p>
    <w:p w14:paraId="187E45F1"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Подобие треугольников, коэффициент подобия. Признаки подобия треугольников. Применение подобия при решении практических задач. </w:t>
      </w:r>
    </w:p>
    <w:p w14:paraId="3F4DE001"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 </w:t>
      </w:r>
    </w:p>
    <w:p w14:paraId="29975BB5"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Вычисление площадей треугольников и многоугольников на клетчатой бумаге.</w:t>
      </w:r>
    </w:p>
    <w:p w14:paraId="2EA60453"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Теорема Пифагора. Применение теоремы Пифагора при решении практических задач. </w:t>
      </w:r>
    </w:p>
    <w:p w14:paraId="3200A843"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Синус, косинус, тангенс острого угла прямоугольного треугольника. Тригонометрические функции углов в 30</w:t>
      </w:r>
      <w:r w:rsidRPr="005762EA">
        <w:rPr>
          <w:rFonts w:ascii="Times New Roman" w:hAnsi="Times New Roman"/>
          <w:sz w:val="24"/>
          <w:szCs w:val="24"/>
          <w:vertAlign w:val="superscript"/>
        </w:rPr>
        <w:t>0</w:t>
      </w:r>
      <w:r w:rsidRPr="005762EA">
        <w:rPr>
          <w:rFonts w:ascii="Times New Roman" w:hAnsi="Times New Roman"/>
          <w:sz w:val="24"/>
          <w:szCs w:val="24"/>
        </w:rPr>
        <w:t>, 45</w:t>
      </w:r>
      <w:r w:rsidRPr="005762EA">
        <w:rPr>
          <w:rFonts w:ascii="Times New Roman" w:hAnsi="Times New Roman"/>
          <w:sz w:val="24"/>
          <w:szCs w:val="24"/>
          <w:vertAlign w:val="superscript"/>
        </w:rPr>
        <w:t>0</w:t>
      </w:r>
      <w:r w:rsidRPr="005762EA">
        <w:rPr>
          <w:rFonts w:ascii="Times New Roman" w:hAnsi="Times New Roman"/>
          <w:sz w:val="24"/>
          <w:szCs w:val="24"/>
        </w:rPr>
        <w:t xml:space="preserve"> и 60</w:t>
      </w:r>
      <w:r w:rsidRPr="005762EA">
        <w:rPr>
          <w:rFonts w:ascii="Times New Roman" w:hAnsi="Times New Roman"/>
          <w:sz w:val="24"/>
          <w:szCs w:val="24"/>
          <w:vertAlign w:val="superscript"/>
        </w:rPr>
        <w:t>0</w:t>
      </w:r>
      <w:r w:rsidRPr="005762EA">
        <w:rPr>
          <w:rFonts w:ascii="Times New Roman" w:hAnsi="Times New Roman"/>
          <w:sz w:val="24"/>
          <w:szCs w:val="24"/>
        </w:rPr>
        <w:t xml:space="preserve">. </w:t>
      </w:r>
    </w:p>
    <w:p w14:paraId="5E43F073"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Вписанные и центральные углы, угол между касательной и хордой. Углы между хордами и секущими. </w:t>
      </w:r>
    </w:p>
    <w:p w14:paraId="6F6C4B02"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Вписанные и описанные четырёхугольники. Взаимное расположение двух окружностей. Касание окружностей. Общие касательные к двум окружностям. </w:t>
      </w:r>
    </w:p>
    <w:p w14:paraId="288686C3"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9 класс </w:t>
      </w:r>
    </w:p>
    <w:p w14:paraId="4BECA435"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Синус, косинус, тангенс углов от 0 до 180</w:t>
      </w:r>
      <w:r w:rsidRPr="005762EA">
        <w:rPr>
          <w:rFonts w:ascii="Times New Roman" w:hAnsi="Times New Roman"/>
          <w:sz w:val="24"/>
          <w:szCs w:val="24"/>
          <w:vertAlign w:val="superscript"/>
        </w:rPr>
        <w:t>0</w:t>
      </w:r>
      <w:r w:rsidRPr="005762EA">
        <w:rPr>
          <w:rFonts w:ascii="Times New Roman" w:hAnsi="Times New Roman"/>
          <w:sz w:val="24"/>
          <w:szCs w:val="24"/>
        </w:rPr>
        <w:t xml:space="preserve">. Основное тригонометрическое тождество. Формулы приведения. </w:t>
      </w:r>
    </w:p>
    <w:p w14:paraId="50645607"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Решение треугольников. Теорема косинусов и теорема синусов. Решение практических задач с использованием теоремы косинусов и теоремы синусов. </w:t>
      </w:r>
    </w:p>
    <w:p w14:paraId="34451D0A"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Преобразование подобия. Подобие соответственных элементов.</w:t>
      </w:r>
    </w:p>
    <w:p w14:paraId="5A77E1F2"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Теорема о произведении отрезков хорд, теоремы о произведении отрезков секущих, теорема о квадрате касательной. </w:t>
      </w:r>
    </w:p>
    <w:p w14:paraId="4423EE89"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w:t>
      </w:r>
    </w:p>
    <w:p w14:paraId="3182CDA5"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Декартовы координаты на плоскости. Уравнения прямой и окружности в координатах, пересечение окружностей и прямых. Метод координат и его применение. </w:t>
      </w:r>
    </w:p>
    <w:p w14:paraId="0217FE8C"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14:paraId="6D8CFEE6" w14:textId="77777777" w:rsidR="00C704A9" w:rsidRPr="005762EA" w:rsidRDefault="00C704A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Движения плоскости и внутренние симметрии фигур (элементарные представления). Параллельный перенос. Поворот.</w:t>
      </w:r>
    </w:p>
    <w:p w14:paraId="551BA6AE" w14:textId="77777777" w:rsidR="00C704A9" w:rsidRPr="005762EA" w:rsidRDefault="00C704A9"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РАБОЧАЯ ПРОГРАММА УЧЕБНОГО КУРСА «ВЕРОЯТНОСТЬ И СТАТИСТИКА» 7–9 КЛАССЫ</w:t>
      </w:r>
    </w:p>
    <w:p w14:paraId="20D64BFC" w14:textId="77777777" w:rsidR="00C704A9" w:rsidRPr="005762EA" w:rsidRDefault="00C704A9"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Цели изучения учебного курса</w:t>
      </w:r>
    </w:p>
    <w:p w14:paraId="582DD62A" w14:textId="77777777" w:rsidR="00C704A9" w:rsidRPr="005762EA" w:rsidRDefault="00C704A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остро встала необходимость сформировать у обучающихся, в том числе обучающихся с ЗПР, </w:t>
      </w:r>
      <w:r w:rsidRPr="005762EA">
        <w:rPr>
          <w:rFonts w:ascii="Times New Roman" w:hAnsi="Times New Roman"/>
          <w:sz w:val="24"/>
          <w:szCs w:val="24"/>
        </w:rPr>
        <w:lastRenderedPageBreak/>
        <w:t>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w:t>
      </w:r>
    </w:p>
    <w:p w14:paraId="717DFE5E" w14:textId="77777777" w:rsidR="00C704A9" w:rsidRPr="005762EA" w:rsidRDefault="00C704A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9458AF" w14:textId="77777777" w:rsidR="00C704A9" w:rsidRPr="005762EA" w:rsidRDefault="00C704A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с ЗПР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B1AE0DB" w14:textId="77777777" w:rsidR="00C704A9" w:rsidRPr="005762EA" w:rsidRDefault="00C704A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для обучающихся с ЗПР здесь имеют практические задания, в частности опыты с классическими вероятностными моделями. </w:t>
      </w:r>
    </w:p>
    <w:p w14:paraId="7130FCA2" w14:textId="77777777" w:rsidR="00C704A9" w:rsidRPr="005762EA" w:rsidRDefault="00C704A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Понятие вероятности вводится как мера правдоподобия случайного события. При изучении курса обучающиеся с ЗПР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7F58D333" w14:textId="77777777" w:rsidR="00C704A9" w:rsidRPr="005762EA" w:rsidRDefault="00C704A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Также в рамках этого курса осуществляется знакомство обучающихся с  ЗПР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0DAB5194" w14:textId="77777777" w:rsidR="00C704A9" w:rsidRPr="005762EA" w:rsidRDefault="00C704A9"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Место учебного курса в учебном плане </w:t>
      </w:r>
    </w:p>
    <w:p w14:paraId="00654C99" w14:textId="77777777" w:rsidR="00C704A9" w:rsidRPr="005762EA" w:rsidRDefault="00C704A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w:t>
      </w:r>
    </w:p>
    <w:p w14:paraId="4938350A" w14:textId="77777777" w:rsidR="00C704A9" w:rsidRPr="005762EA" w:rsidRDefault="00C704A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На изучение данного курса отводит 1 учебный час в неделю в течение каждого года обучения, всего 102 учебных часа.</w:t>
      </w:r>
    </w:p>
    <w:p w14:paraId="0C57A7F7" w14:textId="77777777" w:rsidR="00C704A9" w:rsidRPr="005762EA" w:rsidRDefault="00C704A9"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СОДЕРЖАНИЕ УЧЕБНОГО КУРСА (ПО ГОДАМ ОБУЧЕНИЯ)</w:t>
      </w:r>
    </w:p>
    <w:p w14:paraId="19D35CBD"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7 класс </w:t>
      </w:r>
    </w:p>
    <w:p w14:paraId="5C99865D"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p>
    <w:p w14:paraId="08C49779"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14:paraId="78F3AFD5"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14:paraId="37AD6508"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1209B80E"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8 класс </w:t>
      </w:r>
    </w:p>
    <w:p w14:paraId="19E6A3E4"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w:t>
      </w:r>
      <w:r w:rsidRPr="005762EA">
        <w:rPr>
          <w:rFonts w:ascii="Times New Roman" w:hAnsi="Times New Roman"/>
          <w:sz w:val="24"/>
          <w:szCs w:val="24"/>
        </w:rPr>
        <w:lastRenderedPageBreak/>
        <w:t xml:space="preserve">распределительное, включения. Использование графического представления множеств для описания реальных процессов и явлений, при решении задач. </w:t>
      </w:r>
    </w:p>
    <w:p w14:paraId="402A1B26"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Измерение рассеивания данных. Дисперсия и стандартное отклонение числовых наборов. Диаграмма рассеивания. </w:t>
      </w:r>
    </w:p>
    <w:p w14:paraId="2A6058EC"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14:paraId="4D402096"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w:t>
      </w:r>
    </w:p>
    <w:p w14:paraId="302F05F1"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 </w:t>
      </w:r>
    </w:p>
    <w:p w14:paraId="1703B429"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9 класс </w:t>
      </w:r>
    </w:p>
    <w:p w14:paraId="042358EC"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5B1708E9"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Перестановки и факториал. Сочетания и число сочетаний. Треугольник Паскаля. Решение задач с использованием комбинаторики.</w:t>
      </w:r>
    </w:p>
    <w:p w14:paraId="1DBDAECF"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Геометрическая вероятность. Случайный выбор точки из фигуры на плоскости, из отрезка и из дуги окружности. </w:t>
      </w:r>
    </w:p>
    <w:p w14:paraId="10E7FEB6"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Испытание. Успех и неудача. Серия испытаний до первого успеха. Серия испытаний Бернулли. Вероятности событий в серии испытаний Бернулли. </w:t>
      </w:r>
    </w:p>
    <w:p w14:paraId="2F2358D8" w14:textId="77777777" w:rsidR="00C704A9" w:rsidRPr="005762EA" w:rsidRDefault="00C704A9"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7A14304E" w14:textId="77777777" w:rsidR="00C704A9" w:rsidRPr="005762EA" w:rsidRDefault="00C704A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Понятие о законе больших чисел. Измерение вероятностей с  помощью частот. Роль и значение закона больших чисел в природе и обществе.</w:t>
      </w:r>
    </w:p>
    <w:p w14:paraId="738E185E" w14:textId="77777777" w:rsidR="00C704A9" w:rsidRPr="005762EA" w:rsidRDefault="00C704A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Примерные контрольно-измерительные материалы </w:t>
      </w:r>
    </w:p>
    <w:p w14:paraId="2D49CE0D" w14:textId="77777777" w:rsidR="00C704A9" w:rsidRPr="005762EA" w:rsidRDefault="00C704A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 </w:t>
      </w:r>
    </w:p>
    <w:p w14:paraId="0372A4F7" w14:textId="77777777" w:rsidR="00C704A9" w:rsidRPr="005762EA" w:rsidRDefault="00C704A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w:t>
      </w:r>
    </w:p>
    <w:p w14:paraId="602F3BD8" w14:textId="77777777" w:rsidR="00C704A9" w:rsidRPr="005762EA" w:rsidRDefault="00CB3C19"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ПЛАНИРУЕМЫЕ РЕЗУЛЬТАТЫ ОСВОЕНИЯ УЧЕБНОГО ПРЕДМЕТА «МАТЕМАТИКА» НА УРОВНЕ ОСНОВНОГО ОБЩЕГО ОБРАЗОВАНИЯ</w:t>
      </w:r>
    </w:p>
    <w:p w14:paraId="0F17BC71" w14:textId="77777777" w:rsidR="00CB3C19" w:rsidRPr="005762EA" w:rsidRDefault="00CB3C19"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ЛИЧНОСТНЫЕ РЕЗУЛЬТАТЫ:</w:t>
      </w:r>
    </w:p>
    <w:p w14:paraId="1CA4EEE7"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мотивация к обучению математике и целенаправленной познавательной деятельности;</w:t>
      </w:r>
    </w:p>
    <w:p w14:paraId="7E6DE211"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58869152"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способность осознавать стрессовую ситуацию, быть готовым действовать в отсутствие гарантий успеха;</w:t>
      </w:r>
    </w:p>
    <w:p w14:paraId="3D81ED67"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способность обучающихся с ЗПР к осознанию своих дефицитов и проявление стремления к их преодолению;</w:t>
      </w:r>
    </w:p>
    <w:p w14:paraId="3C7D5080"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способность к саморазвитию, умение ставить достижимые цели;</w:t>
      </w:r>
    </w:p>
    <w:p w14:paraId="2E860E4D"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w:t>
      </w:r>
    </w:p>
    <w:p w14:paraId="67DF649B"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способность переносить полученные в ходе обучения знания в актуальную ситуацию (при решении житейских задач, требующих математических знаний);</w:t>
      </w:r>
    </w:p>
    <w:p w14:paraId="002376D6"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способность ориентироваться в требованиях и правилах проведения промежуточной и итоговой аттестации;</w:t>
      </w:r>
    </w:p>
    <w:p w14:paraId="6B92B220"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овладение основами финансовой грамотности.</w:t>
      </w:r>
    </w:p>
    <w:p w14:paraId="75C87347" w14:textId="77777777" w:rsidR="00CB3C19" w:rsidRPr="005762EA" w:rsidRDefault="00CB3C19"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МЕТАПРЕДМЕТНЫЕ РЕЗУЛЬТАТЫ </w:t>
      </w:r>
    </w:p>
    <w:p w14:paraId="25FB6A8C"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универсальными учебными познавательными действиями:</w:t>
      </w:r>
    </w:p>
    <w:p w14:paraId="39334B29"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устанавливать причинно-следственные связи в ходе усвоения математического материала;</w:t>
      </w:r>
    </w:p>
    <w:p w14:paraId="7FD7369D"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выявлять дефицит данных, необходимых для решения поставленной задачи;</w:t>
      </w:r>
    </w:p>
    <w:p w14:paraId="7E571340"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 помощью учителя выбирать способ решения математической задачи (сравнивать возможные варианты решения);</w:t>
      </w:r>
    </w:p>
    <w:p w14:paraId="6D8A85F1"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применять и преобразовывать знаки и символы в ходе решения математических задач;</w:t>
      </w:r>
    </w:p>
    <w:p w14:paraId="76416CF4"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устанавливать искомое и данное при решении математической задачи;</w:t>
      </w:r>
    </w:p>
    <w:p w14:paraId="46FDB6F7"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понимать и интерпретировать информацию различных видов и форм представления;</w:t>
      </w:r>
    </w:p>
    <w:p w14:paraId="0E60F1FB"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иллюстрировать решаемые задачи графическими схемами;</w:t>
      </w:r>
    </w:p>
    <w:p w14:paraId="382FF244"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эффективно запоминать и систематизировать информацию. понимать и использовать математические средства наглядности (графики, диаграммы, таблицы, схемы и др.) для иллюстрации, интерпретации, аргументации. </w:t>
      </w:r>
    </w:p>
    <w:p w14:paraId="226DEA81"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универсальными учебными коммуникативными действиями:</w:t>
      </w:r>
    </w:p>
    <w:p w14:paraId="6DCA1B7F"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организовывать учебное сотрудничество и совместную деятельность с учителем и сверстниками в процессе решения задач;</w:t>
      </w:r>
    </w:p>
    <w:p w14:paraId="7D8DBFA9"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взаимодействовать и находить общие способы работы;</w:t>
      </w:r>
    </w:p>
    <w:p w14:paraId="41FE9F38"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работать в группе: находить общее решение и разрешать конфликты на основе согласования позиций и учёта интересов;</w:t>
      </w:r>
    </w:p>
    <w:p w14:paraId="602F05AD"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слушать партнёра;</w:t>
      </w:r>
    </w:p>
    <w:p w14:paraId="06F9B1FE"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формулировать, аргументировать и отстаивать своё мнение;</w:t>
      </w:r>
    </w:p>
    <w:p w14:paraId="342DFF38"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63A4C5AF"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4340A935"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выполнять свою часть работы, достигать качественного результата и координировать свои действия с другими членами команды; оценивать качество своего вклада в общий продукт.</w:t>
      </w:r>
    </w:p>
    <w:p w14:paraId="22A83FE8"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Овладение универсальными учебными регулятивными действиями:</w:t>
      </w:r>
    </w:p>
    <w:p w14:paraId="2BA85F1B"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ставить цели, выбирать и создавать алгоритмы для решения учебных математических проблем; планировать и осуществлять деятельность, направленную на решение задач исследовательского характера.</w:t>
      </w:r>
    </w:p>
    <w:p w14:paraId="75554EA5"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формулировать и удерживать учебную задачу, составлять план и последовательность действий;</w:t>
      </w:r>
    </w:p>
    <w:p w14:paraId="64B706DA"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осуществлять контроль по образцу и вносить необходимые коррективы;</w:t>
      </w:r>
    </w:p>
    <w:p w14:paraId="5C8EBD39"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контролировать процесс и результат учебной математической деятельности;</w:t>
      </w:r>
    </w:p>
    <w:p w14:paraId="6AFE205A"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адекватно оценивать правильность или ошибочность выполнения учебной задачи, её объективную трудность и собственные возможности её решения;</w:t>
      </w:r>
    </w:p>
    <w:p w14:paraId="322C0512"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сличать способ действия и его результат с заданным эталоном с целью обнаружения отклонений и отличий от эталона.</w:t>
      </w:r>
    </w:p>
    <w:p w14:paraId="5DCB5E6D"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предвидеть трудности, которые могут возникнуть при решении учебной задачи;</w:t>
      </w:r>
    </w:p>
    <w:p w14:paraId="5DF26219"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36AA4581"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регулировать способ выражения эмоций.</w:t>
      </w:r>
    </w:p>
    <w:p w14:paraId="3D393955" w14:textId="77777777" w:rsidR="00CB3C19" w:rsidRPr="005762EA" w:rsidRDefault="00CB3C19"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 ПРЕДМЕТНЫЕ РЕЗУЛЬТАТЫ </w:t>
      </w:r>
    </w:p>
    <w:p w14:paraId="5759590E"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Результаты освоения учебного предмета «Математика (включая алгебру, геометрию, вероятность и статистику)», распределенные по годам обучения,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9BA4C80" w14:textId="77777777" w:rsidR="00CB3C19" w:rsidRPr="005762EA" w:rsidRDefault="00CB3C19"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lastRenderedPageBreak/>
        <w:t>ПЛАНИРУЕМЫЕ ПРЕДМЕТНЫЕ РЕЗУЛЬТАТЫ ОСВОЕНИЯ ПРИМЕРНОЙ РАБОЧЕЙ ПРОГРАММЫ КУРСА «МАТЕМАТИКА» (ПО ГОДАМ ОБУЧЕНИЯ)</w:t>
      </w:r>
    </w:p>
    <w:p w14:paraId="1B1578E2"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1CB3A4A"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5 класс </w:t>
      </w:r>
    </w:p>
    <w:p w14:paraId="0C87E79A"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Числа и вычисления </w:t>
      </w:r>
    </w:p>
    <w:p w14:paraId="54CCB3B2"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Ориентироваться в понятиях и оперировать на базовом уровне терминами, связанными с натуральными числами, обыкновенными и десятичными дробями. </w:t>
      </w:r>
    </w:p>
    <w:p w14:paraId="4C1688B5"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Сравнивать и упорядочивать натуральные числа, сравнивать в простейших случаях обыкновенные дроби, десятичные дроби. </w:t>
      </w:r>
    </w:p>
    <w:p w14:paraId="178767D1"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14:paraId="40A66B28"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Выполнять арифметические действия с натуральными числами, с обыкновенными дробями в простейших случаях. </w:t>
      </w:r>
    </w:p>
    <w:p w14:paraId="4B69BA24"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Выполнять проверку, прикидку результата вычислений. </w:t>
      </w:r>
    </w:p>
    <w:p w14:paraId="3216E466"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Округлять натуральные числа. </w:t>
      </w:r>
    </w:p>
    <w:p w14:paraId="3344F76B"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Решение текстовых задач</w:t>
      </w:r>
      <w:r w:rsidRPr="005762EA">
        <w:rPr>
          <w:rFonts w:ascii="Times New Roman" w:hAnsi="Times New Roman"/>
          <w:sz w:val="24"/>
          <w:szCs w:val="24"/>
        </w:rPr>
        <w:t xml:space="preserve"> </w:t>
      </w:r>
    </w:p>
    <w:p w14:paraId="77D49FF4"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Решать текстовые задачи арифметическим способом и с помощью организованного конечного перебора всех возможных вариантов. </w:t>
      </w:r>
    </w:p>
    <w:p w14:paraId="33095CE9"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Решать задачи, содержащие зависимости, связывающие величины: скорость, время, расстояние; цена, количество, стоимость. </w:t>
      </w:r>
    </w:p>
    <w:p w14:paraId="093E277F"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Использовать краткие записи, схемы, таблицы, обозначения при решении задач. </w:t>
      </w:r>
    </w:p>
    <w:p w14:paraId="307DE63D"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Пользоваться основными единицами измерения: цены, массы; расстояния, времени, скорости; выражать одни единицы величины через другие. </w:t>
      </w:r>
    </w:p>
    <w:p w14:paraId="68F6875A"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p w14:paraId="54B375B0"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Наглядная геометрия</w:t>
      </w:r>
      <w:r w:rsidRPr="005762EA">
        <w:rPr>
          <w:rFonts w:ascii="Times New Roman" w:hAnsi="Times New Roman"/>
          <w:sz w:val="24"/>
          <w:szCs w:val="24"/>
        </w:rPr>
        <w:t xml:space="preserve"> </w:t>
      </w:r>
    </w:p>
    <w:p w14:paraId="03B6D3A8"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Пользоваться геометрическими понятиями: точка, прямая, отрезок, луч, угол, многоугольник, окружность, круг. </w:t>
      </w:r>
    </w:p>
    <w:p w14:paraId="17E28B08"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Приводить примеры объектов окружающего мира, имеющих форму изученных геометрических фигур. </w:t>
      </w:r>
    </w:p>
    <w:p w14:paraId="68FC71D1"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Использовать терминологию, связанную с углами: вершина сторона; с многоугольниками: угол, вершина, сторона, диагональ; с окружностью: радиус, диаметр, центр. </w:t>
      </w:r>
    </w:p>
    <w:p w14:paraId="37A75CCE"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Изображать изученные геометрические фигуры на нелинованной и клетчатой бумаге с помощью циркуля и линейки. </w:t>
      </w:r>
    </w:p>
    <w:p w14:paraId="2AA02AAC"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Находить длины отрезков непосредственным измерением с помощью линейки, строить отрезки заданной длины; строить окружность заданного радиуса. </w:t>
      </w:r>
    </w:p>
    <w:p w14:paraId="5D91C82C"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Использовать свойства сторон и углов прямоугольника, квадрата для их построения, вычисления площади и периметра. </w:t>
      </w:r>
    </w:p>
    <w:p w14:paraId="3CB928F6"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Вычислять периметр и площадь квадрата, прямоугольника, фигур, составленных из прямоугольников, в том числе фигур, изображённых на клетчатой бумаге. </w:t>
      </w:r>
    </w:p>
    <w:p w14:paraId="26652B34"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Пользоваться основными метрическими единицами измерения длины, площади; выражать одни единицы величины через другие. </w:t>
      </w:r>
    </w:p>
    <w:p w14:paraId="12372875"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Распознавать параллелепипед, куб, использовать терминологию: вершина, ребро грань, измерения; находить измерения параллелепипеда, куба. </w:t>
      </w:r>
    </w:p>
    <w:p w14:paraId="6917DDAE"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Вычислять объём куба, параллелепипеда по заданным измерениям, пользоваться единицами измерения объёма. </w:t>
      </w:r>
    </w:p>
    <w:p w14:paraId="53A0397F"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Решать несложные задачи на измерение геометрических величин в практических ситуациях. </w:t>
      </w:r>
    </w:p>
    <w:p w14:paraId="44CA9C72"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6 класс </w:t>
      </w:r>
    </w:p>
    <w:p w14:paraId="2BE09D0E"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Числа и вычисления</w:t>
      </w:r>
      <w:r w:rsidRPr="005762EA">
        <w:rPr>
          <w:rFonts w:ascii="Times New Roman" w:hAnsi="Times New Roman"/>
          <w:sz w:val="24"/>
          <w:szCs w:val="24"/>
        </w:rPr>
        <w:t xml:space="preserve"> </w:t>
      </w:r>
    </w:p>
    <w:p w14:paraId="62F5DB2E"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 </w:t>
      </w:r>
    </w:p>
    <w:p w14:paraId="0CE65D4A"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Сравнивать и упорядочивать целые числа, обыкновенные и десятичные дроби, сравнивать числа одного и разных знаков. </w:t>
      </w:r>
    </w:p>
    <w:p w14:paraId="7C9590BC"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p>
    <w:p w14:paraId="10DE66A0"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14:paraId="3F13B203"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71A0E52B"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Соотносить точки в прямоугольной системе координат с координатами этой точки. </w:t>
      </w:r>
    </w:p>
    <w:p w14:paraId="448498C8"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Округлять целые числа и десятичные дроби, находить приближения чисел. </w:t>
      </w:r>
    </w:p>
    <w:p w14:paraId="2DE61BBB"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Числовые и буквенные выражения</w:t>
      </w:r>
      <w:r w:rsidRPr="005762EA">
        <w:rPr>
          <w:rFonts w:ascii="Times New Roman" w:hAnsi="Times New Roman"/>
          <w:sz w:val="24"/>
          <w:szCs w:val="24"/>
        </w:rPr>
        <w:t xml:space="preserve"> </w:t>
      </w:r>
    </w:p>
    <w:p w14:paraId="6FC29E10"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 </w:t>
      </w:r>
    </w:p>
    <w:p w14:paraId="1836B072"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Пользоваться признаками делимости, раскладывать натуральные числа на простые множители. </w:t>
      </w:r>
    </w:p>
    <w:p w14:paraId="051BB6CC"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Пользоваться масштабом, составлять пропорции и отношения. </w:t>
      </w:r>
    </w:p>
    <w:p w14:paraId="13405820"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p>
    <w:p w14:paraId="268176F4"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Находить неизвестный компонент равенства. </w:t>
      </w:r>
    </w:p>
    <w:p w14:paraId="4FBD3260"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Решение текстовых задач</w:t>
      </w:r>
      <w:r w:rsidRPr="005762EA">
        <w:rPr>
          <w:rFonts w:ascii="Times New Roman" w:hAnsi="Times New Roman"/>
          <w:sz w:val="24"/>
          <w:szCs w:val="24"/>
        </w:rPr>
        <w:t xml:space="preserve"> </w:t>
      </w:r>
    </w:p>
    <w:p w14:paraId="28426E82"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Решать многошаговые текстовые задачи арифметическим способом. </w:t>
      </w:r>
    </w:p>
    <w:p w14:paraId="17963EB5"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Решать задачи, связанные с отношением, пропорциональностью величин, процентами; решать три основные задачи на дроби и проценты. </w:t>
      </w:r>
    </w:p>
    <w:p w14:paraId="79F0522F"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p w14:paraId="138DCA44"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Составлять буквенные выражения по условию задачи. </w:t>
      </w:r>
    </w:p>
    <w:p w14:paraId="4195497A"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14:paraId="17309EB2"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Представлять информацию с помощью таблиц, линейной и столбчатой диаграмм. </w:t>
      </w:r>
    </w:p>
    <w:p w14:paraId="3F44D02E"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Наглядная геометрия</w:t>
      </w:r>
      <w:r w:rsidRPr="005762EA">
        <w:rPr>
          <w:rFonts w:ascii="Times New Roman" w:hAnsi="Times New Roman"/>
          <w:sz w:val="24"/>
          <w:szCs w:val="24"/>
        </w:rPr>
        <w:t xml:space="preserve"> </w:t>
      </w:r>
    </w:p>
    <w:p w14:paraId="4DF3536B"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14:paraId="0AD4207E"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p w14:paraId="06EF357A"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Иметь представление о геометрических понятиях: равенство фигур, симметрия, ось симметрии, центр симметрии. </w:t>
      </w:r>
    </w:p>
    <w:p w14:paraId="21E34989"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 </w:t>
      </w:r>
    </w:p>
    <w:p w14:paraId="2788D9CC"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Вычислять длину ломаной, периметр многоугольника, пользоваться единицами измерения длины, выражать одни единицы измерения длины через другие. </w:t>
      </w:r>
    </w:p>
    <w:p w14:paraId="48183675"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Находить, используя чертёжные инструменты, расстояния: между двумя точками, от точки до прямой, длину пути на квадратной сетке. </w:t>
      </w:r>
    </w:p>
    <w:p w14:paraId="63EE0E0E"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w:t>
      </w:r>
    </w:p>
    <w:p w14:paraId="3E9E09F9"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Распознавать на моделях и изображениях пирамиду, конус, цилиндр, использовать терминологию: вершина, ребро, грань, основание, развёртка. </w:t>
      </w:r>
    </w:p>
    <w:p w14:paraId="4FF17BF5"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Изображать на клетчатой бумаге прямоугольный параллелепипед. </w:t>
      </w:r>
    </w:p>
    <w:p w14:paraId="7E2D526C" w14:textId="77777777" w:rsidR="00CB3C19" w:rsidRPr="005762EA" w:rsidRDefault="00CB3C19"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w:t>
      </w:r>
    </w:p>
    <w:p w14:paraId="2BBFF312"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Решать несложные задачи на нахождение геометрических величин в практических ситуациях (при необходимости с визуальной опорой).</w:t>
      </w:r>
    </w:p>
    <w:p w14:paraId="7DDCBA80" w14:textId="77777777" w:rsidR="00CB3C19" w:rsidRPr="005762EA" w:rsidRDefault="00CB3C19"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7 КЛАСС </w:t>
      </w:r>
    </w:p>
    <w:p w14:paraId="17EBACD9"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Числа и вычисления </w:t>
      </w:r>
    </w:p>
    <w:p w14:paraId="4752CD7C"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Выполнять, сочетая устные и письменные приёмы, арифметические действия с рациональными числами. </w:t>
      </w:r>
    </w:p>
    <w:p w14:paraId="4EA1E0EB"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14:paraId="333E6D2A"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p w14:paraId="7CEEBD45"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Сравнивать и упорядочивать рациональные числа.</w:t>
      </w:r>
    </w:p>
    <w:p w14:paraId="6DDFF82D"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Округлять числа. </w:t>
      </w:r>
    </w:p>
    <w:p w14:paraId="4440B6C8"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Выполнять прикидку и оценку результата вычислений, оценку значений числовых выражений.</w:t>
      </w:r>
    </w:p>
    <w:p w14:paraId="01B0E7CF"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Выполнять действия со степенями с натуральными показателями (с опорой на справочную информацию). </w:t>
      </w:r>
    </w:p>
    <w:p w14:paraId="7AB998CF"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Применять признаки делимости, разложение на множители натуральных чисел. </w:t>
      </w:r>
    </w:p>
    <w:p w14:paraId="3D282846"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p>
    <w:p w14:paraId="489DE590"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Алгебраические выражения </w:t>
      </w:r>
    </w:p>
    <w:p w14:paraId="6C7CA0DF"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Ориентироваться в понятиях и оперировать на базовом уровне алгебраической терминологией и символикой. </w:t>
      </w:r>
    </w:p>
    <w:p w14:paraId="043489DF"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Находить значения буквенных выражений при заданных значениях переменных. </w:t>
      </w:r>
    </w:p>
    <w:p w14:paraId="6E99D10D"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Выполнять преобразования целого выражения в многочлен приведением подобных слагаемых, раскрытием скобок. </w:t>
      </w:r>
    </w:p>
    <w:p w14:paraId="1DF5E3E6"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 </w:t>
      </w:r>
    </w:p>
    <w:p w14:paraId="7D34B1E9"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(с опорой на справочную информацию). </w:t>
      </w:r>
    </w:p>
    <w:p w14:paraId="699A4329"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Применять преобразования многочленов для решения различных задач из математики, смежных предметов, из реальной практики. </w:t>
      </w:r>
    </w:p>
    <w:p w14:paraId="5E0F5E20"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Использовать свойства степеней с натуральными показателями для преобразования выражений (с опорой на справочную информацию). </w:t>
      </w:r>
    </w:p>
    <w:p w14:paraId="0E9AD07D"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Уравнения и неравенства </w:t>
      </w:r>
    </w:p>
    <w:p w14:paraId="643CFD3C"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Решать линейные уравнения с одной переменной, применяя правила перехода от исходного уравнения к равносильному ему. </w:t>
      </w:r>
    </w:p>
    <w:p w14:paraId="12CBDEFC"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Проверять, является ли число корнем уравнения. </w:t>
      </w:r>
    </w:p>
    <w:p w14:paraId="32362A83"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Иметь представление о графических методах при решении линейных уравнений и их систем. </w:t>
      </w:r>
    </w:p>
    <w:p w14:paraId="6309A992"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Подбирать примеры пар чисел, являющихся решением линейного уравнения с двумя переменными. </w:t>
      </w:r>
    </w:p>
    <w:p w14:paraId="04BB38E8"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p w14:paraId="1D82E138"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Решать системы двух линейных уравнений с двумя переменными, в том числе графически (с опорой на алгоритм учебных действий). </w:t>
      </w:r>
    </w:p>
    <w:p w14:paraId="4106D904"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w:t>
      </w:r>
    </w:p>
    <w:p w14:paraId="3EC046B8"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Координаты и графики. Функции </w:t>
      </w:r>
    </w:p>
    <w:p w14:paraId="7165D9A2"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w:t>
      </w:r>
    </w:p>
    <w:p w14:paraId="6B5AFF0E"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Отмечать в координатной плоскости точки по заданным координатам; строить графики линейных функций. </w:t>
      </w:r>
    </w:p>
    <w:p w14:paraId="1CF7A8CF"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Строить график функции y = kx + b. </w:t>
      </w:r>
    </w:p>
    <w:p w14:paraId="6413D641"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 </w:t>
      </w:r>
    </w:p>
    <w:p w14:paraId="680F5946"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Находить значение функции по значению её аргумента. </w:t>
      </w:r>
    </w:p>
    <w:p w14:paraId="2FE0AE38"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p w14:paraId="59886160" w14:textId="77777777" w:rsidR="00CB3C19" w:rsidRPr="005762EA" w:rsidRDefault="00CB3C19"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8 КЛАСС </w:t>
      </w:r>
    </w:p>
    <w:p w14:paraId="600C8135"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Числа и вычисления </w:t>
      </w:r>
    </w:p>
    <w:p w14:paraId="5AC5A638"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 </w:t>
      </w:r>
    </w:p>
    <w:p w14:paraId="6B86959F"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 </w:t>
      </w:r>
    </w:p>
    <w:p w14:paraId="2526E874"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Использовать записи больших и малых чисел с помощью десятичных дробей и степеней числа 10. </w:t>
      </w:r>
    </w:p>
    <w:p w14:paraId="60B06F00"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Алгебраические выражения </w:t>
      </w:r>
    </w:p>
    <w:p w14:paraId="6B9F2A10"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 </w:t>
      </w:r>
    </w:p>
    <w:p w14:paraId="541DAA90"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Выполнять несложные тождественные преобразования рациональных выражений на основе правил действий над многочленами и алгебраическими дробями. </w:t>
      </w:r>
    </w:p>
    <w:p w14:paraId="11252ECE"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Раскладывать квадратный трёхчлен на множители. </w:t>
      </w:r>
    </w:p>
    <w:p w14:paraId="5A815C2B"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Применять преобразования выражений для решения различных задач из математики, смежных предметов, из реальной практики.</w:t>
      </w:r>
    </w:p>
    <w:p w14:paraId="2FB9B477"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Уравнения и неравенства </w:t>
      </w:r>
    </w:p>
    <w:p w14:paraId="024D00B7"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 </w:t>
      </w:r>
    </w:p>
    <w:p w14:paraId="5F212AE5"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 </w:t>
      </w:r>
    </w:p>
    <w:p w14:paraId="167778CD"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w:t>
      </w:r>
    </w:p>
    <w:p w14:paraId="00620048"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w:t>
      </w:r>
    </w:p>
    <w:p w14:paraId="4AB17949"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Функции </w:t>
      </w:r>
    </w:p>
    <w:p w14:paraId="1586C907"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Оперировать на базовом уровне функциональные понятия и язык 320 (термины, символические обозначения); определять значение функции по значению аргумента; определять свойства функции по её графику. </w:t>
      </w:r>
    </w:p>
    <w:p w14:paraId="6EDADBCB"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Строить графики элементарных функций вида , y = x </w:t>
      </w:r>
      <w:r w:rsidRPr="005762EA">
        <w:rPr>
          <w:rFonts w:ascii="Times New Roman" w:hAnsi="Times New Roman"/>
          <w:sz w:val="24"/>
          <w:szCs w:val="24"/>
          <w:vertAlign w:val="superscript"/>
        </w:rPr>
        <w:t>2</w:t>
      </w:r>
      <w:r w:rsidRPr="005762EA">
        <w:rPr>
          <w:rFonts w:ascii="Times New Roman" w:hAnsi="Times New Roman"/>
          <w:sz w:val="24"/>
          <w:szCs w:val="24"/>
        </w:rPr>
        <w:t xml:space="preserve"> , y = x </w:t>
      </w:r>
      <w:r w:rsidRPr="005762EA">
        <w:rPr>
          <w:rFonts w:ascii="Times New Roman" w:hAnsi="Times New Roman"/>
          <w:sz w:val="24"/>
          <w:szCs w:val="24"/>
          <w:vertAlign w:val="superscript"/>
        </w:rPr>
        <w:t>3</w:t>
      </w:r>
      <w:r w:rsidRPr="005762EA">
        <w:rPr>
          <w:rFonts w:ascii="Times New Roman" w:hAnsi="Times New Roman"/>
          <w:sz w:val="24"/>
          <w:szCs w:val="24"/>
        </w:rPr>
        <w:t xml:space="preserve"> , y = √</w:t>
      </w:r>
      <w:r w:rsidRPr="005762EA">
        <w:rPr>
          <w:rFonts w:ascii="Cambria Math" w:hAnsi="Cambria Math" w:cs="Cambria Math"/>
          <w:sz w:val="24"/>
          <w:szCs w:val="24"/>
        </w:rPr>
        <w:t>𝑥</w:t>
      </w:r>
      <w:r w:rsidRPr="005762EA">
        <w:rPr>
          <w:rFonts w:ascii="Times New Roman" w:hAnsi="Times New Roman"/>
          <w:sz w:val="24"/>
          <w:szCs w:val="24"/>
        </w:rPr>
        <w:t xml:space="preserve"> , y = </w:t>
      </w:r>
      <w:r w:rsidRPr="005762EA">
        <w:rPr>
          <w:rFonts w:ascii="Cambria Math" w:hAnsi="Cambria Math" w:cs="Cambria Math"/>
          <w:sz w:val="24"/>
          <w:szCs w:val="24"/>
        </w:rPr>
        <w:t>𝑘</w:t>
      </w:r>
      <w:r w:rsidRPr="005762EA">
        <w:rPr>
          <w:rFonts w:ascii="Times New Roman" w:hAnsi="Times New Roman"/>
          <w:sz w:val="24"/>
          <w:szCs w:val="24"/>
        </w:rPr>
        <w:t xml:space="preserve"> </w:t>
      </w:r>
      <w:r w:rsidRPr="005762EA">
        <w:rPr>
          <w:rFonts w:ascii="Cambria Math" w:hAnsi="Cambria Math" w:cs="Cambria Math"/>
          <w:sz w:val="24"/>
          <w:szCs w:val="24"/>
        </w:rPr>
        <w:t>𝑥</w:t>
      </w:r>
      <w:r w:rsidRPr="005762EA">
        <w:rPr>
          <w:rFonts w:ascii="Times New Roman" w:hAnsi="Times New Roman"/>
          <w:sz w:val="24"/>
          <w:szCs w:val="24"/>
        </w:rPr>
        <w:t xml:space="preserve"> ; описывать свойства числовой функции по её графику (при необходимости с направляющей помощью). </w:t>
      </w:r>
    </w:p>
    <w:p w14:paraId="5D2EFB2C" w14:textId="77777777" w:rsidR="00FC5541" w:rsidRPr="005762EA" w:rsidRDefault="00CB3C19"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9 КЛАСС </w:t>
      </w:r>
    </w:p>
    <w:p w14:paraId="6E66ADB5"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Числа и вычисления </w:t>
      </w:r>
    </w:p>
    <w:p w14:paraId="7422FA14"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Сравнивать и упорядочивать рациональные и иррациональные числа. </w:t>
      </w:r>
    </w:p>
    <w:p w14:paraId="7CE0BEE2"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Выполнять арифметические действия с рациональными числами, сочетая устные и письменные приёмы, выполнять вычисления с иррациональными числами. </w:t>
      </w:r>
    </w:p>
    <w:p w14:paraId="5507DA6A"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Находить значения степеней с целыми показателями и корней; вычислять значения числовых выражений. </w:t>
      </w:r>
    </w:p>
    <w:p w14:paraId="2952E728"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Округлять действительные числа, выполнять прикидку результата вычислений, оценку числовых выражений. </w:t>
      </w:r>
    </w:p>
    <w:p w14:paraId="6C7AAA6B"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Уравнения и неравенства </w:t>
      </w:r>
    </w:p>
    <w:p w14:paraId="38E8B040"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Решать линейные и квадратные уравнения, уравнения, сводящиеся к ним, простейшие дробно-рациональные уравнения. </w:t>
      </w:r>
    </w:p>
    <w:p w14:paraId="51BE57F2"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 </w:t>
      </w:r>
    </w:p>
    <w:p w14:paraId="0E40D0CF"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Решать простейшие текстовые задачи алгебраическим способом с помощью составления уравнения или системы двух уравнений с двумя переменными. </w:t>
      </w:r>
    </w:p>
    <w:p w14:paraId="67974C45"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Р</w:t>
      </w:r>
    </w:p>
    <w:p w14:paraId="3255E050"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ешать линейные неравенства, квадратные неравенства; изображать решение неравенств на числовой прямой, записывать решение с помощью символов. </w:t>
      </w:r>
    </w:p>
    <w:p w14:paraId="238B3076"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w:t>
      </w:r>
    </w:p>
    <w:p w14:paraId="2DCED8B7"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Использовать неравенства при решении различных задач. </w:t>
      </w:r>
    </w:p>
    <w:p w14:paraId="735CA0A5"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Функции </w:t>
      </w:r>
    </w:p>
    <w:p w14:paraId="438BD4AD"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Распознавать функции изученных видов. </w:t>
      </w:r>
    </w:p>
    <w:p w14:paraId="666AB8B4"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Показывать схематически расположение на координатной плоскости графиков функций вида: y = kx, y = kx + b, , y = ax</w:t>
      </w:r>
      <w:r w:rsidRPr="005762EA">
        <w:rPr>
          <w:rFonts w:ascii="Times New Roman" w:hAnsi="Times New Roman"/>
          <w:sz w:val="24"/>
          <w:szCs w:val="24"/>
          <w:vertAlign w:val="superscript"/>
        </w:rPr>
        <w:t>2</w:t>
      </w:r>
      <w:r w:rsidRPr="005762EA">
        <w:rPr>
          <w:rFonts w:ascii="Times New Roman" w:hAnsi="Times New Roman"/>
          <w:sz w:val="24"/>
          <w:szCs w:val="24"/>
        </w:rPr>
        <w:t xml:space="preserve"> + bx +c, y = x </w:t>
      </w:r>
      <w:r w:rsidRPr="005762EA">
        <w:rPr>
          <w:rFonts w:ascii="Times New Roman" w:hAnsi="Times New Roman"/>
          <w:sz w:val="24"/>
          <w:szCs w:val="24"/>
          <w:vertAlign w:val="superscript"/>
        </w:rPr>
        <w:t>3</w:t>
      </w:r>
      <w:r w:rsidRPr="005762EA">
        <w:rPr>
          <w:rFonts w:ascii="Times New Roman" w:hAnsi="Times New Roman"/>
          <w:sz w:val="24"/>
          <w:szCs w:val="24"/>
        </w:rPr>
        <w:t xml:space="preserve"> , y = √</w:t>
      </w:r>
      <w:r w:rsidRPr="005762EA">
        <w:rPr>
          <w:rFonts w:ascii="Cambria Math" w:hAnsi="Cambria Math" w:cs="Cambria Math"/>
          <w:sz w:val="24"/>
          <w:szCs w:val="24"/>
        </w:rPr>
        <w:t>𝑥</w:t>
      </w:r>
      <w:r w:rsidRPr="005762EA">
        <w:rPr>
          <w:rFonts w:ascii="Times New Roman" w:hAnsi="Times New Roman"/>
          <w:sz w:val="24"/>
          <w:szCs w:val="24"/>
        </w:rPr>
        <w:t xml:space="preserve">, y = </w:t>
      </w:r>
      <w:r w:rsidRPr="005762EA">
        <w:rPr>
          <w:rFonts w:ascii="Cambria Math" w:hAnsi="Cambria Math" w:cs="Cambria Math"/>
          <w:sz w:val="24"/>
          <w:szCs w:val="24"/>
        </w:rPr>
        <w:t>𝑘</w:t>
      </w:r>
      <w:r w:rsidRPr="005762EA">
        <w:rPr>
          <w:rFonts w:ascii="Times New Roman" w:hAnsi="Times New Roman"/>
          <w:sz w:val="24"/>
          <w:szCs w:val="24"/>
        </w:rPr>
        <w:t xml:space="preserve"> </w:t>
      </w:r>
      <w:r w:rsidRPr="005762EA">
        <w:rPr>
          <w:rFonts w:ascii="Cambria Math" w:hAnsi="Cambria Math" w:cs="Cambria Math"/>
          <w:sz w:val="24"/>
          <w:szCs w:val="24"/>
        </w:rPr>
        <w:t>𝑥</w:t>
      </w:r>
      <w:r w:rsidRPr="005762EA">
        <w:rPr>
          <w:rFonts w:ascii="Times New Roman" w:hAnsi="Times New Roman"/>
          <w:sz w:val="24"/>
          <w:szCs w:val="24"/>
        </w:rPr>
        <w:t xml:space="preserve"> в зависимости от значений коэффициентов; описывать свойства функций. </w:t>
      </w:r>
    </w:p>
    <w:p w14:paraId="273CB2A6"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Строить и изображать схематически графики квадратичных функций, описывать свойства квадратичных функций по их графикам. </w:t>
      </w:r>
    </w:p>
    <w:p w14:paraId="5E9E5B4D"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Распознавать квадратичную функцию по формуле, приводить примеры  квадратичных функций из реальной жизни, физики, геометрии. </w:t>
      </w:r>
    </w:p>
    <w:p w14:paraId="7C21805F"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Арифметическая и геометрическая прогрессии </w:t>
      </w:r>
    </w:p>
    <w:p w14:paraId="2C46AFD4"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Распознавать арифметическую и геометрическую прогрессии при разных способах задания. </w:t>
      </w:r>
    </w:p>
    <w:p w14:paraId="2ED42079" w14:textId="77777777" w:rsidR="00FC5541"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Выполнять вычисления с использованием формул n-го члена арифметической и геометрической прогрессий, суммы первых n членов (c опорой на справочную информацию). </w:t>
      </w:r>
    </w:p>
    <w:p w14:paraId="1AEE8E3D" w14:textId="77777777" w:rsidR="00CB3C19" w:rsidRPr="005762EA" w:rsidRDefault="00CB3C1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4CD36A30" w14:textId="77777777" w:rsidR="00FC5541" w:rsidRPr="005762EA" w:rsidRDefault="002F3652"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ПЛАНИРУЕМЫЕ ПРЕДМЕТНЫЕ РЕЗУЛЬТАТЫ ОСВОЕНИЯ ПРИМЕРНОЙ РАБОЧЕЙ ПРОГРАММЫ КУРСА «ГЕОМЕТРИЯ» (ПО ГОДАМ ОБУЧЕНИЯ)</w:t>
      </w:r>
    </w:p>
    <w:p w14:paraId="659D9DD5"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6ABCF1E2" w14:textId="77777777" w:rsidR="002F3652" w:rsidRPr="005762EA" w:rsidRDefault="002F3652"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7 КЛАСС </w:t>
      </w:r>
    </w:p>
    <w:p w14:paraId="6D984E74"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w:t>
      </w:r>
    </w:p>
    <w:p w14:paraId="0706B2CD"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Измерять линейные и угловые величины. </w:t>
      </w:r>
    </w:p>
    <w:p w14:paraId="2706234A"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Решать задачи на вычисление длин отрезков и величин углов. </w:t>
      </w:r>
    </w:p>
    <w:p w14:paraId="318485EE"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Делать грубую оценку линейных и угловых величин предметов в реальной жизни, размеров природных объектов. </w:t>
      </w:r>
    </w:p>
    <w:p w14:paraId="4412D034"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Различать размеры этих объектов по порядку величины. </w:t>
      </w:r>
    </w:p>
    <w:p w14:paraId="20CA4571"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Строить чертежи к геометрическим задачам (с использованием смысловой опоры: наводящие вопросы и/или алгоритма учебных действий). </w:t>
      </w:r>
    </w:p>
    <w:p w14:paraId="0AD6BEC5"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Пользоваться признаками равенства треугольников, использовать признаки и свойства равнобедренных треугольников при решении задач. </w:t>
      </w:r>
    </w:p>
    <w:p w14:paraId="6B614050"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Проводить доказательства несложных геометрических теорем. </w:t>
      </w:r>
    </w:p>
    <w:p w14:paraId="0CED3879"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 </w:t>
      </w:r>
    </w:p>
    <w:p w14:paraId="039C33BB"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Определять параллельность прямых с помощью углов, которые образует с ними секущая. </w:t>
      </w:r>
    </w:p>
    <w:p w14:paraId="1A794223"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Определять параллельность прямых с помощью равенства расстояний от точек одной прямой до точек другой прямой. </w:t>
      </w:r>
    </w:p>
    <w:p w14:paraId="38EAEAD8"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Решать задачи на клетчатой бумаге. </w:t>
      </w:r>
    </w:p>
    <w:p w14:paraId="274027CD"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w:t>
      </w:r>
    </w:p>
    <w:p w14:paraId="6343BA50"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Иметь представление о понятие геометрического места точек. </w:t>
      </w:r>
    </w:p>
    <w:p w14:paraId="384F7CE8"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p>
    <w:p w14:paraId="5C77B50F"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Ориентироваться в понятиях: описанная около треугольника окружность, центр описанной окружности. </w:t>
      </w:r>
    </w:p>
    <w:p w14:paraId="7769E60D"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14:paraId="34AB6640"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 </w:t>
      </w:r>
    </w:p>
    <w:p w14:paraId="2E7E83E3"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Иметь представление о простейших геометрических неравенств, их практическом смысле. </w:t>
      </w:r>
    </w:p>
    <w:p w14:paraId="46965EC0"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Проводить основные геометрические построения с помощью циркуля и линейки. </w:t>
      </w:r>
    </w:p>
    <w:p w14:paraId="11BDC9F0" w14:textId="77777777" w:rsidR="002F3652" w:rsidRPr="005762EA" w:rsidRDefault="002F3652"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8 КЛАСС </w:t>
      </w:r>
    </w:p>
    <w:p w14:paraId="38F8BC07"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Распознавать основные виды четырёхугольников, их элементы, пользоваться их свойствами при решении геометрических задач. </w:t>
      </w:r>
    </w:p>
    <w:p w14:paraId="39522917"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Ориентироваться в понятии – точки пересечения медиан треугольника (центра масс) в решении задач. </w:t>
      </w:r>
    </w:p>
    <w:p w14:paraId="1FFF3B50"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Владеть понятием средней линии треугольника и трапеции, применять их свойства при решении простейших геометрических задач. </w:t>
      </w:r>
    </w:p>
    <w:p w14:paraId="1D932B61"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 </w:t>
      </w:r>
    </w:p>
    <w:p w14:paraId="31F3EE5F"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Применять признаки подобия треугольников в решении несложных геометрических задач. </w:t>
      </w:r>
    </w:p>
    <w:p w14:paraId="760C8CF2"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Пользоваться теоремой </w:t>
      </w:r>
    </w:p>
    <w:p w14:paraId="5A882955"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Пифагора для решения геометрических и практических задач. </w:t>
      </w:r>
    </w:p>
    <w:p w14:paraId="34A680D0"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Владеть понятиями синуса, косинуса и тангенса острого угла прямоугольного треугольника. </w:t>
      </w:r>
    </w:p>
    <w:p w14:paraId="72A88AB8"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Пользоваться этими понятиями для решения практических задач (при необходимости с опорой на алгоритм правила). </w:t>
      </w:r>
    </w:p>
    <w:p w14:paraId="46DEA8E8"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w:t>
      </w:r>
    </w:p>
    <w:p w14:paraId="6702B40E"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Применять полученные умения в практических задачах. </w:t>
      </w:r>
    </w:p>
    <w:p w14:paraId="6DC26CE0"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 </w:t>
      </w:r>
    </w:p>
    <w:p w14:paraId="56D7CDE0"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Владеть понятием описанного четырёхугольника, применять свойства описанного четырёхугольника при решении простейших задач. </w:t>
      </w:r>
    </w:p>
    <w:p w14:paraId="3001F7FF"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 </w:t>
      </w:r>
    </w:p>
    <w:p w14:paraId="5693C182" w14:textId="77777777" w:rsidR="002F3652" w:rsidRPr="005762EA" w:rsidRDefault="002F3652"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9 КЛАСС</w:t>
      </w:r>
    </w:p>
    <w:p w14:paraId="7D738A30"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w:t>
      </w:r>
    </w:p>
    <w:p w14:paraId="54895E34"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Находить (с помощью калькулятора) длины и углы для нетабличных значений. </w:t>
      </w:r>
    </w:p>
    <w:p w14:paraId="34EFDA04"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 </w:t>
      </w:r>
    </w:p>
    <w:p w14:paraId="708B9F38"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 </w:t>
      </w:r>
    </w:p>
    <w:p w14:paraId="37682A65"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Владеть понятиями преобразования подобия, соответственных элементов подобных фигур. </w:t>
      </w:r>
    </w:p>
    <w:p w14:paraId="322F32B1"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Пользоваться свойствами подобия произвольных фигур, уметь вычислять длины и находить углы у подобных фигур (по алгоритму учебных действий). </w:t>
      </w:r>
    </w:p>
    <w:p w14:paraId="57B88D83"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Применять свойства подобия в практических задачах. </w:t>
      </w:r>
    </w:p>
    <w:p w14:paraId="5E19B2EE"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Уметь приводить примеры подобных фигур в окружающем мире. </w:t>
      </w:r>
    </w:p>
    <w:p w14:paraId="1AF23439"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Пользоваться теоремами (по визуальной опоре) о произведении отрезков хорд, о произведении отрезков секущих, о квадрате касательной. </w:t>
      </w:r>
    </w:p>
    <w:p w14:paraId="58CA276D"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Пользоваться векторами, понимать их геометрический и физический смысл, применять их в решении геометрических и физических задач. </w:t>
      </w:r>
    </w:p>
    <w:p w14:paraId="5E576DB1"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Применять скалярное произведение векторов для нахождения длин и углов. </w:t>
      </w:r>
    </w:p>
    <w:p w14:paraId="5B180B1F"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Пользоваться методом координат на плоскости, применять его в решении геометрических и практических задач. </w:t>
      </w:r>
    </w:p>
    <w:p w14:paraId="446F8CB6"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(с опорой на справочную информацию).</w:t>
      </w:r>
    </w:p>
    <w:p w14:paraId="067603E7"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Применять полученные умения в практических задачах. Находить оси (или центры) симметрии фигур, применять движения плоскости в простейших случаях. </w:t>
      </w:r>
    </w:p>
    <w:p w14:paraId="788069F7"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16E19A5" w14:textId="77777777" w:rsidR="002F3652" w:rsidRPr="005762EA" w:rsidRDefault="002F3652"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ПЛАНИРУЕМЫЕ ПРЕДМЕТНЫЕ РЕЗУЛЬТАТЫ ОСВОЕНИЯ ПРИМЕРНОЙ РАБОЧЕЙ ПРОГРАММЫ КУРСА «ВЕРОЯТНОСТЬ И СТАТИСТИКА (ПО ГОДАМ ОБУЧЕНИЯ)</w:t>
      </w:r>
    </w:p>
    <w:p w14:paraId="27DAC4F5"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Предметные результаты освоения курса «Вероятность и статистика» в 7–9 классах характеризуются следующими умениями.</w:t>
      </w:r>
    </w:p>
    <w:p w14:paraId="0EC2A1C8" w14:textId="77777777" w:rsidR="002F3652" w:rsidRPr="005762EA" w:rsidRDefault="002F3652"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7 КЛАСС </w:t>
      </w:r>
    </w:p>
    <w:p w14:paraId="5BC520AA"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 </w:t>
      </w:r>
    </w:p>
    <w:p w14:paraId="3482FDA3"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Описывать и интерпретировать реальные числовые данные, представленные в таблицах, на диаграммах, графиках. </w:t>
      </w:r>
    </w:p>
    <w:p w14:paraId="204934ED"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Ориентироваться в понятиях и оперировать ими на базовом уровне: среднее арифметическое, медиана, наибольшее и наименьшее значения, размах. </w:t>
      </w:r>
    </w:p>
    <w:p w14:paraId="3380325A"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 </w:t>
      </w:r>
    </w:p>
    <w:p w14:paraId="581880C2" w14:textId="77777777" w:rsidR="002F3652" w:rsidRPr="005762EA" w:rsidRDefault="002F3652"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8 КЛАСС </w:t>
      </w:r>
    </w:p>
    <w:p w14:paraId="3F10790E"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Извлекать и преобразовывать информацию, представленную в виде таблиц, диаграмм, графиков; представлять данные в виде таблиц, диаграмм, графиков. </w:t>
      </w:r>
    </w:p>
    <w:p w14:paraId="7600DB1C"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 </w:t>
      </w:r>
    </w:p>
    <w:p w14:paraId="19E2B6E3"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Находить частоты числовых значений и частоты событий, в том числе по результатам измерений и наблюдений (с использованием зрительной наглядности и/или вербальной опоры). </w:t>
      </w:r>
    </w:p>
    <w:p w14:paraId="298EE3BB"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событиями (с использованием зрительной наглядности и/или вербальной опоры). </w:t>
      </w:r>
    </w:p>
    <w:p w14:paraId="69C3386D"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Иметь представление о графических моделях: дерево случайного эксперимента, диаграммы Эйлера, числовая прямая. </w:t>
      </w:r>
    </w:p>
    <w:p w14:paraId="01588FFC"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 </w:t>
      </w:r>
    </w:p>
    <w:p w14:paraId="3D98569E"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 </w:t>
      </w:r>
    </w:p>
    <w:p w14:paraId="183FBB5A" w14:textId="77777777" w:rsidR="002F3652" w:rsidRPr="005762EA" w:rsidRDefault="002F3652"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9 КЛАСС </w:t>
      </w:r>
    </w:p>
    <w:p w14:paraId="6003235E"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w:t>
      </w:r>
    </w:p>
    <w:p w14:paraId="7370A569"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Решать простейшие задачи организованным перебором вариантов, а также с использованием комбинаторных правил и методов. </w:t>
      </w:r>
    </w:p>
    <w:p w14:paraId="4386AC4C"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Иметь представление об описательных характеристиках для массивов числовых данных, в том числе средние значения и меры рассеивания. </w:t>
      </w:r>
    </w:p>
    <w:p w14:paraId="208CC2E4"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Находить частоты значений и частоты события, в том числе пользуясь результатами проведённых измерений и наблюдений (с опорой на справочную информацию). </w:t>
      </w:r>
    </w:p>
    <w:p w14:paraId="531D7227"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 </w:t>
      </w:r>
    </w:p>
    <w:p w14:paraId="2BB12D64"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Иметь представление о случайной величине и о распределении вероятностей. </w:t>
      </w:r>
    </w:p>
    <w:p w14:paraId="47272C65"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44DEFB14" w14:textId="77777777" w:rsidR="002F3652" w:rsidRPr="005762EA" w:rsidRDefault="002F3652" w:rsidP="00597463">
      <w:pPr>
        <w:pStyle w:val="3"/>
        <w:tabs>
          <w:tab w:val="left" w:pos="0"/>
        </w:tabs>
        <w:spacing w:before="0" w:line="240" w:lineRule="auto"/>
        <w:ind w:firstLine="709"/>
        <w:rPr>
          <w:rFonts w:ascii="Times New Roman" w:hAnsi="Times New Roman" w:cs="Times New Roman"/>
          <w:color w:val="auto"/>
          <w:sz w:val="24"/>
          <w:szCs w:val="24"/>
        </w:rPr>
      </w:pPr>
      <w:bookmarkStart w:id="108" w:name="_Toc207369496"/>
      <w:r w:rsidRPr="005762EA">
        <w:rPr>
          <w:rFonts w:ascii="Times New Roman" w:hAnsi="Times New Roman" w:cs="Times New Roman"/>
          <w:color w:val="auto"/>
          <w:sz w:val="24"/>
          <w:szCs w:val="24"/>
        </w:rPr>
        <w:t>2.2.1.10. ИНФОРМАТИКА</w:t>
      </w:r>
      <w:bookmarkEnd w:id="108"/>
      <w:r w:rsidRPr="005762EA">
        <w:rPr>
          <w:rFonts w:ascii="Times New Roman" w:hAnsi="Times New Roman" w:cs="Times New Roman"/>
          <w:color w:val="auto"/>
          <w:sz w:val="24"/>
          <w:szCs w:val="24"/>
        </w:rPr>
        <w:t xml:space="preserve"> </w:t>
      </w:r>
    </w:p>
    <w:p w14:paraId="395306AF" w14:textId="77777777" w:rsidR="002F3652" w:rsidRPr="005762EA" w:rsidRDefault="002F3652"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ПОЯСНИТЕЛЬНАЯ ЗАПИСКА</w:t>
      </w:r>
    </w:p>
    <w:p w14:paraId="413427F0"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08ECFD27" w14:textId="77777777" w:rsidR="002F3652" w:rsidRPr="005762EA" w:rsidRDefault="002F3652"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Общая характеристика учебного предмета «Информатика»</w:t>
      </w:r>
    </w:p>
    <w:p w14:paraId="06B88847"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w:t>
      </w:r>
      <w:r w:rsidRPr="005762EA">
        <w:rPr>
          <w:rFonts w:ascii="Times New Roman" w:hAnsi="Times New Roman"/>
          <w:sz w:val="24"/>
          <w:szCs w:val="24"/>
        </w:rPr>
        <w:lastRenderedPageBreak/>
        <w:t>(промежуточной аттестации обучающихся, всероссийских проверочных работ, государственной итоговой аттестации).</w:t>
      </w:r>
    </w:p>
    <w:p w14:paraId="7050CDBA"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Программа является основой для составления тематического планирования курса учителем.</w:t>
      </w:r>
    </w:p>
    <w:p w14:paraId="66F152C7"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Учебный предмет «Информатика» в основном общем образовании отражает: </w:t>
      </w:r>
    </w:p>
    <w:p w14:paraId="53018006"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w:t>
      </w:r>
    </w:p>
    <w:p w14:paraId="7B9936F3"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основные области применения информатики, прежде всего информационные технологии, управление и социальную сферу;</w:t>
      </w:r>
    </w:p>
    <w:p w14:paraId="3FDE0123"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междисциплинарный характер информатики и информационной деятельности.</w:t>
      </w:r>
    </w:p>
    <w:p w14:paraId="42DE751B"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процессе изучения информатики у обучающихся с ЗПР формируется 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6B3F5B08"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8943405"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Программа отражает содержание обучения предмету «Информатика» с учетом особых образовательных потребностей обучающихся с ЗПР.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w:t>
      </w:r>
    </w:p>
    <w:p w14:paraId="689C963B"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«Системы счисления» (у них могут возникать затруднения при переводе из одной системы счисления в другую.</w:t>
      </w:r>
    </w:p>
    <w:p w14:paraId="5A3C3D5C"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 изучении разделов «Разработка алгоритмов и программ», «Алгоритмы и программирование. Исполнители и алгоритмы.», «Элементы математической логики»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540AC9CA"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3CEC1C48"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Обучающимся с ЗПР требуется больше времени на закрепление материала, актуализация знаний по опоре при воспроизведении.</w:t>
      </w:r>
    </w:p>
    <w:p w14:paraId="4905BE16"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обчающихся с ЗПР: 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7C5A3A37"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 Особое место отводится работе, направленной на коррекцию процесса овладения учащимися умениями самоорганизации учебной деятельности.</w:t>
      </w:r>
    </w:p>
    <w:p w14:paraId="2C784339" w14:textId="77777777" w:rsidR="002F3652" w:rsidRPr="005762EA" w:rsidRDefault="002F3652"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Цели и задачи изучения учебного предмета «Информатика»</w:t>
      </w:r>
    </w:p>
    <w:p w14:paraId="1CB7A346"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Целями изучения информатики на уровне основного общего образования являются: </w:t>
      </w:r>
    </w:p>
    <w:p w14:paraId="4BFF656F"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 </w:t>
      </w:r>
    </w:p>
    <w:p w14:paraId="1FE32539" w14:textId="77777777" w:rsidR="002F3652"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обеспечение условий, способствующих развитию алгоритмического мышления как необходимого условия профессио</w:t>
      </w:r>
      <w:r w:rsidRPr="005762EA">
        <w:rPr>
          <w:rFonts w:ascii="Times New Roman" w:hAnsi="Times New Roman"/>
          <w:sz w:val="24"/>
          <w:szCs w:val="24"/>
        </w:rPr>
        <w:softHyphen/>
        <w:t xml:space="preserve">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 </w:t>
      </w:r>
    </w:p>
    <w:p w14:paraId="6817C3A3" w14:textId="77777777" w:rsidR="00C42031" w:rsidRPr="005762EA" w:rsidRDefault="002F365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формирование и развитие компетенций, обучающихся в области использования информационно</w:t>
      </w:r>
      <w:r w:rsidR="00C42031" w:rsidRPr="005762EA">
        <w:rPr>
          <w:rFonts w:ascii="Times New Roman" w:hAnsi="Times New Roman"/>
          <w:sz w:val="24"/>
          <w:szCs w:val="24"/>
        </w:rPr>
        <w:t>-</w:t>
      </w:r>
      <w:r w:rsidRPr="005762EA">
        <w:rPr>
          <w:rFonts w:ascii="Times New Roman" w:hAnsi="Times New Roman"/>
          <w:sz w:val="24"/>
          <w:szCs w:val="24"/>
        </w:rPr>
        <w:softHyphen/>
        <w:t xml:space="preserve">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w:t>
      </w:r>
    </w:p>
    <w:p w14:paraId="72B92C70" w14:textId="77777777" w:rsidR="002F3652" w:rsidRPr="005762EA" w:rsidRDefault="00C4203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2F3652" w:rsidRPr="005762EA">
        <w:rPr>
          <w:rFonts w:ascii="Times New Roman" w:hAnsi="Times New Roman"/>
          <w:sz w:val="24"/>
          <w:szCs w:val="24"/>
        </w:rPr>
        <w:t xml:space="preserve">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44EAB7ED" w14:textId="77777777" w:rsidR="00C42031" w:rsidRPr="005762EA" w:rsidRDefault="00C4203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7B9EE705" w14:textId="77777777" w:rsidR="00C42031" w:rsidRPr="005762EA" w:rsidRDefault="00C4203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Основные задачи учебного предмета «Информатика» – сформировать у обучающихся: </w:t>
      </w:r>
    </w:p>
    <w:p w14:paraId="1A11A88C" w14:textId="77777777" w:rsidR="00C42031" w:rsidRPr="005762EA" w:rsidRDefault="00C4203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w:t>
      </w:r>
    </w:p>
    <w:p w14:paraId="327BD4E8" w14:textId="77777777" w:rsidR="00C42031" w:rsidRPr="005762EA" w:rsidRDefault="00C4203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w:t>
      </w:r>
    </w:p>
    <w:p w14:paraId="53A39E26" w14:textId="77777777" w:rsidR="00C42031" w:rsidRPr="005762EA" w:rsidRDefault="00C4203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базовые знания об информационном моделировании, в том числе о математическом моделировании; </w:t>
      </w:r>
    </w:p>
    <w:p w14:paraId="46F6F7CA" w14:textId="77777777" w:rsidR="00C42031" w:rsidRPr="005762EA" w:rsidRDefault="00C4203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знание основных алгоритмических структур и умение применять эти знания для построения алгоритмов решения задач по их математическим моделям; </w:t>
      </w:r>
    </w:p>
    <w:p w14:paraId="0B8CCE03" w14:textId="77777777" w:rsidR="00C42031" w:rsidRPr="005762EA" w:rsidRDefault="00C4203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умения и навыки составления простых программ по построенному алгоритму на одном из языков программирования высокого уровня; </w:t>
      </w:r>
    </w:p>
    <w:p w14:paraId="33C80376" w14:textId="77777777" w:rsidR="00C42031" w:rsidRPr="005762EA" w:rsidRDefault="00C4203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1B398C74" w14:textId="77777777" w:rsidR="00C42031" w:rsidRPr="005762EA" w:rsidRDefault="00C4203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w:t>
      </w:r>
    </w:p>
    <w:p w14:paraId="09CDF5AB" w14:textId="77777777" w:rsidR="00C42031" w:rsidRPr="005762EA" w:rsidRDefault="00C4203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Для обучающихся с ЗПР важным является: </w:t>
      </w:r>
    </w:p>
    <w:p w14:paraId="3D564516" w14:textId="77777777" w:rsidR="00C42031" w:rsidRPr="005762EA" w:rsidRDefault="00C4203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познавательных интересов, интеллектуальных и творческих способностей детей с ЗПР средствами ИКТ; </w:t>
      </w:r>
    </w:p>
    <w:p w14:paraId="31A53E07" w14:textId="77777777" w:rsidR="00C42031" w:rsidRPr="005762EA" w:rsidRDefault="00C4203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 </w:t>
      </w:r>
    </w:p>
    <w:p w14:paraId="2B494EA3" w14:textId="77777777" w:rsidR="00C42031" w:rsidRPr="005762EA" w:rsidRDefault="00C4203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осуществление коррекции познавательных процессов, обучающихся с ЗПР, развитие внимания, памяти, аналитико</w:t>
      </w:r>
      <w:r w:rsidRPr="005762EA">
        <w:rPr>
          <w:rFonts w:ascii="Times New Roman" w:hAnsi="Times New Roman"/>
          <w:sz w:val="24"/>
          <w:szCs w:val="24"/>
        </w:rPr>
        <w:softHyphen/>
        <w:t xml:space="preserve">синтетической деятельности, умения строить суждения, делать умозаключения; </w:t>
      </w:r>
    </w:p>
    <w:p w14:paraId="365A909E" w14:textId="77777777" w:rsidR="00C42031" w:rsidRPr="005762EA" w:rsidRDefault="00C4203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выработка навыков самоорганизации учебной деятельности обучающихся с ЗПР; </w:t>
      </w:r>
    </w:p>
    <w:p w14:paraId="4B6AC93A" w14:textId="77777777" w:rsidR="00C42031" w:rsidRPr="005762EA" w:rsidRDefault="00C4203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выработка у обучающихся с ЗПР навыка учебной работы по алгоритму, развитие умений самостоятельно составлять алгоритм учебных действий; </w:t>
      </w:r>
    </w:p>
    <w:p w14:paraId="5AB68904" w14:textId="77777777" w:rsidR="00C42031" w:rsidRPr="005762EA" w:rsidRDefault="00C4203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развитие навыков регулирующей роли речи в учебной работе.</w:t>
      </w:r>
    </w:p>
    <w:p w14:paraId="27B33B37" w14:textId="77777777" w:rsidR="00C42031" w:rsidRPr="005762EA" w:rsidRDefault="00C4203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 </w:t>
      </w:r>
    </w:p>
    <w:p w14:paraId="21F381E0" w14:textId="77777777" w:rsidR="00C42031" w:rsidRPr="005762EA" w:rsidRDefault="00C4203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цифровая грамотность; </w:t>
      </w:r>
    </w:p>
    <w:p w14:paraId="15CA4080" w14:textId="77777777" w:rsidR="00C42031" w:rsidRPr="005762EA" w:rsidRDefault="00C4203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теоретические основы информатики; </w:t>
      </w:r>
    </w:p>
    <w:p w14:paraId="0B1924FA" w14:textId="77777777" w:rsidR="00C42031" w:rsidRPr="005762EA" w:rsidRDefault="00C4203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алгоритмы и программирование; </w:t>
      </w:r>
    </w:p>
    <w:p w14:paraId="5EAC4051" w14:textId="77777777" w:rsidR="00C42031" w:rsidRPr="005762EA" w:rsidRDefault="00C4203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4) информационные технологии.</w:t>
      </w:r>
    </w:p>
    <w:p w14:paraId="112C57CB" w14:textId="77777777" w:rsidR="00C42031"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Особенности отбора и адаптации учебного материала по информатике</w:t>
      </w:r>
    </w:p>
    <w:p w14:paraId="6D30BD97"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Обучение учебному предмету «Информатика» строится на создании оптимальных условий для усвоения программного материала обучающимися с ЗПР.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01E64890"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Процесс изучения учебного предмета строится исходя из особых образовательных потребностей обучающихся с ЗПР. 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 Каждый вид учебной деятельности необходимо чередовать с физкультминутками, включая гимнастику для глаз, упражнения для снятия напряжения. При выполнении практической работы на компьютере обучающимся с ЗПР необходимо предлагать подробную инструкционную карту с описанием каждого шага выполнения задания.</w:t>
      </w:r>
    </w:p>
    <w:p w14:paraId="7A7A75C7"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w:t>
      </w:r>
      <w:r w:rsidRPr="005762EA">
        <w:rPr>
          <w:rFonts w:ascii="Times New Roman" w:hAnsi="Times New Roman"/>
          <w:sz w:val="24"/>
          <w:szCs w:val="24"/>
        </w:rPr>
        <w:lastRenderedPageBreak/>
        <w:t>учитывать индивидуальный темп обучающегося с ЗПР, и возможные нарушения нейродинамики при планировании объема практической работы.</w:t>
      </w:r>
    </w:p>
    <w:p w14:paraId="47055FB6"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w:t>
      </w:r>
    </w:p>
    <w:p w14:paraId="3435A2CF"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На уроках информатики целесообразным является постоянное использование материалов к урокам, созданных в программе MS Power Point, образовательные интернет порталы «Российская электронная школа», Learning Apps и т.д.).</w:t>
      </w:r>
    </w:p>
    <w:p w14:paraId="08B3A2F0"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«Информатика»</w:t>
      </w:r>
    </w:p>
    <w:p w14:paraId="6E7E8C74"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07DF31FC"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188D3D22"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D6EF7BF"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252355A5"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 5 класса.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57996D23" w14:textId="77777777" w:rsidR="000C1CCE" w:rsidRPr="005762EA" w:rsidRDefault="000C1CCE"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Место учебного предмета «Информатика» в учебном плане</w:t>
      </w:r>
    </w:p>
    <w:p w14:paraId="33FCBB85"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01B2B510"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14:paraId="3FD8CED3" w14:textId="77777777" w:rsidR="000C1CCE" w:rsidRPr="005762EA" w:rsidRDefault="000C1CCE"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СОДЕРЖАНИЕ УЧЕБНОГО ПРЕДМЕТА «ИНФОРМАТИКА»</w:t>
      </w:r>
    </w:p>
    <w:p w14:paraId="7B834E57"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lastRenderedPageBreak/>
        <w:t xml:space="preserve">7 класс </w:t>
      </w:r>
    </w:p>
    <w:p w14:paraId="776160B4"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Цифровая грамотность</w:t>
      </w:r>
    </w:p>
    <w:p w14:paraId="6DC7D864"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Компьютер  — универсальное устройство обработки данных </w:t>
      </w:r>
    </w:p>
    <w:p w14:paraId="26C57009"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w:t>
      </w:r>
    </w:p>
    <w:p w14:paraId="7F67DEE9"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w:t>
      </w:r>
    </w:p>
    <w:p w14:paraId="4EDF8216"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6F8E6021"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Параллельные вычисления. </w:t>
      </w:r>
    </w:p>
    <w:p w14:paraId="440ABF89"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w:t>
      </w:r>
    </w:p>
    <w:p w14:paraId="6B62B3D3"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Техника безопасности и правила работы на компьютере.</w:t>
      </w:r>
    </w:p>
    <w:p w14:paraId="44998350"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Программы и данные </w:t>
      </w:r>
    </w:p>
    <w:p w14:paraId="504F7000"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w:t>
      </w:r>
    </w:p>
    <w:p w14:paraId="128884F9"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1A61F730"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Компьютерные вирусы и другие вредоносные программы. Программы для защиты от вирусов. </w:t>
      </w:r>
    </w:p>
    <w:p w14:paraId="3B549ECA"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Компьютерные сети </w:t>
      </w:r>
    </w:p>
    <w:p w14:paraId="385C879F"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 </w:t>
      </w:r>
    </w:p>
    <w:p w14:paraId="50CBA93D"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Современные сервисы интернет-коммуникаций. </w:t>
      </w:r>
    </w:p>
    <w:p w14:paraId="30287821"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Сетевой этикет, базовые нормы информационной этики и права при работе в сети Интернет. Стратегии безопасного поведения в Интернете. </w:t>
      </w:r>
    </w:p>
    <w:p w14:paraId="1B956434"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Теоретические основы информатики</w:t>
      </w:r>
    </w:p>
    <w:p w14:paraId="4D31ED0A"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Информация и информационные процессы </w:t>
      </w:r>
    </w:p>
    <w:p w14:paraId="0F5F83C9"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Информация  — одно из основных понятий современной науки.</w:t>
      </w:r>
    </w:p>
    <w:p w14:paraId="5E4F5FC1"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Информация как сведения, предназначенные для восприятия человеком, и информация как данные, которые могут быть обработаны автоматизированной системой. </w:t>
      </w:r>
    </w:p>
    <w:p w14:paraId="26194F9F"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Дискретность данных. Возможность описания непрерывных объектов и процессов с помощью дискретных данных. </w:t>
      </w:r>
    </w:p>
    <w:p w14:paraId="34105ECE"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Информационные процессы  — процессы, связанные с хранением, преобразованием и передачей данных. </w:t>
      </w:r>
    </w:p>
    <w:p w14:paraId="7311C8B8"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Представление информации </w:t>
      </w:r>
    </w:p>
    <w:p w14:paraId="0C4E2A6A"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w:t>
      </w:r>
    </w:p>
    <w:p w14:paraId="2DBDE9D1"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Кодирование символов одного алфавита с помощью кодовых слов в другом алфавите; кодовая таблица, декодирование. </w:t>
      </w:r>
    </w:p>
    <w:p w14:paraId="69BFD170"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Двоичный код. Представление данных в компьютере как текстов в двоичном алфавите. </w:t>
      </w:r>
    </w:p>
    <w:p w14:paraId="7ED29FB5"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7145E3C7"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Скорость передачи данных. Единицы скорости передачи данных.</w:t>
      </w:r>
    </w:p>
    <w:p w14:paraId="21404168"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w:t>
      </w:r>
    </w:p>
    <w:p w14:paraId="3919ECDA"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Искажение информации при передаче. </w:t>
      </w:r>
    </w:p>
    <w:p w14:paraId="32A03845"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Общее представление о цифровом представлении аудиовизуальных и других непрерывных данных. </w:t>
      </w:r>
    </w:p>
    <w:p w14:paraId="479B7713"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Кодирование цвета. Цветовые модели. Модель RGB. Глубина кодирования. Палитра. </w:t>
      </w:r>
    </w:p>
    <w:p w14:paraId="3233DCBC"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Растровое и векторное представление изображений. Пиксель. Оценка информационного объёма графических данных для растрового изображения. </w:t>
      </w:r>
    </w:p>
    <w:p w14:paraId="0AA7E10E"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Кодирование звука. Разрядность и частота записи. Количество каналов записи. </w:t>
      </w:r>
    </w:p>
    <w:p w14:paraId="657197DF"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Оценка количественных параметров, связанных с представлением и хранением звуковых файлов. </w:t>
      </w:r>
    </w:p>
    <w:p w14:paraId="51DC3248"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Информационные технологии </w:t>
      </w:r>
    </w:p>
    <w:p w14:paraId="0781E00F"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Текстовые документы </w:t>
      </w:r>
    </w:p>
    <w:p w14:paraId="1C7D4225"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Текстовые документы и их структурные элементы (страница, абзац, строка, слово, символ). </w:t>
      </w:r>
    </w:p>
    <w:p w14:paraId="0C5F3CBE"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3CA9FA73"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Структурирование информации с помощью списков и таблиц. Многоуровневые списки. Добавление таблиц в текстовые документы. </w:t>
      </w:r>
    </w:p>
    <w:p w14:paraId="5FF9D4CF"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Вставка изображений в текстовые документы. Обтекание изображений текстом. Включение в текстовый документ диа грамм, формул, нумерации страниц, колонтитулов, ссылок и  др. </w:t>
      </w:r>
    </w:p>
    <w:p w14:paraId="0E65EA89"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 </w:t>
      </w:r>
    </w:p>
    <w:p w14:paraId="76E33B5E"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Компьютерная графика </w:t>
      </w:r>
    </w:p>
    <w:p w14:paraId="06698ECC"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Знакомство с графическими редакторами. Растровые рисунки. Использование графических примитивов.</w:t>
      </w:r>
    </w:p>
    <w:p w14:paraId="1A97CF26"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 </w:t>
      </w:r>
    </w:p>
    <w:p w14:paraId="4CF2B0A2"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p>
    <w:p w14:paraId="156F09CD"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Мультимедийные презентации </w:t>
      </w:r>
    </w:p>
    <w:p w14:paraId="5FD7B3DE"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Подготовка мультимедийных презентаций. Слайд. Добавление на слайд текста и изображений. Работа с несколькими слайдами. </w:t>
      </w:r>
    </w:p>
    <w:p w14:paraId="711C46E7"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Добавление на слайд аудиовизуальных данных. Анимация. Гиперссылки. </w:t>
      </w:r>
    </w:p>
    <w:p w14:paraId="64D90467"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8 класс </w:t>
      </w:r>
    </w:p>
    <w:p w14:paraId="748AC040"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Теоретические основы информатики </w:t>
      </w:r>
    </w:p>
    <w:p w14:paraId="09FE597B"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Системы счисления </w:t>
      </w:r>
    </w:p>
    <w:p w14:paraId="7DBB6B78"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p>
    <w:p w14:paraId="1A16C5BE"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Римская система счисления. </w:t>
      </w:r>
    </w:p>
    <w:p w14:paraId="76ACDA45"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 </w:t>
      </w:r>
    </w:p>
    <w:p w14:paraId="603E7782"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Арифметические операции в двоичной системе счисления. Элементы математической логики </w:t>
      </w:r>
    </w:p>
    <w:p w14:paraId="577BAC8A"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3E96FCB4"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Логические элементы. Знакомство с логическими основами компьютера. </w:t>
      </w:r>
    </w:p>
    <w:p w14:paraId="416965AC"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Алгоритмы и программирование </w:t>
      </w:r>
    </w:p>
    <w:p w14:paraId="036E60FD"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Исполнители и алгоритмы. Алгоритмические конструкции </w:t>
      </w:r>
    </w:p>
    <w:p w14:paraId="3C8B73CC"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Понятие алгоритма. Исполнители алгоритмов. Алгоритм как план управления исполнителем. </w:t>
      </w:r>
    </w:p>
    <w:p w14:paraId="4CE62131"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Свойства алгоритма. Способы записи алгоритма (словесный, в виде блок-схемы, программа). </w:t>
      </w:r>
    </w:p>
    <w:p w14:paraId="3394249A"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14:paraId="554CEC94"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Конструкция «ветвление»: полная и неполная формы. Выполнение и невыполнение условия (истинность и ложность высказывания). Простые и составные условия. </w:t>
      </w:r>
    </w:p>
    <w:p w14:paraId="031CD24B"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p>
    <w:p w14:paraId="03BC49A3"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6961A325"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Язык программирования </w:t>
      </w:r>
    </w:p>
    <w:p w14:paraId="61BCA45D"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Язык программирования (Python, C++, Паскаль, Java, C#, Школьный Алгоритмический Язык). </w:t>
      </w:r>
    </w:p>
    <w:p w14:paraId="1CFA5DDA"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Система программирования: редактор текста программ, транслятор, отладчик. </w:t>
      </w:r>
    </w:p>
    <w:p w14:paraId="4BEF3469"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Переменная: тип, имя, значение. Целые, вещественные и символьные переменные. </w:t>
      </w:r>
    </w:p>
    <w:p w14:paraId="32BA6D2C"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Оператор присваивания. Арифметические выражения и порядок их вычисления. Операции с целыми числами: целочисленное деление, остаток от деления. </w:t>
      </w:r>
    </w:p>
    <w:p w14:paraId="34FB0056"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w:t>
      </w:r>
    </w:p>
    <w:p w14:paraId="1C48A46F"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Диалоговая отладка программ: пошаговое выполнение, просмотр значений величин, отладочный вывод, выбор точки останова.</w:t>
      </w:r>
    </w:p>
    <w:p w14:paraId="29D8EADA"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01B66D57"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Цикл с переменной. Алгоритмы проверки делимости одного целого числа на другое, проверки натурального числа на простоту. </w:t>
      </w:r>
    </w:p>
    <w:p w14:paraId="4E8D424D"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 </w:t>
      </w:r>
    </w:p>
    <w:p w14:paraId="1C355773"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Анализ алгоритмов </w:t>
      </w:r>
    </w:p>
    <w:p w14:paraId="4568883B"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p w14:paraId="563F14C7"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9 класс </w:t>
      </w:r>
    </w:p>
    <w:p w14:paraId="4D0CEBDC"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Цифровая грамотность </w:t>
      </w:r>
    </w:p>
    <w:p w14:paraId="03C14166"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Глобальная сеть Интернет и стратегии безопасного поведения в ней </w:t>
      </w:r>
    </w:p>
    <w:p w14:paraId="27F69DCE"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 </w:t>
      </w:r>
    </w:p>
    <w:p w14:paraId="3B10A0B5"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 </w:t>
      </w:r>
    </w:p>
    <w:p w14:paraId="07F2146D"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Работа в информационном пространстве </w:t>
      </w:r>
    </w:p>
    <w:p w14:paraId="6D0656D0"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273D52C3"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Теоретические основы информатики </w:t>
      </w:r>
    </w:p>
    <w:p w14:paraId="769CDD93"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Моделирование как метод познания </w:t>
      </w:r>
    </w:p>
    <w:p w14:paraId="7AED4F54"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14:paraId="7D093E53"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Табличные модели. Таблица как представление отношения. </w:t>
      </w:r>
    </w:p>
    <w:p w14:paraId="66A8FD3F"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Базы данных. Отбор в таблице строк, удовлетворяющих заданному условию. </w:t>
      </w:r>
    </w:p>
    <w:p w14:paraId="7C0846E7"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w:t>
      </w:r>
    </w:p>
    <w:p w14:paraId="64951722"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Дерево. Корень, вершина (узел), лист, ребро (дуга) дерева. Высота дерева. Поддерево. Примеры использования деревьев. Перебор вариантов с помощью дерева. </w:t>
      </w:r>
    </w:p>
    <w:p w14:paraId="46A56013"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516381E2"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14:paraId="717A91CA"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Алгоритмы и программирование </w:t>
      </w:r>
    </w:p>
    <w:p w14:paraId="0637F8A8"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Разработка алгоритмов и программ </w:t>
      </w:r>
    </w:p>
    <w:p w14:paraId="2C4B0BB1"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 </w:t>
      </w:r>
    </w:p>
    <w:p w14:paraId="560C43CA"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F9188F5"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w:t>
      </w:r>
    </w:p>
    <w:p w14:paraId="7D3FDA0B"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Управление </w:t>
      </w:r>
    </w:p>
    <w:p w14:paraId="159CDD4C"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 </w:t>
      </w:r>
    </w:p>
    <w:p w14:paraId="3DE2657B"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15BF45B"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Информационные технологии </w:t>
      </w:r>
    </w:p>
    <w:p w14:paraId="2FBA0447"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Электронные таблицы </w:t>
      </w:r>
    </w:p>
    <w:p w14:paraId="0E42DAA2"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 </w:t>
      </w:r>
    </w:p>
    <w:p w14:paraId="35CA2D3A"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Преобразование формул при копировании. Относительная, абсолютная и смешанная адресация. </w:t>
      </w:r>
    </w:p>
    <w:p w14:paraId="2835E2A3"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 </w:t>
      </w:r>
    </w:p>
    <w:p w14:paraId="36445584"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Информационные технологии в современном обществе </w:t>
      </w:r>
    </w:p>
    <w:p w14:paraId="76917BAC" w14:textId="77777777" w:rsidR="000C1CCE" w:rsidRPr="005762EA" w:rsidRDefault="000C1CC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Роль информационных технологий в развитии экономики мира, страны, региона. Открытые образовательные ресурсы. </w:t>
      </w:r>
    </w:p>
    <w:p w14:paraId="464263B4"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BF7D1B8" w14:textId="77777777" w:rsidR="000C1CCE" w:rsidRPr="005762EA" w:rsidRDefault="000C1CCE"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ПЛАНИРУЕМЫЕ РЕЗУЛЬТАТЫ ОСВОЕНИЯ УЧЕБНОГО ПРЕДМЕТА «ИНФОРМАТИКА» НА УРОВНЕ ОСНОВНОГО ОБЩЕГО ОБРАЗОВАНИЯ»</w:t>
      </w:r>
    </w:p>
    <w:p w14:paraId="6D357E2C"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3836416A" w14:textId="77777777" w:rsidR="000C1CCE" w:rsidRPr="005762EA" w:rsidRDefault="000C1CCE"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ЛИЧНОСТНЫЕ РЕЗУЛЬТАТЫ:</w:t>
      </w:r>
    </w:p>
    <w:p w14:paraId="14785AD9"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мотивация к обучению и целенаправленной познавательной деятельности;</w:t>
      </w:r>
    </w:p>
    <w:p w14:paraId="6841FA6A"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соблюдение правил безопасности, в том числе навыки безопасного поведения в интернет-среде;</w:t>
      </w:r>
    </w:p>
    <w:p w14:paraId="4630AE91"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повышение уровня своей компетентности через практическую деятельность, в том числе умение учиться у других людей;</w:t>
      </w:r>
    </w:p>
    <w:p w14:paraId="54A5C665"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осознание своих дефицитов и проявление стремления к их преодолению;</w:t>
      </w:r>
    </w:p>
    <w:p w14:paraId="76B8E2BC"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саморазвитие, умение ставить достижимые цели и строить реальные жизненные планы;</w:t>
      </w:r>
    </w:p>
    <w:p w14:paraId="2DDF4288"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способность различать учебные ситуации, в которых можно действовать самостоятельно, и ситуации, где следует запросить помощь;</w:t>
      </w:r>
    </w:p>
    <w:p w14:paraId="6908152C"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соблюдение адекватной социальной дистанции в разных коммуникативных ситуациях;</w:t>
      </w:r>
    </w:p>
    <w:p w14:paraId="76213AE8"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способность корректно устанавливать и ограничивать контакт в виртуальном пространстве; </w:t>
      </w:r>
    </w:p>
    <w:p w14:paraId="73DDD522"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способность распознавать и противостоять психологической манипуляции, социально неблагоприятному воздействию в виртуальном пространстве.</w:t>
      </w:r>
    </w:p>
    <w:p w14:paraId="20466720" w14:textId="77777777" w:rsidR="000C1CCE" w:rsidRPr="005762EA" w:rsidRDefault="000C1CCE"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МЕТАПРЕДМЕТНЫЕ РЕЗУЛЬТАТЫ </w:t>
      </w:r>
    </w:p>
    <w:p w14:paraId="47EEEE26"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универсальными учебными познавательными действиями:</w:t>
      </w:r>
    </w:p>
    <w:p w14:paraId="3432F222"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выявлять и характеризовать существенные признаки в изучаемом материале;</w:t>
      </w:r>
    </w:p>
    <w:p w14:paraId="217FE363"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4243090F"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выявлять дефициты информации, данных, необходимых для решения поставленной задачи;</w:t>
      </w:r>
    </w:p>
    <w:p w14:paraId="20BF51DA"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устанавливать причинно</w:t>
      </w:r>
      <w:r w:rsidRPr="005762EA">
        <w:rPr>
          <w:rFonts w:ascii="Times New Roman" w:hAnsi="Times New Roman"/>
          <w:sz w:val="24"/>
          <w:szCs w:val="24"/>
        </w:rPr>
        <w:softHyphen/>
        <w:t>следственные связи в изучаемом учебном материале;</w:t>
      </w:r>
    </w:p>
    <w:p w14:paraId="66B3E405"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1E3F8D21"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w:t>
      </w:r>
      <w:r w:rsidRPr="005762EA">
        <w:rPr>
          <w:rFonts w:ascii="Times New Roman" w:hAnsi="Times New Roman"/>
          <w:sz w:val="24"/>
          <w:szCs w:val="24"/>
        </w:rPr>
        <w:softHyphen/>
        <w:t>графическую или знаковосимволическую модель;</w:t>
      </w:r>
    </w:p>
    <w:p w14:paraId="0715E164"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w:t>
      </w:r>
    </w:p>
    <w:p w14:paraId="6D7467DB"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выбирать форму представления информации в зависимости от стоящей задачи, проверять адекватность модели объекту и цели моделирования;</w:t>
      </w:r>
    </w:p>
    <w:p w14:paraId="25C1350C"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прогнозировать возможное развитие процессов, событий и их последствия;</w:t>
      </w:r>
    </w:p>
    <w:p w14:paraId="001CC3D6"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искать или отбирать информацию или данные из источников с учетом предложенной учебной задачи и заданных критериев. </w:t>
      </w:r>
    </w:p>
    <w:p w14:paraId="6A919E3D" w14:textId="77777777" w:rsidR="000C1CCE"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универсальными учебными коммуникативными действиями:</w:t>
      </w:r>
    </w:p>
    <w:p w14:paraId="6F707E86" w14:textId="77777777" w:rsidR="00500EA5"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ставить для себя новые задачи в учебе и познавательной деятельности;</w:t>
      </w:r>
    </w:p>
    <w:p w14:paraId="49B2C647" w14:textId="77777777" w:rsidR="00500EA5" w:rsidRPr="005762EA" w:rsidRDefault="00500E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0C1CCE" w:rsidRPr="005762EA">
        <w:rPr>
          <w:rFonts w:ascii="Times New Roman" w:hAnsi="Times New Roman"/>
          <w:sz w:val="24"/>
          <w:szCs w:val="24"/>
        </w:rPr>
        <w:t xml:space="preserve"> планировать пути достижения целей, выбирать наиболее эффективные способы решения учебных и познавательных задач;</w:t>
      </w:r>
    </w:p>
    <w:p w14:paraId="6A6D6556" w14:textId="77777777" w:rsidR="00500EA5" w:rsidRPr="005762EA" w:rsidRDefault="00500E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0C1CCE" w:rsidRPr="005762EA">
        <w:rPr>
          <w:rFonts w:ascii="Times New Roman" w:hAnsi="Times New Roman"/>
          <w:sz w:val="24"/>
          <w:szCs w:val="24"/>
        </w:rPr>
        <w:t xml:space="preserve"> владеть основами самоконтроля, самооценки, принятия решений и осуществления осознанного выбора в учебной и познавательной деятельности;</w:t>
      </w:r>
    </w:p>
    <w:p w14:paraId="01D58264" w14:textId="77777777" w:rsidR="00500EA5" w:rsidRPr="005762EA" w:rsidRDefault="00500E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0C1CCE" w:rsidRPr="005762EA">
        <w:rPr>
          <w:rFonts w:ascii="Times New Roman" w:hAnsi="Times New Roman"/>
          <w:sz w:val="24"/>
          <w:szCs w:val="24"/>
        </w:rPr>
        <w:t xml:space="preserve"> 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 </w:t>
      </w:r>
    </w:p>
    <w:p w14:paraId="76F7EA40" w14:textId="77777777" w:rsidR="00500EA5" w:rsidRPr="005762EA" w:rsidRDefault="00500E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0C1CCE" w:rsidRPr="005762EA">
        <w:rPr>
          <w:rFonts w:ascii="Times New Roman" w:hAnsi="Times New Roman"/>
          <w:sz w:val="24"/>
          <w:szCs w:val="24"/>
        </w:rPr>
        <w:t xml:space="preserve"> предвидеть трудности, которые могут возникнуть при решении учебной задачи;</w:t>
      </w:r>
    </w:p>
    <w:p w14:paraId="1FE294BD" w14:textId="77777777" w:rsidR="00500EA5" w:rsidRPr="005762EA" w:rsidRDefault="00500E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0C1CCE" w:rsidRPr="005762EA">
        <w:rPr>
          <w:rFonts w:ascii="Times New Roman" w:hAnsi="Times New Roman"/>
          <w:sz w:val="24"/>
          <w:szCs w:val="24"/>
        </w:rPr>
        <w:t xml:space="preserve">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270C809" w14:textId="77777777" w:rsidR="00500EA5" w:rsidRPr="005762EA" w:rsidRDefault="00500E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0C1CCE" w:rsidRPr="005762EA">
        <w:rPr>
          <w:rFonts w:ascii="Times New Roman" w:hAnsi="Times New Roman"/>
          <w:sz w:val="24"/>
          <w:szCs w:val="24"/>
        </w:rPr>
        <w:t xml:space="preserve"> осознанно относиться к другому человеку, его мнению; уметь признавать свое право на ошибку и такое же право другого. </w:t>
      </w:r>
    </w:p>
    <w:p w14:paraId="4BB6F602" w14:textId="77777777" w:rsidR="00500EA5" w:rsidRPr="005762EA" w:rsidRDefault="000C1CC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универсальными учебными регулятивными действиями:</w:t>
      </w:r>
    </w:p>
    <w:p w14:paraId="4508846A" w14:textId="77777777" w:rsidR="00500EA5" w:rsidRPr="005762EA" w:rsidRDefault="00500E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0C1CCE" w:rsidRPr="005762EA">
        <w:rPr>
          <w:rFonts w:ascii="Times New Roman" w:hAnsi="Times New Roman"/>
          <w:sz w:val="24"/>
          <w:szCs w:val="24"/>
        </w:rPr>
        <w:t xml:space="preserve"> ставить цели, выбирать и создавать алгоритмы для решения учебных математических проблем; планировать и осуществлять деятельность, направленную на решение задач исследовательского характера.</w:t>
      </w:r>
    </w:p>
    <w:p w14:paraId="72CCC09A" w14:textId="77777777" w:rsidR="00500EA5" w:rsidRPr="005762EA" w:rsidRDefault="00500E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0C1CCE" w:rsidRPr="005762EA">
        <w:rPr>
          <w:rFonts w:ascii="Times New Roman" w:hAnsi="Times New Roman"/>
          <w:sz w:val="24"/>
          <w:szCs w:val="24"/>
        </w:rPr>
        <w:t xml:space="preserve"> формулировать и удерживать учебную задачу, составлять план и последовательность действий;</w:t>
      </w:r>
    </w:p>
    <w:p w14:paraId="3405DBF1" w14:textId="77777777" w:rsidR="00500EA5" w:rsidRPr="005762EA" w:rsidRDefault="00500E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0C1CCE" w:rsidRPr="005762EA">
        <w:rPr>
          <w:rFonts w:ascii="Times New Roman" w:hAnsi="Times New Roman"/>
          <w:sz w:val="24"/>
          <w:szCs w:val="24"/>
        </w:rPr>
        <w:t xml:space="preserve"> осуществлять контроль по образцу и вносить необходимые коррективы;</w:t>
      </w:r>
    </w:p>
    <w:p w14:paraId="5FD37A1A" w14:textId="77777777" w:rsidR="00500EA5" w:rsidRPr="005762EA" w:rsidRDefault="00500E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0C1CCE" w:rsidRPr="005762EA">
        <w:rPr>
          <w:rFonts w:ascii="Times New Roman" w:hAnsi="Times New Roman"/>
          <w:sz w:val="24"/>
          <w:szCs w:val="24"/>
        </w:rPr>
        <w:t xml:space="preserve"> контролировать процесс и результат учебной математической деятельности;</w:t>
      </w:r>
    </w:p>
    <w:p w14:paraId="4F001135" w14:textId="77777777" w:rsidR="00500EA5" w:rsidRPr="005762EA" w:rsidRDefault="00500E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0C1CCE" w:rsidRPr="005762EA">
        <w:rPr>
          <w:rFonts w:ascii="Times New Roman" w:hAnsi="Times New Roman"/>
          <w:sz w:val="24"/>
          <w:szCs w:val="24"/>
        </w:rPr>
        <w:t xml:space="preserve"> оценивать правильность или ошибочность выполнения учебной задачи, её объективную трудность и собственные возможности её решения;</w:t>
      </w:r>
    </w:p>
    <w:p w14:paraId="50A10F52" w14:textId="77777777" w:rsidR="00500EA5" w:rsidRPr="005762EA" w:rsidRDefault="00500E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0C1CCE" w:rsidRPr="005762EA">
        <w:rPr>
          <w:rFonts w:ascii="Times New Roman" w:hAnsi="Times New Roman"/>
          <w:sz w:val="24"/>
          <w:szCs w:val="24"/>
        </w:rPr>
        <w:t xml:space="preserve"> соотносить способ действия и его результат с заданным эталоном с целью обнаружения отклонений и отличий от эталона;</w:t>
      </w:r>
    </w:p>
    <w:p w14:paraId="4DD59A4D" w14:textId="77777777" w:rsidR="00500EA5" w:rsidRPr="005762EA" w:rsidRDefault="00500E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0C1CCE" w:rsidRPr="005762EA">
        <w:rPr>
          <w:rFonts w:ascii="Times New Roman" w:hAnsi="Times New Roman"/>
          <w:sz w:val="24"/>
          <w:szCs w:val="24"/>
        </w:rPr>
        <w:t xml:space="preserve"> предвидеть трудности, которые могут возникнуть при решении учебной задачи;</w:t>
      </w:r>
    </w:p>
    <w:p w14:paraId="168D49D3" w14:textId="77777777" w:rsidR="00500EA5" w:rsidRPr="005762EA" w:rsidRDefault="00500E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0C1CCE" w:rsidRPr="005762EA">
        <w:rPr>
          <w:rFonts w:ascii="Times New Roman" w:hAnsi="Times New Roman"/>
          <w:sz w:val="24"/>
          <w:szCs w:val="24"/>
        </w:rPr>
        <w:t xml:space="preserve">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4555F2ED" w14:textId="77777777" w:rsidR="000C1CCE" w:rsidRPr="005762EA" w:rsidRDefault="00500E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0C1CCE" w:rsidRPr="005762EA">
        <w:rPr>
          <w:rFonts w:ascii="Times New Roman" w:hAnsi="Times New Roman"/>
          <w:sz w:val="24"/>
          <w:szCs w:val="24"/>
        </w:rPr>
        <w:t xml:space="preserve"> регулировать способ выражения эмоций.</w:t>
      </w:r>
    </w:p>
    <w:p w14:paraId="0D554EAF" w14:textId="77777777" w:rsidR="00500EA5" w:rsidRPr="005762EA" w:rsidRDefault="00500EA5"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ПРЕДМЕТНЫЕ РЕЗУЛЬТАТЫ</w:t>
      </w:r>
    </w:p>
    <w:p w14:paraId="1CB8483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7 класс </w:t>
      </w:r>
    </w:p>
    <w:p w14:paraId="64B7727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 </w:t>
      </w:r>
    </w:p>
    <w:p w14:paraId="6CAF558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пояснять на примерах смысл понятий «информация», «информационный процесс», «обработка информации», «хранение информации», «передача информации»; </w:t>
      </w:r>
    </w:p>
    <w:p w14:paraId="1D7150D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 </w:t>
      </w:r>
    </w:p>
    <w:p w14:paraId="1F3753D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сравнивать длины сообщений, записанных в различных алфавитах, оперировать единицами измерения информационного объёма и скорости передачи данных; </w:t>
      </w:r>
    </w:p>
    <w:p w14:paraId="28987C75"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оценивать и сравнивать размеры текстовых, графических, звуковых файлов и видеофайлов; </w:t>
      </w:r>
    </w:p>
    <w:p w14:paraId="7CEB590F"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приводить примеры современных устройств хранения и передачи информации, сравнивать их количественные характеристики; </w:t>
      </w:r>
    </w:p>
    <w:p w14:paraId="6BC49C5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выделять основные этапы в истории и понимать тенденции развития компьютеров и программного обеспечения; </w:t>
      </w:r>
    </w:p>
    <w:p w14:paraId="70AFAF2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w:t>
      </w:r>
    </w:p>
    <w:p w14:paraId="1EDFE98D"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соотносить характеристики компьютера с задачами, решаемыми с его помощью; </w:t>
      </w:r>
    </w:p>
    <w:p w14:paraId="0F0F937A"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 </w:t>
      </w:r>
    </w:p>
    <w:p w14:paraId="63996D36"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 </w:t>
      </w:r>
    </w:p>
    <w:p w14:paraId="0FFF8BCF"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представлять результаты своей деятельности в виде структурированных иллюстрированных документов, мультимедийных презентаций; </w:t>
      </w:r>
    </w:p>
    <w:p w14:paraId="59A339D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w:t>
      </w:r>
    </w:p>
    <w:p w14:paraId="65EF15C4"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понимать структуру адресов веб-ресурсов; </w:t>
      </w:r>
    </w:p>
    <w:p w14:paraId="2022FB8A"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использовать современные сервисы интернет-коммуникаций; </w:t>
      </w:r>
    </w:p>
    <w:p w14:paraId="79188FD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 </w:t>
      </w:r>
    </w:p>
    <w:p w14:paraId="3E53C3A3"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иметь представление о влиянии использования средств ИКТ на здоровье пользователя и уметь применять методы профилактики. </w:t>
      </w:r>
    </w:p>
    <w:p w14:paraId="2E852074"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8 класс </w:t>
      </w:r>
    </w:p>
    <w:p w14:paraId="443ACC9F"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 </w:t>
      </w:r>
    </w:p>
    <w:p w14:paraId="1EC8B85F"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пояснять на примерах различия между позиционными и непозиционными системами счисления; </w:t>
      </w:r>
    </w:p>
    <w:p w14:paraId="1555C85D"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записывать и сравнивать целые числа от 0 до 1024 в различных позиционных системах счисления (с основаниями 2, 8, 16); выполнять арифметические операции над ними; </w:t>
      </w:r>
    </w:p>
    <w:p w14:paraId="16F465F0"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раскрывать смысл понятий «высказывание», «логическая операция», «логическое выражение»; </w:t>
      </w:r>
    </w:p>
    <w:p w14:paraId="38F76CF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71C5C8F"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раскрывать смысл понятий «исполнитель», «алгоритм», «программа», понимая разницу между употреблением этих терминов в обыденной речи и в информатике; </w:t>
      </w:r>
    </w:p>
    <w:p w14:paraId="66179417"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описывать алгоритм решения задачи различными способами, в том числе в  виде блок-схемы; </w:t>
      </w:r>
    </w:p>
    <w:p w14:paraId="319934C3"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 </w:t>
      </w:r>
    </w:p>
    <w:p w14:paraId="5D89E0B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 </w:t>
      </w:r>
    </w:p>
    <w:p w14:paraId="0D7F08C7"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использовать при разработке программ логические значения, операции и выражения с ними; </w:t>
      </w:r>
    </w:p>
    <w:p w14:paraId="5D807F86"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анализировать предложенные алгоритмы, в том числе определять, какие результаты возможны при заданном множестве исходных значений; </w:t>
      </w:r>
    </w:p>
    <w:p w14:paraId="25A93197"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 </w:t>
      </w:r>
    </w:p>
    <w:p w14:paraId="66E035A2"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b/>
          <w:sz w:val="24"/>
          <w:szCs w:val="24"/>
        </w:rPr>
        <w:t>9 класс</w:t>
      </w:r>
      <w:r w:rsidRPr="005762EA">
        <w:rPr>
          <w:rFonts w:ascii="Times New Roman" w:hAnsi="Times New Roman"/>
          <w:sz w:val="24"/>
          <w:szCs w:val="24"/>
        </w:rPr>
        <w:t xml:space="preserve"> </w:t>
      </w:r>
    </w:p>
    <w:p w14:paraId="42768881"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 </w:t>
      </w:r>
    </w:p>
    <w:p w14:paraId="585F91F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w:t>
      </w:r>
    </w:p>
    <w:p w14:paraId="65703135"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 </w:t>
      </w:r>
    </w:p>
    <w:p w14:paraId="1C1CB51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раскрывать смысл понятий «модель», «моделирование», определять виды моделей; оценивать адекватность модели моделируемому объекту и целям моделирования; </w:t>
      </w:r>
    </w:p>
    <w:p w14:paraId="145C105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использовать графы и деревья для моделирования систем сетевой и иерархической структуры; находить кратчайший путь в графе; </w:t>
      </w:r>
    </w:p>
    <w:p w14:paraId="2AEBC36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w:t>
      </w:r>
    </w:p>
    <w:p w14:paraId="31B4328A"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6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w:t>
      </w:r>
    </w:p>
    <w:p w14:paraId="6903B617"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использовать электронные таблицы для численного моделирования в простых задачах из разных предметных областей; </w:t>
      </w:r>
    </w:p>
    <w:p w14:paraId="4E6D8804"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w:t>
      </w:r>
    </w:p>
    <w:p w14:paraId="5B07DE5D"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 </w:t>
      </w:r>
    </w:p>
    <w:p w14:paraId="57EA789D"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w:t>
      </w:r>
    </w:p>
    <w:p w14:paraId="59220F47" w14:textId="77777777" w:rsidR="00500EA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0AB0F462" w14:textId="77777777" w:rsidR="00BF20D5" w:rsidRPr="005762EA" w:rsidRDefault="00BF20D5" w:rsidP="00597463">
      <w:pPr>
        <w:pStyle w:val="3"/>
        <w:tabs>
          <w:tab w:val="left" w:pos="0"/>
        </w:tabs>
        <w:spacing w:before="0" w:line="240" w:lineRule="auto"/>
        <w:ind w:firstLine="709"/>
        <w:rPr>
          <w:rFonts w:ascii="Times New Roman" w:hAnsi="Times New Roman" w:cs="Times New Roman"/>
          <w:color w:val="auto"/>
          <w:sz w:val="24"/>
          <w:szCs w:val="24"/>
        </w:rPr>
      </w:pPr>
      <w:bookmarkStart w:id="109" w:name="_Toc207369497"/>
      <w:r w:rsidRPr="005762EA">
        <w:rPr>
          <w:rFonts w:ascii="Times New Roman" w:hAnsi="Times New Roman" w:cs="Times New Roman"/>
          <w:color w:val="auto"/>
          <w:sz w:val="24"/>
          <w:szCs w:val="24"/>
        </w:rPr>
        <w:t>2.2.1.11. ФИЗИКА</w:t>
      </w:r>
      <w:bookmarkEnd w:id="109"/>
    </w:p>
    <w:p w14:paraId="419C020F" w14:textId="77777777" w:rsidR="00BF20D5" w:rsidRPr="005762EA" w:rsidRDefault="00BF20D5"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ПОЯСНИТЕЛЬНАЯ ЗАПИСКА</w:t>
      </w:r>
    </w:p>
    <w:p w14:paraId="1907C49B"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w:t>
      </w:r>
      <w:r w:rsidRPr="005762EA">
        <w:rPr>
          <w:rFonts w:ascii="Times New Roman" w:hAnsi="Times New Roman"/>
          <w:sz w:val="24"/>
          <w:szCs w:val="24"/>
        </w:rPr>
        <w:lastRenderedPageBreak/>
        <w:t>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A0E28E7" w14:textId="77777777" w:rsidR="00BF20D5" w:rsidRPr="005762EA" w:rsidRDefault="00BF20D5"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Общая характеристика учебного предмета «Физика»</w:t>
      </w:r>
    </w:p>
    <w:p w14:paraId="6C440167"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w:t>
      </w:r>
    </w:p>
    <w:p w14:paraId="07F6C44F"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20D5AFCA"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40C5AEDA"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7AD1AC32"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58C7F38C"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09D72598"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w:t>
      </w:r>
    </w:p>
    <w:p w14:paraId="1DC9E2A1" w14:textId="77777777" w:rsidR="00BF20D5" w:rsidRPr="005762EA" w:rsidRDefault="00BF20D5"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Цели и задачи изучения учебного предмета «Физика»</w:t>
      </w:r>
    </w:p>
    <w:p w14:paraId="65080CFB"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Общие цели изучения учебного предмета «Физика» представлены в рабочей программе основного общего образования. </w:t>
      </w:r>
    </w:p>
    <w:p w14:paraId="00E6F8DE"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Основной целью 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 </w:t>
      </w:r>
    </w:p>
    <w:p w14:paraId="37E5FD8B"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цели, как: </w:t>
      </w:r>
    </w:p>
    <w:p w14:paraId="0D3C8D60"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освоение знаний о методах научного познания природы и формирование на этой основе представлений о физической картине мира; </w:t>
      </w:r>
    </w:p>
    <w:p w14:paraId="67084C94"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 </w:t>
      </w:r>
    </w:p>
    <w:p w14:paraId="446EA627"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 </w:t>
      </w:r>
    </w:p>
    <w:p w14:paraId="63E8FE95"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 </w:t>
      </w:r>
    </w:p>
    <w:p w14:paraId="7C7B80DA"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 Достижение этих целей обеспечивается решением следующих задач: </w:t>
      </w:r>
    </w:p>
    <w:p w14:paraId="290B2C86"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знакомство обучающихся с ЗПР с методами исследования объектов и явлений природы; </w:t>
      </w:r>
    </w:p>
    <w:p w14:paraId="2CB7D7F0"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приобретение знаний о механических, тепловых, электромагнитных и квантовых явлениях, физических величинах, характеризующих эти явления; </w:t>
      </w:r>
    </w:p>
    <w:p w14:paraId="23E3E210"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8644B69"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3AAE05EA"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14:paraId="4125A4C5" w14:textId="77777777" w:rsidR="00BF20D5" w:rsidRPr="005762EA" w:rsidRDefault="00BF20D5"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Особенности отбора и адаптации учебного материала по физике </w:t>
      </w:r>
    </w:p>
    <w:p w14:paraId="5C2EED56"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354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F53D8EF"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w:t>
      </w:r>
      <w:r w:rsidRPr="005762EA">
        <w:rPr>
          <w:rFonts w:ascii="Times New Roman" w:hAnsi="Times New Roman"/>
          <w:sz w:val="24"/>
          <w:szCs w:val="24"/>
        </w:rPr>
        <w:lastRenderedPageBreak/>
        <w:t>«Механическое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1EB5F064"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D3DC35"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0EB3B9B8"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1FE880DE"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35A480E4"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p>
    <w:p w14:paraId="02F1862B"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Примерная тематическая и терминологическая лексика по курсу физики соответствует ООП ООО.</w:t>
      </w:r>
    </w:p>
    <w:p w14:paraId="06B4E336"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647D3BF3"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371C5FD"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 </w:t>
      </w:r>
    </w:p>
    <w:p w14:paraId="2EC55AF8"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 </w:t>
      </w:r>
    </w:p>
    <w:p w14:paraId="643FB0B0"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По возможности задавать обучающимся наводящие и уточняющие вопросы, которые помогут им последовательно изложить материал. </w:t>
      </w:r>
    </w:p>
    <w:p w14:paraId="7A6A2C8C"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Систематически проверять усвоение материала по темам уроков, для своевременного обнаружения пробелов в прошедшем материале. </w:t>
      </w:r>
    </w:p>
    <w:p w14:paraId="563BE42E"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52AD9326" w14:textId="77777777" w:rsidR="00BF20D5" w:rsidRPr="005762EA" w:rsidRDefault="00BF20D5"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Место учебного предмета «Физика» в учебном плане </w:t>
      </w:r>
    </w:p>
    <w:p w14:paraId="67F2FBDC"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рабочей программе, соответствует ФГОС ООО, основной образовательной программе основного общего образования, адаптированной основной образовательной программе основного общего образования обучающихся с задержкой психического развития.</w:t>
      </w:r>
    </w:p>
    <w:p w14:paraId="6FB505B4" w14:textId="77777777" w:rsidR="00BF20D5" w:rsidRPr="005762EA" w:rsidRDefault="00BF20D5"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СОДЕРЖАНИЕ УЧЕБНОГО ПРЕДМЕТА «ФИЗИКА»</w:t>
      </w:r>
    </w:p>
    <w:p w14:paraId="0EA8C1F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7 класс</w:t>
      </w:r>
    </w:p>
    <w:p w14:paraId="7B2669C3"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Раздел  1. Физика и её роль в познании окружающего мира</w:t>
      </w:r>
    </w:p>
    <w:p w14:paraId="0BB444C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Физика — наука о природе. Явления природы (МС1). </w:t>
      </w:r>
    </w:p>
    <w:p w14:paraId="1DBFE967"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Физические явления: механические, тепловые, электрические, магнитные, световые, звуковые. </w:t>
      </w:r>
    </w:p>
    <w:p w14:paraId="6669DD1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14:paraId="0653E945"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5C289FB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Демонстрации </w:t>
      </w:r>
    </w:p>
    <w:p w14:paraId="1D84B475"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Механические, тепловые, электрические, магнитные, световые явления. </w:t>
      </w:r>
    </w:p>
    <w:p w14:paraId="070BB916"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Физические приборы и процедура прямых измерений аналоговым и цифровым прибором. </w:t>
      </w:r>
    </w:p>
    <w:p w14:paraId="67C82687"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Лабораторные работы и опыты</w:t>
      </w:r>
    </w:p>
    <w:p w14:paraId="047B0953"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1. Определение цены деления шкалы измерительного прибора. </w:t>
      </w:r>
    </w:p>
    <w:p w14:paraId="7F21676D"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Измерение расстояний. </w:t>
      </w:r>
    </w:p>
    <w:p w14:paraId="3F89BC3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Измерение объёма жидкости и твёрдого тела. </w:t>
      </w:r>
    </w:p>
    <w:p w14:paraId="2206F22F"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Определение размеров малых тел. </w:t>
      </w:r>
    </w:p>
    <w:p w14:paraId="7F85CB3D"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5. Измерение температуры при помощи жидкостного термометра и датчика температуры. </w:t>
      </w:r>
    </w:p>
    <w:p w14:paraId="4AD2DF04"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6. Проведение исследования по проверке гипотезы: дальность полёта шарика, пущенного горизонтально, тем больше, чем больше высота пуска. </w:t>
      </w:r>
    </w:p>
    <w:p w14:paraId="16C2800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Раздел 2. Первоначальные сведения о строении вещества </w:t>
      </w:r>
    </w:p>
    <w:p w14:paraId="3EB69C1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Строение вещества: атомы и молекулы, их размеры. Опыты, доказывающие дискретное строение вещества.</w:t>
      </w:r>
    </w:p>
    <w:p w14:paraId="7E8F928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14:paraId="64F5DD6C"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473C6D0C"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Демонстрации </w:t>
      </w:r>
    </w:p>
    <w:p w14:paraId="74304604"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Наблюдение броуновского движения. </w:t>
      </w:r>
    </w:p>
    <w:p w14:paraId="7AFAED6D"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Наблюдение диффузии. </w:t>
      </w:r>
    </w:p>
    <w:p w14:paraId="0773770C"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Наблюдение явлений, объясняющихся притяжением или отталкиванием частиц вещества. </w:t>
      </w:r>
    </w:p>
    <w:p w14:paraId="73AAB1F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работы и опыты </w:t>
      </w:r>
    </w:p>
    <w:p w14:paraId="767B44AC"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Оценка диаметра атома методом рядов (с использованием фотографий). </w:t>
      </w:r>
    </w:p>
    <w:p w14:paraId="72066DCC"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Опыты по наблюдению теплового расширения газов. </w:t>
      </w:r>
    </w:p>
    <w:p w14:paraId="7BAF19ED"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Опыты по обнаружению действия сил молекулярного притяжения. </w:t>
      </w:r>
    </w:p>
    <w:p w14:paraId="07828BD1"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Раздел 3. Движение и взаимодействие тел </w:t>
      </w:r>
    </w:p>
    <w:p w14:paraId="363A8800"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7E802EE1"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16936780"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14:paraId="2FF6536C"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Демонстрации </w:t>
      </w:r>
    </w:p>
    <w:p w14:paraId="17EB195F"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1. Наблюдение механического движения тела.</w:t>
      </w:r>
    </w:p>
    <w:p w14:paraId="313921C3"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2. Измерение скорости прямолинейного движения. </w:t>
      </w:r>
    </w:p>
    <w:p w14:paraId="77D0FDE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3. Наблюдение явления инерции.</w:t>
      </w:r>
    </w:p>
    <w:p w14:paraId="27AA168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4. Наблюдение изменения скорости при взаимодействии тел. </w:t>
      </w:r>
    </w:p>
    <w:p w14:paraId="432F4A7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5. Сравнение масс по взаимодействию тел. </w:t>
      </w:r>
    </w:p>
    <w:p w14:paraId="084919D1"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6. Сложение сил, направленных по одной прямой.</w:t>
      </w:r>
    </w:p>
    <w:p w14:paraId="77702530"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работы и опыты </w:t>
      </w:r>
    </w:p>
    <w:p w14:paraId="244FA07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Определение скорости равномерного движения (шарика в жидкости, модели электрического автомобиля и т. п.). </w:t>
      </w:r>
    </w:p>
    <w:p w14:paraId="1DCBE327"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Определение средней скорости скольжения бруска или шарика по наклонной плоскости. </w:t>
      </w:r>
    </w:p>
    <w:p w14:paraId="31D6148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Определение плотности твёрдого тела. </w:t>
      </w:r>
    </w:p>
    <w:p w14:paraId="7CDF46B3"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Опыты, демонстрирующие зависимость растяжения (деформации) пружины от приложенной силы. </w:t>
      </w:r>
    </w:p>
    <w:p w14:paraId="1CA84D4C"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5. Опыты, демонстрирующие зависимость силы трения скольжения от силы давления и характера соприкасающихся поверхностей. </w:t>
      </w:r>
    </w:p>
    <w:p w14:paraId="7FAA114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Раздел 4. Давление твёрдых тел, жидкостей и газов </w:t>
      </w:r>
    </w:p>
    <w:p w14:paraId="3A65EB9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730C0A8C"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14:paraId="2FFD7F04"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Действие жидкости и газа на погружённое в них тело. Выталкивающая (архимедова) сила. Закон Архимеда. Плавание тел. Воздухоплавание.</w:t>
      </w:r>
    </w:p>
    <w:p w14:paraId="2AFE947F"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Демонстрации </w:t>
      </w:r>
    </w:p>
    <w:p w14:paraId="03939007"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Зависимость давления газа от температуры. </w:t>
      </w:r>
    </w:p>
    <w:p w14:paraId="4F08FF62"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Передача давления жидкостью и газом. </w:t>
      </w:r>
    </w:p>
    <w:p w14:paraId="273A3E33"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Сообщающиеся сосуды. </w:t>
      </w:r>
    </w:p>
    <w:p w14:paraId="0070FE14"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Гидравлический пресс. </w:t>
      </w:r>
    </w:p>
    <w:p w14:paraId="09CFE6B0"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5. Проявление действия атмосферного давления. </w:t>
      </w:r>
    </w:p>
    <w:p w14:paraId="07D1A1D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6. Зависимость выталкивающей силы от объёма погружённой части тела и плотности жидкости. </w:t>
      </w:r>
    </w:p>
    <w:p w14:paraId="103B7BE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7. Равенство выталкивающей силы весу вытесненной жидкости. </w:t>
      </w:r>
    </w:p>
    <w:p w14:paraId="550D429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8. Условие плавания тел: плавание или погружение тел в зависимости от соотношения плотностей тела и жидкости. </w:t>
      </w:r>
    </w:p>
    <w:p w14:paraId="78C0921A"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работы и опыты </w:t>
      </w:r>
    </w:p>
    <w:p w14:paraId="0EB1DF8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1. Исследование зависимости веса тела в воде от объёма погружённой в жидкость части тела.</w:t>
      </w:r>
    </w:p>
    <w:p w14:paraId="58D980C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Определение выталкивающей силы, действующей на тело, погружённое в жидкость. </w:t>
      </w:r>
    </w:p>
    <w:p w14:paraId="2B2E55B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Проверка независимости выталкивающей силы, действующей на тело в жидкости, от массы тела. </w:t>
      </w:r>
    </w:p>
    <w:p w14:paraId="2B9B3E40"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4. 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7DAFDEE2"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5. Конструирование ареометра или конструирование лодки и определение её грузоподъёмности. </w:t>
      </w:r>
    </w:p>
    <w:p w14:paraId="5F0688CC"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Раздел 5. Работа и мощность. Энергия </w:t>
      </w:r>
    </w:p>
    <w:p w14:paraId="18BAEE53"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Механическая работа. Мощность. </w:t>
      </w:r>
    </w:p>
    <w:p w14:paraId="5655B56D"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14:paraId="311DF72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65A07EB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Демонстрации </w:t>
      </w:r>
    </w:p>
    <w:p w14:paraId="592A3EF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Примеры простых механизмов. </w:t>
      </w:r>
    </w:p>
    <w:p w14:paraId="44BEA00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работы и опыты </w:t>
      </w:r>
    </w:p>
    <w:p w14:paraId="600E615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Определение работы силы трения при равномерном движении тела по горизонтальной поверхности. </w:t>
      </w:r>
    </w:p>
    <w:p w14:paraId="22B95246"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Исследование условий равновесия рычага. </w:t>
      </w:r>
    </w:p>
    <w:p w14:paraId="3A961116"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3. Измерение КПД наклонной плоскости.</w:t>
      </w:r>
    </w:p>
    <w:p w14:paraId="2A1A41AD"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4. Изучение закона сохранения механической энергии. </w:t>
      </w:r>
    </w:p>
    <w:p w14:paraId="4C5644AA"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8 класс</w:t>
      </w:r>
    </w:p>
    <w:p w14:paraId="24951E27"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Раздел 6. Тепловые явления </w:t>
      </w:r>
    </w:p>
    <w:p w14:paraId="07B28355"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14:paraId="6664FA17"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14:paraId="4ADB369F"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Температура. Связь температуры со скоростью теплового движения частиц.</w:t>
      </w:r>
    </w:p>
    <w:p w14:paraId="56CB4BAD"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5023047D"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Количество теплоты. Удельная теплоёмкость вещества. Теплообмен и тепловое равновесие. Уравнение теплового баланса.</w:t>
      </w:r>
    </w:p>
    <w:p w14:paraId="6A7004AD"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14:paraId="667055CF"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Энергия топлива. Удельная теплота сгорания. </w:t>
      </w:r>
    </w:p>
    <w:p w14:paraId="7E98D4CA"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Принципы работы тепловых двигателей. КПД теплового двигателя. Тепловые двигатели и защита окружающей среды (МС). </w:t>
      </w:r>
    </w:p>
    <w:p w14:paraId="48284D7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Закон сохранения и превращения энергии в тепловых процессах (МС).</w:t>
      </w:r>
    </w:p>
    <w:p w14:paraId="4D314A83"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Демонстрации </w:t>
      </w:r>
    </w:p>
    <w:p w14:paraId="770473D4"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Наблюдение броуновского движения. </w:t>
      </w:r>
    </w:p>
    <w:p w14:paraId="00DC8FF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Наблюдение диффузии. </w:t>
      </w:r>
    </w:p>
    <w:p w14:paraId="288BCBA0"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Наблюдение явлений смачивания и капиллярных явлений. </w:t>
      </w:r>
    </w:p>
    <w:p w14:paraId="160F8B40"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Наблюдение теплового расширения тел. </w:t>
      </w:r>
    </w:p>
    <w:p w14:paraId="6D5DD83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5. Изменение давления газа при изменении объёма и нагревании или охлаждении. </w:t>
      </w:r>
    </w:p>
    <w:p w14:paraId="443CED3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6. Правила измерения температуры. </w:t>
      </w:r>
    </w:p>
    <w:p w14:paraId="70654BC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7. Виды теплопередачи. </w:t>
      </w:r>
    </w:p>
    <w:p w14:paraId="79198B67"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8. Охлаждение при совершении работы. </w:t>
      </w:r>
    </w:p>
    <w:p w14:paraId="6405D48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9. Нагревание при совершении работы внешними силами. </w:t>
      </w:r>
    </w:p>
    <w:p w14:paraId="4EB7C883"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10. Сравнение теплоёмкостей различных веществ. </w:t>
      </w:r>
    </w:p>
    <w:p w14:paraId="7B9438A1"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11. Наблюдение кипения. </w:t>
      </w:r>
    </w:p>
    <w:p w14:paraId="004D800A"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12. Наблюдение постоянства температуры при плавлении. </w:t>
      </w:r>
    </w:p>
    <w:p w14:paraId="3835A360"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13. Модели тепловых двигателей. </w:t>
      </w:r>
    </w:p>
    <w:p w14:paraId="7CC96600"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работы и опыты </w:t>
      </w:r>
    </w:p>
    <w:p w14:paraId="555B0B34"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Опыты по обнаружению действия сил молекулярного притяжения. </w:t>
      </w:r>
    </w:p>
    <w:p w14:paraId="20C9B7D0"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Опыты по выращиванию кристаллов поваренной соли или сахара. </w:t>
      </w:r>
    </w:p>
    <w:p w14:paraId="759D6BF1"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Опыты по наблюдению теплового расширения газов, жидкостей и твёрдых тел. </w:t>
      </w:r>
    </w:p>
    <w:p w14:paraId="33430466"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4. Определение давления воздуха в баллоне шприца.</w:t>
      </w:r>
    </w:p>
    <w:p w14:paraId="2D0C7CAC"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5. Опыты, демонстрирующие зависимость давления воздуха от его объёма и нагревания или охлаждения.</w:t>
      </w:r>
    </w:p>
    <w:p w14:paraId="53178E20"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6. Проверка гипотезы линейной зависимости длины столбика жидкости в термометрической трубке от температуры. </w:t>
      </w:r>
    </w:p>
    <w:p w14:paraId="49B451F1"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7. Наблюдение изменения внутренней энергии тела в результате теплопередачи и работы внешних сил. </w:t>
      </w:r>
    </w:p>
    <w:p w14:paraId="25B86F1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8. Исследование явления теплообмена при смешивании холодной и горячей воды. </w:t>
      </w:r>
    </w:p>
    <w:p w14:paraId="2F8B2F82"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9. Определение количества теплоты, полученного водой при теплообмене с нагретым металлическим цилиндром. </w:t>
      </w:r>
    </w:p>
    <w:p w14:paraId="09AA59C2"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10. Определение удельной теплоёмкости вещества. </w:t>
      </w:r>
    </w:p>
    <w:p w14:paraId="67421E8C"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11. Исследование процесса испарения. </w:t>
      </w:r>
    </w:p>
    <w:p w14:paraId="6E9ACE1A"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12. Определение относительной влажности воздуха. </w:t>
      </w:r>
    </w:p>
    <w:p w14:paraId="43E1B534"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13. Определение удельной теплоты плавления льда. </w:t>
      </w:r>
    </w:p>
    <w:p w14:paraId="44F16C2C"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Раздел 7. Электрические и магнитные явления </w:t>
      </w:r>
    </w:p>
    <w:p w14:paraId="7CCFBD7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48A50E4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14:paraId="7F2241C3"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6041D2F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w:t>
      </w:r>
    </w:p>
    <w:p w14:paraId="58475B1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Электрический ток в жидкостях и газах. 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14:paraId="447F84BC"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Работа и мощность электрического тока. Закон Джоуля— Ленца. Электрические цепи и потребители электрической энергии в быту. Короткое замыкание. </w:t>
      </w:r>
    </w:p>
    <w:p w14:paraId="6B13FD4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78E89CF4"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0EDA28C4"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Демонстрации </w:t>
      </w:r>
    </w:p>
    <w:p w14:paraId="625A9EE0"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Электризация тел. </w:t>
      </w:r>
    </w:p>
    <w:p w14:paraId="498DCFA4"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Два рода электрических зарядов и взаимодействие заряженных тел. </w:t>
      </w:r>
    </w:p>
    <w:p w14:paraId="60639F5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Устройство и действие электроскопа. </w:t>
      </w:r>
    </w:p>
    <w:p w14:paraId="68E5BC5A"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4. Электростатическая индукция.</w:t>
      </w:r>
    </w:p>
    <w:p w14:paraId="5077B56A"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5. Закон сохранения электрических зарядов. </w:t>
      </w:r>
    </w:p>
    <w:p w14:paraId="1B7792D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6. Проводники и диэлектрики. </w:t>
      </w:r>
    </w:p>
    <w:p w14:paraId="55498BE3"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7. Моделирование силовых линий электрического поля. </w:t>
      </w:r>
    </w:p>
    <w:p w14:paraId="01886361"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8. Источники постоянного тока. </w:t>
      </w:r>
    </w:p>
    <w:p w14:paraId="6859208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9. Действия электрического тока. </w:t>
      </w:r>
    </w:p>
    <w:p w14:paraId="3E41E643"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10. Электрический ток в жидкости. </w:t>
      </w:r>
    </w:p>
    <w:p w14:paraId="012B6A04"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11. Газовый разряд.</w:t>
      </w:r>
    </w:p>
    <w:p w14:paraId="798ECE7A"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12. Измерение силы тока амперметром.</w:t>
      </w:r>
    </w:p>
    <w:p w14:paraId="769412E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13. Измерение электрического напряжения вольтметром. </w:t>
      </w:r>
    </w:p>
    <w:p w14:paraId="29A64BF0"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14. Реостат и магазин сопротивлений. </w:t>
      </w:r>
    </w:p>
    <w:p w14:paraId="6BBC0130"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15. Взаимодействие постоянных магнитов. </w:t>
      </w:r>
    </w:p>
    <w:p w14:paraId="268687D3"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16. Моделирование невозможности разделения полюсов магнита. </w:t>
      </w:r>
    </w:p>
    <w:p w14:paraId="12156706"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17. Моделирование магнитных полей постоянных магнитов. </w:t>
      </w:r>
    </w:p>
    <w:p w14:paraId="5A1DFB96"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18. Опыт Эрстеда. </w:t>
      </w:r>
    </w:p>
    <w:p w14:paraId="4B49A25A"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19. Магнитное поле тока. Электромагнит. </w:t>
      </w:r>
    </w:p>
    <w:p w14:paraId="62E63002"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20. Действие магнитного поля на проводник с током. </w:t>
      </w:r>
    </w:p>
    <w:p w14:paraId="33CCAA5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21. Электродвигатель постоянного тока. </w:t>
      </w:r>
    </w:p>
    <w:p w14:paraId="4DAFE835"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22. Исследование явления электромагнитной индукции. </w:t>
      </w:r>
    </w:p>
    <w:p w14:paraId="706C04D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23. Опыты Фарадея. </w:t>
      </w:r>
    </w:p>
    <w:p w14:paraId="7B0329F6"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24. Зависимость направления индукционного тока от условий его возникновения. </w:t>
      </w:r>
    </w:p>
    <w:p w14:paraId="436DAB7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25. Электрогенератор постоянного тока. </w:t>
      </w:r>
    </w:p>
    <w:p w14:paraId="6158D49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работы и опыты </w:t>
      </w:r>
    </w:p>
    <w:p w14:paraId="27E1950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Опыты по наблюдению электризации тел индукцией и при соприкосновении. </w:t>
      </w:r>
    </w:p>
    <w:p w14:paraId="142003E5"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Исследование действия электрического поля на проводники и диэлектрики. </w:t>
      </w:r>
    </w:p>
    <w:p w14:paraId="2B421872"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Сборка и проверка работы электрической цепи постоянного тока. </w:t>
      </w:r>
    </w:p>
    <w:p w14:paraId="21B0A65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4. Измерение и регулирование силы тока.</w:t>
      </w:r>
    </w:p>
    <w:p w14:paraId="10EABBD7"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5. Измерение и регулирование напряжения. </w:t>
      </w:r>
    </w:p>
    <w:p w14:paraId="1834E53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6. Исследование зависимости силы тока, идущего через резистор, от сопротивления резистора и напряжения на резисторе. </w:t>
      </w:r>
    </w:p>
    <w:p w14:paraId="404A8570"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7. Опыты, демонстрирующие зависимость электрического сопротивления проводника от его длины, площади поперечного сечения и материала. </w:t>
      </w:r>
    </w:p>
    <w:p w14:paraId="05EDE957"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8. Проверка правила сложения напряжений при последовательном соединении двух резисторов. </w:t>
      </w:r>
    </w:p>
    <w:p w14:paraId="131D654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9. Проверка правила для силы тока при параллельном соединении резисторов. </w:t>
      </w:r>
    </w:p>
    <w:p w14:paraId="69C42BBD"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10. Определение работы электрического тока, идущего через резистор. </w:t>
      </w:r>
    </w:p>
    <w:p w14:paraId="25CED9AA"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11. Определение мощности электрического тока, выделяемой на резисторе. </w:t>
      </w:r>
    </w:p>
    <w:p w14:paraId="0B8106BC"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12. Исследование зависимости силы тока, идущего через лампочку, от напряжения на ней. </w:t>
      </w:r>
    </w:p>
    <w:p w14:paraId="6FEC01B5"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13. Определение КПД нагревателя. </w:t>
      </w:r>
    </w:p>
    <w:p w14:paraId="4C0A6B6C"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14. Исследование магнитного взаимодействия постоянных магнитов. </w:t>
      </w:r>
    </w:p>
    <w:p w14:paraId="46C7F303"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15. Изучение магнитного поля постоянных магнитов при их объединении и разделении. </w:t>
      </w:r>
    </w:p>
    <w:p w14:paraId="7FC29FB0"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16. Исследование действия электрического тока на магнитную стрелку. </w:t>
      </w:r>
    </w:p>
    <w:p w14:paraId="68752ED4"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17. Опыты, демонстрирующие зависимость силы взаимодействия катушки с током и магнита от силы тока и направления тока в катушке. </w:t>
      </w:r>
    </w:p>
    <w:p w14:paraId="729259A6"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18. Изучение действия магнитного поля на проводник с током. </w:t>
      </w:r>
    </w:p>
    <w:p w14:paraId="73861EF3"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19. Конструирование и изучение работы электродвигателя. </w:t>
      </w:r>
    </w:p>
    <w:p w14:paraId="7B5E54F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20. Измерение КПД электродвигательной установки. </w:t>
      </w:r>
    </w:p>
    <w:p w14:paraId="6CEEC8A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21. Опыты по исследованию явления электромагнитной индукции: исследование изменений значения и направления индукционного тока. </w:t>
      </w:r>
    </w:p>
    <w:p w14:paraId="1F953DD6"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9 класс</w:t>
      </w:r>
    </w:p>
    <w:p w14:paraId="3B71FC01"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Раздел 8. Механические явления </w:t>
      </w:r>
    </w:p>
    <w:p w14:paraId="1EDD943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358C0ABA"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Ускорение. Равноускоренное прямолинейное движение. Свободное падение. Опыты Галилея. </w:t>
      </w:r>
    </w:p>
    <w:p w14:paraId="58844800"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14:paraId="65CB1E4F"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Первый закон Ньютона. Второй закон Ньютона. Третий закон Ньютона. Принцип суперпозиции сил. </w:t>
      </w:r>
    </w:p>
    <w:p w14:paraId="3C56B5A2"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Сила упругости. Закон Гука. Сила трения: сила трения скольжения, сила трения покоя, другие виды трения. </w:t>
      </w:r>
    </w:p>
    <w:p w14:paraId="6582E822"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14:paraId="6A1049D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Импульс тела. </w:t>
      </w:r>
    </w:p>
    <w:p w14:paraId="0DEE0072"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Изменение импульса. Импульс силы. Закон сохранения импульса. Реактивное движение (МС). </w:t>
      </w:r>
    </w:p>
    <w:p w14:paraId="7E93DD7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09A520F0"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Демонстрации </w:t>
      </w:r>
    </w:p>
    <w:p w14:paraId="1EED5BE6"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Наблюдение механического движения тела относительно разных тел отсчёта. </w:t>
      </w:r>
    </w:p>
    <w:p w14:paraId="12EB4FB0"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Сравнение путей и траекторий движения одного и того же тела относительно разных тел отсчёта. </w:t>
      </w:r>
    </w:p>
    <w:p w14:paraId="685CD133"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Измерение скорости и ускорения прямолинейного движения. </w:t>
      </w:r>
    </w:p>
    <w:p w14:paraId="4BD28F8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4. Исследование признаков равноускоренного движения.</w:t>
      </w:r>
    </w:p>
    <w:p w14:paraId="67DA285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5. Наблюдение движения тела по окружности. </w:t>
      </w:r>
    </w:p>
    <w:p w14:paraId="374B08DF"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6. 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54A0165F"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7. Зависимость ускорения тела от массы тела и действующей на него силы. </w:t>
      </w:r>
    </w:p>
    <w:p w14:paraId="1C871FA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8. Наблюдение равенства сил при взаимодействии тел. </w:t>
      </w:r>
    </w:p>
    <w:p w14:paraId="06D69ED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9. Изменение веса тела при ускоренном движении. </w:t>
      </w:r>
    </w:p>
    <w:p w14:paraId="72986F06"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10. Передача импульса при взаимодействии тел. </w:t>
      </w:r>
    </w:p>
    <w:p w14:paraId="5CE83FF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11. Преобразования энергии при взаимодействии тел. </w:t>
      </w:r>
    </w:p>
    <w:p w14:paraId="54EB2AF7"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12. Сохранение импульса при неупругом взаимодействии.</w:t>
      </w:r>
    </w:p>
    <w:p w14:paraId="5CDC3B11"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13. Сохранение импульса при абсолютно упругом взаимодействии. </w:t>
      </w:r>
    </w:p>
    <w:p w14:paraId="07D2E641"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14. Наблюдение реактивного движения. </w:t>
      </w:r>
    </w:p>
    <w:p w14:paraId="40D7EE61"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15. Сохранение механической энергии при свободном падении. </w:t>
      </w:r>
    </w:p>
    <w:p w14:paraId="36E0E3D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16. Сохранение механической энергии при движении тела под действием пружины. </w:t>
      </w:r>
    </w:p>
    <w:p w14:paraId="6C929350"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работы и опыты </w:t>
      </w:r>
    </w:p>
    <w:p w14:paraId="4E2A51D5"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Конструирование тракта для разгона и дальнейшего равномерного движения шарика или тележки. </w:t>
      </w:r>
    </w:p>
    <w:p w14:paraId="48923644"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Определение средней скорости скольжения бруска или движения шарика по наклонной плоскости. </w:t>
      </w:r>
    </w:p>
    <w:p w14:paraId="2C38990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3. Определение ускорения тела при равноускоренном движении по наклонной плоскости.</w:t>
      </w:r>
    </w:p>
    <w:p w14:paraId="1253A8F1"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4. Исследование зависимости пути от времени при равноускоренном движении без начальной скорости. </w:t>
      </w:r>
    </w:p>
    <w:p w14:paraId="2E84E1A5"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3AD1445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6. Исследование зависимости силы трения скольжения от силы нормального давления. </w:t>
      </w:r>
    </w:p>
    <w:p w14:paraId="0937AFCD"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7. Определение коэффициента трения скольжения. </w:t>
      </w:r>
    </w:p>
    <w:p w14:paraId="385FF80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8. Определение жёсткости пружины. </w:t>
      </w:r>
    </w:p>
    <w:p w14:paraId="54BC0DD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9. Определение работы силы трения при равномерном движении тела по горизонтальной поверхности. </w:t>
      </w:r>
    </w:p>
    <w:p w14:paraId="4D6C12BA"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10. Определение работы силы упругости при подъёме груза с использованием неподвижного и подвижного блоков. </w:t>
      </w:r>
    </w:p>
    <w:p w14:paraId="46173BB1"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11. Изучение закона сохранения энергии. </w:t>
      </w:r>
    </w:p>
    <w:p w14:paraId="0459D224"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Раздел 9. Механические колебания и волны </w:t>
      </w:r>
    </w:p>
    <w:p w14:paraId="04DF6495"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09224FC5"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Затухающие колебания. Вынужденные колебания. Резонанс. </w:t>
      </w:r>
    </w:p>
    <w:p w14:paraId="045AEF6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14:paraId="2F9F8DD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Звук. Громкость звука и высота тона. Отражение звука. Инфразвук и ультразвук.</w:t>
      </w:r>
    </w:p>
    <w:p w14:paraId="17119D9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Демонстрации </w:t>
      </w:r>
    </w:p>
    <w:p w14:paraId="19D788F1"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Наблюдение колебаний тел под действием силы тяжести и силы упругости. </w:t>
      </w:r>
    </w:p>
    <w:p w14:paraId="7CAD4C4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Наблюдение колебаний груза на нити и на пружине. </w:t>
      </w:r>
    </w:p>
    <w:p w14:paraId="1F5451F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Наблюдение вынужденных колебаний и резонанса. </w:t>
      </w:r>
    </w:p>
    <w:p w14:paraId="00D9CC5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4. Распространение продольных и поперечных волн (на модели).</w:t>
      </w:r>
    </w:p>
    <w:p w14:paraId="3E8134B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5. Наблюдение зависимости высоты звука от частоты.</w:t>
      </w:r>
    </w:p>
    <w:p w14:paraId="7DD04E22"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6. Акустический резонанс. </w:t>
      </w:r>
    </w:p>
    <w:p w14:paraId="3B526B1C"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работы и опыты </w:t>
      </w:r>
    </w:p>
    <w:p w14:paraId="63E3D54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Определение частоты и периода колебаний математического маятника. </w:t>
      </w:r>
    </w:p>
    <w:p w14:paraId="367A0944"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Определение частоты и периода колебаний пружинного маятника. </w:t>
      </w:r>
    </w:p>
    <w:p w14:paraId="02C254F1"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3. Исследование зависимости периода колебаний подвешенного к нити груза от длины нити.</w:t>
      </w:r>
    </w:p>
    <w:p w14:paraId="74414FD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4. Исследование зависимости периода колебаний пружинного маятника от массы груза. </w:t>
      </w:r>
    </w:p>
    <w:p w14:paraId="08A16825"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5. Проверка независимости периода колебаний груза, подвешенного к нити, от массы груза. </w:t>
      </w:r>
    </w:p>
    <w:p w14:paraId="332506E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6. Опыты, демонстрирующие зависимость периода колебаний пружинного маятника от массы груза и жёсткости пружины. </w:t>
      </w:r>
    </w:p>
    <w:p w14:paraId="2E87370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7. Измерение ускорения свободного падения. </w:t>
      </w:r>
    </w:p>
    <w:p w14:paraId="14577A63"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Раздел 10. Электромагнитное поле и электромагнитные волны </w:t>
      </w:r>
    </w:p>
    <w:p w14:paraId="7AFEF630"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14:paraId="2237818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Электромагнитная природа света. Скорость света. Волновые свойства света. </w:t>
      </w:r>
    </w:p>
    <w:p w14:paraId="4671F0A3"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Демонстрации </w:t>
      </w:r>
    </w:p>
    <w:p w14:paraId="1C298511"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Свойства электромагнитных волн. </w:t>
      </w:r>
    </w:p>
    <w:p w14:paraId="7FE2AD92"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Волновые свойства света. </w:t>
      </w:r>
    </w:p>
    <w:p w14:paraId="3629B66C"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работы и опыты </w:t>
      </w:r>
    </w:p>
    <w:p w14:paraId="794814CA"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Изучение свойств электромагнитных волн с помощью мобильного телефона. </w:t>
      </w:r>
    </w:p>
    <w:p w14:paraId="5D527521"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Раздел 11. Световые явления </w:t>
      </w:r>
    </w:p>
    <w:p w14:paraId="3F64549F"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070F253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Преломление света. Закон преломления света. Полное внутреннее отражение света. Использование полного внутреннего отражения в оптических световодах. </w:t>
      </w:r>
    </w:p>
    <w:p w14:paraId="6B1467F4"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14:paraId="08E4F0D5"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Разложение белого света в спектр. Опыты Ньютона. Сложение спектральных цветов. Дисперсия света. </w:t>
      </w:r>
    </w:p>
    <w:p w14:paraId="51F7D227"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Демонстрации </w:t>
      </w:r>
    </w:p>
    <w:p w14:paraId="2B45F38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Прямолинейное распространение света. </w:t>
      </w:r>
    </w:p>
    <w:p w14:paraId="359CD903"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Отражение света. </w:t>
      </w:r>
    </w:p>
    <w:p w14:paraId="5D3E26CC"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Получение изображений в плоском, вогнутом и выпуклом зеркалах. </w:t>
      </w:r>
    </w:p>
    <w:p w14:paraId="346350BA"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4. Преломление света.</w:t>
      </w:r>
    </w:p>
    <w:p w14:paraId="611CC9A2"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5. Оптический световод. </w:t>
      </w:r>
    </w:p>
    <w:p w14:paraId="2870326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6. Ход лучей в собирающей линзе. </w:t>
      </w:r>
    </w:p>
    <w:p w14:paraId="734B72FC"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7. Ход лучей в рассеивающей линзе. </w:t>
      </w:r>
    </w:p>
    <w:p w14:paraId="30872343"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8. Получение изображений с помощью линз. </w:t>
      </w:r>
    </w:p>
    <w:p w14:paraId="4B60829A"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9. Принцип действия фотоаппарата, микроскопа и телескопа. </w:t>
      </w:r>
    </w:p>
    <w:p w14:paraId="507F2FCD"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10. Модель глаза. </w:t>
      </w:r>
    </w:p>
    <w:p w14:paraId="3A59ADD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11. Разложение белого света в спектр. </w:t>
      </w:r>
    </w:p>
    <w:p w14:paraId="1D6F70F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12. Получение белого света при сложении света разных цветов. </w:t>
      </w:r>
    </w:p>
    <w:p w14:paraId="574E903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Лабораторные работы и опыты </w:t>
      </w:r>
    </w:p>
    <w:p w14:paraId="7BFFAD46"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Исследование зависимости угла отражения светового луча от угла падения. </w:t>
      </w:r>
    </w:p>
    <w:p w14:paraId="1AA75D14"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Изучение характеристик изображения предмета в плоском зеркале. </w:t>
      </w:r>
    </w:p>
    <w:p w14:paraId="21AA8B7A"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3. Исследование зависимости угла преломления светового луча от угла падения на границе «воздух—стекло».</w:t>
      </w:r>
    </w:p>
    <w:p w14:paraId="26B59E8A"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4. Получение изображений с помощью собирающей линзы. </w:t>
      </w:r>
    </w:p>
    <w:p w14:paraId="208FD81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5. Определение фокусного расстояния и оптической силы собирающей линзы. </w:t>
      </w:r>
    </w:p>
    <w:p w14:paraId="4961E0E4"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6. Опыты по разложению белого света в спектр. </w:t>
      </w:r>
    </w:p>
    <w:p w14:paraId="4AFD724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7. Опыты по восприятию цвета предметов при их наблюдении через цветовые фильтры. </w:t>
      </w:r>
    </w:p>
    <w:p w14:paraId="7816EE41"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Раздел 12. Квантовые явления </w:t>
      </w:r>
    </w:p>
    <w:p w14:paraId="22BF1E3D"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14:paraId="18F7CFEC"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14:paraId="75F04854"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 </w:t>
      </w:r>
    </w:p>
    <w:p w14:paraId="1E13B62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Ядерная энергетика. Действия радиоактивных излучений на живые организмы (МС). </w:t>
      </w:r>
    </w:p>
    <w:p w14:paraId="7540B955"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Демонстрации </w:t>
      </w:r>
    </w:p>
    <w:p w14:paraId="4F12DBAD"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Спектры излучения и поглощения. </w:t>
      </w:r>
    </w:p>
    <w:p w14:paraId="218267F9"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Спектры различных газов. </w:t>
      </w:r>
    </w:p>
    <w:p w14:paraId="22DB730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Спектр водорода. </w:t>
      </w:r>
    </w:p>
    <w:p w14:paraId="57D9B162"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Наблюдение треков в камере Вильсона. </w:t>
      </w:r>
    </w:p>
    <w:p w14:paraId="5576D983"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5. Работа счётчика ионизирующих излучений. </w:t>
      </w:r>
    </w:p>
    <w:p w14:paraId="4B83596B"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6. Регистрация излучения природных минералов и продуктов. </w:t>
      </w:r>
    </w:p>
    <w:p w14:paraId="090A4E1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работы и опыты </w:t>
      </w:r>
    </w:p>
    <w:p w14:paraId="6B638C1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1. Наблюдение сплошных и линейчатых спектров излучения.</w:t>
      </w:r>
    </w:p>
    <w:p w14:paraId="65035614"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2. Исследование треков: измерение энергии частицы по тормозному пути (по фотографиям). </w:t>
      </w:r>
    </w:p>
    <w:p w14:paraId="4C0A2EC8"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Измерение радиоактивного фона. </w:t>
      </w:r>
    </w:p>
    <w:p w14:paraId="3DB18F9D"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Повторительно-обобщающий модуль </w:t>
      </w:r>
    </w:p>
    <w:p w14:paraId="5FDF5585"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15E0C734"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6B46E157"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193FC370"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 основе полученных знаний распознавать и научно объяснять физические явления в окружающей природе и повседневной жизни; </w:t>
      </w:r>
    </w:p>
    <w:p w14:paraId="3E396AD7"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использовать научные методы исследования физических явлений, в том числе для проверки гипотез и получения теоретических выводов; </w:t>
      </w:r>
    </w:p>
    <w:p w14:paraId="3BC49B10"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007D904E" w14:textId="77777777" w:rsidR="00BF20D5" w:rsidRPr="005762EA" w:rsidRDefault="00BF20D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6C15AB7E" w14:textId="77777777" w:rsidR="00BF20D5" w:rsidRPr="005762EA" w:rsidRDefault="00BF20D5"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lastRenderedPageBreak/>
        <w:t>ПЛАНИРУЕМЫЕ РЕЗУЛЬТАТЫ ОСВОЕНИЯ УЧЕБНОГО ПРЕДМЕТА «ФИЗИКА» НА УРОВНЕ ОСНОВНОГО ОБЩЕГО ОБРАЗОВАНИЯ</w:t>
      </w:r>
    </w:p>
    <w:p w14:paraId="1660F298"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 </w:t>
      </w:r>
    </w:p>
    <w:p w14:paraId="20476CF0" w14:textId="77777777" w:rsidR="00BF20D5" w:rsidRPr="005762EA" w:rsidRDefault="00BF20D5"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ЛИЧНОСТНЫЕ РЕЗУЛЬТАТЫ</w:t>
      </w:r>
    </w:p>
    <w:p w14:paraId="6F2B041C"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Наиболее значимыми являются:</w:t>
      </w:r>
    </w:p>
    <w:p w14:paraId="6049869A"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мотивация к обучению и целенаправленной познавательной деятельности;</w:t>
      </w:r>
    </w:p>
    <w:p w14:paraId="7FBDB974"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установка на осмысление личного опыта, наблюдений за физическими экспериментами;</w:t>
      </w:r>
    </w:p>
    <w:p w14:paraId="2C808C7B"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установка на осмысление результатов наблюдений за природными и техногенными явлениями с позиций физических законов;</w:t>
      </w:r>
    </w:p>
    <w:p w14:paraId="5A9A0F8B"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способность оценивать происходящие изменения и их последствия;</w:t>
      </w:r>
    </w:p>
    <w:p w14:paraId="63531E90"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формулировать и оценивать риски, формировать опыт;</w:t>
      </w:r>
    </w:p>
    <w:p w14:paraId="06C856B4"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повышение уровня своей компетентности через практическую деятельность (при совместном выполнении лабораторных практических работ); </w:t>
      </w:r>
    </w:p>
    <w:p w14:paraId="4EB2E971"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40B27AC7"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способность принимать решение в жизненной ситуации на основе переноса полученных в ходе обучения физических знаний в актуальную ситуацию;</w:t>
      </w:r>
    </w:p>
    <w:p w14:paraId="1A1CFF42"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способность соблюдать в повседневной жизни правила личной безопасности на основе понимания физических явлений и знания законов физики;</w:t>
      </w:r>
    </w:p>
    <w:p w14:paraId="65794E15"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умение критически оценивать полученную от собеседника информацию, соотнося ее со знанием физических законов;</w:t>
      </w:r>
    </w:p>
    <w:p w14:paraId="79B563ED"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способность передать свои соображения, умозаключения так, чтобы быть понятым другим человеком;</w:t>
      </w:r>
    </w:p>
    <w:p w14:paraId="3EC7754E"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адекватность поведения обучающегося с точки зрения опасности или безопасности для себя или для окружающих;</w:t>
      </w:r>
    </w:p>
    <w:p w14:paraId="04EC1512"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уважение к труду и результатам трудовой деятельности;</w:t>
      </w:r>
    </w:p>
    <w:p w14:paraId="6FF0FDF2"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углубление представлений о целостной картине мира на основе приобретенных новых естественнонаучных знаний и практических умений.</w:t>
      </w:r>
    </w:p>
    <w:p w14:paraId="0B4B25C7" w14:textId="77777777" w:rsidR="00BF20D5" w:rsidRPr="005762EA" w:rsidRDefault="00BF20D5"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МЕТАПРЕДМЕТНЫЕ РЕЗУЛЬТАТЫ </w:t>
      </w:r>
    </w:p>
    <w:p w14:paraId="5CF4F651"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универсальными учебными познавательными действиями:</w:t>
      </w:r>
    </w:p>
    <w:p w14:paraId="3C9A7604"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выявлять причины и следствия простых физических явлений;</w:t>
      </w:r>
    </w:p>
    <w:p w14:paraId="0CAE4336"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w:t>
      </w:r>
    </w:p>
    <w:p w14:paraId="1455143C"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1EF5FC51"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искать или отбирать информацию или данные из источников с учетом предложенной учебной задачи и заданных критериев.</w:t>
      </w:r>
    </w:p>
    <w:p w14:paraId="5DDD83F2"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создавать, применять и преобразовывать знаки и символы, модели и схемы для решения учебных и познавательных задач;</w:t>
      </w:r>
    </w:p>
    <w:p w14:paraId="161BB08F"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 помощью педагога или самостоятельно проводить опыт, несложный эксперимент по установлению особенностей физического объекта или явления;</w:t>
      </w:r>
    </w:p>
    <w:p w14:paraId="3F512907"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преобразовывать информацию из одного вида в другой (таблицу в текст и пр.);</w:t>
      </w:r>
    </w:p>
    <w:p w14:paraId="279FCB89"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устанавливать взаимосвязь физических явлений и процессов, используя алгоритм учебных действий. </w:t>
      </w:r>
    </w:p>
    <w:p w14:paraId="38500004"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Овладение универсальными учебными коммуникативными действиями: </w:t>
      </w:r>
    </w:p>
    <w:p w14:paraId="701D6A99"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w:t>
      </w:r>
    </w:p>
    <w:p w14:paraId="338F64EC"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организовывать учебное взаимодействие в группе (определять общие цели, распределять роли, договариваться друг с другом и т. д.).</w:t>
      </w:r>
    </w:p>
    <w:p w14:paraId="1F1F7699"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целенаправленно использовать информационно-коммуникативные технологии, необходимые для решения учебных и практических физических задач;</w:t>
      </w:r>
    </w:p>
    <w:p w14:paraId="15157C4A"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организовывать учебное сотрудничество и совместную деятельность с учителем и сверстниками в процессе занятий физикой. </w:t>
      </w:r>
    </w:p>
    <w:p w14:paraId="744DD8E7"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универсальными учебными регулятивными действиями:</w:t>
      </w:r>
    </w:p>
    <w:p w14:paraId="698714B2"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понимать цели естественнонаучного обучения, ставить и формулировать для себя новые задачи в учебе и познавательной деятельности;</w:t>
      </w:r>
    </w:p>
    <w:p w14:paraId="7E31D763"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обнаруживать и формулировать учебную проблему, определять цель учебной деятельности;</w:t>
      </w:r>
    </w:p>
    <w:p w14:paraId="5920F24A"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5FFBEE80"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EF99ABC"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правильность выполнения экспериментальной учебной задачи, собственные возможности ее решения; владение основами самоконтроля, самооценки, принятия решений и осуществления осознанного выбора в учебной и познавательной деятельности;</w:t>
      </w:r>
    </w:p>
    <w:p w14:paraId="28B21044"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давать адекватную оценку ситуации и предлагать план ее изменения;</w:t>
      </w:r>
    </w:p>
    <w:p w14:paraId="5226BEBE"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предвидеть трудности, которые могут возникнуть при решении учебной задачи;</w:t>
      </w:r>
    </w:p>
    <w:p w14:paraId="33706826"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осознавать невозможность контролировать все вокруг.</w:t>
      </w:r>
    </w:p>
    <w:p w14:paraId="7A584D92" w14:textId="77777777" w:rsidR="00BF20D5" w:rsidRPr="005762EA" w:rsidRDefault="00BF20D5"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ПРЕДМЕТНЫЕ РЕЗУЛЬТАТЫ</w:t>
      </w:r>
    </w:p>
    <w:p w14:paraId="28A4DD17"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Требования к предметным результатам освоения учебного предмета «Физика», распределенные по годам обучения </w:t>
      </w:r>
    </w:p>
    <w:p w14:paraId="57C2895B"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D1C4545"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7 класс </w:t>
      </w:r>
    </w:p>
    <w:p w14:paraId="209A4069"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Предметные результаты на базовом уровне должны отражать сформированность у обучающихся умений: </w:t>
      </w:r>
    </w:p>
    <w:p w14:paraId="58A5B58A"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14:paraId="68324E37"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w:t>
      </w:r>
    </w:p>
    <w:p w14:paraId="6CEF8113"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w:t>
      </w:r>
    </w:p>
    <w:p w14:paraId="3B37A1BA"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14:paraId="60441EBB"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w:t>
      </w:r>
    </w:p>
    <w:p w14:paraId="305BD4AF"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 </w:t>
      </w:r>
    </w:p>
    <w:p w14:paraId="4DFB14DD"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 </w:t>
      </w:r>
    </w:p>
    <w:p w14:paraId="345C5394"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 </w:t>
      </w:r>
    </w:p>
    <w:p w14:paraId="54FF20D1"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 </w:t>
      </w:r>
    </w:p>
    <w:p w14:paraId="5A9AD9C6"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 </w:t>
      </w:r>
    </w:p>
    <w:p w14:paraId="01A177B2"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 </w:t>
      </w:r>
    </w:p>
    <w:p w14:paraId="2A799752"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 </w:t>
      </w:r>
    </w:p>
    <w:p w14:paraId="15AEEC5A"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—соблюдать правила техники безопасности при работе с лабораторным оборудованием; </w:t>
      </w:r>
    </w:p>
    <w:p w14:paraId="72ADE337"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 </w:t>
      </w:r>
    </w:p>
    <w:p w14:paraId="13F2A51D"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5EB50999"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14:paraId="623E1808"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w:t>
      </w:r>
      <w:r w:rsidRPr="005762EA">
        <w:rPr>
          <w:rFonts w:ascii="Times New Roman" w:hAnsi="Times New Roman"/>
          <w:sz w:val="24"/>
          <w:szCs w:val="24"/>
        </w:rPr>
        <w:lastRenderedPageBreak/>
        <w:t xml:space="preserve">источников выделять информацию, которая является противоречивой или может быть недостоверной; </w:t>
      </w:r>
    </w:p>
    <w:p w14:paraId="032CE8DD"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14:paraId="6CEE26B9"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w:t>
      </w:r>
    </w:p>
    <w:p w14:paraId="07506925"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 </w:t>
      </w:r>
    </w:p>
    <w:p w14:paraId="32DE6411"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8 класс </w:t>
      </w:r>
    </w:p>
    <w:p w14:paraId="18B1BFC9"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Предметные результаты на базовом уровне должны отражать сформированность у обучающихся умений: </w:t>
      </w:r>
    </w:p>
    <w:p w14:paraId="7617532A"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7DE6798"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w:t>
      </w:r>
    </w:p>
    <w:p w14:paraId="2A391D71"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C2B4F31"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w:t>
      </w:r>
    </w:p>
    <w:p w14:paraId="5489EE28"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—определять после предварительного обсуждения с педагогом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находить словесную формулировку закона и его математическое выражение с опорой на цифровые образовательные ресурсы; </w:t>
      </w:r>
    </w:p>
    <w:p w14:paraId="4A8248FA"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w:t>
      </w:r>
      <w:r w:rsidRPr="005762EA">
        <w:rPr>
          <w:rFonts w:ascii="Times New Roman" w:hAnsi="Times New Roman"/>
          <w:sz w:val="24"/>
          <w:szCs w:val="24"/>
        </w:rPr>
        <w:lastRenderedPageBreak/>
        <w:t xml:space="preserve">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 </w:t>
      </w:r>
    </w:p>
    <w:p w14:paraId="03366D80"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w:t>
      </w:r>
    </w:p>
    <w:p w14:paraId="5A137056"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 </w:t>
      </w:r>
    </w:p>
    <w:p w14:paraId="36C96CDC"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 описывать ход опыта и формулировать выводы под руководством педагога;</w:t>
      </w:r>
    </w:p>
    <w:p w14:paraId="686207B1"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 </w:t>
      </w:r>
    </w:p>
    <w:p w14:paraId="13CDEDFD"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 </w:t>
      </w:r>
    </w:p>
    <w:p w14:paraId="5E2FD0D6"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 </w:t>
      </w:r>
    </w:p>
    <w:p w14:paraId="6B6B77FB"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—соблюдать правила техники безопасности при работе с лабораторным оборудованием; </w:t>
      </w:r>
    </w:p>
    <w:p w14:paraId="14E6DB03"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 </w:t>
      </w:r>
    </w:p>
    <w:p w14:paraId="776CBB42"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 </w:t>
      </w:r>
    </w:p>
    <w:p w14:paraId="2158C385"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14:paraId="6551988F"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w:t>
      </w:r>
    </w:p>
    <w:p w14:paraId="06569E96"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w:t>
      </w:r>
    </w:p>
    <w:p w14:paraId="440EA4E7"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w:t>
      </w:r>
    </w:p>
    <w:p w14:paraId="00D9058B"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20B64DE2"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9 класс </w:t>
      </w:r>
    </w:p>
    <w:p w14:paraId="0CD6AD46"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Предметные результаты на базовом уровне должны отражать сформированность у обучающихся умений: </w:t>
      </w:r>
    </w:p>
    <w:p w14:paraId="22C21110"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 </w:t>
      </w:r>
    </w:p>
    <w:p w14:paraId="0A155E9B"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w:t>
      </w:r>
    </w:p>
    <w:p w14:paraId="70DB1C96"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под руководством педагога переводить практическую задачу в учебную, выделять существенные свойства/признаки физических явлений; </w:t>
      </w:r>
    </w:p>
    <w:p w14:paraId="20E4987F"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w:t>
      </w:r>
      <w:r w:rsidRPr="005762EA">
        <w:rPr>
          <w:rFonts w:ascii="Times New Roman" w:hAnsi="Times New Roman"/>
          <w:sz w:val="24"/>
          <w:szCs w:val="24"/>
        </w:rPr>
        <w:lastRenderedPageBreak/>
        <w:t xml:space="preserve">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 </w:t>
      </w:r>
    </w:p>
    <w:p w14:paraId="7CBB14E1"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 </w:t>
      </w:r>
    </w:p>
    <w:p w14:paraId="301CE64A"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 </w:t>
      </w:r>
    </w:p>
    <w:p w14:paraId="5FBB63BF"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—решать расчётные задачи (опирающиеся на систему из 1— 2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 </w:t>
      </w:r>
    </w:p>
    <w:p w14:paraId="32EE7F70"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 </w:t>
      </w:r>
    </w:p>
    <w:p w14:paraId="029BB87E"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 описывать ход опыта и его результаты, формулировать выводы под руководством педагога; </w:t>
      </w:r>
    </w:p>
    <w:p w14:paraId="2B017438"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 </w:t>
      </w:r>
    </w:p>
    <w:p w14:paraId="71D455E5"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w:t>
      </w:r>
    </w:p>
    <w:p w14:paraId="79F022F5"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w:t>
      </w:r>
    </w:p>
    <w:p w14:paraId="0C79F915"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—соблюдать правила техники безопасности при работе с лабораторным оборудованием; </w:t>
      </w:r>
    </w:p>
    <w:p w14:paraId="3E5559A5"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 </w:t>
      </w:r>
    </w:p>
    <w:p w14:paraId="6B5CDF90"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64F9823C"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14:paraId="5306196D"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w:t>
      </w:r>
    </w:p>
    <w:p w14:paraId="2C0A5E70" w14:textId="77777777" w:rsidR="0003334A"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—осуществлять под руководством педагога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w:t>
      </w:r>
    </w:p>
    <w:p w14:paraId="24D5C17C" w14:textId="77777777" w:rsidR="00BF20D5" w:rsidRPr="005762EA" w:rsidRDefault="0003334A"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376C80DF" w14:textId="77777777" w:rsidR="0003334A" w:rsidRPr="005762EA" w:rsidRDefault="009D5536" w:rsidP="00597463">
      <w:pPr>
        <w:pStyle w:val="3"/>
        <w:tabs>
          <w:tab w:val="left" w:pos="0"/>
        </w:tabs>
        <w:spacing w:before="0" w:line="240" w:lineRule="auto"/>
        <w:ind w:firstLine="709"/>
        <w:rPr>
          <w:rFonts w:ascii="Times New Roman" w:hAnsi="Times New Roman" w:cs="Times New Roman"/>
          <w:color w:val="auto"/>
          <w:sz w:val="24"/>
          <w:szCs w:val="24"/>
        </w:rPr>
      </w:pPr>
      <w:bookmarkStart w:id="110" w:name="_Toc207369498"/>
      <w:r w:rsidRPr="005762EA">
        <w:rPr>
          <w:rFonts w:ascii="Times New Roman" w:hAnsi="Times New Roman" w:cs="Times New Roman"/>
          <w:color w:val="auto"/>
          <w:sz w:val="24"/>
          <w:szCs w:val="24"/>
        </w:rPr>
        <w:t>2.2.1.12. БИОЛОГИЯ</w:t>
      </w:r>
      <w:bookmarkEnd w:id="110"/>
    </w:p>
    <w:p w14:paraId="5898C825" w14:textId="77777777" w:rsidR="009D5536" w:rsidRPr="005762EA" w:rsidRDefault="009D5536"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ПОЯСНИТЕЛЬНАЯ ЗАПИСКА</w:t>
      </w:r>
    </w:p>
    <w:p w14:paraId="78432B2C" w14:textId="77777777" w:rsidR="009D5536" w:rsidRPr="005762EA" w:rsidRDefault="009D5536"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3DC413A" w14:textId="77777777" w:rsidR="009D5536" w:rsidRPr="005762EA" w:rsidRDefault="009D5536"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Общая характеристика учебного предмета «Биология» </w:t>
      </w:r>
    </w:p>
    <w:p w14:paraId="73BF2CDA" w14:textId="77777777" w:rsidR="009D5536" w:rsidRPr="005762EA" w:rsidRDefault="009D5536"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Учебный предмет «Биология» входит в предметную область «Естественнонаучные предметы».</w:t>
      </w:r>
    </w:p>
    <w:p w14:paraId="08289EC9" w14:textId="77777777" w:rsidR="009D5536" w:rsidRPr="005762EA" w:rsidRDefault="009D5536"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1960349A" w14:textId="77777777" w:rsidR="009D5536" w:rsidRPr="005762EA" w:rsidRDefault="009D5536"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«История», «Русский язык», «Литература» и др.</w:t>
      </w:r>
    </w:p>
    <w:p w14:paraId="1ACEB889" w14:textId="77777777" w:rsidR="009D5536" w:rsidRPr="005762EA" w:rsidRDefault="009D5536"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w:t>
      </w:r>
      <w:r w:rsidRPr="005762EA">
        <w:rPr>
          <w:rFonts w:ascii="Times New Roman" w:hAnsi="Times New Roman"/>
          <w:sz w:val="24"/>
          <w:szCs w:val="24"/>
        </w:rPr>
        <w:lastRenderedPageBreak/>
        <w:t>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078A2947" w14:textId="77777777" w:rsidR="009D5536" w:rsidRPr="005762EA" w:rsidRDefault="009D5536"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5A5E4389" w14:textId="77777777" w:rsidR="009D5536" w:rsidRPr="005762EA" w:rsidRDefault="009D5536"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Программа отражает содержание обучения предмету «Биология» с учетом особых образовательных потребностей обучающихся с ЗПР. Овладение учебным предметом «Биология»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 при определении в тексте значимой и второстепенной информации.</w:t>
      </w:r>
    </w:p>
    <w:p w14:paraId="6D51C831" w14:textId="77777777" w:rsidR="009D5536" w:rsidRPr="005762EA" w:rsidRDefault="009D5536"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w:t>
      </w:r>
    </w:p>
    <w:p w14:paraId="7579EF71" w14:textId="77777777" w:rsidR="009D5536" w:rsidRPr="005762EA" w:rsidRDefault="009D5536"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Цели и задачи изучения учебного предмета «Биология» </w:t>
      </w:r>
    </w:p>
    <w:p w14:paraId="61E3B4C4" w14:textId="77777777" w:rsidR="009D5536" w:rsidRPr="005762EA" w:rsidRDefault="009D5536"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Общие цели изучения учебного предмета «Биология» представлены в Примерной рабочей программе основного общего образования.</w:t>
      </w:r>
    </w:p>
    <w:p w14:paraId="779AA0A3" w14:textId="77777777" w:rsidR="009D5536" w:rsidRPr="005762EA" w:rsidRDefault="009D5536"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Цель 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02117A77" w14:textId="77777777" w:rsidR="009D5536" w:rsidRPr="005762EA" w:rsidRDefault="009D5536"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Основными задачами изучения учебного предмета «Биология» являются: </w:t>
      </w:r>
    </w:p>
    <w:p w14:paraId="7393D469" w14:textId="77777777" w:rsidR="009D5536" w:rsidRPr="005762EA" w:rsidRDefault="009D5536"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 </w:t>
      </w:r>
    </w:p>
    <w:p w14:paraId="0948AE4C" w14:textId="77777777" w:rsidR="009D5536" w:rsidRPr="005762EA" w:rsidRDefault="009D5536"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 </w:t>
      </w:r>
    </w:p>
    <w:p w14:paraId="44533E40" w14:textId="77777777" w:rsidR="009D5536" w:rsidRPr="005762EA" w:rsidRDefault="009D5536"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 </w:t>
      </w:r>
    </w:p>
    <w:p w14:paraId="4887F045" w14:textId="77777777" w:rsidR="009D5536" w:rsidRPr="005762EA" w:rsidRDefault="009D5536"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 </w:t>
      </w:r>
    </w:p>
    <w:p w14:paraId="22196ACC" w14:textId="77777777" w:rsidR="009D5536" w:rsidRPr="005762EA" w:rsidRDefault="009D5536"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 </w:t>
      </w:r>
    </w:p>
    <w:p w14:paraId="4422E4E2" w14:textId="77777777" w:rsidR="009D5536" w:rsidRPr="005762EA" w:rsidRDefault="009D5536"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09B3849A" w14:textId="77777777" w:rsidR="001C6D35" w:rsidRPr="005762EA" w:rsidRDefault="001C6D3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w:t>
      </w:r>
      <w:r w:rsidRPr="005762EA">
        <w:rPr>
          <w:rFonts w:ascii="Times New Roman" w:hAnsi="Times New Roman"/>
          <w:sz w:val="24"/>
          <w:szCs w:val="24"/>
        </w:rPr>
        <w:lastRenderedPageBreak/>
        <w:t>и речевой деятельности, повышение познавательной активности, создание условий для осмысленного выполнения учебной работы.</w:t>
      </w:r>
    </w:p>
    <w:p w14:paraId="46F2BAE5" w14:textId="77777777" w:rsidR="001C6D35" w:rsidRPr="005762EA" w:rsidRDefault="001C6D35"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Особенности отбора и адаптации учебного материала по биологии</w:t>
      </w:r>
    </w:p>
    <w:p w14:paraId="68F8D0CF" w14:textId="77777777" w:rsidR="001C6D35" w:rsidRPr="005762EA" w:rsidRDefault="001C6D3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2C6F8B70" w14:textId="77777777" w:rsidR="001C6D35" w:rsidRPr="005762EA" w:rsidRDefault="001C6D3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w:t>
      </w:r>
    </w:p>
    <w:p w14:paraId="4E45134A" w14:textId="77777777" w:rsidR="001C6D35" w:rsidRPr="005762EA" w:rsidRDefault="001C6D3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4B01E249" w14:textId="77777777" w:rsidR="001C6D35" w:rsidRPr="005762EA" w:rsidRDefault="001C6D3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2252F3A5" w14:textId="77777777" w:rsidR="001C6D35" w:rsidRPr="005762EA" w:rsidRDefault="001C6D3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6359D4B6" w14:textId="77777777" w:rsidR="001C6D35" w:rsidRPr="005762EA" w:rsidRDefault="001C6D3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084226CF" w14:textId="77777777" w:rsidR="001C6D35" w:rsidRPr="005762EA" w:rsidRDefault="001C6D3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14:paraId="6CD77AC2" w14:textId="77777777" w:rsidR="001C6D35" w:rsidRPr="005762EA" w:rsidRDefault="001C6D3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18D6116" w14:textId="77777777" w:rsidR="001C6D35" w:rsidRPr="005762EA" w:rsidRDefault="001C6D3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w:t>
      </w:r>
    </w:p>
    <w:p w14:paraId="47D23F2A" w14:textId="77777777" w:rsidR="001C6D3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Примерная тематическая и терминологическая лексика соответствует ООП ООО.</w:t>
      </w:r>
    </w:p>
    <w:p w14:paraId="67CE149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Для обучающихся с ЗПР существенным являются приемы работы с лексическим материалом по предмету.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w:t>
      </w:r>
    </w:p>
    <w:p w14:paraId="67F9832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6A29713E"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Место учебного предмета «Биология» в учебном плане </w:t>
      </w:r>
    </w:p>
    <w:p w14:paraId="52EA3DF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F5778BA"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СОДЕРЖАНИЕ УЧЕБНОГО ПРЕДМЕТА «БИОЛОГИЯ»</w:t>
      </w:r>
    </w:p>
    <w:p w14:paraId="59BF7586"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5 КЛАСС </w:t>
      </w:r>
    </w:p>
    <w:p w14:paraId="210C7C8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Биология — наука о живой природе </w:t>
      </w:r>
    </w:p>
    <w:p w14:paraId="77133C7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 </w:t>
      </w:r>
    </w:p>
    <w:p w14:paraId="3804464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708D48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Кабинет биологии. Правила поведения и работы в кабинете с биологическими приборами и инструментами. </w:t>
      </w:r>
    </w:p>
    <w:p w14:paraId="48CF1F5B"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 </w:t>
      </w:r>
    </w:p>
    <w:p w14:paraId="4CF2C2B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Методы изучения живой природы </w:t>
      </w:r>
    </w:p>
    <w:p w14:paraId="1825E751"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 </w:t>
      </w:r>
    </w:p>
    <w:p w14:paraId="0127BE4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 </w:t>
      </w:r>
    </w:p>
    <w:p w14:paraId="6CBC92C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Лабораторные и практические работы</w:t>
      </w:r>
    </w:p>
    <w:p w14:paraId="19587B7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1. Изучение лабораторного оборудования: термометры, весы, чашки Петри, пробирки, мензурки. Правила работы с оборудованием в школьном кабинете. </w:t>
      </w:r>
    </w:p>
    <w:p w14:paraId="72867EFD"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Ознакомление с устройством лупы, светового микроскопа, правила работы с ними. </w:t>
      </w:r>
    </w:p>
    <w:p w14:paraId="2CC2B78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4507AD8E"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Экскурсии или видеоэкскурсии</w:t>
      </w:r>
    </w:p>
    <w:p w14:paraId="5299EF8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Овладение методами изучения живой природы — наблюдением и экспериментом. </w:t>
      </w:r>
    </w:p>
    <w:p w14:paraId="76882C05"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Организмы — тела живой природы </w:t>
      </w:r>
    </w:p>
    <w:p w14:paraId="610DAB4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Понятие об организме. Доядерные и ядерные организмы. </w:t>
      </w:r>
    </w:p>
    <w:p w14:paraId="6471DA5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 </w:t>
      </w:r>
    </w:p>
    <w:p w14:paraId="7ED1A02E"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Одноклеточные и многоклеточные организмы. Клетки, ткани, органы, системы органов. </w:t>
      </w:r>
    </w:p>
    <w:p w14:paraId="4AFAF27B"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Жизнедеятельность организмов. Особенности строения и процессов жизнедеятельности у растений, животных, бактерий и грибов. </w:t>
      </w:r>
    </w:p>
    <w:p w14:paraId="18353692"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Свойства организмов: питание, дыхание, выделение, движение, размножение, развитие, раздражимость, приспособленность. Организм — единое целое. </w:t>
      </w:r>
    </w:p>
    <w:p w14:paraId="4C7B495E"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 </w:t>
      </w:r>
    </w:p>
    <w:p w14:paraId="30BA7C2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7D3AD32A"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Изучение клеток кожицы чешуи лука под лупой и микроскопом (на примере самостоятельно приготовленного микропрепарата). </w:t>
      </w:r>
    </w:p>
    <w:p w14:paraId="54C3E605"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Ознакомление с принципами систематики организмов. </w:t>
      </w:r>
    </w:p>
    <w:p w14:paraId="7A5C401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Наблюдение за потреблением воды растением. </w:t>
      </w:r>
    </w:p>
    <w:p w14:paraId="40133F8B"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Организмы и среда обитания   </w:t>
      </w:r>
    </w:p>
    <w:p w14:paraId="3D79902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w:t>
      </w:r>
    </w:p>
    <w:p w14:paraId="7B9B63FB"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13578926"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Выявление приспособлений организмов к среде обитания (на конкретных примерах).</w:t>
      </w:r>
    </w:p>
    <w:p w14:paraId="20353F1D"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Экскурсии или видеоэкскурсии </w:t>
      </w:r>
    </w:p>
    <w:p w14:paraId="35C2F9E0"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Растительный и животный мир родного края (краеведение).</w:t>
      </w:r>
    </w:p>
    <w:p w14:paraId="13F8E50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5. Природные сообщества </w:t>
      </w:r>
    </w:p>
    <w:p w14:paraId="4E766760"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 </w:t>
      </w:r>
    </w:p>
    <w:p w14:paraId="2F68AC10"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p w14:paraId="5D9DA1A6"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Природные зоны Земли, их обитатели. Флора и фауна природных зон. Ландшафты: природные и культурные. </w:t>
      </w:r>
    </w:p>
    <w:p w14:paraId="034F543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155EA5F0"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Изучение искусственных сообществ и их обитателей (на примере аквариума и др.). </w:t>
      </w:r>
    </w:p>
    <w:p w14:paraId="6B10A780"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Экскурсии или видеоэкскурсии</w:t>
      </w:r>
    </w:p>
    <w:p w14:paraId="78F6DCF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1. Изучение природных сообществ (на примере леса, озера, пруда, луга и др.). </w:t>
      </w:r>
    </w:p>
    <w:p w14:paraId="31891A7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Изучение сезонных явлений в жизни природных сообществ. </w:t>
      </w:r>
    </w:p>
    <w:p w14:paraId="73C87255"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6. Живая природа и человек </w:t>
      </w:r>
    </w:p>
    <w:p w14:paraId="6BD72EC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 </w:t>
      </w:r>
    </w:p>
    <w:p w14:paraId="392B3521"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Практические работы </w:t>
      </w:r>
    </w:p>
    <w:p w14:paraId="49A217EB"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Проведение акции по уборке мусора в ближайшем лесу, парке, сквере или на пришкольной территории. </w:t>
      </w:r>
    </w:p>
    <w:p w14:paraId="6A7C5F8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6 КЛАСС </w:t>
      </w:r>
    </w:p>
    <w:p w14:paraId="406A5B25"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Растительный организм </w:t>
      </w:r>
    </w:p>
    <w:p w14:paraId="4B3779C0"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Ботаника  — наука о растениях. Разделы ботаники. Связь ботаники с другими науками и техникой. Общие признаки растений. </w:t>
      </w:r>
    </w:p>
    <w:p w14:paraId="2A46966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Разнообразие растений. Уровни организации растительного организма. Высшие и низшие растения. Споровые и семенные растения. </w:t>
      </w:r>
    </w:p>
    <w:p w14:paraId="7104336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 </w:t>
      </w:r>
    </w:p>
    <w:p w14:paraId="49359FC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Органы и системы органов растений. Строение органов растительного организма, их роль и связь между собой. </w:t>
      </w:r>
    </w:p>
    <w:p w14:paraId="29409F7E"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Лабораторные и практические работы</w:t>
      </w:r>
    </w:p>
    <w:p w14:paraId="2F336FB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1. Изучение микроскопического строения листа водного растения элодеи. </w:t>
      </w:r>
    </w:p>
    <w:p w14:paraId="63511871"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Изучение строения растительных тканей (использование микропрепаратов). </w:t>
      </w:r>
    </w:p>
    <w:p w14:paraId="39238EE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Изучение внешнего строения травянистого цветкового растения (на живых или гербарных экземплярах растений): пастушья сумка, редька дикая, лютик едкий и др.). </w:t>
      </w:r>
    </w:p>
    <w:p w14:paraId="242E0451"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Экскурсии или видеоэкскурсии </w:t>
      </w:r>
    </w:p>
    <w:p w14:paraId="14686D72"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Ознакомление в природе с цветковыми растениями. </w:t>
      </w:r>
    </w:p>
    <w:p w14:paraId="053B75F9"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Строение и жизнедеятельность растительного организма </w:t>
      </w:r>
    </w:p>
    <w:p w14:paraId="552996D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Питание растения </w:t>
      </w:r>
    </w:p>
    <w:p w14:paraId="378C979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w:t>
      </w:r>
    </w:p>
    <w:p w14:paraId="27A03B65"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 </w:t>
      </w:r>
    </w:p>
    <w:p w14:paraId="49136CBB"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093F100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Изучение строения корневых систем (стержневой и мочковатой) на примере гербарных экземпляров или живых растений. </w:t>
      </w:r>
    </w:p>
    <w:p w14:paraId="535600E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Изучение микропрепарата клеток корня. </w:t>
      </w:r>
    </w:p>
    <w:p w14:paraId="256D9881"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Изучение строения вегетативных и генеративных почек (на примере сирени, тополя и др.). </w:t>
      </w:r>
    </w:p>
    <w:p w14:paraId="788046A1"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Ознакомление с внешним строением листьев и листорасположением (на комнатных растениях). </w:t>
      </w:r>
    </w:p>
    <w:p w14:paraId="6C229069"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5. Изучение микроскопического строения листа (на готовых микропрепаратах). </w:t>
      </w:r>
    </w:p>
    <w:p w14:paraId="050B0B2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6. Наблюдение процесса выделения кислорода на свету аквариумными растениями. </w:t>
      </w:r>
    </w:p>
    <w:p w14:paraId="13B7862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Дыхание растения </w:t>
      </w:r>
    </w:p>
    <w:p w14:paraId="02A23560"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 </w:t>
      </w:r>
    </w:p>
    <w:p w14:paraId="23E667FD"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59300CA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Изучение роли рыхления для дыхания корней. </w:t>
      </w:r>
    </w:p>
    <w:p w14:paraId="23627F45"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Транспорт веществ в растении </w:t>
      </w:r>
    </w:p>
    <w:p w14:paraId="14B945A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 </w:t>
      </w:r>
    </w:p>
    <w:p w14:paraId="22B2958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Лабораторные и практические работы</w:t>
      </w:r>
    </w:p>
    <w:p w14:paraId="381F1ECE"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1. Обнаружение неорганических и органических веществ в растении. </w:t>
      </w:r>
    </w:p>
    <w:p w14:paraId="1CED989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Рассматривание микроскопического строения ветки дерева (на готовом микропрепарате). </w:t>
      </w:r>
    </w:p>
    <w:p w14:paraId="62044EFE"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Выявление передвижения воды и минеральных веществ по древесине. </w:t>
      </w:r>
    </w:p>
    <w:p w14:paraId="5A575A90"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4. Исследование строения корневища, клубня, луковицы.</w:t>
      </w:r>
    </w:p>
    <w:p w14:paraId="643A1C8E"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Рост растения </w:t>
      </w:r>
    </w:p>
    <w:p w14:paraId="2466500D"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 </w:t>
      </w:r>
    </w:p>
    <w:p w14:paraId="0419BBB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6A444AA0"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Наблюдение за ростом корня. </w:t>
      </w:r>
    </w:p>
    <w:p w14:paraId="58EFDDD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Наблюдение за ростом побега. </w:t>
      </w:r>
    </w:p>
    <w:p w14:paraId="051DD19B"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Определение возраста дерева по спилу. </w:t>
      </w:r>
    </w:p>
    <w:p w14:paraId="63FED4A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Размножение растения</w:t>
      </w:r>
    </w:p>
    <w:p w14:paraId="42306D4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56DDCEA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164DD8E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 </w:t>
      </w:r>
    </w:p>
    <w:p w14:paraId="4386CF8A"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Изучение строения цветков. </w:t>
      </w:r>
    </w:p>
    <w:p w14:paraId="25D4AEC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Ознакомление с различными типами соцветий. </w:t>
      </w:r>
    </w:p>
    <w:p w14:paraId="6B412935"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Изучение строения семян двудольных растений. </w:t>
      </w:r>
    </w:p>
    <w:p w14:paraId="3DD6C33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5. Изучение строения семян однодольных растений.</w:t>
      </w:r>
    </w:p>
    <w:p w14:paraId="730B598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6. Определение всхожести семян культурных растений и посев их в грунт.</w:t>
      </w:r>
    </w:p>
    <w:p w14:paraId="1577C195"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растения </w:t>
      </w:r>
    </w:p>
    <w:p w14:paraId="2E4A23B5"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 </w:t>
      </w:r>
    </w:p>
    <w:p w14:paraId="6D48A18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Лабораторные и практические работы</w:t>
      </w:r>
    </w:p>
    <w:p w14:paraId="1669C2E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1. Наблюдение за ростом и развитием цветкового растения в комнатных условиях (на примере фасоли или посевного гороха). </w:t>
      </w:r>
    </w:p>
    <w:p w14:paraId="7266484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Определение условий прорастания семян. </w:t>
      </w:r>
    </w:p>
    <w:p w14:paraId="58EF55A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7 КЛАСС </w:t>
      </w:r>
    </w:p>
    <w:p w14:paraId="70B6F38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1. Систематические группы растений</w:t>
      </w:r>
    </w:p>
    <w:p w14:paraId="35A8D9B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14:paraId="29B5BF90"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w:t>
      </w:r>
    </w:p>
    <w:p w14:paraId="3C82CEFB"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w:t>
      </w:r>
    </w:p>
    <w:p w14:paraId="014B3A9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w:t>
      </w:r>
      <w:r w:rsidRPr="005762EA">
        <w:rPr>
          <w:rFonts w:ascii="Times New Roman" w:hAnsi="Times New Roman"/>
          <w:sz w:val="24"/>
          <w:szCs w:val="24"/>
        </w:rPr>
        <w:lastRenderedPageBreak/>
        <w:t xml:space="preserve">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 </w:t>
      </w:r>
    </w:p>
    <w:p w14:paraId="3E1390AB"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p w14:paraId="0FA1B37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 </w:t>
      </w:r>
    </w:p>
    <w:p w14:paraId="496F664D"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 </w:t>
      </w:r>
    </w:p>
    <w:p w14:paraId="51B47209"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 </w:t>
      </w:r>
    </w:p>
    <w:p w14:paraId="1287A9D9"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798BB6DB"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Изучение строения одноклеточных водорослей (на примере хламидомонады и хлореллы). </w:t>
      </w:r>
    </w:p>
    <w:p w14:paraId="7FF2E54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Изучение строения многоклеточных нитчатых водорослей (на примере спирогиры и улотрикса). </w:t>
      </w:r>
    </w:p>
    <w:p w14:paraId="24526FB2"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3. Изучение внешнего строения мхов (на местных видах).</w:t>
      </w:r>
    </w:p>
    <w:p w14:paraId="0993BB3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Изучение внешнего строения папоротника или хвоща. </w:t>
      </w:r>
    </w:p>
    <w:p w14:paraId="0382AFC9"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5. Изучение внешнего строения веток, хвои, шишек и семян голосеменных растений (на примере ели, сосны или лиственницы). </w:t>
      </w:r>
    </w:p>
    <w:p w14:paraId="479E7455"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6. Изучение внешнего строения покрытосеменных растений. </w:t>
      </w:r>
    </w:p>
    <w:p w14:paraId="24E1B13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 </w:t>
      </w:r>
    </w:p>
    <w:p w14:paraId="0157E6F2"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8. Определение видов растений (на примере трёх семейств) с использованием определителей растений или определительных карточек. </w:t>
      </w:r>
    </w:p>
    <w:p w14:paraId="2443773B"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Развитие растительного мира на Земле </w:t>
      </w:r>
    </w:p>
    <w:p w14:paraId="4B41D772"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w:t>
      </w:r>
    </w:p>
    <w:p w14:paraId="37F2FA8E"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Экскурсии или видеоэкскурсии </w:t>
      </w:r>
    </w:p>
    <w:p w14:paraId="7F82FC56"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растительного мира на Земле (экскурсия в палеонтологический или краеведческий музей). </w:t>
      </w:r>
    </w:p>
    <w:p w14:paraId="5F177EE1"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Растения в природных сообществах </w:t>
      </w:r>
    </w:p>
    <w:p w14:paraId="236B5F86"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w:t>
      </w:r>
    </w:p>
    <w:p w14:paraId="693C4CBA"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 </w:t>
      </w:r>
    </w:p>
    <w:p w14:paraId="49586C7D"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Растения и человек </w:t>
      </w:r>
    </w:p>
    <w:p w14:paraId="6046C6FB"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w:t>
      </w:r>
    </w:p>
    <w:p w14:paraId="164C87A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Экскурсии или видеоэкскурсии </w:t>
      </w:r>
    </w:p>
    <w:p w14:paraId="10FC6D1B"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Изучение сельскохозяйственных растений региона. </w:t>
      </w:r>
    </w:p>
    <w:p w14:paraId="3EF26612"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Изучение сорных растений региона. </w:t>
      </w:r>
    </w:p>
    <w:p w14:paraId="7442A26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5. Грибы. Лишайники. Бактерии </w:t>
      </w:r>
    </w:p>
    <w:p w14:paraId="3B5CDF1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w:t>
      </w:r>
    </w:p>
    <w:p w14:paraId="74E6A26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Плесневые грибы. Дрожжевые грибы. Значение плесневых и дрожжевых грибов в природе и жизни человека (пищевая и фармацевтическая промышленность и др.). </w:t>
      </w:r>
    </w:p>
    <w:p w14:paraId="4EF16D10"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 </w:t>
      </w:r>
    </w:p>
    <w:p w14:paraId="1EF1CD4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Лишайники  — комплексные организмы. Строение лишайников. Питание, рост и размножение лишайников. Значение лишайников в природе и жизни человека. </w:t>
      </w:r>
    </w:p>
    <w:p w14:paraId="3D5C63F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w:t>
      </w:r>
    </w:p>
    <w:p w14:paraId="1C75139E"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527E500A"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Изучение строения одноклеточных (мукор) и многоклеточных (пеницилл) плесневых грибов. </w:t>
      </w:r>
    </w:p>
    <w:p w14:paraId="52D17FF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Изучение строения плодовых тел шляпочных грибов (или изучение шляпочных грибов на муляжах). </w:t>
      </w:r>
    </w:p>
    <w:p w14:paraId="4A2671D5"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3. Изучение строения лишайников.</w:t>
      </w:r>
    </w:p>
    <w:p w14:paraId="3FE9C91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4. Изучение строения бактерий (на готовых микропрепаратах).</w:t>
      </w:r>
    </w:p>
    <w:p w14:paraId="06D3CFC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8 КЛАСС </w:t>
      </w:r>
    </w:p>
    <w:p w14:paraId="06D77C2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Животный организм </w:t>
      </w:r>
    </w:p>
    <w:p w14:paraId="13C3DDF6"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Зоология  — наука о животных. Разделы зоологии. Связь зоологии с другими науками и техникой. </w:t>
      </w:r>
    </w:p>
    <w:p w14:paraId="5C26D366"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 </w:t>
      </w:r>
    </w:p>
    <w:p w14:paraId="5888D04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 </w:t>
      </w:r>
    </w:p>
    <w:p w14:paraId="13AA7CE0"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Лабораторные и практические работы</w:t>
      </w:r>
    </w:p>
    <w:p w14:paraId="0E854B62"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Исследование под микроскопом готовых микропрепаратов клеток и тканей животных. </w:t>
      </w:r>
    </w:p>
    <w:p w14:paraId="2AA9B64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2. Строение и жизнедеятельность организма животного</w:t>
      </w:r>
    </w:p>
    <w:p w14:paraId="4BC3C805"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*(Темы 2 и 3 возможно менять местами по усмотрению учителя, рассматривая содержание темы 2 в качестве обобщения учебного материала) </w:t>
      </w:r>
    </w:p>
    <w:p w14:paraId="30DD410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w:t>
      </w:r>
      <w:r w:rsidRPr="005762EA">
        <w:rPr>
          <w:rFonts w:ascii="Times New Roman" w:hAnsi="Times New Roman"/>
          <w:sz w:val="24"/>
          <w:szCs w:val="24"/>
        </w:rPr>
        <w:lastRenderedPageBreak/>
        <w:t xml:space="preserve">движения у многоклеточных: полёт насекомых, птиц; плавание рыб; движение по суше позвоночных животных (ползание, бег, ходьба и др.). Рычажные конечности. </w:t>
      </w:r>
    </w:p>
    <w:p w14:paraId="33159CBD"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w:t>
      </w:r>
    </w:p>
    <w:p w14:paraId="5F2AD2A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08E0424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w:t>
      </w:r>
    </w:p>
    <w:p w14:paraId="1E5AC5E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w:t>
      </w:r>
    </w:p>
    <w:p w14:paraId="1B670649"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w:t>
      </w:r>
    </w:p>
    <w:p w14:paraId="5A68F06A"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Координация и регуляция жизнедеятельности у животных.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w:t>
      </w:r>
    </w:p>
    <w:p w14:paraId="06DC00CE"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w:t>
      </w:r>
    </w:p>
    <w:p w14:paraId="4117A0B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 </w:t>
      </w:r>
    </w:p>
    <w:p w14:paraId="427CBFE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46DAE8B2"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Ознакомление с органами опоры и движения у животных. </w:t>
      </w:r>
    </w:p>
    <w:p w14:paraId="571DBE1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Изучение способов поглощения пищи у животных. </w:t>
      </w:r>
    </w:p>
    <w:p w14:paraId="2B1278D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Изучение способов дыхания у животных. </w:t>
      </w:r>
    </w:p>
    <w:p w14:paraId="7EB3571A"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Ознакомление с системами органов транспорта веществ у животных. </w:t>
      </w:r>
    </w:p>
    <w:p w14:paraId="41216FB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5. Изучение покровов тела у животных.</w:t>
      </w:r>
    </w:p>
    <w:p w14:paraId="3AC78F4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6. Изучение органов чувств у животных. </w:t>
      </w:r>
    </w:p>
    <w:p w14:paraId="14D081CB"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7. Формирование условных рефлексов у аквариумных рыб. </w:t>
      </w:r>
    </w:p>
    <w:p w14:paraId="1E100AE9"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8. Строение яйца и развитие зародыша птицы (курицы).</w:t>
      </w:r>
    </w:p>
    <w:p w14:paraId="687F4F0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3. Систематические группы животных </w:t>
      </w:r>
    </w:p>
    <w:p w14:paraId="7707BD32"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w:t>
      </w:r>
    </w:p>
    <w:p w14:paraId="7EF2187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w:t>
      </w:r>
    </w:p>
    <w:p w14:paraId="28A10C8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456B8B8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1. Исследование строения инфузории-туфельки и наблюдение за её передвижением. Изучение хемотаксиса.</w:t>
      </w:r>
    </w:p>
    <w:p w14:paraId="49D3F7F5"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2. Многообразие простейших (на готовых препаратах). </w:t>
      </w:r>
    </w:p>
    <w:p w14:paraId="63DC43E6"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Изготовление модели клетки простейшего (амёбы, инфузории-туфельки и др.). </w:t>
      </w:r>
    </w:p>
    <w:p w14:paraId="1425BCDA"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 </w:t>
      </w:r>
    </w:p>
    <w:p w14:paraId="06CAB910"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Лабораторные и практические работы</w:t>
      </w:r>
    </w:p>
    <w:p w14:paraId="2A2A415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1. Исследование строения пресноводной гидры и её передвижения (школьный аквариум).</w:t>
      </w:r>
    </w:p>
    <w:p w14:paraId="3218F4EE"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2. Исследование питания гидры дафниями и циклопами (школьный аквариум). </w:t>
      </w:r>
    </w:p>
    <w:p w14:paraId="027917E5"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Изготовление модели пресноводной гидры. </w:t>
      </w:r>
    </w:p>
    <w:p w14:paraId="7A965FF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 </w:t>
      </w:r>
    </w:p>
    <w:p w14:paraId="75EC7446"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0B35A7C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Исследование внешнего строения дождевого червя. Наблюдение за реакцией дождевого червя на раздражители. </w:t>
      </w:r>
    </w:p>
    <w:p w14:paraId="24724AF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Исследование внутреннего строения дождевого червя (на готовом влажном препарате и микропрепарате). </w:t>
      </w:r>
    </w:p>
    <w:p w14:paraId="4FB3D9F9"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Изучение приспособлений паразитических червей к паразитизму (на готовых влажных и микропрепаратах). </w:t>
      </w:r>
    </w:p>
    <w:p w14:paraId="41BE0E4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Членистоногие. Общая характеристика. Среды жизни. Внешнее и внутреннее строение членистоногих. Многообразие членистоногих. Представители классов. </w:t>
      </w:r>
    </w:p>
    <w:p w14:paraId="3336BE6B"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Ракообразные. Особенности строения и жизнедеятельности. Значение ракообразных в природе и жизни человека. </w:t>
      </w:r>
    </w:p>
    <w:p w14:paraId="5633D5AD"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 </w:t>
      </w:r>
    </w:p>
    <w:p w14:paraId="1D9940A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*Отряды насекомых изучаются обзорно по усмотрению учителя в зависимости от местных условий. Более подробно изучаются на примере двух местных отрядов. </w:t>
      </w:r>
    </w:p>
    <w:p w14:paraId="1B51918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234963A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1. Исследование внешнего строения насекомого (на примере майского жука или других крупных насекомых-вредителей).</w:t>
      </w:r>
    </w:p>
    <w:p w14:paraId="5180D58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2. Ознакомление с различными типами развития насекомых (на примере коллекций). </w:t>
      </w:r>
    </w:p>
    <w:p w14:paraId="568DAB4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 </w:t>
      </w:r>
    </w:p>
    <w:p w14:paraId="13EFFACA"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7874DBDD"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Исследование внешнего строения раковин пресноводных и морских моллюсков (раковины беззубки, перловицы, прудовика, катушки и др.). </w:t>
      </w:r>
    </w:p>
    <w:p w14:paraId="3623AE3D"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11E024DE"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 </w:t>
      </w:r>
    </w:p>
    <w:p w14:paraId="5EF30FCB"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2DB1D2F6"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Исследование внешнего строения и особенностей передвижения рыбы (на примере живой рыбы в банке с водой). </w:t>
      </w:r>
    </w:p>
    <w:p w14:paraId="19F6F6A5"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Исследование внутреннего строения рыбы (на примере готового влажного препарата). </w:t>
      </w:r>
    </w:p>
    <w:p w14:paraId="3260D229"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476B4DE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Многообразие земноводных и их охрана. Значение земноводных в природе и жизни человека. </w:t>
      </w:r>
    </w:p>
    <w:p w14:paraId="7A987D0B"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 </w:t>
      </w:r>
    </w:p>
    <w:p w14:paraId="4701FEF0"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 </w:t>
      </w:r>
    </w:p>
    <w:p w14:paraId="329E256A"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*Многообразие птиц изучается по выбору учителя на примере трёх экологических групп с учётом распространения птиц в своём регионе. </w:t>
      </w:r>
    </w:p>
    <w:p w14:paraId="780E2062"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50FD3760"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Исследование внешнего строения и перьевого покрова птиц (на примере чучела птиц и набора перьев: контурных, пуховых и пуха). </w:t>
      </w:r>
    </w:p>
    <w:p w14:paraId="1D424DB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Исследование особенностей скелета птицы. </w:t>
      </w:r>
    </w:p>
    <w:p w14:paraId="13AD5322"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 </w:t>
      </w:r>
    </w:p>
    <w:p w14:paraId="7B5B0269"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w:t>
      </w:r>
      <w:r w:rsidRPr="005762EA">
        <w:rPr>
          <w:rFonts w:ascii="Times New Roman" w:hAnsi="Times New Roman"/>
          <w:sz w:val="24"/>
          <w:szCs w:val="24"/>
        </w:rPr>
        <w:lastRenderedPageBreak/>
        <w:t xml:space="preserve">Зайцеобразные. Хищные. Ластоногие и Китообразные. Парнокопытные и Непарнокопытные. Приматы*. Семейства отряда Хищные: собачьи, кошачьи, куньи, медвежьи. </w:t>
      </w:r>
    </w:p>
    <w:p w14:paraId="6D7865C9"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 </w:t>
      </w:r>
    </w:p>
    <w:p w14:paraId="3EE5C2B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*Изучаются 6 отрядов млекопитающих на примере двух видов из каждого отряда по выбору учителя.</w:t>
      </w:r>
    </w:p>
    <w:p w14:paraId="0F6C83B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51068A2E"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Исследование особенностей скелета млекопитающих. </w:t>
      </w:r>
    </w:p>
    <w:p w14:paraId="02EFDA1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Исследование особенностей зубной системы млекопитающих. </w:t>
      </w:r>
    </w:p>
    <w:p w14:paraId="468F1E0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Развитие животного мира на Земле </w:t>
      </w:r>
    </w:p>
    <w:p w14:paraId="7B7F61F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w:t>
      </w:r>
    </w:p>
    <w:p w14:paraId="60DEEBEB"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w:t>
      </w:r>
    </w:p>
    <w:p w14:paraId="630D7B7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1745C5E5"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Исследование ископаемых остатков вымерших животных. </w:t>
      </w:r>
    </w:p>
    <w:p w14:paraId="6AC590D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5. Животные в природных сообществах </w:t>
      </w:r>
    </w:p>
    <w:p w14:paraId="38539B12"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Животные и среда обитания. Влияние света, температуры и влажности на животных. Приспособленность животных к условиям среды обитания. </w:t>
      </w:r>
    </w:p>
    <w:p w14:paraId="7A70D64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w:t>
      </w:r>
    </w:p>
    <w:p w14:paraId="55D972B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Животный мир природных зон Земли. Основные закономерности распределения животных на планете. Фауна. </w:t>
      </w:r>
    </w:p>
    <w:p w14:paraId="1212489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6. Животные и человек </w:t>
      </w:r>
    </w:p>
    <w:p w14:paraId="6278BE72"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w:t>
      </w:r>
    </w:p>
    <w:p w14:paraId="4D2F0E9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 </w:t>
      </w:r>
    </w:p>
    <w:p w14:paraId="214F249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 </w:t>
      </w:r>
    </w:p>
    <w:p w14:paraId="743AE8F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9 КЛАСС </w:t>
      </w:r>
    </w:p>
    <w:p w14:paraId="1307B26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Человек — биосоциальный вид </w:t>
      </w:r>
    </w:p>
    <w:p w14:paraId="29540AA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w:t>
      </w:r>
    </w:p>
    <w:p w14:paraId="1828D44D"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 </w:t>
      </w:r>
    </w:p>
    <w:p w14:paraId="7165539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Структура организма человека </w:t>
      </w:r>
    </w:p>
    <w:p w14:paraId="57444B2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w:t>
      </w:r>
    </w:p>
    <w:p w14:paraId="7203F0B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 </w:t>
      </w:r>
    </w:p>
    <w:p w14:paraId="1C362BEB"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653F9A0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Изучение клеток слизистой оболочки полости рта человека. </w:t>
      </w:r>
    </w:p>
    <w:p w14:paraId="5404FF92"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2. Изучение микроскопического строения тканей (на готовых микропрепаратах).</w:t>
      </w:r>
    </w:p>
    <w:p w14:paraId="5ECD55A2"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3. Распознавание органов и систем органов человека (по таблицам). </w:t>
      </w:r>
    </w:p>
    <w:p w14:paraId="065B20A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Нейрогуморальная регуляция Нервная система человека, её организация и значение. </w:t>
      </w:r>
    </w:p>
    <w:p w14:paraId="70FFDF8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Нейроны, нервы, нервные узлы. Рефлекс. Рефлекторная дуга. Рецепторы. Двухнейронные и трёхнейронные рефлекторные дуги. </w:t>
      </w:r>
    </w:p>
    <w:p w14:paraId="233062B1"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w:t>
      </w:r>
    </w:p>
    <w:p w14:paraId="1246EFF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Соматическая нервная система. Вегетативная (автономная) нервная система. Нервная система как единое целое. Нарушения в работе нервной системы. </w:t>
      </w:r>
    </w:p>
    <w:p w14:paraId="46701A5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55AF4602"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Лабораторные и практические работы </w:t>
      </w:r>
    </w:p>
    <w:p w14:paraId="401DA2BA"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Изучение головного мозга человека (по муляжам). </w:t>
      </w:r>
    </w:p>
    <w:p w14:paraId="4BF897E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Изучение изменения размера зрачка в зависимости от освещённости. </w:t>
      </w:r>
    </w:p>
    <w:p w14:paraId="1AE86D0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Опора и движение </w:t>
      </w:r>
    </w:p>
    <w:p w14:paraId="61ACA0C1"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w:t>
      </w:r>
    </w:p>
    <w:p w14:paraId="369FF0D1"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w:t>
      </w:r>
    </w:p>
    <w:p w14:paraId="30E66090"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 </w:t>
      </w:r>
    </w:p>
    <w:p w14:paraId="1113379A"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2948C6C5"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Исследование свойств кости. </w:t>
      </w:r>
    </w:p>
    <w:p w14:paraId="67FE336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Изучение строения костей (на муляжах). </w:t>
      </w:r>
    </w:p>
    <w:p w14:paraId="1E06ED55"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Изучение строения позвонков (на муляжах). </w:t>
      </w:r>
    </w:p>
    <w:p w14:paraId="0ACB9379"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Определение гибкости позвоночника. </w:t>
      </w:r>
    </w:p>
    <w:p w14:paraId="3EE54846"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5. Измерение массы и роста своего организма.</w:t>
      </w:r>
    </w:p>
    <w:p w14:paraId="7D126B8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6. Изучение влияния статической и динамической нагрузки на утомление мышц.</w:t>
      </w:r>
    </w:p>
    <w:p w14:paraId="46B54DC0"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7. Выявление нарушения осанки. </w:t>
      </w:r>
    </w:p>
    <w:p w14:paraId="3474A1E2"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8. Определение признаков плоскостопия. </w:t>
      </w:r>
    </w:p>
    <w:p w14:paraId="79731A7D"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9. Оказание первой помощи при повреждении скелета и мышц.</w:t>
      </w:r>
    </w:p>
    <w:p w14:paraId="4FCC20E0"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5. Внутренняя среда организма </w:t>
      </w:r>
    </w:p>
    <w:p w14:paraId="651607C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w:t>
      </w:r>
    </w:p>
    <w:p w14:paraId="1934D49B"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w:t>
      </w:r>
      <w:r w:rsidRPr="005762EA">
        <w:rPr>
          <w:rFonts w:ascii="Times New Roman" w:hAnsi="Times New Roman"/>
          <w:sz w:val="24"/>
          <w:szCs w:val="24"/>
        </w:rPr>
        <w:lastRenderedPageBreak/>
        <w:t xml:space="preserve">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 </w:t>
      </w:r>
    </w:p>
    <w:p w14:paraId="1ACCEF1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42FD0259"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Изучение микроскопического строения крови человека и лягушки (сравнение).</w:t>
      </w:r>
    </w:p>
    <w:p w14:paraId="7F4FE49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6. Кровообращение </w:t>
      </w:r>
    </w:p>
    <w:p w14:paraId="3702B53A"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 </w:t>
      </w:r>
    </w:p>
    <w:p w14:paraId="7DEF4982"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5FE3FF7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1. Измерение кровяного давления.</w:t>
      </w:r>
    </w:p>
    <w:p w14:paraId="48CBEF7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2. Определение пульса и числа сердечных сокращений в покое и после дозированных физических нагрузок у человека. </w:t>
      </w:r>
    </w:p>
    <w:p w14:paraId="52AE786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Первая помощь при кровотечениях. </w:t>
      </w:r>
    </w:p>
    <w:p w14:paraId="0A4DEEE6"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7. Дыхание</w:t>
      </w:r>
    </w:p>
    <w:p w14:paraId="6AD29B1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w:t>
      </w:r>
    </w:p>
    <w:p w14:paraId="2C956BC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7B5536DD"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0F26C09D"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Измерение обхвата грудной клетки в состоянии вдоха и выдоха. </w:t>
      </w:r>
    </w:p>
    <w:p w14:paraId="5CB7F21E"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Определение частоты дыхания. Влияние различных факторов на частоту дыхания. </w:t>
      </w:r>
    </w:p>
    <w:p w14:paraId="17D053C0"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8. Питание и пищеварение </w:t>
      </w:r>
    </w:p>
    <w:p w14:paraId="2E29A0FA"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 </w:t>
      </w:r>
    </w:p>
    <w:p w14:paraId="0E11617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 </w:t>
      </w:r>
    </w:p>
    <w:p w14:paraId="4BD44F52"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Гигиена питания. Предупреждение желудочно-кишечных инфекций и паразитарных заболеваний, пищевых отравлений. Влияние курения и алкоголя на пищеварение. </w:t>
      </w:r>
    </w:p>
    <w:p w14:paraId="2AF3CEC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664FDDBD"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Исследование действия ферментов слюны на крахмал. </w:t>
      </w:r>
    </w:p>
    <w:p w14:paraId="20FA7FC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2. Наблюдение действия желудочного сока на белки.</w:t>
      </w:r>
    </w:p>
    <w:p w14:paraId="45044F7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9. Обмен веществ и превращение энергии </w:t>
      </w:r>
    </w:p>
    <w:p w14:paraId="5168F965"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w:t>
      </w:r>
    </w:p>
    <w:p w14:paraId="433472E1"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пище. </w:t>
      </w:r>
    </w:p>
    <w:p w14:paraId="4E27FDC0"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Нормы и режим питания. Рациональное питание  — фактор укрепления здоровья. Нарушение обмена веществ. </w:t>
      </w:r>
    </w:p>
    <w:p w14:paraId="6F3E8AA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4D5B56E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Исследование состава продуктов питания. </w:t>
      </w:r>
    </w:p>
    <w:p w14:paraId="4421DB85"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Составление меню в зависимости от калорийности пищи. </w:t>
      </w:r>
    </w:p>
    <w:p w14:paraId="61EF63F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Способы сохранения витаминов в пищевых продуктах. </w:t>
      </w:r>
    </w:p>
    <w:p w14:paraId="37DAF51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10. Кожа </w:t>
      </w:r>
    </w:p>
    <w:p w14:paraId="65F93E95"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Строение и функции кожи. Кожа и её производные. Кожа и терморегуляция. Влияние на кожу факторов окружающей среды.</w:t>
      </w:r>
    </w:p>
    <w:p w14:paraId="25E2C20E"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p w14:paraId="073B6A75"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0D6FB60A"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1. Исследование с помощью лупы тыльной и ладонной стороны кисти.</w:t>
      </w:r>
    </w:p>
    <w:p w14:paraId="11A76591"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2. Определение жирности различных участков кожи лица. </w:t>
      </w:r>
    </w:p>
    <w:p w14:paraId="5DF02D89"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Описание мер по уходу за кожей лица и волосами в зависимости от типа кожи. </w:t>
      </w:r>
    </w:p>
    <w:p w14:paraId="620FD402"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Описание основных гигиенических требований к одежде и обуви. </w:t>
      </w:r>
    </w:p>
    <w:p w14:paraId="14453881"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11. Выделение </w:t>
      </w:r>
    </w:p>
    <w:p w14:paraId="3E95764B"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w:t>
      </w:r>
    </w:p>
    <w:p w14:paraId="06E7F56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0BBD9E26"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Определение местоположения почек (на муляже). </w:t>
      </w:r>
    </w:p>
    <w:p w14:paraId="0468E0B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Описание мер профилактики болезней почек. </w:t>
      </w:r>
    </w:p>
    <w:p w14:paraId="468175D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12. Размножение и развитие </w:t>
      </w:r>
    </w:p>
    <w:p w14:paraId="6F929D22"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w:t>
      </w:r>
    </w:p>
    <w:p w14:paraId="66A30DF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Лабораторные и практические работы Описание основных мер по профилактике инфекционных заболеваний, передающихся половым путём.</w:t>
      </w:r>
    </w:p>
    <w:p w14:paraId="185CD82A"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13. Органы чувств и сенсорные системы </w:t>
      </w:r>
    </w:p>
    <w:p w14:paraId="3CDD85A5"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195CE23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Ухо и слух. Строение и функции органа слуха. Механизм работы слухового анализатора. Слуховое восприятие. Нарушения слуха и их причины. Гигиена слуха. </w:t>
      </w:r>
    </w:p>
    <w:p w14:paraId="1B5FE2BA"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Органы равновесия, мышечного чувства, осязания, обоняния и вкуса. Взаимодействие сенсорных систем организма. </w:t>
      </w:r>
    </w:p>
    <w:p w14:paraId="4889C59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686F4C9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Определение остроты зрения у человека. </w:t>
      </w:r>
    </w:p>
    <w:p w14:paraId="10DAF370"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Изучение строения органа зрения (на муляже и влажном препарате). </w:t>
      </w:r>
    </w:p>
    <w:p w14:paraId="3AB9BF5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Изучение строения органа слуха (на муляже). </w:t>
      </w:r>
    </w:p>
    <w:p w14:paraId="02EE5A8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14. Поведение и психика </w:t>
      </w:r>
    </w:p>
    <w:p w14:paraId="0D13B26E"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w:t>
      </w:r>
    </w:p>
    <w:p w14:paraId="47B0E115"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 </w:t>
      </w:r>
    </w:p>
    <w:p w14:paraId="67B7B929"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Лабораторные и практические работы </w:t>
      </w:r>
    </w:p>
    <w:p w14:paraId="0E4742F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Изучение кратковременной памяти. </w:t>
      </w:r>
    </w:p>
    <w:p w14:paraId="5EE00AB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Определение объёма механической и логической памяти. </w:t>
      </w:r>
    </w:p>
    <w:p w14:paraId="5407EF49"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3. Оценка сформированности навыков логического мышления.</w:t>
      </w:r>
    </w:p>
    <w:p w14:paraId="4F73B76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15. Человек и окружающая среда </w:t>
      </w:r>
    </w:p>
    <w:p w14:paraId="2550F71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w:t>
      </w:r>
    </w:p>
    <w:p w14:paraId="2E23F80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p w14:paraId="34F034F6"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7E2C8F3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Контрольно-измерительные материалы по биологии </w:t>
      </w:r>
    </w:p>
    <w:p w14:paraId="0E7F269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Виды и формы контроля: </w:t>
      </w:r>
    </w:p>
    <w:p w14:paraId="3EF95C22"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устный опрос в форме беседы с опорой на план; </w:t>
      </w:r>
    </w:p>
    <w:p w14:paraId="7F504AEE"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тематическое тестирование; </w:t>
      </w:r>
    </w:p>
    <w:p w14:paraId="465790B6"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лабораторные и практические работы; </w:t>
      </w:r>
    </w:p>
    <w:p w14:paraId="28576086"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зачеты; </w:t>
      </w:r>
    </w:p>
    <w:p w14:paraId="3B1EB651"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индивидуальный контроль (дифференцированные карточки-задания, индивидуальные домашние задания). </w:t>
      </w:r>
    </w:p>
    <w:p w14:paraId="24451FC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w:t>
      </w:r>
    </w:p>
    <w:p w14:paraId="0AE0499E"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Промежуточный контроль позволяет установить уровень освоения обучающимися программного материала по биологии на конец учебного года.</w:t>
      </w:r>
    </w:p>
    <w:p w14:paraId="5974FAB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ПЛАНИРУЕМЫЕ РЕЗУЛЬТАТЫ ОСВОЕНИЯ УЧЕБНОГО ПРЕДМЕТА «БИОЛОГИЯ» НА УРОВНЕ ОСНОВНОГО ОБЩЕГО ОБРАЗОВАНИЯ</w:t>
      </w:r>
    </w:p>
    <w:p w14:paraId="77C2B017" w14:textId="77777777" w:rsidR="00724D45" w:rsidRPr="005762EA" w:rsidRDefault="00724D45"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Освоение учебного предмета «биология»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02EA675B" w14:textId="77777777" w:rsidR="00724D45" w:rsidRPr="005762EA" w:rsidRDefault="00724D45" w:rsidP="00597463">
      <w:pPr>
        <w:tabs>
          <w:tab w:val="left" w:pos="0"/>
          <w:tab w:val="left" w:pos="851"/>
          <w:tab w:val="left" w:pos="993"/>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Личностные результаты </w:t>
      </w:r>
    </w:p>
    <w:p w14:paraId="758BD16B" w14:textId="77777777" w:rsidR="00724D45" w:rsidRPr="005762EA" w:rsidRDefault="00724D45"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Личностные результаты освоения программы учебного предмета «Биологии» характеризуются: </w:t>
      </w:r>
    </w:p>
    <w:p w14:paraId="0FEDDB08" w14:textId="77777777" w:rsidR="00724D45" w:rsidRPr="005762EA" w:rsidRDefault="00724D45"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Патриотическое воспитание</w:t>
      </w:r>
      <w:r w:rsidRPr="005762EA">
        <w:rPr>
          <w:rFonts w:ascii="Times New Roman" w:hAnsi="Times New Roman"/>
          <w:sz w:val="24"/>
          <w:szCs w:val="24"/>
        </w:rPr>
        <w:t xml:space="preserve">: проявлением интереса к прошлому и настоящему российской биологии, ценностным отношением к достижениям российских биологов и российской биологической школы, к использованию этих достижений в других науках и прикладных сферах. </w:t>
      </w:r>
    </w:p>
    <w:p w14:paraId="32F86E57" w14:textId="77777777" w:rsidR="00724D45" w:rsidRPr="005762EA" w:rsidRDefault="00724D45"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Гражданское и духовно-нравственное воспитание</w:t>
      </w:r>
      <w:r w:rsidRPr="005762EA">
        <w:rPr>
          <w:rFonts w:ascii="Times New Roman" w:hAnsi="Times New Roman"/>
          <w:sz w:val="24"/>
          <w:szCs w:val="24"/>
        </w:rPr>
        <w:t xml:space="preserve">: готовностью к выполнению обязанностей гражданина и реализации его прав, представлением о биологических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w:t>
      </w:r>
    </w:p>
    <w:p w14:paraId="7FADCE6D" w14:textId="77777777" w:rsidR="00724D45" w:rsidRPr="005762EA" w:rsidRDefault="00724D45"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Трудовое воспитание</w:t>
      </w:r>
      <w:r w:rsidRPr="005762EA">
        <w:rPr>
          <w:rFonts w:ascii="Times New Roman" w:hAnsi="Times New Roman"/>
          <w:sz w:val="24"/>
          <w:szCs w:val="24"/>
        </w:rPr>
        <w:t xml:space="preserve">: установкой на активное участие в решении практических задач биологической направленности, осознанием важности биологического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w:t>
      </w:r>
    </w:p>
    <w:p w14:paraId="49D52F19" w14:textId="77777777" w:rsidR="00724D45" w:rsidRPr="005762EA" w:rsidRDefault="00724D45"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Эстетическое воспитание</w:t>
      </w:r>
      <w:r w:rsidRPr="005762EA">
        <w:rPr>
          <w:rFonts w:ascii="Times New Roman" w:hAnsi="Times New Roman"/>
          <w:sz w:val="24"/>
          <w:szCs w:val="24"/>
        </w:rPr>
        <w:t xml:space="preserve">: способностью к эмоциональному и эстетическому восприятию биологических объектов, задач, решений, рассуждений; умению видеть биологические закономерности в искусстве. </w:t>
      </w:r>
    </w:p>
    <w:p w14:paraId="127CA388" w14:textId="77777777" w:rsidR="00724D45" w:rsidRPr="005762EA" w:rsidRDefault="00724D45"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lastRenderedPageBreak/>
        <w:t>Ценности научного познания</w:t>
      </w:r>
      <w:r w:rsidRPr="005762EA">
        <w:rPr>
          <w:rFonts w:ascii="Times New Roman" w:hAnsi="Times New Roman"/>
          <w:sz w:val="24"/>
          <w:szCs w:val="24"/>
        </w:rPr>
        <w:t xml:space="preserve">: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биологической науки как сферы человеческой деятельности, этапов её развития и значимости для развития цивилизации; овладением языком биологии и биологической культурой как средством познания мира; овладением простейшими навыками исследовательской деятельности. </w:t>
      </w:r>
    </w:p>
    <w:p w14:paraId="529A5CE4" w14:textId="77777777" w:rsidR="00724D45" w:rsidRPr="005762EA" w:rsidRDefault="00724D45"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Физическое воспитание, формирование культуры здоровья и эмоционального благополучия</w:t>
      </w:r>
      <w:r w:rsidRPr="005762EA">
        <w:rPr>
          <w:rFonts w:ascii="Times New Roman" w:hAnsi="Times New Roman"/>
          <w:sz w:val="24"/>
          <w:szCs w:val="24"/>
        </w:rPr>
        <w:t xml:space="preserve">: готовностью применять биологические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w:t>
      </w:r>
    </w:p>
    <w:p w14:paraId="06EA716C" w14:textId="77777777" w:rsidR="00724D45" w:rsidRPr="005762EA" w:rsidRDefault="00724D45"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Экологическое воспитание</w:t>
      </w:r>
      <w:r w:rsidRPr="005762EA">
        <w:rPr>
          <w:rFonts w:ascii="Times New Roman" w:hAnsi="Times New Roman"/>
          <w:sz w:val="24"/>
          <w:szCs w:val="24"/>
        </w:rPr>
        <w:t xml:space="preserve">: ориентацией на применение биологических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14:paraId="6B0DE07F" w14:textId="77777777" w:rsidR="00724D45" w:rsidRPr="005762EA" w:rsidRDefault="00724D45" w:rsidP="00597463">
      <w:pPr>
        <w:tabs>
          <w:tab w:val="left" w:pos="0"/>
          <w:tab w:val="left" w:pos="851"/>
          <w:tab w:val="left" w:pos="993"/>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Личностные результаты, обеспечивающие адаптацию обучающегося к изменяющимся условиям социальной и природной среды</w:t>
      </w:r>
      <w:r w:rsidRPr="005762EA">
        <w:rPr>
          <w:rFonts w:ascii="Times New Roman" w:hAnsi="Times New Roman"/>
          <w:sz w:val="24"/>
          <w:szCs w:val="24"/>
        </w:rPr>
        <w:t>: 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0E6A650C" w14:textId="77777777" w:rsidR="00724D45" w:rsidRPr="005762EA" w:rsidRDefault="000D683F" w:rsidP="00597463">
      <w:pPr>
        <w:pStyle w:val="a5"/>
        <w:tabs>
          <w:tab w:val="left" w:pos="0"/>
          <w:tab w:val="left" w:pos="851"/>
        </w:tabs>
        <w:spacing w:after="0" w:line="240" w:lineRule="auto"/>
        <w:ind w:left="0" w:firstLine="709"/>
        <w:jc w:val="both"/>
        <w:rPr>
          <w:rFonts w:ascii="Times New Roman" w:hAnsi="Times New Roman" w:cs="Times New Roman"/>
          <w:b/>
          <w:sz w:val="24"/>
          <w:szCs w:val="24"/>
        </w:rPr>
      </w:pPr>
      <w:r w:rsidRPr="005762EA">
        <w:rPr>
          <w:rFonts w:ascii="Times New Roman" w:hAnsi="Times New Roman" w:cs="Times New Roman"/>
          <w:b/>
          <w:sz w:val="24"/>
          <w:szCs w:val="24"/>
        </w:rPr>
        <w:t>МЕТАПРЕДМЕТНЫЕ РЕЗУЛЬТАТЫ</w:t>
      </w:r>
      <w:r w:rsidR="00724D45" w:rsidRPr="005762EA">
        <w:rPr>
          <w:rFonts w:ascii="Times New Roman" w:hAnsi="Times New Roman" w:cs="Times New Roman"/>
          <w:b/>
          <w:sz w:val="24"/>
          <w:szCs w:val="24"/>
        </w:rPr>
        <w:t xml:space="preserve">   </w:t>
      </w:r>
    </w:p>
    <w:p w14:paraId="22B3290B"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b/>
          <w:i/>
          <w:sz w:val="24"/>
          <w:szCs w:val="24"/>
        </w:rPr>
      </w:pPr>
      <w:r w:rsidRPr="005762EA">
        <w:rPr>
          <w:rFonts w:ascii="Times New Roman" w:hAnsi="Times New Roman" w:cs="Times New Roman"/>
          <w:b/>
          <w:sz w:val="24"/>
          <w:szCs w:val="24"/>
        </w:rPr>
        <w:t xml:space="preserve">  </w:t>
      </w:r>
      <w:r w:rsidRPr="005762EA">
        <w:rPr>
          <w:rFonts w:ascii="Times New Roman" w:hAnsi="Times New Roman" w:cs="Times New Roman"/>
          <w:b/>
          <w:i/>
          <w:sz w:val="24"/>
          <w:szCs w:val="24"/>
        </w:rPr>
        <w:t xml:space="preserve">1) универсальными учебными познавательными действиями:    </w:t>
      </w:r>
    </w:p>
    <w:p w14:paraId="4E3A60DD"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w:t>
      </w:r>
      <w:r w:rsidRPr="005762EA">
        <w:rPr>
          <w:rFonts w:ascii="Times New Roman" w:hAnsi="Times New Roman" w:cs="Times New Roman"/>
          <w:b/>
          <w:i/>
          <w:sz w:val="24"/>
          <w:szCs w:val="24"/>
        </w:rPr>
        <w:t xml:space="preserve">  </w:t>
      </w:r>
      <w:r w:rsidRPr="005762EA">
        <w:rPr>
          <w:rFonts w:ascii="Times New Roman" w:hAnsi="Times New Roman" w:cs="Times New Roman"/>
          <w:sz w:val="24"/>
          <w:szCs w:val="24"/>
        </w:rPr>
        <w:t>пользоваться научными методами для распознания биологических проблем;</w:t>
      </w:r>
    </w:p>
    <w:p w14:paraId="30A2DE45"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w:t>
      </w:r>
      <w:r w:rsidRPr="005762EA">
        <w:rPr>
          <w:rFonts w:ascii="Times New Roman" w:hAnsi="Times New Roman" w:cs="Times New Roman"/>
          <w:b/>
          <w:sz w:val="24"/>
          <w:szCs w:val="24"/>
        </w:rPr>
        <w:t xml:space="preserve"> </w:t>
      </w:r>
      <w:r w:rsidRPr="005762EA">
        <w:rPr>
          <w:rFonts w:ascii="Times New Roman" w:hAnsi="Times New Roman" w:cs="Times New Roman"/>
          <w:sz w:val="24"/>
          <w:szCs w:val="24"/>
        </w:rPr>
        <w:t xml:space="preserve">   давать научное объяснение с опорой на ключевые слова биологическим фактам, процессам, явлениям, закономерностям, их роли в жизни организмов и человека; </w:t>
      </w:r>
    </w:p>
    <w:p w14:paraId="7335CAB0"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проводить наблюдения с опорой на план за живыми объектами, собственным организмом;      </w:t>
      </w:r>
    </w:p>
    <w:p w14:paraId="71ADC908"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описывать биологические объекты, процессы и явления с опорой на алгоритм; </w:t>
      </w:r>
    </w:p>
    <w:p w14:paraId="330624EE"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ставить с опорой на алгоритм учебных действий несложные биологические эксперименты и интерпретировать их результаты с помощью учителя; </w:t>
      </w:r>
    </w:p>
    <w:p w14:paraId="0DC37D08"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 </w:t>
      </w:r>
    </w:p>
    <w:p w14:paraId="1FA042B9"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b/>
          <w:i/>
          <w:sz w:val="24"/>
          <w:szCs w:val="24"/>
        </w:rPr>
      </w:pPr>
      <w:r w:rsidRPr="005762EA">
        <w:rPr>
          <w:rFonts w:ascii="Times New Roman" w:hAnsi="Times New Roman" w:cs="Times New Roman"/>
          <w:sz w:val="24"/>
          <w:szCs w:val="24"/>
        </w:rPr>
        <w:t xml:space="preserve"> -   создавать, применять и преобразовывать знаки и символы, модели и схемы для решения учебных и познавательных задач с помощью педагога.</w:t>
      </w:r>
      <w:r w:rsidRPr="005762EA">
        <w:rPr>
          <w:rFonts w:ascii="Times New Roman" w:hAnsi="Times New Roman" w:cs="Times New Roman"/>
          <w:b/>
          <w:i/>
          <w:sz w:val="24"/>
          <w:szCs w:val="24"/>
        </w:rPr>
        <w:t xml:space="preserve">              </w:t>
      </w:r>
    </w:p>
    <w:p w14:paraId="622C6A21"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b/>
          <w:i/>
          <w:sz w:val="24"/>
          <w:szCs w:val="24"/>
        </w:rPr>
      </w:pPr>
      <w:r w:rsidRPr="005762EA">
        <w:rPr>
          <w:rFonts w:ascii="Times New Roman" w:hAnsi="Times New Roman" w:cs="Times New Roman"/>
          <w:b/>
          <w:sz w:val="24"/>
          <w:szCs w:val="24"/>
        </w:rPr>
        <w:t xml:space="preserve">  </w:t>
      </w:r>
      <w:r w:rsidRPr="005762EA">
        <w:rPr>
          <w:rFonts w:ascii="Times New Roman" w:hAnsi="Times New Roman" w:cs="Times New Roman"/>
          <w:b/>
          <w:i/>
          <w:sz w:val="24"/>
          <w:szCs w:val="24"/>
        </w:rPr>
        <w:t>2)  универсальными учебными коммуникативными действиями:</w:t>
      </w:r>
    </w:p>
    <w:p w14:paraId="5CF0534C"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 использовать информационно-коммуникационные технологии для решения коммуникативных и познавательных задач в области биологии; </w:t>
      </w:r>
    </w:p>
    <w:p w14:paraId="0AB86640"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 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5F375E58"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 организовывать учебное сотрудничество и совместную деятельность с учителем и сверстниками; </w:t>
      </w:r>
    </w:p>
    <w:p w14:paraId="6A2B3F8A"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 работать индивидуально и в группе: находить общее решение и разрешать конфликты на основе согласования позиций и учета интересов;   </w:t>
      </w:r>
    </w:p>
    <w:p w14:paraId="18318EB7"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 формулировать, аргументировать и отстаивать свое мнение; </w:t>
      </w:r>
    </w:p>
    <w:p w14:paraId="403CC671"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 выполнять свою часть работы, достигать качественного результата и координировать свои действия с другими членами команды;</w:t>
      </w:r>
    </w:p>
    <w:p w14:paraId="7695AD39"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lastRenderedPageBreak/>
        <w:t xml:space="preserve">  - оценивать качество своего вклада в общий продукт, принимать и разделять ответственность и проявлять готовность к предоставлению отчета перед группой. </w:t>
      </w:r>
    </w:p>
    <w:p w14:paraId="67234B2E"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b/>
          <w:i/>
          <w:sz w:val="24"/>
          <w:szCs w:val="24"/>
        </w:rPr>
        <w:t>3) универсальными учебными регулятивными действиями:</w:t>
      </w:r>
      <w:r w:rsidRPr="005762EA">
        <w:rPr>
          <w:rFonts w:ascii="Times New Roman" w:hAnsi="Times New Roman" w:cs="Times New Roman"/>
          <w:sz w:val="24"/>
          <w:szCs w:val="24"/>
        </w:rPr>
        <w:t xml:space="preserve"> </w:t>
      </w:r>
    </w:p>
    <w:p w14:paraId="50081E11"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 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 </w:t>
      </w:r>
    </w:p>
    <w:p w14:paraId="627663C4"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 планировать пути достижения целей в биологических наблюдениях, осознанно выбирать способы решения учебных и познавательных задач;</w:t>
      </w:r>
    </w:p>
    <w:p w14:paraId="72DE3E20"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 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53024F5B"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b/>
          <w:sz w:val="24"/>
          <w:szCs w:val="24"/>
        </w:rPr>
      </w:pPr>
      <w:r w:rsidRPr="005762EA">
        <w:rPr>
          <w:rFonts w:ascii="Times New Roman" w:hAnsi="Times New Roman" w:cs="Times New Roman"/>
          <w:sz w:val="24"/>
          <w:szCs w:val="24"/>
        </w:rPr>
        <w:t xml:space="preserve">   - оценивать правильность выполнения учебной задачи, собственные возможности ее решения. </w:t>
      </w:r>
    </w:p>
    <w:p w14:paraId="1AAB281C"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b/>
          <w:sz w:val="24"/>
          <w:szCs w:val="24"/>
        </w:rPr>
      </w:pPr>
      <w:r w:rsidRPr="005762EA">
        <w:rPr>
          <w:rFonts w:ascii="Times New Roman" w:hAnsi="Times New Roman" w:cs="Times New Roman"/>
          <w:b/>
          <w:sz w:val="24"/>
          <w:szCs w:val="24"/>
        </w:rPr>
        <w:t xml:space="preserve">       Планируемые предметные результаты освоения примерной рабочей программы курса (по годам обучения)</w:t>
      </w:r>
    </w:p>
    <w:p w14:paraId="332E69AD"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w w:val="105"/>
          <w:sz w:val="24"/>
          <w:szCs w:val="24"/>
        </w:rPr>
      </w:pPr>
      <w:r w:rsidRPr="005762EA">
        <w:rPr>
          <w:rFonts w:ascii="Times New Roman" w:hAnsi="Times New Roman" w:cs="Times New Roman"/>
          <w:b/>
          <w:sz w:val="24"/>
          <w:szCs w:val="24"/>
        </w:rPr>
        <w:t xml:space="preserve">         </w:t>
      </w:r>
      <w:r w:rsidRPr="005762EA">
        <w:rPr>
          <w:rFonts w:ascii="Times New Roman" w:hAnsi="Times New Roman" w:cs="Times New Roman"/>
          <w:w w:val="105"/>
          <w:sz w:val="24"/>
          <w:szCs w:val="24"/>
        </w:rPr>
        <w:t>Освоение учебного предмета «Биология» в 5-9 классах на уровне основного</w:t>
      </w:r>
      <w:r w:rsidRPr="005762EA">
        <w:rPr>
          <w:rFonts w:ascii="Times New Roman" w:hAnsi="Times New Roman" w:cs="Times New Roman"/>
          <w:spacing w:val="1"/>
          <w:w w:val="105"/>
          <w:sz w:val="24"/>
          <w:szCs w:val="24"/>
        </w:rPr>
        <w:t xml:space="preserve"> </w:t>
      </w:r>
      <w:r w:rsidRPr="005762EA">
        <w:rPr>
          <w:rFonts w:ascii="Times New Roman" w:hAnsi="Times New Roman" w:cs="Times New Roman"/>
          <w:w w:val="105"/>
          <w:sz w:val="24"/>
          <w:szCs w:val="24"/>
        </w:rPr>
        <w:t>общего</w:t>
      </w:r>
      <w:r w:rsidRPr="005762EA">
        <w:rPr>
          <w:rFonts w:ascii="Times New Roman" w:hAnsi="Times New Roman" w:cs="Times New Roman"/>
          <w:spacing w:val="1"/>
          <w:w w:val="105"/>
          <w:sz w:val="24"/>
          <w:szCs w:val="24"/>
        </w:rPr>
        <w:t xml:space="preserve"> </w:t>
      </w:r>
      <w:r w:rsidRPr="005762EA">
        <w:rPr>
          <w:rFonts w:ascii="Times New Roman" w:hAnsi="Times New Roman" w:cs="Times New Roman"/>
          <w:w w:val="105"/>
          <w:sz w:val="24"/>
          <w:szCs w:val="24"/>
        </w:rPr>
        <w:t>образования</w:t>
      </w:r>
      <w:r w:rsidRPr="005762EA">
        <w:rPr>
          <w:rFonts w:ascii="Times New Roman" w:hAnsi="Times New Roman" w:cs="Times New Roman"/>
          <w:spacing w:val="1"/>
          <w:w w:val="105"/>
          <w:sz w:val="24"/>
          <w:szCs w:val="24"/>
        </w:rPr>
        <w:t xml:space="preserve"> </w:t>
      </w:r>
      <w:r w:rsidRPr="005762EA">
        <w:rPr>
          <w:rFonts w:ascii="Times New Roman" w:hAnsi="Times New Roman" w:cs="Times New Roman"/>
          <w:w w:val="105"/>
          <w:sz w:val="24"/>
          <w:szCs w:val="24"/>
        </w:rPr>
        <w:t>должно</w:t>
      </w:r>
      <w:r w:rsidRPr="005762EA">
        <w:rPr>
          <w:rFonts w:ascii="Times New Roman" w:hAnsi="Times New Roman" w:cs="Times New Roman"/>
          <w:spacing w:val="1"/>
          <w:w w:val="105"/>
          <w:sz w:val="24"/>
          <w:szCs w:val="24"/>
        </w:rPr>
        <w:t xml:space="preserve"> </w:t>
      </w:r>
      <w:r w:rsidRPr="005762EA">
        <w:rPr>
          <w:rFonts w:ascii="Times New Roman" w:hAnsi="Times New Roman" w:cs="Times New Roman"/>
          <w:w w:val="105"/>
          <w:sz w:val="24"/>
          <w:szCs w:val="24"/>
        </w:rPr>
        <w:t>обеспечивать</w:t>
      </w:r>
      <w:r w:rsidRPr="005762EA">
        <w:rPr>
          <w:rFonts w:ascii="Times New Roman" w:hAnsi="Times New Roman" w:cs="Times New Roman"/>
          <w:spacing w:val="1"/>
          <w:w w:val="105"/>
          <w:sz w:val="24"/>
          <w:szCs w:val="24"/>
        </w:rPr>
        <w:t xml:space="preserve"> </w:t>
      </w:r>
      <w:r w:rsidRPr="005762EA">
        <w:rPr>
          <w:rFonts w:ascii="Times New Roman" w:hAnsi="Times New Roman" w:cs="Times New Roman"/>
          <w:w w:val="105"/>
          <w:sz w:val="24"/>
          <w:szCs w:val="24"/>
        </w:rPr>
        <w:t>достижение</w:t>
      </w:r>
      <w:r w:rsidRPr="005762EA">
        <w:rPr>
          <w:rFonts w:ascii="Times New Roman" w:hAnsi="Times New Roman" w:cs="Times New Roman"/>
          <w:spacing w:val="1"/>
          <w:w w:val="105"/>
          <w:sz w:val="24"/>
          <w:szCs w:val="24"/>
        </w:rPr>
        <w:t xml:space="preserve"> </w:t>
      </w:r>
      <w:r w:rsidRPr="005762EA">
        <w:rPr>
          <w:rFonts w:ascii="Times New Roman" w:hAnsi="Times New Roman" w:cs="Times New Roman"/>
          <w:w w:val="105"/>
          <w:sz w:val="24"/>
          <w:szCs w:val="24"/>
        </w:rPr>
        <w:t>следующих личностных, метапредметных и предметных образовательных</w:t>
      </w:r>
      <w:r w:rsidRPr="005762EA">
        <w:rPr>
          <w:rFonts w:ascii="Times New Roman" w:hAnsi="Times New Roman" w:cs="Times New Roman"/>
          <w:spacing w:val="22"/>
          <w:w w:val="105"/>
          <w:sz w:val="24"/>
          <w:szCs w:val="24"/>
        </w:rPr>
        <w:t xml:space="preserve"> </w:t>
      </w:r>
      <w:r w:rsidRPr="005762EA">
        <w:rPr>
          <w:rFonts w:ascii="Times New Roman" w:hAnsi="Times New Roman" w:cs="Times New Roman"/>
          <w:w w:val="105"/>
          <w:sz w:val="24"/>
          <w:szCs w:val="24"/>
        </w:rPr>
        <w:t>результатов:</w:t>
      </w:r>
    </w:p>
    <w:p w14:paraId="1698F1D5"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b/>
          <w:sz w:val="24"/>
          <w:szCs w:val="24"/>
        </w:rPr>
      </w:pPr>
    </w:p>
    <w:p w14:paraId="04824602"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b/>
          <w:sz w:val="24"/>
          <w:szCs w:val="24"/>
        </w:rPr>
      </w:pPr>
      <w:r w:rsidRPr="005762EA">
        <w:rPr>
          <w:rFonts w:ascii="Times New Roman" w:hAnsi="Times New Roman" w:cs="Times New Roman"/>
          <w:b/>
          <w:sz w:val="24"/>
          <w:szCs w:val="24"/>
        </w:rPr>
        <w:t xml:space="preserve">5 КЛАСС: </w:t>
      </w:r>
    </w:p>
    <w:p w14:paraId="14C47519"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b/>
          <w:sz w:val="24"/>
          <w:szCs w:val="24"/>
        </w:rPr>
        <w:t xml:space="preserve">-    </w:t>
      </w:r>
      <w:r w:rsidRPr="005762EA">
        <w:rPr>
          <w:rFonts w:ascii="Times New Roman" w:hAnsi="Times New Roman" w:cs="Times New Roman"/>
          <w:sz w:val="24"/>
          <w:szCs w:val="24"/>
        </w:rPr>
        <w:t xml:space="preserve">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 </w:t>
      </w:r>
    </w:p>
    <w:p w14:paraId="4FCD06AA"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характеризовать с опорой на ключевые слова значение биологических знаний для современного человека; перечислять профессии, связанные с биологией; </w:t>
      </w:r>
    </w:p>
    <w:p w14:paraId="078585A6"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2864D546"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3F569919"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 </w:t>
      </w:r>
    </w:p>
    <w:p w14:paraId="783C3689"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 </w:t>
      </w:r>
    </w:p>
    <w:p w14:paraId="39051989"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 </w:t>
      </w:r>
    </w:p>
    <w:p w14:paraId="13B168AD"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 </w:t>
      </w:r>
    </w:p>
    <w:p w14:paraId="18096867"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lastRenderedPageBreak/>
        <w:t xml:space="preserve">-    раскрывать понятие о среде обитания (водной, наземно-воздушной, почвенной, внутриорганизменной), факторах окружающей среды; приводить примеры, характеризующие приспособленность организмов к среде обитания, взаимосвязи организмов в сообществах с визуальной опорой; </w:t>
      </w:r>
    </w:p>
    <w:p w14:paraId="3BF6E9B2"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знать основные правила поведения человека в природе и объяснять с помощью учителя значение природоохранной деятельности человека; </w:t>
      </w:r>
    </w:p>
    <w:p w14:paraId="0A7026F0"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раскрывать на основе опорного плана роль биологии в практической деятельности человека; </w:t>
      </w:r>
    </w:p>
    <w:p w14:paraId="0B926D6D"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0B7CB6D5"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4A7EC0C0"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7BB56881"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использовать при выполнении учебных заданий научно-популярную литературу по биологии, справочные материалы, ресурсы сети Интернет;  </w:t>
      </w:r>
    </w:p>
    <w:p w14:paraId="79770622"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6334E7F"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957399F"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осуществлять отбор источников биологической информации в соответствии с заданным поисковым запросом с помощью учителя</w:t>
      </w:r>
    </w:p>
    <w:p w14:paraId="024A80A7"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b/>
          <w:sz w:val="24"/>
          <w:szCs w:val="24"/>
        </w:rPr>
      </w:pPr>
      <w:r w:rsidRPr="005762EA">
        <w:rPr>
          <w:rFonts w:ascii="Times New Roman" w:hAnsi="Times New Roman" w:cs="Times New Roman"/>
          <w:b/>
          <w:sz w:val="24"/>
          <w:szCs w:val="24"/>
        </w:rPr>
        <w:t xml:space="preserve">6 КЛАСС: </w:t>
      </w:r>
    </w:p>
    <w:p w14:paraId="7F362BC1"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характеризовать с опорой на ключевые слова ботанику как биологическую науку, ее разделы и связи с другими науками и техникой; </w:t>
      </w:r>
    </w:p>
    <w:p w14:paraId="5C3987F2"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262130FF"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6261778F"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w:t>
      </w:r>
    </w:p>
    <w:p w14:paraId="50348962"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связь строения вегетативных и генеративных органов растений с их функциями с опорой на алгоритм; </w:t>
      </w:r>
    </w:p>
    <w:p w14:paraId="0A8745AD"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w:t>
      </w:r>
      <w:r w:rsidRPr="005762EA">
        <w:rPr>
          <w:rFonts w:ascii="Times New Roman" w:hAnsi="Times New Roman" w:cs="Times New Roman"/>
          <w:sz w:val="24"/>
          <w:szCs w:val="24"/>
        </w:rPr>
        <w:lastRenderedPageBreak/>
        <w:t>учителя;  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88C5DC"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   сравнивать растительные ткани и органы растений между собой с помощью учителя, с опорой на алгоритм; </w:t>
      </w:r>
    </w:p>
    <w:p w14:paraId="541B2B63"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14:paraId="315C6416"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w:t>
      </w:r>
    </w:p>
    <w:p w14:paraId="407878C8"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семенное размножение (на примере покрытосеменных, или цветковых); 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BE73DC"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классифицировать с помощью учителя растения и их части по разным основаниям;</w:t>
      </w:r>
    </w:p>
    <w:p w14:paraId="6D6FABA4"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иметь представление о роли растений в природе и жизни человека; применять полученные знания для выращивания и размножения культурных растений, овладеть приемами выращивания культурных растений; </w:t>
      </w:r>
    </w:p>
    <w:p w14:paraId="7018A1EB"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7C08B193"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 </w:t>
      </w:r>
    </w:p>
    <w:p w14:paraId="74914252"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03AA2F9D"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 </w:t>
      </w:r>
    </w:p>
    <w:p w14:paraId="32F15C33"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06AD2E9"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b/>
          <w:sz w:val="24"/>
          <w:szCs w:val="24"/>
        </w:rPr>
      </w:pPr>
      <w:r w:rsidRPr="005762EA">
        <w:rPr>
          <w:rFonts w:ascii="Times New Roman" w:hAnsi="Times New Roman" w:cs="Times New Roman"/>
          <w:b/>
          <w:sz w:val="24"/>
          <w:szCs w:val="24"/>
        </w:rPr>
        <w:t xml:space="preserve">7 КЛАСС: </w:t>
      </w:r>
    </w:p>
    <w:p w14:paraId="4D2A324C"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w:t>
      </w:r>
    </w:p>
    <w:p w14:paraId="66D87EF9"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 </w:t>
      </w:r>
    </w:p>
    <w:p w14:paraId="1A8C0FD8"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   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 </w:t>
      </w:r>
    </w:p>
    <w:p w14:paraId="0A488ED7"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w:t>
      </w:r>
    </w:p>
    <w:p w14:paraId="1C9C7884"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грибы по изображениям, схемам, муляжам; бактерии по изображениям; </w:t>
      </w:r>
    </w:p>
    <w:p w14:paraId="39C83273"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 </w:t>
      </w:r>
    </w:p>
    <w:p w14:paraId="50443F17"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lastRenderedPageBreak/>
        <w:t xml:space="preserve">-   определять систематическое положение растительного организма (на примере покрытосеменных или цветковых) с помощью определительной карточки; </w:t>
      </w:r>
    </w:p>
    <w:p w14:paraId="653542F9"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475740B2"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выделять существенные признаки строения и жизнедеятельности растений, бактерий, грибов и лишайников с опорой на ключевые слова; </w:t>
      </w:r>
    </w:p>
    <w:p w14:paraId="7959B843"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проводить описание и сравнивать между собой растения, грибы, лишайники, бактерии по заданному плану; </w:t>
      </w:r>
    </w:p>
    <w:p w14:paraId="01FEED1C"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делать выводы на основе сравнения с помощью учителя; описывать с опорой на справочный материал усложнение организации растений в ходе эволюции растительного мира на Земле; </w:t>
      </w:r>
    </w:p>
    <w:p w14:paraId="2BDB0DEF"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выявлять с помощью учителя черты приспособленности растений к среде обитания, значение экологических факторов для растений;  </w:t>
      </w:r>
    </w:p>
    <w:p w14:paraId="0DB25D9A"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 </w:t>
      </w:r>
    </w:p>
    <w:p w14:paraId="0EBD83E9"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приводить примеры культурных растений и их значения в жизни человека; </w:t>
      </w:r>
    </w:p>
    <w:p w14:paraId="177A4682"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понимать причины и иметь представление о мерах охраны растительного мира Земли; </w:t>
      </w:r>
    </w:p>
    <w:p w14:paraId="48EF99EE"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w:t>
      </w:r>
    </w:p>
    <w:p w14:paraId="2AF11BD9"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 </w:t>
      </w:r>
    </w:p>
    <w:p w14:paraId="7EC62C3E"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использовать методы биологии: проводить наблюдения за растениями, грибами, бактериями и лишайниками, описывать их; </w:t>
      </w:r>
    </w:p>
    <w:p w14:paraId="139C539E"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ставить простейшие биологические опыты и эксперименты с опорой на алгоритм учебных действий;</w:t>
      </w:r>
    </w:p>
    <w:p w14:paraId="6F408912"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19D76BFB"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 </w:t>
      </w:r>
    </w:p>
    <w:p w14:paraId="78563A25"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 </w:t>
      </w:r>
    </w:p>
    <w:p w14:paraId="1F01A5F7"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b/>
          <w:sz w:val="24"/>
          <w:szCs w:val="24"/>
        </w:rPr>
      </w:pPr>
      <w:r w:rsidRPr="005762EA">
        <w:rPr>
          <w:rFonts w:ascii="Times New Roman" w:hAnsi="Times New Roman" w:cs="Times New Roman"/>
          <w:sz w:val="24"/>
          <w:szCs w:val="24"/>
        </w:rPr>
        <w:t xml:space="preserve"> </w:t>
      </w:r>
      <w:r w:rsidRPr="005762EA">
        <w:rPr>
          <w:rFonts w:ascii="Times New Roman" w:hAnsi="Times New Roman" w:cs="Times New Roman"/>
          <w:b/>
          <w:sz w:val="24"/>
          <w:szCs w:val="24"/>
        </w:rPr>
        <w:t xml:space="preserve">8 КЛАСС: </w:t>
      </w:r>
    </w:p>
    <w:p w14:paraId="1D48A669"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характеризовать с опорой на план зоологию как биологическую науку, ее разделы и связь с другими науками и техникой;</w:t>
      </w:r>
    </w:p>
    <w:p w14:paraId="0724CE09"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2A00D21D"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7C8967C4"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w:t>
      </w:r>
      <w:r w:rsidRPr="005762EA">
        <w:rPr>
          <w:rFonts w:ascii="Times New Roman" w:hAnsi="Times New Roman" w:cs="Times New Roman"/>
          <w:sz w:val="24"/>
          <w:szCs w:val="24"/>
        </w:rPr>
        <w:lastRenderedPageBreak/>
        <w:t xml:space="preserve">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 </w:t>
      </w:r>
    </w:p>
    <w:p w14:paraId="3E5EC41D"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иметь представление об общих признаках животных, уровнях организации животного организма: клетки, ткани, органы, системы органов, организм; </w:t>
      </w:r>
    </w:p>
    <w:p w14:paraId="54965464"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26306196"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 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291C887E"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 </w:t>
      </w:r>
    </w:p>
    <w:p w14:paraId="46AD0AD0"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выявлять с опорой на алгоритм учебных действий характерные признаки классов членистоногих и хордовых; отрядов насекомых и млекопитающих;     -   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14:paraId="77849A83"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сравнивать представителей отдельных систематических групп животных и делать выводы на основе сравнения с помощью учителя;</w:t>
      </w:r>
    </w:p>
    <w:p w14:paraId="35288256"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классифицировать по предложенным основаниям животных на основании особенностей строения;</w:t>
      </w:r>
    </w:p>
    <w:p w14:paraId="6E1CE2B3"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 </w:t>
      </w:r>
    </w:p>
    <w:p w14:paraId="6531D57A"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 </w:t>
      </w:r>
    </w:p>
    <w:p w14:paraId="43D78B40"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выявлять с опорой на алгоритм учебных действий взаимосвязи животных в природных сообществах, цепи питания;   </w:t>
      </w:r>
    </w:p>
    <w:p w14:paraId="3F05FF99"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устанавливать после предварительного анализа взаимосвязи животных с растениями, грибами, лишайниками и бактериями в природных сообществах;</w:t>
      </w:r>
    </w:p>
    <w:p w14:paraId="642B7941"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иметь представление о животных природных зон Земли, основных закономерностях распространения животных по планете; </w:t>
      </w:r>
    </w:p>
    <w:p w14:paraId="72D7A94C"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иметь представление о роли животных в природных сообществах;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5686BE05"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понимать причины и иметь представление о мерах охраны животного мира Земли;</w:t>
      </w:r>
    </w:p>
    <w:p w14:paraId="0A34B7F0"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38117CE"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понимать способы получения биологических знаний;</w:t>
      </w:r>
    </w:p>
    <w:p w14:paraId="2A7AF45B"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w:t>
      </w:r>
    </w:p>
    <w:p w14:paraId="49FD1B94"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 </w:t>
      </w:r>
    </w:p>
    <w:p w14:paraId="0E17D269"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lastRenderedPageBreak/>
        <w:t>-   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42EFD139"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053A51B3"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b/>
          <w:sz w:val="24"/>
          <w:szCs w:val="24"/>
        </w:rPr>
      </w:pPr>
      <w:r w:rsidRPr="005762EA">
        <w:rPr>
          <w:rFonts w:ascii="Times New Roman" w:hAnsi="Times New Roman" w:cs="Times New Roman"/>
          <w:b/>
          <w:sz w:val="24"/>
          <w:szCs w:val="24"/>
        </w:rPr>
        <w:t>9 КЛАСС</w:t>
      </w:r>
    </w:p>
    <w:p w14:paraId="295CF946"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6ED3C393"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 иметь представления о современной теории эволюции и основных свидетельствах эволюции;</w:t>
      </w:r>
    </w:p>
    <w:p w14:paraId="4D02D3BD"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 </w:t>
      </w:r>
    </w:p>
    <w:p w14:paraId="0081E4E3"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 </w:t>
      </w:r>
    </w:p>
    <w:p w14:paraId="1236892C"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w:t>
      </w:r>
    </w:p>
    <w:p w14:paraId="51391302"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 -    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 </w:t>
      </w:r>
    </w:p>
    <w:p w14:paraId="159B17A5"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79E6E3EA"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9C27315"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23C5B5D6"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w:t>
      </w:r>
    </w:p>
    <w:p w14:paraId="72DD97F9"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объяснять нейрогуморальную регуляцию процессов жизнедеятельности человека с использованием смысловых опор; </w:t>
      </w:r>
    </w:p>
    <w:p w14:paraId="3A1C255E"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 смысловых опор; </w:t>
      </w:r>
    </w:p>
    <w:p w14:paraId="64D24F01"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выполнять практические и лабораторные работы под руководством учителя по морфологии, анатомии, физиологии и поведению человека, в том числе работы с микроскопом с </w:t>
      </w:r>
      <w:r w:rsidRPr="005762EA">
        <w:rPr>
          <w:rFonts w:ascii="Times New Roman" w:hAnsi="Times New Roman" w:cs="Times New Roman"/>
          <w:sz w:val="24"/>
          <w:szCs w:val="24"/>
        </w:rPr>
        <w:lastRenderedPageBreak/>
        <w:t xml:space="preserve">постоянными (фиксированными) и временными микропрепаратами, исследовательские работы с использованием приборов и инструментов цифровой лаборатории; </w:t>
      </w:r>
    </w:p>
    <w:p w14:paraId="732DBA9E"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3C5D36C2"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5F0A97F3"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34743F90"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6AB73B92"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уметь выбирать целевые установки в своих действиях и поступках по отношению к живой природе, своему здоровью и здоровью окружающих; </w:t>
      </w:r>
    </w:p>
    <w:p w14:paraId="12753C17"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368EEEFC"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  иметь представления о глобальных экологических проблемах, стоящих перед человечеством и способах их преодоления;</w:t>
      </w:r>
    </w:p>
    <w:p w14:paraId="24730EF8"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 </w:t>
      </w:r>
    </w:p>
    <w:p w14:paraId="6D11F644"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 </w:t>
      </w:r>
    </w:p>
    <w:p w14:paraId="6521750E"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4F9478B8"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14:paraId="0DE8147F" w14:textId="77777777" w:rsidR="00724D45" w:rsidRPr="005762EA" w:rsidRDefault="00724D45" w:rsidP="00597463">
      <w:pPr>
        <w:pStyle w:val="a5"/>
        <w:tabs>
          <w:tab w:val="left" w:pos="0"/>
          <w:tab w:val="left" w:pos="851"/>
        </w:tabs>
        <w:spacing w:after="0" w:line="240" w:lineRule="auto"/>
        <w:ind w:left="0" w:firstLine="709"/>
        <w:jc w:val="both"/>
        <w:rPr>
          <w:rFonts w:ascii="Times New Roman" w:hAnsi="Times New Roman" w:cs="Times New Roman"/>
          <w:sz w:val="24"/>
          <w:szCs w:val="24"/>
        </w:rPr>
      </w:pPr>
      <w:r w:rsidRPr="005762EA">
        <w:rPr>
          <w:rFonts w:ascii="Times New Roman" w:hAnsi="Times New Roman" w:cs="Times New Roman"/>
          <w:sz w:val="24"/>
          <w:szCs w:val="24"/>
        </w:rPr>
        <w:t xml:space="preserve">-    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 </w:t>
      </w:r>
    </w:p>
    <w:p w14:paraId="1B6703F6"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5A0FB434" w14:textId="77777777" w:rsidR="00724D45" w:rsidRPr="005762EA" w:rsidRDefault="00724D45" w:rsidP="00597463">
      <w:pPr>
        <w:pStyle w:val="3"/>
        <w:tabs>
          <w:tab w:val="left" w:pos="0"/>
        </w:tabs>
        <w:spacing w:before="0" w:line="240" w:lineRule="auto"/>
        <w:ind w:firstLine="709"/>
        <w:rPr>
          <w:rFonts w:ascii="Times New Roman" w:hAnsi="Times New Roman" w:cs="Times New Roman"/>
          <w:color w:val="auto"/>
          <w:sz w:val="24"/>
          <w:szCs w:val="24"/>
        </w:rPr>
      </w:pPr>
      <w:bookmarkStart w:id="111" w:name="_Toc207369499"/>
      <w:r w:rsidRPr="005762EA">
        <w:rPr>
          <w:rFonts w:ascii="Times New Roman" w:hAnsi="Times New Roman" w:cs="Times New Roman"/>
          <w:color w:val="auto"/>
          <w:sz w:val="24"/>
          <w:szCs w:val="24"/>
        </w:rPr>
        <w:t>2.2.1.13. ХИМИЯ</w:t>
      </w:r>
      <w:bookmarkEnd w:id="111"/>
    </w:p>
    <w:p w14:paraId="278125CE"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ПОЯСНИТЕЛЬНАЯ ЗАПИСКА</w:t>
      </w:r>
    </w:p>
    <w:p w14:paraId="20940D6E"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Рабочая программа по химии для обучающихся с задержкой психического развития (далее – ЗПР) на уровне основного общего образования составлена в соответствии с Федеральным </w:t>
      </w:r>
      <w:r w:rsidRPr="005762EA">
        <w:rPr>
          <w:rFonts w:ascii="Times New Roman" w:hAnsi="Times New Roman"/>
          <w:sz w:val="24"/>
          <w:szCs w:val="24"/>
        </w:rPr>
        <w:lastRenderedPageBreak/>
        <w:t>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«Химия», в образовательных организациях РФ, реализующих основные общеобразовательные программы.</w:t>
      </w:r>
    </w:p>
    <w:p w14:paraId="6AD3F446"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Общая характеристика учебного предмета «Химия» </w:t>
      </w:r>
    </w:p>
    <w:p w14:paraId="604F0DED"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53D61789"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5751C5D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771F0E6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14:paraId="7D79AFE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405E5396"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 </w:t>
      </w:r>
    </w:p>
    <w:p w14:paraId="7DB9888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51B726CA"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 </w:t>
      </w:r>
    </w:p>
    <w:p w14:paraId="7A57F08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Изучение химии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 </w:t>
      </w:r>
    </w:p>
    <w:p w14:paraId="1AB2EFB1"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Программа отражает содержание обучения предмету «Химия» с учетом особых образовательных потребностей обучающихся с ЗПР. Овладение учебным предметом «Химия»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w:t>
      </w:r>
      <w:r w:rsidRPr="005762EA">
        <w:rPr>
          <w:rFonts w:ascii="Times New Roman" w:hAnsi="Times New Roman"/>
          <w:sz w:val="24"/>
          <w:szCs w:val="24"/>
        </w:rPr>
        <w:lastRenderedPageBreak/>
        <w:t xml:space="preserve">недостаточностью общего запаса знаний, пониженным познавательным интересом и низким уровнем речевого развития. </w:t>
      </w:r>
    </w:p>
    <w:p w14:paraId="5DA216F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 </w:t>
      </w:r>
    </w:p>
    <w:p w14:paraId="2E57EE61"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 изучении химии необходимо осуществлять взаимодействие на полисенсорной основе. </w:t>
      </w:r>
    </w:p>
    <w:p w14:paraId="7E60C13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60E28F10"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Цели и задачи изучения учебного предмета «Химия»</w:t>
      </w:r>
    </w:p>
    <w:p w14:paraId="6E97385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Общие цели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3A59788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цели, как: </w:t>
      </w:r>
    </w:p>
    <w:p w14:paraId="15710CD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D06400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63D29DD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21FEFAE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умений объяснять и оценивать явления окружающего мира на основании знаний и опыта, полученных при изучении химии; </w:t>
      </w:r>
    </w:p>
    <w:p w14:paraId="4DEC650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0ECBA1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14AB4066"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Курс направлен на решение следующих задач,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 </w:t>
      </w:r>
    </w:p>
    <w:p w14:paraId="08D2463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14:paraId="05DBD9E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 </w:t>
      </w:r>
    </w:p>
    <w:p w14:paraId="5E4313B3"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w:t>
      </w:r>
      <w:r w:rsidRPr="005762EA">
        <w:rPr>
          <w:rFonts w:ascii="Times New Roman" w:hAnsi="Times New Roman"/>
          <w:sz w:val="24"/>
          <w:szCs w:val="24"/>
        </w:rPr>
        <w:lastRenderedPageBreak/>
        <w:t xml:space="preserve">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 </w:t>
      </w:r>
    </w:p>
    <w:p w14:paraId="4E5792A1"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w:t>
      </w:r>
    </w:p>
    <w:p w14:paraId="10A10F7F"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w:t>
      </w:r>
    </w:p>
    <w:p w14:paraId="0DDC28E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521A9889"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Особенности отбора и адаптации учебного материала по химии</w:t>
      </w:r>
    </w:p>
    <w:p w14:paraId="615A9F7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6CA3FD41"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6A3797D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71C88B89"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359DF9B6"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0881872C"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6C2B6478"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Примерная тематическая и терминологическая лексика соответствует ООП ООО. </w:t>
      </w:r>
    </w:p>
    <w:p w14:paraId="57BA465B"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w:t>
      </w:r>
      <w:r w:rsidRPr="005762EA">
        <w:rPr>
          <w:rFonts w:ascii="Times New Roman" w:hAnsi="Times New Roman"/>
          <w:sz w:val="24"/>
          <w:szCs w:val="24"/>
        </w:rPr>
        <w:lastRenderedPageBreak/>
        <w:t>основе, обязательна визуальная поддержка, алгоритмы работы с определением, опорные схемы для актуализации терминологии.</w:t>
      </w:r>
    </w:p>
    <w:p w14:paraId="2029E727"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Место учебного предмета «Химия» в учебном плане</w:t>
      </w:r>
    </w:p>
    <w:p w14:paraId="029591B2"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3F031AED"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Учебным планом на её изучение отведено 136 учебных часов – по 2 ч в неделю в 8 и 9 классах соответственно.</w:t>
      </w:r>
    </w:p>
    <w:p w14:paraId="752CD7F4" w14:textId="77777777" w:rsidR="00724D45" w:rsidRPr="005762EA" w:rsidRDefault="00724D4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Содержание учебного предмета «Химия», представленное в рабочей программе, соответствует ФГОС ООО, разработано с учетом основной образовательной программы основного общего образования по учебному предмету «Химия», соответствует адаптированной основной образовательной программе основного общего образования обучающихся с задержкой психического развития.</w:t>
      </w:r>
    </w:p>
    <w:p w14:paraId="5465A506" w14:textId="77777777" w:rsidR="00724D45" w:rsidRPr="005762EA" w:rsidRDefault="00870275"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СОДЕРЖАНИЕ УЧЕБНОГО ПРЕДМЕТА «ХИМИЯ»</w:t>
      </w:r>
    </w:p>
    <w:p w14:paraId="5A78BAE8"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b/>
          <w:sz w:val="24"/>
          <w:szCs w:val="24"/>
        </w:rPr>
        <w:t xml:space="preserve">8 КЛАСС </w:t>
      </w:r>
    </w:p>
    <w:p w14:paraId="64A74D6A"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Первоначальные химические понятия 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 </w:t>
      </w:r>
    </w:p>
    <w:p w14:paraId="0151D45F"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Атомы и молекулы. Химические элементы. Символы химических элементов. Простые и сложные вещества. Атомно-молекулярное учение. </w:t>
      </w:r>
    </w:p>
    <w:p w14:paraId="3B4CF377"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14:paraId="1224E37E"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14:paraId="2C380DC0"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p w14:paraId="7D744255"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Важнейшие представители неорганических веществ </w:t>
      </w:r>
    </w:p>
    <w:p w14:paraId="7021B0EF"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578DBCFB"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w:t>
      </w:r>
    </w:p>
    <w:p w14:paraId="7397C245"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Водород — элемент и простое вещество. Нахождение водорода в природе, физические и химические свойства, применение, способы получения. Кислоты и соли. </w:t>
      </w:r>
    </w:p>
    <w:p w14:paraId="2004D026"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Количество вещества. Моль. Молярная масса. Закон Авогадро. Молярный объём газов. Расчёты по химическим уравнениям. </w:t>
      </w:r>
    </w:p>
    <w:p w14:paraId="73B1F7AD"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w:t>
      </w:r>
      <w:r w:rsidRPr="005762EA">
        <w:rPr>
          <w:rFonts w:ascii="Times New Roman" w:hAnsi="Times New Roman"/>
          <w:sz w:val="24"/>
          <w:szCs w:val="24"/>
        </w:rPr>
        <w:lastRenderedPageBreak/>
        <w:t xml:space="preserve">воды в природе. Загрязнение природных вод. Охрана и очистка природных вод. Классификация неорганических соединений. Оксиды. </w:t>
      </w:r>
    </w:p>
    <w:p w14:paraId="0D7798B1"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4029870E"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 </w:t>
      </w:r>
    </w:p>
    <w:p w14:paraId="142F0C3D"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 </w:t>
      </w:r>
    </w:p>
    <w:p w14:paraId="6BF54611"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Соли. Номенклатура солей (международная и тривиальная). Физические и химические свойства солей. Получение солей. </w:t>
      </w:r>
    </w:p>
    <w:p w14:paraId="3B8DE613"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Генетическая связь между классами неорганических соединений. </w:t>
      </w:r>
    </w:p>
    <w:p w14:paraId="4DC02FF5"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 </w:t>
      </w:r>
    </w:p>
    <w:p w14:paraId="60FCA7AA"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 </w:t>
      </w:r>
    </w:p>
    <w:p w14:paraId="57B9008B"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14:paraId="6F56C1E4"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 </w:t>
      </w:r>
    </w:p>
    <w:p w14:paraId="6E592928"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 </w:t>
      </w:r>
    </w:p>
    <w:p w14:paraId="6D8CE1EF"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 </w:t>
      </w:r>
    </w:p>
    <w:p w14:paraId="50C47826"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Химическая связь. Ковалентная (полярная и неполярная) связь. Электроотрицательность химических элементов. Ионная связь.</w:t>
      </w:r>
    </w:p>
    <w:p w14:paraId="1C421A0E"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Степень окисления. Окислительно-восстановительные реакции. Процессы окисления и восстановления. Окислители и восстановители. </w:t>
      </w:r>
    </w:p>
    <w:p w14:paraId="2EEE532B"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w:t>
      </w:r>
      <w:r w:rsidRPr="005762EA">
        <w:rPr>
          <w:rFonts w:ascii="Times New Roman" w:hAnsi="Times New Roman"/>
          <w:sz w:val="24"/>
          <w:szCs w:val="24"/>
        </w:rPr>
        <w:lastRenderedPageBreak/>
        <w:t xml:space="preserve">иллюстрирующих примеры окислительно-восстановительных реакций (горение, реакции разложения, соединения). </w:t>
      </w:r>
    </w:p>
    <w:p w14:paraId="07F9686C"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Межпредметные связи </w:t>
      </w:r>
    </w:p>
    <w:p w14:paraId="0627BBDF"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14:paraId="3D5F1C2D"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 </w:t>
      </w:r>
    </w:p>
    <w:p w14:paraId="04C8ACBD"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 </w:t>
      </w:r>
    </w:p>
    <w:p w14:paraId="21977F97"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Биология: фотосинтез, дыхание, биосфера.</w:t>
      </w:r>
    </w:p>
    <w:p w14:paraId="4C068EC9"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География: атмосфера, гидросфера, минералы, горные породы, полезные ископаемые, топливо, водные ресурсы. </w:t>
      </w:r>
    </w:p>
    <w:p w14:paraId="32A08113"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9 КЛАСС </w:t>
      </w:r>
    </w:p>
    <w:p w14:paraId="52847764"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Вещество и химическая реакция </w:t>
      </w:r>
    </w:p>
    <w:p w14:paraId="3EE507BA"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73664096"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w:t>
      </w:r>
    </w:p>
    <w:p w14:paraId="34C8A86A"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0F1AFF8"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22F87F2F"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 </w:t>
      </w:r>
    </w:p>
    <w:p w14:paraId="3233E97E"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0C916230"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14:paraId="407095FE"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 </w:t>
      </w:r>
    </w:p>
    <w:p w14:paraId="3A3700D9"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6B285AEC"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Неметаллы и их соединения </w:t>
      </w:r>
    </w:p>
    <w:p w14:paraId="063504A0"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w:t>
      </w:r>
    </w:p>
    <w:p w14:paraId="3AFF2F63"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Общая характеристика элементов VIА-группы. Особенности строения атомов, характерные степени окисления. </w:t>
      </w:r>
    </w:p>
    <w:p w14:paraId="6AC9CAD2"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 </w:t>
      </w:r>
    </w:p>
    <w:p w14:paraId="5A76BCAB"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Общая характеристика элементов VА-группы. Особенности строения атомов, характерные степени окисления.</w:t>
      </w:r>
    </w:p>
    <w:p w14:paraId="1830D8FF"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w:t>
      </w:r>
    </w:p>
    <w:p w14:paraId="25015F31"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 </w:t>
      </w:r>
    </w:p>
    <w:p w14:paraId="40ADA940"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Общая характеристика элементов IVА-группы. Особенности строения атомов, характерные степени окисления. </w:t>
      </w:r>
    </w:p>
    <w:p w14:paraId="6142DCE8"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w:t>
      </w:r>
    </w:p>
    <w:p w14:paraId="5D219642"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 </w:t>
      </w:r>
    </w:p>
    <w:p w14:paraId="6C8E43FB"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 </w:t>
      </w:r>
    </w:p>
    <w:p w14:paraId="28D2E481"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w:t>
      </w:r>
      <w:r w:rsidRPr="005762EA">
        <w:rPr>
          <w:rFonts w:ascii="Times New Roman" w:hAnsi="Times New Roman"/>
          <w:sz w:val="24"/>
          <w:szCs w:val="24"/>
        </w:rPr>
        <w:lastRenderedPageBreak/>
        <w:t xml:space="preserve">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 </w:t>
      </w:r>
    </w:p>
    <w:p w14:paraId="3D94E721"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Металлы и их соединения </w:t>
      </w:r>
    </w:p>
    <w:p w14:paraId="1473B4A8"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14:paraId="35E65870"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 </w:t>
      </w:r>
    </w:p>
    <w:p w14:paraId="60DB9E7F"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w:t>
      </w:r>
    </w:p>
    <w:p w14:paraId="645C57DC"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45A37813"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 </w:t>
      </w:r>
    </w:p>
    <w:p w14:paraId="2B4252FC"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 </w:t>
      </w:r>
    </w:p>
    <w:p w14:paraId="2A765E79"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Химия и окружающая среда </w:t>
      </w:r>
    </w:p>
    <w:p w14:paraId="1A130207"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14:paraId="6641979D"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Природные источники углеводородов (уголь, природный газ, нефть), продукты их переработки, их роль в быту и промышленности. </w:t>
      </w:r>
    </w:p>
    <w:p w14:paraId="7D625067"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Химический эксперимент: изучение образцов материалов (стекло, сплавы металлов, полимерные материалы). </w:t>
      </w:r>
    </w:p>
    <w:p w14:paraId="3FB36E9D"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Межпредметные связи </w:t>
      </w:r>
    </w:p>
    <w:p w14:paraId="61A745CA"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14:paraId="692D3E88"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07C4D3AE"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24F97FBF"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Биология: фотосинтез, дыхание, биосфера, экосистема, минеральные удобрения, микроэлементы, макроэлементы, питательные вещества. </w:t>
      </w:r>
    </w:p>
    <w:p w14:paraId="12A68B72"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14:paraId="1A404BB7"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Контрольно-измерительные материалы по химии </w:t>
      </w:r>
    </w:p>
    <w:p w14:paraId="2FA560E8"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 </w:t>
      </w:r>
    </w:p>
    <w:p w14:paraId="76836B4F" w14:textId="77777777" w:rsidR="00870275" w:rsidRPr="005762EA" w:rsidRDefault="0087027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w:t>
      </w:r>
    </w:p>
    <w:p w14:paraId="2AB8BD65" w14:textId="77777777" w:rsidR="00870275" w:rsidRPr="005762EA" w:rsidRDefault="00DC6E6B"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ПЛАНИРУЕМЫЕ РЕЗУЛЬТАТЫ ОСВОЕНИЯ УЧЕБНОГО ПРЕДМЕТА «ХИМИЯ» НА УРОВНЕ ОСНОВНОГО ОБЩЕГО ОБРАЗОВАНИЯ</w:t>
      </w:r>
    </w:p>
    <w:p w14:paraId="0C46A3BC"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В целом результаты освоения обучающимися с ЗПР учебного предмета «Химия» должны совпадать с результатами рабочей программы основного общего образования. Наиболее значимыми являются:</w:t>
      </w:r>
    </w:p>
    <w:p w14:paraId="0D04272F"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ЛИЧНОСТНЫЕ РЕЗУЛЬТАТЫ:</w:t>
      </w:r>
    </w:p>
    <w:p w14:paraId="735FFF47"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мотивация к обучению и целенаправленной познавательной деятельности;</w:t>
      </w:r>
    </w:p>
    <w:p w14:paraId="44D13264"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установка на осмысление личного опыта, наблюдений за химическими экспериментами;</w:t>
      </w:r>
    </w:p>
    <w:p w14:paraId="2886F9E0"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ориентация на правила индивидуального и коллективного безопасного поведения при взаимодействии с химическими веществами и соединениями;</w:t>
      </w:r>
    </w:p>
    <w:p w14:paraId="5D2CCE28"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w:t>
      </w:r>
    </w:p>
    <w:p w14:paraId="1AEDAED3"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уважение к труду и результатам трудовой деятельности; 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w:t>
      </w:r>
    </w:p>
    <w:p w14:paraId="2B588369"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осознание своего поведения с точки зрения опасности или безопасности для себя или для окружающих;</w:t>
      </w:r>
    </w:p>
    <w:p w14:paraId="7DB613CE"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D22BCAC"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48ACEF9F"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принятие решений в жизненной ситуации на основе переноса полученных в ходе обучения знаний в актуальную ситуацию, восполнять дефицит информации;</w:t>
      </w:r>
    </w:p>
    <w:p w14:paraId="2D717823" w14:textId="77777777" w:rsidR="00724D45"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готовность отбирать и использовать нужную информацию в соответствии с контекстом жизненной ситуации.</w:t>
      </w:r>
    </w:p>
    <w:p w14:paraId="751A943A"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МЕТАПРЕДМЕТНЫЕ РЕЗУЛЬТАТЫ </w:t>
      </w:r>
    </w:p>
    <w:p w14:paraId="17B57A25"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Овладение универсальными учебными познавательными действиями:</w:t>
      </w:r>
    </w:p>
    <w:p w14:paraId="281BA7B2"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выявлять причины и следствия простых химических явлений;</w:t>
      </w:r>
    </w:p>
    <w:p w14:paraId="47FD31BA"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осуществлять сравнение, классификацию химических веществ по заданным основаниям и критериям для указанных логических операций;</w:t>
      </w:r>
    </w:p>
    <w:p w14:paraId="57699325"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строить логическое суждение после предварительного анализа, включающее установление причинно-следственных связей;</w:t>
      </w:r>
    </w:p>
    <w:p w14:paraId="083EE5D6"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выявлять дефициты информации, данных, необходимых для решения  поставленной задачи; преобразовывать информацию из одного вида в другой (таблицу в текст и пр.);</w:t>
      </w:r>
    </w:p>
    <w:p w14:paraId="7003EBBA"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создавать, применять и преобразовывать знаки и символы, модели и схемы для решения учебных и познавательных задач с помощью педагога;</w:t>
      </w:r>
    </w:p>
    <w:p w14:paraId="6177261F"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32FE4E4D"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с помощью педагога или самостоятельно формулировать обобщения и выводы по результатам проведенного наблюдения, опыта;</w:t>
      </w:r>
    </w:p>
    <w:p w14:paraId="610EAE0C"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прогнозировать возможное развитие химических процессов и их последствия;</w:t>
      </w:r>
    </w:p>
    <w:p w14:paraId="0B37E68B"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искать или отбирать информацию или данные из источников с учетом предложенной учебной задачи и заданных критериев. </w:t>
      </w:r>
    </w:p>
    <w:p w14:paraId="7A941059"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универсальными учебными коммуникативными действиями:</w:t>
      </w:r>
    </w:p>
    <w:p w14:paraId="1D442CD5"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организовывать учебное взаимодействие в группе (определять общие цели, распределять роли, договариваться друг с другом и т. д.).</w:t>
      </w:r>
    </w:p>
    <w:p w14:paraId="5B789CA7"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D1E9221"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организовывать учебное сотрудничество и совместную деятельность с учителем и сверстниками;</w:t>
      </w:r>
    </w:p>
    <w:p w14:paraId="58D8BF33"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работать индивидуально и в группе: находить общее решение и разрешать конфликты на основе согласования позиций и учета интересов;</w:t>
      </w:r>
    </w:p>
    <w:p w14:paraId="0E2BDEBF"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формулировать, аргументировать и отстаивать свое мнение;</w:t>
      </w:r>
    </w:p>
    <w:p w14:paraId="440D0959"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оценивать качество своего вклада в общий продукт, принимать и разделять ответственность и проявлять готовность к предоставлению отчета перед группой. </w:t>
      </w:r>
    </w:p>
    <w:p w14:paraId="432C6B81"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универсальными учебными регулятивными действиями:</w:t>
      </w:r>
    </w:p>
    <w:p w14:paraId="1A251B58"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обнаруживать и формулировать учебную проблему, определять цель учебной деятельности;</w:t>
      </w:r>
    </w:p>
    <w:p w14:paraId="1C96AC87"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владеть основами самоконтроля, самооценки, принятия решений и осуществления осознанного выбора в учебной и познавательной деятельности;</w:t>
      </w:r>
    </w:p>
    <w:p w14:paraId="5B657B4D"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F382505"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давать адекватную оценку ситуации и предлагать план ее изменения;</w:t>
      </w:r>
    </w:p>
    <w:p w14:paraId="07F107D0"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предвидеть трудности, которые могут возникнуть при решении учебной задачи; </w:t>
      </w:r>
    </w:p>
    <w:p w14:paraId="44C5659E"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w:t>
      </w:r>
    </w:p>
    <w:p w14:paraId="63D83AEF" w14:textId="77777777" w:rsidR="00DC6E6B" w:rsidRPr="005762EA" w:rsidRDefault="00DC6E6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осознанно относиться к другому человеку, его мнению.</w:t>
      </w:r>
    </w:p>
    <w:p w14:paraId="7959C92C" w14:textId="77777777" w:rsidR="00DC6E6B" w:rsidRPr="005762EA" w:rsidRDefault="00F3044B"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ПРЕДМЕТНЫЕ РЕЗУЛЬТАТЫ</w:t>
      </w:r>
    </w:p>
    <w:p w14:paraId="0487A1D6"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различных учебных и новых ситуациях: </w:t>
      </w:r>
    </w:p>
    <w:p w14:paraId="6258442A"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B7"/>
      </w:r>
      <w:r w:rsidRPr="005762EA">
        <w:rPr>
          <w:rFonts w:ascii="Times New Roman" w:hAnsi="Times New Roman"/>
          <w:sz w:val="24"/>
          <w:szCs w:val="24"/>
        </w:rPr>
        <w:t xml:space="preserve">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w:t>
      </w:r>
      <w:r w:rsidRPr="005762EA">
        <w:rPr>
          <w:rFonts w:ascii="Times New Roman" w:hAnsi="Times New Roman"/>
          <w:sz w:val="24"/>
          <w:szCs w:val="24"/>
        </w:rPr>
        <w:lastRenderedPageBreak/>
        <w:t xml:space="preserve">компонента общей культуры и практической деятельности человека в условиях современного общества; понимание места химии среди других естественных наук; </w:t>
      </w:r>
    </w:p>
    <w:p w14:paraId="6F3BECA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B7"/>
      </w:r>
      <w:r w:rsidRPr="005762EA">
        <w:rPr>
          <w:rFonts w:ascii="Times New Roman" w:hAnsi="Times New Roman"/>
          <w:sz w:val="24"/>
          <w:szCs w:val="24"/>
        </w:rPr>
        <w:t xml:space="preserve"> 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 </w:t>
      </w:r>
    </w:p>
    <w:p w14:paraId="68F2A3F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B7"/>
      </w:r>
      <w:r w:rsidRPr="005762EA">
        <w:rPr>
          <w:rFonts w:ascii="Times New Roman" w:hAnsi="Times New Roman"/>
          <w:sz w:val="24"/>
          <w:szCs w:val="24"/>
        </w:rPr>
        <w:t xml:space="preserve"> 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 </w:t>
      </w:r>
    </w:p>
    <w:p w14:paraId="3F8A6C0B"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3C5FA5E2"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основополагающие законы химии: закон сохранения массы, Периодический закон Д. И. Менделеева, закон постоянства состава, закон Авогадро; </w:t>
      </w:r>
    </w:p>
    <w:p w14:paraId="3C6B984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06BED3F0"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B7"/>
      </w:r>
      <w:r w:rsidRPr="005762EA">
        <w:rPr>
          <w:rFonts w:ascii="Times New Roman" w:hAnsi="Times New Roman"/>
          <w:sz w:val="24"/>
          <w:szCs w:val="24"/>
        </w:rPr>
        <w:t xml:space="preserve">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 </w:t>
      </w:r>
    </w:p>
    <w:p w14:paraId="61D54B5E"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B7"/>
      </w:r>
      <w:r w:rsidRPr="005762EA">
        <w:rPr>
          <w:rFonts w:ascii="Times New Roman" w:hAnsi="Times New Roman"/>
          <w:sz w:val="24"/>
          <w:szCs w:val="24"/>
        </w:rPr>
        <w:t xml:space="preserve"> 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 </w:t>
      </w:r>
    </w:p>
    <w:p w14:paraId="4EB9434B"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B7"/>
      </w:r>
      <w:r w:rsidRPr="005762EA">
        <w:rPr>
          <w:rFonts w:ascii="Times New Roman" w:hAnsi="Times New Roman"/>
          <w:sz w:val="24"/>
          <w:szCs w:val="24"/>
        </w:rPr>
        <w:t xml:space="preserve"> 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w:t>
      </w:r>
      <w:r w:rsidRPr="005762EA">
        <w:rPr>
          <w:rFonts w:ascii="Times New Roman" w:hAnsi="Times New Roman"/>
          <w:sz w:val="24"/>
          <w:szCs w:val="24"/>
        </w:rPr>
        <w:lastRenderedPageBreak/>
        <w:t xml:space="preserve">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 </w:t>
      </w:r>
    </w:p>
    <w:p w14:paraId="34576E89"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B7"/>
      </w:r>
      <w:r w:rsidRPr="005762EA">
        <w:rPr>
          <w:rFonts w:ascii="Times New Roman" w:hAnsi="Times New Roman"/>
          <w:sz w:val="24"/>
          <w:szCs w:val="24"/>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193852E4" w14:textId="77777777" w:rsidR="009D5536" w:rsidRPr="005762EA" w:rsidRDefault="009D5536" w:rsidP="00597463">
      <w:pPr>
        <w:tabs>
          <w:tab w:val="left" w:pos="0"/>
          <w:tab w:val="left" w:pos="851"/>
        </w:tabs>
        <w:suppressAutoHyphens/>
        <w:spacing w:after="0" w:line="240" w:lineRule="auto"/>
        <w:ind w:firstLine="709"/>
        <w:jc w:val="both"/>
        <w:rPr>
          <w:rFonts w:ascii="Times New Roman" w:hAnsi="Times New Roman"/>
          <w:sz w:val="24"/>
          <w:szCs w:val="24"/>
        </w:rPr>
      </w:pPr>
    </w:p>
    <w:p w14:paraId="20D0B57E"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B7"/>
      </w:r>
      <w:r w:rsidRPr="005762EA">
        <w:rPr>
          <w:rFonts w:ascii="Times New Roman" w:hAnsi="Times New Roman"/>
          <w:sz w:val="24"/>
          <w:szCs w:val="24"/>
        </w:rPr>
        <w:t xml:space="preserve">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 </w:t>
      </w:r>
    </w:p>
    <w:p w14:paraId="01CF7340"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B7"/>
      </w:r>
      <w:r w:rsidRPr="005762EA">
        <w:rPr>
          <w:rFonts w:ascii="Times New Roman" w:hAnsi="Times New Roman"/>
          <w:sz w:val="24"/>
          <w:szCs w:val="24"/>
        </w:rPr>
        <w:t xml:space="preserve"> 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0E8514E0"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B7"/>
      </w:r>
      <w:r w:rsidRPr="005762EA">
        <w:rPr>
          <w:rFonts w:ascii="Times New Roman" w:hAnsi="Times New Roman"/>
          <w:sz w:val="24"/>
          <w:szCs w:val="24"/>
        </w:rPr>
        <w:t xml:space="preserve"> 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227E98D1"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изучение и описание физических свойств веществ;</w:t>
      </w:r>
    </w:p>
    <w:p w14:paraId="6DB94052"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ознакомление с физическими и химическими явлениями;</w:t>
      </w:r>
    </w:p>
    <w:p w14:paraId="76E5850B"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опыты, иллюстрирующие признаки протекания химических реакций;</w:t>
      </w:r>
    </w:p>
    <w:p w14:paraId="5E2DEF8E"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изучение способов разделения смесей;</w:t>
      </w:r>
    </w:p>
    <w:p w14:paraId="234BFE78"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получение кислорода и изучение его свойств;</w:t>
      </w:r>
    </w:p>
    <w:p w14:paraId="356DF9F1"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получение водорода и изучение его свойств;</w:t>
      </w:r>
    </w:p>
    <w:p w14:paraId="571A5CCE"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получение углекислого газа и изучение его свойств;</w:t>
      </w:r>
    </w:p>
    <w:p w14:paraId="296724E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получение аммиака и изучение его свойств;</w:t>
      </w:r>
    </w:p>
    <w:p w14:paraId="74FF7221"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приготовление растворов с определенной массовой долей растворенного вещества;</w:t>
      </w:r>
    </w:p>
    <w:p w14:paraId="06CA4F62"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исследование и описание свойств неорганических веществ различных классов;</w:t>
      </w:r>
    </w:p>
    <w:p w14:paraId="1A540B9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применение индикаторов (лакмуса, метилоранжа и фенолфталеина) для определения характера среды в растворах кислот и щелочей;</w:t>
      </w:r>
    </w:p>
    <w:p w14:paraId="254D610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изучение взаимодействия кислот с металлами, оксидами металлов, растворимыми и нерастворимыми основаниями, солями;</w:t>
      </w:r>
    </w:p>
    <w:p w14:paraId="2490BDE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получение нерастворимых оснований;</w:t>
      </w:r>
    </w:p>
    <w:p w14:paraId="5FD16D9A"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вытеснение одного металла другим из раствора соли;</w:t>
      </w:r>
    </w:p>
    <w:p w14:paraId="0066995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исследование амфотерных свойств гидроксидов алюминия и цинка;</w:t>
      </w:r>
    </w:p>
    <w:p w14:paraId="7B167E9E"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решение экспериментальных задач по теме «Основные классы неорганических соединений»;</w:t>
      </w:r>
    </w:p>
    <w:p w14:paraId="29045A94"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решение экспериментальных задач по теме «Электролитическая диссоциация»;</w:t>
      </w:r>
    </w:p>
    <w:p w14:paraId="2713A646"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решение экспериментальных задач по теме «Важнейшие неметаллы и их соединения»;</w:t>
      </w:r>
    </w:p>
    <w:p w14:paraId="37DEA259"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решение экспериментальных задач по теме «Важнейшие металлы и их соединения»;</w:t>
      </w:r>
    </w:p>
    <w:p w14:paraId="7306FEC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химические эксперименты, иллюстрирующие признаки протекания  реакций ионного обмена;</w:t>
      </w:r>
    </w:p>
    <w:p w14:paraId="6E691F50"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51E32630"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умение представлять результаты эксперимента в форме выводов, доказательств, графиков и таблиц и выявлять эмпирические закономерности;</w:t>
      </w:r>
    </w:p>
    <w:p w14:paraId="123CEF75"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B7"/>
      </w:r>
      <w:r w:rsidRPr="005762EA">
        <w:rPr>
          <w:rFonts w:ascii="Times New Roman" w:hAnsi="Times New Roman"/>
          <w:sz w:val="24"/>
          <w:szCs w:val="24"/>
        </w:rPr>
        <w:t xml:space="preserve"> 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w:t>
      </w:r>
      <w:r w:rsidRPr="005762EA">
        <w:rPr>
          <w:rFonts w:ascii="Times New Roman" w:hAnsi="Times New Roman"/>
          <w:sz w:val="24"/>
          <w:szCs w:val="24"/>
        </w:rPr>
        <w:lastRenderedPageBreak/>
        <w:t xml:space="preserve">веществ, а также способов уменьшения и предотвращения их вредного воздействия; понимание значения жиров, белков, углеводов для организма человека; </w:t>
      </w:r>
    </w:p>
    <w:p w14:paraId="46BB242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B7"/>
      </w:r>
      <w:r w:rsidRPr="005762EA">
        <w:rPr>
          <w:rFonts w:ascii="Times New Roman" w:hAnsi="Times New Roman"/>
          <w:sz w:val="24"/>
          <w:szCs w:val="24"/>
        </w:rPr>
        <w:t xml:space="preserve">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 </w:t>
      </w:r>
    </w:p>
    <w:p w14:paraId="14680042"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B7"/>
      </w:r>
      <w:r w:rsidRPr="005762EA">
        <w:rPr>
          <w:rFonts w:ascii="Times New Roman" w:hAnsi="Times New Roman"/>
          <w:sz w:val="24"/>
          <w:szCs w:val="24"/>
        </w:rPr>
        <w:t xml:space="preserve">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 </w:t>
      </w:r>
    </w:p>
    <w:p w14:paraId="74DEAE01"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B7"/>
      </w:r>
      <w:r w:rsidRPr="005762EA">
        <w:rPr>
          <w:rFonts w:ascii="Times New Roman" w:hAnsi="Times New Roman"/>
          <w:sz w:val="24"/>
          <w:szCs w:val="24"/>
        </w:rPr>
        <w:t xml:space="preserve"> 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1DC647E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Требования к предметным результатам освоения учебного предмета «Химия», распределенные по годам обучения </w:t>
      </w:r>
    </w:p>
    <w:p w14:paraId="5AC09C1D"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2A31FDC5"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8 КЛАСС </w:t>
      </w:r>
    </w:p>
    <w:p w14:paraId="5AE1445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w:t>
      </w:r>
    </w:p>
    <w:p w14:paraId="0F085671"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иллюстрировать взаимосвязь основных химических понятий (см. п. 1) и применять эти понятия при описании веществ и их превращений; </w:t>
      </w:r>
    </w:p>
    <w:p w14:paraId="4DE8D86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использовать химическую символику для составления формул веществ и уравнений химических реакций; </w:t>
      </w:r>
    </w:p>
    <w:p w14:paraId="78C3FAAE"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1174D5AE"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5) 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закон постоянства состава, закон Авогадро; атомно-молекулярная теория.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14:paraId="4A36406A"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6)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1E51F1E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7)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w:t>
      </w:r>
    </w:p>
    <w:p w14:paraId="48BB25FB"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8) прогнозировать свойства веществ в зависимости от их качественного состава; возможности протекания химических превращений в различных условиях; </w:t>
      </w:r>
    </w:p>
    <w:p w14:paraId="4EACE4F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9)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14:paraId="59D8252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10)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14:paraId="54163211"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11)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w:t>
      </w:r>
    </w:p>
    <w:p w14:paraId="728B9B6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9 КЛАСС </w:t>
      </w:r>
    </w:p>
    <w:p w14:paraId="70D5A77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1) 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4F86738B"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иллюстрировать взаимосвязь основных химических понятий (см. п. 1) и применять эти понятия при описании веществ и их превращений; </w:t>
      </w:r>
    </w:p>
    <w:p w14:paraId="740B8A50"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использовать химическую символику для составления формул веществ и уравнений химических реакций; </w:t>
      </w:r>
    </w:p>
    <w:p w14:paraId="79C611B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4)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3EA1FCE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5) 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 </w:t>
      </w:r>
    </w:p>
    <w:p w14:paraId="67712EDE"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6)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w:t>
      </w:r>
    </w:p>
    <w:p w14:paraId="7C1FF6E0"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7)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w:t>
      </w:r>
    </w:p>
    <w:p w14:paraId="714EF5B8"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8)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 </w:t>
      </w:r>
    </w:p>
    <w:p w14:paraId="7D3587E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9) раскрывать сущность окислительно-восстановительных реакций посредством составления электронного баланса этих реакций; </w:t>
      </w:r>
    </w:p>
    <w:p w14:paraId="09ABB710"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10)  прогнозировать свойства веществ в зависимости от их строения; возможности протекания химических превращений в различных условиях;</w:t>
      </w:r>
    </w:p>
    <w:p w14:paraId="1B9A83F5"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11)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w:t>
      </w:r>
    </w:p>
    <w:p w14:paraId="11C508C0"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12)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w:t>
      </w:r>
    </w:p>
    <w:p w14:paraId="4EED70C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13)  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 </w:t>
      </w:r>
    </w:p>
    <w:p w14:paraId="060DA4D9"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14)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5479BEAB" w14:textId="77777777" w:rsidR="00BF20D5" w:rsidRPr="005762EA" w:rsidRDefault="00BF20D5" w:rsidP="00597463">
      <w:pPr>
        <w:tabs>
          <w:tab w:val="left" w:pos="0"/>
          <w:tab w:val="left" w:pos="851"/>
        </w:tabs>
        <w:spacing w:after="0" w:line="240" w:lineRule="auto"/>
        <w:ind w:firstLine="709"/>
        <w:jc w:val="both"/>
        <w:rPr>
          <w:rFonts w:ascii="Times New Roman" w:hAnsi="Times New Roman"/>
          <w:sz w:val="24"/>
          <w:szCs w:val="24"/>
        </w:rPr>
      </w:pPr>
    </w:p>
    <w:p w14:paraId="5D949BE8" w14:textId="77777777" w:rsidR="00F3044B" w:rsidRPr="005762EA" w:rsidRDefault="00F3044B" w:rsidP="00597463">
      <w:pPr>
        <w:pStyle w:val="3"/>
        <w:tabs>
          <w:tab w:val="left" w:pos="0"/>
        </w:tabs>
        <w:spacing w:before="0" w:line="240" w:lineRule="auto"/>
        <w:ind w:firstLine="709"/>
        <w:rPr>
          <w:rFonts w:ascii="Times New Roman" w:hAnsi="Times New Roman" w:cs="Times New Roman"/>
          <w:color w:val="auto"/>
          <w:sz w:val="24"/>
          <w:szCs w:val="24"/>
        </w:rPr>
      </w:pPr>
      <w:bookmarkStart w:id="112" w:name="_Toc207369500"/>
      <w:r w:rsidRPr="005762EA">
        <w:rPr>
          <w:rFonts w:ascii="Times New Roman" w:hAnsi="Times New Roman" w:cs="Times New Roman"/>
          <w:color w:val="auto"/>
          <w:sz w:val="24"/>
          <w:szCs w:val="24"/>
        </w:rPr>
        <w:t>2.2.1.14. ИЗОБРАЗИТЕЛЬНОЕ ИСКУССТВО</w:t>
      </w:r>
      <w:bookmarkEnd w:id="112"/>
    </w:p>
    <w:p w14:paraId="292E01CD" w14:textId="77777777" w:rsidR="00F3044B" w:rsidRPr="005762EA" w:rsidRDefault="00F3044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ПОЯСНИТЕЛЬНАЯ ЗАПИСКА</w:t>
      </w:r>
    </w:p>
    <w:p w14:paraId="6507EC3D"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w:t>
      </w:r>
      <w:r w:rsidRPr="005762EA">
        <w:rPr>
          <w:rFonts w:ascii="Times New Roman" w:hAnsi="Times New Roman"/>
          <w:sz w:val="24"/>
          <w:szCs w:val="24"/>
        </w:rPr>
        <w:softHyphen/>
        <w:t>нравственного развития, воспитания и социализации обучающихся, представленных в Примерной программе воспитания.</w:t>
      </w:r>
    </w:p>
    <w:p w14:paraId="7BFEC709" w14:textId="77777777" w:rsidR="00F3044B" w:rsidRPr="005762EA" w:rsidRDefault="00F3044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Общая характеристика учебного предмета «Изобразительное искусство»</w:t>
      </w:r>
    </w:p>
    <w:p w14:paraId="78268D2B"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w:t>
      </w:r>
    </w:p>
    <w:p w14:paraId="7A028FD9"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4F5560F5"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w:t>
      </w:r>
      <w:r w:rsidRPr="005762EA">
        <w:rPr>
          <w:rFonts w:ascii="Times New Roman" w:hAnsi="Times New Roman"/>
          <w:sz w:val="24"/>
          <w:szCs w:val="24"/>
        </w:rPr>
        <w:lastRenderedPageBreak/>
        <w:t>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14:paraId="19756ADA"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реях. 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 </w:t>
      </w:r>
    </w:p>
    <w:p w14:paraId="4890EA7D"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придавать результатам образования социально и личностно значимый характер; </w:t>
      </w:r>
    </w:p>
    <w:p w14:paraId="7A808736"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 </w:t>
      </w:r>
    </w:p>
    <w:p w14:paraId="2FD01F99"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существенно повышать мотивацию и интерес к учению, приобретению нового опыта деятельности и поведения; </w:t>
      </w:r>
    </w:p>
    <w:p w14:paraId="5E590985"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18CF2476" w14:textId="77777777" w:rsidR="00F3044B" w:rsidRPr="005762EA" w:rsidRDefault="00F3044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Цели и задачи изучения учебного предмета «Изобразительное искусство» </w:t>
      </w:r>
    </w:p>
    <w:p w14:paraId="5DB680FB"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Общие цели и задачи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 </w:t>
      </w:r>
    </w:p>
    <w:p w14:paraId="3D7F0D47"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 </w:t>
      </w:r>
    </w:p>
    <w:p w14:paraId="4E2D2C71"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Цель: 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14:paraId="360EC81D"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Задачи: </w:t>
      </w:r>
    </w:p>
    <w:p w14:paraId="701FCAF0"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опыта смыслового и эмоционально ценностного восприятия визуального образа реальности и произведений искусства; </w:t>
      </w:r>
    </w:p>
    <w:p w14:paraId="0EB94131"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освоение художественной культуры как формы материального выражения в пространственных формах духовных ценностей; </w:t>
      </w:r>
    </w:p>
    <w:p w14:paraId="7406ACC5"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понимания эмоционального и ценностного смысла визуально пространственной формы; </w:t>
      </w:r>
    </w:p>
    <w:p w14:paraId="3F1EF5B5"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творческого опыта как формирование способности к самостоятельным действиям в ситуации неопределённости; </w:t>
      </w:r>
    </w:p>
    <w:p w14:paraId="21C4E936"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активного, заинтересованного отношения к традициям культуры как к смысловой, эстетической и личностно значимой ценности; </w:t>
      </w:r>
    </w:p>
    <w:p w14:paraId="1A3388E6"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воспитание уважения к истории культуры своего Отечества, выраженной в её архитектуре, изобразительном искусстве, в национальных образах предметно</w:t>
      </w:r>
      <w:r w:rsidRPr="005762EA">
        <w:rPr>
          <w:rFonts w:ascii="Times New Roman" w:hAnsi="Times New Roman"/>
          <w:sz w:val="24"/>
          <w:szCs w:val="24"/>
        </w:rPr>
        <w:softHyphen/>
        <w:t xml:space="preserve">материальной и пространственной среды и в понимании красоты человека; </w:t>
      </w:r>
    </w:p>
    <w:p w14:paraId="46178F95"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способности ориентироваться в мире современной художественной культуры; </w:t>
      </w:r>
    </w:p>
    <w:p w14:paraId="10EC3188"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5034DF2F"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w:t>
      </w:r>
    </w:p>
    <w:p w14:paraId="1762F16F" w14:textId="77777777" w:rsidR="00F3044B" w:rsidRPr="005762EA" w:rsidRDefault="00F3044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Особенности отбора и адаптации учебного материала по изобразительному искусству</w:t>
      </w:r>
    </w:p>
    <w:p w14:paraId="49D4DD41"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w:t>
      </w:r>
      <w:r w:rsidRPr="005762EA">
        <w:rPr>
          <w:rFonts w:ascii="Times New Roman" w:hAnsi="Times New Roman"/>
          <w:sz w:val="24"/>
          <w:szCs w:val="24"/>
        </w:rPr>
        <w:lastRenderedPageBreak/>
        <w:t>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w:t>
      </w:r>
    </w:p>
    <w:p w14:paraId="0638EDB8"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p>
    <w:p w14:paraId="51045CEC"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2F6DA29A" w14:textId="77777777" w:rsidR="00F3044B" w:rsidRPr="005762EA" w:rsidRDefault="00F3044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Место учебного предмета «Изобразительное искусство» в учебном плане </w:t>
      </w:r>
    </w:p>
    <w:p w14:paraId="1C03B1C2"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 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54C721B6" w14:textId="77777777" w:rsidR="00F3044B" w:rsidRPr="005762EA" w:rsidRDefault="00F3044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СОДЕРЖАНИЕ УЧЕБНОГО ПРЕДМЕТА «ИЗОБРАЗИТЕЛЬНОЕ ИСКУССТВО»</w:t>
      </w:r>
    </w:p>
    <w:p w14:paraId="766532D5"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Модуль № 1 «Декоративно-прикладное и народное искусство»</w:t>
      </w:r>
    </w:p>
    <w:p w14:paraId="235C0EEA"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Общие сведения о декоративно-прикладном искусстве </w:t>
      </w:r>
    </w:p>
    <w:p w14:paraId="1DB4F27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Декоративно-прикладное искусство и его виды.</w:t>
      </w:r>
    </w:p>
    <w:p w14:paraId="41C66F56"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Декоративно-прикладное искусство и предметная среда жизни людей. </w:t>
      </w:r>
    </w:p>
    <w:p w14:paraId="74AA013E"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Древние корни народного искусства </w:t>
      </w:r>
    </w:p>
    <w:p w14:paraId="38FEA0E8"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Истоки образного языка декоративно-прикладного искусства. </w:t>
      </w:r>
    </w:p>
    <w:p w14:paraId="1B6FC80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Традиционные образы народного (крестьянского) прикладного искусства. </w:t>
      </w:r>
    </w:p>
    <w:p w14:paraId="2A58EBDD"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Связь народного искусства с природой, бытом, трудом, верованиями и эпосом. </w:t>
      </w:r>
    </w:p>
    <w:p w14:paraId="305D4FC8"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Роль природных материалов в строительстве и изготовлении предметов быта, их значение в характере труда и жизненного уклада. </w:t>
      </w:r>
    </w:p>
    <w:p w14:paraId="06CA84F9"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Образно-символический язык народного прикладного искусства. </w:t>
      </w:r>
    </w:p>
    <w:p w14:paraId="225C0BB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Знаки-символы традиционного крестьянского прикладного искусства. </w:t>
      </w:r>
    </w:p>
    <w:p w14:paraId="403A3B5B"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w:t>
      </w:r>
    </w:p>
    <w:p w14:paraId="1503DDAA"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Убранство русской избы </w:t>
      </w:r>
    </w:p>
    <w:p w14:paraId="505B80C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Конструкция избы, единство красоты и пользы — функционального и символического  — в её постройке и украшении. </w:t>
      </w:r>
    </w:p>
    <w:p w14:paraId="6168FB3B"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Символическое значение образов и мотивов в узорном убранстве русских изб. Картина мира в образном строе бытового крестьянского искусства. </w:t>
      </w:r>
    </w:p>
    <w:p w14:paraId="137B0092"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Выполнение рисунков  — эскизов орнаментального декора крестьянского дома. </w:t>
      </w:r>
    </w:p>
    <w:p w14:paraId="70D1975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Устройство внутреннего пространства крестьянского дома. Декоративные элементы жилой среды. </w:t>
      </w:r>
    </w:p>
    <w:p w14:paraId="33A898B6"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65F7545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Выполнение рисунков предметов народного быта, выявление мудрости их выразительной формы и орнаментально-символического оформления. </w:t>
      </w:r>
    </w:p>
    <w:p w14:paraId="5C6C29E2"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Народный праздничный костюм </w:t>
      </w:r>
    </w:p>
    <w:p w14:paraId="3C8FA27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Образный строй народного праздничного костюма — женского и мужского. </w:t>
      </w:r>
    </w:p>
    <w:p w14:paraId="6D5951A6"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Традиционная конструкция русского женского костюма  — северорусский (сарафан) и южнорусский (понёва) варианты. </w:t>
      </w:r>
    </w:p>
    <w:p w14:paraId="169E4F02"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Разнообразие форм и украшений народного праздничного костюма для различных регионов страны. </w:t>
      </w:r>
    </w:p>
    <w:p w14:paraId="5249C36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w:t>
      </w:r>
    </w:p>
    <w:p w14:paraId="72D987A0"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Выполнение рисунков традиционных праздничных костюмов, выражение в форме, цветовом решении, орнаментике костюма черт национального своеобразия. </w:t>
      </w:r>
    </w:p>
    <w:p w14:paraId="1E34FD16"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Народные праздники и праздничные обряды как синтез всех видов народного творчества. </w:t>
      </w:r>
    </w:p>
    <w:p w14:paraId="71DE077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Выполнение сюжетной композиции или участие в работе по созданию коллективного панно на тему традиций народных праздников. </w:t>
      </w:r>
    </w:p>
    <w:p w14:paraId="6DD21FB9"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Народные художественные промыслы </w:t>
      </w:r>
    </w:p>
    <w:p w14:paraId="3117E9D4"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Роль и значение народных промыслов в современной жизни. Искусство и ремесло. Традиции культуры, особенные для каждого региона. </w:t>
      </w:r>
    </w:p>
    <w:p w14:paraId="7D7239F6"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Многообразие видов традиционных ремёсел и происхождение художественных промыслов народов России. </w:t>
      </w:r>
    </w:p>
    <w:p w14:paraId="22268B4E"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Разнообразие материалов народных ремёсел и их связь с регионально-национальным бытом (дерево, береста, керамика, металл, кость, мех и кожа, шерсть и лён и др.). </w:t>
      </w:r>
    </w:p>
    <w:p w14:paraId="3BBAE968"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w:t>
      </w:r>
    </w:p>
    <w:p w14:paraId="0C990BDB"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Создание эскиза игрушки по мотивам избранного промысла.</w:t>
      </w:r>
    </w:p>
    <w:p w14:paraId="66689890"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w:t>
      </w:r>
    </w:p>
    <w:p w14:paraId="55B1BB81"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w:t>
      </w:r>
    </w:p>
    <w:p w14:paraId="1E7332F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w:t>
      </w:r>
    </w:p>
    <w:p w14:paraId="4477AF55"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w:t>
      </w:r>
    </w:p>
    <w:p w14:paraId="3E8E3C2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 </w:t>
      </w:r>
    </w:p>
    <w:p w14:paraId="71A669B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w:t>
      </w:r>
    </w:p>
    <w:p w14:paraId="1831E77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Мир сказок и легенд, примет и оберегов в творчестве мастеров художественных промыслов. </w:t>
      </w:r>
    </w:p>
    <w:p w14:paraId="4D88DE26"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Отражение в изделиях народных промыслов многообразия исторических, духовных и культурных традиций. </w:t>
      </w:r>
    </w:p>
    <w:p w14:paraId="16BF3A90"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Народные художественные ремёсла и промыслы  — материальные и духовные ценности, неотъемлемая часть культурного наследия России. </w:t>
      </w:r>
    </w:p>
    <w:p w14:paraId="41366939"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Декоративно-прикладное искусство в культуре разных эпох и народов </w:t>
      </w:r>
    </w:p>
    <w:p w14:paraId="5F6F9169"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Роль декоративно-прикладного искусства в культуре древних цивилизаций. </w:t>
      </w:r>
    </w:p>
    <w:p w14:paraId="562A63F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Отражение в декоре мировоззрения эпохи, организации общества, традиций быта и ремесла, уклада жизни людей.</w:t>
      </w:r>
    </w:p>
    <w:p w14:paraId="33495651"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Характерные признаки произведений декоративно-прикладного искусства, основные мотивы и символика орнаментов в культуре разных эпох. </w:t>
      </w:r>
    </w:p>
    <w:p w14:paraId="1F8130A1"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w:t>
      </w:r>
    </w:p>
    <w:p w14:paraId="3A3343BD"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Украшение жизненного пространства: построений, интерьеров, предметов быта  — в культуре разных эпох. </w:t>
      </w:r>
    </w:p>
    <w:p w14:paraId="5BBA8CCA"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Декоративно-прикладное искусство в жизни современного человека </w:t>
      </w:r>
    </w:p>
    <w:p w14:paraId="1EB8072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w:t>
      </w:r>
    </w:p>
    <w:p w14:paraId="14F696D2"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Символический знак в современной жизни: эмблема, логотип, указующий или декоративный знак. </w:t>
      </w:r>
    </w:p>
    <w:p w14:paraId="5304A63E"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Государственная символика и традиции геральдики. </w:t>
      </w:r>
    </w:p>
    <w:p w14:paraId="746A7BF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Декоративные украшения предметов нашего быта и одежды. </w:t>
      </w:r>
    </w:p>
    <w:p w14:paraId="34221AE8"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Значение украшений в проявлении образа человека, его характера, самопонимания, установок и намерений. </w:t>
      </w:r>
    </w:p>
    <w:p w14:paraId="1B6EF30D"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Декор на улицах и декор помещений.</w:t>
      </w:r>
    </w:p>
    <w:p w14:paraId="0A6EF91E"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Декор праздничный и повседневный. </w:t>
      </w:r>
    </w:p>
    <w:p w14:paraId="5E579AA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Праздничное оформление школы. </w:t>
      </w:r>
    </w:p>
    <w:p w14:paraId="61D43588"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Модуль № 2 «Живопись, графика, скульптура» </w:t>
      </w:r>
    </w:p>
    <w:p w14:paraId="251685D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Общие сведения о видах искусства </w:t>
      </w:r>
    </w:p>
    <w:p w14:paraId="6C193E01"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Пространственные и временные виды искусства. </w:t>
      </w:r>
    </w:p>
    <w:p w14:paraId="1F6C8F59"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Изобразительные, конструктивные и декоративные виды пространственных искусств, их место и назначение в жизни людей. </w:t>
      </w:r>
    </w:p>
    <w:p w14:paraId="22C3FADD"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Основные виды живописи, графики и скульптуры. </w:t>
      </w:r>
    </w:p>
    <w:p w14:paraId="537BA63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Художник и зритель: зрительские умения, знания и творчество зрителя. </w:t>
      </w:r>
    </w:p>
    <w:p w14:paraId="49A51D3E"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Язык изобразительного искусства и его выразительные средства </w:t>
      </w:r>
    </w:p>
    <w:p w14:paraId="5E5FBE5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Живописные, графические и скульптурные художественные материалы, их особые свойства. </w:t>
      </w:r>
    </w:p>
    <w:p w14:paraId="1A171D1A"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Рисунок  — основа изобразительного искусства и мастерства художника. </w:t>
      </w:r>
    </w:p>
    <w:p w14:paraId="03C43914"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Виды рисунка: зарисовка, набросок, учебный рисунок и творческий рисунок. </w:t>
      </w:r>
    </w:p>
    <w:p w14:paraId="19CE6472"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Навыки размещения рисунка в листе, выбор формата.</w:t>
      </w:r>
    </w:p>
    <w:p w14:paraId="1DF03B6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Начальные умения рисунка с натуры. Зарисовки простых предметов. </w:t>
      </w:r>
    </w:p>
    <w:p w14:paraId="242313DE"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Линейные графические рисунки и наброски. </w:t>
      </w:r>
    </w:p>
    <w:p w14:paraId="70BDE96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Тон и тональные отношения: тёмное  — светлое. </w:t>
      </w:r>
    </w:p>
    <w:p w14:paraId="40AF6E94"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Ритм и ритмическая организация плоскости листа. </w:t>
      </w:r>
    </w:p>
    <w:p w14:paraId="25320819"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w:t>
      </w:r>
    </w:p>
    <w:p w14:paraId="0B6D62E1"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Цвет как выразительное средство в изобразительном искусстве: холодный и тёплый цвет, понятие цветовых отношений; колорит в живописи. </w:t>
      </w:r>
    </w:p>
    <w:p w14:paraId="7E77034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Виды скульптуры и характер материала в скульптуре. Скульптурные памятники, парковая скульптура, камерная скульптура. </w:t>
      </w:r>
    </w:p>
    <w:p w14:paraId="36C52404"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Статика и движение в скульптуре. Круглая скульптура. Произведения мелкой пластики. Виды рельефа. </w:t>
      </w:r>
    </w:p>
    <w:p w14:paraId="44037EE6"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Жанры изобразительного искусства </w:t>
      </w:r>
    </w:p>
    <w:p w14:paraId="5528286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Жанровая система в изобразительном искусстве как инструмент для сравнения и анализа произведений изобразительного искусства. </w:t>
      </w:r>
    </w:p>
    <w:p w14:paraId="00A2D20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Предмет изображения, сюжет и содержание произведения изобразительного искусства. </w:t>
      </w:r>
    </w:p>
    <w:p w14:paraId="015F615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Натюрморт </w:t>
      </w:r>
    </w:p>
    <w:p w14:paraId="4326B69A"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Изображение предметного мира в изобразительном искусстве и появление жанра натюрморта в европейском и отечественном искусстве. </w:t>
      </w:r>
    </w:p>
    <w:p w14:paraId="3F380F6B"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Основы графической грамоты: правила объёмного изображения предметов на плоскости. </w:t>
      </w:r>
    </w:p>
    <w:p w14:paraId="64B44274"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Линейное построение предмета в пространстве: линия горизонта, точка зрения и точка схода, правила перспективных сокращений. </w:t>
      </w:r>
    </w:p>
    <w:p w14:paraId="72663A06"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Изображение окружности в перспективе. </w:t>
      </w:r>
    </w:p>
    <w:p w14:paraId="56CCE8D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Рисование геометрических тел на основе правил линейной перспективы. </w:t>
      </w:r>
    </w:p>
    <w:p w14:paraId="0E0E940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Сложная пространственная форма и выявление её конструкции. </w:t>
      </w:r>
    </w:p>
    <w:p w14:paraId="60524C7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Рисунок сложной формы предмета как соотношение простых геометрических фигур. </w:t>
      </w:r>
    </w:p>
    <w:p w14:paraId="504BCB8A"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Линейный рисунок конструкции из нескольких геометрических тел. </w:t>
      </w:r>
    </w:p>
    <w:p w14:paraId="06CC5F54"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 </w:t>
      </w:r>
    </w:p>
    <w:p w14:paraId="6971C619"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Рисунок натюрморта графическими материалами с натуры или по представлению. </w:t>
      </w:r>
    </w:p>
    <w:p w14:paraId="4CC989D8"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Творческий натюрморт в графике. Произведения художников-графиков. Особенности графических техник. Печатная графика. </w:t>
      </w:r>
    </w:p>
    <w:p w14:paraId="6AB9F85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Живописное изображение натюрморта. Цвет в натюрмортах европейских и отечественных живописцев. Опыт создания живописного натюрморта. </w:t>
      </w:r>
    </w:p>
    <w:p w14:paraId="7B79D9E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Портрет </w:t>
      </w:r>
    </w:p>
    <w:p w14:paraId="0CA9761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w:t>
      </w:r>
    </w:p>
    <w:p w14:paraId="5C2538D6"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Великие портретисты в европейском искусстве. </w:t>
      </w:r>
    </w:p>
    <w:p w14:paraId="1B023EB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Особенности развития портретного жанра в отечественном искусстве. Великие портретисты в русской живописи.</w:t>
      </w:r>
    </w:p>
    <w:p w14:paraId="402CA535"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Парадный и камерный портрет в живописи.</w:t>
      </w:r>
    </w:p>
    <w:p w14:paraId="0BCABAF9"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Особенности развития жанра портрета в искусстве ХХ  в.— отечественном и европейском. </w:t>
      </w:r>
    </w:p>
    <w:p w14:paraId="7B739854"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Построение головы человека, основные пропорции лица, соотношение лицевой и черепной частей головы. </w:t>
      </w:r>
    </w:p>
    <w:p w14:paraId="1CA7BF5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Графический портрет в работах известных художников. Разнообразие графических средств в изображении образа человека.</w:t>
      </w:r>
    </w:p>
    <w:p w14:paraId="6A64F52D"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Графический портретный рисунок с натуры или по памяти. </w:t>
      </w:r>
    </w:p>
    <w:p w14:paraId="3E1EA780"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Роль освещения головы при создании портретного образа. Свет и тень в изображении головы человека. </w:t>
      </w:r>
    </w:p>
    <w:p w14:paraId="390C9F69"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Портрет в скульптуре. </w:t>
      </w:r>
    </w:p>
    <w:p w14:paraId="344C44AE"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Выражение характера человека, его социального положения и образа эпохи в скульптурном портрете. </w:t>
      </w:r>
    </w:p>
    <w:p w14:paraId="6CF3904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Значение свойств художественных материалов в создании скульптурного портрета. </w:t>
      </w:r>
    </w:p>
    <w:p w14:paraId="56F25E5D"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Живописное изображение портрета. Роль цвета в живописном портретном образе в произведениях выдающихся живописцев. </w:t>
      </w:r>
    </w:p>
    <w:p w14:paraId="2B1AF1B9"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Опыт работы над созданием живописного портрета. </w:t>
      </w:r>
    </w:p>
    <w:p w14:paraId="43B81B2D"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Пейзаж </w:t>
      </w:r>
    </w:p>
    <w:p w14:paraId="08F76671"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Особенности изображения пространства в эпоху Древнего мира, в средневековом искусстве и в эпоху Возрождения.</w:t>
      </w:r>
    </w:p>
    <w:p w14:paraId="1621AF68"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Правила построения линейной перспективы в изображении пространства. </w:t>
      </w:r>
    </w:p>
    <w:p w14:paraId="2552DEA8"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Правила воздушной перспективы, построения переднего, среднего и дальнего планов при изображении пейзажа. </w:t>
      </w:r>
    </w:p>
    <w:p w14:paraId="77349D82"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Особенности изображения разных состояний природы и её освещения. Романтический пейзаж. Морские пейзажи И. Айвазовского. </w:t>
      </w:r>
    </w:p>
    <w:p w14:paraId="388B7332"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w:t>
      </w:r>
    </w:p>
    <w:p w14:paraId="58CF1F74"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Живописное изображение различных состояний природы. </w:t>
      </w:r>
    </w:p>
    <w:p w14:paraId="1CF67A4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36BD1D01"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 </w:t>
      </w:r>
    </w:p>
    <w:p w14:paraId="100E7FD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Творческий опыт в создании композиционного живописного пейзажа своей Родины. </w:t>
      </w:r>
    </w:p>
    <w:p w14:paraId="174B11BB"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Графический образ пейзажа в работах выдающихся мастеров. </w:t>
      </w:r>
    </w:p>
    <w:p w14:paraId="35F3F65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Средства выразительности в графическом рисунке и многообразие графических техник. </w:t>
      </w:r>
    </w:p>
    <w:p w14:paraId="6B3F6045"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Графические зарисовки и графическая композиция на темы окружающей природы. </w:t>
      </w:r>
    </w:p>
    <w:p w14:paraId="795D1506"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Городской пейзаж в творчестве мастеров искусства. Многообразие в понимании образа города. </w:t>
      </w:r>
    </w:p>
    <w:p w14:paraId="02FC7EFE"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w:t>
      </w:r>
    </w:p>
    <w:p w14:paraId="2BA09AD6"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Опыт изображения городского пейзажа. Наблюдательная перспектива и ритмическая организация плоскости изображения. </w:t>
      </w:r>
    </w:p>
    <w:p w14:paraId="4B60BEF0"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Бытовой жанр в изобразительном искусстве </w:t>
      </w:r>
    </w:p>
    <w:p w14:paraId="5989DAB2"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w:t>
      </w:r>
    </w:p>
    <w:p w14:paraId="1897D2E1"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w:t>
      </w:r>
    </w:p>
    <w:p w14:paraId="1381D104"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w:t>
      </w:r>
    </w:p>
    <w:p w14:paraId="763C40AB"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Исторический жанр в изобразительном искусстве </w:t>
      </w:r>
    </w:p>
    <w:p w14:paraId="0089E57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Историческая тема в искусстве как изображение наиболее значительных событий в жизни общества. </w:t>
      </w:r>
    </w:p>
    <w:p w14:paraId="4535F8E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429A7F80"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Историческая картина в русском искусстве XIX в. и её особое место в развитии отечественной культуры. </w:t>
      </w:r>
    </w:p>
    <w:p w14:paraId="3C1A1EAD"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Картина К.  Брюллова «Последний день Помпеи», исторические картины в творчестве В. Сурикова и др. Исторический образ России в картинах ХХ  в. </w:t>
      </w:r>
    </w:p>
    <w:p w14:paraId="5117B022"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w:t>
      </w:r>
    </w:p>
    <w:p w14:paraId="14CCE7AA"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Разработка эскизов композиции на историческую тему с опорой на собранный материал по задуманному сюжету. </w:t>
      </w:r>
    </w:p>
    <w:p w14:paraId="13E01A09"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Библейские темы в изобразительном искусстве </w:t>
      </w:r>
    </w:p>
    <w:p w14:paraId="1753845E"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Исторические картины на библейские темы: место и значение сюжетов Священной истории в европейской культуре. </w:t>
      </w:r>
    </w:p>
    <w:p w14:paraId="7A09CD5B"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Вечные темы и их нравственное и духовно-ценностное выражение как «духовная ось», соединяющая жизненные позиции разных поколений. </w:t>
      </w:r>
    </w:p>
    <w:p w14:paraId="651819A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Произведения на библейские темы Леонардо да Винчи, Рафаэля, Рембрандта, в скульптуре «Пьета» Микеланджело и др. </w:t>
      </w:r>
    </w:p>
    <w:p w14:paraId="689C6C89"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w:t>
      </w:r>
    </w:p>
    <w:p w14:paraId="53FCBA4E"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Иконопись как великое проявление русской культуры. Язык изображения в иконе  — его религиозный и символический смысл. </w:t>
      </w:r>
    </w:p>
    <w:p w14:paraId="218429D0"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Великие русские иконописцы: духовный свет икон Андрея Рублёва, Феофана Грека, Дионисия. </w:t>
      </w:r>
    </w:p>
    <w:p w14:paraId="6644E47B"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Работа над эскизом сюжетной композиции. </w:t>
      </w:r>
    </w:p>
    <w:p w14:paraId="7BFE2D4E"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Роль и значение изобразительного искусства в жизни людей: образ мира в изобразительном искусстве.</w:t>
      </w:r>
    </w:p>
    <w:p w14:paraId="611CF561"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Модуль № 3 «Архитектура и дизайн» </w:t>
      </w:r>
    </w:p>
    <w:p w14:paraId="2EFE87B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Архитектура и дизайн — искусства художественной постройки  — конструктивные искусства. </w:t>
      </w:r>
    </w:p>
    <w:p w14:paraId="75AA6760"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Дизайн и архитектура как создатели «второй природы»  — предметно-пространственной среды жизни людей. </w:t>
      </w:r>
    </w:p>
    <w:p w14:paraId="254CC889"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Функциональность предметно-пространственной среды и выражение в ней мировосприятия, духовно-ценностных позиций общества. </w:t>
      </w:r>
    </w:p>
    <w:p w14:paraId="0DB5F096"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Материальная культура человечества как уникальная информация о жизни людей в разные исторические эпохи. </w:t>
      </w:r>
    </w:p>
    <w:p w14:paraId="17DB628B"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Роль архитектуры в понимании человеком своей идентичности. Задачи сохранения культурного наследия и природного ландшафта. </w:t>
      </w:r>
    </w:p>
    <w:p w14:paraId="56601CE0"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красоты. </w:t>
      </w:r>
    </w:p>
    <w:p w14:paraId="4040A7E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Графический дизайн </w:t>
      </w:r>
    </w:p>
    <w:p w14:paraId="0B76EDD1"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Композиция как основа реализации замысла в любой творческой деятельности. Основы формальной композиции в конструктивных искусствах. </w:t>
      </w:r>
    </w:p>
    <w:p w14:paraId="6C8E1FA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Элементы композиции в графическом дизайне: пятно, линия, цвет, буква, текст и изображение. </w:t>
      </w:r>
    </w:p>
    <w:p w14:paraId="236204E5"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Формальная композиция как композиционное построение на основе сочетания геометрических фигур, без предметного содержания. </w:t>
      </w:r>
    </w:p>
    <w:p w14:paraId="02627EF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Основные свойства композиции: целостность и соподчинённость элементов. </w:t>
      </w:r>
    </w:p>
    <w:p w14:paraId="17AD7EE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w:t>
      </w:r>
    </w:p>
    <w:p w14:paraId="75EB48F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5E5A96F9"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Роль цвета в организации композиционного пространства. </w:t>
      </w:r>
    </w:p>
    <w:p w14:paraId="545EC2AB"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 </w:t>
      </w:r>
    </w:p>
    <w:p w14:paraId="525F0FC2"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Шрифты и шрифтовая композиция в графическом дизайне. </w:t>
      </w:r>
    </w:p>
    <w:p w14:paraId="23EC6610"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Форма буквы как изобразительно-смысловой символ. </w:t>
      </w:r>
    </w:p>
    <w:p w14:paraId="3F142C75"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Шрифт и содержание текста. Стилизация шрифта.</w:t>
      </w:r>
    </w:p>
    <w:p w14:paraId="03FA6AA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Типографика. Понимание типографской строки как элемента плоскостной композиции. </w:t>
      </w:r>
    </w:p>
    <w:p w14:paraId="38D9926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Выполнение аналитических и практических работ по теме «Буква  — изобразительный элемент композиции». </w:t>
      </w:r>
    </w:p>
    <w:p w14:paraId="0DD36E0A"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Логотип как графический знак, эмблема или стилизованный графический символ. Функции логотипа. Шрифтовой логотип. Знаковый логотип. </w:t>
      </w:r>
    </w:p>
    <w:p w14:paraId="03313494"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Композиционные основы макетирования в графическом дизайне при соединении текста и изображения. </w:t>
      </w:r>
    </w:p>
    <w:p w14:paraId="11BAB50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w:t>
      </w:r>
    </w:p>
    <w:p w14:paraId="42C0C922"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Многообразие форм графического дизайна. Дизайн книги и журнала. Элементы, составляющие конструкцию и художественное оформление книги, журнала. </w:t>
      </w:r>
    </w:p>
    <w:p w14:paraId="78F0EF2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Макет разворота книги или журнала по выбранной теме в виде коллажа или на основе компьютерных программ.</w:t>
      </w:r>
    </w:p>
    <w:p w14:paraId="4E14524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Макетирование объёмно-пространственных композиций </w:t>
      </w:r>
    </w:p>
    <w:p w14:paraId="7CA68D1E"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Композиция плоскостная и пространственная. Композиционная организация пространства. Прочтение плоскостной композиции как «чертежа» пространства. </w:t>
      </w:r>
    </w:p>
    <w:p w14:paraId="1C80B1B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Макетирование. Введение в макет понятия рельефа местности и способы его обозначения на макете. </w:t>
      </w:r>
    </w:p>
    <w:p w14:paraId="102F3A4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Выполнение практических работ по созданию объёмно-пространственных композиций. Объём и пространство. Взаимосвязь объектов в архитектурном макете. </w:t>
      </w:r>
    </w:p>
    <w:p w14:paraId="7EDAE252"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w:t>
      </w:r>
    </w:p>
    <w:p w14:paraId="2E2956A8"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02EE300B"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w:t>
      </w:r>
    </w:p>
    <w:p w14:paraId="06B5D4A4"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08AB455E"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w:t>
      </w:r>
    </w:p>
    <w:p w14:paraId="2D90CA95"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Выполнение аналитических зарисовок форм бытовых предметов. </w:t>
      </w:r>
    </w:p>
    <w:p w14:paraId="26B87D7E"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Творческое проектирование предметов быта с определением их функций и материала изготовления</w:t>
      </w:r>
    </w:p>
    <w:p w14:paraId="0EB302A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w:t>
      </w:r>
    </w:p>
    <w:p w14:paraId="047A474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Конструирование объектов дизайна или архитектурное макетирование с использованием цвета. </w:t>
      </w:r>
    </w:p>
    <w:p w14:paraId="620DD4A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Социальное значение дизайна и архитектуры как среды жизни человека </w:t>
      </w:r>
    </w:p>
    <w:p w14:paraId="47A4AED0"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w:t>
      </w:r>
    </w:p>
    <w:p w14:paraId="13D343B9"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14:paraId="2AD9C1B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Архитектура народного жилища, храмовая архитектура, частный дом в предметно-пространственной среде жизни разных народов. </w:t>
      </w:r>
    </w:p>
    <w:p w14:paraId="7EEA259B"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w:t>
      </w:r>
    </w:p>
    <w:p w14:paraId="77B1A31E"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Пути развития современной архитектуры и дизайна: город сегодня и завтра. </w:t>
      </w:r>
    </w:p>
    <w:p w14:paraId="74CBA0D1"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Архитектурная и градостроительная революция XX в. Её технологические и эстетические предпосылки и истоки. Социальный аспект «перестройки» в архитектуре. </w:t>
      </w:r>
    </w:p>
    <w:p w14:paraId="42E579E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w:t>
      </w:r>
    </w:p>
    <w:p w14:paraId="78832048"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Пространство городской среды. Исторические формы планировки городской среды и их связь с образом жизни людей. </w:t>
      </w:r>
    </w:p>
    <w:p w14:paraId="597A6A48"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Роль цвета в формировании пространства. Схема-планировка и реальность.</w:t>
      </w:r>
    </w:p>
    <w:p w14:paraId="484C3D5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Современные поиски новой эстетики в градостроительстве. </w:t>
      </w:r>
    </w:p>
    <w:p w14:paraId="2FDB50F6"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w:t>
      </w:r>
    </w:p>
    <w:p w14:paraId="0BBDB2FB"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Индивидуальный образ каждого города. Неповторимость исторических кварталов и значение культурного наследия для современной жизни людей. </w:t>
      </w:r>
    </w:p>
    <w:p w14:paraId="0787F0D9"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w:t>
      </w:r>
    </w:p>
    <w:p w14:paraId="052F680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 </w:t>
      </w:r>
    </w:p>
    <w:p w14:paraId="06B5F0E4"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w:t>
      </w:r>
    </w:p>
    <w:p w14:paraId="0CE71E58"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Интерьер и предметный мир в доме. Назначение помещения и построение его интерьера. Дизайн пространственно-предметной среды интерьера. </w:t>
      </w:r>
    </w:p>
    <w:p w14:paraId="1983BC56"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Образно-стилевое единство материальной культуры каждой эпохи. Интерьер как отражение стиля жизни его хозяев. </w:t>
      </w:r>
    </w:p>
    <w:p w14:paraId="6DDCE2B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Зонирование интерьера  — создание многофункционального пространства. Отделочные материалы, введение фактуры и цвета в интерьер. </w:t>
      </w:r>
    </w:p>
    <w:p w14:paraId="4DF27E84"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Интерьеры общественных зданий (театр, кафе, вокзал, офис, школа).</w:t>
      </w:r>
    </w:p>
    <w:p w14:paraId="6AEC677D"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Выполнение практической и аналитической работы по теме «Роль вещи в образно-стилевом решении интерьера» в форме создания коллажной композиции. </w:t>
      </w:r>
    </w:p>
    <w:p w14:paraId="0A4B28F0"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Организация архитектурно-ландшафтного пространства. Город в единстве с ландшафтно-парковой средой. </w:t>
      </w:r>
    </w:p>
    <w:p w14:paraId="006E42DA"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w:t>
      </w:r>
    </w:p>
    <w:p w14:paraId="2107597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Выполнение дизайн-проекта территории парка или приусадебного участка в виде схемы-чертежа. </w:t>
      </w:r>
    </w:p>
    <w:p w14:paraId="32012EB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Единство эстетического и функционального в объёмнопространственной организации среды жизнедеятельности людей.</w:t>
      </w:r>
    </w:p>
    <w:p w14:paraId="726AC03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Образ человека и индивидуальное проектирование </w:t>
      </w:r>
    </w:p>
    <w:p w14:paraId="045D0558"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w:t>
      </w:r>
    </w:p>
    <w:p w14:paraId="7FA2A681"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Проектные работы по созданию облика частного дома, комнаты и сада. Дизайн предметной среды в интерьере частного дома. </w:t>
      </w:r>
    </w:p>
    <w:p w14:paraId="1DDAA325"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Мода и культура как параметры создания собственного костюма или комплекта одежды. </w:t>
      </w:r>
    </w:p>
    <w:p w14:paraId="67B174B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w:t>
      </w:r>
    </w:p>
    <w:p w14:paraId="1DD78C1D"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w:t>
      </w:r>
    </w:p>
    <w:p w14:paraId="71270322"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Выполнение практических творческих эскизов по теме «Дизайн современной одежды». </w:t>
      </w:r>
    </w:p>
    <w:p w14:paraId="00B01DF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Искусство грима и причёски. Форма лица и причёска. Макияж дневной, вечерний и карнавальный. Грим бытовой и сценический. </w:t>
      </w:r>
    </w:p>
    <w:p w14:paraId="7F79AAA5"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Имидж-дизайн и его связь с публичностью, технологией социального поведения, рекламой, общественной деятельностью. </w:t>
      </w:r>
    </w:p>
    <w:p w14:paraId="7994850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Дизайн и архитектура — средства организации среды жизни людей и строительства нового мира. </w:t>
      </w:r>
    </w:p>
    <w:p w14:paraId="51C1854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Модуль № 4 «Изображение в синтетических, экранных видах искусства и художественная фотография» (вариативный) </w:t>
      </w:r>
    </w:p>
    <w:p w14:paraId="08223C1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Синтетические  — пространственно-временные виды искусства. Роль изображения в синтетических искусствах в соединении со словом, музыкой, движением. </w:t>
      </w:r>
    </w:p>
    <w:p w14:paraId="24676B7D"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Значение развития технологий в становлении новых видов искусства. </w:t>
      </w:r>
    </w:p>
    <w:p w14:paraId="2E9351E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Мультимедиа и объединение множества воспринимаемых человеком информационных средств на экране цифрового искусства. </w:t>
      </w:r>
    </w:p>
    <w:p w14:paraId="64BB082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Художник и искусство театра </w:t>
      </w:r>
    </w:p>
    <w:p w14:paraId="7634A132"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Рождение театра в древнейших обрядах. История развития искусства театра.</w:t>
      </w:r>
    </w:p>
    <w:p w14:paraId="5C1903FB"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Жанровое многообразие театральных представлений, шоу, праздников и их визуальный облик. </w:t>
      </w:r>
    </w:p>
    <w:p w14:paraId="46BAA819"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Роль художника и виды профессиональной деятельности художника в современном театре. </w:t>
      </w:r>
    </w:p>
    <w:p w14:paraId="01CFA0DA"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Сценография и создание сценического образа. Сотворчество художника-постановщика с драматургом, режиссёром и актёрами. </w:t>
      </w:r>
    </w:p>
    <w:p w14:paraId="155A6F8A"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Роль освещения в визуальном облике театрального действия. Бутафорские, пошивочные, декорационные и иные цеха в театре. </w:t>
      </w:r>
    </w:p>
    <w:p w14:paraId="4975B848"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Сценический костюм, грим и маска. Стилистическое единство в решении образа спектакля. Выражение в костюме характера персонажа. </w:t>
      </w:r>
    </w:p>
    <w:p w14:paraId="442B870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Творчество художников-постановщиков в истории отечественного искусства (К. Коровин, И. Билибин, А. Головин и др.). </w:t>
      </w:r>
    </w:p>
    <w:p w14:paraId="54E7444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Школьный спектакль и работа художника по его подготовке. </w:t>
      </w:r>
    </w:p>
    <w:p w14:paraId="4733F904"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Художник в театре кукол и его ведущая роль как соавтора режиссёра и актёра в процессе создания образа персонажа. </w:t>
      </w:r>
    </w:p>
    <w:p w14:paraId="2FE4ED6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Условность и метафора в театральной постановке как образная и авторская интерпретация реальности. </w:t>
      </w:r>
    </w:p>
    <w:p w14:paraId="7C73CE1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Художественная фотография </w:t>
      </w:r>
    </w:p>
    <w:p w14:paraId="01B76F54"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 </w:t>
      </w:r>
    </w:p>
    <w:p w14:paraId="7536AAED"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Современные возможности художественной обработки цифровой фотографии. </w:t>
      </w:r>
    </w:p>
    <w:p w14:paraId="4D4835E4"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Картина мира и «Родиноведение» в фотографиях С. М. Прокудина-Горского. Сохранённая история и роль его фотографий в современной отечественной культуре. </w:t>
      </w:r>
    </w:p>
    <w:p w14:paraId="66485D0B"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w:t>
      </w:r>
    </w:p>
    <w:p w14:paraId="01265A7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Композиция кадра, ракурс, плановость, графический ритм.</w:t>
      </w:r>
    </w:p>
    <w:p w14:paraId="37688D06"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Умения наблюдать и выявлять выразительность и красоту окружающей жизни с помощью фотографии. </w:t>
      </w:r>
    </w:p>
    <w:p w14:paraId="40F6EF34"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Фотопейзаж в творчестве профессиональных фотографов. </w:t>
      </w:r>
    </w:p>
    <w:p w14:paraId="5C4382E4"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Образные возможности чёрно-белой и цветной фотографии. Роль тональных контрастов и роль цвета в эмоционально-образном восприятии пейзажа. </w:t>
      </w:r>
    </w:p>
    <w:p w14:paraId="25015F56"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Роль освещения в портретном образе. Фотография постановочная и документальная.</w:t>
      </w:r>
    </w:p>
    <w:p w14:paraId="40B33F68"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Фотопортрет в истории профессиональной фотографии и его связь с направлениями в изобразительном искусстве. </w:t>
      </w:r>
    </w:p>
    <w:p w14:paraId="3794587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Портрет в фотографии, его общее и особенное по сравнению с живописным и графическим портретом. Опыт выполнения портретных фотографий. </w:t>
      </w:r>
    </w:p>
    <w:p w14:paraId="5112A558"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Фоторепортаж. Образ события в кадре. Репортажный снимок — свидетельство истории и его значение в сохранении памяти о событии. </w:t>
      </w:r>
    </w:p>
    <w:p w14:paraId="535E122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Фоторепортаж  — дневник истории. Значение работы военных фотографов. Спортивные фотографии. Образ современности в репортажных фотографиях. </w:t>
      </w:r>
    </w:p>
    <w:p w14:paraId="5AEC8085"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«Работать для жизни…» — фотографии Александра Родченко, их значение и влияние на стиль эпохи. </w:t>
      </w:r>
    </w:p>
    <w:p w14:paraId="3E0B5A4A"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Возможности компьютерной обработки фотографий, задачи преобразования фотографий и границы достоверности. </w:t>
      </w:r>
    </w:p>
    <w:p w14:paraId="549398E8"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Коллаж как жанр художественного творчества с помощью различных компьютерных программ. </w:t>
      </w:r>
    </w:p>
    <w:p w14:paraId="3D5DD5D2"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Художественная фотография как авторское видение мира, как образ времени и влияние фотообраза на жизнь людей. </w:t>
      </w:r>
    </w:p>
    <w:p w14:paraId="53E0B573"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Изображение и искусство кино </w:t>
      </w:r>
    </w:p>
    <w:p w14:paraId="6E9DE6A6"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Ожившее изображение. История кино и его эволюция как искусства. </w:t>
      </w:r>
    </w:p>
    <w:p w14:paraId="3AA66165"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w:t>
      </w:r>
    </w:p>
    <w:p w14:paraId="1BF33988"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Монтаж композиционно построенных кадров — основа языка киноискусства.</w:t>
      </w:r>
    </w:p>
    <w:p w14:paraId="5CF2E814"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w:t>
      </w:r>
    </w:p>
    <w:p w14:paraId="6DBE20A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14:paraId="31F79B42"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030BFEBC"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Использование электронно-цифровых технологий в современном игровом кинематографе. </w:t>
      </w:r>
    </w:p>
    <w:p w14:paraId="7E3817E8"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w:t>
      </w:r>
    </w:p>
    <w:p w14:paraId="48FA268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Этапы создания анимационного фильма. Требования и критерии художественности. </w:t>
      </w:r>
    </w:p>
    <w:p w14:paraId="3FA4F491"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Изобразительное искусство на телевидении </w:t>
      </w:r>
    </w:p>
    <w:p w14:paraId="36472B41"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Телевидение  — экранное искусство: средство массовой информации, художественного и научного просвещения, развлечения и организации досуга. </w:t>
      </w:r>
    </w:p>
    <w:p w14:paraId="63532884"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Искусство и технология. Создатель телевидения  — русский инженер Владимир Козьмич Зворыкин. </w:t>
      </w:r>
    </w:p>
    <w:p w14:paraId="084629DF"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Роль телевидения в превращении мира в единое информационное пространство. Картина мира, создаваемая телевидением. Прямой эфир и его значение. </w:t>
      </w:r>
    </w:p>
    <w:p w14:paraId="06C1024B"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Деятельность художника на телевидении: художники по свету, костюму, гриму; сценографический дизайн и компьютерная графика. </w:t>
      </w:r>
    </w:p>
    <w:p w14:paraId="3581A627"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Школьное телевидение и студия мультимедиа. Построение видеоряда и художественного оформления. </w:t>
      </w:r>
    </w:p>
    <w:p w14:paraId="49CFF4C4" w14:textId="77777777" w:rsidR="00F3044B" w:rsidRPr="005762EA" w:rsidRDefault="00F304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Художнические роли каждого человека в реальной бытийной жизни. </w:t>
      </w:r>
    </w:p>
    <w:p w14:paraId="49EDF1CC" w14:textId="77777777" w:rsidR="00F3044B" w:rsidRPr="005762EA" w:rsidRDefault="00F304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Роль искусства в жизни общества и его влияние на жизнь каждого человека.</w:t>
      </w:r>
    </w:p>
    <w:p w14:paraId="4861FCD8" w14:textId="77777777" w:rsidR="00F3044B" w:rsidRPr="005762EA" w:rsidRDefault="00F3044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ПЛАНИРУЕМЫЕ РЕЗУЛЬТАТЫ ОСВОЕНИЯ УЧЕБНОГО ПРЕДМЕТА «ИЗОБРАЗИТЕЛЬНОЕ ИСКУССТВО» НА УРОВНЕ ОСНОВНОГО ОБЩЕГО ОБРАЗОВАНИЯ</w:t>
      </w:r>
    </w:p>
    <w:p w14:paraId="722DCD39" w14:textId="77777777" w:rsidR="00CC781A" w:rsidRPr="005762EA" w:rsidRDefault="00F3044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ЛИЧНОСТНЫЕ РЕЗУЛЬТАТЫ:</w:t>
      </w:r>
    </w:p>
    <w:p w14:paraId="6226ECFB" w14:textId="77777777" w:rsidR="00CC781A" w:rsidRPr="005762EA" w:rsidRDefault="00CC781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3044B" w:rsidRPr="005762EA">
        <w:rPr>
          <w:rFonts w:ascii="Times New Roman" w:hAnsi="Times New Roman"/>
          <w:sz w:val="24"/>
          <w:szCs w:val="24"/>
        </w:rPr>
        <w:t xml:space="preserve"> осознание основ культурного наследия народов России и человечества;</w:t>
      </w:r>
    </w:p>
    <w:p w14:paraId="0A5E3AF8" w14:textId="77777777" w:rsidR="00CC781A" w:rsidRPr="005762EA" w:rsidRDefault="00CC781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3044B" w:rsidRPr="005762EA">
        <w:rPr>
          <w:rFonts w:ascii="Times New Roman" w:hAnsi="Times New Roman"/>
          <w:sz w:val="24"/>
          <w:szCs w:val="24"/>
        </w:rPr>
        <w:t xml:space="preserve"> ценностное отношение к Российскому искусству, художественным традициям разных народов, проживающих в родной стране. </w:t>
      </w:r>
    </w:p>
    <w:p w14:paraId="5C08F124" w14:textId="77777777" w:rsidR="00CC781A" w:rsidRPr="005762EA" w:rsidRDefault="00CC781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3044B" w:rsidRPr="005762EA">
        <w:rPr>
          <w:rFonts w:ascii="Times New Roman" w:hAnsi="Times New Roman"/>
          <w:sz w:val="24"/>
          <w:szCs w:val="24"/>
        </w:rPr>
        <w:t xml:space="preserve">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14:paraId="5E17E2FE" w14:textId="77777777" w:rsidR="00CC781A" w:rsidRPr="005762EA" w:rsidRDefault="00CC781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w:t>
      </w:r>
      <w:r w:rsidR="00F3044B" w:rsidRPr="005762EA">
        <w:rPr>
          <w:rFonts w:ascii="Times New Roman" w:hAnsi="Times New Roman"/>
          <w:sz w:val="24"/>
          <w:szCs w:val="24"/>
        </w:rPr>
        <w:t xml:space="preserve"> ценность отечественного и мирового искусства, роли этнических культурных традиций и народного творчества;</w:t>
      </w:r>
    </w:p>
    <w:p w14:paraId="556C2036" w14:textId="77777777" w:rsidR="00CC781A" w:rsidRPr="005762EA" w:rsidRDefault="00CC781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3044B" w:rsidRPr="005762EA">
        <w:rPr>
          <w:rFonts w:ascii="Times New Roman" w:hAnsi="Times New Roman"/>
          <w:sz w:val="24"/>
          <w:szCs w:val="24"/>
        </w:rPr>
        <w:t xml:space="preserve"> стремление к самовыражению в разных видах искусства;</w:t>
      </w:r>
    </w:p>
    <w:p w14:paraId="301C8DB6" w14:textId="77777777" w:rsidR="00CC781A" w:rsidRPr="005762EA" w:rsidRDefault="00CC781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3044B" w:rsidRPr="005762EA">
        <w:rPr>
          <w:rFonts w:ascii="Times New Roman" w:hAnsi="Times New Roman"/>
          <w:sz w:val="24"/>
          <w:szCs w:val="24"/>
        </w:rPr>
        <w:t xml:space="preserve"> 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52754DA4" w14:textId="77777777" w:rsidR="00CC781A" w:rsidRPr="005762EA" w:rsidRDefault="00CC781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3044B" w:rsidRPr="005762EA">
        <w:rPr>
          <w:rFonts w:ascii="Times New Roman" w:hAnsi="Times New Roman"/>
          <w:sz w:val="24"/>
          <w:szCs w:val="24"/>
        </w:rPr>
        <w:t xml:space="preserve"> интерес к практическому изучению профессий и труда, связанного с изобразительным искусством, на основе применения изучаемого предметного знания;</w:t>
      </w:r>
    </w:p>
    <w:p w14:paraId="79307433" w14:textId="77777777" w:rsidR="00CC781A" w:rsidRPr="005762EA" w:rsidRDefault="00CC781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3044B" w:rsidRPr="005762EA">
        <w:rPr>
          <w:rFonts w:ascii="Times New Roman" w:hAnsi="Times New Roman"/>
          <w:sz w:val="24"/>
          <w:szCs w:val="24"/>
        </w:rPr>
        <w:t xml:space="preserve"> уважение к труду и результатам трудовой деятельности, возникшим в процессе создания художественного изделия;</w:t>
      </w:r>
    </w:p>
    <w:p w14:paraId="52E6D0BF" w14:textId="77777777" w:rsidR="00CC781A" w:rsidRPr="005762EA" w:rsidRDefault="00CC781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3044B" w:rsidRPr="005762EA">
        <w:rPr>
          <w:rFonts w:ascii="Times New Roman" w:hAnsi="Times New Roman"/>
          <w:sz w:val="24"/>
          <w:szCs w:val="24"/>
        </w:rPr>
        <w:t xml:space="preserve"> продуктивная коммуникация со сверстниками, взрослыми в ходе творческой деятельности;</w:t>
      </w:r>
    </w:p>
    <w:p w14:paraId="7BE311EA" w14:textId="77777777" w:rsidR="00CC781A" w:rsidRPr="005762EA" w:rsidRDefault="00CC781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3044B" w:rsidRPr="005762EA">
        <w:rPr>
          <w:rFonts w:ascii="Times New Roman" w:hAnsi="Times New Roman"/>
          <w:sz w:val="24"/>
          <w:szCs w:val="24"/>
        </w:rPr>
        <w:t xml:space="preserve"> развитие собственных творческих способностей, формирование устойчивого интереса к творческой деятельности;</w:t>
      </w:r>
    </w:p>
    <w:p w14:paraId="513338BD" w14:textId="77777777" w:rsidR="00F3044B" w:rsidRPr="005762EA" w:rsidRDefault="00CC781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3044B" w:rsidRPr="005762EA">
        <w:rPr>
          <w:rFonts w:ascii="Times New Roman" w:hAnsi="Times New Roman"/>
          <w:sz w:val="24"/>
          <w:szCs w:val="24"/>
        </w:rPr>
        <w:t xml:space="preserve"> способность передать свои впечатления так, чтобы быть понятым другим человеком.</w:t>
      </w:r>
    </w:p>
    <w:p w14:paraId="351498E1" w14:textId="77777777" w:rsidR="00E42B97" w:rsidRPr="005762EA" w:rsidRDefault="00E42B97"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МЕТАПРЕДМЕТНЫЕ РЕЗУЛЬТАТЫ</w:t>
      </w:r>
    </w:p>
    <w:p w14:paraId="7239D0FE" w14:textId="77777777" w:rsidR="00E42B97" w:rsidRPr="005762EA" w:rsidRDefault="00E42B9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Овладение универсальными учебными познавательными действиями:</w:t>
      </w:r>
    </w:p>
    <w:p w14:paraId="2F1397A3" w14:textId="77777777" w:rsidR="00E42B97" w:rsidRPr="005762EA" w:rsidRDefault="00E42B9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анализировать, сравнивать, выделять главное, обобщать;</w:t>
      </w:r>
    </w:p>
    <w:p w14:paraId="1DAD0954" w14:textId="77777777" w:rsidR="00E42B97" w:rsidRPr="005762EA" w:rsidRDefault="00E42B9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устанавливать причинно-следственные связи при анализе картин художников;</w:t>
      </w:r>
    </w:p>
    <w:p w14:paraId="124BAF70" w14:textId="77777777" w:rsidR="00E42B97" w:rsidRPr="005762EA" w:rsidRDefault="00E42B9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 помощью педагога или самостоятельно формулировать обобщения и выводы по результатам проведенного анализа;</w:t>
      </w:r>
    </w:p>
    <w:p w14:paraId="7C961FF2" w14:textId="77777777" w:rsidR="00E42B97" w:rsidRPr="005762EA" w:rsidRDefault="00E42B9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самостоятельно выбирать способ решения учебно-творческой задачи (выбор материала, инструмента и пр.) для достижения наилучшего результата;</w:t>
      </w:r>
    </w:p>
    <w:p w14:paraId="265472F6" w14:textId="77777777" w:rsidR="00E42B97" w:rsidRPr="005762EA" w:rsidRDefault="00E42B9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10CB1E83" w14:textId="77777777" w:rsidR="00E42B97" w:rsidRPr="005762EA" w:rsidRDefault="00E42B9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5B5E4495" w14:textId="77777777" w:rsidR="00E42B97" w:rsidRPr="005762EA" w:rsidRDefault="00E42B9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универсальными учебными коммуникативными действиями:</w:t>
      </w:r>
    </w:p>
    <w:p w14:paraId="4A79DC6C" w14:textId="77777777" w:rsidR="00E42B97" w:rsidRPr="005762EA" w:rsidRDefault="00E42B9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организовывать учебное сотрудничество и совместную деятельность с учителем и сверстниками в процессе выполнения коллективной творческой работы; </w:t>
      </w:r>
    </w:p>
    <w:p w14:paraId="400A0256" w14:textId="77777777" w:rsidR="00E42B97" w:rsidRPr="005762EA" w:rsidRDefault="00E42B9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5B0874AF" w14:textId="77777777" w:rsidR="00E42B97" w:rsidRPr="005762EA" w:rsidRDefault="00E42B9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оценивать качество своего вклада в общий продукт. </w:t>
      </w:r>
    </w:p>
    <w:p w14:paraId="6E713670" w14:textId="77777777" w:rsidR="00E42B97" w:rsidRPr="005762EA" w:rsidRDefault="00E42B9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универсальными учебными регулятивными действиями:</w:t>
      </w:r>
    </w:p>
    <w:p w14:paraId="084250DD" w14:textId="77777777" w:rsidR="00E42B97" w:rsidRPr="005762EA" w:rsidRDefault="00E42B9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7324F098" w14:textId="77777777" w:rsidR="00E42B97" w:rsidRPr="005762EA" w:rsidRDefault="00E42B9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рационально подходить к определению цели самостоятельной творческой деятельности;</w:t>
      </w:r>
    </w:p>
    <w:p w14:paraId="6B2EEDE7" w14:textId="77777777" w:rsidR="00E42B97" w:rsidRPr="005762EA" w:rsidRDefault="00E42B9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соотносить свои действия с планируемыми результатами творческой деятельности, осуществлять контроль своей деятельности;</w:t>
      </w:r>
    </w:p>
    <w:p w14:paraId="0269AC56" w14:textId="77777777" w:rsidR="00E42B97" w:rsidRPr="005762EA" w:rsidRDefault="00E42B9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предвидеть трудности, которые могут возникнуть при решении художественной задачи;</w:t>
      </w:r>
    </w:p>
    <w:p w14:paraId="2B0504A2" w14:textId="77777777" w:rsidR="00E42B97" w:rsidRPr="005762EA" w:rsidRDefault="00E42B9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7A8F86D4" w14:textId="77777777" w:rsidR="00E42B97" w:rsidRPr="005762EA" w:rsidRDefault="00E42B9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выражать собственные эмоции доступными художественными средствами;</w:t>
      </w:r>
    </w:p>
    <w:p w14:paraId="6F346AE6" w14:textId="77777777" w:rsidR="00E42B97" w:rsidRPr="005762EA" w:rsidRDefault="00E42B9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различать и называть эмоции других, выраженные при помощи художественных средств;</w:t>
      </w:r>
    </w:p>
    <w:p w14:paraId="48F5EB5F" w14:textId="77777777" w:rsidR="00E42B97" w:rsidRPr="005762EA" w:rsidRDefault="00E42B9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анализировать возможные причины эмоций персонажей, изображенных на картинах;</w:t>
      </w:r>
    </w:p>
    <w:p w14:paraId="1D53720E" w14:textId="77777777" w:rsidR="00E42B97" w:rsidRPr="005762EA" w:rsidRDefault="00E42B9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ставить себя на место другого человека (персонажа картины), понимать его мотивы и намерения;</w:t>
      </w:r>
    </w:p>
    <w:p w14:paraId="254B550F" w14:textId="77777777" w:rsidR="00E42B97" w:rsidRPr="005762EA" w:rsidRDefault="00E42B9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осознанно относиться к другому человеку, его мнению по поводу художественного произведения;</w:t>
      </w:r>
    </w:p>
    <w:p w14:paraId="560AEF59" w14:textId="77777777" w:rsidR="00CC781A" w:rsidRPr="005762EA" w:rsidRDefault="00E42B9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признавать свое право на ошибку и такое же право другого.</w:t>
      </w:r>
    </w:p>
    <w:p w14:paraId="7C8D0D6F" w14:textId="77777777" w:rsidR="00E42B97" w:rsidRPr="005762EA" w:rsidRDefault="00E42B97"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lastRenderedPageBreak/>
        <w:t xml:space="preserve">ПРЕДМЕТНЫЕ РЕЗУЛЬТАТЫ </w:t>
      </w:r>
    </w:p>
    <w:p w14:paraId="4A494EF0" w14:textId="77777777" w:rsidR="00E42B97" w:rsidRPr="005762EA" w:rsidRDefault="00E42B97"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79663183"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b/>
          <w:sz w:val="24"/>
          <w:szCs w:val="24"/>
        </w:rPr>
      </w:pPr>
      <w:r w:rsidRPr="005762EA">
        <w:rPr>
          <w:rFonts w:ascii="Times New Roman" w:hAnsi="Times New Roman"/>
          <w:b/>
          <w:sz w:val="24"/>
          <w:szCs w:val="24"/>
        </w:rPr>
        <w:t>Модуль № 1 «Декоративно-прикладное и народное искусство»:</w:t>
      </w:r>
    </w:p>
    <w:p w14:paraId="6086771C"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1944537"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503012DD"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коммуникативных, познавательных и культовых функциях декоративно-прикладного искусства;</w:t>
      </w:r>
    </w:p>
    <w:p w14:paraId="5F5097DA"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w:t>
      </w:r>
      <w:r w:rsidRPr="005762EA">
        <w:rPr>
          <w:rFonts w:ascii="Times New Roman" w:hAnsi="Times New Roman"/>
          <w:sz w:val="24"/>
          <w:szCs w:val="24"/>
        </w:rPr>
        <w:tab/>
        <w:t>- распознавать произведения декоративно-прикладного искусства по материалу (дерево, металл, керамика, текстиль, стекло, камень, кость, др.);</w:t>
      </w:r>
    </w:p>
    <w:p w14:paraId="31DE71CB"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неразрывной связи декора и материала; 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3DC04C4B"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иметь представление о специфике образного языка декоративного искусства – его знаковой природе, орнаментальности, стилизации изображения;</w:t>
      </w:r>
    </w:p>
    <w:p w14:paraId="153BA108"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различать по образцу разные виды орнамента: геометрический, растительный, зооморфный, антропоморфный;</w:t>
      </w:r>
    </w:p>
    <w:p w14:paraId="2B9D63D5"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практический опыт самостоятельного творческого создания орнаментов ленточных, сетчатых, центрических;</w:t>
      </w:r>
    </w:p>
    <w:p w14:paraId="500BB77F"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6C8B6A29"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практический опыт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B749DBB"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03D3EC13"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74143FE9"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47E4B186"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иметь практический опыт изображения характерных традиционных предметов крестьянского быта;</w:t>
      </w:r>
    </w:p>
    <w:p w14:paraId="2B7B4077"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конструкции народного праздничного костюма, его образном строе и символическом значении его декора;</w:t>
      </w:r>
    </w:p>
    <w:p w14:paraId="3264E674"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иметь представление о разнообразии форм и украшений народного праздничного костюма различных регионов страны;</w:t>
      </w:r>
    </w:p>
    <w:p w14:paraId="63E9C615"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практический опыт изображения или моделирования традиционного народного костюма;</w:t>
      </w:r>
    </w:p>
    <w:p w14:paraId="1A60FA95"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1579EFA3"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примерах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w:t>
      </w:r>
    </w:p>
    <w:p w14:paraId="01EAFAF6"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w:t>
      </w:r>
      <w:r w:rsidRPr="005762EA">
        <w:rPr>
          <w:rFonts w:ascii="Times New Roman" w:hAnsi="Times New Roman"/>
          <w:sz w:val="24"/>
          <w:szCs w:val="24"/>
        </w:rPr>
        <w:tab/>
        <w:t>представление</w:t>
      </w:r>
      <w:r w:rsidRPr="005762EA">
        <w:rPr>
          <w:rFonts w:ascii="Times New Roman" w:hAnsi="Times New Roman"/>
          <w:sz w:val="24"/>
          <w:szCs w:val="24"/>
        </w:rPr>
        <w:tab/>
        <w:t>о</w:t>
      </w:r>
      <w:r w:rsidRPr="005762EA">
        <w:rPr>
          <w:rFonts w:ascii="Times New Roman" w:hAnsi="Times New Roman"/>
          <w:sz w:val="24"/>
          <w:szCs w:val="24"/>
        </w:rPr>
        <w:tab/>
        <w:t>разнообразии</w:t>
      </w:r>
      <w:r w:rsidRPr="005762EA">
        <w:rPr>
          <w:rFonts w:ascii="Times New Roman" w:hAnsi="Times New Roman"/>
          <w:sz w:val="24"/>
          <w:szCs w:val="24"/>
        </w:rPr>
        <w:tab/>
        <w:t>образов</w:t>
      </w:r>
      <w:r w:rsidRPr="005762EA">
        <w:rPr>
          <w:rFonts w:ascii="Times New Roman" w:hAnsi="Times New Roman"/>
          <w:sz w:val="24"/>
          <w:szCs w:val="24"/>
        </w:rPr>
        <w:tab/>
        <w:t xml:space="preserve">декоративно- прикладного искусства, их единстве и целостности для каждой конкретной культуры, </w:t>
      </w:r>
      <w:r w:rsidRPr="005762EA">
        <w:rPr>
          <w:rFonts w:ascii="Times New Roman" w:hAnsi="Times New Roman"/>
          <w:sz w:val="24"/>
          <w:szCs w:val="24"/>
        </w:rPr>
        <w:lastRenderedPageBreak/>
        <w:t>определяемых природными условиями и сложившийся историей; объяснять при помощи учителя значение народных промыслов и традиций художественного ремесла в современной жизни;</w:t>
      </w:r>
    </w:p>
    <w:p w14:paraId="2EAA726E"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рассказывать по опорной схеме, плану о происхождении народных художественных промыслов;</w:t>
      </w:r>
    </w:p>
    <w:p w14:paraId="5BF4AF3E"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называть с опорой на образец характерные черты орнаментов и изделий ряда отечественных народных художественных промыслов;</w:t>
      </w:r>
    </w:p>
    <w:p w14:paraId="54F3C0BA"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уметь перечислять материалы, используемые в народных художественных промыслах: дерево, глина, металл, стекло, др.;</w:t>
      </w:r>
    </w:p>
    <w:p w14:paraId="26358C4B"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различать с опорой на образец изделия народных художественных промыслов по материалу изготовления и технике декора;</w:t>
      </w:r>
    </w:p>
    <w:p w14:paraId="6F53E239"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представления о связи между материалом, формой и техникой декора в произведениях народных промыслов;</w:t>
      </w:r>
    </w:p>
    <w:p w14:paraId="001AA1C4"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приёмах и последовательности работы при создании изделий некоторых художественных промыслов;</w:t>
      </w:r>
    </w:p>
    <w:p w14:paraId="18BC95D3"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практический опыт изображения фрагментов орнаментов, отдельных сюжетов, деталей изделий ряда отечественных художественных промыслов;</w:t>
      </w:r>
    </w:p>
    <w:p w14:paraId="15CC8D48"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354CBE4"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понимать и объяснять с помощью учителя значение государственной символики, иметь представление о значении и содержании геральдики;</w:t>
      </w:r>
    </w:p>
    <w:p w14:paraId="471ED9D4"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уметь определять по образцу и указывать продукты декоративно- прикладной художественной деятельности в окружающей предметно- пространственной среде, обычной жизненной обстановке и характеризовать при помощи учителя их образное назначение;</w:t>
      </w:r>
    </w:p>
    <w:p w14:paraId="05976A91"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1CDFFA45"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опыт коллективной практической творческой работы по оформлению пространства школы и школьных праздников.</w:t>
      </w:r>
    </w:p>
    <w:p w14:paraId="5790E861"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b/>
          <w:sz w:val="24"/>
          <w:szCs w:val="24"/>
        </w:rPr>
      </w:pPr>
      <w:r w:rsidRPr="005762EA">
        <w:rPr>
          <w:rFonts w:ascii="Times New Roman" w:hAnsi="Times New Roman"/>
          <w:b/>
          <w:sz w:val="24"/>
          <w:szCs w:val="24"/>
        </w:rPr>
        <w:t>Модуль № 2 «Живопись, графика, скульптура»:</w:t>
      </w:r>
    </w:p>
    <w:p w14:paraId="6D2FBDBB"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w:t>
      </w:r>
      <w:r w:rsidRPr="005762EA">
        <w:rPr>
          <w:rFonts w:ascii="Times New Roman" w:hAnsi="Times New Roman"/>
          <w:sz w:val="24"/>
          <w:szCs w:val="24"/>
        </w:rPr>
        <w:tab/>
        <w:t>представление</w:t>
      </w:r>
      <w:r w:rsidRPr="005762EA">
        <w:rPr>
          <w:rFonts w:ascii="Times New Roman" w:hAnsi="Times New Roman"/>
          <w:sz w:val="24"/>
          <w:szCs w:val="24"/>
        </w:rPr>
        <w:tab/>
        <w:t>о</w:t>
      </w:r>
      <w:r w:rsidRPr="005762EA">
        <w:rPr>
          <w:rFonts w:ascii="Times New Roman" w:hAnsi="Times New Roman"/>
          <w:sz w:val="24"/>
          <w:szCs w:val="24"/>
        </w:rPr>
        <w:tab/>
        <w:t>различиях</w:t>
      </w:r>
      <w:r w:rsidRPr="005762EA">
        <w:rPr>
          <w:rFonts w:ascii="Times New Roman" w:hAnsi="Times New Roman"/>
          <w:sz w:val="24"/>
          <w:szCs w:val="24"/>
        </w:rPr>
        <w:tab/>
        <w:t>между</w:t>
      </w:r>
      <w:r w:rsidRPr="005762EA">
        <w:rPr>
          <w:rFonts w:ascii="Times New Roman" w:hAnsi="Times New Roman"/>
          <w:sz w:val="24"/>
          <w:szCs w:val="24"/>
        </w:rPr>
        <w:tab/>
        <w:t>пространственными</w:t>
      </w:r>
      <w:r w:rsidRPr="005762EA">
        <w:rPr>
          <w:rFonts w:ascii="Times New Roman" w:hAnsi="Times New Roman"/>
          <w:sz w:val="24"/>
          <w:szCs w:val="24"/>
        </w:rPr>
        <w:tab/>
        <w:t>и временными видами искусства и их значении в жизни людей;</w:t>
      </w:r>
    </w:p>
    <w:p w14:paraId="5B8EAFBC"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меть представление о причинах деления пространственных искусств на виды;</w:t>
      </w:r>
    </w:p>
    <w:p w14:paraId="0BF8A26E"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иметь</w:t>
      </w:r>
      <w:r w:rsidRPr="005762EA">
        <w:rPr>
          <w:rFonts w:ascii="Times New Roman" w:hAnsi="Times New Roman"/>
          <w:sz w:val="24"/>
          <w:szCs w:val="24"/>
        </w:rPr>
        <w:tab/>
        <w:t>представления</w:t>
      </w:r>
      <w:r w:rsidRPr="005762EA">
        <w:rPr>
          <w:rFonts w:ascii="Times New Roman" w:hAnsi="Times New Roman"/>
          <w:sz w:val="24"/>
          <w:szCs w:val="24"/>
        </w:rPr>
        <w:tab/>
        <w:t>об</w:t>
      </w:r>
      <w:r w:rsidRPr="005762EA">
        <w:rPr>
          <w:rFonts w:ascii="Times New Roman" w:hAnsi="Times New Roman"/>
          <w:sz w:val="24"/>
          <w:szCs w:val="24"/>
        </w:rPr>
        <w:tab/>
        <w:t>основных</w:t>
      </w:r>
      <w:r w:rsidRPr="005762EA">
        <w:rPr>
          <w:rFonts w:ascii="Times New Roman" w:hAnsi="Times New Roman"/>
          <w:sz w:val="24"/>
          <w:szCs w:val="24"/>
        </w:rPr>
        <w:tab/>
        <w:t>видах</w:t>
      </w:r>
      <w:r w:rsidRPr="005762EA">
        <w:rPr>
          <w:rFonts w:ascii="Times New Roman" w:hAnsi="Times New Roman"/>
          <w:sz w:val="24"/>
          <w:szCs w:val="24"/>
        </w:rPr>
        <w:tab/>
        <w:t>живописи,</w:t>
      </w:r>
      <w:r w:rsidRPr="005762EA">
        <w:rPr>
          <w:rFonts w:ascii="Times New Roman" w:hAnsi="Times New Roman"/>
          <w:sz w:val="24"/>
          <w:szCs w:val="24"/>
        </w:rPr>
        <w:tab/>
        <w:t>графики</w:t>
      </w:r>
      <w:r w:rsidRPr="005762EA">
        <w:rPr>
          <w:rFonts w:ascii="Times New Roman" w:hAnsi="Times New Roman"/>
          <w:sz w:val="24"/>
          <w:szCs w:val="24"/>
        </w:rPr>
        <w:tab/>
        <w:t xml:space="preserve">и </w:t>
      </w:r>
    </w:p>
    <w:p w14:paraId="5C7C1559"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скульптуры, объяснять при помощи учителя их назначение в жизни людей. Язык изобразительного искусства и его выразительные средства:</w:t>
      </w:r>
    </w:p>
    <w:p w14:paraId="1F4BEACD"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различать традиционные художественные материалы для графики, живописи, скульптуры;</w:t>
      </w:r>
    </w:p>
    <w:p w14:paraId="3E7B6A6D"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понимать значение материала в создании художественного образа; иметь практический опыт изображения карандашами разной жёсткости, фломастерами, углём, пастелью и мелками, акварелью, гуашью, лепкой из пластилина, а также другими доступными художественными материалами;</w:t>
      </w:r>
    </w:p>
    <w:p w14:paraId="1FAEBB08"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различных художественных техниках в использовании художественных материалов;</w:t>
      </w:r>
    </w:p>
    <w:p w14:paraId="0D49D6CF"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роли рисунка как основы изобразительной деятельности;</w:t>
      </w:r>
    </w:p>
    <w:p w14:paraId="64C27FD0"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опыт учебного рисунка – светотеневого изображения объёмных форм;</w:t>
      </w:r>
    </w:p>
    <w:p w14:paraId="14AE4CBF"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представления об основах линейной перспективы и первоначальные навыки изображения объёмных геометрических тел на двухмерной плоскости (при необходимости при помощи учителя);</w:t>
      </w:r>
    </w:p>
    <w:p w14:paraId="7DC2EA5D"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39A5EDB8"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иметь представление о содержании понятий «тон», «тональные отношения» и иметь опыт их визуального анализа;</w:t>
      </w:r>
    </w:p>
    <w:p w14:paraId="2D9D701B"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опыт определения конструкции сложных форм, соотношения между собой пропорции частей внутри целого;</w:t>
      </w:r>
    </w:p>
    <w:p w14:paraId="0BE2817F"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опыт линейного рисунка;</w:t>
      </w:r>
    </w:p>
    <w:p w14:paraId="0B8E95C5"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опыт творческого композиционного рисунка в ответ на заданную учебную задачу;</w:t>
      </w:r>
    </w:p>
    <w:p w14:paraId="7814559E"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p>
    <w:p w14:paraId="3F25914C"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навыки практической работы гуашью и акварелью;</w:t>
      </w:r>
    </w:p>
    <w:p w14:paraId="1F43F70A"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Жанры изобразительного искусства:</w:t>
      </w:r>
    </w:p>
    <w:p w14:paraId="0D68F9BA"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представления о понятии «жанры в изобразительном искусстве», понимать разницу между предметом изображения, сюжетом и содержанием произведения искусства.</w:t>
      </w:r>
    </w:p>
    <w:p w14:paraId="0F4105CD"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b/>
          <w:sz w:val="24"/>
          <w:szCs w:val="24"/>
        </w:rPr>
      </w:pPr>
      <w:r w:rsidRPr="005762EA">
        <w:rPr>
          <w:rFonts w:ascii="Times New Roman" w:hAnsi="Times New Roman"/>
          <w:b/>
          <w:sz w:val="24"/>
          <w:szCs w:val="24"/>
        </w:rPr>
        <w:t>Натюрморт:</w:t>
      </w:r>
    </w:p>
    <w:p w14:paraId="4C8849E9"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 </w:t>
      </w:r>
    </w:p>
    <w:p w14:paraId="23885194"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3FAE5DC0"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1F4F776D"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об освещении как средстве выявления объёма предмета;</w:t>
      </w:r>
    </w:p>
    <w:p w14:paraId="46A560EC"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1840CC8"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опыт создания графического натюрморта;</w:t>
      </w:r>
    </w:p>
    <w:p w14:paraId="51EB46B2"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опыт создания натюрморта средствами живописи.</w:t>
      </w:r>
    </w:p>
    <w:p w14:paraId="4A040609"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Портрет:</w:t>
      </w:r>
    </w:p>
    <w:p w14:paraId="17686C47"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об истории портретного изображения человека в разные эпохи как последовательности изменений представления о человеке; иметь представления о содержании портретного образа в искусстве Древнего Рима, эпохи Возрождения и Нового времени;</w:t>
      </w:r>
    </w:p>
    <w:p w14:paraId="1C0E8D94"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узнавать произведения и называть имена нескольких великих портретистов европейского искусства (Леонардо да Винчи, Рафаэль, Микеланджело, Рембрандт и др.) по образцу или с помощью учителя;</w:t>
      </w:r>
    </w:p>
    <w:p w14:paraId="755A1990"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представления о истории портрета в русском изобразительном искусстве,   о    великих    художниках-портретистах    (В. Боровиковский, А. Венецианов, О. Кипренский, В. Тропинин, К. Брюллов, И. Крамской, И. Репин, В. Суриков, В. Серов и др.);</w:t>
      </w:r>
    </w:p>
    <w:p w14:paraId="1C93AF5D"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представления и опыт претворения в рисунке основных позиций конструкции головы человека, пропорции лица, соотношение лицевой и черепной частей головы;</w:t>
      </w:r>
    </w:p>
    <w:p w14:paraId="68BB349C"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способах объёмного изображения головы человека, иметь опыт создания зарисовок объёмной конструкции головы (по образцу); иметь представление о термине «ракурс»;</w:t>
      </w:r>
    </w:p>
    <w:p w14:paraId="70DE3CDB"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скульптурном портрете в истории искусства, о выражении характера человека и образа эпохи в скульптурном портрете;</w:t>
      </w:r>
    </w:p>
    <w:p w14:paraId="18D184E3"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начальный опыт лепки головы человека;</w:t>
      </w:r>
    </w:p>
    <w:p w14:paraId="38E3BE86"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графических портретах мастеров разных эпох, о разнообразии графических средств в изображении образа человека;</w:t>
      </w:r>
    </w:p>
    <w:p w14:paraId="1410EE27"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688D0EFB"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жанре портрета в искусстве ХХ в. — западном и отечественном.</w:t>
      </w:r>
    </w:p>
    <w:p w14:paraId="06849199"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b/>
          <w:sz w:val="24"/>
          <w:szCs w:val="24"/>
        </w:rPr>
      </w:pPr>
      <w:r w:rsidRPr="005762EA">
        <w:rPr>
          <w:rFonts w:ascii="Times New Roman" w:hAnsi="Times New Roman"/>
          <w:b/>
          <w:sz w:val="24"/>
          <w:szCs w:val="24"/>
        </w:rPr>
        <w:lastRenderedPageBreak/>
        <w:t>Пейзаж:</w:t>
      </w:r>
    </w:p>
    <w:p w14:paraId="26D248F7"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об изображении пространства в эпоху Древнего мира, в Средневековом искусстве и в эпоху Возрождения;</w:t>
      </w:r>
    </w:p>
    <w:p w14:paraId="6C45EFEA"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w:t>
      </w:r>
      <w:r w:rsidRPr="005762EA">
        <w:rPr>
          <w:rFonts w:ascii="Times New Roman" w:hAnsi="Times New Roman"/>
          <w:sz w:val="24"/>
          <w:szCs w:val="24"/>
        </w:rPr>
        <w:tab/>
        <w:t>- иметь представления о правилах построения линейной перспективы и иметь опыт применения их в рисунке;</w:t>
      </w:r>
    </w:p>
    <w:p w14:paraId="5211C916"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0F5C2C2F"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представления о правилах воздушной перспективы и иметь опыт их применения на практике;</w:t>
      </w:r>
    </w:p>
    <w:p w14:paraId="5E17BCB9"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морских пейзажах И. Айвазовского;</w:t>
      </w:r>
    </w:p>
    <w:p w14:paraId="4FAFE125"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об особенностях пленэрной живописи и колористической изменчивости состояний природы;</w:t>
      </w:r>
    </w:p>
    <w:p w14:paraId="295D1D69"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743E1E3B"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опыт живописного изображения различных активно выраженных состояний природы;</w:t>
      </w:r>
    </w:p>
    <w:p w14:paraId="0E1ABC84"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опыт пейзажных зарисовок, графического изображения природы по памяти и представлению;</w:t>
      </w:r>
    </w:p>
    <w:p w14:paraId="32BEC9D4"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опыт изображения городского пейзажа – по памяти или представлению.</w:t>
      </w:r>
    </w:p>
    <w:p w14:paraId="5C51947E"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Бытовой жанр:</w:t>
      </w:r>
    </w:p>
    <w:p w14:paraId="40BA94BE"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представления о роли изобразительного искусства в формировании представлений о жизни людей разных эпох и народов;</w:t>
      </w:r>
    </w:p>
    <w:p w14:paraId="50E9173D"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представления о понятиях «тематическая картина», «станковая живопись», «монументальная живопись»; основных жанрах тематической картины;</w:t>
      </w:r>
    </w:p>
    <w:p w14:paraId="192D4D50"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уметь различать при помощи учителя тему, сюжет и содержание в жанровой картине;</w:t>
      </w:r>
    </w:p>
    <w:p w14:paraId="79FBBAD8"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значении художественного изображения бытовой жизни людей в понимании истории человечества и современной жизни;</w:t>
      </w:r>
    </w:p>
    <w:p w14:paraId="493BE6EE"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об изображении труда и повседневных занятий человека в искусстве разных эпох и народов;</w:t>
      </w:r>
    </w:p>
    <w:p w14:paraId="1A17190C"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03289A02"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опыт изображения бытовой жизни разных народов в контексте традиций их искусства;</w:t>
      </w:r>
    </w:p>
    <w:p w14:paraId="47A8FE7E"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понятии «бытовой жанр»;</w:t>
      </w:r>
    </w:p>
    <w:p w14:paraId="3937F15B"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иметь опыт создания композиции на сюжеты из реальной повседневной жизни.</w:t>
      </w:r>
    </w:p>
    <w:p w14:paraId="323308C6"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Исторический жанр:</w:t>
      </w:r>
    </w:p>
    <w:p w14:paraId="6AE4702A"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историческом жанре в истории искусства и его значении для жизни общества;</w:t>
      </w:r>
    </w:p>
    <w:p w14:paraId="58AFEC19"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70016A33"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1540EAF"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10C3EF46"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b/>
          <w:sz w:val="24"/>
          <w:szCs w:val="24"/>
        </w:rPr>
      </w:pPr>
      <w:r w:rsidRPr="005762EA">
        <w:rPr>
          <w:rFonts w:ascii="Times New Roman" w:hAnsi="Times New Roman"/>
          <w:b/>
          <w:sz w:val="24"/>
          <w:szCs w:val="24"/>
        </w:rPr>
        <w:t>Библейские темы в изобразительном искусстве:</w:t>
      </w:r>
    </w:p>
    <w:p w14:paraId="47BEFD8A"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значении библейских сюжетов в истории культуры;</w:t>
      </w:r>
    </w:p>
    <w:p w14:paraId="05116374"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0720F983"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1710DC0D"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иметь представление о картинах на библейские темы в истории русского искусства;</w:t>
      </w:r>
    </w:p>
    <w:p w14:paraId="7CD6A0CE"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0E406FB"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смысловом различии между иконой и картиной на библейские темы;</w:t>
      </w:r>
    </w:p>
    <w:p w14:paraId="56ECA6AC"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представления о русской иконописи, о великих русских иконописцах: Андрее Рублёве, Феофане Греке, Дионисии.</w:t>
      </w:r>
    </w:p>
    <w:p w14:paraId="4FC2E601"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b/>
          <w:sz w:val="24"/>
          <w:szCs w:val="24"/>
        </w:rPr>
      </w:pPr>
      <w:r w:rsidRPr="005762EA">
        <w:rPr>
          <w:rFonts w:ascii="Times New Roman" w:hAnsi="Times New Roman"/>
          <w:b/>
          <w:sz w:val="24"/>
          <w:szCs w:val="24"/>
        </w:rPr>
        <w:t>Модуль № 3 «Архитектура и дизайн»:</w:t>
      </w:r>
    </w:p>
    <w:p w14:paraId="02FEA62F"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об архитектуре и дизайне как конструктивных видах искусства, т. е. искусства художественного построения предметно- пространственной среды жизни людей;</w:t>
      </w:r>
    </w:p>
    <w:p w14:paraId="7E3A092D"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роли архитектуры и дизайна в построении предметно-пространственной среды жизнедеятельности человека;</w:t>
      </w:r>
    </w:p>
    <w:p w14:paraId="137EF4B8"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влиянии предметно-пространственной среды на чувства, установки и поведение человека;</w:t>
      </w:r>
    </w:p>
    <w:p w14:paraId="087EFA82"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представления о ценности сохранения культурного наследия, выраженного в архитектуре, предметах труда и быта разных эпох.</w:t>
      </w:r>
    </w:p>
    <w:p w14:paraId="0A5D0188"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b/>
          <w:sz w:val="24"/>
          <w:szCs w:val="24"/>
        </w:rPr>
      </w:pPr>
      <w:r w:rsidRPr="005762EA">
        <w:rPr>
          <w:rFonts w:ascii="Times New Roman" w:hAnsi="Times New Roman"/>
          <w:b/>
          <w:sz w:val="24"/>
          <w:szCs w:val="24"/>
        </w:rPr>
        <w:t>Графический дизайн:</w:t>
      </w:r>
    </w:p>
    <w:p w14:paraId="2D1069A4"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представления о понятии формальной композиции и её значении как основы языка конструктивных искусств;</w:t>
      </w:r>
    </w:p>
    <w:p w14:paraId="69B18AFF"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w:t>
      </w:r>
      <w:r w:rsidRPr="005762EA">
        <w:rPr>
          <w:rFonts w:ascii="Times New Roman" w:hAnsi="Times New Roman"/>
          <w:sz w:val="24"/>
          <w:szCs w:val="24"/>
        </w:rPr>
        <w:tab/>
        <w:t>представление</w:t>
      </w:r>
      <w:r w:rsidRPr="005762EA">
        <w:rPr>
          <w:rFonts w:ascii="Times New Roman" w:hAnsi="Times New Roman"/>
          <w:sz w:val="24"/>
          <w:szCs w:val="24"/>
        </w:rPr>
        <w:tab/>
        <w:t>об</w:t>
      </w:r>
      <w:r w:rsidRPr="005762EA">
        <w:rPr>
          <w:rFonts w:ascii="Times New Roman" w:hAnsi="Times New Roman"/>
          <w:sz w:val="24"/>
          <w:szCs w:val="24"/>
        </w:rPr>
        <w:tab/>
        <w:t>основных</w:t>
      </w:r>
      <w:r w:rsidRPr="005762EA">
        <w:rPr>
          <w:rFonts w:ascii="Times New Roman" w:hAnsi="Times New Roman"/>
          <w:sz w:val="24"/>
          <w:szCs w:val="24"/>
        </w:rPr>
        <w:tab/>
        <w:t>средствах</w:t>
      </w:r>
      <w:r w:rsidRPr="005762EA">
        <w:rPr>
          <w:rFonts w:ascii="Times New Roman" w:hAnsi="Times New Roman"/>
          <w:sz w:val="24"/>
          <w:szCs w:val="24"/>
        </w:rPr>
        <w:tab/>
        <w:t>–</w:t>
      </w:r>
      <w:r w:rsidRPr="005762EA">
        <w:rPr>
          <w:rFonts w:ascii="Times New Roman" w:hAnsi="Times New Roman"/>
          <w:sz w:val="24"/>
          <w:szCs w:val="24"/>
        </w:rPr>
        <w:tab/>
        <w:t>требованиях</w:t>
      </w:r>
      <w:r w:rsidRPr="005762EA">
        <w:rPr>
          <w:rFonts w:ascii="Times New Roman" w:hAnsi="Times New Roman"/>
          <w:sz w:val="24"/>
          <w:szCs w:val="24"/>
        </w:rPr>
        <w:tab/>
        <w:t xml:space="preserve">к композиции; </w:t>
      </w:r>
    </w:p>
    <w:p w14:paraId="5B2E5158"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представления об основных типах формальной композиции; иметь опыт составления различных формальных композиции на плоскости;</w:t>
      </w:r>
    </w:p>
    <w:p w14:paraId="1AF38EB6"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иметь опыт составления формальных композиции на выражение в них движения и статики;</w:t>
      </w:r>
    </w:p>
    <w:p w14:paraId="0CB6AB9F"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опыт первоначальных навыков вариативности в ритмической организации листа;</w:t>
      </w:r>
    </w:p>
    <w:p w14:paraId="56E29B86"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роли цвета в конструктивных искусствах; иметь представление о технологии использования цвета в живописи и в конструктивных искусствах;</w:t>
      </w:r>
    </w:p>
    <w:p w14:paraId="4E753653"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выражении «цветовой образ»;</w:t>
      </w:r>
    </w:p>
    <w:p w14:paraId="01B1F568"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опыт применения цвета в графических композициях как акцента или доминанты, объединённых одним стилем;</w:t>
      </w:r>
    </w:p>
    <w:p w14:paraId="232055CC"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2A8843BC"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иметь представление о соотнесении особенностей стилизации рисунка шрифта и содержания текста;</w:t>
      </w:r>
    </w:p>
    <w:p w14:paraId="489B5EDC"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0B92F66A"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иметь опыт применения печатного слова, типографской строки в качестве элементов графической композиции;</w:t>
      </w:r>
    </w:p>
    <w:p w14:paraId="200407D8"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функции логотипа как представительского знака, эмблемы, торговой марки;</w:t>
      </w:r>
    </w:p>
    <w:p w14:paraId="55AD99F2"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шрифтовом и знаковом видах логотипа;</w:t>
      </w:r>
    </w:p>
    <w:p w14:paraId="7FF7C6C1"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иметь практический опыт разработки логотипа на выбранную тему; </w:t>
      </w:r>
    </w:p>
    <w:p w14:paraId="5F90E541"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w:t>
      </w:r>
      <w:r w:rsidRPr="005762EA">
        <w:rPr>
          <w:rFonts w:ascii="Times New Roman" w:hAnsi="Times New Roman"/>
          <w:sz w:val="24"/>
          <w:szCs w:val="24"/>
        </w:rPr>
        <w:tab/>
        <w:t>практический опыт</w:t>
      </w:r>
      <w:r w:rsidRPr="005762EA">
        <w:rPr>
          <w:rFonts w:ascii="Times New Roman" w:hAnsi="Times New Roman"/>
          <w:sz w:val="24"/>
          <w:szCs w:val="24"/>
        </w:rPr>
        <w:tab/>
        <w:t>построения</w:t>
      </w:r>
      <w:r w:rsidRPr="005762EA">
        <w:rPr>
          <w:rFonts w:ascii="Times New Roman" w:hAnsi="Times New Roman"/>
          <w:sz w:val="24"/>
          <w:szCs w:val="24"/>
        </w:rPr>
        <w:tab/>
        <w:t>композиции</w:t>
      </w:r>
      <w:r w:rsidRPr="005762EA">
        <w:rPr>
          <w:rFonts w:ascii="Times New Roman" w:hAnsi="Times New Roman"/>
          <w:sz w:val="24"/>
          <w:szCs w:val="24"/>
        </w:rPr>
        <w:tab/>
        <w:t>плаката, поздравительной открытки или рекламы на основе соединения текста и изображения;</w:t>
      </w:r>
    </w:p>
    <w:p w14:paraId="54B7D44A"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об искусстве конструирования книги, дизайне журнала;</w:t>
      </w:r>
    </w:p>
    <w:p w14:paraId="2B580761"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w:t>
      </w:r>
      <w:r w:rsidRPr="005762EA">
        <w:rPr>
          <w:rFonts w:ascii="Times New Roman" w:hAnsi="Times New Roman"/>
          <w:sz w:val="24"/>
          <w:szCs w:val="24"/>
        </w:rPr>
        <w:tab/>
        <w:t>практический</w:t>
      </w:r>
      <w:r w:rsidRPr="005762EA">
        <w:rPr>
          <w:rFonts w:ascii="Times New Roman" w:hAnsi="Times New Roman"/>
          <w:sz w:val="24"/>
          <w:szCs w:val="24"/>
        </w:rPr>
        <w:tab/>
        <w:t>творческий</w:t>
      </w:r>
      <w:r w:rsidRPr="005762EA">
        <w:rPr>
          <w:rFonts w:ascii="Times New Roman" w:hAnsi="Times New Roman"/>
          <w:sz w:val="24"/>
          <w:szCs w:val="24"/>
        </w:rPr>
        <w:tab/>
        <w:t>опыт</w:t>
      </w:r>
      <w:r w:rsidRPr="005762EA">
        <w:rPr>
          <w:rFonts w:ascii="Times New Roman" w:hAnsi="Times New Roman"/>
          <w:sz w:val="24"/>
          <w:szCs w:val="24"/>
        </w:rPr>
        <w:tab/>
        <w:t>образного</w:t>
      </w:r>
      <w:r w:rsidRPr="005762EA">
        <w:rPr>
          <w:rFonts w:ascii="Times New Roman" w:hAnsi="Times New Roman"/>
          <w:sz w:val="24"/>
          <w:szCs w:val="24"/>
        </w:rPr>
        <w:tab/>
        <w:t>построения книжного и журнального разворотов в качестве графических композиций.</w:t>
      </w:r>
    </w:p>
    <w:p w14:paraId="6B1FEEAD"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b/>
          <w:sz w:val="24"/>
          <w:szCs w:val="24"/>
        </w:rPr>
      </w:pPr>
      <w:r w:rsidRPr="005762EA">
        <w:rPr>
          <w:rFonts w:ascii="Times New Roman" w:hAnsi="Times New Roman"/>
          <w:b/>
          <w:sz w:val="24"/>
          <w:szCs w:val="24"/>
        </w:rPr>
        <w:t>Социальное значение дизайна и архитектуры как среды жизни человека:</w:t>
      </w:r>
    </w:p>
    <w:p w14:paraId="431445E7"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7BCA8DD9"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24B0C35B"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роли строительного материала в эволюции архитектурных конструкций и изменении облика архитектурных сооружений;</w:t>
      </w:r>
    </w:p>
    <w:p w14:paraId="2C4347E9"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представления и практический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2C2A84EC"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763A0BF3"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2BE96EA7"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понятии «городская среда»;</w:t>
      </w:r>
    </w:p>
    <w:p w14:paraId="3546BC6F"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уметь объяснять с помощью учителя планировку города как способ организации образа жизни людей;</w:t>
      </w:r>
    </w:p>
    <w:p w14:paraId="75B7B7E7"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представления о различных видах планировки города;</w:t>
      </w:r>
    </w:p>
    <w:p w14:paraId="241700FF"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иметь опыт разработки городского пространства в виде макетной или графической схемы под руководством учителя;</w:t>
      </w:r>
    </w:p>
    <w:p w14:paraId="218DF5A7"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представления о эстетическом и экологическом взаимном сосуществовании природы и архитектуры;</w:t>
      </w:r>
    </w:p>
    <w:p w14:paraId="5E15D84A"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традициях ландшафтно-парковой архитектуры и школах ландшафтного дизайна;</w:t>
      </w:r>
    </w:p>
    <w:p w14:paraId="071779CF"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AA8B565"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опыт проектирования под руководством учителя интерьерного пространства для конкретных задач жизнедеятельности человека;</w:t>
      </w:r>
    </w:p>
    <w:p w14:paraId="2543AA33"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том, как в одежде проявляются характер человека, его ценностные позиции и конкретные намерения действий;</w:t>
      </w:r>
    </w:p>
    <w:p w14:paraId="2FE53D72"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понимать, что такое стиль в одежде;</w:t>
      </w:r>
    </w:p>
    <w:p w14:paraId="08730CDE"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об истории костюма в истории разных эпох; иметь представление о понятии моды в одежде;</w:t>
      </w:r>
    </w:p>
    <w:p w14:paraId="40C15AF1"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54CAB587"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конструкции костюма и применении законов композиции в проектировании одежды, ансамбле в костюме;</w:t>
      </w:r>
    </w:p>
    <w:p w14:paraId="7FA2DE0C"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 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262D62AE"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задачах искусства, театрального грима и бытового макияжа;</w:t>
      </w:r>
    </w:p>
    <w:p w14:paraId="362F6B7A" w14:textId="77777777" w:rsidR="00031DEF" w:rsidRPr="005762EA" w:rsidRDefault="00031DEF" w:rsidP="00597463">
      <w:pPr>
        <w:tabs>
          <w:tab w:val="left" w:pos="0"/>
          <w:tab w:val="left" w:pos="851"/>
        </w:tabs>
        <w:autoSpaceDE w:val="0"/>
        <w:autoSpaceDN w:val="0"/>
        <w:adjustRightInd w:val="0"/>
        <w:spacing w:after="0" w:line="240" w:lineRule="auto"/>
        <w:ind w:firstLine="709"/>
        <w:jc w:val="both"/>
        <w:rPr>
          <w:rFonts w:ascii="Times New Roman" w:hAnsi="Times New Roman"/>
          <w:sz w:val="24"/>
          <w:szCs w:val="24"/>
        </w:rPr>
      </w:pPr>
      <w:r w:rsidRPr="005762EA">
        <w:rPr>
          <w:rFonts w:ascii="Times New Roman" w:hAnsi="Times New Roman"/>
          <w:sz w:val="24"/>
          <w:szCs w:val="24"/>
        </w:rPr>
        <w:t>иметь опыт создания эскизов для макияжа театральных образов и опыт бытового макияжа;</w:t>
      </w:r>
    </w:p>
    <w:p w14:paraId="543AFEFC" w14:textId="77777777" w:rsidR="00E42B97" w:rsidRPr="005762EA" w:rsidRDefault="00031D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w:t>
      </w:r>
      <w:r w:rsidRPr="005762EA">
        <w:rPr>
          <w:rFonts w:ascii="Times New Roman" w:hAnsi="Times New Roman"/>
          <w:sz w:val="24"/>
          <w:szCs w:val="24"/>
        </w:rPr>
        <w:tab/>
        <w:t>представления</w:t>
      </w:r>
      <w:r w:rsidRPr="005762EA">
        <w:rPr>
          <w:rFonts w:ascii="Times New Roman" w:hAnsi="Times New Roman"/>
          <w:sz w:val="24"/>
          <w:szCs w:val="24"/>
        </w:rPr>
        <w:tab/>
        <w:t>о</w:t>
      </w:r>
      <w:r w:rsidRPr="005762EA">
        <w:rPr>
          <w:rFonts w:ascii="Times New Roman" w:hAnsi="Times New Roman"/>
          <w:sz w:val="24"/>
          <w:szCs w:val="24"/>
        </w:rPr>
        <w:tab/>
        <w:t>эстетических</w:t>
      </w:r>
      <w:r w:rsidRPr="005762EA">
        <w:rPr>
          <w:rFonts w:ascii="Times New Roman" w:hAnsi="Times New Roman"/>
          <w:sz w:val="24"/>
          <w:szCs w:val="24"/>
        </w:rPr>
        <w:tab/>
        <w:t>и</w:t>
      </w:r>
      <w:r w:rsidRPr="005762EA">
        <w:rPr>
          <w:rFonts w:ascii="Times New Roman" w:hAnsi="Times New Roman"/>
          <w:sz w:val="24"/>
          <w:szCs w:val="24"/>
        </w:rPr>
        <w:tab/>
        <w:t>этических</w:t>
      </w:r>
      <w:r w:rsidRPr="005762EA">
        <w:rPr>
          <w:rFonts w:ascii="Times New Roman" w:hAnsi="Times New Roman"/>
          <w:sz w:val="24"/>
          <w:szCs w:val="24"/>
        </w:rPr>
        <w:tab/>
        <w:t>границах применения макияжа и стилистики причёски в повседневном быту.</w:t>
      </w:r>
    </w:p>
    <w:p w14:paraId="7654F750" w14:textId="77777777" w:rsidR="00031DEF" w:rsidRPr="005762EA" w:rsidRDefault="00C5559E" w:rsidP="00597463">
      <w:pPr>
        <w:pStyle w:val="3"/>
        <w:tabs>
          <w:tab w:val="left" w:pos="0"/>
        </w:tabs>
        <w:spacing w:before="0" w:line="240" w:lineRule="auto"/>
        <w:ind w:firstLine="709"/>
        <w:rPr>
          <w:rFonts w:ascii="Times New Roman" w:hAnsi="Times New Roman" w:cs="Times New Roman"/>
          <w:color w:val="auto"/>
          <w:sz w:val="24"/>
          <w:szCs w:val="24"/>
        </w:rPr>
      </w:pPr>
      <w:bookmarkStart w:id="113" w:name="_Toc207369501"/>
      <w:r w:rsidRPr="005762EA">
        <w:rPr>
          <w:rFonts w:ascii="Times New Roman" w:hAnsi="Times New Roman" w:cs="Times New Roman"/>
          <w:color w:val="auto"/>
          <w:sz w:val="24"/>
          <w:szCs w:val="24"/>
        </w:rPr>
        <w:t>2.2.1.15. МУЗЫКА</w:t>
      </w:r>
      <w:bookmarkEnd w:id="113"/>
    </w:p>
    <w:p w14:paraId="34A0BC3D" w14:textId="77777777" w:rsidR="00C5559E" w:rsidRPr="005762EA" w:rsidRDefault="00C5559E"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ПОЯСНИТЕЛЬНАЯ ЗАПИСКА</w:t>
      </w:r>
    </w:p>
    <w:p w14:paraId="15623386" w14:textId="77777777" w:rsidR="00C5559E" w:rsidRPr="005762EA" w:rsidRDefault="00C5559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w:t>
      </w:r>
      <w:r w:rsidRPr="005762EA">
        <w:rPr>
          <w:rFonts w:ascii="Times New Roman" w:hAnsi="Times New Roman"/>
          <w:sz w:val="24"/>
          <w:szCs w:val="24"/>
        </w:rPr>
        <w:lastRenderedPageBreak/>
        <w:t>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35F5A77" w14:textId="77777777" w:rsidR="000B64A9" w:rsidRPr="005762EA" w:rsidRDefault="000B64A9"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Общая характеристика учебного предмета «Музыка» </w:t>
      </w:r>
    </w:p>
    <w:p w14:paraId="2C1E8FAD" w14:textId="77777777" w:rsidR="00C5559E" w:rsidRPr="005762EA" w:rsidRDefault="000B64A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B7AB0D9" w14:textId="77777777" w:rsidR="000B64A9" w:rsidRPr="005762EA" w:rsidRDefault="000B64A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1CDF35DF" w14:textId="77777777" w:rsidR="000B64A9" w:rsidRPr="005762EA" w:rsidRDefault="000B64A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3A2278F7" w14:textId="77777777" w:rsidR="000B64A9" w:rsidRPr="005762EA" w:rsidRDefault="000B64A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Музыка – временнóе искусство. В связи с этим важнейшим вкладом в развитие комплекса психических качеств личности, особенно обучающегося с ЗПР,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5787641C" w14:textId="77777777" w:rsidR="000B64A9" w:rsidRPr="005762EA" w:rsidRDefault="000B64A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01871D9" w14:textId="77777777" w:rsidR="000B64A9" w:rsidRPr="005762EA" w:rsidRDefault="000B64A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Учебный предмет «Музыка», входящий в предметную область «Искусство», способствует эстетическому и духовно-нравственному воспитанию, формированию способности оценивать и сознательно выстраивать эстетические отношения к себе, другим людям, Отечеству и миру в целом, коррекции и развитию эмоциональной сферы, социализации обучающихся с ЗПР. 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44D445FB" w14:textId="77777777" w:rsidR="000B64A9" w:rsidRPr="005762EA" w:rsidRDefault="000B64A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1E8D9836" w14:textId="77777777" w:rsidR="000B64A9" w:rsidRPr="005762EA" w:rsidRDefault="000B64A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Программа отражает содержание обучения предмету «Музыка» с учетом особых образовательных потребностей обучающихся с ЗПР. </w:t>
      </w:r>
    </w:p>
    <w:p w14:paraId="3915118E" w14:textId="77777777" w:rsidR="000B64A9" w:rsidRPr="005762EA" w:rsidRDefault="000B64A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w:t>
      </w:r>
      <w:r w:rsidRPr="005762EA">
        <w:rPr>
          <w:rFonts w:ascii="Times New Roman" w:hAnsi="Times New Roman"/>
          <w:sz w:val="24"/>
          <w:szCs w:val="24"/>
        </w:rPr>
        <w:lastRenderedPageBreak/>
        <w:t xml:space="preserve">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w:t>
      </w:r>
    </w:p>
    <w:p w14:paraId="784F486D" w14:textId="77777777" w:rsidR="000B64A9" w:rsidRPr="005762EA" w:rsidRDefault="000B64A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w:t>
      </w:r>
    </w:p>
    <w:p w14:paraId="149A879E" w14:textId="77777777" w:rsidR="000B64A9" w:rsidRPr="005762EA" w:rsidRDefault="000B64A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0751825B"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Освоение предмета «Музыка» направлено на: </w:t>
      </w:r>
    </w:p>
    <w:p w14:paraId="5D029B3F"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приобщение обучающихся с ЗПР к музыке, осознание через музыку жизненных явлений, раскрывающих духовный опыт поколений; </w:t>
      </w:r>
    </w:p>
    <w:p w14:paraId="480AB6F3"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 </w:t>
      </w:r>
    </w:p>
    <w:p w14:paraId="5E1953CE"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развитие творческого потенциала, ассоциативно</w:t>
      </w:r>
      <w:r w:rsidRPr="005762EA">
        <w:rPr>
          <w:rFonts w:ascii="Times New Roman" w:hAnsi="Times New Roman"/>
          <w:sz w:val="24"/>
          <w:szCs w:val="24"/>
        </w:rPr>
        <w:softHyphen/>
        <w:t xml:space="preserve">образного мышления, воображения, позволяющих проявить творческую индивидуальность в различных видах музыкальной деятельности; </w:t>
      </w:r>
    </w:p>
    <w:p w14:paraId="0CB0E346"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способности к эстетическому освоению мира, способности оценивать произведения искусства по законам гармонии и красоты; </w:t>
      </w:r>
    </w:p>
    <w:p w14:paraId="790BBB4F" w14:textId="77777777" w:rsidR="000B64A9"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21DBF75"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рамках продуктивной музыкально-творческой деятельности учебный предмет «Музыка» способствует формированию у обучающихся с ЗПР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5A46CBC9"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6904C784"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w:t>
      </w:r>
      <w:r w:rsidRPr="005762EA">
        <w:rPr>
          <w:rFonts w:ascii="Times New Roman" w:hAnsi="Times New Roman"/>
          <w:sz w:val="24"/>
          <w:szCs w:val="24"/>
        </w:rPr>
        <w:lastRenderedPageBreak/>
        <w:t>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w:t>
      </w:r>
    </w:p>
    <w:p w14:paraId="77670990"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 Важным становится поощрение инициативы обучающегося с ЗПР включаться в музыкально-творческую деятельность класса и образовательной организации, внимание и уважение к музыкальным увлечениям учащихся.</w:t>
      </w:r>
    </w:p>
    <w:p w14:paraId="46E6C7C2"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 </w:t>
      </w:r>
    </w:p>
    <w:p w14:paraId="1E8A2D6D"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14:paraId="35FD812B"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474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 </w:t>
      </w:r>
    </w:p>
    <w:p w14:paraId="59512EE7"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1A813D6B" w14:textId="77777777" w:rsidR="0027359B" w:rsidRPr="005762EA" w:rsidRDefault="0027359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Цель изучения учебного предмета «Музыка» </w:t>
      </w:r>
    </w:p>
    <w:p w14:paraId="6B1E021E"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w:t>
      </w:r>
    </w:p>
    <w:p w14:paraId="79442757"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 </w:t>
      </w:r>
    </w:p>
    <w:p w14:paraId="46A62AEB"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процессе конкретизации учебных целей их реализация осуществляется по следующим направлениям: </w:t>
      </w:r>
    </w:p>
    <w:p w14:paraId="6FC94C04"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становление системы ценностей обучающихся, развитие целостного миропонимания в единстве эмоциональной и познавательной сферы; </w:t>
      </w:r>
    </w:p>
    <w:p w14:paraId="18761CB5"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 </w:t>
      </w:r>
    </w:p>
    <w:p w14:paraId="06380AEC"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формирование творческих способностей ребёнка, развитие внутренней мотивации к интонационно-содержательной деятельности. </w:t>
      </w:r>
    </w:p>
    <w:p w14:paraId="2F07B7EF"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Важнейшими задачами изучения предмета «Музыка» в основной школе являются: </w:t>
      </w:r>
    </w:p>
    <w:p w14:paraId="56280824"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приобщение к общечеловеческим духовным ценностям через личный психологический опыт эмоционально</w:t>
      </w:r>
      <w:r w:rsidRPr="005762EA">
        <w:rPr>
          <w:rFonts w:ascii="Times New Roman" w:hAnsi="Times New Roman"/>
          <w:sz w:val="24"/>
          <w:szCs w:val="24"/>
        </w:rPr>
        <w:softHyphen/>
        <w:t xml:space="preserve">эстетического переживания; </w:t>
      </w:r>
    </w:p>
    <w:p w14:paraId="58CD2F62"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 </w:t>
      </w:r>
    </w:p>
    <w:p w14:paraId="529FA86E"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w:t>
      </w:r>
    </w:p>
    <w:p w14:paraId="520D5808"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w:t>
      </w:r>
    </w:p>
    <w:p w14:paraId="64F6FD1A"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общих и специальных музыкальных способностей, совершенствование в предметных умениях и навыках, в том числе: </w:t>
      </w:r>
    </w:p>
    <w:p w14:paraId="7258B23F"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w:t>
      </w:r>
    </w:p>
    <w:p w14:paraId="4FBB18FE"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исполнение (пение в различных манерах, составах, стилях; игра на доступных музыкальных инструментах; </w:t>
      </w:r>
    </w:p>
    <w:p w14:paraId="57BA96B9"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музыкальное движение (пластическое интонирование, инсценировка, танец, двигательное моделирование и др.); </w:t>
      </w:r>
    </w:p>
    <w:p w14:paraId="2C3517DE"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творческие проекты, музыкально-театральная деятельность (концерты, фестивали, представления); </w:t>
      </w:r>
    </w:p>
    <w:p w14:paraId="0BE15F44"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исследовательская деятельность на материале музыкального искусства; </w:t>
      </w:r>
    </w:p>
    <w:p w14:paraId="60106F58" w14:textId="77777777" w:rsidR="000B64A9"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718C7349"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Специальной целью реализации программы предмета «Музыка» в отношении обучающихся с ЗПР является 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w:t>
      </w:r>
    </w:p>
    <w:p w14:paraId="342F9C13"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Достижение перечисленных выше целей обеспечивается решением следующих задач: </w:t>
      </w:r>
    </w:p>
    <w:p w14:paraId="218355C1"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музыкальной культуры обучающихся с ЗПР как неотъемлемой части их общей духовной культуры, освоение музыкальной картины мира; </w:t>
      </w:r>
    </w:p>
    <w:p w14:paraId="467D8037"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w:t>
      </w:r>
      <w:r w:rsidRPr="005762EA">
        <w:rPr>
          <w:rFonts w:ascii="Times New Roman" w:hAnsi="Times New Roman"/>
          <w:sz w:val="24"/>
          <w:szCs w:val="24"/>
        </w:rPr>
        <w:softHyphen/>
        <w:t xml:space="preserve">ценностного, заинтересованного отношения к искусству, стремления к музыкальному самообразованию; </w:t>
      </w:r>
    </w:p>
    <w:p w14:paraId="57AC932C"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 </w:t>
      </w:r>
    </w:p>
    <w:p w14:paraId="1296ECFB"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430E2589"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освоение жанрового и стилевого многообразия музыкального искусства, специфики его выразительных средств и музыкального языка, интонационно</w:t>
      </w:r>
      <w:r w:rsidRPr="005762EA">
        <w:rPr>
          <w:rFonts w:ascii="Times New Roman" w:hAnsi="Times New Roman"/>
          <w:sz w:val="24"/>
          <w:szCs w:val="24"/>
        </w:rPr>
        <w:softHyphen/>
        <w:t xml:space="preserve">образной природы и взаимосвязи с различными видами искусства и жизнью; </w:t>
      </w:r>
    </w:p>
    <w:p w14:paraId="10C2D622"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развитие творческих способностей учащихся, овладение художественнопрактическими умениями и навыками в разнообразных видах музыкально</w:t>
      </w:r>
      <w:r w:rsidRPr="005762EA">
        <w:rPr>
          <w:rFonts w:ascii="Times New Roman" w:hAnsi="Times New Roman"/>
          <w:sz w:val="24"/>
          <w:szCs w:val="24"/>
        </w:rPr>
        <w:softHyphen/>
        <w:t>творческой деятельности (слушание музыки, пение, музыкально</w:t>
      </w:r>
      <w:r w:rsidRPr="005762EA">
        <w:rPr>
          <w:rFonts w:ascii="Times New Roman" w:hAnsi="Times New Roman"/>
          <w:sz w:val="24"/>
          <w:szCs w:val="24"/>
        </w:rPr>
        <w:softHyphen/>
        <w:t>пластическое движение, драматизации музыкальных произведений, музыкально</w:t>
      </w:r>
      <w:r w:rsidRPr="005762EA">
        <w:rPr>
          <w:rFonts w:ascii="Times New Roman" w:hAnsi="Times New Roman"/>
          <w:sz w:val="24"/>
          <w:szCs w:val="24"/>
        </w:rPr>
        <w:softHyphen/>
        <w:t>творческой практике с применением информационно</w:t>
      </w:r>
      <w:r w:rsidRPr="005762EA">
        <w:rPr>
          <w:rFonts w:ascii="Times New Roman" w:hAnsi="Times New Roman"/>
          <w:sz w:val="24"/>
          <w:szCs w:val="24"/>
        </w:rPr>
        <w:softHyphen/>
        <w:t xml:space="preserve">коммуникативных технологий); </w:t>
      </w:r>
    </w:p>
    <w:p w14:paraId="1D9D9645"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передача положительного духовного опыта поколений, сконцентрированного в музыкальном искусстве в его наиболее полном виде; </w:t>
      </w:r>
    </w:p>
    <w:p w14:paraId="419A8638"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 </w:t>
      </w:r>
    </w:p>
    <w:p w14:paraId="601BF22D"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коррекция и развитие памяти, ассоциативно</w:t>
      </w:r>
      <w:r w:rsidRPr="005762EA">
        <w:rPr>
          <w:rFonts w:ascii="Times New Roman" w:hAnsi="Times New Roman"/>
          <w:sz w:val="24"/>
          <w:szCs w:val="24"/>
        </w:rPr>
        <w:softHyphen/>
        <w:t xml:space="preserve">образного мышления посредством заучивания музыкального материала и текстов песен, понимания средств музыкальной выразительности; </w:t>
      </w:r>
    </w:p>
    <w:p w14:paraId="2B268E67"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0131C809" w14:textId="77777777" w:rsidR="0027359B" w:rsidRPr="005762EA" w:rsidRDefault="0027359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Особенности отбора и адаптации учебного материала по музыке </w:t>
      </w:r>
    </w:p>
    <w:p w14:paraId="6DD3A0BD"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6ACA5796"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 </w:t>
      </w:r>
    </w:p>
    <w:p w14:paraId="6F8F14A5"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 </w:t>
      </w:r>
    </w:p>
    <w:p w14:paraId="5F17E138"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w:t>
      </w:r>
    </w:p>
    <w:p w14:paraId="3228151C"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46BE9F00"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Учителю музыки следует придерживаться приведенных ниже общих рекомендаций: </w:t>
      </w:r>
    </w:p>
    <w:p w14:paraId="19E695F3"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следует преподносить новый материал развернуто, пошагово и закреплять его на протяжении нескольких занятий; </w:t>
      </w:r>
    </w:p>
    <w:p w14:paraId="3E1341AD"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 </w:t>
      </w:r>
    </w:p>
    <w:p w14:paraId="03CB5EBF"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следует производить отбор музыкального материала с позиции его доступности, при этом сохраняя общий базовый уровень; </w:t>
      </w:r>
    </w:p>
    <w:p w14:paraId="2BFE7125"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следует постоянно разнообразить содержание проводимых занятий, мотивировать учащихся к изучению предмета; </w:t>
      </w:r>
    </w:p>
    <w:p w14:paraId="5B477547"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необходимо обращать внимание на общее состояние подростка, осуществляя при необходимости гибкую корректировку адресуемых ему заданий. </w:t>
      </w:r>
    </w:p>
    <w:p w14:paraId="5F6B00A7"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2704FB09" w14:textId="77777777" w:rsidR="0027359B" w:rsidRPr="005762EA" w:rsidRDefault="0027359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видах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w:t>
      </w:r>
      <w:r w:rsidRPr="005762EA">
        <w:rPr>
          <w:rFonts w:ascii="Times New Roman" w:hAnsi="Times New Roman"/>
          <w:sz w:val="24"/>
          <w:szCs w:val="24"/>
        </w:rPr>
        <w:lastRenderedPageBreak/>
        <w:t>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w:t>
      </w:r>
    </w:p>
    <w:p w14:paraId="051F3F1F" w14:textId="77777777" w:rsidR="003F4593" w:rsidRPr="005762EA" w:rsidRDefault="00FB75B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 </w:t>
      </w:r>
    </w:p>
    <w:p w14:paraId="1AC53A3E" w14:textId="77777777" w:rsidR="003F4593" w:rsidRPr="005762EA" w:rsidRDefault="00FB75B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ПООП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 </w:t>
      </w:r>
    </w:p>
    <w:p w14:paraId="1B5815EC" w14:textId="77777777" w:rsidR="0027359B" w:rsidRPr="005762EA" w:rsidRDefault="00FB75B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D4DB775" w14:textId="77777777" w:rsidR="003F4593" w:rsidRPr="005762EA" w:rsidRDefault="003F459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Структура программы по предмету «Музыка» </w:t>
      </w:r>
    </w:p>
    <w:p w14:paraId="4983CA3C" w14:textId="77777777" w:rsidR="003F4593" w:rsidRPr="005762EA" w:rsidRDefault="003F459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 </w:t>
      </w:r>
    </w:p>
    <w:p w14:paraId="5FF24B9E" w14:textId="77777777" w:rsidR="003F4593" w:rsidRPr="005762EA" w:rsidRDefault="003F459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 1 «Музыка моего края»; </w:t>
      </w:r>
    </w:p>
    <w:p w14:paraId="6D4BD4D9" w14:textId="77777777" w:rsidR="003F4593" w:rsidRPr="005762EA" w:rsidRDefault="003F459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 2 «Народное музыкальное творчество России»; </w:t>
      </w:r>
    </w:p>
    <w:p w14:paraId="11316A9E" w14:textId="77777777" w:rsidR="003F4593" w:rsidRPr="005762EA" w:rsidRDefault="003F459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 3 «Музыка народов мира»; </w:t>
      </w:r>
    </w:p>
    <w:p w14:paraId="2FD3E486" w14:textId="77777777" w:rsidR="003F4593" w:rsidRPr="005762EA" w:rsidRDefault="003F459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 4 «Европейская классическая музыка»; </w:t>
      </w:r>
    </w:p>
    <w:p w14:paraId="6EF2BA33" w14:textId="77777777" w:rsidR="003F4593" w:rsidRPr="005762EA" w:rsidRDefault="003F459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 5 «Русская классическая музыка»; </w:t>
      </w:r>
    </w:p>
    <w:p w14:paraId="70DE2857" w14:textId="77777777" w:rsidR="003F4593" w:rsidRPr="005762EA" w:rsidRDefault="003F459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 6 «Истоки и образы русской и европейской духовной музыки»; </w:t>
      </w:r>
    </w:p>
    <w:p w14:paraId="15BE8E84" w14:textId="77777777" w:rsidR="003F4593" w:rsidRPr="005762EA" w:rsidRDefault="003F459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 7 «Жанры музыкального искусства»; </w:t>
      </w:r>
    </w:p>
    <w:p w14:paraId="4A6E09A3" w14:textId="77777777" w:rsidR="003F4593" w:rsidRPr="005762EA" w:rsidRDefault="003F459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 8 «Связь музыки с другими видами искусства»; </w:t>
      </w:r>
    </w:p>
    <w:p w14:paraId="7A748814" w14:textId="77777777" w:rsidR="003F4593" w:rsidRPr="005762EA" w:rsidRDefault="003F459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 9 «Современная музыка: основные жанры и направления». </w:t>
      </w:r>
    </w:p>
    <w:p w14:paraId="63956D9C" w14:textId="77777777" w:rsidR="003F4593" w:rsidRPr="005762EA" w:rsidRDefault="003F4593"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Место предмета в учебном плане </w:t>
      </w:r>
    </w:p>
    <w:p w14:paraId="769AEDBC" w14:textId="77777777" w:rsidR="003F4593" w:rsidRPr="005762EA" w:rsidRDefault="003F459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309F2D00" w14:textId="77777777" w:rsidR="00980C4B" w:rsidRPr="005762EA" w:rsidRDefault="00980C4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СОДЕРЖАНИЕ УЧЕБНОГО ПРЕДМЕТА «МУЗЫКА» </w:t>
      </w:r>
    </w:p>
    <w:p w14:paraId="658E1B76" w14:textId="77777777" w:rsidR="003F4593"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7C05C21"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Модуль № 1 «Музыка моего края»</w:t>
      </w:r>
    </w:p>
    <w:p w14:paraId="499B24CC"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Фольклор  — народное творчество</w:t>
      </w:r>
    </w:p>
    <w:p w14:paraId="5FDF7289"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Традиционная музыка  — отражение жизни народа. Жанры детского и игрового фольклора (игры, пляски, хороводы и др.)</w:t>
      </w:r>
    </w:p>
    <w:p w14:paraId="1A39D61A"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Календарный фольклор</w:t>
      </w:r>
    </w:p>
    <w:p w14:paraId="37D75F3D"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Календарные обряды, традиционные для данной местности (осенние, зимние, весенние  — на выбор учителя)</w:t>
      </w:r>
    </w:p>
    <w:p w14:paraId="5C6D7F0D"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Семейный фольклор</w:t>
      </w:r>
    </w:p>
    <w:p w14:paraId="6FAFF208"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Фольклорные жанры, связанные с жизнью человека: свадебный обряд, рекрутские песни, плач-причитания</w:t>
      </w:r>
    </w:p>
    <w:p w14:paraId="4BE514B7"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Наш край сегодня</w:t>
      </w:r>
    </w:p>
    <w:p w14:paraId="2E589B68"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14:paraId="184E9FFA"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Модуль № 2 «Народное музыкальное творчество России»</w:t>
      </w:r>
    </w:p>
    <w:p w14:paraId="1B5C0055"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Россия  — наш общий дом</w:t>
      </w:r>
    </w:p>
    <w:p w14:paraId="33856D6F"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Богатство и разнообразие фольклорных традиций народов на- шей страны. Музыка наших соседей, музыка других регионов</w:t>
      </w:r>
    </w:p>
    <w:p w14:paraId="20C409C7"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Фольклорные жанры</w:t>
      </w:r>
    </w:p>
    <w:p w14:paraId="1BB7D197"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Общее и особенное в фольклоре народов России: лирика, эпос, танец</w:t>
      </w:r>
    </w:p>
    <w:p w14:paraId="75F04D77"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Фольклор в творчестве профессиональных композиторов</w:t>
      </w:r>
    </w:p>
    <w:p w14:paraId="1ED8D69A"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14:paraId="7FAD9BE5"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На рубежах культур</w:t>
      </w:r>
    </w:p>
    <w:p w14:paraId="4242AB1C"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Взаимное влияние фольклорных традиций друг на друга. Этнографические экспедиции и фестивали. Современная жизнь фольклора</w:t>
      </w:r>
    </w:p>
    <w:p w14:paraId="12AB2206"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Музыка  — древнейший язык человечества</w:t>
      </w:r>
    </w:p>
    <w:p w14:paraId="4A44F348"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w:t>
      </w:r>
    </w:p>
    <w:p w14:paraId="5235E659"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Музыкальный фольклор народов Европы</w:t>
      </w:r>
    </w:p>
    <w:p w14:paraId="78D2D253"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Интонации и ритмы, формы и жанры европейского фольклора. Отражение европейского фольклора в творчестве профессиональных композиторов</w:t>
      </w:r>
    </w:p>
    <w:p w14:paraId="4ADBACDE"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Музыкальный фольклор народов Азии и Африки</w:t>
      </w:r>
    </w:p>
    <w:p w14:paraId="68839E15"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Африканская музыка  — стихия ритма. Интонационно-ладовая основа музыки стран Азии, уникальные традиции, музыкальные инструменты. Представления о роли музыки в жизни людей</w:t>
      </w:r>
    </w:p>
    <w:p w14:paraId="1C5478E0"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Народная музыка Американского континента</w:t>
      </w:r>
    </w:p>
    <w:p w14:paraId="6FADFCC5"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Стили и жанры американской музыки (кантри, блюз, спиричуэлс, самба, босса-нова и др.). Смешение интонаций и ритмов различного происхождения</w:t>
      </w:r>
    </w:p>
    <w:p w14:paraId="00C6F1C7"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Модуль № 4 «Европейская классическая музыка»</w:t>
      </w:r>
    </w:p>
    <w:p w14:paraId="6B361B75"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Национальные истоки классической музыки</w:t>
      </w:r>
    </w:p>
    <w:p w14:paraId="15C8523E"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p w14:paraId="4107C168"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Музыкант и публика</w:t>
      </w:r>
    </w:p>
    <w:p w14:paraId="6193850D"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73642E7E"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Музыка  — зеркало эпохи</w:t>
      </w:r>
    </w:p>
    <w:p w14:paraId="655891C1"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p w14:paraId="11DC8E3B"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Музыкальный образ</w:t>
      </w:r>
    </w:p>
    <w:p w14:paraId="55491D3D"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 берта и др.). Стили классицизм и романтизм (круг основных образов, характерных интонаций, жанров)</w:t>
      </w:r>
    </w:p>
    <w:p w14:paraId="70F382A7"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Музыкальная драматургия</w:t>
      </w:r>
    </w:p>
    <w:p w14:paraId="48E8242C"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14:paraId="0CC08E38"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Музыкальный стиль</w:t>
      </w:r>
    </w:p>
    <w:p w14:paraId="521CB2D7"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w:t>
      </w:r>
    </w:p>
    <w:p w14:paraId="3205BA4C"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Модуль № 5 «Русская классическая музыка»</w:t>
      </w:r>
    </w:p>
    <w:p w14:paraId="20C8C76F"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Образы родной земли</w:t>
      </w:r>
    </w:p>
    <w:p w14:paraId="5197AE49"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p w14:paraId="430612DE"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Золотой век русской культуры</w:t>
      </w:r>
    </w:p>
    <w:p w14:paraId="5B0E9B26"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 но-европейской культуры и русских интонаций, настроений, образов (на примере творчества М. И.  Глинки, П. И.  Чайковского, Н. А.  Римского-Корсакова и  др.)</w:t>
      </w:r>
    </w:p>
    <w:p w14:paraId="5A62EC1A"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История страны и народа в музыке русских композиторов</w:t>
      </w:r>
    </w:p>
    <w:p w14:paraId="20087F7C"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Образы народных героев, тема служения Отечеству в крупных театральных и симфонических произведениях русских композиторов (на приме- ре сочинений композиторов  — членов «Могучей кучки», С. С.  Прокофьева, Г. В.  Свиридова и  др.)</w:t>
      </w:r>
    </w:p>
    <w:p w14:paraId="010F69F4"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Русский балет</w:t>
      </w:r>
    </w:p>
    <w:p w14:paraId="47606811"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p w14:paraId="58853761"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Русская исполнительская школа</w:t>
      </w:r>
    </w:p>
    <w:p w14:paraId="09AA7C6D"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Творчество выдающихся отечественных исполнителей (С.  Рихтер, Л.  Коган, М.  Ростропович, Е.  Мравинский и др.). Консерватории в Москве и Санкт- Петербурге, родном городе. Конкурс имени П. И.  Чайковского</w:t>
      </w:r>
    </w:p>
    <w:p w14:paraId="6C74228F"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Русская музыка  — взгляд в будущее</w:t>
      </w:r>
    </w:p>
    <w:p w14:paraId="3E5EB44C"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Идея светомузыки. Мистерии А. Н.  Скрябина. Терменвокс, синтезатор Е.  Мурзина, электронная музыка (на примере творчества А. Г.  Шнитке, Э. Н.  Артемьева и др.)</w:t>
      </w:r>
    </w:p>
    <w:p w14:paraId="52379443"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Модуль № 6 «Образы русской и европейской духовной музыки»</w:t>
      </w:r>
    </w:p>
    <w:p w14:paraId="393FA136"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Храмовый синтез искусств</w:t>
      </w:r>
    </w:p>
    <w:p w14:paraId="59186A69"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Музыка право- славного и католического богослужения (колокола, пение a capella / пение в сопровождении органа). Основные жанры, традиции. Образы Христа, Богородицы, Рождества, Воскресения</w:t>
      </w:r>
    </w:p>
    <w:p w14:paraId="18B71729"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Развитие церковной музыки</w:t>
      </w:r>
    </w:p>
    <w:p w14:paraId="430051A4"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14:paraId="7E48E0EF"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Музыкальные жанры богослужения</w:t>
      </w:r>
    </w:p>
    <w:p w14:paraId="4CEA214B"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4D0C0673"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Религиозные темы и образы в современной музыке</w:t>
      </w:r>
    </w:p>
    <w:p w14:paraId="61603933"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Сохранение традиций духовной музыки сегодня. Переосмысление религиозной темы в творчестве композиторов XX— XXI веков. Религиозная тематика в  контексте поп-культуры</w:t>
      </w:r>
    </w:p>
    <w:p w14:paraId="437F480C"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Модуль № 7 «Жанры музыкального искусства»</w:t>
      </w:r>
    </w:p>
    <w:p w14:paraId="04FBCB21"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Камерная музыка</w:t>
      </w:r>
    </w:p>
    <w:p w14:paraId="4AAC7180"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Жанры камерной вокальной музыки (песня, романс, вокализ и др.). Инструментальная миниатюра (вальс, ноктюрн, прелюдия, каприс и др.). Одночастная, двухчастная, трёхчастная репризная форма. Куплетная форма</w:t>
      </w:r>
    </w:p>
    <w:p w14:paraId="548B2466"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Циклические формы и жанры</w:t>
      </w:r>
    </w:p>
    <w:p w14:paraId="79004248"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Сюита, цикл миниатюр (вокальных, инструментальных). Принцип контраста. Прелюдия и фуга. Соната, концерт: трёхчастная форма, контраст основных тем, разработочный принцип развития</w:t>
      </w:r>
    </w:p>
    <w:p w14:paraId="19FBAD35"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Симфоническая музыка</w:t>
      </w:r>
    </w:p>
    <w:p w14:paraId="67309734"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Одночастные симфонические жанры (увертюра, картина). Симфония</w:t>
      </w:r>
    </w:p>
    <w:p w14:paraId="4E2594A2"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Театральные жанры</w:t>
      </w:r>
    </w:p>
    <w:p w14:paraId="12C3F687"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14:paraId="02D54D32"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Модуль № 8 «Связь музыки с другими видами искусства»</w:t>
      </w:r>
    </w:p>
    <w:p w14:paraId="4BFF3AD3"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Музыка и литература</w:t>
      </w:r>
    </w:p>
    <w:p w14:paraId="19808B52"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p w14:paraId="736D8B06"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Музыка и живопись</w:t>
      </w:r>
    </w:p>
    <w:p w14:paraId="4C7B54E6"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Выразительные средства музыкального и изобрази- тельного искусства. Аналогии: ритм, композиция, линия  — мелодия, пятно  — созвучие, колорит  — тембр, светлотность  — динамика и т. д. Программная музы- ка. Импрессионизм (на примере творчества французских клавесинистов, К.  Дебюсси, А. К.  Лядова и др.)</w:t>
      </w:r>
    </w:p>
    <w:p w14:paraId="3274CECD"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Музыка и театр</w:t>
      </w:r>
    </w:p>
    <w:p w14:paraId="462E60BE"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p w14:paraId="7C4243CB"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Музыка кино и телевидения</w:t>
      </w:r>
    </w:p>
    <w:p w14:paraId="152FBCBB"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p w14:paraId="636820AE"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Модуль № 9 «Современная музыка: основные жанры и направления»</w:t>
      </w:r>
    </w:p>
    <w:p w14:paraId="2CBAAFBE"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Джаз</w:t>
      </w:r>
    </w:p>
    <w:p w14:paraId="10F4E185"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p w14:paraId="1D7C6876"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Мюзикл</w:t>
      </w:r>
    </w:p>
    <w:p w14:paraId="48C032BC"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p>
    <w:p w14:paraId="10673529"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Молодёжная музыкальная культура</w:t>
      </w:r>
    </w:p>
    <w:p w14:paraId="626F17B8"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p w14:paraId="5AEDE607"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Музыка цифрового мира</w:t>
      </w:r>
    </w:p>
    <w:p w14:paraId="739E81DE" w14:textId="77777777" w:rsidR="00980C4B" w:rsidRPr="005762EA" w:rsidRDefault="00980C4B"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Музыка повсюду (радио, телевидение, Интернет, на- ушники). Музыка на любой вкус (безграничный вы- бор, персональные плей-листы). Музыкальное творчество в условиях цифровой среды.</w:t>
      </w:r>
    </w:p>
    <w:p w14:paraId="22E90DFF" w14:textId="77777777" w:rsidR="00980C4B" w:rsidRPr="005762EA" w:rsidRDefault="00980C4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ПЛАНИРУЕМЫЕ РЕЗУЛЬТАТЫ ОСВОЕНИЯ УЧЕБНОГО ПРЕДМЕТА «МУЗЫКА» НА УРОВНЕ ОСНОВНОГО ОБЩЕГО ОБРАЗОВАНИЯ </w:t>
      </w:r>
    </w:p>
    <w:p w14:paraId="61CABC49"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39A635C1" w14:textId="77777777" w:rsidR="00980C4B" w:rsidRPr="005762EA" w:rsidRDefault="00980C4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ЛИЧНОСТНЫЕ РЕЗУЛЬТАТЫ:</w:t>
      </w:r>
    </w:p>
    <w:p w14:paraId="386902E8"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2FA1574C"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5B9ED05B"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14:paraId="76AC136A"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понимание ценности отечественного и мирового искусства, роли этнических культурных традиций и народного творчества;</w:t>
      </w:r>
    </w:p>
    <w:p w14:paraId="4271B9FA"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стремление к самовыражению в разных видах искусства;</w:t>
      </w:r>
    </w:p>
    <w:p w14:paraId="1FF87806"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установка на осмысление опыта прослушивания произведений классической музыки;</w:t>
      </w:r>
    </w:p>
    <w:p w14:paraId="1A214D9B"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умение управлять собственным эмоциональным состоянием благодаря музыкальному воздействию; способность обучающихся с ЗПР к осознанию своих дефицитов (в речевом, волевом развитии) и проявление стремления к их преодолению;</w:t>
      </w:r>
    </w:p>
    <w:p w14:paraId="0AAAFB78"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способность к саморазвитию, умение оценивать собственные возможности, склонности и интересы;</w:t>
      </w:r>
    </w:p>
    <w:p w14:paraId="5C7DDAFF"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освоение культурных форм выражения своих чувств; умение передать свои впечатления так, чтобы быть понятым другим человеком.</w:t>
      </w:r>
    </w:p>
    <w:p w14:paraId="63474F83" w14:textId="77777777" w:rsidR="00980C4B" w:rsidRPr="005762EA" w:rsidRDefault="00980C4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МЕТАПРЕДМЕТНЫЕ РЕЗУЛЬТАТЫ </w:t>
      </w:r>
    </w:p>
    <w:p w14:paraId="41C23D7D"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универсальными учебными познавательными действиями:</w:t>
      </w:r>
    </w:p>
    <w:p w14:paraId="53BDC9A3"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32ED5B44"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применять знаки и символы для решения учебных задач (владение элементарной нотной грамотой); аргументировать свою позицию, мнение; </w:t>
      </w:r>
    </w:p>
    <w:p w14:paraId="56D30C81"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 помощью педагога или самостоятельно формулировать обобщения и выводы по результатам прослушивания музыкальных произведений. </w:t>
      </w:r>
    </w:p>
    <w:p w14:paraId="799391AB"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универсальными учебными коммуникативными действиями:</w:t>
      </w:r>
    </w:p>
    <w:p w14:paraId="2D484109"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осознанно использовать речевые средства в соответствии с задачей коммуникации для выражения своих чувств при прослушивании музыкальных произведений;</w:t>
      </w:r>
    </w:p>
    <w:p w14:paraId="47F3D01C"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6F8393D7"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 </w:t>
      </w:r>
    </w:p>
    <w:p w14:paraId="25CB9EDC"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универсальными учебными регулятивными действиями:</w:t>
      </w:r>
    </w:p>
    <w:p w14:paraId="0F9A2C3A"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владеть основами самоконтроля, самооценки и осуществления осознанного выбора в учебной и познавательной деятельности;</w:t>
      </w:r>
    </w:p>
    <w:p w14:paraId="289F596E"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043698D2"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предвидеть трудности, которые могут возникнуть при решении учебной задачи;</w:t>
      </w:r>
    </w:p>
    <w:p w14:paraId="3D916B2F"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понимать причины, по которым не был достигнут результат деятельности.</w:t>
      </w:r>
    </w:p>
    <w:p w14:paraId="0EC9BB13"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анализировать причины эмоций;</w:t>
      </w:r>
    </w:p>
    <w:p w14:paraId="6C1A88F0"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регулировать способ выражения эмоций.</w:t>
      </w:r>
    </w:p>
    <w:p w14:paraId="51045280"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осознанно относиться к другому человеку, его мнению;</w:t>
      </w:r>
    </w:p>
    <w:p w14:paraId="2DDDE752"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признавать свое право на ошибку и такое же право другого.</w:t>
      </w:r>
    </w:p>
    <w:p w14:paraId="35000111" w14:textId="77777777" w:rsidR="00980C4B" w:rsidRPr="005762EA" w:rsidRDefault="00980C4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ПРЕДМЕТНЫЕ РЕЗУЛЬТАТЫ </w:t>
      </w:r>
    </w:p>
    <w:p w14:paraId="5C35BF91"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Предметные результаты характеризуют сформированность у обучающихся с ЗПР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w:t>
      </w:r>
    </w:p>
    <w:p w14:paraId="15030814"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Обучающиеся, освоившие АООП ООО ЗПР по предмету «Музыка»:</w:t>
      </w:r>
    </w:p>
    <w:p w14:paraId="3059980C"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782AC159"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1B486DFE"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4B06A16"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3EE2AC67"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18FCC02A" w14:textId="77777777" w:rsidR="00980C4B" w:rsidRPr="005762EA" w:rsidRDefault="00980C4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5 КЛАСС </w:t>
      </w:r>
    </w:p>
    <w:p w14:paraId="3364CF72"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 1 «Музыка моего края»:</w:t>
      </w:r>
    </w:p>
    <w:p w14:paraId="3D770721"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знать музыкальные традиции своей республики, края, народа. </w:t>
      </w:r>
    </w:p>
    <w:p w14:paraId="1A59581B"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 2 «Народное музыкальное творчество России»:</w:t>
      </w:r>
    </w:p>
    <w:p w14:paraId="7095B27C"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различать на слух и исполнять произведения различных жанров фольклорной музыки с помощью учителя;</w:t>
      </w:r>
    </w:p>
    <w:p w14:paraId="39ED4578"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 </w:t>
      </w:r>
    </w:p>
    <w:p w14:paraId="5E8EE156"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 3 «Музыка народов мира»:</w:t>
      </w:r>
    </w:p>
    <w:p w14:paraId="2A678ACB"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различать на слух и исполнять произведения различных жанров фольклорной музыки с помощью учителя;</w:t>
      </w:r>
    </w:p>
    <w:p w14:paraId="61444C76"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 </w:t>
      </w:r>
    </w:p>
    <w:p w14:paraId="143625FC"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 4 «Европейская классическая музыка»:</w:t>
      </w:r>
    </w:p>
    <w:p w14:paraId="7C5BE339"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исполнять (в том числе фрагментарно) сочинения композиторовклассиков с помощью учителя;</w:t>
      </w:r>
    </w:p>
    <w:p w14:paraId="6C290820"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характеризовать творчество не менее двух композиторов-классиков, приводить примеры наиболее известных сочинений с помощью подробного опросного плана. </w:t>
      </w:r>
    </w:p>
    <w:p w14:paraId="7D29AEBB"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 5 «Русская классическая музыка»:</w:t>
      </w:r>
    </w:p>
    <w:p w14:paraId="4321268F"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характеризовать творчество не менее двух отечественных композиторов-классиков, приводить примеры наиболее известных сочинений с помощью подробного опросного плана. </w:t>
      </w:r>
    </w:p>
    <w:p w14:paraId="69D101B5"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 6 «Образы русской и европейской духовной музыки»:</w:t>
      </w:r>
    </w:p>
    <w:p w14:paraId="123B5AB8"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различать и характеризовать жанры и произведения русской и европейской духовной музыки с использованием опорных карточек; </w:t>
      </w:r>
    </w:p>
    <w:p w14:paraId="0A13EFC8"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исполнять произведения русской и европейской духовной музыки с помощью учителя;</w:t>
      </w:r>
    </w:p>
    <w:p w14:paraId="39E28234"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приводить примеры сочинений духовной музыки, называть их автора с помощью визуальной опоры. </w:t>
      </w:r>
    </w:p>
    <w:p w14:paraId="41A9E7B9"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 7 «Жанры музыкального искусства»:</w:t>
      </w:r>
    </w:p>
    <w:p w14:paraId="2E2B6E16"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исполнять произведения (в том числе фрагменты) вокальных, инструментальных и музыкально-театральных жанров с помощью учителя. </w:t>
      </w:r>
    </w:p>
    <w:p w14:paraId="532B1F94"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 8 «Связь музыки с другими видами искусства»:</w:t>
      </w:r>
    </w:p>
    <w:p w14:paraId="38674596"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определять стилевые и жанровые параллели между музыкой и другими видами искусств с помощью подробного опросного плана; </w:t>
      </w:r>
    </w:p>
    <w:p w14:paraId="6CE556A5"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различать и анализировать средства выразительности разных видов искусств с помощью подробного опросного плана. </w:t>
      </w:r>
    </w:p>
    <w:p w14:paraId="3539D8E6"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Модуль № 9 «Современная музыка: основные жанры и направления»:</w:t>
      </w:r>
    </w:p>
    <w:p w14:paraId="0742CB32"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различать и определять на слух виды оркестров, ансамблей, тембры музыкальных инструментов, входящих в их состав с помощью визуальной опоры;</w:t>
      </w:r>
    </w:p>
    <w:p w14:paraId="2879F643"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исполнять современные музыкальные произведения в разных видах деятельности с помощью учителя. </w:t>
      </w:r>
    </w:p>
    <w:p w14:paraId="69E92B8C"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 обучающихся с ЗПР будут сформированы:</w:t>
      </w:r>
    </w:p>
    <w:p w14:paraId="31389771"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первоначальные представления о роли музыки в жизни человека, в его духовно-нравственном развитии; о ценности музыкальных традиций народа;</w:t>
      </w:r>
    </w:p>
    <w:p w14:paraId="63168E02"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основы музыкальной культуры, художественный вкус, интерес к музыкальному искусству и музыкальной деятельности;</w:t>
      </w:r>
    </w:p>
    <w:p w14:paraId="7352D943"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представление о национальном своеобразии музыки в неразрывном единстве народного и профессионального музыкального творчества. </w:t>
      </w:r>
    </w:p>
    <w:p w14:paraId="4C65C6D1"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Обучающиеся с ЗПР научатся:</w:t>
      </w:r>
    </w:p>
    <w:p w14:paraId="778913EB"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понимать специфику музыки как вида искусства и ее значение в жизни человека и общества;</w:t>
      </w:r>
    </w:p>
    <w:p w14:paraId="60CE0FF6"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эмоционально проживать исторические события и судьбы защитников Отечества, воплощаемые в музыкальных произведениях; </w:t>
      </w:r>
    </w:p>
    <w:p w14:paraId="5C47384B"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 понимать значение интонации в музыке как носителя образного смысла;</w:t>
      </w:r>
    </w:p>
    <w:p w14:paraId="33476C9D"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561E94EE"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6E445CC1"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значении народного песенного и инструментального музыкального творчества как части духовной культуры народа;</w:t>
      </w:r>
    </w:p>
    <w:p w14:paraId="4FA74057"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ориентироваться в образцах песенной и инструментальной народной музыки;</w:t>
      </w:r>
    </w:p>
    <w:p w14:paraId="5E5C168E"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определять на слух музыкальные произведения, относящиеся к русскому музыкальному фольклору;</w:t>
      </w:r>
    </w:p>
    <w:p w14:paraId="0DDA3455"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07166631"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015B19F4"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характерных признаках классической и народной музыки;</w:t>
      </w:r>
    </w:p>
    <w:p w14:paraId="1EFF694E"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иметь представление о специфике воплощении народной музыки в произведениях композиторов; воспринимать интонационное многообразие фольклорных традиций своего народа и других народов мира;</w:t>
      </w:r>
    </w:p>
    <w:p w14:paraId="477789A3"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исполнять разученные музыкальные произведения вокальных жанров (хор, ансамбль, соло); 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w:t>
      </w:r>
    </w:p>
    <w:p w14:paraId="4FE80F50"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4A0512C"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узнавать средства музыкальной выразительности (в том числе мелодия, темп, ритм, тембр, динамика, лад);</w:t>
      </w:r>
    </w:p>
    <w:p w14:paraId="6556C80B"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понимать значимость музыки в творчестве писателей и поэтов; владеть навыками вокально-хорового музицирования; применять в творческой деятельности вокально-хоровые навыки при пении с музыкальным сопровождением; проявлять творческую инициативу, участвуя в музыкальноэстетической деятельности. </w:t>
      </w:r>
    </w:p>
    <w:p w14:paraId="4D453DA4" w14:textId="77777777" w:rsidR="00980C4B" w:rsidRPr="005762EA" w:rsidRDefault="00980C4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lastRenderedPageBreak/>
        <w:t xml:space="preserve">6 КЛАСС </w:t>
      </w:r>
    </w:p>
    <w:p w14:paraId="745A88C7"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 1 «Музыка моего края»:</w:t>
      </w:r>
    </w:p>
    <w:p w14:paraId="503E3014"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 </w:t>
      </w:r>
    </w:p>
    <w:p w14:paraId="7CC75DC8"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Модуль № 2 «Народное музыкальное творчество России»:</w:t>
      </w:r>
    </w:p>
    <w:p w14:paraId="0765BECA"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 </w:t>
      </w:r>
    </w:p>
    <w:p w14:paraId="65550C0B"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 3 «Музыка народов мира»:</w:t>
      </w:r>
    </w:p>
    <w:p w14:paraId="0ABBF8D6"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 </w:t>
      </w:r>
    </w:p>
    <w:p w14:paraId="6845E05D"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 4 «Европейская классическая музыка»:</w:t>
      </w:r>
    </w:p>
    <w:p w14:paraId="5BBD3995"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 </w:t>
      </w:r>
    </w:p>
    <w:p w14:paraId="0556F541"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 5 «Русская классическая музыка»:</w:t>
      </w:r>
    </w:p>
    <w:p w14:paraId="740B7635"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 исполнять (в том числе фрагментарно, отдельными темами) сочинения русских композиторов с помощью учителя. </w:t>
      </w:r>
    </w:p>
    <w:p w14:paraId="76C2C6E9"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 6 «Образы русской и европейской духовной музыки»:</w:t>
      </w:r>
    </w:p>
    <w:p w14:paraId="2955DBFF"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различать и характеризовать жанры и произведения русской и европейской духовной музыки, используя опорные карточки, используя опорные карточки;</w:t>
      </w:r>
    </w:p>
    <w:p w14:paraId="5DE58925"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исполнять произведения русской и европейской духовной музыки с помощью учителя; приводить примеры сочинений духовной музыки, называть их автора, используя визуальную поддержку. </w:t>
      </w:r>
    </w:p>
    <w:p w14:paraId="49CB4388"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 7 «Жанры музыкального искусства»:</w:t>
      </w:r>
    </w:p>
    <w:p w14:paraId="15EA9240"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иметь представление о круге образов и средствах их воплощения, типичных для данного жанра. </w:t>
      </w:r>
    </w:p>
    <w:p w14:paraId="62F94C8F"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 8 «Связь музыки с другими видами искусства»:</w:t>
      </w:r>
    </w:p>
    <w:p w14:paraId="10FAE358"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 </w:t>
      </w:r>
    </w:p>
    <w:p w14:paraId="03F04ED6"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 9 «Современная музыка:</w:t>
      </w:r>
    </w:p>
    <w:p w14:paraId="350D0D22"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основные жанры и направления»: определять и характеризовать стили, направления и жанры современной музыки при необходимости с использованием смысловой опоры;</w:t>
      </w:r>
    </w:p>
    <w:p w14:paraId="50BD9D54"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5498067"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исполнять современные музыкальные произведения в разных видах деятельности. </w:t>
      </w:r>
    </w:p>
    <w:p w14:paraId="3FCF9D93"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Обучающиеся с ЗПР:</w:t>
      </w:r>
    </w:p>
    <w:p w14:paraId="1ADCE60C"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научатся определять характер музыкальных образов (лирических, драматических, героических, романтических, эпических);</w:t>
      </w:r>
    </w:p>
    <w:p w14:paraId="27722570"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будут иметь представление о терминах и понятиях (в том числе сценические жанры музыки, либретто, вокальная музыка, солист, ансамбль, хор);</w:t>
      </w:r>
    </w:p>
    <w:p w14:paraId="611313AD"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смогут различать жанры вокальной (в том числе песня, романс, ария) и театральной музыки (в том числе опера, балет, мюзикл и оперетта);</w:t>
      </w:r>
    </w:p>
    <w:p w14:paraId="33E6B375"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смогут выявлять общее и особенное при сравнении музыкальных произведений на основе полученных знаний об интонационной природе музыки;</w:t>
      </w:r>
    </w:p>
    <w:p w14:paraId="347F60A7"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научатся понимать жизненно-образное содержание музыкальных произведений разных жанров; научатся различать и характеризовать приемы взаимодействия и развития образов музыкальных произведений с помощью педагога;</w:t>
      </w:r>
    </w:p>
    <w:p w14:paraId="15ABB5A5"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научатся производить интонационно-образный анализ музыкального произведения с использованием справочной информации;</w:t>
      </w:r>
    </w:p>
    <w:p w14:paraId="77643FA6"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будут иметь представление об основном принципе построения и развития музыки;</w:t>
      </w:r>
    </w:p>
    <w:p w14:paraId="5BEAB2CC"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будут иметь представление о взаимосвязи жизненного содержания музыки и музыкальных образов;</w:t>
      </w:r>
    </w:p>
    <w:p w14:paraId="55DA20BD"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будут иметь представление о терминах и понятиях (в том числе стили музыки, направления музыки, джазовая музыка, современная музыка, эстрада); </w:t>
      </w:r>
    </w:p>
    <w:p w14:paraId="2C26CA54" w14:textId="77777777" w:rsidR="00CB7990"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672CBFEC"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научатся определять на слух тембры музыкальных инструментов (классических, современных электронных; духовых, струнных, ударных);</w:t>
      </w:r>
    </w:p>
    <w:p w14:paraId="3ACB9E8C"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научатся различать виды оркестров: симфонический, духовой, русских народных инструментов, эстрадно-джазовый;</w:t>
      </w:r>
    </w:p>
    <w:p w14:paraId="308E2439"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научатся определять стили, направления и жанры современной музыки с использованием справочной информации;</w:t>
      </w:r>
    </w:p>
    <w:p w14:paraId="58105D7F"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научатся исполнять современные музыкальные произведения, соблюдая певческую культуру звука;</w:t>
      </w:r>
    </w:p>
    <w:p w14:paraId="06DFB339"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4EEB3C44"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будут иметь представление о характерных чертах и образцах творчества крупнейших русских и зарубежных композиторов; </w:t>
      </w:r>
    </w:p>
    <w:p w14:paraId="3173DD23"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будут иметь представление об общем и особенном при сравнении музыкальных произведений на основе полученных знаний о стилевых направлениях; научатся понимать взаимодействие музыки, изобразительного искусства и литературы на основе осознания специфики языка каждого из них;</w:t>
      </w:r>
    </w:p>
    <w:p w14:paraId="44F758CA"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научатся различать средства выразительности разных видов искусств;</w:t>
      </w:r>
    </w:p>
    <w:p w14:paraId="60160563"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47D99629"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научатся применять в творческой деятельности вокально-хоровые навыки при пении с музыкальным сопровождением;</w:t>
      </w:r>
    </w:p>
    <w:p w14:paraId="01626BA7"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научатся узнавать характерные черты музыкальной речи разных композиторов, воплощать особенности музыки в исполнительской деятельности.</w:t>
      </w:r>
    </w:p>
    <w:p w14:paraId="37C8A775" w14:textId="77777777" w:rsidR="00CB7990" w:rsidRPr="005762EA" w:rsidRDefault="00980C4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 7 КЛАСС </w:t>
      </w:r>
    </w:p>
    <w:p w14:paraId="27CCF96A" w14:textId="77777777" w:rsidR="00CB7990"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 1 «Музыка моего края»:</w:t>
      </w:r>
    </w:p>
    <w:p w14:paraId="7D892880"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исполнять и оценивать образцы музыкального фольклора и сочинения композиторов своей малой родины, при необходимости с поддержкой учителя. </w:t>
      </w:r>
    </w:p>
    <w:p w14:paraId="11E3C444" w14:textId="77777777" w:rsidR="00CB7990"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 2 «Народное музыкальное творчество России»:</w:t>
      </w:r>
    </w:p>
    <w:p w14:paraId="69ED31A7"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 М</w:t>
      </w:r>
    </w:p>
    <w:p w14:paraId="4B96C269" w14:textId="77777777" w:rsidR="00CB7990"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одуль № 3 «Музыка народов мира»:</w:t>
      </w:r>
    </w:p>
    <w:p w14:paraId="71AD21D0"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 </w:t>
      </w:r>
    </w:p>
    <w:p w14:paraId="19F72971" w14:textId="77777777" w:rsidR="00CB7990"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 4 «Европейская классическая музыка»:</w:t>
      </w:r>
    </w:p>
    <w:p w14:paraId="39FD97B6"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50B1FBC8"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 </w:t>
      </w:r>
    </w:p>
    <w:p w14:paraId="5714F941" w14:textId="77777777" w:rsidR="00CB7990"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Модуль № 5 «Русская классическая музыка»:</w:t>
      </w:r>
    </w:p>
    <w:p w14:paraId="5AAB0508"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 </w:t>
      </w:r>
    </w:p>
    <w:p w14:paraId="6DECFC9D" w14:textId="77777777" w:rsidR="00CB7990"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 6 «Образы русской и европейской духовной музыки»:</w:t>
      </w:r>
    </w:p>
    <w:p w14:paraId="37A404C7"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различать и характеризовать жанры и произведения русской и европейской духовной музыки; </w:t>
      </w:r>
    </w:p>
    <w:p w14:paraId="2A5815F2"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w:t>
      </w:r>
      <w:r w:rsidR="00980C4B" w:rsidRPr="005762EA">
        <w:rPr>
          <w:rFonts w:ascii="Times New Roman" w:hAnsi="Times New Roman"/>
          <w:sz w:val="24"/>
          <w:szCs w:val="24"/>
        </w:rPr>
        <w:t xml:space="preserve">исполнять произведения русской и европейской духовной музыки; приводить примеры сочинений духовной музыки, называть их автора. </w:t>
      </w:r>
    </w:p>
    <w:p w14:paraId="104E9B9D" w14:textId="77777777" w:rsidR="00CB7990"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 7«Жанры музыкального искусства»:</w:t>
      </w:r>
    </w:p>
    <w:p w14:paraId="32B4A071"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 </w:t>
      </w:r>
    </w:p>
    <w:p w14:paraId="567BD0B0" w14:textId="77777777" w:rsidR="00CB7990"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 8 «Связь музыки с другими видами искусства»:</w:t>
      </w:r>
    </w:p>
    <w:p w14:paraId="6701CE45"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 </w:t>
      </w:r>
    </w:p>
    <w:p w14:paraId="4B532134" w14:textId="77777777" w:rsidR="00CB7990"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 9 «Современная музыка:</w:t>
      </w:r>
    </w:p>
    <w:p w14:paraId="4F2DB68F"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основные жанры и направления»: определять и характеризовать стили, направления и жанры современной музыки;</w:t>
      </w:r>
    </w:p>
    <w:p w14:paraId="27C170A8"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430B954D"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исполнять современные музыкальные произведения в разных видах деятельности. </w:t>
      </w:r>
    </w:p>
    <w:p w14:paraId="2E6B949F" w14:textId="77777777" w:rsidR="00CB7990"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Обучающиеся с ЗПР:</w:t>
      </w:r>
    </w:p>
    <w:p w14:paraId="703175F2"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научатся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486AB1E"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w:t>
      </w:r>
    </w:p>
    <w:p w14:paraId="2D5F6E73"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будут иметь представление о терминах и понятиях (в том числе духовная музыка, знаменный распев);</w:t>
      </w:r>
    </w:p>
    <w:p w14:paraId="411CEF5E"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0E17CED4"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42666126"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научатся определять разновидности хоровых коллективов по стилю (манере) исполнения: народные, академические; 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6CA9C93E"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научатся узнавать формы построения музыки (двухчастную, трехчастную, вариации, рондо) с использованием визуальной опоры; </w:t>
      </w:r>
    </w:p>
    <w:p w14:paraId="489A3294"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w:t>
      </w:r>
      <w:r w:rsidR="00980C4B" w:rsidRPr="005762EA">
        <w:rPr>
          <w:rFonts w:ascii="Times New Roman" w:hAnsi="Times New Roman"/>
          <w:sz w:val="24"/>
          <w:szCs w:val="24"/>
        </w:rPr>
        <w:t xml:space="preserve">научатся владеть музыкальными терминами в пределах изучаемой темы с использованием справочной информации; </w:t>
      </w:r>
    </w:p>
    <w:p w14:paraId="5E9336B3"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50A65030"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175F0F24"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научатся перечислять характерные признаки современной популярной, джазовой и рок-музыки с использованием справочной информации;</w:t>
      </w:r>
    </w:p>
    <w:p w14:paraId="34D4996B"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научатся эмоционально-образно воспринимать музыкальные произведения;</w:t>
      </w:r>
    </w:p>
    <w:p w14:paraId="5B0E6055"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будут иметь представление об особенности интерпретации одной и той же художественной идеи, сюжета в творчестве различных композиторов;</w:t>
      </w:r>
    </w:p>
    <w:p w14:paraId="51927B23"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w:t>
      </w:r>
      <w:r w:rsidR="00980C4B" w:rsidRPr="005762EA">
        <w:rPr>
          <w:rFonts w:ascii="Times New Roman" w:hAnsi="Times New Roman"/>
          <w:sz w:val="24"/>
          <w:szCs w:val="24"/>
        </w:rPr>
        <w:t xml:space="preserve"> будут иметь представление об интерпретации классической музыки в современных обработках; научатся определять характерные признаки современной популярной музыки с использованием справочной информации;</w:t>
      </w:r>
    </w:p>
    <w:p w14:paraId="7B8ADAE2"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научатся называть стили рок-музыки и ее отдельных направлений: рокоперы, рок-н-ролла и др. с использованием справочной информации;</w:t>
      </w:r>
    </w:p>
    <w:p w14:paraId="18FC02E5"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научатся творчески интерпретировать содержание музыкального произведения в пении;</w:t>
      </w:r>
    </w:p>
    <w:p w14:paraId="1707C929"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будут участвовать в коллективной исполнительской деятельности, используя различные формы индивидуального и группового музицирования;</w:t>
      </w:r>
    </w:p>
    <w:p w14:paraId="20BCE5B1"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научатся применять современные информационно-коммуникационные технологии для записи и воспроизведения музыки;</w:t>
      </w:r>
    </w:p>
    <w:p w14:paraId="09C468D5"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научатся обосновывать собственные предпочтения, касающиеся музыкальных произведений различных стилей и жанров;</w:t>
      </w:r>
    </w:p>
    <w:p w14:paraId="4EF66954"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научатся использовать знания о музыке и музыкантах, полученные на занятиях, при составлении домашней фонотеки, видеотеки;</w:t>
      </w:r>
    </w:p>
    <w:p w14:paraId="5E338CF6" w14:textId="77777777"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980C4B" w:rsidRPr="005762EA">
        <w:rPr>
          <w:rFonts w:ascii="Times New Roman" w:hAnsi="Times New Roman"/>
          <w:sz w:val="24"/>
          <w:szCs w:val="24"/>
        </w:rPr>
        <w:t xml:space="preserve"> научатся использовать приобретенные знания и умения в практической деятельности и повседневной жизни (в том числе в творческой и сценической). </w:t>
      </w:r>
    </w:p>
    <w:p w14:paraId="7AB3A436" w14:textId="77777777" w:rsidR="00CB7990" w:rsidRPr="005762EA" w:rsidRDefault="00980C4B"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8 КЛАСС </w:t>
      </w:r>
    </w:p>
    <w:p w14:paraId="58AFAC91" w14:textId="77777777" w:rsidR="00980C4B" w:rsidRPr="005762EA" w:rsidRDefault="00980C4B"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Обучающиеся с ЗПР будут активно и самостоятельно использовать полученные знания и умения в процессе учебной деятельности и в повседневной жизни.</w:t>
      </w:r>
    </w:p>
    <w:p w14:paraId="667C27BE" w14:textId="4638C237" w:rsidR="00CB7990" w:rsidRPr="005762EA" w:rsidRDefault="00CB7990" w:rsidP="00597463">
      <w:pPr>
        <w:pStyle w:val="3"/>
        <w:tabs>
          <w:tab w:val="left" w:pos="0"/>
        </w:tabs>
        <w:spacing w:before="0" w:line="240" w:lineRule="auto"/>
        <w:ind w:firstLine="709"/>
        <w:rPr>
          <w:rFonts w:ascii="Times New Roman" w:hAnsi="Times New Roman" w:cs="Times New Roman"/>
          <w:color w:val="auto"/>
          <w:sz w:val="24"/>
          <w:szCs w:val="24"/>
        </w:rPr>
      </w:pPr>
      <w:bookmarkStart w:id="114" w:name="_Toc207369502"/>
      <w:r w:rsidRPr="005762EA">
        <w:rPr>
          <w:rFonts w:ascii="Times New Roman" w:hAnsi="Times New Roman" w:cs="Times New Roman"/>
          <w:color w:val="auto"/>
          <w:sz w:val="24"/>
          <w:szCs w:val="24"/>
        </w:rPr>
        <w:t xml:space="preserve">2.2.1.16. </w:t>
      </w:r>
      <w:r w:rsidR="00DD4B8D" w:rsidRPr="005762EA">
        <w:rPr>
          <w:rFonts w:ascii="Times New Roman" w:hAnsi="Times New Roman" w:cs="Times New Roman"/>
          <w:color w:val="auto"/>
          <w:sz w:val="24"/>
          <w:szCs w:val="24"/>
        </w:rPr>
        <w:t>ТРУД (ТЕХНОЛОГИЯ)</w:t>
      </w:r>
      <w:bookmarkEnd w:id="114"/>
    </w:p>
    <w:p w14:paraId="440D8189" w14:textId="77777777" w:rsidR="00CB7990" w:rsidRPr="005762EA" w:rsidRDefault="00CB7990"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ПОЯСНИТЕЛЬНАЯ ЗАПИСКА </w:t>
      </w:r>
    </w:p>
    <w:p w14:paraId="552F329E" w14:textId="43623836" w:rsidR="00CB7990" w:rsidRPr="005762EA" w:rsidRDefault="00CB79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Рабочая программа по </w:t>
      </w:r>
      <w:r w:rsidR="009945EA" w:rsidRPr="005762EA">
        <w:rPr>
          <w:rFonts w:ascii="Times New Roman" w:hAnsi="Times New Roman"/>
          <w:sz w:val="24"/>
          <w:szCs w:val="24"/>
        </w:rPr>
        <w:t>Труд (технология)</w:t>
      </w:r>
      <w:r w:rsidRPr="005762EA">
        <w:rPr>
          <w:rFonts w:ascii="Times New Roman" w:hAnsi="Times New Roman"/>
          <w:sz w:val="24"/>
          <w:szCs w:val="24"/>
        </w:rPr>
        <w:t xml:space="preserve">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w:t>
      </w:r>
      <w:r w:rsidR="001776F9" w:rsidRPr="005762EA">
        <w:rPr>
          <w:rFonts w:ascii="Times New Roman" w:hAnsi="Times New Roman"/>
          <w:sz w:val="24"/>
          <w:szCs w:val="24"/>
        </w:rPr>
        <w:t>Федеральной</w:t>
      </w:r>
      <w:r w:rsidRPr="005762EA">
        <w:rPr>
          <w:rFonts w:ascii="Times New Roman" w:hAnsi="Times New Roman"/>
          <w:sz w:val="24"/>
          <w:szCs w:val="24"/>
        </w:rPr>
        <w:t xml:space="preserve"> адаптированной основной образовательной программы основного общего образования обучающихся с задержкой </w:t>
      </w:r>
      <w:r w:rsidR="001776F9" w:rsidRPr="005762EA">
        <w:rPr>
          <w:rFonts w:ascii="Times New Roman" w:hAnsi="Times New Roman"/>
          <w:sz w:val="24"/>
          <w:szCs w:val="24"/>
        </w:rPr>
        <w:t>психического развития (далее – Ф</w:t>
      </w:r>
      <w:r w:rsidRPr="005762EA">
        <w:rPr>
          <w:rFonts w:ascii="Times New Roman" w:hAnsi="Times New Roman"/>
          <w:sz w:val="24"/>
          <w:szCs w:val="24"/>
        </w:rPr>
        <w:t xml:space="preserve">АООП ООО ЗПР), </w:t>
      </w:r>
      <w:r w:rsidR="001776F9" w:rsidRPr="005762EA">
        <w:rPr>
          <w:rFonts w:ascii="Times New Roman" w:hAnsi="Times New Roman"/>
          <w:sz w:val="24"/>
          <w:szCs w:val="24"/>
        </w:rPr>
        <w:t>Федеральной</w:t>
      </w:r>
      <w:r w:rsidRPr="005762EA">
        <w:rPr>
          <w:rFonts w:ascii="Times New Roman" w:hAnsi="Times New Roman"/>
          <w:sz w:val="24"/>
          <w:szCs w:val="24"/>
        </w:rPr>
        <w:t xml:space="preserve"> рабочей программы основного общего образования по предмету </w:t>
      </w:r>
      <w:r w:rsidR="001776F9" w:rsidRPr="005762EA">
        <w:rPr>
          <w:rFonts w:ascii="Times New Roman" w:hAnsi="Times New Roman"/>
          <w:sz w:val="24"/>
          <w:szCs w:val="24"/>
        </w:rPr>
        <w:t>Труд (технология)</w:t>
      </w:r>
      <w:r w:rsidRPr="005762EA">
        <w:rPr>
          <w:rFonts w:ascii="Times New Roman" w:hAnsi="Times New Roman"/>
          <w:sz w:val="24"/>
          <w:szCs w:val="24"/>
        </w:rPr>
        <w:t xml:space="preserve">, Концепции преподавания предметной области </w:t>
      </w:r>
      <w:r w:rsidR="001776F9" w:rsidRPr="005762EA">
        <w:rPr>
          <w:rFonts w:ascii="Times New Roman" w:hAnsi="Times New Roman"/>
          <w:sz w:val="24"/>
          <w:szCs w:val="24"/>
        </w:rPr>
        <w:t>Труд (технология)</w:t>
      </w:r>
      <w:r w:rsidRPr="005762EA">
        <w:rPr>
          <w:rFonts w:ascii="Times New Roman" w:hAnsi="Times New Roman"/>
          <w:sz w:val="24"/>
          <w:szCs w:val="24"/>
        </w:rPr>
        <w:t xml:space="preserve"> в образовательных организациях Российской Федерации, реализующих основные общеобразовательные программы, </w:t>
      </w:r>
      <w:r w:rsidR="001776F9" w:rsidRPr="005762EA">
        <w:rPr>
          <w:rFonts w:ascii="Times New Roman" w:hAnsi="Times New Roman"/>
          <w:sz w:val="24"/>
          <w:szCs w:val="24"/>
        </w:rPr>
        <w:t>федеральной</w:t>
      </w:r>
      <w:r w:rsidRPr="005762EA">
        <w:rPr>
          <w:rFonts w:ascii="Times New Roman" w:hAnsi="Times New Roman"/>
          <w:sz w:val="24"/>
          <w:szCs w:val="24"/>
        </w:rPr>
        <w:t xml:space="preserve">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0EB5CD0A" w14:textId="77777777" w:rsidR="00CB7990" w:rsidRPr="005762EA" w:rsidRDefault="00CB7990"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Общая характеристика учебного предмета «Технология» </w:t>
      </w:r>
    </w:p>
    <w:p w14:paraId="38BF979B" w14:textId="77777777" w:rsidR="001776F9" w:rsidRPr="005762EA" w:rsidRDefault="001776F9" w:rsidP="00597463">
      <w:pPr>
        <w:pStyle w:val="a3"/>
        <w:tabs>
          <w:tab w:val="left" w:pos="0"/>
        </w:tabs>
        <w:spacing w:after="0" w:line="240" w:lineRule="auto"/>
        <w:ind w:right="125" w:firstLine="566"/>
        <w:jc w:val="both"/>
        <w:rPr>
          <w:rFonts w:ascii="Times New Roman" w:hAnsi="Times New Roman"/>
          <w:sz w:val="24"/>
          <w:szCs w:val="24"/>
        </w:rPr>
      </w:pPr>
      <w:r w:rsidRPr="005762EA">
        <w:rPr>
          <w:rFonts w:ascii="Times New Roman" w:hAnsi="Times New Roman"/>
          <w:sz w:val="24"/>
          <w:szCs w:val="24"/>
        </w:rPr>
        <w:t>Программа по учебному предмету «Труд (технология)» интегрирует знания</w:t>
      </w:r>
      <w:r w:rsidRPr="005762EA">
        <w:rPr>
          <w:rFonts w:ascii="Times New Roman" w:hAnsi="Times New Roman"/>
          <w:spacing w:val="1"/>
          <w:sz w:val="24"/>
          <w:szCs w:val="24"/>
        </w:rPr>
        <w:t xml:space="preserve"> </w:t>
      </w:r>
      <w:r w:rsidRPr="005762EA">
        <w:rPr>
          <w:rFonts w:ascii="Times New Roman" w:hAnsi="Times New Roman"/>
          <w:sz w:val="24"/>
          <w:szCs w:val="24"/>
        </w:rPr>
        <w:t>по</w:t>
      </w:r>
      <w:r w:rsidRPr="005762EA">
        <w:rPr>
          <w:rFonts w:ascii="Times New Roman" w:hAnsi="Times New Roman"/>
          <w:spacing w:val="31"/>
          <w:sz w:val="24"/>
          <w:szCs w:val="24"/>
        </w:rPr>
        <w:t xml:space="preserve"> </w:t>
      </w:r>
      <w:r w:rsidRPr="005762EA">
        <w:rPr>
          <w:rFonts w:ascii="Times New Roman" w:hAnsi="Times New Roman"/>
          <w:sz w:val="24"/>
          <w:szCs w:val="24"/>
        </w:rPr>
        <w:t>разным</w:t>
      </w:r>
      <w:r w:rsidRPr="005762EA">
        <w:rPr>
          <w:rFonts w:ascii="Times New Roman" w:hAnsi="Times New Roman"/>
          <w:spacing w:val="30"/>
          <w:sz w:val="24"/>
          <w:szCs w:val="24"/>
        </w:rPr>
        <w:t xml:space="preserve"> </w:t>
      </w:r>
      <w:r w:rsidRPr="005762EA">
        <w:rPr>
          <w:rFonts w:ascii="Times New Roman" w:hAnsi="Times New Roman"/>
          <w:sz w:val="24"/>
          <w:szCs w:val="24"/>
        </w:rPr>
        <w:t>учебным</w:t>
      </w:r>
      <w:r w:rsidRPr="005762EA">
        <w:rPr>
          <w:rFonts w:ascii="Times New Roman" w:hAnsi="Times New Roman"/>
          <w:spacing w:val="31"/>
          <w:sz w:val="24"/>
          <w:szCs w:val="24"/>
        </w:rPr>
        <w:t xml:space="preserve"> </w:t>
      </w:r>
      <w:r w:rsidRPr="005762EA">
        <w:rPr>
          <w:rFonts w:ascii="Times New Roman" w:hAnsi="Times New Roman"/>
          <w:sz w:val="24"/>
          <w:szCs w:val="24"/>
        </w:rPr>
        <w:t>предметам</w:t>
      </w:r>
      <w:r w:rsidRPr="005762EA">
        <w:rPr>
          <w:rFonts w:ascii="Times New Roman" w:hAnsi="Times New Roman"/>
          <w:spacing w:val="33"/>
          <w:sz w:val="24"/>
          <w:szCs w:val="24"/>
        </w:rPr>
        <w:t xml:space="preserve"> </w:t>
      </w:r>
      <w:r w:rsidRPr="005762EA">
        <w:rPr>
          <w:rFonts w:ascii="Times New Roman" w:hAnsi="Times New Roman"/>
          <w:sz w:val="24"/>
          <w:szCs w:val="24"/>
        </w:rPr>
        <w:t>и</w:t>
      </w:r>
      <w:r w:rsidRPr="005762EA">
        <w:rPr>
          <w:rFonts w:ascii="Times New Roman" w:hAnsi="Times New Roman"/>
          <w:spacing w:val="31"/>
          <w:sz w:val="24"/>
          <w:szCs w:val="24"/>
        </w:rPr>
        <w:t xml:space="preserve"> </w:t>
      </w:r>
      <w:r w:rsidRPr="005762EA">
        <w:rPr>
          <w:rFonts w:ascii="Times New Roman" w:hAnsi="Times New Roman"/>
          <w:sz w:val="24"/>
          <w:szCs w:val="24"/>
        </w:rPr>
        <w:t>является</w:t>
      </w:r>
      <w:r w:rsidRPr="005762EA">
        <w:rPr>
          <w:rFonts w:ascii="Times New Roman" w:hAnsi="Times New Roman"/>
          <w:spacing w:val="33"/>
          <w:sz w:val="24"/>
          <w:szCs w:val="24"/>
        </w:rPr>
        <w:t xml:space="preserve"> </w:t>
      </w:r>
      <w:r w:rsidRPr="005762EA">
        <w:rPr>
          <w:rFonts w:ascii="Times New Roman" w:hAnsi="Times New Roman"/>
          <w:sz w:val="24"/>
          <w:szCs w:val="24"/>
        </w:rPr>
        <w:t>одним</w:t>
      </w:r>
      <w:r w:rsidRPr="005762EA">
        <w:rPr>
          <w:rFonts w:ascii="Times New Roman" w:hAnsi="Times New Roman"/>
          <w:spacing w:val="31"/>
          <w:sz w:val="24"/>
          <w:szCs w:val="24"/>
        </w:rPr>
        <w:t xml:space="preserve"> </w:t>
      </w:r>
      <w:r w:rsidRPr="005762EA">
        <w:rPr>
          <w:rFonts w:ascii="Times New Roman" w:hAnsi="Times New Roman"/>
          <w:sz w:val="24"/>
          <w:szCs w:val="24"/>
        </w:rPr>
        <w:t>из</w:t>
      </w:r>
      <w:r w:rsidRPr="005762EA">
        <w:rPr>
          <w:rFonts w:ascii="Times New Roman" w:hAnsi="Times New Roman"/>
          <w:spacing w:val="32"/>
          <w:sz w:val="24"/>
          <w:szCs w:val="24"/>
        </w:rPr>
        <w:t xml:space="preserve"> </w:t>
      </w:r>
      <w:r w:rsidRPr="005762EA">
        <w:rPr>
          <w:rFonts w:ascii="Times New Roman" w:hAnsi="Times New Roman"/>
          <w:sz w:val="24"/>
          <w:szCs w:val="24"/>
        </w:rPr>
        <w:t>базовых</w:t>
      </w:r>
      <w:r w:rsidRPr="005762EA">
        <w:rPr>
          <w:rFonts w:ascii="Times New Roman" w:hAnsi="Times New Roman"/>
          <w:spacing w:val="31"/>
          <w:sz w:val="24"/>
          <w:szCs w:val="24"/>
        </w:rPr>
        <w:t xml:space="preserve"> </w:t>
      </w:r>
      <w:r w:rsidRPr="005762EA">
        <w:rPr>
          <w:rFonts w:ascii="Times New Roman" w:hAnsi="Times New Roman"/>
          <w:sz w:val="24"/>
          <w:szCs w:val="24"/>
        </w:rPr>
        <w:t>для</w:t>
      </w:r>
      <w:r w:rsidRPr="005762EA">
        <w:rPr>
          <w:rFonts w:ascii="Times New Roman" w:hAnsi="Times New Roman"/>
          <w:spacing w:val="34"/>
          <w:sz w:val="24"/>
          <w:szCs w:val="24"/>
        </w:rPr>
        <w:t xml:space="preserve"> </w:t>
      </w:r>
      <w:r w:rsidRPr="005762EA">
        <w:rPr>
          <w:rFonts w:ascii="Times New Roman" w:hAnsi="Times New Roman"/>
          <w:sz w:val="24"/>
          <w:szCs w:val="24"/>
        </w:rPr>
        <w:t>формирования</w:t>
      </w:r>
      <w:r w:rsidRPr="005762EA">
        <w:rPr>
          <w:rFonts w:ascii="Times New Roman" w:hAnsi="Times New Roman"/>
          <w:spacing w:val="-68"/>
          <w:sz w:val="24"/>
          <w:szCs w:val="24"/>
        </w:rPr>
        <w:t xml:space="preserve"> </w:t>
      </w:r>
      <w:r w:rsidRPr="005762EA">
        <w:rPr>
          <w:rFonts w:ascii="Times New Roman" w:hAnsi="Times New Roman"/>
          <w:sz w:val="24"/>
          <w:szCs w:val="24"/>
        </w:rPr>
        <w:t>у</w:t>
      </w:r>
      <w:r w:rsidRPr="005762EA">
        <w:rPr>
          <w:rFonts w:ascii="Times New Roman" w:hAnsi="Times New Roman"/>
          <w:spacing w:val="1"/>
          <w:sz w:val="24"/>
          <w:szCs w:val="24"/>
        </w:rPr>
        <w:t xml:space="preserve"> </w:t>
      </w:r>
      <w:r w:rsidRPr="005762EA">
        <w:rPr>
          <w:rFonts w:ascii="Times New Roman" w:hAnsi="Times New Roman"/>
          <w:sz w:val="24"/>
          <w:szCs w:val="24"/>
        </w:rPr>
        <w:t>обучающихся</w:t>
      </w:r>
      <w:r w:rsidRPr="005762EA">
        <w:rPr>
          <w:rFonts w:ascii="Times New Roman" w:hAnsi="Times New Roman"/>
          <w:spacing w:val="1"/>
          <w:sz w:val="24"/>
          <w:szCs w:val="24"/>
        </w:rPr>
        <w:t xml:space="preserve"> </w:t>
      </w:r>
      <w:r w:rsidRPr="005762EA">
        <w:rPr>
          <w:rFonts w:ascii="Times New Roman" w:hAnsi="Times New Roman"/>
          <w:sz w:val="24"/>
          <w:szCs w:val="24"/>
        </w:rPr>
        <w:t>функциональной</w:t>
      </w:r>
      <w:r w:rsidRPr="005762EA">
        <w:rPr>
          <w:rFonts w:ascii="Times New Roman" w:hAnsi="Times New Roman"/>
          <w:spacing w:val="1"/>
          <w:sz w:val="24"/>
          <w:szCs w:val="24"/>
        </w:rPr>
        <w:t xml:space="preserve"> </w:t>
      </w:r>
      <w:r w:rsidRPr="005762EA">
        <w:rPr>
          <w:rFonts w:ascii="Times New Roman" w:hAnsi="Times New Roman"/>
          <w:sz w:val="24"/>
          <w:szCs w:val="24"/>
        </w:rPr>
        <w:t>грамотности,</w:t>
      </w:r>
      <w:r w:rsidRPr="005762EA">
        <w:rPr>
          <w:rFonts w:ascii="Times New Roman" w:hAnsi="Times New Roman"/>
          <w:spacing w:val="1"/>
          <w:sz w:val="24"/>
          <w:szCs w:val="24"/>
        </w:rPr>
        <w:t xml:space="preserve"> </w:t>
      </w:r>
      <w:r w:rsidRPr="005762EA">
        <w:rPr>
          <w:rFonts w:ascii="Times New Roman" w:hAnsi="Times New Roman"/>
          <w:sz w:val="24"/>
          <w:szCs w:val="24"/>
        </w:rPr>
        <w:t>технико-технологического,</w:t>
      </w:r>
      <w:r w:rsidRPr="005762EA">
        <w:rPr>
          <w:rFonts w:ascii="Times New Roman" w:hAnsi="Times New Roman"/>
          <w:spacing w:val="1"/>
          <w:sz w:val="24"/>
          <w:szCs w:val="24"/>
        </w:rPr>
        <w:t xml:space="preserve"> </w:t>
      </w:r>
      <w:r w:rsidRPr="005762EA">
        <w:rPr>
          <w:rFonts w:ascii="Times New Roman" w:hAnsi="Times New Roman"/>
          <w:sz w:val="24"/>
          <w:szCs w:val="24"/>
        </w:rPr>
        <w:t>проектного,</w:t>
      </w:r>
      <w:r w:rsidRPr="005762EA">
        <w:rPr>
          <w:rFonts w:ascii="Times New Roman" w:hAnsi="Times New Roman"/>
          <w:spacing w:val="1"/>
          <w:sz w:val="24"/>
          <w:szCs w:val="24"/>
        </w:rPr>
        <w:t xml:space="preserve"> </w:t>
      </w:r>
      <w:r w:rsidRPr="005762EA">
        <w:rPr>
          <w:rFonts w:ascii="Times New Roman" w:hAnsi="Times New Roman"/>
          <w:sz w:val="24"/>
          <w:szCs w:val="24"/>
        </w:rPr>
        <w:t>креативного</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критического</w:t>
      </w:r>
      <w:r w:rsidRPr="005762EA">
        <w:rPr>
          <w:rFonts w:ascii="Times New Roman" w:hAnsi="Times New Roman"/>
          <w:spacing w:val="1"/>
          <w:sz w:val="24"/>
          <w:szCs w:val="24"/>
        </w:rPr>
        <w:t xml:space="preserve"> </w:t>
      </w:r>
      <w:r w:rsidRPr="005762EA">
        <w:rPr>
          <w:rFonts w:ascii="Times New Roman" w:hAnsi="Times New Roman"/>
          <w:sz w:val="24"/>
          <w:szCs w:val="24"/>
        </w:rPr>
        <w:t>мышления</w:t>
      </w:r>
      <w:r w:rsidRPr="005762EA">
        <w:rPr>
          <w:rFonts w:ascii="Times New Roman" w:hAnsi="Times New Roman"/>
          <w:spacing w:val="1"/>
          <w:sz w:val="24"/>
          <w:szCs w:val="24"/>
        </w:rPr>
        <w:t xml:space="preserve"> </w:t>
      </w:r>
      <w:r w:rsidRPr="005762EA">
        <w:rPr>
          <w:rFonts w:ascii="Times New Roman" w:hAnsi="Times New Roman"/>
          <w:sz w:val="24"/>
          <w:szCs w:val="24"/>
        </w:rPr>
        <w:t>на</w:t>
      </w:r>
      <w:r w:rsidRPr="005762EA">
        <w:rPr>
          <w:rFonts w:ascii="Times New Roman" w:hAnsi="Times New Roman"/>
          <w:spacing w:val="1"/>
          <w:sz w:val="24"/>
          <w:szCs w:val="24"/>
        </w:rPr>
        <w:t xml:space="preserve"> </w:t>
      </w:r>
      <w:r w:rsidRPr="005762EA">
        <w:rPr>
          <w:rFonts w:ascii="Times New Roman" w:hAnsi="Times New Roman"/>
          <w:sz w:val="24"/>
          <w:szCs w:val="24"/>
        </w:rPr>
        <w:t>основе</w:t>
      </w:r>
      <w:r w:rsidRPr="005762EA">
        <w:rPr>
          <w:rFonts w:ascii="Times New Roman" w:hAnsi="Times New Roman"/>
          <w:spacing w:val="1"/>
          <w:sz w:val="24"/>
          <w:szCs w:val="24"/>
        </w:rPr>
        <w:t xml:space="preserve"> </w:t>
      </w:r>
      <w:r w:rsidRPr="005762EA">
        <w:rPr>
          <w:rFonts w:ascii="Times New Roman" w:hAnsi="Times New Roman"/>
          <w:sz w:val="24"/>
          <w:szCs w:val="24"/>
        </w:rPr>
        <w:t>практико-</w:t>
      </w:r>
      <w:r w:rsidRPr="005762EA">
        <w:rPr>
          <w:rFonts w:ascii="Times New Roman" w:hAnsi="Times New Roman"/>
          <w:spacing w:val="1"/>
          <w:sz w:val="24"/>
          <w:szCs w:val="24"/>
        </w:rPr>
        <w:t xml:space="preserve"> </w:t>
      </w:r>
      <w:r w:rsidRPr="005762EA">
        <w:rPr>
          <w:rFonts w:ascii="Times New Roman" w:hAnsi="Times New Roman"/>
          <w:sz w:val="24"/>
          <w:szCs w:val="24"/>
        </w:rPr>
        <w:t>ориентированного обучения и системно-деятельностного подхода в реализации</w:t>
      </w:r>
      <w:r w:rsidRPr="005762EA">
        <w:rPr>
          <w:rFonts w:ascii="Times New Roman" w:hAnsi="Times New Roman"/>
          <w:spacing w:val="1"/>
          <w:sz w:val="24"/>
          <w:szCs w:val="24"/>
        </w:rPr>
        <w:t xml:space="preserve"> </w:t>
      </w:r>
      <w:r w:rsidRPr="005762EA">
        <w:rPr>
          <w:rFonts w:ascii="Times New Roman" w:hAnsi="Times New Roman"/>
          <w:sz w:val="24"/>
          <w:szCs w:val="24"/>
        </w:rPr>
        <w:t>содержания,</w:t>
      </w:r>
      <w:r w:rsidRPr="005762EA">
        <w:rPr>
          <w:rFonts w:ascii="Times New Roman" w:hAnsi="Times New Roman"/>
          <w:spacing w:val="1"/>
          <w:sz w:val="24"/>
          <w:szCs w:val="24"/>
        </w:rPr>
        <w:t xml:space="preserve"> </w:t>
      </w:r>
      <w:r w:rsidRPr="005762EA">
        <w:rPr>
          <w:rFonts w:ascii="Times New Roman" w:hAnsi="Times New Roman"/>
          <w:sz w:val="24"/>
          <w:szCs w:val="24"/>
        </w:rPr>
        <w:t>воспитания</w:t>
      </w:r>
      <w:r w:rsidRPr="005762EA">
        <w:rPr>
          <w:rFonts w:ascii="Times New Roman" w:hAnsi="Times New Roman"/>
          <w:spacing w:val="1"/>
          <w:sz w:val="24"/>
          <w:szCs w:val="24"/>
        </w:rPr>
        <w:t xml:space="preserve"> </w:t>
      </w:r>
      <w:r w:rsidRPr="005762EA">
        <w:rPr>
          <w:rFonts w:ascii="Times New Roman" w:hAnsi="Times New Roman"/>
          <w:sz w:val="24"/>
          <w:szCs w:val="24"/>
        </w:rPr>
        <w:t>осознанного</w:t>
      </w:r>
      <w:r w:rsidRPr="005762EA">
        <w:rPr>
          <w:rFonts w:ascii="Times New Roman" w:hAnsi="Times New Roman"/>
          <w:spacing w:val="1"/>
          <w:sz w:val="24"/>
          <w:szCs w:val="24"/>
        </w:rPr>
        <w:t xml:space="preserve"> </w:t>
      </w:r>
      <w:r w:rsidRPr="005762EA">
        <w:rPr>
          <w:rFonts w:ascii="Times New Roman" w:hAnsi="Times New Roman"/>
          <w:sz w:val="24"/>
          <w:szCs w:val="24"/>
        </w:rPr>
        <w:t>отношения</w:t>
      </w:r>
      <w:r w:rsidRPr="005762EA">
        <w:rPr>
          <w:rFonts w:ascii="Times New Roman" w:hAnsi="Times New Roman"/>
          <w:spacing w:val="1"/>
          <w:sz w:val="24"/>
          <w:szCs w:val="24"/>
        </w:rPr>
        <w:t xml:space="preserve"> </w:t>
      </w:r>
      <w:r w:rsidRPr="005762EA">
        <w:rPr>
          <w:rFonts w:ascii="Times New Roman" w:hAnsi="Times New Roman"/>
          <w:sz w:val="24"/>
          <w:szCs w:val="24"/>
        </w:rPr>
        <w:t>к</w:t>
      </w:r>
      <w:r w:rsidRPr="005762EA">
        <w:rPr>
          <w:rFonts w:ascii="Times New Roman" w:hAnsi="Times New Roman"/>
          <w:spacing w:val="1"/>
          <w:sz w:val="24"/>
          <w:szCs w:val="24"/>
        </w:rPr>
        <w:t xml:space="preserve"> </w:t>
      </w:r>
      <w:r w:rsidRPr="005762EA">
        <w:rPr>
          <w:rFonts w:ascii="Times New Roman" w:hAnsi="Times New Roman"/>
          <w:sz w:val="24"/>
          <w:szCs w:val="24"/>
        </w:rPr>
        <w:t>труду</w:t>
      </w:r>
      <w:r w:rsidRPr="005762EA">
        <w:rPr>
          <w:rFonts w:ascii="Times New Roman" w:hAnsi="Times New Roman"/>
          <w:spacing w:val="1"/>
          <w:sz w:val="24"/>
          <w:szCs w:val="24"/>
        </w:rPr>
        <w:t xml:space="preserve"> </w:t>
      </w:r>
      <w:r w:rsidRPr="005762EA">
        <w:rPr>
          <w:rFonts w:ascii="Times New Roman" w:hAnsi="Times New Roman"/>
          <w:sz w:val="24"/>
          <w:szCs w:val="24"/>
        </w:rPr>
        <w:t>как</w:t>
      </w:r>
      <w:r w:rsidRPr="005762EA">
        <w:rPr>
          <w:rFonts w:ascii="Times New Roman" w:hAnsi="Times New Roman"/>
          <w:spacing w:val="1"/>
          <w:sz w:val="24"/>
          <w:szCs w:val="24"/>
        </w:rPr>
        <w:t xml:space="preserve"> </w:t>
      </w:r>
      <w:r w:rsidRPr="005762EA">
        <w:rPr>
          <w:rFonts w:ascii="Times New Roman" w:hAnsi="Times New Roman"/>
          <w:sz w:val="24"/>
          <w:szCs w:val="24"/>
        </w:rPr>
        <w:t>созидательной</w:t>
      </w:r>
      <w:r w:rsidRPr="005762EA">
        <w:rPr>
          <w:rFonts w:ascii="Times New Roman" w:hAnsi="Times New Roman"/>
          <w:spacing w:val="1"/>
          <w:sz w:val="24"/>
          <w:szCs w:val="24"/>
        </w:rPr>
        <w:t xml:space="preserve"> </w:t>
      </w:r>
      <w:r w:rsidRPr="005762EA">
        <w:rPr>
          <w:rFonts w:ascii="Times New Roman" w:hAnsi="Times New Roman"/>
          <w:sz w:val="24"/>
          <w:szCs w:val="24"/>
        </w:rPr>
        <w:t>деятельности</w:t>
      </w:r>
      <w:r w:rsidRPr="005762EA">
        <w:rPr>
          <w:rFonts w:ascii="Times New Roman" w:hAnsi="Times New Roman"/>
          <w:spacing w:val="-2"/>
          <w:sz w:val="24"/>
          <w:szCs w:val="24"/>
        </w:rPr>
        <w:t xml:space="preserve"> </w:t>
      </w:r>
      <w:r w:rsidRPr="005762EA">
        <w:rPr>
          <w:rFonts w:ascii="Times New Roman" w:hAnsi="Times New Roman"/>
          <w:sz w:val="24"/>
          <w:szCs w:val="24"/>
        </w:rPr>
        <w:t>человека</w:t>
      </w:r>
      <w:r w:rsidRPr="005762EA">
        <w:rPr>
          <w:rFonts w:ascii="Times New Roman" w:hAnsi="Times New Roman"/>
          <w:spacing w:val="-1"/>
          <w:sz w:val="24"/>
          <w:szCs w:val="24"/>
        </w:rPr>
        <w:t xml:space="preserve"> </w:t>
      </w:r>
      <w:r w:rsidRPr="005762EA">
        <w:rPr>
          <w:rFonts w:ascii="Times New Roman" w:hAnsi="Times New Roman"/>
          <w:sz w:val="24"/>
          <w:szCs w:val="24"/>
        </w:rPr>
        <w:t>по созданию</w:t>
      </w:r>
      <w:r w:rsidRPr="005762EA">
        <w:rPr>
          <w:rFonts w:ascii="Times New Roman" w:hAnsi="Times New Roman"/>
          <w:spacing w:val="-2"/>
          <w:sz w:val="24"/>
          <w:szCs w:val="24"/>
        </w:rPr>
        <w:t xml:space="preserve"> </w:t>
      </w:r>
      <w:r w:rsidRPr="005762EA">
        <w:rPr>
          <w:rFonts w:ascii="Times New Roman" w:hAnsi="Times New Roman"/>
          <w:sz w:val="24"/>
          <w:szCs w:val="24"/>
        </w:rPr>
        <w:t>материальных и</w:t>
      </w:r>
      <w:r w:rsidRPr="005762EA">
        <w:rPr>
          <w:rFonts w:ascii="Times New Roman" w:hAnsi="Times New Roman"/>
          <w:spacing w:val="-4"/>
          <w:sz w:val="24"/>
          <w:szCs w:val="24"/>
        </w:rPr>
        <w:t xml:space="preserve"> </w:t>
      </w:r>
      <w:r w:rsidRPr="005762EA">
        <w:rPr>
          <w:rFonts w:ascii="Times New Roman" w:hAnsi="Times New Roman"/>
          <w:sz w:val="24"/>
          <w:szCs w:val="24"/>
        </w:rPr>
        <w:t>духовных ценностей.</w:t>
      </w:r>
    </w:p>
    <w:p w14:paraId="2927D72C" w14:textId="77777777" w:rsidR="001776F9" w:rsidRPr="005762EA" w:rsidRDefault="001776F9" w:rsidP="00597463">
      <w:pPr>
        <w:pStyle w:val="a3"/>
        <w:tabs>
          <w:tab w:val="left" w:pos="0"/>
        </w:tabs>
        <w:spacing w:after="0" w:line="240" w:lineRule="auto"/>
        <w:ind w:right="133" w:firstLine="566"/>
        <w:jc w:val="both"/>
        <w:rPr>
          <w:rFonts w:ascii="Times New Roman" w:hAnsi="Times New Roman"/>
          <w:sz w:val="24"/>
          <w:szCs w:val="24"/>
        </w:rPr>
      </w:pPr>
      <w:r w:rsidRPr="005762EA">
        <w:rPr>
          <w:rFonts w:ascii="Times New Roman" w:hAnsi="Times New Roman"/>
          <w:sz w:val="24"/>
          <w:szCs w:val="24"/>
        </w:rPr>
        <w:t>Программа</w:t>
      </w:r>
      <w:r w:rsidRPr="005762EA">
        <w:rPr>
          <w:rFonts w:ascii="Times New Roman" w:hAnsi="Times New Roman"/>
          <w:spacing w:val="1"/>
          <w:sz w:val="24"/>
          <w:szCs w:val="24"/>
        </w:rPr>
        <w:t xml:space="preserve"> </w:t>
      </w:r>
      <w:r w:rsidRPr="005762EA">
        <w:rPr>
          <w:rFonts w:ascii="Times New Roman" w:hAnsi="Times New Roman"/>
          <w:sz w:val="24"/>
          <w:szCs w:val="24"/>
        </w:rPr>
        <w:t>по</w:t>
      </w:r>
      <w:r w:rsidRPr="005762EA">
        <w:rPr>
          <w:rFonts w:ascii="Times New Roman" w:hAnsi="Times New Roman"/>
          <w:spacing w:val="1"/>
          <w:sz w:val="24"/>
          <w:szCs w:val="24"/>
        </w:rPr>
        <w:t xml:space="preserve"> </w:t>
      </w:r>
      <w:r w:rsidRPr="005762EA">
        <w:rPr>
          <w:rFonts w:ascii="Times New Roman" w:hAnsi="Times New Roman"/>
          <w:sz w:val="24"/>
          <w:szCs w:val="24"/>
        </w:rPr>
        <w:t>учебному</w:t>
      </w:r>
      <w:r w:rsidRPr="005762EA">
        <w:rPr>
          <w:rFonts w:ascii="Times New Roman" w:hAnsi="Times New Roman"/>
          <w:spacing w:val="1"/>
          <w:sz w:val="24"/>
          <w:szCs w:val="24"/>
        </w:rPr>
        <w:t xml:space="preserve"> </w:t>
      </w:r>
      <w:r w:rsidRPr="005762EA">
        <w:rPr>
          <w:rFonts w:ascii="Times New Roman" w:hAnsi="Times New Roman"/>
          <w:sz w:val="24"/>
          <w:szCs w:val="24"/>
        </w:rPr>
        <w:t>предмету</w:t>
      </w:r>
      <w:r w:rsidRPr="005762EA">
        <w:rPr>
          <w:rFonts w:ascii="Times New Roman" w:hAnsi="Times New Roman"/>
          <w:spacing w:val="1"/>
          <w:sz w:val="24"/>
          <w:szCs w:val="24"/>
        </w:rPr>
        <w:t xml:space="preserve"> </w:t>
      </w:r>
      <w:r w:rsidRPr="005762EA">
        <w:rPr>
          <w:rFonts w:ascii="Times New Roman" w:hAnsi="Times New Roman"/>
          <w:sz w:val="24"/>
          <w:szCs w:val="24"/>
        </w:rPr>
        <w:t>«Труд</w:t>
      </w:r>
      <w:r w:rsidRPr="005762EA">
        <w:rPr>
          <w:rFonts w:ascii="Times New Roman" w:hAnsi="Times New Roman"/>
          <w:spacing w:val="1"/>
          <w:sz w:val="24"/>
          <w:szCs w:val="24"/>
        </w:rPr>
        <w:t xml:space="preserve"> </w:t>
      </w:r>
      <w:r w:rsidRPr="005762EA">
        <w:rPr>
          <w:rFonts w:ascii="Times New Roman" w:hAnsi="Times New Roman"/>
          <w:sz w:val="24"/>
          <w:szCs w:val="24"/>
        </w:rPr>
        <w:t>(технология)»</w:t>
      </w:r>
      <w:r w:rsidRPr="005762EA">
        <w:rPr>
          <w:rFonts w:ascii="Times New Roman" w:hAnsi="Times New Roman"/>
          <w:spacing w:val="1"/>
          <w:sz w:val="24"/>
          <w:szCs w:val="24"/>
        </w:rPr>
        <w:t xml:space="preserve"> </w:t>
      </w:r>
      <w:r w:rsidRPr="005762EA">
        <w:rPr>
          <w:rFonts w:ascii="Times New Roman" w:hAnsi="Times New Roman"/>
          <w:sz w:val="24"/>
          <w:szCs w:val="24"/>
        </w:rPr>
        <w:t>знакомит</w:t>
      </w:r>
      <w:r w:rsidRPr="005762EA">
        <w:rPr>
          <w:rFonts w:ascii="Times New Roman" w:hAnsi="Times New Roman"/>
          <w:spacing w:val="1"/>
          <w:sz w:val="24"/>
          <w:szCs w:val="24"/>
        </w:rPr>
        <w:t xml:space="preserve"> </w:t>
      </w:r>
      <w:r w:rsidRPr="005762EA">
        <w:rPr>
          <w:rFonts w:ascii="Times New Roman" w:hAnsi="Times New Roman"/>
          <w:sz w:val="24"/>
          <w:szCs w:val="24"/>
        </w:rPr>
        <w:t>обучающихся</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различными</w:t>
      </w:r>
      <w:r w:rsidRPr="005762EA">
        <w:rPr>
          <w:rFonts w:ascii="Times New Roman" w:hAnsi="Times New Roman"/>
          <w:spacing w:val="1"/>
          <w:sz w:val="24"/>
          <w:szCs w:val="24"/>
        </w:rPr>
        <w:t xml:space="preserve"> </w:t>
      </w:r>
      <w:r w:rsidRPr="005762EA">
        <w:rPr>
          <w:rFonts w:ascii="Times New Roman" w:hAnsi="Times New Roman"/>
          <w:sz w:val="24"/>
          <w:szCs w:val="24"/>
        </w:rPr>
        <w:t>технологиями,</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том</w:t>
      </w:r>
      <w:r w:rsidRPr="005762EA">
        <w:rPr>
          <w:rFonts w:ascii="Times New Roman" w:hAnsi="Times New Roman"/>
          <w:spacing w:val="1"/>
          <w:sz w:val="24"/>
          <w:szCs w:val="24"/>
        </w:rPr>
        <w:t xml:space="preserve"> </w:t>
      </w:r>
      <w:r w:rsidRPr="005762EA">
        <w:rPr>
          <w:rFonts w:ascii="Times New Roman" w:hAnsi="Times New Roman"/>
          <w:sz w:val="24"/>
          <w:szCs w:val="24"/>
        </w:rPr>
        <w:t>числе</w:t>
      </w:r>
      <w:r w:rsidRPr="005762EA">
        <w:rPr>
          <w:rFonts w:ascii="Times New Roman" w:hAnsi="Times New Roman"/>
          <w:spacing w:val="1"/>
          <w:sz w:val="24"/>
          <w:szCs w:val="24"/>
        </w:rPr>
        <w:t xml:space="preserve"> </w:t>
      </w:r>
      <w:r w:rsidRPr="005762EA">
        <w:rPr>
          <w:rFonts w:ascii="Times New Roman" w:hAnsi="Times New Roman"/>
          <w:sz w:val="24"/>
          <w:szCs w:val="24"/>
        </w:rPr>
        <w:t>материальными,</w:t>
      </w:r>
      <w:r w:rsidRPr="005762EA">
        <w:rPr>
          <w:rFonts w:ascii="Times New Roman" w:hAnsi="Times New Roman"/>
          <w:spacing w:val="1"/>
          <w:sz w:val="24"/>
          <w:szCs w:val="24"/>
        </w:rPr>
        <w:t xml:space="preserve"> </w:t>
      </w:r>
      <w:r w:rsidRPr="005762EA">
        <w:rPr>
          <w:rFonts w:ascii="Times New Roman" w:hAnsi="Times New Roman"/>
          <w:sz w:val="24"/>
          <w:szCs w:val="24"/>
        </w:rPr>
        <w:t>информационными,</w:t>
      </w:r>
      <w:r w:rsidRPr="005762EA">
        <w:rPr>
          <w:rFonts w:ascii="Times New Roman" w:hAnsi="Times New Roman"/>
          <w:spacing w:val="-12"/>
          <w:sz w:val="24"/>
          <w:szCs w:val="24"/>
        </w:rPr>
        <w:t xml:space="preserve"> </w:t>
      </w:r>
      <w:r w:rsidRPr="005762EA">
        <w:rPr>
          <w:rFonts w:ascii="Times New Roman" w:hAnsi="Times New Roman"/>
          <w:sz w:val="24"/>
          <w:szCs w:val="24"/>
        </w:rPr>
        <w:t>коммуникационными,</w:t>
      </w:r>
      <w:r w:rsidRPr="005762EA">
        <w:rPr>
          <w:rFonts w:ascii="Times New Roman" w:hAnsi="Times New Roman"/>
          <w:spacing w:val="-10"/>
          <w:sz w:val="24"/>
          <w:szCs w:val="24"/>
        </w:rPr>
        <w:t xml:space="preserve"> </w:t>
      </w:r>
      <w:r w:rsidRPr="005762EA">
        <w:rPr>
          <w:rFonts w:ascii="Times New Roman" w:hAnsi="Times New Roman"/>
          <w:sz w:val="24"/>
          <w:szCs w:val="24"/>
        </w:rPr>
        <w:t>когнитивными,</w:t>
      </w:r>
      <w:r w:rsidRPr="005762EA">
        <w:rPr>
          <w:rFonts w:ascii="Times New Roman" w:hAnsi="Times New Roman"/>
          <w:spacing w:val="-10"/>
          <w:sz w:val="24"/>
          <w:szCs w:val="24"/>
        </w:rPr>
        <w:t xml:space="preserve"> </w:t>
      </w:r>
      <w:r w:rsidRPr="005762EA">
        <w:rPr>
          <w:rFonts w:ascii="Times New Roman" w:hAnsi="Times New Roman"/>
          <w:sz w:val="24"/>
          <w:szCs w:val="24"/>
        </w:rPr>
        <w:t>социальными.</w:t>
      </w:r>
      <w:r w:rsidRPr="005762EA">
        <w:rPr>
          <w:rFonts w:ascii="Times New Roman" w:hAnsi="Times New Roman"/>
          <w:spacing w:val="-9"/>
          <w:sz w:val="24"/>
          <w:szCs w:val="24"/>
        </w:rPr>
        <w:t xml:space="preserve"> </w:t>
      </w:r>
      <w:r w:rsidRPr="005762EA">
        <w:rPr>
          <w:rFonts w:ascii="Times New Roman" w:hAnsi="Times New Roman"/>
          <w:sz w:val="24"/>
          <w:szCs w:val="24"/>
        </w:rPr>
        <w:t>В</w:t>
      </w:r>
      <w:r w:rsidRPr="005762EA">
        <w:rPr>
          <w:rFonts w:ascii="Times New Roman" w:hAnsi="Times New Roman"/>
          <w:spacing w:val="-10"/>
          <w:sz w:val="24"/>
          <w:szCs w:val="24"/>
        </w:rPr>
        <w:t xml:space="preserve"> </w:t>
      </w:r>
      <w:r w:rsidRPr="005762EA">
        <w:rPr>
          <w:rFonts w:ascii="Times New Roman" w:hAnsi="Times New Roman"/>
          <w:sz w:val="24"/>
          <w:szCs w:val="24"/>
        </w:rPr>
        <w:t>рамках</w:t>
      </w:r>
      <w:r w:rsidRPr="005762EA">
        <w:rPr>
          <w:rFonts w:ascii="Times New Roman" w:hAnsi="Times New Roman"/>
          <w:spacing w:val="-68"/>
          <w:sz w:val="24"/>
          <w:szCs w:val="24"/>
        </w:rPr>
        <w:t xml:space="preserve"> </w:t>
      </w:r>
      <w:r w:rsidRPr="005762EA">
        <w:rPr>
          <w:rFonts w:ascii="Times New Roman" w:hAnsi="Times New Roman"/>
          <w:sz w:val="24"/>
          <w:szCs w:val="24"/>
        </w:rPr>
        <w:t>освоения программы по предмету «Труд (технология)» происходит приобретение</w:t>
      </w:r>
      <w:r w:rsidRPr="005762EA">
        <w:rPr>
          <w:rFonts w:ascii="Times New Roman" w:hAnsi="Times New Roman"/>
          <w:spacing w:val="1"/>
          <w:sz w:val="24"/>
          <w:szCs w:val="24"/>
        </w:rPr>
        <w:t xml:space="preserve"> </w:t>
      </w:r>
      <w:r w:rsidRPr="005762EA">
        <w:rPr>
          <w:rFonts w:ascii="Times New Roman" w:hAnsi="Times New Roman"/>
          <w:sz w:val="24"/>
          <w:szCs w:val="24"/>
        </w:rPr>
        <w:t>базовых</w:t>
      </w:r>
      <w:r w:rsidRPr="005762EA">
        <w:rPr>
          <w:rFonts w:ascii="Times New Roman" w:hAnsi="Times New Roman"/>
          <w:spacing w:val="-10"/>
          <w:sz w:val="24"/>
          <w:szCs w:val="24"/>
        </w:rPr>
        <w:t xml:space="preserve"> </w:t>
      </w:r>
      <w:r w:rsidRPr="005762EA">
        <w:rPr>
          <w:rFonts w:ascii="Times New Roman" w:hAnsi="Times New Roman"/>
          <w:sz w:val="24"/>
          <w:szCs w:val="24"/>
        </w:rPr>
        <w:t>навыков</w:t>
      </w:r>
      <w:r w:rsidRPr="005762EA">
        <w:rPr>
          <w:rFonts w:ascii="Times New Roman" w:hAnsi="Times New Roman"/>
          <w:spacing w:val="-10"/>
          <w:sz w:val="24"/>
          <w:szCs w:val="24"/>
        </w:rPr>
        <w:t xml:space="preserve"> </w:t>
      </w:r>
      <w:r w:rsidRPr="005762EA">
        <w:rPr>
          <w:rFonts w:ascii="Times New Roman" w:hAnsi="Times New Roman"/>
          <w:sz w:val="24"/>
          <w:szCs w:val="24"/>
        </w:rPr>
        <w:t>работы</w:t>
      </w:r>
      <w:r w:rsidRPr="005762EA">
        <w:rPr>
          <w:rFonts w:ascii="Times New Roman" w:hAnsi="Times New Roman"/>
          <w:spacing w:val="-9"/>
          <w:sz w:val="24"/>
          <w:szCs w:val="24"/>
        </w:rPr>
        <w:t xml:space="preserve"> </w:t>
      </w:r>
      <w:r w:rsidRPr="005762EA">
        <w:rPr>
          <w:rFonts w:ascii="Times New Roman" w:hAnsi="Times New Roman"/>
          <w:sz w:val="24"/>
          <w:szCs w:val="24"/>
        </w:rPr>
        <w:t>с</w:t>
      </w:r>
      <w:r w:rsidRPr="005762EA">
        <w:rPr>
          <w:rFonts w:ascii="Times New Roman" w:hAnsi="Times New Roman"/>
          <w:spacing w:val="-11"/>
          <w:sz w:val="24"/>
          <w:szCs w:val="24"/>
        </w:rPr>
        <w:t xml:space="preserve"> </w:t>
      </w:r>
      <w:r w:rsidRPr="005762EA">
        <w:rPr>
          <w:rFonts w:ascii="Times New Roman" w:hAnsi="Times New Roman"/>
          <w:sz w:val="24"/>
          <w:szCs w:val="24"/>
        </w:rPr>
        <w:t>современным</w:t>
      </w:r>
      <w:r w:rsidRPr="005762EA">
        <w:rPr>
          <w:rFonts w:ascii="Times New Roman" w:hAnsi="Times New Roman"/>
          <w:spacing w:val="-10"/>
          <w:sz w:val="24"/>
          <w:szCs w:val="24"/>
        </w:rPr>
        <w:t xml:space="preserve"> </w:t>
      </w:r>
      <w:r w:rsidRPr="005762EA">
        <w:rPr>
          <w:rFonts w:ascii="Times New Roman" w:hAnsi="Times New Roman"/>
          <w:sz w:val="24"/>
          <w:szCs w:val="24"/>
        </w:rPr>
        <w:t>технологичным</w:t>
      </w:r>
      <w:r w:rsidRPr="005762EA">
        <w:rPr>
          <w:rFonts w:ascii="Times New Roman" w:hAnsi="Times New Roman"/>
          <w:spacing w:val="-10"/>
          <w:sz w:val="24"/>
          <w:szCs w:val="24"/>
        </w:rPr>
        <w:t xml:space="preserve"> </w:t>
      </w:r>
      <w:r w:rsidRPr="005762EA">
        <w:rPr>
          <w:rFonts w:ascii="Times New Roman" w:hAnsi="Times New Roman"/>
          <w:sz w:val="24"/>
          <w:szCs w:val="24"/>
        </w:rPr>
        <w:t>оборудованием,</w:t>
      </w:r>
      <w:r w:rsidRPr="005762EA">
        <w:rPr>
          <w:rFonts w:ascii="Times New Roman" w:hAnsi="Times New Roman"/>
          <w:spacing w:val="-11"/>
          <w:sz w:val="24"/>
          <w:szCs w:val="24"/>
        </w:rPr>
        <w:t xml:space="preserve"> </w:t>
      </w:r>
      <w:r w:rsidRPr="005762EA">
        <w:rPr>
          <w:rFonts w:ascii="Times New Roman" w:hAnsi="Times New Roman"/>
          <w:sz w:val="24"/>
          <w:szCs w:val="24"/>
        </w:rPr>
        <w:t>освоение</w:t>
      </w:r>
      <w:r w:rsidRPr="005762EA">
        <w:rPr>
          <w:rFonts w:ascii="Times New Roman" w:hAnsi="Times New Roman"/>
          <w:spacing w:val="-67"/>
          <w:sz w:val="24"/>
          <w:szCs w:val="24"/>
        </w:rPr>
        <w:t xml:space="preserve"> </w:t>
      </w:r>
      <w:r w:rsidRPr="005762EA">
        <w:rPr>
          <w:rFonts w:ascii="Times New Roman" w:hAnsi="Times New Roman"/>
          <w:sz w:val="24"/>
          <w:szCs w:val="24"/>
        </w:rPr>
        <w:t>современных</w:t>
      </w:r>
      <w:r w:rsidRPr="005762EA">
        <w:rPr>
          <w:rFonts w:ascii="Times New Roman" w:hAnsi="Times New Roman"/>
          <w:spacing w:val="55"/>
          <w:sz w:val="24"/>
          <w:szCs w:val="24"/>
        </w:rPr>
        <w:t xml:space="preserve"> </w:t>
      </w:r>
      <w:r w:rsidRPr="005762EA">
        <w:rPr>
          <w:rFonts w:ascii="Times New Roman" w:hAnsi="Times New Roman"/>
          <w:sz w:val="24"/>
          <w:szCs w:val="24"/>
        </w:rPr>
        <w:t>технологий,</w:t>
      </w:r>
      <w:r w:rsidRPr="005762EA">
        <w:rPr>
          <w:rFonts w:ascii="Times New Roman" w:hAnsi="Times New Roman"/>
          <w:spacing w:val="123"/>
          <w:sz w:val="24"/>
          <w:szCs w:val="24"/>
        </w:rPr>
        <w:t xml:space="preserve"> </w:t>
      </w:r>
      <w:r w:rsidRPr="005762EA">
        <w:rPr>
          <w:rFonts w:ascii="Times New Roman" w:hAnsi="Times New Roman"/>
          <w:sz w:val="24"/>
          <w:szCs w:val="24"/>
        </w:rPr>
        <w:t>знакомство</w:t>
      </w:r>
      <w:r w:rsidRPr="005762EA">
        <w:rPr>
          <w:rFonts w:ascii="Times New Roman" w:hAnsi="Times New Roman"/>
          <w:spacing w:val="125"/>
          <w:sz w:val="24"/>
          <w:szCs w:val="24"/>
        </w:rPr>
        <w:t xml:space="preserve"> </w:t>
      </w:r>
      <w:r w:rsidRPr="005762EA">
        <w:rPr>
          <w:rFonts w:ascii="Times New Roman" w:hAnsi="Times New Roman"/>
          <w:sz w:val="24"/>
          <w:szCs w:val="24"/>
        </w:rPr>
        <w:t>с</w:t>
      </w:r>
      <w:r w:rsidRPr="005762EA">
        <w:rPr>
          <w:rFonts w:ascii="Times New Roman" w:hAnsi="Times New Roman"/>
          <w:spacing w:val="124"/>
          <w:sz w:val="24"/>
          <w:szCs w:val="24"/>
        </w:rPr>
        <w:t xml:space="preserve"> </w:t>
      </w:r>
      <w:r w:rsidRPr="005762EA">
        <w:rPr>
          <w:rFonts w:ascii="Times New Roman" w:hAnsi="Times New Roman"/>
          <w:sz w:val="24"/>
          <w:szCs w:val="24"/>
        </w:rPr>
        <w:t>миром</w:t>
      </w:r>
      <w:r w:rsidRPr="005762EA">
        <w:rPr>
          <w:rFonts w:ascii="Times New Roman" w:hAnsi="Times New Roman"/>
          <w:spacing w:val="124"/>
          <w:sz w:val="24"/>
          <w:szCs w:val="24"/>
        </w:rPr>
        <w:t xml:space="preserve"> </w:t>
      </w:r>
      <w:r w:rsidRPr="005762EA">
        <w:rPr>
          <w:rFonts w:ascii="Times New Roman" w:hAnsi="Times New Roman"/>
          <w:sz w:val="24"/>
          <w:szCs w:val="24"/>
        </w:rPr>
        <w:t>профессий,</w:t>
      </w:r>
      <w:r w:rsidRPr="005762EA">
        <w:rPr>
          <w:rFonts w:ascii="Times New Roman" w:hAnsi="Times New Roman"/>
          <w:spacing w:val="124"/>
          <w:sz w:val="24"/>
          <w:szCs w:val="24"/>
        </w:rPr>
        <w:t xml:space="preserve"> </w:t>
      </w:r>
      <w:r w:rsidRPr="005762EA">
        <w:rPr>
          <w:rFonts w:ascii="Times New Roman" w:hAnsi="Times New Roman"/>
          <w:sz w:val="24"/>
          <w:szCs w:val="24"/>
        </w:rPr>
        <w:t>самоопределение</w:t>
      </w:r>
      <w:r w:rsidRPr="005762EA">
        <w:rPr>
          <w:rFonts w:ascii="Times New Roman" w:hAnsi="Times New Roman"/>
          <w:spacing w:val="-68"/>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ориентация обучающихся</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sz w:val="24"/>
          <w:szCs w:val="24"/>
        </w:rPr>
        <w:t>сферах трудовой</w:t>
      </w:r>
      <w:r w:rsidRPr="005762EA">
        <w:rPr>
          <w:rFonts w:ascii="Times New Roman" w:hAnsi="Times New Roman"/>
          <w:spacing w:val="3"/>
          <w:sz w:val="24"/>
          <w:szCs w:val="24"/>
        </w:rPr>
        <w:t xml:space="preserve"> </w:t>
      </w:r>
      <w:r w:rsidRPr="005762EA">
        <w:rPr>
          <w:rFonts w:ascii="Times New Roman" w:hAnsi="Times New Roman"/>
          <w:sz w:val="24"/>
          <w:szCs w:val="24"/>
        </w:rPr>
        <w:t>деятельности.</w:t>
      </w:r>
    </w:p>
    <w:p w14:paraId="78767FDC" w14:textId="77777777" w:rsidR="001776F9" w:rsidRPr="005762EA" w:rsidRDefault="001776F9" w:rsidP="00597463">
      <w:pPr>
        <w:pStyle w:val="a3"/>
        <w:tabs>
          <w:tab w:val="left" w:pos="0"/>
        </w:tabs>
        <w:spacing w:after="0" w:line="240" w:lineRule="auto"/>
        <w:ind w:right="128" w:firstLine="566"/>
        <w:jc w:val="both"/>
        <w:rPr>
          <w:rFonts w:ascii="Times New Roman" w:hAnsi="Times New Roman"/>
          <w:sz w:val="24"/>
          <w:szCs w:val="24"/>
        </w:rPr>
      </w:pPr>
      <w:r w:rsidRPr="005762EA">
        <w:rPr>
          <w:rFonts w:ascii="Times New Roman" w:hAnsi="Times New Roman"/>
          <w:sz w:val="24"/>
          <w:szCs w:val="24"/>
        </w:rPr>
        <w:t>Программа</w:t>
      </w:r>
      <w:r w:rsidRPr="005762EA">
        <w:rPr>
          <w:rFonts w:ascii="Times New Roman" w:hAnsi="Times New Roman"/>
          <w:spacing w:val="1"/>
          <w:sz w:val="24"/>
          <w:szCs w:val="24"/>
        </w:rPr>
        <w:t xml:space="preserve"> </w:t>
      </w:r>
      <w:r w:rsidRPr="005762EA">
        <w:rPr>
          <w:rFonts w:ascii="Times New Roman" w:hAnsi="Times New Roman"/>
          <w:sz w:val="24"/>
          <w:szCs w:val="24"/>
        </w:rPr>
        <w:t>по</w:t>
      </w:r>
      <w:r w:rsidRPr="005762EA">
        <w:rPr>
          <w:rFonts w:ascii="Times New Roman" w:hAnsi="Times New Roman"/>
          <w:spacing w:val="1"/>
          <w:sz w:val="24"/>
          <w:szCs w:val="24"/>
        </w:rPr>
        <w:t xml:space="preserve"> </w:t>
      </w:r>
      <w:r w:rsidRPr="005762EA">
        <w:rPr>
          <w:rFonts w:ascii="Times New Roman" w:hAnsi="Times New Roman"/>
          <w:sz w:val="24"/>
          <w:szCs w:val="24"/>
        </w:rPr>
        <w:t>учебному</w:t>
      </w:r>
      <w:r w:rsidRPr="005762EA">
        <w:rPr>
          <w:rFonts w:ascii="Times New Roman" w:hAnsi="Times New Roman"/>
          <w:spacing w:val="1"/>
          <w:sz w:val="24"/>
          <w:szCs w:val="24"/>
        </w:rPr>
        <w:t xml:space="preserve"> </w:t>
      </w:r>
      <w:r w:rsidRPr="005762EA">
        <w:rPr>
          <w:rFonts w:ascii="Times New Roman" w:hAnsi="Times New Roman"/>
          <w:sz w:val="24"/>
          <w:szCs w:val="24"/>
        </w:rPr>
        <w:t>предмету</w:t>
      </w:r>
      <w:r w:rsidRPr="005762EA">
        <w:rPr>
          <w:rFonts w:ascii="Times New Roman" w:hAnsi="Times New Roman"/>
          <w:spacing w:val="1"/>
          <w:sz w:val="24"/>
          <w:szCs w:val="24"/>
        </w:rPr>
        <w:t xml:space="preserve"> </w:t>
      </w:r>
      <w:r w:rsidRPr="005762EA">
        <w:rPr>
          <w:rFonts w:ascii="Times New Roman" w:hAnsi="Times New Roman"/>
          <w:sz w:val="24"/>
          <w:szCs w:val="24"/>
        </w:rPr>
        <w:t>«Труд</w:t>
      </w:r>
      <w:r w:rsidRPr="005762EA">
        <w:rPr>
          <w:rFonts w:ascii="Times New Roman" w:hAnsi="Times New Roman"/>
          <w:spacing w:val="1"/>
          <w:sz w:val="24"/>
          <w:szCs w:val="24"/>
        </w:rPr>
        <w:t xml:space="preserve"> </w:t>
      </w:r>
      <w:r w:rsidRPr="005762EA">
        <w:rPr>
          <w:rFonts w:ascii="Times New Roman" w:hAnsi="Times New Roman"/>
          <w:sz w:val="24"/>
          <w:szCs w:val="24"/>
        </w:rPr>
        <w:t>(технология)»</w:t>
      </w:r>
      <w:r w:rsidRPr="005762EA">
        <w:rPr>
          <w:rFonts w:ascii="Times New Roman" w:hAnsi="Times New Roman"/>
          <w:spacing w:val="1"/>
          <w:sz w:val="24"/>
          <w:szCs w:val="24"/>
        </w:rPr>
        <w:t xml:space="preserve"> </w:t>
      </w:r>
      <w:r w:rsidRPr="005762EA">
        <w:rPr>
          <w:rFonts w:ascii="Times New Roman" w:hAnsi="Times New Roman"/>
          <w:sz w:val="24"/>
          <w:szCs w:val="24"/>
        </w:rPr>
        <w:t>раскрывает</w:t>
      </w:r>
      <w:r w:rsidRPr="005762EA">
        <w:rPr>
          <w:rFonts w:ascii="Times New Roman" w:hAnsi="Times New Roman"/>
          <w:spacing w:val="1"/>
          <w:sz w:val="24"/>
          <w:szCs w:val="24"/>
        </w:rPr>
        <w:t xml:space="preserve"> </w:t>
      </w:r>
      <w:r w:rsidRPr="005762EA">
        <w:rPr>
          <w:rFonts w:ascii="Times New Roman" w:hAnsi="Times New Roman"/>
          <w:sz w:val="24"/>
          <w:szCs w:val="24"/>
        </w:rPr>
        <w:t>содержание, адекватно отражающее смену жизненных реалий и формирование</w:t>
      </w:r>
      <w:r w:rsidRPr="005762EA">
        <w:rPr>
          <w:rFonts w:ascii="Times New Roman" w:hAnsi="Times New Roman"/>
          <w:spacing w:val="1"/>
          <w:sz w:val="24"/>
          <w:szCs w:val="24"/>
        </w:rPr>
        <w:t xml:space="preserve"> </w:t>
      </w:r>
      <w:r w:rsidRPr="005762EA">
        <w:rPr>
          <w:rFonts w:ascii="Times New Roman" w:hAnsi="Times New Roman"/>
          <w:sz w:val="24"/>
          <w:szCs w:val="24"/>
        </w:rPr>
        <w:t>пространства профессиональной ориентации и самоопределения личности, в том</w:t>
      </w:r>
      <w:r w:rsidRPr="005762EA">
        <w:rPr>
          <w:rFonts w:ascii="Times New Roman" w:hAnsi="Times New Roman"/>
          <w:spacing w:val="1"/>
          <w:sz w:val="24"/>
          <w:szCs w:val="24"/>
        </w:rPr>
        <w:t xml:space="preserve"> </w:t>
      </w:r>
      <w:r w:rsidRPr="005762EA">
        <w:rPr>
          <w:rFonts w:ascii="Times New Roman" w:hAnsi="Times New Roman"/>
          <w:sz w:val="24"/>
          <w:szCs w:val="24"/>
        </w:rPr>
        <w:t>числе:</w:t>
      </w:r>
      <w:r w:rsidRPr="005762EA">
        <w:rPr>
          <w:rFonts w:ascii="Times New Roman" w:hAnsi="Times New Roman"/>
          <w:spacing w:val="1"/>
          <w:sz w:val="24"/>
          <w:szCs w:val="24"/>
        </w:rPr>
        <w:t xml:space="preserve"> </w:t>
      </w:r>
      <w:r w:rsidRPr="005762EA">
        <w:rPr>
          <w:rFonts w:ascii="Times New Roman" w:hAnsi="Times New Roman"/>
          <w:sz w:val="24"/>
          <w:szCs w:val="24"/>
        </w:rPr>
        <w:t>компьютерное</w:t>
      </w:r>
      <w:r w:rsidRPr="005762EA">
        <w:rPr>
          <w:rFonts w:ascii="Times New Roman" w:hAnsi="Times New Roman"/>
          <w:spacing w:val="1"/>
          <w:sz w:val="24"/>
          <w:szCs w:val="24"/>
        </w:rPr>
        <w:t xml:space="preserve"> </w:t>
      </w:r>
      <w:r w:rsidRPr="005762EA">
        <w:rPr>
          <w:rFonts w:ascii="Times New Roman" w:hAnsi="Times New Roman"/>
          <w:sz w:val="24"/>
          <w:szCs w:val="24"/>
        </w:rPr>
        <w:t>черчение,</w:t>
      </w:r>
      <w:r w:rsidRPr="005762EA">
        <w:rPr>
          <w:rFonts w:ascii="Times New Roman" w:hAnsi="Times New Roman"/>
          <w:spacing w:val="1"/>
          <w:sz w:val="24"/>
          <w:szCs w:val="24"/>
        </w:rPr>
        <w:t xml:space="preserve"> </w:t>
      </w:r>
      <w:r w:rsidRPr="005762EA">
        <w:rPr>
          <w:rFonts w:ascii="Times New Roman" w:hAnsi="Times New Roman"/>
          <w:sz w:val="24"/>
          <w:szCs w:val="24"/>
        </w:rPr>
        <w:t>промышленный</w:t>
      </w:r>
      <w:r w:rsidRPr="005762EA">
        <w:rPr>
          <w:rFonts w:ascii="Times New Roman" w:hAnsi="Times New Roman"/>
          <w:spacing w:val="1"/>
          <w:sz w:val="24"/>
          <w:szCs w:val="24"/>
        </w:rPr>
        <w:t xml:space="preserve"> </w:t>
      </w:r>
      <w:r w:rsidRPr="005762EA">
        <w:rPr>
          <w:rFonts w:ascii="Times New Roman" w:hAnsi="Times New Roman"/>
          <w:sz w:val="24"/>
          <w:szCs w:val="24"/>
        </w:rPr>
        <w:t>дизайн,</w:t>
      </w:r>
      <w:r w:rsidRPr="005762EA">
        <w:rPr>
          <w:rFonts w:ascii="Times New Roman" w:hAnsi="Times New Roman"/>
          <w:spacing w:val="1"/>
          <w:sz w:val="24"/>
          <w:szCs w:val="24"/>
        </w:rPr>
        <w:t xml:space="preserve"> </w:t>
      </w:r>
      <w:r w:rsidRPr="005762EA">
        <w:rPr>
          <w:rFonts w:ascii="Times New Roman" w:hAnsi="Times New Roman"/>
          <w:sz w:val="24"/>
          <w:szCs w:val="24"/>
        </w:rPr>
        <w:t>3D-моделирование,</w:t>
      </w:r>
      <w:r w:rsidRPr="005762EA">
        <w:rPr>
          <w:rFonts w:ascii="Times New Roman" w:hAnsi="Times New Roman"/>
          <w:spacing w:val="-67"/>
          <w:sz w:val="24"/>
          <w:szCs w:val="24"/>
        </w:rPr>
        <w:t xml:space="preserve"> </w:t>
      </w:r>
      <w:r w:rsidRPr="005762EA">
        <w:rPr>
          <w:rFonts w:ascii="Times New Roman" w:hAnsi="Times New Roman"/>
          <w:sz w:val="24"/>
          <w:szCs w:val="24"/>
        </w:rPr>
        <w:t>прототипирование,</w:t>
      </w:r>
      <w:r w:rsidRPr="005762EA">
        <w:rPr>
          <w:rFonts w:ascii="Times New Roman" w:hAnsi="Times New Roman"/>
          <w:spacing w:val="1"/>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1"/>
          <w:sz w:val="24"/>
          <w:szCs w:val="24"/>
        </w:rPr>
        <w:t xml:space="preserve"> </w:t>
      </w:r>
      <w:r w:rsidRPr="005762EA">
        <w:rPr>
          <w:rFonts w:ascii="Times New Roman" w:hAnsi="Times New Roman"/>
          <w:sz w:val="24"/>
          <w:szCs w:val="24"/>
        </w:rPr>
        <w:t>цифрового</w:t>
      </w:r>
      <w:r w:rsidRPr="005762EA">
        <w:rPr>
          <w:rFonts w:ascii="Times New Roman" w:hAnsi="Times New Roman"/>
          <w:spacing w:val="1"/>
          <w:sz w:val="24"/>
          <w:szCs w:val="24"/>
        </w:rPr>
        <w:t xml:space="preserve"> </w:t>
      </w:r>
      <w:r w:rsidRPr="005762EA">
        <w:rPr>
          <w:rFonts w:ascii="Times New Roman" w:hAnsi="Times New Roman"/>
          <w:sz w:val="24"/>
          <w:szCs w:val="24"/>
        </w:rPr>
        <w:t>производства</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области</w:t>
      </w:r>
      <w:r w:rsidRPr="005762EA">
        <w:rPr>
          <w:rFonts w:ascii="Times New Roman" w:hAnsi="Times New Roman"/>
          <w:spacing w:val="1"/>
          <w:sz w:val="24"/>
          <w:szCs w:val="24"/>
        </w:rPr>
        <w:t xml:space="preserve"> </w:t>
      </w:r>
      <w:r w:rsidRPr="005762EA">
        <w:rPr>
          <w:rFonts w:ascii="Times New Roman" w:hAnsi="Times New Roman"/>
          <w:sz w:val="24"/>
          <w:szCs w:val="24"/>
        </w:rPr>
        <w:t>обработки</w:t>
      </w:r>
      <w:r w:rsidRPr="005762EA">
        <w:rPr>
          <w:rFonts w:ascii="Times New Roman" w:hAnsi="Times New Roman"/>
          <w:spacing w:val="1"/>
          <w:sz w:val="24"/>
          <w:szCs w:val="24"/>
        </w:rPr>
        <w:t xml:space="preserve"> </w:t>
      </w:r>
      <w:r w:rsidRPr="005762EA">
        <w:rPr>
          <w:rFonts w:ascii="Times New Roman" w:hAnsi="Times New Roman"/>
          <w:sz w:val="24"/>
          <w:szCs w:val="24"/>
        </w:rPr>
        <w:t>материалов, аддитивные технологии, нанотехнологии, робототехника и системы</w:t>
      </w:r>
      <w:r w:rsidRPr="005762EA">
        <w:rPr>
          <w:rFonts w:ascii="Times New Roman" w:hAnsi="Times New Roman"/>
          <w:spacing w:val="1"/>
          <w:sz w:val="24"/>
          <w:szCs w:val="24"/>
        </w:rPr>
        <w:t xml:space="preserve"> </w:t>
      </w:r>
      <w:r w:rsidRPr="005762EA">
        <w:rPr>
          <w:rFonts w:ascii="Times New Roman" w:hAnsi="Times New Roman"/>
          <w:sz w:val="24"/>
          <w:szCs w:val="24"/>
        </w:rPr>
        <w:t xml:space="preserve">автоматического   </w:t>
      </w:r>
      <w:r w:rsidRPr="005762EA">
        <w:rPr>
          <w:rFonts w:ascii="Times New Roman" w:hAnsi="Times New Roman"/>
          <w:spacing w:val="44"/>
          <w:sz w:val="24"/>
          <w:szCs w:val="24"/>
        </w:rPr>
        <w:t xml:space="preserve"> </w:t>
      </w:r>
      <w:r w:rsidRPr="005762EA">
        <w:rPr>
          <w:rFonts w:ascii="Times New Roman" w:hAnsi="Times New Roman"/>
          <w:sz w:val="24"/>
          <w:szCs w:val="24"/>
        </w:rPr>
        <w:t xml:space="preserve">управления;    </w:t>
      </w:r>
      <w:r w:rsidRPr="005762EA">
        <w:rPr>
          <w:rFonts w:ascii="Times New Roman" w:hAnsi="Times New Roman"/>
          <w:spacing w:val="44"/>
          <w:sz w:val="24"/>
          <w:szCs w:val="24"/>
        </w:rPr>
        <w:t xml:space="preserve"> </w:t>
      </w:r>
      <w:r w:rsidRPr="005762EA">
        <w:rPr>
          <w:rFonts w:ascii="Times New Roman" w:hAnsi="Times New Roman"/>
          <w:sz w:val="24"/>
          <w:szCs w:val="24"/>
        </w:rPr>
        <w:t xml:space="preserve">технологии    </w:t>
      </w:r>
      <w:r w:rsidRPr="005762EA">
        <w:rPr>
          <w:rFonts w:ascii="Times New Roman" w:hAnsi="Times New Roman"/>
          <w:spacing w:val="44"/>
          <w:sz w:val="24"/>
          <w:szCs w:val="24"/>
        </w:rPr>
        <w:t xml:space="preserve"> </w:t>
      </w:r>
      <w:r w:rsidRPr="005762EA">
        <w:rPr>
          <w:rFonts w:ascii="Times New Roman" w:hAnsi="Times New Roman"/>
          <w:sz w:val="24"/>
          <w:szCs w:val="24"/>
        </w:rPr>
        <w:t xml:space="preserve">электротехники,    </w:t>
      </w:r>
      <w:r w:rsidRPr="005762EA">
        <w:rPr>
          <w:rFonts w:ascii="Times New Roman" w:hAnsi="Times New Roman"/>
          <w:spacing w:val="43"/>
          <w:sz w:val="24"/>
          <w:szCs w:val="24"/>
        </w:rPr>
        <w:t xml:space="preserve"> </w:t>
      </w:r>
      <w:r w:rsidRPr="005762EA">
        <w:rPr>
          <w:rFonts w:ascii="Times New Roman" w:hAnsi="Times New Roman"/>
          <w:sz w:val="24"/>
          <w:szCs w:val="24"/>
        </w:rPr>
        <w:t>электроники</w:t>
      </w:r>
      <w:r w:rsidRPr="005762EA">
        <w:rPr>
          <w:rFonts w:ascii="Times New Roman" w:hAnsi="Times New Roman"/>
          <w:spacing w:val="-68"/>
          <w:sz w:val="24"/>
          <w:szCs w:val="24"/>
        </w:rPr>
        <w:t xml:space="preserve"> </w:t>
      </w:r>
      <w:r w:rsidRPr="005762EA">
        <w:rPr>
          <w:rFonts w:ascii="Times New Roman" w:hAnsi="Times New Roman"/>
          <w:sz w:val="24"/>
          <w:szCs w:val="24"/>
        </w:rPr>
        <w:t xml:space="preserve">и </w:t>
      </w:r>
      <w:r w:rsidRPr="005762EA">
        <w:rPr>
          <w:rFonts w:ascii="Times New Roman" w:hAnsi="Times New Roman"/>
          <w:sz w:val="24"/>
          <w:szCs w:val="24"/>
        </w:rPr>
        <w:lastRenderedPageBreak/>
        <w:t>электроэнергетики, строительство, транспорт, агро- и биотехнологии, обработка</w:t>
      </w:r>
      <w:r w:rsidRPr="005762EA">
        <w:rPr>
          <w:rFonts w:ascii="Times New Roman" w:hAnsi="Times New Roman"/>
          <w:spacing w:val="-67"/>
          <w:sz w:val="24"/>
          <w:szCs w:val="24"/>
        </w:rPr>
        <w:t xml:space="preserve"> </w:t>
      </w:r>
      <w:r w:rsidRPr="005762EA">
        <w:rPr>
          <w:rFonts w:ascii="Times New Roman" w:hAnsi="Times New Roman"/>
          <w:sz w:val="24"/>
          <w:szCs w:val="24"/>
        </w:rPr>
        <w:t>пищевых продуктов.</w:t>
      </w:r>
    </w:p>
    <w:p w14:paraId="751402B2" w14:textId="77777777" w:rsidR="001776F9" w:rsidRPr="005762EA" w:rsidRDefault="001776F9" w:rsidP="00597463">
      <w:pPr>
        <w:pStyle w:val="a3"/>
        <w:tabs>
          <w:tab w:val="left" w:pos="0"/>
        </w:tabs>
        <w:spacing w:after="0" w:line="240" w:lineRule="auto"/>
        <w:ind w:right="134" w:firstLine="566"/>
        <w:jc w:val="both"/>
        <w:rPr>
          <w:rFonts w:ascii="Times New Roman" w:hAnsi="Times New Roman"/>
          <w:sz w:val="24"/>
          <w:szCs w:val="24"/>
        </w:rPr>
      </w:pPr>
      <w:r w:rsidRPr="005762EA">
        <w:rPr>
          <w:rFonts w:ascii="Times New Roman" w:hAnsi="Times New Roman"/>
          <w:sz w:val="24"/>
          <w:szCs w:val="24"/>
        </w:rPr>
        <w:t>Программа</w:t>
      </w:r>
      <w:r w:rsidRPr="005762EA">
        <w:rPr>
          <w:rFonts w:ascii="Times New Roman" w:hAnsi="Times New Roman"/>
          <w:spacing w:val="1"/>
          <w:sz w:val="24"/>
          <w:szCs w:val="24"/>
        </w:rPr>
        <w:t xml:space="preserve"> </w:t>
      </w:r>
      <w:r w:rsidRPr="005762EA">
        <w:rPr>
          <w:rFonts w:ascii="Times New Roman" w:hAnsi="Times New Roman"/>
          <w:sz w:val="24"/>
          <w:szCs w:val="24"/>
        </w:rPr>
        <w:t>по</w:t>
      </w:r>
      <w:r w:rsidRPr="005762EA">
        <w:rPr>
          <w:rFonts w:ascii="Times New Roman" w:hAnsi="Times New Roman"/>
          <w:spacing w:val="1"/>
          <w:sz w:val="24"/>
          <w:szCs w:val="24"/>
        </w:rPr>
        <w:t xml:space="preserve"> </w:t>
      </w:r>
      <w:r w:rsidRPr="005762EA">
        <w:rPr>
          <w:rFonts w:ascii="Times New Roman" w:hAnsi="Times New Roman"/>
          <w:sz w:val="24"/>
          <w:szCs w:val="24"/>
        </w:rPr>
        <w:t>учебному</w:t>
      </w:r>
      <w:r w:rsidRPr="005762EA">
        <w:rPr>
          <w:rFonts w:ascii="Times New Roman" w:hAnsi="Times New Roman"/>
          <w:spacing w:val="1"/>
          <w:sz w:val="24"/>
          <w:szCs w:val="24"/>
        </w:rPr>
        <w:t xml:space="preserve"> </w:t>
      </w:r>
      <w:r w:rsidRPr="005762EA">
        <w:rPr>
          <w:rFonts w:ascii="Times New Roman" w:hAnsi="Times New Roman"/>
          <w:sz w:val="24"/>
          <w:szCs w:val="24"/>
        </w:rPr>
        <w:t>предмету</w:t>
      </w:r>
      <w:r w:rsidRPr="005762EA">
        <w:rPr>
          <w:rFonts w:ascii="Times New Roman" w:hAnsi="Times New Roman"/>
          <w:spacing w:val="1"/>
          <w:sz w:val="24"/>
          <w:szCs w:val="24"/>
        </w:rPr>
        <w:t xml:space="preserve"> </w:t>
      </w:r>
      <w:r w:rsidRPr="005762EA">
        <w:rPr>
          <w:rFonts w:ascii="Times New Roman" w:hAnsi="Times New Roman"/>
          <w:sz w:val="24"/>
          <w:szCs w:val="24"/>
        </w:rPr>
        <w:t>«Труд</w:t>
      </w:r>
      <w:r w:rsidRPr="005762EA">
        <w:rPr>
          <w:rFonts w:ascii="Times New Roman" w:hAnsi="Times New Roman"/>
          <w:spacing w:val="1"/>
          <w:sz w:val="24"/>
          <w:szCs w:val="24"/>
        </w:rPr>
        <w:t xml:space="preserve"> </w:t>
      </w:r>
      <w:r w:rsidRPr="005762EA">
        <w:rPr>
          <w:rFonts w:ascii="Times New Roman" w:hAnsi="Times New Roman"/>
          <w:sz w:val="24"/>
          <w:szCs w:val="24"/>
        </w:rPr>
        <w:t>(технология)»</w:t>
      </w:r>
      <w:r w:rsidRPr="005762EA">
        <w:rPr>
          <w:rFonts w:ascii="Times New Roman" w:hAnsi="Times New Roman"/>
          <w:spacing w:val="1"/>
          <w:sz w:val="24"/>
          <w:szCs w:val="24"/>
        </w:rPr>
        <w:t xml:space="preserve"> </w:t>
      </w:r>
      <w:r w:rsidRPr="005762EA">
        <w:rPr>
          <w:rFonts w:ascii="Times New Roman" w:hAnsi="Times New Roman"/>
          <w:sz w:val="24"/>
          <w:szCs w:val="24"/>
        </w:rPr>
        <w:t>конкретизирует</w:t>
      </w:r>
      <w:r w:rsidRPr="005762EA">
        <w:rPr>
          <w:rFonts w:ascii="Times New Roman" w:hAnsi="Times New Roman"/>
          <w:spacing w:val="1"/>
          <w:sz w:val="24"/>
          <w:szCs w:val="24"/>
        </w:rPr>
        <w:t xml:space="preserve"> </w:t>
      </w:r>
      <w:r w:rsidRPr="005762EA">
        <w:rPr>
          <w:rFonts w:ascii="Times New Roman" w:hAnsi="Times New Roman"/>
          <w:sz w:val="24"/>
          <w:szCs w:val="24"/>
        </w:rPr>
        <w:t>содержание,</w:t>
      </w:r>
      <w:r w:rsidRPr="005762EA">
        <w:rPr>
          <w:rFonts w:ascii="Times New Roman" w:hAnsi="Times New Roman"/>
          <w:spacing w:val="-5"/>
          <w:sz w:val="24"/>
          <w:szCs w:val="24"/>
        </w:rPr>
        <w:t xml:space="preserve"> </w:t>
      </w:r>
      <w:r w:rsidRPr="005762EA">
        <w:rPr>
          <w:rFonts w:ascii="Times New Roman" w:hAnsi="Times New Roman"/>
          <w:sz w:val="24"/>
          <w:szCs w:val="24"/>
        </w:rPr>
        <w:t>предметные,</w:t>
      </w:r>
      <w:r w:rsidRPr="005762EA">
        <w:rPr>
          <w:rFonts w:ascii="Times New Roman" w:hAnsi="Times New Roman"/>
          <w:spacing w:val="-2"/>
          <w:sz w:val="24"/>
          <w:szCs w:val="24"/>
        </w:rPr>
        <w:t xml:space="preserve"> </w:t>
      </w:r>
      <w:r w:rsidRPr="005762EA">
        <w:rPr>
          <w:rFonts w:ascii="Times New Roman" w:hAnsi="Times New Roman"/>
          <w:sz w:val="24"/>
          <w:szCs w:val="24"/>
        </w:rPr>
        <w:t>метапредметные и</w:t>
      </w:r>
      <w:r w:rsidRPr="005762EA">
        <w:rPr>
          <w:rFonts w:ascii="Times New Roman" w:hAnsi="Times New Roman"/>
          <w:spacing w:val="-1"/>
          <w:sz w:val="24"/>
          <w:szCs w:val="24"/>
        </w:rPr>
        <w:t xml:space="preserve"> </w:t>
      </w:r>
      <w:r w:rsidRPr="005762EA">
        <w:rPr>
          <w:rFonts w:ascii="Times New Roman" w:hAnsi="Times New Roman"/>
          <w:sz w:val="24"/>
          <w:szCs w:val="24"/>
        </w:rPr>
        <w:t>личностные результаты.</w:t>
      </w:r>
    </w:p>
    <w:p w14:paraId="1BB85689" w14:textId="77777777" w:rsidR="001776F9" w:rsidRPr="005762EA" w:rsidRDefault="001776F9" w:rsidP="00597463">
      <w:pPr>
        <w:pStyle w:val="a3"/>
        <w:tabs>
          <w:tab w:val="left" w:pos="0"/>
        </w:tabs>
        <w:spacing w:after="0" w:line="240" w:lineRule="auto"/>
        <w:ind w:right="131" w:firstLine="566"/>
        <w:jc w:val="both"/>
        <w:rPr>
          <w:rFonts w:ascii="Times New Roman" w:hAnsi="Times New Roman"/>
          <w:sz w:val="24"/>
          <w:szCs w:val="24"/>
        </w:rPr>
      </w:pPr>
      <w:r w:rsidRPr="005762EA">
        <w:rPr>
          <w:rFonts w:ascii="Times New Roman" w:hAnsi="Times New Roman"/>
          <w:sz w:val="24"/>
          <w:szCs w:val="24"/>
        </w:rPr>
        <w:t>Стратегическим</w:t>
      </w:r>
      <w:r w:rsidRPr="005762EA">
        <w:rPr>
          <w:rFonts w:ascii="Times New Roman" w:hAnsi="Times New Roman"/>
          <w:spacing w:val="1"/>
          <w:sz w:val="24"/>
          <w:szCs w:val="24"/>
        </w:rPr>
        <w:t xml:space="preserve"> </w:t>
      </w:r>
      <w:r w:rsidRPr="005762EA">
        <w:rPr>
          <w:rFonts w:ascii="Times New Roman" w:hAnsi="Times New Roman"/>
          <w:sz w:val="24"/>
          <w:szCs w:val="24"/>
        </w:rPr>
        <w:t>документом,</w:t>
      </w:r>
      <w:r w:rsidRPr="005762EA">
        <w:rPr>
          <w:rFonts w:ascii="Times New Roman" w:hAnsi="Times New Roman"/>
          <w:spacing w:val="1"/>
          <w:sz w:val="24"/>
          <w:szCs w:val="24"/>
        </w:rPr>
        <w:t xml:space="preserve"> </w:t>
      </w:r>
      <w:r w:rsidRPr="005762EA">
        <w:rPr>
          <w:rFonts w:ascii="Times New Roman" w:hAnsi="Times New Roman"/>
          <w:sz w:val="24"/>
          <w:szCs w:val="24"/>
        </w:rPr>
        <w:t>определяющим</w:t>
      </w:r>
      <w:r w:rsidRPr="005762EA">
        <w:rPr>
          <w:rFonts w:ascii="Times New Roman" w:hAnsi="Times New Roman"/>
          <w:spacing w:val="1"/>
          <w:sz w:val="24"/>
          <w:szCs w:val="24"/>
        </w:rPr>
        <w:t xml:space="preserve"> </w:t>
      </w:r>
      <w:r w:rsidRPr="005762EA">
        <w:rPr>
          <w:rFonts w:ascii="Times New Roman" w:hAnsi="Times New Roman"/>
          <w:sz w:val="24"/>
          <w:szCs w:val="24"/>
        </w:rPr>
        <w:t>направление</w:t>
      </w:r>
      <w:r w:rsidRPr="005762EA">
        <w:rPr>
          <w:rFonts w:ascii="Times New Roman" w:hAnsi="Times New Roman"/>
          <w:spacing w:val="1"/>
          <w:sz w:val="24"/>
          <w:szCs w:val="24"/>
        </w:rPr>
        <w:t xml:space="preserve"> </w:t>
      </w:r>
      <w:r w:rsidRPr="005762EA">
        <w:rPr>
          <w:rFonts w:ascii="Times New Roman" w:hAnsi="Times New Roman"/>
          <w:sz w:val="24"/>
          <w:szCs w:val="24"/>
        </w:rPr>
        <w:t>модернизации</w:t>
      </w:r>
      <w:r w:rsidRPr="005762EA">
        <w:rPr>
          <w:rFonts w:ascii="Times New Roman" w:hAnsi="Times New Roman"/>
          <w:spacing w:val="1"/>
          <w:sz w:val="24"/>
          <w:szCs w:val="24"/>
        </w:rPr>
        <w:t xml:space="preserve"> </w:t>
      </w:r>
      <w:r w:rsidRPr="005762EA">
        <w:rPr>
          <w:rFonts w:ascii="Times New Roman" w:hAnsi="Times New Roman"/>
          <w:sz w:val="24"/>
          <w:szCs w:val="24"/>
        </w:rPr>
        <w:t>содержания</w:t>
      </w:r>
      <w:r w:rsidRPr="005762EA">
        <w:rPr>
          <w:rFonts w:ascii="Times New Roman" w:hAnsi="Times New Roman"/>
          <w:spacing w:val="-4"/>
          <w:sz w:val="24"/>
          <w:szCs w:val="24"/>
        </w:rPr>
        <w:t xml:space="preserve"> </w:t>
      </w:r>
      <w:r w:rsidRPr="005762EA">
        <w:rPr>
          <w:rFonts w:ascii="Times New Roman" w:hAnsi="Times New Roman"/>
          <w:sz w:val="24"/>
          <w:szCs w:val="24"/>
        </w:rPr>
        <w:t>и методов</w:t>
      </w:r>
      <w:r w:rsidRPr="005762EA">
        <w:rPr>
          <w:rFonts w:ascii="Times New Roman" w:hAnsi="Times New Roman"/>
          <w:spacing w:val="-2"/>
          <w:sz w:val="24"/>
          <w:szCs w:val="24"/>
        </w:rPr>
        <w:t xml:space="preserve"> </w:t>
      </w:r>
      <w:r w:rsidRPr="005762EA">
        <w:rPr>
          <w:rFonts w:ascii="Times New Roman" w:hAnsi="Times New Roman"/>
          <w:sz w:val="24"/>
          <w:szCs w:val="24"/>
        </w:rPr>
        <w:t>обучения,</w:t>
      </w:r>
      <w:r w:rsidRPr="005762EA">
        <w:rPr>
          <w:rFonts w:ascii="Times New Roman" w:hAnsi="Times New Roman"/>
          <w:spacing w:val="-1"/>
          <w:sz w:val="24"/>
          <w:szCs w:val="24"/>
        </w:rPr>
        <w:t xml:space="preserve"> </w:t>
      </w:r>
      <w:r w:rsidRPr="005762EA">
        <w:rPr>
          <w:rFonts w:ascii="Times New Roman" w:hAnsi="Times New Roman"/>
          <w:sz w:val="24"/>
          <w:szCs w:val="24"/>
        </w:rPr>
        <w:t>является ФГОС ООО.</w:t>
      </w:r>
    </w:p>
    <w:p w14:paraId="09DC8098"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Основной</w:t>
      </w:r>
      <w:r w:rsidRPr="005762EA">
        <w:rPr>
          <w:rFonts w:ascii="Times New Roman" w:hAnsi="Times New Roman"/>
          <w:spacing w:val="68"/>
          <w:sz w:val="24"/>
          <w:szCs w:val="24"/>
        </w:rPr>
        <w:t xml:space="preserve"> </w:t>
      </w:r>
      <w:r w:rsidRPr="005762EA">
        <w:rPr>
          <w:rFonts w:ascii="Times New Roman" w:hAnsi="Times New Roman"/>
          <w:sz w:val="24"/>
          <w:szCs w:val="24"/>
        </w:rPr>
        <w:t>целью</w:t>
      </w:r>
      <w:r w:rsidRPr="005762EA">
        <w:rPr>
          <w:rFonts w:ascii="Times New Roman" w:hAnsi="Times New Roman"/>
          <w:spacing w:val="68"/>
          <w:sz w:val="24"/>
          <w:szCs w:val="24"/>
        </w:rPr>
        <w:t xml:space="preserve"> </w:t>
      </w:r>
      <w:r w:rsidRPr="005762EA">
        <w:rPr>
          <w:rFonts w:ascii="Times New Roman" w:hAnsi="Times New Roman"/>
          <w:sz w:val="24"/>
          <w:szCs w:val="24"/>
        </w:rPr>
        <w:t>освоения</w:t>
      </w:r>
      <w:r w:rsidRPr="005762EA">
        <w:rPr>
          <w:rFonts w:ascii="Times New Roman" w:hAnsi="Times New Roman"/>
          <w:spacing w:val="66"/>
          <w:sz w:val="24"/>
          <w:szCs w:val="24"/>
        </w:rPr>
        <w:t xml:space="preserve"> </w:t>
      </w:r>
      <w:r w:rsidRPr="005762EA">
        <w:rPr>
          <w:rFonts w:ascii="Times New Roman" w:hAnsi="Times New Roman"/>
          <w:sz w:val="24"/>
          <w:szCs w:val="24"/>
        </w:rPr>
        <w:t>содержания</w:t>
      </w:r>
      <w:r w:rsidRPr="005762EA">
        <w:rPr>
          <w:rFonts w:ascii="Times New Roman" w:hAnsi="Times New Roman"/>
          <w:spacing w:val="69"/>
          <w:sz w:val="24"/>
          <w:szCs w:val="24"/>
        </w:rPr>
        <w:t xml:space="preserve"> </w:t>
      </w:r>
      <w:r w:rsidRPr="005762EA">
        <w:rPr>
          <w:rFonts w:ascii="Times New Roman" w:hAnsi="Times New Roman"/>
          <w:sz w:val="24"/>
          <w:szCs w:val="24"/>
        </w:rPr>
        <w:t>программы</w:t>
      </w:r>
      <w:r w:rsidRPr="005762EA">
        <w:rPr>
          <w:rFonts w:ascii="Times New Roman" w:hAnsi="Times New Roman"/>
          <w:spacing w:val="66"/>
          <w:sz w:val="24"/>
          <w:szCs w:val="24"/>
        </w:rPr>
        <w:t xml:space="preserve"> </w:t>
      </w:r>
      <w:r w:rsidRPr="005762EA">
        <w:rPr>
          <w:rFonts w:ascii="Times New Roman" w:hAnsi="Times New Roman"/>
          <w:sz w:val="24"/>
          <w:szCs w:val="24"/>
        </w:rPr>
        <w:t>по</w:t>
      </w:r>
      <w:r w:rsidRPr="005762EA">
        <w:rPr>
          <w:rFonts w:ascii="Times New Roman" w:hAnsi="Times New Roman"/>
          <w:spacing w:val="67"/>
          <w:sz w:val="24"/>
          <w:szCs w:val="24"/>
        </w:rPr>
        <w:t xml:space="preserve"> </w:t>
      </w:r>
      <w:r w:rsidRPr="005762EA">
        <w:rPr>
          <w:rFonts w:ascii="Times New Roman" w:hAnsi="Times New Roman"/>
          <w:sz w:val="24"/>
          <w:szCs w:val="24"/>
        </w:rPr>
        <w:t>учебному</w:t>
      </w:r>
      <w:r w:rsidRPr="005762EA">
        <w:rPr>
          <w:rFonts w:ascii="Times New Roman" w:hAnsi="Times New Roman"/>
          <w:spacing w:val="66"/>
          <w:sz w:val="24"/>
          <w:szCs w:val="24"/>
        </w:rPr>
        <w:t xml:space="preserve"> </w:t>
      </w:r>
      <w:r w:rsidRPr="005762EA">
        <w:rPr>
          <w:rFonts w:ascii="Times New Roman" w:hAnsi="Times New Roman"/>
          <w:sz w:val="24"/>
          <w:szCs w:val="24"/>
        </w:rPr>
        <w:t>предмету</w:t>
      </w:r>
    </w:p>
    <w:p w14:paraId="6B3DEAE2" w14:textId="77777777" w:rsidR="001776F9" w:rsidRPr="005762EA" w:rsidRDefault="001776F9" w:rsidP="00597463">
      <w:pPr>
        <w:pStyle w:val="a3"/>
        <w:tabs>
          <w:tab w:val="left" w:pos="0"/>
        </w:tabs>
        <w:spacing w:after="0" w:line="240" w:lineRule="auto"/>
        <w:ind w:right="139"/>
        <w:jc w:val="both"/>
        <w:rPr>
          <w:rFonts w:ascii="Times New Roman" w:hAnsi="Times New Roman"/>
          <w:sz w:val="24"/>
          <w:szCs w:val="24"/>
        </w:rPr>
      </w:pPr>
      <w:r w:rsidRPr="005762EA">
        <w:rPr>
          <w:rFonts w:ascii="Times New Roman" w:hAnsi="Times New Roman"/>
          <w:sz w:val="24"/>
          <w:szCs w:val="24"/>
        </w:rPr>
        <w:t>«Труд</w:t>
      </w:r>
      <w:r w:rsidRPr="005762EA">
        <w:rPr>
          <w:rFonts w:ascii="Times New Roman" w:hAnsi="Times New Roman"/>
          <w:spacing w:val="1"/>
          <w:sz w:val="24"/>
          <w:szCs w:val="24"/>
        </w:rPr>
        <w:t xml:space="preserve"> </w:t>
      </w:r>
      <w:r w:rsidRPr="005762EA">
        <w:rPr>
          <w:rFonts w:ascii="Times New Roman" w:hAnsi="Times New Roman"/>
          <w:sz w:val="24"/>
          <w:szCs w:val="24"/>
        </w:rPr>
        <w:t>(технология)»</w:t>
      </w:r>
      <w:r w:rsidRPr="005762EA">
        <w:rPr>
          <w:rFonts w:ascii="Times New Roman" w:hAnsi="Times New Roman"/>
          <w:spacing w:val="1"/>
          <w:sz w:val="24"/>
          <w:szCs w:val="24"/>
        </w:rPr>
        <w:t xml:space="preserve"> </w:t>
      </w:r>
      <w:r w:rsidRPr="005762EA">
        <w:rPr>
          <w:rFonts w:ascii="Times New Roman" w:hAnsi="Times New Roman"/>
          <w:sz w:val="24"/>
          <w:szCs w:val="24"/>
        </w:rPr>
        <w:t>является</w:t>
      </w:r>
      <w:r w:rsidRPr="005762EA">
        <w:rPr>
          <w:rFonts w:ascii="Times New Roman" w:hAnsi="Times New Roman"/>
          <w:spacing w:val="1"/>
          <w:sz w:val="24"/>
          <w:szCs w:val="24"/>
        </w:rPr>
        <w:t xml:space="preserve"> </w:t>
      </w:r>
      <w:r w:rsidRPr="005762EA">
        <w:rPr>
          <w:rFonts w:ascii="Times New Roman" w:hAnsi="Times New Roman"/>
          <w:sz w:val="24"/>
          <w:szCs w:val="24"/>
        </w:rPr>
        <w:t>формирование</w:t>
      </w:r>
      <w:r w:rsidRPr="005762EA">
        <w:rPr>
          <w:rFonts w:ascii="Times New Roman" w:hAnsi="Times New Roman"/>
          <w:spacing w:val="1"/>
          <w:sz w:val="24"/>
          <w:szCs w:val="24"/>
        </w:rPr>
        <w:t xml:space="preserve"> </w:t>
      </w:r>
      <w:r w:rsidRPr="005762EA">
        <w:rPr>
          <w:rFonts w:ascii="Times New Roman" w:hAnsi="Times New Roman"/>
          <w:sz w:val="24"/>
          <w:szCs w:val="24"/>
        </w:rPr>
        <w:t>технологической</w:t>
      </w:r>
      <w:r w:rsidRPr="005762EA">
        <w:rPr>
          <w:rFonts w:ascii="Times New Roman" w:hAnsi="Times New Roman"/>
          <w:spacing w:val="1"/>
          <w:sz w:val="24"/>
          <w:szCs w:val="24"/>
        </w:rPr>
        <w:t xml:space="preserve"> </w:t>
      </w:r>
      <w:r w:rsidRPr="005762EA">
        <w:rPr>
          <w:rFonts w:ascii="Times New Roman" w:hAnsi="Times New Roman"/>
          <w:sz w:val="24"/>
          <w:szCs w:val="24"/>
        </w:rPr>
        <w:t>грамотности,</w:t>
      </w:r>
      <w:r w:rsidRPr="005762EA">
        <w:rPr>
          <w:rFonts w:ascii="Times New Roman" w:hAnsi="Times New Roman"/>
          <w:spacing w:val="-67"/>
          <w:sz w:val="24"/>
          <w:szCs w:val="24"/>
        </w:rPr>
        <w:t xml:space="preserve"> </w:t>
      </w:r>
      <w:r w:rsidRPr="005762EA">
        <w:rPr>
          <w:rFonts w:ascii="Times New Roman" w:hAnsi="Times New Roman"/>
          <w:sz w:val="24"/>
          <w:szCs w:val="24"/>
        </w:rPr>
        <w:t>глобальных компетенций,</w:t>
      </w:r>
      <w:r w:rsidRPr="005762EA">
        <w:rPr>
          <w:rFonts w:ascii="Times New Roman" w:hAnsi="Times New Roman"/>
          <w:spacing w:val="-1"/>
          <w:sz w:val="24"/>
          <w:szCs w:val="24"/>
        </w:rPr>
        <w:t xml:space="preserve"> </w:t>
      </w:r>
      <w:r w:rsidRPr="005762EA">
        <w:rPr>
          <w:rFonts w:ascii="Times New Roman" w:hAnsi="Times New Roman"/>
          <w:sz w:val="24"/>
          <w:szCs w:val="24"/>
        </w:rPr>
        <w:t>творческого</w:t>
      </w:r>
      <w:r w:rsidRPr="005762EA">
        <w:rPr>
          <w:rFonts w:ascii="Times New Roman" w:hAnsi="Times New Roman"/>
          <w:spacing w:val="4"/>
          <w:sz w:val="24"/>
          <w:szCs w:val="24"/>
        </w:rPr>
        <w:t xml:space="preserve"> </w:t>
      </w:r>
      <w:r w:rsidRPr="005762EA">
        <w:rPr>
          <w:rFonts w:ascii="Times New Roman" w:hAnsi="Times New Roman"/>
          <w:sz w:val="24"/>
          <w:szCs w:val="24"/>
        </w:rPr>
        <w:t>мышления.</w:t>
      </w:r>
    </w:p>
    <w:p w14:paraId="4168CBA0"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Задачами</w:t>
      </w:r>
      <w:r w:rsidRPr="005762EA">
        <w:rPr>
          <w:rFonts w:ascii="Times New Roman" w:hAnsi="Times New Roman"/>
          <w:spacing w:val="-3"/>
          <w:sz w:val="24"/>
          <w:szCs w:val="24"/>
        </w:rPr>
        <w:t xml:space="preserve"> </w:t>
      </w:r>
      <w:r w:rsidRPr="005762EA">
        <w:rPr>
          <w:rFonts w:ascii="Times New Roman" w:hAnsi="Times New Roman"/>
          <w:sz w:val="24"/>
          <w:szCs w:val="24"/>
        </w:rPr>
        <w:t>учебного</w:t>
      </w:r>
      <w:r w:rsidRPr="005762EA">
        <w:rPr>
          <w:rFonts w:ascii="Times New Roman" w:hAnsi="Times New Roman"/>
          <w:spacing w:val="-2"/>
          <w:sz w:val="24"/>
          <w:szCs w:val="24"/>
        </w:rPr>
        <w:t xml:space="preserve"> </w:t>
      </w:r>
      <w:r w:rsidRPr="005762EA">
        <w:rPr>
          <w:rFonts w:ascii="Times New Roman" w:hAnsi="Times New Roman"/>
          <w:sz w:val="24"/>
          <w:szCs w:val="24"/>
        </w:rPr>
        <w:t>предмета</w:t>
      </w:r>
      <w:r w:rsidRPr="005762EA">
        <w:rPr>
          <w:rFonts w:ascii="Times New Roman" w:hAnsi="Times New Roman"/>
          <w:spacing w:val="-3"/>
          <w:sz w:val="24"/>
          <w:szCs w:val="24"/>
        </w:rPr>
        <w:t xml:space="preserve"> </w:t>
      </w:r>
      <w:r w:rsidRPr="005762EA">
        <w:rPr>
          <w:rFonts w:ascii="Times New Roman" w:hAnsi="Times New Roman"/>
          <w:sz w:val="24"/>
          <w:szCs w:val="24"/>
        </w:rPr>
        <w:t>«Труд</w:t>
      </w:r>
      <w:r w:rsidRPr="005762EA">
        <w:rPr>
          <w:rFonts w:ascii="Times New Roman" w:hAnsi="Times New Roman"/>
          <w:spacing w:val="-2"/>
          <w:sz w:val="24"/>
          <w:szCs w:val="24"/>
        </w:rPr>
        <w:t xml:space="preserve"> </w:t>
      </w:r>
      <w:r w:rsidRPr="005762EA">
        <w:rPr>
          <w:rFonts w:ascii="Times New Roman" w:hAnsi="Times New Roman"/>
          <w:sz w:val="24"/>
          <w:szCs w:val="24"/>
        </w:rPr>
        <w:t>(технология)»</w:t>
      </w:r>
      <w:r w:rsidRPr="005762EA">
        <w:rPr>
          <w:rFonts w:ascii="Times New Roman" w:hAnsi="Times New Roman"/>
          <w:spacing w:val="-2"/>
          <w:sz w:val="24"/>
          <w:szCs w:val="24"/>
        </w:rPr>
        <w:t xml:space="preserve"> </w:t>
      </w:r>
      <w:r w:rsidRPr="005762EA">
        <w:rPr>
          <w:rFonts w:ascii="Times New Roman" w:hAnsi="Times New Roman"/>
          <w:sz w:val="24"/>
          <w:szCs w:val="24"/>
        </w:rPr>
        <w:t>являются:</w:t>
      </w:r>
    </w:p>
    <w:p w14:paraId="6C5885C6" w14:textId="77777777" w:rsidR="001776F9" w:rsidRPr="005762EA" w:rsidRDefault="001776F9" w:rsidP="00597463">
      <w:pPr>
        <w:pStyle w:val="a3"/>
        <w:tabs>
          <w:tab w:val="left" w:pos="0"/>
        </w:tabs>
        <w:spacing w:after="0" w:line="240" w:lineRule="auto"/>
        <w:ind w:right="133" w:firstLine="566"/>
        <w:jc w:val="both"/>
        <w:rPr>
          <w:rFonts w:ascii="Times New Roman" w:hAnsi="Times New Roman"/>
          <w:sz w:val="24"/>
          <w:szCs w:val="24"/>
        </w:rPr>
      </w:pPr>
      <w:r w:rsidRPr="005762EA">
        <w:rPr>
          <w:rFonts w:ascii="Times New Roman" w:hAnsi="Times New Roman"/>
          <w:sz w:val="24"/>
          <w:szCs w:val="24"/>
        </w:rPr>
        <w:t>подготовка личности к трудовой, преобразовательной деятельности, в том</w:t>
      </w:r>
      <w:r w:rsidRPr="005762EA">
        <w:rPr>
          <w:rFonts w:ascii="Times New Roman" w:hAnsi="Times New Roman"/>
          <w:spacing w:val="1"/>
          <w:sz w:val="24"/>
          <w:szCs w:val="24"/>
        </w:rPr>
        <w:t xml:space="preserve"> </w:t>
      </w:r>
      <w:r w:rsidRPr="005762EA">
        <w:rPr>
          <w:rFonts w:ascii="Times New Roman" w:hAnsi="Times New Roman"/>
          <w:sz w:val="24"/>
          <w:szCs w:val="24"/>
        </w:rPr>
        <w:t>числе на мотивационном уровне – формирование потребности и уважительного</w:t>
      </w:r>
      <w:r w:rsidRPr="005762EA">
        <w:rPr>
          <w:rFonts w:ascii="Times New Roman" w:hAnsi="Times New Roman"/>
          <w:spacing w:val="1"/>
          <w:sz w:val="24"/>
          <w:szCs w:val="24"/>
        </w:rPr>
        <w:t xml:space="preserve"> </w:t>
      </w:r>
      <w:r w:rsidRPr="005762EA">
        <w:rPr>
          <w:rFonts w:ascii="Times New Roman" w:hAnsi="Times New Roman"/>
          <w:sz w:val="24"/>
          <w:szCs w:val="24"/>
        </w:rPr>
        <w:t>отношения</w:t>
      </w:r>
      <w:r w:rsidRPr="005762EA">
        <w:rPr>
          <w:rFonts w:ascii="Times New Roman" w:hAnsi="Times New Roman"/>
          <w:spacing w:val="-1"/>
          <w:sz w:val="24"/>
          <w:szCs w:val="24"/>
        </w:rPr>
        <w:t xml:space="preserve"> </w:t>
      </w:r>
      <w:r w:rsidRPr="005762EA">
        <w:rPr>
          <w:rFonts w:ascii="Times New Roman" w:hAnsi="Times New Roman"/>
          <w:sz w:val="24"/>
          <w:szCs w:val="24"/>
        </w:rPr>
        <w:t>к</w:t>
      </w:r>
      <w:r w:rsidRPr="005762EA">
        <w:rPr>
          <w:rFonts w:ascii="Times New Roman" w:hAnsi="Times New Roman"/>
          <w:spacing w:val="-1"/>
          <w:sz w:val="24"/>
          <w:szCs w:val="24"/>
        </w:rPr>
        <w:t xml:space="preserve"> </w:t>
      </w:r>
      <w:r w:rsidRPr="005762EA">
        <w:rPr>
          <w:rFonts w:ascii="Times New Roman" w:hAnsi="Times New Roman"/>
          <w:sz w:val="24"/>
          <w:szCs w:val="24"/>
        </w:rPr>
        <w:t>труду,</w:t>
      </w:r>
      <w:r w:rsidRPr="005762EA">
        <w:rPr>
          <w:rFonts w:ascii="Times New Roman" w:hAnsi="Times New Roman"/>
          <w:spacing w:val="-4"/>
          <w:sz w:val="24"/>
          <w:szCs w:val="24"/>
        </w:rPr>
        <w:t xml:space="preserve"> </w:t>
      </w:r>
      <w:r w:rsidRPr="005762EA">
        <w:rPr>
          <w:rFonts w:ascii="Times New Roman" w:hAnsi="Times New Roman"/>
          <w:sz w:val="24"/>
          <w:szCs w:val="24"/>
        </w:rPr>
        <w:t>социально ориентированной</w:t>
      </w:r>
      <w:r w:rsidRPr="005762EA">
        <w:rPr>
          <w:rFonts w:ascii="Times New Roman" w:hAnsi="Times New Roman"/>
          <w:spacing w:val="2"/>
          <w:sz w:val="24"/>
          <w:szCs w:val="24"/>
        </w:rPr>
        <w:t xml:space="preserve"> </w:t>
      </w:r>
      <w:r w:rsidRPr="005762EA">
        <w:rPr>
          <w:rFonts w:ascii="Times New Roman" w:hAnsi="Times New Roman"/>
          <w:sz w:val="24"/>
          <w:szCs w:val="24"/>
        </w:rPr>
        <w:t>деятельности;</w:t>
      </w:r>
    </w:p>
    <w:p w14:paraId="74C07F33"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овладение</w:t>
      </w:r>
      <w:r w:rsidRPr="005762EA">
        <w:rPr>
          <w:rFonts w:ascii="Times New Roman" w:hAnsi="Times New Roman"/>
          <w:spacing w:val="-3"/>
          <w:sz w:val="24"/>
          <w:szCs w:val="24"/>
        </w:rPr>
        <w:t xml:space="preserve"> </w:t>
      </w:r>
      <w:r w:rsidRPr="005762EA">
        <w:rPr>
          <w:rFonts w:ascii="Times New Roman" w:hAnsi="Times New Roman"/>
          <w:sz w:val="24"/>
          <w:szCs w:val="24"/>
        </w:rPr>
        <w:t>знаниями,</w:t>
      </w:r>
      <w:r w:rsidRPr="005762EA">
        <w:rPr>
          <w:rFonts w:ascii="Times New Roman" w:hAnsi="Times New Roman"/>
          <w:spacing w:val="-4"/>
          <w:sz w:val="24"/>
          <w:szCs w:val="24"/>
        </w:rPr>
        <w:t xml:space="preserve"> </w:t>
      </w:r>
      <w:r w:rsidRPr="005762EA">
        <w:rPr>
          <w:rFonts w:ascii="Times New Roman" w:hAnsi="Times New Roman"/>
          <w:sz w:val="24"/>
          <w:szCs w:val="24"/>
        </w:rPr>
        <w:t>умениями</w:t>
      </w:r>
      <w:r w:rsidRPr="005762EA">
        <w:rPr>
          <w:rFonts w:ascii="Times New Roman" w:hAnsi="Times New Roman"/>
          <w:spacing w:val="-2"/>
          <w:sz w:val="24"/>
          <w:szCs w:val="24"/>
        </w:rPr>
        <w:t xml:space="preserve"> </w:t>
      </w:r>
      <w:r w:rsidRPr="005762EA">
        <w:rPr>
          <w:rFonts w:ascii="Times New Roman" w:hAnsi="Times New Roman"/>
          <w:sz w:val="24"/>
          <w:szCs w:val="24"/>
        </w:rPr>
        <w:t>и</w:t>
      </w:r>
      <w:r w:rsidRPr="005762EA">
        <w:rPr>
          <w:rFonts w:ascii="Times New Roman" w:hAnsi="Times New Roman"/>
          <w:spacing w:val="-6"/>
          <w:sz w:val="24"/>
          <w:szCs w:val="24"/>
        </w:rPr>
        <w:t xml:space="preserve"> </w:t>
      </w:r>
      <w:r w:rsidRPr="005762EA">
        <w:rPr>
          <w:rFonts w:ascii="Times New Roman" w:hAnsi="Times New Roman"/>
          <w:sz w:val="24"/>
          <w:szCs w:val="24"/>
        </w:rPr>
        <w:t>опытом</w:t>
      </w:r>
      <w:r w:rsidRPr="005762EA">
        <w:rPr>
          <w:rFonts w:ascii="Times New Roman" w:hAnsi="Times New Roman"/>
          <w:spacing w:val="-2"/>
          <w:sz w:val="24"/>
          <w:szCs w:val="24"/>
        </w:rPr>
        <w:t xml:space="preserve"> </w:t>
      </w:r>
      <w:r w:rsidRPr="005762EA">
        <w:rPr>
          <w:rFonts w:ascii="Times New Roman" w:hAnsi="Times New Roman"/>
          <w:sz w:val="24"/>
          <w:szCs w:val="24"/>
        </w:rPr>
        <w:t>деятельности</w:t>
      </w:r>
      <w:r w:rsidRPr="005762EA">
        <w:rPr>
          <w:rFonts w:ascii="Times New Roman" w:hAnsi="Times New Roman"/>
          <w:spacing w:val="-3"/>
          <w:sz w:val="24"/>
          <w:szCs w:val="24"/>
        </w:rPr>
        <w:t xml:space="preserve"> </w:t>
      </w:r>
      <w:r w:rsidRPr="005762EA">
        <w:rPr>
          <w:rFonts w:ascii="Times New Roman" w:hAnsi="Times New Roman"/>
          <w:sz w:val="24"/>
          <w:szCs w:val="24"/>
        </w:rPr>
        <w:t>в</w:t>
      </w:r>
      <w:r w:rsidRPr="005762EA">
        <w:rPr>
          <w:rFonts w:ascii="Times New Roman" w:hAnsi="Times New Roman"/>
          <w:spacing w:val="-3"/>
          <w:sz w:val="24"/>
          <w:szCs w:val="24"/>
        </w:rPr>
        <w:t xml:space="preserve"> </w:t>
      </w:r>
      <w:r w:rsidRPr="005762EA">
        <w:rPr>
          <w:rFonts w:ascii="Times New Roman" w:hAnsi="Times New Roman"/>
          <w:sz w:val="24"/>
          <w:szCs w:val="24"/>
        </w:rPr>
        <w:t>предметной</w:t>
      </w:r>
      <w:r w:rsidRPr="005762EA">
        <w:rPr>
          <w:rFonts w:ascii="Times New Roman" w:hAnsi="Times New Roman"/>
          <w:spacing w:val="-3"/>
          <w:sz w:val="24"/>
          <w:szCs w:val="24"/>
        </w:rPr>
        <w:t xml:space="preserve"> </w:t>
      </w:r>
      <w:r w:rsidRPr="005762EA">
        <w:rPr>
          <w:rFonts w:ascii="Times New Roman" w:hAnsi="Times New Roman"/>
          <w:sz w:val="24"/>
          <w:szCs w:val="24"/>
        </w:rPr>
        <w:t>области</w:t>
      </w:r>
    </w:p>
    <w:p w14:paraId="17DCAE7B" w14:textId="77777777" w:rsidR="001776F9" w:rsidRPr="005762EA" w:rsidRDefault="001776F9" w:rsidP="00597463">
      <w:pPr>
        <w:pStyle w:val="a3"/>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«Технология»;</w:t>
      </w:r>
    </w:p>
    <w:p w14:paraId="081E6E58" w14:textId="77777777" w:rsidR="001776F9" w:rsidRPr="005762EA" w:rsidRDefault="001776F9" w:rsidP="00597463">
      <w:pPr>
        <w:pStyle w:val="a3"/>
        <w:tabs>
          <w:tab w:val="left" w:pos="0"/>
          <w:tab w:val="left" w:pos="2187"/>
          <w:tab w:val="left" w:pos="3799"/>
          <w:tab w:val="left" w:pos="5276"/>
          <w:tab w:val="left" w:pos="5705"/>
          <w:tab w:val="left" w:pos="7806"/>
        </w:tabs>
        <w:spacing w:after="0" w:line="240" w:lineRule="auto"/>
        <w:ind w:right="132" w:firstLine="566"/>
        <w:jc w:val="both"/>
        <w:rPr>
          <w:rFonts w:ascii="Times New Roman" w:hAnsi="Times New Roman"/>
          <w:sz w:val="24"/>
          <w:szCs w:val="24"/>
        </w:rPr>
      </w:pPr>
      <w:r w:rsidRPr="005762EA">
        <w:rPr>
          <w:rFonts w:ascii="Times New Roman" w:hAnsi="Times New Roman"/>
          <w:sz w:val="24"/>
          <w:szCs w:val="24"/>
        </w:rPr>
        <w:t>овладение</w:t>
      </w:r>
      <w:r w:rsidRPr="005762EA">
        <w:rPr>
          <w:rFonts w:ascii="Times New Roman" w:hAnsi="Times New Roman"/>
          <w:sz w:val="24"/>
          <w:szCs w:val="24"/>
        </w:rPr>
        <w:tab/>
        <w:t>трудовыми</w:t>
      </w:r>
      <w:r w:rsidRPr="005762EA">
        <w:rPr>
          <w:rFonts w:ascii="Times New Roman" w:hAnsi="Times New Roman"/>
          <w:sz w:val="24"/>
          <w:szCs w:val="24"/>
        </w:rPr>
        <w:tab/>
        <w:t>умениями</w:t>
      </w:r>
      <w:r w:rsidRPr="005762EA">
        <w:rPr>
          <w:rFonts w:ascii="Times New Roman" w:hAnsi="Times New Roman"/>
          <w:sz w:val="24"/>
          <w:szCs w:val="24"/>
        </w:rPr>
        <w:tab/>
        <w:t>и</w:t>
      </w:r>
      <w:r w:rsidRPr="005762EA">
        <w:rPr>
          <w:rFonts w:ascii="Times New Roman" w:hAnsi="Times New Roman"/>
          <w:sz w:val="24"/>
          <w:szCs w:val="24"/>
        </w:rPr>
        <w:tab/>
        <w:t>необходимыми</w:t>
      </w:r>
      <w:r w:rsidRPr="005762EA">
        <w:rPr>
          <w:rFonts w:ascii="Times New Roman" w:hAnsi="Times New Roman"/>
          <w:sz w:val="24"/>
          <w:szCs w:val="24"/>
        </w:rPr>
        <w:tab/>
        <w:t>технологическими</w:t>
      </w:r>
      <w:r w:rsidRPr="005762EA">
        <w:rPr>
          <w:rFonts w:ascii="Times New Roman" w:hAnsi="Times New Roman"/>
          <w:spacing w:val="-67"/>
          <w:sz w:val="24"/>
          <w:szCs w:val="24"/>
        </w:rPr>
        <w:t xml:space="preserve"> </w:t>
      </w:r>
      <w:r w:rsidRPr="005762EA">
        <w:rPr>
          <w:rFonts w:ascii="Times New Roman" w:hAnsi="Times New Roman"/>
          <w:sz w:val="24"/>
          <w:szCs w:val="24"/>
        </w:rPr>
        <w:t>знаниями</w:t>
      </w:r>
      <w:r w:rsidRPr="005762EA">
        <w:rPr>
          <w:rFonts w:ascii="Times New Roman" w:hAnsi="Times New Roman"/>
          <w:spacing w:val="1"/>
          <w:sz w:val="24"/>
          <w:szCs w:val="24"/>
        </w:rPr>
        <w:t xml:space="preserve"> </w:t>
      </w:r>
      <w:r w:rsidRPr="005762EA">
        <w:rPr>
          <w:rFonts w:ascii="Times New Roman" w:hAnsi="Times New Roman"/>
          <w:sz w:val="24"/>
          <w:szCs w:val="24"/>
        </w:rPr>
        <w:t>по</w:t>
      </w:r>
      <w:r w:rsidRPr="005762EA">
        <w:rPr>
          <w:rFonts w:ascii="Times New Roman" w:hAnsi="Times New Roman"/>
          <w:spacing w:val="70"/>
          <w:sz w:val="24"/>
          <w:szCs w:val="24"/>
        </w:rPr>
        <w:t xml:space="preserve"> </w:t>
      </w:r>
      <w:r w:rsidRPr="005762EA">
        <w:rPr>
          <w:rFonts w:ascii="Times New Roman" w:hAnsi="Times New Roman"/>
          <w:sz w:val="24"/>
          <w:szCs w:val="24"/>
        </w:rPr>
        <w:t>преобразованию</w:t>
      </w:r>
      <w:r w:rsidRPr="005762EA">
        <w:rPr>
          <w:rFonts w:ascii="Times New Roman" w:hAnsi="Times New Roman"/>
          <w:spacing w:val="70"/>
          <w:sz w:val="24"/>
          <w:szCs w:val="24"/>
        </w:rPr>
        <w:t xml:space="preserve"> </w:t>
      </w:r>
      <w:r w:rsidRPr="005762EA">
        <w:rPr>
          <w:rFonts w:ascii="Times New Roman" w:hAnsi="Times New Roman"/>
          <w:sz w:val="24"/>
          <w:szCs w:val="24"/>
        </w:rPr>
        <w:t>материи,</w:t>
      </w:r>
      <w:r w:rsidRPr="005762EA">
        <w:rPr>
          <w:rFonts w:ascii="Times New Roman" w:hAnsi="Times New Roman"/>
          <w:spacing w:val="70"/>
          <w:sz w:val="24"/>
          <w:szCs w:val="24"/>
        </w:rPr>
        <w:t xml:space="preserve"> </w:t>
      </w:r>
      <w:r w:rsidRPr="005762EA">
        <w:rPr>
          <w:rFonts w:ascii="Times New Roman" w:hAnsi="Times New Roman"/>
          <w:sz w:val="24"/>
          <w:szCs w:val="24"/>
        </w:rPr>
        <w:t>энергии</w:t>
      </w:r>
      <w:r w:rsidRPr="005762EA">
        <w:rPr>
          <w:rFonts w:ascii="Times New Roman" w:hAnsi="Times New Roman"/>
          <w:spacing w:val="70"/>
          <w:sz w:val="24"/>
          <w:szCs w:val="24"/>
        </w:rPr>
        <w:t xml:space="preserve"> </w:t>
      </w:r>
      <w:r w:rsidRPr="005762EA">
        <w:rPr>
          <w:rFonts w:ascii="Times New Roman" w:hAnsi="Times New Roman"/>
          <w:sz w:val="24"/>
          <w:szCs w:val="24"/>
        </w:rPr>
        <w:t>и</w:t>
      </w:r>
      <w:r w:rsidRPr="005762EA">
        <w:rPr>
          <w:rFonts w:ascii="Times New Roman" w:hAnsi="Times New Roman"/>
          <w:spacing w:val="70"/>
          <w:sz w:val="24"/>
          <w:szCs w:val="24"/>
        </w:rPr>
        <w:t xml:space="preserve"> </w:t>
      </w:r>
      <w:r w:rsidRPr="005762EA">
        <w:rPr>
          <w:rFonts w:ascii="Times New Roman" w:hAnsi="Times New Roman"/>
          <w:sz w:val="24"/>
          <w:szCs w:val="24"/>
        </w:rPr>
        <w:t>информации</w:t>
      </w:r>
      <w:r w:rsidRPr="005762EA">
        <w:rPr>
          <w:rFonts w:ascii="Times New Roman" w:hAnsi="Times New Roman"/>
          <w:spacing w:val="70"/>
          <w:sz w:val="24"/>
          <w:szCs w:val="24"/>
        </w:rPr>
        <w:t xml:space="preserve"> </w:t>
      </w:r>
      <w:r w:rsidRPr="005762EA">
        <w:rPr>
          <w:rFonts w:ascii="Times New Roman" w:hAnsi="Times New Roman"/>
          <w:sz w:val="24"/>
          <w:szCs w:val="24"/>
        </w:rPr>
        <w:t>в</w:t>
      </w:r>
      <w:r w:rsidRPr="005762EA">
        <w:rPr>
          <w:rFonts w:ascii="Times New Roman" w:hAnsi="Times New Roman"/>
          <w:spacing w:val="70"/>
          <w:sz w:val="24"/>
          <w:szCs w:val="24"/>
        </w:rPr>
        <w:t xml:space="preserve"> </w:t>
      </w:r>
      <w:r w:rsidRPr="005762EA">
        <w:rPr>
          <w:rFonts w:ascii="Times New Roman" w:hAnsi="Times New Roman"/>
          <w:sz w:val="24"/>
          <w:szCs w:val="24"/>
        </w:rPr>
        <w:t>соответствии</w:t>
      </w:r>
      <w:r w:rsidRPr="005762EA">
        <w:rPr>
          <w:rFonts w:ascii="Times New Roman" w:hAnsi="Times New Roman"/>
          <w:spacing w:val="-67"/>
          <w:sz w:val="24"/>
          <w:szCs w:val="24"/>
        </w:rPr>
        <w:t xml:space="preserve"> </w:t>
      </w:r>
      <w:r w:rsidRPr="005762EA">
        <w:rPr>
          <w:rFonts w:ascii="Times New Roman" w:hAnsi="Times New Roman"/>
          <w:sz w:val="24"/>
          <w:szCs w:val="24"/>
        </w:rPr>
        <w:t>с</w:t>
      </w:r>
      <w:r w:rsidRPr="005762EA">
        <w:rPr>
          <w:rFonts w:ascii="Times New Roman" w:hAnsi="Times New Roman"/>
          <w:spacing w:val="21"/>
          <w:sz w:val="24"/>
          <w:szCs w:val="24"/>
        </w:rPr>
        <w:t xml:space="preserve"> </w:t>
      </w:r>
      <w:r w:rsidRPr="005762EA">
        <w:rPr>
          <w:rFonts w:ascii="Times New Roman" w:hAnsi="Times New Roman"/>
          <w:sz w:val="24"/>
          <w:szCs w:val="24"/>
        </w:rPr>
        <w:t>поставленными</w:t>
      </w:r>
      <w:r w:rsidRPr="005762EA">
        <w:rPr>
          <w:rFonts w:ascii="Times New Roman" w:hAnsi="Times New Roman"/>
          <w:spacing w:val="21"/>
          <w:sz w:val="24"/>
          <w:szCs w:val="24"/>
        </w:rPr>
        <w:t xml:space="preserve"> </w:t>
      </w:r>
      <w:r w:rsidRPr="005762EA">
        <w:rPr>
          <w:rFonts w:ascii="Times New Roman" w:hAnsi="Times New Roman"/>
          <w:sz w:val="24"/>
          <w:szCs w:val="24"/>
        </w:rPr>
        <w:t>целями,</w:t>
      </w:r>
      <w:r w:rsidRPr="005762EA">
        <w:rPr>
          <w:rFonts w:ascii="Times New Roman" w:hAnsi="Times New Roman"/>
          <w:spacing w:val="22"/>
          <w:sz w:val="24"/>
          <w:szCs w:val="24"/>
        </w:rPr>
        <w:t xml:space="preserve"> </w:t>
      </w:r>
      <w:r w:rsidRPr="005762EA">
        <w:rPr>
          <w:rFonts w:ascii="Times New Roman" w:hAnsi="Times New Roman"/>
          <w:sz w:val="24"/>
          <w:szCs w:val="24"/>
        </w:rPr>
        <w:t>исходя</w:t>
      </w:r>
      <w:r w:rsidRPr="005762EA">
        <w:rPr>
          <w:rFonts w:ascii="Times New Roman" w:hAnsi="Times New Roman"/>
          <w:spacing w:val="19"/>
          <w:sz w:val="24"/>
          <w:szCs w:val="24"/>
        </w:rPr>
        <w:t xml:space="preserve"> </w:t>
      </w:r>
      <w:r w:rsidRPr="005762EA">
        <w:rPr>
          <w:rFonts w:ascii="Times New Roman" w:hAnsi="Times New Roman"/>
          <w:sz w:val="24"/>
          <w:szCs w:val="24"/>
        </w:rPr>
        <w:t>из</w:t>
      </w:r>
      <w:r w:rsidRPr="005762EA">
        <w:rPr>
          <w:rFonts w:ascii="Times New Roman" w:hAnsi="Times New Roman"/>
          <w:spacing w:val="22"/>
          <w:sz w:val="24"/>
          <w:szCs w:val="24"/>
        </w:rPr>
        <w:t xml:space="preserve"> </w:t>
      </w:r>
      <w:r w:rsidRPr="005762EA">
        <w:rPr>
          <w:rFonts w:ascii="Times New Roman" w:hAnsi="Times New Roman"/>
          <w:sz w:val="24"/>
          <w:szCs w:val="24"/>
        </w:rPr>
        <w:t>экономических,</w:t>
      </w:r>
      <w:r w:rsidRPr="005762EA">
        <w:rPr>
          <w:rFonts w:ascii="Times New Roman" w:hAnsi="Times New Roman"/>
          <w:spacing w:val="22"/>
          <w:sz w:val="24"/>
          <w:szCs w:val="24"/>
        </w:rPr>
        <w:t xml:space="preserve"> </w:t>
      </w:r>
      <w:r w:rsidRPr="005762EA">
        <w:rPr>
          <w:rFonts w:ascii="Times New Roman" w:hAnsi="Times New Roman"/>
          <w:sz w:val="24"/>
          <w:szCs w:val="24"/>
        </w:rPr>
        <w:t>социальных,</w:t>
      </w:r>
      <w:r w:rsidRPr="005762EA">
        <w:rPr>
          <w:rFonts w:ascii="Times New Roman" w:hAnsi="Times New Roman"/>
          <w:spacing w:val="21"/>
          <w:sz w:val="24"/>
          <w:szCs w:val="24"/>
        </w:rPr>
        <w:t xml:space="preserve"> </w:t>
      </w:r>
      <w:r w:rsidRPr="005762EA">
        <w:rPr>
          <w:rFonts w:ascii="Times New Roman" w:hAnsi="Times New Roman"/>
          <w:sz w:val="24"/>
          <w:szCs w:val="24"/>
        </w:rPr>
        <w:t>экологических,</w:t>
      </w:r>
      <w:r w:rsidRPr="005762EA">
        <w:rPr>
          <w:rFonts w:ascii="Times New Roman" w:hAnsi="Times New Roman"/>
          <w:spacing w:val="-67"/>
          <w:sz w:val="24"/>
          <w:szCs w:val="24"/>
        </w:rPr>
        <w:t xml:space="preserve"> </w:t>
      </w:r>
      <w:r w:rsidRPr="005762EA">
        <w:rPr>
          <w:rFonts w:ascii="Times New Roman" w:hAnsi="Times New Roman"/>
          <w:sz w:val="24"/>
          <w:szCs w:val="24"/>
        </w:rPr>
        <w:t>эстетических критериев, а также критериев личной и общественной безопасности;</w:t>
      </w:r>
      <w:r w:rsidRPr="005762EA">
        <w:rPr>
          <w:rFonts w:ascii="Times New Roman" w:hAnsi="Times New Roman"/>
          <w:spacing w:val="-67"/>
          <w:sz w:val="24"/>
          <w:szCs w:val="24"/>
        </w:rPr>
        <w:t xml:space="preserve"> </w:t>
      </w:r>
      <w:r w:rsidRPr="005762EA">
        <w:rPr>
          <w:rFonts w:ascii="Times New Roman" w:hAnsi="Times New Roman"/>
          <w:sz w:val="24"/>
          <w:szCs w:val="24"/>
        </w:rPr>
        <w:t>формирование</w:t>
      </w:r>
      <w:r w:rsidRPr="005762EA">
        <w:rPr>
          <w:rFonts w:ascii="Times New Roman" w:hAnsi="Times New Roman"/>
          <w:spacing w:val="23"/>
          <w:sz w:val="24"/>
          <w:szCs w:val="24"/>
        </w:rPr>
        <w:t xml:space="preserve"> </w:t>
      </w:r>
      <w:r w:rsidRPr="005762EA">
        <w:rPr>
          <w:rFonts w:ascii="Times New Roman" w:hAnsi="Times New Roman"/>
          <w:sz w:val="24"/>
          <w:szCs w:val="24"/>
        </w:rPr>
        <w:t>у</w:t>
      </w:r>
      <w:r w:rsidRPr="005762EA">
        <w:rPr>
          <w:rFonts w:ascii="Times New Roman" w:hAnsi="Times New Roman"/>
          <w:spacing w:val="24"/>
          <w:sz w:val="24"/>
          <w:szCs w:val="24"/>
        </w:rPr>
        <w:t xml:space="preserve"> </w:t>
      </w:r>
      <w:r w:rsidRPr="005762EA">
        <w:rPr>
          <w:rFonts w:ascii="Times New Roman" w:hAnsi="Times New Roman"/>
          <w:sz w:val="24"/>
          <w:szCs w:val="24"/>
        </w:rPr>
        <w:t>обучающихся</w:t>
      </w:r>
      <w:r w:rsidRPr="005762EA">
        <w:rPr>
          <w:rFonts w:ascii="Times New Roman" w:hAnsi="Times New Roman"/>
          <w:spacing w:val="26"/>
          <w:sz w:val="24"/>
          <w:szCs w:val="24"/>
        </w:rPr>
        <w:t xml:space="preserve"> </w:t>
      </w:r>
      <w:r w:rsidRPr="005762EA">
        <w:rPr>
          <w:rFonts w:ascii="Times New Roman" w:hAnsi="Times New Roman"/>
          <w:sz w:val="24"/>
          <w:szCs w:val="24"/>
        </w:rPr>
        <w:t>культуры</w:t>
      </w:r>
      <w:r w:rsidRPr="005762EA">
        <w:rPr>
          <w:rFonts w:ascii="Times New Roman" w:hAnsi="Times New Roman"/>
          <w:spacing w:val="26"/>
          <w:sz w:val="24"/>
          <w:szCs w:val="24"/>
        </w:rPr>
        <w:t xml:space="preserve"> </w:t>
      </w:r>
      <w:r w:rsidRPr="005762EA">
        <w:rPr>
          <w:rFonts w:ascii="Times New Roman" w:hAnsi="Times New Roman"/>
          <w:sz w:val="24"/>
          <w:szCs w:val="24"/>
        </w:rPr>
        <w:t>проектной</w:t>
      </w:r>
      <w:r w:rsidRPr="005762EA">
        <w:rPr>
          <w:rFonts w:ascii="Times New Roman" w:hAnsi="Times New Roman"/>
          <w:spacing w:val="23"/>
          <w:sz w:val="24"/>
          <w:szCs w:val="24"/>
        </w:rPr>
        <w:t xml:space="preserve"> </w:t>
      </w:r>
      <w:r w:rsidRPr="005762EA">
        <w:rPr>
          <w:rFonts w:ascii="Times New Roman" w:hAnsi="Times New Roman"/>
          <w:sz w:val="24"/>
          <w:szCs w:val="24"/>
        </w:rPr>
        <w:t>и</w:t>
      </w:r>
      <w:r w:rsidRPr="005762EA">
        <w:rPr>
          <w:rFonts w:ascii="Times New Roman" w:hAnsi="Times New Roman"/>
          <w:spacing w:val="23"/>
          <w:sz w:val="24"/>
          <w:szCs w:val="24"/>
        </w:rPr>
        <w:t xml:space="preserve"> </w:t>
      </w:r>
      <w:r w:rsidRPr="005762EA">
        <w:rPr>
          <w:rFonts w:ascii="Times New Roman" w:hAnsi="Times New Roman"/>
          <w:sz w:val="24"/>
          <w:szCs w:val="24"/>
        </w:rPr>
        <w:t>исследовательской</w:t>
      </w:r>
    </w:p>
    <w:p w14:paraId="127BC84A" w14:textId="77777777" w:rsidR="001776F9" w:rsidRPr="005762EA" w:rsidRDefault="001776F9" w:rsidP="00597463">
      <w:pPr>
        <w:pStyle w:val="a3"/>
        <w:tabs>
          <w:tab w:val="left" w:pos="0"/>
        </w:tabs>
        <w:spacing w:after="0" w:line="240" w:lineRule="auto"/>
        <w:ind w:right="126"/>
        <w:jc w:val="both"/>
        <w:rPr>
          <w:rFonts w:ascii="Times New Roman" w:hAnsi="Times New Roman"/>
          <w:sz w:val="24"/>
          <w:szCs w:val="24"/>
        </w:rPr>
      </w:pPr>
      <w:r w:rsidRPr="005762EA">
        <w:rPr>
          <w:rFonts w:ascii="Times New Roman" w:hAnsi="Times New Roman"/>
          <w:sz w:val="24"/>
          <w:szCs w:val="24"/>
        </w:rPr>
        <w:t>деятельности,</w:t>
      </w:r>
      <w:r w:rsidRPr="005762EA">
        <w:rPr>
          <w:rFonts w:ascii="Times New Roman" w:hAnsi="Times New Roman"/>
          <w:spacing w:val="1"/>
          <w:sz w:val="24"/>
          <w:szCs w:val="24"/>
        </w:rPr>
        <w:t xml:space="preserve"> </w:t>
      </w:r>
      <w:r w:rsidRPr="005762EA">
        <w:rPr>
          <w:rFonts w:ascii="Times New Roman" w:hAnsi="Times New Roman"/>
          <w:sz w:val="24"/>
          <w:szCs w:val="24"/>
        </w:rPr>
        <w:t>готовности</w:t>
      </w:r>
      <w:r w:rsidRPr="005762EA">
        <w:rPr>
          <w:rFonts w:ascii="Times New Roman" w:hAnsi="Times New Roman"/>
          <w:spacing w:val="1"/>
          <w:sz w:val="24"/>
          <w:szCs w:val="24"/>
        </w:rPr>
        <w:t xml:space="preserve"> </w:t>
      </w:r>
      <w:r w:rsidRPr="005762EA">
        <w:rPr>
          <w:rFonts w:ascii="Times New Roman" w:hAnsi="Times New Roman"/>
          <w:sz w:val="24"/>
          <w:szCs w:val="24"/>
        </w:rPr>
        <w:t>к</w:t>
      </w:r>
      <w:r w:rsidRPr="005762EA">
        <w:rPr>
          <w:rFonts w:ascii="Times New Roman" w:hAnsi="Times New Roman"/>
          <w:spacing w:val="1"/>
          <w:sz w:val="24"/>
          <w:szCs w:val="24"/>
        </w:rPr>
        <w:t xml:space="preserve"> </w:t>
      </w:r>
      <w:r w:rsidRPr="005762EA">
        <w:rPr>
          <w:rFonts w:ascii="Times New Roman" w:hAnsi="Times New Roman"/>
          <w:sz w:val="24"/>
          <w:szCs w:val="24"/>
        </w:rPr>
        <w:t>предложению</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осуществлению</w:t>
      </w:r>
      <w:r w:rsidRPr="005762EA">
        <w:rPr>
          <w:rFonts w:ascii="Times New Roman" w:hAnsi="Times New Roman"/>
          <w:spacing w:val="1"/>
          <w:sz w:val="24"/>
          <w:szCs w:val="24"/>
        </w:rPr>
        <w:t xml:space="preserve"> </w:t>
      </w:r>
      <w:r w:rsidRPr="005762EA">
        <w:rPr>
          <w:rFonts w:ascii="Times New Roman" w:hAnsi="Times New Roman"/>
          <w:sz w:val="24"/>
          <w:szCs w:val="24"/>
        </w:rPr>
        <w:t>новых</w:t>
      </w:r>
      <w:r w:rsidRPr="005762EA">
        <w:rPr>
          <w:rFonts w:ascii="Times New Roman" w:hAnsi="Times New Roman"/>
          <w:spacing w:val="1"/>
          <w:sz w:val="24"/>
          <w:szCs w:val="24"/>
        </w:rPr>
        <w:t xml:space="preserve"> </w:t>
      </w:r>
      <w:r w:rsidRPr="005762EA">
        <w:rPr>
          <w:rFonts w:ascii="Times New Roman" w:hAnsi="Times New Roman"/>
          <w:sz w:val="24"/>
          <w:szCs w:val="24"/>
        </w:rPr>
        <w:t>технологических решений;</w:t>
      </w:r>
    </w:p>
    <w:p w14:paraId="31BF79B4" w14:textId="77777777" w:rsidR="001776F9" w:rsidRPr="005762EA" w:rsidRDefault="001776F9" w:rsidP="00597463">
      <w:pPr>
        <w:pStyle w:val="a3"/>
        <w:tabs>
          <w:tab w:val="left" w:pos="0"/>
        </w:tabs>
        <w:spacing w:after="0" w:line="240" w:lineRule="auto"/>
        <w:ind w:right="133" w:firstLine="566"/>
        <w:jc w:val="both"/>
        <w:rPr>
          <w:rFonts w:ascii="Times New Roman" w:hAnsi="Times New Roman"/>
          <w:sz w:val="24"/>
          <w:szCs w:val="24"/>
        </w:rPr>
      </w:pPr>
      <w:r w:rsidRPr="005762EA">
        <w:rPr>
          <w:rFonts w:ascii="Times New Roman" w:hAnsi="Times New Roman"/>
          <w:sz w:val="24"/>
          <w:szCs w:val="24"/>
        </w:rPr>
        <w:t>формирование</w:t>
      </w:r>
      <w:r w:rsidRPr="005762EA">
        <w:rPr>
          <w:rFonts w:ascii="Times New Roman" w:hAnsi="Times New Roman"/>
          <w:spacing w:val="1"/>
          <w:sz w:val="24"/>
          <w:szCs w:val="24"/>
        </w:rPr>
        <w:t xml:space="preserve"> </w:t>
      </w:r>
      <w:r w:rsidRPr="005762EA">
        <w:rPr>
          <w:rFonts w:ascii="Times New Roman" w:hAnsi="Times New Roman"/>
          <w:sz w:val="24"/>
          <w:szCs w:val="24"/>
        </w:rPr>
        <w:t>у</w:t>
      </w:r>
      <w:r w:rsidRPr="005762EA">
        <w:rPr>
          <w:rFonts w:ascii="Times New Roman" w:hAnsi="Times New Roman"/>
          <w:spacing w:val="1"/>
          <w:sz w:val="24"/>
          <w:szCs w:val="24"/>
        </w:rPr>
        <w:t xml:space="preserve"> </w:t>
      </w:r>
      <w:r w:rsidRPr="005762EA">
        <w:rPr>
          <w:rFonts w:ascii="Times New Roman" w:hAnsi="Times New Roman"/>
          <w:sz w:val="24"/>
          <w:szCs w:val="24"/>
        </w:rPr>
        <w:t>обучающихся</w:t>
      </w:r>
      <w:r w:rsidRPr="005762EA">
        <w:rPr>
          <w:rFonts w:ascii="Times New Roman" w:hAnsi="Times New Roman"/>
          <w:spacing w:val="1"/>
          <w:sz w:val="24"/>
          <w:szCs w:val="24"/>
        </w:rPr>
        <w:t xml:space="preserve"> </w:t>
      </w:r>
      <w:r w:rsidRPr="005762EA">
        <w:rPr>
          <w:rFonts w:ascii="Times New Roman" w:hAnsi="Times New Roman"/>
          <w:sz w:val="24"/>
          <w:szCs w:val="24"/>
        </w:rPr>
        <w:t>навыка</w:t>
      </w:r>
      <w:r w:rsidRPr="005762EA">
        <w:rPr>
          <w:rFonts w:ascii="Times New Roman" w:hAnsi="Times New Roman"/>
          <w:spacing w:val="1"/>
          <w:sz w:val="24"/>
          <w:szCs w:val="24"/>
        </w:rPr>
        <w:t xml:space="preserve"> </w:t>
      </w:r>
      <w:r w:rsidRPr="005762EA">
        <w:rPr>
          <w:rFonts w:ascii="Times New Roman" w:hAnsi="Times New Roman"/>
          <w:sz w:val="24"/>
          <w:szCs w:val="24"/>
        </w:rPr>
        <w:t>использования</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трудовой</w:t>
      </w:r>
      <w:r w:rsidRPr="005762EA">
        <w:rPr>
          <w:rFonts w:ascii="Times New Roman" w:hAnsi="Times New Roman"/>
          <w:spacing w:val="1"/>
          <w:sz w:val="24"/>
          <w:szCs w:val="24"/>
        </w:rPr>
        <w:t xml:space="preserve"> </w:t>
      </w:r>
      <w:r w:rsidRPr="005762EA">
        <w:rPr>
          <w:rFonts w:ascii="Times New Roman" w:hAnsi="Times New Roman"/>
          <w:sz w:val="24"/>
          <w:szCs w:val="24"/>
        </w:rPr>
        <w:t>деятельности</w:t>
      </w:r>
      <w:r w:rsidRPr="005762EA">
        <w:rPr>
          <w:rFonts w:ascii="Times New Roman" w:hAnsi="Times New Roman"/>
          <w:spacing w:val="1"/>
          <w:sz w:val="24"/>
          <w:szCs w:val="24"/>
        </w:rPr>
        <w:t xml:space="preserve"> </w:t>
      </w:r>
      <w:r w:rsidRPr="005762EA">
        <w:rPr>
          <w:rFonts w:ascii="Times New Roman" w:hAnsi="Times New Roman"/>
          <w:sz w:val="24"/>
          <w:szCs w:val="24"/>
        </w:rPr>
        <w:t>цифровых</w:t>
      </w:r>
      <w:r w:rsidRPr="005762EA">
        <w:rPr>
          <w:rFonts w:ascii="Times New Roman" w:hAnsi="Times New Roman"/>
          <w:spacing w:val="1"/>
          <w:sz w:val="24"/>
          <w:szCs w:val="24"/>
        </w:rPr>
        <w:t xml:space="preserve"> </w:t>
      </w:r>
      <w:r w:rsidRPr="005762EA">
        <w:rPr>
          <w:rFonts w:ascii="Times New Roman" w:hAnsi="Times New Roman"/>
          <w:sz w:val="24"/>
          <w:szCs w:val="24"/>
        </w:rPr>
        <w:t>инструментов</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программных</w:t>
      </w:r>
      <w:r w:rsidRPr="005762EA">
        <w:rPr>
          <w:rFonts w:ascii="Times New Roman" w:hAnsi="Times New Roman"/>
          <w:spacing w:val="1"/>
          <w:sz w:val="24"/>
          <w:szCs w:val="24"/>
        </w:rPr>
        <w:t xml:space="preserve"> </w:t>
      </w:r>
      <w:r w:rsidRPr="005762EA">
        <w:rPr>
          <w:rFonts w:ascii="Times New Roman" w:hAnsi="Times New Roman"/>
          <w:sz w:val="24"/>
          <w:szCs w:val="24"/>
        </w:rPr>
        <w:t>сервисов,</w:t>
      </w:r>
      <w:r w:rsidRPr="005762EA">
        <w:rPr>
          <w:rFonts w:ascii="Times New Roman" w:hAnsi="Times New Roman"/>
          <w:spacing w:val="1"/>
          <w:sz w:val="24"/>
          <w:szCs w:val="24"/>
        </w:rPr>
        <w:t xml:space="preserve"> </w:t>
      </w:r>
      <w:r w:rsidRPr="005762EA">
        <w:rPr>
          <w:rFonts w:ascii="Times New Roman" w:hAnsi="Times New Roman"/>
          <w:sz w:val="24"/>
          <w:szCs w:val="24"/>
        </w:rPr>
        <w:t>когнитивных</w:t>
      </w:r>
      <w:r w:rsidRPr="005762EA">
        <w:rPr>
          <w:rFonts w:ascii="Times New Roman" w:hAnsi="Times New Roman"/>
          <w:spacing w:val="1"/>
          <w:sz w:val="24"/>
          <w:szCs w:val="24"/>
        </w:rPr>
        <w:t xml:space="preserve"> </w:t>
      </w:r>
      <w:r w:rsidRPr="005762EA">
        <w:rPr>
          <w:rFonts w:ascii="Times New Roman" w:hAnsi="Times New Roman"/>
          <w:sz w:val="24"/>
          <w:szCs w:val="24"/>
        </w:rPr>
        <w:t>инструментов</w:t>
      </w:r>
      <w:r w:rsidRPr="005762EA">
        <w:rPr>
          <w:rFonts w:ascii="Times New Roman" w:hAnsi="Times New Roman"/>
          <w:spacing w:val="-5"/>
          <w:sz w:val="24"/>
          <w:szCs w:val="24"/>
        </w:rPr>
        <w:t xml:space="preserve"> </w:t>
      </w:r>
      <w:r w:rsidRPr="005762EA">
        <w:rPr>
          <w:rFonts w:ascii="Times New Roman" w:hAnsi="Times New Roman"/>
          <w:sz w:val="24"/>
          <w:szCs w:val="24"/>
        </w:rPr>
        <w:t>и технологий;</w:t>
      </w:r>
    </w:p>
    <w:p w14:paraId="19ACB86C" w14:textId="77777777" w:rsidR="001776F9" w:rsidRPr="005762EA" w:rsidRDefault="001776F9" w:rsidP="00597463">
      <w:pPr>
        <w:pStyle w:val="a3"/>
        <w:tabs>
          <w:tab w:val="left" w:pos="0"/>
        </w:tabs>
        <w:spacing w:after="0" w:line="240" w:lineRule="auto"/>
        <w:ind w:right="136" w:firstLine="566"/>
        <w:jc w:val="both"/>
        <w:rPr>
          <w:rFonts w:ascii="Times New Roman" w:hAnsi="Times New Roman"/>
          <w:sz w:val="24"/>
          <w:szCs w:val="24"/>
        </w:rPr>
      </w:pPr>
      <w:r w:rsidRPr="005762EA">
        <w:rPr>
          <w:rFonts w:ascii="Times New Roman" w:hAnsi="Times New Roman"/>
          <w:sz w:val="24"/>
          <w:szCs w:val="24"/>
        </w:rPr>
        <w:t>развитие</w:t>
      </w:r>
      <w:r w:rsidRPr="005762EA">
        <w:rPr>
          <w:rFonts w:ascii="Times New Roman" w:hAnsi="Times New Roman"/>
          <w:spacing w:val="27"/>
          <w:sz w:val="24"/>
          <w:szCs w:val="24"/>
        </w:rPr>
        <w:t xml:space="preserve"> </w:t>
      </w:r>
      <w:r w:rsidRPr="005762EA">
        <w:rPr>
          <w:rFonts w:ascii="Times New Roman" w:hAnsi="Times New Roman"/>
          <w:sz w:val="24"/>
          <w:szCs w:val="24"/>
        </w:rPr>
        <w:t>умений</w:t>
      </w:r>
      <w:r w:rsidRPr="005762EA">
        <w:rPr>
          <w:rFonts w:ascii="Times New Roman" w:hAnsi="Times New Roman"/>
          <w:spacing w:val="28"/>
          <w:sz w:val="24"/>
          <w:szCs w:val="24"/>
        </w:rPr>
        <w:t xml:space="preserve"> </w:t>
      </w:r>
      <w:r w:rsidRPr="005762EA">
        <w:rPr>
          <w:rFonts w:ascii="Times New Roman" w:hAnsi="Times New Roman"/>
          <w:sz w:val="24"/>
          <w:szCs w:val="24"/>
        </w:rPr>
        <w:t>оценивать</w:t>
      </w:r>
      <w:r w:rsidRPr="005762EA">
        <w:rPr>
          <w:rFonts w:ascii="Times New Roman" w:hAnsi="Times New Roman"/>
          <w:spacing w:val="25"/>
          <w:sz w:val="24"/>
          <w:szCs w:val="24"/>
        </w:rPr>
        <w:t xml:space="preserve"> </w:t>
      </w:r>
      <w:r w:rsidRPr="005762EA">
        <w:rPr>
          <w:rFonts w:ascii="Times New Roman" w:hAnsi="Times New Roman"/>
          <w:sz w:val="24"/>
          <w:szCs w:val="24"/>
        </w:rPr>
        <w:t>свои</w:t>
      </w:r>
      <w:r w:rsidRPr="005762EA">
        <w:rPr>
          <w:rFonts w:ascii="Times New Roman" w:hAnsi="Times New Roman"/>
          <w:spacing w:val="29"/>
          <w:sz w:val="24"/>
          <w:szCs w:val="24"/>
        </w:rPr>
        <w:t xml:space="preserve"> </w:t>
      </w:r>
      <w:r w:rsidRPr="005762EA">
        <w:rPr>
          <w:rFonts w:ascii="Times New Roman" w:hAnsi="Times New Roman"/>
          <w:sz w:val="24"/>
          <w:szCs w:val="24"/>
        </w:rPr>
        <w:t>профессиональные</w:t>
      </w:r>
      <w:r w:rsidRPr="005762EA">
        <w:rPr>
          <w:rFonts w:ascii="Times New Roman" w:hAnsi="Times New Roman"/>
          <w:spacing w:val="27"/>
          <w:sz w:val="24"/>
          <w:szCs w:val="24"/>
        </w:rPr>
        <w:t xml:space="preserve"> </w:t>
      </w:r>
      <w:r w:rsidRPr="005762EA">
        <w:rPr>
          <w:rFonts w:ascii="Times New Roman" w:hAnsi="Times New Roman"/>
          <w:sz w:val="24"/>
          <w:szCs w:val="24"/>
        </w:rPr>
        <w:t>интересы</w:t>
      </w:r>
      <w:r w:rsidRPr="005762EA">
        <w:rPr>
          <w:rFonts w:ascii="Times New Roman" w:hAnsi="Times New Roman"/>
          <w:spacing w:val="28"/>
          <w:sz w:val="24"/>
          <w:szCs w:val="24"/>
        </w:rPr>
        <w:t xml:space="preserve"> </w:t>
      </w:r>
      <w:r w:rsidRPr="005762EA">
        <w:rPr>
          <w:rFonts w:ascii="Times New Roman" w:hAnsi="Times New Roman"/>
          <w:sz w:val="24"/>
          <w:szCs w:val="24"/>
        </w:rPr>
        <w:t>и</w:t>
      </w:r>
      <w:r w:rsidRPr="005762EA">
        <w:rPr>
          <w:rFonts w:ascii="Times New Roman" w:hAnsi="Times New Roman"/>
          <w:spacing w:val="28"/>
          <w:sz w:val="24"/>
          <w:szCs w:val="24"/>
        </w:rPr>
        <w:t xml:space="preserve"> </w:t>
      </w:r>
      <w:r w:rsidRPr="005762EA">
        <w:rPr>
          <w:rFonts w:ascii="Times New Roman" w:hAnsi="Times New Roman"/>
          <w:sz w:val="24"/>
          <w:szCs w:val="24"/>
        </w:rPr>
        <w:t>склонности</w:t>
      </w:r>
      <w:r w:rsidRPr="005762EA">
        <w:rPr>
          <w:rFonts w:ascii="Times New Roman" w:hAnsi="Times New Roman"/>
          <w:spacing w:val="-67"/>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плане</w:t>
      </w:r>
      <w:r w:rsidRPr="005762EA">
        <w:rPr>
          <w:rFonts w:ascii="Times New Roman" w:hAnsi="Times New Roman"/>
          <w:spacing w:val="1"/>
          <w:sz w:val="24"/>
          <w:szCs w:val="24"/>
        </w:rPr>
        <w:t xml:space="preserve"> </w:t>
      </w:r>
      <w:r w:rsidRPr="005762EA">
        <w:rPr>
          <w:rFonts w:ascii="Times New Roman" w:hAnsi="Times New Roman"/>
          <w:sz w:val="24"/>
          <w:szCs w:val="24"/>
        </w:rPr>
        <w:t>подготовки</w:t>
      </w:r>
      <w:r w:rsidRPr="005762EA">
        <w:rPr>
          <w:rFonts w:ascii="Times New Roman" w:hAnsi="Times New Roman"/>
          <w:spacing w:val="1"/>
          <w:sz w:val="24"/>
          <w:szCs w:val="24"/>
        </w:rPr>
        <w:t xml:space="preserve"> </w:t>
      </w:r>
      <w:r w:rsidRPr="005762EA">
        <w:rPr>
          <w:rFonts w:ascii="Times New Roman" w:hAnsi="Times New Roman"/>
          <w:sz w:val="24"/>
          <w:szCs w:val="24"/>
        </w:rPr>
        <w:t>к</w:t>
      </w:r>
      <w:r w:rsidRPr="005762EA">
        <w:rPr>
          <w:rFonts w:ascii="Times New Roman" w:hAnsi="Times New Roman"/>
          <w:spacing w:val="1"/>
          <w:sz w:val="24"/>
          <w:szCs w:val="24"/>
        </w:rPr>
        <w:t xml:space="preserve"> </w:t>
      </w:r>
      <w:r w:rsidRPr="005762EA">
        <w:rPr>
          <w:rFonts w:ascii="Times New Roman" w:hAnsi="Times New Roman"/>
          <w:sz w:val="24"/>
          <w:szCs w:val="24"/>
        </w:rPr>
        <w:t>будущей</w:t>
      </w:r>
      <w:r w:rsidRPr="005762EA">
        <w:rPr>
          <w:rFonts w:ascii="Times New Roman" w:hAnsi="Times New Roman"/>
          <w:spacing w:val="1"/>
          <w:sz w:val="24"/>
          <w:szCs w:val="24"/>
        </w:rPr>
        <w:t xml:space="preserve"> </w:t>
      </w:r>
      <w:r w:rsidRPr="005762EA">
        <w:rPr>
          <w:rFonts w:ascii="Times New Roman" w:hAnsi="Times New Roman"/>
          <w:sz w:val="24"/>
          <w:szCs w:val="24"/>
        </w:rPr>
        <w:t>профессиональной</w:t>
      </w:r>
      <w:r w:rsidRPr="005762EA">
        <w:rPr>
          <w:rFonts w:ascii="Times New Roman" w:hAnsi="Times New Roman"/>
          <w:spacing w:val="1"/>
          <w:sz w:val="24"/>
          <w:szCs w:val="24"/>
        </w:rPr>
        <w:t xml:space="preserve"> </w:t>
      </w:r>
      <w:r w:rsidRPr="005762EA">
        <w:rPr>
          <w:rFonts w:ascii="Times New Roman" w:hAnsi="Times New Roman"/>
          <w:sz w:val="24"/>
          <w:szCs w:val="24"/>
        </w:rPr>
        <w:t>деятельности,</w:t>
      </w:r>
      <w:r w:rsidRPr="005762EA">
        <w:rPr>
          <w:rFonts w:ascii="Times New Roman" w:hAnsi="Times New Roman"/>
          <w:spacing w:val="1"/>
          <w:sz w:val="24"/>
          <w:szCs w:val="24"/>
        </w:rPr>
        <w:t xml:space="preserve"> </w:t>
      </w:r>
      <w:r w:rsidRPr="005762EA">
        <w:rPr>
          <w:rFonts w:ascii="Times New Roman" w:hAnsi="Times New Roman"/>
          <w:sz w:val="24"/>
          <w:szCs w:val="24"/>
        </w:rPr>
        <w:t>владение</w:t>
      </w:r>
      <w:r w:rsidRPr="005762EA">
        <w:rPr>
          <w:rFonts w:ascii="Times New Roman" w:hAnsi="Times New Roman"/>
          <w:spacing w:val="-67"/>
          <w:sz w:val="24"/>
          <w:szCs w:val="24"/>
        </w:rPr>
        <w:t xml:space="preserve"> </w:t>
      </w:r>
      <w:r w:rsidRPr="005762EA">
        <w:rPr>
          <w:rFonts w:ascii="Times New Roman" w:hAnsi="Times New Roman"/>
          <w:sz w:val="24"/>
          <w:szCs w:val="24"/>
        </w:rPr>
        <w:t>методиками</w:t>
      </w:r>
      <w:r w:rsidRPr="005762EA">
        <w:rPr>
          <w:rFonts w:ascii="Times New Roman" w:hAnsi="Times New Roman"/>
          <w:spacing w:val="-1"/>
          <w:sz w:val="24"/>
          <w:szCs w:val="24"/>
        </w:rPr>
        <w:t xml:space="preserve"> </w:t>
      </w:r>
      <w:r w:rsidRPr="005762EA">
        <w:rPr>
          <w:rFonts w:ascii="Times New Roman" w:hAnsi="Times New Roman"/>
          <w:sz w:val="24"/>
          <w:szCs w:val="24"/>
        </w:rPr>
        <w:t>оценки</w:t>
      </w:r>
      <w:r w:rsidRPr="005762EA">
        <w:rPr>
          <w:rFonts w:ascii="Times New Roman" w:hAnsi="Times New Roman"/>
          <w:spacing w:val="-2"/>
          <w:sz w:val="24"/>
          <w:szCs w:val="24"/>
        </w:rPr>
        <w:t xml:space="preserve"> </w:t>
      </w:r>
      <w:r w:rsidRPr="005762EA">
        <w:rPr>
          <w:rFonts w:ascii="Times New Roman" w:hAnsi="Times New Roman"/>
          <w:sz w:val="24"/>
          <w:szCs w:val="24"/>
        </w:rPr>
        <w:t>своих</w:t>
      </w:r>
      <w:r w:rsidRPr="005762EA">
        <w:rPr>
          <w:rFonts w:ascii="Times New Roman" w:hAnsi="Times New Roman"/>
          <w:spacing w:val="-1"/>
          <w:sz w:val="24"/>
          <w:szCs w:val="24"/>
        </w:rPr>
        <w:t xml:space="preserve"> </w:t>
      </w:r>
      <w:r w:rsidRPr="005762EA">
        <w:rPr>
          <w:rFonts w:ascii="Times New Roman" w:hAnsi="Times New Roman"/>
          <w:sz w:val="24"/>
          <w:szCs w:val="24"/>
        </w:rPr>
        <w:t>профессиональных</w:t>
      </w:r>
      <w:r w:rsidRPr="005762EA">
        <w:rPr>
          <w:rFonts w:ascii="Times New Roman" w:hAnsi="Times New Roman"/>
          <w:spacing w:val="1"/>
          <w:sz w:val="24"/>
          <w:szCs w:val="24"/>
        </w:rPr>
        <w:t xml:space="preserve"> </w:t>
      </w:r>
      <w:r w:rsidRPr="005762EA">
        <w:rPr>
          <w:rFonts w:ascii="Times New Roman" w:hAnsi="Times New Roman"/>
          <w:sz w:val="24"/>
          <w:szCs w:val="24"/>
        </w:rPr>
        <w:t>предпочтений.</w:t>
      </w:r>
    </w:p>
    <w:p w14:paraId="122BCC65" w14:textId="77777777" w:rsidR="001776F9" w:rsidRPr="005762EA" w:rsidRDefault="001776F9" w:rsidP="00597463">
      <w:pPr>
        <w:pStyle w:val="a3"/>
        <w:tabs>
          <w:tab w:val="left" w:pos="0"/>
        </w:tabs>
        <w:spacing w:after="0" w:line="240" w:lineRule="auto"/>
        <w:ind w:right="125" w:firstLine="566"/>
        <w:jc w:val="both"/>
        <w:rPr>
          <w:rFonts w:ascii="Times New Roman" w:hAnsi="Times New Roman"/>
          <w:sz w:val="24"/>
          <w:szCs w:val="24"/>
        </w:rPr>
      </w:pPr>
      <w:r w:rsidRPr="005762EA">
        <w:rPr>
          <w:rFonts w:ascii="Times New Roman" w:hAnsi="Times New Roman"/>
          <w:sz w:val="24"/>
          <w:szCs w:val="24"/>
        </w:rPr>
        <w:t>Технологическое</w:t>
      </w:r>
      <w:r w:rsidRPr="005762EA">
        <w:rPr>
          <w:rFonts w:ascii="Times New Roman" w:hAnsi="Times New Roman"/>
          <w:spacing w:val="44"/>
          <w:sz w:val="24"/>
          <w:szCs w:val="24"/>
        </w:rPr>
        <w:t xml:space="preserve"> </w:t>
      </w:r>
      <w:r w:rsidRPr="005762EA">
        <w:rPr>
          <w:rFonts w:ascii="Times New Roman" w:hAnsi="Times New Roman"/>
          <w:sz w:val="24"/>
          <w:szCs w:val="24"/>
        </w:rPr>
        <w:t>образование</w:t>
      </w:r>
      <w:r w:rsidRPr="005762EA">
        <w:rPr>
          <w:rFonts w:ascii="Times New Roman" w:hAnsi="Times New Roman"/>
          <w:spacing w:val="44"/>
          <w:sz w:val="24"/>
          <w:szCs w:val="24"/>
        </w:rPr>
        <w:t xml:space="preserve"> </w:t>
      </w:r>
      <w:r w:rsidRPr="005762EA">
        <w:rPr>
          <w:rFonts w:ascii="Times New Roman" w:hAnsi="Times New Roman"/>
          <w:sz w:val="24"/>
          <w:szCs w:val="24"/>
        </w:rPr>
        <w:t>обучающихся</w:t>
      </w:r>
      <w:r w:rsidRPr="005762EA">
        <w:rPr>
          <w:rFonts w:ascii="Times New Roman" w:hAnsi="Times New Roman"/>
          <w:spacing w:val="44"/>
          <w:sz w:val="24"/>
          <w:szCs w:val="24"/>
        </w:rPr>
        <w:t xml:space="preserve"> </w:t>
      </w:r>
      <w:r w:rsidRPr="005762EA">
        <w:rPr>
          <w:rFonts w:ascii="Times New Roman" w:hAnsi="Times New Roman"/>
          <w:sz w:val="24"/>
          <w:szCs w:val="24"/>
        </w:rPr>
        <w:t>носит</w:t>
      </w:r>
      <w:r w:rsidRPr="005762EA">
        <w:rPr>
          <w:rFonts w:ascii="Times New Roman" w:hAnsi="Times New Roman"/>
          <w:spacing w:val="44"/>
          <w:sz w:val="24"/>
          <w:szCs w:val="24"/>
        </w:rPr>
        <w:t xml:space="preserve"> </w:t>
      </w:r>
      <w:r w:rsidRPr="005762EA">
        <w:rPr>
          <w:rFonts w:ascii="Times New Roman" w:hAnsi="Times New Roman"/>
          <w:sz w:val="24"/>
          <w:szCs w:val="24"/>
        </w:rPr>
        <w:t>интегративный</w:t>
      </w:r>
      <w:r w:rsidRPr="005762EA">
        <w:rPr>
          <w:rFonts w:ascii="Times New Roman" w:hAnsi="Times New Roman"/>
          <w:spacing w:val="45"/>
          <w:sz w:val="24"/>
          <w:szCs w:val="24"/>
        </w:rPr>
        <w:t xml:space="preserve"> </w:t>
      </w:r>
      <w:r w:rsidRPr="005762EA">
        <w:rPr>
          <w:rFonts w:ascii="Times New Roman" w:hAnsi="Times New Roman"/>
          <w:sz w:val="24"/>
          <w:szCs w:val="24"/>
        </w:rPr>
        <w:t>характер</w:t>
      </w:r>
      <w:r w:rsidRPr="005762EA">
        <w:rPr>
          <w:rFonts w:ascii="Times New Roman" w:hAnsi="Times New Roman"/>
          <w:spacing w:val="-67"/>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строится</w:t>
      </w:r>
      <w:r w:rsidRPr="005762EA">
        <w:rPr>
          <w:rFonts w:ascii="Times New Roman" w:hAnsi="Times New Roman"/>
          <w:spacing w:val="1"/>
          <w:sz w:val="24"/>
          <w:szCs w:val="24"/>
        </w:rPr>
        <w:t xml:space="preserve"> </w:t>
      </w:r>
      <w:r w:rsidRPr="005762EA">
        <w:rPr>
          <w:rFonts w:ascii="Times New Roman" w:hAnsi="Times New Roman"/>
          <w:sz w:val="24"/>
          <w:szCs w:val="24"/>
        </w:rPr>
        <w:t>на</w:t>
      </w:r>
      <w:r w:rsidRPr="005762EA">
        <w:rPr>
          <w:rFonts w:ascii="Times New Roman" w:hAnsi="Times New Roman"/>
          <w:spacing w:val="1"/>
          <w:sz w:val="24"/>
          <w:szCs w:val="24"/>
        </w:rPr>
        <w:t xml:space="preserve"> </w:t>
      </w:r>
      <w:r w:rsidRPr="005762EA">
        <w:rPr>
          <w:rFonts w:ascii="Times New Roman" w:hAnsi="Times New Roman"/>
          <w:sz w:val="24"/>
          <w:szCs w:val="24"/>
        </w:rPr>
        <w:t>неразрывной</w:t>
      </w:r>
      <w:r w:rsidRPr="005762EA">
        <w:rPr>
          <w:rFonts w:ascii="Times New Roman" w:hAnsi="Times New Roman"/>
          <w:spacing w:val="1"/>
          <w:sz w:val="24"/>
          <w:szCs w:val="24"/>
        </w:rPr>
        <w:t xml:space="preserve"> </w:t>
      </w:r>
      <w:r w:rsidRPr="005762EA">
        <w:rPr>
          <w:rFonts w:ascii="Times New Roman" w:hAnsi="Times New Roman"/>
          <w:sz w:val="24"/>
          <w:szCs w:val="24"/>
        </w:rPr>
        <w:t>взаимосвязи</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трудовым</w:t>
      </w:r>
      <w:r w:rsidRPr="005762EA">
        <w:rPr>
          <w:rFonts w:ascii="Times New Roman" w:hAnsi="Times New Roman"/>
          <w:spacing w:val="1"/>
          <w:sz w:val="24"/>
          <w:szCs w:val="24"/>
        </w:rPr>
        <w:t xml:space="preserve"> </w:t>
      </w:r>
      <w:r w:rsidRPr="005762EA">
        <w:rPr>
          <w:rFonts w:ascii="Times New Roman" w:hAnsi="Times New Roman"/>
          <w:sz w:val="24"/>
          <w:szCs w:val="24"/>
        </w:rPr>
        <w:t>процессом,</w:t>
      </w:r>
      <w:r w:rsidRPr="005762EA">
        <w:rPr>
          <w:rFonts w:ascii="Times New Roman" w:hAnsi="Times New Roman"/>
          <w:spacing w:val="1"/>
          <w:sz w:val="24"/>
          <w:szCs w:val="24"/>
        </w:rPr>
        <w:t xml:space="preserve"> </w:t>
      </w:r>
      <w:r w:rsidRPr="005762EA">
        <w:rPr>
          <w:rFonts w:ascii="Times New Roman" w:hAnsi="Times New Roman"/>
          <w:sz w:val="24"/>
          <w:szCs w:val="24"/>
        </w:rPr>
        <w:t>создает</w:t>
      </w:r>
      <w:r w:rsidRPr="005762EA">
        <w:rPr>
          <w:rFonts w:ascii="Times New Roman" w:hAnsi="Times New Roman"/>
          <w:spacing w:val="1"/>
          <w:sz w:val="24"/>
          <w:szCs w:val="24"/>
        </w:rPr>
        <w:t xml:space="preserve"> </w:t>
      </w:r>
      <w:r w:rsidRPr="005762EA">
        <w:rPr>
          <w:rFonts w:ascii="Times New Roman" w:hAnsi="Times New Roman"/>
          <w:sz w:val="24"/>
          <w:szCs w:val="24"/>
        </w:rPr>
        <w:t>возможность</w:t>
      </w:r>
      <w:r w:rsidRPr="005762EA">
        <w:rPr>
          <w:rFonts w:ascii="Times New Roman" w:hAnsi="Times New Roman"/>
          <w:spacing w:val="1"/>
          <w:sz w:val="24"/>
          <w:szCs w:val="24"/>
        </w:rPr>
        <w:t xml:space="preserve"> </w:t>
      </w:r>
      <w:r w:rsidRPr="005762EA">
        <w:rPr>
          <w:rFonts w:ascii="Times New Roman" w:hAnsi="Times New Roman"/>
          <w:sz w:val="24"/>
          <w:szCs w:val="24"/>
        </w:rPr>
        <w:t>применения</w:t>
      </w:r>
      <w:r w:rsidRPr="005762EA">
        <w:rPr>
          <w:rFonts w:ascii="Times New Roman" w:hAnsi="Times New Roman"/>
          <w:spacing w:val="1"/>
          <w:sz w:val="24"/>
          <w:szCs w:val="24"/>
        </w:rPr>
        <w:t xml:space="preserve"> </w:t>
      </w:r>
      <w:r w:rsidRPr="005762EA">
        <w:rPr>
          <w:rFonts w:ascii="Times New Roman" w:hAnsi="Times New Roman"/>
          <w:sz w:val="24"/>
          <w:szCs w:val="24"/>
        </w:rPr>
        <w:t>научно-теоретических</w:t>
      </w:r>
      <w:r w:rsidRPr="005762EA">
        <w:rPr>
          <w:rFonts w:ascii="Times New Roman" w:hAnsi="Times New Roman"/>
          <w:spacing w:val="1"/>
          <w:sz w:val="24"/>
          <w:szCs w:val="24"/>
        </w:rPr>
        <w:t xml:space="preserve"> </w:t>
      </w:r>
      <w:r w:rsidRPr="005762EA">
        <w:rPr>
          <w:rFonts w:ascii="Times New Roman" w:hAnsi="Times New Roman"/>
          <w:sz w:val="24"/>
          <w:szCs w:val="24"/>
        </w:rPr>
        <w:t>знаний</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преобразовательной</w:t>
      </w:r>
      <w:r w:rsidRPr="005762EA">
        <w:rPr>
          <w:rFonts w:ascii="Times New Roman" w:hAnsi="Times New Roman"/>
          <w:spacing w:val="1"/>
          <w:sz w:val="24"/>
          <w:szCs w:val="24"/>
        </w:rPr>
        <w:t xml:space="preserve"> </w:t>
      </w:r>
      <w:r w:rsidRPr="005762EA">
        <w:rPr>
          <w:rFonts w:ascii="Times New Roman" w:hAnsi="Times New Roman"/>
          <w:sz w:val="24"/>
          <w:szCs w:val="24"/>
        </w:rPr>
        <w:t>продуктивной</w:t>
      </w:r>
      <w:r w:rsidRPr="005762EA">
        <w:rPr>
          <w:rFonts w:ascii="Times New Roman" w:hAnsi="Times New Roman"/>
          <w:spacing w:val="1"/>
          <w:sz w:val="24"/>
          <w:szCs w:val="24"/>
        </w:rPr>
        <w:t xml:space="preserve"> </w:t>
      </w:r>
      <w:r w:rsidRPr="005762EA">
        <w:rPr>
          <w:rFonts w:ascii="Times New Roman" w:hAnsi="Times New Roman"/>
          <w:sz w:val="24"/>
          <w:szCs w:val="24"/>
        </w:rPr>
        <w:t>деятельности,</w:t>
      </w:r>
      <w:r w:rsidRPr="005762EA">
        <w:rPr>
          <w:rFonts w:ascii="Times New Roman" w:hAnsi="Times New Roman"/>
          <w:spacing w:val="1"/>
          <w:sz w:val="24"/>
          <w:szCs w:val="24"/>
        </w:rPr>
        <w:t xml:space="preserve"> </w:t>
      </w:r>
      <w:r w:rsidRPr="005762EA">
        <w:rPr>
          <w:rFonts w:ascii="Times New Roman" w:hAnsi="Times New Roman"/>
          <w:sz w:val="24"/>
          <w:szCs w:val="24"/>
        </w:rPr>
        <w:t>включения</w:t>
      </w:r>
      <w:r w:rsidRPr="005762EA">
        <w:rPr>
          <w:rFonts w:ascii="Times New Roman" w:hAnsi="Times New Roman"/>
          <w:spacing w:val="1"/>
          <w:sz w:val="24"/>
          <w:szCs w:val="24"/>
        </w:rPr>
        <w:t xml:space="preserve"> </w:t>
      </w:r>
      <w:r w:rsidRPr="005762EA">
        <w:rPr>
          <w:rFonts w:ascii="Times New Roman" w:hAnsi="Times New Roman"/>
          <w:sz w:val="24"/>
          <w:szCs w:val="24"/>
        </w:rPr>
        <w:t>обучающихся</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реальные</w:t>
      </w:r>
      <w:r w:rsidRPr="005762EA">
        <w:rPr>
          <w:rFonts w:ascii="Times New Roman" w:hAnsi="Times New Roman"/>
          <w:spacing w:val="1"/>
          <w:sz w:val="24"/>
          <w:szCs w:val="24"/>
        </w:rPr>
        <w:t xml:space="preserve"> </w:t>
      </w:r>
      <w:r w:rsidRPr="005762EA">
        <w:rPr>
          <w:rFonts w:ascii="Times New Roman" w:hAnsi="Times New Roman"/>
          <w:sz w:val="24"/>
          <w:szCs w:val="24"/>
        </w:rPr>
        <w:t>трудовые</w:t>
      </w:r>
      <w:r w:rsidRPr="005762EA">
        <w:rPr>
          <w:rFonts w:ascii="Times New Roman" w:hAnsi="Times New Roman"/>
          <w:spacing w:val="1"/>
          <w:sz w:val="24"/>
          <w:szCs w:val="24"/>
        </w:rPr>
        <w:t xml:space="preserve"> </w:t>
      </w:r>
      <w:r w:rsidRPr="005762EA">
        <w:rPr>
          <w:rFonts w:ascii="Times New Roman" w:hAnsi="Times New Roman"/>
          <w:sz w:val="24"/>
          <w:szCs w:val="24"/>
        </w:rPr>
        <w:t>отношения</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процессе</w:t>
      </w:r>
      <w:r w:rsidRPr="005762EA">
        <w:rPr>
          <w:rFonts w:ascii="Times New Roman" w:hAnsi="Times New Roman"/>
          <w:spacing w:val="1"/>
          <w:sz w:val="24"/>
          <w:szCs w:val="24"/>
        </w:rPr>
        <w:t xml:space="preserve"> </w:t>
      </w:r>
      <w:r w:rsidRPr="005762EA">
        <w:rPr>
          <w:rFonts w:ascii="Times New Roman" w:hAnsi="Times New Roman"/>
          <w:sz w:val="24"/>
          <w:szCs w:val="24"/>
        </w:rPr>
        <w:t>созидательной</w:t>
      </w:r>
      <w:r w:rsidRPr="005762EA">
        <w:rPr>
          <w:rFonts w:ascii="Times New Roman" w:hAnsi="Times New Roman"/>
          <w:spacing w:val="1"/>
          <w:sz w:val="24"/>
          <w:szCs w:val="24"/>
        </w:rPr>
        <w:t xml:space="preserve"> </w:t>
      </w:r>
      <w:r w:rsidRPr="005762EA">
        <w:rPr>
          <w:rFonts w:ascii="Times New Roman" w:hAnsi="Times New Roman"/>
          <w:sz w:val="24"/>
          <w:szCs w:val="24"/>
        </w:rPr>
        <w:t>деятельности,</w:t>
      </w:r>
      <w:r w:rsidRPr="005762EA">
        <w:rPr>
          <w:rFonts w:ascii="Times New Roman" w:hAnsi="Times New Roman"/>
          <w:spacing w:val="1"/>
          <w:sz w:val="24"/>
          <w:szCs w:val="24"/>
        </w:rPr>
        <w:t xml:space="preserve"> </w:t>
      </w:r>
      <w:r w:rsidRPr="005762EA">
        <w:rPr>
          <w:rFonts w:ascii="Times New Roman" w:hAnsi="Times New Roman"/>
          <w:sz w:val="24"/>
          <w:szCs w:val="24"/>
        </w:rPr>
        <w:t>воспитания</w:t>
      </w:r>
      <w:r w:rsidRPr="005762EA">
        <w:rPr>
          <w:rFonts w:ascii="Times New Roman" w:hAnsi="Times New Roman"/>
          <w:spacing w:val="1"/>
          <w:sz w:val="24"/>
          <w:szCs w:val="24"/>
        </w:rPr>
        <w:t xml:space="preserve"> </w:t>
      </w:r>
      <w:r w:rsidRPr="005762EA">
        <w:rPr>
          <w:rFonts w:ascii="Times New Roman" w:hAnsi="Times New Roman"/>
          <w:sz w:val="24"/>
          <w:szCs w:val="24"/>
        </w:rPr>
        <w:t>культуры</w:t>
      </w:r>
      <w:r w:rsidRPr="005762EA">
        <w:rPr>
          <w:rFonts w:ascii="Times New Roman" w:hAnsi="Times New Roman"/>
          <w:spacing w:val="1"/>
          <w:sz w:val="24"/>
          <w:szCs w:val="24"/>
        </w:rPr>
        <w:t xml:space="preserve"> </w:t>
      </w:r>
      <w:r w:rsidRPr="005762EA">
        <w:rPr>
          <w:rFonts w:ascii="Times New Roman" w:hAnsi="Times New Roman"/>
          <w:sz w:val="24"/>
          <w:szCs w:val="24"/>
        </w:rPr>
        <w:t>личности</w:t>
      </w:r>
      <w:r w:rsidRPr="005762EA">
        <w:rPr>
          <w:rFonts w:ascii="Times New Roman" w:hAnsi="Times New Roman"/>
          <w:spacing w:val="1"/>
          <w:sz w:val="24"/>
          <w:szCs w:val="24"/>
        </w:rPr>
        <w:t xml:space="preserve"> </w:t>
      </w:r>
      <w:r w:rsidRPr="005762EA">
        <w:rPr>
          <w:rFonts w:ascii="Times New Roman" w:hAnsi="Times New Roman"/>
          <w:sz w:val="24"/>
          <w:szCs w:val="24"/>
        </w:rPr>
        <w:t>во</w:t>
      </w:r>
      <w:r w:rsidRPr="005762EA">
        <w:rPr>
          <w:rFonts w:ascii="Times New Roman" w:hAnsi="Times New Roman"/>
          <w:spacing w:val="1"/>
          <w:sz w:val="24"/>
          <w:szCs w:val="24"/>
        </w:rPr>
        <w:t xml:space="preserve"> </w:t>
      </w:r>
      <w:r w:rsidRPr="005762EA">
        <w:rPr>
          <w:rFonts w:ascii="Times New Roman" w:hAnsi="Times New Roman"/>
          <w:sz w:val="24"/>
          <w:szCs w:val="24"/>
        </w:rPr>
        <w:t>всех</w:t>
      </w:r>
      <w:r w:rsidRPr="005762EA">
        <w:rPr>
          <w:rFonts w:ascii="Times New Roman" w:hAnsi="Times New Roman"/>
          <w:spacing w:val="1"/>
          <w:sz w:val="24"/>
          <w:szCs w:val="24"/>
        </w:rPr>
        <w:t xml:space="preserve"> </w:t>
      </w:r>
      <w:r w:rsidRPr="005762EA">
        <w:rPr>
          <w:rFonts w:ascii="Times New Roman" w:hAnsi="Times New Roman"/>
          <w:sz w:val="24"/>
          <w:szCs w:val="24"/>
        </w:rPr>
        <w:t>ее</w:t>
      </w:r>
      <w:r w:rsidRPr="005762EA">
        <w:rPr>
          <w:rFonts w:ascii="Times New Roman" w:hAnsi="Times New Roman"/>
          <w:spacing w:val="1"/>
          <w:sz w:val="24"/>
          <w:szCs w:val="24"/>
        </w:rPr>
        <w:t xml:space="preserve"> </w:t>
      </w:r>
      <w:r w:rsidRPr="005762EA">
        <w:rPr>
          <w:rFonts w:ascii="Times New Roman" w:hAnsi="Times New Roman"/>
          <w:sz w:val="24"/>
          <w:szCs w:val="24"/>
        </w:rPr>
        <w:t>проявлениях</w:t>
      </w:r>
      <w:r w:rsidRPr="005762EA">
        <w:rPr>
          <w:rFonts w:ascii="Times New Roman" w:hAnsi="Times New Roman"/>
          <w:spacing w:val="1"/>
          <w:sz w:val="24"/>
          <w:szCs w:val="24"/>
        </w:rPr>
        <w:t xml:space="preserve"> </w:t>
      </w:r>
      <w:r w:rsidRPr="005762EA">
        <w:rPr>
          <w:rFonts w:ascii="Times New Roman" w:hAnsi="Times New Roman"/>
          <w:sz w:val="24"/>
          <w:szCs w:val="24"/>
        </w:rPr>
        <w:t>(культуры</w:t>
      </w:r>
      <w:r w:rsidRPr="005762EA">
        <w:rPr>
          <w:rFonts w:ascii="Times New Roman" w:hAnsi="Times New Roman"/>
          <w:spacing w:val="1"/>
          <w:sz w:val="24"/>
          <w:szCs w:val="24"/>
        </w:rPr>
        <w:t xml:space="preserve"> </w:t>
      </w:r>
      <w:r w:rsidRPr="005762EA">
        <w:rPr>
          <w:rFonts w:ascii="Times New Roman" w:hAnsi="Times New Roman"/>
          <w:sz w:val="24"/>
          <w:szCs w:val="24"/>
        </w:rPr>
        <w:t>труда,</w:t>
      </w:r>
      <w:r w:rsidRPr="005762EA">
        <w:rPr>
          <w:rFonts w:ascii="Times New Roman" w:hAnsi="Times New Roman"/>
          <w:spacing w:val="1"/>
          <w:sz w:val="24"/>
          <w:szCs w:val="24"/>
        </w:rPr>
        <w:t xml:space="preserve"> </w:t>
      </w:r>
      <w:r w:rsidRPr="005762EA">
        <w:rPr>
          <w:rFonts w:ascii="Times New Roman" w:hAnsi="Times New Roman"/>
          <w:sz w:val="24"/>
          <w:szCs w:val="24"/>
        </w:rPr>
        <w:t>эстетической,</w:t>
      </w:r>
      <w:r w:rsidRPr="005762EA">
        <w:rPr>
          <w:rFonts w:ascii="Times New Roman" w:hAnsi="Times New Roman"/>
          <w:spacing w:val="1"/>
          <w:sz w:val="24"/>
          <w:szCs w:val="24"/>
        </w:rPr>
        <w:t xml:space="preserve"> </w:t>
      </w:r>
      <w:r w:rsidRPr="005762EA">
        <w:rPr>
          <w:rFonts w:ascii="Times New Roman" w:hAnsi="Times New Roman"/>
          <w:sz w:val="24"/>
          <w:szCs w:val="24"/>
        </w:rPr>
        <w:t>правовой,</w:t>
      </w:r>
      <w:r w:rsidRPr="005762EA">
        <w:rPr>
          <w:rFonts w:ascii="Times New Roman" w:hAnsi="Times New Roman"/>
          <w:spacing w:val="1"/>
          <w:sz w:val="24"/>
          <w:szCs w:val="24"/>
        </w:rPr>
        <w:t xml:space="preserve"> </w:t>
      </w:r>
      <w:r w:rsidRPr="005762EA">
        <w:rPr>
          <w:rFonts w:ascii="Times New Roman" w:hAnsi="Times New Roman"/>
          <w:sz w:val="24"/>
          <w:szCs w:val="24"/>
        </w:rPr>
        <w:t>экологической, технологической и других ее проявлениях), самостоятельности,</w:t>
      </w:r>
      <w:r w:rsidRPr="005762EA">
        <w:rPr>
          <w:rFonts w:ascii="Times New Roman" w:hAnsi="Times New Roman"/>
          <w:spacing w:val="1"/>
          <w:sz w:val="24"/>
          <w:szCs w:val="24"/>
        </w:rPr>
        <w:t xml:space="preserve"> </w:t>
      </w:r>
      <w:r w:rsidRPr="005762EA">
        <w:rPr>
          <w:rFonts w:ascii="Times New Roman" w:hAnsi="Times New Roman"/>
          <w:sz w:val="24"/>
          <w:szCs w:val="24"/>
        </w:rPr>
        <w:t>инициативности,</w:t>
      </w:r>
      <w:r w:rsidRPr="005762EA">
        <w:rPr>
          <w:rFonts w:ascii="Times New Roman" w:hAnsi="Times New Roman"/>
          <w:spacing w:val="1"/>
          <w:sz w:val="24"/>
          <w:szCs w:val="24"/>
        </w:rPr>
        <w:t xml:space="preserve"> </w:t>
      </w:r>
      <w:r w:rsidRPr="005762EA">
        <w:rPr>
          <w:rFonts w:ascii="Times New Roman" w:hAnsi="Times New Roman"/>
          <w:sz w:val="24"/>
          <w:szCs w:val="24"/>
        </w:rPr>
        <w:t>предприимчивости,</w:t>
      </w:r>
      <w:r w:rsidRPr="005762EA">
        <w:rPr>
          <w:rFonts w:ascii="Times New Roman" w:hAnsi="Times New Roman"/>
          <w:spacing w:val="1"/>
          <w:sz w:val="24"/>
          <w:szCs w:val="24"/>
        </w:rPr>
        <w:t xml:space="preserve"> </w:t>
      </w:r>
      <w:r w:rsidRPr="005762EA">
        <w:rPr>
          <w:rFonts w:ascii="Times New Roman" w:hAnsi="Times New Roman"/>
          <w:sz w:val="24"/>
          <w:szCs w:val="24"/>
        </w:rPr>
        <w:t>развитии</w:t>
      </w:r>
      <w:r w:rsidRPr="005762EA">
        <w:rPr>
          <w:rFonts w:ascii="Times New Roman" w:hAnsi="Times New Roman"/>
          <w:spacing w:val="1"/>
          <w:sz w:val="24"/>
          <w:szCs w:val="24"/>
        </w:rPr>
        <w:t xml:space="preserve"> </w:t>
      </w:r>
      <w:r w:rsidRPr="005762EA">
        <w:rPr>
          <w:rFonts w:ascii="Times New Roman" w:hAnsi="Times New Roman"/>
          <w:sz w:val="24"/>
          <w:szCs w:val="24"/>
        </w:rPr>
        <w:t>компетенций,</w:t>
      </w:r>
      <w:r w:rsidRPr="005762EA">
        <w:rPr>
          <w:rFonts w:ascii="Times New Roman" w:hAnsi="Times New Roman"/>
          <w:spacing w:val="1"/>
          <w:sz w:val="24"/>
          <w:szCs w:val="24"/>
        </w:rPr>
        <w:t xml:space="preserve"> </w:t>
      </w:r>
      <w:r w:rsidRPr="005762EA">
        <w:rPr>
          <w:rFonts w:ascii="Times New Roman" w:hAnsi="Times New Roman"/>
          <w:sz w:val="24"/>
          <w:szCs w:val="24"/>
        </w:rPr>
        <w:t>позволяющих</w:t>
      </w:r>
      <w:r w:rsidRPr="005762EA">
        <w:rPr>
          <w:rFonts w:ascii="Times New Roman" w:hAnsi="Times New Roman"/>
          <w:spacing w:val="-67"/>
          <w:sz w:val="24"/>
          <w:szCs w:val="24"/>
        </w:rPr>
        <w:t xml:space="preserve"> </w:t>
      </w:r>
      <w:r w:rsidRPr="005762EA">
        <w:rPr>
          <w:rFonts w:ascii="Times New Roman" w:hAnsi="Times New Roman"/>
          <w:sz w:val="24"/>
          <w:szCs w:val="24"/>
        </w:rPr>
        <w:t>обучающимся</w:t>
      </w:r>
      <w:r w:rsidRPr="005762EA">
        <w:rPr>
          <w:rFonts w:ascii="Times New Roman" w:hAnsi="Times New Roman"/>
          <w:spacing w:val="1"/>
          <w:sz w:val="24"/>
          <w:szCs w:val="24"/>
        </w:rPr>
        <w:t xml:space="preserve"> </w:t>
      </w:r>
      <w:r w:rsidRPr="005762EA">
        <w:rPr>
          <w:rFonts w:ascii="Times New Roman" w:hAnsi="Times New Roman"/>
          <w:sz w:val="24"/>
          <w:szCs w:val="24"/>
        </w:rPr>
        <w:t>осваивать</w:t>
      </w:r>
      <w:r w:rsidRPr="005762EA">
        <w:rPr>
          <w:rFonts w:ascii="Times New Roman" w:hAnsi="Times New Roman"/>
          <w:spacing w:val="1"/>
          <w:sz w:val="24"/>
          <w:szCs w:val="24"/>
        </w:rPr>
        <w:t xml:space="preserve"> </w:t>
      </w:r>
      <w:r w:rsidRPr="005762EA">
        <w:rPr>
          <w:rFonts w:ascii="Times New Roman" w:hAnsi="Times New Roman"/>
          <w:sz w:val="24"/>
          <w:szCs w:val="24"/>
        </w:rPr>
        <w:t>новые</w:t>
      </w:r>
      <w:r w:rsidRPr="005762EA">
        <w:rPr>
          <w:rFonts w:ascii="Times New Roman" w:hAnsi="Times New Roman"/>
          <w:spacing w:val="1"/>
          <w:sz w:val="24"/>
          <w:szCs w:val="24"/>
        </w:rPr>
        <w:t xml:space="preserve"> </w:t>
      </w:r>
      <w:r w:rsidRPr="005762EA">
        <w:rPr>
          <w:rFonts w:ascii="Times New Roman" w:hAnsi="Times New Roman"/>
          <w:sz w:val="24"/>
          <w:szCs w:val="24"/>
        </w:rPr>
        <w:t>виды</w:t>
      </w:r>
      <w:r w:rsidRPr="005762EA">
        <w:rPr>
          <w:rFonts w:ascii="Times New Roman" w:hAnsi="Times New Roman"/>
          <w:spacing w:val="1"/>
          <w:sz w:val="24"/>
          <w:szCs w:val="24"/>
        </w:rPr>
        <w:t xml:space="preserve"> </w:t>
      </w:r>
      <w:r w:rsidRPr="005762EA">
        <w:rPr>
          <w:rFonts w:ascii="Times New Roman" w:hAnsi="Times New Roman"/>
          <w:sz w:val="24"/>
          <w:szCs w:val="24"/>
        </w:rPr>
        <w:t>труда</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сферы</w:t>
      </w:r>
      <w:r w:rsidRPr="005762EA">
        <w:rPr>
          <w:rFonts w:ascii="Times New Roman" w:hAnsi="Times New Roman"/>
          <w:spacing w:val="1"/>
          <w:sz w:val="24"/>
          <w:szCs w:val="24"/>
        </w:rPr>
        <w:t xml:space="preserve"> </w:t>
      </w:r>
      <w:r w:rsidRPr="005762EA">
        <w:rPr>
          <w:rFonts w:ascii="Times New Roman" w:hAnsi="Times New Roman"/>
          <w:sz w:val="24"/>
          <w:szCs w:val="24"/>
        </w:rPr>
        <w:t>профессиональной</w:t>
      </w:r>
      <w:r w:rsidRPr="005762EA">
        <w:rPr>
          <w:rFonts w:ascii="Times New Roman" w:hAnsi="Times New Roman"/>
          <w:spacing w:val="1"/>
          <w:sz w:val="24"/>
          <w:szCs w:val="24"/>
        </w:rPr>
        <w:t xml:space="preserve"> </w:t>
      </w:r>
      <w:r w:rsidRPr="005762EA">
        <w:rPr>
          <w:rFonts w:ascii="Times New Roman" w:hAnsi="Times New Roman"/>
          <w:sz w:val="24"/>
          <w:szCs w:val="24"/>
        </w:rPr>
        <w:t>деятельности.</w:t>
      </w:r>
    </w:p>
    <w:p w14:paraId="354D0B45" w14:textId="77777777" w:rsidR="001776F9" w:rsidRPr="005762EA" w:rsidRDefault="001776F9" w:rsidP="00597463">
      <w:pPr>
        <w:pStyle w:val="a3"/>
        <w:tabs>
          <w:tab w:val="left" w:pos="0"/>
        </w:tabs>
        <w:spacing w:after="0" w:line="240" w:lineRule="auto"/>
        <w:ind w:right="137" w:firstLine="566"/>
        <w:jc w:val="both"/>
        <w:rPr>
          <w:rFonts w:ascii="Times New Roman" w:hAnsi="Times New Roman"/>
          <w:sz w:val="24"/>
          <w:szCs w:val="24"/>
        </w:rPr>
      </w:pPr>
      <w:r w:rsidRPr="005762EA">
        <w:rPr>
          <w:rFonts w:ascii="Times New Roman" w:hAnsi="Times New Roman"/>
          <w:sz w:val="24"/>
          <w:szCs w:val="24"/>
        </w:rPr>
        <w:t>Основной методический принцип программы по учебному предмету «Труд</w:t>
      </w:r>
      <w:r w:rsidRPr="005762EA">
        <w:rPr>
          <w:rFonts w:ascii="Times New Roman" w:hAnsi="Times New Roman"/>
          <w:spacing w:val="1"/>
          <w:sz w:val="24"/>
          <w:szCs w:val="24"/>
        </w:rPr>
        <w:t xml:space="preserve"> </w:t>
      </w:r>
      <w:r w:rsidRPr="005762EA">
        <w:rPr>
          <w:rFonts w:ascii="Times New Roman" w:hAnsi="Times New Roman"/>
          <w:sz w:val="24"/>
          <w:szCs w:val="24"/>
        </w:rPr>
        <w:t>(технология)»</w:t>
      </w:r>
      <w:r w:rsidRPr="005762EA">
        <w:rPr>
          <w:rFonts w:ascii="Times New Roman" w:hAnsi="Times New Roman"/>
          <w:spacing w:val="24"/>
          <w:sz w:val="24"/>
          <w:szCs w:val="24"/>
        </w:rPr>
        <w:t xml:space="preserve"> </w:t>
      </w:r>
      <w:r w:rsidRPr="005762EA">
        <w:rPr>
          <w:rFonts w:ascii="Times New Roman" w:hAnsi="Times New Roman"/>
          <w:sz w:val="24"/>
          <w:szCs w:val="24"/>
        </w:rPr>
        <w:t>–</w:t>
      </w:r>
      <w:r w:rsidRPr="005762EA">
        <w:rPr>
          <w:rFonts w:ascii="Times New Roman" w:hAnsi="Times New Roman"/>
          <w:spacing w:val="20"/>
          <w:sz w:val="24"/>
          <w:szCs w:val="24"/>
        </w:rPr>
        <w:t xml:space="preserve"> </w:t>
      </w:r>
      <w:r w:rsidRPr="005762EA">
        <w:rPr>
          <w:rFonts w:ascii="Times New Roman" w:hAnsi="Times New Roman"/>
          <w:sz w:val="24"/>
          <w:szCs w:val="24"/>
        </w:rPr>
        <w:t>освоение</w:t>
      </w:r>
      <w:r w:rsidRPr="005762EA">
        <w:rPr>
          <w:rFonts w:ascii="Times New Roman" w:hAnsi="Times New Roman"/>
          <w:spacing w:val="21"/>
          <w:sz w:val="24"/>
          <w:szCs w:val="24"/>
        </w:rPr>
        <w:t xml:space="preserve"> </w:t>
      </w:r>
      <w:r w:rsidRPr="005762EA">
        <w:rPr>
          <w:rFonts w:ascii="Times New Roman" w:hAnsi="Times New Roman"/>
          <w:sz w:val="24"/>
          <w:szCs w:val="24"/>
        </w:rPr>
        <w:t>сущности</w:t>
      </w:r>
      <w:r w:rsidRPr="005762EA">
        <w:rPr>
          <w:rFonts w:ascii="Times New Roman" w:hAnsi="Times New Roman"/>
          <w:spacing w:val="22"/>
          <w:sz w:val="24"/>
          <w:szCs w:val="24"/>
        </w:rPr>
        <w:t xml:space="preserve"> </w:t>
      </w:r>
      <w:r w:rsidRPr="005762EA">
        <w:rPr>
          <w:rFonts w:ascii="Times New Roman" w:hAnsi="Times New Roman"/>
          <w:sz w:val="24"/>
          <w:szCs w:val="24"/>
        </w:rPr>
        <w:t>и</w:t>
      </w:r>
      <w:r w:rsidRPr="005762EA">
        <w:rPr>
          <w:rFonts w:ascii="Times New Roman" w:hAnsi="Times New Roman"/>
          <w:spacing w:val="20"/>
          <w:sz w:val="24"/>
          <w:szCs w:val="24"/>
        </w:rPr>
        <w:t xml:space="preserve"> </w:t>
      </w:r>
      <w:r w:rsidRPr="005762EA">
        <w:rPr>
          <w:rFonts w:ascii="Times New Roman" w:hAnsi="Times New Roman"/>
          <w:sz w:val="24"/>
          <w:szCs w:val="24"/>
        </w:rPr>
        <w:t>структуры</w:t>
      </w:r>
      <w:r w:rsidRPr="005762EA">
        <w:rPr>
          <w:rFonts w:ascii="Times New Roman" w:hAnsi="Times New Roman"/>
          <w:spacing w:val="22"/>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22"/>
          <w:sz w:val="24"/>
          <w:szCs w:val="24"/>
        </w:rPr>
        <w:t xml:space="preserve"> </w:t>
      </w:r>
      <w:r w:rsidRPr="005762EA">
        <w:rPr>
          <w:rFonts w:ascii="Times New Roman" w:hAnsi="Times New Roman"/>
          <w:sz w:val="24"/>
          <w:szCs w:val="24"/>
        </w:rPr>
        <w:t>неразрывно</w:t>
      </w:r>
      <w:r w:rsidRPr="005762EA">
        <w:rPr>
          <w:rFonts w:ascii="Times New Roman" w:hAnsi="Times New Roman"/>
          <w:spacing w:val="22"/>
          <w:sz w:val="24"/>
          <w:szCs w:val="24"/>
        </w:rPr>
        <w:t xml:space="preserve"> </w:t>
      </w:r>
      <w:r w:rsidRPr="005762EA">
        <w:rPr>
          <w:rFonts w:ascii="Times New Roman" w:hAnsi="Times New Roman"/>
          <w:sz w:val="24"/>
          <w:szCs w:val="24"/>
        </w:rPr>
        <w:t>связано</w:t>
      </w:r>
      <w:r w:rsidRPr="005762EA">
        <w:rPr>
          <w:rFonts w:ascii="Times New Roman" w:hAnsi="Times New Roman"/>
          <w:spacing w:val="-67"/>
          <w:sz w:val="24"/>
          <w:szCs w:val="24"/>
        </w:rPr>
        <w:t xml:space="preserve"> </w:t>
      </w:r>
      <w:r w:rsidRPr="005762EA">
        <w:rPr>
          <w:rFonts w:ascii="Times New Roman" w:hAnsi="Times New Roman"/>
          <w:sz w:val="24"/>
          <w:szCs w:val="24"/>
        </w:rPr>
        <w:t>с</w:t>
      </w:r>
      <w:r w:rsidRPr="005762EA">
        <w:rPr>
          <w:rFonts w:ascii="Times New Roman" w:hAnsi="Times New Roman"/>
          <w:spacing w:val="-3"/>
          <w:sz w:val="24"/>
          <w:szCs w:val="24"/>
        </w:rPr>
        <w:t xml:space="preserve"> </w:t>
      </w:r>
      <w:r w:rsidRPr="005762EA">
        <w:rPr>
          <w:rFonts w:ascii="Times New Roman" w:hAnsi="Times New Roman"/>
          <w:sz w:val="24"/>
          <w:szCs w:val="24"/>
        </w:rPr>
        <w:t>освоением</w:t>
      </w:r>
      <w:r w:rsidRPr="005762EA">
        <w:rPr>
          <w:rFonts w:ascii="Times New Roman" w:hAnsi="Times New Roman"/>
          <w:spacing w:val="-4"/>
          <w:sz w:val="24"/>
          <w:szCs w:val="24"/>
        </w:rPr>
        <w:t xml:space="preserve"> </w:t>
      </w:r>
      <w:r w:rsidRPr="005762EA">
        <w:rPr>
          <w:rFonts w:ascii="Times New Roman" w:hAnsi="Times New Roman"/>
          <w:sz w:val="24"/>
          <w:szCs w:val="24"/>
        </w:rPr>
        <w:t>процесса</w:t>
      </w:r>
      <w:r w:rsidRPr="005762EA">
        <w:rPr>
          <w:rFonts w:ascii="Times New Roman" w:hAnsi="Times New Roman"/>
          <w:spacing w:val="-3"/>
          <w:sz w:val="24"/>
          <w:szCs w:val="24"/>
        </w:rPr>
        <w:t xml:space="preserve"> </w:t>
      </w:r>
      <w:r w:rsidRPr="005762EA">
        <w:rPr>
          <w:rFonts w:ascii="Times New Roman" w:hAnsi="Times New Roman"/>
          <w:sz w:val="24"/>
          <w:szCs w:val="24"/>
        </w:rPr>
        <w:t>познания</w:t>
      </w:r>
      <w:r w:rsidRPr="005762EA">
        <w:rPr>
          <w:rFonts w:ascii="Times New Roman" w:hAnsi="Times New Roman"/>
          <w:spacing w:val="1"/>
          <w:sz w:val="24"/>
          <w:szCs w:val="24"/>
        </w:rPr>
        <w:t xml:space="preserve"> </w:t>
      </w:r>
      <w:r w:rsidRPr="005762EA">
        <w:rPr>
          <w:rFonts w:ascii="Times New Roman" w:hAnsi="Times New Roman"/>
          <w:sz w:val="24"/>
          <w:szCs w:val="24"/>
        </w:rPr>
        <w:t>–</w:t>
      </w:r>
      <w:r w:rsidRPr="005762EA">
        <w:rPr>
          <w:rFonts w:ascii="Times New Roman" w:hAnsi="Times New Roman"/>
          <w:spacing w:val="-4"/>
          <w:sz w:val="24"/>
          <w:szCs w:val="24"/>
        </w:rPr>
        <w:t xml:space="preserve"> </w:t>
      </w:r>
      <w:r w:rsidRPr="005762EA">
        <w:rPr>
          <w:rFonts w:ascii="Times New Roman" w:hAnsi="Times New Roman"/>
          <w:sz w:val="24"/>
          <w:szCs w:val="24"/>
        </w:rPr>
        <w:t>построения</w:t>
      </w:r>
      <w:r w:rsidRPr="005762EA">
        <w:rPr>
          <w:rFonts w:ascii="Times New Roman" w:hAnsi="Times New Roman"/>
          <w:spacing w:val="-5"/>
          <w:sz w:val="24"/>
          <w:szCs w:val="24"/>
        </w:rPr>
        <w:t xml:space="preserve"> </w:t>
      </w:r>
      <w:r w:rsidRPr="005762EA">
        <w:rPr>
          <w:rFonts w:ascii="Times New Roman" w:hAnsi="Times New Roman"/>
          <w:sz w:val="24"/>
          <w:szCs w:val="24"/>
        </w:rPr>
        <w:t>и</w:t>
      </w:r>
      <w:r w:rsidRPr="005762EA">
        <w:rPr>
          <w:rFonts w:ascii="Times New Roman" w:hAnsi="Times New Roman"/>
          <w:spacing w:val="-2"/>
          <w:sz w:val="24"/>
          <w:szCs w:val="24"/>
        </w:rPr>
        <w:t xml:space="preserve"> </w:t>
      </w:r>
      <w:r w:rsidRPr="005762EA">
        <w:rPr>
          <w:rFonts w:ascii="Times New Roman" w:hAnsi="Times New Roman"/>
          <w:sz w:val="24"/>
          <w:szCs w:val="24"/>
        </w:rPr>
        <w:t>анализа</w:t>
      </w:r>
      <w:r w:rsidRPr="005762EA">
        <w:rPr>
          <w:rFonts w:ascii="Times New Roman" w:hAnsi="Times New Roman"/>
          <w:spacing w:val="-2"/>
          <w:sz w:val="24"/>
          <w:szCs w:val="24"/>
        </w:rPr>
        <w:t xml:space="preserve"> </w:t>
      </w:r>
      <w:r w:rsidRPr="005762EA">
        <w:rPr>
          <w:rFonts w:ascii="Times New Roman" w:hAnsi="Times New Roman"/>
          <w:sz w:val="24"/>
          <w:szCs w:val="24"/>
        </w:rPr>
        <w:t>разнообразных</w:t>
      </w:r>
      <w:r w:rsidRPr="005762EA">
        <w:rPr>
          <w:rFonts w:ascii="Times New Roman" w:hAnsi="Times New Roman"/>
          <w:spacing w:val="-1"/>
          <w:sz w:val="24"/>
          <w:szCs w:val="24"/>
        </w:rPr>
        <w:t xml:space="preserve"> </w:t>
      </w:r>
      <w:r w:rsidRPr="005762EA">
        <w:rPr>
          <w:rFonts w:ascii="Times New Roman" w:hAnsi="Times New Roman"/>
          <w:sz w:val="24"/>
          <w:szCs w:val="24"/>
        </w:rPr>
        <w:t>моделей.</w:t>
      </w:r>
    </w:p>
    <w:p w14:paraId="67B621F7" w14:textId="77777777" w:rsidR="001776F9" w:rsidRPr="005762EA" w:rsidRDefault="001776F9" w:rsidP="00597463">
      <w:pPr>
        <w:pStyle w:val="a3"/>
        <w:tabs>
          <w:tab w:val="left" w:pos="0"/>
        </w:tabs>
        <w:spacing w:after="0" w:line="240" w:lineRule="auto"/>
        <w:ind w:right="131" w:firstLine="566"/>
        <w:jc w:val="both"/>
        <w:rPr>
          <w:rFonts w:ascii="Times New Roman" w:hAnsi="Times New Roman"/>
          <w:sz w:val="24"/>
          <w:szCs w:val="24"/>
        </w:rPr>
      </w:pPr>
      <w:r w:rsidRPr="005762EA">
        <w:rPr>
          <w:rFonts w:ascii="Times New Roman" w:hAnsi="Times New Roman"/>
          <w:sz w:val="24"/>
          <w:szCs w:val="24"/>
        </w:rPr>
        <w:t>Программа</w:t>
      </w:r>
      <w:r w:rsidRPr="005762EA">
        <w:rPr>
          <w:rFonts w:ascii="Times New Roman" w:hAnsi="Times New Roman"/>
          <w:spacing w:val="1"/>
          <w:sz w:val="24"/>
          <w:szCs w:val="24"/>
        </w:rPr>
        <w:t xml:space="preserve"> </w:t>
      </w:r>
      <w:r w:rsidRPr="005762EA">
        <w:rPr>
          <w:rFonts w:ascii="Times New Roman" w:hAnsi="Times New Roman"/>
          <w:sz w:val="24"/>
          <w:szCs w:val="24"/>
        </w:rPr>
        <w:t>по</w:t>
      </w:r>
      <w:r w:rsidRPr="005762EA">
        <w:rPr>
          <w:rFonts w:ascii="Times New Roman" w:hAnsi="Times New Roman"/>
          <w:spacing w:val="1"/>
          <w:sz w:val="24"/>
          <w:szCs w:val="24"/>
        </w:rPr>
        <w:t xml:space="preserve"> </w:t>
      </w:r>
      <w:r w:rsidRPr="005762EA">
        <w:rPr>
          <w:rFonts w:ascii="Times New Roman" w:hAnsi="Times New Roman"/>
          <w:sz w:val="24"/>
          <w:szCs w:val="24"/>
        </w:rPr>
        <w:t>предмету</w:t>
      </w:r>
      <w:r w:rsidRPr="005762EA">
        <w:rPr>
          <w:rFonts w:ascii="Times New Roman" w:hAnsi="Times New Roman"/>
          <w:spacing w:val="1"/>
          <w:sz w:val="24"/>
          <w:szCs w:val="24"/>
        </w:rPr>
        <w:t xml:space="preserve"> </w:t>
      </w:r>
      <w:r w:rsidRPr="005762EA">
        <w:rPr>
          <w:rFonts w:ascii="Times New Roman" w:hAnsi="Times New Roman"/>
          <w:sz w:val="24"/>
          <w:szCs w:val="24"/>
        </w:rPr>
        <w:t>«Труд</w:t>
      </w:r>
      <w:r w:rsidRPr="005762EA">
        <w:rPr>
          <w:rFonts w:ascii="Times New Roman" w:hAnsi="Times New Roman"/>
          <w:spacing w:val="1"/>
          <w:sz w:val="24"/>
          <w:szCs w:val="24"/>
        </w:rPr>
        <w:t xml:space="preserve"> </w:t>
      </w:r>
      <w:r w:rsidRPr="005762EA">
        <w:rPr>
          <w:rFonts w:ascii="Times New Roman" w:hAnsi="Times New Roman"/>
          <w:sz w:val="24"/>
          <w:szCs w:val="24"/>
        </w:rPr>
        <w:t>(технология)»</w:t>
      </w:r>
      <w:r w:rsidRPr="005762EA">
        <w:rPr>
          <w:rFonts w:ascii="Times New Roman" w:hAnsi="Times New Roman"/>
          <w:spacing w:val="1"/>
          <w:sz w:val="24"/>
          <w:szCs w:val="24"/>
        </w:rPr>
        <w:t xml:space="preserve"> </w:t>
      </w:r>
      <w:r w:rsidRPr="005762EA">
        <w:rPr>
          <w:rFonts w:ascii="Times New Roman" w:hAnsi="Times New Roman"/>
          <w:sz w:val="24"/>
          <w:szCs w:val="24"/>
        </w:rPr>
        <w:t>построена</w:t>
      </w:r>
      <w:r w:rsidRPr="005762EA">
        <w:rPr>
          <w:rFonts w:ascii="Times New Roman" w:hAnsi="Times New Roman"/>
          <w:spacing w:val="1"/>
          <w:sz w:val="24"/>
          <w:szCs w:val="24"/>
        </w:rPr>
        <w:t xml:space="preserve"> </w:t>
      </w:r>
      <w:r w:rsidRPr="005762EA">
        <w:rPr>
          <w:rFonts w:ascii="Times New Roman" w:hAnsi="Times New Roman"/>
          <w:sz w:val="24"/>
          <w:szCs w:val="24"/>
        </w:rPr>
        <w:t>по</w:t>
      </w:r>
      <w:r w:rsidRPr="005762EA">
        <w:rPr>
          <w:rFonts w:ascii="Times New Roman" w:hAnsi="Times New Roman"/>
          <w:spacing w:val="1"/>
          <w:sz w:val="24"/>
          <w:szCs w:val="24"/>
        </w:rPr>
        <w:t xml:space="preserve"> </w:t>
      </w:r>
      <w:r w:rsidRPr="005762EA">
        <w:rPr>
          <w:rFonts w:ascii="Times New Roman" w:hAnsi="Times New Roman"/>
          <w:sz w:val="24"/>
          <w:szCs w:val="24"/>
        </w:rPr>
        <w:t>модульному</w:t>
      </w:r>
      <w:r w:rsidRPr="005762EA">
        <w:rPr>
          <w:rFonts w:ascii="Times New Roman" w:hAnsi="Times New Roman"/>
          <w:spacing w:val="1"/>
          <w:sz w:val="24"/>
          <w:szCs w:val="24"/>
        </w:rPr>
        <w:t xml:space="preserve"> </w:t>
      </w:r>
      <w:r w:rsidRPr="005762EA">
        <w:rPr>
          <w:rFonts w:ascii="Times New Roman" w:hAnsi="Times New Roman"/>
          <w:sz w:val="24"/>
          <w:szCs w:val="24"/>
        </w:rPr>
        <w:t>принципу.</w:t>
      </w:r>
    </w:p>
    <w:p w14:paraId="51420102" w14:textId="77777777" w:rsidR="001776F9" w:rsidRPr="005762EA" w:rsidRDefault="001776F9" w:rsidP="00597463">
      <w:pPr>
        <w:pStyle w:val="a3"/>
        <w:tabs>
          <w:tab w:val="left" w:pos="0"/>
        </w:tabs>
        <w:spacing w:after="0" w:line="240" w:lineRule="auto"/>
        <w:ind w:right="128" w:firstLine="566"/>
        <w:jc w:val="both"/>
        <w:rPr>
          <w:rFonts w:ascii="Times New Roman" w:hAnsi="Times New Roman"/>
          <w:sz w:val="24"/>
          <w:szCs w:val="24"/>
        </w:rPr>
      </w:pPr>
      <w:r w:rsidRPr="005762EA">
        <w:rPr>
          <w:rFonts w:ascii="Times New Roman" w:hAnsi="Times New Roman"/>
          <w:sz w:val="24"/>
          <w:szCs w:val="24"/>
        </w:rPr>
        <w:t>Модульная</w:t>
      </w:r>
      <w:r w:rsidRPr="005762EA">
        <w:rPr>
          <w:rFonts w:ascii="Times New Roman" w:hAnsi="Times New Roman"/>
          <w:spacing w:val="44"/>
          <w:sz w:val="24"/>
          <w:szCs w:val="24"/>
        </w:rPr>
        <w:t xml:space="preserve"> </w:t>
      </w:r>
      <w:r w:rsidRPr="005762EA">
        <w:rPr>
          <w:rFonts w:ascii="Times New Roman" w:hAnsi="Times New Roman"/>
          <w:sz w:val="24"/>
          <w:szCs w:val="24"/>
        </w:rPr>
        <w:t>программа</w:t>
      </w:r>
      <w:r w:rsidRPr="005762EA">
        <w:rPr>
          <w:rFonts w:ascii="Times New Roman" w:hAnsi="Times New Roman"/>
          <w:spacing w:val="43"/>
          <w:sz w:val="24"/>
          <w:szCs w:val="24"/>
        </w:rPr>
        <w:t xml:space="preserve"> </w:t>
      </w:r>
      <w:r w:rsidRPr="005762EA">
        <w:rPr>
          <w:rFonts w:ascii="Times New Roman" w:hAnsi="Times New Roman"/>
          <w:sz w:val="24"/>
          <w:szCs w:val="24"/>
        </w:rPr>
        <w:t>по</w:t>
      </w:r>
      <w:r w:rsidRPr="005762EA">
        <w:rPr>
          <w:rFonts w:ascii="Times New Roman" w:hAnsi="Times New Roman"/>
          <w:spacing w:val="41"/>
          <w:sz w:val="24"/>
          <w:szCs w:val="24"/>
        </w:rPr>
        <w:t xml:space="preserve"> </w:t>
      </w:r>
      <w:r w:rsidRPr="005762EA">
        <w:rPr>
          <w:rFonts w:ascii="Times New Roman" w:hAnsi="Times New Roman"/>
          <w:sz w:val="24"/>
          <w:szCs w:val="24"/>
        </w:rPr>
        <w:t>учебному</w:t>
      </w:r>
      <w:r w:rsidRPr="005762EA">
        <w:rPr>
          <w:rFonts w:ascii="Times New Roman" w:hAnsi="Times New Roman"/>
          <w:spacing w:val="44"/>
          <w:sz w:val="24"/>
          <w:szCs w:val="24"/>
        </w:rPr>
        <w:t xml:space="preserve"> </w:t>
      </w:r>
      <w:r w:rsidRPr="005762EA">
        <w:rPr>
          <w:rFonts w:ascii="Times New Roman" w:hAnsi="Times New Roman"/>
          <w:sz w:val="24"/>
          <w:szCs w:val="24"/>
        </w:rPr>
        <w:t>предмету</w:t>
      </w:r>
      <w:r w:rsidRPr="005762EA">
        <w:rPr>
          <w:rFonts w:ascii="Times New Roman" w:hAnsi="Times New Roman"/>
          <w:spacing w:val="44"/>
          <w:sz w:val="24"/>
          <w:szCs w:val="24"/>
        </w:rPr>
        <w:t xml:space="preserve"> </w:t>
      </w:r>
      <w:r w:rsidRPr="005762EA">
        <w:rPr>
          <w:rFonts w:ascii="Times New Roman" w:hAnsi="Times New Roman"/>
          <w:sz w:val="24"/>
          <w:szCs w:val="24"/>
        </w:rPr>
        <w:t>«Труд</w:t>
      </w:r>
      <w:r w:rsidRPr="005762EA">
        <w:rPr>
          <w:rFonts w:ascii="Times New Roman" w:hAnsi="Times New Roman"/>
          <w:spacing w:val="44"/>
          <w:sz w:val="24"/>
          <w:szCs w:val="24"/>
        </w:rPr>
        <w:t xml:space="preserve"> </w:t>
      </w:r>
      <w:r w:rsidRPr="005762EA">
        <w:rPr>
          <w:rFonts w:ascii="Times New Roman" w:hAnsi="Times New Roman"/>
          <w:sz w:val="24"/>
          <w:szCs w:val="24"/>
        </w:rPr>
        <w:t>(технология)»</w:t>
      </w:r>
      <w:r w:rsidRPr="005762EA">
        <w:rPr>
          <w:rFonts w:ascii="Times New Roman" w:hAnsi="Times New Roman"/>
          <w:spacing w:val="44"/>
          <w:sz w:val="24"/>
          <w:szCs w:val="24"/>
        </w:rPr>
        <w:t xml:space="preserve"> </w:t>
      </w:r>
      <w:r w:rsidRPr="005762EA">
        <w:rPr>
          <w:rFonts w:ascii="Times New Roman" w:hAnsi="Times New Roman"/>
          <w:sz w:val="24"/>
          <w:szCs w:val="24"/>
        </w:rPr>
        <w:t>состоит</w:t>
      </w:r>
      <w:r w:rsidRPr="005762EA">
        <w:rPr>
          <w:rFonts w:ascii="Times New Roman" w:hAnsi="Times New Roman"/>
          <w:spacing w:val="-67"/>
          <w:sz w:val="24"/>
          <w:szCs w:val="24"/>
        </w:rPr>
        <w:t xml:space="preserve"> </w:t>
      </w:r>
      <w:r w:rsidRPr="005762EA">
        <w:rPr>
          <w:rFonts w:ascii="Times New Roman" w:hAnsi="Times New Roman"/>
          <w:sz w:val="24"/>
          <w:szCs w:val="24"/>
        </w:rPr>
        <w:t>из логически завершенных блоков (модулей) учебного материала, позволяющих</w:t>
      </w:r>
      <w:r w:rsidRPr="005762EA">
        <w:rPr>
          <w:rFonts w:ascii="Times New Roman" w:hAnsi="Times New Roman"/>
          <w:spacing w:val="1"/>
          <w:sz w:val="24"/>
          <w:szCs w:val="24"/>
        </w:rPr>
        <w:t xml:space="preserve"> </w:t>
      </w:r>
      <w:r w:rsidRPr="005762EA">
        <w:rPr>
          <w:rFonts w:ascii="Times New Roman" w:hAnsi="Times New Roman"/>
          <w:sz w:val="24"/>
          <w:szCs w:val="24"/>
        </w:rPr>
        <w:t>достигнуть конкретных образовательных результатов, и предусматривает разные</w:t>
      </w:r>
      <w:r w:rsidRPr="005762EA">
        <w:rPr>
          <w:rFonts w:ascii="Times New Roman" w:hAnsi="Times New Roman"/>
          <w:spacing w:val="1"/>
          <w:sz w:val="24"/>
          <w:szCs w:val="24"/>
        </w:rPr>
        <w:t xml:space="preserve"> </w:t>
      </w:r>
      <w:r w:rsidRPr="005762EA">
        <w:rPr>
          <w:rFonts w:ascii="Times New Roman" w:hAnsi="Times New Roman"/>
          <w:sz w:val="24"/>
          <w:szCs w:val="24"/>
        </w:rPr>
        <w:t>образовательные</w:t>
      </w:r>
      <w:r w:rsidRPr="005762EA">
        <w:rPr>
          <w:rFonts w:ascii="Times New Roman" w:hAnsi="Times New Roman"/>
          <w:spacing w:val="-1"/>
          <w:sz w:val="24"/>
          <w:szCs w:val="24"/>
        </w:rPr>
        <w:t xml:space="preserve"> </w:t>
      </w:r>
      <w:r w:rsidRPr="005762EA">
        <w:rPr>
          <w:rFonts w:ascii="Times New Roman" w:hAnsi="Times New Roman"/>
          <w:sz w:val="24"/>
          <w:szCs w:val="24"/>
        </w:rPr>
        <w:t>траектории ее</w:t>
      </w:r>
      <w:r w:rsidRPr="005762EA">
        <w:rPr>
          <w:rFonts w:ascii="Times New Roman" w:hAnsi="Times New Roman"/>
          <w:spacing w:val="-4"/>
          <w:sz w:val="24"/>
          <w:szCs w:val="24"/>
        </w:rPr>
        <w:t xml:space="preserve"> </w:t>
      </w:r>
      <w:r w:rsidRPr="005762EA">
        <w:rPr>
          <w:rFonts w:ascii="Times New Roman" w:hAnsi="Times New Roman"/>
          <w:sz w:val="24"/>
          <w:szCs w:val="24"/>
        </w:rPr>
        <w:t>реализации.</w:t>
      </w:r>
    </w:p>
    <w:p w14:paraId="6C2D825D" w14:textId="77777777" w:rsidR="001776F9" w:rsidRPr="005762EA" w:rsidRDefault="001776F9" w:rsidP="00597463">
      <w:pPr>
        <w:pStyle w:val="a3"/>
        <w:tabs>
          <w:tab w:val="left" w:pos="0"/>
        </w:tabs>
        <w:spacing w:after="0" w:line="240" w:lineRule="auto"/>
        <w:ind w:right="133" w:firstLine="566"/>
        <w:jc w:val="both"/>
        <w:rPr>
          <w:rFonts w:ascii="Times New Roman" w:hAnsi="Times New Roman"/>
          <w:sz w:val="24"/>
          <w:szCs w:val="24"/>
        </w:rPr>
      </w:pPr>
      <w:r w:rsidRPr="005762EA">
        <w:rPr>
          <w:rFonts w:ascii="Times New Roman" w:hAnsi="Times New Roman"/>
          <w:sz w:val="24"/>
          <w:szCs w:val="24"/>
        </w:rPr>
        <w:t>Модульная программа по учебному предмету «Труд (технология)» включает</w:t>
      </w:r>
      <w:r w:rsidRPr="005762EA">
        <w:rPr>
          <w:rFonts w:ascii="Times New Roman" w:hAnsi="Times New Roman"/>
          <w:spacing w:val="1"/>
          <w:sz w:val="24"/>
          <w:szCs w:val="24"/>
        </w:rPr>
        <w:t xml:space="preserve"> </w:t>
      </w:r>
      <w:r w:rsidRPr="005762EA">
        <w:rPr>
          <w:rFonts w:ascii="Times New Roman" w:hAnsi="Times New Roman"/>
          <w:sz w:val="24"/>
          <w:szCs w:val="24"/>
        </w:rPr>
        <w:t>обязательные</w:t>
      </w:r>
      <w:r w:rsidRPr="005762EA">
        <w:rPr>
          <w:rFonts w:ascii="Times New Roman" w:hAnsi="Times New Roman"/>
          <w:spacing w:val="1"/>
          <w:sz w:val="24"/>
          <w:szCs w:val="24"/>
        </w:rPr>
        <w:t xml:space="preserve"> </w:t>
      </w:r>
      <w:r w:rsidRPr="005762EA">
        <w:rPr>
          <w:rFonts w:ascii="Times New Roman" w:hAnsi="Times New Roman"/>
          <w:sz w:val="24"/>
          <w:szCs w:val="24"/>
        </w:rPr>
        <w:t>для</w:t>
      </w:r>
      <w:r w:rsidRPr="005762EA">
        <w:rPr>
          <w:rFonts w:ascii="Times New Roman" w:hAnsi="Times New Roman"/>
          <w:spacing w:val="1"/>
          <w:sz w:val="24"/>
          <w:szCs w:val="24"/>
        </w:rPr>
        <w:t xml:space="preserve"> </w:t>
      </w:r>
      <w:r w:rsidRPr="005762EA">
        <w:rPr>
          <w:rFonts w:ascii="Times New Roman" w:hAnsi="Times New Roman"/>
          <w:sz w:val="24"/>
          <w:szCs w:val="24"/>
        </w:rPr>
        <w:t>изучения</w:t>
      </w:r>
      <w:r w:rsidRPr="005762EA">
        <w:rPr>
          <w:rFonts w:ascii="Times New Roman" w:hAnsi="Times New Roman"/>
          <w:spacing w:val="1"/>
          <w:sz w:val="24"/>
          <w:szCs w:val="24"/>
        </w:rPr>
        <w:t xml:space="preserve"> </w:t>
      </w:r>
      <w:r w:rsidRPr="005762EA">
        <w:rPr>
          <w:rFonts w:ascii="Times New Roman" w:hAnsi="Times New Roman"/>
          <w:sz w:val="24"/>
          <w:szCs w:val="24"/>
        </w:rPr>
        <w:t>инвариантные</w:t>
      </w:r>
      <w:r w:rsidRPr="005762EA">
        <w:rPr>
          <w:rFonts w:ascii="Times New Roman" w:hAnsi="Times New Roman"/>
          <w:spacing w:val="1"/>
          <w:sz w:val="24"/>
          <w:szCs w:val="24"/>
        </w:rPr>
        <w:t xml:space="preserve"> </w:t>
      </w:r>
      <w:r w:rsidRPr="005762EA">
        <w:rPr>
          <w:rFonts w:ascii="Times New Roman" w:hAnsi="Times New Roman"/>
          <w:sz w:val="24"/>
          <w:szCs w:val="24"/>
        </w:rPr>
        <w:t>модули,</w:t>
      </w:r>
      <w:r w:rsidRPr="005762EA">
        <w:rPr>
          <w:rFonts w:ascii="Times New Roman" w:hAnsi="Times New Roman"/>
          <w:spacing w:val="1"/>
          <w:sz w:val="24"/>
          <w:szCs w:val="24"/>
        </w:rPr>
        <w:t xml:space="preserve"> </w:t>
      </w:r>
      <w:r w:rsidRPr="005762EA">
        <w:rPr>
          <w:rFonts w:ascii="Times New Roman" w:hAnsi="Times New Roman"/>
          <w:sz w:val="24"/>
          <w:szCs w:val="24"/>
        </w:rPr>
        <w:t>реализуемые</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рамках</w:t>
      </w:r>
      <w:r w:rsidRPr="005762EA">
        <w:rPr>
          <w:rFonts w:ascii="Times New Roman" w:hAnsi="Times New Roman"/>
          <w:spacing w:val="1"/>
          <w:sz w:val="24"/>
          <w:szCs w:val="24"/>
        </w:rPr>
        <w:t xml:space="preserve"> </w:t>
      </w:r>
      <w:r w:rsidRPr="005762EA">
        <w:rPr>
          <w:rFonts w:ascii="Times New Roman" w:hAnsi="Times New Roman"/>
          <w:sz w:val="24"/>
          <w:szCs w:val="24"/>
        </w:rPr>
        <w:t>отведенных на учебный предмет</w:t>
      </w:r>
      <w:r w:rsidRPr="005762EA">
        <w:rPr>
          <w:rFonts w:ascii="Times New Roman" w:hAnsi="Times New Roman"/>
          <w:spacing w:val="-1"/>
          <w:sz w:val="24"/>
          <w:szCs w:val="24"/>
        </w:rPr>
        <w:t xml:space="preserve"> </w:t>
      </w:r>
      <w:r w:rsidRPr="005762EA">
        <w:rPr>
          <w:rFonts w:ascii="Times New Roman" w:hAnsi="Times New Roman"/>
          <w:sz w:val="24"/>
          <w:szCs w:val="24"/>
        </w:rPr>
        <w:t>часов.</w:t>
      </w:r>
    </w:p>
    <w:p w14:paraId="28EF256B" w14:textId="77777777" w:rsidR="001776F9" w:rsidRPr="005762EA" w:rsidRDefault="001776F9" w:rsidP="00597463">
      <w:pPr>
        <w:pStyle w:val="a3"/>
        <w:tabs>
          <w:tab w:val="left" w:pos="0"/>
        </w:tabs>
        <w:spacing w:after="0" w:line="240" w:lineRule="auto"/>
        <w:ind w:right="130" w:firstLine="566"/>
        <w:jc w:val="both"/>
        <w:rPr>
          <w:rFonts w:ascii="Times New Roman" w:hAnsi="Times New Roman"/>
          <w:sz w:val="24"/>
          <w:szCs w:val="24"/>
        </w:rPr>
      </w:pPr>
      <w:r w:rsidRPr="005762EA">
        <w:rPr>
          <w:rFonts w:ascii="Times New Roman" w:hAnsi="Times New Roman"/>
          <w:sz w:val="24"/>
          <w:szCs w:val="24"/>
        </w:rPr>
        <w:t>В модульную программу по учебному предмету «Труд (технология)» могут</w:t>
      </w:r>
      <w:r w:rsidRPr="005762EA">
        <w:rPr>
          <w:rFonts w:ascii="Times New Roman" w:hAnsi="Times New Roman"/>
          <w:spacing w:val="1"/>
          <w:sz w:val="24"/>
          <w:szCs w:val="24"/>
        </w:rPr>
        <w:t xml:space="preserve"> </w:t>
      </w:r>
      <w:r w:rsidRPr="005762EA">
        <w:rPr>
          <w:rFonts w:ascii="Times New Roman" w:hAnsi="Times New Roman"/>
          <w:sz w:val="24"/>
          <w:szCs w:val="24"/>
        </w:rPr>
        <w:t>быть</w:t>
      </w:r>
      <w:r w:rsidRPr="005762EA">
        <w:rPr>
          <w:rFonts w:ascii="Times New Roman" w:hAnsi="Times New Roman"/>
          <w:spacing w:val="1"/>
          <w:sz w:val="24"/>
          <w:szCs w:val="24"/>
        </w:rPr>
        <w:t xml:space="preserve"> </w:t>
      </w:r>
      <w:r w:rsidRPr="005762EA">
        <w:rPr>
          <w:rFonts w:ascii="Times New Roman" w:hAnsi="Times New Roman"/>
          <w:sz w:val="24"/>
          <w:szCs w:val="24"/>
        </w:rPr>
        <w:t>включены</w:t>
      </w:r>
      <w:r w:rsidRPr="005762EA">
        <w:rPr>
          <w:rFonts w:ascii="Times New Roman" w:hAnsi="Times New Roman"/>
          <w:spacing w:val="1"/>
          <w:sz w:val="24"/>
          <w:szCs w:val="24"/>
        </w:rPr>
        <w:t xml:space="preserve"> </w:t>
      </w:r>
      <w:r w:rsidRPr="005762EA">
        <w:rPr>
          <w:rFonts w:ascii="Times New Roman" w:hAnsi="Times New Roman"/>
          <w:sz w:val="24"/>
          <w:szCs w:val="24"/>
        </w:rPr>
        <w:t>вариативные</w:t>
      </w:r>
      <w:r w:rsidRPr="005762EA">
        <w:rPr>
          <w:rFonts w:ascii="Times New Roman" w:hAnsi="Times New Roman"/>
          <w:spacing w:val="1"/>
          <w:sz w:val="24"/>
          <w:szCs w:val="24"/>
        </w:rPr>
        <w:t xml:space="preserve"> </w:t>
      </w:r>
      <w:r w:rsidRPr="005762EA">
        <w:rPr>
          <w:rFonts w:ascii="Times New Roman" w:hAnsi="Times New Roman"/>
          <w:sz w:val="24"/>
          <w:szCs w:val="24"/>
        </w:rPr>
        <w:t>модули,</w:t>
      </w:r>
      <w:r w:rsidRPr="005762EA">
        <w:rPr>
          <w:rFonts w:ascii="Times New Roman" w:hAnsi="Times New Roman"/>
          <w:spacing w:val="1"/>
          <w:sz w:val="24"/>
          <w:szCs w:val="24"/>
        </w:rPr>
        <w:t xml:space="preserve"> </w:t>
      </w:r>
      <w:r w:rsidRPr="005762EA">
        <w:rPr>
          <w:rFonts w:ascii="Times New Roman" w:hAnsi="Times New Roman"/>
          <w:sz w:val="24"/>
          <w:szCs w:val="24"/>
        </w:rPr>
        <w:t>разработанные</w:t>
      </w:r>
      <w:r w:rsidRPr="005762EA">
        <w:rPr>
          <w:rFonts w:ascii="Times New Roman" w:hAnsi="Times New Roman"/>
          <w:spacing w:val="1"/>
          <w:sz w:val="24"/>
          <w:szCs w:val="24"/>
        </w:rPr>
        <w:t xml:space="preserve"> </w:t>
      </w:r>
      <w:r w:rsidRPr="005762EA">
        <w:rPr>
          <w:rFonts w:ascii="Times New Roman" w:hAnsi="Times New Roman"/>
          <w:sz w:val="24"/>
          <w:szCs w:val="24"/>
        </w:rPr>
        <w:t>по</w:t>
      </w:r>
      <w:r w:rsidRPr="005762EA">
        <w:rPr>
          <w:rFonts w:ascii="Times New Roman" w:hAnsi="Times New Roman"/>
          <w:spacing w:val="1"/>
          <w:sz w:val="24"/>
          <w:szCs w:val="24"/>
        </w:rPr>
        <w:t xml:space="preserve"> </w:t>
      </w:r>
      <w:r w:rsidRPr="005762EA">
        <w:rPr>
          <w:rFonts w:ascii="Times New Roman" w:hAnsi="Times New Roman"/>
          <w:sz w:val="24"/>
          <w:szCs w:val="24"/>
        </w:rPr>
        <w:t>запросу</w:t>
      </w:r>
      <w:r w:rsidRPr="005762EA">
        <w:rPr>
          <w:rFonts w:ascii="Times New Roman" w:hAnsi="Times New Roman"/>
          <w:spacing w:val="1"/>
          <w:sz w:val="24"/>
          <w:szCs w:val="24"/>
        </w:rPr>
        <w:t xml:space="preserve"> </w:t>
      </w:r>
      <w:r w:rsidRPr="005762EA">
        <w:rPr>
          <w:rFonts w:ascii="Times New Roman" w:hAnsi="Times New Roman"/>
          <w:sz w:val="24"/>
          <w:szCs w:val="24"/>
        </w:rPr>
        <w:t>участников</w:t>
      </w:r>
      <w:r w:rsidRPr="005762EA">
        <w:rPr>
          <w:rFonts w:ascii="Times New Roman" w:hAnsi="Times New Roman"/>
          <w:spacing w:val="1"/>
          <w:sz w:val="24"/>
          <w:szCs w:val="24"/>
        </w:rPr>
        <w:t xml:space="preserve"> </w:t>
      </w:r>
      <w:r w:rsidRPr="005762EA">
        <w:rPr>
          <w:rFonts w:ascii="Times New Roman" w:hAnsi="Times New Roman"/>
          <w:sz w:val="24"/>
          <w:szCs w:val="24"/>
        </w:rPr>
        <w:t>образовательных отношений в соответствии с этнокультурными и региональными</w:t>
      </w:r>
      <w:r w:rsidRPr="005762EA">
        <w:rPr>
          <w:rFonts w:ascii="Times New Roman" w:hAnsi="Times New Roman"/>
          <w:spacing w:val="-67"/>
          <w:sz w:val="24"/>
          <w:szCs w:val="24"/>
        </w:rPr>
        <w:t xml:space="preserve"> </w:t>
      </w:r>
      <w:r w:rsidRPr="005762EA">
        <w:rPr>
          <w:rFonts w:ascii="Times New Roman" w:hAnsi="Times New Roman"/>
          <w:sz w:val="24"/>
          <w:szCs w:val="24"/>
        </w:rPr>
        <w:t>особенностями,</w:t>
      </w:r>
      <w:r w:rsidRPr="005762EA">
        <w:rPr>
          <w:rFonts w:ascii="Times New Roman" w:hAnsi="Times New Roman"/>
          <w:spacing w:val="-8"/>
          <w:sz w:val="24"/>
          <w:szCs w:val="24"/>
        </w:rPr>
        <w:t xml:space="preserve"> </w:t>
      </w:r>
      <w:r w:rsidRPr="005762EA">
        <w:rPr>
          <w:rFonts w:ascii="Times New Roman" w:hAnsi="Times New Roman"/>
          <w:sz w:val="24"/>
          <w:szCs w:val="24"/>
        </w:rPr>
        <w:t>углубленным</w:t>
      </w:r>
      <w:r w:rsidRPr="005762EA">
        <w:rPr>
          <w:rFonts w:ascii="Times New Roman" w:hAnsi="Times New Roman"/>
          <w:spacing w:val="-6"/>
          <w:sz w:val="24"/>
          <w:szCs w:val="24"/>
        </w:rPr>
        <w:t xml:space="preserve"> </w:t>
      </w:r>
      <w:r w:rsidRPr="005762EA">
        <w:rPr>
          <w:rFonts w:ascii="Times New Roman" w:hAnsi="Times New Roman"/>
          <w:sz w:val="24"/>
          <w:szCs w:val="24"/>
        </w:rPr>
        <w:t>изучением</w:t>
      </w:r>
      <w:r w:rsidRPr="005762EA">
        <w:rPr>
          <w:rFonts w:ascii="Times New Roman" w:hAnsi="Times New Roman"/>
          <w:spacing w:val="-3"/>
          <w:sz w:val="24"/>
          <w:szCs w:val="24"/>
        </w:rPr>
        <w:t xml:space="preserve"> </w:t>
      </w:r>
      <w:r w:rsidRPr="005762EA">
        <w:rPr>
          <w:rFonts w:ascii="Times New Roman" w:hAnsi="Times New Roman"/>
          <w:sz w:val="24"/>
          <w:szCs w:val="24"/>
        </w:rPr>
        <w:t>отдельных</w:t>
      </w:r>
      <w:r w:rsidRPr="005762EA">
        <w:rPr>
          <w:rFonts w:ascii="Times New Roman" w:hAnsi="Times New Roman"/>
          <w:spacing w:val="-2"/>
          <w:sz w:val="24"/>
          <w:szCs w:val="24"/>
        </w:rPr>
        <w:t xml:space="preserve"> </w:t>
      </w:r>
      <w:r w:rsidRPr="005762EA">
        <w:rPr>
          <w:rFonts w:ascii="Times New Roman" w:hAnsi="Times New Roman"/>
          <w:sz w:val="24"/>
          <w:szCs w:val="24"/>
        </w:rPr>
        <w:t>тем</w:t>
      </w:r>
      <w:r w:rsidRPr="005762EA">
        <w:rPr>
          <w:rFonts w:ascii="Times New Roman" w:hAnsi="Times New Roman"/>
          <w:spacing w:val="-6"/>
          <w:sz w:val="24"/>
          <w:szCs w:val="24"/>
        </w:rPr>
        <w:t xml:space="preserve"> </w:t>
      </w:r>
      <w:r w:rsidRPr="005762EA">
        <w:rPr>
          <w:rFonts w:ascii="Times New Roman" w:hAnsi="Times New Roman"/>
          <w:sz w:val="24"/>
          <w:szCs w:val="24"/>
        </w:rPr>
        <w:t>инвариантных</w:t>
      </w:r>
      <w:r w:rsidRPr="005762EA">
        <w:rPr>
          <w:rFonts w:ascii="Times New Roman" w:hAnsi="Times New Roman"/>
          <w:spacing w:val="-3"/>
          <w:sz w:val="24"/>
          <w:szCs w:val="24"/>
        </w:rPr>
        <w:t xml:space="preserve"> </w:t>
      </w:r>
      <w:r w:rsidRPr="005762EA">
        <w:rPr>
          <w:rFonts w:ascii="Times New Roman" w:hAnsi="Times New Roman"/>
          <w:sz w:val="24"/>
          <w:szCs w:val="24"/>
        </w:rPr>
        <w:t>модулей.</w:t>
      </w:r>
    </w:p>
    <w:p w14:paraId="797B489E" w14:textId="77777777" w:rsidR="001776F9" w:rsidRPr="005762EA" w:rsidRDefault="001776F9" w:rsidP="00597463">
      <w:pPr>
        <w:tabs>
          <w:tab w:val="left" w:pos="0"/>
        </w:tabs>
        <w:spacing w:after="0" w:line="240" w:lineRule="auto"/>
        <w:rPr>
          <w:rFonts w:ascii="Times New Roman" w:hAnsi="Times New Roman"/>
          <w:sz w:val="24"/>
          <w:szCs w:val="24"/>
        </w:rPr>
        <w:sectPr w:rsidR="001776F9" w:rsidRPr="005762EA">
          <w:pgSz w:w="11910" w:h="16840"/>
          <w:pgMar w:top="1160" w:right="720" w:bottom="940" w:left="1020" w:header="717" w:footer="753" w:gutter="0"/>
          <w:cols w:space="720"/>
        </w:sectPr>
      </w:pPr>
    </w:p>
    <w:p w14:paraId="099DD1EF" w14:textId="77777777" w:rsidR="001776F9" w:rsidRPr="005762EA" w:rsidRDefault="001776F9" w:rsidP="00597463">
      <w:pPr>
        <w:pStyle w:val="a3"/>
        <w:tabs>
          <w:tab w:val="left" w:pos="0"/>
          <w:tab w:val="left" w:pos="2665"/>
          <w:tab w:val="left" w:pos="4107"/>
          <w:tab w:val="left" w:pos="6138"/>
          <w:tab w:val="left" w:pos="6752"/>
          <w:tab w:val="left" w:pos="8522"/>
        </w:tabs>
        <w:spacing w:after="0" w:line="240" w:lineRule="auto"/>
        <w:rPr>
          <w:rFonts w:ascii="Times New Roman" w:hAnsi="Times New Roman"/>
          <w:sz w:val="24"/>
          <w:szCs w:val="24"/>
        </w:rPr>
      </w:pPr>
      <w:r w:rsidRPr="005762EA">
        <w:rPr>
          <w:rFonts w:ascii="Times New Roman" w:hAnsi="Times New Roman"/>
          <w:sz w:val="24"/>
          <w:szCs w:val="24"/>
        </w:rPr>
        <w:lastRenderedPageBreak/>
        <w:t>ИНВАРИАНТНЫЕ</w:t>
      </w:r>
      <w:r w:rsidRPr="005762EA">
        <w:rPr>
          <w:rFonts w:ascii="Times New Roman" w:hAnsi="Times New Roman"/>
          <w:sz w:val="24"/>
          <w:szCs w:val="24"/>
        </w:rPr>
        <w:tab/>
        <w:t>МОДУЛИ</w:t>
      </w:r>
      <w:r w:rsidRPr="005762EA">
        <w:rPr>
          <w:rFonts w:ascii="Times New Roman" w:hAnsi="Times New Roman"/>
          <w:sz w:val="24"/>
          <w:szCs w:val="24"/>
        </w:rPr>
        <w:tab/>
        <w:t>ПРОГРАММЫ</w:t>
      </w:r>
      <w:r w:rsidRPr="005762EA">
        <w:rPr>
          <w:rFonts w:ascii="Times New Roman" w:hAnsi="Times New Roman"/>
          <w:sz w:val="24"/>
          <w:szCs w:val="24"/>
        </w:rPr>
        <w:tab/>
        <w:t>ПО</w:t>
      </w:r>
      <w:r w:rsidRPr="005762EA">
        <w:rPr>
          <w:rFonts w:ascii="Times New Roman" w:hAnsi="Times New Roman"/>
          <w:sz w:val="24"/>
          <w:szCs w:val="24"/>
        </w:rPr>
        <w:tab/>
        <w:t>УЧЕБНОМУ</w:t>
      </w:r>
      <w:r w:rsidRPr="005762EA">
        <w:rPr>
          <w:rFonts w:ascii="Times New Roman" w:hAnsi="Times New Roman"/>
          <w:sz w:val="24"/>
          <w:szCs w:val="24"/>
        </w:rPr>
        <w:tab/>
        <w:t>ПРЕДМЕТУ</w:t>
      </w:r>
    </w:p>
    <w:p w14:paraId="068B6D1C" w14:textId="77777777" w:rsidR="001776F9" w:rsidRPr="005762EA" w:rsidRDefault="001776F9"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«ТРУД</w:t>
      </w:r>
      <w:r w:rsidRPr="005762EA">
        <w:rPr>
          <w:rFonts w:ascii="Times New Roman" w:hAnsi="Times New Roman"/>
          <w:spacing w:val="-6"/>
          <w:sz w:val="24"/>
          <w:szCs w:val="24"/>
        </w:rPr>
        <w:t xml:space="preserve"> </w:t>
      </w:r>
      <w:r w:rsidRPr="005762EA">
        <w:rPr>
          <w:rFonts w:ascii="Times New Roman" w:hAnsi="Times New Roman"/>
          <w:sz w:val="24"/>
          <w:szCs w:val="24"/>
        </w:rPr>
        <w:t>(ТЕХНОЛОГИЯ)</w:t>
      </w:r>
    </w:p>
    <w:p w14:paraId="2DE56FE3" w14:textId="77777777" w:rsidR="001776F9" w:rsidRPr="005762EA" w:rsidRDefault="001776F9" w:rsidP="00597463">
      <w:pPr>
        <w:tabs>
          <w:tab w:val="left" w:pos="0"/>
        </w:tabs>
        <w:rPr>
          <w:rFonts w:ascii="Times New Roman" w:hAnsi="Times New Roman"/>
          <w:b/>
          <w:sz w:val="24"/>
          <w:szCs w:val="24"/>
        </w:rPr>
      </w:pPr>
      <w:r w:rsidRPr="005762EA">
        <w:rPr>
          <w:rFonts w:ascii="Times New Roman" w:hAnsi="Times New Roman"/>
          <w:b/>
          <w:sz w:val="24"/>
          <w:szCs w:val="24"/>
        </w:rPr>
        <w:t>Модуль</w:t>
      </w:r>
      <w:r w:rsidRPr="005762EA">
        <w:rPr>
          <w:rFonts w:ascii="Times New Roman" w:hAnsi="Times New Roman"/>
          <w:b/>
          <w:spacing w:val="-6"/>
          <w:sz w:val="24"/>
          <w:szCs w:val="24"/>
        </w:rPr>
        <w:t xml:space="preserve"> </w:t>
      </w:r>
      <w:r w:rsidRPr="005762EA">
        <w:rPr>
          <w:rFonts w:ascii="Times New Roman" w:hAnsi="Times New Roman"/>
          <w:b/>
          <w:sz w:val="24"/>
          <w:szCs w:val="24"/>
        </w:rPr>
        <w:t>«Производство</w:t>
      </w:r>
      <w:r w:rsidRPr="005762EA">
        <w:rPr>
          <w:rFonts w:ascii="Times New Roman" w:hAnsi="Times New Roman"/>
          <w:b/>
          <w:spacing w:val="-1"/>
          <w:sz w:val="24"/>
          <w:szCs w:val="24"/>
        </w:rPr>
        <w:t xml:space="preserve"> </w:t>
      </w:r>
      <w:r w:rsidRPr="005762EA">
        <w:rPr>
          <w:rFonts w:ascii="Times New Roman" w:hAnsi="Times New Roman"/>
          <w:b/>
          <w:sz w:val="24"/>
          <w:szCs w:val="24"/>
        </w:rPr>
        <w:t>и</w:t>
      </w:r>
      <w:r w:rsidRPr="005762EA">
        <w:rPr>
          <w:rFonts w:ascii="Times New Roman" w:hAnsi="Times New Roman"/>
          <w:b/>
          <w:spacing w:val="-4"/>
          <w:sz w:val="24"/>
          <w:szCs w:val="24"/>
        </w:rPr>
        <w:t xml:space="preserve"> </w:t>
      </w:r>
      <w:r w:rsidRPr="005762EA">
        <w:rPr>
          <w:rFonts w:ascii="Times New Roman" w:hAnsi="Times New Roman"/>
          <w:b/>
          <w:sz w:val="24"/>
          <w:szCs w:val="24"/>
        </w:rPr>
        <w:t>технологии»</w:t>
      </w:r>
    </w:p>
    <w:p w14:paraId="56023174" w14:textId="77777777" w:rsidR="001776F9" w:rsidRPr="005762EA" w:rsidRDefault="001776F9" w:rsidP="00597463">
      <w:pPr>
        <w:pStyle w:val="a3"/>
        <w:tabs>
          <w:tab w:val="left" w:pos="0"/>
        </w:tabs>
        <w:spacing w:after="0" w:line="240" w:lineRule="auto"/>
        <w:ind w:right="134" w:firstLine="566"/>
        <w:jc w:val="both"/>
        <w:rPr>
          <w:rFonts w:ascii="Times New Roman" w:hAnsi="Times New Roman"/>
          <w:sz w:val="24"/>
          <w:szCs w:val="24"/>
        </w:rPr>
      </w:pPr>
      <w:r w:rsidRPr="005762EA">
        <w:rPr>
          <w:rFonts w:ascii="Times New Roman" w:hAnsi="Times New Roman"/>
          <w:sz w:val="24"/>
          <w:szCs w:val="24"/>
        </w:rPr>
        <w:t>Модуль</w:t>
      </w:r>
      <w:r w:rsidRPr="005762EA">
        <w:rPr>
          <w:rFonts w:ascii="Times New Roman" w:hAnsi="Times New Roman"/>
          <w:spacing w:val="53"/>
          <w:sz w:val="24"/>
          <w:szCs w:val="24"/>
        </w:rPr>
        <w:t xml:space="preserve"> </w:t>
      </w:r>
      <w:r w:rsidRPr="005762EA">
        <w:rPr>
          <w:rFonts w:ascii="Times New Roman" w:hAnsi="Times New Roman"/>
          <w:sz w:val="24"/>
          <w:szCs w:val="24"/>
        </w:rPr>
        <w:t>«Производство</w:t>
      </w:r>
      <w:r w:rsidRPr="005762EA">
        <w:rPr>
          <w:rFonts w:ascii="Times New Roman" w:hAnsi="Times New Roman"/>
          <w:spacing w:val="126"/>
          <w:sz w:val="24"/>
          <w:szCs w:val="24"/>
        </w:rPr>
        <w:t xml:space="preserve"> </w:t>
      </w:r>
      <w:r w:rsidRPr="005762EA">
        <w:rPr>
          <w:rFonts w:ascii="Times New Roman" w:hAnsi="Times New Roman"/>
          <w:sz w:val="24"/>
          <w:szCs w:val="24"/>
        </w:rPr>
        <w:t>и</w:t>
      </w:r>
      <w:r w:rsidRPr="005762EA">
        <w:rPr>
          <w:rFonts w:ascii="Times New Roman" w:hAnsi="Times New Roman"/>
          <w:spacing w:val="126"/>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126"/>
          <w:sz w:val="24"/>
          <w:szCs w:val="24"/>
        </w:rPr>
        <w:t xml:space="preserve"> </w:t>
      </w:r>
      <w:r w:rsidRPr="005762EA">
        <w:rPr>
          <w:rFonts w:ascii="Times New Roman" w:hAnsi="Times New Roman"/>
          <w:sz w:val="24"/>
          <w:szCs w:val="24"/>
        </w:rPr>
        <w:t>является</w:t>
      </w:r>
      <w:r w:rsidRPr="005762EA">
        <w:rPr>
          <w:rFonts w:ascii="Times New Roman" w:hAnsi="Times New Roman"/>
          <w:spacing w:val="124"/>
          <w:sz w:val="24"/>
          <w:szCs w:val="24"/>
        </w:rPr>
        <w:t xml:space="preserve"> </w:t>
      </w:r>
      <w:r w:rsidRPr="005762EA">
        <w:rPr>
          <w:rFonts w:ascii="Times New Roman" w:hAnsi="Times New Roman"/>
          <w:sz w:val="24"/>
          <w:szCs w:val="24"/>
        </w:rPr>
        <w:t>общим</w:t>
      </w:r>
      <w:r w:rsidRPr="005762EA">
        <w:rPr>
          <w:rFonts w:ascii="Times New Roman" w:hAnsi="Times New Roman"/>
          <w:spacing w:val="123"/>
          <w:sz w:val="24"/>
          <w:szCs w:val="24"/>
        </w:rPr>
        <w:t xml:space="preserve"> </w:t>
      </w:r>
      <w:r w:rsidRPr="005762EA">
        <w:rPr>
          <w:rFonts w:ascii="Times New Roman" w:hAnsi="Times New Roman"/>
          <w:sz w:val="24"/>
          <w:szCs w:val="24"/>
        </w:rPr>
        <w:t>по</w:t>
      </w:r>
      <w:r w:rsidRPr="005762EA">
        <w:rPr>
          <w:rFonts w:ascii="Times New Roman" w:hAnsi="Times New Roman"/>
          <w:spacing w:val="125"/>
          <w:sz w:val="24"/>
          <w:szCs w:val="24"/>
        </w:rPr>
        <w:t xml:space="preserve"> </w:t>
      </w:r>
      <w:r w:rsidRPr="005762EA">
        <w:rPr>
          <w:rFonts w:ascii="Times New Roman" w:hAnsi="Times New Roman"/>
          <w:sz w:val="24"/>
          <w:szCs w:val="24"/>
        </w:rPr>
        <w:t>отношению</w:t>
      </w:r>
      <w:r w:rsidRPr="005762EA">
        <w:rPr>
          <w:rFonts w:ascii="Times New Roman" w:hAnsi="Times New Roman"/>
          <w:spacing w:val="-68"/>
          <w:sz w:val="24"/>
          <w:szCs w:val="24"/>
        </w:rPr>
        <w:t xml:space="preserve"> </w:t>
      </w:r>
      <w:r w:rsidRPr="005762EA">
        <w:rPr>
          <w:rFonts w:ascii="Times New Roman" w:hAnsi="Times New Roman"/>
          <w:sz w:val="24"/>
          <w:szCs w:val="24"/>
        </w:rPr>
        <w:t>к</w:t>
      </w:r>
      <w:r w:rsidRPr="005762EA">
        <w:rPr>
          <w:rFonts w:ascii="Times New Roman" w:hAnsi="Times New Roman"/>
          <w:spacing w:val="39"/>
          <w:sz w:val="24"/>
          <w:szCs w:val="24"/>
        </w:rPr>
        <w:t xml:space="preserve"> </w:t>
      </w:r>
      <w:r w:rsidRPr="005762EA">
        <w:rPr>
          <w:rFonts w:ascii="Times New Roman" w:hAnsi="Times New Roman"/>
          <w:sz w:val="24"/>
          <w:szCs w:val="24"/>
        </w:rPr>
        <w:t>другим</w:t>
      </w:r>
      <w:r w:rsidRPr="005762EA">
        <w:rPr>
          <w:rFonts w:ascii="Times New Roman" w:hAnsi="Times New Roman"/>
          <w:spacing w:val="40"/>
          <w:sz w:val="24"/>
          <w:szCs w:val="24"/>
        </w:rPr>
        <w:t xml:space="preserve"> </w:t>
      </w:r>
      <w:r w:rsidRPr="005762EA">
        <w:rPr>
          <w:rFonts w:ascii="Times New Roman" w:hAnsi="Times New Roman"/>
          <w:sz w:val="24"/>
          <w:szCs w:val="24"/>
        </w:rPr>
        <w:t>модулям.</w:t>
      </w:r>
      <w:r w:rsidRPr="005762EA">
        <w:rPr>
          <w:rFonts w:ascii="Times New Roman" w:hAnsi="Times New Roman"/>
          <w:spacing w:val="37"/>
          <w:sz w:val="24"/>
          <w:szCs w:val="24"/>
        </w:rPr>
        <w:t xml:space="preserve"> </w:t>
      </w:r>
      <w:r w:rsidRPr="005762EA">
        <w:rPr>
          <w:rFonts w:ascii="Times New Roman" w:hAnsi="Times New Roman"/>
          <w:sz w:val="24"/>
          <w:szCs w:val="24"/>
        </w:rPr>
        <w:t>Основные</w:t>
      </w:r>
      <w:r w:rsidRPr="005762EA">
        <w:rPr>
          <w:rFonts w:ascii="Times New Roman" w:hAnsi="Times New Roman"/>
          <w:spacing w:val="40"/>
          <w:sz w:val="24"/>
          <w:szCs w:val="24"/>
        </w:rPr>
        <w:t xml:space="preserve"> </w:t>
      </w:r>
      <w:r w:rsidRPr="005762EA">
        <w:rPr>
          <w:rFonts w:ascii="Times New Roman" w:hAnsi="Times New Roman"/>
          <w:sz w:val="24"/>
          <w:szCs w:val="24"/>
        </w:rPr>
        <w:t>технологические</w:t>
      </w:r>
      <w:r w:rsidRPr="005762EA">
        <w:rPr>
          <w:rFonts w:ascii="Times New Roman" w:hAnsi="Times New Roman"/>
          <w:spacing w:val="40"/>
          <w:sz w:val="24"/>
          <w:szCs w:val="24"/>
        </w:rPr>
        <w:t xml:space="preserve"> </w:t>
      </w:r>
      <w:r w:rsidRPr="005762EA">
        <w:rPr>
          <w:rFonts w:ascii="Times New Roman" w:hAnsi="Times New Roman"/>
          <w:sz w:val="24"/>
          <w:szCs w:val="24"/>
        </w:rPr>
        <w:t>понятия</w:t>
      </w:r>
      <w:r w:rsidRPr="005762EA">
        <w:rPr>
          <w:rFonts w:ascii="Times New Roman" w:hAnsi="Times New Roman"/>
          <w:spacing w:val="40"/>
          <w:sz w:val="24"/>
          <w:szCs w:val="24"/>
        </w:rPr>
        <w:t xml:space="preserve"> </w:t>
      </w:r>
      <w:r w:rsidRPr="005762EA">
        <w:rPr>
          <w:rFonts w:ascii="Times New Roman" w:hAnsi="Times New Roman"/>
          <w:sz w:val="24"/>
          <w:szCs w:val="24"/>
        </w:rPr>
        <w:t>раскрываются</w:t>
      </w:r>
      <w:r w:rsidRPr="005762EA">
        <w:rPr>
          <w:rFonts w:ascii="Times New Roman" w:hAnsi="Times New Roman"/>
          <w:spacing w:val="40"/>
          <w:sz w:val="24"/>
          <w:szCs w:val="24"/>
        </w:rPr>
        <w:t xml:space="preserve"> </w:t>
      </w:r>
      <w:r w:rsidRPr="005762EA">
        <w:rPr>
          <w:rFonts w:ascii="Times New Roman" w:hAnsi="Times New Roman"/>
          <w:sz w:val="24"/>
          <w:szCs w:val="24"/>
        </w:rPr>
        <w:t>в</w:t>
      </w:r>
      <w:r w:rsidRPr="005762EA">
        <w:rPr>
          <w:rFonts w:ascii="Times New Roman" w:hAnsi="Times New Roman"/>
          <w:spacing w:val="39"/>
          <w:sz w:val="24"/>
          <w:szCs w:val="24"/>
        </w:rPr>
        <w:t xml:space="preserve"> </w:t>
      </w:r>
      <w:r w:rsidRPr="005762EA">
        <w:rPr>
          <w:rFonts w:ascii="Times New Roman" w:hAnsi="Times New Roman"/>
          <w:sz w:val="24"/>
          <w:szCs w:val="24"/>
        </w:rPr>
        <w:t>модуле</w:t>
      </w:r>
      <w:r w:rsidRPr="005762EA">
        <w:rPr>
          <w:rFonts w:ascii="Times New Roman" w:hAnsi="Times New Roman"/>
          <w:spacing w:val="-68"/>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системном</w:t>
      </w:r>
      <w:r w:rsidRPr="005762EA">
        <w:rPr>
          <w:rFonts w:ascii="Times New Roman" w:hAnsi="Times New Roman"/>
          <w:spacing w:val="1"/>
          <w:sz w:val="24"/>
          <w:szCs w:val="24"/>
        </w:rPr>
        <w:t xml:space="preserve"> </w:t>
      </w:r>
      <w:r w:rsidRPr="005762EA">
        <w:rPr>
          <w:rFonts w:ascii="Times New Roman" w:hAnsi="Times New Roman"/>
          <w:sz w:val="24"/>
          <w:szCs w:val="24"/>
        </w:rPr>
        <w:t>виде,</w:t>
      </w:r>
      <w:r w:rsidRPr="005762EA">
        <w:rPr>
          <w:rFonts w:ascii="Times New Roman" w:hAnsi="Times New Roman"/>
          <w:spacing w:val="1"/>
          <w:sz w:val="24"/>
          <w:szCs w:val="24"/>
        </w:rPr>
        <w:t xml:space="preserve"> </w:t>
      </w:r>
      <w:r w:rsidRPr="005762EA">
        <w:rPr>
          <w:rFonts w:ascii="Times New Roman" w:hAnsi="Times New Roman"/>
          <w:sz w:val="24"/>
          <w:szCs w:val="24"/>
        </w:rPr>
        <w:t>что</w:t>
      </w:r>
      <w:r w:rsidRPr="005762EA">
        <w:rPr>
          <w:rFonts w:ascii="Times New Roman" w:hAnsi="Times New Roman"/>
          <w:spacing w:val="1"/>
          <w:sz w:val="24"/>
          <w:szCs w:val="24"/>
        </w:rPr>
        <w:t xml:space="preserve"> </w:t>
      </w:r>
      <w:r w:rsidRPr="005762EA">
        <w:rPr>
          <w:rFonts w:ascii="Times New Roman" w:hAnsi="Times New Roman"/>
          <w:sz w:val="24"/>
          <w:szCs w:val="24"/>
        </w:rPr>
        <w:t>позволяет</w:t>
      </w:r>
      <w:r w:rsidRPr="005762EA">
        <w:rPr>
          <w:rFonts w:ascii="Times New Roman" w:hAnsi="Times New Roman"/>
          <w:spacing w:val="1"/>
          <w:sz w:val="24"/>
          <w:szCs w:val="24"/>
        </w:rPr>
        <w:t xml:space="preserve"> </w:t>
      </w:r>
      <w:r w:rsidRPr="005762EA">
        <w:rPr>
          <w:rFonts w:ascii="Times New Roman" w:hAnsi="Times New Roman"/>
          <w:sz w:val="24"/>
          <w:szCs w:val="24"/>
        </w:rPr>
        <w:t>осваивать</w:t>
      </w:r>
      <w:r w:rsidRPr="005762EA">
        <w:rPr>
          <w:rFonts w:ascii="Times New Roman" w:hAnsi="Times New Roman"/>
          <w:spacing w:val="1"/>
          <w:sz w:val="24"/>
          <w:szCs w:val="24"/>
        </w:rPr>
        <w:t xml:space="preserve"> </w:t>
      </w:r>
      <w:r w:rsidRPr="005762EA">
        <w:rPr>
          <w:rFonts w:ascii="Times New Roman" w:hAnsi="Times New Roman"/>
          <w:sz w:val="24"/>
          <w:szCs w:val="24"/>
        </w:rPr>
        <w:t>их</w:t>
      </w:r>
      <w:r w:rsidRPr="005762EA">
        <w:rPr>
          <w:rFonts w:ascii="Times New Roman" w:hAnsi="Times New Roman"/>
          <w:spacing w:val="1"/>
          <w:sz w:val="24"/>
          <w:szCs w:val="24"/>
        </w:rPr>
        <w:t xml:space="preserve"> </w:t>
      </w:r>
      <w:r w:rsidRPr="005762EA">
        <w:rPr>
          <w:rFonts w:ascii="Times New Roman" w:hAnsi="Times New Roman"/>
          <w:sz w:val="24"/>
          <w:szCs w:val="24"/>
        </w:rPr>
        <w:t>на</w:t>
      </w:r>
      <w:r w:rsidRPr="005762EA">
        <w:rPr>
          <w:rFonts w:ascii="Times New Roman" w:hAnsi="Times New Roman"/>
          <w:spacing w:val="1"/>
          <w:sz w:val="24"/>
          <w:szCs w:val="24"/>
        </w:rPr>
        <w:t xml:space="preserve"> </w:t>
      </w:r>
      <w:r w:rsidRPr="005762EA">
        <w:rPr>
          <w:rFonts w:ascii="Times New Roman" w:hAnsi="Times New Roman"/>
          <w:sz w:val="24"/>
          <w:szCs w:val="24"/>
        </w:rPr>
        <w:t>практике</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рамках</w:t>
      </w:r>
      <w:r w:rsidRPr="005762EA">
        <w:rPr>
          <w:rFonts w:ascii="Times New Roman" w:hAnsi="Times New Roman"/>
          <w:spacing w:val="1"/>
          <w:sz w:val="24"/>
          <w:szCs w:val="24"/>
        </w:rPr>
        <w:t xml:space="preserve"> </w:t>
      </w:r>
      <w:r w:rsidRPr="005762EA">
        <w:rPr>
          <w:rFonts w:ascii="Times New Roman" w:hAnsi="Times New Roman"/>
          <w:sz w:val="24"/>
          <w:szCs w:val="24"/>
        </w:rPr>
        <w:t>других</w:t>
      </w:r>
      <w:r w:rsidRPr="005762EA">
        <w:rPr>
          <w:rFonts w:ascii="Times New Roman" w:hAnsi="Times New Roman"/>
          <w:spacing w:val="1"/>
          <w:sz w:val="24"/>
          <w:szCs w:val="24"/>
        </w:rPr>
        <w:t xml:space="preserve"> </w:t>
      </w:r>
      <w:r w:rsidRPr="005762EA">
        <w:rPr>
          <w:rFonts w:ascii="Times New Roman" w:hAnsi="Times New Roman"/>
          <w:sz w:val="24"/>
          <w:szCs w:val="24"/>
        </w:rPr>
        <w:t>инвариантных и вариативных</w:t>
      </w:r>
      <w:r w:rsidRPr="005762EA">
        <w:rPr>
          <w:rFonts w:ascii="Times New Roman" w:hAnsi="Times New Roman"/>
          <w:spacing w:val="1"/>
          <w:sz w:val="24"/>
          <w:szCs w:val="24"/>
        </w:rPr>
        <w:t xml:space="preserve"> </w:t>
      </w:r>
      <w:r w:rsidRPr="005762EA">
        <w:rPr>
          <w:rFonts w:ascii="Times New Roman" w:hAnsi="Times New Roman"/>
          <w:sz w:val="24"/>
          <w:szCs w:val="24"/>
        </w:rPr>
        <w:t>модулей.</w:t>
      </w:r>
    </w:p>
    <w:p w14:paraId="2D300EC0" w14:textId="77777777" w:rsidR="001776F9" w:rsidRPr="005762EA" w:rsidRDefault="001776F9" w:rsidP="00597463">
      <w:pPr>
        <w:pStyle w:val="a3"/>
        <w:tabs>
          <w:tab w:val="left" w:pos="0"/>
        </w:tabs>
        <w:spacing w:after="0" w:line="240" w:lineRule="auto"/>
        <w:ind w:right="129" w:firstLine="566"/>
        <w:jc w:val="both"/>
        <w:rPr>
          <w:rFonts w:ascii="Times New Roman" w:hAnsi="Times New Roman"/>
          <w:sz w:val="24"/>
          <w:szCs w:val="24"/>
        </w:rPr>
      </w:pPr>
      <w:r w:rsidRPr="005762EA">
        <w:rPr>
          <w:rFonts w:ascii="Times New Roman" w:hAnsi="Times New Roman"/>
          <w:sz w:val="24"/>
          <w:szCs w:val="24"/>
        </w:rPr>
        <w:t>Особенностью</w:t>
      </w:r>
      <w:r w:rsidRPr="005762EA">
        <w:rPr>
          <w:rFonts w:ascii="Times New Roman" w:hAnsi="Times New Roman"/>
          <w:spacing w:val="1"/>
          <w:sz w:val="24"/>
          <w:szCs w:val="24"/>
        </w:rPr>
        <w:t xml:space="preserve"> </w:t>
      </w:r>
      <w:r w:rsidRPr="005762EA">
        <w:rPr>
          <w:rFonts w:ascii="Times New Roman" w:hAnsi="Times New Roman"/>
          <w:sz w:val="24"/>
          <w:szCs w:val="24"/>
        </w:rPr>
        <w:t>современной</w:t>
      </w:r>
      <w:r w:rsidRPr="005762EA">
        <w:rPr>
          <w:rFonts w:ascii="Times New Roman" w:hAnsi="Times New Roman"/>
          <w:spacing w:val="1"/>
          <w:sz w:val="24"/>
          <w:szCs w:val="24"/>
        </w:rPr>
        <w:t xml:space="preserve"> </w:t>
      </w:r>
      <w:r w:rsidRPr="005762EA">
        <w:rPr>
          <w:rFonts w:ascii="Times New Roman" w:hAnsi="Times New Roman"/>
          <w:sz w:val="24"/>
          <w:szCs w:val="24"/>
        </w:rPr>
        <w:t>техносферы</w:t>
      </w:r>
      <w:r w:rsidRPr="005762EA">
        <w:rPr>
          <w:rFonts w:ascii="Times New Roman" w:hAnsi="Times New Roman"/>
          <w:spacing w:val="1"/>
          <w:sz w:val="24"/>
          <w:szCs w:val="24"/>
        </w:rPr>
        <w:t xml:space="preserve"> </w:t>
      </w:r>
      <w:r w:rsidRPr="005762EA">
        <w:rPr>
          <w:rFonts w:ascii="Times New Roman" w:hAnsi="Times New Roman"/>
          <w:sz w:val="24"/>
          <w:szCs w:val="24"/>
        </w:rPr>
        <w:t>является</w:t>
      </w:r>
      <w:r w:rsidRPr="005762EA">
        <w:rPr>
          <w:rFonts w:ascii="Times New Roman" w:hAnsi="Times New Roman"/>
          <w:spacing w:val="1"/>
          <w:sz w:val="24"/>
          <w:szCs w:val="24"/>
        </w:rPr>
        <w:t xml:space="preserve"> </w:t>
      </w:r>
      <w:r w:rsidRPr="005762EA">
        <w:rPr>
          <w:rFonts w:ascii="Times New Roman" w:hAnsi="Times New Roman"/>
          <w:sz w:val="24"/>
          <w:szCs w:val="24"/>
        </w:rPr>
        <w:t>распространение</w:t>
      </w:r>
      <w:r w:rsidRPr="005762EA">
        <w:rPr>
          <w:rFonts w:ascii="Times New Roman" w:hAnsi="Times New Roman"/>
          <w:spacing w:val="1"/>
          <w:sz w:val="24"/>
          <w:szCs w:val="24"/>
        </w:rPr>
        <w:t xml:space="preserve"> </w:t>
      </w:r>
      <w:r w:rsidRPr="005762EA">
        <w:rPr>
          <w:rFonts w:ascii="Times New Roman" w:hAnsi="Times New Roman"/>
          <w:sz w:val="24"/>
          <w:szCs w:val="24"/>
        </w:rPr>
        <w:t>технологического</w:t>
      </w:r>
      <w:r w:rsidRPr="005762EA">
        <w:rPr>
          <w:rFonts w:ascii="Times New Roman" w:hAnsi="Times New Roman"/>
          <w:spacing w:val="1"/>
          <w:sz w:val="24"/>
          <w:szCs w:val="24"/>
        </w:rPr>
        <w:t xml:space="preserve"> </w:t>
      </w:r>
      <w:r w:rsidRPr="005762EA">
        <w:rPr>
          <w:rFonts w:ascii="Times New Roman" w:hAnsi="Times New Roman"/>
          <w:sz w:val="24"/>
          <w:szCs w:val="24"/>
        </w:rPr>
        <w:t>подхода</w:t>
      </w:r>
      <w:r w:rsidRPr="005762EA">
        <w:rPr>
          <w:rFonts w:ascii="Times New Roman" w:hAnsi="Times New Roman"/>
          <w:spacing w:val="1"/>
          <w:sz w:val="24"/>
          <w:szCs w:val="24"/>
        </w:rPr>
        <w:t xml:space="preserve"> </w:t>
      </w:r>
      <w:r w:rsidRPr="005762EA">
        <w:rPr>
          <w:rFonts w:ascii="Times New Roman" w:hAnsi="Times New Roman"/>
          <w:sz w:val="24"/>
          <w:szCs w:val="24"/>
        </w:rPr>
        <w:t>на</w:t>
      </w:r>
      <w:r w:rsidRPr="005762EA">
        <w:rPr>
          <w:rFonts w:ascii="Times New Roman" w:hAnsi="Times New Roman"/>
          <w:spacing w:val="1"/>
          <w:sz w:val="24"/>
          <w:szCs w:val="24"/>
        </w:rPr>
        <w:t xml:space="preserve"> </w:t>
      </w:r>
      <w:r w:rsidRPr="005762EA">
        <w:rPr>
          <w:rFonts w:ascii="Times New Roman" w:hAnsi="Times New Roman"/>
          <w:sz w:val="24"/>
          <w:szCs w:val="24"/>
        </w:rPr>
        <w:t>когнитивную</w:t>
      </w:r>
      <w:r w:rsidRPr="005762EA">
        <w:rPr>
          <w:rFonts w:ascii="Times New Roman" w:hAnsi="Times New Roman"/>
          <w:spacing w:val="1"/>
          <w:sz w:val="24"/>
          <w:szCs w:val="24"/>
        </w:rPr>
        <w:t xml:space="preserve"> </w:t>
      </w:r>
      <w:r w:rsidRPr="005762EA">
        <w:rPr>
          <w:rFonts w:ascii="Times New Roman" w:hAnsi="Times New Roman"/>
          <w:sz w:val="24"/>
          <w:szCs w:val="24"/>
        </w:rPr>
        <w:t>область.</w:t>
      </w:r>
      <w:r w:rsidRPr="005762EA">
        <w:rPr>
          <w:rFonts w:ascii="Times New Roman" w:hAnsi="Times New Roman"/>
          <w:spacing w:val="1"/>
          <w:sz w:val="24"/>
          <w:szCs w:val="24"/>
        </w:rPr>
        <w:t xml:space="preserve"> </w:t>
      </w:r>
      <w:r w:rsidRPr="005762EA">
        <w:rPr>
          <w:rFonts w:ascii="Times New Roman" w:hAnsi="Times New Roman"/>
          <w:sz w:val="24"/>
          <w:szCs w:val="24"/>
        </w:rPr>
        <w:t>Объектом</w:t>
      </w:r>
      <w:r w:rsidRPr="005762EA">
        <w:rPr>
          <w:rFonts w:ascii="Times New Roman" w:hAnsi="Times New Roman"/>
          <w:spacing w:val="1"/>
          <w:sz w:val="24"/>
          <w:szCs w:val="24"/>
        </w:rPr>
        <w:t xml:space="preserve"> </w:t>
      </w:r>
      <w:r w:rsidRPr="005762EA">
        <w:rPr>
          <w:rFonts w:ascii="Times New Roman" w:hAnsi="Times New Roman"/>
          <w:sz w:val="24"/>
          <w:szCs w:val="24"/>
        </w:rPr>
        <w:t>технологий</w:t>
      </w:r>
      <w:r w:rsidRPr="005762EA">
        <w:rPr>
          <w:rFonts w:ascii="Times New Roman" w:hAnsi="Times New Roman"/>
          <w:spacing w:val="1"/>
          <w:sz w:val="24"/>
          <w:szCs w:val="24"/>
        </w:rPr>
        <w:t xml:space="preserve"> </w:t>
      </w:r>
      <w:r w:rsidRPr="005762EA">
        <w:rPr>
          <w:rFonts w:ascii="Times New Roman" w:hAnsi="Times New Roman"/>
          <w:sz w:val="24"/>
          <w:szCs w:val="24"/>
        </w:rPr>
        <w:t>становятся</w:t>
      </w:r>
      <w:r w:rsidRPr="005762EA">
        <w:rPr>
          <w:rFonts w:ascii="Times New Roman" w:hAnsi="Times New Roman"/>
          <w:spacing w:val="1"/>
          <w:sz w:val="24"/>
          <w:szCs w:val="24"/>
        </w:rPr>
        <w:t xml:space="preserve"> </w:t>
      </w:r>
      <w:r w:rsidRPr="005762EA">
        <w:rPr>
          <w:rFonts w:ascii="Times New Roman" w:hAnsi="Times New Roman"/>
          <w:sz w:val="24"/>
          <w:szCs w:val="24"/>
        </w:rPr>
        <w:t>фундаментальные</w:t>
      </w:r>
      <w:r w:rsidRPr="005762EA">
        <w:rPr>
          <w:rFonts w:ascii="Times New Roman" w:hAnsi="Times New Roman"/>
          <w:spacing w:val="1"/>
          <w:sz w:val="24"/>
          <w:szCs w:val="24"/>
        </w:rPr>
        <w:t xml:space="preserve"> </w:t>
      </w:r>
      <w:r w:rsidRPr="005762EA">
        <w:rPr>
          <w:rFonts w:ascii="Times New Roman" w:hAnsi="Times New Roman"/>
          <w:sz w:val="24"/>
          <w:szCs w:val="24"/>
        </w:rPr>
        <w:t>составляющие</w:t>
      </w:r>
      <w:r w:rsidRPr="005762EA">
        <w:rPr>
          <w:rFonts w:ascii="Times New Roman" w:hAnsi="Times New Roman"/>
          <w:spacing w:val="1"/>
          <w:sz w:val="24"/>
          <w:szCs w:val="24"/>
        </w:rPr>
        <w:t xml:space="preserve"> </w:t>
      </w:r>
      <w:r w:rsidRPr="005762EA">
        <w:rPr>
          <w:rFonts w:ascii="Times New Roman" w:hAnsi="Times New Roman"/>
          <w:sz w:val="24"/>
          <w:szCs w:val="24"/>
        </w:rPr>
        <w:t>цифрового</w:t>
      </w:r>
      <w:r w:rsidRPr="005762EA">
        <w:rPr>
          <w:rFonts w:ascii="Times New Roman" w:hAnsi="Times New Roman"/>
          <w:spacing w:val="1"/>
          <w:sz w:val="24"/>
          <w:szCs w:val="24"/>
        </w:rPr>
        <w:t xml:space="preserve"> </w:t>
      </w:r>
      <w:r w:rsidRPr="005762EA">
        <w:rPr>
          <w:rFonts w:ascii="Times New Roman" w:hAnsi="Times New Roman"/>
          <w:sz w:val="24"/>
          <w:szCs w:val="24"/>
        </w:rPr>
        <w:t>социума:</w:t>
      </w:r>
      <w:r w:rsidRPr="005762EA">
        <w:rPr>
          <w:rFonts w:ascii="Times New Roman" w:hAnsi="Times New Roman"/>
          <w:spacing w:val="1"/>
          <w:sz w:val="24"/>
          <w:szCs w:val="24"/>
        </w:rPr>
        <w:t xml:space="preserve"> </w:t>
      </w:r>
      <w:r w:rsidRPr="005762EA">
        <w:rPr>
          <w:rFonts w:ascii="Times New Roman" w:hAnsi="Times New Roman"/>
          <w:sz w:val="24"/>
          <w:szCs w:val="24"/>
        </w:rPr>
        <w:t>данные,</w:t>
      </w:r>
      <w:r w:rsidRPr="005762EA">
        <w:rPr>
          <w:rFonts w:ascii="Times New Roman" w:hAnsi="Times New Roman"/>
          <w:spacing w:val="1"/>
          <w:sz w:val="24"/>
          <w:szCs w:val="24"/>
        </w:rPr>
        <w:t xml:space="preserve"> </w:t>
      </w:r>
      <w:r w:rsidRPr="005762EA">
        <w:rPr>
          <w:rFonts w:ascii="Times New Roman" w:hAnsi="Times New Roman"/>
          <w:sz w:val="24"/>
          <w:szCs w:val="24"/>
        </w:rPr>
        <w:t>информация,</w:t>
      </w:r>
      <w:r w:rsidRPr="005762EA">
        <w:rPr>
          <w:rFonts w:ascii="Times New Roman" w:hAnsi="Times New Roman"/>
          <w:spacing w:val="45"/>
          <w:sz w:val="24"/>
          <w:szCs w:val="24"/>
        </w:rPr>
        <w:t xml:space="preserve"> </w:t>
      </w:r>
      <w:r w:rsidRPr="005762EA">
        <w:rPr>
          <w:rFonts w:ascii="Times New Roman" w:hAnsi="Times New Roman"/>
          <w:sz w:val="24"/>
          <w:szCs w:val="24"/>
        </w:rPr>
        <w:t>знание.</w:t>
      </w:r>
      <w:r w:rsidRPr="005762EA">
        <w:rPr>
          <w:rFonts w:ascii="Times New Roman" w:hAnsi="Times New Roman"/>
          <w:spacing w:val="114"/>
          <w:sz w:val="24"/>
          <w:szCs w:val="24"/>
        </w:rPr>
        <w:t xml:space="preserve"> </w:t>
      </w:r>
      <w:r w:rsidRPr="005762EA">
        <w:rPr>
          <w:rFonts w:ascii="Times New Roman" w:hAnsi="Times New Roman"/>
          <w:sz w:val="24"/>
          <w:szCs w:val="24"/>
        </w:rPr>
        <w:t>Трансформация</w:t>
      </w:r>
      <w:r w:rsidRPr="005762EA">
        <w:rPr>
          <w:rFonts w:ascii="Times New Roman" w:hAnsi="Times New Roman"/>
          <w:spacing w:val="113"/>
          <w:sz w:val="24"/>
          <w:szCs w:val="24"/>
        </w:rPr>
        <w:t xml:space="preserve"> </w:t>
      </w:r>
      <w:r w:rsidRPr="005762EA">
        <w:rPr>
          <w:rFonts w:ascii="Times New Roman" w:hAnsi="Times New Roman"/>
          <w:sz w:val="24"/>
          <w:szCs w:val="24"/>
        </w:rPr>
        <w:t>данных</w:t>
      </w:r>
      <w:r w:rsidRPr="005762EA">
        <w:rPr>
          <w:rFonts w:ascii="Times New Roman" w:hAnsi="Times New Roman"/>
          <w:spacing w:val="115"/>
          <w:sz w:val="24"/>
          <w:szCs w:val="24"/>
        </w:rPr>
        <w:t xml:space="preserve"> </w:t>
      </w:r>
      <w:r w:rsidRPr="005762EA">
        <w:rPr>
          <w:rFonts w:ascii="Times New Roman" w:hAnsi="Times New Roman"/>
          <w:sz w:val="24"/>
          <w:szCs w:val="24"/>
        </w:rPr>
        <w:t>в</w:t>
      </w:r>
      <w:r w:rsidRPr="005762EA">
        <w:rPr>
          <w:rFonts w:ascii="Times New Roman" w:hAnsi="Times New Roman"/>
          <w:spacing w:val="115"/>
          <w:sz w:val="24"/>
          <w:szCs w:val="24"/>
        </w:rPr>
        <w:t xml:space="preserve"> </w:t>
      </w:r>
      <w:r w:rsidRPr="005762EA">
        <w:rPr>
          <w:rFonts w:ascii="Times New Roman" w:hAnsi="Times New Roman"/>
          <w:sz w:val="24"/>
          <w:szCs w:val="24"/>
        </w:rPr>
        <w:t>информацию</w:t>
      </w:r>
      <w:r w:rsidRPr="005762EA">
        <w:rPr>
          <w:rFonts w:ascii="Times New Roman" w:hAnsi="Times New Roman"/>
          <w:spacing w:val="114"/>
          <w:sz w:val="24"/>
          <w:szCs w:val="24"/>
        </w:rPr>
        <w:t xml:space="preserve"> </w:t>
      </w:r>
      <w:r w:rsidRPr="005762EA">
        <w:rPr>
          <w:rFonts w:ascii="Times New Roman" w:hAnsi="Times New Roman"/>
          <w:sz w:val="24"/>
          <w:szCs w:val="24"/>
        </w:rPr>
        <w:t>и</w:t>
      </w:r>
      <w:r w:rsidRPr="005762EA">
        <w:rPr>
          <w:rFonts w:ascii="Times New Roman" w:hAnsi="Times New Roman"/>
          <w:spacing w:val="115"/>
          <w:sz w:val="24"/>
          <w:szCs w:val="24"/>
        </w:rPr>
        <w:t xml:space="preserve"> </w:t>
      </w:r>
      <w:r w:rsidRPr="005762EA">
        <w:rPr>
          <w:rFonts w:ascii="Times New Roman" w:hAnsi="Times New Roman"/>
          <w:sz w:val="24"/>
          <w:szCs w:val="24"/>
        </w:rPr>
        <w:t>информации</w:t>
      </w:r>
      <w:r w:rsidRPr="005762EA">
        <w:rPr>
          <w:rFonts w:ascii="Times New Roman" w:hAnsi="Times New Roman"/>
          <w:spacing w:val="-68"/>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знание</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70"/>
          <w:sz w:val="24"/>
          <w:szCs w:val="24"/>
        </w:rPr>
        <w:t xml:space="preserve"> </w:t>
      </w:r>
      <w:r w:rsidRPr="005762EA">
        <w:rPr>
          <w:rFonts w:ascii="Times New Roman" w:hAnsi="Times New Roman"/>
          <w:sz w:val="24"/>
          <w:szCs w:val="24"/>
        </w:rPr>
        <w:t>условиях</w:t>
      </w:r>
      <w:r w:rsidRPr="005762EA">
        <w:rPr>
          <w:rFonts w:ascii="Times New Roman" w:hAnsi="Times New Roman"/>
          <w:spacing w:val="70"/>
          <w:sz w:val="24"/>
          <w:szCs w:val="24"/>
        </w:rPr>
        <w:t xml:space="preserve"> </w:t>
      </w:r>
      <w:r w:rsidRPr="005762EA">
        <w:rPr>
          <w:rFonts w:ascii="Times New Roman" w:hAnsi="Times New Roman"/>
          <w:sz w:val="24"/>
          <w:szCs w:val="24"/>
        </w:rPr>
        <w:t>появления</w:t>
      </w:r>
      <w:r w:rsidRPr="005762EA">
        <w:rPr>
          <w:rFonts w:ascii="Times New Roman" w:hAnsi="Times New Roman"/>
          <w:spacing w:val="70"/>
          <w:sz w:val="24"/>
          <w:szCs w:val="24"/>
        </w:rPr>
        <w:t xml:space="preserve"> </w:t>
      </w:r>
      <w:r w:rsidRPr="005762EA">
        <w:rPr>
          <w:rFonts w:ascii="Times New Roman" w:hAnsi="Times New Roman"/>
          <w:sz w:val="24"/>
          <w:szCs w:val="24"/>
        </w:rPr>
        <w:t>феномена</w:t>
      </w:r>
      <w:r w:rsidRPr="005762EA">
        <w:rPr>
          <w:rFonts w:ascii="Times New Roman" w:hAnsi="Times New Roman"/>
          <w:spacing w:val="70"/>
          <w:sz w:val="24"/>
          <w:szCs w:val="24"/>
        </w:rPr>
        <w:t xml:space="preserve"> </w:t>
      </w:r>
      <w:r w:rsidRPr="005762EA">
        <w:rPr>
          <w:rFonts w:ascii="Times New Roman" w:hAnsi="Times New Roman"/>
          <w:sz w:val="24"/>
          <w:szCs w:val="24"/>
        </w:rPr>
        <w:t>«больших</w:t>
      </w:r>
      <w:r w:rsidRPr="005762EA">
        <w:rPr>
          <w:rFonts w:ascii="Times New Roman" w:hAnsi="Times New Roman"/>
          <w:spacing w:val="70"/>
          <w:sz w:val="24"/>
          <w:szCs w:val="24"/>
        </w:rPr>
        <w:t xml:space="preserve"> </w:t>
      </w:r>
      <w:r w:rsidRPr="005762EA">
        <w:rPr>
          <w:rFonts w:ascii="Times New Roman" w:hAnsi="Times New Roman"/>
          <w:sz w:val="24"/>
          <w:szCs w:val="24"/>
        </w:rPr>
        <w:t>данных»</w:t>
      </w:r>
      <w:r w:rsidRPr="005762EA">
        <w:rPr>
          <w:rFonts w:ascii="Times New Roman" w:hAnsi="Times New Roman"/>
          <w:spacing w:val="70"/>
          <w:sz w:val="24"/>
          <w:szCs w:val="24"/>
        </w:rPr>
        <w:t xml:space="preserve"> </w:t>
      </w:r>
      <w:r w:rsidRPr="005762EA">
        <w:rPr>
          <w:rFonts w:ascii="Times New Roman" w:hAnsi="Times New Roman"/>
          <w:sz w:val="24"/>
          <w:szCs w:val="24"/>
        </w:rPr>
        <w:t>является</w:t>
      </w:r>
      <w:r w:rsidRPr="005762EA">
        <w:rPr>
          <w:rFonts w:ascii="Times New Roman" w:hAnsi="Times New Roman"/>
          <w:spacing w:val="70"/>
          <w:sz w:val="24"/>
          <w:szCs w:val="24"/>
        </w:rPr>
        <w:t xml:space="preserve"> </w:t>
      </w:r>
      <w:r w:rsidRPr="005762EA">
        <w:rPr>
          <w:rFonts w:ascii="Times New Roman" w:hAnsi="Times New Roman"/>
          <w:sz w:val="24"/>
          <w:szCs w:val="24"/>
        </w:rPr>
        <w:t>одной</w:t>
      </w:r>
      <w:r w:rsidRPr="005762EA">
        <w:rPr>
          <w:rFonts w:ascii="Times New Roman" w:hAnsi="Times New Roman"/>
          <w:spacing w:val="1"/>
          <w:sz w:val="24"/>
          <w:szCs w:val="24"/>
        </w:rPr>
        <w:t xml:space="preserve"> </w:t>
      </w:r>
      <w:r w:rsidRPr="005762EA">
        <w:rPr>
          <w:rFonts w:ascii="Times New Roman" w:hAnsi="Times New Roman"/>
          <w:sz w:val="24"/>
          <w:szCs w:val="24"/>
        </w:rPr>
        <w:t>из</w:t>
      </w:r>
      <w:r w:rsidRPr="005762EA">
        <w:rPr>
          <w:rFonts w:ascii="Times New Roman" w:hAnsi="Times New Roman"/>
          <w:spacing w:val="-2"/>
          <w:sz w:val="24"/>
          <w:szCs w:val="24"/>
        </w:rPr>
        <w:t xml:space="preserve"> </w:t>
      </w:r>
      <w:r w:rsidRPr="005762EA">
        <w:rPr>
          <w:rFonts w:ascii="Times New Roman" w:hAnsi="Times New Roman"/>
          <w:sz w:val="24"/>
          <w:szCs w:val="24"/>
        </w:rPr>
        <w:t>значимых</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востребованных в</w:t>
      </w:r>
      <w:r w:rsidRPr="005762EA">
        <w:rPr>
          <w:rFonts w:ascii="Times New Roman" w:hAnsi="Times New Roman"/>
          <w:spacing w:val="-2"/>
          <w:sz w:val="24"/>
          <w:szCs w:val="24"/>
        </w:rPr>
        <w:t xml:space="preserve"> </w:t>
      </w:r>
      <w:r w:rsidRPr="005762EA">
        <w:rPr>
          <w:rFonts w:ascii="Times New Roman" w:hAnsi="Times New Roman"/>
          <w:sz w:val="24"/>
          <w:szCs w:val="24"/>
        </w:rPr>
        <w:t>профессиональной</w:t>
      </w:r>
      <w:r w:rsidRPr="005762EA">
        <w:rPr>
          <w:rFonts w:ascii="Times New Roman" w:hAnsi="Times New Roman"/>
          <w:spacing w:val="-1"/>
          <w:sz w:val="24"/>
          <w:szCs w:val="24"/>
        </w:rPr>
        <w:t xml:space="preserve"> </w:t>
      </w:r>
      <w:r w:rsidRPr="005762EA">
        <w:rPr>
          <w:rFonts w:ascii="Times New Roman" w:hAnsi="Times New Roman"/>
          <w:sz w:val="24"/>
          <w:szCs w:val="24"/>
        </w:rPr>
        <w:t>сфере</w:t>
      </w:r>
      <w:r w:rsidRPr="005762EA">
        <w:rPr>
          <w:rFonts w:ascii="Times New Roman" w:hAnsi="Times New Roman"/>
          <w:spacing w:val="-4"/>
          <w:sz w:val="24"/>
          <w:szCs w:val="24"/>
        </w:rPr>
        <w:t xml:space="preserve"> </w:t>
      </w:r>
      <w:r w:rsidRPr="005762EA">
        <w:rPr>
          <w:rFonts w:ascii="Times New Roman" w:hAnsi="Times New Roman"/>
          <w:sz w:val="24"/>
          <w:szCs w:val="24"/>
        </w:rPr>
        <w:t>технологий.</w:t>
      </w:r>
    </w:p>
    <w:p w14:paraId="27B2ACE6" w14:textId="77777777" w:rsidR="001776F9" w:rsidRPr="005762EA" w:rsidRDefault="001776F9" w:rsidP="00597463">
      <w:pPr>
        <w:pStyle w:val="a3"/>
        <w:tabs>
          <w:tab w:val="left" w:pos="0"/>
        </w:tabs>
        <w:spacing w:after="0" w:line="240" w:lineRule="auto"/>
        <w:ind w:right="132" w:firstLine="566"/>
        <w:jc w:val="both"/>
        <w:rPr>
          <w:rFonts w:ascii="Times New Roman" w:hAnsi="Times New Roman"/>
          <w:sz w:val="24"/>
          <w:szCs w:val="24"/>
        </w:rPr>
      </w:pPr>
      <w:r w:rsidRPr="005762EA">
        <w:rPr>
          <w:rFonts w:ascii="Times New Roman" w:hAnsi="Times New Roman"/>
          <w:sz w:val="24"/>
          <w:szCs w:val="24"/>
        </w:rPr>
        <w:t>Освоение</w:t>
      </w:r>
      <w:r w:rsidRPr="005762EA">
        <w:rPr>
          <w:rFonts w:ascii="Times New Roman" w:hAnsi="Times New Roman"/>
          <w:spacing w:val="1"/>
          <w:sz w:val="24"/>
          <w:szCs w:val="24"/>
        </w:rPr>
        <w:t xml:space="preserve"> </w:t>
      </w:r>
      <w:r w:rsidRPr="005762EA">
        <w:rPr>
          <w:rFonts w:ascii="Times New Roman" w:hAnsi="Times New Roman"/>
          <w:sz w:val="24"/>
          <w:szCs w:val="24"/>
        </w:rPr>
        <w:t>содержания</w:t>
      </w:r>
      <w:r w:rsidRPr="005762EA">
        <w:rPr>
          <w:rFonts w:ascii="Times New Roman" w:hAnsi="Times New Roman"/>
          <w:spacing w:val="1"/>
          <w:sz w:val="24"/>
          <w:szCs w:val="24"/>
        </w:rPr>
        <w:t xml:space="preserve"> </w:t>
      </w:r>
      <w:r w:rsidRPr="005762EA">
        <w:rPr>
          <w:rFonts w:ascii="Times New Roman" w:hAnsi="Times New Roman"/>
          <w:sz w:val="24"/>
          <w:szCs w:val="24"/>
        </w:rPr>
        <w:t>модуля</w:t>
      </w:r>
      <w:r w:rsidRPr="005762EA">
        <w:rPr>
          <w:rFonts w:ascii="Times New Roman" w:hAnsi="Times New Roman"/>
          <w:spacing w:val="1"/>
          <w:sz w:val="24"/>
          <w:szCs w:val="24"/>
        </w:rPr>
        <w:t xml:space="preserve"> </w:t>
      </w:r>
      <w:r w:rsidRPr="005762EA">
        <w:rPr>
          <w:rFonts w:ascii="Times New Roman" w:hAnsi="Times New Roman"/>
          <w:sz w:val="24"/>
          <w:szCs w:val="24"/>
        </w:rPr>
        <w:t>осуществляется</w:t>
      </w:r>
      <w:r w:rsidRPr="005762EA">
        <w:rPr>
          <w:rFonts w:ascii="Times New Roman" w:hAnsi="Times New Roman"/>
          <w:spacing w:val="1"/>
          <w:sz w:val="24"/>
          <w:szCs w:val="24"/>
        </w:rPr>
        <w:t xml:space="preserve"> </w:t>
      </w:r>
      <w:r w:rsidRPr="005762EA">
        <w:rPr>
          <w:rFonts w:ascii="Times New Roman" w:hAnsi="Times New Roman"/>
          <w:sz w:val="24"/>
          <w:szCs w:val="24"/>
        </w:rPr>
        <w:t>на</w:t>
      </w:r>
      <w:r w:rsidRPr="005762EA">
        <w:rPr>
          <w:rFonts w:ascii="Times New Roman" w:hAnsi="Times New Roman"/>
          <w:spacing w:val="1"/>
          <w:sz w:val="24"/>
          <w:szCs w:val="24"/>
        </w:rPr>
        <w:t xml:space="preserve"> </w:t>
      </w:r>
      <w:r w:rsidRPr="005762EA">
        <w:rPr>
          <w:rFonts w:ascii="Times New Roman" w:hAnsi="Times New Roman"/>
          <w:sz w:val="24"/>
          <w:szCs w:val="24"/>
        </w:rPr>
        <w:t>протяжении</w:t>
      </w:r>
      <w:r w:rsidRPr="005762EA">
        <w:rPr>
          <w:rFonts w:ascii="Times New Roman" w:hAnsi="Times New Roman"/>
          <w:spacing w:val="1"/>
          <w:sz w:val="24"/>
          <w:szCs w:val="24"/>
        </w:rPr>
        <w:t xml:space="preserve"> </w:t>
      </w:r>
      <w:r w:rsidRPr="005762EA">
        <w:rPr>
          <w:rFonts w:ascii="Times New Roman" w:hAnsi="Times New Roman"/>
          <w:sz w:val="24"/>
          <w:szCs w:val="24"/>
        </w:rPr>
        <w:t>всего</w:t>
      </w:r>
      <w:r w:rsidRPr="005762EA">
        <w:rPr>
          <w:rFonts w:ascii="Times New Roman" w:hAnsi="Times New Roman"/>
          <w:spacing w:val="1"/>
          <w:sz w:val="24"/>
          <w:szCs w:val="24"/>
        </w:rPr>
        <w:t xml:space="preserve"> </w:t>
      </w:r>
      <w:r w:rsidRPr="005762EA">
        <w:rPr>
          <w:rFonts w:ascii="Times New Roman" w:hAnsi="Times New Roman"/>
          <w:sz w:val="24"/>
          <w:szCs w:val="24"/>
        </w:rPr>
        <w:t>курса</w:t>
      </w:r>
      <w:r w:rsidRPr="005762EA">
        <w:rPr>
          <w:rFonts w:ascii="Times New Roman" w:hAnsi="Times New Roman"/>
          <w:spacing w:val="-67"/>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1"/>
          <w:sz w:val="24"/>
          <w:szCs w:val="24"/>
        </w:rPr>
        <w:t xml:space="preserve"> </w:t>
      </w:r>
      <w:r w:rsidRPr="005762EA">
        <w:rPr>
          <w:rFonts w:ascii="Times New Roman" w:hAnsi="Times New Roman"/>
          <w:sz w:val="24"/>
          <w:szCs w:val="24"/>
        </w:rPr>
        <w:t>на</w:t>
      </w:r>
      <w:r w:rsidRPr="005762EA">
        <w:rPr>
          <w:rFonts w:ascii="Times New Roman" w:hAnsi="Times New Roman"/>
          <w:spacing w:val="1"/>
          <w:sz w:val="24"/>
          <w:szCs w:val="24"/>
        </w:rPr>
        <w:t xml:space="preserve"> </w:t>
      </w:r>
      <w:r w:rsidRPr="005762EA">
        <w:rPr>
          <w:rFonts w:ascii="Times New Roman" w:hAnsi="Times New Roman"/>
          <w:sz w:val="24"/>
          <w:szCs w:val="24"/>
        </w:rPr>
        <w:t>уровне</w:t>
      </w:r>
      <w:r w:rsidRPr="005762EA">
        <w:rPr>
          <w:rFonts w:ascii="Times New Roman" w:hAnsi="Times New Roman"/>
          <w:spacing w:val="1"/>
          <w:sz w:val="24"/>
          <w:szCs w:val="24"/>
        </w:rPr>
        <w:t xml:space="preserve"> </w:t>
      </w:r>
      <w:r w:rsidRPr="005762EA">
        <w:rPr>
          <w:rFonts w:ascii="Times New Roman" w:hAnsi="Times New Roman"/>
          <w:sz w:val="24"/>
          <w:szCs w:val="24"/>
        </w:rPr>
        <w:t>основного</w:t>
      </w:r>
      <w:r w:rsidRPr="005762EA">
        <w:rPr>
          <w:rFonts w:ascii="Times New Roman" w:hAnsi="Times New Roman"/>
          <w:spacing w:val="1"/>
          <w:sz w:val="24"/>
          <w:szCs w:val="24"/>
        </w:rPr>
        <w:t xml:space="preserve"> </w:t>
      </w:r>
      <w:r w:rsidRPr="005762EA">
        <w:rPr>
          <w:rFonts w:ascii="Times New Roman" w:hAnsi="Times New Roman"/>
          <w:sz w:val="24"/>
          <w:szCs w:val="24"/>
        </w:rPr>
        <w:t>общего</w:t>
      </w:r>
      <w:r w:rsidRPr="005762EA">
        <w:rPr>
          <w:rFonts w:ascii="Times New Roman" w:hAnsi="Times New Roman"/>
          <w:spacing w:val="1"/>
          <w:sz w:val="24"/>
          <w:szCs w:val="24"/>
        </w:rPr>
        <w:t xml:space="preserve"> </w:t>
      </w:r>
      <w:r w:rsidRPr="005762EA">
        <w:rPr>
          <w:rFonts w:ascii="Times New Roman" w:hAnsi="Times New Roman"/>
          <w:sz w:val="24"/>
          <w:szCs w:val="24"/>
        </w:rPr>
        <w:t>образования.</w:t>
      </w:r>
      <w:r w:rsidRPr="005762EA">
        <w:rPr>
          <w:rFonts w:ascii="Times New Roman" w:hAnsi="Times New Roman"/>
          <w:spacing w:val="1"/>
          <w:sz w:val="24"/>
          <w:szCs w:val="24"/>
        </w:rPr>
        <w:t xml:space="preserve"> </w:t>
      </w:r>
      <w:r w:rsidRPr="005762EA">
        <w:rPr>
          <w:rFonts w:ascii="Times New Roman" w:hAnsi="Times New Roman"/>
          <w:sz w:val="24"/>
          <w:szCs w:val="24"/>
        </w:rPr>
        <w:t>Содержание</w:t>
      </w:r>
      <w:r w:rsidRPr="005762EA">
        <w:rPr>
          <w:rFonts w:ascii="Times New Roman" w:hAnsi="Times New Roman"/>
          <w:spacing w:val="1"/>
          <w:sz w:val="24"/>
          <w:szCs w:val="24"/>
        </w:rPr>
        <w:t xml:space="preserve"> </w:t>
      </w:r>
      <w:r w:rsidRPr="005762EA">
        <w:rPr>
          <w:rFonts w:ascii="Times New Roman" w:hAnsi="Times New Roman"/>
          <w:sz w:val="24"/>
          <w:szCs w:val="24"/>
        </w:rPr>
        <w:t>модуля</w:t>
      </w:r>
      <w:r w:rsidRPr="005762EA">
        <w:rPr>
          <w:rFonts w:ascii="Times New Roman" w:hAnsi="Times New Roman"/>
          <w:spacing w:val="1"/>
          <w:sz w:val="24"/>
          <w:szCs w:val="24"/>
        </w:rPr>
        <w:t xml:space="preserve"> </w:t>
      </w:r>
      <w:r w:rsidRPr="005762EA">
        <w:rPr>
          <w:rFonts w:ascii="Times New Roman" w:hAnsi="Times New Roman"/>
          <w:sz w:val="24"/>
          <w:szCs w:val="24"/>
        </w:rPr>
        <w:t xml:space="preserve">построено    </w:t>
      </w:r>
      <w:r w:rsidRPr="005762EA">
        <w:rPr>
          <w:rFonts w:ascii="Times New Roman" w:hAnsi="Times New Roman"/>
          <w:spacing w:val="43"/>
          <w:sz w:val="24"/>
          <w:szCs w:val="24"/>
        </w:rPr>
        <w:t xml:space="preserve"> </w:t>
      </w:r>
      <w:r w:rsidRPr="005762EA">
        <w:rPr>
          <w:rFonts w:ascii="Times New Roman" w:hAnsi="Times New Roman"/>
          <w:sz w:val="24"/>
          <w:szCs w:val="24"/>
        </w:rPr>
        <w:t xml:space="preserve">на     </w:t>
      </w:r>
      <w:r w:rsidRPr="005762EA">
        <w:rPr>
          <w:rFonts w:ascii="Times New Roman" w:hAnsi="Times New Roman"/>
          <w:spacing w:val="41"/>
          <w:sz w:val="24"/>
          <w:szCs w:val="24"/>
        </w:rPr>
        <w:t xml:space="preserve"> </w:t>
      </w:r>
      <w:r w:rsidRPr="005762EA">
        <w:rPr>
          <w:rFonts w:ascii="Times New Roman" w:hAnsi="Times New Roman"/>
          <w:sz w:val="24"/>
          <w:szCs w:val="24"/>
        </w:rPr>
        <w:t xml:space="preserve">основе     </w:t>
      </w:r>
      <w:r w:rsidRPr="005762EA">
        <w:rPr>
          <w:rFonts w:ascii="Times New Roman" w:hAnsi="Times New Roman"/>
          <w:spacing w:val="40"/>
          <w:sz w:val="24"/>
          <w:szCs w:val="24"/>
        </w:rPr>
        <w:t xml:space="preserve"> </w:t>
      </w:r>
      <w:r w:rsidRPr="005762EA">
        <w:rPr>
          <w:rFonts w:ascii="Times New Roman" w:hAnsi="Times New Roman"/>
          <w:sz w:val="24"/>
          <w:szCs w:val="24"/>
        </w:rPr>
        <w:t xml:space="preserve">последовательного     </w:t>
      </w:r>
      <w:r w:rsidRPr="005762EA">
        <w:rPr>
          <w:rFonts w:ascii="Times New Roman" w:hAnsi="Times New Roman"/>
          <w:spacing w:val="41"/>
          <w:sz w:val="24"/>
          <w:szCs w:val="24"/>
        </w:rPr>
        <w:t xml:space="preserve"> </w:t>
      </w:r>
      <w:r w:rsidRPr="005762EA">
        <w:rPr>
          <w:rFonts w:ascii="Times New Roman" w:hAnsi="Times New Roman"/>
          <w:sz w:val="24"/>
          <w:szCs w:val="24"/>
        </w:rPr>
        <w:t xml:space="preserve">знакомства     </w:t>
      </w:r>
      <w:r w:rsidRPr="005762EA">
        <w:rPr>
          <w:rFonts w:ascii="Times New Roman" w:hAnsi="Times New Roman"/>
          <w:spacing w:val="41"/>
          <w:sz w:val="24"/>
          <w:szCs w:val="24"/>
        </w:rPr>
        <w:t xml:space="preserve"> </w:t>
      </w:r>
      <w:r w:rsidRPr="005762EA">
        <w:rPr>
          <w:rFonts w:ascii="Times New Roman" w:hAnsi="Times New Roman"/>
          <w:sz w:val="24"/>
          <w:szCs w:val="24"/>
        </w:rPr>
        <w:t>обучающихся</w:t>
      </w:r>
      <w:r w:rsidRPr="005762EA">
        <w:rPr>
          <w:rFonts w:ascii="Times New Roman" w:hAnsi="Times New Roman"/>
          <w:spacing w:val="-68"/>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технологическими</w:t>
      </w:r>
      <w:r w:rsidRPr="005762EA">
        <w:rPr>
          <w:rFonts w:ascii="Times New Roman" w:hAnsi="Times New Roman"/>
          <w:spacing w:val="1"/>
          <w:sz w:val="24"/>
          <w:szCs w:val="24"/>
        </w:rPr>
        <w:t xml:space="preserve"> </w:t>
      </w:r>
      <w:r w:rsidRPr="005762EA">
        <w:rPr>
          <w:rFonts w:ascii="Times New Roman" w:hAnsi="Times New Roman"/>
          <w:sz w:val="24"/>
          <w:szCs w:val="24"/>
        </w:rPr>
        <w:t>процессами,</w:t>
      </w:r>
      <w:r w:rsidRPr="005762EA">
        <w:rPr>
          <w:rFonts w:ascii="Times New Roman" w:hAnsi="Times New Roman"/>
          <w:spacing w:val="1"/>
          <w:sz w:val="24"/>
          <w:szCs w:val="24"/>
        </w:rPr>
        <w:t xml:space="preserve"> </w:t>
      </w:r>
      <w:r w:rsidRPr="005762EA">
        <w:rPr>
          <w:rFonts w:ascii="Times New Roman" w:hAnsi="Times New Roman"/>
          <w:sz w:val="24"/>
          <w:szCs w:val="24"/>
        </w:rPr>
        <w:t>техническими</w:t>
      </w:r>
      <w:r w:rsidRPr="005762EA">
        <w:rPr>
          <w:rFonts w:ascii="Times New Roman" w:hAnsi="Times New Roman"/>
          <w:spacing w:val="1"/>
          <w:sz w:val="24"/>
          <w:szCs w:val="24"/>
        </w:rPr>
        <w:t xml:space="preserve"> </w:t>
      </w:r>
      <w:r w:rsidRPr="005762EA">
        <w:rPr>
          <w:rFonts w:ascii="Times New Roman" w:hAnsi="Times New Roman"/>
          <w:sz w:val="24"/>
          <w:szCs w:val="24"/>
        </w:rPr>
        <w:t>системами,</w:t>
      </w:r>
      <w:r w:rsidRPr="005762EA">
        <w:rPr>
          <w:rFonts w:ascii="Times New Roman" w:hAnsi="Times New Roman"/>
          <w:spacing w:val="1"/>
          <w:sz w:val="24"/>
          <w:szCs w:val="24"/>
        </w:rPr>
        <w:t xml:space="preserve"> </w:t>
      </w:r>
      <w:r w:rsidRPr="005762EA">
        <w:rPr>
          <w:rFonts w:ascii="Times New Roman" w:hAnsi="Times New Roman"/>
          <w:sz w:val="24"/>
          <w:szCs w:val="24"/>
        </w:rPr>
        <w:t>материалами,</w:t>
      </w:r>
      <w:r w:rsidRPr="005762EA">
        <w:rPr>
          <w:rFonts w:ascii="Times New Roman" w:hAnsi="Times New Roman"/>
          <w:spacing w:val="-67"/>
          <w:sz w:val="24"/>
          <w:szCs w:val="24"/>
        </w:rPr>
        <w:t xml:space="preserve"> </w:t>
      </w:r>
      <w:r w:rsidRPr="005762EA">
        <w:rPr>
          <w:rFonts w:ascii="Times New Roman" w:hAnsi="Times New Roman"/>
          <w:sz w:val="24"/>
          <w:szCs w:val="24"/>
        </w:rPr>
        <w:t>производством</w:t>
      </w:r>
      <w:r w:rsidRPr="005762EA">
        <w:rPr>
          <w:rFonts w:ascii="Times New Roman" w:hAnsi="Times New Roman"/>
          <w:spacing w:val="-1"/>
          <w:sz w:val="24"/>
          <w:szCs w:val="24"/>
        </w:rPr>
        <w:t xml:space="preserve"> </w:t>
      </w:r>
      <w:r w:rsidRPr="005762EA">
        <w:rPr>
          <w:rFonts w:ascii="Times New Roman" w:hAnsi="Times New Roman"/>
          <w:sz w:val="24"/>
          <w:szCs w:val="24"/>
        </w:rPr>
        <w:t>и профессиональной</w:t>
      </w:r>
      <w:r w:rsidRPr="005762EA">
        <w:rPr>
          <w:rFonts w:ascii="Times New Roman" w:hAnsi="Times New Roman"/>
          <w:spacing w:val="-3"/>
          <w:sz w:val="24"/>
          <w:szCs w:val="24"/>
        </w:rPr>
        <w:t xml:space="preserve"> </w:t>
      </w:r>
      <w:r w:rsidRPr="005762EA">
        <w:rPr>
          <w:rFonts w:ascii="Times New Roman" w:hAnsi="Times New Roman"/>
          <w:sz w:val="24"/>
          <w:szCs w:val="24"/>
        </w:rPr>
        <w:t>деятельностью.</w:t>
      </w:r>
    </w:p>
    <w:p w14:paraId="0C9FC288" w14:textId="77777777" w:rsidR="001776F9" w:rsidRPr="005762EA" w:rsidRDefault="001776F9" w:rsidP="00597463">
      <w:pPr>
        <w:tabs>
          <w:tab w:val="left" w:pos="0"/>
        </w:tabs>
        <w:rPr>
          <w:rFonts w:ascii="Times New Roman" w:hAnsi="Times New Roman"/>
          <w:b/>
          <w:sz w:val="24"/>
          <w:szCs w:val="24"/>
        </w:rPr>
      </w:pPr>
      <w:r w:rsidRPr="005762EA">
        <w:rPr>
          <w:rFonts w:ascii="Times New Roman" w:hAnsi="Times New Roman"/>
          <w:b/>
          <w:sz w:val="24"/>
          <w:szCs w:val="24"/>
        </w:rPr>
        <w:t>Модуль</w:t>
      </w:r>
      <w:r w:rsidRPr="005762EA">
        <w:rPr>
          <w:rFonts w:ascii="Times New Roman" w:hAnsi="Times New Roman"/>
          <w:b/>
          <w:spacing w:val="-6"/>
          <w:sz w:val="24"/>
          <w:szCs w:val="24"/>
        </w:rPr>
        <w:t xml:space="preserve"> </w:t>
      </w:r>
      <w:r w:rsidRPr="005762EA">
        <w:rPr>
          <w:rFonts w:ascii="Times New Roman" w:hAnsi="Times New Roman"/>
          <w:b/>
          <w:sz w:val="24"/>
          <w:szCs w:val="24"/>
        </w:rPr>
        <w:t>«Технологии</w:t>
      </w:r>
      <w:r w:rsidRPr="005762EA">
        <w:rPr>
          <w:rFonts w:ascii="Times New Roman" w:hAnsi="Times New Roman"/>
          <w:b/>
          <w:spacing w:val="-4"/>
          <w:sz w:val="24"/>
          <w:szCs w:val="24"/>
        </w:rPr>
        <w:t xml:space="preserve"> </w:t>
      </w:r>
      <w:r w:rsidRPr="005762EA">
        <w:rPr>
          <w:rFonts w:ascii="Times New Roman" w:hAnsi="Times New Roman"/>
          <w:b/>
          <w:sz w:val="24"/>
          <w:szCs w:val="24"/>
        </w:rPr>
        <w:t>обработки</w:t>
      </w:r>
      <w:r w:rsidRPr="005762EA">
        <w:rPr>
          <w:rFonts w:ascii="Times New Roman" w:hAnsi="Times New Roman"/>
          <w:b/>
          <w:spacing w:val="-4"/>
          <w:sz w:val="24"/>
          <w:szCs w:val="24"/>
        </w:rPr>
        <w:t xml:space="preserve"> </w:t>
      </w:r>
      <w:r w:rsidRPr="005762EA">
        <w:rPr>
          <w:rFonts w:ascii="Times New Roman" w:hAnsi="Times New Roman"/>
          <w:b/>
          <w:sz w:val="24"/>
          <w:szCs w:val="24"/>
        </w:rPr>
        <w:t>материалов</w:t>
      </w:r>
      <w:r w:rsidRPr="005762EA">
        <w:rPr>
          <w:rFonts w:ascii="Times New Roman" w:hAnsi="Times New Roman"/>
          <w:b/>
          <w:spacing w:val="-4"/>
          <w:sz w:val="24"/>
          <w:szCs w:val="24"/>
        </w:rPr>
        <w:t xml:space="preserve"> </w:t>
      </w:r>
      <w:r w:rsidRPr="005762EA">
        <w:rPr>
          <w:rFonts w:ascii="Times New Roman" w:hAnsi="Times New Roman"/>
          <w:b/>
          <w:sz w:val="24"/>
          <w:szCs w:val="24"/>
        </w:rPr>
        <w:t>и</w:t>
      </w:r>
      <w:r w:rsidRPr="005762EA">
        <w:rPr>
          <w:rFonts w:ascii="Times New Roman" w:hAnsi="Times New Roman"/>
          <w:b/>
          <w:spacing w:val="-4"/>
          <w:sz w:val="24"/>
          <w:szCs w:val="24"/>
        </w:rPr>
        <w:t xml:space="preserve"> </w:t>
      </w:r>
      <w:r w:rsidRPr="005762EA">
        <w:rPr>
          <w:rFonts w:ascii="Times New Roman" w:hAnsi="Times New Roman"/>
          <w:b/>
          <w:sz w:val="24"/>
          <w:szCs w:val="24"/>
        </w:rPr>
        <w:t>пищевых</w:t>
      </w:r>
      <w:r w:rsidRPr="005762EA">
        <w:rPr>
          <w:rFonts w:ascii="Times New Roman" w:hAnsi="Times New Roman"/>
          <w:b/>
          <w:spacing w:val="-5"/>
          <w:sz w:val="24"/>
          <w:szCs w:val="24"/>
        </w:rPr>
        <w:t xml:space="preserve"> </w:t>
      </w:r>
      <w:r w:rsidRPr="005762EA">
        <w:rPr>
          <w:rFonts w:ascii="Times New Roman" w:hAnsi="Times New Roman"/>
          <w:b/>
          <w:sz w:val="24"/>
          <w:szCs w:val="24"/>
        </w:rPr>
        <w:t>продуктов»</w:t>
      </w:r>
    </w:p>
    <w:p w14:paraId="67F6A01D" w14:textId="77777777" w:rsidR="001776F9" w:rsidRPr="005762EA" w:rsidRDefault="001776F9" w:rsidP="00597463">
      <w:pPr>
        <w:pStyle w:val="a3"/>
        <w:tabs>
          <w:tab w:val="left" w:pos="0"/>
        </w:tabs>
        <w:spacing w:after="0" w:line="240" w:lineRule="auto"/>
        <w:ind w:right="125" w:firstLine="566"/>
        <w:jc w:val="both"/>
        <w:rPr>
          <w:rFonts w:ascii="Times New Roman" w:hAnsi="Times New Roman"/>
          <w:sz w:val="24"/>
          <w:szCs w:val="24"/>
        </w:rPr>
      </w:pP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модуле</w:t>
      </w:r>
      <w:r w:rsidRPr="005762EA">
        <w:rPr>
          <w:rFonts w:ascii="Times New Roman" w:hAnsi="Times New Roman"/>
          <w:spacing w:val="1"/>
          <w:sz w:val="24"/>
          <w:szCs w:val="24"/>
        </w:rPr>
        <w:t xml:space="preserve"> </w:t>
      </w:r>
      <w:r w:rsidRPr="005762EA">
        <w:rPr>
          <w:rFonts w:ascii="Times New Roman" w:hAnsi="Times New Roman"/>
          <w:sz w:val="24"/>
          <w:szCs w:val="24"/>
        </w:rPr>
        <w:t>на</w:t>
      </w:r>
      <w:r w:rsidRPr="005762EA">
        <w:rPr>
          <w:rFonts w:ascii="Times New Roman" w:hAnsi="Times New Roman"/>
          <w:spacing w:val="1"/>
          <w:sz w:val="24"/>
          <w:szCs w:val="24"/>
        </w:rPr>
        <w:t xml:space="preserve"> </w:t>
      </w:r>
      <w:r w:rsidRPr="005762EA">
        <w:rPr>
          <w:rFonts w:ascii="Times New Roman" w:hAnsi="Times New Roman"/>
          <w:sz w:val="24"/>
          <w:szCs w:val="24"/>
        </w:rPr>
        <w:t>конкретных</w:t>
      </w:r>
      <w:r w:rsidRPr="005762EA">
        <w:rPr>
          <w:rFonts w:ascii="Times New Roman" w:hAnsi="Times New Roman"/>
          <w:spacing w:val="1"/>
          <w:sz w:val="24"/>
          <w:szCs w:val="24"/>
        </w:rPr>
        <w:t xml:space="preserve"> </w:t>
      </w:r>
      <w:r w:rsidRPr="005762EA">
        <w:rPr>
          <w:rFonts w:ascii="Times New Roman" w:hAnsi="Times New Roman"/>
          <w:sz w:val="24"/>
          <w:szCs w:val="24"/>
        </w:rPr>
        <w:t>примерах</w:t>
      </w:r>
      <w:r w:rsidRPr="005762EA">
        <w:rPr>
          <w:rFonts w:ascii="Times New Roman" w:hAnsi="Times New Roman"/>
          <w:spacing w:val="1"/>
          <w:sz w:val="24"/>
          <w:szCs w:val="24"/>
        </w:rPr>
        <w:t xml:space="preserve"> </w:t>
      </w:r>
      <w:r w:rsidRPr="005762EA">
        <w:rPr>
          <w:rFonts w:ascii="Times New Roman" w:hAnsi="Times New Roman"/>
          <w:sz w:val="24"/>
          <w:szCs w:val="24"/>
        </w:rPr>
        <w:t>представлено</w:t>
      </w:r>
      <w:r w:rsidRPr="005762EA">
        <w:rPr>
          <w:rFonts w:ascii="Times New Roman" w:hAnsi="Times New Roman"/>
          <w:spacing w:val="1"/>
          <w:sz w:val="24"/>
          <w:szCs w:val="24"/>
        </w:rPr>
        <w:t xml:space="preserve"> </w:t>
      </w:r>
      <w:r w:rsidRPr="005762EA">
        <w:rPr>
          <w:rFonts w:ascii="Times New Roman" w:hAnsi="Times New Roman"/>
          <w:sz w:val="24"/>
          <w:szCs w:val="24"/>
        </w:rPr>
        <w:t>освоение</w:t>
      </w:r>
      <w:r w:rsidRPr="005762EA">
        <w:rPr>
          <w:rFonts w:ascii="Times New Roman" w:hAnsi="Times New Roman"/>
          <w:spacing w:val="1"/>
          <w:sz w:val="24"/>
          <w:szCs w:val="24"/>
        </w:rPr>
        <w:t xml:space="preserve"> </w:t>
      </w:r>
      <w:r w:rsidRPr="005762EA">
        <w:rPr>
          <w:rFonts w:ascii="Times New Roman" w:hAnsi="Times New Roman"/>
          <w:sz w:val="24"/>
          <w:szCs w:val="24"/>
        </w:rPr>
        <w:t>технологий</w:t>
      </w:r>
      <w:r w:rsidRPr="005762EA">
        <w:rPr>
          <w:rFonts w:ascii="Times New Roman" w:hAnsi="Times New Roman"/>
          <w:spacing w:val="1"/>
          <w:sz w:val="24"/>
          <w:szCs w:val="24"/>
        </w:rPr>
        <w:t xml:space="preserve"> </w:t>
      </w:r>
      <w:r w:rsidRPr="005762EA">
        <w:rPr>
          <w:rFonts w:ascii="Times New Roman" w:hAnsi="Times New Roman"/>
          <w:sz w:val="24"/>
          <w:szCs w:val="24"/>
        </w:rPr>
        <w:t>обработки</w:t>
      </w:r>
      <w:r w:rsidRPr="005762EA">
        <w:rPr>
          <w:rFonts w:ascii="Times New Roman" w:hAnsi="Times New Roman"/>
          <w:spacing w:val="-8"/>
          <w:sz w:val="24"/>
          <w:szCs w:val="24"/>
        </w:rPr>
        <w:t xml:space="preserve"> </w:t>
      </w:r>
      <w:r w:rsidRPr="005762EA">
        <w:rPr>
          <w:rFonts w:ascii="Times New Roman" w:hAnsi="Times New Roman"/>
          <w:sz w:val="24"/>
          <w:szCs w:val="24"/>
        </w:rPr>
        <w:t>материалов</w:t>
      </w:r>
      <w:r w:rsidRPr="005762EA">
        <w:rPr>
          <w:rFonts w:ascii="Times New Roman" w:hAnsi="Times New Roman"/>
          <w:spacing w:val="-7"/>
          <w:sz w:val="24"/>
          <w:szCs w:val="24"/>
        </w:rPr>
        <w:t xml:space="preserve"> </w:t>
      </w:r>
      <w:r w:rsidRPr="005762EA">
        <w:rPr>
          <w:rFonts w:ascii="Times New Roman" w:hAnsi="Times New Roman"/>
          <w:sz w:val="24"/>
          <w:szCs w:val="24"/>
        </w:rPr>
        <w:t>по</w:t>
      </w:r>
      <w:r w:rsidRPr="005762EA">
        <w:rPr>
          <w:rFonts w:ascii="Times New Roman" w:hAnsi="Times New Roman"/>
          <w:spacing w:val="-7"/>
          <w:sz w:val="24"/>
          <w:szCs w:val="24"/>
        </w:rPr>
        <w:t xml:space="preserve"> </w:t>
      </w:r>
      <w:r w:rsidRPr="005762EA">
        <w:rPr>
          <w:rFonts w:ascii="Times New Roman" w:hAnsi="Times New Roman"/>
          <w:sz w:val="24"/>
          <w:szCs w:val="24"/>
        </w:rPr>
        <w:t>единой</w:t>
      </w:r>
      <w:r w:rsidRPr="005762EA">
        <w:rPr>
          <w:rFonts w:ascii="Times New Roman" w:hAnsi="Times New Roman"/>
          <w:spacing w:val="-6"/>
          <w:sz w:val="24"/>
          <w:szCs w:val="24"/>
        </w:rPr>
        <w:t xml:space="preserve"> </w:t>
      </w:r>
      <w:r w:rsidRPr="005762EA">
        <w:rPr>
          <w:rFonts w:ascii="Times New Roman" w:hAnsi="Times New Roman"/>
          <w:sz w:val="24"/>
          <w:szCs w:val="24"/>
        </w:rPr>
        <w:t>схеме:</w:t>
      </w:r>
      <w:r w:rsidRPr="005762EA">
        <w:rPr>
          <w:rFonts w:ascii="Times New Roman" w:hAnsi="Times New Roman"/>
          <w:spacing w:val="-8"/>
          <w:sz w:val="24"/>
          <w:szCs w:val="24"/>
        </w:rPr>
        <w:t xml:space="preserve"> </w:t>
      </w:r>
      <w:r w:rsidRPr="005762EA">
        <w:rPr>
          <w:rFonts w:ascii="Times New Roman" w:hAnsi="Times New Roman"/>
          <w:sz w:val="24"/>
          <w:szCs w:val="24"/>
        </w:rPr>
        <w:t>историко-культурное</w:t>
      </w:r>
      <w:r w:rsidRPr="005762EA">
        <w:rPr>
          <w:rFonts w:ascii="Times New Roman" w:hAnsi="Times New Roman"/>
          <w:spacing w:val="-7"/>
          <w:sz w:val="24"/>
          <w:szCs w:val="24"/>
        </w:rPr>
        <w:t xml:space="preserve"> </w:t>
      </w:r>
      <w:r w:rsidRPr="005762EA">
        <w:rPr>
          <w:rFonts w:ascii="Times New Roman" w:hAnsi="Times New Roman"/>
          <w:sz w:val="24"/>
          <w:szCs w:val="24"/>
        </w:rPr>
        <w:t>значение</w:t>
      </w:r>
      <w:r w:rsidRPr="005762EA">
        <w:rPr>
          <w:rFonts w:ascii="Times New Roman" w:hAnsi="Times New Roman"/>
          <w:spacing w:val="-6"/>
          <w:sz w:val="24"/>
          <w:szCs w:val="24"/>
        </w:rPr>
        <w:t xml:space="preserve"> </w:t>
      </w:r>
      <w:r w:rsidRPr="005762EA">
        <w:rPr>
          <w:rFonts w:ascii="Times New Roman" w:hAnsi="Times New Roman"/>
          <w:sz w:val="24"/>
          <w:szCs w:val="24"/>
        </w:rPr>
        <w:t>материала,</w:t>
      </w:r>
      <w:r w:rsidRPr="005762EA">
        <w:rPr>
          <w:rFonts w:ascii="Times New Roman" w:hAnsi="Times New Roman"/>
          <w:spacing w:val="-68"/>
          <w:sz w:val="24"/>
          <w:szCs w:val="24"/>
        </w:rPr>
        <w:t xml:space="preserve"> </w:t>
      </w:r>
      <w:r w:rsidRPr="005762EA">
        <w:rPr>
          <w:rFonts w:ascii="Times New Roman" w:hAnsi="Times New Roman"/>
          <w:sz w:val="24"/>
          <w:szCs w:val="24"/>
        </w:rPr>
        <w:t>экспериментальное</w:t>
      </w:r>
      <w:r w:rsidRPr="005762EA">
        <w:rPr>
          <w:rFonts w:ascii="Times New Roman" w:hAnsi="Times New Roman"/>
          <w:spacing w:val="1"/>
          <w:sz w:val="24"/>
          <w:szCs w:val="24"/>
        </w:rPr>
        <w:t xml:space="preserve"> </w:t>
      </w:r>
      <w:r w:rsidRPr="005762EA">
        <w:rPr>
          <w:rFonts w:ascii="Times New Roman" w:hAnsi="Times New Roman"/>
          <w:sz w:val="24"/>
          <w:szCs w:val="24"/>
        </w:rPr>
        <w:t>изучение</w:t>
      </w:r>
      <w:r w:rsidRPr="005762EA">
        <w:rPr>
          <w:rFonts w:ascii="Times New Roman" w:hAnsi="Times New Roman"/>
          <w:spacing w:val="1"/>
          <w:sz w:val="24"/>
          <w:szCs w:val="24"/>
        </w:rPr>
        <w:t xml:space="preserve"> </w:t>
      </w:r>
      <w:r w:rsidRPr="005762EA">
        <w:rPr>
          <w:rFonts w:ascii="Times New Roman" w:hAnsi="Times New Roman"/>
          <w:sz w:val="24"/>
          <w:szCs w:val="24"/>
        </w:rPr>
        <w:t>свойств</w:t>
      </w:r>
      <w:r w:rsidRPr="005762EA">
        <w:rPr>
          <w:rFonts w:ascii="Times New Roman" w:hAnsi="Times New Roman"/>
          <w:spacing w:val="1"/>
          <w:sz w:val="24"/>
          <w:szCs w:val="24"/>
        </w:rPr>
        <w:t xml:space="preserve"> </w:t>
      </w:r>
      <w:r w:rsidRPr="005762EA">
        <w:rPr>
          <w:rFonts w:ascii="Times New Roman" w:hAnsi="Times New Roman"/>
          <w:sz w:val="24"/>
          <w:szCs w:val="24"/>
        </w:rPr>
        <w:t>материала,</w:t>
      </w:r>
      <w:r w:rsidRPr="005762EA">
        <w:rPr>
          <w:rFonts w:ascii="Times New Roman" w:hAnsi="Times New Roman"/>
          <w:spacing w:val="1"/>
          <w:sz w:val="24"/>
          <w:szCs w:val="24"/>
        </w:rPr>
        <w:t xml:space="preserve"> </w:t>
      </w:r>
      <w:r w:rsidRPr="005762EA">
        <w:rPr>
          <w:rFonts w:ascii="Times New Roman" w:hAnsi="Times New Roman"/>
          <w:sz w:val="24"/>
          <w:szCs w:val="24"/>
        </w:rPr>
        <w:t>знакомство</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инструментами,</w:t>
      </w:r>
      <w:r w:rsidRPr="005762EA">
        <w:rPr>
          <w:rFonts w:ascii="Times New Roman" w:hAnsi="Times New Roman"/>
          <w:spacing w:val="-67"/>
          <w:sz w:val="24"/>
          <w:szCs w:val="24"/>
        </w:rPr>
        <w:t xml:space="preserve"> </w:t>
      </w:r>
      <w:r w:rsidRPr="005762EA">
        <w:rPr>
          <w:rFonts w:ascii="Times New Roman" w:hAnsi="Times New Roman"/>
          <w:sz w:val="24"/>
          <w:szCs w:val="24"/>
        </w:rPr>
        <w:t>технологиями</w:t>
      </w:r>
      <w:r w:rsidRPr="005762EA">
        <w:rPr>
          <w:rFonts w:ascii="Times New Roman" w:hAnsi="Times New Roman"/>
          <w:spacing w:val="1"/>
          <w:sz w:val="24"/>
          <w:szCs w:val="24"/>
        </w:rPr>
        <w:t xml:space="preserve"> </w:t>
      </w:r>
      <w:r w:rsidRPr="005762EA">
        <w:rPr>
          <w:rFonts w:ascii="Times New Roman" w:hAnsi="Times New Roman"/>
          <w:sz w:val="24"/>
          <w:szCs w:val="24"/>
        </w:rPr>
        <w:t>обработки,</w:t>
      </w:r>
      <w:r w:rsidRPr="005762EA">
        <w:rPr>
          <w:rFonts w:ascii="Times New Roman" w:hAnsi="Times New Roman"/>
          <w:spacing w:val="1"/>
          <w:sz w:val="24"/>
          <w:szCs w:val="24"/>
        </w:rPr>
        <w:t xml:space="preserve"> </w:t>
      </w:r>
      <w:r w:rsidRPr="005762EA">
        <w:rPr>
          <w:rFonts w:ascii="Times New Roman" w:hAnsi="Times New Roman"/>
          <w:sz w:val="24"/>
          <w:szCs w:val="24"/>
        </w:rPr>
        <w:t>организация</w:t>
      </w:r>
      <w:r w:rsidRPr="005762EA">
        <w:rPr>
          <w:rFonts w:ascii="Times New Roman" w:hAnsi="Times New Roman"/>
          <w:spacing w:val="1"/>
          <w:sz w:val="24"/>
          <w:szCs w:val="24"/>
        </w:rPr>
        <w:t xml:space="preserve"> </w:t>
      </w:r>
      <w:r w:rsidRPr="005762EA">
        <w:rPr>
          <w:rFonts w:ascii="Times New Roman" w:hAnsi="Times New Roman"/>
          <w:sz w:val="24"/>
          <w:szCs w:val="24"/>
        </w:rPr>
        <w:t>рабочего</w:t>
      </w:r>
      <w:r w:rsidRPr="005762EA">
        <w:rPr>
          <w:rFonts w:ascii="Times New Roman" w:hAnsi="Times New Roman"/>
          <w:spacing w:val="1"/>
          <w:sz w:val="24"/>
          <w:szCs w:val="24"/>
        </w:rPr>
        <w:t xml:space="preserve"> </w:t>
      </w:r>
      <w:r w:rsidRPr="005762EA">
        <w:rPr>
          <w:rFonts w:ascii="Times New Roman" w:hAnsi="Times New Roman"/>
          <w:sz w:val="24"/>
          <w:szCs w:val="24"/>
        </w:rPr>
        <w:t>места,</w:t>
      </w:r>
      <w:r w:rsidRPr="005762EA">
        <w:rPr>
          <w:rFonts w:ascii="Times New Roman" w:hAnsi="Times New Roman"/>
          <w:spacing w:val="1"/>
          <w:sz w:val="24"/>
          <w:szCs w:val="24"/>
        </w:rPr>
        <w:t xml:space="preserve"> </w:t>
      </w:r>
      <w:r w:rsidRPr="005762EA">
        <w:rPr>
          <w:rFonts w:ascii="Times New Roman" w:hAnsi="Times New Roman"/>
          <w:sz w:val="24"/>
          <w:szCs w:val="24"/>
        </w:rPr>
        <w:t>правила</w:t>
      </w:r>
      <w:r w:rsidRPr="005762EA">
        <w:rPr>
          <w:rFonts w:ascii="Times New Roman" w:hAnsi="Times New Roman"/>
          <w:spacing w:val="1"/>
          <w:sz w:val="24"/>
          <w:szCs w:val="24"/>
        </w:rPr>
        <w:t xml:space="preserve"> </w:t>
      </w:r>
      <w:r w:rsidRPr="005762EA">
        <w:rPr>
          <w:rFonts w:ascii="Times New Roman" w:hAnsi="Times New Roman"/>
          <w:sz w:val="24"/>
          <w:szCs w:val="24"/>
        </w:rPr>
        <w:t>безопасного</w:t>
      </w:r>
      <w:r w:rsidRPr="005762EA">
        <w:rPr>
          <w:rFonts w:ascii="Times New Roman" w:hAnsi="Times New Roman"/>
          <w:spacing w:val="1"/>
          <w:sz w:val="24"/>
          <w:szCs w:val="24"/>
        </w:rPr>
        <w:t xml:space="preserve"> </w:t>
      </w:r>
      <w:r w:rsidRPr="005762EA">
        <w:rPr>
          <w:rFonts w:ascii="Times New Roman" w:hAnsi="Times New Roman"/>
          <w:sz w:val="24"/>
          <w:szCs w:val="24"/>
        </w:rPr>
        <w:t>использования</w:t>
      </w:r>
      <w:r w:rsidRPr="005762EA">
        <w:rPr>
          <w:rFonts w:ascii="Times New Roman" w:hAnsi="Times New Roman"/>
          <w:spacing w:val="1"/>
          <w:sz w:val="24"/>
          <w:szCs w:val="24"/>
        </w:rPr>
        <w:t xml:space="preserve"> </w:t>
      </w:r>
      <w:r w:rsidRPr="005762EA">
        <w:rPr>
          <w:rFonts w:ascii="Times New Roman" w:hAnsi="Times New Roman"/>
          <w:sz w:val="24"/>
          <w:szCs w:val="24"/>
        </w:rPr>
        <w:t>инструментов</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приспособлений,</w:t>
      </w:r>
      <w:r w:rsidRPr="005762EA">
        <w:rPr>
          <w:rFonts w:ascii="Times New Roman" w:hAnsi="Times New Roman"/>
          <w:spacing w:val="1"/>
          <w:sz w:val="24"/>
          <w:szCs w:val="24"/>
        </w:rPr>
        <w:t xml:space="preserve"> </w:t>
      </w:r>
      <w:r w:rsidRPr="005762EA">
        <w:rPr>
          <w:rFonts w:ascii="Times New Roman" w:hAnsi="Times New Roman"/>
          <w:sz w:val="24"/>
          <w:szCs w:val="24"/>
        </w:rPr>
        <w:t>экологические</w:t>
      </w:r>
      <w:r w:rsidRPr="005762EA">
        <w:rPr>
          <w:rFonts w:ascii="Times New Roman" w:hAnsi="Times New Roman"/>
          <w:spacing w:val="1"/>
          <w:sz w:val="24"/>
          <w:szCs w:val="24"/>
        </w:rPr>
        <w:t xml:space="preserve"> </w:t>
      </w:r>
      <w:r w:rsidRPr="005762EA">
        <w:rPr>
          <w:rFonts w:ascii="Times New Roman" w:hAnsi="Times New Roman"/>
          <w:sz w:val="24"/>
          <w:szCs w:val="24"/>
        </w:rPr>
        <w:t>последствия</w:t>
      </w:r>
      <w:r w:rsidRPr="005762EA">
        <w:rPr>
          <w:rFonts w:ascii="Times New Roman" w:hAnsi="Times New Roman"/>
          <w:spacing w:val="-67"/>
          <w:sz w:val="24"/>
          <w:szCs w:val="24"/>
        </w:rPr>
        <w:t xml:space="preserve"> </w:t>
      </w:r>
      <w:r w:rsidRPr="005762EA">
        <w:rPr>
          <w:rFonts w:ascii="Times New Roman" w:hAnsi="Times New Roman"/>
          <w:sz w:val="24"/>
          <w:szCs w:val="24"/>
        </w:rPr>
        <w:t>использования материалов и применения технологий, а также характеризуются</w:t>
      </w:r>
      <w:r w:rsidRPr="005762EA">
        <w:rPr>
          <w:rFonts w:ascii="Times New Roman" w:hAnsi="Times New Roman"/>
          <w:spacing w:val="1"/>
          <w:sz w:val="24"/>
          <w:szCs w:val="24"/>
        </w:rPr>
        <w:t xml:space="preserve"> </w:t>
      </w:r>
      <w:r w:rsidRPr="005762EA">
        <w:rPr>
          <w:rFonts w:ascii="Times New Roman" w:hAnsi="Times New Roman"/>
          <w:sz w:val="24"/>
          <w:szCs w:val="24"/>
        </w:rPr>
        <w:t>профессии,</w:t>
      </w:r>
      <w:r w:rsidRPr="005762EA">
        <w:rPr>
          <w:rFonts w:ascii="Times New Roman" w:hAnsi="Times New Roman"/>
          <w:spacing w:val="1"/>
          <w:sz w:val="24"/>
          <w:szCs w:val="24"/>
        </w:rPr>
        <w:t xml:space="preserve"> </w:t>
      </w:r>
      <w:r w:rsidRPr="005762EA">
        <w:rPr>
          <w:rFonts w:ascii="Times New Roman" w:hAnsi="Times New Roman"/>
          <w:sz w:val="24"/>
          <w:szCs w:val="24"/>
        </w:rPr>
        <w:t>непосредственно</w:t>
      </w:r>
      <w:r w:rsidRPr="005762EA">
        <w:rPr>
          <w:rFonts w:ascii="Times New Roman" w:hAnsi="Times New Roman"/>
          <w:spacing w:val="1"/>
          <w:sz w:val="24"/>
          <w:szCs w:val="24"/>
        </w:rPr>
        <w:t xml:space="preserve"> </w:t>
      </w:r>
      <w:r w:rsidRPr="005762EA">
        <w:rPr>
          <w:rFonts w:ascii="Times New Roman" w:hAnsi="Times New Roman"/>
          <w:sz w:val="24"/>
          <w:szCs w:val="24"/>
        </w:rPr>
        <w:t>связанные</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получением</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обработкой</w:t>
      </w:r>
      <w:r w:rsidRPr="005762EA">
        <w:rPr>
          <w:rFonts w:ascii="Times New Roman" w:hAnsi="Times New Roman"/>
          <w:spacing w:val="1"/>
          <w:sz w:val="24"/>
          <w:szCs w:val="24"/>
        </w:rPr>
        <w:t xml:space="preserve"> </w:t>
      </w:r>
      <w:r w:rsidRPr="005762EA">
        <w:rPr>
          <w:rFonts w:ascii="Times New Roman" w:hAnsi="Times New Roman"/>
          <w:sz w:val="24"/>
          <w:szCs w:val="24"/>
        </w:rPr>
        <w:t>данных</w:t>
      </w:r>
      <w:r w:rsidRPr="005762EA">
        <w:rPr>
          <w:rFonts w:ascii="Times New Roman" w:hAnsi="Times New Roman"/>
          <w:spacing w:val="1"/>
          <w:sz w:val="24"/>
          <w:szCs w:val="24"/>
        </w:rPr>
        <w:t xml:space="preserve"> </w:t>
      </w:r>
      <w:r w:rsidRPr="005762EA">
        <w:rPr>
          <w:rFonts w:ascii="Times New Roman" w:hAnsi="Times New Roman"/>
          <w:sz w:val="24"/>
          <w:szCs w:val="24"/>
        </w:rPr>
        <w:t>материалов.</w:t>
      </w:r>
      <w:r w:rsidRPr="005762EA">
        <w:rPr>
          <w:rFonts w:ascii="Times New Roman" w:hAnsi="Times New Roman"/>
          <w:spacing w:val="1"/>
          <w:sz w:val="24"/>
          <w:szCs w:val="24"/>
        </w:rPr>
        <w:t xml:space="preserve"> </w:t>
      </w:r>
      <w:r w:rsidRPr="005762EA">
        <w:rPr>
          <w:rFonts w:ascii="Times New Roman" w:hAnsi="Times New Roman"/>
          <w:sz w:val="24"/>
          <w:szCs w:val="24"/>
        </w:rPr>
        <w:t>Изучение</w:t>
      </w:r>
      <w:r w:rsidRPr="005762EA">
        <w:rPr>
          <w:rFonts w:ascii="Times New Roman" w:hAnsi="Times New Roman"/>
          <w:spacing w:val="1"/>
          <w:sz w:val="24"/>
          <w:szCs w:val="24"/>
        </w:rPr>
        <w:t xml:space="preserve"> </w:t>
      </w:r>
      <w:r w:rsidRPr="005762EA">
        <w:rPr>
          <w:rFonts w:ascii="Times New Roman" w:hAnsi="Times New Roman"/>
          <w:sz w:val="24"/>
          <w:szCs w:val="24"/>
        </w:rPr>
        <w:t>материалов</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технологий</w:t>
      </w:r>
      <w:r w:rsidRPr="005762EA">
        <w:rPr>
          <w:rFonts w:ascii="Times New Roman" w:hAnsi="Times New Roman"/>
          <w:spacing w:val="1"/>
          <w:sz w:val="24"/>
          <w:szCs w:val="24"/>
        </w:rPr>
        <w:t xml:space="preserve"> </w:t>
      </w:r>
      <w:r w:rsidRPr="005762EA">
        <w:rPr>
          <w:rFonts w:ascii="Times New Roman" w:hAnsi="Times New Roman"/>
          <w:sz w:val="24"/>
          <w:szCs w:val="24"/>
        </w:rPr>
        <w:t>предполагается</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процессе</w:t>
      </w:r>
      <w:r w:rsidRPr="005762EA">
        <w:rPr>
          <w:rFonts w:ascii="Times New Roman" w:hAnsi="Times New Roman"/>
          <w:spacing w:val="1"/>
          <w:sz w:val="24"/>
          <w:szCs w:val="24"/>
        </w:rPr>
        <w:t xml:space="preserve"> </w:t>
      </w:r>
      <w:r w:rsidRPr="005762EA">
        <w:rPr>
          <w:rFonts w:ascii="Times New Roman" w:hAnsi="Times New Roman"/>
          <w:sz w:val="24"/>
          <w:szCs w:val="24"/>
        </w:rPr>
        <w:t>выполнения</w:t>
      </w:r>
      <w:r w:rsidRPr="005762EA">
        <w:rPr>
          <w:rFonts w:ascii="Times New Roman" w:hAnsi="Times New Roman"/>
          <w:spacing w:val="1"/>
          <w:sz w:val="24"/>
          <w:szCs w:val="24"/>
        </w:rPr>
        <w:t xml:space="preserve"> </w:t>
      </w:r>
      <w:r w:rsidRPr="005762EA">
        <w:rPr>
          <w:rFonts w:ascii="Times New Roman" w:hAnsi="Times New Roman"/>
          <w:sz w:val="24"/>
          <w:szCs w:val="24"/>
        </w:rPr>
        <w:t>учебного</w:t>
      </w:r>
      <w:r w:rsidRPr="005762EA">
        <w:rPr>
          <w:rFonts w:ascii="Times New Roman" w:hAnsi="Times New Roman"/>
          <w:spacing w:val="1"/>
          <w:sz w:val="24"/>
          <w:szCs w:val="24"/>
        </w:rPr>
        <w:t xml:space="preserve"> </w:t>
      </w:r>
      <w:r w:rsidRPr="005762EA">
        <w:rPr>
          <w:rFonts w:ascii="Times New Roman" w:hAnsi="Times New Roman"/>
          <w:sz w:val="24"/>
          <w:szCs w:val="24"/>
        </w:rPr>
        <w:t>проекта,</w:t>
      </w:r>
      <w:r w:rsidRPr="005762EA">
        <w:rPr>
          <w:rFonts w:ascii="Times New Roman" w:hAnsi="Times New Roman"/>
          <w:spacing w:val="1"/>
          <w:sz w:val="24"/>
          <w:szCs w:val="24"/>
        </w:rPr>
        <w:t xml:space="preserve"> </w:t>
      </w:r>
      <w:r w:rsidRPr="005762EA">
        <w:rPr>
          <w:rFonts w:ascii="Times New Roman" w:hAnsi="Times New Roman"/>
          <w:sz w:val="24"/>
          <w:szCs w:val="24"/>
        </w:rPr>
        <w:t>результатом</w:t>
      </w:r>
      <w:r w:rsidRPr="005762EA">
        <w:rPr>
          <w:rFonts w:ascii="Times New Roman" w:hAnsi="Times New Roman"/>
          <w:spacing w:val="1"/>
          <w:sz w:val="24"/>
          <w:szCs w:val="24"/>
        </w:rPr>
        <w:t xml:space="preserve"> </w:t>
      </w:r>
      <w:r w:rsidRPr="005762EA">
        <w:rPr>
          <w:rFonts w:ascii="Times New Roman" w:hAnsi="Times New Roman"/>
          <w:sz w:val="24"/>
          <w:szCs w:val="24"/>
        </w:rPr>
        <w:t>которого</w:t>
      </w:r>
      <w:r w:rsidRPr="005762EA">
        <w:rPr>
          <w:rFonts w:ascii="Times New Roman" w:hAnsi="Times New Roman"/>
          <w:spacing w:val="1"/>
          <w:sz w:val="24"/>
          <w:szCs w:val="24"/>
        </w:rPr>
        <w:t xml:space="preserve"> </w:t>
      </w:r>
      <w:r w:rsidRPr="005762EA">
        <w:rPr>
          <w:rFonts w:ascii="Times New Roman" w:hAnsi="Times New Roman"/>
          <w:sz w:val="24"/>
          <w:szCs w:val="24"/>
        </w:rPr>
        <w:t>будет</w:t>
      </w:r>
      <w:r w:rsidRPr="005762EA">
        <w:rPr>
          <w:rFonts w:ascii="Times New Roman" w:hAnsi="Times New Roman"/>
          <w:spacing w:val="1"/>
          <w:sz w:val="24"/>
          <w:szCs w:val="24"/>
        </w:rPr>
        <w:t xml:space="preserve"> </w:t>
      </w:r>
      <w:r w:rsidRPr="005762EA">
        <w:rPr>
          <w:rFonts w:ascii="Times New Roman" w:hAnsi="Times New Roman"/>
          <w:sz w:val="24"/>
          <w:szCs w:val="24"/>
        </w:rPr>
        <w:t>продукт-изделие,</w:t>
      </w:r>
      <w:r w:rsidRPr="005762EA">
        <w:rPr>
          <w:rFonts w:ascii="Times New Roman" w:hAnsi="Times New Roman"/>
          <w:spacing w:val="1"/>
          <w:sz w:val="24"/>
          <w:szCs w:val="24"/>
        </w:rPr>
        <w:t xml:space="preserve"> </w:t>
      </w:r>
      <w:r w:rsidRPr="005762EA">
        <w:rPr>
          <w:rFonts w:ascii="Times New Roman" w:hAnsi="Times New Roman"/>
          <w:sz w:val="24"/>
          <w:szCs w:val="24"/>
        </w:rPr>
        <w:t>изготовленный обучающимися. Модуль может быть представлен как проектный</w:t>
      </w:r>
      <w:r w:rsidRPr="005762EA">
        <w:rPr>
          <w:rFonts w:ascii="Times New Roman" w:hAnsi="Times New Roman"/>
          <w:spacing w:val="1"/>
          <w:sz w:val="24"/>
          <w:szCs w:val="24"/>
        </w:rPr>
        <w:t xml:space="preserve"> </w:t>
      </w:r>
      <w:r w:rsidRPr="005762EA">
        <w:rPr>
          <w:rFonts w:ascii="Times New Roman" w:hAnsi="Times New Roman"/>
          <w:sz w:val="24"/>
          <w:szCs w:val="24"/>
        </w:rPr>
        <w:t>цикл</w:t>
      </w:r>
      <w:r w:rsidRPr="005762EA">
        <w:rPr>
          <w:rFonts w:ascii="Times New Roman" w:hAnsi="Times New Roman"/>
          <w:spacing w:val="-5"/>
          <w:sz w:val="24"/>
          <w:szCs w:val="24"/>
        </w:rPr>
        <w:t xml:space="preserve"> </w:t>
      </w:r>
      <w:r w:rsidRPr="005762EA">
        <w:rPr>
          <w:rFonts w:ascii="Times New Roman" w:hAnsi="Times New Roman"/>
          <w:sz w:val="24"/>
          <w:szCs w:val="24"/>
        </w:rPr>
        <w:t>по</w:t>
      </w:r>
      <w:r w:rsidRPr="005762EA">
        <w:rPr>
          <w:rFonts w:ascii="Times New Roman" w:hAnsi="Times New Roman"/>
          <w:spacing w:val="-3"/>
          <w:sz w:val="24"/>
          <w:szCs w:val="24"/>
        </w:rPr>
        <w:t xml:space="preserve"> </w:t>
      </w:r>
      <w:r w:rsidRPr="005762EA">
        <w:rPr>
          <w:rFonts w:ascii="Times New Roman" w:hAnsi="Times New Roman"/>
          <w:sz w:val="24"/>
          <w:szCs w:val="24"/>
        </w:rPr>
        <w:t>освоению</w:t>
      </w:r>
      <w:r w:rsidRPr="005762EA">
        <w:rPr>
          <w:rFonts w:ascii="Times New Roman" w:hAnsi="Times New Roman"/>
          <w:spacing w:val="-1"/>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1"/>
          <w:sz w:val="24"/>
          <w:szCs w:val="24"/>
        </w:rPr>
        <w:t xml:space="preserve"> </w:t>
      </w:r>
      <w:r w:rsidRPr="005762EA">
        <w:rPr>
          <w:rFonts w:ascii="Times New Roman" w:hAnsi="Times New Roman"/>
          <w:sz w:val="24"/>
          <w:szCs w:val="24"/>
        </w:rPr>
        <w:t>обработки материалов.</w:t>
      </w:r>
    </w:p>
    <w:p w14:paraId="7B696806" w14:textId="77777777" w:rsidR="001776F9" w:rsidRPr="005762EA" w:rsidRDefault="001776F9" w:rsidP="00597463">
      <w:pPr>
        <w:tabs>
          <w:tab w:val="left" w:pos="0"/>
        </w:tabs>
        <w:rPr>
          <w:rFonts w:ascii="Times New Roman" w:hAnsi="Times New Roman"/>
          <w:b/>
          <w:sz w:val="24"/>
          <w:szCs w:val="24"/>
        </w:rPr>
      </w:pPr>
      <w:r w:rsidRPr="005762EA">
        <w:rPr>
          <w:rFonts w:ascii="Times New Roman" w:hAnsi="Times New Roman"/>
          <w:b/>
          <w:sz w:val="24"/>
          <w:szCs w:val="24"/>
        </w:rPr>
        <w:t>Модуль</w:t>
      </w:r>
      <w:r w:rsidRPr="005762EA">
        <w:rPr>
          <w:rFonts w:ascii="Times New Roman" w:hAnsi="Times New Roman"/>
          <w:b/>
          <w:spacing w:val="-6"/>
          <w:sz w:val="24"/>
          <w:szCs w:val="24"/>
        </w:rPr>
        <w:t xml:space="preserve"> </w:t>
      </w:r>
      <w:r w:rsidRPr="005762EA">
        <w:rPr>
          <w:rFonts w:ascii="Times New Roman" w:hAnsi="Times New Roman"/>
          <w:b/>
          <w:sz w:val="24"/>
          <w:szCs w:val="24"/>
        </w:rPr>
        <w:t>«Компьютерная</w:t>
      </w:r>
      <w:r w:rsidRPr="005762EA">
        <w:rPr>
          <w:rFonts w:ascii="Times New Roman" w:hAnsi="Times New Roman"/>
          <w:b/>
          <w:spacing w:val="-5"/>
          <w:sz w:val="24"/>
          <w:szCs w:val="24"/>
        </w:rPr>
        <w:t xml:space="preserve"> </w:t>
      </w:r>
      <w:r w:rsidRPr="005762EA">
        <w:rPr>
          <w:rFonts w:ascii="Times New Roman" w:hAnsi="Times New Roman"/>
          <w:b/>
          <w:sz w:val="24"/>
          <w:szCs w:val="24"/>
        </w:rPr>
        <w:t>графика.</w:t>
      </w:r>
      <w:r w:rsidRPr="005762EA">
        <w:rPr>
          <w:rFonts w:ascii="Times New Roman" w:hAnsi="Times New Roman"/>
          <w:b/>
          <w:spacing w:val="-4"/>
          <w:sz w:val="24"/>
          <w:szCs w:val="24"/>
        </w:rPr>
        <w:t xml:space="preserve"> </w:t>
      </w:r>
      <w:r w:rsidRPr="005762EA">
        <w:rPr>
          <w:rFonts w:ascii="Times New Roman" w:hAnsi="Times New Roman"/>
          <w:b/>
          <w:sz w:val="24"/>
          <w:szCs w:val="24"/>
        </w:rPr>
        <w:t>Черчение»</w:t>
      </w:r>
    </w:p>
    <w:p w14:paraId="15C8B92D" w14:textId="77777777" w:rsidR="001776F9" w:rsidRPr="005762EA" w:rsidRDefault="001776F9" w:rsidP="00597463">
      <w:pPr>
        <w:pStyle w:val="a3"/>
        <w:tabs>
          <w:tab w:val="left" w:pos="0"/>
        </w:tabs>
        <w:spacing w:after="0" w:line="240" w:lineRule="auto"/>
        <w:ind w:right="126" w:firstLine="566"/>
        <w:jc w:val="both"/>
        <w:rPr>
          <w:rFonts w:ascii="Times New Roman" w:hAnsi="Times New Roman"/>
          <w:sz w:val="24"/>
          <w:szCs w:val="24"/>
        </w:rPr>
      </w:pP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рамках</w:t>
      </w:r>
      <w:r w:rsidRPr="005762EA">
        <w:rPr>
          <w:rFonts w:ascii="Times New Roman" w:hAnsi="Times New Roman"/>
          <w:spacing w:val="70"/>
          <w:sz w:val="24"/>
          <w:szCs w:val="24"/>
        </w:rPr>
        <w:t xml:space="preserve"> </w:t>
      </w:r>
      <w:r w:rsidRPr="005762EA">
        <w:rPr>
          <w:rFonts w:ascii="Times New Roman" w:hAnsi="Times New Roman"/>
          <w:sz w:val="24"/>
          <w:szCs w:val="24"/>
        </w:rPr>
        <w:t>данного</w:t>
      </w:r>
      <w:r w:rsidRPr="005762EA">
        <w:rPr>
          <w:rFonts w:ascii="Times New Roman" w:hAnsi="Times New Roman"/>
          <w:spacing w:val="70"/>
          <w:sz w:val="24"/>
          <w:szCs w:val="24"/>
        </w:rPr>
        <w:t xml:space="preserve"> </w:t>
      </w:r>
      <w:r w:rsidRPr="005762EA">
        <w:rPr>
          <w:rFonts w:ascii="Times New Roman" w:hAnsi="Times New Roman"/>
          <w:sz w:val="24"/>
          <w:szCs w:val="24"/>
        </w:rPr>
        <w:t>модуля</w:t>
      </w:r>
      <w:r w:rsidRPr="005762EA">
        <w:rPr>
          <w:rFonts w:ascii="Times New Roman" w:hAnsi="Times New Roman"/>
          <w:spacing w:val="70"/>
          <w:sz w:val="24"/>
          <w:szCs w:val="24"/>
        </w:rPr>
        <w:t xml:space="preserve"> </w:t>
      </w:r>
      <w:r w:rsidRPr="005762EA">
        <w:rPr>
          <w:rFonts w:ascii="Times New Roman" w:hAnsi="Times New Roman"/>
          <w:sz w:val="24"/>
          <w:szCs w:val="24"/>
        </w:rPr>
        <w:t>обучающиеся</w:t>
      </w:r>
      <w:r w:rsidRPr="005762EA">
        <w:rPr>
          <w:rFonts w:ascii="Times New Roman" w:hAnsi="Times New Roman"/>
          <w:spacing w:val="70"/>
          <w:sz w:val="24"/>
          <w:szCs w:val="24"/>
        </w:rPr>
        <w:t xml:space="preserve"> </w:t>
      </w:r>
      <w:r w:rsidRPr="005762EA">
        <w:rPr>
          <w:rFonts w:ascii="Times New Roman" w:hAnsi="Times New Roman"/>
          <w:sz w:val="24"/>
          <w:szCs w:val="24"/>
        </w:rPr>
        <w:t>знакомятся</w:t>
      </w:r>
      <w:r w:rsidRPr="005762EA">
        <w:rPr>
          <w:rFonts w:ascii="Times New Roman" w:hAnsi="Times New Roman"/>
          <w:spacing w:val="70"/>
          <w:sz w:val="24"/>
          <w:szCs w:val="24"/>
        </w:rPr>
        <w:t xml:space="preserve"> </w:t>
      </w:r>
      <w:r w:rsidRPr="005762EA">
        <w:rPr>
          <w:rFonts w:ascii="Times New Roman" w:hAnsi="Times New Roman"/>
          <w:sz w:val="24"/>
          <w:szCs w:val="24"/>
        </w:rPr>
        <w:t>с</w:t>
      </w:r>
      <w:r w:rsidRPr="005762EA">
        <w:rPr>
          <w:rFonts w:ascii="Times New Roman" w:hAnsi="Times New Roman"/>
          <w:spacing w:val="70"/>
          <w:sz w:val="24"/>
          <w:szCs w:val="24"/>
        </w:rPr>
        <w:t xml:space="preserve"> </w:t>
      </w:r>
      <w:r w:rsidRPr="005762EA">
        <w:rPr>
          <w:rFonts w:ascii="Times New Roman" w:hAnsi="Times New Roman"/>
          <w:sz w:val="24"/>
          <w:szCs w:val="24"/>
        </w:rPr>
        <w:t>основными</w:t>
      </w:r>
      <w:r w:rsidRPr="005762EA">
        <w:rPr>
          <w:rFonts w:ascii="Times New Roman" w:hAnsi="Times New Roman"/>
          <w:spacing w:val="70"/>
          <w:sz w:val="24"/>
          <w:szCs w:val="24"/>
        </w:rPr>
        <w:t xml:space="preserve"> </w:t>
      </w:r>
      <w:r w:rsidRPr="005762EA">
        <w:rPr>
          <w:rFonts w:ascii="Times New Roman" w:hAnsi="Times New Roman"/>
          <w:sz w:val="24"/>
          <w:szCs w:val="24"/>
        </w:rPr>
        <w:t>видами</w:t>
      </w:r>
      <w:r w:rsidRPr="005762EA">
        <w:rPr>
          <w:rFonts w:ascii="Times New Roman" w:hAnsi="Times New Roman"/>
          <w:spacing w:val="-67"/>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областями</w:t>
      </w:r>
      <w:r w:rsidRPr="005762EA">
        <w:rPr>
          <w:rFonts w:ascii="Times New Roman" w:hAnsi="Times New Roman"/>
          <w:spacing w:val="1"/>
          <w:sz w:val="24"/>
          <w:szCs w:val="24"/>
        </w:rPr>
        <w:t xml:space="preserve"> </w:t>
      </w:r>
      <w:r w:rsidRPr="005762EA">
        <w:rPr>
          <w:rFonts w:ascii="Times New Roman" w:hAnsi="Times New Roman"/>
          <w:sz w:val="24"/>
          <w:szCs w:val="24"/>
        </w:rPr>
        <w:t>применения</w:t>
      </w:r>
      <w:r w:rsidRPr="005762EA">
        <w:rPr>
          <w:rFonts w:ascii="Times New Roman" w:hAnsi="Times New Roman"/>
          <w:spacing w:val="1"/>
          <w:sz w:val="24"/>
          <w:szCs w:val="24"/>
        </w:rPr>
        <w:t xml:space="preserve"> </w:t>
      </w:r>
      <w:r w:rsidRPr="005762EA">
        <w:rPr>
          <w:rFonts w:ascii="Times New Roman" w:hAnsi="Times New Roman"/>
          <w:sz w:val="24"/>
          <w:szCs w:val="24"/>
        </w:rPr>
        <w:t>графической</w:t>
      </w:r>
      <w:r w:rsidRPr="005762EA">
        <w:rPr>
          <w:rFonts w:ascii="Times New Roman" w:hAnsi="Times New Roman"/>
          <w:spacing w:val="1"/>
          <w:sz w:val="24"/>
          <w:szCs w:val="24"/>
        </w:rPr>
        <w:t xml:space="preserve"> </w:t>
      </w:r>
      <w:r w:rsidRPr="005762EA">
        <w:rPr>
          <w:rFonts w:ascii="Times New Roman" w:hAnsi="Times New Roman"/>
          <w:sz w:val="24"/>
          <w:szCs w:val="24"/>
        </w:rPr>
        <w:t>информации,</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различными</w:t>
      </w:r>
      <w:r w:rsidRPr="005762EA">
        <w:rPr>
          <w:rFonts w:ascii="Times New Roman" w:hAnsi="Times New Roman"/>
          <w:spacing w:val="1"/>
          <w:sz w:val="24"/>
          <w:szCs w:val="24"/>
        </w:rPr>
        <w:t xml:space="preserve"> </w:t>
      </w:r>
      <w:r w:rsidRPr="005762EA">
        <w:rPr>
          <w:rFonts w:ascii="Times New Roman" w:hAnsi="Times New Roman"/>
          <w:sz w:val="24"/>
          <w:szCs w:val="24"/>
        </w:rPr>
        <w:t>типами</w:t>
      </w:r>
      <w:r w:rsidRPr="005762EA">
        <w:rPr>
          <w:rFonts w:ascii="Times New Roman" w:hAnsi="Times New Roman"/>
          <w:spacing w:val="-67"/>
          <w:sz w:val="24"/>
          <w:szCs w:val="24"/>
        </w:rPr>
        <w:t xml:space="preserve"> </w:t>
      </w:r>
      <w:r w:rsidRPr="005762EA">
        <w:rPr>
          <w:rFonts w:ascii="Times New Roman" w:hAnsi="Times New Roman"/>
          <w:sz w:val="24"/>
          <w:szCs w:val="24"/>
        </w:rPr>
        <w:t>графических</w:t>
      </w:r>
      <w:r w:rsidRPr="005762EA">
        <w:rPr>
          <w:rFonts w:ascii="Times New Roman" w:hAnsi="Times New Roman"/>
          <w:spacing w:val="1"/>
          <w:sz w:val="24"/>
          <w:szCs w:val="24"/>
        </w:rPr>
        <w:t xml:space="preserve"> </w:t>
      </w:r>
      <w:r w:rsidRPr="005762EA">
        <w:rPr>
          <w:rFonts w:ascii="Times New Roman" w:hAnsi="Times New Roman"/>
          <w:sz w:val="24"/>
          <w:szCs w:val="24"/>
        </w:rPr>
        <w:t>изображений</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их</w:t>
      </w:r>
      <w:r w:rsidRPr="005762EA">
        <w:rPr>
          <w:rFonts w:ascii="Times New Roman" w:hAnsi="Times New Roman"/>
          <w:spacing w:val="1"/>
          <w:sz w:val="24"/>
          <w:szCs w:val="24"/>
        </w:rPr>
        <w:t xml:space="preserve"> </w:t>
      </w:r>
      <w:r w:rsidRPr="005762EA">
        <w:rPr>
          <w:rFonts w:ascii="Times New Roman" w:hAnsi="Times New Roman"/>
          <w:sz w:val="24"/>
          <w:szCs w:val="24"/>
        </w:rPr>
        <w:t>элементами,</w:t>
      </w:r>
      <w:r w:rsidRPr="005762EA">
        <w:rPr>
          <w:rFonts w:ascii="Times New Roman" w:hAnsi="Times New Roman"/>
          <w:spacing w:val="1"/>
          <w:sz w:val="24"/>
          <w:szCs w:val="24"/>
        </w:rPr>
        <w:t xml:space="preserve"> </w:t>
      </w:r>
      <w:r w:rsidRPr="005762EA">
        <w:rPr>
          <w:rFonts w:ascii="Times New Roman" w:hAnsi="Times New Roman"/>
          <w:sz w:val="24"/>
          <w:szCs w:val="24"/>
        </w:rPr>
        <w:t>учатся</w:t>
      </w:r>
      <w:r w:rsidRPr="005762EA">
        <w:rPr>
          <w:rFonts w:ascii="Times New Roman" w:hAnsi="Times New Roman"/>
          <w:spacing w:val="1"/>
          <w:sz w:val="24"/>
          <w:szCs w:val="24"/>
        </w:rPr>
        <w:t xml:space="preserve"> </w:t>
      </w:r>
      <w:r w:rsidRPr="005762EA">
        <w:rPr>
          <w:rFonts w:ascii="Times New Roman" w:hAnsi="Times New Roman"/>
          <w:sz w:val="24"/>
          <w:szCs w:val="24"/>
        </w:rPr>
        <w:t>применять</w:t>
      </w:r>
      <w:r w:rsidRPr="005762EA">
        <w:rPr>
          <w:rFonts w:ascii="Times New Roman" w:hAnsi="Times New Roman"/>
          <w:spacing w:val="1"/>
          <w:sz w:val="24"/>
          <w:szCs w:val="24"/>
        </w:rPr>
        <w:t xml:space="preserve"> </w:t>
      </w:r>
      <w:r w:rsidRPr="005762EA">
        <w:rPr>
          <w:rFonts w:ascii="Times New Roman" w:hAnsi="Times New Roman"/>
          <w:sz w:val="24"/>
          <w:szCs w:val="24"/>
        </w:rPr>
        <w:t>чертежные</w:t>
      </w:r>
      <w:r w:rsidRPr="005762EA">
        <w:rPr>
          <w:rFonts w:ascii="Times New Roman" w:hAnsi="Times New Roman"/>
          <w:spacing w:val="1"/>
          <w:sz w:val="24"/>
          <w:szCs w:val="24"/>
        </w:rPr>
        <w:t xml:space="preserve"> </w:t>
      </w:r>
      <w:r w:rsidRPr="005762EA">
        <w:rPr>
          <w:rFonts w:ascii="Times New Roman" w:hAnsi="Times New Roman"/>
          <w:sz w:val="24"/>
          <w:szCs w:val="24"/>
        </w:rPr>
        <w:t>инструменты, читать и выполнять чертежи на бумажном носителе с соблюдением</w:t>
      </w:r>
      <w:r w:rsidRPr="005762EA">
        <w:rPr>
          <w:rFonts w:ascii="Times New Roman" w:hAnsi="Times New Roman"/>
          <w:spacing w:val="1"/>
          <w:sz w:val="24"/>
          <w:szCs w:val="24"/>
        </w:rPr>
        <w:t xml:space="preserve"> </w:t>
      </w:r>
      <w:r w:rsidRPr="005762EA">
        <w:rPr>
          <w:rFonts w:ascii="Times New Roman" w:hAnsi="Times New Roman"/>
          <w:sz w:val="24"/>
          <w:szCs w:val="24"/>
        </w:rPr>
        <w:t>основных</w:t>
      </w:r>
      <w:r w:rsidRPr="005762EA">
        <w:rPr>
          <w:rFonts w:ascii="Times New Roman" w:hAnsi="Times New Roman"/>
          <w:spacing w:val="1"/>
          <w:sz w:val="24"/>
          <w:szCs w:val="24"/>
        </w:rPr>
        <w:t xml:space="preserve"> </w:t>
      </w:r>
      <w:r w:rsidRPr="005762EA">
        <w:rPr>
          <w:rFonts w:ascii="Times New Roman" w:hAnsi="Times New Roman"/>
          <w:sz w:val="24"/>
          <w:szCs w:val="24"/>
        </w:rPr>
        <w:t>правил,</w:t>
      </w:r>
      <w:r w:rsidRPr="005762EA">
        <w:rPr>
          <w:rFonts w:ascii="Times New Roman" w:hAnsi="Times New Roman"/>
          <w:spacing w:val="1"/>
          <w:sz w:val="24"/>
          <w:szCs w:val="24"/>
        </w:rPr>
        <w:t xml:space="preserve"> </w:t>
      </w:r>
      <w:r w:rsidRPr="005762EA">
        <w:rPr>
          <w:rFonts w:ascii="Times New Roman" w:hAnsi="Times New Roman"/>
          <w:sz w:val="24"/>
          <w:szCs w:val="24"/>
        </w:rPr>
        <w:t>знакомятся</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инструментами</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условными</w:t>
      </w:r>
      <w:r w:rsidRPr="005762EA">
        <w:rPr>
          <w:rFonts w:ascii="Times New Roman" w:hAnsi="Times New Roman"/>
          <w:spacing w:val="1"/>
          <w:sz w:val="24"/>
          <w:szCs w:val="24"/>
        </w:rPr>
        <w:t xml:space="preserve"> </w:t>
      </w:r>
      <w:r w:rsidRPr="005762EA">
        <w:rPr>
          <w:rFonts w:ascii="Times New Roman" w:hAnsi="Times New Roman"/>
          <w:sz w:val="24"/>
          <w:szCs w:val="24"/>
        </w:rPr>
        <w:t>графическими</w:t>
      </w:r>
      <w:r w:rsidRPr="005762EA">
        <w:rPr>
          <w:rFonts w:ascii="Times New Roman" w:hAnsi="Times New Roman"/>
          <w:spacing w:val="1"/>
          <w:sz w:val="24"/>
          <w:szCs w:val="24"/>
        </w:rPr>
        <w:t xml:space="preserve"> </w:t>
      </w:r>
      <w:r w:rsidRPr="005762EA">
        <w:rPr>
          <w:rFonts w:ascii="Times New Roman" w:hAnsi="Times New Roman"/>
          <w:sz w:val="24"/>
          <w:szCs w:val="24"/>
        </w:rPr>
        <w:t>обозначениями</w:t>
      </w:r>
      <w:r w:rsidRPr="005762EA">
        <w:rPr>
          <w:rFonts w:ascii="Times New Roman" w:hAnsi="Times New Roman"/>
          <w:spacing w:val="31"/>
          <w:sz w:val="24"/>
          <w:szCs w:val="24"/>
        </w:rPr>
        <w:t xml:space="preserve"> </w:t>
      </w:r>
      <w:r w:rsidRPr="005762EA">
        <w:rPr>
          <w:rFonts w:ascii="Times New Roman" w:hAnsi="Times New Roman"/>
          <w:sz w:val="24"/>
          <w:szCs w:val="24"/>
        </w:rPr>
        <w:t>графических</w:t>
      </w:r>
      <w:r w:rsidRPr="005762EA">
        <w:rPr>
          <w:rFonts w:ascii="Times New Roman" w:hAnsi="Times New Roman"/>
          <w:spacing w:val="31"/>
          <w:sz w:val="24"/>
          <w:szCs w:val="24"/>
        </w:rPr>
        <w:t xml:space="preserve"> </w:t>
      </w:r>
      <w:r w:rsidRPr="005762EA">
        <w:rPr>
          <w:rFonts w:ascii="Times New Roman" w:hAnsi="Times New Roman"/>
          <w:sz w:val="24"/>
          <w:szCs w:val="24"/>
        </w:rPr>
        <w:t>редакторов,</w:t>
      </w:r>
      <w:r w:rsidRPr="005762EA">
        <w:rPr>
          <w:rFonts w:ascii="Times New Roman" w:hAnsi="Times New Roman"/>
          <w:spacing w:val="30"/>
          <w:sz w:val="24"/>
          <w:szCs w:val="24"/>
        </w:rPr>
        <w:t xml:space="preserve"> </w:t>
      </w:r>
      <w:r w:rsidRPr="005762EA">
        <w:rPr>
          <w:rFonts w:ascii="Times New Roman" w:hAnsi="Times New Roman"/>
          <w:sz w:val="24"/>
          <w:szCs w:val="24"/>
        </w:rPr>
        <w:t>учатся</w:t>
      </w:r>
      <w:r w:rsidRPr="005762EA">
        <w:rPr>
          <w:rFonts w:ascii="Times New Roman" w:hAnsi="Times New Roman"/>
          <w:spacing w:val="31"/>
          <w:sz w:val="24"/>
          <w:szCs w:val="24"/>
        </w:rPr>
        <w:t xml:space="preserve"> </w:t>
      </w:r>
      <w:r w:rsidRPr="005762EA">
        <w:rPr>
          <w:rFonts w:ascii="Times New Roman" w:hAnsi="Times New Roman"/>
          <w:sz w:val="24"/>
          <w:szCs w:val="24"/>
        </w:rPr>
        <w:t>создавать</w:t>
      </w:r>
      <w:r w:rsidRPr="005762EA">
        <w:rPr>
          <w:rFonts w:ascii="Times New Roman" w:hAnsi="Times New Roman"/>
          <w:spacing w:val="31"/>
          <w:sz w:val="24"/>
          <w:szCs w:val="24"/>
        </w:rPr>
        <w:t xml:space="preserve"> </w:t>
      </w:r>
      <w:r w:rsidRPr="005762EA">
        <w:rPr>
          <w:rFonts w:ascii="Times New Roman" w:hAnsi="Times New Roman"/>
          <w:sz w:val="24"/>
          <w:szCs w:val="24"/>
        </w:rPr>
        <w:t>с</w:t>
      </w:r>
      <w:r w:rsidRPr="005762EA">
        <w:rPr>
          <w:rFonts w:ascii="Times New Roman" w:hAnsi="Times New Roman"/>
          <w:spacing w:val="31"/>
          <w:sz w:val="24"/>
          <w:szCs w:val="24"/>
        </w:rPr>
        <w:t xml:space="preserve"> </w:t>
      </w:r>
      <w:r w:rsidRPr="005762EA">
        <w:rPr>
          <w:rFonts w:ascii="Times New Roman" w:hAnsi="Times New Roman"/>
          <w:sz w:val="24"/>
          <w:szCs w:val="24"/>
        </w:rPr>
        <w:t>их</w:t>
      </w:r>
      <w:r w:rsidRPr="005762EA">
        <w:rPr>
          <w:rFonts w:ascii="Times New Roman" w:hAnsi="Times New Roman"/>
          <w:spacing w:val="32"/>
          <w:sz w:val="24"/>
          <w:szCs w:val="24"/>
        </w:rPr>
        <w:t xml:space="preserve"> </w:t>
      </w:r>
      <w:r w:rsidRPr="005762EA">
        <w:rPr>
          <w:rFonts w:ascii="Times New Roman" w:hAnsi="Times New Roman"/>
          <w:sz w:val="24"/>
          <w:szCs w:val="24"/>
        </w:rPr>
        <w:t>помощью</w:t>
      </w:r>
      <w:r w:rsidRPr="005762EA">
        <w:rPr>
          <w:rFonts w:ascii="Times New Roman" w:hAnsi="Times New Roman"/>
          <w:spacing w:val="30"/>
          <w:sz w:val="24"/>
          <w:szCs w:val="24"/>
        </w:rPr>
        <w:t xml:space="preserve"> </w:t>
      </w:r>
      <w:r w:rsidRPr="005762EA">
        <w:rPr>
          <w:rFonts w:ascii="Times New Roman" w:hAnsi="Times New Roman"/>
          <w:sz w:val="24"/>
          <w:szCs w:val="24"/>
        </w:rPr>
        <w:t>тексты</w:t>
      </w:r>
      <w:r w:rsidRPr="005762EA">
        <w:rPr>
          <w:rFonts w:ascii="Times New Roman" w:hAnsi="Times New Roman"/>
          <w:spacing w:val="-68"/>
          <w:sz w:val="24"/>
          <w:szCs w:val="24"/>
        </w:rPr>
        <w:t xml:space="preserve"> </w:t>
      </w:r>
      <w:r w:rsidRPr="005762EA">
        <w:rPr>
          <w:rFonts w:ascii="Times New Roman" w:hAnsi="Times New Roman"/>
          <w:sz w:val="24"/>
          <w:szCs w:val="24"/>
        </w:rPr>
        <w:t>и рисунки, знакомятся с видами конструкторской документации и графических</w:t>
      </w:r>
      <w:r w:rsidRPr="005762EA">
        <w:rPr>
          <w:rFonts w:ascii="Times New Roman" w:hAnsi="Times New Roman"/>
          <w:spacing w:val="1"/>
          <w:sz w:val="24"/>
          <w:szCs w:val="24"/>
        </w:rPr>
        <w:t xml:space="preserve"> </w:t>
      </w:r>
      <w:r w:rsidRPr="005762EA">
        <w:rPr>
          <w:rFonts w:ascii="Times New Roman" w:hAnsi="Times New Roman"/>
          <w:sz w:val="24"/>
          <w:szCs w:val="24"/>
        </w:rPr>
        <w:t>моделей,</w:t>
      </w:r>
      <w:r w:rsidRPr="005762EA">
        <w:rPr>
          <w:rFonts w:ascii="Times New Roman" w:hAnsi="Times New Roman"/>
          <w:spacing w:val="1"/>
          <w:sz w:val="24"/>
          <w:szCs w:val="24"/>
        </w:rPr>
        <w:t xml:space="preserve"> </w:t>
      </w:r>
      <w:r w:rsidRPr="005762EA">
        <w:rPr>
          <w:rFonts w:ascii="Times New Roman" w:hAnsi="Times New Roman"/>
          <w:sz w:val="24"/>
          <w:szCs w:val="24"/>
        </w:rPr>
        <w:t>овладевают</w:t>
      </w:r>
      <w:r w:rsidRPr="005762EA">
        <w:rPr>
          <w:rFonts w:ascii="Times New Roman" w:hAnsi="Times New Roman"/>
          <w:spacing w:val="1"/>
          <w:sz w:val="24"/>
          <w:szCs w:val="24"/>
        </w:rPr>
        <w:t xml:space="preserve"> </w:t>
      </w:r>
      <w:r w:rsidRPr="005762EA">
        <w:rPr>
          <w:rFonts w:ascii="Times New Roman" w:hAnsi="Times New Roman"/>
          <w:sz w:val="24"/>
          <w:szCs w:val="24"/>
        </w:rPr>
        <w:t>навыками</w:t>
      </w:r>
      <w:r w:rsidRPr="005762EA">
        <w:rPr>
          <w:rFonts w:ascii="Times New Roman" w:hAnsi="Times New Roman"/>
          <w:spacing w:val="1"/>
          <w:sz w:val="24"/>
          <w:szCs w:val="24"/>
        </w:rPr>
        <w:t xml:space="preserve"> </w:t>
      </w:r>
      <w:r w:rsidRPr="005762EA">
        <w:rPr>
          <w:rFonts w:ascii="Times New Roman" w:hAnsi="Times New Roman"/>
          <w:sz w:val="24"/>
          <w:szCs w:val="24"/>
        </w:rPr>
        <w:t>чтения,</w:t>
      </w:r>
      <w:r w:rsidRPr="005762EA">
        <w:rPr>
          <w:rFonts w:ascii="Times New Roman" w:hAnsi="Times New Roman"/>
          <w:spacing w:val="1"/>
          <w:sz w:val="24"/>
          <w:szCs w:val="24"/>
        </w:rPr>
        <w:t xml:space="preserve"> </w:t>
      </w:r>
      <w:r w:rsidRPr="005762EA">
        <w:rPr>
          <w:rFonts w:ascii="Times New Roman" w:hAnsi="Times New Roman"/>
          <w:sz w:val="24"/>
          <w:szCs w:val="24"/>
        </w:rPr>
        <w:t>выполнения</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оформления</w:t>
      </w:r>
      <w:r w:rsidRPr="005762EA">
        <w:rPr>
          <w:rFonts w:ascii="Times New Roman" w:hAnsi="Times New Roman"/>
          <w:spacing w:val="1"/>
          <w:sz w:val="24"/>
          <w:szCs w:val="24"/>
        </w:rPr>
        <w:t xml:space="preserve"> </w:t>
      </w:r>
      <w:r w:rsidRPr="005762EA">
        <w:rPr>
          <w:rFonts w:ascii="Times New Roman" w:hAnsi="Times New Roman"/>
          <w:sz w:val="24"/>
          <w:szCs w:val="24"/>
        </w:rPr>
        <w:t>сборочных</w:t>
      </w:r>
      <w:r w:rsidRPr="005762EA">
        <w:rPr>
          <w:rFonts w:ascii="Times New Roman" w:hAnsi="Times New Roman"/>
          <w:spacing w:val="-67"/>
          <w:sz w:val="24"/>
          <w:szCs w:val="24"/>
        </w:rPr>
        <w:t xml:space="preserve"> </w:t>
      </w:r>
      <w:r w:rsidRPr="005762EA">
        <w:rPr>
          <w:rFonts w:ascii="Times New Roman" w:hAnsi="Times New Roman"/>
          <w:sz w:val="24"/>
          <w:szCs w:val="24"/>
        </w:rPr>
        <w:t>чертежей,</w:t>
      </w:r>
      <w:r w:rsidRPr="005762EA">
        <w:rPr>
          <w:rFonts w:ascii="Times New Roman" w:hAnsi="Times New Roman"/>
          <w:spacing w:val="1"/>
          <w:sz w:val="24"/>
          <w:szCs w:val="24"/>
        </w:rPr>
        <w:t xml:space="preserve"> </w:t>
      </w:r>
      <w:r w:rsidRPr="005762EA">
        <w:rPr>
          <w:rFonts w:ascii="Times New Roman" w:hAnsi="Times New Roman"/>
          <w:sz w:val="24"/>
          <w:szCs w:val="24"/>
        </w:rPr>
        <w:t>ручными</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автоматизированными</w:t>
      </w:r>
      <w:r w:rsidRPr="005762EA">
        <w:rPr>
          <w:rFonts w:ascii="Times New Roman" w:hAnsi="Times New Roman"/>
          <w:spacing w:val="1"/>
          <w:sz w:val="24"/>
          <w:szCs w:val="24"/>
        </w:rPr>
        <w:t xml:space="preserve"> </w:t>
      </w:r>
      <w:r w:rsidRPr="005762EA">
        <w:rPr>
          <w:rFonts w:ascii="Times New Roman" w:hAnsi="Times New Roman"/>
          <w:sz w:val="24"/>
          <w:szCs w:val="24"/>
        </w:rPr>
        <w:t>способами</w:t>
      </w:r>
      <w:r w:rsidRPr="005762EA">
        <w:rPr>
          <w:rFonts w:ascii="Times New Roman" w:hAnsi="Times New Roman"/>
          <w:spacing w:val="1"/>
          <w:sz w:val="24"/>
          <w:szCs w:val="24"/>
        </w:rPr>
        <w:t xml:space="preserve"> </w:t>
      </w:r>
      <w:r w:rsidRPr="005762EA">
        <w:rPr>
          <w:rFonts w:ascii="Times New Roman" w:hAnsi="Times New Roman"/>
          <w:sz w:val="24"/>
          <w:szCs w:val="24"/>
        </w:rPr>
        <w:t>подготовки</w:t>
      </w:r>
      <w:r w:rsidRPr="005762EA">
        <w:rPr>
          <w:rFonts w:ascii="Times New Roman" w:hAnsi="Times New Roman"/>
          <w:spacing w:val="1"/>
          <w:sz w:val="24"/>
          <w:szCs w:val="24"/>
        </w:rPr>
        <w:t xml:space="preserve"> </w:t>
      </w:r>
      <w:r w:rsidRPr="005762EA">
        <w:rPr>
          <w:rFonts w:ascii="Times New Roman" w:hAnsi="Times New Roman"/>
          <w:sz w:val="24"/>
          <w:szCs w:val="24"/>
        </w:rPr>
        <w:t>чертежей,</w:t>
      </w:r>
      <w:r w:rsidRPr="005762EA">
        <w:rPr>
          <w:rFonts w:ascii="Times New Roman" w:hAnsi="Times New Roman"/>
          <w:spacing w:val="1"/>
          <w:sz w:val="24"/>
          <w:szCs w:val="24"/>
        </w:rPr>
        <w:t xml:space="preserve"> </w:t>
      </w:r>
      <w:r w:rsidRPr="005762EA">
        <w:rPr>
          <w:rFonts w:ascii="Times New Roman" w:hAnsi="Times New Roman"/>
          <w:sz w:val="24"/>
          <w:szCs w:val="24"/>
        </w:rPr>
        <w:t>эскизов</w:t>
      </w:r>
      <w:r w:rsidRPr="005762EA">
        <w:rPr>
          <w:rFonts w:ascii="Times New Roman" w:hAnsi="Times New Roman"/>
          <w:spacing w:val="-3"/>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технических</w:t>
      </w:r>
      <w:r w:rsidRPr="005762EA">
        <w:rPr>
          <w:rFonts w:ascii="Times New Roman" w:hAnsi="Times New Roman"/>
          <w:spacing w:val="-4"/>
          <w:sz w:val="24"/>
          <w:szCs w:val="24"/>
        </w:rPr>
        <w:t xml:space="preserve"> </w:t>
      </w:r>
      <w:r w:rsidRPr="005762EA">
        <w:rPr>
          <w:rFonts w:ascii="Times New Roman" w:hAnsi="Times New Roman"/>
          <w:sz w:val="24"/>
          <w:szCs w:val="24"/>
        </w:rPr>
        <w:t>рисунков</w:t>
      </w:r>
      <w:r w:rsidRPr="005762EA">
        <w:rPr>
          <w:rFonts w:ascii="Times New Roman" w:hAnsi="Times New Roman"/>
          <w:spacing w:val="-2"/>
          <w:sz w:val="24"/>
          <w:szCs w:val="24"/>
        </w:rPr>
        <w:t xml:space="preserve"> </w:t>
      </w:r>
      <w:r w:rsidRPr="005762EA">
        <w:rPr>
          <w:rFonts w:ascii="Times New Roman" w:hAnsi="Times New Roman"/>
          <w:sz w:val="24"/>
          <w:szCs w:val="24"/>
        </w:rPr>
        <w:t>деталей,</w:t>
      </w:r>
      <w:r w:rsidRPr="005762EA">
        <w:rPr>
          <w:rFonts w:ascii="Times New Roman" w:hAnsi="Times New Roman"/>
          <w:spacing w:val="-2"/>
          <w:sz w:val="24"/>
          <w:szCs w:val="24"/>
        </w:rPr>
        <w:t xml:space="preserve"> </w:t>
      </w:r>
      <w:r w:rsidRPr="005762EA">
        <w:rPr>
          <w:rFonts w:ascii="Times New Roman" w:hAnsi="Times New Roman"/>
          <w:sz w:val="24"/>
          <w:szCs w:val="24"/>
        </w:rPr>
        <w:t>осуществления</w:t>
      </w:r>
      <w:r w:rsidRPr="005762EA">
        <w:rPr>
          <w:rFonts w:ascii="Times New Roman" w:hAnsi="Times New Roman"/>
          <w:spacing w:val="-1"/>
          <w:sz w:val="24"/>
          <w:szCs w:val="24"/>
        </w:rPr>
        <w:t xml:space="preserve"> </w:t>
      </w:r>
      <w:r w:rsidRPr="005762EA">
        <w:rPr>
          <w:rFonts w:ascii="Times New Roman" w:hAnsi="Times New Roman"/>
          <w:sz w:val="24"/>
          <w:szCs w:val="24"/>
        </w:rPr>
        <w:t>расчетов</w:t>
      </w:r>
      <w:r w:rsidRPr="005762EA">
        <w:rPr>
          <w:rFonts w:ascii="Times New Roman" w:hAnsi="Times New Roman"/>
          <w:spacing w:val="-4"/>
          <w:sz w:val="24"/>
          <w:szCs w:val="24"/>
        </w:rPr>
        <w:t xml:space="preserve"> </w:t>
      </w:r>
      <w:r w:rsidRPr="005762EA">
        <w:rPr>
          <w:rFonts w:ascii="Times New Roman" w:hAnsi="Times New Roman"/>
          <w:sz w:val="24"/>
          <w:szCs w:val="24"/>
        </w:rPr>
        <w:t>по</w:t>
      </w:r>
      <w:r w:rsidRPr="005762EA">
        <w:rPr>
          <w:rFonts w:ascii="Times New Roman" w:hAnsi="Times New Roman"/>
          <w:spacing w:val="-4"/>
          <w:sz w:val="24"/>
          <w:szCs w:val="24"/>
        </w:rPr>
        <w:t xml:space="preserve"> </w:t>
      </w:r>
      <w:r w:rsidRPr="005762EA">
        <w:rPr>
          <w:rFonts w:ascii="Times New Roman" w:hAnsi="Times New Roman"/>
          <w:sz w:val="24"/>
          <w:szCs w:val="24"/>
        </w:rPr>
        <w:t>чертежам.</w:t>
      </w:r>
    </w:p>
    <w:p w14:paraId="5074A4BA" w14:textId="77777777" w:rsidR="001776F9" w:rsidRDefault="001776F9" w:rsidP="00597463">
      <w:pPr>
        <w:tabs>
          <w:tab w:val="left" w:pos="0"/>
        </w:tabs>
        <w:spacing w:after="0" w:line="240" w:lineRule="auto"/>
        <w:rPr>
          <w:rFonts w:ascii="Times New Roman" w:hAnsi="Times New Roman"/>
          <w:sz w:val="24"/>
          <w:szCs w:val="24"/>
        </w:rPr>
      </w:pPr>
    </w:p>
    <w:p w14:paraId="25E041F2" w14:textId="77777777" w:rsidR="001776F9" w:rsidRPr="005762EA" w:rsidRDefault="001776F9" w:rsidP="00597463">
      <w:pPr>
        <w:pStyle w:val="a3"/>
        <w:tabs>
          <w:tab w:val="left" w:pos="0"/>
        </w:tabs>
        <w:spacing w:after="0" w:line="240" w:lineRule="auto"/>
        <w:ind w:right="127" w:firstLine="566"/>
        <w:jc w:val="both"/>
        <w:rPr>
          <w:rFonts w:ascii="Times New Roman" w:hAnsi="Times New Roman"/>
          <w:sz w:val="24"/>
          <w:szCs w:val="24"/>
        </w:rPr>
      </w:pPr>
      <w:r w:rsidRPr="005762EA">
        <w:rPr>
          <w:rFonts w:ascii="Times New Roman" w:hAnsi="Times New Roman"/>
          <w:sz w:val="24"/>
          <w:szCs w:val="24"/>
        </w:rPr>
        <w:t>Приобретаемые</w:t>
      </w:r>
      <w:r w:rsidRPr="005762EA">
        <w:rPr>
          <w:rFonts w:ascii="Times New Roman" w:hAnsi="Times New Roman"/>
          <w:spacing w:val="133"/>
          <w:sz w:val="24"/>
          <w:szCs w:val="24"/>
        </w:rPr>
        <w:t xml:space="preserve"> </w:t>
      </w:r>
      <w:r w:rsidRPr="005762EA">
        <w:rPr>
          <w:rFonts w:ascii="Times New Roman" w:hAnsi="Times New Roman"/>
          <w:sz w:val="24"/>
          <w:szCs w:val="24"/>
        </w:rPr>
        <w:t>в</w:t>
      </w:r>
      <w:r w:rsidRPr="005762EA">
        <w:rPr>
          <w:rFonts w:ascii="Times New Roman" w:hAnsi="Times New Roman"/>
          <w:spacing w:val="131"/>
          <w:sz w:val="24"/>
          <w:szCs w:val="24"/>
        </w:rPr>
        <w:t xml:space="preserve"> </w:t>
      </w:r>
      <w:r w:rsidRPr="005762EA">
        <w:rPr>
          <w:rFonts w:ascii="Times New Roman" w:hAnsi="Times New Roman"/>
          <w:sz w:val="24"/>
          <w:szCs w:val="24"/>
        </w:rPr>
        <w:t>модуле</w:t>
      </w:r>
      <w:r w:rsidRPr="005762EA">
        <w:rPr>
          <w:rFonts w:ascii="Times New Roman" w:hAnsi="Times New Roman"/>
          <w:spacing w:val="134"/>
          <w:sz w:val="24"/>
          <w:szCs w:val="24"/>
        </w:rPr>
        <w:t xml:space="preserve"> </w:t>
      </w:r>
      <w:r w:rsidRPr="005762EA">
        <w:rPr>
          <w:rFonts w:ascii="Times New Roman" w:hAnsi="Times New Roman"/>
          <w:sz w:val="24"/>
          <w:szCs w:val="24"/>
        </w:rPr>
        <w:t>знания</w:t>
      </w:r>
      <w:r w:rsidRPr="005762EA">
        <w:rPr>
          <w:rFonts w:ascii="Times New Roman" w:hAnsi="Times New Roman"/>
          <w:spacing w:val="132"/>
          <w:sz w:val="24"/>
          <w:szCs w:val="24"/>
        </w:rPr>
        <w:t xml:space="preserve"> </w:t>
      </w:r>
      <w:r w:rsidRPr="005762EA">
        <w:rPr>
          <w:rFonts w:ascii="Times New Roman" w:hAnsi="Times New Roman"/>
          <w:sz w:val="24"/>
          <w:szCs w:val="24"/>
        </w:rPr>
        <w:t>и</w:t>
      </w:r>
      <w:r w:rsidRPr="005762EA">
        <w:rPr>
          <w:rFonts w:ascii="Times New Roman" w:hAnsi="Times New Roman"/>
          <w:spacing w:val="132"/>
          <w:sz w:val="24"/>
          <w:szCs w:val="24"/>
        </w:rPr>
        <w:t xml:space="preserve"> </w:t>
      </w:r>
      <w:r w:rsidRPr="005762EA">
        <w:rPr>
          <w:rFonts w:ascii="Times New Roman" w:hAnsi="Times New Roman"/>
          <w:sz w:val="24"/>
          <w:szCs w:val="24"/>
        </w:rPr>
        <w:t>умения</w:t>
      </w:r>
      <w:r w:rsidRPr="005762EA">
        <w:rPr>
          <w:rFonts w:ascii="Times New Roman" w:hAnsi="Times New Roman"/>
          <w:spacing w:val="131"/>
          <w:sz w:val="24"/>
          <w:szCs w:val="24"/>
        </w:rPr>
        <w:t xml:space="preserve"> </w:t>
      </w:r>
      <w:r w:rsidRPr="005762EA">
        <w:rPr>
          <w:rFonts w:ascii="Times New Roman" w:hAnsi="Times New Roman"/>
          <w:sz w:val="24"/>
          <w:szCs w:val="24"/>
        </w:rPr>
        <w:t>необходимы</w:t>
      </w:r>
      <w:r w:rsidRPr="005762EA">
        <w:rPr>
          <w:rFonts w:ascii="Times New Roman" w:hAnsi="Times New Roman"/>
          <w:spacing w:val="134"/>
          <w:sz w:val="24"/>
          <w:szCs w:val="24"/>
        </w:rPr>
        <w:t xml:space="preserve"> </w:t>
      </w:r>
      <w:r w:rsidRPr="005762EA">
        <w:rPr>
          <w:rFonts w:ascii="Times New Roman" w:hAnsi="Times New Roman"/>
          <w:sz w:val="24"/>
          <w:szCs w:val="24"/>
        </w:rPr>
        <w:t>для</w:t>
      </w:r>
      <w:r w:rsidRPr="005762EA">
        <w:rPr>
          <w:rFonts w:ascii="Times New Roman" w:hAnsi="Times New Roman"/>
          <w:spacing w:val="72"/>
          <w:sz w:val="24"/>
          <w:szCs w:val="24"/>
        </w:rPr>
        <w:t xml:space="preserve"> </w:t>
      </w:r>
      <w:r w:rsidRPr="005762EA">
        <w:rPr>
          <w:rFonts w:ascii="Times New Roman" w:hAnsi="Times New Roman"/>
          <w:sz w:val="24"/>
          <w:szCs w:val="24"/>
        </w:rPr>
        <w:t>создания</w:t>
      </w:r>
      <w:r w:rsidRPr="005762EA">
        <w:rPr>
          <w:rFonts w:ascii="Times New Roman" w:hAnsi="Times New Roman"/>
          <w:spacing w:val="-68"/>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освоения</w:t>
      </w:r>
      <w:r w:rsidRPr="005762EA">
        <w:rPr>
          <w:rFonts w:ascii="Times New Roman" w:hAnsi="Times New Roman"/>
          <w:spacing w:val="70"/>
          <w:sz w:val="24"/>
          <w:szCs w:val="24"/>
        </w:rPr>
        <w:t xml:space="preserve"> </w:t>
      </w:r>
      <w:r w:rsidRPr="005762EA">
        <w:rPr>
          <w:rFonts w:ascii="Times New Roman" w:hAnsi="Times New Roman"/>
          <w:sz w:val="24"/>
          <w:szCs w:val="24"/>
        </w:rPr>
        <w:t>новых</w:t>
      </w:r>
      <w:r w:rsidRPr="005762EA">
        <w:rPr>
          <w:rFonts w:ascii="Times New Roman" w:hAnsi="Times New Roman"/>
          <w:spacing w:val="70"/>
          <w:sz w:val="24"/>
          <w:szCs w:val="24"/>
        </w:rPr>
        <w:t xml:space="preserve"> </w:t>
      </w:r>
      <w:r w:rsidRPr="005762EA">
        <w:rPr>
          <w:rFonts w:ascii="Times New Roman" w:hAnsi="Times New Roman"/>
          <w:sz w:val="24"/>
          <w:szCs w:val="24"/>
        </w:rPr>
        <w:t>технологий,</w:t>
      </w:r>
      <w:r w:rsidRPr="005762EA">
        <w:rPr>
          <w:rFonts w:ascii="Times New Roman" w:hAnsi="Times New Roman"/>
          <w:spacing w:val="70"/>
          <w:sz w:val="24"/>
          <w:szCs w:val="24"/>
        </w:rPr>
        <w:t xml:space="preserve"> </w:t>
      </w:r>
      <w:r w:rsidRPr="005762EA">
        <w:rPr>
          <w:rFonts w:ascii="Times New Roman" w:hAnsi="Times New Roman"/>
          <w:sz w:val="24"/>
          <w:szCs w:val="24"/>
        </w:rPr>
        <w:t>а</w:t>
      </w:r>
      <w:r w:rsidRPr="005762EA">
        <w:rPr>
          <w:rFonts w:ascii="Times New Roman" w:hAnsi="Times New Roman"/>
          <w:spacing w:val="70"/>
          <w:sz w:val="24"/>
          <w:szCs w:val="24"/>
        </w:rPr>
        <w:t xml:space="preserve"> </w:t>
      </w:r>
      <w:r w:rsidRPr="005762EA">
        <w:rPr>
          <w:rFonts w:ascii="Times New Roman" w:hAnsi="Times New Roman"/>
          <w:sz w:val="24"/>
          <w:szCs w:val="24"/>
        </w:rPr>
        <w:t>также</w:t>
      </w:r>
      <w:r w:rsidRPr="005762EA">
        <w:rPr>
          <w:rFonts w:ascii="Times New Roman" w:hAnsi="Times New Roman"/>
          <w:spacing w:val="70"/>
          <w:sz w:val="24"/>
          <w:szCs w:val="24"/>
        </w:rPr>
        <w:t xml:space="preserve"> </w:t>
      </w:r>
      <w:r w:rsidRPr="005762EA">
        <w:rPr>
          <w:rFonts w:ascii="Times New Roman" w:hAnsi="Times New Roman"/>
          <w:sz w:val="24"/>
          <w:szCs w:val="24"/>
        </w:rPr>
        <w:t>продуктов</w:t>
      </w:r>
      <w:r w:rsidRPr="005762EA">
        <w:rPr>
          <w:rFonts w:ascii="Times New Roman" w:hAnsi="Times New Roman"/>
          <w:spacing w:val="70"/>
          <w:sz w:val="24"/>
          <w:szCs w:val="24"/>
        </w:rPr>
        <w:t xml:space="preserve"> </w:t>
      </w:r>
      <w:r w:rsidRPr="005762EA">
        <w:rPr>
          <w:rFonts w:ascii="Times New Roman" w:hAnsi="Times New Roman"/>
          <w:sz w:val="24"/>
          <w:szCs w:val="24"/>
        </w:rPr>
        <w:t>техносферы</w:t>
      </w:r>
      <w:r w:rsidRPr="005762EA">
        <w:rPr>
          <w:rFonts w:ascii="Times New Roman" w:hAnsi="Times New Roman"/>
          <w:spacing w:val="70"/>
          <w:sz w:val="24"/>
          <w:szCs w:val="24"/>
        </w:rPr>
        <w:t xml:space="preserve"> </w:t>
      </w:r>
      <w:r w:rsidRPr="005762EA">
        <w:rPr>
          <w:rFonts w:ascii="Times New Roman" w:hAnsi="Times New Roman"/>
          <w:sz w:val="24"/>
          <w:szCs w:val="24"/>
        </w:rPr>
        <w:t>и</w:t>
      </w:r>
      <w:r w:rsidRPr="005762EA">
        <w:rPr>
          <w:rFonts w:ascii="Times New Roman" w:hAnsi="Times New Roman"/>
          <w:spacing w:val="70"/>
          <w:sz w:val="24"/>
          <w:szCs w:val="24"/>
        </w:rPr>
        <w:t xml:space="preserve"> </w:t>
      </w:r>
      <w:r w:rsidRPr="005762EA">
        <w:rPr>
          <w:rFonts w:ascii="Times New Roman" w:hAnsi="Times New Roman"/>
          <w:sz w:val="24"/>
          <w:szCs w:val="24"/>
        </w:rPr>
        <w:t>направлены</w:t>
      </w:r>
      <w:r w:rsidRPr="005762EA">
        <w:rPr>
          <w:rFonts w:ascii="Times New Roman" w:hAnsi="Times New Roman"/>
          <w:spacing w:val="1"/>
          <w:sz w:val="24"/>
          <w:szCs w:val="24"/>
        </w:rPr>
        <w:t xml:space="preserve"> </w:t>
      </w:r>
      <w:r w:rsidRPr="005762EA">
        <w:rPr>
          <w:rFonts w:ascii="Times New Roman" w:hAnsi="Times New Roman"/>
          <w:sz w:val="24"/>
          <w:szCs w:val="24"/>
        </w:rPr>
        <w:t>на</w:t>
      </w:r>
      <w:r w:rsidRPr="005762EA">
        <w:rPr>
          <w:rFonts w:ascii="Times New Roman" w:hAnsi="Times New Roman"/>
          <w:spacing w:val="1"/>
          <w:sz w:val="24"/>
          <w:szCs w:val="24"/>
        </w:rPr>
        <w:t xml:space="preserve"> </w:t>
      </w:r>
      <w:r w:rsidRPr="005762EA">
        <w:rPr>
          <w:rFonts w:ascii="Times New Roman" w:hAnsi="Times New Roman"/>
          <w:sz w:val="24"/>
          <w:szCs w:val="24"/>
        </w:rPr>
        <w:t>решение</w:t>
      </w:r>
      <w:r w:rsidRPr="005762EA">
        <w:rPr>
          <w:rFonts w:ascii="Times New Roman" w:hAnsi="Times New Roman"/>
          <w:spacing w:val="71"/>
          <w:sz w:val="24"/>
          <w:szCs w:val="24"/>
        </w:rPr>
        <w:t xml:space="preserve"> </w:t>
      </w:r>
      <w:r w:rsidRPr="005762EA">
        <w:rPr>
          <w:rFonts w:ascii="Times New Roman" w:hAnsi="Times New Roman"/>
          <w:sz w:val="24"/>
          <w:szCs w:val="24"/>
        </w:rPr>
        <w:t>задачи</w:t>
      </w:r>
      <w:r w:rsidRPr="005762EA">
        <w:rPr>
          <w:rFonts w:ascii="Times New Roman" w:hAnsi="Times New Roman"/>
          <w:spacing w:val="71"/>
          <w:sz w:val="24"/>
          <w:szCs w:val="24"/>
        </w:rPr>
        <w:t xml:space="preserve"> </w:t>
      </w:r>
      <w:r w:rsidRPr="005762EA">
        <w:rPr>
          <w:rFonts w:ascii="Times New Roman" w:hAnsi="Times New Roman"/>
          <w:sz w:val="24"/>
          <w:szCs w:val="24"/>
        </w:rPr>
        <w:t>укрепления</w:t>
      </w:r>
      <w:r w:rsidRPr="005762EA">
        <w:rPr>
          <w:rFonts w:ascii="Times New Roman" w:hAnsi="Times New Roman"/>
          <w:spacing w:val="71"/>
          <w:sz w:val="24"/>
          <w:szCs w:val="24"/>
        </w:rPr>
        <w:t xml:space="preserve"> </w:t>
      </w:r>
      <w:r w:rsidRPr="005762EA">
        <w:rPr>
          <w:rFonts w:ascii="Times New Roman" w:hAnsi="Times New Roman"/>
          <w:sz w:val="24"/>
          <w:szCs w:val="24"/>
        </w:rPr>
        <w:t>кадрового</w:t>
      </w:r>
      <w:r w:rsidRPr="005762EA">
        <w:rPr>
          <w:rFonts w:ascii="Times New Roman" w:hAnsi="Times New Roman"/>
          <w:spacing w:val="71"/>
          <w:sz w:val="24"/>
          <w:szCs w:val="24"/>
        </w:rPr>
        <w:t xml:space="preserve"> </w:t>
      </w:r>
      <w:r w:rsidRPr="005762EA">
        <w:rPr>
          <w:rFonts w:ascii="Times New Roman" w:hAnsi="Times New Roman"/>
          <w:sz w:val="24"/>
          <w:szCs w:val="24"/>
        </w:rPr>
        <w:t>потенциала</w:t>
      </w:r>
      <w:r w:rsidRPr="005762EA">
        <w:rPr>
          <w:rFonts w:ascii="Times New Roman" w:hAnsi="Times New Roman"/>
          <w:spacing w:val="71"/>
          <w:sz w:val="24"/>
          <w:szCs w:val="24"/>
        </w:rPr>
        <w:t xml:space="preserve"> </w:t>
      </w:r>
      <w:r w:rsidRPr="005762EA">
        <w:rPr>
          <w:rFonts w:ascii="Times New Roman" w:hAnsi="Times New Roman"/>
          <w:sz w:val="24"/>
          <w:szCs w:val="24"/>
        </w:rPr>
        <w:t>российского</w:t>
      </w:r>
      <w:r w:rsidRPr="005762EA">
        <w:rPr>
          <w:rFonts w:ascii="Times New Roman" w:hAnsi="Times New Roman"/>
          <w:spacing w:val="1"/>
          <w:sz w:val="24"/>
          <w:szCs w:val="24"/>
        </w:rPr>
        <w:t xml:space="preserve"> </w:t>
      </w:r>
      <w:r w:rsidRPr="005762EA">
        <w:rPr>
          <w:rFonts w:ascii="Times New Roman" w:hAnsi="Times New Roman"/>
          <w:sz w:val="24"/>
          <w:szCs w:val="24"/>
        </w:rPr>
        <w:t>производства.</w:t>
      </w:r>
    </w:p>
    <w:p w14:paraId="274EBA9B" w14:textId="77777777" w:rsidR="001776F9" w:rsidRPr="005762EA" w:rsidRDefault="001776F9" w:rsidP="00597463">
      <w:pPr>
        <w:pStyle w:val="a3"/>
        <w:tabs>
          <w:tab w:val="left" w:pos="0"/>
        </w:tabs>
        <w:spacing w:after="0" w:line="240" w:lineRule="auto"/>
        <w:ind w:right="132" w:firstLine="566"/>
        <w:jc w:val="both"/>
        <w:rPr>
          <w:rFonts w:ascii="Times New Roman" w:hAnsi="Times New Roman"/>
          <w:sz w:val="24"/>
          <w:szCs w:val="24"/>
        </w:rPr>
      </w:pPr>
      <w:r w:rsidRPr="005762EA">
        <w:rPr>
          <w:rFonts w:ascii="Times New Roman" w:hAnsi="Times New Roman"/>
          <w:sz w:val="24"/>
          <w:szCs w:val="24"/>
        </w:rPr>
        <w:t>Содержание</w:t>
      </w:r>
      <w:r w:rsidRPr="005762EA">
        <w:rPr>
          <w:rFonts w:ascii="Times New Roman" w:hAnsi="Times New Roman"/>
          <w:spacing w:val="1"/>
          <w:sz w:val="24"/>
          <w:szCs w:val="24"/>
        </w:rPr>
        <w:t xml:space="preserve"> </w:t>
      </w:r>
      <w:r w:rsidRPr="005762EA">
        <w:rPr>
          <w:rFonts w:ascii="Times New Roman" w:hAnsi="Times New Roman"/>
          <w:sz w:val="24"/>
          <w:szCs w:val="24"/>
        </w:rPr>
        <w:t>модуля</w:t>
      </w:r>
      <w:r w:rsidRPr="005762EA">
        <w:rPr>
          <w:rFonts w:ascii="Times New Roman" w:hAnsi="Times New Roman"/>
          <w:spacing w:val="1"/>
          <w:sz w:val="24"/>
          <w:szCs w:val="24"/>
        </w:rPr>
        <w:t xml:space="preserve"> </w:t>
      </w:r>
      <w:r w:rsidRPr="005762EA">
        <w:rPr>
          <w:rFonts w:ascii="Times New Roman" w:hAnsi="Times New Roman"/>
          <w:sz w:val="24"/>
          <w:szCs w:val="24"/>
        </w:rPr>
        <w:t>«Компьютерная</w:t>
      </w:r>
      <w:r w:rsidRPr="005762EA">
        <w:rPr>
          <w:rFonts w:ascii="Times New Roman" w:hAnsi="Times New Roman"/>
          <w:spacing w:val="1"/>
          <w:sz w:val="24"/>
          <w:szCs w:val="24"/>
        </w:rPr>
        <w:t xml:space="preserve"> </w:t>
      </w:r>
      <w:r w:rsidRPr="005762EA">
        <w:rPr>
          <w:rFonts w:ascii="Times New Roman" w:hAnsi="Times New Roman"/>
          <w:sz w:val="24"/>
          <w:szCs w:val="24"/>
        </w:rPr>
        <w:t>графика.</w:t>
      </w:r>
      <w:r w:rsidRPr="005762EA">
        <w:rPr>
          <w:rFonts w:ascii="Times New Roman" w:hAnsi="Times New Roman"/>
          <w:spacing w:val="1"/>
          <w:sz w:val="24"/>
          <w:szCs w:val="24"/>
        </w:rPr>
        <w:t xml:space="preserve"> </w:t>
      </w:r>
      <w:r w:rsidRPr="005762EA">
        <w:rPr>
          <w:rFonts w:ascii="Times New Roman" w:hAnsi="Times New Roman"/>
          <w:sz w:val="24"/>
          <w:szCs w:val="24"/>
        </w:rPr>
        <w:t>Черчение»</w:t>
      </w:r>
      <w:r w:rsidRPr="005762EA">
        <w:rPr>
          <w:rFonts w:ascii="Times New Roman" w:hAnsi="Times New Roman"/>
          <w:spacing w:val="1"/>
          <w:sz w:val="24"/>
          <w:szCs w:val="24"/>
        </w:rPr>
        <w:t xml:space="preserve"> </w:t>
      </w:r>
      <w:r w:rsidRPr="005762EA">
        <w:rPr>
          <w:rFonts w:ascii="Times New Roman" w:hAnsi="Times New Roman"/>
          <w:sz w:val="24"/>
          <w:szCs w:val="24"/>
        </w:rPr>
        <w:t>может</w:t>
      </w:r>
      <w:r w:rsidRPr="005762EA">
        <w:rPr>
          <w:rFonts w:ascii="Times New Roman" w:hAnsi="Times New Roman"/>
          <w:spacing w:val="1"/>
          <w:sz w:val="24"/>
          <w:szCs w:val="24"/>
        </w:rPr>
        <w:t xml:space="preserve"> </w:t>
      </w:r>
      <w:r w:rsidRPr="005762EA">
        <w:rPr>
          <w:rFonts w:ascii="Times New Roman" w:hAnsi="Times New Roman"/>
          <w:sz w:val="24"/>
          <w:szCs w:val="24"/>
        </w:rPr>
        <w:t>быть</w:t>
      </w:r>
      <w:r w:rsidRPr="005762EA">
        <w:rPr>
          <w:rFonts w:ascii="Times New Roman" w:hAnsi="Times New Roman"/>
          <w:spacing w:val="1"/>
          <w:sz w:val="24"/>
          <w:szCs w:val="24"/>
        </w:rPr>
        <w:t xml:space="preserve"> </w:t>
      </w:r>
      <w:r w:rsidRPr="005762EA">
        <w:rPr>
          <w:rFonts w:ascii="Times New Roman" w:hAnsi="Times New Roman"/>
          <w:sz w:val="24"/>
          <w:szCs w:val="24"/>
        </w:rPr>
        <w:t>представлено в том числе и отдельными темами или блоками в других модулях.</w:t>
      </w:r>
      <w:r w:rsidRPr="005762EA">
        <w:rPr>
          <w:rFonts w:ascii="Times New Roman" w:hAnsi="Times New Roman"/>
          <w:spacing w:val="1"/>
          <w:sz w:val="24"/>
          <w:szCs w:val="24"/>
        </w:rPr>
        <w:t xml:space="preserve"> </w:t>
      </w:r>
      <w:r w:rsidRPr="005762EA">
        <w:rPr>
          <w:rFonts w:ascii="Times New Roman" w:hAnsi="Times New Roman"/>
          <w:sz w:val="24"/>
          <w:szCs w:val="24"/>
        </w:rPr>
        <w:t>Ориентиром в данном случае будут планируемые предметные результаты за год</w:t>
      </w:r>
      <w:r w:rsidRPr="005762EA">
        <w:rPr>
          <w:rFonts w:ascii="Times New Roman" w:hAnsi="Times New Roman"/>
          <w:spacing w:val="1"/>
          <w:sz w:val="24"/>
          <w:szCs w:val="24"/>
        </w:rPr>
        <w:t xml:space="preserve"> </w:t>
      </w:r>
      <w:r w:rsidRPr="005762EA">
        <w:rPr>
          <w:rFonts w:ascii="Times New Roman" w:hAnsi="Times New Roman"/>
          <w:sz w:val="24"/>
          <w:szCs w:val="24"/>
        </w:rPr>
        <w:t>обучения.</w:t>
      </w:r>
    </w:p>
    <w:p w14:paraId="1259900C" w14:textId="77777777" w:rsidR="001776F9" w:rsidRPr="005762EA" w:rsidRDefault="001776F9" w:rsidP="00597463">
      <w:pPr>
        <w:tabs>
          <w:tab w:val="left" w:pos="0"/>
        </w:tabs>
        <w:rPr>
          <w:rFonts w:ascii="Times New Roman" w:hAnsi="Times New Roman"/>
          <w:b/>
          <w:sz w:val="24"/>
          <w:szCs w:val="24"/>
        </w:rPr>
      </w:pPr>
      <w:r w:rsidRPr="005762EA">
        <w:rPr>
          <w:rFonts w:ascii="Times New Roman" w:hAnsi="Times New Roman"/>
          <w:b/>
          <w:sz w:val="24"/>
          <w:szCs w:val="24"/>
        </w:rPr>
        <w:t>Модуль</w:t>
      </w:r>
      <w:r w:rsidRPr="005762EA">
        <w:rPr>
          <w:rFonts w:ascii="Times New Roman" w:hAnsi="Times New Roman"/>
          <w:b/>
          <w:spacing w:val="-6"/>
          <w:sz w:val="24"/>
          <w:szCs w:val="24"/>
        </w:rPr>
        <w:t xml:space="preserve"> </w:t>
      </w:r>
      <w:r w:rsidRPr="005762EA">
        <w:rPr>
          <w:rFonts w:ascii="Times New Roman" w:hAnsi="Times New Roman"/>
          <w:b/>
          <w:sz w:val="24"/>
          <w:szCs w:val="24"/>
        </w:rPr>
        <w:t>«Робототехника»</w:t>
      </w:r>
    </w:p>
    <w:p w14:paraId="10F7D7A1" w14:textId="77777777" w:rsidR="001776F9" w:rsidRPr="005762EA" w:rsidRDefault="001776F9" w:rsidP="00597463">
      <w:pPr>
        <w:pStyle w:val="a3"/>
        <w:tabs>
          <w:tab w:val="left" w:pos="0"/>
        </w:tabs>
        <w:spacing w:after="0" w:line="240" w:lineRule="auto"/>
        <w:ind w:right="130" w:firstLine="566"/>
        <w:jc w:val="both"/>
        <w:rPr>
          <w:rFonts w:ascii="Times New Roman" w:hAnsi="Times New Roman"/>
          <w:sz w:val="24"/>
          <w:szCs w:val="24"/>
        </w:rPr>
      </w:pPr>
      <w:r w:rsidRPr="005762EA">
        <w:rPr>
          <w:rFonts w:ascii="Times New Roman" w:hAnsi="Times New Roman"/>
          <w:sz w:val="24"/>
          <w:szCs w:val="24"/>
        </w:rPr>
        <w:t>В</w:t>
      </w:r>
      <w:r w:rsidRPr="005762EA">
        <w:rPr>
          <w:rFonts w:ascii="Times New Roman" w:hAnsi="Times New Roman"/>
          <w:spacing w:val="20"/>
          <w:sz w:val="24"/>
          <w:szCs w:val="24"/>
        </w:rPr>
        <w:t xml:space="preserve"> </w:t>
      </w:r>
      <w:r w:rsidRPr="005762EA">
        <w:rPr>
          <w:rFonts w:ascii="Times New Roman" w:hAnsi="Times New Roman"/>
          <w:sz w:val="24"/>
          <w:szCs w:val="24"/>
        </w:rPr>
        <w:t>модуле</w:t>
      </w:r>
      <w:r w:rsidRPr="005762EA">
        <w:rPr>
          <w:rFonts w:ascii="Times New Roman" w:hAnsi="Times New Roman"/>
          <w:spacing w:val="89"/>
          <w:sz w:val="24"/>
          <w:szCs w:val="24"/>
        </w:rPr>
        <w:t xml:space="preserve"> </w:t>
      </w:r>
      <w:r w:rsidRPr="005762EA">
        <w:rPr>
          <w:rFonts w:ascii="Times New Roman" w:hAnsi="Times New Roman"/>
          <w:sz w:val="24"/>
          <w:szCs w:val="24"/>
        </w:rPr>
        <w:t>наиболее</w:t>
      </w:r>
      <w:r w:rsidRPr="005762EA">
        <w:rPr>
          <w:rFonts w:ascii="Times New Roman" w:hAnsi="Times New Roman"/>
          <w:spacing w:val="90"/>
          <w:sz w:val="24"/>
          <w:szCs w:val="24"/>
        </w:rPr>
        <w:t xml:space="preserve"> </w:t>
      </w:r>
      <w:r w:rsidRPr="005762EA">
        <w:rPr>
          <w:rFonts w:ascii="Times New Roman" w:hAnsi="Times New Roman"/>
          <w:sz w:val="24"/>
          <w:szCs w:val="24"/>
        </w:rPr>
        <w:t>полно</w:t>
      </w:r>
      <w:r w:rsidRPr="005762EA">
        <w:rPr>
          <w:rFonts w:ascii="Times New Roman" w:hAnsi="Times New Roman"/>
          <w:spacing w:val="88"/>
          <w:sz w:val="24"/>
          <w:szCs w:val="24"/>
        </w:rPr>
        <w:t xml:space="preserve"> </w:t>
      </w:r>
      <w:r w:rsidRPr="005762EA">
        <w:rPr>
          <w:rFonts w:ascii="Times New Roman" w:hAnsi="Times New Roman"/>
          <w:sz w:val="24"/>
          <w:szCs w:val="24"/>
        </w:rPr>
        <w:t>реализуется</w:t>
      </w:r>
      <w:r w:rsidRPr="005762EA">
        <w:rPr>
          <w:rFonts w:ascii="Times New Roman" w:hAnsi="Times New Roman"/>
          <w:spacing w:val="90"/>
          <w:sz w:val="24"/>
          <w:szCs w:val="24"/>
        </w:rPr>
        <w:t xml:space="preserve"> </w:t>
      </w:r>
      <w:r w:rsidRPr="005762EA">
        <w:rPr>
          <w:rFonts w:ascii="Times New Roman" w:hAnsi="Times New Roman"/>
          <w:sz w:val="24"/>
          <w:szCs w:val="24"/>
        </w:rPr>
        <w:t>идея</w:t>
      </w:r>
      <w:r w:rsidRPr="005762EA">
        <w:rPr>
          <w:rFonts w:ascii="Times New Roman" w:hAnsi="Times New Roman"/>
          <w:spacing w:val="90"/>
          <w:sz w:val="24"/>
          <w:szCs w:val="24"/>
        </w:rPr>
        <w:t xml:space="preserve"> </w:t>
      </w:r>
      <w:r w:rsidRPr="005762EA">
        <w:rPr>
          <w:rFonts w:ascii="Times New Roman" w:hAnsi="Times New Roman"/>
          <w:sz w:val="24"/>
          <w:szCs w:val="24"/>
        </w:rPr>
        <w:t>конвергенции</w:t>
      </w:r>
      <w:r w:rsidRPr="005762EA">
        <w:rPr>
          <w:rFonts w:ascii="Times New Roman" w:hAnsi="Times New Roman"/>
          <w:spacing w:val="90"/>
          <w:sz w:val="24"/>
          <w:szCs w:val="24"/>
        </w:rPr>
        <w:t xml:space="preserve"> </w:t>
      </w:r>
      <w:r w:rsidRPr="005762EA">
        <w:rPr>
          <w:rFonts w:ascii="Times New Roman" w:hAnsi="Times New Roman"/>
          <w:sz w:val="24"/>
          <w:szCs w:val="24"/>
        </w:rPr>
        <w:t>материальных</w:t>
      </w:r>
      <w:r w:rsidRPr="005762EA">
        <w:rPr>
          <w:rFonts w:ascii="Times New Roman" w:hAnsi="Times New Roman"/>
          <w:spacing w:val="-68"/>
          <w:sz w:val="24"/>
          <w:szCs w:val="24"/>
        </w:rPr>
        <w:t xml:space="preserve"> </w:t>
      </w:r>
      <w:r w:rsidRPr="005762EA">
        <w:rPr>
          <w:rFonts w:ascii="Times New Roman" w:hAnsi="Times New Roman"/>
          <w:sz w:val="24"/>
          <w:szCs w:val="24"/>
        </w:rPr>
        <w:t>и информационных технологий. Значимость данного модуля заключается в том,</w:t>
      </w:r>
      <w:r w:rsidRPr="005762EA">
        <w:rPr>
          <w:rFonts w:ascii="Times New Roman" w:hAnsi="Times New Roman"/>
          <w:spacing w:val="1"/>
          <w:sz w:val="24"/>
          <w:szCs w:val="24"/>
        </w:rPr>
        <w:t xml:space="preserve"> </w:t>
      </w:r>
      <w:r w:rsidRPr="005762EA">
        <w:rPr>
          <w:rFonts w:ascii="Times New Roman" w:hAnsi="Times New Roman"/>
          <w:sz w:val="24"/>
          <w:szCs w:val="24"/>
        </w:rPr>
        <w:t>что при его освоении формируются навыки работы с когнитивной составляющей</w:t>
      </w:r>
      <w:r w:rsidRPr="005762EA">
        <w:rPr>
          <w:rFonts w:ascii="Times New Roman" w:hAnsi="Times New Roman"/>
          <w:spacing w:val="1"/>
          <w:sz w:val="24"/>
          <w:szCs w:val="24"/>
        </w:rPr>
        <w:t xml:space="preserve"> </w:t>
      </w:r>
      <w:r w:rsidRPr="005762EA">
        <w:rPr>
          <w:rFonts w:ascii="Times New Roman" w:hAnsi="Times New Roman"/>
          <w:sz w:val="24"/>
          <w:szCs w:val="24"/>
        </w:rPr>
        <w:t>(действиями,</w:t>
      </w:r>
      <w:r w:rsidRPr="005762EA">
        <w:rPr>
          <w:rFonts w:ascii="Times New Roman" w:hAnsi="Times New Roman"/>
          <w:spacing w:val="-5"/>
          <w:sz w:val="24"/>
          <w:szCs w:val="24"/>
        </w:rPr>
        <w:t xml:space="preserve"> </w:t>
      </w:r>
      <w:r w:rsidRPr="005762EA">
        <w:rPr>
          <w:rFonts w:ascii="Times New Roman" w:hAnsi="Times New Roman"/>
          <w:sz w:val="24"/>
          <w:szCs w:val="24"/>
        </w:rPr>
        <w:t>операциями</w:t>
      </w:r>
      <w:r w:rsidRPr="005762EA">
        <w:rPr>
          <w:rFonts w:ascii="Times New Roman" w:hAnsi="Times New Roman"/>
          <w:spacing w:val="-2"/>
          <w:sz w:val="24"/>
          <w:szCs w:val="24"/>
        </w:rPr>
        <w:t xml:space="preserve"> </w:t>
      </w:r>
      <w:r w:rsidRPr="005762EA">
        <w:rPr>
          <w:rFonts w:ascii="Times New Roman" w:hAnsi="Times New Roman"/>
          <w:sz w:val="24"/>
          <w:szCs w:val="24"/>
        </w:rPr>
        <w:t>и этапами).</w:t>
      </w:r>
    </w:p>
    <w:p w14:paraId="0F1808F8" w14:textId="77777777" w:rsidR="001776F9" w:rsidRPr="005762EA" w:rsidRDefault="001776F9" w:rsidP="00597463">
      <w:pPr>
        <w:pStyle w:val="a3"/>
        <w:tabs>
          <w:tab w:val="left" w:pos="0"/>
        </w:tabs>
        <w:spacing w:after="0" w:line="240" w:lineRule="auto"/>
        <w:ind w:right="132" w:firstLine="566"/>
        <w:jc w:val="both"/>
        <w:rPr>
          <w:rFonts w:ascii="Times New Roman" w:hAnsi="Times New Roman"/>
          <w:sz w:val="24"/>
          <w:szCs w:val="24"/>
        </w:rPr>
      </w:pPr>
      <w:r w:rsidRPr="005762EA">
        <w:rPr>
          <w:rFonts w:ascii="Times New Roman" w:hAnsi="Times New Roman"/>
          <w:sz w:val="24"/>
          <w:szCs w:val="24"/>
        </w:rPr>
        <w:lastRenderedPageBreak/>
        <w:t>Модуль «Робототехника» позволяет в процессе конструирования, создания</w:t>
      </w:r>
      <w:r w:rsidRPr="005762EA">
        <w:rPr>
          <w:rFonts w:ascii="Times New Roman" w:hAnsi="Times New Roman"/>
          <w:spacing w:val="1"/>
          <w:sz w:val="24"/>
          <w:szCs w:val="24"/>
        </w:rPr>
        <w:t xml:space="preserve"> </w:t>
      </w:r>
      <w:r w:rsidRPr="005762EA">
        <w:rPr>
          <w:rFonts w:ascii="Times New Roman" w:hAnsi="Times New Roman"/>
          <w:sz w:val="24"/>
          <w:szCs w:val="24"/>
        </w:rPr>
        <w:t>действующих моделей роботов интегрировать знания о технике и технических</w:t>
      </w:r>
      <w:r w:rsidRPr="005762EA">
        <w:rPr>
          <w:rFonts w:ascii="Times New Roman" w:hAnsi="Times New Roman"/>
          <w:spacing w:val="1"/>
          <w:sz w:val="24"/>
          <w:szCs w:val="24"/>
        </w:rPr>
        <w:t xml:space="preserve"> </w:t>
      </w:r>
      <w:r w:rsidRPr="005762EA">
        <w:rPr>
          <w:rFonts w:ascii="Times New Roman" w:hAnsi="Times New Roman"/>
          <w:sz w:val="24"/>
          <w:szCs w:val="24"/>
        </w:rPr>
        <w:t>устройствах,</w:t>
      </w:r>
      <w:r w:rsidRPr="005762EA">
        <w:rPr>
          <w:rFonts w:ascii="Times New Roman" w:hAnsi="Times New Roman"/>
          <w:spacing w:val="1"/>
          <w:sz w:val="24"/>
          <w:szCs w:val="24"/>
        </w:rPr>
        <w:t xml:space="preserve"> </w:t>
      </w:r>
      <w:r w:rsidRPr="005762EA">
        <w:rPr>
          <w:rFonts w:ascii="Times New Roman" w:hAnsi="Times New Roman"/>
          <w:sz w:val="24"/>
          <w:szCs w:val="24"/>
        </w:rPr>
        <w:t>электронике,</w:t>
      </w:r>
      <w:r w:rsidRPr="005762EA">
        <w:rPr>
          <w:rFonts w:ascii="Times New Roman" w:hAnsi="Times New Roman"/>
          <w:spacing w:val="1"/>
          <w:sz w:val="24"/>
          <w:szCs w:val="24"/>
        </w:rPr>
        <w:t xml:space="preserve"> </w:t>
      </w:r>
      <w:r w:rsidRPr="005762EA">
        <w:rPr>
          <w:rFonts w:ascii="Times New Roman" w:hAnsi="Times New Roman"/>
          <w:sz w:val="24"/>
          <w:szCs w:val="24"/>
        </w:rPr>
        <w:t>программировании,</w:t>
      </w:r>
      <w:r w:rsidRPr="005762EA">
        <w:rPr>
          <w:rFonts w:ascii="Times New Roman" w:hAnsi="Times New Roman"/>
          <w:spacing w:val="1"/>
          <w:sz w:val="24"/>
          <w:szCs w:val="24"/>
        </w:rPr>
        <w:t xml:space="preserve"> </w:t>
      </w:r>
      <w:r w:rsidRPr="005762EA">
        <w:rPr>
          <w:rFonts w:ascii="Times New Roman" w:hAnsi="Times New Roman"/>
          <w:sz w:val="24"/>
          <w:szCs w:val="24"/>
        </w:rPr>
        <w:t>фундаментальные</w:t>
      </w:r>
      <w:r w:rsidRPr="005762EA">
        <w:rPr>
          <w:rFonts w:ascii="Times New Roman" w:hAnsi="Times New Roman"/>
          <w:spacing w:val="1"/>
          <w:sz w:val="24"/>
          <w:szCs w:val="24"/>
        </w:rPr>
        <w:t xml:space="preserve"> </w:t>
      </w:r>
      <w:r w:rsidRPr="005762EA">
        <w:rPr>
          <w:rFonts w:ascii="Times New Roman" w:hAnsi="Times New Roman"/>
          <w:sz w:val="24"/>
          <w:szCs w:val="24"/>
        </w:rPr>
        <w:t>знания,</w:t>
      </w:r>
      <w:r w:rsidRPr="005762EA">
        <w:rPr>
          <w:rFonts w:ascii="Times New Roman" w:hAnsi="Times New Roman"/>
          <w:spacing w:val="-67"/>
          <w:sz w:val="24"/>
          <w:szCs w:val="24"/>
        </w:rPr>
        <w:t xml:space="preserve"> </w:t>
      </w:r>
      <w:r w:rsidRPr="005762EA">
        <w:rPr>
          <w:rFonts w:ascii="Times New Roman" w:hAnsi="Times New Roman"/>
          <w:sz w:val="24"/>
          <w:szCs w:val="24"/>
        </w:rPr>
        <w:t>полученные</w:t>
      </w:r>
      <w:r w:rsidRPr="005762EA">
        <w:rPr>
          <w:rFonts w:ascii="Times New Roman" w:hAnsi="Times New Roman"/>
          <w:spacing w:val="21"/>
          <w:sz w:val="24"/>
          <w:szCs w:val="24"/>
        </w:rPr>
        <w:t xml:space="preserve"> </w:t>
      </w:r>
      <w:r w:rsidRPr="005762EA">
        <w:rPr>
          <w:rFonts w:ascii="Times New Roman" w:hAnsi="Times New Roman"/>
          <w:sz w:val="24"/>
          <w:szCs w:val="24"/>
        </w:rPr>
        <w:t>в</w:t>
      </w:r>
      <w:r w:rsidRPr="005762EA">
        <w:rPr>
          <w:rFonts w:ascii="Times New Roman" w:hAnsi="Times New Roman"/>
          <w:spacing w:val="22"/>
          <w:sz w:val="24"/>
          <w:szCs w:val="24"/>
        </w:rPr>
        <w:t xml:space="preserve"> </w:t>
      </w:r>
      <w:r w:rsidRPr="005762EA">
        <w:rPr>
          <w:rFonts w:ascii="Times New Roman" w:hAnsi="Times New Roman"/>
          <w:sz w:val="24"/>
          <w:szCs w:val="24"/>
        </w:rPr>
        <w:t>рамках</w:t>
      </w:r>
      <w:r w:rsidRPr="005762EA">
        <w:rPr>
          <w:rFonts w:ascii="Times New Roman" w:hAnsi="Times New Roman"/>
          <w:spacing w:val="23"/>
          <w:sz w:val="24"/>
          <w:szCs w:val="24"/>
        </w:rPr>
        <w:t xml:space="preserve"> </w:t>
      </w:r>
      <w:r w:rsidRPr="005762EA">
        <w:rPr>
          <w:rFonts w:ascii="Times New Roman" w:hAnsi="Times New Roman"/>
          <w:sz w:val="24"/>
          <w:szCs w:val="24"/>
        </w:rPr>
        <w:t>учебных</w:t>
      </w:r>
      <w:r w:rsidRPr="005762EA">
        <w:rPr>
          <w:rFonts w:ascii="Times New Roman" w:hAnsi="Times New Roman"/>
          <w:spacing w:val="23"/>
          <w:sz w:val="24"/>
          <w:szCs w:val="24"/>
        </w:rPr>
        <w:t xml:space="preserve"> </w:t>
      </w:r>
      <w:r w:rsidRPr="005762EA">
        <w:rPr>
          <w:rFonts w:ascii="Times New Roman" w:hAnsi="Times New Roman"/>
          <w:sz w:val="24"/>
          <w:szCs w:val="24"/>
        </w:rPr>
        <w:t>предметов,</w:t>
      </w:r>
      <w:r w:rsidRPr="005762EA">
        <w:rPr>
          <w:rFonts w:ascii="Times New Roman" w:hAnsi="Times New Roman"/>
          <w:spacing w:val="21"/>
          <w:sz w:val="24"/>
          <w:szCs w:val="24"/>
        </w:rPr>
        <w:t xml:space="preserve"> </w:t>
      </w:r>
      <w:r w:rsidRPr="005762EA">
        <w:rPr>
          <w:rFonts w:ascii="Times New Roman" w:hAnsi="Times New Roman"/>
          <w:sz w:val="24"/>
          <w:szCs w:val="24"/>
        </w:rPr>
        <w:t>а</w:t>
      </w:r>
      <w:r w:rsidRPr="005762EA">
        <w:rPr>
          <w:rFonts w:ascii="Times New Roman" w:hAnsi="Times New Roman"/>
          <w:spacing w:val="22"/>
          <w:sz w:val="24"/>
          <w:szCs w:val="24"/>
        </w:rPr>
        <w:t xml:space="preserve"> </w:t>
      </w:r>
      <w:r w:rsidRPr="005762EA">
        <w:rPr>
          <w:rFonts w:ascii="Times New Roman" w:hAnsi="Times New Roman"/>
          <w:sz w:val="24"/>
          <w:szCs w:val="24"/>
        </w:rPr>
        <w:t>также</w:t>
      </w:r>
      <w:r w:rsidRPr="005762EA">
        <w:rPr>
          <w:rFonts w:ascii="Times New Roman" w:hAnsi="Times New Roman"/>
          <w:spacing w:val="23"/>
          <w:sz w:val="24"/>
          <w:szCs w:val="24"/>
        </w:rPr>
        <w:t xml:space="preserve"> </w:t>
      </w:r>
      <w:r w:rsidRPr="005762EA">
        <w:rPr>
          <w:rFonts w:ascii="Times New Roman" w:hAnsi="Times New Roman"/>
          <w:sz w:val="24"/>
          <w:szCs w:val="24"/>
        </w:rPr>
        <w:t>дополнительного</w:t>
      </w:r>
      <w:r w:rsidRPr="005762EA">
        <w:rPr>
          <w:rFonts w:ascii="Times New Roman" w:hAnsi="Times New Roman"/>
          <w:spacing w:val="21"/>
          <w:sz w:val="24"/>
          <w:szCs w:val="24"/>
        </w:rPr>
        <w:t xml:space="preserve"> </w:t>
      </w:r>
      <w:r w:rsidRPr="005762EA">
        <w:rPr>
          <w:rFonts w:ascii="Times New Roman" w:hAnsi="Times New Roman"/>
          <w:sz w:val="24"/>
          <w:szCs w:val="24"/>
        </w:rPr>
        <w:t>образования</w:t>
      </w:r>
      <w:r w:rsidRPr="005762EA">
        <w:rPr>
          <w:rFonts w:ascii="Times New Roman" w:hAnsi="Times New Roman"/>
          <w:spacing w:val="-68"/>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самообразования.</w:t>
      </w:r>
    </w:p>
    <w:p w14:paraId="281CBE87" w14:textId="77777777" w:rsidR="001776F9" w:rsidRPr="005762EA" w:rsidRDefault="001776F9" w:rsidP="00597463">
      <w:pPr>
        <w:tabs>
          <w:tab w:val="left" w:pos="0"/>
        </w:tabs>
        <w:rPr>
          <w:rFonts w:ascii="Times New Roman" w:hAnsi="Times New Roman"/>
          <w:b/>
          <w:sz w:val="24"/>
          <w:szCs w:val="24"/>
        </w:rPr>
      </w:pPr>
      <w:r w:rsidRPr="005762EA">
        <w:rPr>
          <w:rFonts w:ascii="Times New Roman" w:hAnsi="Times New Roman"/>
          <w:b/>
          <w:sz w:val="24"/>
          <w:szCs w:val="24"/>
        </w:rPr>
        <w:t>Модуль</w:t>
      </w:r>
      <w:r w:rsidRPr="005762EA">
        <w:rPr>
          <w:rFonts w:ascii="Times New Roman" w:hAnsi="Times New Roman"/>
          <w:b/>
          <w:spacing w:val="-10"/>
          <w:sz w:val="24"/>
          <w:szCs w:val="24"/>
        </w:rPr>
        <w:t xml:space="preserve"> </w:t>
      </w:r>
      <w:r w:rsidRPr="005762EA">
        <w:rPr>
          <w:rFonts w:ascii="Times New Roman" w:hAnsi="Times New Roman"/>
          <w:b/>
          <w:sz w:val="24"/>
          <w:szCs w:val="24"/>
        </w:rPr>
        <w:t>«3D-моделирование,</w:t>
      </w:r>
      <w:r w:rsidRPr="005762EA">
        <w:rPr>
          <w:rFonts w:ascii="Times New Roman" w:hAnsi="Times New Roman"/>
          <w:b/>
          <w:spacing w:val="-7"/>
          <w:sz w:val="24"/>
          <w:szCs w:val="24"/>
        </w:rPr>
        <w:t xml:space="preserve"> </w:t>
      </w:r>
      <w:r w:rsidRPr="005762EA">
        <w:rPr>
          <w:rFonts w:ascii="Times New Roman" w:hAnsi="Times New Roman"/>
          <w:b/>
          <w:sz w:val="24"/>
          <w:szCs w:val="24"/>
        </w:rPr>
        <w:t>прототипирование,</w:t>
      </w:r>
      <w:r w:rsidRPr="005762EA">
        <w:rPr>
          <w:rFonts w:ascii="Times New Roman" w:hAnsi="Times New Roman"/>
          <w:b/>
          <w:spacing w:val="-8"/>
          <w:sz w:val="24"/>
          <w:szCs w:val="24"/>
        </w:rPr>
        <w:t xml:space="preserve"> </w:t>
      </w:r>
      <w:r w:rsidRPr="005762EA">
        <w:rPr>
          <w:rFonts w:ascii="Times New Roman" w:hAnsi="Times New Roman"/>
          <w:b/>
          <w:sz w:val="24"/>
          <w:szCs w:val="24"/>
        </w:rPr>
        <w:t>макетирование»</w:t>
      </w:r>
    </w:p>
    <w:p w14:paraId="71C60FDD" w14:textId="77777777" w:rsidR="001776F9" w:rsidRPr="005762EA" w:rsidRDefault="001776F9" w:rsidP="00597463">
      <w:pPr>
        <w:pStyle w:val="a3"/>
        <w:tabs>
          <w:tab w:val="left" w:pos="0"/>
        </w:tabs>
        <w:spacing w:after="0" w:line="240" w:lineRule="auto"/>
        <w:ind w:right="128" w:firstLine="566"/>
        <w:jc w:val="both"/>
        <w:rPr>
          <w:rFonts w:ascii="Times New Roman" w:hAnsi="Times New Roman"/>
          <w:sz w:val="24"/>
          <w:szCs w:val="24"/>
        </w:rPr>
      </w:pPr>
      <w:r w:rsidRPr="005762EA">
        <w:rPr>
          <w:rFonts w:ascii="Times New Roman" w:hAnsi="Times New Roman"/>
          <w:spacing w:val="-1"/>
          <w:sz w:val="24"/>
          <w:szCs w:val="24"/>
        </w:rPr>
        <w:t>Модуль</w:t>
      </w:r>
      <w:r w:rsidRPr="005762EA">
        <w:rPr>
          <w:rFonts w:ascii="Times New Roman" w:hAnsi="Times New Roman"/>
          <w:spacing w:val="-19"/>
          <w:sz w:val="24"/>
          <w:szCs w:val="24"/>
        </w:rPr>
        <w:t xml:space="preserve"> </w:t>
      </w:r>
      <w:r w:rsidRPr="005762EA">
        <w:rPr>
          <w:rFonts w:ascii="Times New Roman" w:hAnsi="Times New Roman"/>
          <w:spacing w:val="-1"/>
          <w:sz w:val="24"/>
          <w:szCs w:val="24"/>
        </w:rPr>
        <w:t>в</w:t>
      </w:r>
      <w:r w:rsidRPr="005762EA">
        <w:rPr>
          <w:rFonts w:ascii="Times New Roman" w:hAnsi="Times New Roman"/>
          <w:spacing w:val="-18"/>
          <w:sz w:val="24"/>
          <w:szCs w:val="24"/>
        </w:rPr>
        <w:t xml:space="preserve"> </w:t>
      </w:r>
      <w:r w:rsidRPr="005762EA">
        <w:rPr>
          <w:rFonts w:ascii="Times New Roman" w:hAnsi="Times New Roman"/>
          <w:spacing w:val="-1"/>
          <w:sz w:val="24"/>
          <w:szCs w:val="24"/>
        </w:rPr>
        <w:t>значительной</w:t>
      </w:r>
      <w:r w:rsidRPr="005762EA">
        <w:rPr>
          <w:rFonts w:ascii="Times New Roman" w:hAnsi="Times New Roman"/>
          <w:spacing w:val="-17"/>
          <w:sz w:val="24"/>
          <w:szCs w:val="24"/>
        </w:rPr>
        <w:t xml:space="preserve"> </w:t>
      </w:r>
      <w:r w:rsidRPr="005762EA">
        <w:rPr>
          <w:rFonts w:ascii="Times New Roman" w:hAnsi="Times New Roman"/>
          <w:spacing w:val="-1"/>
          <w:sz w:val="24"/>
          <w:szCs w:val="24"/>
        </w:rPr>
        <w:t>мере</w:t>
      </w:r>
      <w:r w:rsidRPr="005762EA">
        <w:rPr>
          <w:rFonts w:ascii="Times New Roman" w:hAnsi="Times New Roman"/>
          <w:spacing w:val="-19"/>
          <w:sz w:val="24"/>
          <w:szCs w:val="24"/>
        </w:rPr>
        <w:t xml:space="preserve"> </w:t>
      </w:r>
      <w:r w:rsidRPr="005762EA">
        <w:rPr>
          <w:rFonts w:ascii="Times New Roman" w:hAnsi="Times New Roman"/>
          <w:sz w:val="24"/>
          <w:szCs w:val="24"/>
        </w:rPr>
        <w:t>нацелен</w:t>
      </w:r>
      <w:r w:rsidRPr="005762EA">
        <w:rPr>
          <w:rFonts w:ascii="Times New Roman" w:hAnsi="Times New Roman"/>
          <w:spacing w:val="-20"/>
          <w:sz w:val="24"/>
          <w:szCs w:val="24"/>
        </w:rPr>
        <w:t xml:space="preserve"> </w:t>
      </w:r>
      <w:r w:rsidRPr="005762EA">
        <w:rPr>
          <w:rFonts w:ascii="Times New Roman" w:hAnsi="Times New Roman"/>
          <w:sz w:val="24"/>
          <w:szCs w:val="24"/>
        </w:rPr>
        <w:t>на</w:t>
      </w:r>
      <w:r w:rsidRPr="005762EA">
        <w:rPr>
          <w:rFonts w:ascii="Times New Roman" w:hAnsi="Times New Roman"/>
          <w:spacing w:val="-20"/>
          <w:sz w:val="24"/>
          <w:szCs w:val="24"/>
        </w:rPr>
        <w:t xml:space="preserve"> </w:t>
      </w:r>
      <w:r w:rsidRPr="005762EA">
        <w:rPr>
          <w:rFonts w:ascii="Times New Roman" w:hAnsi="Times New Roman"/>
          <w:sz w:val="24"/>
          <w:szCs w:val="24"/>
        </w:rPr>
        <w:t>реализацию</w:t>
      </w:r>
      <w:r w:rsidRPr="005762EA">
        <w:rPr>
          <w:rFonts w:ascii="Times New Roman" w:hAnsi="Times New Roman"/>
          <w:spacing w:val="-18"/>
          <w:sz w:val="24"/>
          <w:szCs w:val="24"/>
        </w:rPr>
        <w:t xml:space="preserve"> </w:t>
      </w:r>
      <w:r w:rsidRPr="005762EA">
        <w:rPr>
          <w:rFonts w:ascii="Times New Roman" w:hAnsi="Times New Roman"/>
          <w:sz w:val="24"/>
          <w:szCs w:val="24"/>
        </w:rPr>
        <w:t>основного</w:t>
      </w:r>
      <w:r w:rsidRPr="005762EA">
        <w:rPr>
          <w:rFonts w:ascii="Times New Roman" w:hAnsi="Times New Roman"/>
          <w:spacing w:val="-17"/>
          <w:sz w:val="24"/>
          <w:szCs w:val="24"/>
        </w:rPr>
        <w:t xml:space="preserve"> </w:t>
      </w:r>
      <w:r w:rsidRPr="005762EA">
        <w:rPr>
          <w:rFonts w:ascii="Times New Roman" w:hAnsi="Times New Roman"/>
          <w:sz w:val="24"/>
          <w:szCs w:val="24"/>
        </w:rPr>
        <w:t>методического</w:t>
      </w:r>
      <w:r w:rsidRPr="005762EA">
        <w:rPr>
          <w:rFonts w:ascii="Times New Roman" w:hAnsi="Times New Roman"/>
          <w:spacing w:val="-68"/>
          <w:sz w:val="24"/>
          <w:szCs w:val="24"/>
        </w:rPr>
        <w:t xml:space="preserve"> </w:t>
      </w:r>
      <w:r w:rsidRPr="005762EA">
        <w:rPr>
          <w:rFonts w:ascii="Times New Roman" w:hAnsi="Times New Roman"/>
          <w:sz w:val="24"/>
          <w:szCs w:val="24"/>
        </w:rPr>
        <w:t>принципа</w:t>
      </w:r>
      <w:r w:rsidRPr="005762EA">
        <w:rPr>
          <w:rFonts w:ascii="Times New Roman" w:hAnsi="Times New Roman"/>
          <w:spacing w:val="45"/>
          <w:sz w:val="24"/>
          <w:szCs w:val="24"/>
        </w:rPr>
        <w:t xml:space="preserve"> </w:t>
      </w:r>
      <w:r w:rsidRPr="005762EA">
        <w:rPr>
          <w:rFonts w:ascii="Times New Roman" w:hAnsi="Times New Roman"/>
          <w:sz w:val="24"/>
          <w:szCs w:val="24"/>
        </w:rPr>
        <w:t>модульного</w:t>
      </w:r>
      <w:r w:rsidRPr="005762EA">
        <w:rPr>
          <w:rFonts w:ascii="Times New Roman" w:hAnsi="Times New Roman"/>
          <w:spacing w:val="46"/>
          <w:sz w:val="24"/>
          <w:szCs w:val="24"/>
        </w:rPr>
        <w:t xml:space="preserve"> </w:t>
      </w:r>
      <w:r w:rsidRPr="005762EA">
        <w:rPr>
          <w:rFonts w:ascii="Times New Roman" w:hAnsi="Times New Roman"/>
          <w:sz w:val="24"/>
          <w:szCs w:val="24"/>
        </w:rPr>
        <w:t>курса</w:t>
      </w:r>
      <w:r w:rsidRPr="005762EA">
        <w:rPr>
          <w:rFonts w:ascii="Times New Roman" w:hAnsi="Times New Roman"/>
          <w:spacing w:val="46"/>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44"/>
          <w:sz w:val="24"/>
          <w:szCs w:val="24"/>
        </w:rPr>
        <w:t xml:space="preserve"> </w:t>
      </w:r>
      <w:r w:rsidRPr="005762EA">
        <w:rPr>
          <w:rFonts w:ascii="Times New Roman" w:hAnsi="Times New Roman"/>
          <w:sz w:val="24"/>
          <w:szCs w:val="24"/>
        </w:rPr>
        <w:t>освоение</w:t>
      </w:r>
      <w:r w:rsidRPr="005762EA">
        <w:rPr>
          <w:rFonts w:ascii="Times New Roman" w:hAnsi="Times New Roman"/>
          <w:spacing w:val="46"/>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43"/>
          <w:sz w:val="24"/>
          <w:szCs w:val="24"/>
        </w:rPr>
        <w:t xml:space="preserve"> </w:t>
      </w:r>
      <w:r w:rsidRPr="005762EA">
        <w:rPr>
          <w:rFonts w:ascii="Times New Roman" w:hAnsi="Times New Roman"/>
          <w:sz w:val="24"/>
          <w:szCs w:val="24"/>
        </w:rPr>
        <w:t>идет</w:t>
      </w:r>
      <w:r w:rsidRPr="005762EA">
        <w:rPr>
          <w:rFonts w:ascii="Times New Roman" w:hAnsi="Times New Roman"/>
          <w:spacing w:val="44"/>
          <w:sz w:val="24"/>
          <w:szCs w:val="24"/>
        </w:rPr>
        <w:t xml:space="preserve"> </w:t>
      </w:r>
      <w:r w:rsidRPr="005762EA">
        <w:rPr>
          <w:rFonts w:ascii="Times New Roman" w:hAnsi="Times New Roman"/>
          <w:sz w:val="24"/>
          <w:szCs w:val="24"/>
        </w:rPr>
        <w:t>неразрывно</w:t>
      </w:r>
      <w:r w:rsidRPr="005762EA">
        <w:rPr>
          <w:rFonts w:ascii="Times New Roman" w:hAnsi="Times New Roman"/>
          <w:spacing w:val="-68"/>
          <w:sz w:val="24"/>
          <w:szCs w:val="24"/>
        </w:rPr>
        <w:t xml:space="preserve"> </w:t>
      </w:r>
      <w:r w:rsidRPr="005762EA">
        <w:rPr>
          <w:rFonts w:ascii="Times New Roman" w:hAnsi="Times New Roman"/>
          <w:sz w:val="24"/>
          <w:szCs w:val="24"/>
        </w:rPr>
        <w:t>с освоением методологии познания, основой которого является моделирование.</w:t>
      </w:r>
      <w:r w:rsidRPr="005762EA">
        <w:rPr>
          <w:rFonts w:ascii="Times New Roman" w:hAnsi="Times New Roman"/>
          <w:spacing w:val="1"/>
          <w:sz w:val="24"/>
          <w:szCs w:val="24"/>
        </w:rPr>
        <w:t xml:space="preserve"> </w:t>
      </w:r>
      <w:r w:rsidRPr="005762EA">
        <w:rPr>
          <w:rFonts w:ascii="Times New Roman" w:hAnsi="Times New Roman"/>
          <w:sz w:val="24"/>
          <w:szCs w:val="24"/>
        </w:rPr>
        <w:t>При этом связь технологии с процессом познания носит двусторонний характер:</w:t>
      </w:r>
      <w:r w:rsidRPr="005762EA">
        <w:rPr>
          <w:rFonts w:ascii="Times New Roman" w:hAnsi="Times New Roman"/>
          <w:spacing w:val="1"/>
          <w:sz w:val="24"/>
          <w:szCs w:val="24"/>
        </w:rPr>
        <w:t xml:space="preserve"> </w:t>
      </w:r>
      <w:r w:rsidRPr="005762EA">
        <w:rPr>
          <w:rFonts w:ascii="Times New Roman" w:hAnsi="Times New Roman"/>
          <w:sz w:val="24"/>
          <w:szCs w:val="24"/>
        </w:rPr>
        <w:t>анализ</w:t>
      </w:r>
      <w:r w:rsidRPr="005762EA">
        <w:rPr>
          <w:rFonts w:ascii="Times New Roman" w:hAnsi="Times New Roman"/>
          <w:spacing w:val="1"/>
          <w:sz w:val="24"/>
          <w:szCs w:val="24"/>
        </w:rPr>
        <w:t xml:space="preserve"> </w:t>
      </w:r>
      <w:r w:rsidRPr="005762EA">
        <w:rPr>
          <w:rFonts w:ascii="Times New Roman" w:hAnsi="Times New Roman"/>
          <w:sz w:val="24"/>
          <w:szCs w:val="24"/>
        </w:rPr>
        <w:t>модели</w:t>
      </w:r>
      <w:r w:rsidRPr="005762EA">
        <w:rPr>
          <w:rFonts w:ascii="Times New Roman" w:hAnsi="Times New Roman"/>
          <w:spacing w:val="1"/>
          <w:sz w:val="24"/>
          <w:szCs w:val="24"/>
        </w:rPr>
        <w:t xml:space="preserve"> </w:t>
      </w:r>
      <w:r w:rsidRPr="005762EA">
        <w:rPr>
          <w:rFonts w:ascii="Times New Roman" w:hAnsi="Times New Roman"/>
          <w:sz w:val="24"/>
          <w:szCs w:val="24"/>
        </w:rPr>
        <w:t>позволяет</w:t>
      </w:r>
      <w:r w:rsidRPr="005762EA">
        <w:rPr>
          <w:rFonts w:ascii="Times New Roman" w:hAnsi="Times New Roman"/>
          <w:spacing w:val="1"/>
          <w:sz w:val="24"/>
          <w:szCs w:val="24"/>
        </w:rPr>
        <w:t xml:space="preserve"> </w:t>
      </w:r>
      <w:r w:rsidRPr="005762EA">
        <w:rPr>
          <w:rFonts w:ascii="Times New Roman" w:hAnsi="Times New Roman"/>
          <w:sz w:val="24"/>
          <w:szCs w:val="24"/>
        </w:rPr>
        <w:t>выделить</w:t>
      </w:r>
      <w:r w:rsidRPr="005762EA">
        <w:rPr>
          <w:rFonts w:ascii="Times New Roman" w:hAnsi="Times New Roman"/>
          <w:spacing w:val="1"/>
          <w:sz w:val="24"/>
          <w:szCs w:val="24"/>
        </w:rPr>
        <w:t xml:space="preserve"> </w:t>
      </w:r>
      <w:r w:rsidRPr="005762EA">
        <w:rPr>
          <w:rFonts w:ascii="Times New Roman" w:hAnsi="Times New Roman"/>
          <w:sz w:val="24"/>
          <w:szCs w:val="24"/>
        </w:rPr>
        <w:t>составляющие</w:t>
      </w:r>
      <w:r w:rsidRPr="005762EA">
        <w:rPr>
          <w:rFonts w:ascii="Times New Roman" w:hAnsi="Times New Roman"/>
          <w:spacing w:val="1"/>
          <w:sz w:val="24"/>
          <w:szCs w:val="24"/>
        </w:rPr>
        <w:t xml:space="preserve"> </w:t>
      </w:r>
      <w:r w:rsidRPr="005762EA">
        <w:rPr>
          <w:rFonts w:ascii="Times New Roman" w:hAnsi="Times New Roman"/>
          <w:sz w:val="24"/>
          <w:szCs w:val="24"/>
        </w:rPr>
        <w:t>ее</w:t>
      </w:r>
      <w:r w:rsidRPr="005762EA">
        <w:rPr>
          <w:rFonts w:ascii="Times New Roman" w:hAnsi="Times New Roman"/>
          <w:spacing w:val="1"/>
          <w:sz w:val="24"/>
          <w:szCs w:val="24"/>
        </w:rPr>
        <w:t xml:space="preserve"> </w:t>
      </w:r>
      <w:r w:rsidRPr="005762EA">
        <w:rPr>
          <w:rFonts w:ascii="Times New Roman" w:hAnsi="Times New Roman"/>
          <w:sz w:val="24"/>
          <w:szCs w:val="24"/>
        </w:rPr>
        <w:t>элементы</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открывает</w:t>
      </w:r>
      <w:r w:rsidRPr="005762EA">
        <w:rPr>
          <w:rFonts w:ascii="Times New Roman" w:hAnsi="Times New Roman"/>
          <w:spacing w:val="1"/>
          <w:sz w:val="24"/>
          <w:szCs w:val="24"/>
        </w:rPr>
        <w:t xml:space="preserve"> </w:t>
      </w:r>
      <w:r w:rsidRPr="005762EA">
        <w:rPr>
          <w:rFonts w:ascii="Times New Roman" w:hAnsi="Times New Roman"/>
          <w:sz w:val="24"/>
          <w:szCs w:val="24"/>
        </w:rPr>
        <w:t>возможность</w:t>
      </w:r>
      <w:r w:rsidRPr="005762EA">
        <w:rPr>
          <w:rFonts w:ascii="Times New Roman" w:hAnsi="Times New Roman"/>
          <w:spacing w:val="1"/>
          <w:sz w:val="24"/>
          <w:szCs w:val="24"/>
        </w:rPr>
        <w:t xml:space="preserve"> </w:t>
      </w:r>
      <w:r w:rsidRPr="005762EA">
        <w:rPr>
          <w:rFonts w:ascii="Times New Roman" w:hAnsi="Times New Roman"/>
          <w:sz w:val="24"/>
          <w:szCs w:val="24"/>
        </w:rPr>
        <w:t>использовать</w:t>
      </w:r>
      <w:r w:rsidRPr="005762EA">
        <w:rPr>
          <w:rFonts w:ascii="Times New Roman" w:hAnsi="Times New Roman"/>
          <w:spacing w:val="1"/>
          <w:sz w:val="24"/>
          <w:szCs w:val="24"/>
        </w:rPr>
        <w:t xml:space="preserve"> </w:t>
      </w:r>
      <w:r w:rsidRPr="005762EA">
        <w:rPr>
          <w:rFonts w:ascii="Times New Roman" w:hAnsi="Times New Roman"/>
          <w:sz w:val="24"/>
          <w:szCs w:val="24"/>
        </w:rPr>
        <w:t>технологический</w:t>
      </w:r>
      <w:r w:rsidRPr="005762EA">
        <w:rPr>
          <w:rFonts w:ascii="Times New Roman" w:hAnsi="Times New Roman"/>
          <w:spacing w:val="1"/>
          <w:sz w:val="24"/>
          <w:szCs w:val="24"/>
        </w:rPr>
        <w:t xml:space="preserve"> </w:t>
      </w:r>
      <w:r w:rsidRPr="005762EA">
        <w:rPr>
          <w:rFonts w:ascii="Times New Roman" w:hAnsi="Times New Roman"/>
          <w:sz w:val="24"/>
          <w:szCs w:val="24"/>
        </w:rPr>
        <w:t>подход</w:t>
      </w:r>
      <w:r w:rsidRPr="005762EA">
        <w:rPr>
          <w:rFonts w:ascii="Times New Roman" w:hAnsi="Times New Roman"/>
          <w:spacing w:val="1"/>
          <w:sz w:val="24"/>
          <w:szCs w:val="24"/>
        </w:rPr>
        <w:t xml:space="preserve"> </w:t>
      </w:r>
      <w:r w:rsidRPr="005762EA">
        <w:rPr>
          <w:rFonts w:ascii="Times New Roman" w:hAnsi="Times New Roman"/>
          <w:sz w:val="24"/>
          <w:szCs w:val="24"/>
        </w:rPr>
        <w:t>при</w:t>
      </w:r>
      <w:r w:rsidRPr="005762EA">
        <w:rPr>
          <w:rFonts w:ascii="Times New Roman" w:hAnsi="Times New Roman"/>
          <w:spacing w:val="1"/>
          <w:sz w:val="24"/>
          <w:szCs w:val="24"/>
        </w:rPr>
        <w:t xml:space="preserve"> </w:t>
      </w:r>
      <w:r w:rsidRPr="005762EA">
        <w:rPr>
          <w:rFonts w:ascii="Times New Roman" w:hAnsi="Times New Roman"/>
          <w:sz w:val="24"/>
          <w:szCs w:val="24"/>
        </w:rPr>
        <w:t>построении</w:t>
      </w:r>
      <w:r w:rsidRPr="005762EA">
        <w:rPr>
          <w:rFonts w:ascii="Times New Roman" w:hAnsi="Times New Roman"/>
          <w:spacing w:val="1"/>
          <w:sz w:val="24"/>
          <w:szCs w:val="24"/>
        </w:rPr>
        <w:t xml:space="preserve"> </w:t>
      </w:r>
      <w:r w:rsidRPr="005762EA">
        <w:rPr>
          <w:rFonts w:ascii="Times New Roman" w:hAnsi="Times New Roman"/>
          <w:sz w:val="24"/>
          <w:szCs w:val="24"/>
        </w:rPr>
        <w:t>моделей,</w:t>
      </w:r>
      <w:r w:rsidRPr="005762EA">
        <w:rPr>
          <w:rFonts w:ascii="Times New Roman" w:hAnsi="Times New Roman"/>
          <w:spacing w:val="1"/>
          <w:sz w:val="24"/>
          <w:szCs w:val="24"/>
        </w:rPr>
        <w:t xml:space="preserve"> </w:t>
      </w:r>
      <w:r w:rsidRPr="005762EA">
        <w:rPr>
          <w:rFonts w:ascii="Times New Roman" w:hAnsi="Times New Roman"/>
          <w:sz w:val="24"/>
          <w:szCs w:val="24"/>
        </w:rPr>
        <w:t>необходимых для познания объекта. Модуль играет важную роль в формировании</w:t>
      </w:r>
      <w:r w:rsidRPr="005762EA">
        <w:rPr>
          <w:rFonts w:ascii="Times New Roman" w:hAnsi="Times New Roman"/>
          <w:spacing w:val="-67"/>
          <w:sz w:val="24"/>
          <w:szCs w:val="24"/>
        </w:rPr>
        <w:t xml:space="preserve"> </w:t>
      </w:r>
      <w:r w:rsidRPr="005762EA">
        <w:rPr>
          <w:rFonts w:ascii="Times New Roman" w:hAnsi="Times New Roman"/>
          <w:sz w:val="24"/>
          <w:szCs w:val="24"/>
        </w:rPr>
        <w:t>знаний</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умений,</w:t>
      </w:r>
      <w:r w:rsidRPr="005762EA">
        <w:rPr>
          <w:rFonts w:ascii="Times New Roman" w:hAnsi="Times New Roman"/>
          <w:spacing w:val="1"/>
          <w:sz w:val="24"/>
          <w:szCs w:val="24"/>
        </w:rPr>
        <w:t xml:space="preserve"> </w:t>
      </w:r>
      <w:r w:rsidRPr="005762EA">
        <w:rPr>
          <w:rFonts w:ascii="Times New Roman" w:hAnsi="Times New Roman"/>
          <w:sz w:val="24"/>
          <w:szCs w:val="24"/>
        </w:rPr>
        <w:t>необходимых</w:t>
      </w:r>
      <w:r w:rsidRPr="005762EA">
        <w:rPr>
          <w:rFonts w:ascii="Times New Roman" w:hAnsi="Times New Roman"/>
          <w:spacing w:val="1"/>
          <w:sz w:val="24"/>
          <w:szCs w:val="24"/>
        </w:rPr>
        <w:t xml:space="preserve"> </w:t>
      </w:r>
      <w:r w:rsidRPr="005762EA">
        <w:rPr>
          <w:rFonts w:ascii="Times New Roman" w:hAnsi="Times New Roman"/>
          <w:sz w:val="24"/>
          <w:szCs w:val="24"/>
        </w:rPr>
        <w:t>для</w:t>
      </w:r>
      <w:r w:rsidRPr="005762EA">
        <w:rPr>
          <w:rFonts w:ascii="Times New Roman" w:hAnsi="Times New Roman"/>
          <w:spacing w:val="1"/>
          <w:sz w:val="24"/>
          <w:szCs w:val="24"/>
        </w:rPr>
        <w:t xml:space="preserve"> </w:t>
      </w:r>
      <w:r w:rsidRPr="005762EA">
        <w:rPr>
          <w:rFonts w:ascii="Times New Roman" w:hAnsi="Times New Roman"/>
          <w:sz w:val="24"/>
          <w:szCs w:val="24"/>
        </w:rPr>
        <w:t>проектирования</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усовершенствования</w:t>
      </w:r>
      <w:r w:rsidRPr="005762EA">
        <w:rPr>
          <w:rFonts w:ascii="Times New Roman" w:hAnsi="Times New Roman"/>
          <w:spacing w:val="1"/>
          <w:sz w:val="24"/>
          <w:szCs w:val="24"/>
        </w:rPr>
        <w:t xml:space="preserve"> </w:t>
      </w:r>
      <w:r w:rsidRPr="005762EA">
        <w:rPr>
          <w:rFonts w:ascii="Times New Roman" w:hAnsi="Times New Roman"/>
          <w:sz w:val="24"/>
          <w:szCs w:val="24"/>
        </w:rPr>
        <w:t>продуктов</w:t>
      </w:r>
      <w:r w:rsidRPr="005762EA">
        <w:rPr>
          <w:rFonts w:ascii="Times New Roman" w:hAnsi="Times New Roman"/>
          <w:spacing w:val="-3"/>
          <w:sz w:val="24"/>
          <w:szCs w:val="24"/>
        </w:rPr>
        <w:t xml:space="preserve"> </w:t>
      </w:r>
      <w:r w:rsidRPr="005762EA">
        <w:rPr>
          <w:rFonts w:ascii="Times New Roman" w:hAnsi="Times New Roman"/>
          <w:sz w:val="24"/>
          <w:szCs w:val="24"/>
        </w:rPr>
        <w:t>(предметов),</w:t>
      </w:r>
      <w:r w:rsidRPr="005762EA">
        <w:rPr>
          <w:rFonts w:ascii="Times New Roman" w:hAnsi="Times New Roman"/>
          <w:spacing w:val="-1"/>
          <w:sz w:val="24"/>
          <w:szCs w:val="24"/>
        </w:rPr>
        <w:t xml:space="preserve"> </w:t>
      </w:r>
      <w:r w:rsidRPr="005762EA">
        <w:rPr>
          <w:rFonts w:ascii="Times New Roman" w:hAnsi="Times New Roman"/>
          <w:sz w:val="24"/>
          <w:szCs w:val="24"/>
        </w:rPr>
        <w:t>освоения</w:t>
      </w:r>
      <w:r w:rsidRPr="005762EA">
        <w:rPr>
          <w:rFonts w:ascii="Times New Roman" w:hAnsi="Times New Roman"/>
          <w:spacing w:val="-4"/>
          <w:sz w:val="24"/>
          <w:szCs w:val="24"/>
        </w:rPr>
        <w:t xml:space="preserve"> </w:t>
      </w:r>
      <w:r w:rsidRPr="005762EA">
        <w:rPr>
          <w:rFonts w:ascii="Times New Roman" w:hAnsi="Times New Roman"/>
          <w:sz w:val="24"/>
          <w:szCs w:val="24"/>
        </w:rPr>
        <w:t>и создания</w:t>
      </w:r>
      <w:r w:rsidRPr="005762EA">
        <w:rPr>
          <w:rFonts w:ascii="Times New Roman" w:hAnsi="Times New Roman"/>
          <w:spacing w:val="-1"/>
          <w:sz w:val="24"/>
          <w:szCs w:val="24"/>
        </w:rPr>
        <w:t xml:space="preserve"> </w:t>
      </w:r>
      <w:r w:rsidRPr="005762EA">
        <w:rPr>
          <w:rFonts w:ascii="Times New Roman" w:hAnsi="Times New Roman"/>
          <w:sz w:val="24"/>
          <w:szCs w:val="24"/>
        </w:rPr>
        <w:t>технологий.</w:t>
      </w:r>
    </w:p>
    <w:p w14:paraId="565B94C9" w14:textId="77777777" w:rsidR="001776F9" w:rsidRPr="005762EA" w:rsidRDefault="001776F9" w:rsidP="00597463">
      <w:pPr>
        <w:pStyle w:val="a3"/>
        <w:tabs>
          <w:tab w:val="left" w:pos="0"/>
        </w:tabs>
        <w:spacing w:after="0" w:line="240" w:lineRule="auto"/>
        <w:rPr>
          <w:rFonts w:ascii="Times New Roman" w:hAnsi="Times New Roman"/>
          <w:sz w:val="24"/>
          <w:szCs w:val="24"/>
        </w:rPr>
      </w:pPr>
    </w:p>
    <w:p w14:paraId="1267B478" w14:textId="77777777" w:rsidR="001776F9" w:rsidRPr="005762EA" w:rsidRDefault="001776F9" w:rsidP="00597463">
      <w:pPr>
        <w:pStyle w:val="a3"/>
        <w:tabs>
          <w:tab w:val="left" w:pos="0"/>
          <w:tab w:val="left" w:pos="1731"/>
          <w:tab w:val="left" w:pos="4124"/>
          <w:tab w:val="left" w:pos="5764"/>
          <w:tab w:val="left" w:pos="7822"/>
          <w:tab w:val="left" w:pos="8464"/>
        </w:tabs>
        <w:spacing w:after="0" w:line="240" w:lineRule="auto"/>
        <w:ind w:right="125"/>
        <w:rPr>
          <w:rFonts w:ascii="Times New Roman" w:hAnsi="Times New Roman"/>
          <w:sz w:val="24"/>
          <w:szCs w:val="24"/>
        </w:rPr>
      </w:pPr>
      <w:r w:rsidRPr="005762EA">
        <w:rPr>
          <w:rFonts w:ascii="Times New Roman" w:hAnsi="Times New Roman"/>
          <w:sz w:val="24"/>
          <w:szCs w:val="24"/>
        </w:rPr>
        <w:t>ПРИМЕРЫ</w:t>
      </w:r>
      <w:r w:rsidRPr="005762EA">
        <w:rPr>
          <w:rFonts w:ascii="Times New Roman" w:hAnsi="Times New Roman"/>
          <w:sz w:val="24"/>
          <w:szCs w:val="24"/>
        </w:rPr>
        <w:tab/>
        <w:t>ВАРИАТИВНЫХ</w:t>
      </w:r>
      <w:r w:rsidRPr="005762EA">
        <w:rPr>
          <w:rFonts w:ascii="Times New Roman" w:hAnsi="Times New Roman"/>
          <w:sz w:val="24"/>
          <w:szCs w:val="24"/>
        </w:rPr>
        <w:tab/>
        <w:t>МОДУЛЕЙ</w:t>
      </w:r>
      <w:r w:rsidRPr="005762EA">
        <w:rPr>
          <w:rFonts w:ascii="Times New Roman" w:hAnsi="Times New Roman"/>
          <w:sz w:val="24"/>
          <w:szCs w:val="24"/>
        </w:rPr>
        <w:tab/>
        <w:t>ПРОГРАММЫ</w:t>
      </w:r>
      <w:r w:rsidRPr="005762EA">
        <w:rPr>
          <w:rFonts w:ascii="Times New Roman" w:hAnsi="Times New Roman"/>
          <w:sz w:val="24"/>
          <w:szCs w:val="24"/>
        </w:rPr>
        <w:tab/>
        <w:t>ПО</w:t>
      </w:r>
      <w:r w:rsidRPr="005762EA">
        <w:rPr>
          <w:rFonts w:ascii="Times New Roman" w:hAnsi="Times New Roman"/>
          <w:sz w:val="24"/>
          <w:szCs w:val="24"/>
        </w:rPr>
        <w:tab/>
        <w:t>УЧЕБНОМУ</w:t>
      </w:r>
      <w:r w:rsidRPr="005762EA">
        <w:rPr>
          <w:rFonts w:ascii="Times New Roman" w:hAnsi="Times New Roman"/>
          <w:spacing w:val="-67"/>
          <w:sz w:val="24"/>
          <w:szCs w:val="24"/>
        </w:rPr>
        <w:t xml:space="preserve"> </w:t>
      </w:r>
      <w:r w:rsidRPr="005762EA">
        <w:rPr>
          <w:rFonts w:ascii="Times New Roman" w:hAnsi="Times New Roman"/>
          <w:sz w:val="24"/>
          <w:szCs w:val="24"/>
        </w:rPr>
        <w:t>ПРЕДМЕТУ</w:t>
      </w:r>
      <w:r w:rsidRPr="005762EA">
        <w:rPr>
          <w:rFonts w:ascii="Times New Roman" w:hAnsi="Times New Roman"/>
          <w:spacing w:val="-4"/>
          <w:sz w:val="24"/>
          <w:szCs w:val="24"/>
        </w:rPr>
        <w:t xml:space="preserve"> </w:t>
      </w:r>
      <w:r w:rsidRPr="005762EA">
        <w:rPr>
          <w:rFonts w:ascii="Times New Roman" w:hAnsi="Times New Roman"/>
          <w:sz w:val="24"/>
          <w:szCs w:val="24"/>
        </w:rPr>
        <w:t>«ТРУД</w:t>
      </w:r>
      <w:r w:rsidRPr="005762EA">
        <w:rPr>
          <w:rFonts w:ascii="Times New Roman" w:hAnsi="Times New Roman"/>
          <w:spacing w:val="-2"/>
          <w:sz w:val="24"/>
          <w:szCs w:val="24"/>
        </w:rPr>
        <w:t xml:space="preserve"> </w:t>
      </w:r>
      <w:r w:rsidRPr="005762EA">
        <w:rPr>
          <w:rFonts w:ascii="Times New Roman" w:hAnsi="Times New Roman"/>
          <w:sz w:val="24"/>
          <w:szCs w:val="24"/>
        </w:rPr>
        <w:t>(ТЕХНОЛОГИЯ)»</w:t>
      </w:r>
    </w:p>
    <w:p w14:paraId="2F832414" w14:textId="77777777" w:rsidR="001776F9" w:rsidRPr="005762EA" w:rsidRDefault="001776F9" w:rsidP="00597463">
      <w:pPr>
        <w:tabs>
          <w:tab w:val="left" w:pos="0"/>
        </w:tabs>
        <w:rPr>
          <w:rFonts w:ascii="Times New Roman" w:hAnsi="Times New Roman"/>
          <w:b/>
          <w:sz w:val="24"/>
          <w:szCs w:val="24"/>
        </w:rPr>
      </w:pPr>
      <w:r w:rsidRPr="005762EA">
        <w:rPr>
          <w:rFonts w:ascii="Times New Roman" w:hAnsi="Times New Roman"/>
          <w:b/>
          <w:sz w:val="24"/>
          <w:szCs w:val="24"/>
        </w:rPr>
        <w:t>Модуль</w:t>
      </w:r>
      <w:r w:rsidRPr="005762EA">
        <w:rPr>
          <w:rFonts w:ascii="Times New Roman" w:hAnsi="Times New Roman"/>
          <w:b/>
          <w:spacing w:val="-8"/>
          <w:sz w:val="24"/>
          <w:szCs w:val="24"/>
        </w:rPr>
        <w:t xml:space="preserve"> </w:t>
      </w:r>
      <w:r w:rsidRPr="005762EA">
        <w:rPr>
          <w:rFonts w:ascii="Times New Roman" w:hAnsi="Times New Roman"/>
          <w:b/>
          <w:sz w:val="24"/>
          <w:szCs w:val="24"/>
        </w:rPr>
        <w:t>«Автоматизированные</w:t>
      </w:r>
      <w:r w:rsidRPr="005762EA">
        <w:rPr>
          <w:rFonts w:ascii="Times New Roman" w:hAnsi="Times New Roman"/>
          <w:b/>
          <w:spacing w:val="-4"/>
          <w:sz w:val="24"/>
          <w:szCs w:val="24"/>
        </w:rPr>
        <w:t xml:space="preserve"> </w:t>
      </w:r>
      <w:r w:rsidRPr="005762EA">
        <w:rPr>
          <w:rFonts w:ascii="Times New Roman" w:hAnsi="Times New Roman"/>
          <w:b/>
          <w:sz w:val="24"/>
          <w:szCs w:val="24"/>
        </w:rPr>
        <w:t>системы»</w:t>
      </w:r>
    </w:p>
    <w:p w14:paraId="550BEDDA" w14:textId="77777777" w:rsidR="001776F9" w:rsidRPr="005762EA" w:rsidRDefault="001776F9" w:rsidP="00597463">
      <w:pPr>
        <w:pStyle w:val="a3"/>
        <w:tabs>
          <w:tab w:val="left" w:pos="0"/>
        </w:tabs>
        <w:spacing w:after="0" w:line="240" w:lineRule="auto"/>
        <w:ind w:right="127" w:firstLine="566"/>
        <w:jc w:val="both"/>
        <w:rPr>
          <w:rFonts w:ascii="Times New Roman" w:hAnsi="Times New Roman"/>
          <w:sz w:val="24"/>
          <w:szCs w:val="24"/>
        </w:rPr>
      </w:pPr>
      <w:r w:rsidRPr="005762EA">
        <w:rPr>
          <w:rFonts w:ascii="Times New Roman" w:hAnsi="Times New Roman"/>
          <w:sz w:val="24"/>
          <w:szCs w:val="24"/>
        </w:rPr>
        <w:t>Модуль</w:t>
      </w:r>
      <w:r w:rsidRPr="005762EA">
        <w:rPr>
          <w:rFonts w:ascii="Times New Roman" w:hAnsi="Times New Roman"/>
          <w:spacing w:val="-15"/>
          <w:sz w:val="24"/>
          <w:szCs w:val="24"/>
        </w:rPr>
        <w:t xml:space="preserve"> </w:t>
      </w:r>
      <w:r w:rsidRPr="005762EA">
        <w:rPr>
          <w:rFonts w:ascii="Times New Roman" w:hAnsi="Times New Roman"/>
          <w:sz w:val="24"/>
          <w:szCs w:val="24"/>
        </w:rPr>
        <w:t>знакомит</w:t>
      </w:r>
      <w:r w:rsidRPr="005762EA">
        <w:rPr>
          <w:rFonts w:ascii="Times New Roman" w:hAnsi="Times New Roman"/>
          <w:spacing w:val="-14"/>
          <w:sz w:val="24"/>
          <w:szCs w:val="24"/>
        </w:rPr>
        <w:t xml:space="preserve"> </w:t>
      </w:r>
      <w:r w:rsidRPr="005762EA">
        <w:rPr>
          <w:rFonts w:ascii="Times New Roman" w:hAnsi="Times New Roman"/>
          <w:sz w:val="24"/>
          <w:szCs w:val="24"/>
        </w:rPr>
        <w:t>обучающихся</w:t>
      </w:r>
      <w:r w:rsidRPr="005762EA">
        <w:rPr>
          <w:rFonts w:ascii="Times New Roman" w:hAnsi="Times New Roman"/>
          <w:spacing w:val="-13"/>
          <w:sz w:val="24"/>
          <w:szCs w:val="24"/>
        </w:rPr>
        <w:t xml:space="preserve"> </w:t>
      </w:r>
      <w:r w:rsidRPr="005762EA">
        <w:rPr>
          <w:rFonts w:ascii="Times New Roman" w:hAnsi="Times New Roman"/>
          <w:sz w:val="24"/>
          <w:szCs w:val="24"/>
        </w:rPr>
        <w:t>с</w:t>
      </w:r>
      <w:r w:rsidRPr="005762EA">
        <w:rPr>
          <w:rFonts w:ascii="Times New Roman" w:hAnsi="Times New Roman"/>
          <w:spacing w:val="-13"/>
          <w:sz w:val="24"/>
          <w:szCs w:val="24"/>
        </w:rPr>
        <w:t xml:space="preserve"> </w:t>
      </w:r>
      <w:r w:rsidRPr="005762EA">
        <w:rPr>
          <w:rFonts w:ascii="Times New Roman" w:hAnsi="Times New Roman"/>
          <w:sz w:val="24"/>
          <w:szCs w:val="24"/>
        </w:rPr>
        <w:t>автоматизацией</w:t>
      </w:r>
      <w:r w:rsidRPr="005762EA">
        <w:rPr>
          <w:rFonts w:ascii="Times New Roman" w:hAnsi="Times New Roman"/>
          <w:spacing w:val="-14"/>
          <w:sz w:val="24"/>
          <w:szCs w:val="24"/>
        </w:rPr>
        <w:t xml:space="preserve"> </w:t>
      </w:r>
      <w:r w:rsidRPr="005762EA">
        <w:rPr>
          <w:rFonts w:ascii="Times New Roman" w:hAnsi="Times New Roman"/>
          <w:sz w:val="24"/>
          <w:szCs w:val="24"/>
        </w:rPr>
        <w:t>технологических</w:t>
      </w:r>
      <w:r w:rsidRPr="005762EA">
        <w:rPr>
          <w:rFonts w:ascii="Times New Roman" w:hAnsi="Times New Roman"/>
          <w:spacing w:val="-15"/>
          <w:sz w:val="24"/>
          <w:szCs w:val="24"/>
        </w:rPr>
        <w:t xml:space="preserve"> </w:t>
      </w:r>
      <w:r w:rsidRPr="005762EA">
        <w:rPr>
          <w:rFonts w:ascii="Times New Roman" w:hAnsi="Times New Roman"/>
          <w:sz w:val="24"/>
          <w:szCs w:val="24"/>
        </w:rPr>
        <w:t>процессов</w:t>
      </w:r>
      <w:r w:rsidRPr="005762EA">
        <w:rPr>
          <w:rFonts w:ascii="Times New Roman" w:hAnsi="Times New Roman"/>
          <w:spacing w:val="-67"/>
          <w:sz w:val="24"/>
          <w:szCs w:val="24"/>
        </w:rPr>
        <w:t xml:space="preserve"> </w:t>
      </w:r>
      <w:r w:rsidRPr="005762EA">
        <w:rPr>
          <w:rFonts w:ascii="Times New Roman" w:hAnsi="Times New Roman"/>
          <w:sz w:val="24"/>
          <w:szCs w:val="24"/>
        </w:rPr>
        <w:t>на производстве и в быту. Акцент сделан на изучение принципов управления</w:t>
      </w:r>
      <w:r w:rsidRPr="005762EA">
        <w:rPr>
          <w:rFonts w:ascii="Times New Roman" w:hAnsi="Times New Roman"/>
          <w:spacing w:val="1"/>
          <w:sz w:val="24"/>
          <w:szCs w:val="24"/>
        </w:rPr>
        <w:t xml:space="preserve"> </w:t>
      </w:r>
      <w:r w:rsidRPr="005762EA">
        <w:rPr>
          <w:rFonts w:ascii="Times New Roman" w:hAnsi="Times New Roman"/>
          <w:sz w:val="24"/>
          <w:szCs w:val="24"/>
        </w:rPr>
        <w:t>автоматизированными</w:t>
      </w:r>
      <w:r w:rsidRPr="005762EA">
        <w:rPr>
          <w:rFonts w:ascii="Times New Roman" w:hAnsi="Times New Roman"/>
          <w:spacing w:val="1"/>
          <w:sz w:val="24"/>
          <w:szCs w:val="24"/>
        </w:rPr>
        <w:t xml:space="preserve"> </w:t>
      </w:r>
      <w:r w:rsidRPr="005762EA">
        <w:rPr>
          <w:rFonts w:ascii="Times New Roman" w:hAnsi="Times New Roman"/>
          <w:sz w:val="24"/>
          <w:szCs w:val="24"/>
        </w:rPr>
        <w:t>системами</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их</w:t>
      </w:r>
      <w:r w:rsidRPr="005762EA">
        <w:rPr>
          <w:rFonts w:ascii="Times New Roman" w:hAnsi="Times New Roman"/>
          <w:spacing w:val="1"/>
          <w:sz w:val="24"/>
          <w:szCs w:val="24"/>
        </w:rPr>
        <w:t xml:space="preserve"> </w:t>
      </w:r>
      <w:r w:rsidRPr="005762EA">
        <w:rPr>
          <w:rFonts w:ascii="Times New Roman" w:hAnsi="Times New Roman"/>
          <w:sz w:val="24"/>
          <w:szCs w:val="24"/>
        </w:rPr>
        <w:t>практической</w:t>
      </w:r>
      <w:r w:rsidRPr="005762EA">
        <w:rPr>
          <w:rFonts w:ascii="Times New Roman" w:hAnsi="Times New Roman"/>
          <w:spacing w:val="1"/>
          <w:sz w:val="24"/>
          <w:szCs w:val="24"/>
        </w:rPr>
        <w:t xml:space="preserve"> </w:t>
      </w:r>
      <w:r w:rsidRPr="005762EA">
        <w:rPr>
          <w:rFonts w:ascii="Times New Roman" w:hAnsi="Times New Roman"/>
          <w:sz w:val="24"/>
          <w:szCs w:val="24"/>
        </w:rPr>
        <w:t>реализации</w:t>
      </w:r>
      <w:r w:rsidRPr="005762EA">
        <w:rPr>
          <w:rFonts w:ascii="Times New Roman" w:hAnsi="Times New Roman"/>
          <w:spacing w:val="1"/>
          <w:sz w:val="24"/>
          <w:szCs w:val="24"/>
        </w:rPr>
        <w:t xml:space="preserve"> </w:t>
      </w:r>
      <w:r w:rsidRPr="005762EA">
        <w:rPr>
          <w:rFonts w:ascii="Times New Roman" w:hAnsi="Times New Roman"/>
          <w:sz w:val="24"/>
          <w:szCs w:val="24"/>
        </w:rPr>
        <w:t>на</w:t>
      </w:r>
      <w:r w:rsidRPr="005762EA">
        <w:rPr>
          <w:rFonts w:ascii="Times New Roman" w:hAnsi="Times New Roman"/>
          <w:spacing w:val="1"/>
          <w:sz w:val="24"/>
          <w:szCs w:val="24"/>
        </w:rPr>
        <w:t xml:space="preserve"> </w:t>
      </w:r>
      <w:r w:rsidRPr="005762EA">
        <w:rPr>
          <w:rFonts w:ascii="Times New Roman" w:hAnsi="Times New Roman"/>
          <w:sz w:val="24"/>
          <w:szCs w:val="24"/>
        </w:rPr>
        <w:t>примере</w:t>
      </w:r>
      <w:r w:rsidRPr="005762EA">
        <w:rPr>
          <w:rFonts w:ascii="Times New Roman" w:hAnsi="Times New Roman"/>
          <w:spacing w:val="1"/>
          <w:sz w:val="24"/>
          <w:szCs w:val="24"/>
        </w:rPr>
        <w:t xml:space="preserve"> </w:t>
      </w:r>
      <w:r w:rsidRPr="005762EA">
        <w:rPr>
          <w:rFonts w:ascii="Times New Roman" w:hAnsi="Times New Roman"/>
          <w:sz w:val="24"/>
          <w:szCs w:val="24"/>
        </w:rPr>
        <w:t>простых</w:t>
      </w:r>
      <w:r w:rsidRPr="005762EA">
        <w:rPr>
          <w:rFonts w:ascii="Times New Roman" w:hAnsi="Times New Roman"/>
          <w:spacing w:val="1"/>
          <w:sz w:val="24"/>
          <w:szCs w:val="24"/>
        </w:rPr>
        <w:t xml:space="preserve"> </w:t>
      </w:r>
      <w:r w:rsidRPr="005762EA">
        <w:rPr>
          <w:rFonts w:ascii="Times New Roman" w:hAnsi="Times New Roman"/>
          <w:sz w:val="24"/>
          <w:szCs w:val="24"/>
        </w:rPr>
        <w:t>технических</w:t>
      </w:r>
      <w:r w:rsidRPr="005762EA">
        <w:rPr>
          <w:rFonts w:ascii="Times New Roman" w:hAnsi="Times New Roman"/>
          <w:spacing w:val="1"/>
          <w:sz w:val="24"/>
          <w:szCs w:val="24"/>
        </w:rPr>
        <w:t xml:space="preserve"> </w:t>
      </w:r>
      <w:r w:rsidRPr="005762EA">
        <w:rPr>
          <w:rFonts w:ascii="Times New Roman" w:hAnsi="Times New Roman"/>
          <w:sz w:val="24"/>
          <w:szCs w:val="24"/>
        </w:rPr>
        <w:t>систем.</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результате</w:t>
      </w:r>
      <w:r w:rsidRPr="005762EA">
        <w:rPr>
          <w:rFonts w:ascii="Times New Roman" w:hAnsi="Times New Roman"/>
          <w:spacing w:val="1"/>
          <w:sz w:val="24"/>
          <w:szCs w:val="24"/>
        </w:rPr>
        <w:t xml:space="preserve"> </w:t>
      </w:r>
      <w:r w:rsidRPr="005762EA">
        <w:rPr>
          <w:rFonts w:ascii="Times New Roman" w:hAnsi="Times New Roman"/>
          <w:sz w:val="24"/>
          <w:szCs w:val="24"/>
        </w:rPr>
        <w:t>освоения</w:t>
      </w:r>
      <w:r w:rsidRPr="005762EA">
        <w:rPr>
          <w:rFonts w:ascii="Times New Roman" w:hAnsi="Times New Roman"/>
          <w:spacing w:val="1"/>
          <w:sz w:val="24"/>
          <w:szCs w:val="24"/>
        </w:rPr>
        <w:t xml:space="preserve"> </w:t>
      </w:r>
      <w:r w:rsidRPr="005762EA">
        <w:rPr>
          <w:rFonts w:ascii="Times New Roman" w:hAnsi="Times New Roman"/>
          <w:sz w:val="24"/>
          <w:szCs w:val="24"/>
        </w:rPr>
        <w:t>модуля</w:t>
      </w:r>
      <w:r w:rsidRPr="005762EA">
        <w:rPr>
          <w:rFonts w:ascii="Times New Roman" w:hAnsi="Times New Roman"/>
          <w:spacing w:val="1"/>
          <w:sz w:val="24"/>
          <w:szCs w:val="24"/>
        </w:rPr>
        <w:t xml:space="preserve"> </w:t>
      </w:r>
      <w:r w:rsidRPr="005762EA">
        <w:rPr>
          <w:rFonts w:ascii="Times New Roman" w:hAnsi="Times New Roman"/>
          <w:sz w:val="24"/>
          <w:szCs w:val="24"/>
        </w:rPr>
        <w:t>обучающиеся</w:t>
      </w:r>
      <w:r w:rsidRPr="005762EA">
        <w:rPr>
          <w:rFonts w:ascii="Times New Roman" w:hAnsi="Times New Roman"/>
          <w:spacing w:val="1"/>
          <w:sz w:val="24"/>
          <w:szCs w:val="24"/>
        </w:rPr>
        <w:t xml:space="preserve"> </w:t>
      </w:r>
      <w:r w:rsidRPr="005762EA">
        <w:rPr>
          <w:rFonts w:ascii="Times New Roman" w:hAnsi="Times New Roman"/>
          <w:sz w:val="24"/>
          <w:szCs w:val="24"/>
        </w:rPr>
        <w:t>разрабатывают</w:t>
      </w:r>
      <w:r w:rsidRPr="005762EA">
        <w:rPr>
          <w:rFonts w:ascii="Times New Roman" w:hAnsi="Times New Roman"/>
          <w:spacing w:val="1"/>
          <w:sz w:val="24"/>
          <w:szCs w:val="24"/>
        </w:rPr>
        <w:t xml:space="preserve"> </w:t>
      </w:r>
      <w:r w:rsidRPr="005762EA">
        <w:rPr>
          <w:rFonts w:ascii="Times New Roman" w:hAnsi="Times New Roman"/>
          <w:sz w:val="24"/>
          <w:szCs w:val="24"/>
        </w:rPr>
        <w:t>индивидуальный</w:t>
      </w:r>
      <w:r w:rsidRPr="005762EA">
        <w:rPr>
          <w:rFonts w:ascii="Times New Roman" w:hAnsi="Times New Roman"/>
          <w:spacing w:val="1"/>
          <w:sz w:val="24"/>
          <w:szCs w:val="24"/>
        </w:rPr>
        <w:t xml:space="preserve"> </w:t>
      </w:r>
      <w:r w:rsidRPr="005762EA">
        <w:rPr>
          <w:rFonts w:ascii="Times New Roman" w:hAnsi="Times New Roman"/>
          <w:sz w:val="24"/>
          <w:szCs w:val="24"/>
        </w:rPr>
        <w:t>или</w:t>
      </w:r>
      <w:r w:rsidRPr="005762EA">
        <w:rPr>
          <w:rFonts w:ascii="Times New Roman" w:hAnsi="Times New Roman"/>
          <w:spacing w:val="1"/>
          <w:sz w:val="24"/>
          <w:szCs w:val="24"/>
        </w:rPr>
        <w:t xml:space="preserve"> </w:t>
      </w:r>
      <w:r w:rsidRPr="005762EA">
        <w:rPr>
          <w:rFonts w:ascii="Times New Roman" w:hAnsi="Times New Roman"/>
          <w:sz w:val="24"/>
          <w:szCs w:val="24"/>
        </w:rPr>
        <w:t>групповой</w:t>
      </w:r>
      <w:r w:rsidRPr="005762EA">
        <w:rPr>
          <w:rFonts w:ascii="Times New Roman" w:hAnsi="Times New Roman"/>
          <w:spacing w:val="1"/>
          <w:sz w:val="24"/>
          <w:szCs w:val="24"/>
        </w:rPr>
        <w:t xml:space="preserve"> </w:t>
      </w:r>
      <w:r w:rsidRPr="005762EA">
        <w:rPr>
          <w:rFonts w:ascii="Times New Roman" w:hAnsi="Times New Roman"/>
          <w:sz w:val="24"/>
          <w:szCs w:val="24"/>
        </w:rPr>
        <w:t>проект,</w:t>
      </w:r>
      <w:r w:rsidRPr="005762EA">
        <w:rPr>
          <w:rFonts w:ascii="Times New Roman" w:hAnsi="Times New Roman"/>
          <w:spacing w:val="1"/>
          <w:sz w:val="24"/>
          <w:szCs w:val="24"/>
        </w:rPr>
        <w:t xml:space="preserve"> </w:t>
      </w:r>
      <w:r w:rsidRPr="005762EA">
        <w:rPr>
          <w:rFonts w:ascii="Times New Roman" w:hAnsi="Times New Roman"/>
          <w:sz w:val="24"/>
          <w:szCs w:val="24"/>
        </w:rPr>
        <w:t>имитирующий</w:t>
      </w:r>
      <w:r w:rsidRPr="005762EA">
        <w:rPr>
          <w:rFonts w:ascii="Times New Roman" w:hAnsi="Times New Roman"/>
          <w:spacing w:val="1"/>
          <w:sz w:val="24"/>
          <w:szCs w:val="24"/>
        </w:rPr>
        <w:t xml:space="preserve"> </w:t>
      </w:r>
      <w:r w:rsidRPr="005762EA">
        <w:rPr>
          <w:rFonts w:ascii="Times New Roman" w:hAnsi="Times New Roman"/>
          <w:sz w:val="24"/>
          <w:szCs w:val="24"/>
        </w:rPr>
        <w:t>работу</w:t>
      </w:r>
      <w:r w:rsidRPr="005762EA">
        <w:rPr>
          <w:rFonts w:ascii="Times New Roman" w:hAnsi="Times New Roman"/>
          <w:spacing w:val="1"/>
          <w:sz w:val="24"/>
          <w:szCs w:val="24"/>
        </w:rPr>
        <w:t xml:space="preserve"> </w:t>
      </w:r>
      <w:r w:rsidRPr="005762EA">
        <w:rPr>
          <w:rFonts w:ascii="Times New Roman" w:hAnsi="Times New Roman"/>
          <w:sz w:val="24"/>
          <w:szCs w:val="24"/>
        </w:rPr>
        <w:t>автоматизированной системы (например, системы управления электродвигателем,</w:t>
      </w:r>
      <w:r w:rsidRPr="005762EA">
        <w:rPr>
          <w:rFonts w:ascii="Times New Roman" w:hAnsi="Times New Roman"/>
          <w:spacing w:val="-67"/>
          <w:sz w:val="24"/>
          <w:szCs w:val="24"/>
        </w:rPr>
        <w:t xml:space="preserve"> </w:t>
      </w:r>
      <w:r w:rsidRPr="005762EA">
        <w:rPr>
          <w:rFonts w:ascii="Times New Roman" w:hAnsi="Times New Roman"/>
          <w:sz w:val="24"/>
          <w:szCs w:val="24"/>
        </w:rPr>
        <w:t>освещением</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помещении и</w:t>
      </w:r>
      <w:r w:rsidRPr="005762EA">
        <w:rPr>
          <w:rFonts w:ascii="Times New Roman" w:hAnsi="Times New Roman"/>
          <w:spacing w:val="-3"/>
          <w:sz w:val="24"/>
          <w:szCs w:val="24"/>
        </w:rPr>
        <w:t xml:space="preserve"> </w:t>
      </w:r>
      <w:r w:rsidRPr="005762EA">
        <w:rPr>
          <w:rFonts w:ascii="Times New Roman" w:hAnsi="Times New Roman"/>
          <w:sz w:val="24"/>
          <w:szCs w:val="24"/>
        </w:rPr>
        <w:t>прочее).</w:t>
      </w:r>
    </w:p>
    <w:p w14:paraId="45B0B530" w14:textId="77777777" w:rsidR="001776F9" w:rsidRDefault="001776F9" w:rsidP="00597463">
      <w:pPr>
        <w:tabs>
          <w:tab w:val="left" w:pos="0"/>
        </w:tabs>
        <w:spacing w:after="0" w:line="240" w:lineRule="auto"/>
        <w:rPr>
          <w:rFonts w:ascii="Times New Roman" w:hAnsi="Times New Roman"/>
          <w:sz w:val="24"/>
          <w:szCs w:val="24"/>
        </w:rPr>
      </w:pPr>
    </w:p>
    <w:p w14:paraId="2723C8FB" w14:textId="77777777" w:rsidR="001776F9" w:rsidRPr="005762EA" w:rsidRDefault="001776F9" w:rsidP="00597463">
      <w:pPr>
        <w:tabs>
          <w:tab w:val="left" w:pos="0"/>
        </w:tabs>
        <w:rPr>
          <w:rFonts w:ascii="Times New Roman" w:hAnsi="Times New Roman"/>
          <w:b/>
          <w:sz w:val="24"/>
          <w:szCs w:val="24"/>
        </w:rPr>
      </w:pPr>
      <w:r w:rsidRPr="005762EA">
        <w:rPr>
          <w:rFonts w:ascii="Times New Roman" w:hAnsi="Times New Roman"/>
          <w:b/>
          <w:sz w:val="24"/>
          <w:szCs w:val="24"/>
        </w:rPr>
        <w:t>Модули</w:t>
      </w:r>
      <w:r w:rsidRPr="005762EA">
        <w:rPr>
          <w:rFonts w:ascii="Times New Roman" w:hAnsi="Times New Roman"/>
          <w:b/>
          <w:spacing w:val="-4"/>
          <w:sz w:val="24"/>
          <w:szCs w:val="24"/>
        </w:rPr>
        <w:t xml:space="preserve"> </w:t>
      </w:r>
      <w:r w:rsidRPr="005762EA">
        <w:rPr>
          <w:rFonts w:ascii="Times New Roman" w:hAnsi="Times New Roman"/>
          <w:b/>
          <w:sz w:val="24"/>
          <w:szCs w:val="24"/>
        </w:rPr>
        <w:t>«Животноводство»</w:t>
      </w:r>
      <w:r w:rsidRPr="005762EA">
        <w:rPr>
          <w:rFonts w:ascii="Times New Roman" w:hAnsi="Times New Roman"/>
          <w:b/>
          <w:spacing w:val="-2"/>
          <w:sz w:val="24"/>
          <w:szCs w:val="24"/>
        </w:rPr>
        <w:t xml:space="preserve"> </w:t>
      </w:r>
      <w:r w:rsidRPr="005762EA">
        <w:rPr>
          <w:rFonts w:ascii="Times New Roman" w:hAnsi="Times New Roman"/>
          <w:b/>
          <w:sz w:val="24"/>
          <w:szCs w:val="24"/>
        </w:rPr>
        <w:t>и</w:t>
      </w:r>
      <w:r w:rsidRPr="005762EA">
        <w:rPr>
          <w:rFonts w:ascii="Times New Roman" w:hAnsi="Times New Roman"/>
          <w:b/>
          <w:spacing w:val="-5"/>
          <w:sz w:val="24"/>
          <w:szCs w:val="24"/>
        </w:rPr>
        <w:t xml:space="preserve"> </w:t>
      </w:r>
      <w:r w:rsidRPr="005762EA">
        <w:rPr>
          <w:rFonts w:ascii="Times New Roman" w:hAnsi="Times New Roman"/>
          <w:b/>
          <w:sz w:val="24"/>
          <w:szCs w:val="24"/>
        </w:rPr>
        <w:t>«Растениеводство»</w:t>
      </w:r>
    </w:p>
    <w:p w14:paraId="22E21728" w14:textId="77777777" w:rsidR="001776F9" w:rsidRPr="005762EA" w:rsidRDefault="001776F9" w:rsidP="00597463">
      <w:pPr>
        <w:pStyle w:val="a3"/>
        <w:tabs>
          <w:tab w:val="left" w:pos="0"/>
        </w:tabs>
        <w:spacing w:after="0" w:line="240" w:lineRule="auto"/>
        <w:ind w:right="133" w:firstLine="566"/>
        <w:jc w:val="both"/>
        <w:rPr>
          <w:rFonts w:ascii="Times New Roman" w:hAnsi="Times New Roman"/>
          <w:sz w:val="24"/>
          <w:szCs w:val="24"/>
        </w:rPr>
      </w:pPr>
      <w:r w:rsidRPr="005762EA">
        <w:rPr>
          <w:rFonts w:ascii="Times New Roman" w:hAnsi="Times New Roman"/>
          <w:sz w:val="24"/>
          <w:szCs w:val="24"/>
        </w:rPr>
        <w:t>Модули</w:t>
      </w:r>
      <w:r w:rsidRPr="005762EA">
        <w:rPr>
          <w:rFonts w:ascii="Times New Roman" w:hAnsi="Times New Roman"/>
          <w:spacing w:val="1"/>
          <w:sz w:val="24"/>
          <w:szCs w:val="24"/>
        </w:rPr>
        <w:t xml:space="preserve"> </w:t>
      </w:r>
      <w:r w:rsidRPr="005762EA">
        <w:rPr>
          <w:rFonts w:ascii="Times New Roman" w:hAnsi="Times New Roman"/>
          <w:sz w:val="24"/>
          <w:szCs w:val="24"/>
        </w:rPr>
        <w:t>знакомят</w:t>
      </w:r>
      <w:r w:rsidRPr="005762EA">
        <w:rPr>
          <w:rFonts w:ascii="Times New Roman" w:hAnsi="Times New Roman"/>
          <w:spacing w:val="1"/>
          <w:sz w:val="24"/>
          <w:szCs w:val="24"/>
        </w:rPr>
        <w:t xml:space="preserve"> </w:t>
      </w:r>
      <w:r w:rsidRPr="005762EA">
        <w:rPr>
          <w:rFonts w:ascii="Times New Roman" w:hAnsi="Times New Roman"/>
          <w:sz w:val="24"/>
          <w:szCs w:val="24"/>
        </w:rPr>
        <w:t>обучающихся</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традиционными</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современными</w:t>
      </w:r>
      <w:r w:rsidRPr="005762EA">
        <w:rPr>
          <w:rFonts w:ascii="Times New Roman" w:hAnsi="Times New Roman"/>
          <w:spacing w:val="1"/>
          <w:sz w:val="24"/>
          <w:szCs w:val="24"/>
        </w:rPr>
        <w:t xml:space="preserve"> </w:t>
      </w:r>
      <w:r w:rsidRPr="005762EA">
        <w:rPr>
          <w:rFonts w:ascii="Times New Roman" w:hAnsi="Times New Roman"/>
          <w:sz w:val="24"/>
          <w:szCs w:val="24"/>
        </w:rPr>
        <w:t>технологиями</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сельскохозяйственной</w:t>
      </w:r>
      <w:r w:rsidRPr="005762EA">
        <w:rPr>
          <w:rFonts w:ascii="Times New Roman" w:hAnsi="Times New Roman"/>
          <w:spacing w:val="1"/>
          <w:sz w:val="24"/>
          <w:szCs w:val="24"/>
        </w:rPr>
        <w:t xml:space="preserve"> </w:t>
      </w:r>
      <w:r w:rsidRPr="005762EA">
        <w:rPr>
          <w:rFonts w:ascii="Times New Roman" w:hAnsi="Times New Roman"/>
          <w:sz w:val="24"/>
          <w:szCs w:val="24"/>
        </w:rPr>
        <w:t>сфере,</w:t>
      </w:r>
      <w:r w:rsidRPr="005762EA">
        <w:rPr>
          <w:rFonts w:ascii="Times New Roman" w:hAnsi="Times New Roman"/>
          <w:spacing w:val="1"/>
          <w:sz w:val="24"/>
          <w:szCs w:val="24"/>
        </w:rPr>
        <w:t xml:space="preserve"> </w:t>
      </w:r>
      <w:r w:rsidRPr="005762EA">
        <w:rPr>
          <w:rFonts w:ascii="Times New Roman" w:hAnsi="Times New Roman"/>
          <w:sz w:val="24"/>
          <w:szCs w:val="24"/>
        </w:rPr>
        <w:t>направленными</w:t>
      </w:r>
      <w:r w:rsidRPr="005762EA">
        <w:rPr>
          <w:rFonts w:ascii="Times New Roman" w:hAnsi="Times New Roman"/>
          <w:spacing w:val="1"/>
          <w:sz w:val="24"/>
          <w:szCs w:val="24"/>
        </w:rPr>
        <w:t xml:space="preserve"> </w:t>
      </w:r>
      <w:r w:rsidRPr="005762EA">
        <w:rPr>
          <w:rFonts w:ascii="Times New Roman" w:hAnsi="Times New Roman"/>
          <w:sz w:val="24"/>
          <w:szCs w:val="24"/>
        </w:rPr>
        <w:t>на</w:t>
      </w:r>
      <w:r w:rsidRPr="005762EA">
        <w:rPr>
          <w:rFonts w:ascii="Times New Roman" w:hAnsi="Times New Roman"/>
          <w:spacing w:val="1"/>
          <w:sz w:val="24"/>
          <w:szCs w:val="24"/>
        </w:rPr>
        <w:t xml:space="preserve"> </w:t>
      </w:r>
      <w:r w:rsidRPr="005762EA">
        <w:rPr>
          <w:rFonts w:ascii="Times New Roman" w:hAnsi="Times New Roman"/>
          <w:sz w:val="24"/>
          <w:szCs w:val="24"/>
        </w:rPr>
        <w:t>природные</w:t>
      </w:r>
      <w:r w:rsidRPr="005762EA">
        <w:rPr>
          <w:rFonts w:ascii="Times New Roman" w:hAnsi="Times New Roman"/>
          <w:spacing w:val="1"/>
          <w:sz w:val="24"/>
          <w:szCs w:val="24"/>
        </w:rPr>
        <w:t xml:space="preserve"> </w:t>
      </w:r>
      <w:r w:rsidRPr="005762EA">
        <w:rPr>
          <w:rFonts w:ascii="Times New Roman" w:hAnsi="Times New Roman"/>
          <w:sz w:val="24"/>
          <w:szCs w:val="24"/>
        </w:rPr>
        <w:t>объекты,</w:t>
      </w:r>
      <w:r w:rsidRPr="005762EA">
        <w:rPr>
          <w:rFonts w:ascii="Times New Roman" w:hAnsi="Times New Roman"/>
          <w:spacing w:val="-1"/>
          <w:sz w:val="24"/>
          <w:szCs w:val="24"/>
        </w:rPr>
        <w:t xml:space="preserve"> </w:t>
      </w:r>
      <w:r w:rsidRPr="005762EA">
        <w:rPr>
          <w:rFonts w:ascii="Times New Roman" w:hAnsi="Times New Roman"/>
          <w:sz w:val="24"/>
          <w:szCs w:val="24"/>
        </w:rPr>
        <w:t>имеющие</w:t>
      </w:r>
      <w:r w:rsidRPr="005762EA">
        <w:rPr>
          <w:rFonts w:ascii="Times New Roman" w:hAnsi="Times New Roman"/>
          <w:spacing w:val="-3"/>
          <w:sz w:val="24"/>
          <w:szCs w:val="24"/>
        </w:rPr>
        <w:t xml:space="preserve"> </w:t>
      </w:r>
      <w:r w:rsidRPr="005762EA">
        <w:rPr>
          <w:rFonts w:ascii="Times New Roman" w:hAnsi="Times New Roman"/>
          <w:sz w:val="24"/>
          <w:szCs w:val="24"/>
        </w:rPr>
        <w:t>свои</w:t>
      </w:r>
      <w:r w:rsidRPr="005762EA">
        <w:rPr>
          <w:rFonts w:ascii="Times New Roman" w:hAnsi="Times New Roman"/>
          <w:spacing w:val="-2"/>
          <w:sz w:val="24"/>
          <w:szCs w:val="24"/>
        </w:rPr>
        <w:t xml:space="preserve"> </w:t>
      </w:r>
      <w:r w:rsidRPr="005762EA">
        <w:rPr>
          <w:rFonts w:ascii="Times New Roman" w:hAnsi="Times New Roman"/>
          <w:sz w:val="24"/>
          <w:szCs w:val="24"/>
        </w:rPr>
        <w:t>биологические</w:t>
      </w:r>
      <w:r w:rsidRPr="005762EA">
        <w:rPr>
          <w:rFonts w:ascii="Times New Roman" w:hAnsi="Times New Roman"/>
          <w:spacing w:val="-2"/>
          <w:sz w:val="24"/>
          <w:szCs w:val="24"/>
        </w:rPr>
        <w:t xml:space="preserve"> </w:t>
      </w:r>
      <w:r w:rsidRPr="005762EA">
        <w:rPr>
          <w:rFonts w:ascii="Times New Roman" w:hAnsi="Times New Roman"/>
          <w:sz w:val="24"/>
          <w:szCs w:val="24"/>
        </w:rPr>
        <w:t>циклы.</w:t>
      </w:r>
    </w:p>
    <w:p w14:paraId="569F286E" w14:textId="77777777" w:rsidR="001776F9" w:rsidRPr="005762EA" w:rsidRDefault="001776F9" w:rsidP="00597463">
      <w:pPr>
        <w:pStyle w:val="a3"/>
        <w:tabs>
          <w:tab w:val="left" w:pos="0"/>
        </w:tabs>
        <w:spacing w:after="0" w:line="240" w:lineRule="auto"/>
        <w:rPr>
          <w:rFonts w:ascii="Times New Roman" w:hAnsi="Times New Roman"/>
          <w:sz w:val="24"/>
          <w:szCs w:val="24"/>
        </w:rPr>
      </w:pPr>
    </w:p>
    <w:p w14:paraId="32DEE811" w14:textId="77777777" w:rsidR="001776F9" w:rsidRPr="005762EA" w:rsidRDefault="001776F9" w:rsidP="00597463">
      <w:pPr>
        <w:pStyle w:val="a3"/>
        <w:tabs>
          <w:tab w:val="left" w:pos="0"/>
        </w:tabs>
        <w:spacing w:after="0" w:line="240" w:lineRule="auto"/>
        <w:ind w:right="134" w:firstLine="566"/>
        <w:jc w:val="both"/>
        <w:rPr>
          <w:rFonts w:ascii="Times New Roman" w:hAnsi="Times New Roman"/>
          <w:sz w:val="24"/>
          <w:szCs w:val="24"/>
        </w:rPr>
      </w:pP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программе</w:t>
      </w:r>
      <w:r w:rsidRPr="005762EA">
        <w:rPr>
          <w:rFonts w:ascii="Times New Roman" w:hAnsi="Times New Roman"/>
          <w:spacing w:val="1"/>
          <w:sz w:val="24"/>
          <w:szCs w:val="24"/>
        </w:rPr>
        <w:t xml:space="preserve"> </w:t>
      </w:r>
      <w:r w:rsidRPr="005762EA">
        <w:rPr>
          <w:rFonts w:ascii="Times New Roman" w:hAnsi="Times New Roman"/>
          <w:sz w:val="24"/>
          <w:szCs w:val="24"/>
        </w:rPr>
        <w:t>по</w:t>
      </w:r>
      <w:r w:rsidRPr="005762EA">
        <w:rPr>
          <w:rFonts w:ascii="Times New Roman" w:hAnsi="Times New Roman"/>
          <w:spacing w:val="1"/>
          <w:sz w:val="24"/>
          <w:szCs w:val="24"/>
        </w:rPr>
        <w:t xml:space="preserve"> </w:t>
      </w:r>
      <w:r w:rsidRPr="005762EA">
        <w:rPr>
          <w:rFonts w:ascii="Times New Roman" w:hAnsi="Times New Roman"/>
          <w:sz w:val="24"/>
          <w:szCs w:val="24"/>
        </w:rPr>
        <w:t>учебному</w:t>
      </w:r>
      <w:r w:rsidRPr="005762EA">
        <w:rPr>
          <w:rFonts w:ascii="Times New Roman" w:hAnsi="Times New Roman"/>
          <w:spacing w:val="1"/>
          <w:sz w:val="24"/>
          <w:szCs w:val="24"/>
        </w:rPr>
        <w:t xml:space="preserve"> </w:t>
      </w:r>
      <w:r w:rsidRPr="005762EA">
        <w:rPr>
          <w:rFonts w:ascii="Times New Roman" w:hAnsi="Times New Roman"/>
          <w:sz w:val="24"/>
          <w:szCs w:val="24"/>
        </w:rPr>
        <w:t>предмету</w:t>
      </w:r>
      <w:r w:rsidRPr="005762EA">
        <w:rPr>
          <w:rFonts w:ascii="Times New Roman" w:hAnsi="Times New Roman"/>
          <w:spacing w:val="1"/>
          <w:sz w:val="24"/>
          <w:szCs w:val="24"/>
        </w:rPr>
        <w:t xml:space="preserve"> </w:t>
      </w:r>
      <w:r w:rsidRPr="005762EA">
        <w:rPr>
          <w:rFonts w:ascii="Times New Roman" w:hAnsi="Times New Roman"/>
          <w:sz w:val="24"/>
          <w:szCs w:val="24"/>
        </w:rPr>
        <w:t>«Труд</w:t>
      </w:r>
      <w:r w:rsidRPr="005762EA">
        <w:rPr>
          <w:rFonts w:ascii="Times New Roman" w:hAnsi="Times New Roman"/>
          <w:spacing w:val="1"/>
          <w:sz w:val="24"/>
          <w:szCs w:val="24"/>
        </w:rPr>
        <w:t xml:space="preserve"> </w:t>
      </w:r>
      <w:r w:rsidRPr="005762EA">
        <w:rPr>
          <w:rFonts w:ascii="Times New Roman" w:hAnsi="Times New Roman"/>
          <w:sz w:val="24"/>
          <w:szCs w:val="24"/>
        </w:rPr>
        <w:t>(технология)»</w:t>
      </w:r>
      <w:r w:rsidRPr="005762EA">
        <w:rPr>
          <w:rFonts w:ascii="Times New Roman" w:hAnsi="Times New Roman"/>
          <w:spacing w:val="1"/>
          <w:sz w:val="24"/>
          <w:szCs w:val="24"/>
        </w:rPr>
        <w:t xml:space="preserve"> </w:t>
      </w:r>
      <w:r w:rsidRPr="005762EA">
        <w:rPr>
          <w:rFonts w:ascii="Times New Roman" w:hAnsi="Times New Roman"/>
          <w:sz w:val="24"/>
          <w:szCs w:val="24"/>
        </w:rPr>
        <w:t>осуществляется</w:t>
      </w:r>
      <w:r w:rsidRPr="005762EA">
        <w:rPr>
          <w:rFonts w:ascii="Times New Roman" w:hAnsi="Times New Roman"/>
          <w:spacing w:val="-67"/>
          <w:sz w:val="24"/>
          <w:szCs w:val="24"/>
        </w:rPr>
        <w:t xml:space="preserve"> </w:t>
      </w:r>
      <w:r w:rsidRPr="005762EA">
        <w:rPr>
          <w:rFonts w:ascii="Times New Roman" w:hAnsi="Times New Roman"/>
          <w:sz w:val="24"/>
          <w:szCs w:val="24"/>
        </w:rPr>
        <w:t>реализация</w:t>
      </w:r>
      <w:r w:rsidRPr="005762EA">
        <w:rPr>
          <w:rFonts w:ascii="Times New Roman" w:hAnsi="Times New Roman"/>
          <w:spacing w:val="-1"/>
          <w:sz w:val="24"/>
          <w:szCs w:val="24"/>
        </w:rPr>
        <w:t xml:space="preserve"> </w:t>
      </w:r>
      <w:r w:rsidRPr="005762EA">
        <w:rPr>
          <w:rFonts w:ascii="Times New Roman" w:hAnsi="Times New Roman"/>
          <w:sz w:val="24"/>
          <w:szCs w:val="24"/>
        </w:rPr>
        <w:t>межпредметных</w:t>
      </w:r>
      <w:r w:rsidRPr="005762EA">
        <w:rPr>
          <w:rFonts w:ascii="Times New Roman" w:hAnsi="Times New Roman"/>
          <w:spacing w:val="1"/>
          <w:sz w:val="24"/>
          <w:szCs w:val="24"/>
        </w:rPr>
        <w:t xml:space="preserve"> </w:t>
      </w:r>
      <w:r w:rsidRPr="005762EA">
        <w:rPr>
          <w:rFonts w:ascii="Times New Roman" w:hAnsi="Times New Roman"/>
          <w:sz w:val="24"/>
          <w:szCs w:val="24"/>
        </w:rPr>
        <w:t>связей:</w:t>
      </w:r>
    </w:p>
    <w:p w14:paraId="2C79A16E" w14:textId="77777777" w:rsidR="001776F9" w:rsidRPr="005762EA" w:rsidRDefault="001776F9" w:rsidP="00597463">
      <w:pPr>
        <w:pStyle w:val="a3"/>
        <w:tabs>
          <w:tab w:val="left" w:pos="0"/>
        </w:tabs>
        <w:spacing w:after="0" w:line="240" w:lineRule="auto"/>
        <w:ind w:right="134" w:firstLine="566"/>
        <w:jc w:val="both"/>
        <w:rPr>
          <w:rFonts w:ascii="Times New Roman" w:hAnsi="Times New Roman"/>
          <w:sz w:val="24"/>
          <w:szCs w:val="24"/>
        </w:rPr>
      </w:pP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алгеброй и геометрией</w:t>
      </w:r>
      <w:r w:rsidRPr="005762EA">
        <w:rPr>
          <w:rFonts w:ascii="Times New Roman" w:hAnsi="Times New Roman"/>
          <w:spacing w:val="1"/>
          <w:sz w:val="24"/>
          <w:szCs w:val="24"/>
        </w:rPr>
        <w:t xml:space="preserve"> </w:t>
      </w:r>
      <w:r w:rsidRPr="005762EA">
        <w:rPr>
          <w:rFonts w:ascii="Times New Roman" w:hAnsi="Times New Roman"/>
          <w:sz w:val="24"/>
          <w:szCs w:val="24"/>
        </w:rPr>
        <w:t>при изучении</w:t>
      </w:r>
      <w:r w:rsidRPr="005762EA">
        <w:rPr>
          <w:rFonts w:ascii="Times New Roman" w:hAnsi="Times New Roman"/>
          <w:spacing w:val="1"/>
          <w:sz w:val="24"/>
          <w:szCs w:val="24"/>
        </w:rPr>
        <w:t xml:space="preserve"> </w:t>
      </w:r>
      <w:r w:rsidRPr="005762EA">
        <w:rPr>
          <w:rFonts w:ascii="Times New Roman" w:hAnsi="Times New Roman"/>
          <w:sz w:val="24"/>
          <w:szCs w:val="24"/>
        </w:rPr>
        <w:t>модулей</w:t>
      </w:r>
      <w:r w:rsidRPr="005762EA">
        <w:rPr>
          <w:rFonts w:ascii="Times New Roman" w:hAnsi="Times New Roman"/>
          <w:spacing w:val="1"/>
          <w:sz w:val="24"/>
          <w:szCs w:val="24"/>
        </w:rPr>
        <w:t xml:space="preserve"> </w:t>
      </w:r>
      <w:r w:rsidRPr="005762EA">
        <w:rPr>
          <w:rFonts w:ascii="Times New Roman" w:hAnsi="Times New Roman"/>
          <w:sz w:val="24"/>
          <w:szCs w:val="24"/>
        </w:rPr>
        <w:t>«Компьютерная</w:t>
      </w:r>
      <w:r w:rsidRPr="005762EA">
        <w:rPr>
          <w:rFonts w:ascii="Times New Roman" w:hAnsi="Times New Roman"/>
          <w:spacing w:val="1"/>
          <w:sz w:val="24"/>
          <w:szCs w:val="24"/>
        </w:rPr>
        <w:t xml:space="preserve"> </w:t>
      </w:r>
      <w:r w:rsidRPr="005762EA">
        <w:rPr>
          <w:rFonts w:ascii="Times New Roman" w:hAnsi="Times New Roman"/>
          <w:sz w:val="24"/>
          <w:szCs w:val="24"/>
        </w:rPr>
        <w:t>графика.</w:t>
      </w:r>
      <w:r w:rsidRPr="005762EA">
        <w:rPr>
          <w:rFonts w:ascii="Times New Roman" w:hAnsi="Times New Roman"/>
          <w:spacing w:val="1"/>
          <w:sz w:val="24"/>
          <w:szCs w:val="24"/>
        </w:rPr>
        <w:t xml:space="preserve"> </w:t>
      </w:r>
      <w:r w:rsidRPr="005762EA">
        <w:rPr>
          <w:rFonts w:ascii="Times New Roman" w:hAnsi="Times New Roman"/>
          <w:spacing w:val="-1"/>
          <w:sz w:val="24"/>
          <w:szCs w:val="24"/>
        </w:rPr>
        <w:t>Черчение»,</w:t>
      </w:r>
      <w:r w:rsidRPr="005762EA">
        <w:rPr>
          <w:rFonts w:ascii="Times New Roman" w:hAnsi="Times New Roman"/>
          <w:spacing w:val="-12"/>
          <w:sz w:val="24"/>
          <w:szCs w:val="24"/>
        </w:rPr>
        <w:t xml:space="preserve"> </w:t>
      </w:r>
      <w:r w:rsidRPr="005762EA">
        <w:rPr>
          <w:rFonts w:ascii="Times New Roman" w:hAnsi="Times New Roman"/>
          <w:spacing w:val="-1"/>
          <w:sz w:val="24"/>
          <w:szCs w:val="24"/>
        </w:rPr>
        <w:t>«3D-моделирование,</w:t>
      </w:r>
      <w:r w:rsidRPr="005762EA">
        <w:rPr>
          <w:rFonts w:ascii="Times New Roman" w:hAnsi="Times New Roman"/>
          <w:spacing w:val="-14"/>
          <w:sz w:val="24"/>
          <w:szCs w:val="24"/>
        </w:rPr>
        <w:t xml:space="preserve"> </w:t>
      </w:r>
      <w:r w:rsidRPr="005762EA">
        <w:rPr>
          <w:rFonts w:ascii="Times New Roman" w:hAnsi="Times New Roman"/>
          <w:sz w:val="24"/>
          <w:szCs w:val="24"/>
        </w:rPr>
        <w:t>прототипирование,</w:t>
      </w:r>
      <w:r w:rsidRPr="005762EA">
        <w:rPr>
          <w:rFonts w:ascii="Times New Roman" w:hAnsi="Times New Roman"/>
          <w:spacing w:val="-14"/>
          <w:sz w:val="24"/>
          <w:szCs w:val="24"/>
        </w:rPr>
        <w:t xml:space="preserve"> </w:t>
      </w:r>
      <w:r w:rsidRPr="005762EA">
        <w:rPr>
          <w:rFonts w:ascii="Times New Roman" w:hAnsi="Times New Roman"/>
          <w:sz w:val="24"/>
          <w:szCs w:val="24"/>
        </w:rPr>
        <w:t>макетирование»,</w:t>
      </w:r>
      <w:r w:rsidRPr="005762EA">
        <w:rPr>
          <w:rFonts w:ascii="Times New Roman" w:hAnsi="Times New Roman"/>
          <w:spacing w:val="-14"/>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68"/>
          <w:sz w:val="24"/>
          <w:szCs w:val="24"/>
        </w:rPr>
        <w:t xml:space="preserve"> </w:t>
      </w:r>
      <w:r w:rsidRPr="005762EA">
        <w:rPr>
          <w:rFonts w:ascii="Times New Roman" w:hAnsi="Times New Roman"/>
          <w:sz w:val="24"/>
          <w:szCs w:val="24"/>
        </w:rPr>
        <w:t>обработки материалов</w:t>
      </w:r>
      <w:r w:rsidRPr="005762EA">
        <w:rPr>
          <w:rFonts w:ascii="Times New Roman" w:hAnsi="Times New Roman"/>
          <w:spacing w:val="-2"/>
          <w:sz w:val="24"/>
          <w:szCs w:val="24"/>
        </w:rPr>
        <w:t xml:space="preserve"> </w:t>
      </w:r>
      <w:r w:rsidRPr="005762EA">
        <w:rPr>
          <w:rFonts w:ascii="Times New Roman" w:hAnsi="Times New Roman"/>
          <w:sz w:val="24"/>
          <w:szCs w:val="24"/>
        </w:rPr>
        <w:t>и пищевых</w:t>
      </w:r>
      <w:r w:rsidRPr="005762EA">
        <w:rPr>
          <w:rFonts w:ascii="Times New Roman" w:hAnsi="Times New Roman"/>
          <w:spacing w:val="-4"/>
          <w:sz w:val="24"/>
          <w:szCs w:val="24"/>
        </w:rPr>
        <w:t xml:space="preserve"> </w:t>
      </w:r>
      <w:r w:rsidRPr="005762EA">
        <w:rPr>
          <w:rFonts w:ascii="Times New Roman" w:hAnsi="Times New Roman"/>
          <w:sz w:val="24"/>
          <w:szCs w:val="24"/>
        </w:rPr>
        <w:t>продуктов»;</w:t>
      </w:r>
    </w:p>
    <w:p w14:paraId="5132B6DA" w14:textId="77777777" w:rsidR="001776F9" w:rsidRPr="005762EA" w:rsidRDefault="001776F9" w:rsidP="00597463">
      <w:pPr>
        <w:pStyle w:val="a3"/>
        <w:tabs>
          <w:tab w:val="left" w:pos="0"/>
        </w:tabs>
        <w:spacing w:after="0" w:line="240" w:lineRule="auto"/>
        <w:ind w:right="126" w:firstLine="566"/>
        <w:jc w:val="both"/>
        <w:rPr>
          <w:rFonts w:ascii="Times New Roman" w:hAnsi="Times New Roman"/>
          <w:sz w:val="24"/>
          <w:szCs w:val="24"/>
        </w:rPr>
      </w:pP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химией</w:t>
      </w:r>
      <w:r w:rsidRPr="005762EA">
        <w:rPr>
          <w:rFonts w:ascii="Times New Roman" w:hAnsi="Times New Roman"/>
          <w:spacing w:val="1"/>
          <w:sz w:val="24"/>
          <w:szCs w:val="24"/>
        </w:rPr>
        <w:t xml:space="preserve"> </w:t>
      </w:r>
      <w:r w:rsidRPr="005762EA">
        <w:rPr>
          <w:rFonts w:ascii="Times New Roman" w:hAnsi="Times New Roman"/>
          <w:sz w:val="24"/>
          <w:szCs w:val="24"/>
        </w:rPr>
        <w:t>при</w:t>
      </w:r>
      <w:r w:rsidRPr="005762EA">
        <w:rPr>
          <w:rFonts w:ascii="Times New Roman" w:hAnsi="Times New Roman"/>
          <w:spacing w:val="1"/>
          <w:sz w:val="24"/>
          <w:szCs w:val="24"/>
        </w:rPr>
        <w:t xml:space="preserve"> </w:t>
      </w:r>
      <w:r w:rsidRPr="005762EA">
        <w:rPr>
          <w:rFonts w:ascii="Times New Roman" w:hAnsi="Times New Roman"/>
          <w:sz w:val="24"/>
          <w:szCs w:val="24"/>
        </w:rPr>
        <w:t>освоении</w:t>
      </w:r>
      <w:r w:rsidRPr="005762EA">
        <w:rPr>
          <w:rFonts w:ascii="Times New Roman" w:hAnsi="Times New Roman"/>
          <w:spacing w:val="1"/>
          <w:sz w:val="24"/>
          <w:szCs w:val="24"/>
        </w:rPr>
        <w:t xml:space="preserve"> </w:t>
      </w:r>
      <w:r w:rsidRPr="005762EA">
        <w:rPr>
          <w:rFonts w:ascii="Times New Roman" w:hAnsi="Times New Roman"/>
          <w:sz w:val="24"/>
          <w:szCs w:val="24"/>
        </w:rPr>
        <w:t>разделов,</w:t>
      </w:r>
      <w:r w:rsidRPr="005762EA">
        <w:rPr>
          <w:rFonts w:ascii="Times New Roman" w:hAnsi="Times New Roman"/>
          <w:spacing w:val="1"/>
          <w:sz w:val="24"/>
          <w:szCs w:val="24"/>
        </w:rPr>
        <w:t xml:space="preserve"> </w:t>
      </w:r>
      <w:r w:rsidRPr="005762EA">
        <w:rPr>
          <w:rFonts w:ascii="Times New Roman" w:hAnsi="Times New Roman"/>
          <w:sz w:val="24"/>
          <w:szCs w:val="24"/>
        </w:rPr>
        <w:t>связанных</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технологиями</w:t>
      </w:r>
      <w:r w:rsidRPr="005762EA">
        <w:rPr>
          <w:rFonts w:ascii="Times New Roman" w:hAnsi="Times New Roman"/>
          <w:spacing w:val="1"/>
          <w:sz w:val="24"/>
          <w:szCs w:val="24"/>
        </w:rPr>
        <w:t xml:space="preserve"> </w:t>
      </w:r>
      <w:r w:rsidRPr="005762EA">
        <w:rPr>
          <w:rFonts w:ascii="Times New Roman" w:hAnsi="Times New Roman"/>
          <w:sz w:val="24"/>
          <w:szCs w:val="24"/>
        </w:rPr>
        <w:t>химической</w:t>
      </w:r>
      <w:r w:rsidRPr="005762EA">
        <w:rPr>
          <w:rFonts w:ascii="Times New Roman" w:hAnsi="Times New Roman"/>
          <w:spacing w:val="1"/>
          <w:sz w:val="24"/>
          <w:szCs w:val="24"/>
        </w:rPr>
        <w:t xml:space="preserve"> </w:t>
      </w:r>
      <w:r w:rsidRPr="005762EA">
        <w:rPr>
          <w:rFonts w:ascii="Times New Roman" w:hAnsi="Times New Roman"/>
          <w:sz w:val="24"/>
          <w:szCs w:val="24"/>
        </w:rPr>
        <w:t>промышленности</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4"/>
          <w:sz w:val="24"/>
          <w:szCs w:val="24"/>
        </w:rPr>
        <w:t xml:space="preserve"> </w:t>
      </w:r>
      <w:r w:rsidRPr="005762EA">
        <w:rPr>
          <w:rFonts w:ascii="Times New Roman" w:hAnsi="Times New Roman"/>
          <w:sz w:val="24"/>
          <w:szCs w:val="24"/>
        </w:rPr>
        <w:t>инвариантных</w:t>
      </w:r>
      <w:r w:rsidRPr="005762EA">
        <w:rPr>
          <w:rFonts w:ascii="Times New Roman" w:hAnsi="Times New Roman"/>
          <w:spacing w:val="1"/>
          <w:sz w:val="24"/>
          <w:szCs w:val="24"/>
        </w:rPr>
        <w:t xml:space="preserve"> </w:t>
      </w:r>
      <w:r w:rsidRPr="005762EA">
        <w:rPr>
          <w:rFonts w:ascii="Times New Roman" w:hAnsi="Times New Roman"/>
          <w:sz w:val="24"/>
          <w:szCs w:val="24"/>
        </w:rPr>
        <w:t>модулях;</w:t>
      </w:r>
    </w:p>
    <w:p w14:paraId="219DA463" w14:textId="77777777" w:rsidR="001776F9" w:rsidRPr="005762EA" w:rsidRDefault="001776F9" w:rsidP="00597463">
      <w:pPr>
        <w:pStyle w:val="a3"/>
        <w:tabs>
          <w:tab w:val="left" w:pos="0"/>
        </w:tabs>
        <w:spacing w:after="0" w:line="240" w:lineRule="auto"/>
        <w:ind w:right="134" w:firstLine="566"/>
        <w:jc w:val="both"/>
        <w:rPr>
          <w:rFonts w:ascii="Times New Roman" w:hAnsi="Times New Roman"/>
          <w:sz w:val="24"/>
          <w:szCs w:val="24"/>
        </w:rPr>
      </w:pP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биологией</w:t>
      </w:r>
      <w:r w:rsidRPr="005762EA">
        <w:rPr>
          <w:rFonts w:ascii="Times New Roman" w:hAnsi="Times New Roman"/>
          <w:spacing w:val="1"/>
          <w:sz w:val="24"/>
          <w:szCs w:val="24"/>
        </w:rPr>
        <w:t xml:space="preserve"> </w:t>
      </w:r>
      <w:r w:rsidRPr="005762EA">
        <w:rPr>
          <w:rFonts w:ascii="Times New Roman" w:hAnsi="Times New Roman"/>
          <w:sz w:val="24"/>
          <w:szCs w:val="24"/>
        </w:rPr>
        <w:t>при</w:t>
      </w:r>
      <w:r w:rsidRPr="005762EA">
        <w:rPr>
          <w:rFonts w:ascii="Times New Roman" w:hAnsi="Times New Roman"/>
          <w:spacing w:val="1"/>
          <w:sz w:val="24"/>
          <w:szCs w:val="24"/>
        </w:rPr>
        <w:t xml:space="preserve"> </w:t>
      </w:r>
      <w:r w:rsidRPr="005762EA">
        <w:rPr>
          <w:rFonts w:ascii="Times New Roman" w:hAnsi="Times New Roman"/>
          <w:sz w:val="24"/>
          <w:szCs w:val="24"/>
        </w:rPr>
        <w:t>изучении</w:t>
      </w:r>
      <w:r w:rsidRPr="005762EA">
        <w:rPr>
          <w:rFonts w:ascii="Times New Roman" w:hAnsi="Times New Roman"/>
          <w:spacing w:val="1"/>
          <w:sz w:val="24"/>
          <w:szCs w:val="24"/>
        </w:rPr>
        <w:t xml:space="preserve"> </w:t>
      </w:r>
      <w:r w:rsidRPr="005762EA">
        <w:rPr>
          <w:rFonts w:ascii="Times New Roman" w:hAnsi="Times New Roman"/>
          <w:sz w:val="24"/>
          <w:szCs w:val="24"/>
        </w:rPr>
        <w:t>современных</w:t>
      </w:r>
      <w:r w:rsidRPr="005762EA">
        <w:rPr>
          <w:rFonts w:ascii="Times New Roman" w:hAnsi="Times New Roman"/>
          <w:spacing w:val="1"/>
          <w:sz w:val="24"/>
          <w:szCs w:val="24"/>
        </w:rPr>
        <w:t xml:space="preserve"> </w:t>
      </w:r>
      <w:r w:rsidRPr="005762EA">
        <w:rPr>
          <w:rFonts w:ascii="Times New Roman" w:hAnsi="Times New Roman"/>
          <w:sz w:val="24"/>
          <w:szCs w:val="24"/>
        </w:rPr>
        <w:t>биотехнологий</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инвариантных</w:t>
      </w:r>
      <w:r w:rsidRPr="005762EA">
        <w:rPr>
          <w:rFonts w:ascii="Times New Roman" w:hAnsi="Times New Roman"/>
          <w:spacing w:val="1"/>
          <w:sz w:val="24"/>
          <w:szCs w:val="24"/>
        </w:rPr>
        <w:t xml:space="preserve"> </w:t>
      </w:r>
      <w:r w:rsidRPr="005762EA">
        <w:rPr>
          <w:rFonts w:ascii="Times New Roman" w:hAnsi="Times New Roman"/>
          <w:sz w:val="24"/>
          <w:szCs w:val="24"/>
        </w:rPr>
        <w:t xml:space="preserve">модулях   </w:t>
      </w:r>
      <w:r w:rsidRPr="005762EA">
        <w:rPr>
          <w:rFonts w:ascii="Times New Roman" w:hAnsi="Times New Roman"/>
          <w:spacing w:val="38"/>
          <w:sz w:val="24"/>
          <w:szCs w:val="24"/>
        </w:rPr>
        <w:t xml:space="preserve"> </w:t>
      </w:r>
      <w:r w:rsidRPr="005762EA">
        <w:rPr>
          <w:rFonts w:ascii="Times New Roman" w:hAnsi="Times New Roman"/>
          <w:sz w:val="24"/>
          <w:szCs w:val="24"/>
        </w:rPr>
        <w:t xml:space="preserve">и    </w:t>
      </w:r>
      <w:r w:rsidRPr="005762EA">
        <w:rPr>
          <w:rFonts w:ascii="Times New Roman" w:hAnsi="Times New Roman"/>
          <w:spacing w:val="38"/>
          <w:sz w:val="24"/>
          <w:szCs w:val="24"/>
        </w:rPr>
        <w:t xml:space="preserve"> </w:t>
      </w:r>
      <w:r w:rsidRPr="005762EA">
        <w:rPr>
          <w:rFonts w:ascii="Times New Roman" w:hAnsi="Times New Roman"/>
          <w:sz w:val="24"/>
          <w:szCs w:val="24"/>
        </w:rPr>
        <w:t xml:space="preserve">при    </w:t>
      </w:r>
      <w:r w:rsidRPr="005762EA">
        <w:rPr>
          <w:rFonts w:ascii="Times New Roman" w:hAnsi="Times New Roman"/>
          <w:spacing w:val="37"/>
          <w:sz w:val="24"/>
          <w:szCs w:val="24"/>
        </w:rPr>
        <w:t xml:space="preserve"> </w:t>
      </w:r>
      <w:r w:rsidRPr="005762EA">
        <w:rPr>
          <w:rFonts w:ascii="Times New Roman" w:hAnsi="Times New Roman"/>
          <w:sz w:val="24"/>
          <w:szCs w:val="24"/>
        </w:rPr>
        <w:t xml:space="preserve">освоении    </w:t>
      </w:r>
      <w:r w:rsidRPr="005762EA">
        <w:rPr>
          <w:rFonts w:ascii="Times New Roman" w:hAnsi="Times New Roman"/>
          <w:spacing w:val="38"/>
          <w:sz w:val="24"/>
          <w:szCs w:val="24"/>
        </w:rPr>
        <w:t xml:space="preserve"> </w:t>
      </w:r>
      <w:r w:rsidRPr="005762EA">
        <w:rPr>
          <w:rFonts w:ascii="Times New Roman" w:hAnsi="Times New Roman"/>
          <w:sz w:val="24"/>
          <w:szCs w:val="24"/>
        </w:rPr>
        <w:t xml:space="preserve">вариативных    </w:t>
      </w:r>
      <w:r w:rsidRPr="005762EA">
        <w:rPr>
          <w:rFonts w:ascii="Times New Roman" w:hAnsi="Times New Roman"/>
          <w:spacing w:val="40"/>
          <w:sz w:val="24"/>
          <w:szCs w:val="24"/>
        </w:rPr>
        <w:t xml:space="preserve"> </w:t>
      </w:r>
      <w:r w:rsidRPr="005762EA">
        <w:rPr>
          <w:rFonts w:ascii="Times New Roman" w:hAnsi="Times New Roman"/>
          <w:sz w:val="24"/>
          <w:szCs w:val="24"/>
        </w:rPr>
        <w:t xml:space="preserve">модулей    </w:t>
      </w:r>
      <w:r w:rsidRPr="005762EA">
        <w:rPr>
          <w:rFonts w:ascii="Times New Roman" w:hAnsi="Times New Roman"/>
          <w:spacing w:val="37"/>
          <w:sz w:val="24"/>
          <w:szCs w:val="24"/>
        </w:rPr>
        <w:t xml:space="preserve"> </w:t>
      </w:r>
      <w:r w:rsidRPr="005762EA">
        <w:rPr>
          <w:rFonts w:ascii="Times New Roman" w:hAnsi="Times New Roman"/>
          <w:sz w:val="24"/>
          <w:szCs w:val="24"/>
        </w:rPr>
        <w:t>«Растениеводство»</w:t>
      </w:r>
      <w:r w:rsidRPr="005762EA">
        <w:rPr>
          <w:rFonts w:ascii="Times New Roman" w:hAnsi="Times New Roman"/>
          <w:spacing w:val="-68"/>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«Животноводство»;</w:t>
      </w:r>
    </w:p>
    <w:p w14:paraId="37B81F9D"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 xml:space="preserve">с   </w:t>
      </w:r>
      <w:r w:rsidRPr="005762EA">
        <w:rPr>
          <w:rFonts w:ascii="Times New Roman" w:hAnsi="Times New Roman"/>
          <w:spacing w:val="8"/>
          <w:sz w:val="24"/>
          <w:szCs w:val="24"/>
        </w:rPr>
        <w:t xml:space="preserve"> </w:t>
      </w:r>
      <w:r w:rsidRPr="005762EA">
        <w:rPr>
          <w:rFonts w:ascii="Times New Roman" w:hAnsi="Times New Roman"/>
          <w:sz w:val="24"/>
          <w:szCs w:val="24"/>
        </w:rPr>
        <w:t xml:space="preserve">физикой   </w:t>
      </w:r>
      <w:r w:rsidRPr="005762EA">
        <w:rPr>
          <w:rFonts w:ascii="Times New Roman" w:hAnsi="Times New Roman"/>
          <w:spacing w:val="10"/>
          <w:sz w:val="24"/>
          <w:szCs w:val="24"/>
        </w:rPr>
        <w:t xml:space="preserve"> </w:t>
      </w:r>
      <w:r w:rsidRPr="005762EA">
        <w:rPr>
          <w:rFonts w:ascii="Times New Roman" w:hAnsi="Times New Roman"/>
          <w:sz w:val="24"/>
          <w:szCs w:val="24"/>
        </w:rPr>
        <w:t xml:space="preserve">при   </w:t>
      </w:r>
      <w:r w:rsidRPr="005762EA">
        <w:rPr>
          <w:rFonts w:ascii="Times New Roman" w:hAnsi="Times New Roman"/>
          <w:spacing w:val="7"/>
          <w:sz w:val="24"/>
          <w:szCs w:val="24"/>
        </w:rPr>
        <w:t xml:space="preserve"> </w:t>
      </w:r>
      <w:r w:rsidRPr="005762EA">
        <w:rPr>
          <w:rFonts w:ascii="Times New Roman" w:hAnsi="Times New Roman"/>
          <w:sz w:val="24"/>
          <w:szCs w:val="24"/>
        </w:rPr>
        <w:t xml:space="preserve">освоении   </w:t>
      </w:r>
      <w:r w:rsidRPr="005762EA">
        <w:rPr>
          <w:rFonts w:ascii="Times New Roman" w:hAnsi="Times New Roman"/>
          <w:spacing w:val="9"/>
          <w:sz w:val="24"/>
          <w:szCs w:val="24"/>
        </w:rPr>
        <w:t xml:space="preserve"> </w:t>
      </w:r>
      <w:r w:rsidRPr="005762EA">
        <w:rPr>
          <w:rFonts w:ascii="Times New Roman" w:hAnsi="Times New Roman"/>
          <w:sz w:val="24"/>
          <w:szCs w:val="24"/>
        </w:rPr>
        <w:t xml:space="preserve">моделей   </w:t>
      </w:r>
      <w:r w:rsidRPr="005762EA">
        <w:rPr>
          <w:rFonts w:ascii="Times New Roman" w:hAnsi="Times New Roman"/>
          <w:spacing w:val="8"/>
          <w:sz w:val="24"/>
          <w:szCs w:val="24"/>
        </w:rPr>
        <w:t xml:space="preserve"> </w:t>
      </w:r>
      <w:r w:rsidRPr="005762EA">
        <w:rPr>
          <w:rFonts w:ascii="Times New Roman" w:hAnsi="Times New Roman"/>
          <w:sz w:val="24"/>
          <w:szCs w:val="24"/>
        </w:rPr>
        <w:t xml:space="preserve">машин   </w:t>
      </w:r>
      <w:r w:rsidRPr="005762EA">
        <w:rPr>
          <w:rFonts w:ascii="Times New Roman" w:hAnsi="Times New Roman"/>
          <w:spacing w:val="9"/>
          <w:sz w:val="24"/>
          <w:szCs w:val="24"/>
        </w:rPr>
        <w:t xml:space="preserve"> </w:t>
      </w:r>
      <w:r w:rsidRPr="005762EA">
        <w:rPr>
          <w:rFonts w:ascii="Times New Roman" w:hAnsi="Times New Roman"/>
          <w:sz w:val="24"/>
          <w:szCs w:val="24"/>
        </w:rPr>
        <w:t xml:space="preserve">и   </w:t>
      </w:r>
      <w:r w:rsidRPr="005762EA">
        <w:rPr>
          <w:rFonts w:ascii="Times New Roman" w:hAnsi="Times New Roman"/>
          <w:spacing w:val="9"/>
          <w:sz w:val="24"/>
          <w:szCs w:val="24"/>
        </w:rPr>
        <w:t xml:space="preserve"> </w:t>
      </w:r>
      <w:r w:rsidRPr="005762EA">
        <w:rPr>
          <w:rFonts w:ascii="Times New Roman" w:hAnsi="Times New Roman"/>
          <w:sz w:val="24"/>
          <w:szCs w:val="24"/>
        </w:rPr>
        <w:t xml:space="preserve">механизмов,   </w:t>
      </w:r>
      <w:r w:rsidRPr="005762EA">
        <w:rPr>
          <w:rFonts w:ascii="Times New Roman" w:hAnsi="Times New Roman"/>
          <w:spacing w:val="7"/>
          <w:sz w:val="24"/>
          <w:szCs w:val="24"/>
        </w:rPr>
        <w:t xml:space="preserve"> </w:t>
      </w:r>
      <w:r w:rsidRPr="005762EA">
        <w:rPr>
          <w:rFonts w:ascii="Times New Roman" w:hAnsi="Times New Roman"/>
          <w:sz w:val="24"/>
          <w:szCs w:val="24"/>
        </w:rPr>
        <w:t>модуля</w:t>
      </w:r>
    </w:p>
    <w:p w14:paraId="2DA1A5F9" w14:textId="77777777" w:rsidR="001776F9" w:rsidRPr="005762EA" w:rsidRDefault="001776F9" w:rsidP="00597463">
      <w:pPr>
        <w:pStyle w:val="a3"/>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 xml:space="preserve">«Робототехника»,   </w:t>
      </w:r>
      <w:r w:rsidRPr="005762EA">
        <w:rPr>
          <w:rFonts w:ascii="Times New Roman" w:hAnsi="Times New Roman"/>
          <w:spacing w:val="44"/>
          <w:sz w:val="24"/>
          <w:szCs w:val="24"/>
        </w:rPr>
        <w:t xml:space="preserve"> </w:t>
      </w:r>
      <w:r w:rsidRPr="005762EA">
        <w:rPr>
          <w:rFonts w:ascii="Times New Roman" w:hAnsi="Times New Roman"/>
          <w:sz w:val="24"/>
          <w:szCs w:val="24"/>
        </w:rPr>
        <w:t xml:space="preserve">«3D-моделирование,   </w:t>
      </w:r>
      <w:r w:rsidRPr="005762EA">
        <w:rPr>
          <w:rFonts w:ascii="Times New Roman" w:hAnsi="Times New Roman"/>
          <w:spacing w:val="45"/>
          <w:sz w:val="24"/>
          <w:szCs w:val="24"/>
        </w:rPr>
        <w:t xml:space="preserve"> </w:t>
      </w:r>
      <w:r w:rsidRPr="005762EA">
        <w:rPr>
          <w:rFonts w:ascii="Times New Roman" w:hAnsi="Times New Roman"/>
          <w:sz w:val="24"/>
          <w:szCs w:val="24"/>
        </w:rPr>
        <w:t xml:space="preserve">прототипирование,   </w:t>
      </w:r>
      <w:r w:rsidRPr="005762EA">
        <w:rPr>
          <w:rFonts w:ascii="Times New Roman" w:hAnsi="Times New Roman"/>
          <w:spacing w:val="45"/>
          <w:sz w:val="24"/>
          <w:szCs w:val="24"/>
        </w:rPr>
        <w:t xml:space="preserve"> </w:t>
      </w:r>
      <w:r w:rsidRPr="005762EA">
        <w:rPr>
          <w:rFonts w:ascii="Times New Roman" w:hAnsi="Times New Roman"/>
          <w:sz w:val="24"/>
          <w:szCs w:val="24"/>
        </w:rPr>
        <w:t>макетирование»,</w:t>
      </w:r>
    </w:p>
    <w:p w14:paraId="2D69166D" w14:textId="77777777" w:rsidR="001776F9" w:rsidRPr="005762EA" w:rsidRDefault="001776F9" w:rsidP="00597463">
      <w:pPr>
        <w:pStyle w:val="a3"/>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«Технологии</w:t>
      </w:r>
      <w:r w:rsidRPr="005762EA">
        <w:rPr>
          <w:rFonts w:ascii="Times New Roman" w:hAnsi="Times New Roman"/>
          <w:spacing w:val="-8"/>
          <w:sz w:val="24"/>
          <w:szCs w:val="24"/>
        </w:rPr>
        <w:t xml:space="preserve"> </w:t>
      </w:r>
      <w:r w:rsidRPr="005762EA">
        <w:rPr>
          <w:rFonts w:ascii="Times New Roman" w:hAnsi="Times New Roman"/>
          <w:sz w:val="24"/>
          <w:szCs w:val="24"/>
        </w:rPr>
        <w:t>обработки</w:t>
      </w:r>
      <w:r w:rsidRPr="005762EA">
        <w:rPr>
          <w:rFonts w:ascii="Times New Roman" w:hAnsi="Times New Roman"/>
          <w:spacing w:val="-4"/>
          <w:sz w:val="24"/>
          <w:szCs w:val="24"/>
        </w:rPr>
        <w:t xml:space="preserve"> </w:t>
      </w:r>
      <w:r w:rsidRPr="005762EA">
        <w:rPr>
          <w:rFonts w:ascii="Times New Roman" w:hAnsi="Times New Roman"/>
          <w:sz w:val="24"/>
          <w:szCs w:val="24"/>
        </w:rPr>
        <w:t>материалов</w:t>
      </w:r>
      <w:r w:rsidRPr="005762EA">
        <w:rPr>
          <w:rFonts w:ascii="Times New Roman" w:hAnsi="Times New Roman"/>
          <w:spacing w:val="-6"/>
          <w:sz w:val="24"/>
          <w:szCs w:val="24"/>
        </w:rPr>
        <w:t xml:space="preserve"> </w:t>
      </w:r>
      <w:r w:rsidRPr="005762EA">
        <w:rPr>
          <w:rFonts w:ascii="Times New Roman" w:hAnsi="Times New Roman"/>
          <w:sz w:val="24"/>
          <w:szCs w:val="24"/>
        </w:rPr>
        <w:t>и</w:t>
      </w:r>
      <w:r w:rsidRPr="005762EA">
        <w:rPr>
          <w:rFonts w:ascii="Times New Roman" w:hAnsi="Times New Roman"/>
          <w:spacing w:val="-7"/>
          <w:sz w:val="24"/>
          <w:szCs w:val="24"/>
        </w:rPr>
        <w:t xml:space="preserve"> </w:t>
      </w:r>
      <w:r w:rsidRPr="005762EA">
        <w:rPr>
          <w:rFonts w:ascii="Times New Roman" w:hAnsi="Times New Roman"/>
          <w:sz w:val="24"/>
          <w:szCs w:val="24"/>
        </w:rPr>
        <w:t>пищевых</w:t>
      </w:r>
      <w:r w:rsidRPr="005762EA">
        <w:rPr>
          <w:rFonts w:ascii="Times New Roman" w:hAnsi="Times New Roman"/>
          <w:spacing w:val="-7"/>
          <w:sz w:val="24"/>
          <w:szCs w:val="24"/>
        </w:rPr>
        <w:t xml:space="preserve"> </w:t>
      </w:r>
      <w:r w:rsidRPr="005762EA">
        <w:rPr>
          <w:rFonts w:ascii="Times New Roman" w:hAnsi="Times New Roman"/>
          <w:sz w:val="24"/>
          <w:szCs w:val="24"/>
        </w:rPr>
        <w:t>продуктов»;</w:t>
      </w:r>
    </w:p>
    <w:p w14:paraId="338E2CB0" w14:textId="77777777" w:rsidR="001776F9" w:rsidRPr="005762EA" w:rsidRDefault="001776F9" w:rsidP="00597463">
      <w:pPr>
        <w:pStyle w:val="a3"/>
        <w:tabs>
          <w:tab w:val="left" w:pos="0"/>
        </w:tabs>
        <w:spacing w:after="0" w:line="240" w:lineRule="auto"/>
        <w:ind w:right="128" w:firstLine="566"/>
        <w:jc w:val="both"/>
        <w:rPr>
          <w:rFonts w:ascii="Times New Roman" w:hAnsi="Times New Roman"/>
          <w:sz w:val="24"/>
          <w:szCs w:val="24"/>
        </w:rPr>
      </w:pPr>
      <w:r w:rsidRPr="005762EA">
        <w:rPr>
          <w:rFonts w:ascii="Times New Roman" w:hAnsi="Times New Roman"/>
          <w:sz w:val="24"/>
          <w:szCs w:val="24"/>
        </w:rPr>
        <w:t>с</w:t>
      </w:r>
      <w:r w:rsidRPr="005762EA">
        <w:rPr>
          <w:rFonts w:ascii="Times New Roman" w:hAnsi="Times New Roman"/>
          <w:spacing w:val="71"/>
          <w:sz w:val="24"/>
          <w:szCs w:val="24"/>
        </w:rPr>
        <w:t xml:space="preserve"> </w:t>
      </w:r>
      <w:r w:rsidRPr="005762EA">
        <w:rPr>
          <w:rFonts w:ascii="Times New Roman" w:hAnsi="Times New Roman"/>
          <w:sz w:val="24"/>
          <w:szCs w:val="24"/>
        </w:rPr>
        <w:t>информатикой</w:t>
      </w:r>
      <w:r w:rsidRPr="005762EA">
        <w:rPr>
          <w:rFonts w:ascii="Times New Roman" w:hAnsi="Times New Roman"/>
          <w:spacing w:val="71"/>
          <w:sz w:val="24"/>
          <w:szCs w:val="24"/>
        </w:rPr>
        <w:t xml:space="preserve"> </w:t>
      </w:r>
      <w:r w:rsidRPr="005762EA">
        <w:rPr>
          <w:rFonts w:ascii="Times New Roman" w:hAnsi="Times New Roman"/>
          <w:sz w:val="24"/>
          <w:szCs w:val="24"/>
        </w:rPr>
        <w:t>и</w:t>
      </w:r>
      <w:r w:rsidRPr="005762EA">
        <w:rPr>
          <w:rFonts w:ascii="Times New Roman" w:hAnsi="Times New Roman"/>
          <w:spacing w:val="71"/>
          <w:sz w:val="24"/>
          <w:szCs w:val="24"/>
        </w:rPr>
        <w:t xml:space="preserve"> </w:t>
      </w:r>
      <w:r w:rsidRPr="005762EA">
        <w:rPr>
          <w:rFonts w:ascii="Times New Roman" w:hAnsi="Times New Roman"/>
          <w:sz w:val="24"/>
          <w:szCs w:val="24"/>
        </w:rPr>
        <w:t>информационно-коммуникационными   технологиями</w:t>
      </w:r>
      <w:r w:rsidRPr="005762EA">
        <w:rPr>
          <w:rFonts w:ascii="Times New Roman" w:hAnsi="Times New Roman"/>
          <w:spacing w:val="1"/>
          <w:sz w:val="24"/>
          <w:szCs w:val="24"/>
        </w:rPr>
        <w:t xml:space="preserve"> </w:t>
      </w:r>
      <w:r w:rsidRPr="005762EA">
        <w:rPr>
          <w:rFonts w:ascii="Times New Roman" w:hAnsi="Times New Roman"/>
          <w:spacing w:val="-1"/>
          <w:sz w:val="24"/>
          <w:szCs w:val="24"/>
        </w:rPr>
        <w:t>при</w:t>
      </w:r>
      <w:r w:rsidRPr="005762EA">
        <w:rPr>
          <w:rFonts w:ascii="Times New Roman" w:hAnsi="Times New Roman"/>
          <w:spacing w:val="-15"/>
          <w:sz w:val="24"/>
          <w:szCs w:val="24"/>
        </w:rPr>
        <w:t xml:space="preserve"> </w:t>
      </w:r>
      <w:r w:rsidRPr="005762EA">
        <w:rPr>
          <w:rFonts w:ascii="Times New Roman" w:hAnsi="Times New Roman"/>
          <w:spacing w:val="-1"/>
          <w:sz w:val="24"/>
          <w:szCs w:val="24"/>
        </w:rPr>
        <w:t>освоении</w:t>
      </w:r>
      <w:r w:rsidRPr="005762EA">
        <w:rPr>
          <w:rFonts w:ascii="Times New Roman" w:hAnsi="Times New Roman"/>
          <w:spacing w:val="-15"/>
          <w:sz w:val="24"/>
          <w:szCs w:val="24"/>
        </w:rPr>
        <w:t xml:space="preserve"> </w:t>
      </w:r>
      <w:r w:rsidRPr="005762EA">
        <w:rPr>
          <w:rFonts w:ascii="Times New Roman" w:hAnsi="Times New Roman"/>
          <w:spacing w:val="-1"/>
          <w:sz w:val="24"/>
          <w:szCs w:val="24"/>
        </w:rPr>
        <w:t>в</w:t>
      </w:r>
      <w:r w:rsidRPr="005762EA">
        <w:rPr>
          <w:rFonts w:ascii="Times New Roman" w:hAnsi="Times New Roman"/>
          <w:spacing w:val="-15"/>
          <w:sz w:val="24"/>
          <w:szCs w:val="24"/>
        </w:rPr>
        <w:t xml:space="preserve"> </w:t>
      </w:r>
      <w:r w:rsidRPr="005762EA">
        <w:rPr>
          <w:rFonts w:ascii="Times New Roman" w:hAnsi="Times New Roman"/>
          <w:spacing w:val="-1"/>
          <w:sz w:val="24"/>
          <w:szCs w:val="24"/>
        </w:rPr>
        <w:t>инвариантных</w:t>
      </w:r>
      <w:r w:rsidRPr="005762EA">
        <w:rPr>
          <w:rFonts w:ascii="Times New Roman" w:hAnsi="Times New Roman"/>
          <w:spacing w:val="-14"/>
          <w:sz w:val="24"/>
          <w:szCs w:val="24"/>
        </w:rPr>
        <w:t xml:space="preserve"> </w:t>
      </w:r>
      <w:r w:rsidRPr="005762EA">
        <w:rPr>
          <w:rFonts w:ascii="Times New Roman" w:hAnsi="Times New Roman"/>
          <w:spacing w:val="-1"/>
          <w:sz w:val="24"/>
          <w:szCs w:val="24"/>
        </w:rPr>
        <w:t>и</w:t>
      </w:r>
      <w:r w:rsidRPr="005762EA">
        <w:rPr>
          <w:rFonts w:ascii="Times New Roman" w:hAnsi="Times New Roman"/>
          <w:spacing w:val="-15"/>
          <w:sz w:val="24"/>
          <w:szCs w:val="24"/>
        </w:rPr>
        <w:t xml:space="preserve"> </w:t>
      </w:r>
      <w:r w:rsidRPr="005762EA">
        <w:rPr>
          <w:rFonts w:ascii="Times New Roman" w:hAnsi="Times New Roman"/>
          <w:spacing w:val="-1"/>
          <w:sz w:val="24"/>
          <w:szCs w:val="24"/>
        </w:rPr>
        <w:t>вариативных</w:t>
      </w:r>
      <w:r w:rsidRPr="005762EA">
        <w:rPr>
          <w:rFonts w:ascii="Times New Roman" w:hAnsi="Times New Roman"/>
          <w:spacing w:val="-13"/>
          <w:sz w:val="24"/>
          <w:szCs w:val="24"/>
        </w:rPr>
        <w:t xml:space="preserve"> </w:t>
      </w:r>
      <w:r w:rsidRPr="005762EA">
        <w:rPr>
          <w:rFonts w:ascii="Times New Roman" w:hAnsi="Times New Roman"/>
          <w:sz w:val="24"/>
          <w:szCs w:val="24"/>
        </w:rPr>
        <w:t>модулях</w:t>
      </w:r>
      <w:r w:rsidRPr="005762EA">
        <w:rPr>
          <w:rFonts w:ascii="Times New Roman" w:hAnsi="Times New Roman"/>
          <w:spacing w:val="-14"/>
          <w:sz w:val="24"/>
          <w:szCs w:val="24"/>
        </w:rPr>
        <w:t xml:space="preserve"> </w:t>
      </w:r>
      <w:r w:rsidRPr="005762EA">
        <w:rPr>
          <w:rFonts w:ascii="Times New Roman" w:hAnsi="Times New Roman"/>
          <w:sz w:val="24"/>
          <w:szCs w:val="24"/>
        </w:rPr>
        <w:t>информационных</w:t>
      </w:r>
      <w:r w:rsidRPr="005762EA">
        <w:rPr>
          <w:rFonts w:ascii="Times New Roman" w:hAnsi="Times New Roman"/>
          <w:spacing w:val="-14"/>
          <w:sz w:val="24"/>
          <w:szCs w:val="24"/>
        </w:rPr>
        <w:t xml:space="preserve"> </w:t>
      </w:r>
      <w:r w:rsidRPr="005762EA">
        <w:rPr>
          <w:rFonts w:ascii="Times New Roman" w:hAnsi="Times New Roman"/>
          <w:sz w:val="24"/>
          <w:szCs w:val="24"/>
        </w:rPr>
        <w:t>процессов</w:t>
      </w:r>
      <w:r w:rsidRPr="005762EA">
        <w:rPr>
          <w:rFonts w:ascii="Times New Roman" w:hAnsi="Times New Roman"/>
          <w:spacing w:val="-67"/>
          <w:sz w:val="24"/>
          <w:szCs w:val="24"/>
        </w:rPr>
        <w:t xml:space="preserve"> </w:t>
      </w:r>
      <w:r w:rsidRPr="005762EA">
        <w:rPr>
          <w:rFonts w:ascii="Times New Roman" w:hAnsi="Times New Roman"/>
          <w:sz w:val="24"/>
          <w:szCs w:val="24"/>
        </w:rPr>
        <w:t>сбора,</w:t>
      </w:r>
      <w:r w:rsidRPr="005762EA">
        <w:rPr>
          <w:rFonts w:ascii="Times New Roman" w:hAnsi="Times New Roman"/>
          <w:spacing w:val="125"/>
          <w:sz w:val="24"/>
          <w:szCs w:val="24"/>
        </w:rPr>
        <w:t xml:space="preserve"> </w:t>
      </w:r>
      <w:r w:rsidRPr="005762EA">
        <w:rPr>
          <w:rFonts w:ascii="Times New Roman" w:hAnsi="Times New Roman"/>
          <w:sz w:val="24"/>
          <w:szCs w:val="24"/>
        </w:rPr>
        <w:t xml:space="preserve">хранения,  </w:t>
      </w:r>
      <w:r w:rsidRPr="005762EA">
        <w:rPr>
          <w:rFonts w:ascii="Times New Roman" w:hAnsi="Times New Roman"/>
          <w:spacing w:val="53"/>
          <w:sz w:val="24"/>
          <w:szCs w:val="24"/>
        </w:rPr>
        <w:t xml:space="preserve"> </w:t>
      </w:r>
      <w:r w:rsidRPr="005762EA">
        <w:rPr>
          <w:rFonts w:ascii="Times New Roman" w:hAnsi="Times New Roman"/>
          <w:sz w:val="24"/>
          <w:szCs w:val="24"/>
        </w:rPr>
        <w:t xml:space="preserve">преобразования  </w:t>
      </w:r>
      <w:r w:rsidRPr="005762EA">
        <w:rPr>
          <w:rFonts w:ascii="Times New Roman" w:hAnsi="Times New Roman"/>
          <w:spacing w:val="55"/>
          <w:sz w:val="24"/>
          <w:szCs w:val="24"/>
        </w:rPr>
        <w:t xml:space="preserve"> </w:t>
      </w:r>
      <w:r w:rsidRPr="005762EA">
        <w:rPr>
          <w:rFonts w:ascii="Times New Roman" w:hAnsi="Times New Roman"/>
          <w:sz w:val="24"/>
          <w:szCs w:val="24"/>
        </w:rPr>
        <w:t xml:space="preserve">и  </w:t>
      </w:r>
      <w:r w:rsidRPr="005762EA">
        <w:rPr>
          <w:rFonts w:ascii="Times New Roman" w:hAnsi="Times New Roman"/>
          <w:spacing w:val="57"/>
          <w:sz w:val="24"/>
          <w:szCs w:val="24"/>
        </w:rPr>
        <w:t xml:space="preserve"> </w:t>
      </w:r>
      <w:r w:rsidRPr="005762EA">
        <w:rPr>
          <w:rFonts w:ascii="Times New Roman" w:hAnsi="Times New Roman"/>
          <w:sz w:val="24"/>
          <w:szCs w:val="24"/>
        </w:rPr>
        <w:t xml:space="preserve">передачи  </w:t>
      </w:r>
      <w:r w:rsidRPr="005762EA">
        <w:rPr>
          <w:rFonts w:ascii="Times New Roman" w:hAnsi="Times New Roman"/>
          <w:spacing w:val="57"/>
          <w:sz w:val="24"/>
          <w:szCs w:val="24"/>
        </w:rPr>
        <w:t xml:space="preserve"> </w:t>
      </w:r>
      <w:r w:rsidRPr="005762EA">
        <w:rPr>
          <w:rFonts w:ascii="Times New Roman" w:hAnsi="Times New Roman"/>
          <w:sz w:val="24"/>
          <w:szCs w:val="24"/>
        </w:rPr>
        <w:t xml:space="preserve">информации,  </w:t>
      </w:r>
      <w:r w:rsidRPr="005762EA">
        <w:rPr>
          <w:rFonts w:ascii="Times New Roman" w:hAnsi="Times New Roman"/>
          <w:spacing w:val="64"/>
          <w:sz w:val="24"/>
          <w:szCs w:val="24"/>
        </w:rPr>
        <w:t xml:space="preserve"> </w:t>
      </w:r>
      <w:r w:rsidRPr="005762EA">
        <w:rPr>
          <w:rFonts w:ascii="Times New Roman" w:hAnsi="Times New Roman"/>
          <w:sz w:val="24"/>
          <w:szCs w:val="24"/>
        </w:rPr>
        <w:t>протекающих</w:t>
      </w:r>
      <w:r w:rsidRPr="005762EA">
        <w:rPr>
          <w:rFonts w:ascii="Times New Roman" w:hAnsi="Times New Roman"/>
          <w:spacing w:val="-68"/>
          <w:sz w:val="24"/>
          <w:szCs w:val="24"/>
        </w:rPr>
        <w:t xml:space="preserve"> </w:t>
      </w:r>
      <w:r w:rsidRPr="005762EA">
        <w:rPr>
          <w:rFonts w:ascii="Times New Roman" w:hAnsi="Times New Roman"/>
          <w:sz w:val="24"/>
          <w:szCs w:val="24"/>
        </w:rPr>
        <w:t>в</w:t>
      </w:r>
      <w:r w:rsidRPr="005762EA">
        <w:rPr>
          <w:rFonts w:ascii="Times New Roman" w:hAnsi="Times New Roman"/>
          <w:spacing w:val="-3"/>
          <w:sz w:val="24"/>
          <w:szCs w:val="24"/>
        </w:rPr>
        <w:t xml:space="preserve"> </w:t>
      </w:r>
      <w:r w:rsidRPr="005762EA">
        <w:rPr>
          <w:rFonts w:ascii="Times New Roman" w:hAnsi="Times New Roman"/>
          <w:sz w:val="24"/>
          <w:szCs w:val="24"/>
        </w:rPr>
        <w:t>технических системах,</w:t>
      </w:r>
      <w:r w:rsidRPr="005762EA">
        <w:rPr>
          <w:rFonts w:ascii="Times New Roman" w:hAnsi="Times New Roman"/>
          <w:spacing w:val="-1"/>
          <w:sz w:val="24"/>
          <w:szCs w:val="24"/>
        </w:rPr>
        <w:t xml:space="preserve"> </w:t>
      </w:r>
      <w:r w:rsidRPr="005762EA">
        <w:rPr>
          <w:rFonts w:ascii="Times New Roman" w:hAnsi="Times New Roman"/>
          <w:sz w:val="24"/>
          <w:szCs w:val="24"/>
        </w:rPr>
        <w:t>использовании</w:t>
      </w:r>
      <w:r w:rsidRPr="005762EA">
        <w:rPr>
          <w:rFonts w:ascii="Times New Roman" w:hAnsi="Times New Roman"/>
          <w:spacing w:val="-1"/>
          <w:sz w:val="24"/>
          <w:szCs w:val="24"/>
        </w:rPr>
        <w:t xml:space="preserve"> </w:t>
      </w:r>
      <w:r w:rsidRPr="005762EA">
        <w:rPr>
          <w:rFonts w:ascii="Times New Roman" w:hAnsi="Times New Roman"/>
          <w:sz w:val="24"/>
          <w:szCs w:val="24"/>
        </w:rPr>
        <w:t>программных</w:t>
      </w:r>
      <w:r w:rsidRPr="005762EA">
        <w:rPr>
          <w:rFonts w:ascii="Times New Roman" w:hAnsi="Times New Roman"/>
          <w:spacing w:val="1"/>
          <w:sz w:val="24"/>
          <w:szCs w:val="24"/>
        </w:rPr>
        <w:t xml:space="preserve"> </w:t>
      </w:r>
      <w:r w:rsidRPr="005762EA">
        <w:rPr>
          <w:rFonts w:ascii="Times New Roman" w:hAnsi="Times New Roman"/>
          <w:sz w:val="24"/>
          <w:szCs w:val="24"/>
        </w:rPr>
        <w:t>сервисов;</w:t>
      </w:r>
    </w:p>
    <w:p w14:paraId="705534A6" w14:textId="77777777" w:rsidR="001776F9" w:rsidRPr="005762EA" w:rsidRDefault="001776F9" w:rsidP="00597463">
      <w:pPr>
        <w:pStyle w:val="a3"/>
        <w:tabs>
          <w:tab w:val="left" w:pos="0"/>
        </w:tabs>
        <w:spacing w:after="0" w:line="240" w:lineRule="auto"/>
        <w:ind w:right="131" w:firstLine="708"/>
        <w:jc w:val="both"/>
        <w:rPr>
          <w:rFonts w:ascii="Times New Roman" w:hAnsi="Times New Roman"/>
          <w:sz w:val="24"/>
          <w:szCs w:val="24"/>
        </w:rPr>
      </w:pPr>
      <w:r w:rsidRPr="005762EA">
        <w:rPr>
          <w:rFonts w:ascii="Times New Roman" w:hAnsi="Times New Roman"/>
          <w:sz w:val="24"/>
          <w:szCs w:val="24"/>
        </w:rPr>
        <w:t>с историей и искусством при освоении элементов промышленной эстетики,</w:t>
      </w:r>
      <w:r w:rsidRPr="005762EA">
        <w:rPr>
          <w:rFonts w:ascii="Times New Roman" w:hAnsi="Times New Roman"/>
          <w:spacing w:val="1"/>
          <w:sz w:val="24"/>
          <w:szCs w:val="24"/>
        </w:rPr>
        <w:t xml:space="preserve"> </w:t>
      </w:r>
      <w:r w:rsidRPr="005762EA">
        <w:rPr>
          <w:rFonts w:ascii="Times New Roman" w:hAnsi="Times New Roman"/>
          <w:sz w:val="24"/>
          <w:szCs w:val="24"/>
        </w:rPr>
        <w:t>народных</w:t>
      </w:r>
      <w:r w:rsidRPr="005762EA">
        <w:rPr>
          <w:rFonts w:ascii="Times New Roman" w:hAnsi="Times New Roman"/>
          <w:spacing w:val="-1"/>
          <w:sz w:val="24"/>
          <w:szCs w:val="24"/>
        </w:rPr>
        <w:t xml:space="preserve"> </w:t>
      </w:r>
      <w:r w:rsidRPr="005762EA">
        <w:rPr>
          <w:rFonts w:ascii="Times New Roman" w:hAnsi="Times New Roman"/>
          <w:sz w:val="24"/>
          <w:szCs w:val="24"/>
        </w:rPr>
        <w:t>ремесел</w:t>
      </w:r>
      <w:r w:rsidRPr="005762EA">
        <w:rPr>
          <w:rFonts w:ascii="Times New Roman" w:hAnsi="Times New Roman"/>
          <w:spacing w:val="-3"/>
          <w:sz w:val="24"/>
          <w:szCs w:val="24"/>
        </w:rPr>
        <w:t xml:space="preserve"> </w:t>
      </w:r>
      <w:r w:rsidRPr="005762EA">
        <w:rPr>
          <w:rFonts w:ascii="Times New Roman" w:hAnsi="Times New Roman"/>
          <w:sz w:val="24"/>
          <w:szCs w:val="24"/>
        </w:rPr>
        <w:t>в</w:t>
      </w:r>
      <w:r w:rsidRPr="005762EA">
        <w:rPr>
          <w:rFonts w:ascii="Times New Roman" w:hAnsi="Times New Roman"/>
          <w:spacing w:val="-4"/>
          <w:sz w:val="24"/>
          <w:szCs w:val="24"/>
        </w:rPr>
        <w:t xml:space="preserve"> </w:t>
      </w:r>
      <w:r w:rsidRPr="005762EA">
        <w:rPr>
          <w:rFonts w:ascii="Times New Roman" w:hAnsi="Times New Roman"/>
          <w:sz w:val="24"/>
          <w:szCs w:val="24"/>
        </w:rPr>
        <w:t>инвариантном</w:t>
      </w:r>
      <w:r w:rsidRPr="005762EA">
        <w:rPr>
          <w:rFonts w:ascii="Times New Roman" w:hAnsi="Times New Roman"/>
          <w:spacing w:val="-1"/>
          <w:sz w:val="24"/>
          <w:szCs w:val="24"/>
        </w:rPr>
        <w:t xml:space="preserve"> </w:t>
      </w:r>
      <w:r w:rsidRPr="005762EA">
        <w:rPr>
          <w:rFonts w:ascii="Times New Roman" w:hAnsi="Times New Roman"/>
          <w:sz w:val="24"/>
          <w:szCs w:val="24"/>
        </w:rPr>
        <w:t>модуле</w:t>
      </w:r>
      <w:r w:rsidRPr="005762EA">
        <w:rPr>
          <w:rFonts w:ascii="Times New Roman" w:hAnsi="Times New Roman"/>
          <w:spacing w:val="-1"/>
          <w:sz w:val="24"/>
          <w:szCs w:val="24"/>
        </w:rPr>
        <w:t xml:space="preserve"> </w:t>
      </w:r>
      <w:r w:rsidRPr="005762EA">
        <w:rPr>
          <w:rFonts w:ascii="Times New Roman" w:hAnsi="Times New Roman"/>
          <w:sz w:val="24"/>
          <w:szCs w:val="24"/>
        </w:rPr>
        <w:t>«Производство и</w:t>
      </w:r>
      <w:r w:rsidRPr="005762EA">
        <w:rPr>
          <w:rFonts w:ascii="Times New Roman" w:hAnsi="Times New Roman"/>
          <w:spacing w:val="-4"/>
          <w:sz w:val="24"/>
          <w:szCs w:val="24"/>
        </w:rPr>
        <w:t xml:space="preserve"> </w:t>
      </w:r>
      <w:r w:rsidRPr="005762EA">
        <w:rPr>
          <w:rFonts w:ascii="Times New Roman" w:hAnsi="Times New Roman"/>
          <w:sz w:val="24"/>
          <w:szCs w:val="24"/>
        </w:rPr>
        <w:t>технологии»;</w:t>
      </w:r>
    </w:p>
    <w:p w14:paraId="0FD1C6E8" w14:textId="77777777" w:rsidR="001776F9" w:rsidRPr="005762EA" w:rsidRDefault="001776F9" w:rsidP="00597463">
      <w:pPr>
        <w:pStyle w:val="a3"/>
        <w:tabs>
          <w:tab w:val="left" w:pos="0"/>
        </w:tabs>
        <w:spacing w:after="0" w:line="240" w:lineRule="auto"/>
        <w:ind w:right="130" w:firstLine="708"/>
        <w:jc w:val="both"/>
        <w:rPr>
          <w:rFonts w:ascii="Times New Roman" w:hAnsi="Times New Roman"/>
          <w:sz w:val="24"/>
          <w:szCs w:val="24"/>
        </w:rPr>
      </w:pPr>
      <w:r w:rsidRPr="005762EA">
        <w:rPr>
          <w:rFonts w:ascii="Times New Roman" w:hAnsi="Times New Roman"/>
          <w:sz w:val="24"/>
          <w:szCs w:val="24"/>
        </w:rPr>
        <w:t>с</w:t>
      </w:r>
      <w:r w:rsidRPr="005762EA">
        <w:rPr>
          <w:rFonts w:ascii="Times New Roman" w:hAnsi="Times New Roman"/>
          <w:spacing w:val="-17"/>
          <w:sz w:val="24"/>
          <w:szCs w:val="24"/>
        </w:rPr>
        <w:t xml:space="preserve"> </w:t>
      </w:r>
      <w:r w:rsidRPr="005762EA">
        <w:rPr>
          <w:rFonts w:ascii="Times New Roman" w:hAnsi="Times New Roman"/>
          <w:sz w:val="24"/>
          <w:szCs w:val="24"/>
        </w:rPr>
        <w:t>обществознанием</w:t>
      </w:r>
      <w:r w:rsidRPr="005762EA">
        <w:rPr>
          <w:rFonts w:ascii="Times New Roman" w:hAnsi="Times New Roman"/>
          <w:spacing w:val="-14"/>
          <w:sz w:val="24"/>
          <w:szCs w:val="24"/>
        </w:rPr>
        <w:t xml:space="preserve"> </w:t>
      </w:r>
      <w:r w:rsidRPr="005762EA">
        <w:rPr>
          <w:rFonts w:ascii="Times New Roman" w:hAnsi="Times New Roman"/>
          <w:sz w:val="24"/>
          <w:szCs w:val="24"/>
        </w:rPr>
        <w:t>при</w:t>
      </w:r>
      <w:r w:rsidRPr="005762EA">
        <w:rPr>
          <w:rFonts w:ascii="Times New Roman" w:hAnsi="Times New Roman"/>
          <w:spacing w:val="-15"/>
          <w:sz w:val="24"/>
          <w:szCs w:val="24"/>
        </w:rPr>
        <w:t xml:space="preserve"> </w:t>
      </w:r>
      <w:r w:rsidRPr="005762EA">
        <w:rPr>
          <w:rFonts w:ascii="Times New Roman" w:hAnsi="Times New Roman"/>
          <w:sz w:val="24"/>
          <w:szCs w:val="24"/>
        </w:rPr>
        <w:t>освоении</w:t>
      </w:r>
      <w:r w:rsidRPr="005762EA">
        <w:rPr>
          <w:rFonts w:ascii="Times New Roman" w:hAnsi="Times New Roman"/>
          <w:spacing w:val="-15"/>
          <w:sz w:val="24"/>
          <w:szCs w:val="24"/>
        </w:rPr>
        <w:t xml:space="preserve"> </w:t>
      </w:r>
      <w:r w:rsidRPr="005762EA">
        <w:rPr>
          <w:rFonts w:ascii="Times New Roman" w:hAnsi="Times New Roman"/>
          <w:sz w:val="24"/>
          <w:szCs w:val="24"/>
        </w:rPr>
        <w:t>тем</w:t>
      </w:r>
      <w:r w:rsidRPr="005762EA">
        <w:rPr>
          <w:rFonts w:ascii="Times New Roman" w:hAnsi="Times New Roman"/>
          <w:spacing w:val="-16"/>
          <w:sz w:val="24"/>
          <w:szCs w:val="24"/>
        </w:rPr>
        <w:t xml:space="preserve"> </w:t>
      </w:r>
      <w:r w:rsidRPr="005762EA">
        <w:rPr>
          <w:rFonts w:ascii="Times New Roman" w:hAnsi="Times New Roman"/>
          <w:sz w:val="24"/>
          <w:szCs w:val="24"/>
        </w:rPr>
        <w:t>в</w:t>
      </w:r>
      <w:r w:rsidRPr="005762EA">
        <w:rPr>
          <w:rFonts w:ascii="Times New Roman" w:hAnsi="Times New Roman"/>
          <w:spacing w:val="-14"/>
          <w:sz w:val="24"/>
          <w:szCs w:val="24"/>
        </w:rPr>
        <w:t xml:space="preserve"> </w:t>
      </w:r>
      <w:r w:rsidRPr="005762EA">
        <w:rPr>
          <w:rFonts w:ascii="Times New Roman" w:hAnsi="Times New Roman"/>
          <w:sz w:val="24"/>
          <w:szCs w:val="24"/>
        </w:rPr>
        <w:t>инвариантном</w:t>
      </w:r>
      <w:r w:rsidRPr="005762EA">
        <w:rPr>
          <w:rFonts w:ascii="Times New Roman" w:hAnsi="Times New Roman"/>
          <w:spacing w:val="-16"/>
          <w:sz w:val="24"/>
          <w:szCs w:val="24"/>
        </w:rPr>
        <w:t xml:space="preserve"> </w:t>
      </w:r>
      <w:r w:rsidRPr="005762EA">
        <w:rPr>
          <w:rFonts w:ascii="Times New Roman" w:hAnsi="Times New Roman"/>
          <w:sz w:val="24"/>
          <w:szCs w:val="24"/>
        </w:rPr>
        <w:t>модуле</w:t>
      </w:r>
      <w:r w:rsidRPr="005762EA">
        <w:rPr>
          <w:rFonts w:ascii="Times New Roman" w:hAnsi="Times New Roman"/>
          <w:spacing w:val="-16"/>
          <w:sz w:val="24"/>
          <w:szCs w:val="24"/>
        </w:rPr>
        <w:t xml:space="preserve"> </w:t>
      </w:r>
      <w:r w:rsidRPr="005762EA">
        <w:rPr>
          <w:rFonts w:ascii="Times New Roman" w:hAnsi="Times New Roman"/>
          <w:sz w:val="24"/>
          <w:szCs w:val="24"/>
        </w:rPr>
        <w:t>«Производство</w:t>
      </w:r>
      <w:r w:rsidRPr="005762EA">
        <w:rPr>
          <w:rFonts w:ascii="Times New Roman" w:hAnsi="Times New Roman"/>
          <w:spacing w:val="-68"/>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технологии».</w:t>
      </w:r>
    </w:p>
    <w:p w14:paraId="7DC87CD5" w14:textId="77777777" w:rsidR="001776F9" w:rsidRPr="005762EA" w:rsidRDefault="001776F9" w:rsidP="00597463">
      <w:pPr>
        <w:pStyle w:val="a3"/>
        <w:tabs>
          <w:tab w:val="left" w:pos="0"/>
        </w:tabs>
        <w:spacing w:after="0" w:line="240" w:lineRule="auto"/>
        <w:ind w:right="129" w:firstLine="708"/>
        <w:jc w:val="both"/>
        <w:rPr>
          <w:rFonts w:ascii="Times New Roman" w:hAnsi="Times New Roman"/>
          <w:sz w:val="24"/>
          <w:szCs w:val="24"/>
        </w:rPr>
      </w:pPr>
      <w:r w:rsidRPr="005762EA">
        <w:rPr>
          <w:rFonts w:ascii="Times New Roman" w:hAnsi="Times New Roman"/>
          <w:sz w:val="24"/>
          <w:szCs w:val="24"/>
        </w:rPr>
        <w:lastRenderedPageBreak/>
        <w:t>Общее число часов, рекомендованных для изучения технологии, – 272 часа:</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2"/>
          <w:sz w:val="24"/>
          <w:szCs w:val="24"/>
        </w:rPr>
        <w:t xml:space="preserve"> </w:t>
      </w:r>
      <w:r w:rsidRPr="005762EA">
        <w:rPr>
          <w:rFonts w:ascii="Times New Roman" w:hAnsi="Times New Roman"/>
          <w:sz w:val="24"/>
          <w:szCs w:val="24"/>
        </w:rPr>
        <w:t>5</w:t>
      </w:r>
      <w:r w:rsidRPr="005762EA">
        <w:rPr>
          <w:rFonts w:ascii="Times New Roman" w:hAnsi="Times New Roman"/>
          <w:spacing w:val="25"/>
          <w:sz w:val="24"/>
          <w:szCs w:val="24"/>
        </w:rPr>
        <w:t xml:space="preserve"> </w:t>
      </w:r>
      <w:r w:rsidRPr="005762EA">
        <w:rPr>
          <w:rFonts w:ascii="Times New Roman" w:hAnsi="Times New Roman"/>
          <w:sz w:val="24"/>
          <w:szCs w:val="24"/>
        </w:rPr>
        <w:t>классе</w:t>
      </w:r>
      <w:r w:rsidRPr="005762EA">
        <w:rPr>
          <w:rFonts w:ascii="Times New Roman" w:hAnsi="Times New Roman"/>
          <w:spacing w:val="24"/>
          <w:sz w:val="24"/>
          <w:szCs w:val="24"/>
        </w:rPr>
        <w:t xml:space="preserve"> </w:t>
      </w:r>
      <w:r w:rsidRPr="005762EA">
        <w:rPr>
          <w:rFonts w:ascii="Times New Roman" w:hAnsi="Times New Roman"/>
          <w:sz w:val="24"/>
          <w:szCs w:val="24"/>
        </w:rPr>
        <w:t>–</w:t>
      </w:r>
      <w:r w:rsidRPr="005762EA">
        <w:rPr>
          <w:rFonts w:ascii="Times New Roman" w:hAnsi="Times New Roman"/>
          <w:spacing w:val="25"/>
          <w:sz w:val="24"/>
          <w:szCs w:val="24"/>
        </w:rPr>
        <w:t xml:space="preserve"> </w:t>
      </w:r>
      <w:r w:rsidRPr="005762EA">
        <w:rPr>
          <w:rFonts w:ascii="Times New Roman" w:hAnsi="Times New Roman"/>
          <w:sz w:val="24"/>
          <w:szCs w:val="24"/>
        </w:rPr>
        <w:t>68</w:t>
      </w:r>
      <w:r w:rsidRPr="005762EA">
        <w:rPr>
          <w:rFonts w:ascii="Times New Roman" w:hAnsi="Times New Roman"/>
          <w:spacing w:val="24"/>
          <w:sz w:val="24"/>
          <w:szCs w:val="24"/>
        </w:rPr>
        <w:t xml:space="preserve"> </w:t>
      </w:r>
      <w:r w:rsidRPr="005762EA">
        <w:rPr>
          <w:rFonts w:ascii="Times New Roman" w:hAnsi="Times New Roman"/>
          <w:sz w:val="24"/>
          <w:szCs w:val="24"/>
        </w:rPr>
        <w:t>часов</w:t>
      </w:r>
      <w:r w:rsidRPr="005762EA">
        <w:rPr>
          <w:rFonts w:ascii="Times New Roman" w:hAnsi="Times New Roman"/>
          <w:spacing w:val="23"/>
          <w:sz w:val="24"/>
          <w:szCs w:val="24"/>
        </w:rPr>
        <w:t xml:space="preserve"> </w:t>
      </w:r>
      <w:r w:rsidRPr="005762EA">
        <w:rPr>
          <w:rFonts w:ascii="Times New Roman" w:hAnsi="Times New Roman"/>
          <w:sz w:val="24"/>
          <w:szCs w:val="24"/>
        </w:rPr>
        <w:t>(2</w:t>
      </w:r>
      <w:r w:rsidRPr="005762EA">
        <w:rPr>
          <w:rFonts w:ascii="Times New Roman" w:hAnsi="Times New Roman"/>
          <w:spacing w:val="25"/>
          <w:sz w:val="24"/>
          <w:szCs w:val="24"/>
        </w:rPr>
        <w:t xml:space="preserve"> </w:t>
      </w:r>
      <w:r w:rsidRPr="005762EA">
        <w:rPr>
          <w:rFonts w:ascii="Times New Roman" w:hAnsi="Times New Roman"/>
          <w:sz w:val="24"/>
          <w:szCs w:val="24"/>
        </w:rPr>
        <w:t>часа</w:t>
      </w:r>
      <w:r w:rsidRPr="005762EA">
        <w:rPr>
          <w:rFonts w:ascii="Times New Roman" w:hAnsi="Times New Roman"/>
          <w:spacing w:val="24"/>
          <w:sz w:val="24"/>
          <w:szCs w:val="24"/>
        </w:rPr>
        <w:t xml:space="preserve"> </w:t>
      </w:r>
      <w:r w:rsidRPr="005762EA">
        <w:rPr>
          <w:rFonts w:ascii="Times New Roman" w:hAnsi="Times New Roman"/>
          <w:sz w:val="24"/>
          <w:szCs w:val="24"/>
        </w:rPr>
        <w:t>в</w:t>
      </w:r>
      <w:r w:rsidRPr="005762EA">
        <w:rPr>
          <w:rFonts w:ascii="Times New Roman" w:hAnsi="Times New Roman"/>
          <w:spacing w:val="23"/>
          <w:sz w:val="24"/>
          <w:szCs w:val="24"/>
        </w:rPr>
        <w:t xml:space="preserve"> </w:t>
      </w:r>
      <w:r w:rsidRPr="005762EA">
        <w:rPr>
          <w:rFonts w:ascii="Times New Roman" w:hAnsi="Times New Roman"/>
          <w:sz w:val="24"/>
          <w:szCs w:val="24"/>
        </w:rPr>
        <w:t>неделю),</w:t>
      </w:r>
      <w:r w:rsidRPr="005762EA">
        <w:rPr>
          <w:rFonts w:ascii="Times New Roman" w:hAnsi="Times New Roman"/>
          <w:spacing w:val="22"/>
          <w:sz w:val="24"/>
          <w:szCs w:val="24"/>
        </w:rPr>
        <w:t xml:space="preserve"> </w:t>
      </w:r>
      <w:r w:rsidRPr="005762EA">
        <w:rPr>
          <w:rFonts w:ascii="Times New Roman" w:hAnsi="Times New Roman"/>
          <w:sz w:val="24"/>
          <w:szCs w:val="24"/>
        </w:rPr>
        <w:t>в</w:t>
      </w:r>
      <w:r w:rsidRPr="005762EA">
        <w:rPr>
          <w:rFonts w:ascii="Times New Roman" w:hAnsi="Times New Roman"/>
          <w:spacing w:val="23"/>
          <w:sz w:val="24"/>
          <w:szCs w:val="24"/>
        </w:rPr>
        <w:t xml:space="preserve"> </w:t>
      </w:r>
      <w:r w:rsidRPr="005762EA">
        <w:rPr>
          <w:rFonts w:ascii="Times New Roman" w:hAnsi="Times New Roman"/>
          <w:sz w:val="24"/>
          <w:szCs w:val="24"/>
        </w:rPr>
        <w:t>6</w:t>
      </w:r>
      <w:r w:rsidRPr="005762EA">
        <w:rPr>
          <w:rFonts w:ascii="Times New Roman" w:hAnsi="Times New Roman"/>
          <w:spacing w:val="24"/>
          <w:sz w:val="24"/>
          <w:szCs w:val="24"/>
        </w:rPr>
        <w:t xml:space="preserve"> </w:t>
      </w:r>
      <w:r w:rsidRPr="005762EA">
        <w:rPr>
          <w:rFonts w:ascii="Times New Roman" w:hAnsi="Times New Roman"/>
          <w:sz w:val="24"/>
          <w:szCs w:val="24"/>
        </w:rPr>
        <w:t>классе</w:t>
      </w:r>
      <w:r w:rsidRPr="005762EA">
        <w:rPr>
          <w:rFonts w:ascii="Times New Roman" w:hAnsi="Times New Roman"/>
          <w:spacing w:val="29"/>
          <w:sz w:val="24"/>
          <w:szCs w:val="24"/>
        </w:rPr>
        <w:t xml:space="preserve"> </w:t>
      </w:r>
      <w:r w:rsidRPr="005762EA">
        <w:rPr>
          <w:rFonts w:ascii="Times New Roman" w:hAnsi="Times New Roman"/>
          <w:sz w:val="24"/>
          <w:szCs w:val="24"/>
        </w:rPr>
        <w:t>–</w:t>
      </w:r>
      <w:r w:rsidRPr="005762EA">
        <w:rPr>
          <w:rFonts w:ascii="Times New Roman" w:hAnsi="Times New Roman"/>
          <w:spacing w:val="25"/>
          <w:sz w:val="24"/>
          <w:szCs w:val="24"/>
        </w:rPr>
        <w:t xml:space="preserve"> </w:t>
      </w:r>
      <w:r w:rsidRPr="005762EA">
        <w:rPr>
          <w:rFonts w:ascii="Times New Roman" w:hAnsi="Times New Roman"/>
          <w:sz w:val="24"/>
          <w:szCs w:val="24"/>
        </w:rPr>
        <w:t>68</w:t>
      </w:r>
      <w:r w:rsidRPr="005762EA">
        <w:rPr>
          <w:rFonts w:ascii="Times New Roman" w:hAnsi="Times New Roman"/>
          <w:spacing w:val="24"/>
          <w:sz w:val="24"/>
          <w:szCs w:val="24"/>
        </w:rPr>
        <w:t xml:space="preserve"> </w:t>
      </w:r>
      <w:r w:rsidRPr="005762EA">
        <w:rPr>
          <w:rFonts w:ascii="Times New Roman" w:hAnsi="Times New Roman"/>
          <w:sz w:val="24"/>
          <w:szCs w:val="24"/>
        </w:rPr>
        <w:t>часов</w:t>
      </w:r>
      <w:r w:rsidRPr="005762EA">
        <w:rPr>
          <w:rFonts w:ascii="Times New Roman" w:hAnsi="Times New Roman"/>
          <w:spacing w:val="23"/>
          <w:sz w:val="24"/>
          <w:szCs w:val="24"/>
        </w:rPr>
        <w:t xml:space="preserve"> </w:t>
      </w:r>
      <w:r w:rsidRPr="005762EA">
        <w:rPr>
          <w:rFonts w:ascii="Times New Roman" w:hAnsi="Times New Roman"/>
          <w:sz w:val="24"/>
          <w:szCs w:val="24"/>
        </w:rPr>
        <w:t>(2</w:t>
      </w:r>
      <w:r w:rsidRPr="005762EA">
        <w:rPr>
          <w:rFonts w:ascii="Times New Roman" w:hAnsi="Times New Roman"/>
          <w:spacing w:val="24"/>
          <w:sz w:val="24"/>
          <w:szCs w:val="24"/>
        </w:rPr>
        <w:t xml:space="preserve"> </w:t>
      </w:r>
      <w:r w:rsidRPr="005762EA">
        <w:rPr>
          <w:rFonts w:ascii="Times New Roman" w:hAnsi="Times New Roman"/>
          <w:sz w:val="24"/>
          <w:szCs w:val="24"/>
        </w:rPr>
        <w:t>часа</w:t>
      </w:r>
      <w:r w:rsidRPr="005762EA">
        <w:rPr>
          <w:rFonts w:ascii="Times New Roman" w:hAnsi="Times New Roman"/>
          <w:spacing w:val="24"/>
          <w:sz w:val="24"/>
          <w:szCs w:val="24"/>
        </w:rPr>
        <w:t xml:space="preserve"> </w:t>
      </w:r>
      <w:r w:rsidRPr="005762EA">
        <w:rPr>
          <w:rFonts w:ascii="Times New Roman" w:hAnsi="Times New Roman"/>
          <w:sz w:val="24"/>
          <w:szCs w:val="24"/>
        </w:rPr>
        <w:t>в</w:t>
      </w:r>
      <w:r w:rsidRPr="005762EA">
        <w:rPr>
          <w:rFonts w:ascii="Times New Roman" w:hAnsi="Times New Roman"/>
          <w:spacing w:val="23"/>
          <w:sz w:val="24"/>
          <w:szCs w:val="24"/>
        </w:rPr>
        <w:t xml:space="preserve"> </w:t>
      </w:r>
      <w:r w:rsidRPr="005762EA">
        <w:rPr>
          <w:rFonts w:ascii="Times New Roman" w:hAnsi="Times New Roman"/>
          <w:sz w:val="24"/>
          <w:szCs w:val="24"/>
        </w:rPr>
        <w:t>неделю),</w:t>
      </w:r>
      <w:r w:rsidRPr="005762EA">
        <w:rPr>
          <w:rFonts w:ascii="Times New Roman" w:hAnsi="Times New Roman"/>
          <w:spacing w:val="-68"/>
          <w:sz w:val="24"/>
          <w:szCs w:val="24"/>
        </w:rPr>
        <w:t xml:space="preserve"> </w:t>
      </w:r>
      <w:r w:rsidRPr="005762EA">
        <w:rPr>
          <w:rFonts w:ascii="Times New Roman" w:hAnsi="Times New Roman"/>
          <w:sz w:val="24"/>
          <w:szCs w:val="24"/>
        </w:rPr>
        <w:t>в</w:t>
      </w:r>
      <w:r w:rsidRPr="005762EA">
        <w:rPr>
          <w:rFonts w:ascii="Times New Roman" w:hAnsi="Times New Roman"/>
          <w:spacing w:val="37"/>
          <w:sz w:val="24"/>
          <w:szCs w:val="24"/>
        </w:rPr>
        <w:t xml:space="preserve"> </w:t>
      </w:r>
      <w:r w:rsidRPr="005762EA">
        <w:rPr>
          <w:rFonts w:ascii="Times New Roman" w:hAnsi="Times New Roman"/>
          <w:sz w:val="24"/>
          <w:szCs w:val="24"/>
        </w:rPr>
        <w:t>7</w:t>
      </w:r>
      <w:r w:rsidRPr="005762EA">
        <w:rPr>
          <w:rFonts w:ascii="Times New Roman" w:hAnsi="Times New Roman"/>
          <w:spacing w:val="38"/>
          <w:sz w:val="24"/>
          <w:szCs w:val="24"/>
        </w:rPr>
        <w:t xml:space="preserve"> </w:t>
      </w:r>
      <w:r w:rsidRPr="005762EA">
        <w:rPr>
          <w:rFonts w:ascii="Times New Roman" w:hAnsi="Times New Roman"/>
          <w:sz w:val="24"/>
          <w:szCs w:val="24"/>
        </w:rPr>
        <w:t>классе</w:t>
      </w:r>
      <w:r w:rsidRPr="005762EA">
        <w:rPr>
          <w:rFonts w:ascii="Times New Roman" w:hAnsi="Times New Roman"/>
          <w:spacing w:val="38"/>
          <w:sz w:val="24"/>
          <w:szCs w:val="24"/>
        </w:rPr>
        <w:t xml:space="preserve"> </w:t>
      </w:r>
      <w:r w:rsidRPr="005762EA">
        <w:rPr>
          <w:rFonts w:ascii="Times New Roman" w:hAnsi="Times New Roman"/>
          <w:sz w:val="24"/>
          <w:szCs w:val="24"/>
        </w:rPr>
        <w:t>–</w:t>
      </w:r>
      <w:r w:rsidRPr="005762EA">
        <w:rPr>
          <w:rFonts w:ascii="Times New Roman" w:hAnsi="Times New Roman"/>
          <w:spacing w:val="39"/>
          <w:sz w:val="24"/>
          <w:szCs w:val="24"/>
        </w:rPr>
        <w:t xml:space="preserve"> </w:t>
      </w:r>
      <w:r w:rsidRPr="005762EA">
        <w:rPr>
          <w:rFonts w:ascii="Times New Roman" w:hAnsi="Times New Roman"/>
          <w:sz w:val="24"/>
          <w:szCs w:val="24"/>
        </w:rPr>
        <w:t>68</w:t>
      </w:r>
      <w:r w:rsidRPr="005762EA">
        <w:rPr>
          <w:rFonts w:ascii="Times New Roman" w:hAnsi="Times New Roman"/>
          <w:spacing w:val="39"/>
          <w:sz w:val="24"/>
          <w:szCs w:val="24"/>
        </w:rPr>
        <w:t xml:space="preserve"> </w:t>
      </w:r>
      <w:r w:rsidRPr="005762EA">
        <w:rPr>
          <w:rFonts w:ascii="Times New Roman" w:hAnsi="Times New Roman"/>
          <w:sz w:val="24"/>
          <w:szCs w:val="24"/>
        </w:rPr>
        <w:t>часов</w:t>
      </w:r>
      <w:r w:rsidRPr="005762EA">
        <w:rPr>
          <w:rFonts w:ascii="Times New Roman" w:hAnsi="Times New Roman"/>
          <w:spacing w:val="37"/>
          <w:sz w:val="24"/>
          <w:szCs w:val="24"/>
        </w:rPr>
        <w:t xml:space="preserve"> </w:t>
      </w:r>
      <w:r w:rsidRPr="005762EA">
        <w:rPr>
          <w:rFonts w:ascii="Times New Roman" w:hAnsi="Times New Roman"/>
          <w:sz w:val="24"/>
          <w:szCs w:val="24"/>
        </w:rPr>
        <w:t>(2</w:t>
      </w:r>
      <w:r w:rsidRPr="005762EA">
        <w:rPr>
          <w:rFonts w:ascii="Times New Roman" w:hAnsi="Times New Roman"/>
          <w:spacing w:val="38"/>
          <w:sz w:val="24"/>
          <w:szCs w:val="24"/>
        </w:rPr>
        <w:t xml:space="preserve"> </w:t>
      </w:r>
      <w:r w:rsidRPr="005762EA">
        <w:rPr>
          <w:rFonts w:ascii="Times New Roman" w:hAnsi="Times New Roman"/>
          <w:sz w:val="24"/>
          <w:szCs w:val="24"/>
        </w:rPr>
        <w:t>часа</w:t>
      </w:r>
      <w:r w:rsidRPr="005762EA">
        <w:rPr>
          <w:rFonts w:ascii="Times New Roman" w:hAnsi="Times New Roman"/>
          <w:spacing w:val="38"/>
          <w:sz w:val="24"/>
          <w:szCs w:val="24"/>
        </w:rPr>
        <w:t xml:space="preserve"> </w:t>
      </w:r>
      <w:r w:rsidRPr="005762EA">
        <w:rPr>
          <w:rFonts w:ascii="Times New Roman" w:hAnsi="Times New Roman"/>
          <w:sz w:val="24"/>
          <w:szCs w:val="24"/>
        </w:rPr>
        <w:t>в</w:t>
      </w:r>
      <w:r w:rsidRPr="005762EA">
        <w:rPr>
          <w:rFonts w:ascii="Times New Roman" w:hAnsi="Times New Roman"/>
          <w:spacing w:val="38"/>
          <w:sz w:val="24"/>
          <w:szCs w:val="24"/>
        </w:rPr>
        <w:t xml:space="preserve"> </w:t>
      </w:r>
      <w:r w:rsidRPr="005762EA">
        <w:rPr>
          <w:rFonts w:ascii="Times New Roman" w:hAnsi="Times New Roman"/>
          <w:sz w:val="24"/>
          <w:szCs w:val="24"/>
        </w:rPr>
        <w:t>неделю),</w:t>
      </w:r>
      <w:r w:rsidRPr="005762EA">
        <w:rPr>
          <w:rFonts w:ascii="Times New Roman" w:hAnsi="Times New Roman"/>
          <w:spacing w:val="37"/>
          <w:sz w:val="24"/>
          <w:szCs w:val="24"/>
        </w:rPr>
        <w:t xml:space="preserve"> </w:t>
      </w:r>
      <w:r w:rsidRPr="005762EA">
        <w:rPr>
          <w:rFonts w:ascii="Times New Roman" w:hAnsi="Times New Roman"/>
          <w:sz w:val="24"/>
          <w:szCs w:val="24"/>
        </w:rPr>
        <w:t>в</w:t>
      </w:r>
      <w:r w:rsidRPr="005762EA">
        <w:rPr>
          <w:rFonts w:ascii="Times New Roman" w:hAnsi="Times New Roman"/>
          <w:spacing w:val="37"/>
          <w:sz w:val="24"/>
          <w:szCs w:val="24"/>
        </w:rPr>
        <w:t xml:space="preserve"> </w:t>
      </w:r>
      <w:r w:rsidRPr="005762EA">
        <w:rPr>
          <w:rFonts w:ascii="Times New Roman" w:hAnsi="Times New Roman"/>
          <w:sz w:val="24"/>
          <w:szCs w:val="24"/>
        </w:rPr>
        <w:t>8</w:t>
      </w:r>
      <w:r w:rsidRPr="005762EA">
        <w:rPr>
          <w:rFonts w:ascii="Times New Roman" w:hAnsi="Times New Roman"/>
          <w:spacing w:val="38"/>
          <w:sz w:val="24"/>
          <w:szCs w:val="24"/>
        </w:rPr>
        <w:t xml:space="preserve"> </w:t>
      </w:r>
      <w:r w:rsidRPr="005762EA">
        <w:rPr>
          <w:rFonts w:ascii="Times New Roman" w:hAnsi="Times New Roman"/>
          <w:sz w:val="24"/>
          <w:szCs w:val="24"/>
        </w:rPr>
        <w:t>классе</w:t>
      </w:r>
      <w:r w:rsidRPr="005762EA">
        <w:rPr>
          <w:rFonts w:ascii="Times New Roman" w:hAnsi="Times New Roman"/>
          <w:spacing w:val="43"/>
          <w:sz w:val="24"/>
          <w:szCs w:val="24"/>
        </w:rPr>
        <w:t xml:space="preserve"> </w:t>
      </w:r>
      <w:r w:rsidRPr="005762EA">
        <w:rPr>
          <w:rFonts w:ascii="Times New Roman" w:hAnsi="Times New Roman"/>
          <w:sz w:val="24"/>
          <w:szCs w:val="24"/>
        </w:rPr>
        <w:t>–</w:t>
      </w:r>
      <w:r w:rsidRPr="005762EA">
        <w:rPr>
          <w:rFonts w:ascii="Times New Roman" w:hAnsi="Times New Roman"/>
          <w:spacing w:val="39"/>
          <w:sz w:val="24"/>
          <w:szCs w:val="24"/>
        </w:rPr>
        <w:t xml:space="preserve"> </w:t>
      </w:r>
      <w:r w:rsidRPr="005762EA">
        <w:rPr>
          <w:rFonts w:ascii="Times New Roman" w:hAnsi="Times New Roman"/>
          <w:sz w:val="24"/>
          <w:szCs w:val="24"/>
        </w:rPr>
        <w:t>34</w:t>
      </w:r>
      <w:r w:rsidRPr="005762EA">
        <w:rPr>
          <w:rFonts w:ascii="Times New Roman" w:hAnsi="Times New Roman"/>
          <w:spacing w:val="36"/>
          <w:sz w:val="24"/>
          <w:szCs w:val="24"/>
        </w:rPr>
        <w:t xml:space="preserve"> </w:t>
      </w:r>
      <w:r w:rsidRPr="005762EA">
        <w:rPr>
          <w:rFonts w:ascii="Times New Roman" w:hAnsi="Times New Roman"/>
          <w:sz w:val="24"/>
          <w:szCs w:val="24"/>
        </w:rPr>
        <w:t>часа</w:t>
      </w:r>
      <w:r w:rsidRPr="005762EA">
        <w:rPr>
          <w:rFonts w:ascii="Times New Roman" w:hAnsi="Times New Roman"/>
          <w:spacing w:val="38"/>
          <w:sz w:val="24"/>
          <w:szCs w:val="24"/>
        </w:rPr>
        <w:t xml:space="preserve"> </w:t>
      </w:r>
      <w:r w:rsidRPr="005762EA">
        <w:rPr>
          <w:rFonts w:ascii="Times New Roman" w:hAnsi="Times New Roman"/>
          <w:sz w:val="24"/>
          <w:szCs w:val="24"/>
        </w:rPr>
        <w:t>(1</w:t>
      </w:r>
      <w:r w:rsidRPr="005762EA">
        <w:rPr>
          <w:rFonts w:ascii="Times New Roman" w:hAnsi="Times New Roman"/>
          <w:spacing w:val="38"/>
          <w:sz w:val="24"/>
          <w:szCs w:val="24"/>
        </w:rPr>
        <w:t xml:space="preserve"> </w:t>
      </w:r>
      <w:r w:rsidRPr="005762EA">
        <w:rPr>
          <w:rFonts w:ascii="Times New Roman" w:hAnsi="Times New Roman"/>
          <w:sz w:val="24"/>
          <w:szCs w:val="24"/>
        </w:rPr>
        <w:t>час</w:t>
      </w:r>
      <w:r w:rsidRPr="005762EA">
        <w:rPr>
          <w:rFonts w:ascii="Times New Roman" w:hAnsi="Times New Roman"/>
          <w:spacing w:val="39"/>
          <w:sz w:val="24"/>
          <w:szCs w:val="24"/>
        </w:rPr>
        <w:t xml:space="preserve"> </w:t>
      </w:r>
      <w:r w:rsidRPr="005762EA">
        <w:rPr>
          <w:rFonts w:ascii="Times New Roman" w:hAnsi="Times New Roman"/>
          <w:sz w:val="24"/>
          <w:szCs w:val="24"/>
        </w:rPr>
        <w:t>в</w:t>
      </w:r>
      <w:r w:rsidRPr="005762EA">
        <w:rPr>
          <w:rFonts w:ascii="Times New Roman" w:hAnsi="Times New Roman"/>
          <w:spacing w:val="37"/>
          <w:sz w:val="24"/>
          <w:szCs w:val="24"/>
        </w:rPr>
        <w:t xml:space="preserve"> </w:t>
      </w:r>
      <w:r w:rsidRPr="005762EA">
        <w:rPr>
          <w:rFonts w:ascii="Times New Roman" w:hAnsi="Times New Roman"/>
          <w:sz w:val="24"/>
          <w:szCs w:val="24"/>
        </w:rPr>
        <w:t>неделю),</w:t>
      </w:r>
      <w:r w:rsidRPr="005762EA">
        <w:rPr>
          <w:rFonts w:ascii="Times New Roman" w:hAnsi="Times New Roman"/>
          <w:spacing w:val="-68"/>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sz w:val="24"/>
          <w:szCs w:val="24"/>
        </w:rPr>
        <w:t>9</w:t>
      </w:r>
      <w:r w:rsidRPr="005762EA">
        <w:rPr>
          <w:rFonts w:ascii="Times New Roman" w:hAnsi="Times New Roman"/>
          <w:spacing w:val="1"/>
          <w:sz w:val="24"/>
          <w:szCs w:val="24"/>
        </w:rPr>
        <w:t xml:space="preserve"> </w:t>
      </w:r>
      <w:r w:rsidRPr="005762EA">
        <w:rPr>
          <w:rFonts w:ascii="Times New Roman" w:hAnsi="Times New Roman"/>
          <w:sz w:val="24"/>
          <w:szCs w:val="24"/>
        </w:rPr>
        <w:t>классе</w:t>
      </w:r>
      <w:r w:rsidRPr="005762EA">
        <w:rPr>
          <w:rFonts w:ascii="Times New Roman" w:hAnsi="Times New Roman"/>
          <w:spacing w:val="-3"/>
          <w:sz w:val="24"/>
          <w:szCs w:val="24"/>
        </w:rPr>
        <w:t xml:space="preserve"> </w:t>
      </w:r>
      <w:r w:rsidRPr="005762EA">
        <w:rPr>
          <w:rFonts w:ascii="Times New Roman" w:hAnsi="Times New Roman"/>
          <w:sz w:val="24"/>
          <w:szCs w:val="24"/>
        </w:rPr>
        <w:t>– 34</w:t>
      </w:r>
      <w:r w:rsidRPr="005762EA">
        <w:rPr>
          <w:rFonts w:ascii="Times New Roman" w:hAnsi="Times New Roman"/>
          <w:spacing w:val="1"/>
          <w:sz w:val="24"/>
          <w:szCs w:val="24"/>
        </w:rPr>
        <w:t xml:space="preserve"> </w:t>
      </w:r>
      <w:r w:rsidRPr="005762EA">
        <w:rPr>
          <w:rFonts w:ascii="Times New Roman" w:hAnsi="Times New Roman"/>
          <w:sz w:val="24"/>
          <w:szCs w:val="24"/>
        </w:rPr>
        <w:t>часа</w:t>
      </w:r>
      <w:r w:rsidRPr="005762EA">
        <w:rPr>
          <w:rFonts w:ascii="Times New Roman" w:hAnsi="Times New Roman"/>
          <w:spacing w:val="-1"/>
          <w:sz w:val="24"/>
          <w:szCs w:val="24"/>
        </w:rPr>
        <w:t xml:space="preserve"> </w:t>
      </w:r>
      <w:r w:rsidRPr="005762EA">
        <w:rPr>
          <w:rFonts w:ascii="Times New Roman" w:hAnsi="Times New Roman"/>
          <w:sz w:val="24"/>
          <w:szCs w:val="24"/>
        </w:rPr>
        <w:t>(1 час в</w:t>
      </w:r>
      <w:r w:rsidRPr="005762EA">
        <w:rPr>
          <w:rFonts w:ascii="Times New Roman" w:hAnsi="Times New Roman"/>
          <w:spacing w:val="-4"/>
          <w:sz w:val="24"/>
          <w:szCs w:val="24"/>
        </w:rPr>
        <w:t xml:space="preserve"> </w:t>
      </w:r>
      <w:r w:rsidRPr="005762EA">
        <w:rPr>
          <w:rFonts w:ascii="Times New Roman" w:hAnsi="Times New Roman"/>
          <w:sz w:val="24"/>
          <w:szCs w:val="24"/>
        </w:rPr>
        <w:t>неделю).</w:t>
      </w:r>
    </w:p>
    <w:p w14:paraId="69DC7AC1" w14:textId="0F69ED52" w:rsidR="00CB7990" w:rsidRPr="005762EA" w:rsidRDefault="001776F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Дополнительно</w:t>
      </w:r>
      <w:r w:rsidRPr="005762EA">
        <w:rPr>
          <w:rFonts w:ascii="Times New Roman" w:hAnsi="Times New Roman"/>
          <w:spacing w:val="42"/>
          <w:sz w:val="24"/>
          <w:szCs w:val="24"/>
        </w:rPr>
        <w:t xml:space="preserve"> </w:t>
      </w:r>
      <w:r w:rsidRPr="005762EA">
        <w:rPr>
          <w:rFonts w:ascii="Times New Roman" w:hAnsi="Times New Roman"/>
          <w:sz w:val="24"/>
          <w:szCs w:val="24"/>
        </w:rPr>
        <w:t>рекомендуется</w:t>
      </w:r>
      <w:r w:rsidRPr="005762EA">
        <w:rPr>
          <w:rFonts w:ascii="Times New Roman" w:hAnsi="Times New Roman"/>
          <w:spacing w:val="43"/>
          <w:sz w:val="24"/>
          <w:szCs w:val="24"/>
        </w:rPr>
        <w:t xml:space="preserve"> </w:t>
      </w:r>
      <w:r w:rsidRPr="005762EA">
        <w:rPr>
          <w:rFonts w:ascii="Times New Roman" w:hAnsi="Times New Roman"/>
          <w:sz w:val="24"/>
          <w:szCs w:val="24"/>
        </w:rPr>
        <w:t>выделить</w:t>
      </w:r>
      <w:r w:rsidRPr="005762EA">
        <w:rPr>
          <w:rFonts w:ascii="Times New Roman" w:hAnsi="Times New Roman"/>
          <w:spacing w:val="40"/>
          <w:sz w:val="24"/>
          <w:szCs w:val="24"/>
        </w:rPr>
        <w:t xml:space="preserve"> </w:t>
      </w:r>
      <w:r w:rsidRPr="005762EA">
        <w:rPr>
          <w:rFonts w:ascii="Times New Roman" w:hAnsi="Times New Roman"/>
          <w:sz w:val="24"/>
          <w:szCs w:val="24"/>
        </w:rPr>
        <w:t>за</w:t>
      </w:r>
      <w:r w:rsidRPr="005762EA">
        <w:rPr>
          <w:rFonts w:ascii="Times New Roman" w:hAnsi="Times New Roman"/>
          <w:spacing w:val="42"/>
          <w:sz w:val="24"/>
          <w:szCs w:val="24"/>
        </w:rPr>
        <w:t xml:space="preserve"> </w:t>
      </w:r>
      <w:r w:rsidRPr="005762EA">
        <w:rPr>
          <w:rFonts w:ascii="Times New Roman" w:hAnsi="Times New Roman"/>
          <w:sz w:val="24"/>
          <w:szCs w:val="24"/>
        </w:rPr>
        <w:t>счет</w:t>
      </w:r>
      <w:r w:rsidRPr="005762EA">
        <w:rPr>
          <w:rFonts w:ascii="Times New Roman" w:hAnsi="Times New Roman"/>
          <w:spacing w:val="41"/>
          <w:sz w:val="24"/>
          <w:szCs w:val="24"/>
        </w:rPr>
        <w:t xml:space="preserve"> </w:t>
      </w:r>
      <w:r w:rsidRPr="005762EA">
        <w:rPr>
          <w:rFonts w:ascii="Times New Roman" w:hAnsi="Times New Roman"/>
          <w:sz w:val="24"/>
          <w:szCs w:val="24"/>
        </w:rPr>
        <w:t>внеурочной</w:t>
      </w:r>
      <w:r w:rsidRPr="005762EA">
        <w:rPr>
          <w:rFonts w:ascii="Times New Roman" w:hAnsi="Times New Roman"/>
          <w:spacing w:val="43"/>
          <w:sz w:val="24"/>
          <w:szCs w:val="24"/>
        </w:rPr>
        <w:t xml:space="preserve"> </w:t>
      </w:r>
      <w:r w:rsidRPr="005762EA">
        <w:rPr>
          <w:rFonts w:ascii="Times New Roman" w:hAnsi="Times New Roman"/>
          <w:sz w:val="24"/>
          <w:szCs w:val="24"/>
        </w:rPr>
        <w:t>деятельности</w:t>
      </w:r>
      <w:r w:rsidRPr="005762EA">
        <w:rPr>
          <w:rFonts w:ascii="Times New Roman" w:hAnsi="Times New Roman"/>
          <w:spacing w:val="-68"/>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sz w:val="24"/>
          <w:szCs w:val="24"/>
        </w:rPr>
        <w:t>8</w:t>
      </w:r>
      <w:r w:rsidRPr="005762EA">
        <w:rPr>
          <w:rFonts w:ascii="Times New Roman" w:hAnsi="Times New Roman"/>
          <w:spacing w:val="1"/>
          <w:sz w:val="24"/>
          <w:szCs w:val="24"/>
        </w:rPr>
        <w:t xml:space="preserve"> </w:t>
      </w:r>
      <w:r w:rsidRPr="005762EA">
        <w:rPr>
          <w:rFonts w:ascii="Times New Roman" w:hAnsi="Times New Roman"/>
          <w:sz w:val="24"/>
          <w:szCs w:val="24"/>
        </w:rPr>
        <w:t>классе</w:t>
      </w:r>
      <w:r w:rsidRPr="005762EA">
        <w:rPr>
          <w:rFonts w:ascii="Times New Roman" w:hAnsi="Times New Roman"/>
          <w:spacing w:val="-3"/>
          <w:sz w:val="24"/>
          <w:szCs w:val="24"/>
        </w:rPr>
        <w:t xml:space="preserve"> </w:t>
      </w:r>
      <w:r w:rsidRPr="005762EA">
        <w:rPr>
          <w:rFonts w:ascii="Times New Roman" w:hAnsi="Times New Roman"/>
          <w:sz w:val="24"/>
          <w:szCs w:val="24"/>
        </w:rPr>
        <w:t>– 34</w:t>
      </w:r>
      <w:r w:rsidRPr="005762EA">
        <w:rPr>
          <w:rFonts w:ascii="Times New Roman" w:hAnsi="Times New Roman"/>
          <w:spacing w:val="1"/>
          <w:sz w:val="24"/>
          <w:szCs w:val="24"/>
        </w:rPr>
        <w:t xml:space="preserve"> </w:t>
      </w:r>
      <w:r w:rsidRPr="005762EA">
        <w:rPr>
          <w:rFonts w:ascii="Times New Roman" w:hAnsi="Times New Roman"/>
          <w:sz w:val="24"/>
          <w:szCs w:val="24"/>
        </w:rPr>
        <w:t>часа (1 час в</w:t>
      </w:r>
      <w:r w:rsidRPr="005762EA">
        <w:rPr>
          <w:rFonts w:ascii="Times New Roman" w:hAnsi="Times New Roman"/>
          <w:spacing w:val="-4"/>
          <w:sz w:val="24"/>
          <w:szCs w:val="24"/>
        </w:rPr>
        <w:t xml:space="preserve"> </w:t>
      </w:r>
      <w:r w:rsidRPr="005762EA">
        <w:rPr>
          <w:rFonts w:ascii="Times New Roman" w:hAnsi="Times New Roman"/>
          <w:sz w:val="24"/>
          <w:szCs w:val="24"/>
        </w:rPr>
        <w:t>неделю),</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sz w:val="24"/>
          <w:szCs w:val="24"/>
        </w:rPr>
        <w:t>9</w:t>
      </w:r>
      <w:r w:rsidRPr="005762EA">
        <w:rPr>
          <w:rFonts w:ascii="Times New Roman" w:hAnsi="Times New Roman"/>
          <w:spacing w:val="1"/>
          <w:sz w:val="24"/>
          <w:szCs w:val="24"/>
        </w:rPr>
        <w:t xml:space="preserve"> </w:t>
      </w:r>
      <w:r w:rsidRPr="005762EA">
        <w:rPr>
          <w:rFonts w:ascii="Times New Roman" w:hAnsi="Times New Roman"/>
          <w:sz w:val="24"/>
          <w:szCs w:val="24"/>
        </w:rPr>
        <w:t>классе</w:t>
      </w:r>
      <w:r w:rsidRPr="005762EA">
        <w:rPr>
          <w:rFonts w:ascii="Times New Roman" w:hAnsi="Times New Roman"/>
          <w:spacing w:val="3"/>
          <w:sz w:val="24"/>
          <w:szCs w:val="24"/>
        </w:rPr>
        <w:t xml:space="preserve"> </w:t>
      </w:r>
      <w:r w:rsidRPr="005762EA">
        <w:rPr>
          <w:rFonts w:ascii="Times New Roman" w:hAnsi="Times New Roman"/>
          <w:sz w:val="24"/>
          <w:szCs w:val="24"/>
        </w:rPr>
        <w:t>–</w:t>
      </w:r>
      <w:r w:rsidRPr="005762EA">
        <w:rPr>
          <w:rFonts w:ascii="Times New Roman" w:hAnsi="Times New Roman"/>
          <w:spacing w:val="-2"/>
          <w:sz w:val="24"/>
          <w:szCs w:val="24"/>
        </w:rPr>
        <w:t xml:space="preserve"> </w:t>
      </w:r>
      <w:r w:rsidRPr="005762EA">
        <w:rPr>
          <w:rFonts w:ascii="Times New Roman" w:hAnsi="Times New Roman"/>
          <w:sz w:val="24"/>
          <w:szCs w:val="24"/>
        </w:rPr>
        <w:t>68</w:t>
      </w:r>
      <w:r w:rsidRPr="005762EA">
        <w:rPr>
          <w:rFonts w:ascii="Times New Roman" w:hAnsi="Times New Roman"/>
          <w:spacing w:val="-3"/>
          <w:sz w:val="24"/>
          <w:szCs w:val="24"/>
        </w:rPr>
        <w:t xml:space="preserve"> </w:t>
      </w:r>
      <w:r w:rsidRPr="005762EA">
        <w:rPr>
          <w:rFonts w:ascii="Times New Roman" w:hAnsi="Times New Roman"/>
          <w:sz w:val="24"/>
          <w:szCs w:val="24"/>
        </w:rPr>
        <w:t>часов</w:t>
      </w:r>
      <w:r w:rsidRPr="005762EA">
        <w:rPr>
          <w:rFonts w:ascii="Times New Roman" w:hAnsi="Times New Roman"/>
          <w:spacing w:val="-2"/>
          <w:sz w:val="24"/>
          <w:szCs w:val="24"/>
        </w:rPr>
        <w:t xml:space="preserve"> </w:t>
      </w:r>
      <w:r w:rsidRPr="005762EA">
        <w:rPr>
          <w:rFonts w:ascii="Times New Roman" w:hAnsi="Times New Roman"/>
          <w:sz w:val="24"/>
          <w:szCs w:val="24"/>
        </w:rPr>
        <w:t>(2 часа в</w:t>
      </w:r>
      <w:r w:rsidRPr="005762EA">
        <w:rPr>
          <w:rFonts w:ascii="Times New Roman" w:hAnsi="Times New Roman"/>
          <w:spacing w:val="-2"/>
          <w:sz w:val="24"/>
          <w:szCs w:val="24"/>
        </w:rPr>
        <w:t xml:space="preserve"> </w:t>
      </w:r>
      <w:r w:rsidRPr="005762EA">
        <w:rPr>
          <w:rFonts w:ascii="Times New Roman" w:hAnsi="Times New Roman"/>
          <w:sz w:val="24"/>
          <w:szCs w:val="24"/>
        </w:rPr>
        <w:t>неделю).</w:t>
      </w:r>
    </w:p>
    <w:p w14:paraId="4A5E3A6B" w14:textId="77777777" w:rsidR="00CB7990" w:rsidRPr="005762EA" w:rsidRDefault="00CB7990"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СОДЕРЖАНИЕ УЧЕБНОГО ПРЕДМЕТА «ТЕХНОЛОГИЯ»</w:t>
      </w:r>
    </w:p>
    <w:p w14:paraId="3BBC4C01" w14:textId="77777777" w:rsidR="001776F9" w:rsidRPr="005762EA" w:rsidRDefault="001776F9"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ИНВАРИАНТНЫЕ</w:t>
      </w:r>
      <w:r w:rsidRPr="005762EA">
        <w:rPr>
          <w:rFonts w:ascii="Times New Roman" w:hAnsi="Times New Roman"/>
          <w:spacing w:val="-9"/>
          <w:sz w:val="24"/>
          <w:szCs w:val="24"/>
        </w:rPr>
        <w:t xml:space="preserve"> </w:t>
      </w:r>
      <w:r w:rsidRPr="005762EA">
        <w:rPr>
          <w:rFonts w:ascii="Times New Roman" w:hAnsi="Times New Roman"/>
          <w:sz w:val="24"/>
          <w:szCs w:val="24"/>
        </w:rPr>
        <w:t>МОДУЛИ</w:t>
      </w:r>
    </w:p>
    <w:p w14:paraId="41BC8919" w14:textId="77777777" w:rsidR="001776F9" w:rsidRPr="005762EA" w:rsidRDefault="001776F9" w:rsidP="00597463">
      <w:pPr>
        <w:tabs>
          <w:tab w:val="left" w:pos="0"/>
        </w:tabs>
        <w:rPr>
          <w:rFonts w:ascii="Times New Roman" w:hAnsi="Times New Roman"/>
          <w:b/>
          <w:sz w:val="24"/>
          <w:szCs w:val="24"/>
        </w:rPr>
      </w:pPr>
      <w:r w:rsidRPr="005762EA">
        <w:rPr>
          <w:rFonts w:ascii="Times New Roman" w:hAnsi="Times New Roman"/>
          <w:b/>
          <w:sz w:val="24"/>
          <w:szCs w:val="24"/>
        </w:rPr>
        <w:t>Модуль «Производство и технологии»</w:t>
      </w:r>
      <w:r w:rsidRPr="005762EA">
        <w:rPr>
          <w:rFonts w:ascii="Times New Roman" w:hAnsi="Times New Roman"/>
          <w:b/>
          <w:spacing w:val="-67"/>
          <w:sz w:val="24"/>
          <w:szCs w:val="24"/>
        </w:rPr>
        <w:t xml:space="preserve"> </w:t>
      </w:r>
      <w:r w:rsidRPr="005762EA">
        <w:rPr>
          <w:rFonts w:ascii="Times New Roman" w:hAnsi="Times New Roman"/>
          <w:b/>
          <w:sz w:val="24"/>
          <w:szCs w:val="24"/>
        </w:rPr>
        <w:t>5</w:t>
      </w:r>
      <w:r w:rsidRPr="005762EA">
        <w:rPr>
          <w:rFonts w:ascii="Times New Roman" w:hAnsi="Times New Roman"/>
          <w:b/>
          <w:spacing w:val="-1"/>
          <w:sz w:val="24"/>
          <w:szCs w:val="24"/>
        </w:rPr>
        <w:t xml:space="preserve"> </w:t>
      </w:r>
      <w:r w:rsidRPr="005762EA">
        <w:rPr>
          <w:rFonts w:ascii="Times New Roman" w:hAnsi="Times New Roman"/>
          <w:b/>
          <w:sz w:val="24"/>
          <w:szCs w:val="24"/>
        </w:rPr>
        <w:t>класс</w:t>
      </w:r>
    </w:p>
    <w:p w14:paraId="78E4498A" w14:textId="77777777" w:rsidR="001776F9" w:rsidRPr="005762EA" w:rsidRDefault="001776F9" w:rsidP="00597463">
      <w:pPr>
        <w:pStyle w:val="a3"/>
        <w:tabs>
          <w:tab w:val="left" w:pos="0"/>
        </w:tabs>
        <w:spacing w:after="0" w:line="240" w:lineRule="auto"/>
        <w:ind w:right="132" w:firstLine="566"/>
        <w:jc w:val="both"/>
        <w:rPr>
          <w:rFonts w:ascii="Times New Roman" w:hAnsi="Times New Roman"/>
          <w:sz w:val="24"/>
          <w:szCs w:val="24"/>
        </w:rPr>
      </w:pPr>
      <w:r w:rsidRPr="005762EA">
        <w:rPr>
          <w:rFonts w:ascii="Times New Roman" w:hAnsi="Times New Roman"/>
          <w:sz w:val="24"/>
          <w:szCs w:val="24"/>
        </w:rPr>
        <w:t>Технологии</w:t>
      </w:r>
      <w:r w:rsidRPr="005762EA">
        <w:rPr>
          <w:rFonts w:ascii="Times New Roman" w:hAnsi="Times New Roman"/>
          <w:spacing w:val="-11"/>
          <w:sz w:val="24"/>
          <w:szCs w:val="24"/>
        </w:rPr>
        <w:t xml:space="preserve"> </w:t>
      </w:r>
      <w:r w:rsidRPr="005762EA">
        <w:rPr>
          <w:rFonts w:ascii="Times New Roman" w:hAnsi="Times New Roman"/>
          <w:sz w:val="24"/>
          <w:szCs w:val="24"/>
        </w:rPr>
        <w:t>вокруг</w:t>
      </w:r>
      <w:r w:rsidRPr="005762EA">
        <w:rPr>
          <w:rFonts w:ascii="Times New Roman" w:hAnsi="Times New Roman"/>
          <w:spacing w:val="-13"/>
          <w:sz w:val="24"/>
          <w:szCs w:val="24"/>
        </w:rPr>
        <w:t xml:space="preserve"> </w:t>
      </w:r>
      <w:r w:rsidRPr="005762EA">
        <w:rPr>
          <w:rFonts w:ascii="Times New Roman" w:hAnsi="Times New Roman"/>
          <w:sz w:val="24"/>
          <w:szCs w:val="24"/>
        </w:rPr>
        <w:t>нас.</w:t>
      </w:r>
      <w:r w:rsidRPr="005762EA">
        <w:rPr>
          <w:rFonts w:ascii="Times New Roman" w:hAnsi="Times New Roman"/>
          <w:spacing w:val="-8"/>
          <w:sz w:val="24"/>
          <w:szCs w:val="24"/>
        </w:rPr>
        <w:t xml:space="preserve"> </w:t>
      </w:r>
      <w:r w:rsidRPr="005762EA">
        <w:rPr>
          <w:rFonts w:ascii="Times New Roman" w:hAnsi="Times New Roman"/>
          <w:sz w:val="24"/>
          <w:szCs w:val="24"/>
        </w:rPr>
        <w:t>Материальный</w:t>
      </w:r>
      <w:r w:rsidRPr="005762EA">
        <w:rPr>
          <w:rFonts w:ascii="Times New Roman" w:hAnsi="Times New Roman"/>
          <w:spacing w:val="-12"/>
          <w:sz w:val="24"/>
          <w:szCs w:val="24"/>
        </w:rPr>
        <w:t xml:space="preserve"> </w:t>
      </w:r>
      <w:r w:rsidRPr="005762EA">
        <w:rPr>
          <w:rFonts w:ascii="Times New Roman" w:hAnsi="Times New Roman"/>
          <w:sz w:val="24"/>
          <w:szCs w:val="24"/>
        </w:rPr>
        <w:t>мир</w:t>
      </w:r>
      <w:r w:rsidRPr="005762EA">
        <w:rPr>
          <w:rFonts w:ascii="Times New Roman" w:hAnsi="Times New Roman"/>
          <w:spacing w:val="-12"/>
          <w:sz w:val="24"/>
          <w:szCs w:val="24"/>
        </w:rPr>
        <w:t xml:space="preserve"> </w:t>
      </w:r>
      <w:r w:rsidRPr="005762EA">
        <w:rPr>
          <w:rFonts w:ascii="Times New Roman" w:hAnsi="Times New Roman"/>
          <w:sz w:val="24"/>
          <w:szCs w:val="24"/>
        </w:rPr>
        <w:t>и</w:t>
      </w:r>
      <w:r w:rsidRPr="005762EA">
        <w:rPr>
          <w:rFonts w:ascii="Times New Roman" w:hAnsi="Times New Roman"/>
          <w:spacing w:val="-10"/>
          <w:sz w:val="24"/>
          <w:szCs w:val="24"/>
        </w:rPr>
        <w:t xml:space="preserve"> </w:t>
      </w:r>
      <w:r w:rsidRPr="005762EA">
        <w:rPr>
          <w:rFonts w:ascii="Times New Roman" w:hAnsi="Times New Roman"/>
          <w:sz w:val="24"/>
          <w:szCs w:val="24"/>
        </w:rPr>
        <w:t>потребности</w:t>
      </w:r>
      <w:r w:rsidRPr="005762EA">
        <w:rPr>
          <w:rFonts w:ascii="Times New Roman" w:hAnsi="Times New Roman"/>
          <w:spacing w:val="-13"/>
          <w:sz w:val="24"/>
          <w:szCs w:val="24"/>
        </w:rPr>
        <w:t xml:space="preserve"> </w:t>
      </w:r>
      <w:r w:rsidRPr="005762EA">
        <w:rPr>
          <w:rFonts w:ascii="Times New Roman" w:hAnsi="Times New Roman"/>
          <w:sz w:val="24"/>
          <w:szCs w:val="24"/>
        </w:rPr>
        <w:t>человека.</w:t>
      </w:r>
      <w:r w:rsidRPr="005762EA">
        <w:rPr>
          <w:rFonts w:ascii="Times New Roman" w:hAnsi="Times New Roman"/>
          <w:spacing w:val="-13"/>
          <w:sz w:val="24"/>
          <w:szCs w:val="24"/>
        </w:rPr>
        <w:t xml:space="preserve"> </w:t>
      </w:r>
      <w:r w:rsidRPr="005762EA">
        <w:rPr>
          <w:rFonts w:ascii="Times New Roman" w:hAnsi="Times New Roman"/>
          <w:sz w:val="24"/>
          <w:szCs w:val="24"/>
        </w:rPr>
        <w:t>Трудовая</w:t>
      </w:r>
      <w:r w:rsidRPr="005762EA">
        <w:rPr>
          <w:rFonts w:ascii="Times New Roman" w:hAnsi="Times New Roman"/>
          <w:spacing w:val="-68"/>
          <w:sz w:val="24"/>
          <w:szCs w:val="24"/>
        </w:rPr>
        <w:t xml:space="preserve"> </w:t>
      </w:r>
      <w:r w:rsidRPr="005762EA">
        <w:rPr>
          <w:rFonts w:ascii="Times New Roman" w:hAnsi="Times New Roman"/>
          <w:sz w:val="24"/>
          <w:szCs w:val="24"/>
        </w:rPr>
        <w:t>деятельность</w:t>
      </w:r>
      <w:r w:rsidRPr="005762EA">
        <w:rPr>
          <w:rFonts w:ascii="Times New Roman" w:hAnsi="Times New Roman"/>
          <w:spacing w:val="-2"/>
          <w:sz w:val="24"/>
          <w:szCs w:val="24"/>
        </w:rPr>
        <w:t xml:space="preserve"> </w:t>
      </w:r>
      <w:r w:rsidRPr="005762EA">
        <w:rPr>
          <w:rFonts w:ascii="Times New Roman" w:hAnsi="Times New Roman"/>
          <w:sz w:val="24"/>
          <w:szCs w:val="24"/>
        </w:rPr>
        <w:t>человека и создание вещей</w:t>
      </w:r>
      <w:r w:rsidRPr="005762EA">
        <w:rPr>
          <w:rFonts w:ascii="Times New Roman" w:hAnsi="Times New Roman"/>
          <w:spacing w:val="-2"/>
          <w:sz w:val="24"/>
          <w:szCs w:val="24"/>
        </w:rPr>
        <w:t xml:space="preserve"> </w:t>
      </w:r>
      <w:r w:rsidRPr="005762EA">
        <w:rPr>
          <w:rFonts w:ascii="Times New Roman" w:hAnsi="Times New Roman"/>
          <w:sz w:val="24"/>
          <w:szCs w:val="24"/>
        </w:rPr>
        <w:t>(изделий).</w:t>
      </w:r>
    </w:p>
    <w:p w14:paraId="68E61B95" w14:textId="77777777" w:rsidR="001776F9" w:rsidRPr="005762EA" w:rsidRDefault="001776F9" w:rsidP="00597463">
      <w:pPr>
        <w:pStyle w:val="a3"/>
        <w:tabs>
          <w:tab w:val="left" w:pos="0"/>
        </w:tabs>
        <w:spacing w:after="0" w:line="240" w:lineRule="auto"/>
        <w:ind w:right="127" w:firstLine="566"/>
        <w:jc w:val="both"/>
        <w:rPr>
          <w:rFonts w:ascii="Times New Roman" w:hAnsi="Times New Roman"/>
          <w:sz w:val="24"/>
          <w:szCs w:val="24"/>
        </w:rPr>
      </w:pPr>
      <w:r w:rsidRPr="005762EA">
        <w:rPr>
          <w:rFonts w:ascii="Times New Roman" w:hAnsi="Times New Roman"/>
          <w:sz w:val="24"/>
          <w:szCs w:val="24"/>
        </w:rPr>
        <w:t xml:space="preserve">Материальные   </w:t>
      </w:r>
      <w:r w:rsidRPr="005762EA">
        <w:rPr>
          <w:rFonts w:ascii="Times New Roman" w:hAnsi="Times New Roman"/>
          <w:spacing w:val="1"/>
          <w:sz w:val="24"/>
          <w:szCs w:val="24"/>
        </w:rPr>
        <w:t xml:space="preserve"> </w:t>
      </w:r>
      <w:r w:rsidRPr="005762EA">
        <w:rPr>
          <w:rFonts w:ascii="Times New Roman" w:hAnsi="Times New Roman"/>
          <w:sz w:val="24"/>
          <w:szCs w:val="24"/>
        </w:rPr>
        <w:t>технологии.    Технологический     процесс.     Производство</w:t>
      </w:r>
      <w:r w:rsidRPr="005762EA">
        <w:rPr>
          <w:rFonts w:ascii="Times New Roman" w:hAnsi="Times New Roman"/>
          <w:spacing w:val="-67"/>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техника.</w:t>
      </w:r>
      <w:r w:rsidRPr="005762EA">
        <w:rPr>
          <w:rFonts w:ascii="Times New Roman" w:hAnsi="Times New Roman"/>
          <w:spacing w:val="1"/>
          <w:sz w:val="24"/>
          <w:szCs w:val="24"/>
        </w:rPr>
        <w:t xml:space="preserve"> </w:t>
      </w:r>
      <w:r w:rsidRPr="005762EA">
        <w:rPr>
          <w:rFonts w:ascii="Times New Roman" w:hAnsi="Times New Roman"/>
          <w:sz w:val="24"/>
          <w:szCs w:val="24"/>
        </w:rPr>
        <w:t>Роль</w:t>
      </w:r>
      <w:r w:rsidRPr="005762EA">
        <w:rPr>
          <w:rFonts w:ascii="Times New Roman" w:hAnsi="Times New Roman"/>
          <w:spacing w:val="1"/>
          <w:sz w:val="24"/>
          <w:szCs w:val="24"/>
        </w:rPr>
        <w:t xml:space="preserve"> </w:t>
      </w:r>
      <w:r w:rsidRPr="005762EA">
        <w:rPr>
          <w:rFonts w:ascii="Times New Roman" w:hAnsi="Times New Roman"/>
          <w:sz w:val="24"/>
          <w:szCs w:val="24"/>
        </w:rPr>
        <w:t>техники</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производственной</w:t>
      </w:r>
      <w:r w:rsidRPr="005762EA">
        <w:rPr>
          <w:rFonts w:ascii="Times New Roman" w:hAnsi="Times New Roman"/>
          <w:spacing w:val="1"/>
          <w:sz w:val="24"/>
          <w:szCs w:val="24"/>
        </w:rPr>
        <w:t xml:space="preserve"> </w:t>
      </w:r>
      <w:r w:rsidRPr="005762EA">
        <w:rPr>
          <w:rFonts w:ascii="Times New Roman" w:hAnsi="Times New Roman"/>
          <w:sz w:val="24"/>
          <w:szCs w:val="24"/>
        </w:rPr>
        <w:t>деятельности</w:t>
      </w:r>
      <w:r w:rsidRPr="005762EA">
        <w:rPr>
          <w:rFonts w:ascii="Times New Roman" w:hAnsi="Times New Roman"/>
          <w:spacing w:val="1"/>
          <w:sz w:val="24"/>
          <w:szCs w:val="24"/>
        </w:rPr>
        <w:t xml:space="preserve"> </w:t>
      </w:r>
      <w:r w:rsidRPr="005762EA">
        <w:rPr>
          <w:rFonts w:ascii="Times New Roman" w:hAnsi="Times New Roman"/>
          <w:sz w:val="24"/>
          <w:szCs w:val="24"/>
        </w:rPr>
        <w:t>человека.</w:t>
      </w:r>
      <w:r w:rsidRPr="005762EA">
        <w:rPr>
          <w:rFonts w:ascii="Times New Roman" w:hAnsi="Times New Roman"/>
          <w:spacing w:val="1"/>
          <w:sz w:val="24"/>
          <w:szCs w:val="24"/>
        </w:rPr>
        <w:t xml:space="preserve"> </w:t>
      </w:r>
      <w:r w:rsidRPr="005762EA">
        <w:rPr>
          <w:rFonts w:ascii="Times New Roman" w:hAnsi="Times New Roman"/>
          <w:sz w:val="24"/>
          <w:szCs w:val="24"/>
        </w:rPr>
        <w:t>Классификация</w:t>
      </w:r>
      <w:r w:rsidRPr="005762EA">
        <w:rPr>
          <w:rFonts w:ascii="Times New Roman" w:hAnsi="Times New Roman"/>
          <w:spacing w:val="-1"/>
          <w:sz w:val="24"/>
          <w:szCs w:val="24"/>
        </w:rPr>
        <w:t xml:space="preserve"> </w:t>
      </w:r>
      <w:r w:rsidRPr="005762EA">
        <w:rPr>
          <w:rFonts w:ascii="Times New Roman" w:hAnsi="Times New Roman"/>
          <w:sz w:val="24"/>
          <w:szCs w:val="24"/>
        </w:rPr>
        <w:t>техники.</w:t>
      </w:r>
    </w:p>
    <w:p w14:paraId="5EBD050F" w14:textId="77777777" w:rsidR="001776F9" w:rsidRPr="005762EA" w:rsidRDefault="001776F9" w:rsidP="00597463">
      <w:pPr>
        <w:pStyle w:val="a3"/>
        <w:tabs>
          <w:tab w:val="left" w:pos="0"/>
        </w:tabs>
        <w:spacing w:after="0" w:line="240" w:lineRule="auto"/>
        <w:ind w:right="130" w:firstLine="566"/>
        <w:jc w:val="both"/>
        <w:rPr>
          <w:rFonts w:ascii="Times New Roman" w:hAnsi="Times New Roman"/>
          <w:sz w:val="24"/>
          <w:szCs w:val="24"/>
        </w:rPr>
      </w:pPr>
      <w:r w:rsidRPr="005762EA">
        <w:rPr>
          <w:rFonts w:ascii="Times New Roman" w:hAnsi="Times New Roman"/>
          <w:sz w:val="24"/>
          <w:szCs w:val="24"/>
        </w:rPr>
        <w:t>Проекты и ресурсы в производственной деятельности человека. Проект как</w:t>
      </w:r>
      <w:r w:rsidRPr="005762EA">
        <w:rPr>
          <w:rFonts w:ascii="Times New Roman" w:hAnsi="Times New Roman"/>
          <w:spacing w:val="1"/>
          <w:sz w:val="24"/>
          <w:szCs w:val="24"/>
        </w:rPr>
        <w:t xml:space="preserve"> </w:t>
      </w:r>
      <w:r w:rsidRPr="005762EA">
        <w:rPr>
          <w:rFonts w:ascii="Times New Roman" w:hAnsi="Times New Roman"/>
          <w:sz w:val="24"/>
          <w:szCs w:val="24"/>
        </w:rPr>
        <w:t>форма</w:t>
      </w:r>
      <w:r w:rsidRPr="005762EA">
        <w:rPr>
          <w:rFonts w:ascii="Times New Roman" w:hAnsi="Times New Roman"/>
          <w:spacing w:val="-6"/>
          <w:sz w:val="24"/>
          <w:szCs w:val="24"/>
        </w:rPr>
        <w:t xml:space="preserve"> </w:t>
      </w:r>
      <w:r w:rsidRPr="005762EA">
        <w:rPr>
          <w:rFonts w:ascii="Times New Roman" w:hAnsi="Times New Roman"/>
          <w:sz w:val="24"/>
          <w:szCs w:val="24"/>
        </w:rPr>
        <w:t>организации</w:t>
      </w:r>
      <w:r w:rsidRPr="005762EA">
        <w:rPr>
          <w:rFonts w:ascii="Times New Roman" w:hAnsi="Times New Roman"/>
          <w:spacing w:val="-7"/>
          <w:sz w:val="24"/>
          <w:szCs w:val="24"/>
        </w:rPr>
        <w:t xml:space="preserve"> </w:t>
      </w:r>
      <w:r w:rsidRPr="005762EA">
        <w:rPr>
          <w:rFonts w:ascii="Times New Roman" w:hAnsi="Times New Roman"/>
          <w:sz w:val="24"/>
          <w:szCs w:val="24"/>
        </w:rPr>
        <w:t>деятельности.</w:t>
      </w:r>
      <w:r w:rsidRPr="005762EA">
        <w:rPr>
          <w:rFonts w:ascii="Times New Roman" w:hAnsi="Times New Roman"/>
          <w:spacing w:val="-6"/>
          <w:sz w:val="24"/>
          <w:szCs w:val="24"/>
        </w:rPr>
        <w:t xml:space="preserve"> </w:t>
      </w:r>
      <w:r w:rsidRPr="005762EA">
        <w:rPr>
          <w:rFonts w:ascii="Times New Roman" w:hAnsi="Times New Roman"/>
          <w:sz w:val="24"/>
          <w:szCs w:val="24"/>
        </w:rPr>
        <w:t>Виды</w:t>
      </w:r>
      <w:r w:rsidRPr="005762EA">
        <w:rPr>
          <w:rFonts w:ascii="Times New Roman" w:hAnsi="Times New Roman"/>
          <w:spacing w:val="-7"/>
          <w:sz w:val="24"/>
          <w:szCs w:val="24"/>
        </w:rPr>
        <w:t xml:space="preserve"> </w:t>
      </w:r>
      <w:r w:rsidRPr="005762EA">
        <w:rPr>
          <w:rFonts w:ascii="Times New Roman" w:hAnsi="Times New Roman"/>
          <w:sz w:val="24"/>
          <w:szCs w:val="24"/>
        </w:rPr>
        <w:t>проектов.</w:t>
      </w:r>
      <w:r w:rsidRPr="005762EA">
        <w:rPr>
          <w:rFonts w:ascii="Times New Roman" w:hAnsi="Times New Roman"/>
          <w:spacing w:val="-7"/>
          <w:sz w:val="24"/>
          <w:szCs w:val="24"/>
        </w:rPr>
        <w:t xml:space="preserve"> </w:t>
      </w:r>
      <w:r w:rsidRPr="005762EA">
        <w:rPr>
          <w:rFonts w:ascii="Times New Roman" w:hAnsi="Times New Roman"/>
          <w:sz w:val="24"/>
          <w:szCs w:val="24"/>
        </w:rPr>
        <w:t>Этапы</w:t>
      </w:r>
      <w:r w:rsidRPr="005762EA">
        <w:rPr>
          <w:rFonts w:ascii="Times New Roman" w:hAnsi="Times New Roman"/>
          <w:spacing w:val="-5"/>
          <w:sz w:val="24"/>
          <w:szCs w:val="24"/>
        </w:rPr>
        <w:t xml:space="preserve"> </w:t>
      </w:r>
      <w:r w:rsidRPr="005762EA">
        <w:rPr>
          <w:rFonts w:ascii="Times New Roman" w:hAnsi="Times New Roman"/>
          <w:sz w:val="24"/>
          <w:szCs w:val="24"/>
        </w:rPr>
        <w:t>проектной</w:t>
      </w:r>
      <w:r w:rsidRPr="005762EA">
        <w:rPr>
          <w:rFonts w:ascii="Times New Roman" w:hAnsi="Times New Roman"/>
          <w:spacing w:val="-5"/>
          <w:sz w:val="24"/>
          <w:szCs w:val="24"/>
        </w:rPr>
        <w:t xml:space="preserve"> </w:t>
      </w:r>
      <w:r w:rsidRPr="005762EA">
        <w:rPr>
          <w:rFonts w:ascii="Times New Roman" w:hAnsi="Times New Roman"/>
          <w:sz w:val="24"/>
          <w:szCs w:val="24"/>
        </w:rPr>
        <w:t>деятельности.</w:t>
      </w:r>
      <w:r w:rsidRPr="005762EA">
        <w:rPr>
          <w:rFonts w:ascii="Times New Roman" w:hAnsi="Times New Roman"/>
          <w:spacing w:val="-68"/>
          <w:sz w:val="24"/>
          <w:szCs w:val="24"/>
        </w:rPr>
        <w:t xml:space="preserve"> </w:t>
      </w:r>
      <w:r w:rsidRPr="005762EA">
        <w:rPr>
          <w:rFonts w:ascii="Times New Roman" w:hAnsi="Times New Roman"/>
          <w:sz w:val="24"/>
          <w:szCs w:val="24"/>
        </w:rPr>
        <w:t>Проектная</w:t>
      </w:r>
      <w:r w:rsidRPr="005762EA">
        <w:rPr>
          <w:rFonts w:ascii="Times New Roman" w:hAnsi="Times New Roman"/>
          <w:spacing w:val="-1"/>
          <w:sz w:val="24"/>
          <w:szCs w:val="24"/>
        </w:rPr>
        <w:t xml:space="preserve"> </w:t>
      </w:r>
      <w:r w:rsidRPr="005762EA">
        <w:rPr>
          <w:rFonts w:ascii="Times New Roman" w:hAnsi="Times New Roman"/>
          <w:sz w:val="24"/>
          <w:szCs w:val="24"/>
        </w:rPr>
        <w:t>документация.</w:t>
      </w:r>
    </w:p>
    <w:p w14:paraId="1477F9CD" w14:textId="77777777" w:rsidR="001776F9" w:rsidRPr="005762EA" w:rsidRDefault="001776F9" w:rsidP="00597463">
      <w:pPr>
        <w:pStyle w:val="a3"/>
        <w:tabs>
          <w:tab w:val="left" w:pos="0"/>
        </w:tabs>
        <w:spacing w:after="0" w:line="240" w:lineRule="auto"/>
        <w:ind w:right="131" w:firstLine="566"/>
        <w:jc w:val="both"/>
        <w:rPr>
          <w:rFonts w:ascii="Times New Roman" w:hAnsi="Times New Roman"/>
          <w:sz w:val="24"/>
          <w:szCs w:val="24"/>
        </w:rPr>
      </w:pPr>
      <w:r w:rsidRPr="005762EA">
        <w:rPr>
          <w:rFonts w:ascii="Times New Roman" w:hAnsi="Times New Roman"/>
          <w:sz w:val="24"/>
          <w:szCs w:val="24"/>
        </w:rPr>
        <w:t>Какие бывают профессии. Мир труда и профессий. Социальная значимость</w:t>
      </w:r>
      <w:r w:rsidRPr="005762EA">
        <w:rPr>
          <w:rFonts w:ascii="Times New Roman" w:hAnsi="Times New Roman"/>
          <w:spacing w:val="1"/>
          <w:sz w:val="24"/>
          <w:szCs w:val="24"/>
        </w:rPr>
        <w:t xml:space="preserve"> </w:t>
      </w:r>
      <w:r w:rsidRPr="005762EA">
        <w:rPr>
          <w:rFonts w:ascii="Times New Roman" w:hAnsi="Times New Roman"/>
          <w:sz w:val="24"/>
          <w:szCs w:val="24"/>
        </w:rPr>
        <w:t>профессий.</w:t>
      </w:r>
    </w:p>
    <w:p w14:paraId="59B6EFC8" w14:textId="59E2ED46" w:rsidR="001776F9" w:rsidRPr="005762EA" w:rsidRDefault="005762EA" w:rsidP="00597463">
      <w:pPr>
        <w:tabs>
          <w:tab w:val="left" w:pos="0"/>
        </w:tabs>
        <w:rPr>
          <w:rFonts w:ascii="Times New Roman" w:hAnsi="Times New Roman"/>
          <w:b/>
          <w:sz w:val="24"/>
          <w:szCs w:val="24"/>
        </w:rPr>
      </w:pPr>
      <w:r w:rsidRPr="005762EA">
        <w:rPr>
          <w:rFonts w:ascii="Times New Roman" w:hAnsi="Times New Roman"/>
          <w:b/>
          <w:sz w:val="24"/>
          <w:szCs w:val="24"/>
        </w:rPr>
        <w:t xml:space="preserve">6 </w:t>
      </w:r>
      <w:r w:rsidR="001776F9" w:rsidRPr="005762EA">
        <w:rPr>
          <w:rFonts w:ascii="Times New Roman" w:hAnsi="Times New Roman"/>
          <w:b/>
          <w:sz w:val="24"/>
          <w:szCs w:val="24"/>
        </w:rPr>
        <w:t>класс</w:t>
      </w:r>
    </w:p>
    <w:p w14:paraId="5A19C257"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Модели</w:t>
      </w:r>
      <w:r w:rsidRPr="005762EA">
        <w:rPr>
          <w:rFonts w:ascii="Times New Roman" w:hAnsi="Times New Roman"/>
          <w:spacing w:val="-3"/>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моделирование.</w:t>
      </w:r>
    </w:p>
    <w:p w14:paraId="29417905" w14:textId="77777777" w:rsidR="001776F9" w:rsidRPr="005762EA" w:rsidRDefault="001776F9" w:rsidP="00597463">
      <w:pPr>
        <w:pStyle w:val="a3"/>
        <w:tabs>
          <w:tab w:val="left" w:pos="0"/>
        </w:tabs>
        <w:spacing w:after="0" w:line="240" w:lineRule="auto"/>
        <w:ind w:left="679" w:right="3199"/>
        <w:jc w:val="both"/>
        <w:rPr>
          <w:rFonts w:ascii="Times New Roman" w:hAnsi="Times New Roman"/>
          <w:sz w:val="24"/>
          <w:szCs w:val="24"/>
        </w:rPr>
      </w:pPr>
      <w:r w:rsidRPr="005762EA">
        <w:rPr>
          <w:rFonts w:ascii="Times New Roman" w:hAnsi="Times New Roman"/>
          <w:sz w:val="24"/>
          <w:szCs w:val="24"/>
        </w:rPr>
        <w:t>Виды машин и механизмов. Кинематические схемы.</w:t>
      </w:r>
      <w:r w:rsidRPr="005762EA">
        <w:rPr>
          <w:rFonts w:ascii="Times New Roman" w:hAnsi="Times New Roman"/>
          <w:spacing w:val="-67"/>
          <w:sz w:val="24"/>
          <w:szCs w:val="24"/>
        </w:rPr>
        <w:t xml:space="preserve"> </w:t>
      </w:r>
      <w:r w:rsidRPr="005762EA">
        <w:rPr>
          <w:rFonts w:ascii="Times New Roman" w:hAnsi="Times New Roman"/>
          <w:sz w:val="24"/>
          <w:szCs w:val="24"/>
        </w:rPr>
        <w:t>Технологические</w:t>
      </w:r>
      <w:r w:rsidRPr="005762EA">
        <w:rPr>
          <w:rFonts w:ascii="Times New Roman" w:hAnsi="Times New Roman"/>
          <w:spacing w:val="-2"/>
          <w:sz w:val="24"/>
          <w:szCs w:val="24"/>
        </w:rPr>
        <w:t xml:space="preserve"> </w:t>
      </w:r>
      <w:r w:rsidRPr="005762EA">
        <w:rPr>
          <w:rFonts w:ascii="Times New Roman" w:hAnsi="Times New Roman"/>
          <w:sz w:val="24"/>
          <w:szCs w:val="24"/>
        </w:rPr>
        <w:t>задачи</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способы</w:t>
      </w:r>
      <w:r w:rsidRPr="005762EA">
        <w:rPr>
          <w:rFonts w:ascii="Times New Roman" w:hAnsi="Times New Roman"/>
          <w:spacing w:val="-1"/>
          <w:sz w:val="24"/>
          <w:szCs w:val="24"/>
        </w:rPr>
        <w:t xml:space="preserve"> </w:t>
      </w:r>
      <w:r w:rsidRPr="005762EA">
        <w:rPr>
          <w:rFonts w:ascii="Times New Roman" w:hAnsi="Times New Roman"/>
          <w:sz w:val="24"/>
          <w:szCs w:val="24"/>
        </w:rPr>
        <w:t>их решения.</w:t>
      </w:r>
    </w:p>
    <w:p w14:paraId="4FCC807E" w14:textId="77777777" w:rsidR="001776F9" w:rsidRPr="005762EA" w:rsidRDefault="001776F9" w:rsidP="00597463">
      <w:pPr>
        <w:pStyle w:val="a3"/>
        <w:tabs>
          <w:tab w:val="left" w:pos="0"/>
        </w:tabs>
        <w:spacing w:after="0" w:line="240" w:lineRule="auto"/>
        <w:ind w:right="135" w:firstLine="566"/>
        <w:jc w:val="both"/>
        <w:rPr>
          <w:rFonts w:ascii="Times New Roman" w:hAnsi="Times New Roman"/>
          <w:sz w:val="24"/>
          <w:szCs w:val="24"/>
        </w:rPr>
      </w:pPr>
      <w:r w:rsidRPr="005762EA">
        <w:rPr>
          <w:rFonts w:ascii="Times New Roman" w:hAnsi="Times New Roman"/>
          <w:sz w:val="24"/>
          <w:szCs w:val="24"/>
        </w:rPr>
        <w:t>Техническое</w:t>
      </w:r>
      <w:r w:rsidRPr="005762EA">
        <w:rPr>
          <w:rFonts w:ascii="Times New Roman" w:hAnsi="Times New Roman"/>
          <w:spacing w:val="1"/>
          <w:sz w:val="24"/>
          <w:szCs w:val="24"/>
        </w:rPr>
        <w:t xml:space="preserve"> </w:t>
      </w:r>
      <w:r w:rsidRPr="005762EA">
        <w:rPr>
          <w:rFonts w:ascii="Times New Roman" w:hAnsi="Times New Roman"/>
          <w:sz w:val="24"/>
          <w:szCs w:val="24"/>
        </w:rPr>
        <w:t>моделирование</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конструирование.</w:t>
      </w:r>
      <w:r w:rsidRPr="005762EA">
        <w:rPr>
          <w:rFonts w:ascii="Times New Roman" w:hAnsi="Times New Roman"/>
          <w:spacing w:val="1"/>
          <w:sz w:val="24"/>
          <w:szCs w:val="24"/>
        </w:rPr>
        <w:t xml:space="preserve"> </w:t>
      </w:r>
      <w:r w:rsidRPr="005762EA">
        <w:rPr>
          <w:rFonts w:ascii="Times New Roman" w:hAnsi="Times New Roman"/>
          <w:sz w:val="24"/>
          <w:szCs w:val="24"/>
        </w:rPr>
        <w:t>Конструкторская</w:t>
      </w:r>
      <w:r w:rsidRPr="005762EA">
        <w:rPr>
          <w:rFonts w:ascii="Times New Roman" w:hAnsi="Times New Roman"/>
          <w:spacing w:val="1"/>
          <w:sz w:val="24"/>
          <w:szCs w:val="24"/>
        </w:rPr>
        <w:t xml:space="preserve"> </w:t>
      </w:r>
      <w:r w:rsidRPr="005762EA">
        <w:rPr>
          <w:rFonts w:ascii="Times New Roman" w:hAnsi="Times New Roman"/>
          <w:sz w:val="24"/>
          <w:szCs w:val="24"/>
        </w:rPr>
        <w:t>документация.</w:t>
      </w:r>
    </w:p>
    <w:p w14:paraId="736A4D25" w14:textId="77777777" w:rsidR="001776F9" w:rsidRPr="005762EA" w:rsidRDefault="001776F9" w:rsidP="00597463">
      <w:pPr>
        <w:pStyle w:val="a3"/>
        <w:tabs>
          <w:tab w:val="left" w:pos="0"/>
        </w:tabs>
        <w:spacing w:after="0" w:line="240" w:lineRule="auto"/>
        <w:ind w:left="679" w:right="3993"/>
        <w:jc w:val="both"/>
        <w:rPr>
          <w:rFonts w:ascii="Times New Roman" w:hAnsi="Times New Roman"/>
          <w:sz w:val="24"/>
          <w:szCs w:val="24"/>
        </w:rPr>
      </w:pPr>
      <w:r w:rsidRPr="005762EA">
        <w:rPr>
          <w:rFonts w:ascii="Times New Roman" w:hAnsi="Times New Roman"/>
          <w:sz w:val="24"/>
          <w:szCs w:val="24"/>
        </w:rPr>
        <w:t>Перспективы развития техники и технологий.</w:t>
      </w:r>
      <w:r w:rsidRPr="005762EA">
        <w:rPr>
          <w:rFonts w:ascii="Times New Roman" w:hAnsi="Times New Roman"/>
          <w:spacing w:val="-67"/>
          <w:sz w:val="24"/>
          <w:szCs w:val="24"/>
        </w:rPr>
        <w:t xml:space="preserve"> </w:t>
      </w:r>
      <w:r w:rsidRPr="005762EA">
        <w:rPr>
          <w:rFonts w:ascii="Times New Roman" w:hAnsi="Times New Roman"/>
          <w:sz w:val="24"/>
          <w:szCs w:val="24"/>
        </w:rPr>
        <w:t>Мир</w:t>
      </w:r>
      <w:r w:rsidRPr="005762EA">
        <w:rPr>
          <w:rFonts w:ascii="Times New Roman" w:hAnsi="Times New Roman"/>
          <w:spacing w:val="-4"/>
          <w:sz w:val="24"/>
          <w:szCs w:val="24"/>
        </w:rPr>
        <w:t xml:space="preserve"> </w:t>
      </w:r>
      <w:r w:rsidRPr="005762EA">
        <w:rPr>
          <w:rFonts w:ascii="Times New Roman" w:hAnsi="Times New Roman"/>
          <w:sz w:val="24"/>
          <w:szCs w:val="24"/>
        </w:rPr>
        <w:t>профессий.</w:t>
      </w:r>
      <w:r w:rsidRPr="005762EA">
        <w:rPr>
          <w:rFonts w:ascii="Times New Roman" w:hAnsi="Times New Roman"/>
          <w:spacing w:val="-5"/>
          <w:sz w:val="24"/>
          <w:szCs w:val="24"/>
        </w:rPr>
        <w:t xml:space="preserve"> </w:t>
      </w:r>
      <w:r w:rsidRPr="005762EA">
        <w:rPr>
          <w:rFonts w:ascii="Times New Roman" w:hAnsi="Times New Roman"/>
          <w:sz w:val="24"/>
          <w:szCs w:val="24"/>
        </w:rPr>
        <w:t>Инженерные</w:t>
      </w:r>
      <w:r w:rsidRPr="005762EA">
        <w:rPr>
          <w:rFonts w:ascii="Times New Roman" w:hAnsi="Times New Roman"/>
          <w:spacing w:val="-4"/>
          <w:sz w:val="24"/>
          <w:szCs w:val="24"/>
        </w:rPr>
        <w:t xml:space="preserve"> </w:t>
      </w:r>
      <w:r w:rsidRPr="005762EA">
        <w:rPr>
          <w:rFonts w:ascii="Times New Roman" w:hAnsi="Times New Roman"/>
          <w:sz w:val="24"/>
          <w:szCs w:val="24"/>
        </w:rPr>
        <w:t>профессии.</w:t>
      </w:r>
    </w:p>
    <w:p w14:paraId="501E6972" w14:textId="77777777" w:rsidR="001776F9" w:rsidRPr="005762EA" w:rsidRDefault="001776F9" w:rsidP="00597463">
      <w:pPr>
        <w:pStyle w:val="a3"/>
        <w:tabs>
          <w:tab w:val="left" w:pos="0"/>
        </w:tabs>
        <w:spacing w:after="0" w:line="240" w:lineRule="auto"/>
        <w:rPr>
          <w:rFonts w:ascii="Times New Roman" w:hAnsi="Times New Roman"/>
          <w:sz w:val="24"/>
          <w:szCs w:val="24"/>
        </w:rPr>
      </w:pPr>
    </w:p>
    <w:p w14:paraId="39C00E8F" w14:textId="3A147C42" w:rsidR="001776F9" w:rsidRPr="005762EA" w:rsidRDefault="005762EA" w:rsidP="00597463">
      <w:pPr>
        <w:tabs>
          <w:tab w:val="left" w:pos="0"/>
        </w:tabs>
        <w:rPr>
          <w:rFonts w:ascii="Times New Roman" w:hAnsi="Times New Roman"/>
          <w:b/>
          <w:sz w:val="24"/>
          <w:szCs w:val="24"/>
        </w:rPr>
      </w:pPr>
      <w:r w:rsidRPr="005762EA">
        <w:rPr>
          <w:rFonts w:ascii="Times New Roman" w:hAnsi="Times New Roman"/>
          <w:b/>
          <w:sz w:val="24"/>
          <w:szCs w:val="24"/>
        </w:rPr>
        <w:t xml:space="preserve">7 </w:t>
      </w:r>
      <w:r w:rsidR="001776F9" w:rsidRPr="005762EA">
        <w:rPr>
          <w:rFonts w:ascii="Times New Roman" w:hAnsi="Times New Roman"/>
          <w:b/>
          <w:sz w:val="24"/>
          <w:szCs w:val="24"/>
        </w:rPr>
        <w:t>класс</w:t>
      </w:r>
    </w:p>
    <w:p w14:paraId="17FB5D1E" w14:textId="77777777" w:rsidR="001776F9" w:rsidRPr="005762EA" w:rsidRDefault="001776F9" w:rsidP="00597463">
      <w:pPr>
        <w:pStyle w:val="a3"/>
        <w:tabs>
          <w:tab w:val="left" w:pos="0"/>
        </w:tabs>
        <w:spacing w:after="0" w:line="240" w:lineRule="auto"/>
        <w:ind w:left="679" w:right="1978"/>
        <w:rPr>
          <w:rFonts w:ascii="Times New Roman" w:hAnsi="Times New Roman"/>
          <w:sz w:val="24"/>
          <w:szCs w:val="24"/>
        </w:rPr>
      </w:pPr>
      <w:r w:rsidRPr="005762EA">
        <w:rPr>
          <w:rFonts w:ascii="Times New Roman" w:hAnsi="Times New Roman"/>
          <w:sz w:val="24"/>
          <w:szCs w:val="24"/>
        </w:rPr>
        <w:t>Создание технологий как основная задача современной науки.</w:t>
      </w:r>
      <w:r w:rsidRPr="005762EA">
        <w:rPr>
          <w:rFonts w:ascii="Times New Roman" w:hAnsi="Times New Roman"/>
          <w:spacing w:val="-67"/>
          <w:sz w:val="24"/>
          <w:szCs w:val="24"/>
        </w:rPr>
        <w:t xml:space="preserve"> </w:t>
      </w:r>
      <w:r w:rsidRPr="005762EA">
        <w:rPr>
          <w:rFonts w:ascii="Times New Roman" w:hAnsi="Times New Roman"/>
          <w:sz w:val="24"/>
          <w:szCs w:val="24"/>
        </w:rPr>
        <w:t>Промышленная</w:t>
      </w:r>
      <w:r w:rsidRPr="005762EA">
        <w:rPr>
          <w:rFonts w:ascii="Times New Roman" w:hAnsi="Times New Roman"/>
          <w:spacing w:val="-1"/>
          <w:sz w:val="24"/>
          <w:szCs w:val="24"/>
        </w:rPr>
        <w:t xml:space="preserve"> </w:t>
      </w:r>
      <w:r w:rsidRPr="005762EA">
        <w:rPr>
          <w:rFonts w:ascii="Times New Roman" w:hAnsi="Times New Roman"/>
          <w:sz w:val="24"/>
          <w:szCs w:val="24"/>
        </w:rPr>
        <w:t>эстетика.</w:t>
      </w:r>
      <w:r w:rsidRPr="005762EA">
        <w:rPr>
          <w:rFonts w:ascii="Times New Roman" w:hAnsi="Times New Roman"/>
          <w:spacing w:val="1"/>
          <w:sz w:val="24"/>
          <w:szCs w:val="24"/>
        </w:rPr>
        <w:t xml:space="preserve"> </w:t>
      </w:r>
      <w:r w:rsidRPr="005762EA">
        <w:rPr>
          <w:rFonts w:ascii="Times New Roman" w:hAnsi="Times New Roman"/>
          <w:sz w:val="24"/>
          <w:szCs w:val="24"/>
        </w:rPr>
        <w:t>Дизайн.</w:t>
      </w:r>
    </w:p>
    <w:p w14:paraId="21300139"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Народные</w:t>
      </w:r>
      <w:r w:rsidRPr="005762EA">
        <w:rPr>
          <w:rFonts w:ascii="Times New Roman" w:hAnsi="Times New Roman"/>
          <w:spacing w:val="-5"/>
          <w:sz w:val="24"/>
          <w:szCs w:val="24"/>
        </w:rPr>
        <w:t xml:space="preserve"> </w:t>
      </w:r>
      <w:r w:rsidRPr="005762EA">
        <w:rPr>
          <w:rFonts w:ascii="Times New Roman" w:hAnsi="Times New Roman"/>
          <w:sz w:val="24"/>
          <w:szCs w:val="24"/>
        </w:rPr>
        <w:t>ремесла.</w:t>
      </w:r>
      <w:r w:rsidRPr="005762EA">
        <w:rPr>
          <w:rFonts w:ascii="Times New Roman" w:hAnsi="Times New Roman"/>
          <w:spacing w:val="-3"/>
          <w:sz w:val="24"/>
          <w:szCs w:val="24"/>
        </w:rPr>
        <w:t xml:space="preserve"> </w:t>
      </w:r>
      <w:r w:rsidRPr="005762EA">
        <w:rPr>
          <w:rFonts w:ascii="Times New Roman" w:hAnsi="Times New Roman"/>
          <w:sz w:val="24"/>
          <w:szCs w:val="24"/>
        </w:rPr>
        <w:t>Народные</w:t>
      </w:r>
      <w:r w:rsidRPr="005762EA">
        <w:rPr>
          <w:rFonts w:ascii="Times New Roman" w:hAnsi="Times New Roman"/>
          <w:spacing w:val="-4"/>
          <w:sz w:val="24"/>
          <w:szCs w:val="24"/>
        </w:rPr>
        <w:t xml:space="preserve"> </w:t>
      </w:r>
      <w:r w:rsidRPr="005762EA">
        <w:rPr>
          <w:rFonts w:ascii="Times New Roman" w:hAnsi="Times New Roman"/>
          <w:sz w:val="24"/>
          <w:szCs w:val="24"/>
        </w:rPr>
        <w:t>ремесла</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промыслы</w:t>
      </w:r>
      <w:r w:rsidRPr="005762EA">
        <w:rPr>
          <w:rFonts w:ascii="Times New Roman" w:hAnsi="Times New Roman"/>
          <w:spacing w:val="-1"/>
          <w:sz w:val="24"/>
          <w:szCs w:val="24"/>
        </w:rPr>
        <w:t xml:space="preserve"> </w:t>
      </w:r>
      <w:r w:rsidRPr="005762EA">
        <w:rPr>
          <w:rFonts w:ascii="Times New Roman" w:hAnsi="Times New Roman"/>
          <w:sz w:val="24"/>
          <w:szCs w:val="24"/>
        </w:rPr>
        <w:t>России.</w:t>
      </w:r>
    </w:p>
    <w:p w14:paraId="49AB9976" w14:textId="77777777" w:rsidR="001776F9" w:rsidRPr="005762EA" w:rsidRDefault="001776F9" w:rsidP="00597463">
      <w:pPr>
        <w:pStyle w:val="a3"/>
        <w:tabs>
          <w:tab w:val="left" w:pos="0"/>
        </w:tabs>
        <w:spacing w:after="0" w:line="240" w:lineRule="auto"/>
        <w:ind w:firstLine="566"/>
        <w:rPr>
          <w:rFonts w:ascii="Times New Roman" w:hAnsi="Times New Roman"/>
          <w:sz w:val="24"/>
          <w:szCs w:val="24"/>
        </w:rPr>
      </w:pPr>
      <w:r w:rsidRPr="005762EA">
        <w:rPr>
          <w:rFonts w:ascii="Times New Roman" w:hAnsi="Times New Roman"/>
          <w:sz w:val="24"/>
          <w:szCs w:val="24"/>
        </w:rPr>
        <w:t>Цифровизация</w:t>
      </w:r>
      <w:r w:rsidRPr="005762EA">
        <w:rPr>
          <w:rFonts w:ascii="Times New Roman" w:hAnsi="Times New Roman"/>
          <w:spacing w:val="3"/>
          <w:sz w:val="24"/>
          <w:szCs w:val="24"/>
        </w:rPr>
        <w:t xml:space="preserve"> </w:t>
      </w:r>
      <w:r w:rsidRPr="005762EA">
        <w:rPr>
          <w:rFonts w:ascii="Times New Roman" w:hAnsi="Times New Roman"/>
          <w:sz w:val="24"/>
          <w:szCs w:val="24"/>
        </w:rPr>
        <w:t>производства.</w:t>
      </w:r>
      <w:r w:rsidRPr="005762EA">
        <w:rPr>
          <w:rFonts w:ascii="Times New Roman" w:hAnsi="Times New Roman"/>
          <w:spacing w:val="1"/>
          <w:sz w:val="24"/>
          <w:szCs w:val="24"/>
        </w:rPr>
        <w:t xml:space="preserve"> </w:t>
      </w:r>
      <w:r w:rsidRPr="005762EA">
        <w:rPr>
          <w:rFonts w:ascii="Times New Roman" w:hAnsi="Times New Roman"/>
          <w:sz w:val="24"/>
          <w:szCs w:val="24"/>
        </w:rPr>
        <w:t>Цифровые</w:t>
      </w:r>
      <w:r w:rsidRPr="005762EA">
        <w:rPr>
          <w:rFonts w:ascii="Times New Roman" w:hAnsi="Times New Roman"/>
          <w:spacing w:val="5"/>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6"/>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способы</w:t>
      </w:r>
      <w:r w:rsidRPr="005762EA">
        <w:rPr>
          <w:rFonts w:ascii="Times New Roman" w:hAnsi="Times New Roman"/>
          <w:spacing w:val="3"/>
          <w:sz w:val="24"/>
          <w:szCs w:val="24"/>
        </w:rPr>
        <w:t xml:space="preserve"> </w:t>
      </w:r>
      <w:r w:rsidRPr="005762EA">
        <w:rPr>
          <w:rFonts w:ascii="Times New Roman" w:hAnsi="Times New Roman"/>
          <w:sz w:val="24"/>
          <w:szCs w:val="24"/>
        </w:rPr>
        <w:t>обработки</w:t>
      </w:r>
      <w:r w:rsidRPr="005762EA">
        <w:rPr>
          <w:rFonts w:ascii="Times New Roman" w:hAnsi="Times New Roman"/>
          <w:spacing w:val="-67"/>
          <w:sz w:val="24"/>
          <w:szCs w:val="24"/>
        </w:rPr>
        <w:t xml:space="preserve"> </w:t>
      </w:r>
      <w:r w:rsidRPr="005762EA">
        <w:rPr>
          <w:rFonts w:ascii="Times New Roman" w:hAnsi="Times New Roman"/>
          <w:sz w:val="24"/>
          <w:szCs w:val="24"/>
        </w:rPr>
        <w:t>информации.</w:t>
      </w:r>
    </w:p>
    <w:p w14:paraId="572B0EB8" w14:textId="77777777" w:rsidR="001776F9" w:rsidRPr="005762EA" w:rsidRDefault="001776F9" w:rsidP="00597463">
      <w:pPr>
        <w:pStyle w:val="a3"/>
        <w:tabs>
          <w:tab w:val="left" w:pos="0"/>
          <w:tab w:val="left" w:pos="2344"/>
          <w:tab w:val="left" w:pos="4795"/>
          <w:tab w:val="left" w:pos="6502"/>
          <w:tab w:val="left" w:pos="8164"/>
        </w:tabs>
        <w:spacing w:after="0" w:line="240" w:lineRule="auto"/>
        <w:ind w:left="679"/>
        <w:rPr>
          <w:rFonts w:ascii="Times New Roman" w:hAnsi="Times New Roman"/>
          <w:sz w:val="24"/>
          <w:szCs w:val="24"/>
        </w:rPr>
      </w:pPr>
      <w:r w:rsidRPr="005762EA">
        <w:rPr>
          <w:rFonts w:ascii="Times New Roman" w:hAnsi="Times New Roman"/>
          <w:sz w:val="24"/>
          <w:szCs w:val="24"/>
        </w:rPr>
        <w:t>Управление</w:t>
      </w:r>
      <w:r w:rsidRPr="005762EA">
        <w:rPr>
          <w:rFonts w:ascii="Times New Roman" w:hAnsi="Times New Roman"/>
          <w:sz w:val="24"/>
          <w:szCs w:val="24"/>
        </w:rPr>
        <w:tab/>
        <w:t>технологическими</w:t>
      </w:r>
      <w:r w:rsidRPr="005762EA">
        <w:rPr>
          <w:rFonts w:ascii="Times New Roman" w:hAnsi="Times New Roman"/>
          <w:sz w:val="24"/>
          <w:szCs w:val="24"/>
        </w:rPr>
        <w:tab/>
        <w:t>процессами.</w:t>
      </w:r>
      <w:r w:rsidRPr="005762EA">
        <w:rPr>
          <w:rFonts w:ascii="Times New Roman" w:hAnsi="Times New Roman"/>
          <w:sz w:val="24"/>
          <w:szCs w:val="24"/>
        </w:rPr>
        <w:tab/>
        <w:t>Управление</w:t>
      </w:r>
      <w:r w:rsidRPr="005762EA">
        <w:rPr>
          <w:rFonts w:ascii="Times New Roman" w:hAnsi="Times New Roman"/>
          <w:sz w:val="24"/>
          <w:szCs w:val="24"/>
        </w:rPr>
        <w:tab/>
        <w:t>производством.</w:t>
      </w:r>
    </w:p>
    <w:p w14:paraId="29E0944B" w14:textId="77777777" w:rsidR="001776F9" w:rsidRPr="005762EA" w:rsidRDefault="001776F9"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Современные</w:t>
      </w:r>
      <w:r w:rsidRPr="005762EA">
        <w:rPr>
          <w:rFonts w:ascii="Times New Roman" w:hAnsi="Times New Roman"/>
          <w:spacing w:val="-5"/>
          <w:sz w:val="24"/>
          <w:szCs w:val="24"/>
        </w:rPr>
        <w:t xml:space="preserve"> </w:t>
      </w:r>
      <w:r w:rsidRPr="005762EA">
        <w:rPr>
          <w:rFonts w:ascii="Times New Roman" w:hAnsi="Times New Roman"/>
          <w:sz w:val="24"/>
          <w:szCs w:val="24"/>
        </w:rPr>
        <w:t>и</w:t>
      </w:r>
      <w:r w:rsidRPr="005762EA">
        <w:rPr>
          <w:rFonts w:ascii="Times New Roman" w:hAnsi="Times New Roman"/>
          <w:spacing w:val="-7"/>
          <w:sz w:val="24"/>
          <w:szCs w:val="24"/>
        </w:rPr>
        <w:t xml:space="preserve"> </w:t>
      </w:r>
      <w:r w:rsidRPr="005762EA">
        <w:rPr>
          <w:rFonts w:ascii="Times New Roman" w:hAnsi="Times New Roman"/>
          <w:sz w:val="24"/>
          <w:szCs w:val="24"/>
        </w:rPr>
        <w:t>перспективные</w:t>
      </w:r>
      <w:r w:rsidRPr="005762EA">
        <w:rPr>
          <w:rFonts w:ascii="Times New Roman" w:hAnsi="Times New Roman"/>
          <w:spacing w:val="-4"/>
          <w:sz w:val="24"/>
          <w:szCs w:val="24"/>
        </w:rPr>
        <w:t xml:space="preserve"> </w:t>
      </w:r>
      <w:r w:rsidRPr="005762EA">
        <w:rPr>
          <w:rFonts w:ascii="Times New Roman" w:hAnsi="Times New Roman"/>
          <w:sz w:val="24"/>
          <w:szCs w:val="24"/>
        </w:rPr>
        <w:t>технологии.</w:t>
      </w:r>
    </w:p>
    <w:p w14:paraId="27A5C6DB" w14:textId="77777777" w:rsidR="001776F9" w:rsidRPr="005762EA" w:rsidRDefault="001776F9" w:rsidP="00597463">
      <w:pPr>
        <w:pStyle w:val="a3"/>
        <w:tabs>
          <w:tab w:val="left" w:pos="0"/>
        </w:tabs>
        <w:spacing w:after="0" w:line="240" w:lineRule="auto"/>
        <w:ind w:firstLine="566"/>
        <w:rPr>
          <w:rFonts w:ascii="Times New Roman" w:hAnsi="Times New Roman"/>
          <w:sz w:val="24"/>
          <w:szCs w:val="24"/>
        </w:rPr>
      </w:pPr>
      <w:r w:rsidRPr="005762EA">
        <w:rPr>
          <w:rFonts w:ascii="Times New Roman" w:hAnsi="Times New Roman"/>
          <w:sz w:val="24"/>
          <w:szCs w:val="24"/>
        </w:rPr>
        <w:t>Понятие</w:t>
      </w:r>
      <w:r w:rsidRPr="005762EA">
        <w:rPr>
          <w:rFonts w:ascii="Times New Roman" w:hAnsi="Times New Roman"/>
          <w:spacing w:val="62"/>
          <w:sz w:val="24"/>
          <w:szCs w:val="24"/>
        </w:rPr>
        <w:t xml:space="preserve"> </w:t>
      </w:r>
      <w:r w:rsidRPr="005762EA">
        <w:rPr>
          <w:rFonts w:ascii="Times New Roman" w:hAnsi="Times New Roman"/>
          <w:sz w:val="24"/>
          <w:szCs w:val="24"/>
        </w:rPr>
        <w:t>высокотехнологичных</w:t>
      </w:r>
      <w:r w:rsidRPr="005762EA">
        <w:rPr>
          <w:rFonts w:ascii="Times New Roman" w:hAnsi="Times New Roman"/>
          <w:spacing w:val="63"/>
          <w:sz w:val="24"/>
          <w:szCs w:val="24"/>
        </w:rPr>
        <w:t xml:space="preserve"> </w:t>
      </w:r>
      <w:r w:rsidRPr="005762EA">
        <w:rPr>
          <w:rFonts w:ascii="Times New Roman" w:hAnsi="Times New Roman"/>
          <w:sz w:val="24"/>
          <w:szCs w:val="24"/>
        </w:rPr>
        <w:t>отраслей.</w:t>
      </w:r>
      <w:r w:rsidRPr="005762EA">
        <w:rPr>
          <w:rFonts w:ascii="Times New Roman" w:hAnsi="Times New Roman"/>
          <w:spacing w:val="60"/>
          <w:sz w:val="24"/>
          <w:szCs w:val="24"/>
        </w:rPr>
        <w:t xml:space="preserve"> </w:t>
      </w:r>
      <w:r w:rsidRPr="005762EA">
        <w:rPr>
          <w:rFonts w:ascii="Times New Roman" w:hAnsi="Times New Roman"/>
          <w:sz w:val="24"/>
          <w:szCs w:val="24"/>
        </w:rPr>
        <w:t>«Высокие</w:t>
      </w:r>
      <w:r w:rsidRPr="005762EA">
        <w:rPr>
          <w:rFonts w:ascii="Times New Roman" w:hAnsi="Times New Roman"/>
          <w:spacing w:val="60"/>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61"/>
          <w:sz w:val="24"/>
          <w:szCs w:val="24"/>
        </w:rPr>
        <w:t xml:space="preserve"> </w:t>
      </w:r>
      <w:r w:rsidRPr="005762EA">
        <w:rPr>
          <w:rFonts w:ascii="Times New Roman" w:hAnsi="Times New Roman"/>
          <w:sz w:val="24"/>
          <w:szCs w:val="24"/>
        </w:rPr>
        <w:t>двойного</w:t>
      </w:r>
      <w:r w:rsidRPr="005762EA">
        <w:rPr>
          <w:rFonts w:ascii="Times New Roman" w:hAnsi="Times New Roman"/>
          <w:spacing w:val="-67"/>
          <w:sz w:val="24"/>
          <w:szCs w:val="24"/>
        </w:rPr>
        <w:t xml:space="preserve"> </w:t>
      </w:r>
      <w:r w:rsidRPr="005762EA">
        <w:rPr>
          <w:rFonts w:ascii="Times New Roman" w:hAnsi="Times New Roman"/>
          <w:sz w:val="24"/>
          <w:szCs w:val="24"/>
        </w:rPr>
        <w:t>назначения.</w:t>
      </w:r>
    </w:p>
    <w:p w14:paraId="1DCA8F96" w14:textId="77777777" w:rsidR="001776F9" w:rsidRPr="005762EA" w:rsidRDefault="001776F9" w:rsidP="00597463">
      <w:pPr>
        <w:pStyle w:val="a3"/>
        <w:tabs>
          <w:tab w:val="left" w:pos="0"/>
          <w:tab w:val="left" w:pos="2344"/>
          <w:tab w:val="left" w:pos="2837"/>
          <w:tab w:val="left" w:pos="4418"/>
          <w:tab w:val="left" w:pos="6132"/>
          <w:tab w:val="left" w:pos="8262"/>
        </w:tabs>
        <w:spacing w:after="0" w:line="240" w:lineRule="auto"/>
        <w:ind w:right="134" w:firstLine="566"/>
        <w:rPr>
          <w:rFonts w:ascii="Times New Roman" w:hAnsi="Times New Roman"/>
          <w:sz w:val="24"/>
          <w:szCs w:val="24"/>
        </w:rPr>
      </w:pPr>
      <w:r w:rsidRPr="005762EA">
        <w:rPr>
          <w:rFonts w:ascii="Times New Roman" w:hAnsi="Times New Roman"/>
          <w:sz w:val="24"/>
          <w:szCs w:val="24"/>
        </w:rPr>
        <w:t>Разработка</w:t>
      </w:r>
      <w:r w:rsidRPr="005762EA">
        <w:rPr>
          <w:rFonts w:ascii="Times New Roman" w:hAnsi="Times New Roman"/>
          <w:sz w:val="24"/>
          <w:szCs w:val="24"/>
        </w:rPr>
        <w:tab/>
        <w:t>и</w:t>
      </w:r>
      <w:r w:rsidRPr="005762EA">
        <w:rPr>
          <w:rFonts w:ascii="Times New Roman" w:hAnsi="Times New Roman"/>
          <w:sz w:val="24"/>
          <w:szCs w:val="24"/>
        </w:rPr>
        <w:tab/>
        <w:t>внедрение</w:t>
      </w:r>
      <w:r w:rsidRPr="005762EA">
        <w:rPr>
          <w:rFonts w:ascii="Times New Roman" w:hAnsi="Times New Roman"/>
          <w:sz w:val="24"/>
          <w:szCs w:val="24"/>
        </w:rPr>
        <w:tab/>
        <w:t>технологий</w:t>
      </w:r>
      <w:r w:rsidRPr="005762EA">
        <w:rPr>
          <w:rFonts w:ascii="Times New Roman" w:hAnsi="Times New Roman"/>
          <w:sz w:val="24"/>
          <w:szCs w:val="24"/>
        </w:rPr>
        <w:tab/>
        <w:t>многократного</w:t>
      </w:r>
      <w:r w:rsidRPr="005762EA">
        <w:rPr>
          <w:rFonts w:ascii="Times New Roman" w:hAnsi="Times New Roman"/>
          <w:sz w:val="24"/>
          <w:szCs w:val="24"/>
        </w:rPr>
        <w:tab/>
      </w:r>
      <w:r w:rsidRPr="005762EA">
        <w:rPr>
          <w:rFonts w:ascii="Times New Roman" w:hAnsi="Times New Roman"/>
          <w:spacing w:val="-1"/>
          <w:sz w:val="24"/>
          <w:szCs w:val="24"/>
        </w:rPr>
        <w:t>использования</w:t>
      </w:r>
      <w:r w:rsidRPr="005762EA">
        <w:rPr>
          <w:rFonts w:ascii="Times New Roman" w:hAnsi="Times New Roman"/>
          <w:spacing w:val="-67"/>
          <w:sz w:val="24"/>
          <w:szCs w:val="24"/>
        </w:rPr>
        <w:t xml:space="preserve"> </w:t>
      </w:r>
      <w:r w:rsidRPr="005762EA">
        <w:rPr>
          <w:rFonts w:ascii="Times New Roman" w:hAnsi="Times New Roman"/>
          <w:sz w:val="24"/>
          <w:szCs w:val="24"/>
        </w:rPr>
        <w:t>материалов,</w:t>
      </w:r>
      <w:r w:rsidRPr="005762EA">
        <w:rPr>
          <w:rFonts w:ascii="Times New Roman" w:hAnsi="Times New Roman"/>
          <w:spacing w:val="-3"/>
          <w:sz w:val="24"/>
          <w:szCs w:val="24"/>
        </w:rPr>
        <w:t xml:space="preserve"> </w:t>
      </w:r>
      <w:r w:rsidRPr="005762EA">
        <w:rPr>
          <w:rFonts w:ascii="Times New Roman" w:hAnsi="Times New Roman"/>
          <w:sz w:val="24"/>
          <w:szCs w:val="24"/>
        </w:rPr>
        <w:t>технологий безотходного</w:t>
      </w:r>
      <w:r w:rsidRPr="005762EA">
        <w:rPr>
          <w:rFonts w:ascii="Times New Roman" w:hAnsi="Times New Roman"/>
          <w:spacing w:val="-2"/>
          <w:sz w:val="24"/>
          <w:szCs w:val="24"/>
        </w:rPr>
        <w:t xml:space="preserve"> </w:t>
      </w:r>
      <w:r w:rsidRPr="005762EA">
        <w:rPr>
          <w:rFonts w:ascii="Times New Roman" w:hAnsi="Times New Roman"/>
          <w:sz w:val="24"/>
          <w:szCs w:val="24"/>
        </w:rPr>
        <w:t>производства.</w:t>
      </w:r>
    </w:p>
    <w:p w14:paraId="7EF320AA" w14:textId="77777777" w:rsidR="001776F9" w:rsidRPr="005762EA" w:rsidRDefault="001776F9" w:rsidP="00597463">
      <w:pPr>
        <w:pStyle w:val="a3"/>
        <w:tabs>
          <w:tab w:val="left" w:pos="0"/>
        </w:tabs>
        <w:spacing w:after="0" w:line="240" w:lineRule="auto"/>
        <w:ind w:right="125" w:firstLine="566"/>
        <w:rPr>
          <w:rFonts w:ascii="Times New Roman" w:hAnsi="Times New Roman"/>
          <w:sz w:val="24"/>
          <w:szCs w:val="24"/>
        </w:rPr>
      </w:pPr>
      <w:r w:rsidRPr="005762EA">
        <w:rPr>
          <w:rFonts w:ascii="Times New Roman" w:hAnsi="Times New Roman"/>
          <w:sz w:val="24"/>
          <w:szCs w:val="24"/>
        </w:rPr>
        <w:t>Мир</w:t>
      </w:r>
      <w:r w:rsidRPr="005762EA">
        <w:rPr>
          <w:rFonts w:ascii="Times New Roman" w:hAnsi="Times New Roman"/>
          <w:spacing w:val="8"/>
          <w:sz w:val="24"/>
          <w:szCs w:val="24"/>
        </w:rPr>
        <w:t xml:space="preserve"> </w:t>
      </w:r>
      <w:r w:rsidRPr="005762EA">
        <w:rPr>
          <w:rFonts w:ascii="Times New Roman" w:hAnsi="Times New Roman"/>
          <w:sz w:val="24"/>
          <w:szCs w:val="24"/>
        </w:rPr>
        <w:t>профессий.</w:t>
      </w:r>
      <w:r w:rsidRPr="005762EA">
        <w:rPr>
          <w:rFonts w:ascii="Times New Roman" w:hAnsi="Times New Roman"/>
          <w:spacing w:val="10"/>
          <w:sz w:val="24"/>
          <w:szCs w:val="24"/>
        </w:rPr>
        <w:t xml:space="preserve"> </w:t>
      </w:r>
      <w:r w:rsidRPr="005762EA">
        <w:rPr>
          <w:rFonts w:ascii="Times New Roman" w:hAnsi="Times New Roman"/>
          <w:sz w:val="24"/>
          <w:szCs w:val="24"/>
        </w:rPr>
        <w:t>Профессии,</w:t>
      </w:r>
      <w:r w:rsidRPr="005762EA">
        <w:rPr>
          <w:rFonts w:ascii="Times New Roman" w:hAnsi="Times New Roman"/>
          <w:spacing w:val="5"/>
          <w:sz w:val="24"/>
          <w:szCs w:val="24"/>
        </w:rPr>
        <w:t xml:space="preserve"> </w:t>
      </w:r>
      <w:r w:rsidRPr="005762EA">
        <w:rPr>
          <w:rFonts w:ascii="Times New Roman" w:hAnsi="Times New Roman"/>
          <w:sz w:val="24"/>
          <w:szCs w:val="24"/>
        </w:rPr>
        <w:t>связанные</w:t>
      </w:r>
      <w:r w:rsidRPr="005762EA">
        <w:rPr>
          <w:rFonts w:ascii="Times New Roman" w:hAnsi="Times New Roman"/>
          <w:spacing w:val="78"/>
          <w:sz w:val="24"/>
          <w:szCs w:val="24"/>
        </w:rPr>
        <w:t xml:space="preserve"> </w:t>
      </w:r>
      <w:r w:rsidRPr="005762EA">
        <w:rPr>
          <w:rFonts w:ascii="Times New Roman" w:hAnsi="Times New Roman"/>
          <w:sz w:val="24"/>
          <w:szCs w:val="24"/>
        </w:rPr>
        <w:t>с</w:t>
      </w:r>
      <w:r w:rsidRPr="005762EA">
        <w:rPr>
          <w:rFonts w:ascii="Times New Roman" w:hAnsi="Times New Roman"/>
          <w:spacing w:val="76"/>
          <w:sz w:val="24"/>
          <w:szCs w:val="24"/>
        </w:rPr>
        <w:t xml:space="preserve"> </w:t>
      </w:r>
      <w:r w:rsidRPr="005762EA">
        <w:rPr>
          <w:rFonts w:ascii="Times New Roman" w:hAnsi="Times New Roman"/>
          <w:sz w:val="24"/>
          <w:szCs w:val="24"/>
        </w:rPr>
        <w:t>дизайном,</w:t>
      </w:r>
      <w:r w:rsidRPr="005762EA">
        <w:rPr>
          <w:rFonts w:ascii="Times New Roman" w:hAnsi="Times New Roman"/>
          <w:spacing w:val="75"/>
          <w:sz w:val="24"/>
          <w:szCs w:val="24"/>
        </w:rPr>
        <w:t xml:space="preserve"> </w:t>
      </w:r>
      <w:r w:rsidRPr="005762EA">
        <w:rPr>
          <w:rFonts w:ascii="Times New Roman" w:hAnsi="Times New Roman"/>
          <w:sz w:val="24"/>
          <w:szCs w:val="24"/>
        </w:rPr>
        <w:t>их</w:t>
      </w:r>
      <w:r w:rsidRPr="005762EA">
        <w:rPr>
          <w:rFonts w:ascii="Times New Roman" w:hAnsi="Times New Roman"/>
          <w:spacing w:val="77"/>
          <w:sz w:val="24"/>
          <w:szCs w:val="24"/>
        </w:rPr>
        <w:t xml:space="preserve"> </w:t>
      </w:r>
      <w:r w:rsidRPr="005762EA">
        <w:rPr>
          <w:rFonts w:ascii="Times New Roman" w:hAnsi="Times New Roman"/>
          <w:sz w:val="24"/>
          <w:szCs w:val="24"/>
        </w:rPr>
        <w:t>востребованность</w:t>
      </w:r>
      <w:r w:rsidRPr="005762EA">
        <w:rPr>
          <w:rFonts w:ascii="Times New Roman" w:hAnsi="Times New Roman"/>
          <w:spacing w:val="-67"/>
          <w:sz w:val="24"/>
          <w:szCs w:val="24"/>
        </w:rPr>
        <w:t xml:space="preserve"> </w:t>
      </w:r>
      <w:r w:rsidRPr="005762EA">
        <w:rPr>
          <w:rFonts w:ascii="Times New Roman" w:hAnsi="Times New Roman"/>
          <w:sz w:val="24"/>
          <w:szCs w:val="24"/>
        </w:rPr>
        <w:t>на</w:t>
      </w:r>
      <w:r w:rsidRPr="005762EA">
        <w:rPr>
          <w:rFonts w:ascii="Times New Roman" w:hAnsi="Times New Roman"/>
          <w:spacing w:val="-1"/>
          <w:sz w:val="24"/>
          <w:szCs w:val="24"/>
        </w:rPr>
        <w:t xml:space="preserve"> </w:t>
      </w:r>
      <w:r w:rsidRPr="005762EA">
        <w:rPr>
          <w:rFonts w:ascii="Times New Roman" w:hAnsi="Times New Roman"/>
          <w:sz w:val="24"/>
          <w:szCs w:val="24"/>
        </w:rPr>
        <w:t>рынке труда.</w:t>
      </w:r>
    </w:p>
    <w:p w14:paraId="50391C48" w14:textId="77777777" w:rsidR="001776F9" w:rsidRDefault="001776F9" w:rsidP="00597463">
      <w:pPr>
        <w:tabs>
          <w:tab w:val="left" w:pos="0"/>
        </w:tabs>
        <w:spacing w:after="0" w:line="240" w:lineRule="auto"/>
        <w:rPr>
          <w:rFonts w:ascii="Times New Roman" w:hAnsi="Times New Roman"/>
          <w:sz w:val="24"/>
          <w:szCs w:val="24"/>
        </w:rPr>
      </w:pPr>
    </w:p>
    <w:p w14:paraId="39FEE02E" w14:textId="2A5F39B8" w:rsidR="001776F9" w:rsidRPr="005762EA" w:rsidRDefault="005762EA" w:rsidP="00597463">
      <w:pPr>
        <w:tabs>
          <w:tab w:val="left" w:pos="0"/>
        </w:tabs>
        <w:rPr>
          <w:rFonts w:ascii="Times New Roman" w:hAnsi="Times New Roman"/>
          <w:b/>
          <w:sz w:val="24"/>
          <w:szCs w:val="24"/>
        </w:rPr>
      </w:pPr>
      <w:r w:rsidRPr="005762EA">
        <w:rPr>
          <w:rFonts w:ascii="Times New Roman" w:hAnsi="Times New Roman"/>
          <w:b/>
          <w:sz w:val="24"/>
          <w:szCs w:val="24"/>
        </w:rPr>
        <w:t xml:space="preserve">8 </w:t>
      </w:r>
      <w:r w:rsidR="001776F9" w:rsidRPr="005762EA">
        <w:rPr>
          <w:rFonts w:ascii="Times New Roman" w:hAnsi="Times New Roman"/>
          <w:b/>
          <w:sz w:val="24"/>
          <w:szCs w:val="24"/>
        </w:rPr>
        <w:t>класс</w:t>
      </w:r>
    </w:p>
    <w:p w14:paraId="01EB1F61" w14:textId="77777777" w:rsidR="001776F9" w:rsidRPr="005762EA" w:rsidRDefault="001776F9" w:rsidP="00597463">
      <w:pPr>
        <w:pStyle w:val="a3"/>
        <w:tabs>
          <w:tab w:val="left" w:pos="0"/>
        </w:tabs>
        <w:spacing w:after="0" w:line="240" w:lineRule="auto"/>
        <w:ind w:right="126" w:firstLine="566"/>
        <w:jc w:val="both"/>
        <w:rPr>
          <w:rFonts w:ascii="Times New Roman" w:hAnsi="Times New Roman"/>
          <w:sz w:val="24"/>
          <w:szCs w:val="24"/>
        </w:rPr>
      </w:pPr>
      <w:r w:rsidRPr="005762EA">
        <w:rPr>
          <w:rFonts w:ascii="Times New Roman" w:hAnsi="Times New Roman"/>
          <w:sz w:val="24"/>
          <w:szCs w:val="24"/>
        </w:rPr>
        <w:t>Общие</w:t>
      </w:r>
      <w:r w:rsidRPr="005762EA">
        <w:rPr>
          <w:rFonts w:ascii="Times New Roman" w:hAnsi="Times New Roman"/>
          <w:spacing w:val="1"/>
          <w:sz w:val="24"/>
          <w:szCs w:val="24"/>
        </w:rPr>
        <w:t xml:space="preserve"> </w:t>
      </w:r>
      <w:r w:rsidRPr="005762EA">
        <w:rPr>
          <w:rFonts w:ascii="Times New Roman" w:hAnsi="Times New Roman"/>
          <w:sz w:val="24"/>
          <w:szCs w:val="24"/>
        </w:rPr>
        <w:t>принципы</w:t>
      </w:r>
      <w:r w:rsidRPr="005762EA">
        <w:rPr>
          <w:rFonts w:ascii="Times New Roman" w:hAnsi="Times New Roman"/>
          <w:spacing w:val="1"/>
          <w:sz w:val="24"/>
          <w:szCs w:val="24"/>
        </w:rPr>
        <w:t xml:space="preserve"> </w:t>
      </w:r>
      <w:r w:rsidRPr="005762EA">
        <w:rPr>
          <w:rFonts w:ascii="Times New Roman" w:hAnsi="Times New Roman"/>
          <w:sz w:val="24"/>
          <w:szCs w:val="24"/>
        </w:rPr>
        <w:t>управления.</w:t>
      </w:r>
      <w:r w:rsidRPr="005762EA">
        <w:rPr>
          <w:rFonts w:ascii="Times New Roman" w:hAnsi="Times New Roman"/>
          <w:spacing w:val="1"/>
          <w:sz w:val="24"/>
          <w:szCs w:val="24"/>
        </w:rPr>
        <w:t xml:space="preserve"> </w:t>
      </w:r>
      <w:r w:rsidRPr="005762EA">
        <w:rPr>
          <w:rFonts w:ascii="Times New Roman" w:hAnsi="Times New Roman"/>
          <w:sz w:val="24"/>
          <w:szCs w:val="24"/>
        </w:rPr>
        <w:t>Управление</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организация.</w:t>
      </w:r>
      <w:r w:rsidRPr="005762EA">
        <w:rPr>
          <w:rFonts w:ascii="Times New Roman" w:hAnsi="Times New Roman"/>
          <w:spacing w:val="1"/>
          <w:sz w:val="24"/>
          <w:szCs w:val="24"/>
        </w:rPr>
        <w:t xml:space="preserve"> </w:t>
      </w:r>
      <w:r w:rsidRPr="005762EA">
        <w:rPr>
          <w:rFonts w:ascii="Times New Roman" w:hAnsi="Times New Roman"/>
          <w:sz w:val="24"/>
          <w:szCs w:val="24"/>
        </w:rPr>
        <w:t>Управление</w:t>
      </w:r>
      <w:r w:rsidRPr="005762EA">
        <w:rPr>
          <w:rFonts w:ascii="Times New Roman" w:hAnsi="Times New Roman"/>
          <w:spacing w:val="-67"/>
          <w:sz w:val="24"/>
          <w:szCs w:val="24"/>
        </w:rPr>
        <w:t xml:space="preserve"> </w:t>
      </w:r>
      <w:r w:rsidRPr="005762EA">
        <w:rPr>
          <w:rFonts w:ascii="Times New Roman" w:hAnsi="Times New Roman"/>
          <w:sz w:val="24"/>
          <w:szCs w:val="24"/>
        </w:rPr>
        <w:t>современным</w:t>
      </w:r>
      <w:r w:rsidRPr="005762EA">
        <w:rPr>
          <w:rFonts w:ascii="Times New Roman" w:hAnsi="Times New Roman"/>
          <w:spacing w:val="-1"/>
          <w:sz w:val="24"/>
          <w:szCs w:val="24"/>
        </w:rPr>
        <w:t xml:space="preserve"> </w:t>
      </w:r>
      <w:r w:rsidRPr="005762EA">
        <w:rPr>
          <w:rFonts w:ascii="Times New Roman" w:hAnsi="Times New Roman"/>
          <w:sz w:val="24"/>
          <w:szCs w:val="24"/>
        </w:rPr>
        <w:t>производством.</w:t>
      </w:r>
    </w:p>
    <w:p w14:paraId="341F7779" w14:textId="77777777" w:rsidR="001776F9" w:rsidRPr="005762EA" w:rsidRDefault="001776F9" w:rsidP="00597463">
      <w:pPr>
        <w:pStyle w:val="a3"/>
        <w:tabs>
          <w:tab w:val="left" w:pos="0"/>
        </w:tabs>
        <w:spacing w:after="0" w:line="240" w:lineRule="auto"/>
        <w:ind w:right="133" w:firstLine="566"/>
        <w:jc w:val="both"/>
        <w:rPr>
          <w:rFonts w:ascii="Times New Roman" w:hAnsi="Times New Roman"/>
          <w:sz w:val="24"/>
          <w:szCs w:val="24"/>
        </w:rPr>
      </w:pPr>
      <w:r w:rsidRPr="005762EA">
        <w:rPr>
          <w:rFonts w:ascii="Times New Roman" w:hAnsi="Times New Roman"/>
          <w:sz w:val="24"/>
          <w:szCs w:val="24"/>
        </w:rPr>
        <w:t xml:space="preserve">Производство  </w:t>
      </w:r>
      <w:r w:rsidRPr="005762EA">
        <w:rPr>
          <w:rFonts w:ascii="Times New Roman" w:hAnsi="Times New Roman"/>
          <w:spacing w:val="1"/>
          <w:sz w:val="24"/>
          <w:szCs w:val="24"/>
        </w:rPr>
        <w:t xml:space="preserve"> </w:t>
      </w:r>
      <w:r w:rsidRPr="005762EA">
        <w:rPr>
          <w:rFonts w:ascii="Times New Roman" w:hAnsi="Times New Roman"/>
          <w:sz w:val="24"/>
          <w:szCs w:val="24"/>
        </w:rPr>
        <w:t xml:space="preserve">и   его  </w:t>
      </w:r>
      <w:r w:rsidRPr="005762EA">
        <w:rPr>
          <w:rFonts w:ascii="Times New Roman" w:hAnsi="Times New Roman"/>
          <w:spacing w:val="1"/>
          <w:sz w:val="24"/>
          <w:szCs w:val="24"/>
        </w:rPr>
        <w:t xml:space="preserve"> </w:t>
      </w:r>
      <w:r w:rsidRPr="005762EA">
        <w:rPr>
          <w:rFonts w:ascii="Times New Roman" w:hAnsi="Times New Roman"/>
          <w:sz w:val="24"/>
          <w:szCs w:val="24"/>
        </w:rPr>
        <w:t>виды.    Инновации   и    инновационные    процессы</w:t>
      </w:r>
      <w:r w:rsidRPr="005762EA">
        <w:rPr>
          <w:rFonts w:ascii="Times New Roman" w:hAnsi="Times New Roman"/>
          <w:spacing w:val="1"/>
          <w:sz w:val="24"/>
          <w:szCs w:val="24"/>
        </w:rPr>
        <w:t xml:space="preserve"> </w:t>
      </w:r>
      <w:r w:rsidRPr="005762EA">
        <w:rPr>
          <w:rFonts w:ascii="Times New Roman" w:hAnsi="Times New Roman"/>
          <w:sz w:val="24"/>
          <w:szCs w:val="24"/>
        </w:rPr>
        <w:t>на</w:t>
      </w:r>
      <w:r w:rsidRPr="005762EA">
        <w:rPr>
          <w:rFonts w:ascii="Times New Roman" w:hAnsi="Times New Roman"/>
          <w:spacing w:val="-1"/>
          <w:sz w:val="24"/>
          <w:szCs w:val="24"/>
        </w:rPr>
        <w:t xml:space="preserve"> </w:t>
      </w:r>
      <w:r w:rsidRPr="005762EA">
        <w:rPr>
          <w:rFonts w:ascii="Times New Roman" w:hAnsi="Times New Roman"/>
          <w:sz w:val="24"/>
          <w:szCs w:val="24"/>
        </w:rPr>
        <w:t>предприятиях. Управление инновациями.</w:t>
      </w:r>
    </w:p>
    <w:p w14:paraId="36372F62"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Рынок</w:t>
      </w:r>
      <w:r w:rsidRPr="005762EA">
        <w:rPr>
          <w:rFonts w:ascii="Times New Roman" w:hAnsi="Times New Roman"/>
          <w:spacing w:val="-3"/>
          <w:sz w:val="24"/>
          <w:szCs w:val="24"/>
        </w:rPr>
        <w:t xml:space="preserve"> </w:t>
      </w:r>
      <w:r w:rsidRPr="005762EA">
        <w:rPr>
          <w:rFonts w:ascii="Times New Roman" w:hAnsi="Times New Roman"/>
          <w:sz w:val="24"/>
          <w:szCs w:val="24"/>
        </w:rPr>
        <w:t>труда.</w:t>
      </w:r>
      <w:r w:rsidRPr="005762EA">
        <w:rPr>
          <w:rFonts w:ascii="Times New Roman" w:hAnsi="Times New Roman"/>
          <w:spacing w:val="-4"/>
          <w:sz w:val="24"/>
          <w:szCs w:val="24"/>
        </w:rPr>
        <w:t xml:space="preserve"> </w:t>
      </w:r>
      <w:r w:rsidRPr="005762EA">
        <w:rPr>
          <w:rFonts w:ascii="Times New Roman" w:hAnsi="Times New Roman"/>
          <w:sz w:val="24"/>
          <w:szCs w:val="24"/>
        </w:rPr>
        <w:t>Функции</w:t>
      </w:r>
      <w:r w:rsidRPr="005762EA">
        <w:rPr>
          <w:rFonts w:ascii="Times New Roman" w:hAnsi="Times New Roman"/>
          <w:spacing w:val="-6"/>
          <w:sz w:val="24"/>
          <w:szCs w:val="24"/>
        </w:rPr>
        <w:t xml:space="preserve"> </w:t>
      </w:r>
      <w:r w:rsidRPr="005762EA">
        <w:rPr>
          <w:rFonts w:ascii="Times New Roman" w:hAnsi="Times New Roman"/>
          <w:sz w:val="24"/>
          <w:szCs w:val="24"/>
        </w:rPr>
        <w:t>рынка</w:t>
      </w:r>
      <w:r w:rsidRPr="005762EA">
        <w:rPr>
          <w:rFonts w:ascii="Times New Roman" w:hAnsi="Times New Roman"/>
          <w:spacing w:val="-2"/>
          <w:sz w:val="24"/>
          <w:szCs w:val="24"/>
        </w:rPr>
        <w:t xml:space="preserve"> </w:t>
      </w:r>
      <w:r w:rsidRPr="005762EA">
        <w:rPr>
          <w:rFonts w:ascii="Times New Roman" w:hAnsi="Times New Roman"/>
          <w:sz w:val="24"/>
          <w:szCs w:val="24"/>
        </w:rPr>
        <w:t>труда.</w:t>
      </w:r>
      <w:r w:rsidRPr="005762EA">
        <w:rPr>
          <w:rFonts w:ascii="Times New Roman" w:hAnsi="Times New Roman"/>
          <w:spacing w:val="-7"/>
          <w:sz w:val="24"/>
          <w:szCs w:val="24"/>
        </w:rPr>
        <w:t xml:space="preserve"> </w:t>
      </w:r>
      <w:r w:rsidRPr="005762EA">
        <w:rPr>
          <w:rFonts w:ascii="Times New Roman" w:hAnsi="Times New Roman"/>
          <w:sz w:val="24"/>
          <w:szCs w:val="24"/>
        </w:rPr>
        <w:t>Трудовые</w:t>
      </w:r>
      <w:r w:rsidRPr="005762EA">
        <w:rPr>
          <w:rFonts w:ascii="Times New Roman" w:hAnsi="Times New Roman"/>
          <w:spacing w:val="-6"/>
          <w:sz w:val="24"/>
          <w:szCs w:val="24"/>
        </w:rPr>
        <w:t xml:space="preserve"> </w:t>
      </w:r>
      <w:r w:rsidRPr="005762EA">
        <w:rPr>
          <w:rFonts w:ascii="Times New Roman" w:hAnsi="Times New Roman"/>
          <w:sz w:val="24"/>
          <w:szCs w:val="24"/>
        </w:rPr>
        <w:t>ресурсы.</w:t>
      </w:r>
    </w:p>
    <w:p w14:paraId="7E218596" w14:textId="77777777" w:rsidR="001776F9" w:rsidRPr="005762EA" w:rsidRDefault="001776F9" w:rsidP="00597463">
      <w:pPr>
        <w:pStyle w:val="a3"/>
        <w:tabs>
          <w:tab w:val="left" w:pos="0"/>
        </w:tabs>
        <w:spacing w:after="0" w:line="240" w:lineRule="auto"/>
        <w:ind w:right="126" w:firstLine="566"/>
        <w:jc w:val="both"/>
        <w:rPr>
          <w:rFonts w:ascii="Times New Roman" w:hAnsi="Times New Roman"/>
          <w:sz w:val="24"/>
          <w:szCs w:val="24"/>
        </w:rPr>
      </w:pPr>
      <w:r w:rsidRPr="005762EA">
        <w:rPr>
          <w:rFonts w:ascii="Times New Roman" w:hAnsi="Times New Roman"/>
          <w:sz w:val="24"/>
          <w:szCs w:val="24"/>
        </w:rPr>
        <w:t>Мир профессий. Профессия, квалификация и компетенции. Выбор профессии</w:t>
      </w:r>
      <w:r w:rsidRPr="005762EA">
        <w:rPr>
          <w:rFonts w:ascii="Times New Roman" w:hAnsi="Times New Roman"/>
          <w:spacing w:val="-67"/>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зависимости</w:t>
      </w:r>
      <w:r w:rsidRPr="005762EA">
        <w:rPr>
          <w:rFonts w:ascii="Times New Roman" w:hAnsi="Times New Roman"/>
          <w:spacing w:val="1"/>
          <w:sz w:val="24"/>
          <w:szCs w:val="24"/>
        </w:rPr>
        <w:t xml:space="preserve"> </w:t>
      </w:r>
      <w:r w:rsidRPr="005762EA">
        <w:rPr>
          <w:rFonts w:ascii="Times New Roman" w:hAnsi="Times New Roman"/>
          <w:sz w:val="24"/>
          <w:szCs w:val="24"/>
        </w:rPr>
        <w:t>от</w:t>
      </w:r>
      <w:r w:rsidRPr="005762EA">
        <w:rPr>
          <w:rFonts w:ascii="Times New Roman" w:hAnsi="Times New Roman"/>
          <w:spacing w:val="1"/>
          <w:sz w:val="24"/>
          <w:szCs w:val="24"/>
        </w:rPr>
        <w:t xml:space="preserve"> </w:t>
      </w:r>
      <w:r w:rsidRPr="005762EA">
        <w:rPr>
          <w:rFonts w:ascii="Times New Roman" w:hAnsi="Times New Roman"/>
          <w:sz w:val="24"/>
          <w:szCs w:val="24"/>
        </w:rPr>
        <w:t>интересов</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способностей</w:t>
      </w:r>
      <w:r w:rsidRPr="005762EA">
        <w:rPr>
          <w:rFonts w:ascii="Times New Roman" w:hAnsi="Times New Roman"/>
          <w:spacing w:val="1"/>
          <w:sz w:val="24"/>
          <w:szCs w:val="24"/>
        </w:rPr>
        <w:t xml:space="preserve"> </w:t>
      </w:r>
      <w:r w:rsidRPr="005762EA">
        <w:rPr>
          <w:rFonts w:ascii="Times New Roman" w:hAnsi="Times New Roman"/>
          <w:sz w:val="24"/>
          <w:szCs w:val="24"/>
        </w:rPr>
        <w:t>человека.</w:t>
      </w:r>
      <w:r w:rsidRPr="005762EA">
        <w:rPr>
          <w:rFonts w:ascii="Times New Roman" w:hAnsi="Times New Roman"/>
          <w:spacing w:val="1"/>
          <w:sz w:val="24"/>
          <w:szCs w:val="24"/>
        </w:rPr>
        <w:t xml:space="preserve"> </w:t>
      </w:r>
      <w:r w:rsidRPr="005762EA">
        <w:rPr>
          <w:rFonts w:ascii="Times New Roman" w:hAnsi="Times New Roman"/>
          <w:sz w:val="24"/>
          <w:szCs w:val="24"/>
        </w:rPr>
        <w:t>Профессиональное</w:t>
      </w:r>
      <w:r w:rsidRPr="005762EA">
        <w:rPr>
          <w:rFonts w:ascii="Times New Roman" w:hAnsi="Times New Roman"/>
          <w:spacing w:val="1"/>
          <w:sz w:val="24"/>
          <w:szCs w:val="24"/>
        </w:rPr>
        <w:t xml:space="preserve"> </w:t>
      </w:r>
      <w:r w:rsidRPr="005762EA">
        <w:rPr>
          <w:rFonts w:ascii="Times New Roman" w:hAnsi="Times New Roman"/>
          <w:sz w:val="24"/>
          <w:szCs w:val="24"/>
        </w:rPr>
        <w:t>самоопределение.</w:t>
      </w:r>
    </w:p>
    <w:p w14:paraId="670EB42A" w14:textId="24B1C540" w:rsidR="001776F9" w:rsidRPr="005762EA" w:rsidRDefault="005762EA" w:rsidP="00597463">
      <w:pPr>
        <w:tabs>
          <w:tab w:val="left" w:pos="0"/>
        </w:tabs>
        <w:rPr>
          <w:rFonts w:ascii="Times New Roman" w:hAnsi="Times New Roman"/>
          <w:b/>
          <w:sz w:val="24"/>
          <w:szCs w:val="24"/>
        </w:rPr>
      </w:pPr>
      <w:r w:rsidRPr="005762EA">
        <w:rPr>
          <w:rFonts w:ascii="Times New Roman" w:hAnsi="Times New Roman"/>
          <w:b/>
          <w:sz w:val="24"/>
          <w:szCs w:val="24"/>
        </w:rPr>
        <w:t xml:space="preserve">9 </w:t>
      </w:r>
      <w:r w:rsidR="001776F9" w:rsidRPr="005762EA">
        <w:rPr>
          <w:rFonts w:ascii="Times New Roman" w:hAnsi="Times New Roman"/>
          <w:b/>
          <w:sz w:val="24"/>
          <w:szCs w:val="24"/>
        </w:rPr>
        <w:t>класс</w:t>
      </w:r>
    </w:p>
    <w:p w14:paraId="3A22A605" w14:textId="77777777" w:rsidR="001776F9" w:rsidRPr="005762EA" w:rsidRDefault="001776F9" w:rsidP="00597463">
      <w:pPr>
        <w:pStyle w:val="a3"/>
        <w:tabs>
          <w:tab w:val="left" w:pos="0"/>
        </w:tabs>
        <w:spacing w:after="0" w:line="240" w:lineRule="auto"/>
        <w:ind w:right="130" w:firstLine="566"/>
        <w:jc w:val="both"/>
        <w:rPr>
          <w:rFonts w:ascii="Times New Roman" w:hAnsi="Times New Roman"/>
          <w:sz w:val="24"/>
          <w:szCs w:val="24"/>
        </w:rPr>
      </w:pPr>
      <w:r w:rsidRPr="005762EA">
        <w:rPr>
          <w:rFonts w:ascii="Times New Roman" w:hAnsi="Times New Roman"/>
          <w:sz w:val="24"/>
          <w:szCs w:val="24"/>
        </w:rPr>
        <w:t>Предпринимательство</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предприниматель.</w:t>
      </w:r>
      <w:r w:rsidRPr="005762EA">
        <w:rPr>
          <w:rFonts w:ascii="Times New Roman" w:hAnsi="Times New Roman"/>
          <w:spacing w:val="1"/>
          <w:sz w:val="24"/>
          <w:szCs w:val="24"/>
        </w:rPr>
        <w:t xml:space="preserve"> </w:t>
      </w:r>
      <w:r w:rsidRPr="005762EA">
        <w:rPr>
          <w:rFonts w:ascii="Times New Roman" w:hAnsi="Times New Roman"/>
          <w:sz w:val="24"/>
          <w:szCs w:val="24"/>
        </w:rPr>
        <w:t>Сущность</w:t>
      </w:r>
      <w:r w:rsidRPr="005762EA">
        <w:rPr>
          <w:rFonts w:ascii="Times New Roman" w:hAnsi="Times New Roman"/>
          <w:spacing w:val="1"/>
          <w:sz w:val="24"/>
          <w:szCs w:val="24"/>
        </w:rPr>
        <w:t xml:space="preserve"> </w:t>
      </w:r>
      <w:r w:rsidRPr="005762EA">
        <w:rPr>
          <w:rFonts w:ascii="Times New Roman" w:hAnsi="Times New Roman"/>
          <w:sz w:val="24"/>
          <w:szCs w:val="24"/>
        </w:rPr>
        <w:t>культуры</w:t>
      </w:r>
      <w:r w:rsidRPr="005762EA">
        <w:rPr>
          <w:rFonts w:ascii="Times New Roman" w:hAnsi="Times New Roman"/>
          <w:spacing w:val="1"/>
          <w:sz w:val="24"/>
          <w:szCs w:val="24"/>
        </w:rPr>
        <w:t xml:space="preserve"> </w:t>
      </w:r>
      <w:r w:rsidRPr="005762EA">
        <w:rPr>
          <w:rFonts w:ascii="Times New Roman" w:hAnsi="Times New Roman"/>
          <w:sz w:val="24"/>
          <w:szCs w:val="24"/>
        </w:rPr>
        <w:t>предпринимательства.</w:t>
      </w:r>
      <w:r w:rsidRPr="005762EA">
        <w:rPr>
          <w:rFonts w:ascii="Times New Roman" w:hAnsi="Times New Roman"/>
          <w:spacing w:val="-1"/>
          <w:sz w:val="24"/>
          <w:szCs w:val="24"/>
        </w:rPr>
        <w:t xml:space="preserve"> </w:t>
      </w:r>
      <w:r w:rsidRPr="005762EA">
        <w:rPr>
          <w:rFonts w:ascii="Times New Roman" w:hAnsi="Times New Roman"/>
          <w:sz w:val="24"/>
          <w:szCs w:val="24"/>
        </w:rPr>
        <w:t>Виды</w:t>
      </w:r>
      <w:r w:rsidRPr="005762EA">
        <w:rPr>
          <w:rFonts w:ascii="Times New Roman" w:hAnsi="Times New Roman"/>
          <w:spacing w:val="-1"/>
          <w:sz w:val="24"/>
          <w:szCs w:val="24"/>
        </w:rPr>
        <w:t xml:space="preserve"> </w:t>
      </w:r>
      <w:r w:rsidRPr="005762EA">
        <w:rPr>
          <w:rFonts w:ascii="Times New Roman" w:hAnsi="Times New Roman"/>
          <w:sz w:val="24"/>
          <w:szCs w:val="24"/>
        </w:rPr>
        <w:t>предпринимательской деятельности.</w:t>
      </w:r>
    </w:p>
    <w:p w14:paraId="5E47E3D5" w14:textId="77777777" w:rsidR="001776F9" w:rsidRPr="005762EA" w:rsidRDefault="001776F9" w:rsidP="00597463">
      <w:pPr>
        <w:pStyle w:val="a3"/>
        <w:tabs>
          <w:tab w:val="left" w:pos="0"/>
        </w:tabs>
        <w:spacing w:after="0" w:line="240" w:lineRule="auto"/>
        <w:ind w:right="134" w:firstLine="566"/>
        <w:jc w:val="both"/>
        <w:rPr>
          <w:rFonts w:ascii="Times New Roman" w:hAnsi="Times New Roman"/>
          <w:sz w:val="24"/>
          <w:szCs w:val="24"/>
        </w:rPr>
      </w:pPr>
      <w:r w:rsidRPr="005762EA">
        <w:rPr>
          <w:rFonts w:ascii="Times New Roman" w:hAnsi="Times New Roman"/>
          <w:sz w:val="24"/>
          <w:szCs w:val="24"/>
        </w:rPr>
        <w:lastRenderedPageBreak/>
        <w:t>Внутренняя и внешняя среда предпринимательства. Базовые составляющие</w:t>
      </w:r>
      <w:r w:rsidRPr="005762EA">
        <w:rPr>
          <w:rFonts w:ascii="Times New Roman" w:hAnsi="Times New Roman"/>
          <w:spacing w:val="1"/>
          <w:sz w:val="24"/>
          <w:szCs w:val="24"/>
        </w:rPr>
        <w:t xml:space="preserve"> </w:t>
      </w:r>
      <w:r w:rsidRPr="005762EA">
        <w:rPr>
          <w:rFonts w:ascii="Times New Roman" w:hAnsi="Times New Roman"/>
          <w:sz w:val="24"/>
          <w:szCs w:val="24"/>
        </w:rPr>
        <w:t>внутренней</w:t>
      </w:r>
      <w:r w:rsidRPr="005762EA">
        <w:rPr>
          <w:rFonts w:ascii="Times New Roman" w:hAnsi="Times New Roman"/>
          <w:spacing w:val="-1"/>
          <w:sz w:val="24"/>
          <w:szCs w:val="24"/>
        </w:rPr>
        <w:t xml:space="preserve"> </w:t>
      </w:r>
      <w:r w:rsidRPr="005762EA">
        <w:rPr>
          <w:rFonts w:ascii="Times New Roman" w:hAnsi="Times New Roman"/>
          <w:sz w:val="24"/>
          <w:szCs w:val="24"/>
        </w:rPr>
        <w:t>среды.</w:t>
      </w:r>
    </w:p>
    <w:p w14:paraId="06FC504D" w14:textId="77777777" w:rsidR="001776F9" w:rsidRPr="005762EA" w:rsidRDefault="001776F9" w:rsidP="00597463">
      <w:pPr>
        <w:pStyle w:val="a3"/>
        <w:tabs>
          <w:tab w:val="left" w:pos="0"/>
        </w:tabs>
        <w:spacing w:after="0" w:line="240" w:lineRule="auto"/>
        <w:ind w:right="126" w:firstLine="566"/>
        <w:jc w:val="both"/>
        <w:rPr>
          <w:rFonts w:ascii="Times New Roman" w:hAnsi="Times New Roman"/>
          <w:sz w:val="24"/>
          <w:szCs w:val="24"/>
        </w:rPr>
      </w:pPr>
      <w:r w:rsidRPr="005762EA">
        <w:rPr>
          <w:rFonts w:ascii="Times New Roman" w:hAnsi="Times New Roman"/>
          <w:sz w:val="24"/>
          <w:szCs w:val="24"/>
        </w:rPr>
        <w:t>Модель реализации бизнес-идеи. Этапы разработки бизнес-проекта: анализ</w:t>
      </w:r>
      <w:r w:rsidRPr="005762EA">
        <w:rPr>
          <w:rFonts w:ascii="Times New Roman" w:hAnsi="Times New Roman"/>
          <w:spacing w:val="1"/>
          <w:sz w:val="24"/>
          <w:szCs w:val="24"/>
        </w:rPr>
        <w:t xml:space="preserve"> </w:t>
      </w:r>
      <w:r w:rsidRPr="005762EA">
        <w:rPr>
          <w:rFonts w:ascii="Times New Roman" w:hAnsi="Times New Roman"/>
          <w:sz w:val="24"/>
          <w:szCs w:val="24"/>
        </w:rPr>
        <w:t>выбранного направления экономической деятельности, создание логотипа фирмы,</w:t>
      </w:r>
      <w:r w:rsidRPr="005762EA">
        <w:rPr>
          <w:rFonts w:ascii="Times New Roman" w:hAnsi="Times New Roman"/>
          <w:spacing w:val="-67"/>
          <w:sz w:val="24"/>
          <w:szCs w:val="24"/>
        </w:rPr>
        <w:t xml:space="preserve"> </w:t>
      </w:r>
      <w:r w:rsidRPr="005762EA">
        <w:rPr>
          <w:rFonts w:ascii="Times New Roman" w:hAnsi="Times New Roman"/>
          <w:sz w:val="24"/>
          <w:szCs w:val="24"/>
        </w:rPr>
        <w:t>разработка</w:t>
      </w:r>
      <w:r w:rsidRPr="005762EA">
        <w:rPr>
          <w:rFonts w:ascii="Times New Roman" w:hAnsi="Times New Roman"/>
          <w:spacing w:val="-2"/>
          <w:sz w:val="24"/>
          <w:szCs w:val="24"/>
        </w:rPr>
        <w:t xml:space="preserve"> </w:t>
      </w:r>
      <w:r w:rsidRPr="005762EA">
        <w:rPr>
          <w:rFonts w:ascii="Times New Roman" w:hAnsi="Times New Roman"/>
          <w:sz w:val="24"/>
          <w:szCs w:val="24"/>
        </w:rPr>
        <w:t>бизнес-плана.</w:t>
      </w:r>
      <w:r w:rsidRPr="005762EA">
        <w:rPr>
          <w:rFonts w:ascii="Times New Roman" w:hAnsi="Times New Roman"/>
          <w:spacing w:val="-3"/>
          <w:sz w:val="24"/>
          <w:szCs w:val="24"/>
        </w:rPr>
        <w:t xml:space="preserve"> </w:t>
      </w:r>
      <w:r w:rsidRPr="005762EA">
        <w:rPr>
          <w:rFonts w:ascii="Times New Roman" w:hAnsi="Times New Roman"/>
          <w:sz w:val="24"/>
          <w:szCs w:val="24"/>
        </w:rPr>
        <w:t>Эффективность</w:t>
      </w:r>
      <w:r w:rsidRPr="005762EA">
        <w:rPr>
          <w:rFonts w:ascii="Times New Roman" w:hAnsi="Times New Roman"/>
          <w:spacing w:val="-3"/>
          <w:sz w:val="24"/>
          <w:szCs w:val="24"/>
        </w:rPr>
        <w:t xml:space="preserve"> </w:t>
      </w:r>
      <w:r w:rsidRPr="005762EA">
        <w:rPr>
          <w:rFonts w:ascii="Times New Roman" w:hAnsi="Times New Roman"/>
          <w:sz w:val="24"/>
          <w:szCs w:val="24"/>
        </w:rPr>
        <w:t>предпринимательской</w:t>
      </w:r>
      <w:r w:rsidRPr="005762EA">
        <w:rPr>
          <w:rFonts w:ascii="Times New Roman" w:hAnsi="Times New Roman"/>
          <w:spacing w:val="-2"/>
          <w:sz w:val="24"/>
          <w:szCs w:val="24"/>
        </w:rPr>
        <w:t xml:space="preserve"> </w:t>
      </w:r>
      <w:r w:rsidRPr="005762EA">
        <w:rPr>
          <w:rFonts w:ascii="Times New Roman" w:hAnsi="Times New Roman"/>
          <w:sz w:val="24"/>
          <w:szCs w:val="24"/>
        </w:rPr>
        <w:t>деятельности.</w:t>
      </w:r>
    </w:p>
    <w:p w14:paraId="18A15F5C" w14:textId="77777777" w:rsidR="001776F9" w:rsidRPr="005762EA" w:rsidRDefault="001776F9" w:rsidP="00597463">
      <w:pPr>
        <w:pStyle w:val="a3"/>
        <w:tabs>
          <w:tab w:val="left" w:pos="0"/>
        </w:tabs>
        <w:spacing w:after="0" w:line="240" w:lineRule="auto"/>
        <w:ind w:right="139" w:firstLine="566"/>
        <w:jc w:val="both"/>
        <w:rPr>
          <w:rFonts w:ascii="Times New Roman" w:hAnsi="Times New Roman"/>
          <w:sz w:val="24"/>
          <w:szCs w:val="24"/>
        </w:rPr>
      </w:pPr>
      <w:r w:rsidRPr="005762EA">
        <w:rPr>
          <w:rFonts w:ascii="Times New Roman" w:hAnsi="Times New Roman"/>
          <w:sz w:val="24"/>
          <w:szCs w:val="24"/>
        </w:rPr>
        <w:t>Технологическое предпринимательство. Инновации и их виды. Новые рынки</w:t>
      </w:r>
      <w:r w:rsidRPr="005762EA">
        <w:rPr>
          <w:rFonts w:ascii="Times New Roman" w:hAnsi="Times New Roman"/>
          <w:spacing w:val="1"/>
          <w:sz w:val="24"/>
          <w:szCs w:val="24"/>
        </w:rPr>
        <w:t xml:space="preserve"> </w:t>
      </w:r>
      <w:r w:rsidRPr="005762EA">
        <w:rPr>
          <w:rFonts w:ascii="Times New Roman" w:hAnsi="Times New Roman"/>
          <w:sz w:val="24"/>
          <w:szCs w:val="24"/>
        </w:rPr>
        <w:t>для</w:t>
      </w:r>
      <w:r w:rsidRPr="005762EA">
        <w:rPr>
          <w:rFonts w:ascii="Times New Roman" w:hAnsi="Times New Roman"/>
          <w:spacing w:val="-1"/>
          <w:sz w:val="24"/>
          <w:szCs w:val="24"/>
        </w:rPr>
        <w:t xml:space="preserve"> </w:t>
      </w:r>
      <w:r w:rsidRPr="005762EA">
        <w:rPr>
          <w:rFonts w:ascii="Times New Roman" w:hAnsi="Times New Roman"/>
          <w:sz w:val="24"/>
          <w:szCs w:val="24"/>
        </w:rPr>
        <w:t>продуктов.</w:t>
      </w:r>
    </w:p>
    <w:p w14:paraId="01D4078B"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Мир</w:t>
      </w:r>
      <w:r w:rsidRPr="005762EA">
        <w:rPr>
          <w:rFonts w:ascii="Times New Roman" w:hAnsi="Times New Roman"/>
          <w:spacing w:val="-5"/>
          <w:sz w:val="24"/>
          <w:szCs w:val="24"/>
        </w:rPr>
        <w:t xml:space="preserve"> </w:t>
      </w:r>
      <w:r w:rsidRPr="005762EA">
        <w:rPr>
          <w:rFonts w:ascii="Times New Roman" w:hAnsi="Times New Roman"/>
          <w:sz w:val="24"/>
          <w:szCs w:val="24"/>
        </w:rPr>
        <w:t>профессий.</w:t>
      </w:r>
      <w:r w:rsidRPr="005762EA">
        <w:rPr>
          <w:rFonts w:ascii="Times New Roman" w:hAnsi="Times New Roman"/>
          <w:spacing w:val="68"/>
          <w:sz w:val="24"/>
          <w:szCs w:val="24"/>
        </w:rPr>
        <w:t xml:space="preserve"> </w:t>
      </w:r>
      <w:r w:rsidRPr="005762EA">
        <w:rPr>
          <w:rFonts w:ascii="Times New Roman" w:hAnsi="Times New Roman"/>
          <w:sz w:val="24"/>
          <w:szCs w:val="24"/>
        </w:rPr>
        <w:t>Выбор</w:t>
      </w:r>
      <w:r w:rsidRPr="005762EA">
        <w:rPr>
          <w:rFonts w:ascii="Times New Roman" w:hAnsi="Times New Roman"/>
          <w:spacing w:val="-1"/>
          <w:sz w:val="24"/>
          <w:szCs w:val="24"/>
        </w:rPr>
        <w:t xml:space="preserve"> </w:t>
      </w:r>
      <w:r w:rsidRPr="005762EA">
        <w:rPr>
          <w:rFonts w:ascii="Times New Roman" w:hAnsi="Times New Roman"/>
          <w:sz w:val="24"/>
          <w:szCs w:val="24"/>
        </w:rPr>
        <w:t>профессии.</w:t>
      </w:r>
    </w:p>
    <w:p w14:paraId="42F6BDAC" w14:textId="77777777" w:rsidR="005762EA" w:rsidRDefault="001776F9" w:rsidP="00597463">
      <w:pPr>
        <w:tabs>
          <w:tab w:val="left" w:pos="0"/>
        </w:tabs>
        <w:rPr>
          <w:rFonts w:ascii="Times New Roman" w:hAnsi="Times New Roman"/>
          <w:b/>
          <w:spacing w:val="-67"/>
          <w:sz w:val="24"/>
          <w:szCs w:val="24"/>
        </w:rPr>
      </w:pPr>
      <w:r w:rsidRPr="005762EA">
        <w:rPr>
          <w:rFonts w:ascii="Times New Roman" w:hAnsi="Times New Roman"/>
          <w:b/>
          <w:sz w:val="24"/>
          <w:szCs w:val="24"/>
        </w:rPr>
        <w:t>Модуль «Компьютерная графика. Черчение»</w:t>
      </w:r>
      <w:r w:rsidRPr="005762EA">
        <w:rPr>
          <w:rFonts w:ascii="Times New Roman" w:hAnsi="Times New Roman"/>
          <w:b/>
          <w:spacing w:val="-67"/>
          <w:sz w:val="24"/>
          <w:szCs w:val="24"/>
        </w:rPr>
        <w:t xml:space="preserve"> </w:t>
      </w:r>
    </w:p>
    <w:p w14:paraId="3E321F09" w14:textId="0ED751B8" w:rsidR="001776F9" w:rsidRPr="005762EA" w:rsidRDefault="001776F9" w:rsidP="00597463">
      <w:pPr>
        <w:tabs>
          <w:tab w:val="left" w:pos="0"/>
        </w:tabs>
        <w:rPr>
          <w:rFonts w:ascii="Times New Roman" w:hAnsi="Times New Roman"/>
          <w:b/>
          <w:sz w:val="24"/>
          <w:szCs w:val="24"/>
        </w:rPr>
      </w:pPr>
      <w:r w:rsidRPr="005762EA">
        <w:rPr>
          <w:rFonts w:ascii="Times New Roman" w:hAnsi="Times New Roman"/>
          <w:b/>
          <w:sz w:val="24"/>
          <w:szCs w:val="24"/>
        </w:rPr>
        <w:t>5 класс</w:t>
      </w:r>
    </w:p>
    <w:p w14:paraId="23DD7750" w14:textId="77777777" w:rsidR="001776F9" w:rsidRPr="005762EA" w:rsidRDefault="001776F9" w:rsidP="00597463">
      <w:pPr>
        <w:pStyle w:val="a3"/>
        <w:tabs>
          <w:tab w:val="left" w:pos="0"/>
        </w:tabs>
        <w:spacing w:after="0" w:line="240" w:lineRule="auto"/>
        <w:ind w:right="129" w:firstLine="566"/>
        <w:jc w:val="both"/>
        <w:rPr>
          <w:rFonts w:ascii="Times New Roman" w:hAnsi="Times New Roman"/>
          <w:sz w:val="24"/>
          <w:szCs w:val="24"/>
        </w:rPr>
      </w:pPr>
      <w:r w:rsidRPr="005762EA">
        <w:rPr>
          <w:rFonts w:ascii="Times New Roman" w:hAnsi="Times New Roman"/>
          <w:sz w:val="24"/>
          <w:szCs w:val="24"/>
        </w:rPr>
        <w:t>Графическая</w:t>
      </w:r>
      <w:r w:rsidRPr="005762EA">
        <w:rPr>
          <w:rFonts w:ascii="Times New Roman" w:hAnsi="Times New Roman"/>
          <w:spacing w:val="-13"/>
          <w:sz w:val="24"/>
          <w:szCs w:val="24"/>
        </w:rPr>
        <w:t xml:space="preserve"> </w:t>
      </w:r>
      <w:r w:rsidRPr="005762EA">
        <w:rPr>
          <w:rFonts w:ascii="Times New Roman" w:hAnsi="Times New Roman"/>
          <w:sz w:val="24"/>
          <w:szCs w:val="24"/>
        </w:rPr>
        <w:t>информация</w:t>
      </w:r>
      <w:r w:rsidRPr="005762EA">
        <w:rPr>
          <w:rFonts w:ascii="Times New Roman" w:hAnsi="Times New Roman"/>
          <w:spacing w:val="-10"/>
          <w:sz w:val="24"/>
          <w:szCs w:val="24"/>
        </w:rPr>
        <w:t xml:space="preserve"> </w:t>
      </w:r>
      <w:r w:rsidRPr="005762EA">
        <w:rPr>
          <w:rFonts w:ascii="Times New Roman" w:hAnsi="Times New Roman"/>
          <w:sz w:val="24"/>
          <w:szCs w:val="24"/>
        </w:rPr>
        <w:t>как</w:t>
      </w:r>
      <w:r w:rsidRPr="005762EA">
        <w:rPr>
          <w:rFonts w:ascii="Times New Roman" w:hAnsi="Times New Roman"/>
          <w:spacing w:val="-8"/>
          <w:sz w:val="24"/>
          <w:szCs w:val="24"/>
        </w:rPr>
        <w:t xml:space="preserve"> </w:t>
      </w:r>
      <w:r w:rsidRPr="005762EA">
        <w:rPr>
          <w:rFonts w:ascii="Times New Roman" w:hAnsi="Times New Roman"/>
          <w:sz w:val="24"/>
          <w:szCs w:val="24"/>
        </w:rPr>
        <w:t>средство</w:t>
      </w:r>
      <w:r w:rsidRPr="005762EA">
        <w:rPr>
          <w:rFonts w:ascii="Times New Roman" w:hAnsi="Times New Roman"/>
          <w:spacing w:val="-12"/>
          <w:sz w:val="24"/>
          <w:szCs w:val="24"/>
        </w:rPr>
        <w:t xml:space="preserve"> </w:t>
      </w:r>
      <w:r w:rsidRPr="005762EA">
        <w:rPr>
          <w:rFonts w:ascii="Times New Roman" w:hAnsi="Times New Roman"/>
          <w:sz w:val="24"/>
          <w:szCs w:val="24"/>
        </w:rPr>
        <w:t>передачи</w:t>
      </w:r>
      <w:r w:rsidRPr="005762EA">
        <w:rPr>
          <w:rFonts w:ascii="Times New Roman" w:hAnsi="Times New Roman"/>
          <w:spacing w:val="-11"/>
          <w:sz w:val="24"/>
          <w:szCs w:val="24"/>
        </w:rPr>
        <w:t xml:space="preserve"> </w:t>
      </w:r>
      <w:r w:rsidRPr="005762EA">
        <w:rPr>
          <w:rFonts w:ascii="Times New Roman" w:hAnsi="Times New Roman"/>
          <w:sz w:val="24"/>
          <w:szCs w:val="24"/>
        </w:rPr>
        <w:t>информации</w:t>
      </w:r>
      <w:r w:rsidRPr="005762EA">
        <w:rPr>
          <w:rFonts w:ascii="Times New Roman" w:hAnsi="Times New Roman"/>
          <w:spacing w:val="-13"/>
          <w:sz w:val="24"/>
          <w:szCs w:val="24"/>
        </w:rPr>
        <w:t xml:space="preserve"> </w:t>
      </w:r>
      <w:r w:rsidRPr="005762EA">
        <w:rPr>
          <w:rFonts w:ascii="Times New Roman" w:hAnsi="Times New Roman"/>
          <w:sz w:val="24"/>
          <w:szCs w:val="24"/>
        </w:rPr>
        <w:t>о</w:t>
      </w:r>
      <w:r w:rsidRPr="005762EA">
        <w:rPr>
          <w:rFonts w:ascii="Times New Roman" w:hAnsi="Times New Roman"/>
          <w:spacing w:val="-9"/>
          <w:sz w:val="24"/>
          <w:szCs w:val="24"/>
        </w:rPr>
        <w:t xml:space="preserve"> </w:t>
      </w:r>
      <w:r w:rsidRPr="005762EA">
        <w:rPr>
          <w:rFonts w:ascii="Times New Roman" w:hAnsi="Times New Roman"/>
          <w:sz w:val="24"/>
          <w:szCs w:val="24"/>
        </w:rPr>
        <w:t>материальном</w:t>
      </w:r>
      <w:r w:rsidRPr="005762EA">
        <w:rPr>
          <w:rFonts w:ascii="Times New Roman" w:hAnsi="Times New Roman"/>
          <w:spacing w:val="-67"/>
          <w:sz w:val="24"/>
          <w:szCs w:val="24"/>
        </w:rPr>
        <w:t xml:space="preserve"> </w:t>
      </w:r>
      <w:r w:rsidRPr="005762EA">
        <w:rPr>
          <w:rFonts w:ascii="Times New Roman" w:hAnsi="Times New Roman"/>
          <w:sz w:val="24"/>
          <w:szCs w:val="24"/>
        </w:rPr>
        <w:t>мире</w:t>
      </w:r>
      <w:r w:rsidRPr="005762EA">
        <w:rPr>
          <w:rFonts w:ascii="Times New Roman" w:hAnsi="Times New Roman"/>
          <w:spacing w:val="-14"/>
          <w:sz w:val="24"/>
          <w:szCs w:val="24"/>
        </w:rPr>
        <w:t xml:space="preserve"> </w:t>
      </w:r>
      <w:r w:rsidRPr="005762EA">
        <w:rPr>
          <w:rFonts w:ascii="Times New Roman" w:hAnsi="Times New Roman"/>
          <w:sz w:val="24"/>
          <w:szCs w:val="24"/>
        </w:rPr>
        <w:t>(вещах).</w:t>
      </w:r>
      <w:r w:rsidRPr="005762EA">
        <w:rPr>
          <w:rFonts w:ascii="Times New Roman" w:hAnsi="Times New Roman"/>
          <w:spacing w:val="-14"/>
          <w:sz w:val="24"/>
          <w:szCs w:val="24"/>
        </w:rPr>
        <w:t xml:space="preserve"> </w:t>
      </w:r>
      <w:r w:rsidRPr="005762EA">
        <w:rPr>
          <w:rFonts w:ascii="Times New Roman" w:hAnsi="Times New Roman"/>
          <w:sz w:val="24"/>
          <w:szCs w:val="24"/>
        </w:rPr>
        <w:t>Виды</w:t>
      </w:r>
      <w:r w:rsidRPr="005762EA">
        <w:rPr>
          <w:rFonts w:ascii="Times New Roman" w:hAnsi="Times New Roman"/>
          <w:spacing w:val="-14"/>
          <w:sz w:val="24"/>
          <w:szCs w:val="24"/>
        </w:rPr>
        <w:t xml:space="preserve"> </w:t>
      </w:r>
      <w:r w:rsidRPr="005762EA">
        <w:rPr>
          <w:rFonts w:ascii="Times New Roman" w:hAnsi="Times New Roman"/>
          <w:sz w:val="24"/>
          <w:szCs w:val="24"/>
        </w:rPr>
        <w:t>и</w:t>
      </w:r>
      <w:r w:rsidRPr="005762EA">
        <w:rPr>
          <w:rFonts w:ascii="Times New Roman" w:hAnsi="Times New Roman"/>
          <w:spacing w:val="-13"/>
          <w:sz w:val="24"/>
          <w:szCs w:val="24"/>
        </w:rPr>
        <w:t xml:space="preserve"> </w:t>
      </w:r>
      <w:r w:rsidRPr="005762EA">
        <w:rPr>
          <w:rFonts w:ascii="Times New Roman" w:hAnsi="Times New Roman"/>
          <w:sz w:val="24"/>
          <w:szCs w:val="24"/>
        </w:rPr>
        <w:t>области</w:t>
      </w:r>
      <w:r w:rsidRPr="005762EA">
        <w:rPr>
          <w:rFonts w:ascii="Times New Roman" w:hAnsi="Times New Roman"/>
          <w:spacing w:val="-15"/>
          <w:sz w:val="24"/>
          <w:szCs w:val="24"/>
        </w:rPr>
        <w:t xml:space="preserve"> </w:t>
      </w:r>
      <w:r w:rsidRPr="005762EA">
        <w:rPr>
          <w:rFonts w:ascii="Times New Roman" w:hAnsi="Times New Roman"/>
          <w:sz w:val="24"/>
          <w:szCs w:val="24"/>
        </w:rPr>
        <w:t>применения</w:t>
      </w:r>
      <w:r w:rsidRPr="005762EA">
        <w:rPr>
          <w:rFonts w:ascii="Times New Roman" w:hAnsi="Times New Roman"/>
          <w:spacing w:val="-13"/>
          <w:sz w:val="24"/>
          <w:szCs w:val="24"/>
        </w:rPr>
        <w:t xml:space="preserve"> </w:t>
      </w:r>
      <w:r w:rsidRPr="005762EA">
        <w:rPr>
          <w:rFonts w:ascii="Times New Roman" w:hAnsi="Times New Roman"/>
          <w:sz w:val="24"/>
          <w:szCs w:val="24"/>
        </w:rPr>
        <w:t>графической</w:t>
      </w:r>
      <w:r w:rsidRPr="005762EA">
        <w:rPr>
          <w:rFonts w:ascii="Times New Roman" w:hAnsi="Times New Roman"/>
          <w:spacing w:val="-14"/>
          <w:sz w:val="24"/>
          <w:szCs w:val="24"/>
        </w:rPr>
        <w:t xml:space="preserve"> </w:t>
      </w:r>
      <w:r w:rsidRPr="005762EA">
        <w:rPr>
          <w:rFonts w:ascii="Times New Roman" w:hAnsi="Times New Roman"/>
          <w:sz w:val="24"/>
          <w:szCs w:val="24"/>
        </w:rPr>
        <w:t>информации</w:t>
      </w:r>
      <w:r w:rsidRPr="005762EA">
        <w:rPr>
          <w:rFonts w:ascii="Times New Roman" w:hAnsi="Times New Roman"/>
          <w:spacing w:val="-15"/>
          <w:sz w:val="24"/>
          <w:szCs w:val="24"/>
        </w:rPr>
        <w:t xml:space="preserve"> </w:t>
      </w:r>
      <w:r w:rsidRPr="005762EA">
        <w:rPr>
          <w:rFonts w:ascii="Times New Roman" w:hAnsi="Times New Roman"/>
          <w:sz w:val="24"/>
          <w:szCs w:val="24"/>
        </w:rPr>
        <w:t>(графических</w:t>
      </w:r>
      <w:r w:rsidRPr="005762EA">
        <w:rPr>
          <w:rFonts w:ascii="Times New Roman" w:hAnsi="Times New Roman"/>
          <w:spacing w:val="-67"/>
          <w:sz w:val="24"/>
          <w:szCs w:val="24"/>
        </w:rPr>
        <w:t xml:space="preserve"> </w:t>
      </w:r>
      <w:r w:rsidRPr="005762EA">
        <w:rPr>
          <w:rFonts w:ascii="Times New Roman" w:hAnsi="Times New Roman"/>
          <w:sz w:val="24"/>
          <w:szCs w:val="24"/>
        </w:rPr>
        <w:t>изображений).</w:t>
      </w:r>
    </w:p>
    <w:p w14:paraId="0236F6C8"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Основы</w:t>
      </w:r>
      <w:r w:rsidRPr="005762EA">
        <w:rPr>
          <w:rFonts w:ascii="Times New Roman" w:hAnsi="Times New Roman"/>
          <w:spacing w:val="-4"/>
          <w:sz w:val="24"/>
          <w:szCs w:val="24"/>
        </w:rPr>
        <w:t xml:space="preserve"> </w:t>
      </w:r>
      <w:r w:rsidRPr="005762EA">
        <w:rPr>
          <w:rFonts w:ascii="Times New Roman" w:hAnsi="Times New Roman"/>
          <w:sz w:val="24"/>
          <w:szCs w:val="24"/>
        </w:rPr>
        <w:t>графической</w:t>
      </w:r>
      <w:r w:rsidRPr="005762EA">
        <w:rPr>
          <w:rFonts w:ascii="Times New Roman" w:hAnsi="Times New Roman"/>
          <w:spacing w:val="-3"/>
          <w:sz w:val="24"/>
          <w:szCs w:val="24"/>
        </w:rPr>
        <w:t xml:space="preserve"> </w:t>
      </w:r>
      <w:r w:rsidRPr="005762EA">
        <w:rPr>
          <w:rFonts w:ascii="Times New Roman" w:hAnsi="Times New Roman"/>
          <w:sz w:val="24"/>
          <w:szCs w:val="24"/>
        </w:rPr>
        <w:t>грамоты.</w:t>
      </w:r>
      <w:r w:rsidRPr="005762EA">
        <w:rPr>
          <w:rFonts w:ascii="Times New Roman" w:hAnsi="Times New Roman"/>
          <w:spacing w:val="-4"/>
          <w:sz w:val="24"/>
          <w:szCs w:val="24"/>
        </w:rPr>
        <w:t xml:space="preserve"> </w:t>
      </w:r>
      <w:r w:rsidRPr="005762EA">
        <w:rPr>
          <w:rFonts w:ascii="Times New Roman" w:hAnsi="Times New Roman"/>
          <w:sz w:val="24"/>
          <w:szCs w:val="24"/>
        </w:rPr>
        <w:t>Графические</w:t>
      </w:r>
      <w:r w:rsidRPr="005762EA">
        <w:rPr>
          <w:rFonts w:ascii="Times New Roman" w:hAnsi="Times New Roman"/>
          <w:spacing w:val="-3"/>
          <w:sz w:val="24"/>
          <w:szCs w:val="24"/>
        </w:rPr>
        <w:t xml:space="preserve"> </w:t>
      </w:r>
      <w:r w:rsidRPr="005762EA">
        <w:rPr>
          <w:rFonts w:ascii="Times New Roman" w:hAnsi="Times New Roman"/>
          <w:sz w:val="24"/>
          <w:szCs w:val="24"/>
        </w:rPr>
        <w:t>материалы</w:t>
      </w:r>
      <w:r w:rsidRPr="005762EA">
        <w:rPr>
          <w:rFonts w:ascii="Times New Roman" w:hAnsi="Times New Roman"/>
          <w:spacing w:val="-3"/>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инструменты.</w:t>
      </w:r>
    </w:p>
    <w:p w14:paraId="11A60B69" w14:textId="77777777" w:rsidR="001776F9" w:rsidRPr="005762EA" w:rsidRDefault="001776F9" w:rsidP="00597463">
      <w:pPr>
        <w:pStyle w:val="a3"/>
        <w:tabs>
          <w:tab w:val="left" w:pos="0"/>
        </w:tabs>
        <w:spacing w:after="0" w:line="240" w:lineRule="auto"/>
        <w:ind w:firstLine="566"/>
        <w:rPr>
          <w:rFonts w:ascii="Times New Roman" w:hAnsi="Times New Roman"/>
          <w:sz w:val="24"/>
          <w:szCs w:val="24"/>
        </w:rPr>
      </w:pPr>
      <w:r w:rsidRPr="005762EA">
        <w:rPr>
          <w:rFonts w:ascii="Times New Roman" w:hAnsi="Times New Roman"/>
          <w:sz w:val="24"/>
          <w:szCs w:val="24"/>
        </w:rPr>
        <w:t>Типы графических изображений (рисунок, диаграмма, графики, графы, эскиз,</w:t>
      </w:r>
      <w:r w:rsidRPr="005762EA">
        <w:rPr>
          <w:rFonts w:ascii="Times New Roman" w:hAnsi="Times New Roman"/>
          <w:spacing w:val="-67"/>
          <w:sz w:val="24"/>
          <w:szCs w:val="24"/>
        </w:rPr>
        <w:t xml:space="preserve"> </w:t>
      </w:r>
      <w:r w:rsidRPr="005762EA">
        <w:rPr>
          <w:rFonts w:ascii="Times New Roman" w:hAnsi="Times New Roman"/>
          <w:sz w:val="24"/>
          <w:szCs w:val="24"/>
        </w:rPr>
        <w:t>технический</w:t>
      </w:r>
      <w:r w:rsidRPr="005762EA">
        <w:rPr>
          <w:rFonts w:ascii="Times New Roman" w:hAnsi="Times New Roman"/>
          <w:spacing w:val="-4"/>
          <w:sz w:val="24"/>
          <w:szCs w:val="24"/>
        </w:rPr>
        <w:t xml:space="preserve"> </w:t>
      </w:r>
      <w:r w:rsidRPr="005762EA">
        <w:rPr>
          <w:rFonts w:ascii="Times New Roman" w:hAnsi="Times New Roman"/>
          <w:sz w:val="24"/>
          <w:szCs w:val="24"/>
        </w:rPr>
        <w:t>рисунок,</w:t>
      </w:r>
      <w:r w:rsidRPr="005762EA">
        <w:rPr>
          <w:rFonts w:ascii="Times New Roman" w:hAnsi="Times New Roman"/>
          <w:spacing w:val="-1"/>
          <w:sz w:val="24"/>
          <w:szCs w:val="24"/>
        </w:rPr>
        <w:t xml:space="preserve"> </w:t>
      </w:r>
      <w:r w:rsidRPr="005762EA">
        <w:rPr>
          <w:rFonts w:ascii="Times New Roman" w:hAnsi="Times New Roman"/>
          <w:sz w:val="24"/>
          <w:szCs w:val="24"/>
        </w:rPr>
        <w:t>чертеж, схема,</w:t>
      </w:r>
      <w:r w:rsidRPr="005762EA">
        <w:rPr>
          <w:rFonts w:ascii="Times New Roman" w:hAnsi="Times New Roman"/>
          <w:spacing w:val="-1"/>
          <w:sz w:val="24"/>
          <w:szCs w:val="24"/>
        </w:rPr>
        <w:t xml:space="preserve"> </w:t>
      </w:r>
      <w:r w:rsidRPr="005762EA">
        <w:rPr>
          <w:rFonts w:ascii="Times New Roman" w:hAnsi="Times New Roman"/>
          <w:sz w:val="24"/>
          <w:szCs w:val="24"/>
        </w:rPr>
        <w:t>карта,</w:t>
      </w:r>
      <w:r w:rsidRPr="005762EA">
        <w:rPr>
          <w:rFonts w:ascii="Times New Roman" w:hAnsi="Times New Roman"/>
          <w:spacing w:val="-2"/>
          <w:sz w:val="24"/>
          <w:szCs w:val="24"/>
        </w:rPr>
        <w:t xml:space="preserve"> </w:t>
      </w:r>
      <w:r w:rsidRPr="005762EA">
        <w:rPr>
          <w:rFonts w:ascii="Times New Roman" w:hAnsi="Times New Roman"/>
          <w:sz w:val="24"/>
          <w:szCs w:val="24"/>
        </w:rPr>
        <w:t>пиктограмма</w:t>
      </w:r>
      <w:r w:rsidRPr="005762EA">
        <w:rPr>
          <w:rFonts w:ascii="Times New Roman" w:hAnsi="Times New Roman"/>
          <w:spacing w:val="-3"/>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другое).</w:t>
      </w:r>
    </w:p>
    <w:p w14:paraId="2A1069D4" w14:textId="77777777" w:rsidR="001776F9" w:rsidRPr="005762EA" w:rsidRDefault="001776F9" w:rsidP="00597463">
      <w:pPr>
        <w:pStyle w:val="a3"/>
        <w:tabs>
          <w:tab w:val="left" w:pos="0"/>
        </w:tabs>
        <w:spacing w:after="0" w:line="240" w:lineRule="auto"/>
        <w:ind w:right="125" w:firstLine="566"/>
        <w:rPr>
          <w:rFonts w:ascii="Times New Roman" w:hAnsi="Times New Roman"/>
          <w:sz w:val="24"/>
          <w:szCs w:val="24"/>
        </w:rPr>
      </w:pPr>
      <w:r w:rsidRPr="005762EA">
        <w:rPr>
          <w:rFonts w:ascii="Times New Roman" w:hAnsi="Times New Roman"/>
          <w:sz w:val="24"/>
          <w:szCs w:val="24"/>
        </w:rPr>
        <w:t>Основные</w:t>
      </w:r>
      <w:r w:rsidRPr="005762EA">
        <w:rPr>
          <w:rFonts w:ascii="Times New Roman" w:hAnsi="Times New Roman"/>
          <w:spacing w:val="18"/>
          <w:sz w:val="24"/>
          <w:szCs w:val="24"/>
        </w:rPr>
        <w:t xml:space="preserve"> </w:t>
      </w:r>
      <w:r w:rsidRPr="005762EA">
        <w:rPr>
          <w:rFonts w:ascii="Times New Roman" w:hAnsi="Times New Roman"/>
          <w:sz w:val="24"/>
          <w:szCs w:val="24"/>
        </w:rPr>
        <w:t>элементы</w:t>
      </w:r>
      <w:r w:rsidRPr="005762EA">
        <w:rPr>
          <w:rFonts w:ascii="Times New Roman" w:hAnsi="Times New Roman"/>
          <w:spacing w:val="16"/>
          <w:sz w:val="24"/>
          <w:szCs w:val="24"/>
        </w:rPr>
        <w:t xml:space="preserve"> </w:t>
      </w:r>
      <w:r w:rsidRPr="005762EA">
        <w:rPr>
          <w:rFonts w:ascii="Times New Roman" w:hAnsi="Times New Roman"/>
          <w:sz w:val="24"/>
          <w:szCs w:val="24"/>
        </w:rPr>
        <w:t>графических</w:t>
      </w:r>
      <w:r w:rsidRPr="005762EA">
        <w:rPr>
          <w:rFonts w:ascii="Times New Roman" w:hAnsi="Times New Roman"/>
          <w:spacing w:val="18"/>
          <w:sz w:val="24"/>
          <w:szCs w:val="24"/>
        </w:rPr>
        <w:t xml:space="preserve"> </w:t>
      </w:r>
      <w:r w:rsidRPr="005762EA">
        <w:rPr>
          <w:rFonts w:ascii="Times New Roman" w:hAnsi="Times New Roman"/>
          <w:sz w:val="24"/>
          <w:szCs w:val="24"/>
        </w:rPr>
        <w:t>изображений</w:t>
      </w:r>
      <w:r w:rsidRPr="005762EA">
        <w:rPr>
          <w:rFonts w:ascii="Times New Roman" w:hAnsi="Times New Roman"/>
          <w:spacing w:val="19"/>
          <w:sz w:val="24"/>
          <w:szCs w:val="24"/>
        </w:rPr>
        <w:t xml:space="preserve"> </w:t>
      </w:r>
      <w:r w:rsidRPr="005762EA">
        <w:rPr>
          <w:rFonts w:ascii="Times New Roman" w:hAnsi="Times New Roman"/>
          <w:sz w:val="24"/>
          <w:szCs w:val="24"/>
        </w:rPr>
        <w:t>(точка,</w:t>
      </w:r>
      <w:r w:rsidRPr="005762EA">
        <w:rPr>
          <w:rFonts w:ascii="Times New Roman" w:hAnsi="Times New Roman"/>
          <w:spacing w:val="17"/>
          <w:sz w:val="24"/>
          <w:szCs w:val="24"/>
        </w:rPr>
        <w:t xml:space="preserve"> </w:t>
      </w:r>
      <w:r w:rsidRPr="005762EA">
        <w:rPr>
          <w:rFonts w:ascii="Times New Roman" w:hAnsi="Times New Roman"/>
          <w:sz w:val="24"/>
          <w:szCs w:val="24"/>
        </w:rPr>
        <w:t>линия,</w:t>
      </w:r>
      <w:r w:rsidRPr="005762EA">
        <w:rPr>
          <w:rFonts w:ascii="Times New Roman" w:hAnsi="Times New Roman"/>
          <w:spacing w:val="17"/>
          <w:sz w:val="24"/>
          <w:szCs w:val="24"/>
        </w:rPr>
        <w:t xml:space="preserve"> </w:t>
      </w:r>
      <w:r w:rsidRPr="005762EA">
        <w:rPr>
          <w:rFonts w:ascii="Times New Roman" w:hAnsi="Times New Roman"/>
          <w:sz w:val="24"/>
          <w:szCs w:val="24"/>
        </w:rPr>
        <w:t>контур,</w:t>
      </w:r>
      <w:r w:rsidRPr="005762EA">
        <w:rPr>
          <w:rFonts w:ascii="Times New Roman" w:hAnsi="Times New Roman"/>
          <w:spacing w:val="17"/>
          <w:sz w:val="24"/>
          <w:szCs w:val="24"/>
        </w:rPr>
        <w:t xml:space="preserve"> </w:t>
      </w:r>
      <w:r w:rsidRPr="005762EA">
        <w:rPr>
          <w:rFonts w:ascii="Times New Roman" w:hAnsi="Times New Roman"/>
          <w:sz w:val="24"/>
          <w:szCs w:val="24"/>
        </w:rPr>
        <w:t>буквы</w:t>
      </w:r>
      <w:r w:rsidRPr="005762EA">
        <w:rPr>
          <w:rFonts w:ascii="Times New Roman" w:hAnsi="Times New Roman"/>
          <w:spacing w:val="-67"/>
          <w:sz w:val="24"/>
          <w:szCs w:val="24"/>
        </w:rPr>
        <w:t xml:space="preserve"> </w:t>
      </w:r>
      <w:r w:rsidRPr="005762EA">
        <w:rPr>
          <w:rFonts w:ascii="Times New Roman" w:hAnsi="Times New Roman"/>
          <w:sz w:val="24"/>
          <w:szCs w:val="24"/>
        </w:rPr>
        <w:t>и цифры,</w:t>
      </w:r>
      <w:r w:rsidRPr="005762EA">
        <w:rPr>
          <w:rFonts w:ascii="Times New Roman" w:hAnsi="Times New Roman"/>
          <w:spacing w:val="-4"/>
          <w:sz w:val="24"/>
          <w:szCs w:val="24"/>
        </w:rPr>
        <w:t xml:space="preserve"> </w:t>
      </w:r>
      <w:r w:rsidRPr="005762EA">
        <w:rPr>
          <w:rFonts w:ascii="Times New Roman" w:hAnsi="Times New Roman"/>
          <w:sz w:val="24"/>
          <w:szCs w:val="24"/>
        </w:rPr>
        <w:t>условные</w:t>
      </w:r>
      <w:r w:rsidRPr="005762EA">
        <w:rPr>
          <w:rFonts w:ascii="Times New Roman" w:hAnsi="Times New Roman"/>
          <w:spacing w:val="-4"/>
          <w:sz w:val="24"/>
          <w:szCs w:val="24"/>
        </w:rPr>
        <w:t xml:space="preserve"> </w:t>
      </w:r>
      <w:r w:rsidRPr="005762EA">
        <w:rPr>
          <w:rFonts w:ascii="Times New Roman" w:hAnsi="Times New Roman"/>
          <w:sz w:val="24"/>
          <w:szCs w:val="24"/>
        </w:rPr>
        <w:t>знаки).</w:t>
      </w:r>
    </w:p>
    <w:p w14:paraId="52B8BAB6" w14:textId="77777777" w:rsidR="001776F9" w:rsidRPr="005762EA" w:rsidRDefault="001776F9" w:rsidP="00597463">
      <w:pPr>
        <w:pStyle w:val="a3"/>
        <w:tabs>
          <w:tab w:val="left" w:pos="0"/>
        </w:tabs>
        <w:spacing w:after="0" w:line="240" w:lineRule="auto"/>
        <w:ind w:firstLine="566"/>
        <w:rPr>
          <w:rFonts w:ascii="Times New Roman" w:hAnsi="Times New Roman"/>
          <w:sz w:val="24"/>
          <w:szCs w:val="24"/>
        </w:rPr>
      </w:pPr>
      <w:r w:rsidRPr="005762EA">
        <w:rPr>
          <w:rFonts w:ascii="Times New Roman" w:hAnsi="Times New Roman"/>
          <w:sz w:val="24"/>
          <w:szCs w:val="24"/>
        </w:rPr>
        <w:t>Правила</w:t>
      </w:r>
      <w:r w:rsidRPr="005762EA">
        <w:rPr>
          <w:rFonts w:ascii="Times New Roman" w:hAnsi="Times New Roman"/>
          <w:spacing w:val="9"/>
          <w:sz w:val="24"/>
          <w:szCs w:val="24"/>
        </w:rPr>
        <w:t xml:space="preserve"> </w:t>
      </w:r>
      <w:r w:rsidRPr="005762EA">
        <w:rPr>
          <w:rFonts w:ascii="Times New Roman" w:hAnsi="Times New Roman"/>
          <w:sz w:val="24"/>
          <w:szCs w:val="24"/>
        </w:rPr>
        <w:t>построения</w:t>
      </w:r>
      <w:r w:rsidRPr="005762EA">
        <w:rPr>
          <w:rFonts w:ascii="Times New Roman" w:hAnsi="Times New Roman"/>
          <w:spacing w:val="12"/>
          <w:sz w:val="24"/>
          <w:szCs w:val="24"/>
        </w:rPr>
        <w:t xml:space="preserve"> </w:t>
      </w:r>
      <w:r w:rsidRPr="005762EA">
        <w:rPr>
          <w:rFonts w:ascii="Times New Roman" w:hAnsi="Times New Roman"/>
          <w:sz w:val="24"/>
          <w:szCs w:val="24"/>
        </w:rPr>
        <w:t>чертежей</w:t>
      </w:r>
      <w:r w:rsidRPr="005762EA">
        <w:rPr>
          <w:rFonts w:ascii="Times New Roman" w:hAnsi="Times New Roman"/>
          <w:spacing w:val="12"/>
          <w:sz w:val="24"/>
          <w:szCs w:val="24"/>
        </w:rPr>
        <w:t xml:space="preserve"> </w:t>
      </w:r>
      <w:r w:rsidRPr="005762EA">
        <w:rPr>
          <w:rFonts w:ascii="Times New Roman" w:hAnsi="Times New Roman"/>
          <w:sz w:val="24"/>
          <w:szCs w:val="24"/>
        </w:rPr>
        <w:t>(рамка,</w:t>
      </w:r>
      <w:r w:rsidRPr="005762EA">
        <w:rPr>
          <w:rFonts w:ascii="Times New Roman" w:hAnsi="Times New Roman"/>
          <w:spacing w:val="9"/>
          <w:sz w:val="24"/>
          <w:szCs w:val="24"/>
        </w:rPr>
        <w:t xml:space="preserve"> </w:t>
      </w:r>
      <w:r w:rsidRPr="005762EA">
        <w:rPr>
          <w:rFonts w:ascii="Times New Roman" w:hAnsi="Times New Roman"/>
          <w:sz w:val="24"/>
          <w:szCs w:val="24"/>
        </w:rPr>
        <w:t>основная</w:t>
      </w:r>
      <w:r w:rsidRPr="005762EA">
        <w:rPr>
          <w:rFonts w:ascii="Times New Roman" w:hAnsi="Times New Roman"/>
          <w:spacing w:val="12"/>
          <w:sz w:val="24"/>
          <w:szCs w:val="24"/>
        </w:rPr>
        <w:t xml:space="preserve"> </w:t>
      </w:r>
      <w:r w:rsidRPr="005762EA">
        <w:rPr>
          <w:rFonts w:ascii="Times New Roman" w:hAnsi="Times New Roman"/>
          <w:sz w:val="24"/>
          <w:szCs w:val="24"/>
        </w:rPr>
        <w:t>надпись,</w:t>
      </w:r>
      <w:r w:rsidRPr="005762EA">
        <w:rPr>
          <w:rFonts w:ascii="Times New Roman" w:hAnsi="Times New Roman"/>
          <w:spacing w:val="10"/>
          <w:sz w:val="24"/>
          <w:szCs w:val="24"/>
        </w:rPr>
        <w:t xml:space="preserve"> </w:t>
      </w:r>
      <w:r w:rsidRPr="005762EA">
        <w:rPr>
          <w:rFonts w:ascii="Times New Roman" w:hAnsi="Times New Roman"/>
          <w:sz w:val="24"/>
          <w:szCs w:val="24"/>
        </w:rPr>
        <w:t>масштаб,</w:t>
      </w:r>
      <w:r w:rsidRPr="005762EA">
        <w:rPr>
          <w:rFonts w:ascii="Times New Roman" w:hAnsi="Times New Roman"/>
          <w:spacing w:val="12"/>
          <w:sz w:val="24"/>
          <w:szCs w:val="24"/>
        </w:rPr>
        <w:t xml:space="preserve"> </w:t>
      </w:r>
      <w:r w:rsidRPr="005762EA">
        <w:rPr>
          <w:rFonts w:ascii="Times New Roman" w:hAnsi="Times New Roman"/>
          <w:sz w:val="24"/>
          <w:szCs w:val="24"/>
        </w:rPr>
        <w:t>виды,</w:t>
      </w:r>
      <w:r w:rsidRPr="005762EA">
        <w:rPr>
          <w:rFonts w:ascii="Times New Roman" w:hAnsi="Times New Roman"/>
          <w:spacing w:val="-67"/>
          <w:sz w:val="24"/>
          <w:szCs w:val="24"/>
        </w:rPr>
        <w:t xml:space="preserve"> </w:t>
      </w:r>
      <w:r w:rsidRPr="005762EA">
        <w:rPr>
          <w:rFonts w:ascii="Times New Roman" w:hAnsi="Times New Roman"/>
          <w:sz w:val="24"/>
          <w:szCs w:val="24"/>
        </w:rPr>
        <w:t>нанесение</w:t>
      </w:r>
      <w:r w:rsidRPr="005762EA">
        <w:rPr>
          <w:rFonts w:ascii="Times New Roman" w:hAnsi="Times New Roman"/>
          <w:spacing w:val="-4"/>
          <w:sz w:val="24"/>
          <w:szCs w:val="24"/>
        </w:rPr>
        <w:t xml:space="preserve"> </w:t>
      </w:r>
      <w:r w:rsidRPr="005762EA">
        <w:rPr>
          <w:rFonts w:ascii="Times New Roman" w:hAnsi="Times New Roman"/>
          <w:sz w:val="24"/>
          <w:szCs w:val="24"/>
        </w:rPr>
        <w:t>размеров).</w:t>
      </w:r>
    </w:p>
    <w:p w14:paraId="13DFCA03"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Чтение</w:t>
      </w:r>
      <w:r w:rsidRPr="005762EA">
        <w:rPr>
          <w:rFonts w:ascii="Times New Roman" w:hAnsi="Times New Roman"/>
          <w:spacing w:val="-3"/>
          <w:sz w:val="24"/>
          <w:szCs w:val="24"/>
        </w:rPr>
        <w:t xml:space="preserve"> </w:t>
      </w:r>
      <w:r w:rsidRPr="005762EA">
        <w:rPr>
          <w:rFonts w:ascii="Times New Roman" w:hAnsi="Times New Roman"/>
          <w:sz w:val="24"/>
          <w:szCs w:val="24"/>
        </w:rPr>
        <w:t>чертежа.</w:t>
      </w:r>
    </w:p>
    <w:p w14:paraId="0B558C2A" w14:textId="77777777" w:rsidR="001776F9" w:rsidRPr="005762EA" w:rsidRDefault="001776F9" w:rsidP="00597463">
      <w:pPr>
        <w:pStyle w:val="a3"/>
        <w:tabs>
          <w:tab w:val="left" w:pos="0"/>
        </w:tabs>
        <w:spacing w:after="0" w:line="240" w:lineRule="auto"/>
        <w:ind w:right="125" w:firstLine="566"/>
        <w:rPr>
          <w:rFonts w:ascii="Times New Roman" w:hAnsi="Times New Roman"/>
          <w:sz w:val="24"/>
          <w:szCs w:val="24"/>
        </w:rPr>
      </w:pPr>
      <w:r w:rsidRPr="005762EA">
        <w:rPr>
          <w:rFonts w:ascii="Times New Roman" w:hAnsi="Times New Roman"/>
          <w:sz w:val="24"/>
          <w:szCs w:val="24"/>
        </w:rPr>
        <w:t>Мир</w:t>
      </w:r>
      <w:r w:rsidRPr="005762EA">
        <w:rPr>
          <w:rFonts w:ascii="Times New Roman" w:hAnsi="Times New Roman"/>
          <w:spacing w:val="1"/>
          <w:sz w:val="24"/>
          <w:szCs w:val="24"/>
        </w:rPr>
        <w:t xml:space="preserve"> </w:t>
      </w:r>
      <w:r w:rsidRPr="005762EA">
        <w:rPr>
          <w:rFonts w:ascii="Times New Roman" w:hAnsi="Times New Roman"/>
          <w:sz w:val="24"/>
          <w:szCs w:val="24"/>
        </w:rPr>
        <w:t>профессий. Профессии,</w:t>
      </w:r>
      <w:r w:rsidRPr="005762EA">
        <w:rPr>
          <w:rFonts w:ascii="Times New Roman" w:hAnsi="Times New Roman"/>
          <w:spacing w:val="1"/>
          <w:sz w:val="24"/>
          <w:szCs w:val="24"/>
        </w:rPr>
        <w:t xml:space="preserve"> </w:t>
      </w:r>
      <w:r w:rsidRPr="005762EA">
        <w:rPr>
          <w:rFonts w:ascii="Times New Roman" w:hAnsi="Times New Roman"/>
          <w:sz w:val="24"/>
          <w:szCs w:val="24"/>
        </w:rPr>
        <w:t>связанные</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70"/>
          <w:sz w:val="24"/>
          <w:szCs w:val="24"/>
        </w:rPr>
        <w:t xml:space="preserve"> </w:t>
      </w:r>
      <w:r w:rsidRPr="005762EA">
        <w:rPr>
          <w:rFonts w:ascii="Times New Roman" w:hAnsi="Times New Roman"/>
          <w:sz w:val="24"/>
          <w:szCs w:val="24"/>
        </w:rPr>
        <w:t>черчением,</w:t>
      </w:r>
      <w:r w:rsidRPr="005762EA">
        <w:rPr>
          <w:rFonts w:ascii="Times New Roman" w:hAnsi="Times New Roman"/>
          <w:spacing w:val="70"/>
          <w:sz w:val="24"/>
          <w:szCs w:val="24"/>
        </w:rPr>
        <w:t xml:space="preserve"> </w:t>
      </w:r>
      <w:r w:rsidRPr="005762EA">
        <w:rPr>
          <w:rFonts w:ascii="Times New Roman" w:hAnsi="Times New Roman"/>
          <w:sz w:val="24"/>
          <w:szCs w:val="24"/>
        </w:rPr>
        <w:t>их</w:t>
      </w:r>
      <w:r w:rsidRPr="005762EA">
        <w:rPr>
          <w:rFonts w:ascii="Times New Roman" w:hAnsi="Times New Roman"/>
          <w:spacing w:val="70"/>
          <w:sz w:val="24"/>
          <w:szCs w:val="24"/>
        </w:rPr>
        <w:t xml:space="preserve"> </w:t>
      </w:r>
      <w:r w:rsidRPr="005762EA">
        <w:rPr>
          <w:rFonts w:ascii="Times New Roman" w:hAnsi="Times New Roman"/>
          <w:sz w:val="24"/>
          <w:szCs w:val="24"/>
        </w:rPr>
        <w:t>востребованность</w:t>
      </w:r>
      <w:r w:rsidRPr="005762EA">
        <w:rPr>
          <w:rFonts w:ascii="Times New Roman" w:hAnsi="Times New Roman"/>
          <w:spacing w:val="-67"/>
          <w:sz w:val="24"/>
          <w:szCs w:val="24"/>
        </w:rPr>
        <w:t xml:space="preserve"> </w:t>
      </w:r>
      <w:r w:rsidRPr="005762EA">
        <w:rPr>
          <w:rFonts w:ascii="Times New Roman" w:hAnsi="Times New Roman"/>
          <w:sz w:val="24"/>
          <w:szCs w:val="24"/>
        </w:rPr>
        <w:t>на</w:t>
      </w:r>
      <w:r w:rsidRPr="005762EA">
        <w:rPr>
          <w:rFonts w:ascii="Times New Roman" w:hAnsi="Times New Roman"/>
          <w:spacing w:val="-1"/>
          <w:sz w:val="24"/>
          <w:szCs w:val="24"/>
        </w:rPr>
        <w:t xml:space="preserve"> </w:t>
      </w:r>
      <w:r w:rsidRPr="005762EA">
        <w:rPr>
          <w:rFonts w:ascii="Times New Roman" w:hAnsi="Times New Roman"/>
          <w:sz w:val="24"/>
          <w:szCs w:val="24"/>
        </w:rPr>
        <w:t>рынке труда.</w:t>
      </w:r>
    </w:p>
    <w:p w14:paraId="6BEEEE23" w14:textId="7566B856" w:rsidR="001776F9" w:rsidRPr="005762EA" w:rsidRDefault="005762EA" w:rsidP="00597463">
      <w:pPr>
        <w:tabs>
          <w:tab w:val="left" w:pos="0"/>
        </w:tabs>
        <w:rPr>
          <w:rFonts w:ascii="Times New Roman" w:hAnsi="Times New Roman"/>
          <w:b/>
          <w:sz w:val="24"/>
          <w:szCs w:val="24"/>
        </w:rPr>
      </w:pPr>
      <w:r w:rsidRPr="005762EA">
        <w:rPr>
          <w:rFonts w:ascii="Times New Roman" w:hAnsi="Times New Roman"/>
          <w:b/>
          <w:sz w:val="24"/>
          <w:szCs w:val="24"/>
        </w:rPr>
        <w:t xml:space="preserve">6 </w:t>
      </w:r>
      <w:r w:rsidR="001776F9" w:rsidRPr="005762EA">
        <w:rPr>
          <w:rFonts w:ascii="Times New Roman" w:hAnsi="Times New Roman"/>
          <w:b/>
          <w:sz w:val="24"/>
          <w:szCs w:val="24"/>
        </w:rPr>
        <w:t>класс</w:t>
      </w:r>
    </w:p>
    <w:p w14:paraId="4832AE79"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Создание</w:t>
      </w:r>
      <w:r w:rsidRPr="005762EA">
        <w:rPr>
          <w:rFonts w:ascii="Times New Roman" w:hAnsi="Times New Roman"/>
          <w:spacing w:val="-4"/>
          <w:sz w:val="24"/>
          <w:szCs w:val="24"/>
        </w:rPr>
        <w:t xml:space="preserve"> </w:t>
      </w:r>
      <w:r w:rsidRPr="005762EA">
        <w:rPr>
          <w:rFonts w:ascii="Times New Roman" w:hAnsi="Times New Roman"/>
          <w:sz w:val="24"/>
          <w:szCs w:val="24"/>
        </w:rPr>
        <w:t>проектной</w:t>
      </w:r>
      <w:r w:rsidRPr="005762EA">
        <w:rPr>
          <w:rFonts w:ascii="Times New Roman" w:hAnsi="Times New Roman"/>
          <w:spacing w:val="-5"/>
          <w:sz w:val="24"/>
          <w:szCs w:val="24"/>
        </w:rPr>
        <w:t xml:space="preserve"> </w:t>
      </w:r>
      <w:r w:rsidRPr="005762EA">
        <w:rPr>
          <w:rFonts w:ascii="Times New Roman" w:hAnsi="Times New Roman"/>
          <w:sz w:val="24"/>
          <w:szCs w:val="24"/>
        </w:rPr>
        <w:t>документации.</w:t>
      </w:r>
    </w:p>
    <w:p w14:paraId="5B5C383D" w14:textId="77777777" w:rsidR="001776F9" w:rsidRPr="005762EA" w:rsidRDefault="001776F9" w:rsidP="00597463">
      <w:pPr>
        <w:pStyle w:val="a3"/>
        <w:tabs>
          <w:tab w:val="left" w:pos="0"/>
        </w:tabs>
        <w:spacing w:after="0" w:line="240" w:lineRule="auto"/>
        <w:ind w:right="129" w:firstLine="566"/>
        <w:rPr>
          <w:rFonts w:ascii="Times New Roman" w:hAnsi="Times New Roman"/>
          <w:sz w:val="24"/>
          <w:szCs w:val="24"/>
        </w:rPr>
      </w:pPr>
      <w:r w:rsidRPr="005762EA">
        <w:rPr>
          <w:rFonts w:ascii="Times New Roman" w:hAnsi="Times New Roman"/>
          <w:sz w:val="24"/>
          <w:szCs w:val="24"/>
        </w:rPr>
        <w:t>Основы</w:t>
      </w:r>
      <w:r w:rsidRPr="005762EA">
        <w:rPr>
          <w:rFonts w:ascii="Times New Roman" w:hAnsi="Times New Roman"/>
          <w:spacing w:val="57"/>
          <w:sz w:val="24"/>
          <w:szCs w:val="24"/>
        </w:rPr>
        <w:t xml:space="preserve"> </w:t>
      </w:r>
      <w:r w:rsidRPr="005762EA">
        <w:rPr>
          <w:rFonts w:ascii="Times New Roman" w:hAnsi="Times New Roman"/>
          <w:sz w:val="24"/>
          <w:szCs w:val="24"/>
        </w:rPr>
        <w:t>выполнения</w:t>
      </w:r>
      <w:r w:rsidRPr="005762EA">
        <w:rPr>
          <w:rFonts w:ascii="Times New Roman" w:hAnsi="Times New Roman"/>
          <w:spacing w:val="57"/>
          <w:sz w:val="24"/>
          <w:szCs w:val="24"/>
        </w:rPr>
        <w:t xml:space="preserve"> </w:t>
      </w:r>
      <w:r w:rsidRPr="005762EA">
        <w:rPr>
          <w:rFonts w:ascii="Times New Roman" w:hAnsi="Times New Roman"/>
          <w:sz w:val="24"/>
          <w:szCs w:val="24"/>
        </w:rPr>
        <w:t>чертежей</w:t>
      </w:r>
      <w:r w:rsidRPr="005762EA">
        <w:rPr>
          <w:rFonts w:ascii="Times New Roman" w:hAnsi="Times New Roman"/>
          <w:spacing w:val="58"/>
          <w:sz w:val="24"/>
          <w:szCs w:val="24"/>
        </w:rPr>
        <w:t xml:space="preserve"> </w:t>
      </w:r>
      <w:r w:rsidRPr="005762EA">
        <w:rPr>
          <w:rFonts w:ascii="Times New Roman" w:hAnsi="Times New Roman"/>
          <w:sz w:val="24"/>
          <w:szCs w:val="24"/>
        </w:rPr>
        <w:t>с</w:t>
      </w:r>
      <w:r w:rsidRPr="005762EA">
        <w:rPr>
          <w:rFonts w:ascii="Times New Roman" w:hAnsi="Times New Roman"/>
          <w:spacing w:val="56"/>
          <w:sz w:val="24"/>
          <w:szCs w:val="24"/>
        </w:rPr>
        <w:t xml:space="preserve"> </w:t>
      </w:r>
      <w:r w:rsidRPr="005762EA">
        <w:rPr>
          <w:rFonts w:ascii="Times New Roman" w:hAnsi="Times New Roman"/>
          <w:sz w:val="24"/>
          <w:szCs w:val="24"/>
        </w:rPr>
        <w:t>использованием</w:t>
      </w:r>
      <w:r w:rsidRPr="005762EA">
        <w:rPr>
          <w:rFonts w:ascii="Times New Roman" w:hAnsi="Times New Roman"/>
          <w:spacing w:val="57"/>
          <w:sz w:val="24"/>
          <w:szCs w:val="24"/>
        </w:rPr>
        <w:t xml:space="preserve"> </w:t>
      </w:r>
      <w:r w:rsidRPr="005762EA">
        <w:rPr>
          <w:rFonts w:ascii="Times New Roman" w:hAnsi="Times New Roman"/>
          <w:sz w:val="24"/>
          <w:szCs w:val="24"/>
        </w:rPr>
        <w:t>чертежных</w:t>
      </w:r>
      <w:r w:rsidRPr="005762EA">
        <w:rPr>
          <w:rFonts w:ascii="Times New Roman" w:hAnsi="Times New Roman"/>
          <w:spacing w:val="58"/>
          <w:sz w:val="24"/>
          <w:szCs w:val="24"/>
        </w:rPr>
        <w:t xml:space="preserve"> </w:t>
      </w:r>
      <w:r w:rsidRPr="005762EA">
        <w:rPr>
          <w:rFonts w:ascii="Times New Roman" w:hAnsi="Times New Roman"/>
          <w:sz w:val="24"/>
          <w:szCs w:val="24"/>
        </w:rPr>
        <w:t>инструментов</w:t>
      </w:r>
      <w:r w:rsidRPr="005762EA">
        <w:rPr>
          <w:rFonts w:ascii="Times New Roman" w:hAnsi="Times New Roman"/>
          <w:spacing w:val="-67"/>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приспособлений.</w:t>
      </w:r>
    </w:p>
    <w:p w14:paraId="50D6D4A4"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Стандарты</w:t>
      </w:r>
      <w:r w:rsidRPr="005762EA">
        <w:rPr>
          <w:rFonts w:ascii="Times New Roman" w:hAnsi="Times New Roman"/>
          <w:spacing w:val="-4"/>
          <w:sz w:val="24"/>
          <w:szCs w:val="24"/>
        </w:rPr>
        <w:t xml:space="preserve"> </w:t>
      </w:r>
      <w:r w:rsidRPr="005762EA">
        <w:rPr>
          <w:rFonts w:ascii="Times New Roman" w:hAnsi="Times New Roman"/>
          <w:sz w:val="24"/>
          <w:szCs w:val="24"/>
        </w:rPr>
        <w:t>оформления.</w:t>
      </w:r>
    </w:p>
    <w:p w14:paraId="5CA88619"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Понятие</w:t>
      </w:r>
      <w:r w:rsidRPr="005762EA">
        <w:rPr>
          <w:rFonts w:ascii="Times New Roman" w:hAnsi="Times New Roman"/>
          <w:spacing w:val="-5"/>
          <w:sz w:val="24"/>
          <w:szCs w:val="24"/>
        </w:rPr>
        <w:t xml:space="preserve"> </w:t>
      </w:r>
      <w:r w:rsidRPr="005762EA">
        <w:rPr>
          <w:rFonts w:ascii="Times New Roman" w:hAnsi="Times New Roman"/>
          <w:sz w:val="24"/>
          <w:szCs w:val="24"/>
        </w:rPr>
        <w:t>о</w:t>
      </w:r>
      <w:r w:rsidRPr="005762EA">
        <w:rPr>
          <w:rFonts w:ascii="Times New Roman" w:hAnsi="Times New Roman"/>
          <w:spacing w:val="-1"/>
          <w:sz w:val="24"/>
          <w:szCs w:val="24"/>
        </w:rPr>
        <w:t xml:space="preserve"> </w:t>
      </w:r>
      <w:r w:rsidRPr="005762EA">
        <w:rPr>
          <w:rFonts w:ascii="Times New Roman" w:hAnsi="Times New Roman"/>
          <w:sz w:val="24"/>
          <w:szCs w:val="24"/>
        </w:rPr>
        <w:t>графическом</w:t>
      </w:r>
      <w:r w:rsidRPr="005762EA">
        <w:rPr>
          <w:rFonts w:ascii="Times New Roman" w:hAnsi="Times New Roman"/>
          <w:spacing w:val="-5"/>
          <w:sz w:val="24"/>
          <w:szCs w:val="24"/>
        </w:rPr>
        <w:t xml:space="preserve"> </w:t>
      </w:r>
      <w:r w:rsidRPr="005762EA">
        <w:rPr>
          <w:rFonts w:ascii="Times New Roman" w:hAnsi="Times New Roman"/>
          <w:sz w:val="24"/>
          <w:szCs w:val="24"/>
        </w:rPr>
        <w:t>редакторе,</w:t>
      </w:r>
      <w:r w:rsidRPr="005762EA">
        <w:rPr>
          <w:rFonts w:ascii="Times New Roman" w:hAnsi="Times New Roman"/>
          <w:spacing w:val="-3"/>
          <w:sz w:val="24"/>
          <w:szCs w:val="24"/>
        </w:rPr>
        <w:t xml:space="preserve"> </w:t>
      </w:r>
      <w:r w:rsidRPr="005762EA">
        <w:rPr>
          <w:rFonts w:ascii="Times New Roman" w:hAnsi="Times New Roman"/>
          <w:sz w:val="24"/>
          <w:szCs w:val="24"/>
        </w:rPr>
        <w:t>компьютерной</w:t>
      </w:r>
      <w:r w:rsidRPr="005762EA">
        <w:rPr>
          <w:rFonts w:ascii="Times New Roman" w:hAnsi="Times New Roman"/>
          <w:spacing w:val="-2"/>
          <w:sz w:val="24"/>
          <w:szCs w:val="24"/>
        </w:rPr>
        <w:t xml:space="preserve"> </w:t>
      </w:r>
      <w:r w:rsidRPr="005762EA">
        <w:rPr>
          <w:rFonts w:ascii="Times New Roman" w:hAnsi="Times New Roman"/>
          <w:sz w:val="24"/>
          <w:szCs w:val="24"/>
        </w:rPr>
        <w:t>графике.</w:t>
      </w:r>
    </w:p>
    <w:p w14:paraId="482D43D9" w14:textId="77777777" w:rsidR="001776F9" w:rsidRPr="005762EA" w:rsidRDefault="001776F9" w:rsidP="00597463">
      <w:pPr>
        <w:pStyle w:val="a3"/>
        <w:tabs>
          <w:tab w:val="left" w:pos="0"/>
        </w:tabs>
        <w:spacing w:after="0" w:line="240" w:lineRule="auto"/>
        <w:ind w:right="135" w:firstLine="566"/>
        <w:jc w:val="both"/>
        <w:rPr>
          <w:rFonts w:ascii="Times New Roman" w:hAnsi="Times New Roman"/>
          <w:sz w:val="24"/>
          <w:szCs w:val="24"/>
        </w:rPr>
      </w:pPr>
      <w:r w:rsidRPr="005762EA">
        <w:rPr>
          <w:rFonts w:ascii="Times New Roman" w:hAnsi="Times New Roman"/>
          <w:sz w:val="24"/>
          <w:szCs w:val="24"/>
        </w:rPr>
        <w:t>Инструменты</w:t>
      </w:r>
      <w:r w:rsidRPr="005762EA">
        <w:rPr>
          <w:rFonts w:ascii="Times New Roman" w:hAnsi="Times New Roman"/>
          <w:spacing w:val="1"/>
          <w:sz w:val="24"/>
          <w:szCs w:val="24"/>
        </w:rPr>
        <w:t xml:space="preserve"> </w:t>
      </w:r>
      <w:r w:rsidRPr="005762EA">
        <w:rPr>
          <w:rFonts w:ascii="Times New Roman" w:hAnsi="Times New Roman"/>
          <w:sz w:val="24"/>
          <w:szCs w:val="24"/>
        </w:rPr>
        <w:t>графического</w:t>
      </w:r>
      <w:r w:rsidRPr="005762EA">
        <w:rPr>
          <w:rFonts w:ascii="Times New Roman" w:hAnsi="Times New Roman"/>
          <w:spacing w:val="1"/>
          <w:sz w:val="24"/>
          <w:szCs w:val="24"/>
        </w:rPr>
        <w:t xml:space="preserve"> </w:t>
      </w:r>
      <w:r w:rsidRPr="005762EA">
        <w:rPr>
          <w:rFonts w:ascii="Times New Roman" w:hAnsi="Times New Roman"/>
          <w:sz w:val="24"/>
          <w:szCs w:val="24"/>
        </w:rPr>
        <w:t>редактора.</w:t>
      </w:r>
      <w:r w:rsidRPr="005762EA">
        <w:rPr>
          <w:rFonts w:ascii="Times New Roman" w:hAnsi="Times New Roman"/>
          <w:spacing w:val="1"/>
          <w:sz w:val="24"/>
          <w:szCs w:val="24"/>
        </w:rPr>
        <w:t xml:space="preserve"> </w:t>
      </w:r>
      <w:r w:rsidRPr="005762EA">
        <w:rPr>
          <w:rFonts w:ascii="Times New Roman" w:hAnsi="Times New Roman"/>
          <w:sz w:val="24"/>
          <w:szCs w:val="24"/>
        </w:rPr>
        <w:t>Создание</w:t>
      </w:r>
      <w:r w:rsidRPr="005762EA">
        <w:rPr>
          <w:rFonts w:ascii="Times New Roman" w:hAnsi="Times New Roman"/>
          <w:spacing w:val="1"/>
          <w:sz w:val="24"/>
          <w:szCs w:val="24"/>
        </w:rPr>
        <w:t xml:space="preserve"> </w:t>
      </w:r>
      <w:r w:rsidRPr="005762EA">
        <w:rPr>
          <w:rFonts w:ascii="Times New Roman" w:hAnsi="Times New Roman"/>
          <w:sz w:val="24"/>
          <w:szCs w:val="24"/>
        </w:rPr>
        <w:t>эскиза</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графическом</w:t>
      </w:r>
      <w:r w:rsidRPr="005762EA">
        <w:rPr>
          <w:rFonts w:ascii="Times New Roman" w:hAnsi="Times New Roman"/>
          <w:spacing w:val="1"/>
          <w:sz w:val="24"/>
          <w:szCs w:val="24"/>
        </w:rPr>
        <w:t xml:space="preserve"> </w:t>
      </w:r>
      <w:r w:rsidRPr="005762EA">
        <w:rPr>
          <w:rFonts w:ascii="Times New Roman" w:hAnsi="Times New Roman"/>
          <w:sz w:val="24"/>
          <w:szCs w:val="24"/>
        </w:rPr>
        <w:t>редакторе.</w:t>
      </w:r>
    </w:p>
    <w:p w14:paraId="0B90C2B6" w14:textId="77777777" w:rsidR="001776F9" w:rsidRPr="005762EA" w:rsidRDefault="001776F9" w:rsidP="00597463">
      <w:pPr>
        <w:pStyle w:val="a3"/>
        <w:tabs>
          <w:tab w:val="left" w:pos="0"/>
        </w:tabs>
        <w:spacing w:after="0" w:line="240" w:lineRule="auto"/>
        <w:ind w:left="679" w:right="130"/>
        <w:jc w:val="both"/>
        <w:rPr>
          <w:rFonts w:ascii="Times New Roman" w:hAnsi="Times New Roman"/>
          <w:sz w:val="24"/>
          <w:szCs w:val="24"/>
        </w:rPr>
      </w:pPr>
      <w:r w:rsidRPr="005762EA">
        <w:rPr>
          <w:rFonts w:ascii="Times New Roman" w:hAnsi="Times New Roman"/>
          <w:sz w:val="24"/>
          <w:szCs w:val="24"/>
        </w:rPr>
        <w:t>Инструменты</w:t>
      </w:r>
      <w:r w:rsidRPr="005762EA">
        <w:rPr>
          <w:rFonts w:ascii="Times New Roman" w:hAnsi="Times New Roman"/>
          <w:spacing w:val="-15"/>
          <w:sz w:val="24"/>
          <w:szCs w:val="24"/>
        </w:rPr>
        <w:t xml:space="preserve"> </w:t>
      </w:r>
      <w:r w:rsidRPr="005762EA">
        <w:rPr>
          <w:rFonts w:ascii="Times New Roman" w:hAnsi="Times New Roman"/>
          <w:sz w:val="24"/>
          <w:szCs w:val="24"/>
        </w:rPr>
        <w:t>для</w:t>
      </w:r>
      <w:r w:rsidRPr="005762EA">
        <w:rPr>
          <w:rFonts w:ascii="Times New Roman" w:hAnsi="Times New Roman"/>
          <w:spacing w:val="-15"/>
          <w:sz w:val="24"/>
          <w:szCs w:val="24"/>
        </w:rPr>
        <w:t xml:space="preserve"> </w:t>
      </w:r>
      <w:r w:rsidRPr="005762EA">
        <w:rPr>
          <w:rFonts w:ascii="Times New Roman" w:hAnsi="Times New Roman"/>
          <w:sz w:val="24"/>
          <w:szCs w:val="24"/>
        </w:rPr>
        <w:t>создания</w:t>
      </w:r>
      <w:r w:rsidRPr="005762EA">
        <w:rPr>
          <w:rFonts w:ascii="Times New Roman" w:hAnsi="Times New Roman"/>
          <w:spacing w:val="-15"/>
          <w:sz w:val="24"/>
          <w:szCs w:val="24"/>
        </w:rPr>
        <w:t xml:space="preserve"> </w:t>
      </w:r>
      <w:r w:rsidRPr="005762EA">
        <w:rPr>
          <w:rFonts w:ascii="Times New Roman" w:hAnsi="Times New Roman"/>
          <w:sz w:val="24"/>
          <w:szCs w:val="24"/>
        </w:rPr>
        <w:t>и</w:t>
      </w:r>
      <w:r w:rsidRPr="005762EA">
        <w:rPr>
          <w:rFonts w:ascii="Times New Roman" w:hAnsi="Times New Roman"/>
          <w:spacing w:val="-14"/>
          <w:sz w:val="24"/>
          <w:szCs w:val="24"/>
        </w:rPr>
        <w:t xml:space="preserve"> </w:t>
      </w:r>
      <w:r w:rsidRPr="005762EA">
        <w:rPr>
          <w:rFonts w:ascii="Times New Roman" w:hAnsi="Times New Roman"/>
          <w:sz w:val="24"/>
          <w:szCs w:val="24"/>
        </w:rPr>
        <w:t>редактирования</w:t>
      </w:r>
      <w:r w:rsidRPr="005762EA">
        <w:rPr>
          <w:rFonts w:ascii="Times New Roman" w:hAnsi="Times New Roman"/>
          <w:spacing w:val="-13"/>
          <w:sz w:val="24"/>
          <w:szCs w:val="24"/>
        </w:rPr>
        <w:t xml:space="preserve"> </w:t>
      </w:r>
      <w:r w:rsidRPr="005762EA">
        <w:rPr>
          <w:rFonts w:ascii="Times New Roman" w:hAnsi="Times New Roman"/>
          <w:sz w:val="24"/>
          <w:szCs w:val="24"/>
        </w:rPr>
        <w:t>текста</w:t>
      </w:r>
      <w:r w:rsidRPr="005762EA">
        <w:rPr>
          <w:rFonts w:ascii="Times New Roman" w:hAnsi="Times New Roman"/>
          <w:spacing w:val="-14"/>
          <w:sz w:val="24"/>
          <w:szCs w:val="24"/>
        </w:rPr>
        <w:t xml:space="preserve"> </w:t>
      </w:r>
      <w:r w:rsidRPr="005762EA">
        <w:rPr>
          <w:rFonts w:ascii="Times New Roman" w:hAnsi="Times New Roman"/>
          <w:sz w:val="24"/>
          <w:szCs w:val="24"/>
        </w:rPr>
        <w:t>в</w:t>
      </w:r>
      <w:r w:rsidRPr="005762EA">
        <w:rPr>
          <w:rFonts w:ascii="Times New Roman" w:hAnsi="Times New Roman"/>
          <w:spacing w:val="-14"/>
          <w:sz w:val="24"/>
          <w:szCs w:val="24"/>
        </w:rPr>
        <w:t xml:space="preserve"> </w:t>
      </w:r>
      <w:r w:rsidRPr="005762EA">
        <w:rPr>
          <w:rFonts w:ascii="Times New Roman" w:hAnsi="Times New Roman"/>
          <w:sz w:val="24"/>
          <w:szCs w:val="24"/>
        </w:rPr>
        <w:t>графическом</w:t>
      </w:r>
      <w:r w:rsidRPr="005762EA">
        <w:rPr>
          <w:rFonts w:ascii="Times New Roman" w:hAnsi="Times New Roman"/>
          <w:spacing w:val="-15"/>
          <w:sz w:val="24"/>
          <w:szCs w:val="24"/>
        </w:rPr>
        <w:t xml:space="preserve"> </w:t>
      </w:r>
      <w:r w:rsidRPr="005762EA">
        <w:rPr>
          <w:rFonts w:ascii="Times New Roman" w:hAnsi="Times New Roman"/>
          <w:sz w:val="24"/>
          <w:szCs w:val="24"/>
        </w:rPr>
        <w:t>редакторе.</w:t>
      </w:r>
      <w:r w:rsidRPr="005762EA">
        <w:rPr>
          <w:rFonts w:ascii="Times New Roman" w:hAnsi="Times New Roman"/>
          <w:spacing w:val="-68"/>
          <w:sz w:val="24"/>
          <w:szCs w:val="24"/>
        </w:rPr>
        <w:t xml:space="preserve"> </w:t>
      </w:r>
      <w:r w:rsidRPr="005762EA">
        <w:rPr>
          <w:rFonts w:ascii="Times New Roman" w:hAnsi="Times New Roman"/>
          <w:sz w:val="24"/>
          <w:szCs w:val="24"/>
        </w:rPr>
        <w:t>Создание</w:t>
      </w:r>
      <w:r w:rsidRPr="005762EA">
        <w:rPr>
          <w:rFonts w:ascii="Times New Roman" w:hAnsi="Times New Roman"/>
          <w:spacing w:val="-1"/>
          <w:sz w:val="24"/>
          <w:szCs w:val="24"/>
        </w:rPr>
        <w:t xml:space="preserve"> </w:t>
      </w:r>
      <w:r w:rsidRPr="005762EA">
        <w:rPr>
          <w:rFonts w:ascii="Times New Roman" w:hAnsi="Times New Roman"/>
          <w:sz w:val="24"/>
          <w:szCs w:val="24"/>
        </w:rPr>
        <w:t>печатной</w:t>
      </w:r>
      <w:r w:rsidRPr="005762EA">
        <w:rPr>
          <w:rFonts w:ascii="Times New Roman" w:hAnsi="Times New Roman"/>
          <w:spacing w:val="-3"/>
          <w:sz w:val="24"/>
          <w:szCs w:val="24"/>
        </w:rPr>
        <w:t xml:space="preserve"> </w:t>
      </w:r>
      <w:r w:rsidRPr="005762EA">
        <w:rPr>
          <w:rFonts w:ascii="Times New Roman" w:hAnsi="Times New Roman"/>
          <w:sz w:val="24"/>
          <w:szCs w:val="24"/>
        </w:rPr>
        <w:t>продукции</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графическом</w:t>
      </w:r>
      <w:r w:rsidRPr="005762EA">
        <w:rPr>
          <w:rFonts w:ascii="Times New Roman" w:hAnsi="Times New Roman"/>
          <w:spacing w:val="3"/>
          <w:sz w:val="24"/>
          <w:szCs w:val="24"/>
        </w:rPr>
        <w:t xml:space="preserve"> </w:t>
      </w:r>
      <w:r w:rsidRPr="005762EA">
        <w:rPr>
          <w:rFonts w:ascii="Times New Roman" w:hAnsi="Times New Roman"/>
          <w:sz w:val="24"/>
          <w:szCs w:val="24"/>
        </w:rPr>
        <w:t>редакторе.</w:t>
      </w:r>
    </w:p>
    <w:p w14:paraId="4B8A82A7" w14:textId="77777777" w:rsidR="001776F9" w:rsidRPr="005762EA" w:rsidRDefault="001776F9" w:rsidP="00597463">
      <w:pPr>
        <w:pStyle w:val="a3"/>
        <w:tabs>
          <w:tab w:val="left" w:pos="0"/>
        </w:tabs>
        <w:spacing w:after="0" w:line="240" w:lineRule="auto"/>
        <w:ind w:right="130" w:firstLine="566"/>
        <w:jc w:val="both"/>
        <w:rPr>
          <w:rFonts w:ascii="Times New Roman" w:hAnsi="Times New Roman"/>
          <w:sz w:val="24"/>
          <w:szCs w:val="24"/>
        </w:rPr>
      </w:pPr>
      <w:r w:rsidRPr="005762EA">
        <w:rPr>
          <w:rFonts w:ascii="Times New Roman" w:hAnsi="Times New Roman"/>
          <w:sz w:val="24"/>
          <w:szCs w:val="24"/>
        </w:rPr>
        <w:t>Мир</w:t>
      </w:r>
      <w:r w:rsidRPr="005762EA">
        <w:rPr>
          <w:rFonts w:ascii="Times New Roman" w:hAnsi="Times New Roman"/>
          <w:spacing w:val="1"/>
          <w:sz w:val="24"/>
          <w:szCs w:val="24"/>
        </w:rPr>
        <w:t xml:space="preserve"> </w:t>
      </w:r>
      <w:r w:rsidRPr="005762EA">
        <w:rPr>
          <w:rFonts w:ascii="Times New Roman" w:hAnsi="Times New Roman"/>
          <w:sz w:val="24"/>
          <w:szCs w:val="24"/>
        </w:rPr>
        <w:t>профессий. Профессии,</w:t>
      </w:r>
      <w:r w:rsidRPr="005762EA">
        <w:rPr>
          <w:rFonts w:ascii="Times New Roman" w:hAnsi="Times New Roman"/>
          <w:spacing w:val="1"/>
          <w:sz w:val="24"/>
          <w:szCs w:val="24"/>
        </w:rPr>
        <w:t xml:space="preserve"> </w:t>
      </w:r>
      <w:r w:rsidRPr="005762EA">
        <w:rPr>
          <w:rFonts w:ascii="Times New Roman" w:hAnsi="Times New Roman"/>
          <w:sz w:val="24"/>
          <w:szCs w:val="24"/>
        </w:rPr>
        <w:t>связанные</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70"/>
          <w:sz w:val="24"/>
          <w:szCs w:val="24"/>
        </w:rPr>
        <w:t xml:space="preserve"> </w:t>
      </w:r>
      <w:r w:rsidRPr="005762EA">
        <w:rPr>
          <w:rFonts w:ascii="Times New Roman" w:hAnsi="Times New Roman"/>
          <w:sz w:val="24"/>
          <w:szCs w:val="24"/>
        </w:rPr>
        <w:t>черчением,</w:t>
      </w:r>
      <w:r w:rsidRPr="005762EA">
        <w:rPr>
          <w:rFonts w:ascii="Times New Roman" w:hAnsi="Times New Roman"/>
          <w:spacing w:val="70"/>
          <w:sz w:val="24"/>
          <w:szCs w:val="24"/>
        </w:rPr>
        <w:t xml:space="preserve"> </w:t>
      </w:r>
      <w:r w:rsidRPr="005762EA">
        <w:rPr>
          <w:rFonts w:ascii="Times New Roman" w:hAnsi="Times New Roman"/>
          <w:sz w:val="24"/>
          <w:szCs w:val="24"/>
        </w:rPr>
        <w:t>их</w:t>
      </w:r>
      <w:r w:rsidRPr="005762EA">
        <w:rPr>
          <w:rFonts w:ascii="Times New Roman" w:hAnsi="Times New Roman"/>
          <w:spacing w:val="70"/>
          <w:sz w:val="24"/>
          <w:szCs w:val="24"/>
        </w:rPr>
        <w:t xml:space="preserve"> </w:t>
      </w:r>
      <w:r w:rsidRPr="005762EA">
        <w:rPr>
          <w:rFonts w:ascii="Times New Roman" w:hAnsi="Times New Roman"/>
          <w:sz w:val="24"/>
          <w:szCs w:val="24"/>
        </w:rPr>
        <w:t>востребованность</w:t>
      </w:r>
      <w:r w:rsidRPr="005762EA">
        <w:rPr>
          <w:rFonts w:ascii="Times New Roman" w:hAnsi="Times New Roman"/>
          <w:spacing w:val="-67"/>
          <w:sz w:val="24"/>
          <w:szCs w:val="24"/>
        </w:rPr>
        <w:t xml:space="preserve"> </w:t>
      </w:r>
      <w:r w:rsidRPr="005762EA">
        <w:rPr>
          <w:rFonts w:ascii="Times New Roman" w:hAnsi="Times New Roman"/>
          <w:sz w:val="24"/>
          <w:szCs w:val="24"/>
        </w:rPr>
        <w:t>на</w:t>
      </w:r>
      <w:r w:rsidRPr="005762EA">
        <w:rPr>
          <w:rFonts w:ascii="Times New Roman" w:hAnsi="Times New Roman"/>
          <w:spacing w:val="-1"/>
          <w:sz w:val="24"/>
          <w:szCs w:val="24"/>
        </w:rPr>
        <w:t xml:space="preserve"> </w:t>
      </w:r>
      <w:r w:rsidRPr="005762EA">
        <w:rPr>
          <w:rFonts w:ascii="Times New Roman" w:hAnsi="Times New Roman"/>
          <w:sz w:val="24"/>
          <w:szCs w:val="24"/>
        </w:rPr>
        <w:t>рынке труда.</w:t>
      </w:r>
    </w:p>
    <w:p w14:paraId="1BC325E6" w14:textId="10329C09" w:rsidR="001776F9" w:rsidRPr="005762EA" w:rsidRDefault="005762EA" w:rsidP="00597463">
      <w:pPr>
        <w:tabs>
          <w:tab w:val="left" w:pos="0"/>
        </w:tabs>
        <w:rPr>
          <w:rFonts w:ascii="Times New Roman" w:hAnsi="Times New Roman"/>
          <w:b/>
          <w:sz w:val="24"/>
          <w:szCs w:val="24"/>
        </w:rPr>
      </w:pPr>
      <w:r w:rsidRPr="005762EA">
        <w:rPr>
          <w:rFonts w:ascii="Times New Roman" w:hAnsi="Times New Roman"/>
          <w:b/>
          <w:sz w:val="24"/>
          <w:szCs w:val="24"/>
        </w:rPr>
        <w:t xml:space="preserve">7 </w:t>
      </w:r>
      <w:r w:rsidR="001776F9" w:rsidRPr="005762EA">
        <w:rPr>
          <w:rFonts w:ascii="Times New Roman" w:hAnsi="Times New Roman"/>
          <w:b/>
          <w:sz w:val="24"/>
          <w:szCs w:val="24"/>
        </w:rPr>
        <w:t>класс</w:t>
      </w:r>
    </w:p>
    <w:p w14:paraId="2891AB3E" w14:textId="77777777" w:rsidR="001776F9" w:rsidRPr="005762EA" w:rsidRDefault="001776F9" w:rsidP="00597463">
      <w:pPr>
        <w:pStyle w:val="a3"/>
        <w:tabs>
          <w:tab w:val="left" w:pos="0"/>
        </w:tabs>
        <w:spacing w:after="0" w:line="240" w:lineRule="auto"/>
        <w:ind w:right="127" w:firstLine="566"/>
        <w:jc w:val="both"/>
        <w:rPr>
          <w:rFonts w:ascii="Times New Roman" w:hAnsi="Times New Roman"/>
          <w:sz w:val="24"/>
          <w:szCs w:val="24"/>
        </w:rPr>
      </w:pPr>
      <w:r w:rsidRPr="005762EA">
        <w:rPr>
          <w:rFonts w:ascii="Times New Roman" w:hAnsi="Times New Roman"/>
          <w:sz w:val="24"/>
          <w:szCs w:val="24"/>
        </w:rPr>
        <w:t>Понятие</w:t>
      </w:r>
      <w:r w:rsidRPr="005762EA">
        <w:rPr>
          <w:rFonts w:ascii="Times New Roman" w:hAnsi="Times New Roman"/>
          <w:spacing w:val="1"/>
          <w:sz w:val="24"/>
          <w:szCs w:val="24"/>
        </w:rPr>
        <w:t xml:space="preserve"> </w:t>
      </w:r>
      <w:r w:rsidRPr="005762EA">
        <w:rPr>
          <w:rFonts w:ascii="Times New Roman" w:hAnsi="Times New Roman"/>
          <w:sz w:val="24"/>
          <w:szCs w:val="24"/>
        </w:rPr>
        <w:t>о</w:t>
      </w:r>
      <w:r w:rsidRPr="005762EA">
        <w:rPr>
          <w:rFonts w:ascii="Times New Roman" w:hAnsi="Times New Roman"/>
          <w:spacing w:val="1"/>
          <w:sz w:val="24"/>
          <w:szCs w:val="24"/>
        </w:rPr>
        <w:t xml:space="preserve"> </w:t>
      </w:r>
      <w:r w:rsidRPr="005762EA">
        <w:rPr>
          <w:rFonts w:ascii="Times New Roman" w:hAnsi="Times New Roman"/>
          <w:sz w:val="24"/>
          <w:szCs w:val="24"/>
        </w:rPr>
        <w:t>конструкторской</w:t>
      </w:r>
      <w:r w:rsidRPr="005762EA">
        <w:rPr>
          <w:rFonts w:ascii="Times New Roman" w:hAnsi="Times New Roman"/>
          <w:spacing w:val="1"/>
          <w:sz w:val="24"/>
          <w:szCs w:val="24"/>
        </w:rPr>
        <w:t xml:space="preserve"> </w:t>
      </w:r>
      <w:r w:rsidRPr="005762EA">
        <w:rPr>
          <w:rFonts w:ascii="Times New Roman" w:hAnsi="Times New Roman"/>
          <w:sz w:val="24"/>
          <w:szCs w:val="24"/>
        </w:rPr>
        <w:t>документации.</w:t>
      </w:r>
      <w:r w:rsidRPr="005762EA">
        <w:rPr>
          <w:rFonts w:ascii="Times New Roman" w:hAnsi="Times New Roman"/>
          <w:spacing w:val="1"/>
          <w:sz w:val="24"/>
          <w:szCs w:val="24"/>
        </w:rPr>
        <w:t xml:space="preserve"> </w:t>
      </w:r>
      <w:r w:rsidRPr="005762EA">
        <w:rPr>
          <w:rFonts w:ascii="Times New Roman" w:hAnsi="Times New Roman"/>
          <w:sz w:val="24"/>
          <w:szCs w:val="24"/>
        </w:rPr>
        <w:t>Формы</w:t>
      </w:r>
      <w:r w:rsidRPr="005762EA">
        <w:rPr>
          <w:rFonts w:ascii="Times New Roman" w:hAnsi="Times New Roman"/>
          <w:spacing w:val="1"/>
          <w:sz w:val="24"/>
          <w:szCs w:val="24"/>
        </w:rPr>
        <w:t xml:space="preserve"> </w:t>
      </w:r>
      <w:r w:rsidRPr="005762EA">
        <w:rPr>
          <w:rFonts w:ascii="Times New Roman" w:hAnsi="Times New Roman"/>
          <w:sz w:val="24"/>
          <w:szCs w:val="24"/>
        </w:rPr>
        <w:t>деталей</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их</w:t>
      </w:r>
      <w:r w:rsidRPr="005762EA">
        <w:rPr>
          <w:rFonts w:ascii="Times New Roman" w:hAnsi="Times New Roman"/>
          <w:spacing w:val="1"/>
          <w:sz w:val="24"/>
          <w:szCs w:val="24"/>
        </w:rPr>
        <w:t xml:space="preserve"> </w:t>
      </w:r>
      <w:r w:rsidRPr="005762EA">
        <w:rPr>
          <w:rFonts w:ascii="Times New Roman" w:hAnsi="Times New Roman"/>
          <w:sz w:val="24"/>
          <w:szCs w:val="24"/>
        </w:rPr>
        <w:t>конструктивные</w:t>
      </w:r>
      <w:r w:rsidRPr="005762EA">
        <w:rPr>
          <w:rFonts w:ascii="Times New Roman" w:hAnsi="Times New Roman"/>
          <w:spacing w:val="1"/>
          <w:sz w:val="24"/>
          <w:szCs w:val="24"/>
        </w:rPr>
        <w:t xml:space="preserve"> </w:t>
      </w:r>
      <w:r w:rsidRPr="005762EA">
        <w:rPr>
          <w:rFonts w:ascii="Times New Roman" w:hAnsi="Times New Roman"/>
          <w:sz w:val="24"/>
          <w:szCs w:val="24"/>
        </w:rPr>
        <w:t>элементы.</w:t>
      </w:r>
      <w:r w:rsidRPr="005762EA">
        <w:rPr>
          <w:rFonts w:ascii="Times New Roman" w:hAnsi="Times New Roman"/>
          <w:spacing w:val="1"/>
          <w:sz w:val="24"/>
          <w:szCs w:val="24"/>
        </w:rPr>
        <w:t xml:space="preserve"> </w:t>
      </w:r>
      <w:r w:rsidRPr="005762EA">
        <w:rPr>
          <w:rFonts w:ascii="Times New Roman" w:hAnsi="Times New Roman"/>
          <w:sz w:val="24"/>
          <w:szCs w:val="24"/>
        </w:rPr>
        <w:t>Изображение</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последовательность</w:t>
      </w:r>
      <w:r w:rsidRPr="005762EA">
        <w:rPr>
          <w:rFonts w:ascii="Times New Roman" w:hAnsi="Times New Roman"/>
          <w:spacing w:val="1"/>
          <w:sz w:val="24"/>
          <w:szCs w:val="24"/>
        </w:rPr>
        <w:t xml:space="preserve"> </w:t>
      </w:r>
      <w:r w:rsidRPr="005762EA">
        <w:rPr>
          <w:rFonts w:ascii="Times New Roman" w:hAnsi="Times New Roman"/>
          <w:sz w:val="24"/>
          <w:szCs w:val="24"/>
        </w:rPr>
        <w:t>выполнения</w:t>
      </w:r>
      <w:r w:rsidRPr="005762EA">
        <w:rPr>
          <w:rFonts w:ascii="Times New Roman" w:hAnsi="Times New Roman"/>
          <w:spacing w:val="1"/>
          <w:sz w:val="24"/>
          <w:szCs w:val="24"/>
        </w:rPr>
        <w:t xml:space="preserve"> </w:t>
      </w:r>
      <w:r w:rsidRPr="005762EA">
        <w:rPr>
          <w:rFonts w:ascii="Times New Roman" w:hAnsi="Times New Roman"/>
          <w:sz w:val="24"/>
          <w:szCs w:val="24"/>
        </w:rPr>
        <w:t>чертежа.</w:t>
      </w:r>
      <w:r w:rsidRPr="005762EA">
        <w:rPr>
          <w:rFonts w:ascii="Times New Roman" w:hAnsi="Times New Roman"/>
          <w:spacing w:val="1"/>
          <w:sz w:val="24"/>
          <w:szCs w:val="24"/>
        </w:rPr>
        <w:t xml:space="preserve"> </w:t>
      </w:r>
      <w:r w:rsidRPr="005762EA">
        <w:rPr>
          <w:rFonts w:ascii="Times New Roman" w:hAnsi="Times New Roman"/>
          <w:sz w:val="24"/>
          <w:szCs w:val="24"/>
        </w:rPr>
        <w:t>Единая</w:t>
      </w:r>
      <w:r w:rsidRPr="005762EA">
        <w:rPr>
          <w:rFonts w:ascii="Times New Roman" w:hAnsi="Times New Roman"/>
          <w:spacing w:val="1"/>
          <w:sz w:val="24"/>
          <w:szCs w:val="24"/>
        </w:rPr>
        <w:t xml:space="preserve"> </w:t>
      </w:r>
      <w:r w:rsidRPr="005762EA">
        <w:rPr>
          <w:rFonts w:ascii="Times New Roman" w:hAnsi="Times New Roman"/>
          <w:sz w:val="24"/>
          <w:szCs w:val="24"/>
        </w:rPr>
        <w:t>система</w:t>
      </w:r>
      <w:r w:rsidRPr="005762EA">
        <w:rPr>
          <w:rFonts w:ascii="Times New Roman" w:hAnsi="Times New Roman"/>
          <w:spacing w:val="1"/>
          <w:sz w:val="24"/>
          <w:szCs w:val="24"/>
        </w:rPr>
        <w:t xml:space="preserve"> </w:t>
      </w:r>
      <w:r w:rsidRPr="005762EA">
        <w:rPr>
          <w:rFonts w:ascii="Times New Roman" w:hAnsi="Times New Roman"/>
          <w:sz w:val="24"/>
          <w:szCs w:val="24"/>
        </w:rPr>
        <w:t>конструкторской</w:t>
      </w:r>
      <w:r w:rsidRPr="005762EA">
        <w:rPr>
          <w:rFonts w:ascii="Times New Roman" w:hAnsi="Times New Roman"/>
          <w:spacing w:val="1"/>
          <w:sz w:val="24"/>
          <w:szCs w:val="24"/>
        </w:rPr>
        <w:t xml:space="preserve"> </w:t>
      </w:r>
      <w:r w:rsidRPr="005762EA">
        <w:rPr>
          <w:rFonts w:ascii="Times New Roman" w:hAnsi="Times New Roman"/>
          <w:sz w:val="24"/>
          <w:szCs w:val="24"/>
        </w:rPr>
        <w:t>документации</w:t>
      </w:r>
      <w:r w:rsidRPr="005762EA">
        <w:rPr>
          <w:rFonts w:ascii="Times New Roman" w:hAnsi="Times New Roman"/>
          <w:spacing w:val="1"/>
          <w:sz w:val="24"/>
          <w:szCs w:val="24"/>
        </w:rPr>
        <w:t xml:space="preserve"> </w:t>
      </w:r>
      <w:r w:rsidRPr="005762EA">
        <w:rPr>
          <w:rFonts w:ascii="Times New Roman" w:hAnsi="Times New Roman"/>
          <w:sz w:val="24"/>
          <w:szCs w:val="24"/>
        </w:rPr>
        <w:t>(ЕСКД).</w:t>
      </w:r>
      <w:r w:rsidRPr="005762EA">
        <w:rPr>
          <w:rFonts w:ascii="Times New Roman" w:hAnsi="Times New Roman"/>
          <w:spacing w:val="1"/>
          <w:sz w:val="24"/>
          <w:szCs w:val="24"/>
        </w:rPr>
        <w:t xml:space="preserve"> </w:t>
      </w:r>
      <w:r w:rsidRPr="005762EA">
        <w:rPr>
          <w:rFonts w:ascii="Times New Roman" w:hAnsi="Times New Roman"/>
          <w:sz w:val="24"/>
          <w:szCs w:val="24"/>
        </w:rPr>
        <w:t>Государственный</w:t>
      </w:r>
      <w:r w:rsidRPr="005762EA">
        <w:rPr>
          <w:rFonts w:ascii="Times New Roman" w:hAnsi="Times New Roman"/>
          <w:spacing w:val="-1"/>
          <w:sz w:val="24"/>
          <w:szCs w:val="24"/>
        </w:rPr>
        <w:t xml:space="preserve"> </w:t>
      </w:r>
      <w:r w:rsidRPr="005762EA">
        <w:rPr>
          <w:rFonts w:ascii="Times New Roman" w:hAnsi="Times New Roman"/>
          <w:sz w:val="24"/>
          <w:szCs w:val="24"/>
        </w:rPr>
        <w:t>стандарт</w:t>
      </w:r>
      <w:r w:rsidRPr="005762EA">
        <w:rPr>
          <w:rFonts w:ascii="Times New Roman" w:hAnsi="Times New Roman"/>
          <w:spacing w:val="-1"/>
          <w:sz w:val="24"/>
          <w:szCs w:val="24"/>
        </w:rPr>
        <w:t xml:space="preserve"> </w:t>
      </w:r>
      <w:r w:rsidRPr="005762EA">
        <w:rPr>
          <w:rFonts w:ascii="Times New Roman" w:hAnsi="Times New Roman"/>
          <w:sz w:val="24"/>
          <w:szCs w:val="24"/>
        </w:rPr>
        <w:t>(ГОСТ).</w:t>
      </w:r>
    </w:p>
    <w:p w14:paraId="77633652"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Общие</w:t>
      </w:r>
      <w:r w:rsidRPr="005762EA">
        <w:rPr>
          <w:rFonts w:ascii="Times New Roman" w:hAnsi="Times New Roman"/>
          <w:spacing w:val="51"/>
          <w:sz w:val="24"/>
          <w:szCs w:val="24"/>
        </w:rPr>
        <w:t xml:space="preserve"> </w:t>
      </w:r>
      <w:r w:rsidRPr="005762EA">
        <w:rPr>
          <w:rFonts w:ascii="Times New Roman" w:hAnsi="Times New Roman"/>
          <w:sz w:val="24"/>
          <w:szCs w:val="24"/>
        </w:rPr>
        <w:t>сведения</w:t>
      </w:r>
      <w:r w:rsidRPr="005762EA">
        <w:rPr>
          <w:rFonts w:ascii="Times New Roman" w:hAnsi="Times New Roman"/>
          <w:spacing w:val="52"/>
          <w:sz w:val="24"/>
          <w:szCs w:val="24"/>
        </w:rPr>
        <w:t xml:space="preserve"> </w:t>
      </w:r>
      <w:r w:rsidRPr="005762EA">
        <w:rPr>
          <w:rFonts w:ascii="Times New Roman" w:hAnsi="Times New Roman"/>
          <w:sz w:val="24"/>
          <w:szCs w:val="24"/>
        </w:rPr>
        <w:t>о</w:t>
      </w:r>
      <w:r w:rsidRPr="005762EA">
        <w:rPr>
          <w:rFonts w:ascii="Times New Roman" w:hAnsi="Times New Roman"/>
          <w:spacing w:val="51"/>
          <w:sz w:val="24"/>
          <w:szCs w:val="24"/>
        </w:rPr>
        <w:t xml:space="preserve"> </w:t>
      </w:r>
      <w:r w:rsidRPr="005762EA">
        <w:rPr>
          <w:rFonts w:ascii="Times New Roman" w:hAnsi="Times New Roman"/>
          <w:sz w:val="24"/>
          <w:szCs w:val="24"/>
        </w:rPr>
        <w:t>сборочных</w:t>
      </w:r>
      <w:r w:rsidRPr="005762EA">
        <w:rPr>
          <w:rFonts w:ascii="Times New Roman" w:hAnsi="Times New Roman"/>
          <w:spacing w:val="52"/>
          <w:sz w:val="24"/>
          <w:szCs w:val="24"/>
        </w:rPr>
        <w:t xml:space="preserve"> </w:t>
      </w:r>
      <w:r w:rsidRPr="005762EA">
        <w:rPr>
          <w:rFonts w:ascii="Times New Roman" w:hAnsi="Times New Roman"/>
          <w:sz w:val="24"/>
          <w:szCs w:val="24"/>
        </w:rPr>
        <w:t>чертежах.</w:t>
      </w:r>
      <w:r w:rsidRPr="005762EA">
        <w:rPr>
          <w:rFonts w:ascii="Times New Roman" w:hAnsi="Times New Roman"/>
          <w:spacing w:val="51"/>
          <w:sz w:val="24"/>
          <w:szCs w:val="24"/>
        </w:rPr>
        <w:t xml:space="preserve"> </w:t>
      </w:r>
      <w:r w:rsidRPr="005762EA">
        <w:rPr>
          <w:rFonts w:ascii="Times New Roman" w:hAnsi="Times New Roman"/>
          <w:sz w:val="24"/>
          <w:szCs w:val="24"/>
        </w:rPr>
        <w:t>Оформление</w:t>
      </w:r>
      <w:r w:rsidRPr="005762EA">
        <w:rPr>
          <w:rFonts w:ascii="Times New Roman" w:hAnsi="Times New Roman"/>
          <w:spacing w:val="52"/>
          <w:sz w:val="24"/>
          <w:szCs w:val="24"/>
        </w:rPr>
        <w:t xml:space="preserve"> </w:t>
      </w:r>
      <w:r w:rsidRPr="005762EA">
        <w:rPr>
          <w:rFonts w:ascii="Times New Roman" w:hAnsi="Times New Roman"/>
          <w:sz w:val="24"/>
          <w:szCs w:val="24"/>
        </w:rPr>
        <w:t>сборочного</w:t>
      </w:r>
      <w:r w:rsidRPr="005762EA">
        <w:rPr>
          <w:rFonts w:ascii="Times New Roman" w:hAnsi="Times New Roman"/>
          <w:spacing w:val="52"/>
          <w:sz w:val="24"/>
          <w:szCs w:val="24"/>
        </w:rPr>
        <w:t xml:space="preserve"> </w:t>
      </w:r>
      <w:r w:rsidRPr="005762EA">
        <w:rPr>
          <w:rFonts w:ascii="Times New Roman" w:hAnsi="Times New Roman"/>
          <w:sz w:val="24"/>
          <w:szCs w:val="24"/>
        </w:rPr>
        <w:t>чертежа.</w:t>
      </w:r>
    </w:p>
    <w:p w14:paraId="3427EEF6" w14:textId="77777777" w:rsidR="001776F9" w:rsidRPr="005762EA" w:rsidRDefault="001776F9" w:rsidP="00597463">
      <w:pPr>
        <w:pStyle w:val="a3"/>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Правила</w:t>
      </w:r>
      <w:r w:rsidRPr="005762EA">
        <w:rPr>
          <w:rFonts w:ascii="Times New Roman" w:hAnsi="Times New Roman"/>
          <w:spacing w:val="-3"/>
          <w:sz w:val="24"/>
          <w:szCs w:val="24"/>
        </w:rPr>
        <w:t xml:space="preserve"> </w:t>
      </w:r>
      <w:r w:rsidRPr="005762EA">
        <w:rPr>
          <w:rFonts w:ascii="Times New Roman" w:hAnsi="Times New Roman"/>
          <w:sz w:val="24"/>
          <w:szCs w:val="24"/>
        </w:rPr>
        <w:t>чтения</w:t>
      </w:r>
      <w:r w:rsidRPr="005762EA">
        <w:rPr>
          <w:rFonts w:ascii="Times New Roman" w:hAnsi="Times New Roman"/>
          <w:spacing w:val="-2"/>
          <w:sz w:val="24"/>
          <w:szCs w:val="24"/>
        </w:rPr>
        <w:t xml:space="preserve"> </w:t>
      </w:r>
      <w:r w:rsidRPr="005762EA">
        <w:rPr>
          <w:rFonts w:ascii="Times New Roman" w:hAnsi="Times New Roman"/>
          <w:sz w:val="24"/>
          <w:szCs w:val="24"/>
        </w:rPr>
        <w:t>сборочных</w:t>
      </w:r>
      <w:r w:rsidRPr="005762EA">
        <w:rPr>
          <w:rFonts w:ascii="Times New Roman" w:hAnsi="Times New Roman"/>
          <w:spacing w:val="-4"/>
          <w:sz w:val="24"/>
          <w:szCs w:val="24"/>
        </w:rPr>
        <w:t xml:space="preserve"> </w:t>
      </w:r>
      <w:r w:rsidRPr="005762EA">
        <w:rPr>
          <w:rFonts w:ascii="Times New Roman" w:hAnsi="Times New Roman"/>
          <w:sz w:val="24"/>
          <w:szCs w:val="24"/>
        </w:rPr>
        <w:t>чертежей.</w:t>
      </w:r>
    </w:p>
    <w:p w14:paraId="7B0720EA"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Понятие</w:t>
      </w:r>
      <w:r w:rsidRPr="005762EA">
        <w:rPr>
          <w:rFonts w:ascii="Times New Roman" w:hAnsi="Times New Roman"/>
          <w:spacing w:val="-3"/>
          <w:sz w:val="24"/>
          <w:szCs w:val="24"/>
        </w:rPr>
        <w:t xml:space="preserve"> </w:t>
      </w:r>
      <w:r w:rsidRPr="005762EA">
        <w:rPr>
          <w:rFonts w:ascii="Times New Roman" w:hAnsi="Times New Roman"/>
          <w:sz w:val="24"/>
          <w:szCs w:val="24"/>
        </w:rPr>
        <w:t>графической</w:t>
      </w:r>
      <w:r w:rsidRPr="005762EA">
        <w:rPr>
          <w:rFonts w:ascii="Times New Roman" w:hAnsi="Times New Roman"/>
          <w:spacing w:val="-4"/>
          <w:sz w:val="24"/>
          <w:szCs w:val="24"/>
        </w:rPr>
        <w:t xml:space="preserve"> </w:t>
      </w:r>
      <w:r w:rsidRPr="005762EA">
        <w:rPr>
          <w:rFonts w:ascii="Times New Roman" w:hAnsi="Times New Roman"/>
          <w:sz w:val="24"/>
          <w:szCs w:val="24"/>
        </w:rPr>
        <w:t>модели.</w:t>
      </w:r>
    </w:p>
    <w:p w14:paraId="5B86B122" w14:textId="77777777" w:rsidR="001776F9" w:rsidRPr="005762EA" w:rsidRDefault="001776F9" w:rsidP="00597463">
      <w:pPr>
        <w:pStyle w:val="a3"/>
        <w:tabs>
          <w:tab w:val="left" w:pos="0"/>
        </w:tabs>
        <w:spacing w:after="0" w:line="240" w:lineRule="auto"/>
        <w:ind w:right="133" w:firstLine="566"/>
        <w:jc w:val="both"/>
        <w:rPr>
          <w:rFonts w:ascii="Times New Roman" w:hAnsi="Times New Roman"/>
          <w:sz w:val="24"/>
          <w:szCs w:val="24"/>
        </w:rPr>
      </w:pPr>
      <w:r w:rsidRPr="005762EA">
        <w:rPr>
          <w:rFonts w:ascii="Times New Roman" w:hAnsi="Times New Roman"/>
          <w:sz w:val="24"/>
          <w:szCs w:val="24"/>
        </w:rPr>
        <w:t>Применение</w:t>
      </w:r>
      <w:r w:rsidRPr="005762EA">
        <w:rPr>
          <w:rFonts w:ascii="Times New Roman" w:hAnsi="Times New Roman"/>
          <w:spacing w:val="1"/>
          <w:sz w:val="24"/>
          <w:szCs w:val="24"/>
        </w:rPr>
        <w:t xml:space="preserve"> </w:t>
      </w:r>
      <w:r w:rsidRPr="005762EA">
        <w:rPr>
          <w:rFonts w:ascii="Times New Roman" w:hAnsi="Times New Roman"/>
          <w:sz w:val="24"/>
          <w:szCs w:val="24"/>
        </w:rPr>
        <w:t>компьютеров</w:t>
      </w:r>
      <w:r w:rsidRPr="005762EA">
        <w:rPr>
          <w:rFonts w:ascii="Times New Roman" w:hAnsi="Times New Roman"/>
          <w:spacing w:val="1"/>
          <w:sz w:val="24"/>
          <w:szCs w:val="24"/>
        </w:rPr>
        <w:t xml:space="preserve"> </w:t>
      </w:r>
      <w:r w:rsidRPr="005762EA">
        <w:rPr>
          <w:rFonts w:ascii="Times New Roman" w:hAnsi="Times New Roman"/>
          <w:sz w:val="24"/>
          <w:szCs w:val="24"/>
        </w:rPr>
        <w:t>для</w:t>
      </w:r>
      <w:r w:rsidRPr="005762EA">
        <w:rPr>
          <w:rFonts w:ascii="Times New Roman" w:hAnsi="Times New Roman"/>
          <w:spacing w:val="1"/>
          <w:sz w:val="24"/>
          <w:szCs w:val="24"/>
        </w:rPr>
        <w:t xml:space="preserve"> </w:t>
      </w:r>
      <w:r w:rsidRPr="005762EA">
        <w:rPr>
          <w:rFonts w:ascii="Times New Roman" w:hAnsi="Times New Roman"/>
          <w:sz w:val="24"/>
          <w:szCs w:val="24"/>
        </w:rPr>
        <w:t>разработки</w:t>
      </w:r>
      <w:r w:rsidRPr="005762EA">
        <w:rPr>
          <w:rFonts w:ascii="Times New Roman" w:hAnsi="Times New Roman"/>
          <w:spacing w:val="1"/>
          <w:sz w:val="24"/>
          <w:szCs w:val="24"/>
        </w:rPr>
        <w:t xml:space="preserve"> </w:t>
      </w:r>
      <w:r w:rsidRPr="005762EA">
        <w:rPr>
          <w:rFonts w:ascii="Times New Roman" w:hAnsi="Times New Roman"/>
          <w:sz w:val="24"/>
          <w:szCs w:val="24"/>
        </w:rPr>
        <w:t>графической</w:t>
      </w:r>
      <w:r w:rsidRPr="005762EA">
        <w:rPr>
          <w:rFonts w:ascii="Times New Roman" w:hAnsi="Times New Roman"/>
          <w:spacing w:val="1"/>
          <w:sz w:val="24"/>
          <w:szCs w:val="24"/>
        </w:rPr>
        <w:t xml:space="preserve"> </w:t>
      </w:r>
      <w:r w:rsidRPr="005762EA">
        <w:rPr>
          <w:rFonts w:ascii="Times New Roman" w:hAnsi="Times New Roman"/>
          <w:sz w:val="24"/>
          <w:szCs w:val="24"/>
        </w:rPr>
        <w:t>документации.</w:t>
      </w:r>
      <w:r w:rsidRPr="005762EA">
        <w:rPr>
          <w:rFonts w:ascii="Times New Roman" w:hAnsi="Times New Roman"/>
          <w:spacing w:val="1"/>
          <w:sz w:val="24"/>
          <w:szCs w:val="24"/>
        </w:rPr>
        <w:t xml:space="preserve"> </w:t>
      </w:r>
      <w:r w:rsidRPr="005762EA">
        <w:rPr>
          <w:rFonts w:ascii="Times New Roman" w:hAnsi="Times New Roman"/>
          <w:sz w:val="24"/>
          <w:szCs w:val="24"/>
        </w:rPr>
        <w:t>Построение</w:t>
      </w:r>
      <w:r w:rsidRPr="005762EA">
        <w:rPr>
          <w:rFonts w:ascii="Times New Roman" w:hAnsi="Times New Roman"/>
          <w:spacing w:val="1"/>
          <w:sz w:val="24"/>
          <w:szCs w:val="24"/>
        </w:rPr>
        <w:t xml:space="preserve"> </w:t>
      </w:r>
      <w:r w:rsidRPr="005762EA">
        <w:rPr>
          <w:rFonts w:ascii="Times New Roman" w:hAnsi="Times New Roman"/>
          <w:sz w:val="24"/>
          <w:szCs w:val="24"/>
        </w:rPr>
        <w:t>геометрических</w:t>
      </w:r>
      <w:r w:rsidRPr="005762EA">
        <w:rPr>
          <w:rFonts w:ascii="Times New Roman" w:hAnsi="Times New Roman"/>
          <w:spacing w:val="1"/>
          <w:sz w:val="24"/>
          <w:szCs w:val="24"/>
        </w:rPr>
        <w:t xml:space="preserve"> </w:t>
      </w:r>
      <w:r w:rsidRPr="005762EA">
        <w:rPr>
          <w:rFonts w:ascii="Times New Roman" w:hAnsi="Times New Roman"/>
          <w:sz w:val="24"/>
          <w:szCs w:val="24"/>
        </w:rPr>
        <w:t>фигур,</w:t>
      </w:r>
      <w:r w:rsidRPr="005762EA">
        <w:rPr>
          <w:rFonts w:ascii="Times New Roman" w:hAnsi="Times New Roman"/>
          <w:spacing w:val="1"/>
          <w:sz w:val="24"/>
          <w:szCs w:val="24"/>
        </w:rPr>
        <w:t xml:space="preserve"> </w:t>
      </w:r>
      <w:r w:rsidRPr="005762EA">
        <w:rPr>
          <w:rFonts w:ascii="Times New Roman" w:hAnsi="Times New Roman"/>
          <w:sz w:val="24"/>
          <w:szCs w:val="24"/>
        </w:rPr>
        <w:t>чертежей</w:t>
      </w:r>
      <w:r w:rsidRPr="005762EA">
        <w:rPr>
          <w:rFonts w:ascii="Times New Roman" w:hAnsi="Times New Roman"/>
          <w:spacing w:val="1"/>
          <w:sz w:val="24"/>
          <w:szCs w:val="24"/>
        </w:rPr>
        <w:t xml:space="preserve"> </w:t>
      </w:r>
      <w:r w:rsidRPr="005762EA">
        <w:rPr>
          <w:rFonts w:ascii="Times New Roman" w:hAnsi="Times New Roman"/>
          <w:sz w:val="24"/>
          <w:szCs w:val="24"/>
        </w:rPr>
        <w:t>деталей</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системе</w:t>
      </w:r>
      <w:r w:rsidRPr="005762EA">
        <w:rPr>
          <w:rFonts w:ascii="Times New Roman" w:hAnsi="Times New Roman"/>
          <w:spacing w:val="1"/>
          <w:sz w:val="24"/>
          <w:szCs w:val="24"/>
        </w:rPr>
        <w:t xml:space="preserve"> </w:t>
      </w:r>
      <w:r w:rsidRPr="005762EA">
        <w:rPr>
          <w:rFonts w:ascii="Times New Roman" w:hAnsi="Times New Roman"/>
          <w:sz w:val="24"/>
          <w:szCs w:val="24"/>
        </w:rPr>
        <w:t>автоматизированного проектирования.</w:t>
      </w:r>
    </w:p>
    <w:p w14:paraId="59465691" w14:textId="77777777" w:rsidR="001776F9" w:rsidRPr="005762EA" w:rsidRDefault="001776F9" w:rsidP="00597463">
      <w:pPr>
        <w:pStyle w:val="a3"/>
        <w:tabs>
          <w:tab w:val="left" w:pos="0"/>
        </w:tabs>
        <w:spacing w:after="0" w:line="240" w:lineRule="auto"/>
        <w:ind w:left="679" w:right="2544"/>
        <w:jc w:val="both"/>
        <w:rPr>
          <w:rFonts w:ascii="Times New Roman" w:hAnsi="Times New Roman"/>
          <w:sz w:val="24"/>
          <w:szCs w:val="24"/>
        </w:rPr>
      </w:pPr>
      <w:r w:rsidRPr="005762EA">
        <w:rPr>
          <w:rFonts w:ascii="Times New Roman" w:hAnsi="Times New Roman"/>
          <w:sz w:val="24"/>
          <w:szCs w:val="24"/>
        </w:rPr>
        <w:t>Математические, физические и информационные модели.</w:t>
      </w:r>
      <w:r w:rsidRPr="005762EA">
        <w:rPr>
          <w:rFonts w:ascii="Times New Roman" w:hAnsi="Times New Roman"/>
          <w:spacing w:val="-67"/>
          <w:sz w:val="24"/>
          <w:szCs w:val="24"/>
        </w:rPr>
        <w:t xml:space="preserve"> </w:t>
      </w:r>
      <w:r w:rsidRPr="005762EA">
        <w:rPr>
          <w:rFonts w:ascii="Times New Roman" w:hAnsi="Times New Roman"/>
          <w:sz w:val="24"/>
          <w:szCs w:val="24"/>
        </w:rPr>
        <w:t>Графические</w:t>
      </w:r>
      <w:r w:rsidRPr="005762EA">
        <w:rPr>
          <w:rFonts w:ascii="Times New Roman" w:hAnsi="Times New Roman"/>
          <w:spacing w:val="-2"/>
          <w:sz w:val="24"/>
          <w:szCs w:val="24"/>
        </w:rPr>
        <w:t xml:space="preserve"> </w:t>
      </w:r>
      <w:r w:rsidRPr="005762EA">
        <w:rPr>
          <w:rFonts w:ascii="Times New Roman" w:hAnsi="Times New Roman"/>
          <w:sz w:val="24"/>
          <w:szCs w:val="24"/>
        </w:rPr>
        <w:t>модели.</w:t>
      </w:r>
      <w:r w:rsidRPr="005762EA">
        <w:rPr>
          <w:rFonts w:ascii="Times New Roman" w:hAnsi="Times New Roman"/>
          <w:spacing w:val="-2"/>
          <w:sz w:val="24"/>
          <w:szCs w:val="24"/>
        </w:rPr>
        <w:t xml:space="preserve"> </w:t>
      </w:r>
      <w:r w:rsidRPr="005762EA">
        <w:rPr>
          <w:rFonts w:ascii="Times New Roman" w:hAnsi="Times New Roman"/>
          <w:sz w:val="24"/>
          <w:szCs w:val="24"/>
        </w:rPr>
        <w:t>Виды</w:t>
      </w:r>
      <w:r w:rsidRPr="005762EA">
        <w:rPr>
          <w:rFonts w:ascii="Times New Roman" w:hAnsi="Times New Roman"/>
          <w:spacing w:val="-1"/>
          <w:sz w:val="24"/>
          <w:szCs w:val="24"/>
        </w:rPr>
        <w:t xml:space="preserve"> </w:t>
      </w:r>
      <w:r w:rsidRPr="005762EA">
        <w:rPr>
          <w:rFonts w:ascii="Times New Roman" w:hAnsi="Times New Roman"/>
          <w:sz w:val="24"/>
          <w:szCs w:val="24"/>
        </w:rPr>
        <w:t>графических моделей.</w:t>
      </w:r>
    </w:p>
    <w:p w14:paraId="7A73E41F"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Количественная</w:t>
      </w:r>
      <w:r w:rsidRPr="005762EA">
        <w:rPr>
          <w:rFonts w:ascii="Times New Roman" w:hAnsi="Times New Roman"/>
          <w:spacing w:val="-2"/>
          <w:sz w:val="24"/>
          <w:szCs w:val="24"/>
        </w:rPr>
        <w:t xml:space="preserve"> </w:t>
      </w:r>
      <w:r w:rsidRPr="005762EA">
        <w:rPr>
          <w:rFonts w:ascii="Times New Roman" w:hAnsi="Times New Roman"/>
          <w:sz w:val="24"/>
          <w:szCs w:val="24"/>
        </w:rPr>
        <w:t>и</w:t>
      </w:r>
      <w:r w:rsidRPr="005762EA">
        <w:rPr>
          <w:rFonts w:ascii="Times New Roman" w:hAnsi="Times New Roman"/>
          <w:spacing w:val="-2"/>
          <w:sz w:val="24"/>
          <w:szCs w:val="24"/>
        </w:rPr>
        <w:t xml:space="preserve"> </w:t>
      </w:r>
      <w:r w:rsidRPr="005762EA">
        <w:rPr>
          <w:rFonts w:ascii="Times New Roman" w:hAnsi="Times New Roman"/>
          <w:sz w:val="24"/>
          <w:szCs w:val="24"/>
        </w:rPr>
        <w:t>качественная</w:t>
      </w:r>
      <w:r w:rsidRPr="005762EA">
        <w:rPr>
          <w:rFonts w:ascii="Times New Roman" w:hAnsi="Times New Roman"/>
          <w:spacing w:val="-1"/>
          <w:sz w:val="24"/>
          <w:szCs w:val="24"/>
        </w:rPr>
        <w:t xml:space="preserve"> </w:t>
      </w:r>
      <w:r w:rsidRPr="005762EA">
        <w:rPr>
          <w:rFonts w:ascii="Times New Roman" w:hAnsi="Times New Roman"/>
          <w:sz w:val="24"/>
          <w:szCs w:val="24"/>
        </w:rPr>
        <w:t>оценка</w:t>
      </w:r>
      <w:r w:rsidRPr="005762EA">
        <w:rPr>
          <w:rFonts w:ascii="Times New Roman" w:hAnsi="Times New Roman"/>
          <w:spacing w:val="-5"/>
          <w:sz w:val="24"/>
          <w:szCs w:val="24"/>
        </w:rPr>
        <w:t xml:space="preserve"> </w:t>
      </w:r>
      <w:r w:rsidRPr="005762EA">
        <w:rPr>
          <w:rFonts w:ascii="Times New Roman" w:hAnsi="Times New Roman"/>
          <w:sz w:val="24"/>
          <w:szCs w:val="24"/>
        </w:rPr>
        <w:t>модели.</w:t>
      </w:r>
    </w:p>
    <w:p w14:paraId="4B03653C" w14:textId="77777777" w:rsidR="001776F9" w:rsidRPr="005762EA" w:rsidRDefault="001776F9" w:rsidP="00597463">
      <w:pPr>
        <w:pStyle w:val="a3"/>
        <w:tabs>
          <w:tab w:val="left" w:pos="0"/>
        </w:tabs>
        <w:spacing w:after="0" w:line="240" w:lineRule="auto"/>
        <w:ind w:right="130" w:firstLine="566"/>
        <w:jc w:val="both"/>
        <w:rPr>
          <w:rFonts w:ascii="Times New Roman" w:hAnsi="Times New Roman"/>
          <w:sz w:val="24"/>
          <w:szCs w:val="24"/>
        </w:rPr>
      </w:pPr>
      <w:r w:rsidRPr="005762EA">
        <w:rPr>
          <w:rFonts w:ascii="Times New Roman" w:hAnsi="Times New Roman"/>
          <w:sz w:val="24"/>
          <w:szCs w:val="24"/>
        </w:rPr>
        <w:t>Мир</w:t>
      </w:r>
      <w:r w:rsidRPr="005762EA">
        <w:rPr>
          <w:rFonts w:ascii="Times New Roman" w:hAnsi="Times New Roman"/>
          <w:spacing w:val="1"/>
          <w:sz w:val="24"/>
          <w:szCs w:val="24"/>
        </w:rPr>
        <w:t xml:space="preserve"> </w:t>
      </w:r>
      <w:r w:rsidRPr="005762EA">
        <w:rPr>
          <w:rFonts w:ascii="Times New Roman" w:hAnsi="Times New Roman"/>
          <w:sz w:val="24"/>
          <w:szCs w:val="24"/>
        </w:rPr>
        <w:t>профессий. Профессии,</w:t>
      </w:r>
      <w:r w:rsidRPr="005762EA">
        <w:rPr>
          <w:rFonts w:ascii="Times New Roman" w:hAnsi="Times New Roman"/>
          <w:spacing w:val="1"/>
          <w:sz w:val="24"/>
          <w:szCs w:val="24"/>
        </w:rPr>
        <w:t xml:space="preserve"> </w:t>
      </w:r>
      <w:r w:rsidRPr="005762EA">
        <w:rPr>
          <w:rFonts w:ascii="Times New Roman" w:hAnsi="Times New Roman"/>
          <w:sz w:val="24"/>
          <w:szCs w:val="24"/>
        </w:rPr>
        <w:t>связанные</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70"/>
          <w:sz w:val="24"/>
          <w:szCs w:val="24"/>
        </w:rPr>
        <w:t xml:space="preserve"> </w:t>
      </w:r>
      <w:r w:rsidRPr="005762EA">
        <w:rPr>
          <w:rFonts w:ascii="Times New Roman" w:hAnsi="Times New Roman"/>
          <w:sz w:val="24"/>
          <w:szCs w:val="24"/>
        </w:rPr>
        <w:t>черчением,</w:t>
      </w:r>
      <w:r w:rsidRPr="005762EA">
        <w:rPr>
          <w:rFonts w:ascii="Times New Roman" w:hAnsi="Times New Roman"/>
          <w:spacing w:val="70"/>
          <w:sz w:val="24"/>
          <w:szCs w:val="24"/>
        </w:rPr>
        <w:t xml:space="preserve"> </w:t>
      </w:r>
      <w:r w:rsidRPr="005762EA">
        <w:rPr>
          <w:rFonts w:ascii="Times New Roman" w:hAnsi="Times New Roman"/>
          <w:sz w:val="24"/>
          <w:szCs w:val="24"/>
        </w:rPr>
        <w:t>их</w:t>
      </w:r>
      <w:r w:rsidRPr="005762EA">
        <w:rPr>
          <w:rFonts w:ascii="Times New Roman" w:hAnsi="Times New Roman"/>
          <w:spacing w:val="70"/>
          <w:sz w:val="24"/>
          <w:szCs w:val="24"/>
        </w:rPr>
        <w:t xml:space="preserve"> </w:t>
      </w:r>
      <w:r w:rsidRPr="005762EA">
        <w:rPr>
          <w:rFonts w:ascii="Times New Roman" w:hAnsi="Times New Roman"/>
          <w:sz w:val="24"/>
          <w:szCs w:val="24"/>
        </w:rPr>
        <w:t>востребованность</w:t>
      </w:r>
      <w:r w:rsidRPr="005762EA">
        <w:rPr>
          <w:rFonts w:ascii="Times New Roman" w:hAnsi="Times New Roman"/>
          <w:spacing w:val="-67"/>
          <w:sz w:val="24"/>
          <w:szCs w:val="24"/>
        </w:rPr>
        <w:t xml:space="preserve"> </w:t>
      </w:r>
      <w:r w:rsidRPr="005762EA">
        <w:rPr>
          <w:rFonts w:ascii="Times New Roman" w:hAnsi="Times New Roman"/>
          <w:sz w:val="24"/>
          <w:szCs w:val="24"/>
        </w:rPr>
        <w:t>на</w:t>
      </w:r>
      <w:r w:rsidRPr="005762EA">
        <w:rPr>
          <w:rFonts w:ascii="Times New Roman" w:hAnsi="Times New Roman"/>
          <w:spacing w:val="-1"/>
          <w:sz w:val="24"/>
          <w:szCs w:val="24"/>
        </w:rPr>
        <w:t xml:space="preserve"> </w:t>
      </w:r>
      <w:r w:rsidRPr="005762EA">
        <w:rPr>
          <w:rFonts w:ascii="Times New Roman" w:hAnsi="Times New Roman"/>
          <w:sz w:val="24"/>
          <w:szCs w:val="24"/>
        </w:rPr>
        <w:t>рынке труда.</w:t>
      </w:r>
    </w:p>
    <w:p w14:paraId="5C4F7EE5" w14:textId="78CF9F91" w:rsidR="001776F9" w:rsidRPr="005762EA" w:rsidRDefault="005762EA" w:rsidP="00597463">
      <w:pPr>
        <w:tabs>
          <w:tab w:val="left" w:pos="0"/>
        </w:tabs>
        <w:rPr>
          <w:rFonts w:ascii="Times New Roman" w:hAnsi="Times New Roman"/>
          <w:b/>
          <w:sz w:val="24"/>
          <w:szCs w:val="24"/>
        </w:rPr>
      </w:pPr>
      <w:r w:rsidRPr="005762EA">
        <w:rPr>
          <w:rFonts w:ascii="Times New Roman" w:hAnsi="Times New Roman"/>
          <w:b/>
          <w:sz w:val="24"/>
          <w:szCs w:val="24"/>
        </w:rPr>
        <w:t xml:space="preserve">8 </w:t>
      </w:r>
      <w:r w:rsidR="001776F9" w:rsidRPr="005762EA">
        <w:rPr>
          <w:rFonts w:ascii="Times New Roman" w:hAnsi="Times New Roman"/>
          <w:b/>
          <w:sz w:val="24"/>
          <w:szCs w:val="24"/>
        </w:rPr>
        <w:t>класс</w:t>
      </w:r>
    </w:p>
    <w:p w14:paraId="70C3F7B2" w14:textId="77777777" w:rsidR="001776F9" w:rsidRPr="005762EA" w:rsidRDefault="001776F9" w:rsidP="00597463">
      <w:pPr>
        <w:pStyle w:val="a3"/>
        <w:tabs>
          <w:tab w:val="left" w:pos="0"/>
        </w:tabs>
        <w:spacing w:after="0" w:line="240" w:lineRule="auto"/>
        <w:ind w:right="132" w:firstLine="566"/>
        <w:jc w:val="both"/>
        <w:rPr>
          <w:rFonts w:ascii="Times New Roman" w:hAnsi="Times New Roman"/>
          <w:sz w:val="24"/>
          <w:szCs w:val="24"/>
        </w:rPr>
      </w:pPr>
      <w:r w:rsidRPr="005762EA">
        <w:rPr>
          <w:rFonts w:ascii="Times New Roman" w:hAnsi="Times New Roman"/>
          <w:sz w:val="24"/>
          <w:szCs w:val="24"/>
        </w:rPr>
        <w:t>Применение</w:t>
      </w:r>
      <w:r w:rsidRPr="005762EA">
        <w:rPr>
          <w:rFonts w:ascii="Times New Roman" w:hAnsi="Times New Roman"/>
          <w:spacing w:val="1"/>
          <w:sz w:val="24"/>
          <w:szCs w:val="24"/>
        </w:rPr>
        <w:t xml:space="preserve"> </w:t>
      </w:r>
      <w:r w:rsidRPr="005762EA">
        <w:rPr>
          <w:rFonts w:ascii="Times New Roman" w:hAnsi="Times New Roman"/>
          <w:sz w:val="24"/>
          <w:szCs w:val="24"/>
        </w:rPr>
        <w:t>программного</w:t>
      </w:r>
      <w:r w:rsidRPr="005762EA">
        <w:rPr>
          <w:rFonts w:ascii="Times New Roman" w:hAnsi="Times New Roman"/>
          <w:spacing w:val="1"/>
          <w:sz w:val="24"/>
          <w:szCs w:val="24"/>
        </w:rPr>
        <w:t xml:space="preserve"> </w:t>
      </w:r>
      <w:r w:rsidRPr="005762EA">
        <w:rPr>
          <w:rFonts w:ascii="Times New Roman" w:hAnsi="Times New Roman"/>
          <w:sz w:val="24"/>
          <w:szCs w:val="24"/>
        </w:rPr>
        <w:t>обеспечения</w:t>
      </w:r>
      <w:r w:rsidRPr="005762EA">
        <w:rPr>
          <w:rFonts w:ascii="Times New Roman" w:hAnsi="Times New Roman"/>
          <w:spacing w:val="1"/>
          <w:sz w:val="24"/>
          <w:szCs w:val="24"/>
        </w:rPr>
        <w:t xml:space="preserve"> </w:t>
      </w:r>
      <w:r w:rsidRPr="005762EA">
        <w:rPr>
          <w:rFonts w:ascii="Times New Roman" w:hAnsi="Times New Roman"/>
          <w:sz w:val="24"/>
          <w:szCs w:val="24"/>
        </w:rPr>
        <w:t>для</w:t>
      </w:r>
      <w:r w:rsidRPr="005762EA">
        <w:rPr>
          <w:rFonts w:ascii="Times New Roman" w:hAnsi="Times New Roman"/>
          <w:spacing w:val="1"/>
          <w:sz w:val="24"/>
          <w:szCs w:val="24"/>
        </w:rPr>
        <w:t xml:space="preserve"> </w:t>
      </w:r>
      <w:r w:rsidRPr="005762EA">
        <w:rPr>
          <w:rFonts w:ascii="Times New Roman" w:hAnsi="Times New Roman"/>
          <w:sz w:val="24"/>
          <w:szCs w:val="24"/>
        </w:rPr>
        <w:t>создания</w:t>
      </w:r>
      <w:r w:rsidRPr="005762EA">
        <w:rPr>
          <w:rFonts w:ascii="Times New Roman" w:hAnsi="Times New Roman"/>
          <w:spacing w:val="1"/>
          <w:sz w:val="24"/>
          <w:szCs w:val="24"/>
        </w:rPr>
        <w:t xml:space="preserve"> </w:t>
      </w:r>
      <w:r w:rsidRPr="005762EA">
        <w:rPr>
          <w:rFonts w:ascii="Times New Roman" w:hAnsi="Times New Roman"/>
          <w:sz w:val="24"/>
          <w:szCs w:val="24"/>
        </w:rPr>
        <w:t>проектной</w:t>
      </w:r>
      <w:r w:rsidRPr="005762EA">
        <w:rPr>
          <w:rFonts w:ascii="Times New Roman" w:hAnsi="Times New Roman"/>
          <w:spacing w:val="1"/>
          <w:sz w:val="24"/>
          <w:szCs w:val="24"/>
        </w:rPr>
        <w:t xml:space="preserve"> </w:t>
      </w:r>
      <w:r w:rsidRPr="005762EA">
        <w:rPr>
          <w:rFonts w:ascii="Times New Roman" w:hAnsi="Times New Roman"/>
          <w:sz w:val="24"/>
          <w:szCs w:val="24"/>
        </w:rPr>
        <w:t>документации: моделей</w:t>
      </w:r>
      <w:r w:rsidRPr="005762EA">
        <w:rPr>
          <w:rFonts w:ascii="Times New Roman" w:hAnsi="Times New Roman"/>
          <w:spacing w:val="1"/>
          <w:sz w:val="24"/>
          <w:szCs w:val="24"/>
        </w:rPr>
        <w:t xml:space="preserve"> </w:t>
      </w:r>
      <w:r w:rsidRPr="005762EA">
        <w:rPr>
          <w:rFonts w:ascii="Times New Roman" w:hAnsi="Times New Roman"/>
          <w:sz w:val="24"/>
          <w:szCs w:val="24"/>
        </w:rPr>
        <w:t>объектов</w:t>
      </w:r>
      <w:r w:rsidRPr="005762EA">
        <w:rPr>
          <w:rFonts w:ascii="Times New Roman" w:hAnsi="Times New Roman"/>
          <w:spacing w:val="-2"/>
          <w:sz w:val="24"/>
          <w:szCs w:val="24"/>
        </w:rPr>
        <w:t xml:space="preserve"> </w:t>
      </w:r>
      <w:r w:rsidRPr="005762EA">
        <w:rPr>
          <w:rFonts w:ascii="Times New Roman" w:hAnsi="Times New Roman"/>
          <w:sz w:val="24"/>
          <w:szCs w:val="24"/>
        </w:rPr>
        <w:t>и их чертежей.</w:t>
      </w:r>
    </w:p>
    <w:p w14:paraId="29026612" w14:textId="77777777" w:rsidR="001776F9" w:rsidRPr="005762EA" w:rsidRDefault="001776F9" w:rsidP="00597463">
      <w:pPr>
        <w:pStyle w:val="a3"/>
        <w:tabs>
          <w:tab w:val="left" w:pos="0"/>
        </w:tabs>
        <w:spacing w:after="0" w:line="240" w:lineRule="auto"/>
        <w:ind w:left="679" w:right="1978"/>
        <w:rPr>
          <w:rFonts w:ascii="Times New Roman" w:hAnsi="Times New Roman"/>
          <w:sz w:val="24"/>
          <w:szCs w:val="24"/>
        </w:rPr>
      </w:pPr>
      <w:r w:rsidRPr="005762EA">
        <w:rPr>
          <w:rFonts w:ascii="Times New Roman" w:hAnsi="Times New Roman"/>
          <w:sz w:val="24"/>
          <w:szCs w:val="24"/>
        </w:rPr>
        <w:t>Создание</w:t>
      </w:r>
      <w:r w:rsidRPr="005762EA">
        <w:rPr>
          <w:rFonts w:ascii="Times New Roman" w:hAnsi="Times New Roman"/>
          <w:spacing w:val="-6"/>
          <w:sz w:val="24"/>
          <w:szCs w:val="24"/>
        </w:rPr>
        <w:t xml:space="preserve"> </w:t>
      </w:r>
      <w:r w:rsidRPr="005762EA">
        <w:rPr>
          <w:rFonts w:ascii="Times New Roman" w:hAnsi="Times New Roman"/>
          <w:sz w:val="24"/>
          <w:szCs w:val="24"/>
        </w:rPr>
        <w:t>документов,</w:t>
      </w:r>
      <w:r w:rsidRPr="005762EA">
        <w:rPr>
          <w:rFonts w:ascii="Times New Roman" w:hAnsi="Times New Roman"/>
          <w:spacing w:val="-6"/>
          <w:sz w:val="24"/>
          <w:szCs w:val="24"/>
        </w:rPr>
        <w:t xml:space="preserve"> </w:t>
      </w:r>
      <w:r w:rsidRPr="005762EA">
        <w:rPr>
          <w:rFonts w:ascii="Times New Roman" w:hAnsi="Times New Roman"/>
          <w:sz w:val="24"/>
          <w:szCs w:val="24"/>
        </w:rPr>
        <w:t>виды</w:t>
      </w:r>
      <w:r w:rsidRPr="005762EA">
        <w:rPr>
          <w:rFonts w:ascii="Times New Roman" w:hAnsi="Times New Roman"/>
          <w:spacing w:val="-6"/>
          <w:sz w:val="24"/>
          <w:szCs w:val="24"/>
        </w:rPr>
        <w:t xml:space="preserve"> </w:t>
      </w:r>
      <w:r w:rsidRPr="005762EA">
        <w:rPr>
          <w:rFonts w:ascii="Times New Roman" w:hAnsi="Times New Roman"/>
          <w:sz w:val="24"/>
          <w:szCs w:val="24"/>
        </w:rPr>
        <w:t>документов.</w:t>
      </w:r>
      <w:r w:rsidRPr="005762EA">
        <w:rPr>
          <w:rFonts w:ascii="Times New Roman" w:hAnsi="Times New Roman"/>
          <w:spacing w:val="-6"/>
          <w:sz w:val="24"/>
          <w:szCs w:val="24"/>
        </w:rPr>
        <w:t xml:space="preserve"> </w:t>
      </w:r>
      <w:r w:rsidRPr="005762EA">
        <w:rPr>
          <w:rFonts w:ascii="Times New Roman" w:hAnsi="Times New Roman"/>
          <w:sz w:val="24"/>
          <w:szCs w:val="24"/>
        </w:rPr>
        <w:t>Основная</w:t>
      </w:r>
      <w:r w:rsidRPr="005762EA">
        <w:rPr>
          <w:rFonts w:ascii="Times New Roman" w:hAnsi="Times New Roman"/>
          <w:spacing w:val="-5"/>
          <w:sz w:val="24"/>
          <w:szCs w:val="24"/>
        </w:rPr>
        <w:t xml:space="preserve"> </w:t>
      </w:r>
      <w:r w:rsidRPr="005762EA">
        <w:rPr>
          <w:rFonts w:ascii="Times New Roman" w:hAnsi="Times New Roman"/>
          <w:sz w:val="24"/>
          <w:szCs w:val="24"/>
        </w:rPr>
        <w:t>надпись.</w:t>
      </w:r>
      <w:r w:rsidRPr="005762EA">
        <w:rPr>
          <w:rFonts w:ascii="Times New Roman" w:hAnsi="Times New Roman"/>
          <w:spacing w:val="-67"/>
          <w:sz w:val="24"/>
          <w:szCs w:val="24"/>
        </w:rPr>
        <w:t xml:space="preserve"> </w:t>
      </w:r>
      <w:r w:rsidRPr="005762EA">
        <w:rPr>
          <w:rFonts w:ascii="Times New Roman" w:hAnsi="Times New Roman"/>
          <w:sz w:val="24"/>
          <w:szCs w:val="24"/>
        </w:rPr>
        <w:t>Геометрические</w:t>
      </w:r>
      <w:r w:rsidRPr="005762EA">
        <w:rPr>
          <w:rFonts w:ascii="Times New Roman" w:hAnsi="Times New Roman"/>
          <w:spacing w:val="-1"/>
          <w:sz w:val="24"/>
          <w:szCs w:val="24"/>
        </w:rPr>
        <w:t xml:space="preserve"> </w:t>
      </w:r>
      <w:r w:rsidRPr="005762EA">
        <w:rPr>
          <w:rFonts w:ascii="Times New Roman" w:hAnsi="Times New Roman"/>
          <w:sz w:val="24"/>
          <w:szCs w:val="24"/>
        </w:rPr>
        <w:t>примитивы.</w:t>
      </w:r>
    </w:p>
    <w:p w14:paraId="5C12847F" w14:textId="77777777" w:rsidR="001776F9" w:rsidRPr="005762EA" w:rsidRDefault="001776F9" w:rsidP="00597463">
      <w:pPr>
        <w:pStyle w:val="a3"/>
        <w:tabs>
          <w:tab w:val="left" w:pos="0"/>
        </w:tabs>
        <w:spacing w:after="0" w:line="240" w:lineRule="auto"/>
        <w:ind w:left="679" w:right="1343"/>
        <w:rPr>
          <w:rFonts w:ascii="Times New Roman" w:hAnsi="Times New Roman"/>
          <w:sz w:val="24"/>
          <w:szCs w:val="24"/>
        </w:rPr>
      </w:pPr>
      <w:r w:rsidRPr="005762EA">
        <w:rPr>
          <w:rFonts w:ascii="Times New Roman" w:hAnsi="Times New Roman"/>
          <w:sz w:val="24"/>
          <w:szCs w:val="24"/>
        </w:rPr>
        <w:lastRenderedPageBreak/>
        <w:t>Создание, редактирование и трансформация графических объектов.</w:t>
      </w:r>
      <w:r w:rsidRPr="005762EA">
        <w:rPr>
          <w:rFonts w:ascii="Times New Roman" w:hAnsi="Times New Roman"/>
          <w:spacing w:val="-67"/>
          <w:sz w:val="24"/>
          <w:szCs w:val="24"/>
        </w:rPr>
        <w:t xml:space="preserve"> </w:t>
      </w:r>
      <w:r w:rsidRPr="005762EA">
        <w:rPr>
          <w:rFonts w:ascii="Times New Roman" w:hAnsi="Times New Roman"/>
          <w:sz w:val="24"/>
          <w:szCs w:val="24"/>
        </w:rPr>
        <w:t>Сложные</w:t>
      </w:r>
      <w:r w:rsidRPr="005762EA">
        <w:rPr>
          <w:rFonts w:ascii="Times New Roman" w:hAnsi="Times New Roman"/>
          <w:spacing w:val="-4"/>
          <w:sz w:val="24"/>
          <w:szCs w:val="24"/>
        </w:rPr>
        <w:t xml:space="preserve"> </w:t>
      </w:r>
      <w:r w:rsidRPr="005762EA">
        <w:rPr>
          <w:rFonts w:ascii="Times New Roman" w:hAnsi="Times New Roman"/>
          <w:sz w:val="24"/>
          <w:szCs w:val="24"/>
        </w:rPr>
        <w:t>3D-модели и сборочные чертежи.</w:t>
      </w:r>
    </w:p>
    <w:p w14:paraId="4D71F2AC" w14:textId="77777777" w:rsidR="001776F9" w:rsidRPr="005762EA" w:rsidRDefault="001776F9" w:rsidP="00597463">
      <w:pPr>
        <w:pStyle w:val="a3"/>
        <w:tabs>
          <w:tab w:val="left" w:pos="0"/>
        </w:tabs>
        <w:spacing w:after="0" w:line="240" w:lineRule="auto"/>
        <w:ind w:left="679" w:right="1947"/>
        <w:rPr>
          <w:rFonts w:ascii="Times New Roman" w:hAnsi="Times New Roman"/>
          <w:sz w:val="24"/>
          <w:szCs w:val="24"/>
        </w:rPr>
      </w:pPr>
      <w:r w:rsidRPr="005762EA">
        <w:rPr>
          <w:rFonts w:ascii="Times New Roman" w:hAnsi="Times New Roman"/>
          <w:sz w:val="24"/>
          <w:szCs w:val="24"/>
        </w:rPr>
        <w:t>Изделия и их модели. Анализ формы объекта и синтез модели.</w:t>
      </w:r>
      <w:r w:rsidRPr="005762EA">
        <w:rPr>
          <w:rFonts w:ascii="Times New Roman" w:hAnsi="Times New Roman"/>
          <w:spacing w:val="-67"/>
          <w:sz w:val="24"/>
          <w:szCs w:val="24"/>
        </w:rPr>
        <w:t xml:space="preserve"> </w:t>
      </w:r>
      <w:r w:rsidRPr="005762EA">
        <w:rPr>
          <w:rFonts w:ascii="Times New Roman" w:hAnsi="Times New Roman"/>
          <w:sz w:val="24"/>
          <w:szCs w:val="24"/>
        </w:rPr>
        <w:t>План создания</w:t>
      </w:r>
      <w:r w:rsidRPr="005762EA">
        <w:rPr>
          <w:rFonts w:ascii="Times New Roman" w:hAnsi="Times New Roman"/>
          <w:spacing w:val="-3"/>
          <w:sz w:val="24"/>
          <w:szCs w:val="24"/>
        </w:rPr>
        <w:t xml:space="preserve"> </w:t>
      </w:r>
      <w:r w:rsidRPr="005762EA">
        <w:rPr>
          <w:rFonts w:ascii="Times New Roman" w:hAnsi="Times New Roman"/>
          <w:sz w:val="24"/>
          <w:szCs w:val="24"/>
        </w:rPr>
        <w:t>3D-модели.</w:t>
      </w:r>
    </w:p>
    <w:p w14:paraId="277797F6" w14:textId="77777777" w:rsidR="001776F9" w:rsidRPr="005762EA" w:rsidRDefault="001776F9" w:rsidP="00597463">
      <w:pPr>
        <w:pStyle w:val="a3"/>
        <w:tabs>
          <w:tab w:val="left" w:pos="0"/>
          <w:tab w:val="left" w:pos="1816"/>
          <w:tab w:val="left" w:pos="3040"/>
          <w:tab w:val="left" w:pos="5617"/>
          <w:tab w:val="left" w:pos="6773"/>
          <w:tab w:val="left" w:pos="8128"/>
        </w:tabs>
        <w:spacing w:after="0" w:line="240" w:lineRule="auto"/>
        <w:ind w:right="133" w:firstLine="566"/>
        <w:rPr>
          <w:rFonts w:ascii="Times New Roman" w:hAnsi="Times New Roman"/>
          <w:sz w:val="24"/>
          <w:szCs w:val="24"/>
        </w:rPr>
      </w:pPr>
      <w:r w:rsidRPr="005762EA">
        <w:rPr>
          <w:rFonts w:ascii="Times New Roman" w:hAnsi="Times New Roman"/>
          <w:sz w:val="24"/>
          <w:szCs w:val="24"/>
        </w:rPr>
        <w:t>Дерево</w:t>
      </w:r>
      <w:r w:rsidRPr="005762EA">
        <w:rPr>
          <w:rFonts w:ascii="Times New Roman" w:hAnsi="Times New Roman"/>
          <w:sz w:val="24"/>
          <w:szCs w:val="24"/>
        </w:rPr>
        <w:tab/>
        <w:t>модели.</w:t>
      </w:r>
      <w:r w:rsidRPr="005762EA">
        <w:rPr>
          <w:rFonts w:ascii="Times New Roman" w:hAnsi="Times New Roman"/>
          <w:sz w:val="24"/>
          <w:szCs w:val="24"/>
        </w:rPr>
        <w:tab/>
        <w:t>Формообразование</w:t>
      </w:r>
      <w:r w:rsidRPr="005762EA">
        <w:rPr>
          <w:rFonts w:ascii="Times New Roman" w:hAnsi="Times New Roman"/>
          <w:sz w:val="24"/>
          <w:szCs w:val="24"/>
        </w:rPr>
        <w:tab/>
        <w:t>детали.</w:t>
      </w:r>
      <w:r w:rsidRPr="005762EA">
        <w:rPr>
          <w:rFonts w:ascii="Times New Roman" w:hAnsi="Times New Roman"/>
          <w:sz w:val="24"/>
          <w:szCs w:val="24"/>
        </w:rPr>
        <w:tab/>
        <w:t>Способы</w:t>
      </w:r>
      <w:r w:rsidRPr="005762EA">
        <w:rPr>
          <w:rFonts w:ascii="Times New Roman" w:hAnsi="Times New Roman"/>
          <w:sz w:val="24"/>
          <w:szCs w:val="24"/>
        </w:rPr>
        <w:tab/>
      </w:r>
      <w:r w:rsidRPr="005762EA">
        <w:rPr>
          <w:rFonts w:ascii="Times New Roman" w:hAnsi="Times New Roman"/>
          <w:spacing w:val="-1"/>
          <w:sz w:val="24"/>
          <w:szCs w:val="24"/>
        </w:rPr>
        <w:t>редактирования</w:t>
      </w:r>
      <w:r w:rsidRPr="005762EA">
        <w:rPr>
          <w:rFonts w:ascii="Times New Roman" w:hAnsi="Times New Roman"/>
          <w:spacing w:val="-67"/>
          <w:sz w:val="24"/>
          <w:szCs w:val="24"/>
        </w:rPr>
        <w:t xml:space="preserve"> </w:t>
      </w:r>
      <w:r w:rsidRPr="005762EA">
        <w:rPr>
          <w:rFonts w:ascii="Times New Roman" w:hAnsi="Times New Roman"/>
          <w:sz w:val="24"/>
          <w:szCs w:val="24"/>
        </w:rPr>
        <w:t>операции</w:t>
      </w:r>
      <w:r w:rsidRPr="005762EA">
        <w:rPr>
          <w:rFonts w:ascii="Times New Roman" w:hAnsi="Times New Roman"/>
          <w:spacing w:val="-1"/>
          <w:sz w:val="24"/>
          <w:szCs w:val="24"/>
        </w:rPr>
        <w:t xml:space="preserve"> </w:t>
      </w:r>
      <w:r w:rsidRPr="005762EA">
        <w:rPr>
          <w:rFonts w:ascii="Times New Roman" w:hAnsi="Times New Roman"/>
          <w:sz w:val="24"/>
          <w:szCs w:val="24"/>
        </w:rPr>
        <w:t>формообразования</w:t>
      </w:r>
      <w:r w:rsidRPr="005762EA">
        <w:rPr>
          <w:rFonts w:ascii="Times New Roman" w:hAnsi="Times New Roman"/>
          <w:spacing w:val="-3"/>
          <w:sz w:val="24"/>
          <w:szCs w:val="24"/>
        </w:rPr>
        <w:t xml:space="preserve"> </w:t>
      </w:r>
      <w:r w:rsidRPr="005762EA">
        <w:rPr>
          <w:rFonts w:ascii="Times New Roman" w:hAnsi="Times New Roman"/>
          <w:sz w:val="24"/>
          <w:szCs w:val="24"/>
        </w:rPr>
        <w:t>и эскиза.</w:t>
      </w:r>
    </w:p>
    <w:p w14:paraId="320D8C4A" w14:textId="77777777" w:rsidR="001776F9" w:rsidRPr="005762EA" w:rsidRDefault="001776F9" w:rsidP="00597463">
      <w:pPr>
        <w:pStyle w:val="a3"/>
        <w:tabs>
          <w:tab w:val="left" w:pos="0"/>
          <w:tab w:val="left" w:pos="1447"/>
          <w:tab w:val="left" w:pos="4504"/>
          <w:tab w:val="left" w:pos="5964"/>
          <w:tab w:val="left" w:pos="6314"/>
          <w:tab w:val="left" w:pos="8310"/>
          <w:tab w:val="left" w:pos="9747"/>
        </w:tabs>
        <w:spacing w:after="0" w:line="240" w:lineRule="auto"/>
        <w:ind w:right="127" w:firstLine="566"/>
        <w:rPr>
          <w:rFonts w:ascii="Times New Roman" w:hAnsi="Times New Roman"/>
          <w:sz w:val="24"/>
          <w:szCs w:val="24"/>
        </w:rPr>
      </w:pPr>
      <w:r w:rsidRPr="005762EA">
        <w:rPr>
          <w:rFonts w:ascii="Times New Roman" w:hAnsi="Times New Roman"/>
          <w:sz w:val="24"/>
          <w:szCs w:val="24"/>
        </w:rPr>
        <w:t>Мир</w:t>
      </w:r>
      <w:r w:rsidRPr="005762EA">
        <w:rPr>
          <w:rFonts w:ascii="Times New Roman" w:hAnsi="Times New Roman"/>
          <w:sz w:val="24"/>
          <w:szCs w:val="24"/>
        </w:rPr>
        <w:tab/>
        <w:t>профессий.</w:t>
      </w:r>
      <w:r w:rsidRPr="005762EA">
        <w:rPr>
          <w:rFonts w:ascii="Times New Roman" w:hAnsi="Times New Roman"/>
          <w:spacing w:val="-2"/>
          <w:sz w:val="24"/>
          <w:szCs w:val="24"/>
        </w:rPr>
        <w:t xml:space="preserve"> </w:t>
      </w:r>
      <w:r w:rsidRPr="005762EA">
        <w:rPr>
          <w:rFonts w:ascii="Times New Roman" w:hAnsi="Times New Roman"/>
          <w:sz w:val="24"/>
          <w:szCs w:val="24"/>
        </w:rPr>
        <w:t>Профессии,</w:t>
      </w:r>
      <w:r w:rsidRPr="005762EA">
        <w:rPr>
          <w:rFonts w:ascii="Times New Roman" w:hAnsi="Times New Roman"/>
          <w:sz w:val="24"/>
          <w:szCs w:val="24"/>
        </w:rPr>
        <w:tab/>
        <w:t>связанные</w:t>
      </w:r>
      <w:r w:rsidRPr="005762EA">
        <w:rPr>
          <w:rFonts w:ascii="Times New Roman" w:hAnsi="Times New Roman"/>
          <w:sz w:val="24"/>
          <w:szCs w:val="24"/>
        </w:rPr>
        <w:tab/>
        <w:t>с</w:t>
      </w:r>
      <w:r w:rsidRPr="005762EA">
        <w:rPr>
          <w:rFonts w:ascii="Times New Roman" w:hAnsi="Times New Roman"/>
          <w:sz w:val="24"/>
          <w:szCs w:val="24"/>
        </w:rPr>
        <w:tab/>
        <w:t>компьютерной</w:t>
      </w:r>
      <w:r w:rsidRPr="005762EA">
        <w:rPr>
          <w:rFonts w:ascii="Times New Roman" w:hAnsi="Times New Roman"/>
          <w:sz w:val="24"/>
          <w:szCs w:val="24"/>
        </w:rPr>
        <w:tab/>
        <w:t>графикой,</w:t>
      </w:r>
      <w:r w:rsidRPr="005762EA">
        <w:rPr>
          <w:rFonts w:ascii="Times New Roman" w:hAnsi="Times New Roman"/>
          <w:sz w:val="24"/>
          <w:szCs w:val="24"/>
        </w:rPr>
        <w:tab/>
      </w:r>
      <w:r w:rsidRPr="005762EA">
        <w:rPr>
          <w:rFonts w:ascii="Times New Roman" w:hAnsi="Times New Roman"/>
          <w:spacing w:val="-1"/>
          <w:sz w:val="24"/>
          <w:szCs w:val="24"/>
        </w:rPr>
        <w:t>их</w:t>
      </w:r>
      <w:r w:rsidRPr="005762EA">
        <w:rPr>
          <w:rFonts w:ascii="Times New Roman" w:hAnsi="Times New Roman"/>
          <w:spacing w:val="-67"/>
          <w:sz w:val="24"/>
          <w:szCs w:val="24"/>
        </w:rPr>
        <w:t xml:space="preserve"> </w:t>
      </w:r>
      <w:r w:rsidRPr="005762EA">
        <w:rPr>
          <w:rFonts w:ascii="Times New Roman" w:hAnsi="Times New Roman"/>
          <w:sz w:val="24"/>
          <w:szCs w:val="24"/>
        </w:rPr>
        <w:t>востребованность</w:t>
      </w:r>
      <w:r w:rsidRPr="005762EA">
        <w:rPr>
          <w:rFonts w:ascii="Times New Roman" w:hAnsi="Times New Roman"/>
          <w:spacing w:val="-2"/>
          <w:sz w:val="24"/>
          <w:szCs w:val="24"/>
        </w:rPr>
        <w:t xml:space="preserve"> </w:t>
      </w:r>
      <w:r w:rsidRPr="005762EA">
        <w:rPr>
          <w:rFonts w:ascii="Times New Roman" w:hAnsi="Times New Roman"/>
          <w:sz w:val="24"/>
          <w:szCs w:val="24"/>
        </w:rPr>
        <w:t>на рынке труда.</w:t>
      </w:r>
    </w:p>
    <w:p w14:paraId="4CCBB724" w14:textId="61070E8B" w:rsidR="001776F9" w:rsidRPr="005762EA" w:rsidRDefault="005762EA" w:rsidP="00597463">
      <w:pPr>
        <w:tabs>
          <w:tab w:val="left" w:pos="0"/>
        </w:tabs>
        <w:rPr>
          <w:rFonts w:ascii="Times New Roman" w:hAnsi="Times New Roman"/>
          <w:b/>
          <w:sz w:val="24"/>
          <w:szCs w:val="24"/>
        </w:rPr>
      </w:pPr>
      <w:r w:rsidRPr="005762EA">
        <w:rPr>
          <w:rFonts w:ascii="Times New Roman" w:hAnsi="Times New Roman"/>
          <w:b/>
          <w:sz w:val="24"/>
          <w:szCs w:val="24"/>
        </w:rPr>
        <w:t xml:space="preserve">9 </w:t>
      </w:r>
      <w:r w:rsidR="001776F9" w:rsidRPr="005762EA">
        <w:rPr>
          <w:rFonts w:ascii="Times New Roman" w:hAnsi="Times New Roman"/>
          <w:b/>
          <w:sz w:val="24"/>
          <w:szCs w:val="24"/>
        </w:rPr>
        <w:t>класс</w:t>
      </w:r>
    </w:p>
    <w:p w14:paraId="3E3DCC20" w14:textId="77777777" w:rsidR="001776F9" w:rsidRPr="005762EA" w:rsidRDefault="001776F9" w:rsidP="00597463">
      <w:pPr>
        <w:pStyle w:val="a3"/>
        <w:tabs>
          <w:tab w:val="left" w:pos="0"/>
        </w:tabs>
        <w:spacing w:after="0" w:line="240" w:lineRule="auto"/>
        <w:ind w:right="130" w:firstLine="566"/>
        <w:jc w:val="both"/>
        <w:rPr>
          <w:rFonts w:ascii="Times New Roman" w:hAnsi="Times New Roman"/>
          <w:sz w:val="24"/>
          <w:szCs w:val="24"/>
        </w:rPr>
      </w:pPr>
      <w:r w:rsidRPr="005762EA">
        <w:rPr>
          <w:rFonts w:ascii="Times New Roman" w:hAnsi="Times New Roman"/>
          <w:sz w:val="24"/>
          <w:szCs w:val="24"/>
        </w:rPr>
        <w:t>Система</w:t>
      </w:r>
      <w:r w:rsidRPr="005762EA">
        <w:rPr>
          <w:rFonts w:ascii="Times New Roman" w:hAnsi="Times New Roman"/>
          <w:spacing w:val="37"/>
          <w:sz w:val="24"/>
          <w:szCs w:val="24"/>
        </w:rPr>
        <w:t xml:space="preserve"> </w:t>
      </w:r>
      <w:r w:rsidRPr="005762EA">
        <w:rPr>
          <w:rFonts w:ascii="Times New Roman" w:hAnsi="Times New Roman"/>
          <w:sz w:val="24"/>
          <w:szCs w:val="24"/>
        </w:rPr>
        <w:t>автоматизации</w:t>
      </w:r>
      <w:r w:rsidRPr="005762EA">
        <w:rPr>
          <w:rFonts w:ascii="Times New Roman" w:hAnsi="Times New Roman"/>
          <w:spacing w:val="37"/>
          <w:sz w:val="24"/>
          <w:szCs w:val="24"/>
        </w:rPr>
        <w:t xml:space="preserve"> </w:t>
      </w:r>
      <w:r w:rsidRPr="005762EA">
        <w:rPr>
          <w:rFonts w:ascii="Times New Roman" w:hAnsi="Times New Roman"/>
          <w:sz w:val="24"/>
          <w:szCs w:val="24"/>
        </w:rPr>
        <w:t>проектно-конструкторских</w:t>
      </w:r>
      <w:r w:rsidRPr="005762EA">
        <w:rPr>
          <w:rFonts w:ascii="Times New Roman" w:hAnsi="Times New Roman"/>
          <w:spacing w:val="38"/>
          <w:sz w:val="24"/>
          <w:szCs w:val="24"/>
        </w:rPr>
        <w:t xml:space="preserve"> </w:t>
      </w:r>
      <w:r w:rsidRPr="005762EA">
        <w:rPr>
          <w:rFonts w:ascii="Times New Roman" w:hAnsi="Times New Roman"/>
          <w:sz w:val="24"/>
          <w:szCs w:val="24"/>
        </w:rPr>
        <w:t>работ</w:t>
      </w:r>
      <w:r w:rsidRPr="005762EA">
        <w:rPr>
          <w:rFonts w:ascii="Times New Roman" w:hAnsi="Times New Roman"/>
          <w:spacing w:val="37"/>
          <w:sz w:val="24"/>
          <w:szCs w:val="24"/>
        </w:rPr>
        <w:t xml:space="preserve"> </w:t>
      </w:r>
      <w:r w:rsidRPr="005762EA">
        <w:rPr>
          <w:rFonts w:ascii="Times New Roman" w:hAnsi="Times New Roman"/>
          <w:sz w:val="24"/>
          <w:szCs w:val="24"/>
        </w:rPr>
        <w:t>–</w:t>
      </w:r>
      <w:r w:rsidRPr="005762EA">
        <w:rPr>
          <w:rFonts w:ascii="Times New Roman" w:hAnsi="Times New Roman"/>
          <w:spacing w:val="37"/>
          <w:sz w:val="24"/>
          <w:szCs w:val="24"/>
        </w:rPr>
        <w:t xml:space="preserve"> </w:t>
      </w:r>
      <w:r w:rsidRPr="005762EA">
        <w:rPr>
          <w:rFonts w:ascii="Times New Roman" w:hAnsi="Times New Roman"/>
          <w:sz w:val="24"/>
          <w:szCs w:val="24"/>
        </w:rPr>
        <w:t>САПР.</w:t>
      </w:r>
      <w:r w:rsidRPr="005762EA">
        <w:rPr>
          <w:rFonts w:ascii="Times New Roman" w:hAnsi="Times New Roman"/>
          <w:spacing w:val="36"/>
          <w:sz w:val="24"/>
          <w:szCs w:val="24"/>
        </w:rPr>
        <w:t xml:space="preserve"> </w:t>
      </w:r>
      <w:r w:rsidRPr="005762EA">
        <w:rPr>
          <w:rFonts w:ascii="Times New Roman" w:hAnsi="Times New Roman"/>
          <w:sz w:val="24"/>
          <w:szCs w:val="24"/>
        </w:rPr>
        <w:t>Чертежи</w:t>
      </w:r>
      <w:r w:rsidRPr="005762EA">
        <w:rPr>
          <w:rFonts w:ascii="Times New Roman" w:hAnsi="Times New Roman"/>
          <w:spacing w:val="-67"/>
          <w:sz w:val="24"/>
          <w:szCs w:val="24"/>
        </w:rPr>
        <w:t xml:space="preserve"> </w:t>
      </w:r>
      <w:r w:rsidRPr="005762EA">
        <w:rPr>
          <w:rFonts w:ascii="Times New Roman" w:hAnsi="Times New Roman"/>
          <w:sz w:val="24"/>
          <w:szCs w:val="24"/>
        </w:rPr>
        <w:t>с</w:t>
      </w:r>
      <w:r w:rsidRPr="005762EA">
        <w:rPr>
          <w:rFonts w:ascii="Times New Roman" w:hAnsi="Times New Roman"/>
          <w:spacing w:val="71"/>
          <w:sz w:val="24"/>
          <w:szCs w:val="24"/>
        </w:rPr>
        <w:t xml:space="preserve"> </w:t>
      </w:r>
      <w:r w:rsidRPr="005762EA">
        <w:rPr>
          <w:rFonts w:ascii="Times New Roman" w:hAnsi="Times New Roman"/>
          <w:sz w:val="24"/>
          <w:szCs w:val="24"/>
        </w:rPr>
        <w:t>использованием</w:t>
      </w:r>
      <w:r w:rsidRPr="005762EA">
        <w:rPr>
          <w:rFonts w:ascii="Times New Roman" w:hAnsi="Times New Roman"/>
          <w:spacing w:val="71"/>
          <w:sz w:val="24"/>
          <w:szCs w:val="24"/>
        </w:rPr>
        <w:t xml:space="preserve"> </w:t>
      </w:r>
      <w:r w:rsidRPr="005762EA">
        <w:rPr>
          <w:rFonts w:ascii="Times New Roman" w:hAnsi="Times New Roman"/>
          <w:sz w:val="24"/>
          <w:szCs w:val="24"/>
        </w:rPr>
        <w:t>в</w:t>
      </w:r>
      <w:r w:rsidRPr="005762EA">
        <w:rPr>
          <w:rFonts w:ascii="Times New Roman" w:hAnsi="Times New Roman"/>
          <w:spacing w:val="71"/>
          <w:sz w:val="24"/>
          <w:szCs w:val="24"/>
        </w:rPr>
        <w:t xml:space="preserve"> </w:t>
      </w:r>
      <w:r w:rsidRPr="005762EA">
        <w:rPr>
          <w:rFonts w:ascii="Times New Roman" w:hAnsi="Times New Roman"/>
          <w:sz w:val="24"/>
          <w:szCs w:val="24"/>
        </w:rPr>
        <w:t>системе</w:t>
      </w:r>
      <w:r w:rsidRPr="005762EA">
        <w:rPr>
          <w:rFonts w:ascii="Times New Roman" w:hAnsi="Times New Roman"/>
          <w:spacing w:val="71"/>
          <w:sz w:val="24"/>
          <w:szCs w:val="24"/>
        </w:rPr>
        <w:t xml:space="preserve"> </w:t>
      </w:r>
      <w:r w:rsidRPr="005762EA">
        <w:rPr>
          <w:rFonts w:ascii="Times New Roman" w:hAnsi="Times New Roman"/>
          <w:sz w:val="24"/>
          <w:szCs w:val="24"/>
        </w:rPr>
        <w:t>автоматизированного   проектирования   (САПР)</w:t>
      </w:r>
      <w:r w:rsidRPr="005762EA">
        <w:rPr>
          <w:rFonts w:ascii="Times New Roman" w:hAnsi="Times New Roman"/>
          <w:spacing w:val="1"/>
          <w:sz w:val="24"/>
          <w:szCs w:val="24"/>
        </w:rPr>
        <w:t xml:space="preserve"> </w:t>
      </w:r>
      <w:r w:rsidRPr="005762EA">
        <w:rPr>
          <w:rFonts w:ascii="Times New Roman" w:hAnsi="Times New Roman"/>
          <w:sz w:val="24"/>
          <w:szCs w:val="24"/>
        </w:rPr>
        <w:t>для</w:t>
      </w:r>
      <w:r w:rsidRPr="005762EA">
        <w:rPr>
          <w:rFonts w:ascii="Times New Roman" w:hAnsi="Times New Roman"/>
          <w:spacing w:val="-1"/>
          <w:sz w:val="24"/>
          <w:szCs w:val="24"/>
        </w:rPr>
        <w:t xml:space="preserve"> </w:t>
      </w:r>
      <w:r w:rsidRPr="005762EA">
        <w:rPr>
          <w:rFonts w:ascii="Times New Roman" w:hAnsi="Times New Roman"/>
          <w:sz w:val="24"/>
          <w:szCs w:val="24"/>
        </w:rPr>
        <w:t>подготовки проекта изделия.</w:t>
      </w:r>
    </w:p>
    <w:p w14:paraId="40B988D1" w14:textId="77777777" w:rsidR="001776F9" w:rsidRPr="005762EA" w:rsidRDefault="001776F9" w:rsidP="00597463">
      <w:pPr>
        <w:pStyle w:val="a3"/>
        <w:tabs>
          <w:tab w:val="left" w:pos="0"/>
        </w:tabs>
        <w:spacing w:after="0" w:line="240" w:lineRule="auto"/>
        <w:ind w:right="127" w:firstLine="566"/>
        <w:jc w:val="both"/>
        <w:rPr>
          <w:rFonts w:ascii="Times New Roman" w:hAnsi="Times New Roman"/>
          <w:sz w:val="24"/>
          <w:szCs w:val="24"/>
        </w:rPr>
      </w:pPr>
      <w:r w:rsidRPr="005762EA">
        <w:rPr>
          <w:rFonts w:ascii="Times New Roman" w:hAnsi="Times New Roman"/>
          <w:sz w:val="24"/>
          <w:szCs w:val="24"/>
        </w:rPr>
        <w:t>Оформление конструкторской документации, в том числе с использованием</w:t>
      </w:r>
      <w:r w:rsidRPr="005762EA">
        <w:rPr>
          <w:rFonts w:ascii="Times New Roman" w:hAnsi="Times New Roman"/>
          <w:spacing w:val="1"/>
          <w:sz w:val="24"/>
          <w:szCs w:val="24"/>
        </w:rPr>
        <w:t xml:space="preserve"> </w:t>
      </w:r>
      <w:r w:rsidRPr="005762EA">
        <w:rPr>
          <w:rFonts w:ascii="Times New Roman" w:hAnsi="Times New Roman"/>
          <w:sz w:val="24"/>
          <w:szCs w:val="24"/>
        </w:rPr>
        <w:t>систем</w:t>
      </w:r>
      <w:r w:rsidRPr="005762EA">
        <w:rPr>
          <w:rFonts w:ascii="Times New Roman" w:hAnsi="Times New Roman"/>
          <w:spacing w:val="-1"/>
          <w:sz w:val="24"/>
          <w:szCs w:val="24"/>
        </w:rPr>
        <w:t xml:space="preserve"> </w:t>
      </w:r>
      <w:r w:rsidRPr="005762EA">
        <w:rPr>
          <w:rFonts w:ascii="Times New Roman" w:hAnsi="Times New Roman"/>
          <w:sz w:val="24"/>
          <w:szCs w:val="24"/>
        </w:rPr>
        <w:t>автоматизированного</w:t>
      </w:r>
      <w:r w:rsidRPr="005762EA">
        <w:rPr>
          <w:rFonts w:ascii="Times New Roman" w:hAnsi="Times New Roman"/>
          <w:spacing w:val="-2"/>
          <w:sz w:val="24"/>
          <w:szCs w:val="24"/>
        </w:rPr>
        <w:t xml:space="preserve"> </w:t>
      </w:r>
      <w:r w:rsidRPr="005762EA">
        <w:rPr>
          <w:rFonts w:ascii="Times New Roman" w:hAnsi="Times New Roman"/>
          <w:sz w:val="24"/>
          <w:szCs w:val="24"/>
        </w:rPr>
        <w:t>проектирования</w:t>
      </w:r>
      <w:r w:rsidRPr="005762EA">
        <w:rPr>
          <w:rFonts w:ascii="Times New Roman" w:hAnsi="Times New Roman"/>
          <w:spacing w:val="-1"/>
          <w:sz w:val="24"/>
          <w:szCs w:val="24"/>
        </w:rPr>
        <w:t xml:space="preserve"> </w:t>
      </w:r>
      <w:r w:rsidRPr="005762EA">
        <w:rPr>
          <w:rFonts w:ascii="Times New Roman" w:hAnsi="Times New Roman"/>
          <w:sz w:val="24"/>
          <w:szCs w:val="24"/>
        </w:rPr>
        <w:t>(САПР).</w:t>
      </w:r>
    </w:p>
    <w:p w14:paraId="28C29677" w14:textId="77777777" w:rsidR="001776F9" w:rsidRPr="005762EA" w:rsidRDefault="001776F9" w:rsidP="00597463">
      <w:pPr>
        <w:pStyle w:val="a3"/>
        <w:tabs>
          <w:tab w:val="left" w:pos="0"/>
        </w:tabs>
        <w:spacing w:after="0" w:line="240" w:lineRule="auto"/>
        <w:ind w:right="128" w:firstLine="566"/>
        <w:jc w:val="both"/>
        <w:rPr>
          <w:rFonts w:ascii="Times New Roman" w:hAnsi="Times New Roman"/>
          <w:sz w:val="24"/>
          <w:szCs w:val="24"/>
        </w:rPr>
      </w:pPr>
      <w:r w:rsidRPr="005762EA">
        <w:rPr>
          <w:rFonts w:ascii="Times New Roman" w:hAnsi="Times New Roman"/>
          <w:sz w:val="24"/>
          <w:szCs w:val="24"/>
        </w:rPr>
        <w:t>Объем документации: пояснительная записка, спецификация. Графические</w:t>
      </w:r>
      <w:r w:rsidRPr="005762EA">
        <w:rPr>
          <w:rFonts w:ascii="Times New Roman" w:hAnsi="Times New Roman"/>
          <w:spacing w:val="1"/>
          <w:sz w:val="24"/>
          <w:szCs w:val="24"/>
        </w:rPr>
        <w:t xml:space="preserve"> </w:t>
      </w:r>
      <w:r w:rsidRPr="005762EA">
        <w:rPr>
          <w:rFonts w:ascii="Times New Roman" w:hAnsi="Times New Roman"/>
          <w:sz w:val="24"/>
          <w:szCs w:val="24"/>
        </w:rPr>
        <w:t>документы: технический рисунок объекта, чертеж общего вида, чертежи деталей.</w:t>
      </w:r>
      <w:r w:rsidRPr="005762EA">
        <w:rPr>
          <w:rFonts w:ascii="Times New Roman" w:hAnsi="Times New Roman"/>
          <w:spacing w:val="1"/>
          <w:sz w:val="24"/>
          <w:szCs w:val="24"/>
        </w:rPr>
        <w:t xml:space="preserve"> </w:t>
      </w:r>
      <w:r w:rsidRPr="005762EA">
        <w:rPr>
          <w:rFonts w:ascii="Times New Roman" w:hAnsi="Times New Roman"/>
          <w:sz w:val="24"/>
          <w:szCs w:val="24"/>
        </w:rPr>
        <w:t>Условности</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упрощения на</w:t>
      </w:r>
      <w:r w:rsidRPr="005762EA">
        <w:rPr>
          <w:rFonts w:ascii="Times New Roman" w:hAnsi="Times New Roman"/>
          <w:spacing w:val="-4"/>
          <w:sz w:val="24"/>
          <w:szCs w:val="24"/>
        </w:rPr>
        <w:t xml:space="preserve"> </w:t>
      </w:r>
      <w:r w:rsidRPr="005762EA">
        <w:rPr>
          <w:rFonts w:ascii="Times New Roman" w:hAnsi="Times New Roman"/>
          <w:sz w:val="24"/>
          <w:szCs w:val="24"/>
        </w:rPr>
        <w:t>чертеже.</w:t>
      </w:r>
      <w:r w:rsidRPr="005762EA">
        <w:rPr>
          <w:rFonts w:ascii="Times New Roman" w:hAnsi="Times New Roman"/>
          <w:spacing w:val="-3"/>
          <w:sz w:val="24"/>
          <w:szCs w:val="24"/>
        </w:rPr>
        <w:t xml:space="preserve"> </w:t>
      </w:r>
      <w:r w:rsidRPr="005762EA">
        <w:rPr>
          <w:rFonts w:ascii="Times New Roman" w:hAnsi="Times New Roman"/>
          <w:sz w:val="24"/>
          <w:szCs w:val="24"/>
        </w:rPr>
        <w:t>Создание презентации.</w:t>
      </w:r>
    </w:p>
    <w:p w14:paraId="4C131338" w14:textId="77777777" w:rsidR="001776F9" w:rsidRPr="005762EA" w:rsidRDefault="001776F9" w:rsidP="00597463">
      <w:pPr>
        <w:pStyle w:val="a3"/>
        <w:tabs>
          <w:tab w:val="left" w:pos="0"/>
        </w:tabs>
        <w:spacing w:after="0" w:line="240" w:lineRule="auto"/>
        <w:ind w:right="131" w:firstLine="566"/>
        <w:jc w:val="both"/>
        <w:rPr>
          <w:rFonts w:ascii="Times New Roman" w:hAnsi="Times New Roman"/>
          <w:sz w:val="24"/>
          <w:szCs w:val="24"/>
        </w:rPr>
      </w:pPr>
      <w:r w:rsidRPr="005762EA">
        <w:rPr>
          <w:rFonts w:ascii="Times New Roman" w:hAnsi="Times New Roman"/>
          <w:sz w:val="24"/>
          <w:szCs w:val="24"/>
        </w:rPr>
        <w:t>Профессии,</w:t>
      </w:r>
      <w:r w:rsidRPr="005762EA">
        <w:rPr>
          <w:rFonts w:ascii="Times New Roman" w:hAnsi="Times New Roman"/>
          <w:spacing w:val="1"/>
          <w:sz w:val="24"/>
          <w:szCs w:val="24"/>
        </w:rPr>
        <w:t xml:space="preserve"> </w:t>
      </w:r>
      <w:r w:rsidRPr="005762EA">
        <w:rPr>
          <w:rFonts w:ascii="Times New Roman" w:hAnsi="Times New Roman"/>
          <w:sz w:val="24"/>
          <w:szCs w:val="24"/>
        </w:rPr>
        <w:t>связанные</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изучаемыми</w:t>
      </w:r>
      <w:r w:rsidRPr="005762EA">
        <w:rPr>
          <w:rFonts w:ascii="Times New Roman" w:hAnsi="Times New Roman"/>
          <w:spacing w:val="1"/>
          <w:sz w:val="24"/>
          <w:szCs w:val="24"/>
        </w:rPr>
        <w:t xml:space="preserve"> </w:t>
      </w:r>
      <w:r w:rsidRPr="005762EA">
        <w:rPr>
          <w:rFonts w:ascii="Times New Roman" w:hAnsi="Times New Roman"/>
          <w:sz w:val="24"/>
          <w:szCs w:val="24"/>
        </w:rPr>
        <w:t>технологиями,</w:t>
      </w:r>
      <w:r w:rsidRPr="005762EA">
        <w:rPr>
          <w:rFonts w:ascii="Times New Roman" w:hAnsi="Times New Roman"/>
          <w:spacing w:val="1"/>
          <w:sz w:val="24"/>
          <w:szCs w:val="24"/>
        </w:rPr>
        <w:t xml:space="preserve"> </w:t>
      </w:r>
      <w:r w:rsidRPr="005762EA">
        <w:rPr>
          <w:rFonts w:ascii="Times New Roman" w:hAnsi="Times New Roman"/>
          <w:sz w:val="24"/>
          <w:szCs w:val="24"/>
        </w:rPr>
        <w:t>черчением,</w:t>
      </w:r>
      <w:r w:rsidRPr="005762EA">
        <w:rPr>
          <w:rFonts w:ascii="Times New Roman" w:hAnsi="Times New Roman"/>
          <w:spacing w:val="1"/>
          <w:sz w:val="24"/>
          <w:szCs w:val="24"/>
        </w:rPr>
        <w:t xml:space="preserve"> </w:t>
      </w:r>
      <w:r w:rsidRPr="005762EA">
        <w:rPr>
          <w:rFonts w:ascii="Times New Roman" w:hAnsi="Times New Roman"/>
          <w:sz w:val="24"/>
          <w:szCs w:val="24"/>
        </w:rPr>
        <w:t>проектированием</w:t>
      </w:r>
      <w:r w:rsidRPr="005762EA">
        <w:rPr>
          <w:rFonts w:ascii="Times New Roman" w:hAnsi="Times New Roman"/>
          <w:spacing w:val="-3"/>
          <w:sz w:val="24"/>
          <w:szCs w:val="24"/>
        </w:rPr>
        <w:t xml:space="preserve"> </w:t>
      </w:r>
      <w:r w:rsidRPr="005762EA">
        <w:rPr>
          <w:rFonts w:ascii="Times New Roman" w:hAnsi="Times New Roman"/>
          <w:sz w:val="24"/>
          <w:szCs w:val="24"/>
        </w:rPr>
        <w:t>с</w:t>
      </w:r>
      <w:r w:rsidRPr="005762EA">
        <w:rPr>
          <w:rFonts w:ascii="Times New Roman" w:hAnsi="Times New Roman"/>
          <w:spacing w:val="-7"/>
          <w:sz w:val="24"/>
          <w:szCs w:val="24"/>
        </w:rPr>
        <w:t xml:space="preserve"> </w:t>
      </w:r>
      <w:r w:rsidRPr="005762EA">
        <w:rPr>
          <w:rFonts w:ascii="Times New Roman" w:hAnsi="Times New Roman"/>
          <w:sz w:val="24"/>
          <w:szCs w:val="24"/>
        </w:rPr>
        <w:t>использованием</w:t>
      </w:r>
      <w:r w:rsidRPr="005762EA">
        <w:rPr>
          <w:rFonts w:ascii="Times New Roman" w:hAnsi="Times New Roman"/>
          <w:spacing w:val="-2"/>
          <w:sz w:val="24"/>
          <w:szCs w:val="24"/>
        </w:rPr>
        <w:t xml:space="preserve"> </w:t>
      </w:r>
      <w:r w:rsidRPr="005762EA">
        <w:rPr>
          <w:rFonts w:ascii="Times New Roman" w:hAnsi="Times New Roman"/>
          <w:sz w:val="24"/>
          <w:szCs w:val="24"/>
        </w:rPr>
        <w:t>САПР,</w:t>
      </w:r>
      <w:r w:rsidRPr="005762EA">
        <w:rPr>
          <w:rFonts w:ascii="Times New Roman" w:hAnsi="Times New Roman"/>
          <w:spacing w:val="-5"/>
          <w:sz w:val="24"/>
          <w:szCs w:val="24"/>
        </w:rPr>
        <w:t xml:space="preserve"> </w:t>
      </w:r>
      <w:r w:rsidRPr="005762EA">
        <w:rPr>
          <w:rFonts w:ascii="Times New Roman" w:hAnsi="Times New Roman"/>
          <w:sz w:val="24"/>
          <w:szCs w:val="24"/>
        </w:rPr>
        <w:t>их</w:t>
      </w:r>
      <w:r w:rsidRPr="005762EA">
        <w:rPr>
          <w:rFonts w:ascii="Times New Roman" w:hAnsi="Times New Roman"/>
          <w:spacing w:val="-2"/>
          <w:sz w:val="24"/>
          <w:szCs w:val="24"/>
        </w:rPr>
        <w:t xml:space="preserve"> </w:t>
      </w:r>
      <w:r w:rsidRPr="005762EA">
        <w:rPr>
          <w:rFonts w:ascii="Times New Roman" w:hAnsi="Times New Roman"/>
          <w:sz w:val="24"/>
          <w:szCs w:val="24"/>
        </w:rPr>
        <w:t>востребованность</w:t>
      </w:r>
      <w:r w:rsidRPr="005762EA">
        <w:rPr>
          <w:rFonts w:ascii="Times New Roman" w:hAnsi="Times New Roman"/>
          <w:spacing w:val="-6"/>
          <w:sz w:val="24"/>
          <w:szCs w:val="24"/>
        </w:rPr>
        <w:t xml:space="preserve"> </w:t>
      </w:r>
      <w:r w:rsidRPr="005762EA">
        <w:rPr>
          <w:rFonts w:ascii="Times New Roman" w:hAnsi="Times New Roman"/>
          <w:sz w:val="24"/>
          <w:szCs w:val="24"/>
        </w:rPr>
        <w:t>на</w:t>
      </w:r>
      <w:r w:rsidRPr="005762EA">
        <w:rPr>
          <w:rFonts w:ascii="Times New Roman" w:hAnsi="Times New Roman"/>
          <w:spacing w:val="-3"/>
          <w:sz w:val="24"/>
          <w:szCs w:val="24"/>
        </w:rPr>
        <w:t xml:space="preserve"> </w:t>
      </w:r>
      <w:r w:rsidRPr="005762EA">
        <w:rPr>
          <w:rFonts w:ascii="Times New Roman" w:hAnsi="Times New Roman"/>
          <w:sz w:val="24"/>
          <w:szCs w:val="24"/>
        </w:rPr>
        <w:t>рынке</w:t>
      </w:r>
      <w:r w:rsidRPr="005762EA">
        <w:rPr>
          <w:rFonts w:ascii="Times New Roman" w:hAnsi="Times New Roman"/>
          <w:spacing w:val="-3"/>
          <w:sz w:val="24"/>
          <w:szCs w:val="24"/>
        </w:rPr>
        <w:t xml:space="preserve"> </w:t>
      </w:r>
      <w:r w:rsidRPr="005762EA">
        <w:rPr>
          <w:rFonts w:ascii="Times New Roman" w:hAnsi="Times New Roman"/>
          <w:sz w:val="24"/>
          <w:szCs w:val="24"/>
        </w:rPr>
        <w:t>труда.</w:t>
      </w:r>
    </w:p>
    <w:p w14:paraId="12D529D5" w14:textId="77777777" w:rsidR="001776F9" w:rsidRPr="005762EA" w:rsidRDefault="001776F9" w:rsidP="00597463">
      <w:pPr>
        <w:pStyle w:val="a3"/>
        <w:tabs>
          <w:tab w:val="left" w:pos="0"/>
        </w:tabs>
        <w:spacing w:after="0" w:line="240" w:lineRule="auto"/>
        <w:ind w:right="131" w:firstLine="566"/>
        <w:jc w:val="both"/>
        <w:rPr>
          <w:rFonts w:ascii="Times New Roman" w:hAnsi="Times New Roman"/>
          <w:sz w:val="24"/>
          <w:szCs w:val="24"/>
        </w:rPr>
      </w:pPr>
      <w:r w:rsidRPr="005762EA">
        <w:rPr>
          <w:rFonts w:ascii="Times New Roman" w:hAnsi="Times New Roman"/>
          <w:sz w:val="24"/>
          <w:szCs w:val="24"/>
        </w:rPr>
        <w:t>Мир</w:t>
      </w:r>
      <w:r w:rsidRPr="005762EA">
        <w:rPr>
          <w:rFonts w:ascii="Times New Roman" w:hAnsi="Times New Roman"/>
          <w:spacing w:val="1"/>
          <w:sz w:val="24"/>
          <w:szCs w:val="24"/>
        </w:rPr>
        <w:t xml:space="preserve"> </w:t>
      </w:r>
      <w:r w:rsidRPr="005762EA">
        <w:rPr>
          <w:rFonts w:ascii="Times New Roman" w:hAnsi="Times New Roman"/>
          <w:sz w:val="24"/>
          <w:szCs w:val="24"/>
        </w:rPr>
        <w:t>профессий. Профессии,</w:t>
      </w:r>
      <w:r w:rsidRPr="005762EA">
        <w:rPr>
          <w:rFonts w:ascii="Times New Roman" w:hAnsi="Times New Roman"/>
          <w:spacing w:val="1"/>
          <w:sz w:val="24"/>
          <w:szCs w:val="24"/>
        </w:rPr>
        <w:t xml:space="preserve"> </w:t>
      </w:r>
      <w:r w:rsidRPr="005762EA">
        <w:rPr>
          <w:rFonts w:ascii="Times New Roman" w:hAnsi="Times New Roman"/>
          <w:sz w:val="24"/>
          <w:szCs w:val="24"/>
        </w:rPr>
        <w:t>связанные</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изучаемыми</w:t>
      </w:r>
      <w:r w:rsidRPr="005762EA">
        <w:rPr>
          <w:rFonts w:ascii="Times New Roman" w:hAnsi="Times New Roman"/>
          <w:spacing w:val="1"/>
          <w:sz w:val="24"/>
          <w:szCs w:val="24"/>
        </w:rPr>
        <w:t xml:space="preserve"> </w:t>
      </w:r>
      <w:r w:rsidRPr="005762EA">
        <w:rPr>
          <w:rFonts w:ascii="Times New Roman" w:hAnsi="Times New Roman"/>
          <w:sz w:val="24"/>
          <w:szCs w:val="24"/>
        </w:rPr>
        <w:t>технологиями,</w:t>
      </w:r>
      <w:r w:rsidRPr="005762EA">
        <w:rPr>
          <w:rFonts w:ascii="Times New Roman" w:hAnsi="Times New Roman"/>
          <w:spacing w:val="1"/>
          <w:sz w:val="24"/>
          <w:szCs w:val="24"/>
        </w:rPr>
        <w:t xml:space="preserve"> </w:t>
      </w:r>
      <w:r w:rsidRPr="005762EA">
        <w:rPr>
          <w:rFonts w:ascii="Times New Roman" w:hAnsi="Times New Roman"/>
          <w:sz w:val="24"/>
          <w:szCs w:val="24"/>
        </w:rPr>
        <w:t>черчением,</w:t>
      </w:r>
      <w:r w:rsidRPr="005762EA">
        <w:rPr>
          <w:rFonts w:ascii="Times New Roman" w:hAnsi="Times New Roman"/>
          <w:spacing w:val="70"/>
          <w:sz w:val="24"/>
          <w:szCs w:val="24"/>
        </w:rPr>
        <w:t xml:space="preserve"> </w:t>
      </w:r>
      <w:r w:rsidRPr="005762EA">
        <w:rPr>
          <w:rFonts w:ascii="Times New Roman" w:hAnsi="Times New Roman"/>
          <w:sz w:val="24"/>
          <w:szCs w:val="24"/>
        </w:rPr>
        <w:t>проектированием</w:t>
      </w:r>
      <w:r w:rsidRPr="005762EA">
        <w:rPr>
          <w:rFonts w:ascii="Times New Roman" w:hAnsi="Times New Roman"/>
          <w:spacing w:val="71"/>
          <w:sz w:val="24"/>
          <w:szCs w:val="24"/>
        </w:rPr>
        <w:t xml:space="preserve"> </w:t>
      </w:r>
      <w:r w:rsidRPr="005762EA">
        <w:rPr>
          <w:rFonts w:ascii="Times New Roman" w:hAnsi="Times New Roman"/>
          <w:sz w:val="24"/>
          <w:szCs w:val="24"/>
        </w:rPr>
        <w:t>с</w:t>
      </w:r>
      <w:r w:rsidRPr="005762EA">
        <w:rPr>
          <w:rFonts w:ascii="Times New Roman" w:hAnsi="Times New Roman"/>
          <w:spacing w:val="71"/>
          <w:sz w:val="24"/>
          <w:szCs w:val="24"/>
        </w:rPr>
        <w:t xml:space="preserve"> </w:t>
      </w:r>
      <w:r w:rsidRPr="005762EA">
        <w:rPr>
          <w:rFonts w:ascii="Times New Roman" w:hAnsi="Times New Roman"/>
          <w:sz w:val="24"/>
          <w:szCs w:val="24"/>
        </w:rPr>
        <w:t>использованием</w:t>
      </w:r>
      <w:r w:rsidRPr="005762EA">
        <w:rPr>
          <w:rFonts w:ascii="Times New Roman" w:hAnsi="Times New Roman"/>
          <w:spacing w:val="71"/>
          <w:sz w:val="24"/>
          <w:szCs w:val="24"/>
        </w:rPr>
        <w:t xml:space="preserve"> </w:t>
      </w:r>
      <w:r w:rsidRPr="005762EA">
        <w:rPr>
          <w:rFonts w:ascii="Times New Roman" w:hAnsi="Times New Roman"/>
          <w:sz w:val="24"/>
          <w:szCs w:val="24"/>
        </w:rPr>
        <w:t>САПР,</w:t>
      </w:r>
      <w:r w:rsidRPr="005762EA">
        <w:rPr>
          <w:rFonts w:ascii="Times New Roman" w:hAnsi="Times New Roman"/>
          <w:spacing w:val="70"/>
          <w:sz w:val="24"/>
          <w:szCs w:val="24"/>
        </w:rPr>
        <w:t xml:space="preserve"> </w:t>
      </w:r>
      <w:r w:rsidRPr="005762EA">
        <w:rPr>
          <w:rFonts w:ascii="Times New Roman" w:hAnsi="Times New Roman"/>
          <w:sz w:val="24"/>
          <w:szCs w:val="24"/>
        </w:rPr>
        <w:t>их   востребованность</w:t>
      </w:r>
      <w:r w:rsidRPr="005762EA">
        <w:rPr>
          <w:rFonts w:ascii="Times New Roman" w:hAnsi="Times New Roman"/>
          <w:spacing w:val="-67"/>
          <w:sz w:val="24"/>
          <w:szCs w:val="24"/>
        </w:rPr>
        <w:t xml:space="preserve"> </w:t>
      </w:r>
      <w:r w:rsidRPr="005762EA">
        <w:rPr>
          <w:rFonts w:ascii="Times New Roman" w:hAnsi="Times New Roman"/>
          <w:sz w:val="24"/>
          <w:szCs w:val="24"/>
        </w:rPr>
        <w:t>на</w:t>
      </w:r>
      <w:r w:rsidRPr="005762EA">
        <w:rPr>
          <w:rFonts w:ascii="Times New Roman" w:hAnsi="Times New Roman"/>
          <w:spacing w:val="-1"/>
          <w:sz w:val="24"/>
          <w:szCs w:val="24"/>
        </w:rPr>
        <w:t xml:space="preserve"> </w:t>
      </w:r>
      <w:r w:rsidRPr="005762EA">
        <w:rPr>
          <w:rFonts w:ascii="Times New Roman" w:hAnsi="Times New Roman"/>
          <w:sz w:val="24"/>
          <w:szCs w:val="24"/>
        </w:rPr>
        <w:t>рынке труда.</w:t>
      </w:r>
    </w:p>
    <w:p w14:paraId="273F4DC6" w14:textId="77777777" w:rsidR="005762EA" w:rsidRDefault="001776F9" w:rsidP="00597463">
      <w:pPr>
        <w:tabs>
          <w:tab w:val="left" w:pos="0"/>
        </w:tabs>
        <w:rPr>
          <w:rFonts w:ascii="Times New Roman" w:hAnsi="Times New Roman"/>
          <w:b/>
          <w:spacing w:val="-67"/>
          <w:sz w:val="24"/>
          <w:szCs w:val="24"/>
        </w:rPr>
      </w:pPr>
      <w:r w:rsidRPr="005762EA">
        <w:rPr>
          <w:rFonts w:ascii="Times New Roman" w:hAnsi="Times New Roman"/>
          <w:b/>
          <w:sz w:val="24"/>
          <w:szCs w:val="24"/>
        </w:rPr>
        <w:t>Модуль «3D-моделирование, прототипирование, макетирование»</w:t>
      </w:r>
      <w:r w:rsidRPr="005762EA">
        <w:rPr>
          <w:rFonts w:ascii="Times New Roman" w:hAnsi="Times New Roman"/>
          <w:b/>
          <w:spacing w:val="-67"/>
          <w:sz w:val="24"/>
          <w:szCs w:val="24"/>
        </w:rPr>
        <w:t xml:space="preserve"> </w:t>
      </w:r>
    </w:p>
    <w:p w14:paraId="16B285BB" w14:textId="42977866" w:rsidR="001776F9" w:rsidRPr="005762EA" w:rsidRDefault="001776F9" w:rsidP="00597463">
      <w:pPr>
        <w:tabs>
          <w:tab w:val="left" w:pos="0"/>
        </w:tabs>
        <w:rPr>
          <w:rFonts w:ascii="Times New Roman" w:hAnsi="Times New Roman"/>
          <w:b/>
          <w:sz w:val="24"/>
          <w:szCs w:val="24"/>
        </w:rPr>
      </w:pPr>
      <w:r w:rsidRPr="005762EA">
        <w:rPr>
          <w:rFonts w:ascii="Times New Roman" w:hAnsi="Times New Roman"/>
          <w:b/>
          <w:sz w:val="24"/>
          <w:szCs w:val="24"/>
        </w:rPr>
        <w:t>7 класс</w:t>
      </w:r>
    </w:p>
    <w:p w14:paraId="59C116FF" w14:textId="77777777" w:rsidR="001776F9" w:rsidRPr="005762EA" w:rsidRDefault="001776F9" w:rsidP="00597463">
      <w:pPr>
        <w:pStyle w:val="a3"/>
        <w:tabs>
          <w:tab w:val="left" w:pos="0"/>
        </w:tabs>
        <w:spacing w:after="0" w:line="240" w:lineRule="auto"/>
        <w:ind w:right="136" w:firstLine="566"/>
        <w:jc w:val="both"/>
        <w:rPr>
          <w:rFonts w:ascii="Times New Roman" w:hAnsi="Times New Roman"/>
          <w:sz w:val="24"/>
          <w:szCs w:val="24"/>
        </w:rPr>
      </w:pPr>
      <w:r w:rsidRPr="005762EA">
        <w:rPr>
          <w:rFonts w:ascii="Times New Roman" w:hAnsi="Times New Roman"/>
          <w:sz w:val="24"/>
          <w:szCs w:val="24"/>
        </w:rPr>
        <w:t>Виды и свойства, назначение моделей. Адекватность модели моделируемому</w:t>
      </w:r>
      <w:r w:rsidRPr="005762EA">
        <w:rPr>
          <w:rFonts w:ascii="Times New Roman" w:hAnsi="Times New Roman"/>
          <w:spacing w:val="1"/>
          <w:sz w:val="24"/>
          <w:szCs w:val="24"/>
        </w:rPr>
        <w:t xml:space="preserve"> </w:t>
      </w:r>
      <w:r w:rsidRPr="005762EA">
        <w:rPr>
          <w:rFonts w:ascii="Times New Roman" w:hAnsi="Times New Roman"/>
          <w:sz w:val="24"/>
          <w:szCs w:val="24"/>
        </w:rPr>
        <w:t>объекту</w:t>
      </w:r>
      <w:r w:rsidRPr="005762EA">
        <w:rPr>
          <w:rFonts w:ascii="Times New Roman" w:hAnsi="Times New Roman"/>
          <w:spacing w:val="-4"/>
          <w:sz w:val="24"/>
          <w:szCs w:val="24"/>
        </w:rPr>
        <w:t xml:space="preserve"> </w:t>
      </w:r>
      <w:r w:rsidRPr="005762EA">
        <w:rPr>
          <w:rFonts w:ascii="Times New Roman" w:hAnsi="Times New Roman"/>
          <w:sz w:val="24"/>
          <w:szCs w:val="24"/>
        </w:rPr>
        <w:t>и целям</w:t>
      </w:r>
      <w:r w:rsidRPr="005762EA">
        <w:rPr>
          <w:rFonts w:ascii="Times New Roman" w:hAnsi="Times New Roman"/>
          <w:spacing w:val="1"/>
          <w:sz w:val="24"/>
          <w:szCs w:val="24"/>
        </w:rPr>
        <w:t xml:space="preserve"> </w:t>
      </w:r>
      <w:r w:rsidRPr="005762EA">
        <w:rPr>
          <w:rFonts w:ascii="Times New Roman" w:hAnsi="Times New Roman"/>
          <w:sz w:val="24"/>
          <w:szCs w:val="24"/>
        </w:rPr>
        <w:t>моделирования.</w:t>
      </w:r>
    </w:p>
    <w:p w14:paraId="5F9C1A17" w14:textId="77777777" w:rsidR="001776F9" w:rsidRPr="005762EA" w:rsidRDefault="001776F9" w:rsidP="00597463">
      <w:pPr>
        <w:pStyle w:val="a3"/>
        <w:tabs>
          <w:tab w:val="left" w:pos="0"/>
        </w:tabs>
        <w:spacing w:after="0" w:line="240" w:lineRule="auto"/>
        <w:ind w:right="129" w:firstLine="566"/>
        <w:jc w:val="both"/>
        <w:rPr>
          <w:rFonts w:ascii="Times New Roman" w:hAnsi="Times New Roman"/>
          <w:sz w:val="24"/>
          <w:szCs w:val="24"/>
        </w:rPr>
      </w:pPr>
      <w:r w:rsidRPr="005762EA">
        <w:rPr>
          <w:rFonts w:ascii="Times New Roman" w:hAnsi="Times New Roman"/>
          <w:sz w:val="24"/>
          <w:szCs w:val="24"/>
        </w:rPr>
        <w:t>Понятие</w:t>
      </w:r>
      <w:r w:rsidRPr="005762EA">
        <w:rPr>
          <w:rFonts w:ascii="Times New Roman" w:hAnsi="Times New Roman"/>
          <w:spacing w:val="71"/>
          <w:sz w:val="24"/>
          <w:szCs w:val="24"/>
        </w:rPr>
        <w:t xml:space="preserve"> </w:t>
      </w:r>
      <w:r w:rsidRPr="005762EA">
        <w:rPr>
          <w:rFonts w:ascii="Times New Roman" w:hAnsi="Times New Roman"/>
          <w:sz w:val="24"/>
          <w:szCs w:val="24"/>
        </w:rPr>
        <w:t>о</w:t>
      </w:r>
      <w:r w:rsidRPr="005762EA">
        <w:rPr>
          <w:rFonts w:ascii="Times New Roman" w:hAnsi="Times New Roman"/>
          <w:spacing w:val="71"/>
          <w:sz w:val="24"/>
          <w:szCs w:val="24"/>
        </w:rPr>
        <w:t xml:space="preserve"> </w:t>
      </w:r>
      <w:r w:rsidRPr="005762EA">
        <w:rPr>
          <w:rFonts w:ascii="Times New Roman" w:hAnsi="Times New Roman"/>
          <w:sz w:val="24"/>
          <w:szCs w:val="24"/>
        </w:rPr>
        <w:t>макетировании.</w:t>
      </w:r>
      <w:r w:rsidRPr="005762EA">
        <w:rPr>
          <w:rFonts w:ascii="Times New Roman" w:hAnsi="Times New Roman"/>
          <w:spacing w:val="71"/>
          <w:sz w:val="24"/>
          <w:szCs w:val="24"/>
        </w:rPr>
        <w:t xml:space="preserve"> </w:t>
      </w:r>
      <w:r w:rsidRPr="005762EA">
        <w:rPr>
          <w:rFonts w:ascii="Times New Roman" w:hAnsi="Times New Roman"/>
          <w:sz w:val="24"/>
          <w:szCs w:val="24"/>
        </w:rPr>
        <w:t>Типы</w:t>
      </w:r>
      <w:r w:rsidRPr="005762EA">
        <w:rPr>
          <w:rFonts w:ascii="Times New Roman" w:hAnsi="Times New Roman"/>
          <w:spacing w:val="71"/>
          <w:sz w:val="24"/>
          <w:szCs w:val="24"/>
        </w:rPr>
        <w:t xml:space="preserve"> </w:t>
      </w:r>
      <w:r w:rsidRPr="005762EA">
        <w:rPr>
          <w:rFonts w:ascii="Times New Roman" w:hAnsi="Times New Roman"/>
          <w:sz w:val="24"/>
          <w:szCs w:val="24"/>
        </w:rPr>
        <w:t>макетов.</w:t>
      </w:r>
      <w:r w:rsidRPr="005762EA">
        <w:rPr>
          <w:rFonts w:ascii="Times New Roman" w:hAnsi="Times New Roman"/>
          <w:spacing w:val="71"/>
          <w:sz w:val="24"/>
          <w:szCs w:val="24"/>
        </w:rPr>
        <w:t xml:space="preserve"> </w:t>
      </w:r>
      <w:r w:rsidRPr="005762EA">
        <w:rPr>
          <w:rFonts w:ascii="Times New Roman" w:hAnsi="Times New Roman"/>
          <w:sz w:val="24"/>
          <w:szCs w:val="24"/>
        </w:rPr>
        <w:t>Материалы   и   инструменты</w:t>
      </w:r>
      <w:r w:rsidRPr="005762EA">
        <w:rPr>
          <w:rFonts w:ascii="Times New Roman" w:hAnsi="Times New Roman"/>
          <w:spacing w:val="-67"/>
          <w:sz w:val="24"/>
          <w:szCs w:val="24"/>
        </w:rPr>
        <w:t xml:space="preserve"> </w:t>
      </w:r>
      <w:r w:rsidRPr="005762EA">
        <w:rPr>
          <w:rFonts w:ascii="Times New Roman" w:hAnsi="Times New Roman"/>
          <w:sz w:val="24"/>
          <w:szCs w:val="24"/>
        </w:rPr>
        <w:t>для бумажного макетирования. Выполнение развертки, сборка деталей макета.</w:t>
      </w:r>
      <w:r w:rsidRPr="005762EA">
        <w:rPr>
          <w:rFonts w:ascii="Times New Roman" w:hAnsi="Times New Roman"/>
          <w:spacing w:val="1"/>
          <w:sz w:val="24"/>
          <w:szCs w:val="24"/>
        </w:rPr>
        <w:t xml:space="preserve"> </w:t>
      </w:r>
      <w:r w:rsidRPr="005762EA">
        <w:rPr>
          <w:rFonts w:ascii="Times New Roman" w:hAnsi="Times New Roman"/>
          <w:sz w:val="24"/>
          <w:szCs w:val="24"/>
        </w:rPr>
        <w:t>Разработка</w:t>
      </w:r>
      <w:r w:rsidRPr="005762EA">
        <w:rPr>
          <w:rFonts w:ascii="Times New Roman" w:hAnsi="Times New Roman"/>
          <w:spacing w:val="-1"/>
          <w:sz w:val="24"/>
          <w:szCs w:val="24"/>
        </w:rPr>
        <w:t xml:space="preserve"> </w:t>
      </w:r>
      <w:r w:rsidRPr="005762EA">
        <w:rPr>
          <w:rFonts w:ascii="Times New Roman" w:hAnsi="Times New Roman"/>
          <w:sz w:val="24"/>
          <w:szCs w:val="24"/>
        </w:rPr>
        <w:t>графической документации.</w:t>
      </w:r>
    </w:p>
    <w:p w14:paraId="02A1BBF3"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Создание</w:t>
      </w:r>
      <w:r w:rsidRPr="005762EA">
        <w:rPr>
          <w:rFonts w:ascii="Times New Roman" w:hAnsi="Times New Roman"/>
          <w:spacing w:val="-3"/>
          <w:sz w:val="24"/>
          <w:szCs w:val="24"/>
        </w:rPr>
        <w:t xml:space="preserve"> </w:t>
      </w:r>
      <w:r w:rsidRPr="005762EA">
        <w:rPr>
          <w:rFonts w:ascii="Times New Roman" w:hAnsi="Times New Roman"/>
          <w:sz w:val="24"/>
          <w:szCs w:val="24"/>
        </w:rPr>
        <w:t>объемных</w:t>
      </w:r>
      <w:r w:rsidRPr="005762EA">
        <w:rPr>
          <w:rFonts w:ascii="Times New Roman" w:hAnsi="Times New Roman"/>
          <w:spacing w:val="-3"/>
          <w:sz w:val="24"/>
          <w:szCs w:val="24"/>
        </w:rPr>
        <w:t xml:space="preserve"> </w:t>
      </w:r>
      <w:r w:rsidRPr="005762EA">
        <w:rPr>
          <w:rFonts w:ascii="Times New Roman" w:hAnsi="Times New Roman"/>
          <w:sz w:val="24"/>
          <w:szCs w:val="24"/>
        </w:rPr>
        <w:t>моделей</w:t>
      </w:r>
      <w:r w:rsidRPr="005762EA">
        <w:rPr>
          <w:rFonts w:ascii="Times New Roman" w:hAnsi="Times New Roman"/>
          <w:spacing w:val="-2"/>
          <w:sz w:val="24"/>
          <w:szCs w:val="24"/>
        </w:rPr>
        <w:t xml:space="preserve"> </w:t>
      </w:r>
      <w:r w:rsidRPr="005762EA">
        <w:rPr>
          <w:rFonts w:ascii="Times New Roman" w:hAnsi="Times New Roman"/>
          <w:sz w:val="24"/>
          <w:szCs w:val="24"/>
        </w:rPr>
        <w:t>с</w:t>
      </w:r>
      <w:r w:rsidRPr="005762EA">
        <w:rPr>
          <w:rFonts w:ascii="Times New Roman" w:hAnsi="Times New Roman"/>
          <w:spacing w:val="-2"/>
          <w:sz w:val="24"/>
          <w:szCs w:val="24"/>
        </w:rPr>
        <w:t xml:space="preserve"> </w:t>
      </w:r>
      <w:r w:rsidRPr="005762EA">
        <w:rPr>
          <w:rFonts w:ascii="Times New Roman" w:hAnsi="Times New Roman"/>
          <w:sz w:val="24"/>
          <w:szCs w:val="24"/>
        </w:rPr>
        <w:t>помощью</w:t>
      </w:r>
      <w:r w:rsidRPr="005762EA">
        <w:rPr>
          <w:rFonts w:ascii="Times New Roman" w:hAnsi="Times New Roman"/>
          <w:spacing w:val="-3"/>
          <w:sz w:val="24"/>
          <w:szCs w:val="24"/>
        </w:rPr>
        <w:t xml:space="preserve"> </w:t>
      </w:r>
      <w:r w:rsidRPr="005762EA">
        <w:rPr>
          <w:rFonts w:ascii="Times New Roman" w:hAnsi="Times New Roman"/>
          <w:sz w:val="24"/>
          <w:szCs w:val="24"/>
        </w:rPr>
        <w:t>компьютерных</w:t>
      </w:r>
      <w:r w:rsidRPr="005762EA">
        <w:rPr>
          <w:rFonts w:ascii="Times New Roman" w:hAnsi="Times New Roman"/>
          <w:spacing w:val="-1"/>
          <w:sz w:val="24"/>
          <w:szCs w:val="24"/>
        </w:rPr>
        <w:t xml:space="preserve"> </w:t>
      </w:r>
      <w:r w:rsidRPr="005762EA">
        <w:rPr>
          <w:rFonts w:ascii="Times New Roman" w:hAnsi="Times New Roman"/>
          <w:sz w:val="24"/>
          <w:szCs w:val="24"/>
        </w:rPr>
        <w:t>программ.</w:t>
      </w:r>
    </w:p>
    <w:p w14:paraId="11B419B8" w14:textId="77777777" w:rsidR="001776F9" w:rsidRPr="005762EA" w:rsidRDefault="001776F9" w:rsidP="00597463">
      <w:pPr>
        <w:pStyle w:val="a3"/>
        <w:tabs>
          <w:tab w:val="left" w:pos="0"/>
        </w:tabs>
        <w:spacing w:after="0" w:line="240" w:lineRule="auto"/>
        <w:ind w:right="134" w:firstLine="566"/>
        <w:jc w:val="both"/>
        <w:rPr>
          <w:rFonts w:ascii="Times New Roman" w:hAnsi="Times New Roman"/>
          <w:sz w:val="24"/>
          <w:szCs w:val="24"/>
        </w:rPr>
      </w:pPr>
      <w:r w:rsidRPr="005762EA">
        <w:rPr>
          <w:rFonts w:ascii="Times New Roman" w:hAnsi="Times New Roman"/>
          <w:sz w:val="24"/>
          <w:szCs w:val="24"/>
        </w:rPr>
        <w:t>Программы</w:t>
      </w:r>
      <w:r w:rsidRPr="005762EA">
        <w:rPr>
          <w:rFonts w:ascii="Times New Roman" w:hAnsi="Times New Roman"/>
          <w:spacing w:val="1"/>
          <w:sz w:val="24"/>
          <w:szCs w:val="24"/>
        </w:rPr>
        <w:t xml:space="preserve"> </w:t>
      </w:r>
      <w:r w:rsidRPr="005762EA">
        <w:rPr>
          <w:rFonts w:ascii="Times New Roman" w:hAnsi="Times New Roman"/>
          <w:sz w:val="24"/>
          <w:szCs w:val="24"/>
        </w:rPr>
        <w:t>для</w:t>
      </w:r>
      <w:r w:rsidRPr="005762EA">
        <w:rPr>
          <w:rFonts w:ascii="Times New Roman" w:hAnsi="Times New Roman"/>
          <w:spacing w:val="1"/>
          <w:sz w:val="24"/>
          <w:szCs w:val="24"/>
        </w:rPr>
        <w:t xml:space="preserve"> </w:t>
      </w:r>
      <w:r w:rsidRPr="005762EA">
        <w:rPr>
          <w:rFonts w:ascii="Times New Roman" w:hAnsi="Times New Roman"/>
          <w:sz w:val="24"/>
          <w:szCs w:val="24"/>
        </w:rPr>
        <w:t>просмотра</w:t>
      </w:r>
      <w:r w:rsidRPr="005762EA">
        <w:rPr>
          <w:rFonts w:ascii="Times New Roman" w:hAnsi="Times New Roman"/>
          <w:spacing w:val="1"/>
          <w:sz w:val="24"/>
          <w:szCs w:val="24"/>
        </w:rPr>
        <w:t xml:space="preserve"> </w:t>
      </w:r>
      <w:r w:rsidRPr="005762EA">
        <w:rPr>
          <w:rFonts w:ascii="Times New Roman" w:hAnsi="Times New Roman"/>
          <w:sz w:val="24"/>
          <w:szCs w:val="24"/>
        </w:rPr>
        <w:t>на</w:t>
      </w:r>
      <w:r w:rsidRPr="005762EA">
        <w:rPr>
          <w:rFonts w:ascii="Times New Roman" w:hAnsi="Times New Roman"/>
          <w:spacing w:val="1"/>
          <w:sz w:val="24"/>
          <w:szCs w:val="24"/>
        </w:rPr>
        <w:t xml:space="preserve"> </w:t>
      </w:r>
      <w:r w:rsidRPr="005762EA">
        <w:rPr>
          <w:rFonts w:ascii="Times New Roman" w:hAnsi="Times New Roman"/>
          <w:sz w:val="24"/>
          <w:szCs w:val="24"/>
        </w:rPr>
        <w:t>экране</w:t>
      </w:r>
      <w:r w:rsidRPr="005762EA">
        <w:rPr>
          <w:rFonts w:ascii="Times New Roman" w:hAnsi="Times New Roman"/>
          <w:spacing w:val="1"/>
          <w:sz w:val="24"/>
          <w:szCs w:val="24"/>
        </w:rPr>
        <w:t xml:space="preserve"> </w:t>
      </w:r>
      <w:r w:rsidRPr="005762EA">
        <w:rPr>
          <w:rFonts w:ascii="Times New Roman" w:hAnsi="Times New Roman"/>
          <w:sz w:val="24"/>
          <w:szCs w:val="24"/>
        </w:rPr>
        <w:t>компьютера</w:t>
      </w:r>
      <w:r w:rsidRPr="005762EA">
        <w:rPr>
          <w:rFonts w:ascii="Times New Roman" w:hAnsi="Times New Roman"/>
          <w:spacing w:val="1"/>
          <w:sz w:val="24"/>
          <w:szCs w:val="24"/>
        </w:rPr>
        <w:t xml:space="preserve"> </w:t>
      </w:r>
      <w:r w:rsidRPr="005762EA">
        <w:rPr>
          <w:rFonts w:ascii="Times New Roman" w:hAnsi="Times New Roman"/>
          <w:sz w:val="24"/>
          <w:szCs w:val="24"/>
        </w:rPr>
        <w:t>файлов</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готовыми</w:t>
      </w:r>
      <w:r w:rsidRPr="005762EA">
        <w:rPr>
          <w:rFonts w:ascii="Times New Roman" w:hAnsi="Times New Roman"/>
          <w:spacing w:val="1"/>
          <w:sz w:val="24"/>
          <w:szCs w:val="24"/>
        </w:rPr>
        <w:t xml:space="preserve"> </w:t>
      </w:r>
      <w:r w:rsidRPr="005762EA">
        <w:rPr>
          <w:rFonts w:ascii="Times New Roman" w:hAnsi="Times New Roman"/>
          <w:sz w:val="24"/>
          <w:szCs w:val="24"/>
        </w:rPr>
        <w:t>цифровыми</w:t>
      </w:r>
      <w:r w:rsidRPr="005762EA">
        <w:rPr>
          <w:rFonts w:ascii="Times New Roman" w:hAnsi="Times New Roman"/>
          <w:spacing w:val="-2"/>
          <w:sz w:val="24"/>
          <w:szCs w:val="24"/>
        </w:rPr>
        <w:t xml:space="preserve"> </w:t>
      </w:r>
      <w:r w:rsidRPr="005762EA">
        <w:rPr>
          <w:rFonts w:ascii="Times New Roman" w:hAnsi="Times New Roman"/>
          <w:sz w:val="24"/>
          <w:szCs w:val="24"/>
        </w:rPr>
        <w:t>трехмерными</w:t>
      </w:r>
      <w:r w:rsidRPr="005762EA">
        <w:rPr>
          <w:rFonts w:ascii="Times New Roman" w:hAnsi="Times New Roman"/>
          <w:spacing w:val="-1"/>
          <w:sz w:val="24"/>
          <w:szCs w:val="24"/>
        </w:rPr>
        <w:t xml:space="preserve"> </w:t>
      </w:r>
      <w:r w:rsidRPr="005762EA">
        <w:rPr>
          <w:rFonts w:ascii="Times New Roman" w:hAnsi="Times New Roman"/>
          <w:sz w:val="24"/>
          <w:szCs w:val="24"/>
        </w:rPr>
        <w:t>моделями</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последующей</w:t>
      </w:r>
      <w:r w:rsidRPr="005762EA">
        <w:rPr>
          <w:rFonts w:ascii="Times New Roman" w:hAnsi="Times New Roman"/>
          <w:spacing w:val="-1"/>
          <w:sz w:val="24"/>
          <w:szCs w:val="24"/>
        </w:rPr>
        <w:t xml:space="preserve"> </w:t>
      </w:r>
      <w:r w:rsidRPr="005762EA">
        <w:rPr>
          <w:rFonts w:ascii="Times New Roman" w:hAnsi="Times New Roman"/>
          <w:sz w:val="24"/>
          <w:szCs w:val="24"/>
        </w:rPr>
        <w:t>распечатки</w:t>
      </w:r>
      <w:r w:rsidRPr="005762EA">
        <w:rPr>
          <w:rFonts w:ascii="Times New Roman" w:hAnsi="Times New Roman"/>
          <w:spacing w:val="-1"/>
          <w:sz w:val="24"/>
          <w:szCs w:val="24"/>
        </w:rPr>
        <w:t xml:space="preserve"> </w:t>
      </w:r>
      <w:r w:rsidRPr="005762EA">
        <w:rPr>
          <w:rFonts w:ascii="Times New Roman" w:hAnsi="Times New Roman"/>
          <w:sz w:val="24"/>
          <w:szCs w:val="24"/>
        </w:rPr>
        <w:t>их</w:t>
      </w:r>
      <w:r w:rsidRPr="005762EA">
        <w:rPr>
          <w:rFonts w:ascii="Times New Roman" w:hAnsi="Times New Roman"/>
          <w:spacing w:val="-4"/>
          <w:sz w:val="24"/>
          <w:szCs w:val="24"/>
        </w:rPr>
        <w:t xml:space="preserve"> </w:t>
      </w:r>
      <w:r w:rsidRPr="005762EA">
        <w:rPr>
          <w:rFonts w:ascii="Times New Roman" w:hAnsi="Times New Roman"/>
          <w:sz w:val="24"/>
          <w:szCs w:val="24"/>
        </w:rPr>
        <w:t>разверток.</w:t>
      </w:r>
    </w:p>
    <w:p w14:paraId="454B636A" w14:textId="77777777" w:rsidR="001776F9" w:rsidRPr="005762EA" w:rsidRDefault="001776F9" w:rsidP="00597463">
      <w:pPr>
        <w:pStyle w:val="a3"/>
        <w:tabs>
          <w:tab w:val="left" w:pos="0"/>
        </w:tabs>
        <w:spacing w:after="0" w:line="240" w:lineRule="auto"/>
        <w:ind w:right="136" w:firstLine="566"/>
        <w:jc w:val="both"/>
        <w:rPr>
          <w:rFonts w:ascii="Times New Roman" w:hAnsi="Times New Roman"/>
          <w:sz w:val="24"/>
          <w:szCs w:val="24"/>
        </w:rPr>
      </w:pPr>
      <w:r w:rsidRPr="005762EA">
        <w:rPr>
          <w:rFonts w:ascii="Times New Roman" w:hAnsi="Times New Roman"/>
          <w:sz w:val="24"/>
          <w:szCs w:val="24"/>
        </w:rPr>
        <w:t>Программа</w:t>
      </w:r>
      <w:r w:rsidRPr="005762EA">
        <w:rPr>
          <w:rFonts w:ascii="Times New Roman" w:hAnsi="Times New Roman"/>
          <w:spacing w:val="1"/>
          <w:sz w:val="24"/>
          <w:szCs w:val="24"/>
        </w:rPr>
        <w:t xml:space="preserve"> </w:t>
      </w:r>
      <w:r w:rsidRPr="005762EA">
        <w:rPr>
          <w:rFonts w:ascii="Times New Roman" w:hAnsi="Times New Roman"/>
          <w:sz w:val="24"/>
          <w:szCs w:val="24"/>
        </w:rPr>
        <w:t>для</w:t>
      </w:r>
      <w:r w:rsidRPr="005762EA">
        <w:rPr>
          <w:rFonts w:ascii="Times New Roman" w:hAnsi="Times New Roman"/>
          <w:spacing w:val="1"/>
          <w:sz w:val="24"/>
          <w:szCs w:val="24"/>
        </w:rPr>
        <w:t xml:space="preserve"> </w:t>
      </w:r>
      <w:r w:rsidRPr="005762EA">
        <w:rPr>
          <w:rFonts w:ascii="Times New Roman" w:hAnsi="Times New Roman"/>
          <w:sz w:val="24"/>
          <w:szCs w:val="24"/>
        </w:rPr>
        <w:t>редактирования</w:t>
      </w:r>
      <w:r w:rsidRPr="005762EA">
        <w:rPr>
          <w:rFonts w:ascii="Times New Roman" w:hAnsi="Times New Roman"/>
          <w:spacing w:val="1"/>
          <w:sz w:val="24"/>
          <w:szCs w:val="24"/>
        </w:rPr>
        <w:t xml:space="preserve"> </w:t>
      </w:r>
      <w:r w:rsidRPr="005762EA">
        <w:rPr>
          <w:rFonts w:ascii="Times New Roman" w:hAnsi="Times New Roman"/>
          <w:sz w:val="24"/>
          <w:szCs w:val="24"/>
        </w:rPr>
        <w:t>готовых</w:t>
      </w:r>
      <w:r w:rsidRPr="005762EA">
        <w:rPr>
          <w:rFonts w:ascii="Times New Roman" w:hAnsi="Times New Roman"/>
          <w:spacing w:val="1"/>
          <w:sz w:val="24"/>
          <w:szCs w:val="24"/>
        </w:rPr>
        <w:t xml:space="preserve"> </w:t>
      </w:r>
      <w:r w:rsidRPr="005762EA">
        <w:rPr>
          <w:rFonts w:ascii="Times New Roman" w:hAnsi="Times New Roman"/>
          <w:sz w:val="24"/>
          <w:szCs w:val="24"/>
        </w:rPr>
        <w:t>моделей</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последующей</w:t>
      </w:r>
      <w:r w:rsidRPr="005762EA">
        <w:rPr>
          <w:rFonts w:ascii="Times New Roman" w:hAnsi="Times New Roman"/>
          <w:spacing w:val="1"/>
          <w:sz w:val="24"/>
          <w:szCs w:val="24"/>
        </w:rPr>
        <w:t xml:space="preserve"> </w:t>
      </w:r>
      <w:r w:rsidRPr="005762EA">
        <w:rPr>
          <w:rFonts w:ascii="Times New Roman" w:hAnsi="Times New Roman"/>
          <w:sz w:val="24"/>
          <w:szCs w:val="24"/>
        </w:rPr>
        <w:t>их</w:t>
      </w:r>
      <w:r w:rsidRPr="005762EA">
        <w:rPr>
          <w:rFonts w:ascii="Times New Roman" w:hAnsi="Times New Roman"/>
          <w:spacing w:val="1"/>
          <w:sz w:val="24"/>
          <w:szCs w:val="24"/>
        </w:rPr>
        <w:t xml:space="preserve"> </w:t>
      </w:r>
      <w:r w:rsidRPr="005762EA">
        <w:rPr>
          <w:rFonts w:ascii="Times New Roman" w:hAnsi="Times New Roman"/>
          <w:sz w:val="24"/>
          <w:szCs w:val="24"/>
        </w:rPr>
        <w:t>распечатки.</w:t>
      </w:r>
      <w:r w:rsidRPr="005762EA">
        <w:rPr>
          <w:rFonts w:ascii="Times New Roman" w:hAnsi="Times New Roman"/>
          <w:spacing w:val="-5"/>
          <w:sz w:val="24"/>
          <w:szCs w:val="24"/>
        </w:rPr>
        <w:t xml:space="preserve"> </w:t>
      </w:r>
      <w:r w:rsidRPr="005762EA">
        <w:rPr>
          <w:rFonts w:ascii="Times New Roman" w:hAnsi="Times New Roman"/>
          <w:sz w:val="24"/>
          <w:szCs w:val="24"/>
        </w:rPr>
        <w:t>Инструменты для</w:t>
      </w:r>
      <w:r w:rsidRPr="005762EA">
        <w:rPr>
          <w:rFonts w:ascii="Times New Roman" w:hAnsi="Times New Roman"/>
          <w:spacing w:val="-3"/>
          <w:sz w:val="24"/>
          <w:szCs w:val="24"/>
        </w:rPr>
        <w:t xml:space="preserve"> </w:t>
      </w:r>
      <w:r w:rsidRPr="005762EA">
        <w:rPr>
          <w:rFonts w:ascii="Times New Roman" w:hAnsi="Times New Roman"/>
          <w:sz w:val="24"/>
          <w:szCs w:val="24"/>
        </w:rPr>
        <w:t>редактирования моделей.</w:t>
      </w:r>
    </w:p>
    <w:p w14:paraId="7831B37E"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Мир</w:t>
      </w:r>
      <w:r w:rsidRPr="005762EA">
        <w:rPr>
          <w:rFonts w:ascii="Times New Roman" w:hAnsi="Times New Roman"/>
          <w:spacing w:val="-4"/>
          <w:sz w:val="24"/>
          <w:szCs w:val="24"/>
        </w:rPr>
        <w:t xml:space="preserve"> </w:t>
      </w:r>
      <w:r w:rsidRPr="005762EA">
        <w:rPr>
          <w:rFonts w:ascii="Times New Roman" w:hAnsi="Times New Roman"/>
          <w:sz w:val="24"/>
          <w:szCs w:val="24"/>
        </w:rPr>
        <w:t>профессий.</w:t>
      </w:r>
      <w:r w:rsidRPr="005762EA">
        <w:rPr>
          <w:rFonts w:ascii="Times New Roman" w:hAnsi="Times New Roman"/>
          <w:spacing w:val="-2"/>
          <w:sz w:val="24"/>
          <w:szCs w:val="24"/>
        </w:rPr>
        <w:t xml:space="preserve"> </w:t>
      </w:r>
      <w:r w:rsidRPr="005762EA">
        <w:rPr>
          <w:rFonts w:ascii="Times New Roman" w:hAnsi="Times New Roman"/>
          <w:sz w:val="24"/>
          <w:szCs w:val="24"/>
        </w:rPr>
        <w:t>Профессии,</w:t>
      </w:r>
      <w:r w:rsidRPr="005762EA">
        <w:rPr>
          <w:rFonts w:ascii="Times New Roman" w:hAnsi="Times New Roman"/>
          <w:spacing w:val="-1"/>
          <w:sz w:val="24"/>
          <w:szCs w:val="24"/>
        </w:rPr>
        <w:t xml:space="preserve"> </w:t>
      </w:r>
      <w:r w:rsidRPr="005762EA">
        <w:rPr>
          <w:rFonts w:ascii="Times New Roman" w:hAnsi="Times New Roman"/>
          <w:sz w:val="24"/>
          <w:szCs w:val="24"/>
        </w:rPr>
        <w:t>связанные</w:t>
      </w:r>
      <w:r w:rsidRPr="005762EA">
        <w:rPr>
          <w:rFonts w:ascii="Times New Roman" w:hAnsi="Times New Roman"/>
          <w:spacing w:val="-4"/>
          <w:sz w:val="24"/>
          <w:szCs w:val="24"/>
        </w:rPr>
        <w:t xml:space="preserve"> </w:t>
      </w:r>
      <w:r w:rsidRPr="005762EA">
        <w:rPr>
          <w:rFonts w:ascii="Times New Roman" w:hAnsi="Times New Roman"/>
          <w:sz w:val="24"/>
          <w:szCs w:val="24"/>
        </w:rPr>
        <w:t>с 3D-печатью.</w:t>
      </w:r>
    </w:p>
    <w:p w14:paraId="25BFEEBF" w14:textId="47F2C83B" w:rsidR="001776F9" w:rsidRPr="005762EA" w:rsidRDefault="005762EA" w:rsidP="00597463">
      <w:pPr>
        <w:tabs>
          <w:tab w:val="left" w:pos="0"/>
        </w:tabs>
        <w:rPr>
          <w:rFonts w:ascii="Times New Roman" w:hAnsi="Times New Roman"/>
          <w:b/>
          <w:sz w:val="24"/>
          <w:szCs w:val="24"/>
        </w:rPr>
      </w:pPr>
      <w:r w:rsidRPr="005762EA">
        <w:rPr>
          <w:rFonts w:ascii="Times New Roman" w:hAnsi="Times New Roman"/>
          <w:b/>
          <w:sz w:val="24"/>
          <w:szCs w:val="24"/>
        </w:rPr>
        <w:t xml:space="preserve">8 </w:t>
      </w:r>
      <w:r w:rsidR="001776F9" w:rsidRPr="005762EA">
        <w:rPr>
          <w:rFonts w:ascii="Times New Roman" w:hAnsi="Times New Roman"/>
          <w:b/>
          <w:sz w:val="24"/>
          <w:szCs w:val="24"/>
        </w:rPr>
        <w:t>класс</w:t>
      </w:r>
    </w:p>
    <w:p w14:paraId="4F36E689"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3D-моделирование</w:t>
      </w:r>
      <w:r w:rsidRPr="005762EA">
        <w:rPr>
          <w:rFonts w:ascii="Times New Roman" w:hAnsi="Times New Roman"/>
          <w:spacing w:val="-7"/>
          <w:sz w:val="24"/>
          <w:szCs w:val="24"/>
        </w:rPr>
        <w:t xml:space="preserve"> </w:t>
      </w:r>
      <w:r w:rsidRPr="005762EA">
        <w:rPr>
          <w:rFonts w:ascii="Times New Roman" w:hAnsi="Times New Roman"/>
          <w:sz w:val="24"/>
          <w:szCs w:val="24"/>
        </w:rPr>
        <w:t>как</w:t>
      </w:r>
      <w:r w:rsidRPr="005762EA">
        <w:rPr>
          <w:rFonts w:ascii="Times New Roman" w:hAnsi="Times New Roman"/>
          <w:spacing w:val="-4"/>
          <w:sz w:val="24"/>
          <w:szCs w:val="24"/>
        </w:rPr>
        <w:t xml:space="preserve"> </w:t>
      </w:r>
      <w:r w:rsidRPr="005762EA">
        <w:rPr>
          <w:rFonts w:ascii="Times New Roman" w:hAnsi="Times New Roman"/>
          <w:sz w:val="24"/>
          <w:szCs w:val="24"/>
        </w:rPr>
        <w:t>технология</w:t>
      </w:r>
      <w:r w:rsidRPr="005762EA">
        <w:rPr>
          <w:rFonts w:ascii="Times New Roman" w:hAnsi="Times New Roman"/>
          <w:spacing w:val="-4"/>
          <w:sz w:val="24"/>
          <w:szCs w:val="24"/>
        </w:rPr>
        <w:t xml:space="preserve"> </w:t>
      </w:r>
      <w:r w:rsidRPr="005762EA">
        <w:rPr>
          <w:rFonts w:ascii="Times New Roman" w:hAnsi="Times New Roman"/>
          <w:sz w:val="24"/>
          <w:szCs w:val="24"/>
        </w:rPr>
        <w:t>создания</w:t>
      </w:r>
      <w:r w:rsidRPr="005762EA">
        <w:rPr>
          <w:rFonts w:ascii="Times New Roman" w:hAnsi="Times New Roman"/>
          <w:spacing w:val="-4"/>
          <w:sz w:val="24"/>
          <w:szCs w:val="24"/>
        </w:rPr>
        <w:t xml:space="preserve"> </w:t>
      </w:r>
      <w:r w:rsidRPr="005762EA">
        <w:rPr>
          <w:rFonts w:ascii="Times New Roman" w:hAnsi="Times New Roman"/>
          <w:sz w:val="24"/>
          <w:szCs w:val="24"/>
        </w:rPr>
        <w:t>визуальных</w:t>
      </w:r>
      <w:r w:rsidRPr="005762EA">
        <w:rPr>
          <w:rFonts w:ascii="Times New Roman" w:hAnsi="Times New Roman"/>
          <w:spacing w:val="-4"/>
          <w:sz w:val="24"/>
          <w:szCs w:val="24"/>
        </w:rPr>
        <w:t xml:space="preserve"> </w:t>
      </w:r>
      <w:r w:rsidRPr="005762EA">
        <w:rPr>
          <w:rFonts w:ascii="Times New Roman" w:hAnsi="Times New Roman"/>
          <w:sz w:val="24"/>
          <w:szCs w:val="24"/>
        </w:rPr>
        <w:t>моделей.</w:t>
      </w:r>
    </w:p>
    <w:p w14:paraId="0836E4BF" w14:textId="77777777" w:rsidR="001776F9" w:rsidRPr="005762EA" w:rsidRDefault="001776F9" w:rsidP="00597463">
      <w:pPr>
        <w:pStyle w:val="a3"/>
        <w:tabs>
          <w:tab w:val="left" w:pos="0"/>
          <w:tab w:val="left" w:pos="2502"/>
          <w:tab w:val="left" w:pos="4123"/>
          <w:tab w:val="left" w:pos="4519"/>
          <w:tab w:val="left" w:pos="7153"/>
          <w:tab w:val="left" w:pos="7884"/>
          <w:tab w:val="left" w:pos="8299"/>
          <w:tab w:val="left" w:pos="9484"/>
        </w:tabs>
        <w:spacing w:after="0" w:line="240" w:lineRule="auto"/>
        <w:ind w:right="131" w:firstLine="566"/>
        <w:rPr>
          <w:rFonts w:ascii="Times New Roman" w:hAnsi="Times New Roman"/>
          <w:sz w:val="24"/>
          <w:szCs w:val="24"/>
        </w:rPr>
      </w:pPr>
      <w:r w:rsidRPr="005762EA">
        <w:rPr>
          <w:rFonts w:ascii="Times New Roman" w:hAnsi="Times New Roman"/>
          <w:sz w:val="24"/>
          <w:szCs w:val="24"/>
        </w:rPr>
        <w:t>Графические</w:t>
      </w:r>
      <w:r w:rsidRPr="005762EA">
        <w:rPr>
          <w:rFonts w:ascii="Times New Roman" w:hAnsi="Times New Roman"/>
          <w:sz w:val="24"/>
          <w:szCs w:val="24"/>
        </w:rPr>
        <w:tab/>
        <w:t>примитивы</w:t>
      </w:r>
      <w:r w:rsidRPr="005762EA">
        <w:rPr>
          <w:rFonts w:ascii="Times New Roman" w:hAnsi="Times New Roman"/>
          <w:sz w:val="24"/>
          <w:szCs w:val="24"/>
        </w:rPr>
        <w:tab/>
        <w:t>в</w:t>
      </w:r>
      <w:r w:rsidRPr="005762EA">
        <w:rPr>
          <w:rFonts w:ascii="Times New Roman" w:hAnsi="Times New Roman"/>
          <w:sz w:val="24"/>
          <w:szCs w:val="24"/>
        </w:rPr>
        <w:tab/>
        <w:t>3D-моделировании.</w:t>
      </w:r>
      <w:r w:rsidRPr="005762EA">
        <w:rPr>
          <w:rFonts w:ascii="Times New Roman" w:hAnsi="Times New Roman"/>
          <w:sz w:val="24"/>
          <w:szCs w:val="24"/>
        </w:rPr>
        <w:tab/>
        <w:t>Куб</w:t>
      </w:r>
      <w:r w:rsidRPr="005762EA">
        <w:rPr>
          <w:rFonts w:ascii="Times New Roman" w:hAnsi="Times New Roman"/>
          <w:sz w:val="24"/>
          <w:szCs w:val="24"/>
        </w:rPr>
        <w:tab/>
        <w:t>и</w:t>
      </w:r>
      <w:r w:rsidRPr="005762EA">
        <w:rPr>
          <w:rFonts w:ascii="Times New Roman" w:hAnsi="Times New Roman"/>
          <w:sz w:val="24"/>
          <w:szCs w:val="24"/>
        </w:rPr>
        <w:tab/>
        <w:t>кубоид.</w:t>
      </w:r>
      <w:r w:rsidRPr="005762EA">
        <w:rPr>
          <w:rFonts w:ascii="Times New Roman" w:hAnsi="Times New Roman"/>
          <w:sz w:val="24"/>
          <w:szCs w:val="24"/>
        </w:rPr>
        <w:tab/>
        <w:t>Шар</w:t>
      </w:r>
      <w:r w:rsidRPr="005762EA">
        <w:rPr>
          <w:rFonts w:ascii="Times New Roman" w:hAnsi="Times New Roman"/>
          <w:spacing w:val="-67"/>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многогранник.</w:t>
      </w:r>
      <w:r w:rsidRPr="005762EA">
        <w:rPr>
          <w:rFonts w:ascii="Times New Roman" w:hAnsi="Times New Roman"/>
          <w:spacing w:val="-1"/>
          <w:sz w:val="24"/>
          <w:szCs w:val="24"/>
        </w:rPr>
        <w:t xml:space="preserve"> </w:t>
      </w:r>
      <w:r w:rsidRPr="005762EA">
        <w:rPr>
          <w:rFonts w:ascii="Times New Roman" w:hAnsi="Times New Roman"/>
          <w:sz w:val="24"/>
          <w:szCs w:val="24"/>
        </w:rPr>
        <w:t>Цилиндр,</w:t>
      </w:r>
      <w:r w:rsidRPr="005762EA">
        <w:rPr>
          <w:rFonts w:ascii="Times New Roman" w:hAnsi="Times New Roman"/>
          <w:spacing w:val="-1"/>
          <w:sz w:val="24"/>
          <w:szCs w:val="24"/>
        </w:rPr>
        <w:t xml:space="preserve"> </w:t>
      </w:r>
      <w:r w:rsidRPr="005762EA">
        <w:rPr>
          <w:rFonts w:ascii="Times New Roman" w:hAnsi="Times New Roman"/>
          <w:sz w:val="24"/>
          <w:szCs w:val="24"/>
        </w:rPr>
        <w:t>призма,</w:t>
      </w:r>
      <w:r w:rsidRPr="005762EA">
        <w:rPr>
          <w:rFonts w:ascii="Times New Roman" w:hAnsi="Times New Roman"/>
          <w:spacing w:val="-1"/>
          <w:sz w:val="24"/>
          <w:szCs w:val="24"/>
        </w:rPr>
        <w:t xml:space="preserve"> </w:t>
      </w:r>
      <w:r w:rsidRPr="005762EA">
        <w:rPr>
          <w:rFonts w:ascii="Times New Roman" w:hAnsi="Times New Roman"/>
          <w:sz w:val="24"/>
          <w:szCs w:val="24"/>
        </w:rPr>
        <w:t>пирамида.</w:t>
      </w:r>
    </w:p>
    <w:p w14:paraId="3CF23819" w14:textId="77777777" w:rsidR="001776F9" w:rsidRPr="005762EA" w:rsidRDefault="001776F9" w:rsidP="00597463">
      <w:pPr>
        <w:pStyle w:val="a3"/>
        <w:tabs>
          <w:tab w:val="left" w:pos="0"/>
        </w:tabs>
        <w:spacing w:after="0" w:line="240" w:lineRule="auto"/>
        <w:ind w:right="129" w:firstLine="566"/>
        <w:rPr>
          <w:rFonts w:ascii="Times New Roman" w:hAnsi="Times New Roman"/>
          <w:sz w:val="24"/>
          <w:szCs w:val="24"/>
        </w:rPr>
      </w:pPr>
      <w:r w:rsidRPr="005762EA">
        <w:rPr>
          <w:rFonts w:ascii="Times New Roman" w:hAnsi="Times New Roman"/>
          <w:sz w:val="24"/>
          <w:szCs w:val="24"/>
        </w:rPr>
        <w:t>Операции</w:t>
      </w:r>
      <w:r w:rsidRPr="005762EA">
        <w:rPr>
          <w:rFonts w:ascii="Times New Roman" w:hAnsi="Times New Roman"/>
          <w:spacing w:val="18"/>
          <w:sz w:val="24"/>
          <w:szCs w:val="24"/>
        </w:rPr>
        <w:t xml:space="preserve"> </w:t>
      </w:r>
      <w:r w:rsidRPr="005762EA">
        <w:rPr>
          <w:rFonts w:ascii="Times New Roman" w:hAnsi="Times New Roman"/>
          <w:sz w:val="24"/>
          <w:szCs w:val="24"/>
        </w:rPr>
        <w:t>над</w:t>
      </w:r>
      <w:r w:rsidRPr="005762EA">
        <w:rPr>
          <w:rFonts w:ascii="Times New Roman" w:hAnsi="Times New Roman"/>
          <w:spacing w:val="18"/>
          <w:sz w:val="24"/>
          <w:szCs w:val="24"/>
        </w:rPr>
        <w:t xml:space="preserve"> </w:t>
      </w:r>
      <w:r w:rsidRPr="005762EA">
        <w:rPr>
          <w:rFonts w:ascii="Times New Roman" w:hAnsi="Times New Roman"/>
          <w:sz w:val="24"/>
          <w:szCs w:val="24"/>
        </w:rPr>
        <w:t>примитивами.</w:t>
      </w:r>
      <w:r w:rsidRPr="005762EA">
        <w:rPr>
          <w:rFonts w:ascii="Times New Roman" w:hAnsi="Times New Roman"/>
          <w:spacing w:val="18"/>
          <w:sz w:val="24"/>
          <w:szCs w:val="24"/>
        </w:rPr>
        <w:t xml:space="preserve"> </w:t>
      </w:r>
      <w:r w:rsidRPr="005762EA">
        <w:rPr>
          <w:rFonts w:ascii="Times New Roman" w:hAnsi="Times New Roman"/>
          <w:sz w:val="24"/>
          <w:szCs w:val="24"/>
        </w:rPr>
        <w:t>Поворот</w:t>
      </w:r>
      <w:r w:rsidRPr="005762EA">
        <w:rPr>
          <w:rFonts w:ascii="Times New Roman" w:hAnsi="Times New Roman"/>
          <w:spacing w:val="17"/>
          <w:sz w:val="24"/>
          <w:szCs w:val="24"/>
        </w:rPr>
        <w:t xml:space="preserve"> </w:t>
      </w:r>
      <w:r w:rsidRPr="005762EA">
        <w:rPr>
          <w:rFonts w:ascii="Times New Roman" w:hAnsi="Times New Roman"/>
          <w:sz w:val="24"/>
          <w:szCs w:val="24"/>
        </w:rPr>
        <w:t>тел</w:t>
      </w:r>
      <w:r w:rsidRPr="005762EA">
        <w:rPr>
          <w:rFonts w:ascii="Times New Roman" w:hAnsi="Times New Roman"/>
          <w:spacing w:val="18"/>
          <w:sz w:val="24"/>
          <w:szCs w:val="24"/>
        </w:rPr>
        <w:t xml:space="preserve"> </w:t>
      </w:r>
      <w:r w:rsidRPr="005762EA">
        <w:rPr>
          <w:rFonts w:ascii="Times New Roman" w:hAnsi="Times New Roman"/>
          <w:sz w:val="24"/>
          <w:szCs w:val="24"/>
        </w:rPr>
        <w:t>в</w:t>
      </w:r>
      <w:r w:rsidRPr="005762EA">
        <w:rPr>
          <w:rFonts w:ascii="Times New Roman" w:hAnsi="Times New Roman"/>
          <w:spacing w:val="17"/>
          <w:sz w:val="24"/>
          <w:szCs w:val="24"/>
        </w:rPr>
        <w:t xml:space="preserve"> </w:t>
      </w:r>
      <w:r w:rsidRPr="005762EA">
        <w:rPr>
          <w:rFonts w:ascii="Times New Roman" w:hAnsi="Times New Roman"/>
          <w:sz w:val="24"/>
          <w:szCs w:val="24"/>
        </w:rPr>
        <w:t>пространстве.</w:t>
      </w:r>
      <w:r w:rsidRPr="005762EA">
        <w:rPr>
          <w:rFonts w:ascii="Times New Roman" w:hAnsi="Times New Roman"/>
          <w:spacing w:val="16"/>
          <w:sz w:val="24"/>
          <w:szCs w:val="24"/>
        </w:rPr>
        <w:t xml:space="preserve"> </w:t>
      </w:r>
      <w:r w:rsidRPr="005762EA">
        <w:rPr>
          <w:rFonts w:ascii="Times New Roman" w:hAnsi="Times New Roman"/>
          <w:sz w:val="24"/>
          <w:szCs w:val="24"/>
        </w:rPr>
        <w:t>Масштабирование</w:t>
      </w:r>
      <w:r w:rsidRPr="005762EA">
        <w:rPr>
          <w:rFonts w:ascii="Times New Roman" w:hAnsi="Times New Roman"/>
          <w:spacing w:val="-67"/>
          <w:sz w:val="24"/>
          <w:szCs w:val="24"/>
        </w:rPr>
        <w:t xml:space="preserve"> </w:t>
      </w:r>
      <w:r w:rsidRPr="005762EA">
        <w:rPr>
          <w:rFonts w:ascii="Times New Roman" w:hAnsi="Times New Roman"/>
          <w:sz w:val="24"/>
          <w:szCs w:val="24"/>
        </w:rPr>
        <w:t>тел.</w:t>
      </w:r>
      <w:r w:rsidRPr="005762EA">
        <w:rPr>
          <w:rFonts w:ascii="Times New Roman" w:hAnsi="Times New Roman"/>
          <w:spacing w:val="-2"/>
          <w:sz w:val="24"/>
          <w:szCs w:val="24"/>
        </w:rPr>
        <w:t xml:space="preserve"> </w:t>
      </w:r>
      <w:r w:rsidRPr="005762EA">
        <w:rPr>
          <w:rFonts w:ascii="Times New Roman" w:hAnsi="Times New Roman"/>
          <w:sz w:val="24"/>
          <w:szCs w:val="24"/>
        </w:rPr>
        <w:t>Вычитание,</w:t>
      </w:r>
      <w:r w:rsidRPr="005762EA">
        <w:rPr>
          <w:rFonts w:ascii="Times New Roman" w:hAnsi="Times New Roman"/>
          <w:spacing w:val="-2"/>
          <w:sz w:val="24"/>
          <w:szCs w:val="24"/>
        </w:rPr>
        <w:t xml:space="preserve"> </w:t>
      </w:r>
      <w:r w:rsidRPr="005762EA">
        <w:rPr>
          <w:rFonts w:ascii="Times New Roman" w:hAnsi="Times New Roman"/>
          <w:sz w:val="24"/>
          <w:szCs w:val="24"/>
        </w:rPr>
        <w:t>пересечение и</w:t>
      </w:r>
      <w:r w:rsidRPr="005762EA">
        <w:rPr>
          <w:rFonts w:ascii="Times New Roman" w:hAnsi="Times New Roman"/>
          <w:spacing w:val="-1"/>
          <w:sz w:val="24"/>
          <w:szCs w:val="24"/>
        </w:rPr>
        <w:t xml:space="preserve"> </w:t>
      </w:r>
      <w:r w:rsidRPr="005762EA">
        <w:rPr>
          <w:rFonts w:ascii="Times New Roman" w:hAnsi="Times New Roman"/>
          <w:sz w:val="24"/>
          <w:szCs w:val="24"/>
        </w:rPr>
        <w:t>объединение геометрических тел.</w:t>
      </w:r>
    </w:p>
    <w:p w14:paraId="335EE037" w14:textId="77777777" w:rsidR="001776F9" w:rsidRPr="005762EA" w:rsidRDefault="001776F9" w:rsidP="00597463">
      <w:pPr>
        <w:pStyle w:val="a3"/>
        <w:tabs>
          <w:tab w:val="left" w:pos="0"/>
        </w:tabs>
        <w:spacing w:after="0" w:line="240" w:lineRule="auto"/>
        <w:ind w:left="679" w:right="1106"/>
        <w:rPr>
          <w:rFonts w:ascii="Times New Roman" w:hAnsi="Times New Roman"/>
          <w:sz w:val="24"/>
          <w:szCs w:val="24"/>
        </w:rPr>
      </w:pPr>
      <w:r w:rsidRPr="005762EA">
        <w:rPr>
          <w:rFonts w:ascii="Times New Roman" w:hAnsi="Times New Roman"/>
          <w:sz w:val="24"/>
          <w:szCs w:val="24"/>
        </w:rPr>
        <w:t>Понятие «прототипирование». Создание цифровой объемной модели.</w:t>
      </w:r>
      <w:r w:rsidRPr="005762EA">
        <w:rPr>
          <w:rFonts w:ascii="Times New Roman" w:hAnsi="Times New Roman"/>
          <w:spacing w:val="-67"/>
          <w:sz w:val="24"/>
          <w:szCs w:val="24"/>
        </w:rPr>
        <w:t xml:space="preserve"> </w:t>
      </w:r>
      <w:r w:rsidRPr="005762EA">
        <w:rPr>
          <w:rFonts w:ascii="Times New Roman" w:hAnsi="Times New Roman"/>
          <w:sz w:val="24"/>
          <w:szCs w:val="24"/>
        </w:rPr>
        <w:t>Инструменты</w:t>
      </w:r>
      <w:r w:rsidRPr="005762EA">
        <w:rPr>
          <w:rFonts w:ascii="Times New Roman" w:hAnsi="Times New Roman"/>
          <w:spacing w:val="-4"/>
          <w:sz w:val="24"/>
          <w:szCs w:val="24"/>
        </w:rPr>
        <w:t xml:space="preserve"> </w:t>
      </w:r>
      <w:r w:rsidRPr="005762EA">
        <w:rPr>
          <w:rFonts w:ascii="Times New Roman" w:hAnsi="Times New Roman"/>
          <w:sz w:val="24"/>
          <w:szCs w:val="24"/>
        </w:rPr>
        <w:t>для создания</w:t>
      </w:r>
      <w:r w:rsidRPr="005762EA">
        <w:rPr>
          <w:rFonts w:ascii="Times New Roman" w:hAnsi="Times New Roman"/>
          <w:spacing w:val="-4"/>
          <w:sz w:val="24"/>
          <w:szCs w:val="24"/>
        </w:rPr>
        <w:t xml:space="preserve"> </w:t>
      </w:r>
      <w:r w:rsidRPr="005762EA">
        <w:rPr>
          <w:rFonts w:ascii="Times New Roman" w:hAnsi="Times New Roman"/>
          <w:sz w:val="24"/>
          <w:szCs w:val="24"/>
        </w:rPr>
        <w:t>цифровой</w:t>
      </w:r>
      <w:r w:rsidRPr="005762EA">
        <w:rPr>
          <w:rFonts w:ascii="Times New Roman" w:hAnsi="Times New Roman"/>
          <w:spacing w:val="-3"/>
          <w:sz w:val="24"/>
          <w:szCs w:val="24"/>
        </w:rPr>
        <w:t xml:space="preserve"> </w:t>
      </w:r>
      <w:r w:rsidRPr="005762EA">
        <w:rPr>
          <w:rFonts w:ascii="Times New Roman" w:hAnsi="Times New Roman"/>
          <w:sz w:val="24"/>
          <w:szCs w:val="24"/>
        </w:rPr>
        <w:t>объемной</w:t>
      </w:r>
      <w:r w:rsidRPr="005762EA">
        <w:rPr>
          <w:rFonts w:ascii="Times New Roman" w:hAnsi="Times New Roman"/>
          <w:spacing w:val="-1"/>
          <w:sz w:val="24"/>
          <w:szCs w:val="24"/>
        </w:rPr>
        <w:t xml:space="preserve"> </w:t>
      </w:r>
      <w:r w:rsidRPr="005762EA">
        <w:rPr>
          <w:rFonts w:ascii="Times New Roman" w:hAnsi="Times New Roman"/>
          <w:sz w:val="24"/>
          <w:szCs w:val="24"/>
        </w:rPr>
        <w:t>модели.</w:t>
      </w:r>
    </w:p>
    <w:p w14:paraId="59CC5C3F"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Мир</w:t>
      </w:r>
      <w:r w:rsidRPr="005762EA">
        <w:rPr>
          <w:rFonts w:ascii="Times New Roman" w:hAnsi="Times New Roman"/>
          <w:spacing w:val="-4"/>
          <w:sz w:val="24"/>
          <w:szCs w:val="24"/>
        </w:rPr>
        <w:t xml:space="preserve"> </w:t>
      </w:r>
      <w:r w:rsidRPr="005762EA">
        <w:rPr>
          <w:rFonts w:ascii="Times New Roman" w:hAnsi="Times New Roman"/>
          <w:sz w:val="24"/>
          <w:szCs w:val="24"/>
        </w:rPr>
        <w:t>профессий.</w:t>
      </w:r>
      <w:r w:rsidRPr="005762EA">
        <w:rPr>
          <w:rFonts w:ascii="Times New Roman" w:hAnsi="Times New Roman"/>
          <w:spacing w:val="-3"/>
          <w:sz w:val="24"/>
          <w:szCs w:val="24"/>
        </w:rPr>
        <w:t xml:space="preserve"> </w:t>
      </w:r>
      <w:r w:rsidRPr="005762EA">
        <w:rPr>
          <w:rFonts w:ascii="Times New Roman" w:hAnsi="Times New Roman"/>
          <w:sz w:val="24"/>
          <w:szCs w:val="24"/>
        </w:rPr>
        <w:t>Профессии,</w:t>
      </w:r>
      <w:r w:rsidRPr="005762EA">
        <w:rPr>
          <w:rFonts w:ascii="Times New Roman" w:hAnsi="Times New Roman"/>
          <w:spacing w:val="-2"/>
          <w:sz w:val="24"/>
          <w:szCs w:val="24"/>
        </w:rPr>
        <w:t xml:space="preserve"> </w:t>
      </w:r>
      <w:r w:rsidRPr="005762EA">
        <w:rPr>
          <w:rFonts w:ascii="Times New Roman" w:hAnsi="Times New Roman"/>
          <w:sz w:val="24"/>
          <w:szCs w:val="24"/>
        </w:rPr>
        <w:t>связанные</w:t>
      </w:r>
      <w:r w:rsidRPr="005762EA">
        <w:rPr>
          <w:rFonts w:ascii="Times New Roman" w:hAnsi="Times New Roman"/>
          <w:spacing w:val="-4"/>
          <w:sz w:val="24"/>
          <w:szCs w:val="24"/>
        </w:rPr>
        <w:t xml:space="preserve"> </w:t>
      </w:r>
      <w:r w:rsidRPr="005762EA">
        <w:rPr>
          <w:rFonts w:ascii="Times New Roman" w:hAnsi="Times New Roman"/>
          <w:sz w:val="24"/>
          <w:szCs w:val="24"/>
        </w:rPr>
        <w:t>с 3D-печатью.</w:t>
      </w:r>
    </w:p>
    <w:p w14:paraId="0FFBB48E" w14:textId="4C9B1CF0" w:rsidR="001776F9" w:rsidRPr="005762EA" w:rsidRDefault="005762EA" w:rsidP="00597463">
      <w:pPr>
        <w:tabs>
          <w:tab w:val="left" w:pos="0"/>
        </w:tabs>
        <w:rPr>
          <w:rFonts w:ascii="Times New Roman" w:hAnsi="Times New Roman"/>
          <w:b/>
          <w:sz w:val="24"/>
          <w:szCs w:val="24"/>
        </w:rPr>
      </w:pPr>
      <w:r w:rsidRPr="005762EA">
        <w:rPr>
          <w:rFonts w:ascii="Times New Roman" w:hAnsi="Times New Roman"/>
          <w:b/>
          <w:sz w:val="24"/>
          <w:szCs w:val="24"/>
        </w:rPr>
        <w:t xml:space="preserve">9 </w:t>
      </w:r>
      <w:r w:rsidR="001776F9" w:rsidRPr="005762EA">
        <w:rPr>
          <w:rFonts w:ascii="Times New Roman" w:hAnsi="Times New Roman"/>
          <w:b/>
          <w:sz w:val="24"/>
          <w:szCs w:val="24"/>
        </w:rPr>
        <w:t>класс</w:t>
      </w:r>
    </w:p>
    <w:p w14:paraId="464A72FE" w14:textId="77777777" w:rsidR="001776F9" w:rsidRPr="005762EA" w:rsidRDefault="001776F9" w:rsidP="00597463">
      <w:pPr>
        <w:pStyle w:val="a3"/>
        <w:tabs>
          <w:tab w:val="left" w:pos="0"/>
        </w:tabs>
        <w:spacing w:after="0" w:line="240" w:lineRule="auto"/>
        <w:ind w:left="679" w:right="1134"/>
        <w:rPr>
          <w:rFonts w:ascii="Times New Roman" w:hAnsi="Times New Roman"/>
          <w:sz w:val="24"/>
          <w:szCs w:val="24"/>
        </w:rPr>
      </w:pPr>
      <w:r w:rsidRPr="005762EA">
        <w:rPr>
          <w:rFonts w:ascii="Times New Roman" w:hAnsi="Times New Roman"/>
          <w:sz w:val="24"/>
          <w:szCs w:val="24"/>
        </w:rPr>
        <w:t>Моделирование сложных объектов. Рендеринг. Полигональная сетка.</w:t>
      </w:r>
      <w:r w:rsidRPr="005762EA">
        <w:rPr>
          <w:rFonts w:ascii="Times New Roman" w:hAnsi="Times New Roman"/>
          <w:spacing w:val="-67"/>
          <w:sz w:val="24"/>
          <w:szCs w:val="24"/>
        </w:rPr>
        <w:t xml:space="preserve"> </w:t>
      </w:r>
      <w:r w:rsidRPr="005762EA">
        <w:rPr>
          <w:rFonts w:ascii="Times New Roman" w:hAnsi="Times New Roman"/>
          <w:sz w:val="24"/>
          <w:szCs w:val="24"/>
        </w:rPr>
        <w:t>Понятие</w:t>
      </w:r>
      <w:r w:rsidRPr="005762EA">
        <w:rPr>
          <w:rFonts w:ascii="Times New Roman" w:hAnsi="Times New Roman"/>
          <w:spacing w:val="-4"/>
          <w:sz w:val="24"/>
          <w:szCs w:val="24"/>
        </w:rPr>
        <w:t xml:space="preserve"> </w:t>
      </w:r>
      <w:r w:rsidRPr="005762EA">
        <w:rPr>
          <w:rFonts w:ascii="Times New Roman" w:hAnsi="Times New Roman"/>
          <w:sz w:val="24"/>
          <w:szCs w:val="24"/>
        </w:rPr>
        <w:t>«аддитивные технологии».</w:t>
      </w:r>
    </w:p>
    <w:p w14:paraId="312A5816" w14:textId="77777777" w:rsidR="001776F9" w:rsidRPr="005762EA" w:rsidRDefault="001776F9" w:rsidP="00597463">
      <w:pPr>
        <w:pStyle w:val="a3"/>
        <w:tabs>
          <w:tab w:val="left" w:pos="0"/>
        </w:tabs>
        <w:spacing w:after="0" w:line="240" w:lineRule="auto"/>
        <w:ind w:left="679" w:right="425"/>
        <w:rPr>
          <w:rFonts w:ascii="Times New Roman" w:hAnsi="Times New Roman"/>
          <w:sz w:val="24"/>
          <w:szCs w:val="24"/>
        </w:rPr>
      </w:pPr>
      <w:r w:rsidRPr="005762EA">
        <w:rPr>
          <w:rFonts w:ascii="Times New Roman" w:hAnsi="Times New Roman"/>
          <w:sz w:val="24"/>
          <w:szCs w:val="24"/>
        </w:rPr>
        <w:t>Технологическое оборудование для аддитивных технологий: 3D-принтеры.</w:t>
      </w:r>
      <w:r w:rsidRPr="005762EA">
        <w:rPr>
          <w:rFonts w:ascii="Times New Roman" w:hAnsi="Times New Roman"/>
          <w:spacing w:val="-67"/>
          <w:sz w:val="24"/>
          <w:szCs w:val="24"/>
        </w:rPr>
        <w:t xml:space="preserve"> </w:t>
      </w:r>
      <w:r w:rsidRPr="005762EA">
        <w:rPr>
          <w:rFonts w:ascii="Times New Roman" w:hAnsi="Times New Roman"/>
          <w:sz w:val="24"/>
          <w:szCs w:val="24"/>
        </w:rPr>
        <w:t>Области</w:t>
      </w:r>
      <w:r w:rsidRPr="005762EA">
        <w:rPr>
          <w:rFonts w:ascii="Times New Roman" w:hAnsi="Times New Roman"/>
          <w:spacing w:val="-4"/>
          <w:sz w:val="24"/>
          <w:szCs w:val="24"/>
        </w:rPr>
        <w:t xml:space="preserve"> </w:t>
      </w:r>
      <w:r w:rsidRPr="005762EA">
        <w:rPr>
          <w:rFonts w:ascii="Times New Roman" w:hAnsi="Times New Roman"/>
          <w:sz w:val="24"/>
          <w:szCs w:val="24"/>
        </w:rPr>
        <w:t>применения</w:t>
      </w:r>
      <w:r w:rsidRPr="005762EA">
        <w:rPr>
          <w:rFonts w:ascii="Times New Roman" w:hAnsi="Times New Roman"/>
          <w:spacing w:val="-1"/>
          <w:sz w:val="24"/>
          <w:szCs w:val="24"/>
        </w:rPr>
        <w:t xml:space="preserve"> </w:t>
      </w:r>
      <w:r w:rsidRPr="005762EA">
        <w:rPr>
          <w:rFonts w:ascii="Times New Roman" w:hAnsi="Times New Roman"/>
          <w:sz w:val="24"/>
          <w:szCs w:val="24"/>
        </w:rPr>
        <w:t>трехмерной</w:t>
      </w:r>
      <w:r w:rsidRPr="005762EA">
        <w:rPr>
          <w:rFonts w:ascii="Times New Roman" w:hAnsi="Times New Roman"/>
          <w:spacing w:val="-2"/>
          <w:sz w:val="24"/>
          <w:szCs w:val="24"/>
        </w:rPr>
        <w:t xml:space="preserve"> </w:t>
      </w:r>
      <w:r w:rsidRPr="005762EA">
        <w:rPr>
          <w:rFonts w:ascii="Times New Roman" w:hAnsi="Times New Roman"/>
          <w:sz w:val="24"/>
          <w:szCs w:val="24"/>
        </w:rPr>
        <w:t>печати.</w:t>
      </w:r>
      <w:r w:rsidRPr="005762EA">
        <w:rPr>
          <w:rFonts w:ascii="Times New Roman" w:hAnsi="Times New Roman"/>
          <w:spacing w:val="-2"/>
          <w:sz w:val="24"/>
          <w:szCs w:val="24"/>
        </w:rPr>
        <w:t xml:space="preserve"> </w:t>
      </w:r>
      <w:r w:rsidRPr="005762EA">
        <w:rPr>
          <w:rFonts w:ascii="Times New Roman" w:hAnsi="Times New Roman"/>
          <w:sz w:val="24"/>
          <w:szCs w:val="24"/>
        </w:rPr>
        <w:t>Сырье</w:t>
      </w:r>
      <w:r w:rsidRPr="005762EA">
        <w:rPr>
          <w:rFonts w:ascii="Times New Roman" w:hAnsi="Times New Roman"/>
          <w:spacing w:val="-3"/>
          <w:sz w:val="24"/>
          <w:szCs w:val="24"/>
        </w:rPr>
        <w:t xml:space="preserve"> </w:t>
      </w:r>
      <w:r w:rsidRPr="005762EA">
        <w:rPr>
          <w:rFonts w:ascii="Times New Roman" w:hAnsi="Times New Roman"/>
          <w:sz w:val="24"/>
          <w:szCs w:val="24"/>
        </w:rPr>
        <w:t>для</w:t>
      </w:r>
      <w:r w:rsidRPr="005762EA">
        <w:rPr>
          <w:rFonts w:ascii="Times New Roman" w:hAnsi="Times New Roman"/>
          <w:spacing w:val="-1"/>
          <w:sz w:val="24"/>
          <w:szCs w:val="24"/>
        </w:rPr>
        <w:t xml:space="preserve"> </w:t>
      </w:r>
      <w:r w:rsidRPr="005762EA">
        <w:rPr>
          <w:rFonts w:ascii="Times New Roman" w:hAnsi="Times New Roman"/>
          <w:sz w:val="24"/>
          <w:szCs w:val="24"/>
        </w:rPr>
        <w:t>трехмерной</w:t>
      </w:r>
      <w:r w:rsidRPr="005762EA">
        <w:rPr>
          <w:rFonts w:ascii="Times New Roman" w:hAnsi="Times New Roman"/>
          <w:spacing w:val="-5"/>
          <w:sz w:val="24"/>
          <w:szCs w:val="24"/>
        </w:rPr>
        <w:t xml:space="preserve"> </w:t>
      </w:r>
      <w:r w:rsidRPr="005762EA">
        <w:rPr>
          <w:rFonts w:ascii="Times New Roman" w:hAnsi="Times New Roman"/>
          <w:sz w:val="24"/>
          <w:szCs w:val="24"/>
        </w:rPr>
        <w:t>печати.</w:t>
      </w:r>
    </w:p>
    <w:p w14:paraId="4082075A" w14:textId="77777777" w:rsidR="001776F9" w:rsidRPr="005762EA" w:rsidRDefault="001776F9" w:rsidP="00597463">
      <w:pPr>
        <w:pStyle w:val="a3"/>
        <w:tabs>
          <w:tab w:val="left" w:pos="0"/>
          <w:tab w:val="left" w:pos="1736"/>
          <w:tab w:val="left" w:pos="3527"/>
          <w:tab w:val="left" w:pos="5489"/>
          <w:tab w:val="left" w:pos="6790"/>
          <w:tab w:val="left" w:pos="8534"/>
        </w:tabs>
        <w:spacing w:after="0" w:line="240" w:lineRule="auto"/>
        <w:ind w:right="136" w:firstLine="566"/>
        <w:rPr>
          <w:rFonts w:ascii="Times New Roman" w:hAnsi="Times New Roman"/>
          <w:sz w:val="24"/>
          <w:szCs w:val="24"/>
        </w:rPr>
      </w:pPr>
      <w:r w:rsidRPr="005762EA">
        <w:rPr>
          <w:rFonts w:ascii="Times New Roman" w:hAnsi="Times New Roman"/>
          <w:sz w:val="24"/>
          <w:szCs w:val="24"/>
        </w:rPr>
        <w:lastRenderedPageBreak/>
        <w:t>Этапы</w:t>
      </w:r>
      <w:r w:rsidRPr="005762EA">
        <w:rPr>
          <w:rFonts w:ascii="Times New Roman" w:hAnsi="Times New Roman"/>
          <w:sz w:val="24"/>
          <w:szCs w:val="24"/>
        </w:rPr>
        <w:tab/>
        <w:t>аддитивного</w:t>
      </w:r>
      <w:r w:rsidRPr="005762EA">
        <w:rPr>
          <w:rFonts w:ascii="Times New Roman" w:hAnsi="Times New Roman"/>
          <w:sz w:val="24"/>
          <w:szCs w:val="24"/>
        </w:rPr>
        <w:tab/>
        <w:t>производства.</w:t>
      </w:r>
      <w:r w:rsidRPr="005762EA">
        <w:rPr>
          <w:rFonts w:ascii="Times New Roman" w:hAnsi="Times New Roman"/>
          <w:sz w:val="24"/>
          <w:szCs w:val="24"/>
        </w:rPr>
        <w:tab/>
        <w:t>Правила</w:t>
      </w:r>
      <w:r w:rsidRPr="005762EA">
        <w:rPr>
          <w:rFonts w:ascii="Times New Roman" w:hAnsi="Times New Roman"/>
          <w:sz w:val="24"/>
          <w:szCs w:val="24"/>
        </w:rPr>
        <w:tab/>
        <w:t>безопасного</w:t>
      </w:r>
      <w:r w:rsidRPr="005762EA">
        <w:rPr>
          <w:rFonts w:ascii="Times New Roman" w:hAnsi="Times New Roman"/>
          <w:sz w:val="24"/>
          <w:szCs w:val="24"/>
        </w:rPr>
        <w:tab/>
      </w:r>
      <w:r w:rsidRPr="005762EA">
        <w:rPr>
          <w:rFonts w:ascii="Times New Roman" w:hAnsi="Times New Roman"/>
          <w:spacing w:val="-1"/>
          <w:sz w:val="24"/>
          <w:szCs w:val="24"/>
        </w:rPr>
        <w:t>пользования</w:t>
      </w:r>
      <w:r w:rsidRPr="005762EA">
        <w:rPr>
          <w:rFonts w:ascii="Times New Roman" w:hAnsi="Times New Roman"/>
          <w:spacing w:val="-67"/>
          <w:sz w:val="24"/>
          <w:szCs w:val="24"/>
        </w:rPr>
        <w:t xml:space="preserve"> </w:t>
      </w:r>
      <w:r w:rsidRPr="005762EA">
        <w:rPr>
          <w:rFonts w:ascii="Times New Roman" w:hAnsi="Times New Roman"/>
          <w:sz w:val="24"/>
          <w:szCs w:val="24"/>
        </w:rPr>
        <w:t>3D-принтером.</w:t>
      </w:r>
      <w:r w:rsidRPr="005762EA">
        <w:rPr>
          <w:rFonts w:ascii="Times New Roman" w:hAnsi="Times New Roman"/>
          <w:spacing w:val="-4"/>
          <w:sz w:val="24"/>
          <w:szCs w:val="24"/>
        </w:rPr>
        <w:t xml:space="preserve"> </w:t>
      </w:r>
      <w:r w:rsidRPr="005762EA">
        <w:rPr>
          <w:rFonts w:ascii="Times New Roman" w:hAnsi="Times New Roman"/>
          <w:sz w:val="24"/>
          <w:szCs w:val="24"/>
        </w:rPr>
        <w:t>Основные</w:t>
      </w:r>
      <w:r w:rsidRPr="005762EA">
        <w:rPr>
          <w:rFonts w:ascii="Times New Roman" w:hAnsi="Times New Roman"/>
          <w:spacing w:val="-1"/>
          <w:sz w:val="24"/>
          <w:szCs w:val="24"/>
        </w:rPr>
        <w:t xml:space="preserve"> </w:t>
      </w:r>
      <w:r w:rsidRPr="005762EA">
        <w:rPr>
          <w:rFonts w:ascii="Times New Roman" w:hAnsi="Times New Roman"/>
          <w:sz w:val="24"/>
          <w:szCs w:val="24"/>
        </w:rPr>
        <w:t>настройки</w:t>
      </w:r>
      <w:r w:rsidRPr="005762EA">
        <w:rPr>
          <w:rFonts w:ascii="Times New Roman" w:hAnsi="Times New Roman"/>
          <w:spacing w:val="-2"/>
          <w:sz w:val="24"/>
          <w:szCs w:val="24"/>
        </w:rPr>
        <w:t xml:space="preserve"> </w:t>
      </w:r>
      <w:r w:rsidRPr="005762EA">
        <w:rPr>
          <w:rFonts w:ascii="Times New Roman" w:hAnsi="Times New Roman"/>
          <w:sz w:val="24"/>
          <w:szCs w:val="24"/>
        </w:rPr>
        <w:t>для</w:t>
      </w:r>
      <w:r w:rsidRPr="005762EA">
        <w:rPr>
          <w:rFonts w:ascii="Times New Roman" w:hAnsi="Times New Roman"/>
          <w:spacing w:val="-1"/>
          <w:sz w:val="24"/>
          <w:szCs w:val="24"/>
        </w:rPr>
        <w:t xml:space="preserve"> </w:t>
      </w:r>
      <w:r w:rsidRPr="005762EA">
        <w:rPr>
          <w:rFonts w:ascii="Times New Roman" w:hAnsi="Times New Roman"/>
          <w:sz w:val="24"/>
          <w:szCs w:val="24"/>
        </w:rPr>
        <w:t>выполнения</w:t>
      </w:r>
      <w:r w:rsidRPr="005762EA">
        <w:rPr>
          <w:rFonts w:ascii="Times New Roman" w:hAnsi="Times New Roman"/>
          <w:spacing w:val="-1"/>
          <w:sz w:val="24"/>
          <w:szCs w:val="24"/>
        </w:rPr>
        <w:t xml:space="preserve"> </w:t>
      </w:r>
      <w:r w:rsidRPr="005762EA">
        <w:rPr>
          <w:rFonts w:ascii="Times New Roman" w:hAnsi="Times New Roman"/>
          <w:sz w:val="24"/>
          <w:szCs w:val="24"/>
        </w:rPr>
        <w:t>печати</w:t>
      </w:r>
      <w:r w:rsidRPr="005762EA">
        <w:rPr>
          <w:rFonts w:ascii="Times New Roman" w:hAnsi="Times New Roman"/>
          <w:spacing w:val="-2"/>
          <w:sz w:val="24"/>
          <w:szCs w:val="24"/>
        </w:rPr>
        <w:t xml:space="preserve"> </w:t>
      </w:r>
      <w:r w:rsidRPr="005762EA">
        <w:rPr>
          <w:rFonts w:ascii="Times New Roman" w:hAnsi="Times New Roman"/>
          <w:sz w:val="24"/>
          <w:szCs w:val="24"/>
        </w:rPr>
        <w:t>на</w:t>
      </w:r>
      <w:r w:rsidRPr="005762EA">
        <w:rPr>
          <w:rFonts w:ascii="Times New Roman" w:hAnsi="Times New Roman"/>
          <w:spacing w:val="-4"/>
          <w:sz w:val="24"/>
          <w:szCs w:val="24"/>
        </w:rPr>
        <w:t xml:space="preserve"> </w:t>
      </w:r>
      <w:r w:rsidRPr="005762EA">
        <w:rPr>
          <w:rFonts w:ascii="Times New Roman" w:hAnsi="Times New Roman"/>
          <w:sz w:val="24"/>
          <w:szCs w:val="24"/>
        </w:rPr>
        <w:t>3D-принтере.</w:t>
      </w:r>
    </w:p>
    <w:p w14:paraId="3C6B22EA" w14:textId="77777777" w:rsidR="001776F9" w:rsidRPr="005762EA" w:rsidRDefault="001776F9" w:rsidP="00597463">
      <w:pPr>
        <w:pStyle w:val="a3"/>
        <w:tabs>
          <w:tab w:val="left" w:pos="0"/>
        </w:tabs>
        <w:spacing w:after="0" w:line="240" w:lineRule="auto"/>
        <w:ind w:left="679" w:right="4558"/>
        <w:rPr>
          <w:rFonts w:ascii="Times New Roman" w:hAnsi="Times New Roman"/>
          <w:sz w:val="24"/>
          <w:szCs w:val="24"/>
        </w:rPr>
      </w:pPr>
      <w:r w:rsidRPr="005762EA">
        <w:rPr>
          <w:rFonts w:ascii="Times New Roman" w:hAnsi="Times New Roman"/>
          <w:sz w:val="24"/>
          <w:szCs w:val="24"/>
        </w:rPr>
        <w:t>Подготовка к печати. Печать 3D-модели.</w:t>
      </w:r>
      <w:r w:rsidRPr="005762EA">
        <w:rPr>
          <w:rFonts w:ascii="Times New Roman" w:hAnsi="Times New Roman"/>
          <w:spacing w:val="-67"/>
          <w:sz w:val="24"/>
          <w:szCs w:val="24"/>
        </w:rPr>
        <w:t xml:space="preserve"> </w:t>
      </w:r>
      <w:r w:rsidRPr="005762EA">
        <w:rPr>
          <w:rFonts w:ascii="Times New Roman" w:hAnsi="Times New Roman"/>
          <w:sz w:val="24"/>
          <w:szCs w:val="24"/>
        </w:rPr>
        <w:t>Профессии,</w:t>
      </w:r>
      <w:r w:rsidRPr="005762EA">
        <w:rPr>
          <w:rFonts w:ascii="Times New Roman" w:hAnsi="Times New Roman"/>
          <w:spacing w:val="-2"/>
          <w:sz w:val="24"/>
          <w:szCs w:val="24"/>
        </w:rPr>
        <w:t xml:space="preserve"> </w:t>
      </w:r>
      <w:r w:rsidRPr="005762EA">
        <w:rPr>
          <w:rFonts w:ascii="Times New Roman" w:hAnsi="Times New Roman"/>
          <w:sz w:val="24"/>
          <w:szCs w:val="24"/>
        </w:rPr>
        <w:t>связанные</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2"/>
          <w:sz w:val="24"/>
          <w:szCs w:val="24"/>
        </w:rPr>
        <w:t xml:space="preserve"> </w:t>
      </w:r>
      <w:r w:rsidRPr="005762EA">
        <w:rPr>
          <w:rFonts w:ascii="Times New Roman" w:hAnsi="Times New Roman"/>
          <w:sz w:val="24"/>
          <w:szCs w:val="24"/>
        </w:rPr>
        <w:t>3D-печатью.</w:t>
      </w:r>
    </w:p>
    <w:p w14:paraId="75273BED"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Мир</w:t>
      </w:r>
      <w:r w:rsidRPr="005762EA">
        <w:rPr>
          <w:rFonts w:ascii="Times New Roman" w:hAnsi="Times New Roman"/>
          <w:spacing w:val="-4"/>
          <w:sz w:val="24"/>
          <w:szCs w:val="24"/>
        </w:rPr>
        <w:t xml:space="preserve"> </w:t>
      </w:r>
      <w:r w:rsidRPr="005762EA">
        <w:rPr>
          <w:rFonts w:ascii="Times New Roman" w:hAnsi="Times New Roman"/>
          <w:sz w:val="24"/>
          <w:szCs w:val="24"/>
        </w:rPr>
        <w:t>профессий.</w:t>
      </w:r>
      <w:r w:rsidRPr="005762EA">
        <w:rPr>
          <w:rFonts w:ascii="Times New Roman" w:hAnsi="Times New Roman"/>
          <w:spacing w:val="-3"/>
          <w:sz w:val="24"/>
          <w:szCs w:val="24"/>
        </w:rPr>
        <w:t xml:space="preserve"> </w:t>
      </w:r>
      <w:r w:rsidRPr="005762EA">
        <w:rPr>
          <w:rFonts w:ascii="Times New Roman" w:hAnsi="Times New Roman"/>
          <w:sz w:val="24"/>
          <w:szCs w:val="24"/>
        </w:rPr>
        <w:t>Профессии,</w:t>
      </w:r>
      <w:r w:rsidRPr="005762EA">
        <w:rPr>
          <w:rFonts w:ascii="Times New Roman" w:hAnsi="Times New Roman"/>
          <w:spacing w:val="-2"/>
          <w:sz w:val="24"/>
          <w:szCs w:val="24"/>
        </w:rPr>
        <w:t xml:space="preserve"> </w:t>
      </w:r>
      <w:r w:rsidRPr="005762EA">
        <w:rPr>
          <w:rFonts w:ascii="Times New Roman" w:hAnsi="Times New Roman"/>
          <w:sz w:val="24"/>
          <w:szCs w:val="24"/>
        </w:rPr>
        <w:t>связанные</w:t>
      </w:r>
      <w:r w:rsidRPr="005762EA">
        <w:rPr>
          <w:rFonts w:ascii="Times New Roman" w:hAnsi="Times New Roman"/>
          <w:spacing w:val="-4"/>
          <w:sz w:val="24"/>
          <w:szCs w:val="24"/>
        </w:rPr>
        <w:t xml:space="preserve"> </w:t>
      </w:r>
      <w:r w:rsidRPr="005762EA">
        <w:rPr>
          <w:rFonts w:ascii="Times New Roman" w:hAnsi="Times New Roman"/>
          <w:sz w:val="24"/>
          <w:szCs w:val="24"/>
        </w:rPr>
        <w:t>с 3D-печатью.</w:t>
      </w:r>
    </w:p>
    <w:p w14:paraId="2D094A31" w14:textId="77777777" w:rsidR="005762EA" w:rsidRDefault="001776F9" w:rsidP="00597463">
      <w:pPr>
        <w:tabs>
          <w:tab w:val="left" w:pos="0"/>
        </w:tabs>
        <w:rPr>
          <w:rFonts w:ascii="Times New Roman" w:hAnsi="Times New Roman"/>
          <w:b/>
          <w:sz w:val="24"/>
          <w:szCs w:val="24"/>
        </w:rPr>
      </w:pPr>
      <w:r w:rsidRPr="005762EA">
        <w:rPr>
          <w:rFonts w:ascii="Times New Roman" w:hAnsi="Times New Roman"/>
          <w:b/>
          <w:sz w:val="24"/>
          <w:szCs w:val="24"/>
        </w:rPr>
        <w:t>Модуль «Технологии обработки материалов и пищевых продуктов»</w:t>
      </w:r>
    </w:p>
    <w:p w14:paraId="7D32F9E4" w14:textId="587012AA" w:rsidR="001776F9" w:rsidRPr="005762EA" w:rsidRDefault="001776F9" w:rsidP="00597463">
      <w:pPr>
        <w:tabs>
          <w:tab w:val="left" w:pos="0"/>
        </w:tabs>
        <w:rPr>
          <w:rFonts w:ascii="Times New Roman" w:hAnsi="Times New Roman"/>
          <w:b/>
          <w:sz w:val="24"/>
          <w:szCs w:val="24"/>
        </w:rPr>
      </w:pPr>
      <w:r w:rsidRPr="005762EA">
        <w:rPr>
          <w:rFonts w:ascii="Times New Roman" w:hAnsi="Times New Roman"/>
          <w:b/>
          <w:spacing w:val="-67"/>
          <w:sz w:val="24"/>
          <w:szCs w:val="24"/>
        </w:rPr>
        <w:t xml:space="preserve"> </w:t>
      </w:r>
      <w:r w:rsidRPr="005762EA">
        <w:rPr>
          <w:rFonts w:ascii="Times New Roman" w:hAnsi="Times New Roman"/>
          <w:b/>
          <w:sz w:val="24"/>
          <w:szCs w:val="24"/>
        </w:rPr>
        <w:t>5 класс</w:t>
      </w:r>
    </w:p>
    <w:p w14:paraId="27A99757"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pacing w:val="-4"/>
          <w:sz w:val="24"/>
          <w:szCs w:val="24"/>
        </w:rPr>
        <w:t>Технологии</w:t>
      </w:r>
      <w:r w:rsidRPr="005762EA">
        <w:rPr>
          <w:rFonts w:ascii="Times New Roman" w:hAnsi="Times New Roman"/>
          <w:spacing w:val="-11"/>
          <w:sz w:val="24"/>
          <w:szCs w:val="24"/>
        </w:rPr>
        <w:t xml:space="preserve"> </w:t>
      </w:r>
      <w:r w:rsidRPr="005762EA">
        <w:rPr>
          <w:rFonts w:ascii="Times New Roman" w:hAnsi="Times New Roman"/>
          <w:spacing w:val="-4"/>
          <w:sz w:val="24"/>
          <w:szCs w:val="24"/>
        </w:rPr>
        <w:t>обработки</w:t>
      </w:r>
      <w:r w:rsidRPr="005762EA">
        <w:rPr>
          <w:rFonts w:ascii="Times New Roman" w:hAnsi="Times New Roman"/>
          <w:spacing w:val="-11"/>
          <w:sz w:val="24"/>
          <w:szCs w:val="24"/>
        </w:rPr>
        <w:t xml:space="preserve"> </w:t>
      </w:r>
      <w:r w:rsidRPr="005762EA">
        <w:rPr>
          <w:rFonts w:ascii="Times New Roman" w:hAnsi="Times New Roman"/>
          <w:spacing w:val="-4"/>
          <w:sz w:val="24"/>
          <w:szCs w:val="24"/>
        </w:rPr>
        <w:t>конструкционных</w:t>
      </w:r>
      <w:r w:rsidRPr="005762EA">
        <w:rPr>
          <w:rFonts w:ascii="Times New Roman" w:hAnsi="Times New Roman"/>
          <w:spacing w:val="-13"/>
          <w:sz w:val="24"/>
          <w:szCs w:val="24"/>
        </w:rPr>
        <w:t xml:space="preserve"> </w:t>
      </w:r>
      <w:r w:rsidRPr="005762EA">
        <w:rPr>
          <w:rFonts w:ascii="Times New Roman" w:hAnsi="Times New Roman"/>
          <w:spacing w:val="-3"/>
          <w:sz w:val="24"/>
          <w:szCs w:val="24"/>
        </w:rPr>
        <w:t>материалов.</w:t>
      </w:r>
    </w:p>
    <w:p w14:paraId="301FB3A8" w14:textId="77777777" w:rsidR="001776F9" w:rsidRPr="005762EA" w:rsidRDefault="001776F9" w:rsidP="00597463">
      <w:pPr>
        <w:pStyle w:val="a3"/>
        <w:tabs>
          <w:tab w:val="left" w:pos="0"/>
        </w:tabs>
        <w:spacing w:after="0" w:line="240" w:lineRule="auto"/>
        <w:ind w:right="131" w:firstLine="566"/>
        <w:jc w:val="both"/>
        <w:rPr>
          <w:rFonts w:ascii="Times New Roman" w:hAnsi="Times New Roman"/>
          <w:sz w:val="24"/>
          <w:szCs w:val="24"/>
        </w:rPr>
      </w:pPr>
      <w:r w:rsidRPr="005762EA">
        <w:rPr>
          <w:rFonts w:ascii="Times New Roman" w:hAnsi="Times New Roman"/>
          <w:sz w:val="24"/>
          <w:szCs w:val="24"/>
        </w:rPr>
        <w:t>Проектирование,</w:t>
      </w:r>
      <w:r w:rsidRPr="005762EA">
        <w:rPr>
          <w:rFonts w:ascii="Times New Roman" w:hAnsi="Times New Roman"/>
          <w:spacing w:val="1"/>
          <w:sz w:val="24"/>
          <w:szCs w:val="24"/>
        </w:rPr>
        <w:t xml:space="preserve"> </w:t>
      </w:r>
      <w:r w:rsidRPr="005762EA">
        <w:rPr>
          <w:rFonts w:ascii="Times New Roman" w:hAnsi="Times New Roman"/>
          <w:sz w:val="24"/>
          <w:szCs w:val="24"/>
        </w:rPr>
        <w:t>моделирование,</w:t>
      </w:r>
      <w:r w:rsidRPr="005762EA">
        <w:rPr>
          <w:rFonts w:ascii="Times New Roman" w:hAnsi="Times New Roman"/>
          <w:spacing w:val="1"/>
          <w:sz w:val="24"/>
          <w:szCs w:val="24"/>
        </w:rPr>
        <w:t xml:space="preserve"> </w:t>
      </w:r>
      <w:r w:rsidRPr="005762EA">
        <w:rPr>
          <w:rFonts w:ascii="Times New Roman" w:hAnsi="Times New Roman"/>
          <w:sz w:val="24"/>
          <w:szCs w:val="24"/>
        </w:rPr>
        <w:t>конструирование</w:t>
      </w:r>
      <w:r w:rsidRPr="005762EA">
        <w:rPr>
          <w:rFonts w:ascii="Times New Roman" w:hAnsi="Times New Roman"/>
          <w:spacing w:val="1"/>
          <w:sz w:val="24"/>
          <w:szCs w:val="24"/>
        </w:rPr>
        <w:t xml:space="preserve"> </w:t>
      </w:r>
      <w:r w:rsidRPr="005762EA">
        <w:rPr>
          <w:rFonts w:ascii="Times New Roman" w:hAnsi="Times New Roman"/>
          <w:sz w:val="24"/>
          <w:szCs w:val="24"/>
        </w:rPr>
        <w:t>–</w:t>
      </w:r>
      <w:r w:rsidRPr="005762EA">
        <w:rPr>
          <w:rFonts w:ascii="Times New Roman" w:hAnsi="Times New Roman"/>
          <w:spacing w:val="71"/>
          <w:sz w:val="24"/>
          <w:szCs w:val="24"/>
        </w:rPr>
        <w:t xml:space="preserve"> </w:t>
      </w:r>
      <w:r w:rsidRPr="005762EA">
        <w:rPr>
          <w:rFonts w:ascii="Times New Roman" w:hAnsi="Times New Roman"/>
          <w:sz w:val="24"/>
          <w:szCs w:val="24"/>
        </w:rPr>
        <w:t>основные</w:t>
      </w:r>
      <w:r w:rsidRPr="005762EA">
        <w:rPr>
          <w:rFonts w:ascii="Times New Roman" w:hAnsi="Times New Roman"/>
          <w:spacing w:val="1"/>
          <w:sz w:val="24"/>
          <w:szCs w:val="24"/>
        </w:rPr>
        <w:t xml:space="preserve"> </w:t>
      </w:r>
      <w:r w:rsidRPr="005762EA">
        <w:rPr>
          <w:rFonts w:ascii="Times New Roman" w:hAnsi="Times New Roman"/>
          <w:sz w:val="24"/>
          <w:szCs w:val="24"/>
        </w:rPr>
        <w:t>составляющие технологии. Основные элементы структуры технологии: действия,</w:t>
      </w:r>
      <w:r w:rsidRPr="005762EA">
        <w:rPr>
          <w:rFonts w:ascii="Times New Roman" w:hAnsi="Times New Roman"/>
          <w:spacing w:val="1"/>
          <w:sz w:val="24"/>
          <w:szCs w:val="24"/>
        </w:rPr>
        <w:t xml:space="preserve"> </w:t>
      </w:r>
      <w:r w:rsidRPr="005762EA">
        <w:rPr>
          <w:rFonts w:ascii="Times New Roman" w:hAnsi="Times New Roman"/>
          <w:sz w:val="24"/>
          <w:szCs w:val="24"/>
        </w:rPr>
        <w:t>операции,</w:t>
      </w:r>
      <w:r w:rsidRPr="005762EA">
        <w:rPr>
          <w:rFonts w:ascii="Times New Roman" w:hAnsi="Times New Roman"/>
          <w:spacing w:val="-1"/>
          <w:sz w:val="24"/>
          <w:szCs w:val="24"/>
        </w:rPr>
        <w:t xml:space="preserve"> </w:t>
      </w:r>
      <w:r w:rsidRPr="005762EA">
        <w:rPr>
          <w:rFonts w:ascii="Times New Roman" w:hAnsi="Times New Roman"/>
          <w:sz w:val="24"/>
          <w:szCs w:val="24"/>
        </w:rPr>
        <w:t>этапы.</w:t>
      </w:r>
      <w:r w:rsidRPr="005762EA">
        <w:rPr>
          <w:rFonts w:ascii="Times New Roman" w:hAnsi="Times New Roman"/>
          <w:spacing w:val="-1"/>
          <w:sz w:val="24"/>
          <w:szCs w:val="24"/>
        </w:rPr>
        <w:t xml:space="preserve"> </w:t>
      </w:r>
      <w:r w:rsidRPr="005762EA">
        <w:rPr>
          <w:rFonts w:ascii="Times New Roman" w:hAnsi="Times New Roman"/>
          <w:sz w:val="24"/>
          <w:szCs w:val="24"/>
        </w:rPr>
        <w:t>Технологическая карта.</w:t>
      </w:r>
    </w:p>
    <w:p w14:paraId="4B3BFFB5" w14:textId="77777777" w:rsidR="001776F9" w:rsidRPr="005762EA" w:rsidRDefault="001776F9" w:rsidP="00597463">
      <w:pPr>
        <w:pStyle w:val="a3"/>
        <w:tabs>
          <w:tab w:val="left" w:pos="0"/>
        </w:tabs>
        <w:spacing w:after="0" w:line="240" w:lineRule="auto"/>
        <w:ind w:right="130" w:firstLine="566"/>
        <w:jc w:val="both"/>
        <w:rPr>
          <w:rFonts w:ascii="Times New Roman" w:hAnsi="Times New Roman"/>
          <w:sz w:val="24"/>
          <w:szCs w:val="24"/>
        </w:rPr>
      </w:pPr>
      <w:r w:rsidRPr="005762EA">
        <w:rPr>
          <w:rFonts w:ascii="Times New Roman" w:hAnsi="Times New Roman"/>
          <w:sz w:val="24"/>
          <w:szCs w:val="24"/>
        </w:rPr>
        <w:t>Бумага</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ее</w:t>
      </w:r>
      <w:r w:rsidRPr="005762EA">
        <w:rPr>
          <w:rFonts w:ascii="Times New Roman" w:hAnsi="Times New Roman"/>
          <w:spacing w:val="1"/>
          <w:sz w:val="24"/>
          <w:szCs w:val="24"/>
        </w:rPr>
        <w:t xml:space="preserve"> </w:t>
      </w:r>
      <w:r w:rsidRPr="005762EA">
        <w:rPr>
          <w:rFonts w:ascii="Times New Roman" w:hAnsi="Times New Roman"/>
          <w:sz w:val="24"/>
          <w:szCs w:val="24"/>
        </w:rPr>
        <w:t>свойства.</w:t>
      </w:r>
      <w:r w:rsidRPr="005762EA">
        <w:rPr>
          <w:rFonts w:ascii="Times New Roman" w:hAnsi="Times New Roman"/>
          <w:spacing w:val="1"/>
          <w:sz w:val="24"/>
          <w:szCs w:val="24"/>
        </w:rPr>
        <w:t xml:space="preserve"> </w:t>
      </w:r>
      <w:r w:rsidRPr="005762EA">
        <w:rPr>
          <w:rFonts w:ascii="Times New Roman" w:hAnsi="Times New Roman"/>
          <w:sz w:val="24"/>
          <w:szCs w:val="24"/>
        </w:rPr>
        <w:t>Производство</w:t>
      </w:r>
      <w:r w:rsidRPr="005762EA">
        <w:rPr>
          <w:rFonts w:ascii="Times New Roman" w:hAnsi="Times New Roman"/>
          <w:spacing w:val="1"/>
          <w:sz w:val="24"/>
          <w:szCs w:val="24"/>
        </w:rPr>
        <w:t xml:space="preserve"> </w:t>
      </w:r>
      <w:r w:rsidRPr="005762EA">
        <w:rPr>
          <w:rFonts w:ascii="Times New Roman" w:hAnsi="Times New Roman"/>
          <w:sz w:val="24"/>
          <w:szCs w:val="24"/>
        </w:rPr>
        <w:t>бумаги,</w:t>
      </w:r>
      <w:r w:rsidRPr="005762EA">
        <w:rPr>
          <w:rFonts w:ascii="Times New Roman" w:hAnsi="Times New Roman"/>
          <w:spacing w:val="1"/>
          <w:sz w:val="24"/>
          <w:szCs w:val="24"/>
        </w:rPr>
        <w:t xml:space="preserve"> </w:t>
      </w:r>
      <w:r w:rsidRPr="005762EA">
        <w:rPr>
          <w:rFonts w:ascii="Times New Roman" w:hAnsi="Times New Roman"/>
          <w:sz w:val="24"/>
          <w:szCs w:val="24"/>
        </w:rPr>
        <w:t>история</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современные</w:t>
      </w:r>
      <w:r w:rsidRPr="005762EA">
        <w:rPr>
          <w:rFonts w:ascii="Times New Roman" w:hAnsi="Times New Roman"/>
          <w:spacing w:val="-67"/>
          <w:sz w:val="24"/>
          <w:szCs w:val="24"/>
        </w:rPr>
        <w:t xml:space="preserve"> </w:t>
      </w:r>
      <w:r w:rsidRPr="005762EA">
        <w:rPr>
          <w:rFonts w:ascii="Times New Roman" w:hAnsi="Times New Roman"/>
          <w:sz w:val="24"/>
          <w:szCs w:val="24"/>
        </w:rPr>
        <w:t>технологии.</w:t>
      </w:r>
    </w:p>
    <w:p w14:paraId="57CDAE20" w14:textId="77777777" w:rsidR="001776F9" w:rsidRPr="005762EA" w:rsidRDefault="001776F9" w:rsidP="00597463">
      <w:pPr>
        <w:pStyle w:val="a3"/>
        <w:tabs>
          <w:tab w:val="left" w:pos="0"/>
        </w:tabs>
        <w:spacing w:after="0" w:line="240" w:lineRule="auto"/>
        <w:ind w:right="126" w:firstLine="566"/>
        <w:jc w:val="both"/>
        <w:rPr>
          <w:rFonts w:ascii="Times New Roman" w:hAnsi="Times New Roman"/>
          <w:sz w:val="24"/>
          <w:szCs w:val="24"/>
        </w:rPr>
      </w:pPr>
      <w:r w:rsidRPr="005762EA">
        <w:rPr>
          <w:rFonts w:ascii="Times New Roman" w:hAnsi="Times New Roman"/>
          <w:sz w:val="24"/>
          <w:szCs w:val="24"/>
        </w:rPr>
        <w:t>Использование</w:t>
      </w:r>
      <w:r w:rsidRPr="005762EA">
        <w:rPr>
          <w:rFonts w:ascii="Times New Roman" w:hAnsi="Times New Roman"/>
          <w:spacing w:val="1"/>
          <w:sz w:val="24"/>
          <w:szCs w:val="24"/>
        </w:rPr>
        <w:t xml:space="preserve"> </w:t>
      </w:r>
      <w:r w:rsidRPr="005762EA">
        <w:rPr>
          <w:rFonts w:ascii="Times New Roman" w:hAnsi="Times New Roman"/>
          <w:sz w:val="24"/>
          <w:szCs w:val="24"/>
        </w:rPr>
        <w:t>древесины</w:t>
      </w:r>
      <w:r w:rsidRPr="005762EA">
        <w:rPr>
          <w:rFonts w:ascii="Times New Roman" w:hAnsi="Times New Roman"/>
          <w:spacing w:val="1"/>
          <w:sz w:val="24"/>
          <w:szCs w:val="24"/>
        </w:rPr>
        <w:t xml:space="preserve"> </w:t>
      </w:r>
      <w:r w:rsidRPr="005762EA">
        <w:rPr>
          <w:rFonts w:ascii="Times New Roman" w:hAnsi="Times New Roman"/>
          <w:sz w:val="24"/>
          <w:szCs w:val="24"/>
        </w:rPr>
        <w:t>человеком</w:t>
      </w:r>
      <w:r w:rsidRPr="005762EA">
        <w:rPr>
          <w:rFonts w:ascii="Times New Roman" w:hAnsi="Times New Roman"/>
          <w:spacing w:val="1"/>
          <w:sz w:val="24"/>
          <w:szCs w:val="24"/>
        </w:rPr>
        <w:t xml:space="preserve"> </w:t>
      </w:r>
      <w:r w:rsidRPr="005762EA">
        <w:rPr>
          <w:rFonts w:ascii="Times New Roman" w:hAnsi="Times New Roman"/>
          <w:sz w:val="24"/>
          <w:szCs w:val="24"/>
        </w:rPr>
        <w:t>(история</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современность).</w:t>
      </w:r>
      <w:r w:rsidRPr="005762EA">
        <w:rPr>
          <w:rFonts w:ascii="Times New Roman" w:hAnsi="Times New Roman"/>
          <w:spacing w:val="1"/>
          <w:sz w:val="24"/>
          <w:szCs w:val="24"/>
        </w:rPr>
        <w:t xml:space="preserve"> </w:t>
      </w:r>
      <w:r w:rsidRPr="005762EA">
        <w:rPr>
          <w:rFonts w:ascii="Times New Roman" w:hAnsi="Times New Roman"/>
          <w:sz w:val="24"/>
          <w:szCs w:val="24"/>
        </w:rPr>
        <w:t>Использование</w:t>
      </w:r>
      <w:r w:rsidRPr="005762EA">
        <w:rPr>
          <w:rFonts w:ascii="Times New Roman" w:hAnsi="Times New Roman"/>
          <w:spacing w:val="1"/>
          <w:sz w:val="24"/>
          <w:szCs w:val="24"/>
        </w:rPr>
        <w:t xml:space="preserve"> </w:t>
      </w:r>
      <w:r w:rsidRPr="005762EA">
        <w:rPr>
          <w:rFonts w:ascii="Times New Roman" w:hAnsi="Times New Roman"/>
          <w:sz w:val="24"/>
          <w:szCs w:val="24"/>
        </w:rPr>
        <w:t>древесины</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охрана</w:t>
      </w:r>
      <w:r w:rsidRPr="005762EA">
        <w:rPr>
          <w:rFonts w:ascii="Times New Roman" w:hAnsi="Times New Roman"/>
          <w:spacing w:val="1"/>
          <w:sz w:val="24"/>
          <w:szCs w:val="24"/>
        </w:rPr>
        <w:t xml:space="preserve"> </w:t>
      </w:r>
      <w:r w:rsidRPr="005762EA">
        <w:rPr>
          <w:rFonts w:ascii="Times New Roman" w:hAnsi="Times New Roman"/>
          <w:sz w:val="24"/>
          <w:szCs w:val="24"/>
        </w:rPr>
        <w:t>природы.</w:t>
      </w:r>
      <w:r w:rsidRPr="005762EA">
        <w:rPr>
          <w:rFonts w:ascii="Times New Roman" w:hAnsi="Times New Roman"/>
          <w:spacing w:val="1"/>
          <w:sz w:val="24"/>
          <w:szCs w:val="24"/>
        </w:rPr>
        <w:t xml:space="preserve"> </w:t>
      </w:r>
      <w:r w:rsidRPr="005762EA">
        <w:rPr>
          <w:rFonts w:ascii="Times New Roman" w:hAnsi="Times New Roman"/>
          <w:sz w:val="24"/>
          <w:szCs w:val="24"/>
        </w:rPr>
        <w:t>Общие</w:t>
      </w:r>
      <w:r w:rsidRPr="005762EA">
        <w:rPr>
          <w:rFonts w:ascii="Times New Roman" w:hAnsi="Times New Roman"/>
          <w:spacing w:val="1"/>
          <w:sz w:val="24"/>
          <w:szCs w:val="24"/>
        </w:rPr>
        <w:t xml:space="preserve"> </w:t>
      </w:r>
      <w:r w:rsidRPr="005762EA">
        <w:rPr>
          <w:rFonts w:ascii="Times New Roman" w:hAnsi="Times New Roman"/>
          <w:sz w:val="24"/>
          <w:szCs w:val="24"/>
        </w:rPr>
        <w:t>сведения</w:t>
      </w:r>
      <w:r w:rsidRPr="005762EA">
        <w:rPr>
          <w:rFonts w:ascii="Times New Roman" w:hAnsi="Times New Roman"/>
          <w:spacing w:val="1"/>
          <w:sz w:val="24"/>
          <w:szCs w:val="24"/>
        </w:rPr>
        <w:t xml:space="preserve"> </w:t>
      </w:r>
      <w:r w:rsidRPr="005762EA">
        <w:rPr>
          <w:rFonts w:ascii="Times New Roman" w:hAnsi="Times New Roman"/>
          <w:sz w:val="24"/>
          <w:szCs w:val="24"/>
        </w:rPr>
        <w:t>о</w:t>
      </w:r>
      <w:r w:rsidRPr="005762EA">
        <w:rPr>
          <w:rFonts w:ascii="Times New Roman" w:hAnsi="Times New Roman"/>
          <w:spacing w:val="1"/>
          <w:sz w:val="24"/>
          <w:szCs w:val="24"/>
        </w:rPr>
        <w:t xml:space="preserve"> </w:t>
      </w:r>
      <w:r w:rsidRPr="005762EA">
        <w:rPr>
          <w:rFonts w:ascii="Times New Roman" w:hAnsi="Times New Roman"/>
          <w:sz w:val="24"/>
          <w:szCs w:val="24"/>
        </w:rPr>
        <w:t>древесине</w:t>
      </w:r>
      <w:r w:rsidRPr="005762EA">
        <w:rPr>
          <w:rFonts w:ascii="Times New Roman" w:hAnsi="Times New Roman"/>
          <w:spacing w:val="1"/>
          <w:sz w:val="24"/>
          <w:szCs w:val="24"/>
        </w:rPr>
        <w:t xml:space="preserve"> </w:t>
      </w:r>
      <w:r w:rsidRPr="005762EA">
        <w:rPr>
          <w:rFonts w:ascii="Times New Roman" w:hAnsi="Times New Roman"/>
          <w:sz w:val="24"/>
          <w:szCs w:val="24"/>
        </w:rPr>
        <w:t>хвойных и лиственных пород. Пиломатериалы. Способы обработки древесины.</w:t>
      </w:r>
      <w:r w:rsidRPr="005762EA">
        <w:rPr>
          <w:rFonts w:ascii="Times New Roman" w:hAnsi="Times New Roman"/>
          <w:spacing w:val="1"/>
          <w:sz w:val="24"/>
          <w:szCs w:val="24"/>
        </w:rPr>
        <w:t xml:space="preserve"> </w:t>
      </w:r>
      <w:r w:rsidRPr="005762EA">
        <w:rPr>
          <w:rFonts w:ascii="Times New Roman" w:hAnsi="Times New Roman"/>
          <w:sz w:val="24"/>
          <w:szCs w:val="24"/>
        </w:rPr>
        <w:t>Организация</w:t>
      </w:r>
      <w:r w:rsidRPr="005762EA">
        <w:rPr>
          <w:rFonts w:ascii="Times New Roman" w:hAnsi="Times New Roman"/>
          <w:spacing w:val="-4"/>
          <w:sz w:val="24"/>
          <w:szCs w:val="24"/>
        </w:rPr>
        <w:t xml:space="preserve"> </w:t>
      </w:r>
      <w:r w:rsidRPr="005762EA">
        <w:rPr>
          <w:rFonts w:ascii="Times New Roman" w:hAnsi="Times New Roman"/>
          <w:sz w:val="24"/>
          <w:szCs w:val="24"/>
        </w:rPr>
        <w:t>рабочего</w:t>
      </w:r>
      <w:r w:rsidRPr="005762EA">
        <w:rPr>
          <w:rFonts w:ascii="Times New Roman" w:hAnsi="Times New Roman"/>
          <w:spacing w:val="1"/>
          <w:sz w:val="24"/>
          <w:szCs w:val="24"/>
        </w:rPr>
        <w:t xml:space="preserve"> </w:t>
      </w:r>
      <w:r w:rsidRPr="005762EA">
        <w:rPr>
          <w:rFonts w:ascii="Times New Roman" w:hAnsi="Times New Roman"/>
          <w:sz w:val="24"/>
          <w:szCs w:val="24"/>
        </w:rPr>
        <w:t>места</w:t>
      </w:r>
      <w:r w:rsidRPr="005762EA">
        <w:rPr>
          <w:rFonts w:ascii="Times New Roman" w:hAnsi="Times New Roman"/>
          <w:spacing w:val="-4"/>
          <w:sz w:val="24"/>
          <w:szCs w:val="24"/>
        </w:rPr>
        <w:t xml:space="preserve"> </w:t>
      </w:r>
      <w:r w:rsidRPr="005762EA">
        <w:rPr>
          <w:rFonts w:ascii="Times New Roman" w:hAnsi="Times New Roman"/>
          <w:sz w:val="24"/>
          <w:szCs w:val="24"/>
        </w:rPr>
        <w:t>при</w:t>
      </w:r>
      <w:r w:rsidRPr="005762EA">
        <w:rPr>
          <w:rFonts w:ascii="Times New Roman" w:hAnsi="Times New Roman"/>
          <w:spacing w:val="-3"/>
          <w:sz w:val="24"/>
          <w:szCs w:val="24"/>
        </w:rPr>
        <w:t xml:space="preserve"> </w:t>
      </w:r>
      <w:r w:rsidRPr="005762EA">
        <w:rPr>
          <w:rFonts w:ascii="Times New Roman" w:hAnsi="Times New Roman"/>
          <w:sz w:val="24"/>
          <w:szCs w:val="24"/>
        </w:rPr>
        <w:t>работе</w:t>
      </w:r>
      <w:r w:rsidRPr="005762EA">
        <w:rPr>
          <w:rFonts w:ascii="Times New Roman" w:hAnsi="Times New Roman"/>
          <w:spacing w:val="-3"/>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древесиной.</w:t>
      </w:r>
    </w:p>
    <w:p w14:paraId="089DE6A2"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Ручной</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4"/>
          <w:sz w:val="24"/>
          <w:szCs w:val="24"/>
        </w:rPr>
        <w:t xml:space="preserve"> </w:t>
      </w:r>
      <w:r w:rsidRPr="005762EA">
        <w:rPr>
          <w:rFonts w:ascii="Times New Roman" w:hAnsi="Times New Roman"/>
          <w:sz w:val="24"/>
          <w:szCs w:val="24"/>
        </w:rPr>
        <w:t>электрифицированный</w:t>
      </w:r>
      <w:r w:rsidRPr="005762EA">
        <w:rPr>
          <w:rFonts w:ascii="Times New Roman" w:hAnsi="Times New Roman"/>
          <w:spacing w:val="-4"/>
          <w:sz w:val="24"/>
          <w:szCs w:val="24"/>
        </w:rPr>
        <w:t xml:space="preserve"> </w:t>
      </w:r>
      <w:r w:rsidRPr="005762EA">
        <w:rPr>
          <w:rFonts w:ascii="Times New Roman" w:hAnsi="Times New Roman"/>
          <w:sz w:val="24"/>
          <w:szCs w:val="24"/>
        </w:rPr>
        <w:t>инструмент</w:t>
      </w:r>
      <w:r w:rsidRPr="005762EA">
        <w:rPr>
          <w:rFonts w:ascii="Times New Roman" w:hAnsi="Times New Roman"/>
          <w:spacing w:val="-5"/>
          <w:sz w:val="24"/>
          <w:szCs w:val="24"/>
        </w:rPr>
        <w:t xml:space="preserve"> </w:t>
      </w:r>
      <w:r w:rsidRPr="005762EA">
        <w:rPr>
          <w:rFonts w:ascii="Times New Roman" w:hAnsi="Times New Roman"/>
          <w:sz w:val="24"/>
          <w:szCs w:val="24"/>
        </w:rPr>
        <w:t>для</w:t>
      </w:r>
      <w:r w:rsidRPr="005762EA">
        <w:rPr>
          <w:rFonts w:ascii="Times New Roman" w:hAnsi="Times New Roman"/>
          <w:spacing w:val="-4"/>
          <w:sz w:val="24"/>
          <w:szCs w:val="24"/>
        </w:rPr>
        <w:t xml:space="preserve"> </w:t>
      </w:r>
      <w:r w:rsidRPr="005762EA">
        <w:rPr>
          <w:rFonts w:ascii="Times New Roman" w:hAnsi="Times New Roman"/>
          <w:sz w:val="24"/>
          <w:szCs w:val="24"/>
        </w:rPr>
        <w:t>обработки</w:t>
      </w:r>
      <w:r w:rsidRPr="005762EA">
        <w:rPr>
          <w:rFonts w:ascii="Times New Roman" w:hAnsi="Times New Roman"/>
          <w:spacing w:val="-7"/>
          <w:sz w:val="24"/>
          <w:szCs w:val="24"/>
        </w:rPr>
        <w:t xml:space="preserve"> </w:t>
      </w:r>
      <w:r w:rsidRPr="005762EA">
        <w:rPr>
          <w:rFonts w:ascii="Times New Roman" w:hAnsi="Times New Roman"/>
          <w:sz w:val="24"/>
          <w:szCs w:val="24"/>
        </w:rPr>
        <w:t>древесины.</w:t>
      </w:r>
    </w:p>
    <w:p w14:paraId="2CA582A2" w14:textId="77777777" w:rsidR="001776F9" w:rsidRPr="005762EA" w:rsidRDefault="001776F9" w:rsidP="00597463">
      <w:pPr>
        <w:pStyle w:val="a3"/>
        <w:tabs>
          <w:tab w:val="left" w:pos="0"/>
        </w:tabs>
        <w:spacing w:after="0" w:line="240" w:lineRule="auto"/>
        <w:ind w:right="127" w:firstLine="566"/>
        <w:jc w:val="both"/>
        <w:rPr>
          <w:rFonts w:ascii="Times New Roman" w:hAnsi="Times New Roman"/>
          <w:sz w:val="24"/>
          <w:szCs w:val="24"/>
        </w:rPr>
      </w:pPr>
      <w:r w:rsidRPr="005762EA">
        <w:rPr>
          <w:rFonts w:ascii="Times New Roman" w:hAnsi="Times New Roman"/>
          <w:sz w:val="24"/>
          <w:szCs w:val="24"/>
        </w:rPr>
        <w:t>Операции</w:t>
      </w:r>
      <w:r w:rsidRPr="005762EA">
        <w:rPr>
          <w:rFonts w:ascii="Times New Roman" w:hAnsi="Times New Roman"/>
          <w:spacing w:val="-8"/>
          <w:sz w:val="24"/>
          <w:szCs w:val="24"/>
        </w:rPr>
        <w:t xml:space="preserve"> </w:t>
      </w:r>
      <w:r w:rsidRPr="005762EA">
        <w:rPr>
          <w:rFonts w:ascii="Times New Roman" w:hAnsi="Times New Roman"/>
          <w:sz w:val="24"/>
          <w:szCs w:val="24"/>
        </w:rPr>
        <w:t>(основные):</w:t>
      </w:r>
      <w:r w:rsidRPr="005762EA">
        <w:rPr>
          <w:rFonts w:ascii="Times New Roman" w:hAnsi="Times New Roman"/>
          <w:spacing w:val="-10"/>
          <w:sz w:val="24"/>
          <w:szCs w:val="24"/>
        </w:rPr>
        <w:t xml:space="preserve"> </w:t>
      </w:r>
      <w:r w:rsidRPr="005762EA">
        <w:rPr>
          <w:rFonts w:ascii="Times New Roman" w:hAnsi="Times New Roman"/>
          <w:sz w:val="24"/>
          <w:szCs w:val="24"/>
        </w:rPr>
        <w:t>разметка,</w:t>
      </w:r>
      <w:r w:rsidRPr="005762EA">
        <w:rPr>
          <w:rFonts w:ascii="Times New Roman" w:hAnsi="Times New Roman"/>
          <w:spacing w:val="-9"/>
          <w:sz w:val="24"/>
          <w:szCs w:val="24"/>
        </w:rPr>
        <w:t xml:space="preserve"> </w:t>
      </w:r>
      <w:r w:rsidRPr="005762EA">
        <w:rPr>
          <w:rFonts w:ascii="Times New Roman" w:hAnsi="Times New Roman"/>
          <w:sz w:val="24"/>
          <w:szCs w:val="24"/>
        </w:rPr>
        <w:t>пиление,</w:t>
      </w:r>
      <w:r w:rsidRPr="005762EA">
        <w:rPr>
          <w:rFonts w:ascii="Times New Roman" w:hAnsi="Times New Roman"/>
          <w:spacing w:val="-9"/>
          <w:sz w:val="24"/>
          <w:szCs w:val="24"/>
        </w:rPr>
        <w:t xml:space="preserve"> </w:t>
      </w:r>
      <w:r w:rsidRPr="005762EA">
        <w:rPr>
          <w:rFonts w:ascii="Times New Roman" w:hAnsi="Times New Roman"/>
          <w:sz w:val="24"/>
          <w:szCs w:val="24"/>
        </w:rPr>
        <w:t>сверление,</w:t>
      </w:r>
      <w:r w:rsidRPr="005762EA">
        <w:rPr>
          <w:rFonts w:ascii="Times New Roman" w:hAnsi="Times New Roman"/>
          <w:spacing w:val="-9"/>
          <w:sz w:val="24"/>
          <w:szCs w:val="24"/>
        </w:rPr>
        <w:t xml:space="preserve"> </w:t>
      </w:r>
      <w:r w:rsidRPr="005762EA">
        <w:rPr>
          <w:rFonts w:ascii="Times New Roman" w:hAnsi="Times New Roman"/>
          <w:sz w:val="24"/>
          <w:szCs w:val="24"/>
        </w:rPr>
        <w:t>зачистка,</w:t>
      </w:r>
      <w:r w:rsidRPr="005762EA">
        <w:rPr>
          <w:rFonts w:ascii="Times New Roman" w:hAnsi="Times New Roman"/>
          <w:spacing w:val="-9"/>
          <w:sz w:val="24"/>
          <w:szCs w:val="24"/>
        </w:rPr>
        <w:t xml:space="preserve"> </w:t>
      </w:r>
      <w:r w:rsidRPr="005762EA">
        <w:rPr>
          <w:rFonts w:ascii="Times New Roman" w:hAnsi="Times New Roman"/>
          <w:sz w:val="24"/>
          <w:szCs w:val="24"/>
        </w:rPr>
        <w:t>декорирование</w:t>
      </w:r>
      <w:r w:rsidRPr="005762EA">
        <w:rPr>
          <w:rFonts w:ascii="Times New Roman" w:hAnsi="Times New Roman"/>
          <w:spacing w:val="-68"/>
          <w:sz w:val="24"/>
          <w:szCs w:val="24"/>
        </w:rPr>
        <w:t xml:space="preserve"> </w:t>
      </w:r>
      <w:r w:rsidRPr="005762EA">
        <w:rPr>
          <w:rFonts w:ascii="Times New Roman" w:hAnsi="Times New Roman"/>
          <w:sz w:val="24"/>
          <w:szCs w:val="24"/>
        </w:rPr>
        <w:t>древесины.</w:t>
      </w:r>
    </w:p>
    <w:p w14:paraId="64915A04"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Народные</w:t>
      </w:r>
      <w:r w:rsidRPr="005762EA">
        <w:rPr>
          <w:rFonts w:ascii="Times New Roman" w:hAnsi="Times New Roman"/>
          <w:spacing w:val="-7"/>
          <w:sz w:val="24"/>
          <w:szCs w:val="24"/>
        </w:rPr>
        <w:t xml:space="preserve"> </w:t>
      </w:r>
      <w:r w:rsidRPr="005762EA">
        <w:rPr>
          <w:rFonts w:ascii="Times New Roman" w:hAnsi="Times New Roman"/>
          <w:sz w:val="24"/>
          <w:szCs w:val="24"/>
        </w:rPr>
        <w:t>промыслы</w:t>
      </w:r>
      <w:r w:rsidRPr="005762EA">
        <w:rPr>
          <w:rFonts w:ascii="Times New Roman" w:hAnsi="Times New Roman"/>
          <w:spacing w:val="-3"/>
          <w:sz w:val="24"/>
          <w:szCs w:val="24"/>
        </w:rPr>
        <w:t xml:space="preserve"> </w:t>
      </w:r>
      <w:r w:rsidRPr="005762EA">
        <w:rPr>
          <w:rFonts w:ascii="Times New Roman" w:hAnsi="Times New Roman"/>
          <w:sz w:val="24"/>
          <w:szCs w:val="24"/>
        </w:rPr>
        <w:t>по</w:t>
      </w:r>
      <w:r w:rsidRPr="005762EA">
        <w:rPr>
          <w:rFonts w:ascii="Times New Roman" w:hAnsi="Times New Roman"/>
          <w:spacing w:val="-3"/>
          <w:sz w:val="24"/>
          <w:szCs w:val="24"/>
        </w:rPr>
        <w:t xml:space="preserve"> </w:t>
      </w:r>
      <w:r w:rsidRPr="005762EA">
        <w:rPr>
          <w:rFonts w:ascii="Times New Roman" w:hAnsi="Times New Roman"/>
          <w:sz w:val="24"/>
          <w:szCs w:val="24"/>
        </w:rPr>
        <w:t>обработке</w:t>
      </w:r>
      <w:r w:rsidRPr="005762EA">
        <w:rPr>
          <w:rFonts w:ascii="Times New Roman" w:hAnsi="Times New Roman"/>
          <w:spacing w:val="-4"/>
          <w:sz w:val="24"/>
          <w:szCs w:val="24"/>
        </w:rPr>
        <w:t xml:space="preserve"> </w:t>
      </w:r>
      <w:r w:rsidRPr="005762EA">
        <w:rPr>
          <w:rFonts w:ascii="Times New Roman" w:hAnsi="Times New Roman"/>
          <w:sz w:val="24"/>
          <w:szCs w:val="24"/>
        </w:rPr>
        <w:t>древесины.</w:t>
      </w:r>
    </w:p>
    <w:p w14:paraId="37372B23" w14:textId="77777777" w:rsidR="001776F9" w:rsidRPr="005762EA" w:rsidRDefault="001776F9" w:rsidP="00597463">
      <w:pPr>
        <w:pStyle w:val="a3"/>
        <w:tabs>
          <w:tab w:val="left" w:pos="0"/>
        </w:tabs>
        <w:spacing w:after="0" w:line="240" w:lineRule="auto"/>
        <w:ind w:right="133" w:firstLine="566"/>
        <w:jc w:val="both"/>
        <w:rPr>
          <w:rFonts w:ascii="Times New Roman" w:hAnsi="Times New Roman"/>
          <w:sz w:val="24"/>
          <w:szCs w:val="24"/>
        </w:rPr>
      </w:pPr>
      <w:r w:rsidRPr="005762EA">
        <w:rPr>
          <w:rFonts w:ascii="Times New Roman" w:hAnsi="Times New Roman"/>
          <w:sz w:val="24"/>
          <w:szCs w:val="24"/>
        </w:rPr>
        <w:t>Мир</w:t>
      </w:r>
      <w:r w:rsidRPr="005762EA">
        <w:rPr>
          <w:rFonts w:ascii="Times New Roman" w:hAnsi="Times New Roman"/>
          <w:spacing w:val="1"/>
          <w:sz w:val="24"/>
          <w:szCs w:val="24"/>
        </w:rPr>
        <w:t xml:space="preserve"> </w:t>
      </w:r>
      <w:r w:rsidRPr="005762EA">
        <w:rPr>
          <w:rFonts w:ascii="Times New Roman" w:hAnsi="Times New Roman"/>
          <w:sz w:val="24"/>
          <w:szCs w:val="24"/>
        </w:rPr>
        <w:t>профессий.</w:t>
      </w:r>
      <w:r w:rsidRPr="005762EA">
        <w:rPr>
          <w:rFonts w:ascii="Times New Roman" w:hAnsi="Times New Roman"/>
          <w:spacing w:val="1"/>
          <w:sz w:val="24"/>
          <w:szCs w:val="24"/>
        </w:rPr>
        <w:t xml:space="preserve"> </w:t>
      </w:r>
      <w:r w:rsidRPr="005762EA">
        <w:rPr>
          <w:rFonts w:ascii="Times New Roman" w:hAnsi="Times New Roman"/>
          <w:sz w:val="24"/>
          <w:szCs w:val="24"/>
        </w:rPr>
        <w:t>Профессии,</w:t>
      </w:r>
      <w:r w:rsidRPr="005762EA">
        <w:rPr>
          <w:rFonts w:ascii="Times New Roman" w:hAnsi="Times New Roman"/>
          <w:spacing w:val="1"/>
          <w:sz w:val="24"/>
          <w:szCs w:val="24"/>
        </w:rPr>
        <w:t xml:space="preserve"> </w:t>
      </w:r>
      <w:r w:rsidRPr="005762EA">
        <w:rPr>
          <w:rFonts w:ascii="Times New Roman" w:hAnsi="Times New Roman"/>
          <w:sz w:val="24"/>
          <w:szCs w:val="24"/>
        </w:rPr>
        <w:t>связанные</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производством</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обработкой</w:t>
      </w:r>
      <w:r w:rsidRPr="005762EA">
        <w:rPr>
          <w:rFonts w:ascii="Times New Roman" w:hAnsi="Times New Roman"/>
          <w:spacing w:val="1"/>
          <w:sz w:val="24"/>
          <w:szCs w:val="24"/>
        </w:rPr>
        <w:t xml:space="preserve"> </w:t>
      </w:r>
      <w:r w:rsidRPr="005762EA">
        <w:rPr>
          <w:rFonts w:ascii="Times New Roman" w:hAnsi="Times New Roman"/>
          <w:sz w:val="24"/>
          <w:szCs w:val="24"/>
        </w:rPr>
        <w:t>древесины.</w:t>
      </w:r>
    </w:p>
    <w:p w14:paraId="5A7EB5D4" w14:textId="77777777" w:rsidR="001776F9" w:rsidRPr="005762EA" w:rsidRDefault="001776F9" w:rsidP="00597463">
      <w:pPr>
        <w:pStyle w:val="a3"/>
        <w:tabs>
          <w:tab w:val="left" w:pos="0"/>
        </w:tabs>
        <w:spacing w:after="0" w:line="240" w:lineRule="auto"/>
        <w:ind w:left="679" w:right="689"/>
        <w:rPr>
          <w:rFonts w:ascii="Times New Roman" w:hAnsi="Times New Roman"/>
          <w:sz w:val="24"/>
          <w:szCs w:val="24"/>
        </w:rPr>
      </w:pPr>
      <w:r w:rsidRPr="005762EA">
        <w:rPr>
          <w:rFonts w:ascii="Times New Roman" w:hAnsi="Times New Roman"/>
          <w:sz w:val="24"/>
          <w:szCs w:val="24"/>
        </w:rPr>
        <w:t>Индивидуальный творческий (учебный) проект «Изделие из древесины».</w:t>
      </w:r>
      <w:r w:rsidRPr="005762EA">
        <w:rPr>
          <w:rFonts w:ascii="Times New Roman" w:hAnsi="Times New Roman"/>
          <w:spacing w:val="-67"/>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1"/>
          <w:sz w:val="24"/>
          <w:szCs w:val="24"/>
        </w:rPr>
        <w:t xml:space="preserve"> </w:t>
      </w:r>
      <w:r w:rsidRPr="005762EA">
        <w:rPr>
          <w:rFonts w:ascii="Times New Roman" w:hAnsi="Times New Roman"/>
          <w:sz w:val="24"/>
          <w:szCs w:val="24"/>
        </w:rPr>
        <w:t>обработки</w:t>
      </w:r>
      <w:r w:rsidRPr="005762EA">
        <w:rPr>
          <w:rFonts w:ascii="Times New Roman" w:hAnsi="Times New Roman"/>
          <w:spacing w:val="1"/>
          <w:sz w:val="24"/>
          <w:szCs w:val="24"/>
        </w:rPr>
        <w:t xml:space="preserve"> </w:t>
      </w:r>
      <w:r w:rsidRPr="005762EA">
        <w:rPr>
          <w:rFonts w:ascii="Times New Roman" w:hAnsi="Times New Roman"/>
          <w:sz w:val="24"/>
          <w:szCs w:val="24"/>
        </w:rPr>
        <w:t>пищевых</w:t>
      </w:r>
      <w:r w:rsidRPr="005762EA">
        <w:rPr>
          <w:rFonts w:ascii="Times New Roman" w:hAnsi="Times New Roman"/>
          <w:spacing w:val="-4"/>
          <w:sz w:val="24"/>
          <w:szCs w:val="24"/>
        </w:rPr>
        <w:t xml:space="preserve"> </w:t>
      </w:r>
      <w:r w:rsidRPr="005762EA">
        <w:rPr>
          <w:rFonts w:ascii="Times New Roman" w:hAnsi="Times New Roman"/>
          <w:sz w:val="24"/>
          <w:szCs w:val="24"/>
        </w:rPr>
        <w:t>продуктов.</w:t>
      </w:r>
    </w:p>
    <w:p w14:paraId="4A12773B" w14:textId="77777777" w:rsidR="001776F9" w:rsidRPr="005762EA" w:rsidRDefault="001776F9" w:rsidP="00597463">
      <w:pPr>
        <w:pStyle w:val="a3"/>
        <w:tabs>
          <w:tab w:val="left" w:pos="0"/>
        </w:tabs>
        <w:spacing w:after="0" w:line="240" w:lineRule="auto"/>
        <w:ind w:left="679" w:right="125"/>
        <w:rPr>
          <w:rFonts w:ascii="Times New Roman" w:hAnsi="Times New Roman"/>
          <w:sz w:val="24"/>
          <w:szCs w:val="24"/>
        </w:rPr>
      </w:pPr>
      <w:r w:rsidRPr="005762EA">
        <w:rPr>
          <w:rFonts w:ascii="Times New Roman" w:hAnsi="Times New Roman"/>
          <w:sz w:val="24"/>
          <w:szCs w:val="24"/>
        </w:rPr>
        <w:t>Общие сведения о питании и технологиях приготовления пищи.</w:t>
      </w:r>
      <w:r w:rsidRPr="005762EA">
        <w:rPr>
          <w:rFonts w:ascii="Times New Roman" w:hAnsi="Times New Roman"/>
          <w:spacing w:val="1"/>
          <w:sz w:val="24"/>
          <w:szCs w:val="24"/>
        </w:rPr>
        <w:t xml:space="preserve"> </w:t>
      </w:r>
      <w:r w:rsidRPr="005762EA">
        <w:rPr>
          <w:rFonts w:ascii="Times New Roman" w:hAnsi="Times New Roman"/>
          <w:sz w:val="24"/>
          <w:szCs w:val="24"/>
        </w:rPr>
        <w:t>Рациональное,</w:t>
      </w:r>
      <w:r w:rsidRPr="005762EA">
        <w:rPr>
          <w:rFonts w:ascii="Times New Roman" w:hAnsi="Times New Roman"/>
          <w:spacing w:val="-4"/>
          <w:sz w:val="24"/>
          <w:szCs w:val="24"/>
        </w:rPr>
        <w:t xml:space="preserve"> </w:t>
      </w:r>
      <w:r w:rsidRPr="005762EA">
        <w:rPr>
          <w:rFonts w:ascii="Times New Roman" w:hAnsi="Times New Roman"/>
          <w:sz w:val="24"/>
          <w:szCs w:val="24"/>
        </w:rPr>
        <w:t>здоровое</w:t>
      </w:r>
      <w:r w:rsidRPr="005762EA">
        <w:rPr>
          <w:rFonts w:ascii="Times New Roman" w:hAnsi="Times New Roman"/>
          <w:spacing w:val="-6"/>
          <w:sz w:val="24"/>
          <w:szCs w:val="24"/>
        </w:rPr>
        <w:t xml:space="preserve"> </w:t>
      </w:r>
      <w:r w:rsidRPr="005762EA">
        <w:rPr>
          <w:rFonts w:ascii="Times New Roman" w:hAnsi="Times New Roman"/>
          <w:sz w:val="24"/>
          <w:szCs w:val="24"/>
        </w:rPr>
        <w:t>питание,</w:t>
      </w:r>
      <w:r w:rsidRPr="005762EA">
        <w:rPr>
          <w:rFonts w:ascii="Times New Roman" w:hAnsi="Times New Roman"/>
          <w:spacing w:val="-4"/>
          <w:sz w:val="24"/>
          <w:szCs w:val="24"/>
        </w:rPr>
        <w:t xml:space="preserve"> </w:t>
      </w:r>
      <w:r w:rsidRPr="005762EA">
        <w:rPr>
          <w:rFonts w:ascii="Times New Roman" w:hAnsi="Times New Roman"/>
          <w:sz w:val="24"/>
          <w:szCs w:val="24"/>
        </w:rPr>
        <w:t>режим</w:t>
      </w:r>
      <w:r w:rsidRPr="005762EA">
        <w:rPr>
          <w:rFonts w:ascii="Times New Roman" w:hAnsi="Times New Roman"/>
          <w:spacing w:val="-3"/>
          <w:sz w:val="24"/>
          <w:szCs w:val="24"/>
        </w:rPr>
        <w:t xml:space="preserve"> </w:t>
      </w:r>
      <w:r w:rsidRPr="005762EA">
        <w:rPr>
          <w:rFonts w:ascii="Times New Roman" w:hAnsi="Times New Roman"/>
          <w:sz w:val="24"/>
          <w:szCs w:val="24"/>
        </w:rPr>
        <w:t>питания,</w:t>
      </w:r>
      <w:r w:rsidRPr="005762EA">
        <w:rPr>
          <w:rFonts w:ascii="Times New Roman" w:hAnsi="Times New Roman"/>
          <w:spacing w:val="-3"/>
          <w:sz w:val="24"/>
          <w:szCs w:val="24"/>
        </w:rPr>
        <w:t xml:space="preserve"> </w:t>
      </w:r>
      <w:r w:rsidRPr="005762EA">
        <w:rPr>
          <w:rFonts w:ascii="Times New Roman" w:hAnsi="Times New Roman"/>
          <w:sz w:val="24"/>
          <w:szCs w:val="24"/>
        </w:rPr>
        <w:t>пищевая</w:t>
      </w:r>
      <w:r w:rsidRPr="005762EA">
        <w:rPr>
          <w:rFonts w:ascii="Times New Roman" w:hAnsi="Times New Roman"/>
          <w:spacing w:val="-5"/>
          <w:sz w:val="24"/>
          <w:szCs w:val="24"/>
        </w:rPr>
        <w:t xml:space="preserve"> </w:t>
      </w:r>
      <w:r w:rsidRPr="005762EA">
        <w:rPr>
          <w:rFonts w:ascii="Times New Roman" w:hAnsi="Times New Roman"/>
          <w:sz w:val="24"/>
          <w:szCs w:val="24"/>
        </w:rPr>
        <w:t>пирамида.</w:t>
      </w:r>
    </w:p>
    <w:p w14:paraId="4174FDE2" w14:textId="77777777" w:rsidR="001776F9" w:rsidRPr="005762EA" w:rsidRDefault="001776F9" w:rsidP="00597463">
      <w:pPr>
        <w:pStyle w:val="a3"/>
        <w:tabs>
          <w:tab w:val="left" w:pos="0"/>
        </w:tabs>
        <w:spacing w:after="0" w:line="240" w:lineRule="auto"/>
        <w:ind w:right="128" w:firstLine="566"/>
        <w:jc w:val="both"/>
        <w:rPr>
          <w:rFonts w:ascii="Times New Roman" w:hAnsi="Times New Roman"/>
          <w:sz w:val="24"/>
          <w:szCs w:val="24"/>
        </w:rPr>
      </w:pPr>
      <w:r w:rsidRPr="005762EA">
        <w:rPr>
          <w:rFonts w:ascii="Times New Roman" w:hAnsi="Times New Roman"/>
          <w:sz w:val="24"/>
          <w:szCs w:val="24"/>
        </w:rPr>
        <w:t>Значение</w:t>
      </w:r>
      <w:r w:rsidRPr="005762EA">
        <w:rPr>
          <w:rFonts w:ascii="Times New Roman" w:hAnsi="Times New Roman"/>
          <w:spacing w:val="-9"/>
          <w:sz w:val="24"/>
          <w:szCs w:val="24"/>
        </w:rPr>
        <w:t xml:space="preserve"> </w:t>
      </w:r>
      <w:r w:rsidRPr="005762EA">
        <w:rPr>
          <w:rFonts w:ascii="Times New Roman" w:hAnsi="Times New Roman"/>
          <w:sz w:val="24"/>
          <w:szCs w:val="24"/>
        </w:rPr>
        <w:t>выбора</w:t>
      </w:r>
      <w:r w:rsidRPr="005762EA">
        <w:rPr>
          <w:rFonts w:ascii="Times New Roman" w:hAnsi="Times New Roman"/>
          <w:spacing w:val="-9"/>
          <w:sz w:val="24"/>
          <w:szCs w:val="24"/>
        </w:rPr>
        <w:t xml:space="preserve"> </w:t>
      </w:r>
      <w:r w:rsidRPr="005762EA">
        <w:rPr>
          <w:rFonts w:ascii="Times New Roman" w:hAnsi="Times New Roman"/>
          <w:sz w:val="24"/>
          <w:szCs w:val="24"/>
        </w:rPr>
        <w:t>продуктов</w:t>
      </w:r>
      <w:r w:rsidRPr="005762EA">
        <w:rPr>
          <w:rFonts w:ascii="Times New Roman" w:hAnsi="Times New Roman"/>
          <w:spacing w:val="-11"/>
          <w:sz w:val="24"/>
          <w:szCs w:val="24"/>
        </w:rPr>
        <w:t xml:space="preserve"> </w:t>
      </w:r>
      <w:r w:rsidRPr="005762EA">
        <w:rPr>
          <w:rFonts w:ascii="Times New Roman" w:hAnsi="Times New Roman"/>
          <w:sz w:val="24"/>
          <w:szCs w:val="24"/>
        </w:rPr>
        <w:t>для</w:t>
      </w:r>
      <w:r w:rsidRPr="005762EA">
        <w:rPr>
          <w:rFonts w:ascii="Times New Roman" w:hAnsi="Times New Roman"/>
          <w:spacing w:val="-8"/>
          <w:sz w:val="24"/>
          <w:szCs w:val="24"/>
        </w:rPr>
        <w:t xml:space="preserve"> </w:t>
      </w:r>
      <w:r w:rsidRPr="005762EA">
        <w:rPr>
          <w:rFonts w:ascii="Times New Roman" w:hAnsi="Times New Roman"/>
          <w:sz w:val="24"/>
          <w:szCs w:val="24"/>
        </w:rPr>
        <w:t>здоровья</w:t>
      </w:r>
      <w:r w:rsidRPr="005762EA">
        <w:rPr>
          <w:rFonts w:ascii="Times New Roman" w:hAnsi="Times New Roman"/>
          <w:spacing w:val="-8"/>
          <w:sz w:val="24"/>
          <w:szCs w:val="24"/>
        </w:rPr>
        <w:t xml:space="preserve"> </w:t>
      </w:r>
      <w:r w:rsidRPr="005762EA">
        <w:rPr>
          <w:rFonts w:ascii="Times New Roman" w:hAnsi="Times New Roman"/>
          <w:sz w:val="24"/>
          <w:szCs w:val="24"/>
        </w:rPr>
        <w:t>человека.</w:t>
      </w:r>
      <w:r w:rsidRPr="005762EA">
        <w:rPr>
          <w:rFonts w:ascii="Times New Roman" w:hAnsi="Times New Roman"/>
          <w:spacing w:val="-10"/>
          <w:sz w:val="24"/>
          <w:szCs w:val="24"/>
        </w:rPr>
        <w:t xml:space="preserve"> </w:t>
      </w:r>
      <w:r w:rsidRPr="005762EA">
        <w:rPr>
          <w:rFonts w:ascii="Times New Roman" w:hAnsi="Times New Roman"/>
          <w:sz w:val="24"/>
          <w:szCs w:val="24"/>
        </w:rPr>
        <w:t>Пищевая</w:t>
      </w:r>
      <w:r w:rsidRPr="005762EA">
        <w:rPr>
          <w:rFonts w:ascii="Times New Roman" w:hAnsi="Times New Roman"/>
          <w:spacing w:val="-8"/>
          <w:sz w:val="24"/>
          <w:szCs w:val="24"/>
        </w:rPr>
        <w:t xml:space="preserve"> </w:t>
      </w:r>
      <w:r w:rsidRPr="005762EA">
        <w:rPr>
          <w:rFonts w:ascii="Times New Roman" w:hAnsi="Times New Roman"/>
          <w:sz w:val="24"/>
          <w:szCs w:val="24"/>
        </w:rPr>
        <w:t>ценность</w:t>
      </w:r>
      <w:r w:rsidRPr="005762EA">
        <w:rPr>
          <w:rFonts w:ascii="Times New Roman" w:hAnsi="Times New Roman"/>
          <w:spacing w:val="-11"/>
          <w:sz w:val="24"/>
          <w:szCs w:val="24"/>
        </w:rPr>
        <w:t xml:space="preserve"> </w:t>
      </w:r>
      <w:r w:rsidRPr="005762EA">
        <w:rPr>
          <w:rFonts w:ascii="Times New Roman" w:hAnsi="Times New Roman"/>
          <w:sz w:val="24"/>
          <w:szCs w:val="24"/>
        </w:rPr>
        <w:t>разных</w:t>
      </w:r>
      <w:r w:rsidRPr="005762EA">
        <w:rPr>
          <w:rFonts w:ascii="Times New Roman" w:hAnsi="Times New Roman"/>
          <w:spacing w:val="-68"/>
          <w:sz w:val="24"/>
          <w:szCs w:val="24"/>
        </w:rPr>
        <w:t xml:space="preserve"> </w:t>
      </w:r>
      <w:r w:rsidRPr="005762EA">
        <w:rPr>
          <w:rFonts w:ascii="Times New Roman" w:hAnsi="Times New Roman"/>
          <w:sz w:val="24"/>
          <w:szCs w:val="24"/>
        </w:rPr>
        <w:t>продуктов питания. Пищевая ценность яиц, круп, овощей. Технологии обработки</w:t>
      </w:r>
      <w:r w:rsidRPr="005762EA">
        <w:rPr>
          <w:rFonts w:ascii="Times New Roman" w:hAnsi="Times New Roman"/>
          <w:spacing w:val="1"/>
          <w:sz w:val="24"/>
          <w:szCs w:val="24"/>
        </w:rPr>
        <w:t xml:space="preserve"> </w:t>
      </w:r>
      <w:r w:rsidRPr="005762EA">
        <w:rPr>
          <w:rFonts w:ascii="Times New Roman" w:hAnsi="Times New Roman"/>
          <w:sz w:val="24"/>
          <w:szCs w:val="24"/>
        </w:rPr>
        <w:t>овощей,</w:t>
      </w:r>
      <w:r w:rsidRPr="005762EA">
        <w:rPr>
          <w:rFonts w:ascii="Times New Roman" w:hAnsi="Times New Roman"/>
          <w:spacing w:val="-2"/>
          <w:sz w:val="24"/>
          <w:szCs w:val="24"/>
        </w:rPr>
        <w:t xml:space="preserve"> </w:t>
      </w:r>
      <w:r w:rsidRPr="005762EA">
        <w:rPr>
          <w:rFonts w:ascii="Times New Roman" w:hAnsi="Times New Roman"/>
          <w:sz w:val="24"/>
          <w:szCs w:val="24"/>
        </w:rPr>
        <w:t>круп.</w:t>
      </w:r>
    </w:p>
    <w:p w14:paraId="403C8CB6" w14:textId="77777777" w:rsidR="001776F9" w:rsidRPr="005762EA" w:rsidRDefault="001776F9" w:rsidP="00597463">
      <w:pPr>
        <w:pStyle w:val="a3"/>
        <w:tabs>
          <w:tab w:val="left" w:pos="0"/>
        </w:tabs>
        <w:spacing w:after="0" w:line="240" w:lineRule="auto"/>
        <w:ind w:right="135" w:firstLine="566"/>
        <w:jc w:val="both"/>
        <w:rPr>
          <w:rFonts w:ascii="Times New Roman" w:hAnsi="Times New Roman"/>
          <w:sz w:val="24"/>
          <w:szCs w:val="24"/>
        </w:rPr>
      </w:pPr>
      <w:r w:rsidRPr="005762EA">
        <w:rPr>
          <w:rFonts w:ascii="Times New Roman" w:hAnsi="Times New Roman"/>
          <w:sz w:val="24"/>
          <w:szCs w:val="24"/>
        </w:rPr>
        <w:t>Технология приготовления блюд из яиц, круп, овощей. Определение качества</w:t>
      </w:r>
      <w:r w:rsidRPr="005762EA">
        <w:rPr>
          <w:rFonts w:ascii="Times New Roman" w:hAnsi="Times New Roman"/>
          <w:spacing w:val="-67"/>
          <w:sz w:val="24"/>
          <w:szCs w:val="24"/>
        </w:rPr>
        <w:t xml:space="preserve"> </w:t>
      </w:r>
      <w:r w:rsidRPr="005762EA">
        <w:rPr>
          <w:rFonts w:ascii="Times New Roman" w:hAnsi="Times New Roman"/>
          <w:sz w:val="24"/>
          <w:szCs w:val="24"/>
        </w:rPr>
        <w:t>продуктов,</w:t>
      </w:r>
      <w:r w:rsidRPr="005762EA">
        <w:rPr>
          <w:rFonts w:ascii="Times New Roman" w:hAnsi="Times New Roman"/>
          <w:spacing w:val="-2"/>
          <w:sz w:val="24"/>
          <w:szCs w:val="24"/>
        </w:rPr>
        <w:t xml:space="preserve"> </w:t>
      </w:r>
      <w:r w:rsidRPr="005762EA">
        <w:rPr>
          <w:rFonts w:ascii="Times New Roman" w:hAnsi="Times New Roman"/>
          <w:sz w:val="24"/>
          <w:szCs w:val="24"/>
        </w:rPr>
        <w:t>правила хранения продуктов.</w:t>
      </w:r>
    </w:p>
    <w:p w14:paraId="6DEEF223" w14:textId="77777777" w:rsidR="001776F9" w:rsidRPr="005762EA" w:rsidRDefault="001776F9" w:rsidP="00597463">
      <w:pPr>
        <w:pStyle w:val="a3"/>
        <w:tabs>
          <w:tab w:val="left" w:pos="0"/>
        </w:tabs>
        <w:spacing w:after="0" w:line="240" w:lineRule="auto"/>
        <w:ind w:right="136" w:firstLine="566"/>
        <w:jc w:val="both"/>
        <w:rPr>
          <w:rFonts w:ascii="Times New Roman" w:hAnsi="Times New Roman"/>
          <w:sz w:val="24"/>
          <w:szCs w:val="24"/>
        </w:rPr>
      </w:pPr>
      <w:r w:rsidRPr="005762EA">
        <w:rPr>
          <w:rFonts w:ascii="Times New Roman" w:hAnsi="Times New Roman"/>
          <w:sz w:val="24"/>
          <w:szCs w:val="24"/>
        </w:rPr>
        <w:t>Интерьер кухни, рациональное размещение мебели. Посуда, инструменты,</w:t>
      </w:r>
      <w:r w:rsidRPr="005762EA">
        <w:rPr>
          <w:rFonts w:ascii="Times New Roman" w:hAnsi="Times New Roman"/>
          <w:spacing w:val="1"/>
          <w:sz w:val="24"/>
          <w:szCs w:val="24"/>
        </w:rPr>
        <w:t xml:space="preserve"> </w:t>
      </w:r>
      <w:r w:rsidRPr="005762EA">
        <w:rPr>
          <w:rFonts w:ascii="Times New Roman" w:hAnsi="Times New Roman"/>
          <w:sz w:val="24"/>
          <w:szCs w:val="24"/>
        </w:rPr>
        <w:t>приспособления</w:t>
      </w:r>
      <w:r w:rsidRPr="005762EA">
        <w:rPr>
          <w:rFonts w:ascii="Times New Roman" w:hAnsi="Times New Roman"/>
          <w:spacing w:val="-5"/>
          <w:sz w:val="24"/>
          <w:szCs w:val="24"/>
        </w:rPr>
        <w:t xml:space="preserve"> </w:t>
      </w:r>
      <w:r w:rsidRPr="005762EA">
        <w:rPr>
          <w:rFonts w:ascii="Times New Roman" w:hAnsi="Times New Roman"/>
          <w:sz w:val="24"/>
          <w:szCs w:val="24"/>
        </w:rPr>
        <w:t>для</w:t>
      </w:r>
      <w:r w:rsidRPr="005762EA">
        <w:rPr>
          <w:rFonts w:ascii="Times New Roman" w:hAnsi="Times New Roman"/>
          <w:spacing w:val="-3"/>
          <w:sz w:val="24"/>
          <w:szCs w:val="24"/>
        </w:rPr>
        <w:t xml:space="preserve"> </w:t>
      </w:r>
      <w:r w:rsidRPr="005762EA">
        <w:rPr>
          <w:rFonts w:ascii="Times New Roman" w:hAnsi="Times New Roman"/>
          <w:sz w:val="24"/>
          <w:szCs w:val="24"/>
        </w:rPr>
        <w:t>обработки</w:t>
      </w:r>
      <w:r w:rsidRPr="005762EA">
        <w:rPr>
          <w:rFonts w:ascii="Times New Roman" w:hAnsi="Times New Roman"/>
          <w:spacing w:val="-3"/>
          <w:sz w:val="24"/>
          <w:szCs w:val="24"/>
        </w:rPr>
        <w:t xml:space="preserve"> </w:t>
      </w:r>
      <w:r w:rsidRPr="005762EA">
        <w:rPr>
          <w:rFonts w:ascii="Times New Roman" w:hAnsi="Times New Roman"/>
          <w:sz w:val="24"/>
          <w:szCs w:val="24"/>
        </w:rPr>
        <w:t>пищевых продуктов,</w:t>
      </w:r>
      <w:r w:rsidRPr="005762EA">
        <w:rPr>
          <w:rFonts w:ascii="Times New Roman" w:hAnsi="Times New Roman"/>
          <w:spacing w:val="-2"/>
          <w:sz w:val="24"/>
          <w:szCs w:val="24"/>
        </w:rPr>
        <w:t xml:space="preserve"> </w:t>
      </w:r>
      <w:r w:rsidRPr="005762EA">
        <w:rPr>
          <w:rFonts w:ascii="Times New Roman" w:hAnsi="Times New Roman"/>
          <w:sz w:val="24"/>
          <w:szCs w:val="24"/>
        </w:rPr>
        <w:t>приготовления</w:t>
      </w:r>
      <w:r w:rsidRPr="005762EA">
        <w:rPr>
          <w:rFonts w:ascii="Times New Roman" w:hAnsi="Times New Roman"/>
          <w:spacing w:val="-1"/>
          <w:sz w:val="24"/>
          <w:szCs w:val="24"/>
        </w:rPr>
        <w:t xml:space="preserve"> </w:t>
      </w:r>
      <w:r w:rsidRPr="005762EA">
        <w:rPr>
          <w:rFonts w:ascii="Times New Roman" w:hAnsi="Times New Roman"/>
          <w:sz w:val="24"/>
          <w:szCs w:val="24"/>
        </w:rPr>
        <w:t>блюд.</w:t>
      </w:r>
    </w:p>
    <w:p w14:paraId="02CC289F" w14:textId="77777777" w:rsidR="001776F9" w:rsidRPr="005762EA" w:rsidRDefault="001776F9" w:rsidP="00597463">
      <w:pPr>
        <w:pStyle w:val="a3"/>
        <w:tabs>
          <w:tab w:val="left" w:pos="0"/>
        </w:tabs>
        <w:spacing w:after="0" w:line="240" w:lineRule="auto"/>
        <w:ind w:right="130" w:firstLine="566"/>
        <w:jc w:val="both"/>
        <w:rPr>
          <w:rFonts w:ascii="Times New Roman" w:hAnsi="Times New Roman"/>
          <w:sz w:val="24"/>
          <w:szCs w:val="24"/>
        </w:rPr>
      </w:pPr>
      <w:r w:rsidRPr="005762EA">
        <w:rPr>
          <w:rFonts w:ascii="Times New Roman" w:hAnsi="Times New Roman"/>
          <w:spacing w:val="-1"/>
          <w:sz w:val="24"/>
          <w:szCs w:val="24"/>
        </w:rPr>
        <w:t>Правила</w:t>
      </w:r>
      <w:r w:rsidRPr="005762EA">
        <w:rPr>
          <w:rFonts w:ascii="Times New Roman" w:hAnsi="Times New Roman"/>
          <w:spacing w:val="-14"/>
          <w:sz w:val="24"/>
          <w:szCs w:val="24"/>
        </w:rPr>
        <w:t xml:space="preserve"> </w:t>
      </w:r>
      <w:r w:rsidRPr="005762EA">
        <w:rPr>
          <w:rFonts w:ascii="Times New Roman" w:hAnsi="Times New Roman"/>
          <w:sz w:val="24"/>
          <w:szCs w:val="24"/>
        </w:rPr>
        <w:t>этикета</w:t>
      </w:r>
      <w:r w:rsidRPr="005762EA">
        <w:rPr>
          <w:rFonts w:ascii="Times New Roman" w:hAnsi="Times New Roman"/>
          <w:spacing w:val="-14"/>
          <w:sz w:val="24"/>
          <w:szCs w:val="24"/>
        </w:rPr>
        <w:t xml:space="preserve"> </w:t>
      </w:r>
      <w:r w:rsidRPr="005762EA">
        <w:rPr>
          <w:rFonts w:ascii="Times New Roman" w:hAnsi="Times New Roman"/>
          <w:sz w:val="24"/>
          <w:szCs w:val="24"/>
        </w:rPr>
        <w:t>за</w:t>
      </w:r>
      <w:r w:rsidRPr="005762EA">
        <w:rPr>
          <w:rFonts w:ascii="Times New Roman" w:hAnsi="Times New Roman"/>
          <w:spacing w:val="-14"/>
          <w:sz w:val="24"/>
          <w:szCs w:val="24"/>
        </w:rPr>
        <w:t xml:space="preserve"> </w:t>
      </w:r>
      <w:r w:rsidRPr="005762EA">
        <w:rPr>
          <w:rFonts w:ascii="Times New Roman" w:hAnsi="Times New Roman"/>
          <w:sz w:val="24"/>
          <w:szCs w:val="24"/>
        </w:rPr>
        <w:t>столом.</w:t>
      </w:r>
      <w:r w:rsidRPr="005762EA">
        <w:rPr>
          <w:rFonts w:ascii="Times New Roman" w:hAnsi="Times New Roman"/>
          <w:spacing w:val="-15"/>
          <w:sz w:val="24"/>
          <w:szCs w:val="24"/>
        </w:rPr>
        <w:t xml:space="preserve"> </w:t>
      </w:r>
      <w:r w:rsidRPr="005762EA">
        <w:rPr>
          <w:rFonts w:ascii="Times New Roman" w:hAnsi="Times New Roman"/>
          <w:sz w:val="24"/>
          <w:szCs w:val="24"/>
        </w:rPr>
        <w:t>Условия</w:t>
      </w:r>
      <w:r w:rsidRPr="005762EA">
        <w:rPr>
          <w:rFonts w:ascii="Times New Roman" w:hAnsi="Times New Roman"/>
          <w:spacing w:val="-13"/>
          <w:sz w:val="24"/>
          <w:szCs w:val="24"/>
        </w:rPr>
        <w:t xml:space="preserve"> </w:t>
      </w:r>
      <w:r w:rsidRPr="005762EA">
        <w:rPr>
          <w:rFonts w:ascii="Times New Roman" w:hAnsi="Times New Roman"/>
          <w:sz w:val="24"/>
          <w:szCs w:val="24"/>
        </w:rPr>
        <w:t>хранения</w:t>
      </w:r>
      <w:r w:rsidRPr="005762EA">
        <w:rPr>
          <w:rFonts w:ascii="Times New Roman" w:hAnsi="Times New Roman"/>
          <w:spacing w:val="-16"/>
          <w:sz w:val="24"/>
          <w:szCs w:val="24"/>
        </w:rPr>
        <w:t xml:space="preserve"> </w:t>
      </w:r>
      <w:r w:rsidRPr="005762EA">
        <w:rPr>
          <w:rFonts w:ascii="Times New Roman" w:hAnsi="Times New Roman"/>
          <w:sz w:val="24"/>
          <w:szCs w:val="24"/>
        </w:rPr>
        <w:t>продуктов</w:t>
      </w:r>
      <w:r w:rsidRPr="005762EA">
        <w:rPr>
          <w:rFonts w:ascii="Times New Roman" w:hAnsi="Times New Roman"/>
          <w:spacing w:val="-17"/>
          <w:sz w:val="24"/>
          <w:szCs w:val="24"/>
        </w:rPr>
        <w:t xml:space="preserve"> </w:t>
      </w:r>
      <w:r w:rsidRPr="005762EA">
        <w:rPr>
          <w:rFonts w:ascii="Times New Roman" w:hAnsi="Times New Roman"/>
          <w:sz w:val="24"/>
          <w:szCs w:val="24"/>
        </w:rPr>
        <w:t>питания.</w:t>
      </w:r>
      <w:r w:rsidRPr="005762EA">
        <w:rPr>
          <w:rFonts w:ascii="Times New Roman" w:hAnsi="Times New Roman"/>
          <w:spacing w:val="-15"/>
          <w:sz w:val="24"/>
          <w:szCs w:val="24"/>
        </w:rPr>
        <w:t xml:space="preserve"> </w:t>
      </w:r>
      <w:r w:rsidRPr="005762EA">
        <w:rPr>
          <w:rFonts w:ascii="Times New Roman" w:hAnsi="Times New Roman"/>
          <w:sz w:val="24"/>
          <w:szCs w:val="24"/>
        </w:rPr>
        <w:t>Утилизация</w:t>
      </w:r>
      <w:r w:rsidRPr="005762EA">
        <w:rPr>
          <w:rFonts w:ascii="Times New Roman" w:hAnsi="Times New Roman"/>
          <w:spacing w:val="-67"/>
          <w:sz w:val="24"/>
          <w:szCs w:val="24"/>
        </w:rPr>
        <w:t xml:space="preserve"> </w:t>
      </w:r>
      <w:r w:rsidRPr="005762EA">
        <w:rPr>
          <w:rFonts w:ascii="Times New Roman" w:hAnsi="Times New Roman"/>
          <w:sz w:val="24"/>
          <w:szCs w:val="24"/>
        </w:rPr>
        <w:t>бытовых и</w:t>
      </w:r>
      <w:r w:rsidRPr="005762EA">
        <w:rPr>
          <w:rFonts w:ascii="Times New Roman" w:hAnsi="Times New Roman"/>
          <w:spacing w:val="-3"/>
          <w:sz w:val="24"/>
          <w:szCs w:val="24"/>
        </w:rPr>
        <w:t xml:space="preserve"> </w:t>
      </w:r>
      <w:r w:rsidRPr="005762EA">
        <w:rPr>
          <w:rFonts w:ascii="Times New Roman" w:hAnsi="Times New Roman"/>
          <w:sz w:val="24"/>
          <w:szCs w:val="24"/>
        </w:rPr>
        <w:t>пищевых</w:t>
      </w:r>
      <w:r w:rsidRPr="005762EA">
        <w:rPr>
          <w:rFonts w:ascii="Times New Roman" w:hAnsi="Times New Roman"/>
          <w:spacing w:val="-1"/>
          <w:sz w:val="24"/>
          <w:szCs w:val="24"/>
        </w:rPr>
        <w:t xml:space="preserve"> </w:t>
      </w:r>
      <w:r w:rsidRPr="005762EA">
        <w:rPr>
          <w:rFonts w:ascii="Times New Roman" w:hAnsi="Times New Roman"/>
          <w:sz w:val="24"/>
          <w:szCs w:val="24"/>
        </w:rPr>
        <w:t>отходов.</w:t>
      </w:r>
    </w:p>
    <w:p w14:paraId="6D3F11A2" w14:textId="77777777" w:rsidR="001776F9" w:rsidRPr="005762EA" w:rsidRDefault="001776F9" w:rsidP="00597463">
      <w:pPr>
        <w:pStyle w:val="a3"/>
        <w:tabs>
          <w:tab w:val="left" w:pos="0"/>
        </w:tabs>
        <w:spacing w:after="0" w:line="240" w:lineRule="auto"/>
        <w:ind w:right="133" w:firstLine="566"/>
        <w:jc w:val="both"/>
        <w:rPr>
          <w:rFonts w:ascii="Times New Roman" w:hAnsi="Times New Roman"/>
          <w:sz w:val="24"/>
          <w:szCs w:val="24"/>
        </w:rPr>
      </w:pPr>
      <w:r w:rsidRPr="005762EA">
        <w:rPr>
          <w:rFonts w:ascii="Times New Roman" w:hAnsi="Times New Roman"/>
          <w:sz w:val="24"/>
          <w:szCs w:val="24"/>
        </w:rPr>
        <w:t>Мир</w:t>
      </w:r>
      <w:r w:rsidRPr="005762EA">
        <w:rPr>
          <w:rFonts w:ascii="Times New Roman" w:hAnsi="Times New Roman"/>
          <w:spacing w:val="1"/>
          <w:sz w:val="24"/>
          <w:szCs w:val="24"/>
        </w:rPr>
        <w:t xml:space="preserve"> </w:t>
      </w:r>
      <w:r w:rsidRPr="005762EA">
        <w:rPr>
          <w:rFonts w:ascii="Times New Roman" w:hAnsi="Times New Roman"/>
          <w:sz w:val="24"/>
          <w:szCs w:val="24"/>
        </w:rPr>
        <w:t>профессий.</w:t>
      </w:r>
      <w:r w:rsidRPr="005762EA">
        <w:rPr>
          <w:rFonts w:ascii="Times New Roman" w:hAnsi="Times New Roman"/>
          <w:spacing w:val="1"/>
          <w:sz w:val="24"/>
          <w:szCs w:val="24"/>
        </w:rPr>
        <w:t xml:space="preserve"> </w:t>
      </w:r>
      <w:r w:rsidRPr="005762EA">
        <w:rPr>
          <w:rFonts w:ascii="Times New Roman" w:hAnsi="Times New Roman"/>
          <w:sz w:val="24"/>
          <w:szCs w:val="24"/>
        </w:rPr>
        <w:t>Профессии,</w:t>
      </w:r>
      <w:r w:rsidRPr="005762EA">
        <w:rPr>
          <w:rFonts w:ascii="Times New Roman" w:hAnsi="Times New Roman"/>
          <w:spacing w:val="1"/>
          <w:sz w:val="24"/>
          <w:szCs w:val="24"/>
        </w:rPr>
        <w:t xml:space="preserve"> </w:t>
      </w:r>
      <w:r w:rsidRPr="005762EA">
        <w:rPr>
          <w:rFonts w:ascii="Times New Roman" w:hAnsi="Times New Roman"/>
          <w:sz w:val="24"/>
          <w:szCs w:val="24"/>
        </w:rPr>
        <w:t>связанные</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производством</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обработкой</w:t>
      </w:r>
      <w:r w:rsidRPr="005762EA">
        <w:rPr>
          <w:rFonts w:ascii="Times New Roman" w:hAnsi="Times New Roman"/>
          <w:spacing w:val="1"/>
          <w:sz w:val="24"/>
          <w:szCs w:val="24"/>
        </w:rPr>
        <w:t xml:space="preserve"> </w:t>
      </w:r>
      <w:r w:rsidRPr="005762EA">
        <w:rPr>
          <w:rFonts w:ascii="Times New Roman" w:hAnsi="Times New Roman"/>
          <w:sz w:val="24"/>
          <w:szCs w:val="24"/>
        </w:rPr>
        <w:t>пищевых продуктов.</w:t>
      </w:r>
    </w:p>
    <w:p w14:paraId="279464B3" w14:textId="77777777" w:rsidR="001776F9" w:rsidRPr="005762EA" w:rsidRDefault="001776F9" w:rsidP="00597463">
      <w:pPr>
        <w:pStyle w:val="a3"/>
        <w:tabs>
          <w:tab w:val="left" w:pos="0"/>
        </w:tabs>
        <w:spacing w:after="0" w:line="240" w:lineRule="auto"/>
        <w:ind w:left="679" w:right="2451"/>
        <w:jc w:val="both"/>
        <w:rPr>
          <w:rFonts w:ascii="Times New Roman" w:hAnsi="Times New Roman"/>
          <w:sz w:val="24"/>
          <w:szCs w:val="24"/>
        </w:rPr>
      </w:pPr>
      <w:r w:rsidRPr="005762EA">
        <w:rPr>
          <w:rFonts w:ascii="Times New Roman" w:hAnsi="Times New Roman"/>
          <w:sz w:val="24"/>
          <w:szCs w:val="24"/>
        </w:rPr>
        <w:t>Групповой</w:t>
      </w:r>
      <w:r w:rsidRPr="005762EA">
        <w:rPr>
          <w:rFonts w:ascii="Times New Roman" w:hAnsi="Times New Roman"/>
          <w:spacing w:val="-13"/>
          <w:sz w:val="24"/>
          <w:szCs w:val="24"/>
        </w:rPr>
        <w:t xml:space="preserve"> </w:t>
      </w:r>
      <w:r w:rsidRPr="005762EA">
        <w:rPr>
          <w:rFonts w:ascii="Times New Roman" w:hAnsi="Times New Roman"/>
          <w:sz w:val="24"/>
          <w:szCs w:val="24"/>
        </w:rPr>
        <w:t>проект</w:t>
      </w:r>
      <w:r w:rsidRPr="005762EA">
        <w:rPr>
          <w:rFonts w:ascii="Times New Roman" w:hAnsi="Times New Roman"/>
          <w:spacing w:val="-11"/>
          <w:sz w:val="24"/>
          <w:szCs w:val="24"/>
        </w:rPr>
        <w:t xml:space="preserve"> </w:t>
      </w:r>
      <w:r w:rsidRPr="005762EA">
        <w:rPr>
          <w:rFonts w:ascii="Times New Roman" w:hAnsi="Times New Roman"/>
          <w:sz w:val="24"/>
          <w:szCs w:val="24"/>
        </w:rPr>
        <w:t>по</w:t>
      </w:r>
      <w:r w:rsidRPr="005762EA">
        <w:rPr>
          <w:rFonts w:ascii="Times New Roman" w:hAnsi="Times New Roman"/>
          <w:spacing w:val="-11"/>
          <w:sz w:val="24"/>
          <w:szCs w:val="24"/>
        </w:rPr>
        <w:t xml:space="preserve"> </w:t>
      </w:r>
      <w:r w:rsidRPr="005762EA">
        <w:rPr>
          <w:rFonts w:ascii="Times New Roman" w:hAnsi="Times New Roman"/>
          <w:sz w:val="24"/>
          <w:szCs w:val="24"/>
        </w:rPr>
        <w:t>теме</w:t>
      </w:r>
      <w:r w:rsidRPr="005762EA">
        <w:rPr>
          <w:rFonts w:ascii="Times New Roman" w:hAnsi="Times New Roman"/>
          <w:spacing w:val="-11"/>
          <w:sz w:val="24"/>
          <w:szCs w:val="24"/>
        </w:rPr>
        <w:t xml:space="preserve"> </w:t>
      </w:r>
      <w:r w:rsidRPr="005762EA">
        <w:rPr>
          <w:rFonts w:ascii="Times New Roman" w:hAnsi="Times New Roman"/>
          <w:sz w:val="24"/>
          <w:szCs w:val="24"/>
        </w:rPr>
        <w:t>«Питание</w:t>
      </w:r>
      <w:r w:rsidRPr="005762EA">
        <w:rPr>
          <w:rFonts w:ascii="Times New Roman" w:hAnsi="Times New Roman"/>
          <w:spacing w:val="-10"/>
          <w:sz w:val="24"/>
          <w:szCs w:val="24"/>
        </w:rPr>
        <w:t xml:space="preserve"> </w:t>
      </w:r>
      <w:r w:rsidRPr="005762EA">
        <w:rPr>
          <w:rFonts w:ascii="Times New Roman" w:hAnsi="Times New Roman"/>
          <w:sz w:val="24"/>
          <w:szCs w:val="24"/>
        </w:rPr>
        <w:t>и</w:t>
      </w:r>
      <w:r w:rsidRPr="005762EA">
        <w:rPr>
          <w:rFonts w:ascii="Times New Roman" w:hAnsi="Times New Roman"/>
          <w:spacing w:val="-11"/>
          <w:sz w:val="24"/>
          <w:szCs w:val="24"/>
        </w:rPr>
        <w:t xml:space="preserve"> </w:t>
      </w:r>
      <w:r w:rsidRPr="005762EA">
        <w:rPr>
          <w:rFonts w:ascii="Times New Roman" w:hAnsi="Times New Roman"/>
          <w:sz w:val="24"/>
          <w:szCs w:val="24"/>
        </w:rPr>
        <w:t>здоровье</w:t>
      </w:r>
      <w:r w:rsidRPr="005762EA">
        <w:rPr>
          <w:rFonts w:ascii="Times New Roman" w:hAnsi="Times New Roman"/>
          <w:spacing w:val="-10"/>
          <w:sz w:val="24"/>
          <w:szCs w:val="24"/>
        </w:rPr>
        <w:t xml:space="preserve"> </w:t>
      </w:r>
      <w:r w:rsidRPr="005762EA">
        <w:rPr>
          <w:rFonts w:ascii="Times New Roman" w:hAnsi="Times New Roman"/>
          <w:sz w:val="24"/>
          <w:szCs w:val="24"/>
        </w:rPr>
        <w:t>человека».</w:t>
      </w:r>
      <w:r w:rsidRPr="005762EA">
        <w:rPr>
          <w:rFonts w:ascii="Times New Roman" w:hAnsi="Times New Roman"/>
          <w:spacing w:val="-67"/>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1"/>
          <w:sz w:val="24"/>
          <w:szCs w:val="24"/>
        </w:rPr>
        <w:t xml:space="preserve"> </w:t>
      </w:r>
      <w:r w:rsidRPr="005762EA">
        <w:rPr>
          <w:rFonts w:ascii="Times New Roman" w:hAnsi="Times New Roman"/>
          <w:sz w:val="24"/>
          <w:szCs w:val="24"/>
        </w:rPr>
        <w:t>обработки текстильных материалов.</w:t>
      </w:r>
    </w:p>
    <w:p w14:paraId="02E7E05A" w14:textId="77777777" w:rsidR="001776F9" w:rsidRPr="005762EA" w:rsidRDefault="001776F9" w:rsidP="00597463">
      <w:pPr>
        <w:pStyle w:val="a3"/>
        <w:tabs>
          <w:tab w:val="left" w:pos="0"/>
        </w:tabs>
        <w:spacing w:after="0" w:line="240" w:lineRule="auto"/>
        <w:ind w:right="133" w:firstLine="566"/>
        <w:jc w:val="both"/>
        <w:rPr>
          <w:rFonts w:ascii="Times New Roman" w:hAnsi="Times New Roman"/>
          <w:sz w:val="24"/>
          <w:szCs w:val="24"/>
        </w:rPr>
      </w:pPr>
      <w:r w:rsidRPr="005762EA">
        <w:rPr>
          <w:rFonts w:ascii="Times New Roman" w:hAnsi="Times New Roman"/>
          <w:sz w:val="24"/>
          <w:szCs w:val="24"/>
        </w:rPr>
        <w:t>Основы</w:t>
      </w:r>
      <w:r w:rsidRPr="005762EA">
        <w:rPr>
          <w:rFonts w:ascii="Times New Roman" w:hAnsi="Times New Roman"/>
          <w:spacing w:val="1"/>
          <w:sz w:val="24"/>
          <w:szCs w:val="24"/>
        </w:rPr>
        <w:t xml:space="preserve"> </w:t>
      </w:r>
      <w:r w:rsidRPr="005762EA">
        <w:rPr>
          <w:rFonts w:ascii="Times New Roman" w:hAnsi="Times New Roman"/>
          <w:sz w:val="24"/>
          <w:szCs w:val="24"/>
        </w:rPr>
        <w:t>материаловедения.</w:t>
      </w:r>
      <w:r w:rsidRPr="005762EA">
        <w:rPr>
          <w:rFonts w:ascii="Times New Roman" w:hAnsi="Times New Roman"/>
          <w:spacing w:val="1"/>
          <w:sz w:val="24"/>
          <w:szCs w:val="24"/>
        </w:rPr>
        <w:t xml:space="preserve"> </w:t>
      </w:r>
      <w:r w:rsidRPr="005762EA">
        <w:rPr>
          <w:rFonts w:ascii="Times New Roman" w:hAnsi="Times New Roman"/>
          <w:sz w:val="24"/>
          <w:szCs w:val="24"/>
        </w:rPr>
        <w:t>Текстильные</w:t>
      </w:r>
      <w:r w:rsidRPr="005762EA">
        <w:rPr>
          <w:rFonts w:ascii="Times New Roman" w:hAnsi="Times New Roman"/>
          <w:spacing w:val="1"/>
          <w:sz w:val="24"/>
          <w:szCs w:val="24"/>
        </w:rPr>
        <w:t xml:space="preserve"> </w:t>
      </w:r>
      <w:r w:rsidRPr="005762EA">
        <w:rPr>
          <w:rFonts w:ascii="Times New Roman" w:hAnsi="Times New Roman"/>
          <w:sz w:val="24"/>
          <w:szCs w:val="24"/>
        </w:rPr>
        <w:t>материалы</w:t>
      </w:r>
      <w:r w:rsidRPr="005762EA">
        <w:rPr>
          <w:rFonts w:ascii="Times New Roman" w:hAnsi="Times New Roman"/>
          <w:spacing w:val="1"/>
          <w:sz w:val="24"/>
          <w:szCs w:val="24"/>
        </w:rPr>
        <w:t xml:space="preserve"> </w:t>
      </w:r>
      <w:r w:rsidRPr="005762EA">
        <w:rPr>
          <w:rFonts w:ascii="Times New Roman" w:hAnsi="Times New Roman"/>
          <w:sz w:val="24"/>
          <w:szCs w:val="24"/>
        </w:rPr>
        <w:t>(нитки,</w:t>
      </w:r>
      <w:r w:rsidRPr="005762EA">
        <w:rPr>
          <w:rFonts w:ascii="Times New Roman" w:hAnsi="Times New Roman"/>
          <w:spacing w:val="1"/>
          <w:sz w:val="24"/>
          <w:szCs w:val="24"/>
        </w:rPr>
        <w:t xml:space="preserve"> </w:t>
      </w:r>
      <w:r w:rsidRPr="005762EA">
        <w:rPr>
          <w:rFonts w:ascii="Times New Roman" w:hAnsi="Times New Roman"/>
          <w:sz w:val="24"/>
          <w:szCs w:val="24"/>
        </w:rPr>
        <w:t>ткань),</w:t>
      </w:r>
      <w:r w:rsidRPr="005762EA">
        <w:rPr>
          <w:rFonts w:ascii="Times New Roman" w:hAnsi="Times New Roman"/>
          <w:spacing w:val="1"/>
          <w:sz w:val="24"/>
          <w:szCs w:val="24"/>
        </w:rPr>
        <w:t xml:space="preserve"> </w:t>
      </w:r>
      <w:r w:rsidRPr="005762EA">
        <w:rPr>
          <w:rFonts w:ascii="Times New Roman" w:hAnsi="Times New Roman"/>
          <w:sz w:val="24"/>
          <w:szCs w:val="24"/>
        </w:rPr>
        <w:t>производство</w:t>
      </w:r>
      <w:r w:rsidRPr="005762EA">
        <w:rPr>
          <w:rFonts w:ascii="Times New Roman" w:hAnsi="Times New Roman"/>
          <w:spacing w:val="-4"/>
          <w:sz w:val="24"/>
          <w:szCs w:val="24"/>
        </w:rPr>
        <w:t xml:space="preserve"> </w:t>
      </w:r>
      <w:r w:rsidRPr="005762EA">
        <w:rPr>
          <w:rFonts w:ascii="Times New Roman" w:hAnsi="Times New Roman"/>
          <w:sz w:val="24"/>
          <w:szCs w:val="24"/>
        </w:rPr>
        <w:t>и использование</w:t>
      </w:r>
      <w:r w:rsidRPr="005762EA">
        <w:rPr>
          <w:rFonts w:ascii="Times New Roman" w:hAnsi="Times New Roman"/>
          <w:spacing w:val="-1"/>
          <w:sz w:val="24"/>
          <w:szCs w:val="24"/>
        </w:rPr>
        <w:t xml:space="preserve"> </w:t>
      </w:r>
      <w:r w:rsidRPr="005762EA">
        <w:rPr>
          <w:rFonts w:ascii="Times New Roman" w:hAnsi="Times New Roman"/>
          <w:sz w:val="24"/>
          <w:szCs w:val="24"/>
        </w:rPr>
        <w:t>человеком.</w:t>
      </w:r>
      <w:r w:rsidRPr="005762EA">
        <w:rPr>
          <w:rFonts w:ascii="Times New Roman" w:hAnsi="Times New Roman"/>
          <w:spacing w:val="-2"/>
          <w:sz w:val="24"/>
          <w:szCs w:val="24"/>
        </w:rPr>
        <w:t xml:space="preserve"> </w:t>
      </w:r>
      <w:r w:rsidRPr="005762EA">
        <w:rPr>
          <w:rFonts w:ascii="Times New Roman" w:hAnsi="Times New Roman"/>
          <w:sz w:val="24"/>
          <w:szCs w:val="24"/>
        </w:rPr>
        <w:t>История, культура.</w:t>
      </w:r>
    </w:p>
    <w:p w14:paraId="6EE39CA1"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Современные</w:t>
      </w:r>
      <w:r w:rsidRPr="005762EA">
        <w:rPr>
          <w:rFonts w:ascii="Times New Roman" w:hAnsi="Times New Roman"/>
          <w:spacing w:val="-3"/>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3"/>
          <w:sz w:val="24"/>
          <w:szCs w:val="24"/>
        </w:rPr>
        <w:t xml:space="preserve"> </w:t>
      </w:r>
      <w:r w:rsidRPr="005762EA">
        <w:rPr>
          <w:rFonts w:ascii="Times New Roman" w:hAnsi="Times New Roman"/>
          <w:sz w:val="24"/>
          <w:szCs w:val="24"/>
        </w:rPr>
        <w:t>производства</w:t>
      </w:r>
      <w:r w:rsidRPr="005762EA">
        <w:rPr>
          <w:rFonts w:ascii="Times New Roman" w:hAnsi="Times New Roman"/>
          <w:spacing w:val="-6"/>
          <w:sz w:val="24"/>
          <w:szCs w:val="24"/>
        </w:rPr>
        <w:t xml:space="preserve"> </w:t>
      </w:r>
      <w:r w:rsidRPr="005762EA">
        <w:rPr>
          <w:rFonts w:ascii="Times New Roman" w:hAnsi="Times New Roman"/>
          <w:sz w:val="24"/>
          <w:szCs w:val="24"/>
        </w:rPr>
        <w:t>тканей</w:t>
      </w:r>
      <w:r w:rsidRPr="005762EA">
        <w:rPr>
          <w:rFonts w:ascii="Times New Roman" w:hAnsi="Times New Roman"/>
          <w:spacing w:val="-3"/>
          <w:sz w:val="24"/>
          <w:szCs w:val="24"/>
        </w:rPr>
        <w:t xml:space="preserve"> </w:t>
      </w:r>
      <w:r w:rsidRPr="005762EA">
        <w:rPr>
          <w:rFonts w:ascii="Times New Roman" w:hAnsi="Times New Roman"/>
          <w:sz w:val="24"/>
          <w:szCs w:val="24"/>
        </w:rPr>
        <w:t>с</w:t>
      </w:r>
      <w:r w:rsidRPr="005762EA">
        <w:rPr>
          <w:rFonts w:ascii="Times New Roman" w:hAnsi="Times New Roman"/>
          <w:spacing w:val="-3"/>
          <w:sz w:val="24"/>
          <w:szCs w:val="24"/>
        </w:rPr>
        <w:t xml:space="preserve"> </w:t>
      </w:r>
      <w:r w:rsidRPr="005762EA">
        <w:rPr>
          <w:rFonts w:ascii="Times New Roman" w:hAnsi="Times New Roman"/>
          <w:sz w:val="24"/>
          <w:szCs w:val="24"/>
        </w:rPr>
        <w:t>разными</w:t>
      </w:r>
      <w:r w:rsidRPr="005762EA">
        <w:rPr>
          <w:rFonts w:ascii="Times New Roman" w:hAnsi="Times New Roman"/>
          <w:spacing w:val="-3"/>
          <w:sz w:val="24"/>
          <w:szCs w:val="24"/>
        </w:rPr>
        <w:t xml:space="preserve"> </w:t>
      </w:r>
      <w:r w:rsidRPr="005762EA">
        <w:rPr>
          <w:rFonts w:ascii="Times New Roman" w:hAnsi="Times New Roman"/>
          <w:sz w:val="24"/>
          <w:szCs w:val="24"/>
        </w:rPr>
        <w:t>свойствами.</w:t>
      </w:r>
    </w:p>
    <w:p w14:paraId="2CFCCEF1" w14:textId="77777777" w:rsidR="001776F9" w:rsidRPr="005762EA" w:rsidRDefault="001776F9" w:rsidP="00597463">
      <w:pPr>
        <w:pStyle w:val="a3"/>
        <w:tabs>
          <w:tab w:val="left" w:pos="0"/>
        </w:tabs>
        <w:spacing w:after="0" w:line="240" w:lineRule="auto"/>
        <w:ind w:right="135" w:firstLine="566"/>
        <w:jc w:val="both"/>
        <w:rPr>
          <w:rFonts w:ascii="Times New Roman" w:hAnsi="Times New Roman"/>
          <w:sz w:val="24"/>
          <w:szCs w:val="24"/>
        </w:rPr>
      </w:pPr>
      <w:r w:rsidRPr="005762EA">
        <w:rPr>
          <w:rFonts w:ascii="Times New Roman" w:hAnsi="Times New Roman"/>
          <w:sz w:val="24"/>
          <w:szCs w:val="24"/>
        </w:rPr>
        <w:t>Технологии</w:t>
      </w:r>
      <w:r w:rsidRPr="005762EA">
        <w:rPr>
          <w:rFonts w:ascii="Times New Roman" w:hAnsi="Times New Roman"/>
          <w:spacing w:val="1"/>
          <w:sz w:val="24"/>
          <w:szCs w:val="24"/>
        </w:rPr>
        <w:t xml:space="preserve"> </w:t>
      </w:r>
      <w:r w:rsidRPr="005762EA">
        <w:rPr>
          <w:rFonts w:ascii="Times New Roman" w:hAnsi="Times New Roman"/>
          <w:sz w:val="24"/>
          <w:szCs w:val="24"/>
        </w:rPr>
        <w:t>получения</w:t>
      </w:r>
      <w:r w:rsidRPr="005762EA">
        <w:rPr>
          <w:rFonts w:ascii="Times New Roman" w:hAnsi="Times New Roman"/>
          <w:spacing w:val="1"/>
          <w:sz w:val="24"/>
          <w:szCs w:val="24"/>
        </w:rPr>
        <w:t xml:space="preserve"> </w:t>
      </w:r>
      <w:r w:rsidRPr="005762EA">
        <w:rPr>
          <w:rFonts w:ascii="Times New Roman" w:hAnsi="Times New Roman"/>
          <w:sz w:val="24"/>
          <w:szCs w:val="24"/>
        </w:rPr>
        <w:t>текстильных</w:t>
      </w:r>
      <w:r w:rsidRPr="005762EA">
        <w:rPr>
          <w:rFonts w:ascii="Times New Roman" w:hAnsi="Times New Roman"/>
          <w:spacing w:val="1"/>
          <w:sz w:val="24"/>
          <w:szCs w:val="24"/>
        </w:rPr>
        <w:t xml:space="preserve"> </w:t>
      </w:r>
      <w:r w:rsidRPr="005762EA">
        <w:rPr>
          <w:rFonts w:ascii="Times New Roman" w:hAnsi="Times New Roman"/>
          <w:sz w:val="24"/>
          <w:szCs w:val="24"/>
        </w:rPr>
        <w:t>материалов</w:t>
      </w:r>
      <w:r w:rsidRPr="005762EA">
        <w:rPr>
          <w:rFonts w:ascii="Times New Roman" w:hAnsi="Times New Roman"/>
          <w:spacing w:val="1"/>
          <w:sz w:val="24"/>
          <w:szCs w:val="24"/>
        </w:rPr>
        <w:t xml:space="preserve"> </w:t>
      </w:r>
      <w:r w:rsidRPr="005762EA">
        <w:rPr>
          <w:rFonts w:ascii="Times New Roman" w:hAnsi="Times New Roman"/>
          <w:sz w:val="24"/>
          <w:szCs w:val="24"/>
        </w:rPr>
        <w:t>из</w:t>
      </w:r>
      <w:r w:rsidRPr="005762EA">
        <w:rPr>
          <w:rFonts w:ascii="Times New Roman" w:hAnsi="Times New Roman"/>
          <w:spacing w:val="1"/>
          <w:sz w:val="24"/>
          <w:szCs w:val="24"/>
        </w:rPr>
        <w:t xml:space="preserve"> </w:t>
      </w:r>
      <w:r w:rsidRPr="005762EA">
        <w:rPr>
          <w:rFonts w:ascii="Times New Roman" w:hAnsi="Times New Roman"/>
          <w:sz w:val="24"/>
          <w:szCs w:val="24"/>
        </w:rPr>
        <w:t>натуральных</w:t>
      </w:r>
      <w:r w:rsidRPr="005762EA">
        <w:rPr>
          <w:rFonts w:ascii="Times New Roman" w:hAnsi="Times New Roman"/>
          <w:spacing w:val="1"/>
          <w:sz w:val="24"/>
          <w:szCs w:val="24"/>
        </w:rPr>
        <w:t xml:space="preserve"> </w:t>
      </w:r>
      <w:r w:rsidRPr="005762EA">
        <w:rPr>
          <w:rFonts w:ascii="Times New Roman" w:hAnsi="Times New Roman"/>
          <w:sz w:val="24"/>
          <w:szCs w:val="24"/>
        </w:rPr>
        <w:t>волокон</w:t>
      </w:r>
      <w:r w:rsidRPr="005762EA">
        <w:rPr>
          <w:rFonts w:ascii="Times New Roman" w:hAnsi="Times New Roman"/>
          <w:spacing w:val="1"/>
          <w:sz w:val="24"/>
          <w:szCs w:val="24"/>
        </w:rPr>
        <w:t xml:space="preserve"> </w:t>
      </w:r>
      <w:r w:rsidRPr="005762EA">
        <w:rPr>
          <w:rFonts w:ascii="Times New Roman" w:hAnsi="Times New Roman"/>
          <w:sz w:val="24"/>
          <w:szCs w:val="24"/>
        </w:rPr>
        <w:t>растительного,</w:t>
      </w:r>
      <w:r w:rsidRPr="005762EA">
        <w:rPr>
          <w:rFonts w:ascii="Times New Roman" w:hAnsi="Times New Roman"/>
          <w:spacing w:val="1"/>
          <w:sz w:val="24"/>
          <w:szCs w:val="24"/>
        </w:rPr>
        <w:t xml:space="preserve"> </w:t>
      </w:r>
      <w:r w:rsidRPr="005762EA">
        <w:rPr>
          <w:rFonts w:ascii="Times New Roman" w:hAnsi="Times New Roman"/>
          <w:sz w:val="24"/>
          <w:szCs w:val="24"/>
        </w:rPr>
        <w:t>животного</w:t>
      </w:r>
      <w:r w:rsidRPr="005762EA">
        <w:rPr>
          <w:rFonts w:ascii="Times New Roman" w:hAnsi="Times New Roman"/>
          <w:spacing w:val="1"/>
          <w:sz w:val="24"/>
          <w:szCs w:val="24"/>
        </w:rPr>
        <w:t xml:space="preserve"> </w:t>
      </w:r>
      <w:r w:rsidRPr="005762EA">
        <w:rPr>
          <w:rFonts w:ascii="Times New Roman" w:hAnsi="Times New Roman"/>
          <w:sz w:val="24"/>
          <w:szCs w:val="24"/>
        </w:rPr>
        <w:t>происхождения,</w:t>
      </w:r>
      <w:r w:rsidRPr="005762EA">
        <w:rPr>
          <w:rFonts w:ascii="Times New Roman" w:hAnsi="Times New Roman"/>
          <w:spacing w:val="1"/>
          <w:sz w:val="24"/>
          <w:szCs w:val="24"/>
        </w:rPr>
        <w:t xml:space="preserve"> </w:t>
      </w:r>
      <w:r w:rsidRPr="005762EA">
        <w:rPr>
          <w:rFonts w:ascii="Times New Roman" w:hAnsi="Times New Roman"/>
          <w:sz w:val="24"/>
          <w:szCs w:val="24"/>
        </w:rPr>
        <w:t>из</w:t>
      </w:r>
      <w:r w:rsidRPr="005762EA">
        <w:rPr>
          <w:rFonts w:ascii="Times New Roman" w:hAnsi="Times New Roman"/>
          <w:spacing w:val="1"/>
          <w:sz w:val="24"/>
          <w:szCs w:val="24"/>
        </w:rPr>
        <w:t xml:space="preserve"> </w:t>
      </w:r>
      <w:r w:rsidRPr="005762EA">
        <w:rPr>
          <w:rFonts w:ascii="Times New Roman" w:hAnsi="Times New Roman"/>
          <w:sz w:val="24"/>
          <w:szCs w:val="24"/>
        </w:rPr>
        <w:t>химических</w:t>
      </w:r>
      <w:r w:rsidRPr="005762EA">
        <w:rPr>
          <w:rFonts w:ascii="Times New Roman" w:hAnsi="Times New Roman"/>
          <w:spacing w:val="1"/>
          <w:sz w:val="24"/>
          <w:szCs w:val="24"/>
        </w:rPr>
        <w:t xml:space="preserve"> </w:t>
      </w:r>
      <w:r w:rsidRPr="005762EA">
        <w:rPr>
          <w:rFonts w:ascii="Times New Roman" w:hAnsi="Times New Roman"/>
          <w:sz w:val="24"/>
          <w:szCs w:val="24"/>
        </w:rPr>
        <w:t>волокон.</w:t>
      </w:r>
      <w:r w:rsidRPr="005762EA">
        <w:rPr>
          <w:rFonts w:ascii="Times New Roman" w:hAnsi="Times New Roman"/>
          <w:spacing w:val="1"/>
          <w:sz w:val="24"/>
          <w:szCs w:val="24"/>
        </w:rPr>
        <w:t xml:space="preserve"> </w:t>
      </w:r>
      <w:r w:rsidRPr="005762EA">
        <w:rPr>
          <w:rFonts w:ascii="Times New Roman" w:hAnsi="Times New Roman"/>
          <w:sz w:val="24"/>
          <w:szCs w:val="24"/>
        </w:rPr>
        <w:t>Свойства</w:t>
      </w:r>
      <w:r w:rsidRPr="005762EA">
        <w:rPr>
          <w:rFonts w:ascii="Times New Roman" w:hAnsi="Times New Roman"/>
          <w:spacing w:val="1"/>
          <w:sz w:val="24"/>
          <w:szCs w:val="24"/>
        </w:rPr>
        <w:t xml:space="preserve"> </w:t>
      </w:r>
      <w:r w:rsidRPr="005762EA">
        <w:rPr>
          <w:rFonts w:ascii="Times New Roman" w:hAnsi="Times New Roman"/>
          <w:sz w:val="24"/>
          <w:szCs w:val="24"/>
        </w:rPr>
        <w:t>тканей.</w:t>
      </w:r>
    </w:p>
    <w:p w14:paraId="799BB02A"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Основы</w:t>
      </w:r>
      <w:r w:rsidRPr="005762EA">
        <w:rPr>
          <w:rFonts w:ascii="Times New Roman" w:hAnsi="Times New Roman"/>
          <w:spacing w:val="-2"/>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4"/>
          <w:sz w:val="24"/>
          <w:szCs w:val="24"/>
        </w:rPr>
        <w:t xml:space="preserve"> </w:t>
      </w:r>
      <w:r w:rsidRPr="005762EA">
        <w:rPr>
          <w:rFonts w:ascii="Times New Roman" w:hAnsi="Times New Roman"/>
          <w:sz w:val="24"/>
          <w:szCs w:val="24"/>
        </w:rPr>
        <w:t>изготовления</w:t>
      </w:r>
      <w:r w:rsidRPr="005762EA">
        <w:rPr>
          <w:rFonts w:ascii="Times New Roman" w:hAnsi="Times New Roman"/>
          <w:spacing w:val="-5"/>
          <w:sz w:val="24"/>
          <w:szCs w:val="24"/>
        </w:rPr>
        <w:t xml:space="preserve"> </w:t>
      </w:r>
      <w:r w:rsidRPr="005762EA">
        <w:rPr>
          <w:rFonts w:ascii="Times New Roman" w:hAnsi="Times New Roman"/>
          <w:sz w:val="24"/>
          <w:szCs w:val="24"/>
        </w:rPr>
        <w:t>изделий</w:t>
      </w:r>
      <w:r w:rsidRPr="005762EA">
        <w:rPr>
          <w:rFonts w:ascii="Times New Roman" w:hAnsi="Times New Roman"/>
          <w:spacing w:val="-4"/>
          <w:sz w:val="24"/>
          <w:szCs w:val="24"/>
        </w:rPr>
        <w:t xml:space="preserve"> </w:t>
      </w:r>
      <w:r w:rsidRPr="005762EA">
        <w:rPr>
          <w:rFonts w:ascii="Times New Roman" w:hAnsi="Times New Roman"/>
          <w:sz w:val="24"/>
          <w:szCs w:val="24"/>
        </w:rPr>
        <w:t>из</w:t>
      </w:r>
      <w:r w:rsidRPr="005762EA">
        <w:rPr>
          <w:rFonts w:ascii="Times New Roman" w:hAnsi="Times New Roman"/>
          <w:spacing w:val="-3"/>
          <w:sz w:val="24"/>
          <w:szCs w:val="24"/>
        </w:rPr>
        <w:t xml:space="preserve"> </w:t>
      </w:r>
      <w:r w:rsidRPr="005762EA">
        <w:rPr>
          <w:rFonts w:ascii="Times New Roman" w:hAnsi="Times New Roman"/>
          <w:sz w:val="24"/>
          <w:szCs w:val="24"/>
        </w:rPr>
        <w:t>текстильных</w:t>
      </w:r>
      <w:r w:rsidRPr="005762EA">
        <w:rPr>
          <w:rFonts w:ascii="Times New Roman" w:hAnsi="Times New Roman"/>
          <w:spacing w:val="-4"/>
          <w:sz w:val="24"/>
          <w:szCs w:val="24"/>
        </w:rPr>
        <w:t xml:space="preserve"> </w:t>
      </w:r>
      <w:r w:rsidRPr="005762EA">
        <w:rPr>
          <w:rFonts w:ascii="Times New Roman" w:hAnsi="Times New Roman"/>
          <w:sz w:val="24"/>
          <w:szCs w:val="24"/>
        </w:rPr>
        <w:t>материалов.</w:t>
      </w:r>
    </w:p>
    <w:p w14:paraId="64C2396F" w14:textId="77777777" w:rsidR="001776F9" w:rsidRPr="005762EA" w:rsidRDefault="001776F9" w:rsidP="00597463">
      <w:pPr>
        <w:pStyle w:val="a3"/>
        <w:tabs>
          <w:tab w:val="left" w:pos="0"/>
        </w:tabs>
        <w:spacing w:after="0" w:line="240" w:lineRule="auto"/>
        <w:ind w:right="126" w:firstLine="566"/>
        <w:jc w:val="both"/>
        <w:rPr>
          <w:rFonts w:ascii="Times New Roman" w:hAnsi="Times New Roman"/>
          <w:sz w:val="24"/>
          <w:szCs w:val="24"/>
        </w:rPr>
      </w:pPr>
      <w:r w:rsidRPr="005762EA">
        <w:rPr>
          <w:rFonts w:ascii="Times New Roman" w:hAnsi="Times New Roman"/>
          <w:sz w:val="24"/>
          <w:szCs w:val="24"/>
        </w:rPr>
        <w:t>Последовательность</w:t>
      </w:r>
      <w:r w:rsidRPr="005762EA">
        <w:rPr>
          <w:rFonts w:ascii="Times New Roman" w:hAnsi="Times New Roman"/>
          <w:spacing w:val="1"/>
          <w:sz w:val="24"/>
          <w:szCs w:val="24"/>
        </w:rPr>
        <w:t xml:space="preserve"> </w:t>
      </w:r>
      <w:r w:rsidRPr="005762EA">
        <w:rPr>
          <w:rFonts w:ascii="Times New Roman" w:hAnsi="Times New Roman"/>
          <w:sz w:val="24"/>
          <w:szCs w:val="24"/>
        </w:rPr>
        <w:t>изготовления</w:t>
      </w:r>
      <w:r w:rsidRPr="005762EA">
        <w:rPr>
          <w:rFonts w:ascii="Times New Roman" w:hAnsi="Times New Roman"/>
          <w:spacing w:val="1"/>
          <w:sz w:val="24"/>
          <w:szCs w:val="24"/>
        </w:rPr>
        <w:t xml:space="preserve"> </w:t>
      </w:r>
      <w:r w:rsidRPr="005762EA">
        <w:rPr>
          <w:rFonts w:ascii="Times New Roman" w:hAnsi="Times New Roman"/>
          <w:sz w:val="24"/>
          <w:szCs w:val="24"/>
        </w:rPr>
        <w:t>швейного</w:t>
      </w:r>
      <w:r w:rsidRPr="005762EA">
        <w:rPr>
          <w:rFonts w:ascii="Times New Roman" w:hAnsi="Times New Roman"/>
          <w:spacing w:val="1"/>
          <w:sz w:val="24"/>
          <w:szCs w:val="24"/>
        </w:rPr>
        <w:t xml:space="preserve"> </w:t>
      </w:r>
      <w:r w:rsidRPr="005762EA">
        <w:rPr>
          <w:rFonts w:ascii="Times New Roman" w:hAnsi="Times New Roman"/>
          <w:sz w:val="24"/>
          <w:szCs w:val="24"/>
        </w:rPr>
        <w:t>изделия.</w:t>
      </w:r>
      <w:r w:rsidRPr="005762EA">
        <w:rPr>
          <w:rFonts w:ascii="Times New Roman" w:hAnsi="Times New Roman"/>
          <w:spacing w:val="1"/>
          <w:sz w:val="24"/>
          <w:szCs w:val="24"/>
        </w:rPr>
        <w:t xml:space="preserve"> </w:t>
      </w:r>
      <w:r w:rsidRPr="005762EA">
        <w:rPr>
          <w:rFonts w:ascii="Times New Roman" w:hAnsi="Times New Roman"/>
          <w:sz w:val="24"/>
          <w:szCs w:val="24"/>
        </w:rPr>
        <w:t>Контроль</w:t>
      </w:r>
      <w:r w:rsidRPr="005762EA">
        <w:rPr>
          <w:rFonts w:ascii="Times New Roman" w:hAnsi="Times New Roman"/>
          <w:spacing w:val="1"/>
          <w:sz w:val="24"/>
          <w:szCs w:val="24"/>
        </w:rPr>
        <w:t xml:space="preserve"> </w:t>
      </w:r>
      <w:r w:rsidRPr="005762EA">
        <w:rPr>
          <w:rFonts w:ascii="Times New Roman" w:hAnsi="Times New Roman"/>
          <w:sz w:val="24"/>
          <w:szCs w:val="24"/>
        </w:rPr>
        <w:t>качества</w:t>
      </w:r>
      <w:r w:rsidRPr="005762EA">
        <w:rPr>
          <w:rFonts w:ascii="Times New Roman" w:hAnsi="Times New Roman"/>
          <w:spacing w:val="1"/>
          <w:sz w:val="24"/>
          <w:szCs w:val="24"/>
        </w:rPr>
        <w:t xml:space="preserve"> </w:t>
      </w:r>
      <w:r w:rsidRPr="005762EA">
        <w:rPr>
          <w:rFonts w:ascii="Times New Roman" w:hAnsi="Times New Roman"/>
          <w:sz w:val="24"/>
          <w:szCs w:val="24"/>
        </w:rPr>
        <w:t>готового изделия.</w:t>
      </w:r>
    </w:p>
    <w:p w14:paraId="0A225309" w14:textId="77777777" w:rsidR="001776F9" w:rsidRPr="005762EA" w:rsidRDefault="001776F9" w:rsidP="00597463">
      <w:pPr>
        <w:pStyle w:val="a3"/>
        <w:tabs>
          <w:tab w:val="left" w:pos="0"/>
        </w:tabs>
        <w:spacing w:after="0" w:line="240" w:lineRule="auto"/>
        <w:ind w:left="679" w:right="133"/>
        <w:jc w:val="both"/>
        <w:rPr>
          <w:rFonts w:ascii="Times New Roman" w:hAnsi="Times New Roman"/>
          <w:sz w:val="24"/>
          <w:szCs w:val="24"/>
        </w:rPr>
      </w:pPr>
      <w:r w:rsidRPr="005762EA">
        <w:rPr>
          <w:rFonts w:ascii="Times New Roman" w:hAnsi="Times New Roman"/>
          <w:sz w:val="24"/>
          <w:szCs w:val="24"/>
        </w:rPr>
        <w:t>Устройство швейной машины: виды приводов швейной машины, регуляторы.</w:t>
      </w:r>
      <w:r w:rsidRPr="005762EA">
        <w:rPr>
          <w:rFonts w:ascii="Times New Roman" w:hAnsi="Times New Roman"/>
          <w:spacing w:val="-67"/>
          <w:sz w:val="24"/>
          <w:szCs w:val="24"/>
        </w:rPr>
        <w:t xml:space="preserve"> </w:t>
      </w:r>
      <w:r w:rsidRPr="005762EA">
        <w:rPr>
          <w:rFonts w:ascii="Times New Roman" w:hAnsi="Times New Roman"/>
          <w:sz w:val="24"/>
          <w:szCs w:val="24"/>
        </w:rPr>
        <w:t>Виды</w:t>
      </w:r>
      <w:r w:rsidRPr="005762EA">
        <w:rPr>
          <w:rFonts w:ascii="Times New Roman" w:hAnsi="Times New Roman"/>
          <w:spacing w:val="-2"/>
          <w:sz w:val="24"/>
          <w:szCs w:val="24"/>
        </w:rPr>
        <w:t xml:space="preserve"> </w:t>
      </w:r>
      <w:r w:rsidRPr="005762EA">
        <w:rPr>
          <w:rFonts w:ascii="Times New Roman" w:hAnsi="Times New Roman"/>
          <w:sz w:val="24"/>
          <w:szCs w:val="24"/>
        </w:rPr>
        <w:t>стежков,</w:t>
      </w:r>
      <w:r w:rsidRPr="005762EA">
        <w:rPr>
          <w:rFonts w:ascii="Times New Roman" w:hAnsi="Times New Roman"/>
          <w:spacing w:val="-2"/>
          <w:sz w:val="24"/>
          <w:szCs w:val="24"/>
        </w:rPr>
        <w:t xml:space="preserve"> </w:t>
      </w:r>
      <w:r w:rsidRPr="005762EA">
        <w:rPr>
          <w:rFonts w:ascii="Times New Roman" w:hAnsi="Times New Roman"/>
          <w:sz w:val="24"/>
          <w:szCs w:val="24"/>
        </w:rPr>
        <w:t>швов.</w:t>
      </w:r>
      <w:r w:rsidRPr="005762EA">
        <w:rPr>
          <w:rFonts w:ascii="Times New Roman" w:hAnsi="Times New Roman"/>
          <w:spacing w:val="-2"/>
          <w:sz w:val="24"/>
          <w:szCs w:val="24"/>
        </w:rPr>
        <w:t xml:space="preserve"> </w:t>
      </w:r>
      <w:r w:rsidRPr="005762EA">
        <w:rPr>
          <w:rFonts w:ascii="Times New Roman" w:hAnsi="Times New Roman"/>
          <w:sz w:val="24"/>
          <w:szCs w:val="24"/>
        </w:rPr>
        <w:t>Виды</w:t>
      </w:r>
      <w:r w:rsidRPr="005762EA">
        <w:rPr>
          <w:rFonts w:ascii="Times New Roman" w:hAnsi="Times New Roman"/>
          <w:spacing w:val="-1"/>
          <w:sz w:val="24"/>
          <w:szCs w:val="24"/>
        </w:rPr>
        <w:t xml:space="preserve"> </w:t>
      </w:r>
      <w:r w:rsidRPr="005762EA">
        <w:rPr>
          <w:rFonts w:ascii="Times New Roman" w:hAnsi="Times New Roman"/>
          <w:sz w:val="24"/>
          <w:szCs w:val="24"/>
        </w:rPr>
        <w:t>ручных и</w:t>
      </w:r>
      <w:r w:rsidRPr="005762EA">
        <w:rPr>
          <w:rFonts w:ascii="Times New Roman" w:hAnsi="Times New Roman"/>
          <w:spacing w:val="-1"/>
          <w:sz w:val="24"/>
          <w:szCs w:val="24"/>
        </w:rPr>
        <w:t xml:space="preserve"> </w:t>
      </w:r>
      <w:r w:rsidRPr="005762EA">
        <w:rPr>
          <w:rFonts w:ascii="Times New Roman" w:hAnsi="Times New Roman"/>
          <w:sz w:val="24"/>
          <w:szCs w:val="24"/>
        </w:rPr>
        <w:t>машинных швов</w:t>
      </w:r>
      <w:r w:rsidRPr="005762EA">
        <w:rPr>
          <w:rFonts w:ascii="Times New Roman" w:hAnsi="Times New Roman"/>
          <w:spacing w:val="-3"/>
          <w:sz w:val="24"/>
          <w:szCs w:val="24"/>
        </w:rPr>
        <w:t xml:space="preserve"> </w:t>
      </w:r>
      <w:r w:rsidRPr="005762EA">
        <w:rPr>
          <w:rFonts w:ascii="Times New Roman" w:hAnsi="Times New Roman"/>
          <w:sz w:val="24"/>
          <w:szCs w:val="24"/>
        </w:rPr>
        <w:t>(стачные,</w:t>
      </w:r>
      <w:r w:rsidRPr="005762EA">
        <w:rPr>
          <w:rFonts w:ascii="Times New Roman" w:hAnsi="Times New Roman"/>
          <w:spacing w:val="-2"/>
          <w:sz w:val="24"/>
          <w:szCs w:val="24"/>
        </w:rPr>
        <w:t xml:space="preserve"> </w:t>
      </w:r>
      <w:r w:rsidRPr="005762EA">
        <w:rPr>
          <w:rFonts w:ascii="Times New Roman" w:hAnsi="Times New Roman"/>
          <w:sz w:val="24"/>
          <w:szCs w:val="24"/>
        </w:rPr>
        <w:t>краевые).</w:t>
      </w:r>
    </w:p>
    <w:p w14:paraId="61D82F79"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Мир</w:t>
      </w:r>
      <w:r w:rsidRPr="005762EA">
        <w:rPr>
          <w:rFonts w:ascii="Times New Roman" w:hAnsi="Times New Roman"/>
          <w:spacing w:val="-5"/>
          <w:sz w:val="24"/>
          <w:szCs w:val="24"/>
        </w:rPr>
        <w:t xml:space="preserve"> </w:t>
      </w:r>
      <w:r w:rsidRPr="005762EA">
        <w:rPr>
          <w:rFonts w:ascii="Times New Roman" w:hAnsi="Times New Roman"/>
          <w:sz w:val="24"/>
          <w:szCs w:val="24"/>
        </w:rPr>
        <w:t>профессий.</w:t>
      </w:r>
      <w:r w:rsidRPr="005762EA">
        <w:rPr>
          <w:rFonts w:ascii="Times New Roman" w:hAnsi="Times New Roman"/>
          <w:spacing w:val="-3"/>
          <w:sz w:val="24"/>
          <w:szCs w:val="24"/>
        </w:rPr>
        <w:t xml:space="preserve"> </w:t>
      </w:r>
      <w:r w:rsidRPr="005762EA">
        <w:rPr>
          <w:rFonts w:ascii="Times New Roman" w:hAnsi="Times New Roman"/>
          <w:sz w:val="24"/>
          <w:szCs w:val="24"/>
        </w:rPr>
        <w:t>Профессии,</w:t>
      </w:r>
      <w:r w:rsidRPr="005762EA">
        <w:rPr>
          <w:rFonts w:ascii="Times New Roman" w:hAnsi="Times New Roman"/>
          <w:spacing w:val="-3"/>
          <w:sz w:val="24"/>
          <w:szCs w:val="24"/>
        </w:rPr>
        <w:t xml:space="preserve"> </w:t>
      </w:r>
      <w:r w:rsidRPr="005762EA">
        <w:rPr>
          <w:rFonts w:ascii="Times New Roman" w:hAnsi="Times New Roman"/>
          <w:sz w:val="24"/>
          <w:szCs w:val="24"/>
        </w:rPr>
        <w:t>связанные</w:t>
      </w:r>
      <w:r w:rsidRPr="005762EA">
        <w:rPr>
          <w:rFonts w:ascii="Times New Roman" w:hAnsi="Times New Roman"/>
          <w:spacing w:val="-5"/>
          <w:sz w:val="24"/>
          <w:szCs w:val="24"/>
        </w:rPr>
        <w:t xml:space="preserve"> </w:t>
      </w:r>
      <w:r w:rsidRPr="005762EA">
        <w:rPr>
          <w:rFonts w:ascii="Times New Roman" w:hAnsi="Times New Roman"/>
          <w:sz w:val="24"/>
          <w:szCs w:val="24"/>
        </w:rPr>
        <w:t>со</w:t>
      </w:r>
      <w:r w:rsidRPr="005762EA">
        <w:rPr>
          <w:rFonts w:ascii="Times New Roman" w:hAnsi="Times New Roman"/>
          <w:spacing w:val="-1"/>
          <w:sz w:val="24"/>
          <w:szCs w:val="24"/>
        </w:rPr>
        <w:t xml:space="preserve"> </w:t>
      </w:r>
      <w:r w:rsidRPr="005762EA">
        <w:rPr>
          <w:rFonts w:ascii="Times New Roman" w:hAnsi="Times New Roman"/>
          <w:sz w:val="24"/>
          <w:szCs w:val="24"/>
        </w:rPr>
        <w:t>швейным</w:t>
      </w:r>
      <w:r w:rsidRPr="005762EA">
        <w:rPr>
          <w:rFonts w:ascii="Times New Roman" w:hAnsi="Times New Roman"/>
          <w:spacing w:val="-2"/>
          <w:sz w:val="24"/>
          <w:szCs w:val="24"/>
        </w:rPr>
        <w:t xml:space="preserve"> </w:t>
      </w:r>
      <w:r w:rsidRPr="005762EA">
        <w:rPr>
          <w:rFonts w:ascii="Times New Roman" w:hAnsi="Times New Roman"/>
          <w:sz w:val="24"/>
          <w:szCs w:val="24"/>
        </w:rPr>
        <w:t>производством.</w:t>
      </w:r>
    </w:p>
    <w:p w14:paraId="3DA21F6E" w14:textId="77777777" w:rsidR="001776F9" w:rsidRPr="005762EA" w:rsidRDefault="001776F9" w:rsidP="00597463">
      <w:pPr>
        <w:pStyle w:val="a3"/>
        <w:tabs>
          <w:tab w:val="left" w:pos="0"/>
        </w:tabs>
        <w:spacing w:after="0" w:line="240" w:lineRule="auto"/>
        <w:ind w:firstLine="566"/>
        <w:rPr>
          <w:rFonts w:ascii="Times New Roman" w:hAnsi="Times New Roman"/>
          <w:sz w:val="24"/>
          <w:szCs w:val="24"/>
        </w:rPr>
      </w:pPr>
      <w:r w:rsidRPr="005762EA">
        <w:rPr>
          <w:rFonts w:ascii="Times New Roman" w:hAnsi="Times New Roman"/>
          <w:sz w:val="24"/>
          <w:szCs w:val="24"/>
        </w:rPr>
        <w:t>Индивидуальный</w:t>
      </w:r>
      <w:r w:rsidRPr="005762EA">
        <w:rPr>
          <w:rFonts w:ascii="Times New Roman" w:hAnsi="Times New Roman"/>
          <w:spacing w:val="17"/>
          <w:sz w:val="24"/>
          <w:szCs w:val="24"/>
        </w:rPr>
        <w:t xml:space="preserve"> </w:t>
      </w:r>
      <w:r w:rsidRPr="005762EA">
        <w:rPr>
          <w:rFonts w:ascii="Times New Roman" w:hAnsi="Times New Roman"/>
          <w:sz w:val="24"/>
          <w:szCs w:val="24"/>
        </w:rPr>
        <w:t>творческий</w:t>
      </w:r>
      <w:r w:rsidRPr="005762EA">
        <w:rPr>
          <w:rFonts w:ascii="Times New Roman" w:hAnsi="Times New Roman"/>
          <w:spacing w:val="14"/>
          <w:sz w:val="24"/>
          <w:szCs w:val="24"/>
        </w:rPr>
        <w:t xml:space="preserve"> </w:t>
      </w:r>
      <w:r w:rsidRPr="005762EA">
        <w:rPr>
          <w:rFonts w:ascii="Times New Roman" w:hAnsi="Times New Roman"/>
          <w:sz w:val="24"/>
          <w:szCs w:val="24"/>
        </w:rPr>
        <w:t>(учебный)</w:t>
      </w:r>
      <w:r w:rsidRPr="005762EA">
        <w:rPr>
          <w:rFonts w:ascii="Times New Roman" w:hAnsi="Times New Roman"/>
          <w:spacing w:val="14"/>
          <w:sz w:val="24"/>
          <w:szCs w:val="24"/>
        </w:rPr>
        <w:t xml:space="preserve"> </w:t>
      </w:r>
      <w:r w:rsidRPr="005762EA">
        <w:rPr>
          <w:rFonts w:ascii="Times New Roman" w:hAnsi="Times New Roman"/>
          <w:sz w:val="24"/>
          <w:szCs w:val="24"/>
        </w:rPr>
        <w:t>проект</w:t>
      </w:r>
      <w:r w:rsidRPr="005762EA">
        <w:rPr>
          <w:rFonts w:ascii="Times New Roman" w:hAnsi="Times New Roman"/>
          <w:spacing w:val="14"/>
          <w:sz w:val="24"/>
          <w:szCs w:val="24"/>
        </w:rPr>
        <w:t xml:space="preserve"> </w:t>
      </w:r>
      <w:r w:rsidRPr="005762EA">
        <w:rPr>
          <w:rFonts w:ascii="Times New Roman" w:hAnsi="Times New Roman"/>
          <w:sz w:val="24"/>
          <w:szCs w:val="24"/>
        </w:rPr>
        <w:t>«Изделие</w:t>
      </w:r>
      <w:r w:rsidRPr="005762EA">
        <w:rPr>
          <w:rFonts w:ascii="Times New Roman" w:hAnsi="Times New Roman"/>
          <w:spacing w:val="14"/>
          <w:sz w:val="24"/>
          <w:szCs w:val="24"/>
        </w:rPr>
        <w:t xml:space="preserve"> </w:t>
      </w:r>
      <w:r w:rsidRPr="005762EA">
        <w:rPr>
          <w:rFonts w:ascii="Times New Roman" w:hAnsi="Times New Roman"/>
          <w:sz w:val="24"/>
          <w:szCs w:val="24"/>
        </w:rPr>
        <w:t>из</w:t>
      </w:r>
      <w:r w:rsidRPr="005762EA">
        <w:rPr>
          <w:rFonts w:ascii="Times New Roman" w:hAnsi="Times New Roman"/>
          <w:spacing w:val="13"/>
          <w:sz w:val="24"/>
          <w:szCs w:val="24"/>
        </w:rPr>
        <w:t xml:space="preserve"> </w:t>
      </w:r>
      <w:r w:rsidRPr="005762EA">
        <w:rPr>
          <w:rFonts w:ascii="Times New Roman" w:hAnsi="Times New Roman"/>
          <w:sz w:val="24"/>
          <w:szCs w:val="24"/>
        </w:rPr>
        <w:t>текстильных</w:t>
      </w:r>
      <w:r w:rsidRPr="005762EA">
        <w:rPr>
          <w:rFonts w:ascii="Times New Roman" w:hAnsi="Times New Roman"/>
          <w:spacing w:val="-67"/>
          <w:sz w:val="24"/>
          <w:szCs w:val="24"/>
        </w:rPr>
        <w:t xml:space="preserve"> </w:t>
      </w:r>
      <w:r w:rsidRPr="005762EA">
        <w:rPr>
          <w:rFonts w:ascii="Times New Roman" w:hAnsi="Times New Roman"/>
          <w:sz w:val="24"/>
          <w:szCs w:val="24"/>
        </w:rPr>
        <w:t>материалов».</w:t>
      </w:r>
    </w:p>
    <w:p w14:paraId="0F9C9D13" w14:textId="77777777" w:rsidR="001776F9" w:rsidRPr="005762EA" w:rsidRDefault="001776F9" w:rsidP="00597463">
      <w:pPr>
        <w:pStyle w:val="a3"/>
        <w:tabs>
          <w:tab w:val="left" w:pos="0"/>
        </w:tabs>
        <w:spacing w:after="0" w:line="240" w:lineRule="auto"/>
        <w:ind w:right="134" w:firstLine="566"/>
        <w:rPr>
          <w:rFonts w:ascii="Times New Roman" w:hAnsi="Times New Roman"/>
          <w:sz w:val="24"/>
          <w:szCs w:val="24"/>
        </w:rPr>
      </w:pPr>
      <w:r w:rsidRPr="005762EA">
        <w:rPr>
          <w:rFonts w:ascii="Times New Roman" w:hAnsi="Times New Roman"/>
          <w:spacing w:val="-1"/>
          <w:sz w:val="24"/>
          <w:szCs w:val="24"/>
        </w:rPr>
        <w:t>Чертеж</w:t>
      </w:r>
      <w:r w:rsidRPr="005762EA">
        <w:rPr>
          <w:rFonts w:ascii="Times New Roman" w:hAnsi="Times New Roman"/>
          <w:spacing w:val="-15"/>
          <w:sz w:val="24"/>
          <w:szCs w:val="24"/>
        </w:rPr>
        <w:t xml:space="preserve"> </w:t>
      </w:r>
      <w:r w:rsidRPr="005762EA">
        <w:rPr>
          <w:rFonts w:ascii="Times New Roman" w:hAnsi="Times New Roman"/>
          <w:sz w:val="24"/>
          <w:szCs w:val="24"/>
        </w:rPr>
        <w:t>выкроек</w:t>
      </w:r>
      <w:r w:rsidRPr="005762EA">
        <w:rPr>
          <w:rFonts w:ascii="Times New Roman" w:hAnsi="Times New Roman"/>
          <w:spacing w:val="-17"/>
          <w:sz w:val="24"/>
          <w:szCs w:val="24"/>
        </w:rPr>
        <w:t xml:space="preserve"> </w:t>
      </w:r>
      <w:r w:rsidRPr="005762EA">
        <w:rPr>
          <w:rFonts w:ascii="Times New Roman" w:hAnsi="Times New Roman"/>
          <w:sz w:val="24"/>
          <w:szCs w:val="24"/>
        </w:rPr>
        <w:t>проектного</w:t>
      </w:r>
      <w:r w:rsidRPr="005762EA">
        <w:rPr>
          <w:rFonts w:ascii="Times New Roman" w:hAnsi="Times New Roman"/>
          <w:spacing w:val="-14"/>
          <w:sz w:val="24"/>
          <w:szCs w:val="24"/>
        </w:rPr>
        <w:t xml:space="preserve"> </w:t>
      </w:r>
      <w:r w:rsidRPr="005762EA">
        <w:rPr>
          <w:rFonts w:ascii="Times New Roman" w:hAnsi="Times New Roman"/>
          <w:sz w:val="24"/>
          <w:szCs w:val="24"/>
        </w:rPr>
        <w:t>швейного</w:t>
      </w:r>
      <w:r w:rsidRPr="005762EA">
        <w:rPr>
          <w:rFonts w:ascii="Times New Roman" w:hAnsi="Times New Roman"/>
          <w:spacing w:val="-16"/>
          <w:sz w:val="24"/>
          <w:szCs w:val="24"/>
        </w:rPr>
        <w:t xml:space="preserve"> </w:t>
      </w:r>
      <w:r w:rsidRPr="005762EA">
        <w:rPr>
          <w:rFonts w:ascii="Times New Roman" w:hAnsi="Times New Roman"/>
          <w:sz w:val="24"/>
          <w:szCs w:val="24"/>
        </w:rPr>
        <w:t>изделия</w:t>
      </w:r>
      <w:r w:rsidRPr="005762EA">
        <w:rPr>
          <w:rFonts w:ascii="Times New Roman" w:hAnsi="Times New Roman"/>
          <w:spacing w:val="-14"/>
          <w:sz w:val="24"/>
          <w:szCs w:val="24"/>
        </w:rPr>
        <w:t xml:space="preserve"> </w:t>
      </w:r>
      <w:r w:rsidRPr="005762EA">
        <w:rPr>
          <w:rFonts w:ascii="Times New Roman" w:hAnsi="Times New Roman"/>
          <w:sz w:val="24"/>
          <w:szCs w:val="24"/>
        </w:rPr>
        <w:t>(например,</w:t>
      </w:r>
      <w:r w:rsidRPr="005762EA">
        <w:rPr>
          <w:rFonts w:ascii="Times New Roman" w:hAnsi="Times New Roman"/>
          <w:spacing w:val="-15"/>
          <w:sz w:val="24"/>
          <w:szCs w:val="24"/>
        </w:rPr>
        <w:t xml:space="preserve"> </w:t>
      </w:r>
      <w:r w:rsidRPr="005762EA">
        <w:rPr>
          <w:rFonts w:ascii="Times New Roman" w:hAnsi="Times New Roman"/>
          <w:sz w:val="24"/>
          <w:szCs w:val="24"/>
        </w:rPr>
        <w:t>мешок</w:t>
      </w:r>
      <w:r w:rsidRPr="005762EA">
        <w:rPr>
          <w:rFonts w:ascii="Times New Roman" w:hAnsi="Times New Roman"/>
          <w:spacing w:val="-17"/>
          <w:sz w:val="24"/>
          <w:szCs w:val="24"/>
        </w:rPr>
        <w:t xml:space="preserve"> </w:t>
      </w:r>
      <w:r w:rsidRPr="005762EA">
        <w:rPr>
          <w:rFonts w:ascii="Times New Roman" w:hAnsi="Times New Roman"/>
          <w:sz w:val="24"/>
          <w:szCs w:val="24"/>
        </w:rPr>
        <w:t>для</w:t>
      </w:r>
      <w:r w:rsidRPr="005762EA">
        <w:rPr>
          <w:rFonts w:ascii="Times New Roman" w:hAnsi="Times New Roman"/>
          <w:spacing w:val="-14"/>
          <w:sz w:val="24"/>
          <w:szCs w:val="24"/>
        </w:rPr>
        <w:t xml:space="preserve"> </w:t>
      </w:r>
      <w:r w:rsidRPr="005762EA">
        <w:rPr>
          <w:rFonts w:ascii="Times New Roman" w:hAnsi="Times New Roman"/>
          <w:sz w:val="24"/>
          <w:szCs w:val="24"/>
        </w:rPr>
        <w:t>сменной</w:t>
      </w:r>
      <w:r w:rsidRPr="005762EA">
        <w:rPr>
          <w:rFonts w:ascii="Times New Roman" w:hAnsi="Times New Roman"/>
          <w:spacing w:val="-67"/>
          <w:sz w:val="24"/>
          <w:szCs w:val="24"/>
        </w:rPr>
        <w:t xml:space="preserve"> </w:t>
      </w:r>
      <w:r w:rsidRPr="005762EA">
        <w:rPr>
          <w:rFonts w:ascii="Times New Roman" w:hAnsi="Times New Roman"/>
          <w:sz w:val="24"/>
          <w:szCs w:val="24"/>
        </w:rPr>
        <w:t>обуви,</w:t>
      </w:r>
      <w:r w:rsidRPr="005762EA">
        <w:rPr>
          <w:rFonts w:ascii="Times New Roman" w:hAnsi="Times New Roman"/>
          <w:spacing w:val="-4"/>
          <w:sz w:val="24"/>
          <w:szCs w:val="24"/>
        </w:rPr>
        <w:t xml:space="preserve"> </w:t>
      </w:r>
      <w:r w:rsidRPr="005762EA">
        <w:rPr>
          <w:rFonts w:ascii="Times New Roman" w:hAnsi="Times New Roman"/>
          <w:sz w:val="24"/>
          <w:szCs w:val="24"/>
        </w:rPr>
        <w:t>прихватка,</w:t>
      </w:r>
      <w:r w:rsidRPr="005762EA">
        <w:rPr>
          <w:rFonts w:ascii="Times New Roman" w:hAnsi="Times New Roman"/>
          <w:spacing w:val="-1"/>
          <w:sz w:val="24"/>
          <w:szCs w:val="24"/>
        </w:rPr>
        <w:t xml:space="preserve"> </w:t>
      </w:r>
      <w:r w:rsidRPr="005762EA">
        <w:rPr>
          <w:rFonts w:ascii="Times New Roman" w:hAnsi="Times New Roman"/>
          <w:sz w:val="24"/>
          <w:szCs w:val="24"/>
        </w:rPr>
        <w:t>лоскутное шитье).</w:t>
      </w:r>
    </w:p>
    <w:p w14:paraId="06429AC7" w14:textId="77777777" w:rsidR="001776F9" w:rsidRPr="005762EA" w:rsidRDefault="001776F9" w:rsidP="00597463">
      <w:pPr>
        <w:pStyle w:val="a3"/>
        <w:tabs>
          <w:tab w:val="left" w:pos="0"/>
        </w:tabs>
        <w:spacing w:after="0" w:line="240" w:lineRule="auto"/>
        <w:ind w:right="134" w:firstLine="566"/>
        <w:rPr>
          <w:rFonts w:ascii="Times New Roman" w:hAnsi="Times New Roman"/>
          <w:sz w:val="24"/>
          <w:szCs w:val="24"/>
        </w:rPr>
      </w:pPr>
      <w:r w:rsidRPr="005762EA">
        <w:rPr>
          <w:rFonts w:ascii="Times New Roman" w:hAnsi="Times New Roman"/>
          <w:sz w:val="24"/>
          <w:szCs w:val="24"/>
        </w:rPr>
        <w:t>Выполнение</w:t>
      </w:r>
      <w:r w:rsidRPr="005762EA">
        <w:rPr>
          <w:rFonts w:ascii="Times New Roman" w:hAnsi="Times New Roman"/>
          <w:spacing w:val="40"/>
          <w:sz w:val="24"/>
          <w:szCs w:val="24"/>
        </w:rPr>
        <w:t xml:space="preserve"> </w:t>
      </w:r>
      <w:r w:rsidRPr="005762EA">
        <w:rPr>
          <w:rFonts w:ascii="Times New Roman" w:hAnsi="Times New Roman"/>
          <w:sz w:val="24"/>
          <w:szCs w:val="24"/>
        </w:rPr>
        <w:t>технологических</w:t>
      </w:r>
      <w:r w:rsidRPr="005762EA">
        <w:rPr>
          <w:rFonts w:ascii="Times New Roman" w:hAnsi="Times New Roman"/>
          <w:spacing w:val="38"/>
          <w:sz w:val="24"/>
          <w:szCs w:val="24"/>
        </w:rPr>
        <w:t xml:space="preserve"> </w:t>
      </w:r>
      <w:r w:rsidRPr="005762EA">
        <w:rPr>
          <w:rFonts w:ascii="Times New Roman" w:hAnsi="Times New Roman"/>
          <w:sz w:val="24"/>
          <w:szCs w:val="24"/>
        </w:rPr>
        <w:t>операций</w:t>
      </w:r>
      <w:r w:rsidRPr="005762EA">
        <w:rPr>
          <w:rFonts w:ascii="Times New Roman" w:hAnsi="Times New Roman"/>
          <w:spacing w:val="40"/>
          <w:sz w:val="24"/>
          <w:szCs w:val="24"/>
        </w:rPr>
        <w:t xml:space="preserve"> </w:t>
      </w:r>
      <w:r w:rsidRPr="005762EA">
        <w:rPr>
          <w:rFonts w:ascii="Times New Roman" w:hAnsi="Times New Roman"/>
          <w:sz w:val="24"/>
          <w:szCs w:val="24"/>
        </w:rPr>
        <w:t>по</w:t>
      </w:r>
      <w:r w:rsidRPr="005762EA">
        <w:rPr>
          <w:rFonts w:ascii="Times New Roman" w:hAnsi="Times New Roman"/>
          <w:spacing w:val="41"/>
          <w:sz w:val="24"/>
          <w:szCs w:val="24"/>
        </w:rPr>
        <w:t xml:space="preserve"> </w:t>
      </w:r>
      <w:r w:rsidRPr="005762EA">
        <w:rPr>
          <w:rFonts w:ascii="Times New Roman" w:hAnsi="Times New Roman"/>
          <w:sz w:val="24"/>
          <w:szCs w:val="24"/>
        </w:rPr>
        <w:t>пошиву</w:t>
      </w:r>
      <w:r w:rsidRPr="005762EA">
        <w:rPr>
          <w:rFonts w:ascii="Times New Roman" w:hAnsi="Times New Roman"/>
          <w:spacing w:val="38"/>
          <w:sz w:val="24"/>
          <w:szCs w:val="24"/>
        </w:rPr>
        <w:t xml:space="preserve"> </w:t>
      </w:r>
      <w:r w:rsidRPr="005762EA">
        <w:rPr>
          <w:rFonts w:ascii="Times New Roman" w:hAnsi="Times New Roman"/>
          <w:sz w:val="24"/>
          <w:szCs w:val="24"/>
        </w:rPr>
        <w:t>проектного</w:t>
      </w:r>
      <w:r w:rsidRPr="005762EA">
        <w:rPr>
          <w:rFonts w:ascii="Times New Roman" w:hAnsi="Times New Roman"/>
          <w:spacing w:val="38"/>
          <w:sz w:val="24"/>
          <w:szCs w:val="24"/>
        </w:rPr>
        <w:t xml:space="preserve"> </w:t>
      </w:r>
      <w:r w:rsidRPr="005762EA">
        <w:rPr>
          <w:rFonts w:ascii="Times New Roman" w:hAnsi="Times New Roman"/>
          <w:sz w:val="24"/>
          <w:szCs w:val="24"/>
        </w:rPr>
        <w:t>изделия,</w:t>
      </w:r>
      <w:r w:rsidRPr="005762EA">
        <w:rPr>
          <w:rFonts w:ascii="Times New Roman" w:hAnsi="Times New Roman"/>
          <w:spacing w:val="-67"/>
          <w:sz w:val="24"/>
          <w:szCs w:val="24"/>
        </w:rPr>
        <w:t xml:space="preserve"> </w:t>
      </w:r>
      <w:r w:rsidRPr="005762EA">
        <w:rPr>
          <w:rFonts w:ascii="Times New Roman" w:hAnsi="Times New Roman"/>
          <w:sz w:val="24"/>
          <w:szCs w:val="24"/>
        </w:rPr>
        <w:t>отделке</w:t>
      </w:r>
      <w:r w:rsidRPr="005762EA">
        <w:rPr>
          <w:rFonts w:ascii="Times New Roman" w:hAnsi="Times New Roman"/>
          <w:spacing w:val="-2"/>
          <w:sz w:val="24"/>
          <w:szCs w:val="24"/>
        </w:rPr>
        <w:t xml:space="preserve"> </w:t>
      </w:r>
      <w:r w:rsidRPr="005762EA">
        <w:rPr>
          <w:rFonts w:ascii="Times New Roman" w:hAnsi="Times New Roman"/>
          <w:sz w:val="24"/>
          <w:szCs w:val="24"/>
        </w:rPr>
        <w:t>изделия.</w:t>
      </w:r>
    </w:p>
    <w:p w14:paraId="44387299"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Оценка</w:t>
      </w:r>
      <w:r w:rsidRPr="005762EA">
        <w:rPr>
          <w:rFonts w:ascii="Times New Roman" w:hAnsi="Times New Roman"/>
          <w:spacing w:val="-4"/>
          <w:sz w:val="24"/>
          <w:szCs w:val="24"/>
        </w:rPr>
        <w:t xml:space="preserve"> </w:t>
      </w:r>
      <w:r w:rsidRPr="005762EA">
        <w:rPr>
          <w:rFonts w:ascii="Times New Roman" w:hAnsi="Times New Roman"/>
          <w:sz w:val="24"/>
          <w:szCs w:val="24"/>
        </w:rPr>
        <w:t>качества</w:t>
      </w:r>
      <w:r w:rsidRPr="005762EA">
        <w:rPr>
          <w:rFonts w:ascii="Times New Roman" w:hAnsi="Times New Roman"/>
          <w:spacing w:val="-5"/>
          <w:sz w:val="24"/>
          <w:szCs w:val="24"/>
        </w:rPr>
        <w:t xml:space="preserve"> </w:t>
      </w:r>
      <w:r w:rsidRPr="005762EA">
        <w:rPr>
          <w:rFonts w:ascii="Times New Roman" w:hAnsi="Times New Roman"/>
          <w:sz w:val="24"/>
          <w:szCs w:val="24"/>
        </w:rPr>
        <w:t>изготовления</w:t>
      </w:r>
      <w:r w:rsidRPr="005762EA">
        <w:rPr>
          <w:rFonts w:ascii="Times New Roman" w:hAnsi="Times New Roman"/>
          <w:spacing w:val="-3"/>
          <w:sz w:val="24"/>
          <w:szCs w:val="24"/>
        </w:rPr>
        <w:t xml:space="preserve"> </w:t>
      </w:r>
      <w:r w:rsidRPr="005762EA">
        <w:rPr>
          <w:rFonts w:ascii="Times New Roman" w:hAnsi="Times New Roman"/>
          <w:sz w:val="24"/>
          <w:szCs w:val="24"/>
        </w:rPr>
        <w:t>проектного</w:t>
      </w:r>
      <w:r w:rsidRPr="005762EA">
        <w:rPr>
          <w:rFonts w:ascii="Times New Roman" w:hAnsi="Times New Roman"/>
          <w:spacing w:val="-3"/>
          <w:sz w:val="24"/>
          <w:szCs w:val="24"/>
        </w:rPr>
        <w:t xml:space="preserve"> </w:t>
      </w:r>
      <w:r w:rsidRPr="005762EA">
        <w:rPr>
          <w:rFonts w:ascii="Times New Roman" w:hAnsi="Times New Roman"/>
          <w:sz w:val="24"/>
          <w:szCs w:val="24"/>
        </w:rPr>
        <w:t>швейного</w:t>
      </w:r>
      <w:r w:rsidRPr="005762EA">
        <w:rPr>
          <w:rFonts w:ascii="Times New Roman" w:hAnsi="Times New Roman"/>
          <w:spacing w:val="-3"/>
          <w:sz w:val="24"/>
          <w:szCs w:val="24"/>
        </w:rPr>
        <w:t xml:space="preserve"> </w:t>
      </w:r>
      <w:r w:rsidRPr="005762EA">
        <w:rPr>
          <w:rFonts w:ascii="Times New Roman" w:hAnsi="Times New Roman"/>
          <w:sz w:val="24"/>
          <w:szCs w:val="24"/>
        </w:rPr>
        <w:t>изделия.</w:t>
      </w:r>
    </w:p>
    <w:p w14:paraId="6E186866" w14:textId="77777777" w:rsidR="005762EA" w:rsidRDefault="005762EA" w:rsidP="00597463">
      <w:pPr>
        <w:tabs>
          <w:tab w:val="left" w:pos="0"/>
        </w:tabs>
        <w:rPr>
          <w:rFonts w:ascii="Times New Roman" w:hAnsi="Times New Roman"/>
          <w:b/>
          <w:sz w:val="24"/>
          <w:szCs w:val="24"/>
        </w:rPr>
      </w:pPr>
    </w:p>
    <w:p w14:paraId="44913B29" w14:textId="461CAC10" w:rsidR="001776F9" w:rsidRPr="005762EA" w:rsidRDefault="005762EA" w:rsidP="00597463">
      <w:pPr>
        <w:tabs>
          <w:tab w:val="left" w:pos="0"/>
        </w:tabs>
        <w:rPr>
          <w:rFonts w:ascii="Times New Roman" w:hAnsi="Times New Roman"/>
          <w:b/>
          <w:sz w:val="24"/>
          <w:szCs w:val="24"/>
        </w:rPr>
      </w:pPr>
      <w:r w:rsidRPr="005762EA">
        <w:rPr>
          <w:rFonts w:ascii="Times New Roman" w:hAnsi="Times New Roman"/>
          <w:b/>
          <w:sz w:val="24"/>
          <w:szCs w:val="24"/>
        </w:rPr>
        <w:lastRenderedPageBreak/>
        <w:t xml:space="preserve">6 </w:t>
      </w:r>
      <w:r w:rsidR="001776F9" w:rsidRPr="005762EA">
        <w:rPr>
          <w:rFonts w:ascii="Times New Roman" w:hAnsi="Times New Roman"/>
          <w:b/>
          <w:sz w:val="24"/>
          <w:szCs w:val="24"/>
        </w:rPr>
        <w:t>класс</w:t>
      </w:r>
    </w:p>
    <w:p w14:paraId="12977D19"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pacing w:val="-2"/>
          <w:sz w:val="24"/>
          <w:szCs w:val="24"/>
        </w:rPr>
        <w:t>Технологии</w:t>
      </w:r>
      <w:r w:rsidRPr="005762EA">
        <w:rPr>
          <w:rFonts w:ascii="Times New Roman" w:hAnsi="Times New Roman"/>
          <w:spacing w:val="-14"/>
          <w:sz w:val="24"/>
          <w:szCs w:val="24"/>
        </w:rPr>
        <w:t xml:space="preserve"> </w:t>
      </w:r>
      <w:r w:rsidRPr="005762EA">
        <w:rPr>
          <w:rFonts w:ascii="Times New Roman" w:hAnsi="Times New Roman"/>
          <w:spacing w:val="-2"/>
          <w:sz w:val="24"/>
          <w:szCs w:val="24"/>
        </w:rPr>
        <w:t>обработки</w:t>
      </w:r>
      <w:r w:rsidRPr="005762EA">
        <w:rPr>
          <w:rFonts w:ascii="Times New Roman" w:hAnsi="Times New Roman"/>
          <w:spacing w:val="-14"/>
          <w:sz w:val="24"/>
          <w:szCs w:val="24"/>
        </w:rPr>
        <w:t xml:space="preserve"> </w:t>
      </w:r>
      <w:r w:rsidRPr="005762EA">
        <w:rPr>
          <w:rFonts w:ascii="Times New Roman" w:hAnsi="Times New Roman"/>
          <w:spacing w:val="-1"/>
          <w:sz w:val="24"/>
          <w:szCs w:val="24"/>
        </w:rPr>
        <w:t>конструкционных</w:t>
      </w:r>
      <w:r w:rsidRPr="005762EA">
        <w:rPr>
          <w:rFonts w:ascii="Times New Roman" w:hAnsi="Times New Roman"/>
          <w:spacing w:val="-14"/>
          <w:sz w:val="24"/>
          <w:szCs w:val="24"/>
        </w:rPr>
        <w:t xml:space="preserve"> </w:t>
      </w:r>
      <w:r w:rsidRPr="005762EA">
        <w:rPr>
          <w:rFonts w:ascii="Times New Roman" w:hAnsi="Times New Roman"/>
          <w:spacing w:val="-1"/>
          <w:sz w:val="24"/>
          <w:szCs w:val="24"/>
        </w:rPr>
        <w:t>материалов.</w:t>
      </w:r>
    </w:p>
    <w:p w14:paraId="58A6DC75" w14:textId="77777777" w:rsidR="001776F9" w:rsidRPr="005762EA" w:rsidRDefault="001776F9" w:rsidP="00597463">
      <w:pPr>
        <w:pStyle w:val="a3"/>
        <w:tabs>
          <w:tab w:val="left" w:pos="0"/>
        </w:tabs>
        <w:spacing w:after="0" w:line="240" w:lineRule="auto"/>
        <w:ind w:right="126" w:firstLine="566"/>
        <w:jc w:val="both"/>
        <w:rPr>
          <w:rFonts w:ascii="Times New Roman" w:hAnsi="Times New Roman"/>
          <w:sz w:val="24"/>
          <w:szCs w:val="24"/>
        </w:rPr>
      </w:pPr>
      <w:r w:rsidRPr="005762EA">
        <w:rPr>
          <w:rFonts w:ascii="Times New Roman" w:hAnsi="Times New Roman"/>
          <w:sz w:val="24"/>
          <w:szCs w:val="24"/>
        </w:rPr>
        <w:t>Получение</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использование</w:t>
      </w:r>
      <w:r w:rsidRPr="005762EA">
        <w:rPr>
          <w:rFonts w:ascii="Times New Roman" w:hAnsi="Times New Roman"/>
          <w:spacing w:val="1"/>
          <w:sz w:val="24"/>
          <w:szCs w:val="24"/>
        </w:rPr>
        <w:t xml:space="preserve"> </w:t>
      </w:r>
      <w:r w:rsidRPr="005762EA">
        <w:rPr>
          <w:rFonts w:ascii="Times New Roman" w:hAnsi="Times New Roman"/>
          <w:sz w:val="24"/>
          <w:szCs w:val="24"/>
        </w:rPr>
        <w:t>металлов</w:t>
      </w:r>
      <w:r w:rsidRPr="005762EA">
        <w:rPr>
          <w:rFonts w:ascii="Times New Roman" w:hAnsi="Times New Roman"/>
          <w:spacing w:val="1"/>
          <w:sz w:val="24"/>
          <w:szCs w:val="24"/>
        </w:rPr>
        <w:t xml:space="preserve"> </w:t>
      </w:r>
      <w:r w:rsidRPr="005762EA">
        <w:rPr>
          <w:rFonts w:ascii="Times New Roman" w:hAnsi="Times New Roman"/>
          <w:sz w:val="24"/>
          <w:szCs w:val="24"/>
        </w:rPr>
        <w:t>человеком.</w:t>
      </w:r>
      <w:r w:rsidRPr="005762EA">
        <w:rPr>
          <w:rFonts w:ascii="Times New Roman" w:hAnsi="Times New Roman"/>
          <w:spacing w:val="1"/>
          <w:sz w:val="24"/>
          <w:szCs w:val="24"/>
        </w:rPr>
        <w:t xml:space="preserve"> </w:t>
      </w:r>
      <w:r w:rsidRPr="005762EA">
        <w:rPr>
          <w:rFonts w:ascii="Times New Roman" w:hAnsi="Times New Roman"/>
          <w:sz w:val="24"/>
          <w:szCs w:val="24"/>
        </w:rPr>
        <w:t>Рациональное</w:t>
      </w:r>
      <w:r w:rsidRPr="005762EA">
        <w:rPr>
          <w:rFonts w:ascii="Times New Roman" w:hAnsi="Times New Roman"/>
          <w:spacing w:val="1"/>
          <w:sz w:val="24"/>
          <w:szCs w:val="24"/>
        </w:rPr>
        <w:t xml:space="preserve"> </w:t>
      </w:r>
      <w:r w:rsidRPr="005762EA">
        <w:rPr>
          <w:rFonts w:ascii="Times New Roman" w:hAnsi="Times New Roman"/>
          <w:sz w:val="24"/>
          <w:szCs w:val="24"/>
        </w:rPr>
        <w:t>использование, сбор и переработка вторичного сырья. Общие сведения о видах</w:t>
      </w:r>
      <w:r w:rsidRPr="005762EA">
        <w:rPr>
          <w:rFonts w:ascii="Times New Roman" w:hAnsi="Times New Roman"/>
          <w:spacing w:val="1"/>
          <w:sz w:val="24"/>
          <w:szCs w:val="24"/>
        </w:rPr>
        <w:t xml:space="preserve"> </w:t>
      </w:r>
      <w:r w:rsidRPr="005762EA">
        <w:rPr>
          <w:rFonts w:ascii="Times New Roman" w:hAnsi="Times New Roman"/>
          <w:sz w:val="24"/>
          <w:szCs w:val="24"/>
        </w:rPr>
        <w:t>металлов</w:t>
      </w:r>
      <w:r w:rsidRPr="005762EA">
        <w:rPr>
          <w:rFonts w:ascii="Times New Roman" w:hAnsi="Times New Roman"/>
          <w:spacing w:val="-3"/>
          <w:sz w:val="24"/>
          <w:szCs w:val="24"/>
        </w:rPr>
        <w:t xml:space="preserve"> </w:t>
      </w:r>
      <w:r w:rsidRPr="005762EA">
        <w:rPr>
          <w:rFonts w:ascii="Times New Roman" w:hAnsi="Times New Roman"/>
          <w:sz w:val="24"/>
          <w:szCs w:val="24"/>
        </w:rPr>
        <w:t>и сплавах.</w:t>
      </w:r>
      <w:r w:rsidRPr="005762EA">
        <w:rPr>
          <w:rFonts w:ascii="Times New Roman" w:hAnsi="Times New Roman"/>
          <w:spacing w:val="-3"/>
          <w:sz w:val="24"/>
          <w:szCs w:val="24"/>
        </w:rPr>
        <w:t xml:space="preserve"> </w:t>
      </w:r>
      <w:r w:rsidRPr="005762EA">
        <w:rPr>
          <w:rFonts w:ascii="Times New Roman" w:hAnsi="Times New Roman"/>
          <w:sz w:val="24"/>
          <w:szCs w:val="24"/>
        </w:rPr>
        <w:t>Тонколистовой металл</w:t>
      </w:r>
      <w:r w:rsidRPr="005762EA">
        <w:rPr>
          <w:rFonts w:ascii="Times New Roman" w:hAnsi="Times New Roman"/>
          <w:spacing w:val="-2"/>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проволока.</w:t>
      </w:r>
    </w:p>
    <w:p w14:paraId="14644D12" w14:textId="77777777" w:rsidR="001776F9" w:rsidRPr="005762EA" w:rsidRDefault="001776F9" w:rsidP="00597463">
      <w:pPr>
        <w:pStyle w:val="a3"/>
        <w:tabs>
          <w:tab w:val="left" w:pos="0"/>
        </w:tabs>
        <w:spacing w:after="0" w:line="240" w:lineRule="auto"/>
        <w:ind w:left="679" w:right="4055"/>
        <w:jc w:val="both"/>
        <w:rPr>
          <w:rFonts w:ascii="Times New Roman" w:hAnsi="Times New Roman"/>
          <w:sz w:val="24"/>
          <w:szCs w:val="24"/>
        </w:rPr>
      </w:pPr>
      <w:r w:rsidRPr="005762EA">
        <w:rPr>
          <w:rFonts w:ascii="Times New Roman" w:hAnsi="Times New Roman"/>
          <w:sz w:val="24"/>
          <w:szCs w:val="24"/>
        </w:rPr>
        <w:t>Народные промыслы по обработке металла.</w:t>
      </w:r>
      <w:r w:rsidRPr="005762EA">
        <w:rPr>
          <w:rFonts w:ascii="Times New Roman" w:hAnsi="Times New Roman"/>
          <w:spacing w:val="1"/>
          <w:sz w:val="24"/>
          <w:szCs w:val="24"/>
        </w:rPr>
        <w:t xml:space="preserve"> </w:t>
      </w:r>
      <w:r w:rsidRPr="005762EA">
        <w:rPr>
          <w:rFonts w:ascii="Times New Roman" w:hAnsi="Times New Roman"/>
          <w:sz w:val="24"/>
          <w:szCs w:val="24"/>
        </w:rPr>
        <w:t>Способы</w:t>
      </w:r>
      <w:r w:rsidRPr="005762EA">
        <w:rPr>
          <w:rFonts w:ascii="Times New Roman" w:hAnsi="Times New Roman"/>
          <w:spacing w:val="-6"/>
          <w:sz w:val="24"/>
          <w:szCs w:val="24"/>
        </w:rPr>
        <w:t xml:space="preserve"> </w:t>
      </w:r>
      <w:r w:rsidRPr="005762EA">
        <w:rPr>
          <w:rFonts w:ascii="Times New Roman" w:hAnsi="Times New Roman"/>
          <w:sz w:val="24"/>
          <w:szCs w:val="24"/>
        </w:rPr>
        <w:t>обработки</w:t>
      </w:r>
      <w:r w:rsidRPr="005762EA">
        <w:rPr>
          <w:rFonts w:ascii="Times New Roman" w:hAnsi="Times New Roman"/>
          <w:spacing w:val="-8"/>
          <w:sz w:val="24"/>
          <w:szCs w:val="24"/>
        </w:rPr>
        <w:t xml:space="preserve"> </w:t>
      </w:r>
      <w:r w:rsidRPr="005762EA">
        <w:rPr>
          <w:rFonts w:ascii="Times New Roman" w:hAnsi="Times New Roman"/>
          <w:sz w:val="24"/>
          <w:szCs w:val="24"/>
        </w:rPr>
        <w:t>тонколистового</w:t>
      </w:r>
      <w:r w:rsidRPr="005762EA">
        <w:rPr>
          <w:rFonts w:ascii="Times New Roman" w:hAnsi="Times New Roman"/>
          <w:spacing w:val="-4"/>
          <w:sz w:val="24"/>
          <w:szCs w:val="24"/>
        </w:rPr>
        <w:t xml:space="preserve"> </w:t>
      </w:r>
      <w:r w:rsidRPr="005762EA">
        <w:rPr>
          <w:rFonts w:ascii="Times New Roman" w:hAnsi="Times New Roman"/>
          <w:sz w:val="24"/>
          <w:szCs w:val="24"/>
        </w:rPr>
        <w:t>металла.</w:t>
      </w:r>
    </w:p>
    <w:p w14:paraId="66ED79D6" w14:textId="77777777" w:rsidR="001776F9" w:rsidRPr="005762EA" w:rsidRDefault="001776F9" w:rsidP="00597463">
      <w:pPr>
        <w:pStyle w:val="a3"/>
        <w:tabs>
          <w:tab w:val="left" w:pos="0"/>
          <w:tab w:val="left" w:pos="2344"/>
          <w:tab w:val="left" w:pos="3652"/>
          <w:tab w:val="left" w:pos="5628"/>
          <w:tab w:val="left" w:pos="6376"/>
          <w:tab w:val="left" w:pos="7866"/>
          <w:tab w:val="left" w:pos="9105"/>
        </w:tabs>
        <w:spacing w:after="0" w:line="240" w:lineRule="auto"/>
        <w:ind w:right="132" w:firstLine="566"/>
        <w:rPr>
          <w:rFonts w:ascii="Times New Roman" w:hAnsi="Times New Roman"/>
          <w:sz w:val="24"/>
          <w:szCs w:val="24"/>
        </w:rPr>
      </w:pPr>
      <w:r w:rsidRPr="005762EA">
        <w:rPr>
          <w:rFonts w:ascii="Times New Roman" w:hAnsi="Times New Roman"/>
          <w:sz w:val="24"/>
          <w:szCs w:val="24"/>
        </w:rPr>
        <w:t>Слесарный</w:t>
      </w:r>
      <w:r w:rsidRPr="005762EA">
        <w:rPr>
          <w:rFonts w:ascii="Times New Roman" w:hAnsi="Times New Roman"/>
          <w:sz w:val="24"/>
          <w:szCs w:val="24"/>
        </w:rPr>
        <w:tab/>
        <w:t>верстак.</w:t>
      </w:r>
      <w:r w:rsidRPr="005762EA">
        <w:rPr>
          <w:rFonts w:ascii="Times New Roman" w:hAnsi="Times New Roman"/>
          <w:sz w:val="24"/>
          <w:szCs w:val="24"/>
        </w:rPr>
        <w:tab/>
        <w:t>Инструменты</w:t>
      </w:r>
      <w:r w:rsidRPr="005762EA">
        <w:rPr>
          <w:rFonts w:ascii="Times New Roman" w:hAnsi="Times New Roman"/>
          <w:sz w:val="24"/>
          <w:szCs w:val="24"/>
        </w:rPr>
        <w:tab/>
        <w:t>для</w:t>
      </w:r>
      <w:r w:rsidRPr="005762EA">
        <w:rPr>
          <w:rFonts w:ascii="Times New Roman" w:hAnsi="Times New Roman"/>
          <w:sz w:val="24"/>
          <w:szCs w:val="24"/>
        </w:rPr>
        <w:tab/>
        <w:t>разметки,</w:t>
      </w:r>
      <w:r w:rsidRPr="005762EA">
        <w:rPr>
          <w:rFonts w:ascii="Times New Roman" w:hAnsi="Times New Roman"/>
          <w:sz w:val="24"/>
          <w:szCs w:val="24"/>
        </w:rPr>
        <w:tab/>
        <w:t>правки,</w:t>
      </w:r>
      <w:r w:rsidRPr="005762EA">
        <w:rPr>
          <w:rFonts w:ascii="Times New Roman" w:hAnsi="Times New Roman"/>
          <w:sz w:val="24"/>
          <w:szCs w:val="24"/>
        </w:rPr>
        <w:tab/>
      </w:r>
      <w:r w:rsidRPr="005762EA">
        <w:rPr>
          <w:rFonts w:ascii="Times New Roman" w:hAnsi="Times New Roman"/>
          <w:spacing w:val="-1"/>
          <w:sz w:val="24"/>
          <w:szCs w:val="24"/>
        </w:rPr>
        <w:t>резания</w:t>
      </w:r>
      <w:r w:rsidRPr="005762EA">
        <w:rPr>
          <w:rFonts w:ascii="Times New Roman" w:hAnsi="Times New Roman"/>
          <w:spacing w:val="-67"/>
          <w:sz w:val="24"/>
          <w:szCs w:val="24"/>
        </w:rPr>
        <w:t xml:space="preserve"> </w:t>
      </w:r>
      <w:r w:rsidRPr="005762EA">
        <w:rPr>
          <w:rFonts w:ascii="Times New Roman" w:hAnsi="Times New Roman"/>
          <w:sz w:val="24"/>
          <w:szCs w:val="24"/>
        </w:rPr>
        <w:t>тонколистового металла.</w:t>
      </w:r>
    </w:p>
    <w:p w14:paraId="3F67FFD4" w14:textId="77777777" w:rsidR="001776F9" w:rsidRPr="005762EA" w:rsidRDefault="001776F9" w:rsidP="00597463">
      <w:pPr>
        <w:pStyle w:val="a3"/>
        <w:tabs>
          <w:tab w:val="left" w:pos="0"/>
        </w:tabs>
        <w:spacing w:after="0" w:line="240" w:lineRule="auto"/>
        <w:ind w:right="134" w:firstLine="566"/>
        <w:rPr>
          <w:rFonts w:ascii="Times New Roman" w:hAnsi="Times New Roman"/>
          <w:sz w:val="24"/>
          <w:szCs w:val="24"/>
        </w:rPr>
      </w:pPr>
      <w:r w:rsidRPr="005762EA">
        <w:rPr>
          <w:rFonts w:ascii="Times New Roman" w:hAnsi="Times New Roman"/>
          <w:sz w:val="24"/>
          <w:szCs w:val="24"/>
        </w:rPr>
        <w:t>Операции</w:t>
      </w:r>
      <w:r w:rsidRPr="005762EA">
        <w:rPr>
          <w:rFonts w:ascii="Times New Roman" w:hAnsi="Times New Roman"/>
          <w:spacing w:val="56"/>
          <w:sz w:val="24"/>
          <w:szCs w:val="24"/>
        </w:rPr>
        <w:t xml:space="preserve"> </w:t>
      </w:r>
      <w:r w:rsidRPr="005762EA">
        <w:rPr>
          <w:rFonts w:ascii="Times New Roman" w:hAnsi="Times New Roman"/>
          <w:sz w:val="24"/>
          <w:szCs w:val="24"/>
        </w:rPr>
        <w:t>(основные):</w:t>
      </w:r>
      <w:r w:rsidRPr="005762EA">
        <w:rPr>
          <w:rFonts w:ascii="Times New Roman" w:hAnsi="Times New Roman"/>
          <w:spacing w:val="56"/>
          <w:sz w:val="24"/>
          <w:szCs w:val="24"/>
        </w:rPr>
        <w:t xml:space="preserve"> </w:t>
      </w:r>
      <w:r w:rsidRPr="005762EA">
        <w:rPr>
          <w:rFonts w:ascii="Times New Roman" w:hAnsi="Times New Roman"/>
          <w:sz w:val="24"/>
          <w:szCs w:val="24"/>
        </w:rPr>
        <w:t>правка,</w:t>
      </w:r>
      <w:r w:rsidRPr="005762EA">
        <w:rPr>
          <w:rFonts w:ascii="Times New Roman" w:hAnsi="Times New Roman"/>
          <w:spacing w:val="55"/>
          <w:sz w:val="24"/>
          <w:szCs w:val="24"/>
        </w:rPr>
        <w:t xml:space="preserve"> </w:t>
      </w:r>
      <w:r w:rsidRPr="005762EA">
        <w:rPr>
          <w:rFonts w:ascii="Times New Roman" w:hAnsi="Times New Roman"/>
          <w:sz w:val="24"/>
          <w:szCs w:val="24"/>
        </w:rPr>
        <w:t>разметка,</w:t>
      </w:r>
      <w:r w:rsidRPr="005762EA">
        <w:rPr>
          <w:rFonts w:ascii="Times New Roman" w:hAnsi="Times New Roman"/>
          <w:spacing w:val="55"/>
          <w:sz w:val="24"/>
          <w:szCs w:val="24"/>
        </w:rPr>
        <w:t xml:space="preserve"> </w:t>
      </w:r>
      <w:r w:rsidRPr="005762EA">
        <w:rPr>
          <w:rFonts w:ascii="Times New Roman" w:hAnsi="Times New Roman"/>
          <w:sz w:val="24"/>
          <w:szCs w:val="24"/>
        </w:rPr>
        <w:t>резание,</w:t>
      </w:r>
      <w:r w:rsidRPr="005762EA">
        <w:rPr>
          <w:rFonts w:ascii="Times New Roman" w:hAnsi="Times New Roman"/>
          <w:spacing w:val="55"/>
          <w:sz w:val="24"/>
          <w:szCs w:val="24"/>
        </w:rPr>
        <w:t xml:space="preserve"> </w:t>
      </w:r>
      <w:r w:rsidRPr="005762EA">
        <w:rPr>
          <w:rFonts w:ascii="Times New Roman" w:hAnsi="Times New Roman"/>
          <w:sz w:val="24"/>
          <w:szCs w:val="24"/>
        </w:rPr>
        <w:t>гибка</w:t>
      </w:r>
      <w:r w:rsidRPr="005762EA">
        <w:rPr>
          <w:rFonts w:ascii="Times New Roman" w:hAnsi="Times New Roman"/>
          <w:spacing w:val="56"/>
          <w:sz w:val="24"/>
          <w:szCs w:val="24"/>
        </w:rPr>
        <w:t xml:space="preserve"> </w:t>
      </w:r>
      <w:r w:rsidRPr="005762EA">
        <w:rPr>
          <w:rFonts w:ascii="Times New Roman" w:hAnsi="Times New Roman"/>
          <w:sz w:val="24"/>
          <w:szCs w:val="24"/>
        </w:rPr>
        <w:t>тонколистового</w:t>
      </w:r>
      <w:r w:rsidRPr="005762EA">
        <w:rPr>
          <w:rFonts w:ascii="Times New Roman" w:hAnsi="Times New Roman"/>
          <w:spacing w:val="-67"/>
          <w:sz w:val="24"/>
          <w:szCs w:val="24"/>
        </w:rPr>
        <w:t xml:space="preserve"> </w:t>
      </w:r>
      <w:r w:rsidRPr="005762EA">
        <w:rPr>
          <w:rFonts w:ascii="Times New Roman" w:hAnsi="Times New Roman"/>
          <w:sz w:val="24"/>
          <w:szCs w:val="24"/>
        </w:rPr>
        <w:t>металла.</w:t>
      </w:r>
    </w:p>
    <w:p w14:paraId="13CE2FE0" w14:textId="77777777" w:rsidR="001776F9" w:rsidRPr="005762EA" w:rsidRDefault="001776F9" w:rsidP="00597463">
      <w:pPr>
        <w:pStyle w:val="a3"/>
        <w:tabs>
          <w:tab w:val="left" w:pos="0"/>
        </w:tabs>
        <w:spacing w:after="0" w:line="240" w:lineRule="auto"/>
        <w:ind w:firstLine="566"/>
        <w:rPr>
          <w:rFonts w:ascii="Times New Roman" w:hAnsi="Times New Roman"/>
          <w:sz w:val="24"/>
          <w:szCs w:val="24"/>
        </w:rPr>
      </w:pPr>
      <w:r w:rsidRPr="005762EA">
        <w:rPr>
          <w:rFonts w:ascii="Times New Roman" w:hAnsi="Times New Roman"/>
          <w:sz w:val="24"/>
          <w:szCs w:val="24"/>
        </w:rPr>
        <w:t>Мир</w:t>
      </w:r>
      <w:r w:rsidRPr="005762EA">
        <w:rPr>
          <w:rFonts w:ascii="Times New Roman" w:hAnsi="Times New Roman"/>
          <w:spacing w:val="52"/>
          <w:sz w:val="24"/>
          <w:szCs w:val="24"/>
        </w:rPr>
        <w:t xml:space="preserve"> </w:t>
      </w:r>
      <w:r w:rsidRPr="005762EA">
        <w:rPr>
          <w:rFonts w:ascii="Times New Roman" w:hAnsi="Times New Roman"/>
          <w:sz w:val="24"/>
          <w:szCs w:val="24"/>
        </w:rPr>
        <w:t>профессий.</w:t>
      </w:r>
      <w:r w:rsidRPr="005762EA">
        <w:rPr>
          <w:rFonts w:ascii="Times New Roman" w:hAnsi="Times New Roman"/>
          <w:spacing w:val="54"/>
          <w:sz w:val="24"/>
          <w:szCs w:val="24"/>
        </w:rPr>
        <w:t xml:space="preserve"> </w:t>
      </w:r>
      <w:r w:rsidRPr="005762EA">
        <w:rPr>
          <w:rFonts w:ascii="Times New Roman" w:hAnsi="Times New Roman"/>
          <w:sz w:val="24"/>
          <w:szCs w:val="24"/>
        </w:rPr>
        <w:t>Профессии,</w:t>
      </w:r>
      <w:r w:rsidRPr="005762EA">
        <w:rPr>
          <w:rFonts w:ascii="Times New Roman" w:hAnsi="Times New Roman"/>
          <w:spacing w:val="51"/>
          <w:sz w:val="24"/>
          <w:szCs w:val="24"/>
        </w:rPr>
        <w:t xml:space="preserve"> </w:t>
      </w:r>
      <w:r w:rsidRPr="005762EA">
        <w:rPr>
          <w:rFonts w:ascii="Times New Roman" w:hAnsi="Times New Roman"/>
          <w:sz w:val="24"/>
          <w:szCs w:val="24"/>
        </w:rPr>
        <w:t>связанные</w:t>
      </w:r>
      <w:r w:rsidRPr="005762EA">
        <w:rPr>
          <w:rFonts w:ascii="Times New Roman" w:hAnsi="Times New Roman"/>
          <w:spacing w:val="52"/>
          <w:sz w:val="24"/>
          <w:szCs w:val="24"/>
        </w:rPr>
        <w:t xml:space="preserve"> </w:t>
      </w:r>
      <w:r w:rsidRPr="005762EA">
        <w:rPr>
          <w:rFonts w:ascii="Times New Roman" w:hAnsi="Times New Roman"/>
          <w:sz w:val="24"/>
          <w:szCs w:val="24"/>
        </w:rPr>
        <w:t>с</w:t>
      </w:r>
      <w:r w:rsidRPr="005762EA">
        <w:rPr>
          <w:rFonts w:ascii="Times New Roman" w:hAnsi="Times New Roman"/>
          <w:spacing w:val="52"/>
          <w:sz w:val="24"/>
          <w:szCs w:val="24"/>
        </w:rPr>
        <w:t xml:space="preserve"> </w:t>
      </w:r>
      <w:r w:rsidRPr="005762EA">
        <w:rPr>
          <w:rFonts w:ascii="Times New Roman" w:hAnsi="Times New Roman"/>
          <w:sz w:val="24"/>
          <w:szCs w:val="24"/>
        </w:rPr>
        <w:t>производством</w:t>
      </w:r>
      <w:r w:rsidRPr="005762EA">
        <w:rPr>
          <w:rFonts w:ascii="Times New Roman" w:hAnsi="Times New Roman"/>
          <w:spacing w:val="52"/>
          <w:sz w:val="24"/>
          <w:szCs w:val="24"/>
        </w:rPr>
        <w:t xml:space="preserve"> </w:t>
      </w:r>
      <w:r w:rsidRPr="005762EA">
        <w:rPr>
          <w:rFonts w:ascii="Times New Roman" w:hAnsi="Times New Roman"/>
          <w:sz w:val="24"/>
          <w:szCs w:val="24"/>
        </w:rPr>
        <w:t>и</w:t>
      </w:r>
      <w:r w:rsidRPr="005762EA">
        <w:rPr>
          <w:rFonts w:ascii="Times New Roman" w:hAnsi="Times New Roman"/>
          <w:spacing w:val="52"/>
          <w:sz w:val="24"/>
          <w:szCs w:val="24"/>
        </w:rPr>
        <w:t xml:space="preserve"> </w:t>
      </w:r>
      <w:r w:rsidRPr="005762EA">
        <w:rPr>
          <w:rFonts w:ascii="Times New Roman" w:hAnsi="Times New Roman"/>
          <w:sz w:val="24"/>
          <w:szCs w:val="24"/>
        </w:rPr>
        <w:t>обработкой</w:t>
      </w:r>
      <w:r w:rsidRPr="005762EA">
        <w:rPr>
          <w:rFonts w:ascii="Times New Roman" w:hAnsi="Times New Roman"/>
          <w:spacing w:val="-67"/>
          <w:sz w:val="24"/>
          <w:szCs w:val="24"/>
        </w:rPr>
        <w:t xml:space="preserve"> </w:t>
      </w:r>
      <w:r w:rsidRPr="005762EA">
        <w:rPr>
          <w:rFonts w:ascii="Times New Roman" w:hAnsi="Times New Roman"/>
          <w:sz w:val="24"/>
          <w:szCs w:val="24"/>
        </w:rPr>
        <w:t>металлов.</w:t>
      </w:r>
    </w:p>
    <w:p w14:paraId="680F5F44" w14:textId="77777777" w:rsidR="001776F9" w:rsidRPr="005762EA" w:rsidRDefault="001776F9" w:rsidP="00597463">
      <w:pPr>
        <w:pStyle w:val="a3"/>
        <w:tabs>
          <w:tab w:val="left" w:pos="0"/>
        </w:tabs>
        <w:spacing w:after="0" w:line="240" w:lineRule="auto"/>
        <w:ind w:left="679" w:right="1012"/>
        <w:rPr>
          <w:rFonts w:ascii="Times New Roman" w:hAnsi="Times New Roman"/>
          <w:sz w:val="24"/>
          <w:szCs w:val="24"/>
        </w:rPr>
      </w:pPr>
      <w:r w:rsidRPr="005762EA">
        <w:rPr>
          <w:rFonts w:ascii="Times New Roman" w:hAnsi="Times New Roman"/>
          <w:sz w:val="24"/>
          <w:szCs w:val="24"/>
        </w:rPr>
        <w:t>Индивидуальный творческий (учебный) проект «Изделие из металла».</w:t>
      </w:r>
      <w:r w:rsidRPr="005762EA">
        <w:rPr>
          <w:rFonts w:ascii="Times New Roman" w:hAnsi="Times New Roman"/>
          <w:spacing w:val="-67"/>
          <w:sz w:val="24"/>
          <w:szCs w:val="24"/>
        </w:rPr>
        <w:t xml:space="preserve"> </w:t>
      </w:r>
      <w:r w:rsidRPr="005762EA">
        <w:rPr>
          <w:rFonts w:ascii="Times New Roman" w:hAnsi="Times New Roman"/>
          <w:sz w:val="24"/>
          <w:szCs w:val="24"/>
        </w:rPr>
        <w:t>Выполнение</w:t>
      </w:r>
      <w:r w:rsidRPr="005762EA">
        <w:rPr>
          <w:rFonts w:ascii="Times New Roman" w:hAnsi="Times New Roman"/>
          <w:spacing w:val="-2"/>
          <w:sz w:val="24"/>
          <w:szCs w:val="24"/>
        </w:rPr>
        <w:t xml:space="preserve"> </w:t>
      </w:r>
      <w:r w:rsidRPr="005762EA">
        <w:rPr>
          <w:rFonts w:ascii="Times New Roman" w:hAnsi="Times New Roman"/>
          <w:sz w:val="24"/>
          <w:szCs w:val="24"/>
        </w:rPr>
        <w:t>проектного изделия</w:t>
      </w:r>
      <w:r w:rsidRPr="005762EA">
        <w:rPr>
          <w:rFonts w:ascii="Times New Roman" w:hAnsi="Times New Roman"/>
          <w:spacing w:val="-1"/>
          <w:sz w:val="24"/>
          <w:szCs w:val="24"/>
        </w:rPr>
        <w:t xml:space="preserve"> </w:t>
      </w:r>
      <w:r w:rsidRPr="005762EA">
        <w:rPr>
          <w:rFonts w:ascii="Times New Roman" w:hAnsi="Times New Roman"/>
          <w:sz w:val="24"/>
          <w:szCs w:val="24"/>
        </w:rPr>
        <w:t>по технологической</w:t>
      </w:r>
      <w:r w:rsidRPr="005762EA">
        <w:rPr>
          <w:rFonts w:ascii="Times New Roman" w:hAnsi="Times New Roman"/>
          <w:spacing w:val="-1"/>
          <w:sz w:val="24"/>
          <w:szCs w:val="24"/>
        </w:rPr>
        <w:t xml:space="preserve"> </w:t>
      </w:r>
      <w:r w:rsidRPr="005762EA">
        <w:rPr>
          <w:rFonts w:ascii="Times New Roman" w:hAnsi="Times New Roman"/>
          <w:sz w:val="24"/>
          <w:szCs w:val="24"/>
        </w:rPr>
        <w:t>карте.</w:t>
      </w:r>
    </w:p>
    <w:p w14:paraId="30C6AB11" w14:textId="77777777" w:rsidR="001776F9" w:rsidRPr="005762EA" w:rsidRDefault="001776F9" w:rsidP="00597463">
      <w:pPr>
        <w:pStyle w:val="a3"/>
        <w:tabs>
          <w:tab w:val="left" w:pos="0"/>
        </w:tabs>
        <w:spacing w:after="0" w:line="240" w:lineRule="auto"/>
        <w:ind w:left="679" w:right="681"/>
        <w:rPr>
          <w:rFonts w:ascii="Times New Roman" w:hAnsi="Times New Roman"/>
          <w:sz w:val="24"/>
          <w:szCs w:val="24"/>
        </w:rPr>
      </w:pPr>
      <w:r w:rsidRPr="005762EA">
        <w:rPr>
          <w:rFonts w:ascii="Times New Roman" w:hAnsi="Times New Roman"/>
          <w:sz w:val="24"/>
          <w:szCs w:val="24"/>
        </w:rPr>
        <w:t>Потребительские и технические требования к качеству готового изделия.</w:t>
      </w:r>
      <w:r w:rsidRPr="005762EA">
        <w:rPr>
          <w:rFonts w:ascii="Times New Roman" w:hAnsi="Times New Roman"/>
          <w:spacing w:val="-67"/>
          <w:sz w:val="24"/>
          <w:szCs w:val="24"/>
        </w:rPr>
        <w:t xml:space="preserve"> </w:t>
      </w:r>
      <w:r w:rsidRPr="005762EA">
        <w:rPr>
          <w:rFonts w:ascii="Times New Roman" w:hAnsi="Times New Roman"/>
          <w:sz w:val="24"/>
          <w:szCs w:val="24"/>
        </w:rPr>
        <w:t>Оценка</w:t>
      </w:r>
      <w:r w:rsidRPr="005762EA">
        <w:rPr>
          <w:rFonts w:ascii="Times New Roman" w:hAnsi="Times New Roman"/>
          <w:spacing w:val="-1"/>
          <w:sz w:val="24"/>
          <w:szCs w:val="24"/>
        </w:rPr>
        <w:t xml:space="preserve"> </w:t>
      </w:r>
      <w:r w:rsidRPr="005762EA">
        <w:rPr>
          <w:rFonts w:ascii="Times New Roman" w:hAnsi="Times New Roman"/>
          <w:sz w:val="24"/>
          <w:szCs w:val="24"/>
        </w:rPr>
        <w:t>качества</w:t>
      </w:r>
      <w:r w:rsidRPr="005762EA">
        <w:rPr>
          <w:rFonts w:ascii="Times New Roman" w:hAnsi="Times New Roman"/>
          <w:spacing w:val="-2"/>
          <w:sz w:val="24"/>
          <w:szCs w:val="24"/>
        </w:rPr>
        <w:t xml:space="preserve"> </w:t>
      </w:r>
      <w:r w:rsidRPr="005762EA">
        <w:rPr>
          <w:rFonts w:ascii="Times New Roman" w:hAnsi="Times New Roman"/>
          <w:sz w:val="24"/>
          <w:szCs w:val="24"/>
        </w:rPr>
        <w:t>проектного</w:t>
      </w:r>
      <w:r w:rsidRPr="005762EA">
        <w:rPr>
          <w:rFonts w:ascii="Times New Roman" w:hAnsi="Times New Roman"/>
          <w:spacing w:val="-3"/>
          <w:sz w:val="24"/>
          <w:szCs w:val="24"/>
        </w:rPr>
        <w:t xml:space="preserve"> </w:t>
      </w:r>
      <w:r w:rsidRPr="005762EA">
        <w:rPr>
          <w:rFonts w:ascii="Times New Roman" w:hAnsi="Times New Roman"/>
          <w:sz w:val="24"/>
          <w:szCs w:val="24"/>
        </w:rPr>
        <w:t>изделия</w:t>
      </w:r>
      <w:r w:rsidRPr="005762EA">
        <w:rPr>
          <w:rFonts w:ascii="Times New Roman" w:hAnsi="Times New Roman"/>
          <w:spacing w:val="-1"/>
          <w:sz w:val="24"/>
          <w:szCs w:val="24"/>
        </w:rPr>
        <w:t xml:space="preserve"> </w:t>
      </w:r>
      <w:r w:rsidRPr="005762EA">
        <w:rPr>
          <w:rFonts w:ascii="Times New Roman" w:hAnsi="Times New Roman"/>
          <w:sz w:val="24"/>
          <w:szCs w:val="24"/>
        </w:rPr>
        <w:t>из</w:t>
      </w:r>
      <w:r w:rsidRPr="005762EA">
        <w:rPr>
          <w:rFonts w:ascii="Times New Roman" w:hAnsi="Times New Roman"/>
          <w:spacing w:val="-4"/>
          <w:sz w:val="24"/>
          <w:szCs w:val="24"/>
        </w:rPr>
        <w:t xml:space="preserve"> </w:t>
      </w:r>
      <w:r w:rsidRPr="005762EA">
        <w:rPr>
          <w:rFonts w:ascii="Times New Roman" w:hAnsi="Times New Roman"/>
          <w:sz w:val="24"/>
          <w:szCs w:val="24"/>
        </w:rPr>
        <w:t>тонколистового</w:t>
      </w:r>
      <w:r w:rsidRPr="005762EA">
        <w:rPr>
          <w:rFonts w:ascii="Times New Roman" w:hAnsi="Times New Roman"/>
          <w:spacing w:val="1"/>
          <w:sz w:val="24"/>
          <w:szCs w:val="24"/>
        </w:rPr>
        <w:t xml:space="preserve"> </w:t>
      </w:r>
      <w:r w:rsidRPr="005762EA">
        <w:rPr>
          <w:rFonts w:ascii="Times New Roman" w:hAnsi="Times New Roman"/>
          <w:sz w:val="24"/>
          <w:szCs w:val="24"/>
        </w:rPr>
        <w:t>металла.</w:t>
      </w:r>
    </w:p>
    <w:p w14:paraId="509D6C36"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Технологии</w:t>
      </w:r>
      <w:r w:rsidRPr="005762EA">
        <w:rPr>
          <w:rFonts w:ascii="Times New Roman" w:hAnsi="Times New Roman"/>
          <w:spacing w:val="-5"/>
          <w:sz w:val="24"/>
          <w:szCs w:val="24"/>
        </w:rPr>
        <w:t xml:space="preserve"> </w:t>
      </w:r>
      <w:r w:rsidRPr="005762EA">
        <w:rPr>
          <w:rFonts w:ascii="Times New Roman" w:hAnsi="Times New Roman"/>
          <w:sz w:val="24"/>
          <w:szCs w:val="24"/>
        </w:rPr>
        <w:t>обработки</w:t>
      </w:r>
      <w:r w:rsidRPr="005762EA">
        <w:rPr>
          <w:rFonts w:ascii="Times New Roman" w:hAnsi="Times New Roman"/>
          <w:spacing w:val="-5"/>
          <w:sz w:val="24"/>
          <w:szCs w:val="24"/>
        </w:rPr>
        <w:t xml:space="preserve"> </w:t>
      </w:r>
      <w:r w:rsidRPr="005762EA">
        <w:rPr>
          <w:rFonts w:ascii="Times New Roman" w:hAnsi="Times New Roman"/>
          <w:sz w:val="24"/>
          <w:szCs w:val="24"/>
        </w:rPr>
        <w:t>пищевых</w:t>
      </w:r>
      <w:r w:rsidRPr="005762EA">
        <w:rPr>
          <w:rFonts w:ascii="Times New Roman" w:hAnsi="Times New Roman"/>
          <w:spacing w:val="-7"/>
          <w:sz w:val="24"/>
          <w:szCs w:val="24"/>
        </w:rPr>
        <w:t xml:space="preserve"> </w:t>
      </w:r>
      <w:r w:rsidRPr="005762EA">
        <w:rPr>
          <w:rFonts w:ascii="Times New Roman" w:hAnsi="Times New Roman"/>
          <w:sz w:val="24"/>
          <w:szCs w:val="24"/>
        </w:rPr>
        <w:t>продуктов.</w:t>
      </w:r>
    </w:p>
    <w:p w14:paraId="424D46EF" w14:textId="77777777" w:rsidR="001776F9" w:rsidRPr="005762EA" w:rsidRDefault="001776F9" w:rsidP="00597463">
      <w:pPr>
        <w:pStyle w:val="a3"/>
        <w:tabs>
          <w:tab w:val="left" w:pos="0"/>
        </w:tabs>
        <w:spacing w:after="0" w:line="240" w:lineRule="auto"/>
        <w:ind w:right="134" w:firstLine="566"/>
        <w:jc w:val="both"/>
        <w:rPr>
          <w:rFonts w:ascii="Times New Roman" w:hAnsi="Times New Roman"/>
          <w:sz w:val="24"/>
          <w:szCs w:val="24"/>
        </w:rPr>
      </w:pPr>
      <w:r w:rsidRPr="005762EA">
        <w:rPr>
          <w:rFonts w:ascii="Times New Roman" w:hAnsi="Times New Roman"/>
          <w:sz w:val="24"/>
          <w:szCs w:val="24"/>
        </w:rPr>
        <w:t>Молоко</w:t>
      </w:r>
      <w:r w:rsidRPr="005762EA">
        <w:rPr>
          <w:rFonts w:ascii="Times New Roman" w:hAnsi="Times New Roman"/>
          <w:spacing w:val="71"/>
          <w:sz w:val="24"/>
          <w:szCs w:val="24"/>
        </w:rPr>
        <w:t xml:space="preserve"> </w:t>
      </w:r>
      <w:r w:rsidRPr="005762EA">
        <w:rPr>
          <w:rFonts w:ascii="Times New Roman" w:hAnsi="Times New Roman"/>
          <w:sz w:val="24"/>
          <w:szCs w:val="24"/>
        </w:rPr>
        <w:t>и   молочные   продукты   в   питании.</w:t>
      </w:r>
      <w:r w:rsidRPr="005762EA">
        <w:rPr>
          <w:rFonts w:ascii="Times New Roman" w:hAnsi="Times New Roman"/>
          <w:spacing w:val="70"/>
          <w:sz w:val="24"/>
          <w:szCs w:val="24"/>
        </w:rPr>
        <w:t xml:space="preserve"> </w:t>
      </w:r>
      <w:r w:rsidRPr="005762EA">
        <w:rPr>
          <w:rFonts w:ascii="Times New Roman" w:hAnsi="Times New Roman"/>
          <w:sz w:val="24"/>
          <w:szCs w:val="24"/>
        </w:rPr>
        <w:t>Пищевая   ценность   молока</w:t>
      </w:r>
      <w:r w:rsidRPr="005762EA">
        <w:rPr>
          <w:rFonts w:ascii="Times New Roman" w:hAnsi="Times New Roman"/>
          <w:spacing w:val="1"/>
          <w:sz w:val="24"/>
          <w:szCs w:val="24"/>
        </w:rPr>
        <w:t xml:space="preserve"> </w:t>
      </w:r>
      <w:r w:rsidRPr="005762EA">
        <w:rPr>
          <w:rFonts w:ascii="Times New Roman" w:hAnsi="Times New Roman"/>
          <w:sz w:val="24"/>
          <w:szCs w:val="24"/>
        </w:rPr>
        <w:t>и молочных продуктов. Технологии приготовления блюд из молока и молочных</w:t>
      </w:r>
      <w:r w:rsidRPr="005762EA">
        <w:rPr>
          <w:rFonts w:ascii="Times New Roman" w:hAnsi="Times New Roman"/>
          <w:spacing w:val="1"/>
          <w:sz w:val="24"/>
          <w:szCs w:val="24"/>
        </w:rPr>
        <w:t xml:space="preserve"> </w:t>
      </w:r>
      <w:r w:rsidRPr="005762EA">
        <w:rPr>
          <w:rFonts w:ascii="Times New Roman" w:hAnsi="Times New Roman"/>
          <w:sz w:val="24"/>
          <w:szCs w:val="24"/>
        </w:rPr>
        <w:t>продуктов.</w:t>
      </w:r>
    </w:p>
    <w:p w14:paraId="29A70735"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Определение</w:t>
      </w:r>
      <w:r w:rsidRPr="005762EA">
        <w:rPr>
          <w:rFonts w:ascii="Times New Roman" w:hAnsi="Times New Roman"/>
          <w:spacing w:val="-3"/>
          <w:sz w:val="24"/>
          <w:szCs w:val="24"/>
        </w:rPr>
        <w:t xml:space="preserve"> </w:t>
      </w:r>
      <w:r w:rsidRPr="005762EA">
        <w:rPr>
          <w:rFonts w:ascii="Times New Roman" w:hAnsi="Times New Roman"/>
          <w:sz w:val="24"/>
          <w:szCs w:val="24"/>
        </w:rPr>
        <w:t>качества</w:t>
      </w:r>
      <w:r w:rsidRPr="005762EA">
        <w:rPr>
          <w:rFonts w:ascii="Times New Roman" w:hAnsi="Times New Roman"/>
          <w:spacing w:val="-5"/>
          <w:sz w:val="24"/>
          <w:szCs w:val="24"/>
        </w:rPr>
        <w:t xml:space="preserve"> </w:t>
      </w:r>
      <w:r w:rsidRPr="005762EA">
        <w:rPr>
          <w:rFonts w:ascii="Times New Roman" w:hAnsi="Times New Roman"/>
          <w:sz w:val="24"/>
          <w:szCs w:val="24"/>
        </w:rPr>
        <w:t>молочных</w:t>
      </w:r>
      <w:r w:rsidRPr="005762EA">
        <w:rPr>
          <w:rFonts w:ascii="Times New Roman" w:hAnsi="Times New Roman"/>
          <w:spacing w:val="-6"/>
          <w:sz w:val="24"/>
          <w:szCs w:val="24"/>
        </w:rPr>
        <w:t xml:space="preserve"> </w:t>
      </w:r>
      <w:r w:rsidRPr="005762EA">
        <w:rPr>
          <w:rFonts w:ascii="Times New Roman" w:hAnsi="Times New Roman"/>
          <w:sz w:val="24"/>
          <w:szCs w:val="24"/>
        </w:rPr>
        <w:t>продуктов,</w:t>
      </w:r>
      <w:r w:rsidRPr="005762EA">
        <w:rPr>
          <w:rFonts w:ascii="Times New Roman" w:hAnsi="Times New Roman"/>
          <w:spacing w:val="-3"/>
          <w:sz w:val="24"/>
          <w:szCs w:val="24"/>
        </w:rPr>
        <w:t xml:space="preserve"> </w:t>
      </w:r>
      <w:r w:rsidRPr="005762EA">
        <w:rPr>
          <w:rFonts w:ascii="Times New Roman" w:hAnsi="Times New Roman"/>
          <w:sz w:val="24"/>
          <w:szCs w:val="24"/>
        </w:rPr>
        <w:t>правила</w:t>
      </w:r>
      <w:r w:rsidRPr="005762EA">
        <w:rPr>
          <w:rFonts w:ascii="Times New Roman" w:hAnsi="Times New Roman"/>
          <w:spacing w:val="-7"/>
          <w:sz w:val="24"/>
          <w:szCs w:val="24"/>
        </w:rPr>
        <w:t xml:space="preserve"> </w:t>
      </w:r>
      <w:r w:rsidRPr="005762EA">
        <w:rPr>
          <w:rFonts w:ascii="Times New Roman" w:hAnsi="Times New Roman"/>
          <w:sz w:val="24"/>
          <w:szCs w:val="24"/>
        </w:rPr>
        <w:t>хранения</w:t>
      </w:r>
      <w:r w:rsidRPr="005762EA">
        <w:rPr>
          <w:rFonts w:ascii="Times New Roman" w:hAnsi="Times New Roman"/>
          <w:spacing w:val="-5"/>
          <w:sz w:val="24"/>
          <w:szCs w:val="24"/>
        </w:rPr>
        <w:t xml:space="preserve"> </w:t>
      </w:r>
      <w:r w:rsidRPr="005762EA">
        <w:rPr>
          <w:rFonts w:ascii="Times New Roman" w:hAnsi="Times New Roman"/>
          <w:sz w:val="24"/>
          <w:szCs w:val="24"/>
        </w:rPr>
        <w:t>продуктов.</w:t>
      </w:r>
    </w:p>
    <w:p w14:paraId="07CC4191" w14:textId="77777777" w:rsidR="001776F9" w:rsidRPr="005762EA" w:rsidRDefault="001776F9" w:rsidP="00597463">
      <w:pPr>
        <w:pStyle w:val="a3"/>
        <w:tabs>
          <w:tab w:val="left" w:pos="0"/>
        </w:tabs>
        <w:spacing w:after="0" w:line="240" w:lineRule="auto"/>
        <w:ind w:right="128" w:firstLine="566"/>
        <w:jc w:val="both"/>
        <w:rPr>
          <w:rFonts w:ascii="Times New Roman" w:hAnsi="Times New Roman"/>
          <w:sz w:val="24"/>
          <w:szCs w:val="24"/>
        </w:rPr>
      </w:pPr>
      <w:r w:rsidRPr="005762EA">
        <w:rPr>
          <w:rFonts w:ascii="Times New Roman" w:hAnsi="Times New Roman"/>
          <w:sz w:val="24"/>
          <w:szCs w:val="24"/>
        </w:rPr>
        <w:t>Виды</w:t>
      </w:r>
      <w:r w:rsidRPr="005762EA">
        <w:rPr>
          <w:rFonts w:ascii="Times New Roman" w:hAnsi="Times New Roman"/>
          <w:spacing w:val="131"/>
          <w:sz w:val="24"/>
          <w:szCs w:val="24"/>
        </w:rPr>
        <w:t xml:space="preserve"> </w:t>
      </w:r>
      <w:r w:rsidRPr="005762EA">
        <w:rPr>
          <w:rFonts w:ascii="Times New Roman" w:hAnsi="Times New Roman"/>
          <w:sz w:val="24"/>
          <w:szCs w:val="24"/>
        </w:rPr>
        <w:t>теста.</w:t>
      </w:r>
      <w:r w:rsidRPr="005762EA">
        <w:rPr>
          <w:rFonts w:ascii="Times New Roman" w:hAnsi="Times New Roman"/>
          <w:spacing w:val="129"/>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130"/>
          <w:sz w:val="24"/>
          <w:szCs w:val="24"/>
        </w:rPr>
        <w:t xml:space="preserve"> </w:t>
      </w:r>
      <w:r w:rsidRPr="005762EA">
        <w:rPr>
          <w:rFonts w:ascii="Times New Roman" w:hAnsi="Times New Roman"/>
          <w:sz w:val="24"/>
          <w:szCs w:val="24"/>
        </w:rPr>
        <w:t>приготовления</w:t>
      </w:r>
      <w:r w:rsidRPr="005762EA">
        <w:rPr>
          <w:rFonts w:ascii="Times New Roman" w:hAnsi="Times New Roman"/>
          <w:spacing w:val="128"/>
          <w:sz w:val="24"/>
          <w:szCs w:val="24"/>
        </w:rPr>
        <w:t xml:space="preserve"> </w:t>
      </w:r>
      <w:r w:rsidRPr="005762EA">
        <w:rPr>
          <w:rFonts w:ascii="Times New Roman" w:hAnsi="Times New Roman"/>
          <w:sz w:val="24"/>
          <w:szCs w:val="24"/>
        </w:rPr>
        <w:t>разных</w:t>
      </w:r>
      <w:r w:rsidRPr="005762EA">
        <w:rPr>
          <w:rFonts w:ascii="Times New Roman" w:hAnsi="Times New Roman"/>
          <w:spacing w:val="130"/>
          <w:sz w:val="24"/>
          <w:szCs w:val="24"/>
        </w:rPr>
        <w:t xml:space="preserve"> </w:t>
      </w:r>
      <w:r w:rsidRPr="005762EA">
        <w:rPr>
          <w:rFonts w:ascii="Times New Roman" w:hAnsi="Times New Roman"/>
          <w:sz w:val="24"/>
          <w:szCs w:val="24"/>
        </w:rPr>
        <w:t xml:space="preserve">видов  </w:t>
      </w:r>
      <w:r w:rsidRPr="005762EA">
        <w:rPr>
          <w:rFonts w:ascii="Times New Roman" w:hAnsi="Times New Roman"/>
          <w:spacing w:val="58"/>
          <w:sz w:val="24"/>
          <w:szCs w:val="24"/>
        </w:rPr>
        <w:t xml:space="preserve"> </w:t>
      </w:r>
      <w:r w:rsidRPr="005762EA">
        <w:rPr>
          <w:rFonts w:ascii="Times New Roman" w:hAnsi="Times New Roman"/>
          <w:sz w:val="24"/>
          <w:szCs w:val="24"/>
        </w:rPr>
        <w:t xml:space="preserve">теста  </w:t>
      </w:r>
      <w:r w:rsidRPr="005762EA">
        <w:rPr>
          <w:rFonts w:ascii="Times New Roman" w:hAnsi="Times New Roman"/>
          <w:spacing w:val="59"/>
          <w:sz w:val="24"/>
          <w:szCs w:val="24"/>
        </w:rPr>
        <w:t xml:space="preserve"> </w:t>
      </w:r>
      <w:r w:rsidRPr="005762EA">
        <w:rPr>
          <w:rFonts w:ascii="Times New Roman" w:hAnsi="Times New Roman"/>
          <w:sz w:val="24"/>
          <w:szCs w:val="24"/>
        </w:rPr>
        <w:t>(тесто</w:t>
      </w:r>
      <w:r w:rsidRPr="005762EA">
        <w:rPr>
          <w:rFonts w:ascii="Times New Roman" w:hAnsi="Times New Roman"/>
          <w:spacing w:val="-68"/>
          <w:sz w:val="24"/>
          <w:szCs w:val="24"/>
        </w:rPr>
        <w:t xml:space="preserve"> </w:t>
      </w:r>
      <w:r w:rsidRPr="005762EA">
        <w:rPr>
          <w:rFonts w:ascii="Times New Roman" w:hAnsi="Times New Roman"/>
          <w:sz w:val="24"/>
          <w:szCs w:val="24"/>
        </w:rPr>
        <w:t>для</w:t>
      </w:r>
      <w:r w:rsidRPr="005762EA">
        <w:rPr>
          <w:rFonts w:ascii="Times New Roman" w:hAnsi="Times New Roman"/>
          <w:spacing w:val="-1"/>
          <w:sz w:val="24"/>
          <w:szCs w:val="24"/>
        </w:rPr>
        <w:t xml:space="preserve"> </w:t>
      </w:r>
      <w:r w:rsidRPr="005762EA">
        <w:rPr>
          <w:rFonts w:ascii="Times New Roman" w:hAnsi="Times New Roman"/>
          <w:sz w:val="24"/>
          <w:szCs w:val="24"/>
        </w:rPr>
        <w:t>вареников,</w:t>
      </w:r>
      <w:r w:rsidRPr="005762EA">
        <w:rPr>
          <w:rFonts w:ascii="Times New Roman" w:hAnsi="Times New Roman"/>
          <w:spacing w:val="-2"/>
          <w:sz w:val="24"/>
          <w:szCs w:val="24"/>
        </w:rPr>
        <w:t xml:space="preserve"> </w:t>
      </w:r>
      <w:r w:rsidRPr="005762EA">
        <w:rPr>
          <w:rFonts w:ascii="Times New Roman" w:hAnsi="Times New Roman"/>
          <w:sz w:val="24"/>
          <w:szCs w:val="24"/>
        </w:rPr>
        <w:t>песочное</w:t>
      </w:r>
      <w:r w:rsidRPr="005762EA">
        <w:rPr>
          <w:rFonts w:ascii="Times New Roman" w:hAnsi="Times New Roman"/>
          <w:spacing w:val="-1"/>
          <w:sz w:val="24"/>
          <w:szCs w:val="24"/>
        </w:rPr>
        <w:t xml:space="preserve"> </w:t>
      </w:r>
      <w:r w:rsidRPr="005762EA">
        <w:rPr>
          <w:rFonts w:ascii="Times New Roman" w:hAnsi="Times New Roman"/>
          <w:sz w:val="24"/>
          <w:szCs w:val="24"/>
        </w:rPr>
        <w:t>тесто,</w:t>
      </w:r>
      <w:r w:rsidRPr="005762EA">
        <w:rPr>
          <w:rFonts w:ascii="Times New Roman" w:hAnsi="Times New Roman"/>
          <w:spacing w:val="-1"/>
          <w:sz w:val="24"/>
          <w:szCs w:val="24"/>
        </w:rPr>
        <w:t xml:space="preserve"> </w:t>
      </w:r>
      <w:r w:rsidRPr="005762EA">
        <w:rPr>
          <w:rFonts w:ascii="Times New Roman" w:hAnsi="Times New Roman"/>
          <w:sz w:val="24"/>
          <w:szCs w:val="24"/>
        </w:rPr>
        <w:t>бисквитное</w:t>
      </w:r>
      <w:r w:rsidRPr="005762EA">
        <w:rPr>
          <w:rFonts w:ascii="Times New Roman" w:hAnsi="Times New Roman"/>
          <w:spacing w:val="-1"/>
          <w:sz w:val="24"/>
          <w:szCs w:val="24"/>
        </w:rPr>
        <w:t xml:space="preserve"> </w:t>
      </w:r>
      <w:r w:rsidRPr="005762EA">
        <w:rPr>
          <w:rFonts w:ascii="Times New Roman" w:hAnsi="Times New Roman"/>
          <w:sz w:val="24"/>
          <w:szCs w:val="24"/>
        </w:rPr>
        <w:t>тесто,</w:t>
      </w:r>
      <w:r w:rsidRPr="005762EA">
        <w:rPr>
          <w:rFonts w:ascii="Times New Roman" w:hAnsi="Times New Roman"/>
          <w:spacing w:val="-5"/>
          <w:sz w:val="24"/>
          <w:szCs w:val="24"/>
        </w:rPr>
        <w:t xml:space="preserve"> </w:t>
      </w:r>
      <w:r w:rsidRPr="005762EA">
        <w:rPr>
          <w:rFonts w:ascii="Times New Roman" w:hAnsi="Times New Roman"/>
          <w:sz w:val="24"/>
          <w:szCs w:val="24"/>
        </w:rPr>
        <w:t>дрожжевое тесто).</w:t>
      </w:r>
    </w:p>
    <w:p w14:paraId="7D5E87AC" w14:textId="77777777" w:rsidR="001776F9" w:rsidRPr="005762EA" w:rsidRDefault="001776F9" w:rsidP="00597463">
      <w:pPr>
        <w:pStyle w:val="a3"/>
        <w:tabs>
          <w:tab w:val="left" w:pos="0"/>
        </w:tabs>
        <w:spacing w:after="0" w:line="240" w:lineRule="auto"/>
        <w:ind w:left="679" w:right="677"/>
        <w:rPr>
          <w:rFonts w:ascii="Times New Roman" w:hAnsi="Times New Roman"/>
          <w:sz w:val="24"/>
          <w:szCs w:val="24"/>
        </w:rPr>
      </w:pPr>
      <w:r w:rsidRPr="005762EA">
        <w:rPr>
          <w:rFonts w:ascii="Times New Roman" w:hAnsi="Times New Roman"/>
          <w:sz w:val="24"/>
          <w:szCs w:val="24"/>
        </w:rPr>
        <w:t>Мир профессий. Профессии, связанные с пищевым производством.</w:t>
      </w:r>
      <w:r w:rsidRPr="005762EA">
        <w:rPr>
          <w:rFonts w:ascii="Times New Roman" w:hAnsi="Times New Roman"/>
          <w:spacing w:val="1"/>
          <w:sz w:val="24"/>
          <w:szCs w:val="24"/>
        </w:rPr>
        <w:t xml:space="preserve"> </w:t>
      </w:r>
      <w:r w:rsidRPr="005762EA">
        <w:rPr>
          <w:rFonts w:ascii="Times New Roman" w:hAnsi="Times New Roman"/>
          <w:sz w:val="24"/>
          <w:szCs w:val="24"/>
        </w:rPr>
        <w:t>Групповой проект по теме «Технологии обработки пищевых продуктов».</w:t>
      </w:r>
      <w:r w:rsidRPr="005762EA">
        <w:rPr>
          <w:rFonts w:ascii="Times New Roman" w:hAnsi="Times New Roman"/>
          <w:spacing w:val="-67"/>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1"/>
          <w:sz w:val="24"/>
          <w:szCs w:val="24"/>
        </w:rPr>
        <w:t xml:space="preserve"> </w:t>
      </w:r>
      <w:r w:rsidRPr="005762EA">
        <w:rPr>
          <w:rFonts w:ascii="Times New Roman" w:hAnsi="Times New Roman"/>
          <w:sz w:val="24"/>
          <w:szCs w:val="24"/>
        </w:rPr>
        <w:t>обработки</w:t>
      </w:r>
      <w:r w:rsidRPr="005762EA">
        <w:rPr>
          <w:rFonts w:ascii="Times New Roman" w:hAnsi="Times New Roman"/>
          <w:spacing w:val="1"/>
          <w:sz w:val="24"/>
          <w:szCs w:val="24"/>
        </w:rPr>
        <w:t xml:space="preserve"> </w:t>
      </w:r>
      <w:r w:rsidRPr="005762EA">
        <w:rPr>
          <w:rFonts w:ascii="Times New Roman" w:hAnsi="Times New Roman"/>
          <w:sz w:val="24"/>
          <w:szCs w:val="24"/>
        </w:rPr>
        <w:t>текстильных материалов.</w:t>
      </w:r>
    </w:p>
    <w:p w14:paraId="2E87D283"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pacing w:val="-1"/>
          <w:sz w:val="24"/>
          <w:szCs w:val="24"/>
        </w:rPr>
        <w:t>Современные</w:t>
      </w:r>
      <w:r w:rsidRPr="005762EA">
        <w:rPr>
          <w:rFonts w:ascii="Times New Roman" w:hAnsi="Times New Roman"/>
          <w:spacing w:val="-17"/>
          <w:sz w:val="24"/>
          <w:szCs w:val="24"/>
        </w:rPr>
        <w:t xml:space="preserve"> </w:t>
      </w:r>
      <w:r w:rsidRPr="005762EA">
        <w:rPr>
          <w:rFonts w:ascii="Times New Roman" w:hAnsi="Times New Roman"/>
          <w:spacing w:val="-1"/>
          <w:sz w:val="24"/>
          <w:szCs w:val="24"/>
        </w:rPr>
        <w:t>текстильные</w:t>
      </w:r>
      <w:r w:rsidRPr="005762EA">
        <w:rPr>
          <w:rFonts w:ascii="Times New Roman" w:hAnsi="Times New Roman"/>
          <w:spacing w:val="-16"/>
          <w:sz w:val="24"/>
          <w:szCs w:val="24"/>
        </w:rPr>
        <w:t xml:space="preserve"> </w:t>
      </w:r>
      <w:r w:rsidRPr="005762EA">
        <w:rPr>
          <w:rFonts w:ascii="Times New Roman" w:hAnsi="Times New Roman"/>
          <w:spacing w:val="-1"/>
          <w:sz w:val="24"/>
          <w:szCs w:val="24"/>
        </w:rPr>
        <w:t>материалы,</w:t>
      </w:r>
      <w:r w:rsidRPr="005762EA">
        <w:rPr>
          <w:rFonts w:ascii="Times New Roman" w:hAnsi="Times New Roman"/>
          <w:spacing w:val="-16"/>
          <w:sz w:val="24"/>
          <w:szCs w:val="24"/>
        </w:rPr>
        <w:t xml:space="preserve"> </w:t>
      </w:r>
      <w:r w:rsidRPr="005762EA">
        <w:rPr>
          <w:rFonts w:ascii="Times New Roman" w:hAnsi="Times New Roman"/>
          <w:spacing w:val="-1"/>
          <w:sz w:val="24"/>
          <w:szCs w:val="24"/>
        </w:rPr>
        <w:t>получение</w:t>
      </w:r>
      <w:r w:rsidRPr="005762EA">
        <w:rPr>
          <w:rFonts w:ascii="Times New Roman" w:hAnsi="Times New Roman"/>
          <w:spacing w:val="-16"/>
          <w:sz w:val="24"/>
          <w:szCs w:val="24"/>
        </w:rPr>
        <w:t xml:space="preserve"> </w:t>
      </w:r>
      <w:r w:rsidRPr="005762EA">
        <w:rPr>
          <w:rFonts w:ascii="Times New Roman" w:hAnsi="Times New Roman"/>
          <w:sz w:val="24"/>
          <w:szCs w:val="24"/>
        </w:rPr>
        <w:t>и</w:t>
      </w:r>
      <w:r w:rsidRPr="005762EA">
        <w:rPr>
          <w:rFonts w:ascii="Times New Roman" w:hAnsi="Times New Roman"/>
          <w:spacing w:val="-16"/>
          <w:sz w:val="24"/>
          <w:szCs w:val="24"/>
        </w:rPr>
        <w:t xml:space="preserve"> </w:t>
      </w:r>
      <w:r w:rsidRPr="005762EA">
        <w:rPr>
          <w:rFonts w:ascii="Times New Roman" w:hAnsi="Times New Roman"/>
          <w:sz w:val="24"/>
          <w:szCs w:val="24"/>
        </w:rPr>
        <w:t>свойства.</w:t>
      </w:r>
    </w:p>
    <w:p w14:paraId="2BA3BD57" w14:textId="77777777" w:rsidR="001776F9" w:rsidRPr="005762EA" w:rsidRDefault="001776F9" w:rsidP="00597463">
      <w:pPr>
        <w:pStyle w:val="a3"/>
        <w:tabs>
          <w:tab w:val="left" w:pos="0"/>
        </w:tabs>
        <w:spacing w:after="0" w:line="240" w:lineRule="auto"/>
        <w:ind w:left="679" w:right="787"/>
        <w:rPr>
          <w:rFonts w:ascii="Times New Roman" w:hAnsi="Times New Roman"/>
          <w:sz w:val="24"/>
          <w:szCs w:val="24"/>
        </w:rPr>
      </w:pPr>
      <w:r w:rsidRPr="005762EA">
        <w:rPr>
          <w:rFonts w:ascii="Times New Roman" w:hAnsi="Times New Roman"/>
          <w:sz w:val="24"/>
          <w:szCs w:val="24"/>
        </w:rPr>
        <w:t>Сравнение свойств тканей, выбор ткани с учетом эксплуатации изделия.</w:t>
      </w:r>
      <w:r w:rsidRPr="005762EA">
        <w:rPr>
          <w:rFonts w:ascii="Times New Roman" w:hAnsi="Times New Roman"/>
          <w:spacing w:val="-67"/>
          <w:sz w:val="24"/>
          <w:szCs w:val="24"/>
        </w:rPr>
        <w:t xml:space="preserve"> </w:t>
      </w:r>
      <w:r w:rsidRPr="005762EA">
        <w:rPr>
          <w:rFonts w:ascii="Times New Roman" w:hAnsi="Times New Roman"/>
          <w:sz w:val="24"/>
          <w:szCs w:val="24"/>
        </w:rPr>
        <w:t>Одежда,</w:t>
      </w:r>
      <w:r w:rsidRPr="005762EA">
        <w:rPr>
          <w:rFonts w:ascii="Times New Roman" w:hAnsi="Times New Roman"/>
          <w:spacing w:val="-2"/>
          <w:sz w:val="24"/>
          <w:szCs w:val="24"/>
        </w:rPr>
        <w:t xml:space="preserve"> </w:t>
      </w:r>
      <w:r w:rsidRPr="005762EA">
        <w:rPr>
          <w:rFonts w:ascii="Times New Roman" w:hAnsi="Times New Roman"/>
          <w:sz w:val="24"/>
          <w:szCs w:val="24"/>
        </w:rPr>
        <w:t>виды</w:t>
      </w:r>
      <w:r w:rsidRPr="005762EA">
        <w:rPr>
          <w:rFonts w:ascii="Times New Roman" w:hAnsi="Times New Roman"/>
          <w:spacing w:val="-3"/>
          <w:sz w:val="24"/>
          <w:szCs w:val="24"/>
        </w:rPr>
        <w:t xml:space="preserve"> </w:t>
      </w:r>
      <w:r w:rsidRPr="005762EA">
        <w:rPr>
          <w:rFonts w:ascii="Times New Roman" w:hAnsi="Times New Roman"/>
          <w:sz w:val="24"/>
          <w:szCs w:val="24"/>
        </w:rPr>
        <w:t>одежды.</w:t>
      </w:r>
      <w:r w:rsidRPr="005762EA">
        <w:rPr>
          <w:rFonts w:ascii="Times New Roman" w:hAnsi="Times New Roman"/>
          <w:spacing w:val="-1"/>
          <w:sz w:val="24"/>
          <w:szCs w:val="24"/>
        </w:rPr>
        <w:t xml:space="preserve"> </w:t>
      </w:r>
      <w:r w:rsidRPr="005762EA">
        <w:rPr>
          <w:rFonts w:ascii="Times New Roman" w:hAnsi="Times New Roman"/>
          <w:sz w:val="24"/>
          <w:szCs w:val="24"/>
        </w:rPr>
        <w:t>Мода и стиль.</w:t>
      </w:r>
    </w:p>
    <w:p w14:paraId="43A36C9A"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Мир</w:t>
      </w:r>
      <w:r w:rsidRPr="005762EA">
        <w:rPr>
          <w:rFonts w:ascii="Times New Roman" w:hAnsi="Times New Roman"/>
          <w:spacing w:val="-5"/>
          <w:sz w:val="24"/>
          <w:szCs w:val="24"/>
        </w:rPr>
        <w:t xml:space="preserve"> </w:t>
      </w:r>
      <w:r w:rsidRPr="005762EA">
        <w:rPr>
          <w:rFonts w:ascii="Times New Roman" w:hAnsi="Times New Roman"/>
          <w:sz w:val="24"/>
          <w:szCs w:val="24"/>
        </w:rPr>
        <w:t>профессий.</w:t>
      </w:r>
      <w:r w:rsidRPr="005762EA">
        <w:rPr>
          <w:rFonts w:ascii="Times New Roman" w:hAnsi="Times New Roman"/>
          <w:spacing w:val="-5"/>
          <w:sz w:val="24"/>
          <w:szCs w:val="24"/>
        </w:rPr>
        <w:t xml:space="preserve"> </w:t>
      </w:r>
      <w:r w:rsidRPr="005762EA">
        <w:rPr>
          <w:rFonts w:ascii="Times New Roman" w:hAnsi="Times New Roman"/>
          <w:sz w:val="24"/>
          <w:szCs w:val="24"/>
        </w:rPr>
        <w:t>Профессии,</w:t>
      </w:r>
      <w:r w:rsidRPr="005762EA">
        <w:rPr>
          <w:rFonts w:ascii="Times New Roman" w:hAnsi="Times New Roman"/>
          <w:spacing w:val="-3"/>
          <w:sz w:val="24"/>
          <w:szCs w:val="24"/>
        </w:rPr>
        <w:t xml:space="preserve"> </w:t>
      </w:r>
      <w:r w:rsidRPr="005762EA">
        <w:rPr>
          <w:rFonts w:ascii="Times New Roman" w:hAnsi="Times New Roman"/>
          <w:sz w:val="24"/>
          <w:szCs w:val="24"/>
        </w:rPr>
        <w:t>связанные</w:t>
      </w:r>
      <w:r w:rsidRPr="005762EA">
        <w:rPr>
          <w:rFonts w:ascii="Times New Roman" w:hAnsi="Times New Roman"/>
          <w:spacing w:val="-4"/>
          <w:sz w:val="24"/>
          <w:szCs w:val="24"/>
        </w:rPr>
        <w:t xml:space="preserve"> </w:t>
      </w:r>
      <w:r w:rsidRPr="005762EA">
        <w:rPr>
          <w:rFonts w:ascii="Times New Roman" w:hAnsi="Times New Roman"/>
          <w:sz w:val="24"/>
          <w:szCs w:val="24"/>
        </w:rPr>
        <w:t>с</w:t>
      </w:r>
      <w:r w:rsidRPr="005762EA">
        <w:rPr>
          <w:rFonts w:ascii="Times New Roman" w:hAnsi="Times New Roman"/>
          <w:spacing w:val="-2"/>
          <w:sz w:val="24"/>
          <w:szCs w:val="24"/>
        </w:rPr>
        <w:t xml:space="preserve"> </w:t>
      </w:r>
      <w:r w:rsidRPr="005762EA">
        <w:rPr>
          <w:rFonts w:ascii="Times New Roman" w:hAnsi="Times New Roman"/>
          <w:sz w:val="24"/>
          <w:szCs w:val="24"/>
        </w:rPr>
        <w:t>производством</w:t>
      </w:r>
      <w:r w:rsidRPr="005762EA">
        <w:rPr>
          <w:rFonts w:ascii="Times New Roman" w:hAnsi="Times New Roman"/>
          <w:spacing w:val="-1"/>
          <w:sz w:val="24"/>
          <w:szCs w:val="24"/>
        </w:rPr>
        <w:t xml:space="preserve"> </w:t>
      </w:r>
      <w:r w:rsidRPr="005762EA">
        <w:rPr>
          <w:rFonts w:ascii="Times New Roman" w:hAnsi="Times New Roman"/>
          <w:sz w:val="24"/>
          <w:szCs w:val="24"/>
        </w:rPr>
        <w:t>одежды.</w:t>
      </w:r>
    </w:p>
    <w:p w14:paraId="6F8A1A0C" w14:textId="77777777" w:rsidR="001776F9" w:rsidRPr="005762EA" w:rsidRDefault="001776F9" w:rsidP="00597463">
      <w:pPr>
        <w:pStyle w:val="a3"/>
        <w:tabs>
          <w:tab w:val="left" w:pos="0"/>
        </w:tabs>
        <w:spacing w:after="0" w:line="240" w:lineRule="auto"/>
        <w:ind w:firstLine="566"/>
        <w:rPr>
          <w:rFonts w:ascii="Times New Roman" w:hAnsi="Times New Roman"/>
          <w:sz w:val="24"/>
          <w:szCs w:val="24"/>
        </w:rPr>
      </w:pPr>
      <w:r w:rsidRPr="005762EA">
        <w:rPr>
          <w:rFonts w:ascii="Times New Roman" w:hAnsi="Times New Roman"/>
          <w:sz w:val="24"/>
          <w:szCs w:val="24"/>
        </w:rPr>
        <w:t>Индивидуальный</w:t>
      </w:r>
      <w:r w:rsidRPr="005762EA">
        <w:rPr>
          <w:rFonts w:ascii="Times New Roman" w:hAnsi="Times New Roman"/>
          <w:spacing w:val="17"/>
          <w:sz w:val="24"/>
          <w:szCs w:val="24"/>
        </w:rPr>
        <w:t xml:space="preserve"> </w:t>
      </w:r>
      <w:r w:rsidRPr="005762EA">
        <w:rPr>
          <w:rFonts w:ascii="Times New Roman" w:hAnsi="Times New Roman"/>
          <w:sz w:val="24"/>
          <w:szCs w:val="24"/>
        </w:rPr>
        <w:t>творческий</w:t>
      </w:r>
      <w:r w:rsidRPr="005762EA">
        <w:rPr>
          <w:rFonts w:ascii="Times New Roman" w:hAnsi="Times New Roman"/>
          <w:spacing w:val="14"/>
          <w:sz w:val="24"/>
          <w:szCs w:val="24"/>
        </w:rPr>
        <w:t xml:space="preserve"> </w:t>
      </w:r>
      <w:r w:rsidRPr="005762EA">
        <w:rPr>
          <w:rFonts w:ascii="Times New Roman" w:hAnsi="Times New Roman"/>
          <w:sz w:val="24"/>
          <w:szCs w:val="24"/>
        </w:rPr>
        <w:t>(учебный)</w:t>
      </w:r>
      <w:r w:rsidRPr="005762EA">
        <w:rPr>
          <w:rFonts w:ascii="Times New Roman" w:hAnsi="Times New Roman"/>
          <w:spacing w:val="14"/>
          <w:sz w:val="24"/>
          <w:szCs w:val="24"/>
        </w:rPr>
        <w:t xml:space="preserve"> </w:t>
      </w:r>
      <w:r w:rsidRPr="005762EA">
        <w:rPr>
          <w:rFonts w:ascii="Times New Roman" w:hAnsi="Times New Roman"/>
          <w:sz w:val="24"/>
          <w:szCs w:val="24"/>
        </w:rPr>
        <w:t>проект</w:t>
      </w:r>
      <w:r w:rsidRPr="005762EA">
        <w:rPr>
          <w:rFonts w:ascii="Times New Roman" w:hAnsi="Times New Roman"/>
          <w:spacing w:val="14"/>
          <w:sz w:val="24"/>
          <w:szCs w:val="24"/>
        </w:rPr>
        <w:t xml:space="preserve"> </w:t>
      </w:r>
      <w:r w:rsidRPr="005762EA">
        <w:rPr>
          <w:rFonts w:ascii="Times New Roman" w:hAnsi="Times New Roman"/>
          <w:sz w:val="24"/>
          <w:szCs w:val="24"/>
        </w:rPr>
        <w:t>«Изделие</w:t>
      </w:r>
      <w:r w:rsidRPr="005762EA">
        <w:rPr>
          <w:rFonts w:ascii="Times New Roman" w:hAnsi="Times New Roman"/>
          <w:spacing w:val="14"/>
          <w:sz w:val="24"/>
          <w:szCs w:val="24"/>
        </w:rPr>
        <w:t xml:space="preserve"> </w:t>
      </w:r>
      <w:r w:rsidRPr="005762EA">
        <w:rPr>
          <w:rFonts w:ascii="Times New Roman" w:hAnsi="Times New Roman"/>
          <w:sz w:val="24"/>
          <w:szCs w:val="24"/>
        </w:rPr>
        <w:t>из</w:t>
      </w:r>
      <w:r w:rsidRPr="005762EA">
        <w:rPr>
          <w:rFonts w:ascii="Times New Roman" w:hAnsi="Times New Roman"/>
          <w:spacing w:val="13"/>
          <w:sz w:val="24"/>
          <w:szCs w:val="24"/>
        </w:rPr>
        <w:t xml:space="preserve"> </w:t>
      </w:r>
      <w:r w:rsidRPr="005762EA">
        <w:rPr>
          <w:rFonts w:ascii="Times New Roman" w:hAnsi="Times New Roman"/>
          <w:sz w:val="24"/>
          <w:szCs w:val="24"/>
        </w:rPr>
        <w:t>текстильных</w:t>
      </w:r>
      <w:r w:rsidRPr="005762EA">
        <w:rPr>
          <w:rFonts w:ascii="Times New Roman" w:hAnsi="Times New Roman"/>
          <w:spacing w:val="-67"/>
          <w:sz w:val="24"/>
          <w:szCs w:val="24"/>
        </w:rPr>
        <w:t xml:space="preserve"> </w:t>
      </w:r>
      <w:r w:rsidRPr="005762EA">
        <w:rPr>
          <w:rFonts w:ascii="Times New Roman" w:hAnsi="Times New Roman"/>
          <w:sz w:val="24"/>
          <w:szCs w:val="24"/>
        </w:rPr>
        <w:t>материалов».</w:t>
      </w:r>
    </w:p>
    <w:p w14:paraId="201630DA" w14:textId="77777777" w:rsidR="001776F9" w:rsidRPr="005762EA" w:rsidRDefault="001776F9" w:rsidP="00597463">
      <w:pPr>
        <w:pStyle w:val="a3"/>
        <w:tabs>
          <w:tab w:val="left" w:pos="0"/>
          <w:tab w:val="left" w:pos="1857"/>
          <w:tab w:val="left" w:pos="3143"/>
          <w:tab w:val="left" w:pos="4790"/>
          <w:tab w:val="left" w:pos="6245"/>
          <w:tab w:val="left" w:pos="7481"/>
          <w:tab w:val="left" w:pos="9087"/>
        </w:tabs>
        <w:spacing w:after="0" w:line="240" w:lineRule="auto"/>
        <w:ind w:right="133" w:firstLine="566"/>
        <w:rPr>
          <w:rFonts w:ascii="Times New Roman" w:hAnsi="Times New Roman"/>
          <w:sz w:val="24"/>
          <w:szCs w:val="24"/>
        </w:rPr>
      </w:pPr>
      <w:r w:rsidRPr="005762EA">
        <w:rPr>
          <w:rFonts w:ascii="Times New Roman" w:hAnsi="Times New Roman"/>
          <w:sz w:val="24"/>
          <w:szCs w:val="24"/>
        </w:rPr>
        <w:t>Чертеж</w:t>
      </w:r>
      <w:r w:rsidRPr="005762EA">
        <w:rPr>
          <w:rFonts w:ascii="Times New Roman" w:hAnsi="Times New Roman"/>
          <w:sz w:val="24"/>
          <w:szCs w:val="24"/>
        </w:rPr>
        <w:tab/>
        <w:t>выкроек</w:t>
      </w:r>
      <w:r w:rsidRPr="005762EA">
        <w:rPr>
          <w:rFonts w:ascii="Times New Roman" w:hAnsi="Times New Roman"/>
          <w:sz w:val="24"/>
          <w:szCs w:val="24"/>
        </w:rPr>
        <w:tab/>
        <w:t>проектного</w:t>
      </w:r>
      <w:r w:rsidRPr="005762EA">
        <w:rPr>
          <w:rFonts w:ascii="Times New Roman" w:hAnsi="Times New Roman"/>
          <w:sz w:val="24"/>
          <w:szCs w:val="24"/>
        </w:rPr>
        <w:tab/>
        <w:t>швейного</w:t>
      </w:r>
      <w:r w:rsidRPr="005762EA">
        <w:rPr>
          <w:rFonts w:ascii="Times New Roman" w:hAnsi="Times New Roman"/>
          <w:sz w:val="24"/>
          <w:szCs w:val="24"/>
        </w:rPr>
        <w:tab/>
        <w:t>изделия</w:t>
      </w:r>
      <w:r w:rsidRPr="005762EA">
        <w:rPr>
          <w:rFonts w:ascii="Times New Roman" w:hAnsi="Times New Roman"/>
          <w:sz w:val="24"/>
          <w:szCs w:val="24"/>
        </w:rPr>
        <w:tab/>
        <w:t>(например,</w:t>
      </w:r>
      <w:r w:rsidRPr="005762EA">
        <w:rPr>
          <w:rFonts w:ascii="Times New Roman" w:hAnsi="Times New Roman"/>
          <w:sz w:val="24"/>
          <w:szCs w:val="24"/>
        </w:rPr>
        <w:tab/>
      </w:r>
      <w:r w:rsidRPr="005762EA">
        <w:rPr>
          <w:rFonts w:ascii="Times New Roman" w:hAnsi="Times New Roman"/>
          <w:spacing w:val="-1"/>
          <w:sz w:val="24"/>
          <w:szCs w:val="24"/>
        </w:rPr>
        <w:t>укладка</w:t>
      </w:r>
      <w:r w:rsidRPr="005762EA">
        <w:rPr>
          <w:rFonts w:ascii="Times New Roman" w:hAnsi="Times New Roman"/>
          <w:spacing w:val="-67"/>
          <w:sz w:val="24"/>
          <w:szCs w:val="24"/>
        </w:rPr>
        <w:t xml:space="preserve"> </w:t>
      </w:r>
      <w:r w:rsidRPr="005762EA">
        <w:rPr>
          <w:rFonts w:ascii="Times New Roman" w:hAnsi="Times New Roman"/>
          <w:sz w:val="24"/>
          <w:szCs w:val="24"/>
        </w:rPr>
        <w:t>для</w:t>
      </w:r>
      <w:r w:rsidRPr="005762EA">
        <w:rPr>
          <w:rFonts w:ascii="Times New Roman" w:hAnsi="Times New Roman"/>
          <w:spacing w:val="-2"/>
          <w:sz w:val="24"/>
          <w:szCs w:val="24"/>
        </w:rPr>
        <w:t xml:space="preserve"> </w:t>
      </w:r>
      <w:r w:rsidRPr="005762EA">
        <w:rPr>
          <w:rFonts w:ascii="Times New Roman" w:hAnsi="Times New Roman"/>
          <w:sz w:val="24"/>
          <w:szCs w:val="24"/>
        </w:rPr>
        <w:t>инструментов,</w:t>
      </w:r>
      <w:r w:rsidRPr="005762EA">
        <w:rPr>
          <w:rFonts w:ascii="Times New Roman" w:hAnsi="Times New Roman"/>
          <w:spacing w:val="-2"/>
          <w:sz w:val="24"/>
          <w:szCs w:val="24"/>
        </w:rPr>
        <w:t xml:space="preserve"> </w:t>
      </w:r>
      <w:r w:rsidRPr="005762EA">
        <w:rPr>
          <w:rFonts w:ascii="Times New Roman" w:hAnsi="Times New Roman"/>
          <w:sz w:val="24"/>
          <w:szCs w:val="24"/>
        </w:rPr>
        <w:t>сумка,</w:t>
      </w:r>
      <w:r w:rsidRPr="005762EA">
        <w:rPr>
          <w:rFonts w:ascii="Times New Roman" w:hAnsi="Times New Roman"/>
          <w:spacing w:val="-5"/>
          <w:sz w:val="24"/>
          <w:szCs w:val="24"/>
        </w:rPr>
        <w:t xml:space="preserve"> </w:t>
      </w:r>
      <w:r w:rsidRPr="005762EA">
        <w:rPr>
          <w:rFonts w:ascii="Times New Roman" w:hAnsi="Times New Roman"/>
          <w:sz w:val="24"/>
          <w:szCs w:val="24"/>
        </w:rPr>
        <w:t>рюкзак; изделие</w:t>
      </w:r>
      <w:r w:rsidRPr="005762EA">
        <w:rPr>
          <w:rFonts w:ascii="Times New Roman" w:hAnsi="Times New Roman"/>
          <w:spacing w:val="-2"/>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sz w:val="24"/>
          <w:szCs w:val="24"/>
        </w:rPr>
        <w:t>технике</w:t>
      </w:r>
      <w:r w:rsidRPr="005762EA">
        <w:rPr>
          <w:rFonts w:ascii="Times New Roman" w:hAnsi="Times New Roman"/>
          <w:spacing w:val="-1"/>
          <w:sz w:val="24"/>
          <w:szCs w:val="24"/>
        </w:rPr>
        <w:t xml:space="preserve"> </w:t>
      </w:r>
      <w:r w:rsidRPr="005762EA">
        <w:rPr>
          <w:rFonts w:ascii="Times New Roman" w:hAnsi="Times New Roman"/>
          <w:sz w:val="24"/>
          <w:szCs w:val="24"/>
        </w:rPr>
        <w:t>лоскутной</w:t>
      </w:r>
      <w:r w:rsidRPr="005762EA">
        <w:rPr>
          <w:rFonts w:ascii="Times New Roman" w:hAnsi="Times New Roman"/>
          <w:spacing w:val="-1"/>
          <w:sz w:val="24"/>
          <w:szCs w:val="24"/>
        </w:rPr>
        <w:t xml:space="preserve"> </w:t>
      </w:r>
      <w:r w:rsidRPr="005762EA">
        <w:rPr>
          <w:rFonts w:ascii="Times New Roman" w:hAnsi="Times New Roman"/>
          <w:sz w:val="24"/>
          <w:szCs w:val="24"/>
        </w:rPr>
        <w:t>пластики).</w:t>
      </w:r>
    </w:p>
    <w:p w14:paraId="0E5CE3A8" w14:textId="77777777" w:rsidR="001776F9" w:rsidRPr="005762EA" w:rsidRDefault="001776F9" w:rsidP="00597463">
      <w:pPr>
        <w:pStyle w:val="a3"/>
        <w:tabs>
          <w:tab w:val="left" w:pos="0"/>
        </w:tabs>
        <w:spacing w:after="0" w:line="240" w:lineRule="auto"/>
        <w:ind w:firstLine="566"/>
        <w:rPr>
          <w:rFonts w:ascii="Times New Roman" w:hAnsi="Times New Roman"/>
          <w:sz w:val="24"/>
          <w:szCs w:val="24"/>
        </w:rPr>
      </w:pPr>
      <w:r w:rsidRPr="005762EA">
        <w:rPr>
          <w:rFonts w:ascii="Times New Roman" w:hAnsi="Times New Roman"/>
          <w:sz w:val="24"/>
          <w:szCs w:val="24"/>
        </w:rPr>
        <w:t>Выполнение</w:t>
      </w:r>
      <w:r w:rsidRPr="005762EA">
        <w:rPr>
          <w:rFonts w:ascii="Times New Roman" w:hAnsi="Times New Roman"/>
          <w:spacing w:val="61"/>
          <w:sz w:val="24"/>
          <w:szCs w:val="24"/>
        </w:rPr>
        <w:t xml:space="preserve"> </w:t>
      </w:r>
      <w:r w:rsidRPr="005762EA">
        <w:rPr>
          <w:rFonts w:ascii="Times New Roman" w:hAnsi="Times New Roman"/>
          <w:sz w:val="24"/>
          <w:szCs w:val="24"/>
        </w:rPr>
        <w:t>технологических</w:t>
      </w:r>
      <w:r w:rsidRPr="005762EA">
        <w:rPr>
          <w:rFonts w:ascii="Times New Roman" w:hAnsi="Times New Roman"/>
          <w:spacing w:val="62"/>
          <w:sz w:val="24"/>
          <w:szCs w:val="24"/>
        </w:rPr>
        <w:t xml:space="preserve"> </w:t>
      </w:r>
      <w:r w:rsidRPr="005762EA">
        <w:rPr>
          <w:rFonts w:ascii="Times New Roman" w:hAnsi="Times New Roman"/>
          <w:sz w:val="24"/>
          <w:szCs w:val="24"/>
        </w:rPr>
        <w:t>операций</w:t>
      </w:r>
      <w:r w:rsidRPr="005762EA">
        <w:rPr>
          <w:rFonts w:ascii="Times New Roman" w:hAnsi="Times New Roman"/>
          <w:spacing w:val="61"/>
          <w:sz w:val="24"/>
          <w:szCs w:val="24"/>
        </w:rPr>
        <w:t xml:space="preserve"> </w:t>
      </w:r>
      <w:r w:rsidRPr="005762EA">
        <w:rPr>
          <w:rFonts w:ascii="Times New Roman" w:hAnsi="Times New Roman"/>
          <w:sz w:val="24"/>
          <w:szCs w:val="24"/>
        </w:rPr>
        <w:t>по</w:t>
      </w:r>
      <w:r w:rsidRPr="005762EA">
        <w:rPr>
          <w:rFonts w:ascii="Times New Roman" w:hAnsi="Times New Roman"/>
          <w:spacing w:val="63"/>
          <w:sz w:val="24"/>
          <w:szCs w:val="24"/>
        </w:rPr>
        <w:t xml:space="preserve"> </w:t>
      </w:r>
      <w:r w:rsidRPr="005762EA">
        <w:rPr>
          <w:rFonts w:ascii="Times New Roman" w:hAnsi="Times New Roman"/>
          <w:sz w:val="24"/>
          <w:szCs w:val="24"/>
        </w:rPr>
        <w:t>раскрою</w:t>
      </w:r>
      <w:r w:rsidRPr="005762EA">
        <w:rPr>
          <w:rFonts w:ascii="Times New Roman" w:hAnsi="Times New Roman"/>
          <w:spacing w:val="60"/>
          <w:sz w:val="24"/>
          <w:szCs w:val="24"/>
        </w:rPr>
        <w:t xml:space="preserve"> </w:t>
      </w:r>
      <w:r w:rsidRPr="005762EA">
        <w:rPr>
          <w:rFonts w:ascii="Times New Roman" w:hAnsi="Times New Roman"/>
          <w:sz w:val="24"/>
          <w:szCs w:val="24"/>
        </w:rPr>
        <w:t>и</w:t>
      </w:r>
      <w:r w:rsidRPr="005762EA">
        <w:rPr>
          <w:rFonts w:ascii="Times New Roman" w:hAnsi="Times New Roman"/>
          <w:spacing w:val="61"/>
          <w:sz w:val="24"/>
          <w:szCs w:val="24"/>
        </w:rPr>
        <w:t xml:space="preserve"> </w:t>
      </w:r>
      <w:r w:rsidRPr="005762EA">
        <w:rPr>
          <w:rFonts w:ascii="Times New Roman" w:hAnsi="Times New Roman"/>
          <w:sz w:val="24"/>
          <w:szCs w:val="24"/>
        </w:rPr>
        <w:t>пошиву</w:t>
      </w:r>
      <w:r w:rsidRPr="005762EA">
        <w:rPr>
          <w:rFonts w:ascii="Times New Roman" w:hAnsi="Times New Roman"/>
          <w:spacing w:val="69"/>
          <w:sz w:val="24"/>
          <w:szCs w:val="24"/>
        </w:rPr>
        <w:t xml:space="preserve"> </w:t>
      </w:r>
      <w:r w:rsidRPr="005762EA">
        <w:rPr>
          <w:rFonts w:ascii="Times New Roman" w:hAnsi="Times New Roman"/>
          <w:sz w:val="24"/>
          <w:szCs w:val="24"/>
        </w:rPr>
        <w:t>проектного</w:t>
      </w:r>
      <w:r w:rsidRPr="005762EA">
        <w:rPr>
          <w:rFonts w:ascii="Times New Roman" w:hAnsi="Times New Roman"/>
          <w:spacing w:val="-67"/>
          <w:sz w:val="24"/>
          <w:szCs w:val="24"/>
        </w:rPr>
        <w:t xml:space="preserve"> </w:t>
      </w:r>
      <w:r w:rsidRPr="005762EA">
        <w:rPr>
          <w:rFonts w:ascii="Times New Roman" w:hAnsi="Times New Roman"/>
          <w:sz w:val="24"/>
          <w:szCs w:val="24"/>
        </w:rPr>
        <w:t>изделия,</w:t>
      </w:r>
      <w:r w:rsidRPr="005762EA">
        <w:rPr>
          <w:rFonts w:ascii="Times New Roman" w:hAnsi="Times New Roman"/>
          <w:spacing w:val="-1"/>
          <w:sz w:val="24"/>
          <w:szCs w:val="24"/>
        </w:rPr>
        <w:t xml:space="preserve"> </w:t>
      </w:r>
      <w:r w:rsidRPr="005762EA">
        <w:rPr>
          <w:rFonts w:ascii="Times New Roman" w:hAnsi="Times New Roman"/>
          <w:sz w:val="24"/>
          <w:szCs w:val="24"/>
        </w:rPr>
        <w:t>отделке</w:t>
      </w:r>
      <w:r w:rsidRPr="005762EA">
        <w:rPr>
          <w:rFonts w:ascii="Times New Roman" w:hAnsi="Times New Roman"/>
          <w:spacing w:val="-4"/>
          <w:sz w:val="24"/>
          <w:szCs w:val="24"/>
        </w:rPr>
        <w:t xml:space="preserve"> </w:t>
      </w:r>
      <w:r w:rsidRPr="005762EA">
        <w:rPr>
          <w:rFonts w:ascii="Times New Roman" w:hAnsi="Times New Roman"/>
          <w:sz w:val="24"/>
          <w:szCs w:val="24"/>
        </w:rPr>
        <w:t>изделия.</w:t>
      </w:r>
    </w:p>
    <w:p w14:paraId="1C9649F3"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pacing w:val="-1"/>
          <w:sz w:val="24"/>
          <w:szCs w:val="24"/>
        </w:rPr>
        <w:t>Оценка</w:t>
      </w:r>
      <w:r w:rsidRPr="005762EA">
        <w:rPr>
          <w:rFonts w:ascii="Times New Roman" w:hAnsi="Times New Roman"/>
          <w:spacing w:val="-16"/>
          <w:sz w:val="24"/>
          <w:szCs w:val="24"/>
        </w:rPr>
        <w:t xml:space="preserve"> </w:t>
      </w:r>
      <w:r w:rsidRPr="005762EA">
        <w:rPr>
          <w:rFonts w:ascii="Times New Roman" w:hAnsi="Times New Roman"/>
          <w:spacing w:val="-1"/>
          <w:sz w:val="24"/>
          <w:szCs w:val="24"/>
        </w:rPr>
        <w:t>качества</w:t>
      </w:r>
      <w:r w:rsidRPr="005762EA">
        <w:rPr>
          <w:rFonts w:ascii="Times New Roman" w:hAnsi="Times New Roman"/>
          <w:spacing w:val="-16"/>
          <w:sz w:val="24"/>
          <w:szCs w:val="24"/>
        </w:rPr>
        <w:t xml:space="preserve"> </w:t>
      </w:r>
      <w:r w:rsidRPr="005762EA">
        <w:rPr>
          <w:rFonts w:ascii="Times New Roman" w:hAnsi="Times New Roman"/>
          <w:spacing w:val="-1"/>
          <w:sz w:val="24"/>
          <w:szCs w:val="24"/>
        </w:rPr>
        <w:t>изготовления</w:t>
      </w:r>
      <w:r w:rsidRPr="005762EA">
        <w:rPr>
          <w:rFonts w:ascii="Times New Roman" w:hAnsi="Times New Roman"/>
          <w:spacing w:val="-16"/>
          <w:sz w:val="24"/>
          <w:szCs w:val="24"/>
        </w:rPr>
        <w:t xml:space="preserve"> </w:t>
      </w:r>
      <w:r w:rsidRPr="005762EA">
        <w:rPr>
          <w:rFonts w:ascii="Times New Roman" w:hAnsi="Times New Roman"/>
          <w:spacing w:val="-1"/>
          <w:sz w:val="24"/>
          <w:szCs w:val="24"/>
        </w:rPr>
        <w:t>проектного</w:t>
      </w:r>
      <w:r w:rsidRPr="005762EA">
        <w:rPr>
          <w:rFonts w:ascii="Times New Roman" w:hAnsi="Times New Roman"/>
          <w:spacing w:val="-15"/>
          <w:sz w:val="24"/>
          <w:szCs w:val="24"/>
        </w:rPr>
        <w:t xml:space="preserve"> </w:t>
      </w:r>
      <w:r w:rsidRPr="005762EA">
        <w:rPr>
          <w:rFonts w:ascii="Times New Roman" w:hAnsi="Times New Roman"/>
          <w:spacing w:val="-1"/>
          <w:sz w:val="24"/>
          <w:szCs w:val="24"/>
        </w:rPr>
        <w:t>швейного</w:t>
      </w:r>
      <w:r w:rsidRPr="005762EA">
        <w:rPr>
          <w:rFonts w:ascii="Times New Roman" w:hAnsi="Times New Roman"/>
          <w:spacing w:val="-15"/>
          <w:sz w:val="24"/>
          <w:szCs w:val="24"/>
        </w:rPr>
        <w:t xml:space="preserve"> </w:t>
      </w:r>
      <w:r w:rsidRPr="005762EA">
        <w:rPr>
          <w:rFonts w:ascii="Times New Roman" w:hAnsi="Times New Roman"/>
          <w:sz w:val="24"/>
          <w:szCs w:val="24"/>
        </w:rPr>
        <w:t>изделия.</w:t>
      </w:r>
    </w:p>
    <w:p w14:paraId="4C9F9F4E" w14:textId="4C892A55" w:rsidR="001776F9" w:rsidRPr="005762EA" w:rsidRDefault="005762EA" w:rsidP="00597463">
      <w:pPr>
        <w:tabs>
          <w:tab w:val="left" w:pos="0"/>
        </w:tabs>
        <w:rPr>
          <w:rFonts w:ascii="Times New Roman" w:hAnsi="Times New Roman"/>
          <w:b/>
          <w:sz w:val="24"/>
          <w:szCs w:val="24"/>
        </w:rPr>
      </w:pPr>
      <w:bookmarkStart w:id="115" w:name="_bookmark22"/>
      <w:bookmarkEnd w:id="115"/>
      <w:r w:rsidRPr="005762EA">
        <w:rPr>
          <w:rFonts w:ascii="Times New Roman" w:hAnsi="Times New Roman"/>
          <w:b/>
          <w:sz w:val="24"/>
          <w:szCs w:val="24"/>
        </w:rPr>
        <w:t xml:space="preserve">7 </w:t>
      </w:r>
      <w:r w:rsidR="001776F9" w:rsidRPr="005762EA">
        <w:rPr>
          <w:rFonts w:ascii="Times New Roman" w:hAnsi="Times New Roman"/>
          <w:b/>
          <w:sz w:val="24"/>
          <w:szCs w:val="24"/>
        </w:rPr>
        <w:t>класс</w:t>
      </w:r>
    </w:p>
    <w:p w14:paraId="22AF5DBC"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pacing w:val="-2"/>
          <w:sz w:val="24"/>
          <w:szCs w:val="24"/>
        </w:rPr>
        <w:t>Технологии</w:t>
      </w:r>
      <w:r w:rsidRPr="005762EA">
        <w:rPr>
          <w:rFonts w:ascii="Times New Roman" w:hAnsi="Times New Roman"/>
          <w:spacing w:val="-14"/>
          <w:sz w:val="24"/>
          <w:szCs w:val="24"/>
        </w:rPr>
        <w:t xml:space="preserve"> </w:t>
      </w:r>
      <w:r w:rsidRPr="005762EA">
        <w:rPr>
          <w:rFonts w:ascii="Times New Roman" w:hAnsi="Times New Roman"/>
          <w:spacing w:val="-2"/>
          <w:sz w:val="24"/>
          <w:szCs w:val="24"/>
        </w:rPr>
        <w:t>обработки</w:t>
      </w:r>
      <w:r w:rsidRPr="005762EA">
        <w:rPr>
          <w:rFonts w:ascii="Times New Roman" w:hAnsi="Times New Roman"/>
          <w:spacing w:val="-14"/>
          <w:sz w:val="24"/>
          <w:szCs w:val="24"/>
        </w:rPr>
        <w:t xml:space="preserve"> </w:t>
      </w:r>
      <w:r w:rsidRPr="005762EA">
        <w:rPr>
          <w:rFonts w:ascii="Times New Roman" w:hAnsi="Times New Roman"/>
          <w:spacing w:val="-1"/>
          <w:sz w:val="24"/>
          <w:szCs w:val="24"/>
        </w:rPr>
        <w:t>конструкционных</w:t>
      </w:r>
      <w:r w:rsidRPr="005762EA">
        <w:rPr>
          <w:rFonts w:ascii="Times New Roman" w:hAnsi="Times New Roman"/>
          <w:spacing w:val="-14"/>
          <w:sz w:val="24"/>
          <w:szCs w:val="24"/>
        </w:rPr>
        <w:t xml:space="preserve"> </w:t>
      </w:r>
      <w:r w:rsidRPr="005762EA">
        <w:rPr>
          <w:rFonts w:ascii="Times New Roman" w:hAnsi="Times New Roman"/>
          <w:spacing w:val="-1"/>
          <w:sz w:val="24"/>
          <w:szCs w:val="24"/>
        </w:rPr>
        <w:t>материалов.</w:t>
      </w:r>
    </w:p>
    <w:p w14:paraId="3CABCC70" w14:textId="77777777" w:rsidR="001776F9" w:rsidRPr="005762EA" w:rsidRDefault="001776F9" w:rsidP="00597463">
      <w:pPr>
        <w:pStyle w:val="a3"/>
        <w:tabs>
          <w:tab w:val="left" w:pos="0"/>
        </w:tabs>
        <w:spacing w:after="0" w:line="240" w:lineRule="auto"/>
        <w:ind w:right="136" w:firstLine="566"/>
        <w:jc w:val="both"/>
        <w:rPr>
          <w:rFonts w:ascii="Times New Roman" w:hAnsi="Times New Roman"/>
          <w:sz w:val="24"/>
          <w:szCs w:val="24"/>
        </w:rPr>
      </w:pPr>
      <w:r w:rsidRPr="005762EA">
        <w:rPr>
          <w:rFonts w:ascii="Times New Roman" w:hAnsi="Times New Roman"/>
          <w:sz w:val="24"/>
          <w:szCs w:val="24"/>
        </w:rPr>
        <w:t>Обработка</w:t>
      </w:r>
      <w:r w:rsidRPr="005762EA">
        <w:rPr>
          <w:rFonts w:ascii="Times New Roman" w:hAnsi="Times New Roman"/>
          <w:spacing w:val="1"/>
          <w:sz w:val="24"/>
          <w:szCs w:val="24"/>
        </w:rPr>
        <w:t xml:space="preserve"> </w:t>
      </w:r>
      <w:r w:rsidRPr="005762EA">
        <w:rPr>
          <w:rFonts w:ascii="Times New Roman" w:hAnsi="Times New Roman"/>
          <w:sz w:val="24"/>
          <w:szCs w:val="24"/>
        </w:rPr>
        <w:t>древесины.</w:t>
      </w:r>
      <w:r w:rsidRPr="005762EA">
        <w:rPr>
          <w:rFonts w:ascii="Times New Roman" w:hAnsi="Times New Roman"/>
          <w:spacing w:val="1"/>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1"/>
          <w:sz w:val="24"/>
          <w:szCs w:val="24"/>
        </w:rPr>
        <w:t xml:space="preserve"> </w:t>
      </w:r>
      <w:r w:rsidRPr="005762EA">
        <w:rPr>
          <w:rFonts w:ascii="Times New Roman" w:hAnsi="Times New Roman"/>
          <w:sz w:val="24"/>
          <w:szCs w:val="24"/>
        </w:rPr>
        <w:t>механической</w:t>
      </w:r>
      <w:r w:rsidRPr="005762EA">
        <w:rPr>
          <w:rFonts w:ascii="Times New Roman" w:hAnsi="Times New Roman"/>
          <w:spacing w:val="1"/>
          <w:sz w:val="24"/>
          <w:szCs w:val="24"/>
        </w:rPr>
        <w:t xml:space="preserve"> </w:t>
      </w:r>
      <w:r w:rsidRPr="005762EA">
        <w:rPr>
          <w:rFonts w:ascii="Times New Roman" w:hAnsi="Times New Roman"/>
          <w:sz w:val="24"/>
          <w:szCs w:val="24"/>
        </w:rPr>
        <w:t>обработки</w:t>
      </w:r>
      <w:r w:rsidRPr="005762EA">
        <w:rPr>
          <w:rFonts w:ascii="Times New Roman" w:hAnsi="Times New Roman"/>
          <w:spacing w:val="1"/>
          <w:sz w:val="24"/>
          <w:szCs w:val="24"/>
        </w:rPr>
        <w:t xml:space="preserve"> </w:t>
      </w:r>
      <w:r w:rsidRPr="005762EA">
        <w:rPr>
          <w:rFonts w:ascii="Times New Roman" w:hAnsi="Times New Roman"/>
          <w:sz w:val="24"/>
          <w:szCs w:val="24"/>
        </w:rPr>
        <w:t>конструкционных материалов.</w:t>
      </w:r>
      <w:r w:rsidRPr="005762EA">
        <w:rPr>
          <w:rFonts w:ascii="Times New Roman" w:hAnsi="Times New Roman"/>
          <w:spacing w:val="-5"/>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4"/>
          <w:sz w:val="24"/>
          <w:szCs w:val="24"/>
        </w:rPr>
        <w:t xml:space="preserve"> </w:t>
      </w:r>
      <w:r w:rsidRPr="005762EA">
        <w:rPr>
          <w:rFonts w:ascii="Times New Roman" w:hAnsi="Times New Roman"/>
          <w:sz w:val="24"/>
          <w:szCs w:val="24"/>
        </w:rPr>
        <w:t>отделки</w:t>
      </w:r>
      <w:r w:rsidRPr="005762EA">
        <w:rPr>
          <w:rFonts w:ascii="Times New Roman" w:hAnsi="Times New Roman"/>
          <w:spacing w:val="-4"/>
          <w:sz w:val="24"/>
          <w:szCs w:val="24"/>
        </w:rPr>
        <w:t xml:space="preserve"> </w:t>
      </w:r>
      <w:r w:rsidRPr="005762EA">
        <w:rPr>
          <w:rFonts w:ascii="Times New Roman" w:hAnsi="Times New Roman"/>
          <w:sz w:val="24"/>
          <w:szCs w:val="24"/>
        </w:rPr>
        <w:t>изделий из</w:t>
      </w:r>
      <w:r w:rsidRPr="005762EA">
        <w:rPr>
          <w:rFonts w:ascii="Times New Roman" w:hAnsi="Times New Roman"/>
          <w:spacing w:val="-1"/>
          <w:sz w:val="24"/>
          <w:szCs w:val="24"/>
        </w:rPr>
        <w:t xml:space="preserve"> </w:t>
      </w:r>
      <w:r w:rsidRPr="005762EA">
        <w:rPr>
          <w:rFonts w:ascii="Times New Roman" w:hAnsi="Times New Roman"/>
          <w:sz w:val="24"/>
          <w:szCs w:val="24"/>
        </w:rPr>
        <w:t>древесины.</w:t>
      </w:r>
    </w:p>
    <w:p w14:paraId="25CEC80B" w14:textId="77777777" w:rsidR="001776F9" w:rsidRPr="005762EA" w:rsidRDefault="001776F9" w:rsidP="00597463">
      <w:pPr>
        <w:pStyle w:val="a3"/>
        <w:tabs>
          <w:tab w:val="left" w:pos="0"/>
        </w:tabs>
        <w:spacing w:after="0" w:line="240" w:lineRule="auto"/>
        <w:ind w:right="134" w:firstLine="566"/>
        <w:jc w:val="both"/>
        <w:rPr>
          <w:rFonts w:ascii="Times New Roman" w:hAnsi="Times New Roman"/>
          <w:sz w:val="24"/>
          <w:szCs w:val="24"/>
        </w:rPr>
      </w:pPr>
      <w:r w:rsidRPr="005762EA">
        <w:rPr>
          <w:rFonts w:ascii="Times New Roman" w:hAnsi="Times New Roman"/>
          <w:sz w:val="24"/>
          <w:szCs w:val="24"/>
        </w:rPr>
        <w:t>Обработка</w:t>
      </w:r>
      <w:r w:rsidRPr="005762EA">
        <w:rPr>
          <w:rFonts w:ascii="Times New Roman" w:hAnsi="Times New Roman"/>
          <w:spacing w:val="1"/>
          <w:sz w:val="24"/>
          <w:szCs w:val="24"/>
        </w:rPr>
        <w:t xml:space="preserve"> </w:t>
      </w:r>
      <w:r w:rsidRPr="005762EA">
        <w:rPr>
          <w:rFonts w:ascii="Times New Roman" w:hAnsi="Times New Roman"/>
          <w:sz w:val="24"/>
          <w:szCs w:val="24"/>
        </w:rPr>
        <w:t>металлов.</w:t>
      </w:r>
      <w:r w:rsidRPr="005762EA">
        <w:rPr>
          <w:rFonts w:ascii="Times New Roman" w:hAnsi="Times New Roman"/>
          <w:spacing w:val="1"/>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1"/>
          <w:sz w:val="24"/>
          <w:szCs w:val="24"/>
        </w:rPr>
        <w:t xml:space="preserve"> </w:t>
      </w:r>
      <w:r w:rsidRPr="005762EA">
        <w:rPr>
          <w:rFonts w:ascii="Times New Roman" w:hAnsi="Times New Roman"/>
          <w:sz w:val="24"/>
          <w:szCs w:val="24"/>
        </w:rPr>
        <w:t>обработки</w:t>
      </w:r>
      <w:r w:rsidRPr="005762EA">
        <w:rPr>
          <w:rFonts w:ascii="Times New Roman" w:hAnsi="Times New Roman"/>
          <w:spacing w:val="1"/>
          <w:sz w:val="24"/>
          <w:szCs w:val="24"/>
        </w:rPr>
        <w:t xml:space="preserve"> </w:t>
      </w:r>
      <w:r w:rsidRPr="005762EA">
        <w:rPr>
          <w:rFonts w:ascii="Times New Roman" w:hAnsi="Times New Roman"/>
          <w:sz w:val="24"/>
          <w:szCs w:val="24"/>
        </w:rPr>
        <w:t>металлов.</w:t>
      </w:r>
      <w:r w:rsidRPr="005762EA">
        <w:rPr>
          <w:rFonts w:ascii="Times New Roman" w:hAnsi="Times New Roman"/>
          <w:spacing w:val="1"/>
          <w:sz w:val="24"/>
          <w:szCs w:val="24"/>
        </w:rPr>
        <w:t xml:space="preserve"> </w:t>
      </w:r>
      <w:r w:rsidRPr="005762EA">
        <w:rPr>
          <w:rFonts w:ascii="Times New Roman" w:hAnsi="Times New Roman"/>
          <w:sz w:val="24"/>
          <w:szCs w:val="24"/>
        </w:rPr>
        <w:t>Конструкционная</w:t>
      </w:r>
      <w:r w:rsidRPr="005762EA">
        <w:rPr>
          <w:rFonts w:ascii="Times New Roman" w:hAnsi="Times New Roman"/>
          <w:spacing w:val="1"/>
          <w:sz w:val="24"/>
          <w:szCs w:val="24"/>
        </w:rPr>
        <w:t xml:space="preserve"> </w:t>
      </w:r>
      <w:r w:rsidRPr="005762EA">
        <w:rPr>
          <w:rFonts w:ascii="Times New Roman" w:hAnsi="Times New Roman"/>
          <w:sz w:val="24"/>
          <w:szCs w:val="24"/>
        </w:rPr>
        <w:t>сталь.</w:t>
      </w:r>
      <w:r w:rsidRPr="005762EA">
        <w:rPr>
          <w:rFonts w:ascii="Times New Roman" w:hAnsi="Times New Roman"/>
          <w:spacing w:val="136"/>
          <w:sz w:val="24"/>
          <w:szCs w:val="24"/>
        </w:rPr>
        <w:t xml:space="preserve"> </w:t>
      </w:r>
      <w:r w:rsidRPr="005762EA">
        <w:rPr>
          <w:rFonts w:ascii="Times New Roman" w:hAnsi="Times New Roman"/>
          <w:sz w:val="24"/>
          <w:szCs w:val="24"/>
        </w:rPr>
        <w:t xml:space="preserve">Токарно-винторезный  </w:t>
      </w:r>
      <w:r w:rsidRPr="005762EA">
        <w:rPr>
          <w:rFonts w:ascii="Times New Roman" w:hAnsi="Times New Roman"/>
          <w:spacing w:val="65"/>
          <w:sz w:val="24"/>
          <w:szCs w:val="24"/>
        </w:rPr>
        <w:t xml:space="preserve"> </w:t>
      </w:r>
      <w:r w:rsidRPr="005762EA">
        <w:rPr>
          <w:rFonts w:ascii="Times New Roman" w:hAnsi="Times New Roman"/>
          <w:sz w:val="24"/>
          <w:szCs w:val="24"/>
        </w:rPr>
        <w:t xml:space="preserve">станок.  </w:t>
      </w:r>
      <w:r w:rsidRPr="005762EA">
        <w:rPr>
          <w:rFonts w:ascii="Times New Roman" w:hAnsi="Times New Roman"/>
          <w:spacing w:val="63"/>
          <w:sz w:val="24"/>
          <w:szCs w:val="24"/>
        </w:rPr>
        <w:t xml:space="preserve"> </w:t>
      </w:r>
      <w:r w:rsidRPr="005762EA">
        <w:rPr>
          <w:rFonts w:ascii="Times New Roman" w:hAnsi="Times New Roman"/>
          <w:sz w:val="24"/>
          <w:szCs w:val="24"/>
        </w:rPr>
        <w:t xml:space="preserve">Изделия  </w:t>
      </w:r>
      <w:r w:rsidRPr="005762EA">
        <w:rPr>
          <w:rFonts w:ascii="Times New Roman" w:hAnsi="Times New Roman"/>
          <w:spacing w:val="66"/>
          <w:sz w:val="24"/>
          <w:szCs w:val="24"/>
        </w:rPr>
        <w:t xml:space="preserve"> </w:t>
      </w:r>
      <w:r w:rsidRPr="005762EA">
        <w:rPr>
          <w:rFonts w:ascii="Times New Roman" w:hAnsi="Times New Roman"/>
          <w:sz w:val="24"/>
          <w:szCs w:val="24"/>
        </w:rPr>
        <w:t xml:space="preserve">из  </w:t>
      </w:r>
      <w:r w:rsidRPr="005762EA">
        <w:rPr>
          <w:rFonts w:ascii="Times New Roman" w:hAnsi="Times New Roman"/>
          <w:spacing w:val="65"/>
          <w:sz w:val="24"/>
          <w:szCs w:val="24"/>
        </w:rPr>
        <w:t xml:space="preserve"> </w:t>
      </w:r>
      <w:r w:rsidRPr="005762EA">
        <w:rPr>
          <w:rFonts w:ascii="Times New Roman" w:hAnsi="Times New Roman"/>
          <w:sz w:val="24"/>
          <w:szCs w:val="24"/>
        </w:rPr>
        <w:t xml:space="preserve">металлопроката.  </w:t>
      </w:r>
      <w:r w:rsidRPr="005762EA">
        <w:rPr>
          <w:rFonts w:ascii="Times New Roman" w:hAnsi="Times New Roman"/>
          <w:spacing w:val="65"/>
          <w:sz w:val="24"/>
          <w:szCs w:val="24"/>
        </w:rPr>
        <w:t xml:space="preserve"> </w:t>
      </w:r>
      <w:r w:rsidRPr="005762EA">
        <w:rPr>
          <w:rFonts w:ascii="Times New Roman" w:hAnsi="Times New Roman"/>
          <w:sz w:val="24"/>
          <w:szCs w:val="24"/>
        </w:rPr>
        <w:t>Резьба</w:t>
      </w:r>
      <w:r w:rsidRPr="005762EA">
        <w:rPr>
          <w:rFonts w:ascii="Times New Roman" w:hAnsi="Times New Roman"/>
          <w:spacing w:val="-68"/>
          <w:sz w:val="24"/>
          <w:szCs w:val="24"/>
        </w:rPr>
        <w:t xml:space="preserve"> </w:t>
      </w:r>
      <w:r w:rsidRPr="005762EA">
        <w:rPr>
          <w:rFonts w:ascii="Times New Roman" w:hAnsi="Times New Roman"/>
          <w:sz w:val="24"/>
          <w:szCs w:val="24"/>
        </w:rPr>
        <w:t>и резьбовые соединения. Нарезание резьбы. Соединение металлических деталей</w:t>
      </w:r>
      <w:r w:rsidRPr="005762EA">
        <w:rPr>
          <w:rFonts w:ascii="Times New Roman" w:hAnsi="Times New Roman"/>
          <w:spacing w:val="1"/>
          <w:sz w:val="24"/>
          <w:szCs w:val="24"/>
        </w:rPr>
        <w:t xml:space="preserve"> </w:t>
      </w:r>
      <w:r w:rsidRPr="005762EA">
        <w:rPr>
          <w:rFonts w:ascii="Times New Roman" w:hAnsi="Times New Roman"/>
          <w:sz w:val="24"/>
          <w:szCs w:val="24"/>
        </w:rPr>
        <w:t>клеем.</w:t>
      </w:r>
      <w:r w:rsidRPr="005762EA">
        <w:rPr>
          <w:rFonts w:ascii="Times New Roman" w:hAnsi="Times New Roman"/>
          <w:spacing w:val="-1"/>
          <w:sz w:val="24"/>
          <w:szCs w:val="24"/>
        </w:rPr>
        <w:t xml:space="preserve"> </w:t>
      </w:r>
      <w:r w:rsidRPr="005762EA">
        <w:rPr>
          <w:rFonts w:ascii="Times New Roman" w:hAnsi="Times New Roman"/>
          <w:sz w:val="24"/>
          <w:szCs w:val="24"/>
        </w:rPr>
        <w:t>Отделка</w:t>
      </w:r>
      <w:r w:rsidRPr="005762EA">
        <w:rPr>
          <w:rFonts w:ascii="Times New Roman" w:hAnsi="Times New Roman"/>
          <w:spacing w:val="-4"/>
          <w:sz w:val="24"/>
          <w:szCs w:val="24"/>
        </w:rPr>
        <w:t xml:space="preserve"> </w:t>
      </w:r>
      <w:r w:rsidRPr="005762EA">
        <w:rPr>
          <w:rFonts w:ascii="Times New Roman" w:hAnsi="Times New Roman"/>
          <w:sz w:val="24"/>
          <w:szCs w:val="24"/>
        </w:rPr>
        <w:t>деталей.</w:t>
      </w:r>
    </w:p>
    <w:p w14:paraId="08DD224B" w14:textId="77777777" w:rsidR="001776F9" w:rsidRPr="005762EA" w:rsidRDefault="001776F9" w:rsidP="00597463">
      <w:pPr>
        <w:pStyle w:val="a3"/>
        <w:tabs>
          <w:tab w:val="left" w:pos="0"/>
        </w:tabs>
        <w:spacing w:after="0" w:line="240" w:lineRule="auto"/>
        <w:ind w:right="134" w:firstLine="566"/>
        <w:jc w:val="both"/>
        <w:rPr>
          <w:rFonts w:ascii="Times New Roman" w:hAnsi="Times New Roman"/>
          <w:sz w:val="24"/>
          <w:szCs w:val="24"/>
        </w:rPr>
      </w:pPr>
      <w:r w:rsidRPr="005762EA">
        <w:rPr>
          <w:rFonts w:ascii="Times New Roman" w:hAnsi="Times New Roman"/>
          <w:sz w:val="24"/>
          <w:szCs w:val="24"/>
        </w:rPr>
        <w:t xml:space="preserve">Пластмасса  </w:t>
      </w:r>
      <w:r w:rsidRPr="005762EA">
        <w:rPr>
          <w:rFonts w:ascii="Times New Roman" w:hAnsi="Times New Roman"/>
          <w:spacing w:val="1"/>
          <w:sz w:val="24"/>
          <w:szCs w:val="24"/>
        </w:rPr>
        <w:t xml:space="preserve"> </w:t>
      </w:r>
      <w:r w:rsidRPr="005762EA">
        <w:rPr>
          <w:rFonts w:ascii="Times New Roman" w:hAnsi="Times New Roman"/>
          <w:sz w:val="24"/>
          <w:szCs w:val="24"/>
        </w:rPr>
        <w:t xml:space="preserve">и  </w:t>
      </w:r>
      <w:r w:rsidRPr="005762EA">
        <w:rPr>
          <w:rFonts w:ascii="Times New Roman" w:hAnsi="Times New Roman"/>
          <w:spacing w:val="1"/>
          <w:sz w:val="24"/>
          <w:szCs w:val="24"/>
        </w:rPr>
        <w:t xml:space="preserve"> </w:t>
      </w:r>
      <w:r w:rsidRPr="005762EA">
        <w:rPr>
          <w:rFonts w:ascii="Times New Roman" w:hAnsi="Times New Roman"/>
          <w:sz w:val="24"/>
          <w:szCs w:val="24"/>
        </w:rPr>
        <w:t>другие    современные    материалы:    свойства,    получение</w:t>
      </w:r>
      <w:r w:rsidRPr="005762EA">
        <w:rPr>
          <w:rFonts w:ascii="Times New Roman" w:hAnsi="Times New Roman"/>
          <w:spacing w:val="-67"/>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использование.</w:t>
      </w:r>
    </w:p>
    <w:p w14:paraId="267957FC" w14:textId="77777777" w:rsidR="001776F9" w:rsidRPr="005762EA" w:rsidRDefault="001776F9" w:rsidP="00597463">
      <w:pPr>
        <w:pStyle w:val="a3"/>
        <w:tabs>
          <w:tab w:val="left" w:pos="0"/>
        </w:tabs>
        <w:spacing w:after="0" w:line="240" w:lineRule="auto"/>
        <w:ind w:right="137" w:firstLine="566"/>
        <w:jc w:val="both"/>
        <w:rPr>
          <w:rFonts w:ascii="Times New Roman" w:hAnsi="Times New Roman"/>
          <w:sz w:val="24"/>
          <w:szCs w:val="24"/>
        </w:rPr>
      </w:pPr>
      <w:r w:rsidRPr="005762EA">
        <w:rPr>
          <w:rFonts w:ascii="Times New Roman" w:hAnsi="Times New Roman"/>
          <w:spacing w:val="-1"/>
          <w:sz w:val="24"/>
          <w:szCs w:val="24"/>
        </w:rPr>
        <w:t>Индивидуальный</w:t>
      </w:r>
      <w:r w:rsidRPr="005762EA">
        <w:rPr>
          <w:rFonts w:ascii="Times New Roman" w:hAnsi="Times New Roman"/>
          <w:spacing w:val="-17"/>
          <w:sz w:val="24"/>
          <w:szCs w:val="24"/>
        </w:rPr>
        <w:t xml:space="preserve"> </w:t>
      </w:r>
      <w:r w:rsidRPr="005762EA">
        <w:rPr>
          <w:rFonts w:ascii="Times New Roman" w:hAnsi="Times New Roman"/>
          <w:spacing w:val="-1"/>
          <w:sz w:val="24"/>
          <w:szCs w:val="24"/>
        </w:rPr>
        <w:t>творческий</w:t>
      </w:r>
      <w:r w:rsidRPr="005762EA">
        <w:rPr>
          <w:rFonts w:ascii="Times New Roman" w:hAnsi="Times New Roman"/>
          <w:spacing w:val="-17"/>
          <w:sz w:val="24"/>
          <w:szCs w:val="24"/>
        </w:rPr>
        <w:t xml:space="preserve"> </w:t>
      </w:r>
      <w:r w:rsidRPr="005762EA">
        <w:rPr>
          <w:rFonts w:ascii="Times New Roman" w:hAnsi="Times New Roman"/>
          <w:sz w:val="24"/>
          <w:szCs w:val="24"/>
        </w:rPr>
        <w:t>(учебный)</w:t>
      </w:r>
      <w:r w:rsidRPr="005762EA">
        <w:rPr>
          <w:rFonts w:ascii="Times New Roman" w:hAnsi="Times New Roman"/>
          <w:spacing w:val="-19"/>
          <w:sz w:val="24"/>
          <w:szCs w:val="24"/>
        </w:rPr>
        <w:t xml:space="preserve"> </w:t>
      </w:r>
      <w:r w:rsidRPr="005762EA">
        <w:rPr>
          <w:rFonts w:ascii="Times New Roman" w:hAnsi="Times New Roman"/>
          <w:sz w:val="24"/>
          <w:szCs w:val="24"/>
        </w:rPr>
        <w:t>проект</w:t>
      </w:r>
      <w:r w:rsidRPr="005762EA">
        <w:rPr>
          <w:rFonts w:ascii="Times New Roman" w:hAnsi="Times New Roman"/>
          <w:spacing w:val="-20"/>
          <w:sz w:val="24"/>
          <w:szCs w:val="24"/>
        </w:rPr>
        <w:t xml:space="preserve"> </w:t>
      </w:r>
      <w:r w:rsidRPr="005762EA">
        <w:rPr>
          <w:rFonts w:ascii="Times New Roman" w:hAnsi="Times New Roman"/>
          <w:sz w:val="24"/>
          <w:szCs w:val="24"/>
        </w:rPr>
        <w:t>«Изделие</w:t>
      </w:r>
      <w:r w:rsidRPr="005762EA">
        <w:rPr>
          <w:rFonts w:ascii="Times New Roman" w:hAnsi="Times New Roman"/>
          <w:spacing w:val="-17"/>
          <w:sz w:val="24"/>
          <w:szCs w:val="24"/>
        </w:rPr>
        <w:t xml:space="preserve"> </w:t>
      </w:r>
      <w:r w:rsidRPr="005762EA">
        <w:rPr>
          <w:rFonts w:ascii="Times New Roman" w:hAnsi="Times New Roman"/>
          <w:sz w:val="24"/>
          <w:szCs w:val="24"/>
        </w:rPr>
        <w:t>из</w:t>
      </w:r>
      <w:r w:rsidRPr="005762EA">
        <w:rPr>
          <w:rFonts w:ascii="Times New Roman" w:hAnsi="Times New Roman"/>
          <w:spacing w:val="-21"/>
          <w:sz w:val="24"/>
          <w:szCs w:val="24"/>
        </w:rPr>
        <w:t xml:space="preserve"> </w:t>
      </w:r>
      <w:r w:rsidRPr="005762EA">
        <w:rPr>
          <w:rFonts w:ascii="Times New Roman" w:hAnsi="Times New Roman"/>
          <w:sz w:val="24"/>
          <w:szCs w:val="24"/>
        </w:rPr>
        <w:t>конструкционных</w:t>
      </w:r>
      <w:r w:rsidRPr="005762EA">
        <w:rPr>
          <w:rFonts w:ascii="Times New Roman" w:hAnsi="Times New Roman"/>
          <w:spacing w:val="-68"/>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поделочных</w:t>
      </w:r>
      <w:r w:rsidRPr="005762EA">
        <w:rPr>
          <w:rFonts w:ascii="Times New Roman" w:hAnsi="Times New Roman"/>
          <w:spacing w:val="1"/>
          <w:sz w:val="24"/>
          <w:szCs w:val="24"/>
        </w:rPr>
        <w:t xml:space="preserve"> </w:t>
      </w:r>
      <w:r w:rsidRPr="005762EA">
        <w:rPr>
          <w:rFonts w:ascii="Times New Roman" w:hAnsi="Times New Roman"/>
          <w:sz w:val="24"/>
          <w:szCs w:val="24"/>
        </w:rPr>
        <w:t>материалов».</w:t>
      </w:r>
    </w:p>
    <w:p w14:paraId="183135FE"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Технологии</w:t>
      </w:r>
      <w:r w:rsidRPr="005762EA">
        <w:rPr>
          <w:rFonts w:ascii="Times New Roman" w:hAnsi="Times New Roman"/>
          <w:spacing w:val="-5"/>
          <w:sz w:val="24"/>
          <w:szCs w:val="24"/>
        </w:rPr>
        <w:t xml:space="preserve"> </w:t>
      </w:r>
      <w:r w:rsidRPr="005762EA">
        <w:rPr>
          <w:rFonts w:ascii="Times New Roman" w:hAnsi="Times New Roman"/>
          <w:sz w:val="24"/>
          <w:szCs w:val="24"/>
        </w:rPr>
        <w:t>обработки</w:t>
      </w:r>
      <w:r w:rsidRPr="005762EA">
        <w:rPr>
          <w:rFonts w:ascii="Times New Roman" w:hAnsi="Times New Roman"/>
          <w:spacing w:val="-5"/>
          <w:sz w:val="24"/>
          <w:szCs w:val="24"/>
        </w:rPr>
        <w:t xml:space="preserve"> </w:t>
      </w:r>
      <w:r w:rsidRPr="005762EA">
        <w:rPr>
          <w:rFonts w:ascii="Times New Roman" w:hAnsi="Times New Roman"/>
          <w:sz w:val="24"/>
          <w:szCs w:val="24"/>
        </w:rPr>
        <w:t>пищевых</w:t>
      </w:r>
      <w:r w:rsidRPr="005762EA">
        <w:rPr>
          <w:rFonts w:ascii="Times New Roman" w:hAnsi="Times New Roman"/>
          <w:spacing w:val="-7"/>
          <w:sz w:val="24"/>
          <w:szCs w:val="24"/>
        </w:rPr>
        <w:t xml:space="preserve"> </w:t>
      </w:r>
      <w:r w:rsidRPr="005762EA">
        <w:rPr>
          <w:rFonts w:ascii="Times New Roman" w:hAnsi="Times New Roman"/>
          <w:sz w:val="24"/>
          <w:szCs w:val="24"/>
        </w:rPr>
        <w:t>продуктов.</w:t>
      </w:r>
    </w:p>
    <w:p w14:paraId="32F103C7" w14:textId="77777777" w:rsidR="001776F9" w:rsidRPr="005762EA" w:rsidRDefault="001776F9" w:rsidP="00597463">
      <w:pPr>
        <w:pStyle w:val="a3"/>
        <w:tabs>
          <w:tab w:val="left" w:pos="0"/>
        </w:tabs>
        <w:spacing w:after="0" w:line="240" w:lineRule="auto"/>
        <w:ind w:right="126" w:firstLine="566"/>
        <w:jc w:val="both"/>
        <w:rPr>
          <w:rFonts w:ascii="Times New Roman" w:hAnsi="Times New Roman"/>
          <w:sz w:val="24"/>
          <w:szCs w:val="24"/>
        </w:rPr>
      </w:pPr>
      <w:r w:rsidRPr="005762EA">
        <w:rPr>
          <w:rFonts w:ascii="Times New Roman" w:hAnsi="Times New Roman"/>
          <w:sz w:val="24"/>
          <w:szCs w:val="24"/>
        </w:rPr>
        <w:t>Рыба,</w:t>
      </w:r>
      <w:r w:rsidRPr="005762EA">
        <w:rPr>
          <w:rFonts w:ascii="Times New Roman" w:hAnsi="Times New Roman"/>
          <w:spacing w:val="121"/>
          <w:sz w:val="24"/>
          <w:szCs w:val="24"/>
        </w:rPr>
        <w:t xml:space="preserve"> </w:t>
      </w:r>
      <w:r w:rsidRPr="005762EA">
        <w:rPr>
          <w:rFonts w:ascii="Times New Roman" w:hAnsi="Times New Roman"/>
          <w:sz w:val="24"/>
          <w:szCs w:val="24"/>
        </w:rPr>
        <w:t xml:space="preserve">морепродукты  </w:t>
      </w:r>
      <w:r w:rsidRPr="005762EA">
        <w:rPr>
          <w:rFonts w:ascii="Times New Roman" w:hAnsi="Times New Roman"/>
          <w:spacing w:val="52"/>
          <w:sz w:val="24"/>
          <w:szCs w:val="24"/>
        </w:rPr>
        <w:t xml:space="preserve"> </w:t>
      </w:r>
      <w:r w:rsidRPr="005762EA">
        <w:rPr>
          <w:rFonts w:ascii="Times New Roman" w:hAnsi="Times New Roman"/>
          <w:sz w:val="24"/>
          <w:szCs w:val="24"/>
        </w:rPr>
        <w:t xml:space="preserve">в  </w:t>
      </w:r>
      <w:r w:rsidRPr="005762EA">
        <w:rPr>
          <w:rFonts w:ascii="Times New Roman" w:hAnsi="Times New Roman"/>
          <w:spacing w:val="51"/>
          <w:sz w:val="24"/>
          <w:szCs w:val="24"/>
        </w:rPr>
        <w:t xml:space="preserve"> </w:t>
      </w:r>
      <w:r w:rsidRPr="005762EA">
        <w:rPr>
          <w:rFonts w:ascii="Times New Roman" w:hAnsi="Times New Roman"/>
          <w:sz w:val="24"/>
          <w:szCs w:val="24"/>
        </w:rPr>
        <w:t xml:space="preserve">питании  </w:t>
      </w:r>
      <w:r w:rsidRPr="005762EA">
        <w:rPr>
          <w:rFonts w:ascii="Times New Roman" w:hAnsi="Times New Roman"/>
          <w:spacing w:val="49"/>
          <w:sz w:val="24"/>
          <w:szCs w:val="24"/>
        </w:rPr>
        <w:t xml:space="preserve"> </w:t>
      </w:r>
      <w:r w:rsidRPr="005762EA">
        <w:rPr>
          <w:rFonts w:ascii="Times New Roman" w:hAnsi="Times New Roman"/>
          <w:sz w:val="24"/>
          <w:szCs w:val="24"/>
        </w:rPr>
        <w:t xml:space="preserve">человека.  </w:t>
      </w:r>
      <w:r w:rsidRPr="005762EA">
        <w:rPr>
          <w:rFonts w:ascii="Times New Roman" w:hAnsi="Times New Roman"/>
          <w:spacing w:val="49"/>
          <w:sz w:val="24"/>
          <w:szCs w:val="24"/>
        </w:rPr>
        <w:t xml:space="preserve"> </w:t>
      </w:r>
      <w:r w:rsidRPr="005762EA">
        <w:rPr>
          <w:rFonts w:ascii="Times New Roman" w:hAnsi="Times New Roman"/>
          <w:sz w:val="24"/>
          <w:szCs w:val="24"/>
        </w:rPr>
        <w:t xml:space="preserve">Пищевая  </w:t>
      </w:r>
      <w:r w:rsidRPr="005762EA">
        <w:rPr>
          <w:rFonts w:ascii="Times New Roman" w:hAnsi="Times New Roman"/>
          <w:spacing w:val="50"/>
          <w:sz w:val="24"/>
          <w:szCs w:val="24"/>
        </w:rPr>
        <w:t xml:space="preserve"> </w:t>
      </w:r>
      <w:r w:rsidRPr="005762EA">
        <w:rPr>
          <w:rFonts w:ascii="Times New Roman" w:hAnsi="Times New Roman"/>
          <w:sz w:val="24"/>
          <w:szCs w:val="24"/>
        </w:rPr>
        <w:t xml:space="preserve">ценность  </w:t>
      </w:r>
      <w:r w:rsidRPr="005762EA">
        <w:rPr>
          <w:rFonts w:ascii="Times New Roman" w:hAnsi="Times New Roman"/>
          <w:spacing w:val="50"/>
          <w:sz w:val="24"/>
          <w:szCs w:val="24"/>
        </w:rPr>
        <w:t xml:space="preserve"> </w:t>
      </w:r>
      <w:r w:rsidRPr="005762EA">
        <w:rPr>
          <w:rFonts w:ascii="Times New Roman" w:hAnsi="Times New Roman"/>
          <w:sz w:val="24"/>
          <w:szCs w:val="24"/>
        </w:rPr>
        <w:t>рыбы</w:t>
      </w:r>
      <w:r w:rsidRPr="005762EA">
        <w:rPr>
          <w:rFonts w:ascii="Times New Roman" w:hAnsi="Times New Roman"/>
          <w:spacing w:val="-68"/>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морепродуктов.</w:t>
      </w:r>
      <w:r w:rsidRPr="005762EA">
        <w:rPr>
          <w:rFonts w:ascii="Times New Roman" w:hAnsi="Times New Roman"/>
          <w:spacing w:val="1"/>
          <w:sz w:val="24"/>
          <w:szCs w:val="24"/>
        </w:rPr>
        <w:t xml:space="preserve"> </w:t>
      </w:r>
      <w:r w:rsidRPr="005762EA">
        <w:rPr>
          <w:rFonts w:ascii="Times New Roman" w:hAnsi="Times New Roman"/>
          <w:sz w:val="24"/>
          <w:szCs w:val="24"/>
        </w:rPr>
        <w:t>Виды</w:t>
      </w:r>
      <w:r w:rsidRPr="005762EA">
        <w:rPr>
          <w:rFonts w:ascii="Times New Roman" w:hAnsi="Times New Roman"/>
          <w:spacing w:val="1"/>
          <w:sz w:val="24"/>
          <w:szCs w:val="24"/>
        </w:rPr>
        <w:t xml:space="preserve"> </w:t>
      </w:r>
      <w:r w:rsidRPr="005762EA">
        <w:rPr>
          <w:rFonts w:ascii="Times New Roman" w:hAnsi="Times New Roman"/>
          <w:sz w:val="24"/>
          <w:szCs w:val="24"/>
        </w:rPr>
        <w:t>промысловых</w:t>
      </w:r>
      <w:r w:rsidRPr="005762EA">
        <w:rPr>
          <w:rFonts w:ascii="Times New Roman" w:hAnsi="Times New Roman"/>
          <w:spacing w:val="1"/>
          <w:sz w:val="24"/>
          <w:szCs w:val="24"/>
        </w:rPr>
        <w:t xml:space="preserve"> </w:t>
      </w:r>
      <w:r w:rsidRPr="005762EA">
        <w:rPr>
          <w:rFonts w:ascii="Times New Roman" w:hAnsi="Times New Roman"/>
          <w:sz w:val="24"/>
          <w:szCs w:val="24"/>
        </w:rPr>
        <w:t>рыб.</w:t>
      </w:r>
      <w:r w:rsidRPr="005762EA">
        <w:rPr>
          <w:rFonts w:ascii="Times New Roman" w:hAnsi="Times New Roman"/>
          <w:spacing w:val="1"/>
          <w:sz w:val="24"/>
          <w:szCs w:val="24"/>
        </w:rPr>
        <w:t xml:space="preserve"> </w:t>
      </w:r>
      <w:r w:rsidRPr="005762EA">
        <w:rPr>
          <w:rFonts w:ascii="Times New Roman" w:hAnsi="Times New Roman"/>
          <w:sz w:val="24"/>
          <w:szCs w:val="24"/>
        </w:rPr>
        <w:t>Охлажденная,</w:t>
      </w:r>
      <w:r w:rsidRPr="005762EA">
        <w:rPr>
          <w:rFonts w:ascii="Times New Roman" w:hAnsi="Times New Roman"/>
          <w:spacing w:val="1"/>
          <w:sz w:val="24"/>
          <w:szCs w:val="24"/>
        </w:rPr>
        <w:t xml:space="preserve"> </w:t>
      </w:r>
      <w:r w:rsidRPr="005762EA">
        <w:rPr>
          <w:rFonts w:ascii="Times New Roman" w:hAnsi="Times New Roman"/>
          <w:sz w:val="24"/>
          <w:szCs w:val="24"/>
        </w:rPr>
        <w:t>мороженая</w:t>
      </w:r>
      <w:r w:rsidRPr="005762EA">
        <w:rPr>
          <w:rFonts w:ascii="Times New Roman" w:hAnsi="Times New Roman"/>
          <w:spacing w:val="1"/>
          <w:sz w:val="24"/>
          <w:szCs w:val="24"/>
        </w:rPr>
        <w:t xml:space="preserve"> </w:t>
      </w:r>
      <w:r w:rsidRPr="005762EA">
        <w:rPr>
          <w:rFonts w:ascii="Times New Roman" w:hAnsi="Times New Roman"/>
          <w:sz w:val="24"/>
          <w:szCs w:val="24"/>
        </w:rPr>
        <w:t>рыба.</w:t>
      </w:r>
      <w:r w:rsidRPr="005762EA">
        <w:rPr>
          <w:rFonts w:ascii="Times New Roman" w:hAnsi="Times New Roman"/>
          <w:spacing w:val="1"/>
          <w:sz w:val="24"/>
          <w:szCs w:val="24"/>
        </w:rPr>
        <w:t xml:space="preserve"> </w:t>
      </w:r>
      <w:r w:rsidRPr="005762EA">
        <w:rPr>
          <w:rFonts w:ascii="Times New Roman" w:hAnsi="Times New Roman"/>
          <w:sz w:val="24"/>
          <w:szCs w:val="24"/>
        </w:rPr>
        <w:t>Механическая обработка рыбы. Показатели свежести рыбы. Кулинарная разделка</w:t>
      </w:r>
      <w:r w:rsidRPr="005762EA">
        <w:rPr>
          <w:rFonts w:ascii="Times New Roman" w:hAnsi="Times New Roman"/>
          <w:spacing w:val="1"/>
          <w:sz w:val="24"/>
          <w:szCs w:val="24"/>
        </w:rPr>
        <w:t xml:space="preserve"> </w:t>
      </w:r>
      <w:r w:rsidRPr="005762EA">
        <w:rPr>
          <w:rFonts w:ascii="Times New Roman" w:hAnsi="Times New Roman"/>
          <w:sz w:val="24"/>
          <w:szCs w:val="24"/>
        </w:rPr>
        <w:t>рыбы. Виды тепловой обработки рыбы. Требования к качеству рыбных блюд.</w:t>
      </w:r>
      <w:r w:rsidRPr="005762EA">
        <w:rPr>
          <w:rFonts w:ascii="Times New Roman" w:hAnsi="Times New Roman"/>
          <w:spacing w:val="1"/>
          <w:sz w:val="24"/>
          <w:szCs w:val="24"/>
        </w:rPr>
        <w:t xml:space="preserve"> </w:t>
      </w:r>
      <w:r w:rsidRPr="005762EA">
        <w:rPr>
          <w:rFonts w:ascii="Times New Roman" w:hAnsi="Times New Roman"/>
          <w:sz w:val="24"/>
          <w:szCs w:val="24"/>
        </w:rPr>
        <w:t>Рыбные</w:t>
      </w:r>
      <w:r w:rsidRPr="005762EA">
        <w:rPr>
          <w:rFonts w:ascii="Times New Roman" w:hAnsi="Times New Roman"/>
          <w:spacing w:val="-1"/>
          <w:sz w:val="24"/>
          <w:szCs w:val="24"/>
        </w:rPr>
        <w:t xml:space="preserve"> </w:t>
      </w:r>
      <w:r w:rsidRPr="005762EA">
        <w:rPr>
          <w:rFonts w:ascii="Times New Roman" w:hAnsi="Times New Roman"/>
          <w:sz w:val="24"/>
          <w:szCs w:val="24"/>
        </w:rPr>
        <w:t>консервы.</w:t>
      </w:r>
    </w:p>
    <w:p w14:paraId="632AAD1A" w14:textId="77777777" w:rsidR="001776F9" w:rsidRPr="005762EA" w:rsidRDefault="001776F9" w:rsidP="00597463">
      <w:pPr>
        <w:pStyle w:val="a3"/>
        <w:tabs>
          <w:tab w:val="left" w:pos="0"/>
        </w:tabs>
        <w:spacing w:after="0" w:line="240" w:lineRule="auto"/>
        <w:ind w:right="133" w:firstLine="566"/>
        <w:jc w:val="both"/>
        <w:rPr>
          <w:rFonts w:ascii="Times New Roman" w:hAnsi="Times New Roman"/>
          <w:sz w:val="24"/>
          <w:szCs w:val="24"/>
        </w:rPr>
      </w:pPr>
      <w:r w:rsidRPr="005762EA">
        <w:rPr>
          <w:rFonts w:ascii="Times New Roman" w:hAnsi="Times New Roman"/>
          <w:sz w:val="24"/>
          <w:szCs w:val="24"/>
        </w:rPr>
        <w:lastRenderedPageBreak/>
        <w:t>Мясо животных, мясо птицы в питании человека. Пищевая ценность мяса.</w:t>
      </w:r>
      <w:r w:rsidRPr="005762EA">
        <w:rPr>
          <w:rFonts w:ascii="Times New Roman" w:hAnsi="Times New Roman"/>
          <w:spacing w:val="1"/>
          <w:sz w:val="24"/>
          <w:szCs w:val="24"/>
        </w:rPr>
        <w:t xml:space="preserve"> </w:t>
      </w:r>
      <w:r w:rsidRPr="005762EA">
        <w:rPr>
          <w:rFonts w:ascii="Times New Roman" w:hAnsi="Times New Roman"/>
          <w:sz w:val="24"/>
          <w:szCs w:val="24"/>
        </w:rPr>
        <w:t>Механическая</w:t>
      </w:r>
      <w:r w:rsidRPr="005762EA">
        <w:rPr>
          <w:rFonts w:ascii="Times New Roman" w:hAnsi="Times New Roman"/>
          <w:spacing w:val="-11"/>
          <w:sz w:val="24"/>
          <w:szCs w:val="24"/>
        </w:rPr>
        <w:t xml:space="preserve"> </w:t>
      </w:r>
      <w:r w:rsidRPr="005762EA">
        <w:rPr>
          <w:rFonts w:ascii="Times New Roman" w:hAnsi="Times New Roman"/>
          <w:sz w:val="24"/>
          <w:szCs w:val="24"/>
        </w:rPr>
        <w:t>обработка</w:t>
      </w:r>
      <w:r w:rsidRPr="005762EA">
        <w:rPr>
          <w:rFonts w:ascii="Times New Roman" w:hAnsi="Times New Roman"/>
          <w:spacing w:val="-11"/>
          <w:sz w:val="24"/>
          <w:szCs w:val="24"/>
        </w:rPr>
        <w:t xml:space="preserve"> </w:t>
      </w:r>
      <w:r w:rsidRPr="005762EA">
        <w:rPr>
          <w:rFonts w:ascii="Times New Roman" w:hAnsi="Times New Roman"/>
          <w:sz w:val="24"/>
          <w:szCs w:val="24"/>
        </w:rPr>
        <w:t>мяса</w:t>
      </w:r>
      <w:r w:rsidRPr="005762EA">
        <w:rPr>
          <w:rFonts w:ascii="Times New Roman" w:hAnsi="Times New Roman"/>
          <w:spacing w:val="-10"/>
          <w:sz w:val="24"/>
          <w:szCs w:val="24"/>
        </w:rPr>
        <w:t xml:space="preserve"> </w:t>
      </w:r>
      <w:r w:rsidRPr="005762EA">
        <w:rPr>
          <w:rFonts w:ascii="Times New Roman" w:hAnsi="Times New Roman"/>
          <w:sz w:val="24"/>
          <w:szCs w:val="24"/>
        </w:rPr>
        <w:t>животных</w:t>
      </w:r>
      <w:r w:rsidRPr="005762EA">
        <w:rPr>
          <w:rFonts w:ascii="Times New Roman" w:hAnsi="Times New Roman"/>
          <w:spacing w:val="-10"/>
          <w:sz w:val="24"/>
          <w:szCs w:val="24"/>
        </w:rPr>
        <w:t xml:space="preserve"> </w:t>
      </w:r>
      <w:r w:rsidRPr="005762EA">
        <w:rPr>
          <w:rFonts w:ascii="Times New Roman" w:hAnsi="Times New Roman"/>
          <w:sz w:val="24"/>
          <w:szCs w:val="24"/>
        </w:rPr>
        <w:t>(говядина,</w:t>
      </w:r>
      <w:r w:rsidRPr="005762EA">
        <w:rPr>
          <w:rFonts w:ascii="Times New Roman" w:hAnsi="Times New Roman"/>
          <w:spacing w:val="-10"/>
          <w:sz w:val="24"/>
          <w:szCs w:val="24"/>
        </w:rPr>
        <w:t xml:space="preserve"> </w:t>
      </w:r>
      <w:r w:rsidRPr="005762EA">
        <w:rPr>
          <w:rFonts w:ascii="Times New Roman" w:hAnsi="Times New Roman"/>
          <w:sz w:val="24"/>
          <w:szCs w:val="24"/>
        </w:rPr>
        <w:t>свинина,</w:t>
      </w:r>
      <w:r w:rsidRPr="005762EA">
        <w:rPr>
          <w:rFonts w:ascii="Times New Roman" w:hAnsi="Times New Roman"/>
          <w:spacing w:val="-11"/>
          <w:sz w:val="24"/>
          <w:szCs w:val="24"/>
        </w:rPr>
        <w:t xml:space="preserve"> </w:t>
      </w:r>
      <w:r w:rsidRPr="005762EA">
        <w:rPr>
          <w:rFonts w:ascii="Times New Roman" w:hAnsi="Times New Roman"/>
          <w:sz w:val="24"/>
          <w:szCs w:val="24"/>
        </w:rPr>
        <w:t>баранина),</w:t>
      </w:r>
      <w:r w:rsidRPr="005762EA">
        <w:rPr>
          <w:rFonts w:ascii="Times New Roman" w:hAnsi="Times New Roman"/>
          <w:spacing w:val="-11"/>
          <w:sz w:val="24"/>
          <w:szCs w:val="24"/>
        </w:rPr>
        <w:t xml:space="preserve"> </w:t>
      </w:r>
      <w:r w:rsidRPr="005762EA">
        <w:rPr>
          <w:rFonts w:ascii="Times New Roman" w:hAnsi="Times New Roman"/>
          <w:sz w:val="24"/>
          <w:szCs w:val="24"/>
        </w:rPr>
        <w:t>обработка</w:t>
      </w:r>
      <w:r w:rsidRPr="005762EA">
        <w:rPr>
          <w:rFonts w:ascii="Times New Roman" w:hAnsi="Times New Roman"/>
          <w:spacing w:val="-67"/>
          <w:sz w:val="24"/>
          <w:szCs w:val="24"/>
        </w:rPr>
        <w:t xml:space="preserve"> </w:t>
      </w:r>
      <w:r w:rsidRPr="005762EA">
        <w:rPr>
          <w:rFonts w:ascii="Times New Roman" w:hAnsi="Times New Roman"/>
          <w:sz w:val="24"/>
          <w:szCs w:val="24"/>
        </w:rPr>
        <w:t>мяса</w:t>
      </w:r>
      <w:r w:rsidRPr="005762EA">
        <w:rPr>
          <w:rFonts w:ascii="Times New Roman" w:hAnsi="Times New Roman"/>
          <w:spacing w:val="-1"/>
          <w:sz w:val="24"/>
          <w:szCs w:val="24"/>
        </w:rPr>
        <w:t xml:space="preserve"> </w:t>
      </w:r>
      <w:r w:rsidRPr="005762EA">
        <w:rPr>
          <w:rFonts w:ascii="Times New Roman" w:hAnsi="Times New Roman"/>
          <w:sz w:val="24"/>
          <w:szCs w:val="24"/>
        </w:rPr>
        <w:t>птицы.</w:t>
      </w:r>
      <w:r w:rsidRPr="005762EA">
        <w:rPr>
          <w:rFonts w:ascii="Times New Roman" w:hAnsi="Times New Roman"/>
          <w:spacing w:val="-2"/>
          <w:sz w:val="24"/>
          <w:szCs w:val="24"/>
        </w:rPr>
        <w:t xml:space="preserve"> </w:t>
      </w:r>
      <w:r w:rsidRPr="005762EA">
        <w:rPr>
          <w:rFonts w:ascii="Times New Roman" w:hAnsi="Times New Roman"/>
          <w:sz w:val="24"/>
          <w:szCs w:val="24"/>
        </w:rPr>
        <w:t>Показатели</w:t>
      </w:r>
      <w:r w:rsidRPr="005762EA">
        <w:rPr>
          <w:rFonts w:ascii="Times New Roman" w:hAnsi="Times New Roman"/>
          <w:spacing w:val="-1"/>
          <w:sz w:val="24"/>
          <w:szCs w:val="24"/>
        </w:rPr>
        <w:t xml:space="preserve"> </w:t>
      </w:r>
      <w:r w:rsidRPr="005762EA">
        <w:rPr>
          <w:rFonts w:ascii="Times New Roman" w:hAnsi="Times New Roman"/>
          <w:sz w:val="24"/>
          <w:szCs w:val="24"/>
        </w:rPr>
        <w:t>свежести мяса.</w:t>
      </w:r>
      <w:r w:rsidRPr="005762EA">
        <w:rPr>
          <w:rFonts w:ascii="Times New Roman" w:hAnsi="Times New Roman"/>
          <w:spacing w:val="-4"/>
          <w:sz w:val="24"/>
          <w:szCs w:val="24"/>
        </w:rPr>
        <w:t xml:space="preserve"> </w:t>
      </w:r>
      <w:r w:rsidRPr="005762EA">
        <w:rPr>
          <w:rFonts w:ascii="Times New Roman" w:hAnsi="Times New Roman"/>
          <w:sz w:val="24"/>
          <w:szCs w:val="24"/>
        </w:rPr>
        <w:t>Виды</w:t>
      </w:r>
      <w:r w:rsidRPr="005762EA">
        <w:rPr>
          <w:rFonts w:ascii="Times New Roman" w:hAnsi="Times New Roman"/>
          <w:spacing w:val="-1"/>
          <w:sz w:val="24"/>
          <w:szCs w:val="24"/>
        </w:rPr>
        <w:t xml:space="preserve"> </w:t>
      </w:r>
      <w:r w:rsidRPr="005762EA">
        <w:rPr>
          <w:rFonts w:ascii="Times New Roman" w:hAnsi="Times New Roman"/>
          <w:sz w:val="24"/>
          <w:szCs w:val="24"/>
        </w:rPr>
        <w:t>тепловой обработки мяса.</w:t>
      </w:r>
    </w:p>
    <w:p w14:paraId="773FA70B"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Блюда</w:t>
      </w:r>
      <w:r w:rsidRPr="005762EA">
        <w:rPr>
          <w:rFonts w:ascii="Times New Roman" w:hAnsi="Times New Roman"/>
          <w:spacing w:val="-1"/>
          <w:sz w:val="24"/>
          <w:szCs w:val="24"/>
        </w:rPr>
        <w:t xml:space="preserve"> </w:t>
      </w:r>
      <w:r w:rsidRPr="005762EA">
        <w:rPr>
          <w:rFonts w:ascii="Times New Roman" w:hAnsi="Times New Roman"/>
          <w:sz w:val="24"/>
          <w:szCs w:val="24"/>
        </w:rPr>
        <w:t>национальной</w:t>
      </w:r>
      <w:r w:rsidRPr="005762EA">
        <w:rPr>
          <w:rFonts w:ascii="Times New Roman" w:hAnsi="Times New Roman"/>
          <w:spacing w:val="-2"/>
          <w:sz w:val="24"/>
          <w:szCs w:val="24"/>
        </w:rPr>
        <w:t xml:space="preserve"> </w:t>
      </w:r>
      <w:r w:rsidRPr="005762EA">
        <w:rPr>
          <w:rFonts w:ascii="Times New Roman" w:hAnsi="Times New Roman"/>
          <w:sz w:val="24"/>
          <w:szCs w:val="24"/>
        </w:rPr>
        <w:t>кухни</w:t>
      </w:r>
      <w:r w:rsidRPr="005762EA">
        <w:rPr>
          <w:rFonts w:ascii="Times New Roman" w:hAnsi="Times New Roman"/>
          <w:spacing w:val="-3"/>
          <w:sz w:val="24"/>
          <w:szCs w:val="24"/>
        </w:rPr>
        <w:t xml:space="preserve"> </w:t>
      </w:r>
      <w:r w:rsidRPr="005762EA">
        <w:rPr>
          <w:rFonts w:ascii="Times New Roman" w:hAnsi="Times New Roman"/>
          <w:sz w:val="24"/>
          <w:szCs w:val="24"/>
        </w:rPr>
        <w:t>из</w:t>
      </w:r>
      <w:r w:rsidRPr="005762EA">
        <w:rPr>
          <w:rFonts w:ascii="Times New Roman" w:hAnsi="Times New Roman"/>
          <w:spacing w:val="-2"/>
          <w:sz w:val="24"/>
          <w:szCs w:val="24"/>
        </w:rPr>
        <w:t xml:space="preserve"> </w:t>
      </w:r>
      <w:r w:rsidRPr="005762EA">
        <w:rPr>
          <w:rFonts w:ascii="Times New Roman" w:hAnsi="Times New Roman"/>
          <w:sz w:val="24"/>
          <w:szCs w:val="24"/>
        </w:rPr>
        <w:t>мяса,</w:t>
      </w:r>
      <w:r w:rsidRPr="005762EA">
        <w:rPr>
          <w:rFonts w:ascii="Times New Roman" w:hAnsi="Times New Roman"/>
          <w:spacing w:val="-4"/>
          <w:sz w:val="24"/>
          <w:szCs w:val="24"/>
        </w:rPr>
        <w:t xml:space="preserve"> </w:t>
      </w:r>
      <w:r w:rsidRPr="005762EA">
        <w:rPr>
          <w:rFonts w:ascii="Times New Roman" w:hAnsi="Times New Roman"/>
          <w:sz w:val="24"/>
          <w:szCs w:val="24"/>
        </w:rPr>
        <w:t>рыбы.</w:t>
      </w:r>
    </w:p>
    <w:p w14:paraId="5FF840B6" w14:textId="77777777" w:rsidR="001776F9" w:rsidRPr="005762EA" w:rsidRDefault="001776F9" w:rsidP="00597463">
      <w:pPr>
        <w:pStyle w:val="a3"/>
        <w:tabs>
          <w:tab w:val="left" w:pos="0"/>
        </w:tabs>
        <w:spacing w:after="0" w:line="240" w:lineRule="auto"/>
        <w:ind w:left="679" w:right="677"/>
        <w:rPr>
          <w:rFonts w:ascii="Times New Roman" w:hAnsi="Times New Roman"/>
          <w:sz w:val="24"/>
          <w:szCs w:val="24"/>
        </w:rPr>
      </w:pPr>
      <w:r w:rsidRPr="005762EA">
        <w:rPr>
          <w:rFonts w:ascii="Times New Roman" w:hAnsi="Times New Roman"/>
          <w:sz w:val="24"/>
          <w:szCs w:val="24"/>
        </w:rPr>
        <w:t>Групповой проект по теме «Технологии обработки пищевых продуктов».</w:t>
      </w:r>
      <w:r w:rsidRPr="005762EA">
        <w:rPr>
          <w:rFonts w:ascii="Times New Roman" w:hAnsi="Times New Roman"/>
          <w:spacing w:val="-67"/>
          <w:sz w:val="24"/>
          <w:szCs w:val="24"/>
        </w:rPr>
        <w:t xml:space="preserve"> </w:t>
      </w:r>
      <w:r w:rsidRPr="005762EA">
        <w:rPr>
          <w:rFonts w:ascii="Times New Roman" w:hAnsi="Times New Roman"/>
          <w:sz w:val="24"/>
          <w:szCs w:val="24"/>
        </w:rPr>
        <w:t>Мир</w:t>
      </w:r>
      <w:r w:rsidRPr="005762EA">
        <w:rPr>
          <w:rFonts w:ascii="Times New Roman" w:hAnsi="Times New Roman"/>
          <w:spacing w:val="-3"/>
          <w:sz w:val="24"/>
          <w:szCs w:val="24"/>
        </w:rPr>
        <w:t xml:space="preserve"> </w:t>
      </w:r>
      <w:r w:rsidRPr="005762EA">
        <w:rPr>
          <w:rFonts w:ascii="Times New Roman" w:hAnsi="Times New Roman"/>
          <w:sz w:val="24"/>
          <w:szCs w:val="24"/>
        </w:rPr>
        <w:t>профессий.</w:t>
      </w:r>
      <w:r w:rsidRPr="005762EA">
        <w:rPr>
          <w:rFonts w:ascii="Times New Roman" w:hAnsi="Times New Roman"/>
          <w:spacing w:val="-4"/>
          <w:sz w:val="24"/>
          <w:szCs w:val="24"/>
        </w:rPr>
        <w:t xml:space="preserve"> </w:t>
      </w:r>
      <w:r w:rsidRPr="005762EA">
        <w:rPr>
          <w:rFonts w:ascii="Times New Roman" w:hAnsi="Times New Roman"/>
          <w:sz w:val="24"/>
          <w:szCs w:val="24"/>
        </w:rPr>
        <w:t>Профессии,</w:t>
      </w:r>
      <w:r w:rsidRPr="005762EA">
        <w:rPr>
          <w:rFonts w:ascii="Times New Roman" w:hAnsi="Times New Roman"/>
          <w:spacing w:val="-2"/>
          <w:sz w:val="24"/>
          <w:szCs w:val="24"/>
        </w:rPr>
        <w:t xml:space="preserve"> </w:t>
      </w:r>
      <w:r w:rsidRPr="005762EA">
        <w:rPr>
          <w:rFonts w:ascii="Times New Roman" w:hAnsi="Times New Roman"/>
          <w:sz w:val="24"/>
          <w:szCs w:val="24"/>
        </w:rPr>
        <w:t>связанные</w:t>
      </w:r>
      <w:r w:rsidRPr="005762EA">
        <w:rPr>
          <w:rFonts w:ascii="Times New Roman" w:hAnsi="Times New Roman"/>
          <w:spacing w:val="-3"/>
          <w:sz w:val="24"/>
          <w:szCs w:val="24"/>
        </w:rPr>
        <w:t xml:space="preserve"> </w:t>
      </w:r>
      <w:r w:rsidRPr="005762EA">
        <w:rPr>
          <w:rFonts w:ascii="Times New Roman" w:hAnsi="Times New Roman"/>
          <w:sz w:val="24"/>
          <w:szCs w:val="24"/>
        </w:rPr>
        <w:t>с общественным</w:t>
      </w:r>
      <w:r w:rsidRPr="005762EA">
        <w:rPr>
          <w:rFonts w:ascii="Times New Roman" w:hAnsi="Times New Roman"/>
          <w:spacing w:val="-1"/>
          <w:sz w:val="24"/>
          <w:szCs w:val="24"/>
        </w:rPr>
        <w:t xml:space="preserve"> </w:t>
      </w:r>
      <w:r w:rsidRPr="005762EA">
        <w:rPr>
          <w:rFonts w:ascii="Times New Roman" w:hAnsi="Times New Roman"/>
          <w:sz w:val="24"/>
          <w:szCs w:val="24"/>
        </w:rPr>
        <w:t>питанием.</w:t>
      </w:r>
    </w:p>
    <w:p w14:paraId="51D77FBA"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Технологии</w:t>
      </w:r>
      <w:r w:rsidRPr="005762EA">
        <w:rPr>
          <w:rFonts w:ascii="Times New Roman" w:hAnsi="Times New Roman"/>
          <w:spacing w:val="-5"/>
          <w:sz w:val="24"/>
          <w:szCs w:val="24"/>
        </w:rPr>
        <w:t xml:space="preserve"> </w:t>
      </w:r>
      <w:r w:rsidRPr="005762EA">
        <w:rPr>
          <w:rFonts w:ascii="Times New Roman" w:hAnsi="Times New Roman"/>
          <w:sz w:val="24"/>
          <w:szCs w:val="24"/>
        </w:rPr>
        <w:t>обработки</w:t>
      </w:r>
      <w:r w:rsidRPr="005762EA">
        <w:rPr>
          <w:rFonts w:ascii="Times New Roman" w:hAnsi="Times New Roman"/>
          <w:spacing w:val="-4"/>
          <w:sz w:val="24"/>
          <w:szCs w:val="24"/>
        </w:rPr>
        <w:t xml:space="preserve"> </w:t>
      </w:r>
      <w:r w:rsidRPr="005762EA">
        <w:rPr>
          <w:rFonts w:ascii="Times New Roman" w:hAnsi="Times New Roman"/>
          <w:sz w:val="24"/>
          <w:szCs w:val="24"/>
        </w:rPr>
        <w:t>текстильных</w:t>
      </w:r>
      <w:r w:rsidRPr="005762EA">
        <w:rPr>
          <w:rFonts w:ascii="Times New Roman" w:hAnsi="Times New Roman"/>
          <w:spacing w:val="-3"/>
          <w:sz w:val="24"/>
          <w:szCs w:val="24"/>
        </w:rPr>
        <w:t xml:space="preserve"> </w:t>
      </w:r>
      <w:r w:rsidRPr="005762EA">
        <w:rPr>
          <w:rFonts w:ascii="Times New Roman" w:hAnsi="Times New Roman"/>
          <w:sz w:val="24"/>
          <w:szCs w:val="24"/>
        </w:rPr>
        <w:t>материалов.</w:t>
      </w:r>
    </w:p>
    <w:p w14:paraId="534BD4D7" w14:textId="77777777" w:rsidR="001776F9" w:rsidRPr="005762EA" w:rsidRDefault="001776F9" w:rsidP="00597463">
      <w:pPr>
        <w:pStyle w:val="a3"/>
        <w:tabs>
          <w:tab w:val="left" w:pos="0"/>
        </w:tabs>
        <w:spacing w:after="0" w:line="240" w:lineRule="auto"/>
        <w:ind w:left="679" w:right="2857"/>
        <w:rPr>
          <w:rFonts w:ascii="Times New Roman" w:hAnsi="Times New Roman"/>
          <w:sz w:val="24"/>
          <w:szCs w:val="24"/>
        </w:rPr>
      </w:pPr>
      <w:r w:rsidRPr="005762EA">
        <w:rPr>
          <w:rFonts w:ascii="Times New Roman" w:hAnsi="Times New Roman"/>
          <w:sz w:val="24"/>
          <w:szCs w:val="24"/>
        </w:rPr>
        <w:t>Конструирование одежды. Плечевая и поясная одежда.</w:t>
      </w:r>
      <w:r w:rsidRPr="005762EA">
        <w:rPr>
          <w:rFonts w:ascii="Times New Roman" w:hAnsi="Times New Roman"/>
          <w:spacing w:val="-67"/>
          <w:sz w:val="24"/>
          <w:szCs w:val="24"/>
        </w:rPr>
        <w:t xml:space="preserve"> </w:t>
      </w:r>
      <w:r w:rsidRPr="005762EA">
        <w:rPr>
          <w:rFonts w:ascii="Times New Roman" w:hAnsi="Times New Roman"/>
          <w:sz w:val="24"/>
          <w:szCs w:val="24"/>
        </w:rPr>
        <w:t>Чертеж</w:t>
      </w:r>
      <w:r w:rsidRPr="005762EA">
        <w:rPr>
          <w:rFonts w:ascii="Times New Roman" w:hAnsi="Times New Roman"/>
          <w:spacing w:val="-1"/>
          <w:sz w:val="24"/>
          <w:szCs w:val="24"/>
        </w:rPr>
        <w:t xml:space="preserve"> </w:t>
      </w:r>
      <w:r w:rsidRPr="005762EA">
        <w:rPr>
          <w:rFonts w:ascii="Times New Roman" w:hAnsi="Times New Roman"/>
          <w:sz w:val="24"/>
          <w:szCs w:val="24"/>
        </w:rPr>
        <w:t>выкроек швейного изделия.</w:t>
      </w:r>
    </w:p>
    <w:p w14:paraId="3BAD595C"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Моделирование</w:t>
      </w:r>
      <w:r w:rsidRPr="005762EA">
        <w:rPr>
          <w:rFonts w:ascii="Times New Roman" w:hAnsi="Times New Roman"/>
          <w:spacing w:val="-3"/>
          <w:sz w:val="24"/>
          <w:szCs w:val="24"/>
        </w:rPr>
        <w:t xml:space="preserve"> </w:t>
      </w:r>
      <w:r w:rsidRPr="005762EA">
        <w:rPr>
          <w:rFonts w:ascii="Times New Roman" w:hAnsi="Times New Roman"/>
          <w:sz w:val="24"/>
          <w:szCs w:val="24"/>
        </w:rPr>
        <w:t>поясной</w:t>
      </w:r>
      <w:r w:rsidRPr="005762EA">
        <w:rPr>
          <w:rFonts w:ascii="Times New Roman" w:hAnsi="Times New Roman"/>
          <w:spacing w:val="-2"/>
          <w:sz w:val="24"/>
          <w:szCs w:val="24"/>
        </w:rPr>
        <w:t xml:space="preserve"> </w:t>
      </w:r>
      <w:r w:rsidRPr="005762EA">
        <w:rPr>
          <w:rFonts w:ascii="Times New Roman" w:hAnsi="Times New Roman"/>
          <w:sz w:val="24"/>
          <w:szCs w:val="24"/>
        </w:rPr>
        <w:t>и</w:t>
      </w:r>
      <w:r w:rsidRPr="005762EA">
        <w:rPr>
          <w:rFonts w:ascii="Times New Roman" w:hAnsi="Times New Roman"/>
          <w:spacing w:val="-5"/>
          <w:sz w:val="24"/>
          <w:szCs w:val="24"/>
        </w:rPr>
        <w:t xml:space="preserve"> </w:t>
      </w:r>
      <w:r w:rsidRPr="005762EA">
        <w:rPr>
          <w:rFonts w:ascii="Times New Roman" w:hAnsi="Times New Roman"/>
          <w:sz w:val="24"/>
          <w:szCs w:val="24"/>
        </w:rPr>
        <w:t>плечевой</w:t>
      </w:r>
      <w:r w:rsidRPr="005762EA">
        <w:rPr>
          <w:rFonts w:ascii="Times New Roman" w:hAnsi="Times New Roman"/>
          <w:spacing w:val="-6"/>
          <w:sz w:val="24"/>
          <w:szCs w:val="24"/>
        </w:rPr>
        <w:t xml:space="preserve"> </w:t>
      </w:r>
      <w:r w:rsidRPr="005762EA">
        <w:rPr>
          <w:rFonts w:ascii="Times New Roman" w:hAnsi="Times New Roman"/>
          <w:sz w:val="24"/>
          <w:szCs w:val="24"/>
        </w:rPr>
        <w:t>одежды.</w:t>
      </w:r>
    </w:p>
    <w:p w14:paraId="0449ED2D" w14:textId="77777777" w:rsidR="001776F9" w:rsidRPr="005762EA" w:rsidRDefault="001776F9" w:rsidP="00597463">
      <w:pPr>
        <w:pStyle w:val="a3"/>
        <w:tabs>
          <w:tab w:val="left" w:pos="0"/>
        </w:tabs>
        <w:spacing w:after="0" w:line="240" w:lineRule="auto"/>
        <w:ind w:firstLine="566"/>
        <w:rPr>
          <w:rFonts w:ascii="Times New Roman" w:hAnsi="Times New Roman"/>
          <w:sz w:val="24"/>
          <w:szCs w:val="24"/>
        </w:rPr>
      </w:pPr>
      <w:r w:rsidRPr="005762EA">
        <w:rPr>
          <w:rFonts w:ascii="Times New Roman" w:hAnsi="Times New Roman"/>
          <w:sz w:val="24"/>
          <w:szCs w:val="24"/>
        </w:rPr>
        <w:t>Выполнение</w:t>
      </w:r>
      <w:r w:rsidRPr="005762EA">
        <w:rPr>
          <w:rFonts w:ascii="Times New Roman" w:hAnsi="Times New Roman"/>
          <w:spacing w:val="42"/>
          <w:sz w:val="24"/>
          <w:szCs w:val="24"/>
        </w:rPr>
        <w:t xml:space="preserve"> </w:t>
      </w:r>
      <w:r w:rsidRPr="005762EA">
        <w:rPr>
          <w:rFonts w:ascii="Times New Roman" w:hAnsi="Times New Roman"/>
          <w:sz w:val="24"/>
          <w:szCs w:val="24"/>
        </w:rPr>
        <w:t>технологических</w:t>
      </w:r>
      <w:r w:rsidRPr="005762EA">
        <w:rPr>
          <w:rFonts w:ascii="Times New Roman" w:hAnsi="Times New Roman"/>
          <w:spacing w:val="41"/>
          <w:sz w:val="24"/>
          <w:szCs w:val="24"/>
        </w:rPr>
        <w:t xml:space="preserve"> </w:t>
      </w:r>
      <w:r w:rsidRPr="005762EA">
        <w:rPr>
          <w:rFonts w:ascii="Times New Roman" w:hAnsi="Times New Roman"/>
          <w:sz w:val="24"/>
          <w:szCs w:val="24"/>
        </w:rPr>
        <w:t>операций</w:t>
      </w:r>
      <w:r w:rsidRPr="005762EA">
        <w:rPr>
          <w:rFonts w:ascii="Times New Roman" w:hAnsi="Times New Roman"/>
          <w:spacing w:val="40"/>
          <w:sz w:val="24"/>
          <w:szCs w:val="24"/>
        </w:rPr>
        <w:t xml:space="preserve"> </w:t>
      </w:r>
      <w:r w:rsidRPr="005762EA">
        <w:rPr>
          <w:rFonts w:ascii="Times New Roman" w:hAnsi="Times New Roman"/>
          <w:sz w:val="24"/>
          <w:szCs w:val="24"/>
        </w:rPr>
        <w:t>по</w:t>
      </w:r>
      <w:r w:rsidRPr="005762EA">
        <w:rPr>
          <w:rFonts w:ascii="Times New Roman" w:hAnsi="Times New Roman"/>
          <w:spacing w:val="41"/>
          <w:sz w:val="24"/>
          <w:szCs w:val="24"/>
        </w:rPr>
        <w:t xml:space="preserve"> </w:t>
      </w:r>
      <w:r w:rsidRPr="005762EA">
        <w:rPr>
          <w:rFonts w:ascii="Times New Roman" w:hAnsi="Times New Roman"/>
          <w:sz w:val="24"/>
          <w:szCs w:val="24"/>
        </w:rPr>
        <w:t>раскрою</w:t>
      </w:r>
      <w:r w:rsidRPr="005762EA">
        <w:rPr>
          <w:rFonts w:ascii="Times New Roman" w:hAnsi="Times New Roman"/>
          <w:spacing w:val="39"/>
          <w:sz w:val="24"/>
          <w:szCs w:val="24"/>
        </w:rPr>
        <w:t xml:space="preserve"> </w:t>
      </w:r>
      <w:r w:rsidRPr="005762EA">
        <w:rPr>
          <w:rFonts w:ascii="Times New Roman" w:hAnsi="Times New Roman"/>
          <w:sz w:val="24"/>
          <w:szCs w:val="24"/>
        </w:rPr>
        <w:t>и</w:t>
      </w:r>
      <w:r w:rsidRPr="005762EA">
        <w:rPr>
          <w:rFonts w:ascii="Times New Roman" w:hAnsi="Times New Roman"/>
          <w:spacing w:val="41"/>
          <w:sz w:val="24"/>
          <w:szCs w:val="24"/>
        </w:rPr>
        <w:t xml:space="preserve"> </w:t>
      </w:r>
      <w:r w:rsidRPr="005762EA">
        <w:rPr>
          <w:rFonts w:ascii="Times New Roman" w:hAnsi="Times New Roman"/>
          <w:sz w:val="24"/>
          <w:szCs w:val="24"/>
        </w:rPr>
        <w:t>пошиву</w:t>
      </w:r>
      <w:r w:rsidRPr="005762EA">
        <w:rPr>
          <w:rFonts w:ascii="Times New Roman" w:hAnsi="Times New Roman"/>
          <w:spacing w:val="43"/>
          <w:sz w:val="24"/>
          <w:szCs w:val="24"/>
        </w:rPr>
        <w:t xml:space="preserve"> </w:t>
      </w:r>
      <w:r w:rsidRPr="005762EA">
        <w:rPr>
          <w:rFonts w:ascii="Times New Roman" w:hAnsi="Times New Roman"/>
          <w:sz w:val="24"/>
          <w:szCs w:val="24"/>
        </w:rPr>
        <w:t>изделия,</w:t>
      </w:r>
      <w:r w:rsidRPr="005762EA">
        <w:rPr>
          <w:rFonts w:ascii="Times New Roman" w:hAnsi="Times New Roman"/>
          <w:spacing w:val="-67"/>
          <w:sz w:val="24"/>
          <w:szCs w:val="24"/>
        </w:rPr>
        <w:t xml:space="preserve"> </w:t>
      </w:r>
      <w:r w:rsidRPr="005762EA">
        <w:rPr>
          <w:rFonts w:ascii="Times New Roman" w:hAnsi="Times New Roman"/>
          <w:sz w:val="24"/>
          <w:szCs w:val="24"/>
        </w:rPr>
        <w:t>отделке</w:t>
      </w:r>
      <w:r w:rsidRPr="005762EA">
        <w:rPr>
          <w:rFonts w:ascii="Times New Roman" w:hAnsi="Times New Roman"/>
          <w:spacing w:val="-2"/>
          <w:sz w:val="24"/>
          <w:szCs w:val="24"/>
        </w:rPr>
        <w:t xml:space="preserve"> </w:t>
      </w:r>
      <w:r w:rsidRPr="005762EA">
        <w:rPr>
          <w:rFonts w:ascii="Times New Roman" w:hAnsi="Times New Roman"/>
          <w:sz w:val="24"/>
          <w:szCs w:val="24"/>
        </w:rPr>
        <w:t>изделия (по</w:t>
      </w:r>
      <w:r w:rsidRPr="005762EA">
        <w:rPr>
          <w:rFonts w:ascii="Times New Roman" w:hAnsi="Times New Roman"/>
          <w:spacing w:val="-1"/>
          <w:sz w:val="24"/>
          <w:szCs w:val="24"/>
        </w:rPr>
        <w:t xml:space="preserve"> </w:t>
      </w:r>
      <w:r w:rsidRPr="005762EA">
        <w:rPr>
          <w:rFonts w:ascii="Times New Roman" w:hAnsi="Times New Roman"/>
          <w:sz w:val="24"/>
          <w:szCs w:val="24"/>
        </w:rPr>
        <w:t>выбору</w:t>
      </w:r>
      <w:r w:rsidRPr="005762EA">
        <w:rPr>
          <w:rFonts w:ascii="Times New Roman" w:hAnsi="Times New Roman"/>
          <w:spacing w:val="1"/>
          <w:sz w:val="24"/>
          <w:szCs w:val="24"/>
        </w:rPr>
        <w:t xml:space="preserve"> </w:t>
      </w:r>
      <w:r w:rsidRPr="005762EA">
        <w:rPr>
          <w:rFonts w:ascii="Times New Roman" w:hAnsi="Times New Roman"/>
          <w:sz w:val="24"/>
          <w:szCs w:val="24"/>
        </w:rPr>
        <w:t>обучающихся).</w:t>
      </w:r>
    </w:p>
    <w:p w14:paraId="231C8727"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Оценка</w:t>
      </w:r>
      <w:r w:rsidRPr="005762EA">
        <w:rPr>
          <w:rFonts w:ascii="Times New Roman" w:hAnsi="Times New Roman"/>
          <w:spacing w:val="-3"/>
          <w:sz w:val="24"/>
          <w:szCs w:val="24"/>
        </w:rPr>
        <w:t xml:space="preserve"> </w:t>
      </w:r>
      <w:r w:rsidRPr="005762EA">
        <w:rPr>
          <w:rFonts w:ascii="Times New Roman" w:hAnsi="Times New Roman"/>
          <w:sz w:val="24"/>
          <w:szCs w:val="24"/>
        </w:rPr>
        <w:t>качества</w:t>
      </w:r>
      <w:r w:rsidRPr="005762EA">
        <w:rPr>
          <w:rFonts w:ascii="Times New Roman" w:hAnsi="Times New Roman"/>
          <w:spacing w:val="-3"/>
          <w:sz w:val="24"/>
          <w:szCs w:val="24"/>
        </w:rPr>
        <w:t xml:space="preserve"> </w:t>
      </w:r>
      <w:r w:rsidRPr="005762EA">
        <w:rPr>
          <w:rFonts w:ascii="Times New Roman" w:hAnsi="Times New Roman"/>
          <w:sz w:val="24"/>
          <w:szCs w:val="24"/>
        </w:rPr>
        <w:t>изготовления</w:t>
      </w:r>
      <w:r w:rsidRPr="005762EA">
        <w:rPr>
          <w:rFonts w:ascii="Times New Roman" w:hAnsi="Times New Roman"/>
          <w:spacing w:val="-3"/>
          <w:sz w:val="24"/>
          <w:szCs w:val="24"/>
        </w:rPr>
        <w:t xml:space="preserve"> </w:t>
      </w:r>
      <w:r w:rsidRPr="005762EA">
        <w:rPr>
          <w:rFonts w:ascii="Times New Roman" w:hAnsi="Times New Roman"/>
          <w:sz w:val="24"/>
          <w:szCs w:val="24"/>
        </w:rPr>
        <w:t>швейного</w:t>
      </w:r>
      <w:r w:rsidRPr="005762EA">
        <w:rPr>
          <w:rFonts w:ascii="Times New Roman" w:hAnsi="Times New Roman"/>
          <w:spacing w:val="-1"/>
          <w:sz w:val="24"/>
          <w:szCs w:val="24"/>
        </w:rPr>
        <w:t xml:space="preserve"> </w:t>
      </w:r>
      <w:r w:rsidRPr="005762EA">
        <w:rPr>
          <w:rFonts w:ascii="Times New Roman" w:hAnsi="Times New Roman"/>
          <w:sz w:val="24"/>
          <w:szCs w:val="24"/>
        </w:rPr>
        <w:t>изделия.</w:t>
      </w:r>
    </w:p>
    <w:p w14:paraId="1879B8AA"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Мир</w:t>
      </w:r>
      <w:r w:rsidRPr="005762EA">
        <w:rPr>
          <w:rFonts w:ascii="Times New Roman" w:hAnsi="Times New Roman"/>
          <w:spacing w:val="-5"/>
          <w:sz w:val="24"/>
          <w:szCs w:val="24"/>
        </w:rPr>
        <w:t xml:space="preserve"> </w:t>
      </w:r>
      <w:r w:rsidRPr="005762EA">
        <w:rPr>
          <w:rFonts w:ascii="Times New Roman" w:hAnsi="Times New Roman"/>
          <w:sz w:val="24"/>
          <w:szCs w:val="24"/>
        </w:rPr>
        <w:t>профессий.</w:t>
      </w:r>
      <w:r w:rsidRPr="005762EA">
        <w:rPr>
          <w:rFonts w:ascii="Times New Roman" w:hAnsi="Times New Roman"/>
          <w:spacing w:val="-2"/>
          <w:sz w:val="24"/>
          <w:szCs w:val="24"/>
        </w:rPr>
        <w:t xml:space="preserve"> </w:t>
      </w:r>
      <w:r w:rsidRPr="005762EA">
        <w:rPr>
          <w:rFonts w:ascii="Times New Roman" w:hAnsi="Times New Roman"/>
          <w:sz w:val="24"/>
          <w:szCs w:val="24"/>
        </w:rPr>
        <w:t>Профессии,</w:t>
      </w:r>
      <w:r w:rsidRPr="005762EA">
        <w:rPr>
          <w:rFonts w:ascii="Times New Roman" w:hAnsi="Times New Roman"/>
          <w:spacing w:val="-3"/>
          <w:sz w:val="24"/>
          <w:szCs w:val="24"/>
        </w:rPr>
        <w:t xml:space="preserve"> </w:t>
      </w:r>
      <w:r w:rsidRPr="005762EA">
        <w:rPr>
          <w:rFonts w:ascii="Times New Roman" w:hAnsi="Times New Roman"/>
          <w:sz w:val="24"/>
          <w:szCs w:val="24"/>
        </w:rPr>
        <w:t>связанные</w:t>
      </w:r>
      <w:r w:rsidRPr="005762EA">
        <w:rPr>
          <w:rFonts w:ascii="Times New Roman" w:hAnsi="Times New Roman"/>
          <w:spacing w:val="-4"/>
          <w:sz w:val="24"/>
          <w:szCs w:val="24"/>
        </w:rPr>
        <w:t xml:space="preserve"> </w:t>
      </w:r>
      <w:r w:rsidRPr="005762EA">
        <w:rPr>
          <w:rFonts w:ascii="Times New Roman" w:hAnsi="Times New Roman"/>
          <w:sz w:val="24"/>
          <w:szCs w:val="24"/>
        </w:rPr>
        <w:t>с</w:t>
      </w:r>
      <w:r w:rsidRPr="005762EA">
        <w:rPr>
          <w:rFonts w:ascii="Times New Roman" w:hAnsi="Times New Roman"/>
          <w:spacing w:val="-2"/>
          <w:sz w:val="24"/>
          <w:szCs w:val="24"/>
        </w:rPr>
        <w:t xml:space="preserve"> </w:t>
      </w:r>
      <w:r w:rsidRPr="005762EA">
        <w:rPr>
          <w:rFonts w:ascii="Times New Roman" w:hAnsi="Times New Roman"/>
          <w:sz w:val="24"/>
          <w:szCs w:val="24"/>
        </w:rPr>
        <w:t>производством</w:t>
      </w:r>
      <w:r w:rsidRPr="005762EA">
        <w:rPr>
          <w:rFonts w:ascii="Times New Roman" w:hAnsi="Times New Roman"/>
          <w:spacing w:val="-1"/>
          <w:sz w:val="24"/>
          <w:szCs w:val="24"/>
        </w:rPr>
        <w:t xml:space="preserve"> </w:t>
      </w:r>
      <w:r w:rsidRPr="005762EA">
        <w:rPr>
          <w:rFonts w:ascii="Times New Roman" w:hAnsi="Times New Roman"/>
          <w:sz w:val="24"/>
          <w:szCs w:val="24"/>
        </w:rPr>
        <w:t>одежды.</w:t>
      </w:r>
    </w:p>
    <w:p w14:paraId="178FA6DC" w14:textId="77777777" w:rsidR="005762EA" w:rsidRDefault="001776F9" w:rsidP="00597463">
      <w:pPr>
        <w:tabs>
          <w:tab w:val="left" w:pos="0"/>
        </w:tabs>
        <w:rPr>
          <w:rFonts w:ascii="Times New Roman" w:hAnsi="Times New Roman"/>
          <w:b/>
          <w:spacing w:val="-67"/>
          <w:sz w:val="24"/>
          <w:szCs w:val="24"/>
        </w:rPr>
      </w:pPr>
      <w:bookmarkStart w:id="116" w:name="_bookmark23"/>
      <w:bookmarkEnd w:id="116"/>
      <w:r w:rsidRPr="005762EA">
        <w:rPr>
          <w:rFonts w:ascii="Times New Roman" w:hAnsi="Times New Roman"/>
          <w:b/>
          <w:sz w:val="24"/>
          <w:szCs w:val="24"/>
        </w:rPr>
        <w:t>Модуль «Робототехника»</w:t>
      </w:r>
      <w:r w:rsidRPr="005762EA">
        <w:rPr>
          <w:rFonts w:ascii="Times New Roman" w:hAnsi="Times New Roman"/>
          <w:b/>
          <w:spacing w:val="-67"/>
          <w:sz w:val="24"/>
          <w:szCs w:val="24"/>
        </w:rPr>
        <w:t xml:space="preserve"> </w:t>
      </w:r>
      <w:bookmarkStart w:id="117" w:name="_bookmark24"/>
      <w:bookmarkEnd w:id="117"/>
    </w:p>
    <w:p w14:paraId="10AE0EE7" w14:textId="7D01127F" w:rsidR="001776F9" w:rsidRPr="005762EA" w:rsidRDefault="001776F9" w:rsidP="00597463">
      <w:pPr>
        <w:tabs>
          <w:tab w:val="left" w:pos="0"/>
        </w:tabs>
        <w:rPr>
          <w:rFonts w:ascii="Times New Roman" w:hAnsi="Times New Roman"/>
          <w:b/>
          <w:sz w:val="24"/>
          <w:szCs w:val="24"/>
        </w:rPr>
      </w:pPr>
      <w:r w:rsidRPr="005762EA">
        <w:rPr>
          <w:rFonts w:ascii="Times New Roman" w:hAnsi="Times New Roman"/>
          <w:b/>
          <w:sz w:val="24"/>
          <w:szCs w:val="24"/>
        </w:rPr>
        <w:t>5</w:t>
      </w:r>
      <w:r w:rsidRPr="005762EA">
        <w:rPr>
          <w:rFonts w:ascii="Times New Roman" w:hAnsi="Times New Roman"/>
          <w:b/>
          <w:spacing w:val="-1"/>
          <w:sz w:val="24"/>
          <w:szCs w:val="24"/>
        </w:rPr>
        <w:t xml:space="preserve"> </w:t>
      </w:r>
      <w:r w:rsidRPr="005762EA">
        <w:rPr>
          <w:rFonts w:ascii="Times New Roman" w:hAnsi="Times New Roman"/>
          <w:b/>
          <w:sz w:val="24"/>
          <w:szCs w:val="24"/>
        </w:rPr>
        <w:t>класс</w:t>
      </w:r>
    </w:p>
    <w:p w14:paraId="007E6FCA"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Автоматизация</w:t>
      </w:r>
      <w:r w:rsidRPr="005762EA">
        <w:rPr>
          <w:rFonts w:ascii="Times New Roman" w:hAnsi="Times New Roman"/>
          <w:spacing w:val="-3"/>
          <w:sz w:val="24"/>
          <w:szCs w:val="24"/>
        </w:rPr>
        <w:t xml:space="preserve"> </w:t>
      </w:r>
      <w:r w:rsidRPr="005762EA">
        <w:rPr>
          <w:rFonts w:ascii="Times New Roman" w:hAnsi="Times New Roman"/>
          <w:sz w:val="24"/>
          <w:szCs w:val="24"/>
        </w:rPr>
        <w:t>и</w:t>
      </w:r>
      <w:r w:rsidRPr="005762EA">
        <w:rPr>
          <w:rFonts w:ascii="Times New Roman" w:hAnsi="Times New Roman"/>
          <w:spacing w:val="-5"/>
          <w:sz w:val="24"/>
          <w:szCs w:val="24"/>
        </w:rPr>
        <w:t xml:space="preserve"> </w:t>
      </w:r>
      <w:r w:rsidRPr="005762EA">
        <w:rPr>
          <w:rFonts w:ascii="Times New Roman" w:hAnsi="Times New Roman"/>
          <w:sz w:val="24"/>
          <w:szCs w:val="24"/>
        </w:rPr>
        <w:t>роботизация.</w:t>
      </w:r>
      <w:r w:rsidRPr="005762EA">
        <w:rPr>
          <w:rFonts w:ascii="Times New Roman" w:hAnsi="Times New Roman"/>
          <w:spacing w:val="-5"/>
          <w:sz w:val="24"/>
          <w:szCs w:val="24"/>
        </w:rPr>
        <w:t xml:space="preserve"> </w:t>
      </w:r>
      <w:r w:rsidRPr="005762EA">
        <w:rPr>
          <w:rFonts w:ascii="Times New Roman" w:hAnsi="Times New Roman"/>
          <w:sz w:val="24"/>
          <w:szCs w:val="24"/>
        </w:rPr>
        <w:t>Принципы</w:t>
      </w:r>
      <w:r w:rsidRPr="005762EA">
        <w:rPr>
          <w:rFonts w:ascii="Times New Roman" w:hAnsi="Times New Roman"/>
          <w:spacing w:val="-2"/>
          <w:sz w:val="24"/>
          <w:szCs w:val="24"/>
        </w:rPr>
        <w:t xml:space="preserve"> </w:t>
      </w:r>
      <w:r w:rsidRPr="005762EA">
        <w:rPr>
          <w:rFonts w:ascii="Times New Roman" w:hAnsi="Times New Roman"/>
          <w:sz w:val="24"/>
          <w:szCs w:val="24"/>
        </w:rPr>
        <w:t>работы</w:t>
      </w:r>
      <w:r w:rsidRPr="005762EA">
        <w:rPr>
          <w:rFonts w:ascii="Times New Roman" w:hAnsi="Times New Roman"/>
          <w:spacing w:val="-6"/>
          <w:sz w:val="24"/>
          <w:szCs w:val="24"/>
        </w:rPr>
        <w:t xml:space="preserve"> </w:t>
      </w:r>
      <w:r w:rsidRPr="005762EA">
        <w:rPr>
          <w:rFonts w:ascii="Times New Roman" w:hAnsi="Times New Roman"/>
          <w:sz w:val="24"/>
          <w:szCs w:val="24"/>
        </w:rPr>
        <w:t>робота.</w:t>
      </w:r>
    </w:p>
    <w:p w14:paraId="0D9350E2" w14:textId="77777777" w:rsidR="001776F9" w:rsidRPr="005762EA" w:rsidRDefault="001776F9" w:rsidP="00597463">
      <w:pPr>
        <w:pStyle w:val="a3"/>
        <w:tabs>
          <w:tab w:val="left" w:pos="0"/>
          <w:tab w:val="left" w:pos="2855"/>
          <w:tab w:val="left" w:pos="4747"/>
          <w:tab w:val="left" w:pos="6076"/>
          <w:tab w:val="left" w:pos="7047"/>
          <w:tab w:val="left" w:pos="8378"/>
          <w:tab w:val="left" w:pos="8972"/>
        </w:tabs>
        <w:spacing w:after="0" w:line="240" w:lineRule="auto"/>
        <w:ind w:right="134" w:firstLine="566"/>
        <w:rPr>
          <w:rFonts w:ascii="Times New Roman" w:hAnsi="Times New Roman"/>
          <w:sz w:val="24"/>
          <w:szCs w:val="24"/>
        </w:rPr>
      </w:pPr>
      <w:r w:rsidRPr="005762EA">
        <w:rPr>
          <w:rFonts w:ascii="Times New Roman" w:hAnsi="Times New Roman"/>
          <w:sz w:val="24"/>
          <w:szCs w:val="24"/>
        </w:rPr>
        <w:t>Классификация</w:t>
      </w:r>
      <w:r w:rsidRPr="005762EA">
        <w:rPr>
          <w:rFonts w:ascii="Times New Roman" w:hAnsi="Times New Roman"/>
          <w:sz w:val="24"/>
          <w:szCs w:val="24"/>
        </w:rPr>
        <w:tab/>
        <w:t>современных</w:t>
      </w:r>
      <w:r w:rsidRPr="005762EA">
        <w:rPr>
          <w:rFonts w:ascii="Times New Roman" w:hAnsi="Times New Roman"/>
          <w:sz w:val="24"/>
          <w:szCs w:val="24"/>
        </w:rPr>
        <w:tab/>
        <w:t>роботов.</w:t>
      </w:r>
      <w:r w:rsidRPr="005762EA">
        <w:rPr>
          <w:rFonts w:ascii="Times New Roman" w:hAnsi="Times New Roman"/>
          <w:sz w:val="24"/>
          <w:szCs w:val="24"/>
        </w:rPr>
        <w:tab/>
        <w:t>Виды</w:t>
      </w:r>
      <w:r w:rsidRPr="005762EA">
        <w:rPr>
          <w:rFonts w:ascii="Times New Roman" w:hAnsi="Times New Roman"/>
          <w:sz w:val="24"/>
          <w:szCs w:val="24"/>
        </w:rPr>
        <w:tab/>
        <w:t>роботов,</w:t>
      </w:r>
      <w:r w:rsidRPr="005762EA">
        <w:rPr>
          <w:rFonts w:ascii="Times New Roman" w:hAnsi="Times New Roman"/>
          <w:sz w:val="24"/>
          <w:szCs w:val="24"/>
        </w:rPr>
        <w:tab/>
        <w:t>их</w:t>
      </w:r>
      <w:r w:rsidRPr="005762EA">
        <w:rPr>
          <w:rFonts w:ascii="Times New Roman" w:hAnsi="Times New Roman"/>
          <w:sz w:val="24"/>
          <w:szCs w:val="24"/>
        </w:rPr>
        <w:tab/>
      </w:r>
      <w:r w:rsidRPr="005762EA">
        <w:rPr>
          <w:rFonts w:ascii="Times New Roman" w:hAnsi="Times New Roman"/>
          <w:spacing w:val="-1"/>
          <w:sz w:val="24"/>
          <w:szCs w:val="24"/>
        </w:rPr>
        <w:t>функции</w:t>
      </w:r>
      <w:r w:rsidRPr="005762EA">
        <w:rPr>
          <w:rFonts w:ascii="Times New Roman" w:hAnsi="Times New Roman"/>
          <w:spacing w:val="-67"/>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назначение.</w:t>
      </w:r>
    </w:p>
    <w:p w14:paraId="67929FEE" w14:textId="77777777" w:rsidR="001776F9" w:rsidRPr="005762EA" w:rsidRDefault="001776F9" w:rsidP="00597463">
      <w:pPr>
        <w:pStyle w:val="a3"/>
        <w:tabs>
          <w:tab w:val="left" w:pos="0"/>
        </w:tabs>
        <w:spacing w:after="0" w:line="240" w:lineRule="auto"/>
        <w:ind w:left="679" w:right="1968"/>
        <w:rPr>
          <w:rFonts w:ascii="Times New Roman" w:hAnsi="Times New Roman"/>
          <w:sz w:val="24"/>
          <w:szCs w:val="24"/>
        </w:rPr>
      </w:pPr>
      <w:r w:rsidRPr="005762EA">
        <w:rPr>
          <w:rFonts w:ascii="Times New Roman" w:hAnsi="Times New Roman"/>
          <w:sz w:val="24"/>
          <w:szCs w:val="24"/>
        </w:rPr>
        <w:t>Взаимосвязь конструкции робота и выполняемой им функции.</w:t>
      </w:r>
      <w:r w:rsidRPr="005762EA">
        <w:rPr>
          <w:rFonts w:ascii="Times New Roman" w:hAnsi="Times New Roman"/>
          <w:spacing w:val="-67"/>
          <w:sz w:val="24"/>
          <w:szCs w:val="24"/>
        </w:rPr>
        <w:t xml:space="preserve"> </w:t>
      </w:r>
      <w:r w:rsidRPr="005762EA">
        <w:rPr>
          <w:rFonts w:ascii="Times New Roman" w:hAnsi="Times New Roman"/>
          <w:sz w:val="24"/>
          <w:szCs w:val="24"/>
        </w:rPr>
        <w:t>Робототехнический</w:t>
      </w:r>
      <w:r w:rsidRPr="005762EA">
        <w:rPr>
          <w:rFonts w:ascii="Times New Roman" w:hAnsi="Times New Roman"/>
          <w:spacing w:val="-4"/>
          <w:sz w:val="24"/>
          <w:szCs w:val="24"/>
        </w:rPr>
        <w:t xml:space="preserve"> </w:t>
      </w:r>
      <w:r w:rsidRPr="005762EA">
        <w:rPr>
          <w:rFonts w:ascii="Times New Roman" w:hAnsi="Times New Roman"/>
          <w:sz w:val="24"/>
          <w:szCs w:val="24"/>
        </w:rPr>
        <w:t>конструктор и</w:t>
      </w:r>
      <w:r w:rsidRPr="005762EA">
        <w:rPr>
          <w:rFonts w:ascii="Times New Roman" w:hAnsi="Times New Roman"/>
          <w:spacing w:val="-1"/>
          <w:sz w:val="24"/>
          <w:szCs w:val="24"/>
        </w:rPr>
        <w:t xml:space="preserve"> </w:t>
      </w:r>
      <w:r w:rsidRPr="005762EA">
        <w:rPr>
          <w:rFonts w:ascii="Times New Roman" w:hAnsi="Times New Roman"/>
          <w:sz w:val="24"/>
          <w:szCs w:val="24"/>
        </w:rPr>
        <w:t>комплектующие.</w:t>
      </w:r>
    </w:p>
    <w:p w14:paraId="7F0E4AC8" w14:textId="77777777" w:rsidR="001776F9" w:rsidRPr="005762EA" w:rsidRDefault="001776F9" w:rsidP="00597463">
      <w:pPr>
        <w:pStyle w:val="a3"/>
        <w:tabs>
          <w:tab w:val="left" w:pos="0"/>
        </w:tabs>
        <w:spacing w:after="0" w:line="240" w:lineRule="auto"/>
        <w:ind w:left="679" w:right="874"/>
        <w:rPr>
          <w:rFonts w:ascii="Times New Roman" w:hAnsi="Times New Roman"/>
          <w:sz w:val="24"/>
          <w:szCs w:val="24"/>
        </w:rPr>
      </w:pPr>
      <w:r w:rsidRPr="005762EA">
        <w:rPr>
          <w:rFonts w:ascii="Times New Roman" w:hAnsi="Times New Roman"/>
          <w:sz w:val="24"/>
          <w:szCs w:val="24"/>
        </w:rPr>
        <w:t>Чтение схем. Сборка роботизированной конструкции по готовой схеме.</w:t>
      </w:r>
      <w:r w:rsidRPr="005762EA">
        <w:rPr>
          <w:rFonts w:ascii="Times New Roman" w:hAnsi="Times New Roman"/>
          <w:spacing w:val="-67"/>
          <w:sz w:val="24"/>
          <w:szCs w:val="24"/>
        </w:rPr>
        <w:t xml:space="preserve"> </w:t>
      </w:r>
      <w:r w:rsidRPr="005762EA">
        <w:rPr>
          <w:rFonts w:ascii="Times New Roman" w:hAnsi="Times New Roman"/>
          <w:sz w:val="24"/>
          <w:szCs w:val="24"/>
        </w:rPr>
        <w:t>Базовые</w:t>
      </w:r>
      <w:r w:rsidRPr="005762EA">
        <w:rPr>
          <w:rFonts w:ascii="Times New Roman" w:hAnsi="Times New Roman"/>
          <w:spacing w:val="-1"/>
          <w:sz w:val="24"/>
          <w:szCs w:val="24"/>
        </w:rPr>
        <w:t xml:space="preserve"> </w:t>
      </w:r>
      <w:r w:rsidRPr="005762EA">
        <w:rPr>
          <w:rFonts w:ascii="Times New Roman" w:hAnsi="Times New Roman"/>
          <w:sz w:val="24"/>
          <w:szCs w:val="24"/>
        </w:rPr>
        <w:t>принципы</w:t>
      </w:r>
      <w:r w:rsidRPr="005762EA">
        <w:rPr>
          <w:rFonts w:ascii="Times New Roman" w:hAnsi="Times New Roman"/>
          <w:spacing w:val="-3"/>
          <w:sz w:val="24"/>
          <w:szCs w:val="24"/>
        </w:rPr>
        <w:t xml:space="preserve"> </w:t>
      </w:r>
      <w:r w:rsidRPr="005762EA">
        <w:rPr>
          <w:rFonts w:ascii="Times New Roman" w:hAnsi="Times New Roman"/>
          <w:sz w:val="24"/>
          <w:szCs w:val="24"/>
        </w:rPr>
        <w:t>программирования.</w:t>
      </w:r>
    </w:p>
    <w:p w14:paraId="6257D097"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Визуальный</w:t>
      </w:r>
      <w:r w:rsidRPr="005762EA">
        <w:rPr>
          <w:rFonts w:ascii="Times New Roman" w:hAnsi="Times New Roman"/>
          <w:spacing w:val="-7"/>
          <w:sz w:val="24"/>
          <w:szCs w:val="24"/>
        </w:rPr>
        <w:t xml:space="preserve"> </w:t>
      </w:r>
      <w:r w:rsidRPr="005762EA">
        <w:rPr>
          <w:rFonts w:ascii="Times New Roman" w:hAnsi="Times New Roman"/>
          <w:sz w:val="24"/>
          <w:szCs w:val="24"/>
        </w:rPr>
        <w:t>язык</w:t>
      </w:r>
      <w:r w:rsidRPr="005762EA">
        <w:rPr>
          <w:rFonts w:ascii="Times New Roman" w:hAnsi="Times New Roman"/>
          <w:spacing w:val="-6"/>
          <w:sz w:val="24"/>
          <w:szCs w:val="24"/>
        </w:rPr>
        <w:t xml:space="preserve"> </w:t>
      </w:r>
      <w:r w:rsidRPr="005762EA">
        <w:rPr>
          <w:rFonts w:ascii="Times New Roman" w:hAnsi="Times New Roman"/>
          <w:sz w:val="24"/>
          <w:szCs w:val="24"/>
        </w:rPr>
        <w:t>для</w:t>
      </w:r>
      <w:r w:rsidRPr="005762EA">
        <w:rPr>
          <w:rFonts w:ascii="Times New Roman" w:hAnsi="Times New Roman"/>
          <w:spacing w:val="-7"/>
          <w:sz w:val="24"/>
          <w:szCs w:val="24"/>
        </w:rPr>
        <w:t xml:space="preserve"> </w:t>
      </w:r>
      <w:r w:rsidRPr="005762EA">
        <w:rPr>
          <w:rFonts w:ascii="Times New Roman" w:hAnsi="Times New Roman"/>
          <w:sz w:val="24"/>
          <w:szCs w:val="24"/>
        </w:rPr>
        <w:t>программирования</w:t>
      </w:r>
      <w:r w:rsidRPr="005762EA">
        <w:rPr>
          <w:rFonts w:ascii="Times New Roman" w:hAnsi="Times New Roman"/>
          <w:spacing w:val="-6"/>
          <w:sz w:val="24"/>
          <w:szCs w:val="24"/>
        </w:rPr>
        <w:t xml:space="preserve"> </w:t>
      </w:r>
      <w:r w:rsidRPr="005762EA">
        <w:rPr>
          <w:rFonts w:ascii="Times New Roman" w:hAnsi="Times New Roman"/>
          <w:sz w:val="24"/>
          <w:szCs w:val="24"/>
        </w:rPr>
        <w:t>простых</w:t>
      </w:r>
      <w:r w:rsidRPr="005762EA">
        <w:rPr>
          <w:rFonts w:ascii="Times New Roman" w:hAnsi="Times New Roman"/>
          <w:spacing w:val="-7"/>
          <w:sz w:val="24"/>
          <w:szCs w:val="24"/>
        </w:rPr>
        <w:t xml:space="preserve"> </w:t>
      </w:r>
      <w:r w:rsidRPr="005762EA">
        <w:rPr>
          <w:rFonts w:ascii="Times New Roman" w:hAnsi="Times New Roman"/>
          <w:sz w:val="24"/>
          <w:szCs w:val="24"/>
        </w:rPr>
        <w:t>робототехнических</w:t>
      </w:r>
      <w:r w:rsidRPr="005762EA">
        <w:rPr>
          <w:rFonts w:ascii="Times New Roman" w:hAnsi="Times New Roman"/>
          <w:spacing w:val="-6"/>
          <w:sz w:val="24"/>
          <w:szCs w:val="24"/>
        </w:rPr>
        <w:t xml:space="preserve"> </w:t>
      </w:r>
      <w:r w:rsidRPr="005762EA">
        <w:rPr>
          <w:rFonts w:ascii="Times New Roman" w:hAnsi="Times New Roman"/>
          <w:sz w:val="24"/>
          <w:szCs w:val="24"/>
        </w:rPr>
        <w:t>систем.</w:t>
      </w:r>
      <w:r w:rsidRPr="005762EA">
        <w:rPr>
          <w:rFonts w:ascii="Times New Roman" w:hAnsi="Times New Roman"/>
          <w:spacing w:val="-67"/>
          <w:sz w:val="24"/>
          <w:szCs w:val="24"/>
        </w:rPr>
        <w:t xml:space="preserve"> </w:t>
      </w:r>
      <w:r w:rsidRPr="005762EA">
        <w:rPr>
          <w:rFonts w:ascii="Times New Roman" w:hAnsi="Times New Roman"/>
          <w:sz w:val="24"/>
          <w:szCs w:val="24"/>
        </w:rPr>
        <w:t>Мир</w:t>
      </w:r>
      <w:r w:rsidRPr="005762EA">
        <w:rPr>
          <w:rFonts w:ascii="Times New Roman" w:hAnsi="Times New Roman"/>
          <w:spacing w:val="-3"/>
          <w:sz w:val="24"/>
          <w:szCs w:val="24"/>
        </w:rPr>
        <w:t xml:space="preserve"> </w:t>
      </w:r>
      <w:r w:rsidRPr="005762EA">
        <w:rPr>
          <w:rFonts w:ascii="Times New Roman" w:hAnsi="Times New Roman"/>
          <w:sz w:val="24"/>
          <w:szCs w:val="24"/>
        </w:rPr>
        <w:t>профессий.</w:t>
      </w:r>
      <w:r w:rsidRPr="005762EA">
        <w:rPr>
          <w:rFonts w:ascii="Times New Roman" w:hAnsi="Times New Roman"/>
          <w:spacing w:val="-2"/>
          <w:sz w:val="24"/>
          <w:szCs w:val="24"/>
        </w:rPr>
        <w:t xml:space="preserve"> </w:t>
      </w:r>
      <w:r w:rsidRPr="005762EA">
        <w:rPr>
          <w:rFonts w:ascii="Times New Roman" w:hAnsi="Times New Roman"/>
          <w:sz w:val="24"/>
          <w:szCs w:val="24"/>
        </w:rPr>
        <w:t>Профессии</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sz w:val="24"/>
          <w:szCs w:val="24"/>
        </w:rPr>
        <w:t>области</w:t>
      </w:r>
      <w:r w:rsidRPr="005762EA">
        <w:rPr>
          <w:rFonts w:ascii="Times New Roman" w:hAnsi="Times New Roman"/>
          <w:spacing w:val="-3"/>
          <w:sz w:val="24"/>
          <w:szCs w:val="24"/>
        </w:rPr>
        <w:t xml:space="preserve"> </w:t>
      </w:r>
      <w:r w:rsidRPr="005762EA">
        <w:rPr>
          <w:rFonts w:ascii="Times New Roman" w:hAnsi="Times New Roman"/>
          <w:sz w:val="24"/>
          <w:szCs w:val="24"/>
        </w:rPr>
        <w:t>робототехники.</w:t>
      </w:r>
    </w:p>
    <w:p w14:paraId="5DEA2D76" w14:textId="2D2F8467" w:rsidR="001776F9" w:rsidRPr="005762EA" w:rsidRDefault="005762EA" w:rsidP="00597463">
      <w:pPr>
        <w:tabs>
          <w:tab w:val="left" w:pos="0"/>
        </w:tabs>
        <w:rPr>
          <w:rFonts w:ascii="Times New Roman" w:hAnsi="Times New Roman"/>
          <w:b/>
          <w:sz w:val="24"/>
          <w:szCs w:val="24"/>
        </w:rPr>
      </w:pPr>
      <w:bookmarkStart w:id="118" w:name="_bookmark25"/>
      <w:bookmarkEnd w:id="118"/>
      <w:r w:rsidRPr="005762EA">
        <w:rPr>
          <w:rFonts w:ascii="Times New Roman" w:hAnsi="Times New Roman"/>
          <w:b/>
          <w:sz w:val="24"/>
          <w:szCs w:val="24"/>
        </w:rPr>
        <w:t xml:space="preserve">6 </w:t>
      </w:r>
      <w:r w:rsidR="001776F9" w:rsidRPr="005762EA">
        <w:rPr>
          <w:rFonts w:ascii="Times New Roman" w:hAnsi="Times New Roman"/>
          <w:b/>
          <w:sz w:val="24"/>
          <w:szCs w:val="24"/>
        </w:rPr>
        <w:t>класс</w:t>
      </w:r>
    </w:p>
    <w:p w14:paraId="7BDEE453" w14:textId="77777777" w:rsidR="001776F9" w:rsidRPr="005762EA" w:rsidRDefault="001776F9" w:rsidP="00597463">
      <w:pPr>
        <w:pStyle w:val="a3"/>
        <w:tabs>
          <w:tab w:val="left" w:pos="0"/>
        </w:tabs>
        <w:spacing w:after="0" w:line="240" w:lineRule="auto"/>
        <w:ind w:firstLine="566"/>
        <w:rPr>
          <w:rFonts w:ascii="Times New Roman" w:hAnsi="Times New Roman"/>
          <w:sz w:val="24"/>
          <w:szCs w:val="24"/>
        </w:rPr>
      </w:pPr>
      <w:r w:rsidRPr="005762EA">
        <w:rPr>
          <w:rFonts w:ascii="Times New Roman" w:hAnsi="Times New Roman"/>
          <w:sz w:val="24"/>
          <w:szCs w:val="24"/>
        </w:rPr>
        <w:t>Мобильная</w:t>
      </w:r>
      <w:r w:rsidRPr="005762EA">
        <w:rPr>
          <w:rFonts w:ascii="Times New Roman" w:hAnsi="Times New Roman"/>
          <w:spacing w:val="23"/>
          <w:sz w:val="24"/>
          <w:szCs w:val="24"/>
        </w:rPr>
        <w:t xml:space="preserve"> </w:t>
      </w:r>
      <w:r w:rsidRPr="005762EA">
        <w:rPr>
          <w:rFonts w:ascii="Times New Roman" w:hAnsi="Times New Roman"/>
          <w:sz w:val="24"/>
          <w:szCs w:val="24"/>
        </w:rPr>
        <w:t>робототехника.</w:t>
      </w:r>
      <w:r w:rsidRPr="005762EA">
        <w:rPr>
          <w:rFonts w:ascii="Times New Roman" w:hAnsi="Times New Roman"/>
          <w:spacing w:val="22"/>
          <w:sz w:val="24"/>
          <w:szCs w:val="24"/>
        </w:rPr>
        <w:t xml:space="preserve"> </w:t>
      </w:r>
      <w:r w:rsidRPr="005762EA">
        <w:rPr>
          <w:rFonts w:ascii="Times New Roman" w:hAnsi="Times New Roman"/>
          <w:sz w:val="24"/>
          <w:szCs w:val="24"/>
        </w:rPr>
        <w:t>Организация</w:t>
      </w:r>
      <w:r w:rsidRPr="005762EA">
        <w:rPr>
          <w:rFonts w:ascii="Times New Roman" w:hAnsi="Times New Roman"/>
          <w:spacing w:val="23"/>
          <w:sz w:val="24"/>
          <w:szCs w:val="24"/>
        </w:rPr>
        <w:t xml:space="preserve"> </w:t>
      </w:r>
      <w:r w:rsidRPr="005762EA">
        <w:rPr>
          <w:rFonts w:ascii="Times New Roman" w:hAnsi="Times New Roman"/>
          <w:sz w:val="24"/>
          <w:szCs w:val="24"/>
        </w:rPr>
        <w:t>перемещения</w:t>
      </w:r>
      <w:r w:rsidRPr="005762EA">
        <w:rPr>
          <w:rFonts w:ascii="Times New Roman" w:hAnsi="Times New Roman"/>
          <w:spacing w:val="23"/>
          <w:sz w:val="24"/>
          <w:szCs w:val="24"/>
        </w:rPr>
        <w:t xml:space="preserve"> </w:t>
      </w:r>
      <w:r w:rsidRPr="005762EA">
        <w:rPr>
          <w:rFonts w:ascii="Times New Roman" w:hAnsi="Times New Roman"/>
          <w:sz w:val="24"/>
          <w:szCs w:val="24"/>
        </w:rPr>
        <w:t>робототехнических</w:t>
      </w:r>
      <w:r w:rsidRPr="005762EA">
        <w:rPr>
          <w:rFonts w:ascii="Times New Roman" w:hAnsi="Times New Roman"/>
          <w:spacing w:val="-67"/>
          <w:sz w:val="24"/>
          <w:szCs w:val="24"/>
        </w:rPr>
        <w:t xml:space="preserve"> </w:t>
      </w:r>
      <w:r w:rsidRPr="005762EA">
        <w:rPr>
          <w:rFonts w:ascii="Times New Roman" w:hAnsi="Times New Roman"/>
          <w:sz w:val="24"/>
          <w:szCs w:val="24"/>
        </w:rPr>
        <w:t>устройств.</w:t>
      </w:r>
    </w:p>
    <w:p w14:paraId="30EA49E7" w14:textId="77777777" w:rsidR="001776F9" w:rsidRPr="005762EA" w:rsidRDefault="001776F9" w:rsidP="00597463">
      <w:pPr>
        <w:pStyle w:val="a3"/>
        <w:tabs>
          <w:tab w:val="left" w:pos="0"/>
        </w:tabs>
        <w:spacing w:after="0" w:line="240" w:lineRule="auto"/>
        <w:ind w:left="679" w:right="3343"/>
        <w:rPr>
          <w:rFonts w:ascii="Times New Roman" w:hAnsi="Times New Roman"/>
          <w:sz w:val="24"/>
          <w:szCs w:val="24"/>
        </w:rPr>
      </w:pPr>
      <w:r w:rsidRPr="005762EA">
        <w:rPr>
          <w:rFonts w:ascii="Times New Roman" w:hAnsi="Times New Roman"/>
          <w:sz w:val="24"/>
          <w:szCs w:val="24"/>
        </w:rPr>
        <w:t>Транспортные роботы. Назначение, особенности.</w:t>
      </w:r>
      <w:r w:rsidRPr="005762EA">
        <w:rPr>
          <w:rFonts w:ascii="Times New Roman" w:hAnsi="Times New Roman"/>
          <w:spacing w:val="1"/>
          <w:sz w:val="24"/>
          <w:szCs w:val="24"/>
        </w:rPr>
        <w:t xml:space="preserve"> </w:t>
      </w:r>
      <w:r w:rsidRPr="005762EA">
        <w:rPr>
          <w:rFonts w:ascii="Times New Roman" w:hAnsi="Times New Roman"/>
          <w:sz w:val="24"/>
          <w:szCs w:val="24"/>
        </w:rPr>
        <w:t>Знакомство с контроллером, моторами, датчиками.</w:t>
      </w:r>
      <w:r w:rsidRPr="005762EA">
        <w:rPr>
          <w:rFonts w:ascii="Times New Roman" w:hAnsi="Times New Roman"/>
          <w:spacing w:val="-67"/>
          <w:sz w:val="24"/>
          <w:szCs w:val="24"/>
        </w:rPr>
        <w:t xml:space="preserve"> </w:t>
      </w:r>
      <w:r w:rsidRPr="005762EA">
        <w:rPr>
          <w:rFonts w:ascii="Times New Roman" w:hAnsi="Times New Roman"/>
          <w:sz w:val="24"/>
          <w:szCs w:val="24"/>
        </w:rPr>
        <w:t>Сборка</w:t>
      </w:r>
      <w:r w:rsidRPr="005762EA">
        <w:rPr>
          <w:rFonts w:ascii="Times New Roman" w:hAnsi="Times New Roman"/>
          <w:spacing w:val="-1"/>
          <w:sz w:val="24"/>
          <w:szCs w:val="24"/>
        </w:rPr>
        <w:t xml:space="preserve"> </w:t>
      </w:r>
      <w:r w:rsidRPr="005762EA">
        <w:rPr>
          <w:rFonts w:ascii="Times New Roman" w:hAnsi="Times New Roman"/>
          <w:sz w:val="24"/>
          <w:szCs w:val="24"/>
        </w:rPr>
        <w:t>мобильного робота.</w:t>
      </w:r>
    </w:p>
    <w:p w14:paraId="2721DF3D"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Принципы</w:t>
      </w:r>
      <w:r w:rsidRPr="005762EA">
        <w:rPr>
          <w:rFonts w:ascii="Times New Roman" w:hAnsi="Times New Roman"/>
          <w:spacing w:val="-5"/>
          <w:sz w:val="24"/>
          <w:szCs w:val="24"/>
        </w:rPr>
        <w:t xml:space="preserve"> </w:t>
      </w:r>
      <w:r w:rsidRPr="005762EA">
        <w:rPr>
          <w:rFonts w:ascii="Times New Roman" w:hAnsi="Times New Roman"/>
          <w:sz w:val="24"/>
          <w:szCs w:val="24"/>
        </w:rPr>
        <w:t>программирования</w:t>
      </w:r>
      <w:r w:rsidRPr="005762EA">
        <w:rPr>
          <w:rFonts w:ascii="Times New Roman" w:hAnsi="Times New Roman"/>
          <w:spacing w:val="-5"/>
          <w:sz w:val="24"/>
          <w:szCs w:val="24"/>
        </w:rPr>
        <w:t xml:space="preserve"> </w:t>
      </w:r>
      <w:r w:rsidRPr="005762EA">
        <w:rPr>
          <w:rFonts w:ascii="Times New Roman" w:hAnsi="Times New Roman"/>
          <w:sz w:val="24"/>
          <w:szCs w:val="24"/>
        </w:rPr>
        <w:t>мобильных</w:t>
      </w:r>
      <w:r w:rsidRPr="005762EA">
        <w:rPr>
          <w:rFonts w:ascii="Times New Roman" w:hAnsi="Times New Roman"/>
          <w:spacing w:val="-7"/>
          <w:sz w:val="24"/>
          <w:szCs w:val="24"/>
        </w:rPr>
        <w:t xml:space="preserve"> </w:t>
      </w:r>
      <w:r w:rsidRPr="005762EA">
        <w:rPr>
          <w:rFonts w:ascii="Times New Roman" w:hAnsi="Times New Roman"/>
          <w:sz w:val="24"/>
          <w:szCs w:val="24"/>
        </w:rPr>
        <w:t>роботов.</w:t>
      </w:r>
    </w:p>
    <w:p w14:paraId="597DE31A" w14:textId="77777777" w:rsidR="001776F9" w:rsidRPr="005762EA" w:rsidRDefault="001776F9" w:rsidP="00597463">
      <w:pPr>
        <w:pStyle w:val="a3"/>
        <w:tabs>
          <w:tab w:val="left" w:pos="0"/>
          <w:tab w:val="left" w:pos="2056"/>
          <w:tab w:val="left" w:pos="3679"/>
          <w:tab w:val="left" w:pos="5380"/>
          <w:tab w:val="left" w:pos="6301"/>
          <w:tab w:val="left" w:pos="8883"/>
        </w:tabs>
        <w:spacing w:after="0" w:line="240" w:lineRule="auto"/>
        <w:ind w:right="134" w:firstLine="566"/>
        <w:rPr>
          <w:rFonts w:ascii="Times New Roman" w:hAnsi="Times New Roman"/>
          <w:sz w:val="24"/>
          <w:szCs w:val="24"/>
        </w:rPr>
      </w:pPr>
      <w:r w:rsidRPr="005762EA">
        <w:rPr>
          <w:rFonts w:ascii="Times New Roman" w:hAnsi="Times New Roman"/>
          <w:sz w:val="24"/>
          <w:szCs w:val="24"/>
        </w:rPr>
        <w:t>Изучение</w:t>
      </w:r>
      <w:r w:rsidRPr="005762EA">
        <w:rPr>
          <w:rFonts w:ascii="Times New Roman" w:hAnsi="Times New Roman"/>
          <w:sz w:val="24"/>
          <w:szCs w:val="24"/>
        </w:rPr>
        <w:tab/>
        <w:t>интерфейса</w:t>
      </w:r>
      <w:r w:rsidRPr="005762EA">
        <w:rPr>
          <w:rFonts w:ascii="Times New Roman" w:hAnsi="Times New Roman"/>
          <w:sz w:val="24"/>
          <w:szCs w:val="24"/>
        </w:rPr>
        <w:tab/>
        <w:t>визуального</w:t>
      </w:r>
      <w:r w:rsidRPr="005762EA">
        <w:rPr>
          <w:rFonts w:ascii="Times New Roman" w:hAnsi="Times New Roman"/>
          <w:sz w:val="24"/>
          <w:szCs w:val="24"/>
        </w:rPr>
        <w:tab/>
        <w:t>языка</w:t>
      </w:r>
      <w:r w:rsidRPr="005762EA">
        <w:rPr>
          <w:rFonts w:ascii="Times New Roman" w:hAnsi="Times New Roman"/>
          <w:sz w:val="24"/>
          <w:szCs w:val="24"/>
        </w:rPr>
        <w:tab/>
        <w:t>программирования,</w:t>
      </w:r>
      <w:r w:rsidRPr="005762EA">
        <w:rPr>
          <w:rFonts w:ascii="Times New Roman" w:hAnsi="Times New Roman"/>
          <w:sz w:val="24"/>
          <w:szCs w:val="24"/>
        </w:rPr>
        <w:tab/>
      </w:r>
      <w:r w:rsidRPr="005762EA">
        <w:rPr>
          <w:rFonts w:ascii="Times New Roman" w:hAnsi="Times New Roman"/>
          <w:spacing w:val="-1"/>
          <w:sz w:val="24"/>
          <w:szCs w:val="24"/>
        </w:rPr>
        <w:t>основные</w:t>
      </w:r>
      <w:r w:rsidRPr="005762EA">
        <w:rPr>
          <w:rFonts w:ascii="Times New Roman" w:hAnsi="Times New Roman"/>
          <w:spacing w:val="-67"/>
          <w:sz w:val="24"/>
          <w:szCs w:val="24"/>
        </w:rPr>
        <w:t xml:space="preserve"> </w:t>
      </w:r>
      <w:r w:rsidRPr="005762EA">
        <w:rPr>
          <w:rFonts w:ascii="Times New Roman" w:hAnsi="Times New Roman"/>
          <w:sz w:val="24"/>
          <w:szCs w:val="24"/>
        </w:rPr>
        <w:t>инструменты</w:t>
      </w:r>
      <w:r w:rsidRPr="005762EA">
        <w:rPr>
          <w:rFonts w:ascii="Times New Roman" w:hAnsi="Times New Roman"/>
          <w:spacing w:val="-4"/>
          <w:sz w:val="24"/>
          <w:szCs w:val="24"/>
        </w:rPr>
        <w:t xml:space="preserve"> </w:t>
      </w:r>
      <w:r w:rsidRPr="005762EA">
        <w:rPr>
          <w:rFonts w:ascii="Times New Roman" w:hAnsi="Times New Roman"/>
          <w:sz w:val="24"/>
          <w:szCs w:val="24"/>
        </w:rPr>
        <w:t>и команды</w:t>
      </w:r>
      <w:r w:rsidRPr="005762EA">
        <w:rPr>
          <w:rFonts w:ascii="Times New Roman" w:hAnsi="Times New Roman"/>
          <w:spacing w:val="-1"/>
          <w:sz w:val="24"/>
          <w:szCs w:val="24"/>
        </w:rPr>
        <w:t xml:space="preserve"> </w:t>
      </w:r>
      <w:r w:rsidRPr="005762EA">
        <w:rPr>
          <w:rFonts w:ascii="Times New Roman" w:hAnsi="Times New Roman"/>
          <w:sz w:val="24"/>
          <w:szCs w:val="24"/>
        </w:rPr>
        <w:t>программирования</w:t>
      </w:r>
      <w:r w:rsidRPr="005762EA">
        <w:rPr>
          <w:rFonts w:ascii="Times New Roman" w:hAnsi="Times New Roman"/>
          <w:spacing w:val="-3"/>
          <w:sz w:val="24"/>
          <w:szCs w:val="24"/>
        </w:rPr>
        <w:t xml:space="preserve"> </w:t>
      </w:r>
      <w:r w:rsidRPr="005762EA">
        <w:rPr>
          <w:rFonts w:ascii="Times New Roman" w:hAnsi="Times New Roman"/>
          <w:sz w:val="24"/>
          <w:szCs w:val="24"/>
        </w:rPr>
        <w:t>роботов.</w:t>
      </w:r>
    </w:p>
    <w:p w14:paraId="4D7E4246" w14:textId="77777777" w:rsidR="001776F9" w:rsidRPr="005762EA" w:rsidRDefault="001776F9" w:rsidP="00597463">
      <w:pPr>
        <w:pStyle w:val="a3"/>
        <w:tabs>
          <w:tab w:val="left" w:pos="0"/>
        </w:tabs>
        <w:spacing w:after="0" w:line="240" w:lineRule="auto"/>
        <w:ind w:left="679" w:right="2950"/>
        <w:rPr>
          <w:rFonts w:ascii="Times New Roman" w:hAnsi="Times New Roman"/>
          <w:sz w:val="24"/>
          <w:szCs w:val="24"/>
        </w:rPr>
      </w:pPr>
      <w:r w:rsidRPr="005762EA">
        <w:rPr>
          <w:rFonts w:ascii="Times New Roman" w:hAnsi="Times New Roman"/>
          <w:sz w:val="24"/>
          <w:szCs w:val="24"/>
        </w:rPr>
        <w:t>Мир профессий. Профессии в области робототехники.</w:t>
      </w:r>
      <w:r w:rsidRPr="005762EA">
        <w:rPr>
          <w:rFonts w:ascii="Times New Roman" w:hAnsi="Times New Roman"/>
          <w:spacing w:val="-67"/>
          <w:sz w:val="24"/>
          <w:szCs w:val="24"/>
        </w:rPr>
        <w:t xml:space="preserve"> </w:t>
      </w:r>
      <w:r w:rsidRPr="005762EA">
        <w:rPr>
          <w:rFonts w:ascii="Times New Roman" w:hAnsi="Times New Roman"/>
          <w:sz w:val="24"/>
          <w:szCs w:val="24"/>
        </w:rPr>
        <w:t>Учебный</w:t>
      </w:r>
      <w:r w:rsidRPr="005762EA">
        <w:rPr>
          <w:rFonts w:ascii="Times New Roman" w:hAnsi="Times New Roman"/>
          <w:spacing w:val="-4"/>
          <w:sz w:val="24"/>
          <w:szCs w:val="24"/>
        </w:rPr>
        <w:t xml:space="preserve"> </w:t>
      </w:r>
      <w:r w:rsidRPr="005762EA">
        <w:rPr>
          <w:rFonts w:ascii="Times New Roman" w:hAnsi="Times New Roman"/>
          <w:sz w:val="24"/>
          <w:szCs w:val="24"/>
        </w:rPr>
        <w:t>проект по</w:t>
      </w:r>
      <w:r w:rsidRPr="005762EA">
        <w:rPr>
          <w:rFonts w:ascii="Times New Roman" w:hAnsi="Times New Roman"/>
          <w:spacing w:val="1"/>
          <w:sz w:val="24"/>
          <w:szCs w:val="24"/>
        </w:rPr>
        <w:t xml:space="preserve"> </w:t>
      </w:r>
      <w:r w:rsidRPr="005762EA">
        <w:rPr>
          <w:rFonts w:ascii="Times New Roman" w:hAnsi="Times New Roman"/>
          <w:sz w:val="24"/>
          <w:szCs w:val="24"/>
        </w:rPr>
        <w:t>робототехнике.</w:t>
      </w:r>
    </w:p>
    <w:p w14:paraId="7FC14B7F" w14:textId="12F73D69" w:rsidR="001776F9" w:rsidRPr="005762EA" w:rsidRDefault="005762EA" w:rsidP="00597463">
      <w:pPr>
        <w:tabs>
          <w:tab w:val="left" w:pos="0"/>
        </w:tabs>
        <w:rPr>
          <w:rFonts w:ascii="Times New Roman" w:hAnsi="Times New Roman"/>
          <w:b/>
          <w:sz w:val="24"/>
          <w:szCs w:val="24"/>
        </w:rPr>
      </w:pPr>
      <w:bookmarkStart w:id="119" w:name="_bookmark26"/>
      <w:bookmarkEnd w:id="119"/>
      <w:r w:rsidRPr="005762EA">
        <w:rPr>
          <w:rFonts w:ascii="Times New Roman" w:hAnsi="Times New Roman"/>
          <w:b/>
          <w:sz w:val="24"/>
          <w:szCs w:val="24"/>
        </w:rPr>
        <w:t xml:space="preserve">7 </w:t>
      </w:r>
      <w:r w:rsidR="001776F9" w:rsidRPr="005762EA">
        <w:rPr>
          <w:rFonts w:ascii="Times New Roman" w:hAnsi="Times New Roman"/>
          <w:b/>
          <w:sz w:val="24"/>
          <w:szCs w:val="24"/>
        </w:rPr>
        <w:t>класс</w:t>
      </w:r>
    </w:p>
    <w:p w14:paraId="357A3FB3" w14:textId="77777777" w:rsidR="001776F9" w:rsidRPr="005762EA" w:rsidRDefault="001776F9" w:rsidP="00597463">
      <w:pPr>
        <w:pStyle w:val="a3"/>
        <w:tabs>
          <w:tab w:val="left" w:pos="0"/>
          <w:tab w:val="left" w:pos="2899"/>
          <w:tab w:val="left" w:pos="3329"/>
          <w:tab w:val="left" w:pos="4647"/>
          <w:tab w:val="left" w:pos="5870"/>
          <w:tab w:val="left" w:pos="6442"/>
          <w:tab w:val="left" w:pos="8609"/>
        </w:tabs>
        <w:spacing w:after="0" w:line="240" w:lineRule="auto"/>
        <w:ind w:right="137" w:firstLine="566"/>
        <w:rPr>
          <w:rFonts w:ascii="Times New Roman" w:hAnsi="Times New Roman"/>
          <w:sz w:val="24"/>
          <w:szCs w:val="24"/>
        </w:rPr>
      </w:pPr>
      <w:r w:rsidRPr="005762EA">
        <w:rPr>
          <w:rFonts w:ascii="Times New Roman" w:hAnsi="Times New Roman"/>
          <w:sz w:val="24"/>
          <w:szCs w:val="24"/>
        </w:rPr>
        <w:t>Промышленные</w:t>
      </w:r>
      <w:r w:rsidRPr="005762EA">
        <w:rPr>
          <w:rFonts w:ascii="Times New Roman" w:hAnsi="Times New Roman"/>
          <w:sz w:val="24"/>
          <w:szCs w:val="24"/>
        </w:rPr>
        <w:tab/>
        <w:t>и</w:t>
      </w:r>
      <w:r w:rsidRPr="005762EA">
        <w:rPr>
          <w:rFonts w:ascii="Times New Roman" w:hAnsi="Times New Roman"/>
          <w:sz w:val="24"/>
          <w:szCs w:val="24"/>
        </w:rPr>
        <w:tab/>
        <w:t>бытовые</w:t>
      </w:r>
      <w:r w:rsidRPr="005762EA">
        <w:rPr>
          <w:rFonts w:ascii="Times New Roman" w:hAnsi="Times New Roman"/>
          <w:sz w:val="24"/>
          <w:szCs w:val="24"/>
        </w:rPr>
        <w:tab/>
        <w:t>роботы,</w:t>
      </w:r>
      <w:r w:rsidRPr="005762EA">
        <w:rPr>
          <w:rFonts w:ascii="Times New Roman" w:hAnsi="Times New Roman"/>
          <w:sz w:val="24"/>
          <w:szCs w:val="24"/>
        </w:rPr>
        <w:tab/>
        <w:t>их</w:t>
      </w:r>
      <w:r w:rsidRPr="005762EA">
        <w:rPr>
          <w:rFonts w:ascii="Times New Roman" w:hAnsi="Times New Roman"/>
          <w:sz w:val="24"/>
          <w:szCs w:val="24"/>
        </w:rPr>
        <w:tab/>
        <w:t>классификация,</w:t>
      </w:r>
      <w:r w:rsidRPr="005762EA">
        <w:rPr>
          <w:rFonts w:ascii="Times New Roman" w:hAnsi="Times New Roman"/>
          <w:sz w:val="24"/>
          <w:szCs w:val="24"/>
        </w:rPr>
        <w:tab/>
      </w:r>
      <w:r w:rsidRPr="005762EA">
        <w:rPr>
          <w:rFonts w:ascii="Times New Roman" w:hAnsi="Times New Roman"/>
          <w:spacing w:val="-1"/>
          <w:sz w:val="24"/>
          <w:szCs w:val="24"/>
        </w:rPr>
        <w:t>назначение,</w:t>
      </w:r>
      <w:r w:rsidRPr="005762EA">
        <w:rPr>
          <w:rFonts w:ascii="Times New Roman" w:hAnsi="Times New Roman"/>
          <w:spacing w:val="-67"/>
          <w:sz w:val="24"/>
          <w:szCs w:val="24"/>
        </w:rPr>
        <w:t xml:space="preserve"> </w:t>
      </w:r>
      <w:r w:rsidRPr="005762EA">
        <w:rPr>
          <w:rFonts w:ascii="Times New Roman" w:hAnsi="Times New Roman"/>
          <w:sz w:val="24"/>
          <w:szCs w:val="24"/>
        </w:rPr>
        <w:t>использование.</w:t>
      </w:r>
    </w:p>
    <w:p w14:paraId="2DEA738B"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Беспилотные</w:t>
      </w:r>
      <w:r w:rsidRPr="005762EA">
        <w:rPr>
          <w:rFonts w:ascii="Times New Roman" w:hAnsi="Times New Roman"/>
          <w:spacing w:val="-4"/>
          <w:sz w:val="24"/>
          <w:szCs w:val="24"/>
        </w:rPr>
        <w:t xml:space="preserve"> </w:t>
      </w:r>
      <w:r w:rsidRPr="005762EA">
        <w:rPr>
          <w:rFonts w:ascii="Times New Roman" w:hAnsi="Times New Roman"/>
          <w:sz w:val="24"/>
          <w:szCs w:val="24"/>
        </w:rPr>
        <w:t>автоматизированные</w:t>
      </w:r>
      <w:r w:rsidRPr="005762EA">
        <w:rPr>
          <w:rFonts w:ascii="Times New Roman" w:hAnsi="Times New Roman"/>
          <w:spacing w:val="-3"/>
          <w:sz w:val="24"/>
          <w:szCs w:val="24"/>
        </w:rPr>
        <w:t xml:space="preserve"> </w:t>
      </w:r>
      <w:r w:rsidRPr="005762EA">
        <w:rPr>
          <w:rFonts w:ascii="Times New Roman" w:hAnsi="Times New Roman"/>
          <w:sz w:val="24"/>
          <w:szCs w:val="24"/>
        </w:rPr>
        <w:t>системы,</w:t>
      </w:r>
      <w:r w:rsidRPr="005762EA">
        <w:rPr>
          <w:rFonts w:ascii="Times New Roman" w:hAnsi="Times New Roman"/>
          <w:spacing w:val="-4"/>
          <w:sz w:val="24"/>
          <w:szCs w:val="24"/>
        </w:rPr>
        <w:t xml:space="preserve"> </w:t>
      </w:r>
      <w:r w:rsidRPr="005762EA">
        <w:rPr>
          <w:rFonts w:ascii="Times New Roman" w:hAnsi="Times New Roman"/>
          <w:sz w:val="24"/>
          <w:szCs w:val="24"/>
        </w:rPr>
        <w:t>их</w:t>
      </w:r>
      <w:r w:rsidRPr="005762EA">
        <w:rPr>
          <w:rFonts w:ascii="Times New Roman" w:hAnsi="Times New Roman"/>
          <w:spacing w:val="-2"/>
          <w:sz w:val="24"/>
          <w:szCs w:val="24"/>
        </w:rPr>
        <w:t xml:space="preserve"> </w:t>
      </w:r>
      <w:r w:rsidRPr="005762EA">
        <w:rPr>
          <w:rFonts w:ascii="Times New Roman" w:hAnsi="Times New Roman"/>
          <w:sz w:val="24"/>
          <w:szCs w:val="24"/>
        </w:rPr>
        <w:t>виды,</w:t>
      </w:r>
      <w:r w:rsidRPr="005762EA">
        <w:rPr>
          <w:rFonts w:ascii="Times New Roman" w:hAnsi="Times New Roman"/>
          <w:spacing w:val="-7"/>
          <w:sz w:val="24"/>
          <w:szCs w:val="24"/>
        </w:rPr>
        <w:t xml:space="preserve"> </w:t>
      </w:r>
      <w:r w:rsidRPr="005762EA">
        <w:rPr>
          <w:rFonts w:ascii="Times New Roman" w:hAnsi="Times New Roman"/>
          <w:sz w:val="24"/>
          <w:szCs w:val="24"/>
        </w:rPr>
        <w:t>назначение.</w:t>
      </w:r>
    </w:p>
    <w:p w14:paraId="165F7A35" w14:textId="77777777" w:rsidR="001776F9" w:rsidRPr="005762EA" w:rsidRDefault="001776F9" w:rsidP="00597463">
      <w:pPr>
        <w:pStyle w:val="a3"/>
        <w:tabs>
          <w:tab w:val="left" w:pos="0"/>
          <w:tab w:val="left" w:pos="3514"/>
          <w:tab w:val="left" w:pos="5521"/>
          <w:tab w:val="left" w:pos="6164"/>
          <w:tab w:val="left" w:pos="7334"/>
          <w:tab w:val="left" w:pos="9339"/>
        </w:tabs>
        <w:spacing w:after="0" w:line="240" w:lineRule="auto"/>
        <w:ind w:right="127" w:firstLine="566"/>
        <w:jc w:val="right"/>
        <w:rPr>
          <w:rFonts w:ascii="Times New Roman" w:hAnsi="Times New Roman"/>
          <w:sz w:val="24"/>
          <w:szCs w:val="24"/>
        </w:rPr>
      </w:pPr>
      <w:r w:rsidRPr="005762EA">
        <w:rPr>
          <w:rFonts w:ascii="Times New Roman" w:hAnsi="Times New Roman"/>
          <w:sz w:val="24"/>
          <w:szCs w:val="24"/>
        </w:rPr>
        <w:t>Программирование</w:t>
      </w:r>
      <w:r w:rsidRPr="005762EA">
        <w:rPr>
          <w:rFonts w:ascii="Times New Roman" w:hAnsi="Times New Roman"/>
          <w:sz w:val="24"/>
          <w:szCs w:val="24"/>
        </w:rPr>
        <w:tab/>
        <w:t>контроллера</w:t>
      </w:r>
      <w:r w:rsidRPr="005762EA">
        <w:rPr>
          <w:rFonts w:ascii="Times New Roman" w:hAnsi="Times New Roman"/>
          <w:sz w:val="24"/>
          <w:szCs w:val="24"/>
        </w:rPr>
        <w:tab/>
        <w:t>в</w:t>
      </w:r>
      <w:r w:rsidRPr="005762EA">
        <w:rPr>
          <w:rFonts w:ascii="Times New Roman" w:hAnsi="Times New Roman"/>
          <w:sz w:val="24"/>
          <w:szCs w:val="24"/>
        </w:rPr>
        <w:tab/>
        <w:t>среде</w:t>
      </w:r>
      <w:r w:rsidRPr="005762EA">
        <w:rPr>
          <w:rFonts w:ascii="Times New Roman" w:hAnsi="Times New Roman"/>
          <w:sz w:val="24"/>
          <w:szCs w:val="24"/>
        </w:rPr>
        <w:tab/>
        <w:t>конкретного</w:t>
      </w:r>
      <w:r w:rsidRPr="005762EA">
        <w:rPr>
          <w:rFonts w:ascii="Times New Roman" w:hAnsi="Times New Roman"/>
          <w:sz w:val="24"/>
          <w:szCs w:val="24"/>
        </w:rPr>
        <w:tab/>
        <w:t>языка</w:t>
      </w:r>
      <w:r w:rsidRPr="005762EA">
        <w:rPr>
          <w:rFonts w:ascii="Times New Roman" w:hAnsi="Times New Roman"/>
          <w:spacing w:val="-67"/>
          <w:sz w:val="24"/>
          <w:szCs w:val="24"/>
        </w:rPr>
        <w:t xml:space="preserve"> </w:t>
      </w:r>
      <w:r w:rsidRPr="005762EA">
        <w:rPr>
          <w:rFonts w:ascii="Times New Roman" w:hAnsi="Times New Roman"/>
          <w:spacing w:val="-1"/>
          <w:sz w:val="24"/>
          <w:szCs w:val="24"/>
        </w:rPr>
        <w:t>программирования,</w:t>
      </w:r>
      <w:r w:rsidRPr="005762EA">
        <w:rPr>
          <w:rFonts w:ascii="Times New Roman" w:hAnsi="Times New Roman"/>
          <w:spacing w:val="-18"/>
          <w:sz w:val="24"/>
          <w:szCs w:val="24"/>
        </w:rPr>
        <w:t xml:space="preserve"> </w:t>
      </w:r>
      <w:r w:rsidRPr="005762EA">
        <w:rPr>
          <w:rFonts w:ascii="Times New Roman" w:hAnsi="Times New Roman"/>
          <w:spacing w:val="-1"/>
          <w:sz w:val="24"/>
          <w:szCs w:val="24"/>
        </w:rPr>
        <w:t>основные</w:t>
      </w:r>
      <w:r w:rsidRPr="005762EA">
        <w:rPr>
          <w:rFonts w:ascii="Times New Roman" w:hAnsi="Times New Roman"/>
          <w:spacing w:val="-20"/>
          <w:sz w:val="24"/>
          <w:szCs w:val="24"/>
        </w:rPr>
        <w:t xml:space="preserve"> </w:t>
      </w:r>
      <w:r w:rsidRPr="005762EA">
        <w:rPr>
          <w:rFonts w:ascii="Times New Roman" w:hAnsi="Times New Roman"/>
          <w:sz w:val="24"/>
          <w:szCs w:val="24"/>
        </w:rPr>
        <w:t>инструменты</w:t>
      </w:r>
      <w:r w:rsidRPr="005762EA">
        <w:rPr>
          <w:rFonts w:ascii="Times New Roman" w:hAnsi="Times New Roman"/>
          <w:spacing w:val="-17"/>
          <w:sz w:val="24"/>
          <w:szCs w:val="24"/>
        </w:rPr>
        <w:t xml:space="preserve"> </w:t>
      </w:r>
      <w:r w:rsidRPr="005762EA">
        <w:rPr>
          <w:rFonts w:ascii="Times New Roman" w:hAnsi="Times New Roman"/>
          <w:sz w:val="24"/>
          <w:szCs w:val="24"/>
        </w:rPr>
        <w:t>и</w:t>
      </w:r>
      <w:r w:rsidRPr="005762EA">
        <w:rPr>
          <w:rFonts w:ascii="Times New Roman" w:hAnsi="Times New Roman"/>
          <w:spacing w:val="-17"/>
          <w:sz w:val="24"/>
          <w:szCs w:val="24"/>
        </w:rPr>
        <w:t xml:space="preserve"> </w:t>
      </w:r>
      <w:r w:rsidRPr="005762EA">
        <w:rPr>
          <w:rFonts w:ascii="Times New Roman" w:hAnsi="Times New Roman"/>
          <w:sz w:val="24"/>
          <w:szCs w:val="24"/>
        </w:rPr>
        <w:t>команды</w:t>
      </w:r>
      <w:r w:rsidRPr="005762EA">
        <w:rPr>
          <w:rFonts w:ascii="Times New Roman" w:hAnsi="Times New Roman"/>
          <w:spacing w:val="-17"/>
          <w:sz w:val="24"/>
          <w:szCs w:val="24"/>
        </w:rPr>
        <w:t xml:space="preserve"> </w:t>
      </w:r>
      <w:r w:rsidRPr="005762EA">
        <w:rPr>
          <w:rFonts w:ascii="Times New Roman" w:hAnsi="Times New Roman"/>
          <w:sz w:val="24"/>
          <w:szCs w:val="24"/>
        </w:rPr>
        <w:t>программирования</w:t>
      </w:r>
      <w:r w:rsidRPr="005762EA">
        <w:rPr>
          <w:rFonts w:ascii="Times New Roman" w:hAnsi="Times New Roman"/>
          <w:spacing w:val="-17"/>
          <w:sz w:val="24"/>
          <w:szCs w:val="24"/>
        </w:rPr>
        <w:t xml:space="preserve"> </w:t>
      </w:r>
      <w:r w:rsidRPr="005762EA">
        <w:rPr>
          <w:rFonts w:ascii="Times New Roman" w:hAnsi="Times New Roman"/>
          <w:sz w:val="24"/>
          <w:szCs w:val="24"/>
        </w:rPr>
        <w:t>роботов.</w:t>
      </w:r>
    </w:p>
    <w:p w14:paraId="67E00D81" w14:textId="77777777" w:rsidR="001776F9" w:rsidRPr="005762EA" w:rsidRDefault="001776F9" w:rsidP="00597463">
      <w:pPr>
        <w:pStyle w:val="a3"/>
        <w:tabs>
          <w:tab w:val="left" w:pos="0"/>
          <w:tab w:val="left" w:pos="2545"/>
          <w:tab w:val="left" w:pos="4433"/>
          <w:tab w:val="left" w:pos="6320"/>
          <w:tab w:val="left" w:pos="8289"/>
        </w:tabs>
        <w:spacing w:after="0" w:line="240" w:lineRule="auto"/>
        <w:ind w:right="135" w:firstLine="566"/>
        <w:rPr>
          <w:rFonts w:ascii="Times New Roman" w:hAnsi="Times New Roman"/>
          <w:sz w:val="24"/>
          <w:szCs w:val="24"/>
        </w:rPr>
      </w:pPr>
      <w:r w:rsidRPr="005762EA">
        <w:rPr>
          <w:rFonts w:ascii="Times New Roman" w:hAnsi="Times New Roman"/>
          <w:sz w:val="24"/>
          <w:szCs w:val="24"/>
        </w:rPr>
        <w:t>Реализация</w:t>
      </w:r>
      <w:r w:rsidRPr="005762EA">
        <w:rPr>
          <w:rFonts w:ascii="Times New Roman" w:hAnsi="Times New Roman"/>
          <w:sz w:val="24"/>
          <w:szCs w:val="24"/>
        </w:rPr>
        <w:tab/>
        <w:t>алгоритмов</w:t>
      </w:r>
      <w:r w:rsidRPr="005762EA">
        <w:rPr>
          <w:rFonts w:ascii="Times New Roman" w:hAnsi="Times New Roman"/>
          <w:sz w:val="24"/>
          <w:szCs w:val="24"/>
        </w:rPr>
        <w:tab/>
        <w:t>управления</w:t>
      </w:r>
      <w:r w:rsidRPr="005762EA">
        <w:rPr>
          <w:rFonts w:ascii="Times New Roman" w:hAnsi="Times New Roman"/>
          <w:sz w:val="24"/>
          <w:szCs w:val="24"/>
        </w:rPr>
        <w:tab/>
        <w:t>отдельными</w:t>
      </w:r>
      <w:r w:rsidRPr="005762EA">
        <w:rPr>
          <w:rFonts w:ascii="Times New Roman" w:hAnsi="Times New Roman"/>
          <w:sz w:val="24"/>
          <w:szCs w:val="24"/>
        </w:rPr>
        <w:tab/>
      </w:r>
      <w:r w:rsidRPr="005762EA">
        <w:rPr>
          <w:rFonts w:ascii="Times New Roman" w:hAnsi="Times New Roman"/>
          <w:spacing w:val="-1"/>
          <w:sz w:val="24"/>
          <w:szCs w:val="24"/>
        </w:rPr>
        <w:t>компонентами</w:t>
      </w:r>
      <w:r w:rsidRPr="005762EA">
        <w:rPr>
          <w:rFonts w:ascii="Times New Roman" w:hAnsi="Times New Roman"/>
          <w:spacing w:val="-67"/>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роботизированными системами.</w:t>
      </w:r>
    </w:p>
    <w:p w14:paraId="19730E4B" w14:textId="77777777" w:rsidR="001776F9" w:rsidRPr="005762EA" w:rsidRDefault="001776F9" w:rsidP="00597463">
      <w:pPr>
        <w:pStyle w:val="a3"/>
        <w:tabs>
          <w:tab w:val="left" w:pos="0"/>
        </w:tabs>
        <w:spacing w:after="0" w:line="240" w:lineRule="auto"/>
        <w:ind w:firstLine="566"/>
        <w:rPr>
          <w:rFonts w:ascii="Times New Roman" w:hAnsi="Times New Roman"/>
          <w:sz w:val="24"/>
          <w:szCs w:val="24"/>
        </w:rPr>
      </w:pPr>
      <w:r w:rsidRPr="005762EA">
        <w:rPr>
          <w:rFonts w:ascii="Times New Roman" w:hAnsi="Times New Roman"/>
          <w:sz w:val="24"/>
          <w:szCs w:val="24"/>
        </w:rPr>
        <w:t>Анализ</w:t>
      </w:r>
      <w:r w:rsidRPr="005762EA">
        <w:rPr>
          <w:rFonts w:ascii="Times New Roman" w:hAnsi="Times New Roman"/>
          <w:spacing w:val="20"/>
          <w:sz w:val="24"/>
          <w:szCs w:val="24"/>
        </w:rPr>
        <w:t xml:space="preserve"> </w:t>
      </w:r>
      <w:r w:rsidRPr="005762EA">
        <w:rPr>
          <w:rFonts w:ascii="Times New Roman" w:hAnsi="Times New Roman"/>
          <w:sz w:val="24"/>
          <w:szCs w:val="24"/>
        </w:rPr>
        <w:t>и</w:t>
      </w:r>
      <w:r w:rsidRPr="005762EA">
        <w:rPr>
          <w:rFonts w:ascii="Times New Roman" w:hAnsi="Times New Roman"/>
          <w:spacing w:val="18"/>
          <w:sz w:val="24"/>
          <w:szCs w:val="24"/>
        </w:rPr>
        <w:t xml:space="preserve"> </w:t>
      </w:r>
      <w:r w:rsidRPr="005762EA">
        <w:rPr>
          <w:rFonts w:ascii="Times New Roman" w:hAnsi="Times New Roman"/>
          <w:sz w:val="24"/>
          <w:szCs w:val="24"/>
        </w:rPr>
        <w:t>проверка</w:t>
      </w:r>
      <w:r w:rsidRPr="005762EA">
        <w:rPr>
          <w:rFonts w:ascii="Times New Roman" w:hAnsi="Times New Roman"/>
          <w:spacing w:val="19"/>
          <w:sz w:val="24"/>
          <w:szCs w:val="24"/>
        </w:rPr>
        <w:t xml:space="preserve"> </w:t>
      </w:r>
      <w:r w:rsidRPr="005762EA">
        <w:rPr>
          <w:rFonts w:ascii="Times New Roman" w:hAnsi="Times New Roman"/>
          <w:sz w:val="24"/>
          <w:szCs w:val="24"/>
        </w:rPr>
        <w:t>на</w:t>
      </w:r>
      <w:r w:rsidRPr="005762EA">
        <w:rPr>
          <w:rFonts w:ascii="Times New Roman" w:hAnsi="Times New Roman"/>
          <w:spacing w:val="18"/>
          <w:sz w:val="24"/>
          <w:szCs w:val="24"/>
        </w:rPr>
        <w:t xml:space="preserve"> </w:t>
      </w:r>
      <w:r w:rsidRPr="005762EA">
        <w:rPr>
          <w:rFonts w:ascii="Times New Roman" w:hAnsi="Times New Roman"/>
          <w:sz w:val="24"/>
          <w:szCs w:val="24"/>
        </w:rPr>
        <w:t>работоспособность,</w:t>
      </w:r>
      <w:r w:rsidRPr="005762EA">
        <w:rPr>
          <w:rFonts w:ascii="Times New Roman" w:hAnsi="Times New Roman"/>
          <w:spacing w:val="20"/>
          <w:sz w:val="24"/>
          <w:szCs w:val="24"/>
        </w:rPr>
        <w:t xml:space="preserve"> </w:t>
      </w:r>
      <w:r w:rsidRPr="005762EA">
        <w:rPr>
          <w:rFonts w:ascii="Times New Roman" w:hAnsi="Times New Roman"/>
          <w:sz w:val="24"/>
          <w:szCs w:val="24"/>
        </w:rPr>
        <w:t>усовершенствование</w:t>
      </w:r>
      <w:r w:rsidRPr="005762EA">
        <w:rPr>
          <w:rFonts w:ascii="Times New Roman" w:hAnsi="Times New Roman"/>
          <w:spacing w:val="21"/>
          <w:sz w:val="24"/>
          <w:szCs w:val="24"/>
        </w:rPr>
        <w:t xml:space="preserve"> </w:t>
      </w:r>
      <w:r w:rsidRPr="005762EA">
        <w:rPr>
          <w:rFonts w:ascii="Times New Roman" w:hAnsi="Times New Roman"/>
          <w:sz w:val="24"/>
          <w:szCs w:val="24"/>
        </w:rPr>
        <w:t>конструкции</w:t>
      </w:r>
      <w:r w:rsidRPr="005762EA">
        <w:rPr>
          <w:rFonts w:ascii="Times New Roman" w:hAnsi="Times New Roman"/>
          <w:spacing w:val="-67"/>
          <w:sz w:val="24"/>
          <w:szCs w:val="24"/>
        </w:rPr>
        <w:t xml:space="preserve"> </w:t>
      </w:r>
      <w:r w:rsidRPr="005762EA">
        <w:rPr>
          <w:rFonts w:ascii="Times New Roman" w:hAnsi="Times New Roman"/>
          <w:sz w:val="24"/>
          <w:szCs w:val="24"/>
        </w:rPr>
        <w:t>робота.</w:t>
      </w:r>
    </w:p>
    <w:p w14:paraId="6DF81375" w14:textId="77777777" w:rsidR="001776F9" w:rsidRPr="005762EA" w:rsidRDefault="001776F9" w:rsidP="00597463">
      <w:pPr>
        <w:pStyle w:val="a3"/>
        <w:tabs>
          <w:tab w:val="left" w:pos="0"/>
        </w:tabs>
        <w:spacing w:after="0" w:line="240" w:lineRule="auto"/>
        <w:ind w:left="679" w:right="2950"/>
        <w:rPr>
          <w:rFonts w:ascii="Times New Roman" w:hAnsi="Times New Roman"/>
          <w:sz w:val="24"/>
          <w:szCs w:val="24"/>
        </w:rPr>
      </w:pPr>
      <w:r w:rsidRPr="005762EA">
        <w:rPr>
          <w:rFonts w:ascii="Times New Roman" w:hAnsi="Times New Roman"/>
          <w:sz w:val="24"/>
          <w:szCs w:val="24"/>
        </w:rPr>
        <w:t>Мир профессий. Профессии в области робототехники.</w:t>
      </w:r>
      <w:r w:rsidRPr="005762EA">
        <w:rPr>
          <w:rFonts w:ascii="Times New Roman" w:hAnsi="Times New Roman"/>
          <w:spacing w:val="-67"/>
          <w:sz w:val="24"/>
          <w:szCs w:val="24"/>
        </w:rPr>
        <w:t xml:space="preserve"> </w:t>
      </w:r>
      <w:r w:rsidRPr="005762EA">
        <w:rPr>
          <w:rFonts w:ascii="Times New Roman" w:hAnsi="Times New Roman"/>
          <w:sz w:val="24"/>
          <w:szCs w:val="24"/>
        </w:rPr>
        <w:t>Учебный</w:t>
      </w:r>
      <w:r w:rsidRPr="005762EA">
        <w:rPr>
          <w:rFonts w:ascii="Times New Roman" w:hAnsi="Times New Roman"/>
          <w:spacing w:val="-4"/>
          <w:sz w:val="24"/>
          <w:szCs w:val="24"/>
        </w:rPr>
        <w:t xml:space="preserve"> </w:t>
      </w:r>
      <w:r w:rsidRPr="005762EA">
        <w:rPr>
          <w:rFonts w:ascii="Times New Roman" w:hAnsi="Times New Roman"/>
          <w:sz w:val="24"/>
          <w:szCs w:val="24"/>
        </w:rPr>
        <w:t>проект по</w:t>
      </w:r>
      <w:r w:rsidRPr="005762EA">
        <w:rPr>
          <w:rFonts w:ascii="Times New Roman" w:hAnsi="Times New Roman"/>
          <w:spacing w:val="1"/>
          <w:sz w:val="24"/>
          <w:szCs w:val="24"/>
        </w:rPr>
        <w:t xml:space="preserve"> </w:t>
      </w:r>
      <w:r w:rsidRPr="005762EA">
        <w:rPr>
          <w:rFonts w:ascii="Times New Roman" w:hAnsi="Times New Roman"/>
          <w:sz w:val="24"/>
          <w:szCs w:val="24"/>
        </w:rPr>
        <w:t>робототехнике.</w:t>
      </w:r>
    </w:p>
    <w:p w14:paraId="610F62E4" w14:textId="77777777" w:rsidR="001776F9" w:rsidRPr="005762EA" w:rsidRDefault="001776F9" w:rsidP="00597463">
      <w:pPr>
        <w:tabs>
          <w:tab w:val="left" w:pos="0"/>
        </w:tabs>
        <w:spacing w:after="0" w:line="240" w:lineRule="auto"/>
        <w:rPr>
          <w:rFonts w:ascii="Times New Roman" w:hAnsi="Times New Roman"/>
          <w:sz w:val="24"/>
          <w:szCs w:val="24"/>
        </w:rPr>
        <w:sectPr w:rsidR="001776F9" w:rsidRPr="005762EA">
          <w:pgSz w:w="11910" w:h="16840"/>
          <w:pgMar w:top="1160" w:right="720" w:bottom="940" w:left="1020" w:header="717" w:footer="753" w:gutter="0"/>
          <w:cols w:space="720"/>
        </w:sectPr>
      </w:pPr>
    </w:p>
    <w:p w14:paraId="2651BA8B" w14:textId="31FB9E64" w:rsidR="001776F9" w:rsidRPr="005762EA" w:rsidRDefault="005762EA" w:rsidP="00597463">
      <w:pPr>
        <w:tabs>
          <w:tab w:val="left" w:pos="0"/>
        </w:tabs>
        <w:rPr>
          <w:rFonts w:ascii="Times New Roman" w:hAnsi="Times New Roman"/>
          <w:b/>
          <w:sz w:val="24"/>
          <w:szCs w:val="24"/>
        </w:rPr>
      </w:pPr>
      <w:bookmarkStart w:id="120" w:name="_bookmark27"/>
      <w:bookmarkEnd w:id="120"/>
      <w:r w:rsidRPr="005762EA">
        <w:rPr>
          <w:rFonts w:ascii="Times New Roman" w:hAnsi="Times New Roman"/>
          <w:b/>
          <w:sz w:val="24"/>
          <w:szCs w:val="24"/>
        </w:rPr>
        <w:lastRenderedPageBreak/>
        <w:t xml:space="preserve">8 </w:t>
      </w:r>
      <w:r w:rsidR="001776F9" w:rsidRPr="005762EA">
        <w:rPr>
          <w:rFonts w:ascii="Times New Roman" w:hAnsi="Times New Roman"/>
          <w:b/>
          <w:sz w:val="24"/>
          <w:szCs w:val="24"/>
        </w:rPr>
        <w:t>класс</w:t>
      </w:r>
    </w:p>
    <w:p w14:paraId="286E27AF" w14:textId="77777777" w:rsidR="001776F9" w:rsidRPr="005762EA" w:rsidRDefault="001776F9" w:rsidP="00597463">
      <w:pPr>
        <w:pStyle w:val="a3"/>
        <w:tabs>
          <w:tab w:val="left" w:pos="0"/>
        </w:tabs>
        <w:spacing w:after="0" w:line="240" w:lineRule="auto"/>
        <w:ind w:firstLine="566"/>
        <w:rPr>
          <w:rFonts w:ascii="Times New Roman" w:hAnsi="Times New Roman"/>
          <w:sz w:val="24"/>
          <w:szCs w:val="24"/>
        </w:rPr>
      </w:pPr>
      <w:r w:rsidRPr="005762EA">
        <w:rPr>
          <w:rFonts w:ascii="Times New Roman" w:hAnsi="Times New Roman"/>
          <w:sz w:val="24"/>
          <w:szCs w:val="24"/>
        </w:rPr>
        <w:t>История</w:t>
      </w:r>
      <w:r w:rsidRPr="005762EA">
        <w:rPr>
          <w:rFonts w:ascii="Times New Roman" w:hAnsi="Times New Roman"/>
          <w:spacing w:val="45"/>
          <w:sz w:val="24"/>
          <w:szCs w:val="24"/>
        </w:rPr>
        <w:t xml:space="preserve"> </w:t>
      </w:r>
      <w:r w:rsidRPr="005762EA">
        <w:rPr>
          <w:rFonts w:ascii="Times New Roman" w:hAnsi="Times New Roman"/>
          <w:sz w:val="24"/>
          <w:szCs w:val="24"/>
        </w:rPr>
        <w:t>развития</w:t>
      </w:r>
      <w:r w:rsidRPr="005762EA">
        <w:rPr>
          <w:rFonts w:ascii="Times New Roman" w:hAnsi="Times New Roman"/>
          <w:spacing w:val="45"/>
          <w:sz w:val="24"/>
          <w:szCs w:val="24"/>
        </w:rPr>
        <w:t xml:space="preserve"> </w:t>
      </w:r>
      <w:r w:rsidRPr="005762EA">
        <w:rPr>
          <w:rFonts w:ascii="Times New Roman" w:hAnsi="Times New Roman"/>
          <w:sz w:val="24"/>
          <w:szCs w:val="24"/>
        </w:rPr>
        <w:t>беспилотного</w:t>
      </w:r>
      <w:r w:rsidRPr="005762EA">
        <w:rPr>
          <w:rFonts w:ascii="Times New Roman" w:hAnsi="Times New Roman"/>
          <w:spacing w:val="48"/>
          <w:sz w:val="24"/>
          <w:szCs w:val="24"/>
        </w:rPr>
        <w:t xml:space="preserve"> </w:t>
      </w:r>
      <w:r w:rsidRPr="005762EA">
        <w:rPr>
          <w:rFonts w:ascii="Times New Roman" w:hAnsi="Times New Roman"/>
          <w:sz w:val="24"/>
          <w:szCs w:val="24"/>
        </w:rPr>
        <w:t>авиастроения,</w:t>
      </w:r>
      <w:r w:rsidRPr="005762EA">
        <w:rPr>
          <w:rFonts w:ascii="Times New Roman" w:hAnsi="Times New Roman"/>
          <w:spacing w:val="45"/>
          <w:sz w:val="24"/>
          <w:szCs w:val="24"/>
        </w:rPr>
        <w:t xml:space="preserve"> </w:t>
      </w:r>
      <w:r w:rsidRPr="005762EA">
        <w:rPr>
          <w:rFonts w:ascii="Times New Roman" w:hAnsi="Times New Roman"/>
          <w:sz w:val="24"/>
          <w:szCs w:val="24"/>
        </w:rPr>
        <w:t>применение</w:t>
      </w:r>
      <w:r w:rsidRPr="005762EA">
        <w:rPr>
          <w:rFonts w:ascii="Times New Roman" w:hAnsi="Times New Roman"/>
          <w:spacing w:val="45"/>
          <w:sz w:val="24"/>
          <w:szCs w:val="24"/>
        </w:rPr>
        <w:t xml:space="preserve"> </w:t>
      </w:r>
      <w:r w:rsidRPr="005762EA">
        <w:rPr>
          <w:rFonts w:ascii="Times New Roman" w:hAnsi="Times New Roman"/>
          <w:sz w:val="24"/>
          <w:szCs w:val="24"/>
        </w:rPr>
        <w:t>беспилотных</w:t>
      </w:r>
      <w:r w:rsidRPr="005762EA">
        <w:rPr>
          <w:rFonts w:ascii="Times New Roman" w:hAnsi="Times New Roman"/>
          <w:spacing w:val="-67"/>
          <w:sz w:val="24"/>
          <w:szCs w:val="24"/>
        </w:rPr>
        <w:t xml:space="preserve"> </w:t>
      </w:r>
      <w:r w:rsidRPr="005762EA">
        <w:rPr>
          <w:rFonts w:ascii="Times New Roman" w:hAnsi="Times New Roman"/>
          <w:sz w:val="24"/>
          <w:szCs w:val="24"/>
        </w:rPr>
        <w:t>летательных аппаратов.</w:t>
      </w:r>
    </w:p>
    <w:p w14:paraId="24F53F77" w14:textId="77777777" w:rsidR="001776F9" w:rsidRPr="005762EA" w:rsidRDefault="001776F9" w:rsidP="00597463">
      <w:pPr>
        <w:pStyle w:val="a3"/>
        <w:tabs>
          <w:tab w:val="left" w:pos="0"/>
        </w:tabs>
        <w:spacing w:after="0" w:line="240" w:lineRule="auto"/>
        <w:ind w:left="679" w:right="3041"/>
        <w:rPr>
          <w:rFonts w:ascii="Times New Roman" w:hAnsi="Times New Roman"/>
          <w:sz w:val="24"/>
          <w:szCs w:val="24"/>
        </w:rPr>
      </w:pPr>
      <w:r w:rsidRPr="005762EA">
        <w:rPr>
          <w:rFonts w:ascii="Times New Roman" w:hAnsi="Times New Roman"/>
          <w:sz w:val="24"/>
          <w:szCs w:val="24"/>
        </w:rPr>
        <w:t>Классификация беспилотных летательных аппаратов.</w:t>
      </w:r>
      <w:r w:rsidRPr="005762EA">
        <w:rPr>
          <w:rFonts w:ascii="Times New Roman" w:hAnsi="Times New Roman"/>
          <w:spacing w:val="-67"/>
          <w:sz w:val="24"/>
          <w:szCs w:val="24"/>
        </w:rPr>
        <w:t xml:space="preserve"> </w:t>
      </w:r>
      <w:r w:rsidRPr="005762EA">
        <w:rPr>
          <w:rFonts w:ascii="Times New Roman" w:hAnsi="Times New Roman"/>
          <w:sz w:val="24"/>
          <w:szCs w:val="24"/>
        </w:rPr>
        <w:t>Конструкция</w:t>
      </w:r>
      <w:r w:rsidRPr="005762EA">
        <w:rPr>
          <w:rFonts w:ascii="Times New Roman" w:hAnsi="Times New Roman"/>
          <w:spacing w:val="-3"/>
          <w:sz w:val="24"/>
          <w:szCs w:val="24"/>
        </w:rPr>
        <w:t xml:space="preserve"> </w:t>
      </w:r>
      <w:r w:rsidRPr="005762EA">
        <w:rPr>
          <w:rFonts w:ascii="Times New Roman" w:hAnsi="Times New Roman"/>
          <w:sz w:val="24"/>
          <w:szCs w:val="24"/>
        </w:rPr>
        <w:t>беспилотных</w:t>
      </w:r>
      <w:r w:rsidRPr="005762EA">
        <w:rPr>
          <w:rFonts w:ascii="Times New Roman" w:hAnsi="Times New Roman"/>
          <w:spacing w:val="-1"/>
          <w:sz w:val="24"/>
          <w:szCs w:val="24"/>
        </w:rPr>
        <w:t xml:space="preserve"> </w:t>
      </w:r>
      <w:r w:rsidRPr="005762EA">
        <w:rPr>
          <w:rFonts w:ascii="Times New Roman" w:hAnsi="Times New Roman"/>
          <w:sz w:val="24"/>
          <w:szCs w:val="24"/>
        </w:rPr>
        <w:t>летательных</w:t>
      </w:r>
      <w:r w:rsidRPr="005762EA">
        <w:rPr>
          <w:rFonts w:ascii="Times New Roman" w:hAnsi="Times New Roman"/>
          <w:spacing w:val="-3"/>
          <w:sz w:val="24"/>
          <w:szCs w:val="24"/>
        </w:rPr>
        <w:t xml:space="preserve"> </w:t>
      </w:r>
      <w:r w:rsidRPr="005762EA">
        <w:rPr>
          <w:rFonts w:ascii="Times New Roman" w:hAnsi="Times New Roman"/>
          <w:sz w:val="24"/>
          <w:szCs w:val="24"/>
        </w:rPr>
        <w:t>аппаратов.</w:t>
      </w:r>
    </w:p>
    <w:p w14:paraId="6F90785E"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Правила</w:t>
      </w:r>
      <w:r w:rsidRPr="005762EA">
        <w:rPr>
          <w:rFonts w:ascii="Times New Roman" w:hAnsi="Times New Roman"/>
          <w:spacing w:val="-7"/>
          <w:sz w:val="24"/>
          <w:szCs w:val="24"/>
        </w:rPr>
        <w:t xml:space="preserve"> </w:t>
      </w:r>
      <w:r w:rsidRPr="005762EA">
        <w:rPr>
          <w:rFonts w:ascii="Times New Roman" w:hAnsi="Times New Roman"/>
          <w:sz w:val="24"/>
          <w:szCs w:val="24"/>
        </w:rPr>
        <w:t>безопасной</w:t>
      </w:r>
      <w:r w:rsidRPr="005762EA">
        <w:rPr>
          <w:rFonts w:ascii="Times New Roman" w:hAnsi="Times New Roman"/>
          <w:spacing w:val="-4"/>
          <w:sz w:val="24"/>
          <w:szCs w:val="24"/>
        </w:rPr>
        <w:t xml:space="preserve"> </w:t>
      </w:r>
      <w:r w:rsidRPr="005762EA">
        <w:rPr>
          <w:rFonts w:ascii="Times New Roman" w:hAnsi="Times New Roman"/>
          <w:sz w:val="24"/>
          <w:szCs w:val="24"/>
        </w:rPr>
        <w:t>эксплуатации</w:t>
      </w:r>
      <w:r w:rsidRPr="005762EA">
        <w:rPr>
          <w:rFonts w:ascii="Times New Roman" w:hAnsi="Times New Roman"/>
          <w:spacing w:val="-3"/>
          <w:sz w:val="24"/>
          <w:szCs w:val="24"/>
        </w:rPr>
        <w:t xml:space="preserve"> </w:t>
      </w:r>
      <w:r w:rsidRPr="005762EA">
        <w:rPr>
          <w:rFonts w:ascii="Times New Roman" w:hAnsi="Times New Roman"/>
          <w:sz w:val="24"/>
          <w:szCs w:val="24"/>
        </w:rPr>
        <w:t>аккумулятора.</w:t>
      </w:r>
    </w:p>
    <w:p w14:paraId="14669A93"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Воздушный</w:t>
      </w:r>
      <w:r w:rsidRPr="005762EA">
        <w:rPr>
          <w:rFonts w:ascii="Times New Roman" w:hAnsi="Times New Roman"/>
          <w:spacing w:val="-3"/>
          <w:sz w:val="24"/>
          <w:szCs w:val="24"/>
        </w:rPr>
        <w:t xml:space="preserve"> </w:t>
      </w:r>
      <w:r w:rsidRPr="005762EA">
        <w:rPr>
          <w:rFonts w:ascii="Times New Roman" w:hAnsi="Times New Roman"/>
          <w:sz w:val="24"/>
          <w:szCs w:val="24"/>
        </w:rPr>
        <w:t>винт,</w:t>
      </w:r>
      <w:r w:rsidRPr="005762EA">
        <w:rPr>
          <w:rFonts w:ascii="Times New Roman" w:hAnsi="Times New Roman"/>
          <w:spacing w:val="-3"/>
          <w:sz w:val="24"/>
          <w:szCs w:val="24"/>
        </w:rPr>
        <w:t xml:space="preserve"> </w:t>
      </w:r>
      <w:r w:rsidRPr="005762EA">
        <w:rPr>
          <w:rFonts w:ascii="Times New Roman" w:hAnsi="Times New Roman"/>
          <w:sz w:val="24"/>
          <w:szCs w:val="24"/>
        </w:rPr>
        <w:t>характеристика.</w:t>
      </w:r>
      <w:r w:rsidRPr="005762EA">
        <w:rPr>
          <w:rFonts w:ascii="Times New Roman" w:hAnsi="Times New Roman"/>
          <w:spacing w:val="-2"/>
          <w:sz w:val="24"/>
          <w:szCs w:val="24"/>
        </w:rPr>
        <w:t xml:space="preserve"> </w:t>
      </w:r>
      <w:r w:rsidRPr="005762EA">
        <w:rPr>
          <w:rFonts w:ascii="Times New Roman" w:hAnsi="Times New Roman"/>
          <w:sz w:val="24"/>
          <w:szCs w:val="24"/>
        </w:rPr>
        <w:t>Аэродинамика</w:t>
      </w:r>
      <w:r w:rsidRPr="005762EA">
        <w:rPr>
          <w:rFonts w:ascii="Times New Roman" w:hAnsi="Times New Roman"/>
          <w:spacing w:val="-5"/>
          <w:sz w:val="24"/>
          <w:szCs w:val="24"/>
        </w:rPr>
        <w:t xml:space="preserve"> </w:t>
      </w:r>
      <w:r w:rsidRPr="005762EA">
        <w:rPr>
          <w:rFonts w:ascii="Times New Roman" w:hAnsi="Times New Roman"/>
          <w:sz w:val="24"/>
          <w:szCs w:val="24"/>
        </w:rPr>
        <w:t>полета.</w:t>
      </w:r>
    </w:p>
    <w:p w14:paraId="3F44A696" w14:textId="77777777" w:rsidR="001776F9" w:rsidRPr="005762EA" w:rsidRDefault="001776F9" w:rsidP="00597463">
      <w:pPr>
        <w:pStyle w:val="a3"/>
        <w:tabs>
          <w:tab w:val="left" w:pos="0"/>
        </w:tabs>
        <w:spacing w:after="0" w:line="240" w:lineRule="auto"/>
        <w:ind w:left="679" w:right="416"/>
        <w:rPr>
          <w:rFonts w:ascii="Times New Roman" w:hAnsi="Times New Roman"/>
          <w:sz w:val="24"/>
          <w:szCs w:val="24"/>
        </w:rPr>
      </w:pPr>
      <w:r w:rsidRPr="005762EA">
        <w:rPr>
          <w:rFonts w:ascii="Times New Roman" w:hAnsi="Times New Roman"/>
          <w:sz w:val="24"/>
          <w:szCs w:val="24"/>
        </w:rPr>
        <w:t>Органы управления. Управление беспилотными летательными аппаратами.</w:t>
      </w:r>
      <w:r w:rsidRPr="005762EA">
        <w:rPr>
          <w:rFonts w:ascii="Times New Roman" w:hAnsi="Times New Roman"/>
          <w:spacing w:val="-67"/>
          <w:sz w:val="24"/>
          <w:szCs w:val="24"/>
        </w:rPr>
        <w:t xml:space="preserve"> </w:t>
      </w:r>
      <w:r w:rsidRPr="005762EA">
        <w:rPr>
          <w:rFonts w:ascii="Times New Roman" w:hAnsi="Times New Roman"/>
          <w:sz w:val="24"/>
          <w:szCs w:val="24"/>
        </w:rPr>
        <w:t>Обеспечение</w:t>
      </w:r>
      <w:r w:rsidRPr="005762EA">
        <w:rPr>
          <w:rFonts w:ascii="Times New Roman" w:hAnsi="Times New Roman"/>
          <w:spacing w:val="-4"/>
          <w:sz w:val="24"/>
          <w:szCs w:val="24"/>
        </w:rPr>
        <w:t xml:space="preserve"> </w:t>
      </w:r>
      <w:r w:rsidRPr="005762EA">
        <w:rPr>
          <w:rFonts w:ascii="Times New Roman" w:hAnsi="Times New Roman"/>
          <w:sz w:val="24"/>
          <w:szCs w:val="24"/>
        </w:rPr>
        <w:t>безопасности</w:t>
      </w:r>
      <w:r w:rsidRPr="005762EA">
        <w:rPr>
          <w:rFonts w:ascii="Times New Roman" w:hAnsi="Times New Roman"/>
          <w:spacing w:val="-3"/>
          <w:sz w:val="24"/>
          <w:szCs w:val="24"/>
        </w:rPr>
        <w:t xml:space="preserve"> </w:t>
      </w:r>
      <w:r w:rsidRPr="005762EA">
        <w:rPr>
          <w:rFonts w:ascii="Times New Roman" w:hAnsi="Times New Roman"/>
          <w:sz w:val="24"/>
          <w:szCs w:val="24"/>
        </w:rPr>
        <w:t>при</w:t>
      </w:r>
      <w:r w:rsidRPr="005762EA">
        <w:rPr>
          <w:rFonts w:ascii="Times New Roman" w:hAnsi="Times New Roman"/>
          <w:spacing w:val="-1"/>
          <w:sz w:val="24"/>
          <w:szCs w:val="24"/>
        </w:rPr>
        <w:t xml:space="preserve"> </w:t>
      </w:r>
      <w:r w:rsidRPr="005762EA">
        <w:rPr>
          <w:rFonts w:ascii="Times New Roman" w:hAnsi="Times New Roman"/>
          <w:sz w:val="24"/>
          <w:szCs w:val="24"/>
        </w:rPr>
        <w:t>подготовке</w:t>
      </w:r>
      <w:r w:rsidRPr="005762EA">
        <w:rPr>
          <w:rFonts w:ascii="Times New Roman" w:hAnsi="Times New Roman"/>
          <w:spacing w:val="-2"/>
          <w:sz w:val="24"/>
          <w:szCs w:val="24"/>
        </w:rPr>
        <w:t xml:space="preserve"> </w:t>
      </w:r>
      <w:r w:rsidRPr="005762EA">
        <w:rPr>
          <w:rFonts w:ascii="Times New Roman" w:hAnsi="Times New Roman"/>
          <w:sz w:val="24"/>
          <w:szCs w:val="24"/>
        </w:rPr>
        <w:t>к</w:t>
      </w:r>
      <w:r w:rsidRPr="005762EA">
        <w:rPr>
          <w:rFonts w:ascii="Times New Roman" w:hAnsi="Times New Roman"/>
          <w:spacing w:val="-2"/>
          <w:sz w:val="24"/>
          <w:szCs w:val="24"/>
        </w:rPr>
        <w:t xml:space="preserve"> </w:t>
      </w:r>
      <w:r w:rsidRPr="005762EA">
        <w:rPr>
          <w:rFonts w:ascii="Times New Roman" w:hAnsi="Times New Roman"/>
          <w:sz w:val="24"/>
          <w:szCs w:val="24"/>
        </w:rPr>
        <w:t>полету,</w:t>
      </w:r>
      <w:r w:rsidRPr="005762EA">
        <w:rPr>
          <w:rFonts w:ascii="Times New Roman" w:hAnsi="Times New Roman"/>
          <w:spacing w:val="-2"/>
          <w:sz w:val="24"/>
          <w:szCs w:val="24"/>
        </w:rPr>
        <w:t xml:space="preserve"> </w:t>
      </w:r>
      <w:r w:rsidRPr="005762EA">
        <w:rPr>
          <w:rFonts w:ascii="Times New Roman" w:hAnsi="Times New Roman"/>
          <w:sz w:val="24"/>
          <w:szCs w:val="24"/>
        </w:rPr>
        <w:t>во время</w:t>
      </w:r>
      <w:r w:rsidRPr="005762EA">
        <w:rPr>
          <w:rFonts w:ascii="Times New Roman" w:hAnsi="Times New Roman"/>
          <w:spacing w:val="-1"/>
          <w:sz w:val="24"/>
          <w:szCs w:val="24"/>
        </w:rPr>
        <w:t xml:space="preserve"> </w:t>
      </w:r>
      <w:r w:rsidRPr="005762EA">
        <w:rPr>
          <w:rFonts w:ascii="Times New Roman" w:hAnsi="Times New Roman"/>
          <w:sz w:val="24"/>
          <w:szCs w:val="24"/>
        </w:rPr>
        <w:t>полета.</w:t>
      </w:r>
    </w:p>
    <w:p w14:paraId="47B79046"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Мир</w:t>
      </w:r>
      <w:r w:rsidRPr="005762EA">
        <w:rPr>
          <w:rFonts w:ascii="Times New Roman" w:hAnsi="Times New Roman"/>
          <w:spacing w:val="-5"/>
          <w:sz w:val="24"/>
          <w:szCs w:val="24"/>
        </w:rPr>
        <w:t xml:space="preserve"> </w:t>
      </w:r>
      <w:r w:rsidRPr="005762EA">
        <w:rPr>
          <w:rFonts w:ascii="Times New Roman" w:hAnsi="Times New Roman"/>
          <w:sz w:val="24"/>
          <w:szCs w:val="24"/>
        </w:rPr>
        <w:t>профессий.</w:t>
      </w:r>
      <w:r w:rsidRPr="005762EA">
        <w:rPr>
          <w:rFonts w:ascii="Times New Roman" w:hAnsi="Times New Roman"/>
          <w:spacing w:val="-3"/>
          <w:sz w:val="24"/>
          <w:szCs w:val="24"/>
        </w:rPr>
        <w:t xml:space="preserve"> </w:t>
      </w:r>
      <w:r w:rsidRPr="005762EA">
        <w:rPr>
          <w:rFonts w:ascii="Times New Roman" w:hAnsi="Times New Roman"/>
          <w:sz w:val="24"/>
          <w:szCs w:val="24"/>
        </w:rPr>
        <w:t>Профессии</w:t>
      </w:r>
      <w:r w:rsidRPr="005762EA">
        <w:rPr>
          <w:rFonts w:ascii="Times New Roman" w:hAnsi="Times New Roman"/>
          <w:spacing w:val="-2"/>
          <w:sz w:val="24"/>
          <w:szCs w:val="24"/>
        </w:rPr>
        <w:t xml:space="preserve"> </w:t>
      </w:r>
      <w:r w:rsidRPr="005762EA">
        <w:rPr>
          <w:rFonts w:ascii="Times New Roman" w:hAnsi="Times New Roman"/>
          <w:sz w:val="24"/>
          <w:szCs w:val="24"/>
        </w:rPr>
        <w:t>в</w:t>
      </w:r>
      <w:r w:rsidRPr="005762EA">
        <w:rPr>
          <w:rFonts w:ascii="Times New Roman" w:hAnsi="Times New Roman"/>
          <w:spacing w:val="-3"/>
          <w:sz w:val="24"/>
          <w:szCs w:val="24"/>
        </w:rPr>
        <w:t xml:space="preserve"> </w:t>
      </w:r>
      <w:r w:rsidRPr="005762EA">
        <w:rPr>
          <w:rFonts w:ascii="Times New Roman" w:hAnsi="Times New Roman"/>
          <w:sz w:val="24"/>
          <w:szCs w:val="24"/>
        </w:rPr>
        <w:t>области</w:t>
      </w:r>
      <w:r w:rsidRPr="005762EA">
        <w:rPr>
          <w:rFonts w:ascii="Times New Roman" w:hAnsi="Times New Roman"/>
          <w:spacing w:val="-5"/>
          <w:sz w:val="24"/>
          <w:szCs w:val="24"/>
        </w:rPr>
        <w:t xml:space="preserve"> </w:t>
      </w:r>
      <w:r w:rsidRPr="005762EA">
        <w:rPr>
          <w:rFonts w:ascii="Times New Roman" w:hAnsi="Times New Roman"/>
          <w:sz w:val="24"/>
          <w:szCs w:val="24"/>
        </w:rPr>
        <w:t>робототехники.</w:t>
      </w:r>
    </w:p>
    <w:p w14:paraId="6826A7B7" w14:textId="77777777" w:rsidR="001776F9" w:rsidRPr="005762EA" w:rsidRDefault="001776F9" w:rsidP="00597463">
      <w:pPr>
        <w:tabs>
          <w:tab w:val="left" w:pos="0"/>
        </w:tabs>
        <w:spacing w:after="0" w:line="240" w:lineRule="auto"/>
        <w:ind w:left="679"/>
        <w:rPr>
          <w:rFonts w:ascii="Times New Roman" w:hAnsi="Times New Roman"/>
          <w:i/>
          <w:sz w:val="24"/>
          <w:szCs w:val="24"/>
        </w:rPr>
      </w:pPr>
      <w:r w:rsidRPr="005762EA">
        <w:rPr>
          <w:rFonts w:ascii="Times New Roman" w:hAnsi="Times New Roman"/>
          <w:i/>
          <w:sz w:val="24"/>
          <w:szCs w:val="24"/>
        </w:rPr>
        <w:t>Учебный</w:t>
      </w:r>
      <w:r w:rsidRPr="005762EA">
        <w:rPr>
          <w:rFonts w:ascii="Times New Roman" w:hAnsi="Times New Roman"/>
          <w:i/>
          <w:spacing w:val="-6"/>
          <w:sz w:val="24"/>
          <w:szCs w:val="24"/>
        </w:rPr>
        <w:t xml:space="preserve"> </w:t>
      </w:r>
      <w:r w:rsidRPr="005762EA">
        <w:rPr>
          <w:rFonts w:ascii="Times New Roman" w:hAnsi="Times New Roman"/>
          <w:i/>
          <w:sz w:val="24"/>
          <w:szCs w:val="24"/>
        </w:rPr>
        <w:t>проект</w:t>
      </w:r>
      <w:r w:rsidRPr="005762EA">
        <w:rPr>
          <w:rFonts w:ascii="Times New Roman" w:hAnsi="Times New Roman"/>
          <w:i/>
          <w:spacing w:val="-4"/>
          <w:sz w:val="24"/>
          <w:szCs w:val="24"/>
        </w:rPr>
        <w:t xml:space="preserve"> </w:t>
      </w:r>
      <w:r w:rsidRPr="005762EA">
        <w:rPr>
          <w:rFonts w:ascii="Times New Roman" w:hAnsi="Times New Roman"/>
          <w:i/>
          <w:sz w:val="24"/>
          <w:szCs w:val="24"/>
        </w:rPr>
        <w:t>по</w:t>
      </w:r>
      <w:r w:rsidRPr="005762EA">
        <w:rPr>
          <w:rFonts w:ascii="Times New Roman" w:hAnsi="Times New Roman"/>
          <w:i/>
          <w:spacing w:val="-2"/>
          <w:sz w:val="24"/>
          <w:szCs w:val="24"/>
        </w:rPr>
        <w:t xml:space="preserve"> </w:t>
      </w:r>
      <w:r w:rsidRPr="005762EA">
        <w:rPr>
          <w:rFonts w:ascii="Times New Roman" w:hAnsi="Times New Roman"/>
          <w:i/>
          <w:sz w:val="24"/>
          <w:szCs w:val="24"/>
        </w:rPr>
        <w:t>робототехнике</w:t>
      </w:r>
      <w:r w:rsidRPr="005762EA">
        <w:rPr>
          <w:rFonts w:ascii="Times New Roman" w:hAnsi="Times New Roman"/>
          <w:i/>
          <w:spacing w:val="-2"/>
          <w:sz w:val="24"/>
          <w:szCs w:val="24"/>
        </w:rPr>
        <w:t xml:space="preserve"> </w:t>
      </w:r>
      <w:r w:rsidRPr="005762EA">
        <w:rPr>
          <w:rFonts w:ascii="Times New Roman" w:hAnsi="Times New Roman"/>
          <w:i/>
          <w:sz w:val="24"/>
          <w:szCs w:val="24"/>
        </w:rPr>
        <w:t>(одна</w:t>
      </w:r>
      <w:r w:rsidRPr="005762EA">
        <w:rPr>
          <w:rFonts w:ascii="Times New Roman" w:hAnsi="Times New Roman"/>
          <w:i/>
          <w:spacing w:val="-1"/>
          <w:sz w:val="24"/>
          <w:szCs w:val="24"/>
        </w:rPr>
        <w:t xml:space="preserve"> </w:t>
      </w:r>
      <w:r w:rsidRPr="005762EA">
        <w:rPr>
          <w:rFonts w:ascii="Times New Roman" w:hAnsi="Times New Roman"/>
          <w:i/>
          <w:sz w:val="24"/>
          <w:szCs w:val="24"/>
        </w:rPr>
        <w:t>из</w:t>
      </w:r>
      <w:r w:rsidRPr="005762EA">
        <w:rPr>
          <w:rFonts w:ascii="Times New Roman" w:hAnsi="Times New Roman"/>
          <w:i/>
          <w:spacing w:val="-3"/>
          <w:sz w:val="24"/>
          <w:szCs w:val="24"/>
        </w:rPr>
        <w:t xml:space="preserve"> </w:t>
      </w:r>
      <w:r w:rsidRPr="005762EA">
        <w:rPr>
          <w:rFonts w:ascii="Times New Roman" w:hAnsi="Times New Roman"/>
          <w:i/>
          <w:sz w:val="24"/>
          <w:szCs w:val="24"/>
        </w:rPr>
        <w:t>предложенных</w:t>
      </w:r>
      <w:r w:rsidRPr="005762EA">
        <w:rPr>
          <w:rFonts w:ascii="Times New Roman" w:hAnsi="Times New Roman"/>
          <w:i/>
          <w:spacing w:val="-5"/>
          <w:sz w:val="24"/>
          <w:szCs w:val="24"/>
        </w:rPr>
        <w:t xml:space="preserve"> </w:t>
      </w:r>
      <w:r w:rsidRPr="005762EA">
        <w:rPr>
          <w:rFonts w:ascii="Times New Roman" w:hAnsi="Times New Roman"/>
          <w:i/>
          <w:sz w:val="24"/>
          <w:szCs w:val="24"/>
        </w:rPr>
        <w:t>тем</w:t>
      </w:r>
      <w:r w:rsidRPr="005762EA">
        <w:rPr>
          <w:rFonts w:ascii="Times New Roman" w:hAnsi="Times New Roman"/>
          <w:i/>
          <w:spacing w:val="-1"/>
          <w:sz w:val="24"/>
          <w:szCs w:val="24"/>
        </w:rPr>
        <w:t xml:space="preserve"> </w:t>
      </w:r>
      <w:r w:rsidRPr="005762EA">
        <w:rPr>
          <w:rFonts w:ascii="Times New Roman" w:hAnsi="Times New Roman"/>
          <w:i/>
          <w:sz w:val="24"/>
          <w:szCs w:val="24"/>
        </w:rPr>
        <w:t>на</w:t>
      </w:r>
      <w:r w:rsidRPr="005762EA">
        <w:rPr>
          <w:rFonts w:ascii="Times New Roman" w:hAnsi="Times New Roman"/>
          <w:i/>
          <w:spacing w:val="-1"/>
          <w:sz w:val="24"/>
          <w:szCs w:val="24"/>
        </w:rPr>
        <w:t xml:space="preserve"> </w:t>
      </w:r>
      <w:r w:rsidRPr="005762EA">
        <w:rPr>
          <w:rFonts w:ascii="Times New Roman" w:hAnsi="Times New Roman"/>
          <w:i/>
          <w:sz w:val="24"/>
          <w:szCs w:val="24"/>
        </w:rPr>
        <w:t>выбор).</w:t>
      </w:r>
    </w:p>
    <w:p w14:paraId="2DFD12F7" w14:textId="1CF8337A" w:rsidR="001776F9" w:rsidRPr="005762EA" w:rsidRDefault="005762EA" w:rsidP="00597463">
      <w:pPr>
        <w:tabs>
          <w:tab w:val="left" w:pos="0"/>
        </w:tabs>
        <w:rPr>
          <w:rFonts w:ascii="Times New Roman" w:hAnsi="Times New Roman"/>
          <w:b/>
          <w:sz w:val="24"/>
          <w:szCs w:val="24"/>
        </w:rPr>
      </w:pPr>
      <w:bookmarkStart w:id="121" w:name="_bookmark28"/>
      <w:bookmarkEnd w:id="121"/>
      <w:r w:rsidRPr="005762EA">
        <w:rPr>
          <w:rFonts w:ascii="Times New Roman" w:hAnsi="Times New Roman"/>
          <w:b/>
          <w:sz w:val="24"/>
          <w:szCs w:val="24"/>
        </w:rPr>
        <w:t xml:space="preserve">9 </w:t>
      </w:r>
      <w:r w:rsidR="001776F9" w:rsidRPr="005762EA">
        <w:rPr>
          <w:rFonts w:ascii="Times New Roman" w:hAnsi="Times New Roman"/>
          <w:b/>
          <w:sz w:val="24"/>
          <w:szCs w:val="24"/>
        </w:rPr>
        <w:t>класс</w:t>
      </w:r>
    </w:p>
    <w:p w14:paraId="60CD4E64" w14:textId="77777777" w:rsidR="001776F9" w:rsidRPr="005762EA" w:rsidRDefault="001776F9" w:rsidP="00597463">
      <w:pPr>
        <w:pStyle w:val="a3"/>
        <w:tabs>
          <w:tab w:val="left" w:pos="0"/>
        </w:tabs>
        <w:spacing w:after="0" w:line="240" w:lineRule="auto"/>
        <w:ind w:left="679" w:right="2240"/>
        <w:rPr>
          <w:rFonts w:ascii="Times New Roman" w:hAnsi="Times New Roman"/>
          <w:sz w:val="24"/>
          <w:szCs w:val="24"/>
        </w:rPr>
      </w:pPr>
      <w:r w:rsidRPr="005762EA">
        <w:rPr>
          <w:rFonts w:ascii="Times New Roman" w:hAnsi="Times New Roman"/>
          <w:sz w:val="24"/>
          <w:szCs w:val="24"/>
        </w:rPr>
        <w:t>Робототехнические и автоматизированные системы.</w:t>
      </w:r>
      <w:r w:rsidRPr="005762EA">
        <w:rPr>
          <w:rFonts w:ascii="Times New Roman" w:hAnsi="Times New Roman"/>
          <w:spacing w:val="1"/>
          <w:sz w:val="24"/>
          <w:szCs w:val="24"/>
        </w:rPr>
        <w:t xml:space="preserve"> </w:t>
      </w:r>
      <w:r w:rsidRPr="005762EA">
        <w:rPr>
          <w:rFonts w:ascii="Times New Roman" w:hAnsi="Times New Roman"/>
          <w:spacing w:val="-1"/>
          <w:sz w:val="24"/>
          <w:szCs w:val="24"/>
        </w:rPr>
        <w:t>Система</w:t>
      </w:r>
      <w:r w:rsidRPr="005762EA">
        <w:rPr>
          <w:rFonts w:ascii="Times New Roman" w:hAnsi="Times New Roman"/>
          <w:spacing w:val="-17"/>
          <w:sz w:val="24"/>
          <w:szCs w:val="24"/>
        </w:rPr>
        <w:t xml:space="preserve"> </w:t>
      </w:r>
      <w:r w:rsidRPr="005762EA">
        <w:rPr>
          <w:rFonts w:ascii="Times New Roman" w:hAnsi="Times New Roman"/>
          <w:spacing w:val="-1"/>
          <w:sz w:val="24"/>
          <w:szCs w:val="24"/>
        </w:rPr>
        <w:t>интернет</w:t>
      </w:r>
      <w:r w:rsidRPr="005762EA">
        <w:rPr>
          <w:rFonts w:ascii="Times New Roman" w:hAnsi="Times New Roman"/>
          <w:spacing w:val="-16"/>
          <w:sz w:val="24"/>
          <w:szCs w:val="24"/>
        </w:rPr>
        <w:t xml:space="preserve"> </w:t>
      </w:r>
      <w:r w:rsidRPr="005762EA">
        <w:rPr>
          <w:rFonts w:ascii="Times New Roman" w:hAnsi="Times New Roman"/>
          <w:spacing w:val="-1"/>
          <w:sz w:val="24"/>
          <w:szCs w:val="24"/>
        </w:rPr>
        <w:t>вещей.</w:t>
      </w:r>
      <w:r w:rsidRPr="005762EA">
        <w:rPr>
          <w:rFonts w:ascii="Times New Roman" w:hAnsi="Times New Roman"/>
          <w:spacing w:val="-16"/>
          <w:sz w:val="24"/>
          <w:szCs w:val="24"/>
        </w:rPr>
        <w:t xml:space="preserve"> </w:t>
      </w:r>
      <w:r w:rsidRPr="005762EA">
        <w:rPr>
          <w:rFonts w:ascii="Times New Roman" w:hAnsi="Times New Roman"/>
          <w:spacing w:val="-1"/>
          <w:sz w:val="24"/>
          <w:szCs w:val="24"/>
        </w:rPr>
        <w:t>Промышленный</w:t>
      </w:r>
      <w:r w:rsidRPr="005762EA">
        <w:rPr>
          <w:rFonts w:ascii="Times New Roman" w:hAnsi="Times New Roman"/>
          <w:spacing w:val="-15"/>
          <w:sz w:val="24"/>
          <w:szCs w:val="24"/>
        </w:rPr>
        <w:t xml:space="preserve"> </w:t>
      </w:r>
      <w:r w:rsidRPr="005762EA">
        <w:rPr>
          <w:rFonts w:ascii="Times New Roman" w:hAnsi="Times New Roman"/>
          <w:spacing w:val="-1"/>
          <w:sz w:val="24"/>
          <w:szCs w:val="24"/>
        </w:rPr>
        <w:t>интернет</w:t>
      </w:r>
      <w:r w:rsidRPr="005762EA">
        <w:rPr>
          <w:rFonts w:ascii="Times New Roman" w:hAnsi="Times New Roman"/>
          <w:spacing w:val="-16"/>
          <w:sz w:val="24"/>
          <w:szCs w:val="24"/>
        </w:rPr>
        <w:t xml:space="preserve"> </w:t>
      </w:r>
      <w:r w:rsidRPr="005762EA">
        <w:rPr>
          <w:rFonts w:ascii="Times New Roman" w:hAnsi="Times New Roman"/>
          <w:sz w:val="24"/>
          <w:szCs w:val="24"/>
        </w:rPr>
        <w:t>вещей.</w:t>
      </w:r>
      <w:r w:rsidRPr="005762EA">
        <w:rPr>
          <w:rFonts w:ascii="Times New Roman" w:hAnsi="Times New Roman"/>
          <w:spacing w:val="-67"/>
          <w:sz w:val="24"/>
          <w:szCs w:val="24"/>
        </w:rPr>
        <w:t xml:space="preserve"> </w:t>
      </w:r>
      <w:r w:rsidRPr="005762EA">
        <w:rPr>
          <w:rFonts w:ascii="Times New Roman" w:hAnsi="Times New Roman"/>
          <w:sz w:val="24"/>
          <w:szCs w:val="24"/>
        </w:rPr>
        <w:t>Потребительский</w:t>
      </w:r>
      <w:r w:rsidRPr="005762EA">
        <w:rPr>
          <w:rFonts w:ascii="Times New Roman" w:hAnsi="Times New Roman"/>
          <w:spacing w:val="-7"/>
          <w:sz w:val="24"/>
          <w:szCs w:val="24"/>
        </w:rPr>
        <w:t xml:space="preserve"> </w:t>
      </w:r>
      <w:r w:rsidRPr="005762EA">
        <w:rPr>
          <w:rFonts w:ascii="Times New Roman" w:hAnsi="Times New Roman"/>
          <w:sz w:val="24"/>
          <w:szCs w:val="24"/>
        </w:rPr>
        <w:t>интернет</w:t>
      </w:r>
      <w:r w:rsidRPr="005762EA">
        <w:rPr>
          <w:rFonts w:ascii="Times New Roman" w:hAnsi="Times New Roman"/>
          <w:spacing w:val="-7"/>
          <w:sz w:val="24"/>
          <w:szCs w:val="24"/>
        </w:rPr>
        <w:t xml:space="preserve"> </w:t>
      </w:r>
      <w:r w:rsidRPr="005762EA">
        <w:rPr>
          <w:rFonts w:ascii="Times New Roman" w:hAnsi="Times New Roman"/>
          <w:sz w:val="24"/>
          <w:szCs w:val="24"/>
        </w:rPr>
        <w:t>вещей.</w:t>
      </w:r>
    </w:p>
    <w:p w14:paraId="3F45492A" w14:textId="77777777" w:rsidR="001776F9" w:rsidRPr="005762EA" w:rsidRDefault="001776F9" w:rsidP="00597463">
      <w:pPr>
        <w:pStyle w:val="a3"/>
        <w:tabs>
          <w:tab w:val="left" w:pos="0"/>
        </w:tabs>
        <w:spacing w:after="0" w:line="240" w:lineRule="auto"/>
        <w:ind w:right="124" w:firstLine="566"/>
        <w:jc w:val="both"/>
        <w:rPr>
          <w:rFonts w:ascii="Times New Roman" w:hAnsi="Times New Roman"/>
          <w:sz w:val="24"/>
          <w:szCs w:val="24"/>
        </w:rPr>
      </w:pPr>
      <w:r w:rsidRPr="005762EA">
        <w:rPr>
          <w:rFonts w:ascii="Times New Roman" w:hAnsi="Times New Roman"/>
          <w:sz w:val="24"/>
          <w:szCs w:val="24"/>
        </w:rPr>
        <w:t>Искусственный       интеллект       в       управлении       автоматизированными</w:t>
      </w:r>
      <w:r w:rsidRPr="005762EA">
        <w:rPr>
          <w:rFonts w:ascii="Times New Roman" w:hAnsi="Times New Roman"/>
          <w:spacing w:val="1"/>
          <w:sz w:val="24"/>
          <w:szCs w:val="24"/>
        </w:rPr>
        <w:t xml:space="preserve"> </w:t>
      </w:r>
      <w:r w:rsidRPr="005762EA">
        <w:rPr>
          <w:rFonts w:ascii="Times New Roman" w:hAnsi="Times New Roman"/>
          <w:spacing w:val="-3"/>
          <w:sz w:val="24"/>
          <w:szCs w:val="24"/>
        </w:rPr>
        <w:t>и</w:t>
      </w:r>
      <w:r w:rsidRPr="005762EA">
        <w:rPr>
          <w:rFonts w:ascii="Times New Roman" w:hAnsi="Times New Roman"/>
          <w:spacing w:val="-12"/>
          <w:sz w:val="24"/>
          <w:szCs w:val="24"/>
        </w:rPr>
        <w:t xml:space="preserve"> </w:t>
      </w:r>
      <w:r w:rsidRPr="005762EA">
        <w:rPr>
          <w:rFonts w:ascii="Times New Roman" w:hAnsi="Times New Roman"/>
          <w:spacing w:val="-3"/>
          <w:sz w:val="24"/>
          <w:szCs w:val="24"/>
        </w:rPr>
        <w:t>роботизированными</w:t>
      </w:r>
      <w:r w:rsidRPr="005762EA">
        <w:rPr>
          <w:rFonts w:ascii="Times New Roman" w:hAnsi="Times New Roman"/>
          <w:spacing w:val="-12"/>
          <w:sz w:val="24"/>
          <w:szCs w:val="24"/>
        </w:rPr>
        <w:t xml:space="preserve"> </w:t>
      </w:r>
      <w:r w:rsidRPr="005762EA">
        <w:rPr>
          <w:rFonts w:ascii="Times New Roman" w:hAnsi="Times New Roman"/>
          <w:spacing w:val="-2"/>
          <w:sz w:val="24"/>
          <w:szCs w:val="24"/>
        </w:rPr>
        <w:t>системами.</w:t>
      </w:r>
      <w:r w:rsidRPr="005762EA">
        <w:rPr>
          <w:rFonts w:ascii="Times New Roman" w:hAnsi="Times New Roman"/>
          <w:spacing w:val="-16"/>
          <w:sz w:val="24"/>
          <w:szCs w:val="24"/>
        </w:rPr>
        <w:t xml:space="preserve"> </w:t>
      </w:r>
      <w:r w:rsidRPr="005762EA">
        <w:rPr>
          <w:rFonts w:ascii="Times New Roman" w:hAnsi="Times New Roman"/>
          <w:spacing w:val="-2"/>
          <w:sz w:val="24"/>
          <w:szCs w:val="24"/>
        </w:rPr>
        <w:t>Технология</w:t>
      </w:r>
      <w:r w:rsidRPr="005762EA">
        <w:rPr>
          <w:rFonts w:ascii="Times New Roman" w:hAnsi="Times New Roman"/>
          <w:spacing w:val="-12"/>
          <w:sz w:val="24"/>
          <w:szCs w:val="24"/>
        </w:rPr>
        <w:t xml:space="preserve"> </w:t>
      </w:r>
      <w:r w:rsidRPr="005762EA">
        <w:rPr>
          <w:rFonts w:ascii="Times New Roman" w:hAnsi="Times New Roman"/>
          <w:spacing w:val="-2"/>
          <w:sz w:val="24"/>
          <w:szCs w:val="24"/>
        </w:rPr>
        <w:t>машинного</w:t>
      </w:r>
      <w:r w:rsidRPr="005762EA">
        <w:rPr>
          <w:rFonts w:ascii="Times New Roman" w:hAnsi="Times New Roman"/>
          <w:spacing w:val="-12"/>
          <w:sz w:val="24"/>
          <w:szCs w:val="24"/>
        </w:rPr>
        <w:t xml:space="preserve"> </w:t>
      </w:r>
      <w:r w:rsidRPr="005762EA">
        <w:rPr>
          <w:rFonts w:ascii="Times New Roman" w:hAnsi="Times New Roman"/>
          <w:spacing w:val="-2"/>
          <w:sz w:val="24"/>
          <w:szCs w:val="24"/>
        </w:rPr>
        <w:t>зрения.</w:t>
      </w:r>
      <w:r w:rsidRPr="005762EA">
        <w:rPr>
          <w:rFonts w:ascii="Times New Roman" w:hAnsi="Times New Roman"/>
          <w:spacing w:val="-13"/>
          <w:sz w:val="24"/>
          <w:szCs w:val="24"/>
        </w:rPr>
        <w:t xml:space="preserve"> </w:t>
      </w:r>
      <w:r w:rsidRPr="005762EA">
        <w:rPr>
          <w:rFonts w:ascii="Times New Roman" w:hAnsi="Times New Roman"/>
          <w:spacing w:val="-2"/>
          <w:sz w:val="24"/>
          <w:szCs w:val="24"/>
        </w:rPr>
        <w:t>Нейротехнологии</w:t>
      </w:r>
      <w:r w:rsidRPr="005762EA">
        <w:rPr>
          <w:rFonts w:ascii="Times New Roman" w:hAnsi="Times New Roman"/>
          <w:spacing w:val="-67"/>
          <w:sz w:val="24"/>
          <w:szCs w:val="24"/>
        </w:rPr>
        <w:t xml:space="preserve"> </w:t>
      </w:r>
      <w:r w:rsidRPr="005762EA">
        <w:rPr>
          <w:rFonts w:ascii="Times New Roman" w:hAnsi="Times New Roman"/>
          <w:sz w:val="24"/>
          <w:szCs w:val="24"/>
        </w:rPr>
        <w:t>и</w:t>
      </w:r>
      <w:r w:rsidRPr="005762EA">
        <w:rPr>
          <w:rFonts w:ascii="Times New Roman" w:hAnsi="Times New Roman"/>
          <w:spacing w:val="-6"/>
          <w:sz w:val="24"/>
          <w:szCs w:val="24"/>
        </w:rPr>
        <w:t xml:space="preserve"> </w:t>
      </w:r>
      <w:r w:rsidRPr="005762EA">
        <w:rPr>
          <w:rFonts w:ascii="Times New Roman" w:hAnsi="Times New Roman"/>
          <w:sz w:val="24"/>
          <w:szCs w:val="24"/>
        </w:rPr>
        <w:t>нейроинтерфейсы.</w:t>
      </w:r>
    </w:p>
    <w:p w14:paraId="6014AD3E" w14:textId="77777777" w:rsidR="001776F9" w:rsidRPr="005762EA" w:rsidRDefault="001776F9" w:rsidP="00597463">
      <w:pPr>
        <w:pStyle w:val="a3"/>
        <w:tabs>
          <w:tab w:val="left" w:pos="0"/>
        </w:tabs>
        <w:spacing w:after="0" w:line="240" w:lineRule="auto"/>
        <w:ind w:right="125" w:firstLine="566"/>
        <w:jc w:val="both"/>
        <w:rPr>
          <w:rFonts w:ascii="Times New Roman" w:hAnsi="Times New Roman"/>
          <w:sz w:val="24"/>
          <w:szCs w:val="24"/>
        </w:rPr>
      </w:pPr>
      <w:r w:rsidRPr="005762EA">
        <w:rPr>
          <w:rFonts w:ascii="Times New Roman" w:hAnsi="Times New Roman"/>
          <w:sz w:val="24"/>
          <w:szCs w:val="24"/>
        </w:rPr>
        <w:t>Конструирование</w:t>
      </w:r>
      <w:r w:rsidRPr="005762EA">
        <w:rPr>
          <w:rFonts w:ascii="Times New Roman" w:hAnsi="Times New Roman"/>
          <w:spacing w:val="-8"/>
          <w:sz w:val="24"/>
          <w:szCs w:val="24"/>
        </w:rPr>
        <w:t xml:space="preserve"> </w:t>
      </w:r>
      <w:r w:rsidRPr="005762EA">
        <w:rPr>
          <w:rFonts w:ascii="Times New Roman" w:hAnsi="Times New Roman"/>
          <w:sz w:val="24"/>
          <w:szCs w:val="24"/>
        </w:rPr>
        <w:t>и</w:t>
      </w:r>
      <w:r w:rsidRPr="005762EA">
        <w:rPr>
          <w:rFonts w:ascii="Times New Roman" w:hAnsi="Times New Roman"/>
          <w:spacing w:val="-8"/>
          <w:sz w:val="24"/>
          <w:szCs w:val="24"/>
        </w:rPr>
        <w:t xml:space="preserve"> </w:t>
      </w:r>
      <w:r w:rsidRPr="005762EA">
        <w:rPr>
          <w:rFonts w:ascii="Times New Roman" w:hAnsi="Times New Roman"/>
          <w:sz w:val="24"/>
          <w:szCs w:val="24"/>
        </w:rPr>
        <w:t>моделирование</w:t>
      </w:r>
      <w:r w:rsidRPr="005762EA">
        <w:rPr>
          <w:rFonts w:ascii="Times New Roman" w:hAnsi="Times New Roman"/>
          <w:spacing w:val="-8"/>
          <w:sz w:val="24"/>
          <w:szCs w:val="24"/>
        </w:rPr>
        <w:t xml:space="preserve"> </w:t>
      </w:r>
      <w:r w:rsidRPr="005762EA">
        <w:rPr>
          <w:rFonts w:ascii="Times New Roman" w:hAnsi="Times New Roman"/>
          <w:sz w:val="24"/>
          <w:szCs w:val="24"/>
        </w:rPr>
        <w:t>автоматизированных</w:t>
      </w:r>
      <w:r w:rsidRPr="005762EA">
        <w:rPr>
          <w:rFonts w:ascii="Times New Roman" w:hAnsi="Times New Roman"/>
          <w:spacing w:val="-6"/>
          <w:sz w:val="24"/>
          <w:szCs w:val="24"/>
        </w:rPr>
        <w:t xml:space="preserve"> </w:t>
      </w:r>
      <w:r w:rsidRPr="005762EA">
        <w:rPr>
          <w:rFonts w:ascii="Times New Roman" w:hAnsi="Times New Roman"/>
          <w:sz w:val="24"/>
          <w:szCs w:val="24"/>
        </w:rPr>
        <w:t>и</w:t>
      </w:r>
      <w:r w:rsidRPr="005762EA">
        <w:rPr>
          <w:rFonts w:ascii="Times New Roman" w:hAnsi="Times New Roman"/>
          <w:spacing w:val="-7"/>
          <w:sz w:val="24"/>
          <w:szCs w:val="24"/>
        </w:rPr>
        <w:t xml:space="preserve"> </w:t>
      </w:r>
      <w:r w:rsidRPr="005762EA">
        <w:rPr>
          <w:rFonts w:ascii="Times New Roman" w:hAnsi="Times New Roman"/>
          <w:sz w:val="24"/>
          <w:szCs w:val="24"/>
        </w:rPr>
        <w:t>роботизированных</w:t>
      </w:r>
      <w:r w:rsidRPr="005762EA">
        <w:rPr>
          <w:rFonts w:ascii="Times New Roman" w:hAnsi="Times New Roman"/>
          <w:spacing w:val="-68"/>
          <w:sz w:val="24"/>
          <w:szCs w:val="24"/>
        </w:rPr>
        <w:t xml:space="preserve"> </w:t>
      </w:r>
      <w:r w:rsidRPr="005762EA">
        <w:rPr>
          <w:rFonts w:ascii="Times New Roman" w:hAnsi="Times New Roman"/>
          <w:sz w:val="24"/>
          <w:szCs w:val="24"/>
        </w:rPr>
        <w:t>систем.</w:t>
      </w:r>
    </w:p>
    <w:p w14:paraId="14470D53" w14:textId="77777777" w:rsidR="001776F9" w:rsidRPr="005762EA" w:rsidRDefault="001776F9" w:rsidP="00597463">
      <w:pPr>
        <w:pStyle w:val="a3"/>
        <w:tabs>
          <w:tab w:val="left" w:pos="0"/>
        </w:tabs>
        <w:spacing w:after="0" w:line="240" w:lineRule="auto"/>
        <w:ind w:right="126" w:firstLine="566"/>
        <w:jc w:val="both"/>
        <w:rPr>
          <w:rFonts w:ascii="Times New Roman" w:hAnsi="Times New Roman"/>
          <w:sz w:val="24"/>
          <w:szCs w:val="24"/>
        </w:rPr>
      </w:pPr>
      <w:r w:rsidRPr="005762EA">
        <w:rPr>
          <w:rFonts w:ascii="Times New Roman" w:hAnsi="Times New Roman"/>
          <w:sz w:val="24"/>
          <w:szCs w:val="24"/>
        </w:rPr>
        <w:t>Управление</w:t>
      </w:r>
      <w:r w:rsidRPr="005762EA">
        <w:rPr>
          <w:rFonts w:ascii="Times New Roman" w:hAnsi="Times New Roman"/>
          <w:spacing w:val="1"/>
          <w:sz w:val="24"/>
          <w:szCs w:val="24"/>
        </w:rPr>
        <w:t xml:space="preserve"> </w:t>
      </w:r>
      <w:r w:rsidRPr="005762EA">
        <w:rPr>
          <w:rFonts w:ascii="Times New Roman" w:hAnsi="Times New Roman"/>
          <w:sz w:val="24"/>
          <w:szCs w:val="24"/>
        </w:rPr>
        <w:t>групповым</w:t>
      </w:r>
      <w:r w:rsidRPr="005762EA">
        <w:rPr>
          <w:rFonts w:ascii="Times New Roman" w:hAnsi="Times New Roman"/>
          <w:spacing w:val="1"/>
          <w:sz w:val="24"/>
          <w:szCs w:val="24"/>
        </w:rPr>
        <w:t xml:space="preserve"> </w:t>
      </w:r>
      <w:r w:rsidRPr="005762EA">
        <w:rPr>
          <w:rFonts w:ascii="Times New Roman" w:hAnsi="Times New Roman"/>
          <w:sz w:val="24"/>
          <w:szCs w:val="24"/>
        </w:rPr>
        <w:t>взаимодействием</w:t>
      </w:r>
      <w:r w:rsidRPr="005762EA">
        <w:rPr>
          <w:rFonts w:ascii="Times New Roman" w:hAnsi="Times New Roman"/>
          <w:spacing w:val="1"/>
          <w:sz w:val="24"/>
          <w:szCs w:val="24"/>
        </w:rPr>
        <w:t xml:space="preserve"> </w:t>
      </w:r>
      <w:r w:rsidRPr="005762EA">
        <w:rPr>
          <w:rFonts w:ascii="Times New Roman" w:hAnsi="Times New Roman"/>
          <w:sz w:val="24"/>
          <w:szCs w:val="24"/>
        </w:rPr>
        <w:t>роботов</w:t>
      </w:r>
      <w:r w:rsidRPr="005762EA">
        <w:rPr>
          <w:rFonts w:ascii="Times New Roman" w:hAnsi="Times New Roman"/>
          <w:spacing w:val="1"/>
          <w:sz w:val="24"/>
          <w:szCs w:val="24"/>
        </w:rPr>
        <w:t xml:space="preserve"> </w:t>
      </w:r>
      <w:r w:rsidRPr="005762EA">
        <w:rPr>
          <w:rFonts w:ascii="Times New Roman" w:hAnsi="Times New Roman"/>
          <w:sz w:val="24"/>
          <w:szCs w:val="24"/>
        </w:rPr>
        <w:t>(наземные</w:t>
      </w:r>
      <w:r w:rsidRPr="005762EA">
        <w:rPr>
          <w:rFonts w:ascii="Times New Roman" w:hAnsi="Times New Roman"/>
          <w:spacing w:val="1"/>
          <w:sz w:val="24"/>
          <w:szCs w:val="24"/>
        </w:rPr>
        <w:t xml:space="preserve"> </w:t>
      </w:r>
      <w:r w:rsidRPr="005762EA">
        <w:rPr>
          <w:rFonts w:ascii="Times New Roman" w:hAnsi="Times New Roman"/>
          <w:sz w:val="24"/>
          <w:szCs w:val="24"/>
        </w:rPr>
        <w:t>роботы,</w:t>
      </w:r>
      <w:r w:rsidRPr="005762EA">
        <w:rPr>
          <w:rFonts w:ascii="Times New Roman" w:hAnsi="Times New Roman"/>
          <w:spacing w:val="1"/>
          <w:sz w:val="24"/>
          <w:szCs w:val="24"/>
        </w:rPr>
        <w:t xml:space="preserve"> </w:t>
      </w:r>
      <w:r w:rsidRPr="005762EA">
        <w:rPr>
          <w:rFonts w:ascii="Times New Roman" w:hAnsi="Times New Roman"/>
          <w:sz w:val="24"/>
          <w:szCs w:val="24"/>
        </w:rPr>
        <w:t>беспилотные</w:t>
      </w:r>
      <w:r w:rsidRPr="005762EA">
        <w:rPr>
          <w:rFonts w:ascii="Times New Roman" w:hAnsi="Times New Roman"/>
          <w:spacing w:val="-7"/>
          <w:sz w:val="24"/>
          <w:szCs w:val="24"/>
        </w:rPr>
        <w:t xml:space="preserve"> </w:t>
      </w:r>
      <w:r w:rsidRPr="005762EA">
        <w:rPr>
          <w:rFonts w:ascii="Times New Roman" w:hAnsi="Times New Roman"/>
          <w:sz w:val="24"/>
          <w:szCs w:val="24"/>
        </w:rPr>
        <w:t>летательные</w:t>
      </w:r>
      <w:r w:rsidRPr="005762EA">
        <w:rPr>
          <w:rFonts w:ascii="Times New Roman" w:hAnsi="Times New Roman"/>
          <w:spacing w:val="-7"/>
          <w:sz w:val="24"/>
          <w:szCs w:val="24"/>
        </w:rPr>
        <w:t xml:space="preserve"> </w:t>
      </w:r>
      <w:r w:rsidRPr="005762EA">
        <w:rPr>
          <w:rFonts w:ascii="Times New Roman" w:hAnsi="Times New Roman"/>
          <w:sz w:val="24"/>
          <w:szCs w:val="24"/>
        </w:rPr>
        <w:t>аппараты).</w:t>
      </w:r>
    </w:p>
    <w:p w14:paraId="04D6EEEA" w14:textId="77777777" w:rsidR="001776F9" w:rsidRPr="005762EA" w:rsidRDefault="001776F9" w:rsidP="00597463">
      <w:pPr>
        <w:pStyle w:val="a3"/>
        <w:tabs>
          <w:tab w:val="left" w:pos="0"/>
        </w:tabs>
        <w:spacing w:after="0" w:line="240" w:lineRule="auto"/>
        <w:ind w:left="679" w:right="1688"/>
        <w:jc w:val="both"/>
        <w:rPr>
          <w:rFonts w:ascii="Times New Roman" w:hAnsi="Times New Roman"/>
          <w:sz w:val="24"/>
          <w:szCs w:val="24"/>
        </w:rPr>
      </w:pPr>
      <w:r w:rsidRPr="005762EA">
        <w:rPr>
          <w:rFonts w:ascii="Times New Roman" w:hAnsi="Times New Roman"/>
          <w:spacing w:val="-2"/>
          <w:sz w:val="24"/>
          <w:szCs w:val="24"/>
        </w:rPr>
        <w:t>Управление</w:t>
      </w:r>
      <w:r w:rsidRPr="005762EA">
        <w:rPr>
          <w:rFonts w:ascii="Times New Roman" w:hAnsi="Times New Roman"/>
          <w:spacing w:val="-16"/>
          <w:sz w:val="24"/>
          <w:szCs w:val="24"/>
        </w:rPr>
        <w:t xml:space="preserve"> </w:t>
      </w:r>
      <w:r w:rsidRPr="005762EA">
        <w:rPr>
          <w:rFonts w:ascii="Times New Roman" w:hAnsi="Times New Roman"/>
          <w:spacing w:val="-2"/>
          <w:sz w:val="24"/>
          <w:szCs w:val="24"/>
        </w:rPr>
        <w:t>роботами</w:t>
      </w:r>
      <w:r w:rsidRPr="005762EA">
        <w:rPr>
          <w:rFonts w:ascii="Times New Roman" w:hAnsi="Times New Roman"/>
          <w:spacing w:val="-13"/>
          <w:sz w:val="24"/>
          <w:szCs w:val="24"/>
        </w:rPr>
        <w:t xml:space="preserve"> </w:t>
      </w:r>
      <w:r w:rsidRPr="005762EA">
        <w:rPr>
          <w:rFonts w:ascii="Times New Roman" w:hAnsi="Times New Roman"/>
          <w:spacing w:val="-2"/>
          <w:sz w:val="24"/>
          <w:szCs w:val="24"/>
        </w:rPr>
        <w:t>с</w:t>
      </w:r>
      <w:r w:rsidRPr="005762EA">
        <w:rPr>
          <w:rFonts w:ascii="Times New Roman" w:hAnsi="Times New Roman"/>
          <w:spacing w:val="-13"/>
          <w:sz w:val="24"/>
          <w:szCs w:val="24"/>
        </w:rPr>
        <w:t xml:space="preserve"> </w:t>
      </w:r>
      <w:r w:rsidRPr="005762EA">
        <w:rPr>
          <w:rFonts w:ascii="Times New Roman" w:hAnsi="Times New Roman"/>
          <w:spacing w:val="-1"/>
          <w:sz w:val="24"/>
          <w:szCs w:val="24"/>
        </w:rPr>
        <w:t>использованием</w:t>
      </w:r>
      <w:r w:rsidRPr="005762EA">
        <w:rPr>
          <w:rFonts w:ascii="Times New Roman" w:hAnsi="Times New Roman"/>
          <w:spacing w:val="-16"/>
          <w:sz w:val="24"/>
          <w:szCs w:val="24"/>
        </w:rPr>
        <w:t xml:space="preserve"> </w:t>
      </w:r>
      <w:r w:rsidRPr="005762EA">
        <w:rPr>
          <w:rFonts w:ascii="Times New Roman" w:hAnsi="Times New Roman"/>
          <w:spacing w:val="-1"/>
          <w:sz w:val="24"/>
          <w:szCs w:val="24"/>
        </w:rPr>
        <w:t>телеметрических</w:t>
      </w:r>
      <w:r w:rsidRPr="005762EA">
        <w:rPr>
          <w:rFonts w:ascii="Times New Roman" w:hAnsi="Times New Roman"/>
          <w:spacing w:val="-12"/>
          <w:sz w:val="24"/>
          <w:szCs w:val="24"/>
        </w:rPr>
        <w:t xml:space="preserve"> </w:t>
      </w:r>
      <w:r w:rsidRPr="005762EA">
        <w:rPr>
          <w:rFonts w:ascii="Times New Roman" w:hAnsi="Times New Roman"/>
          <w:spacing w:val="-1"/>
          <w:sz w:val="24"/>
          <w:szCs w:val="24"/>
        </w:rPr>
        <w:t>систем.</w:t>
      </w:r>
      <w:r w:rsidRPr="005762EA">
        <w:rPr>
          <w:rFonts w:ascii="Times New Roman" w:hAnsi="Times New Roman"/>
          <w:spacing w:val="-68"/>
          <w:sz w:val="24"/>
          <w:szCs w:val="24"/>
        </w:rPr>
        <w:t xml:space="preserve"> </w:t>
      </w:r>
      <w:r w:rsidRPr="005762EA">
        <w:rPr>
          <w:rFonts w:ascii="Times New Roman" w:hAnsi="Times New Roman"/>
          <w:sz w:val="24"/>
          <w:szCs w:val="24"/>
        </w:rPr>
        <w:t>Мир</w:t>
      </w:r>
      <w:r w:rsidRPr="005762EA">
        <w:rPr>
          <w:rFonts w:ascii="Times New Roman" w:hAnsi="Times New Roman"/>
          <w:spacing w:val="-4"/>
          <w:sz w:val="24"/>
          <w:szCs w:val="24"/>
        </w:rPr>
        <w:t xml:space="preserve"> </w:t>
      </w:r>
      <w:r w:rsidRPr="005762EA">
        <w:rPr>
          <w:rFonts w:ascii="Times New Roman" w:hAnsi="Times New Roman"/>
          <w:sz w:val="24"/>
          <w:szCs w:val="24"/>
        </w:rPr>
        <w:t>профессий.</w:t>
      </w:r>
      <w:r w:rsidRPr="005762EA">
        <w:rPr>
          <w:rFonts w:ascii="Times New Roman" w:hAnsi="Times New Roman"/>
          <w:spacing w:val="-4"/>
          <w:sz w:val="24"/>
          <w:szCs w:val="24"/>
        </w:rPr>
        <w:t xml:space="preserve"> </w:t>
      </w:r>
      <w:r w:rsidRPr="005762EA">
        <w:rPr>
          <w:rFonts w:ascii="Times New Roman" w:hAnsi="Times New Roman"/>
          <w:sz w:val="24"/>
          <w:szCs w:val="24"/>
        </w:rPr>
        <w:t>Профессии</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sz w:val="24"/>
          <w:szCs w:val="24"/>
        </w:rPr>
        <w:t>области</w:t>
      </w:r>
      <w:r w:rsidRPr="005762EA">
        <w:rPr>
          <w:rFonts w:ascii="Times New Roman" w:hAnsi="Times New Roman"/>
          <w:spacing w:val="-3"/>
          <w:sz w:val="24"/>
          <w:szCs w:val="24"/>
        </w:rPr>
        <w:t xml:space="preserve"> </w:t>
      </w:r>
      <w:r w:rsidRPr="005762EA">
        <w:rPr>
          <w:rFonts w:ascii="Times New Roman" w:hAnsi="Times New Roman"/>
          <w:sz w:val="24"/>
          <w:szCs w:val="24"/>
        </w:rPr>
        <w:t>робототехники.</w:t>
      </w:r>
    </w:p>
    <w:p w14:paraId="44983E9B" w14:textId="77777777" w:rsidR="001776F9" w:rsidRPr="005762EA" w:rsidRDefault="001776F9" w:rsidP="00597463">
      <w:pPr>
        <w:tabs>
          <w:tab w:val="left" w:pos="0"/>
        </w:tabs>
        <w:spacing w:after="0" w:line="240" w:lineRule="auto"/>
        <w:ind w:left="679"/>
        <w:jc w:val="both"/>
        <w:rPr>
          <w:rFonts w:ascii="Times New Roman" w:hAnsi="Times New Roman"/>
          <w:i/>
          <w:sz w:val="24"/>
          <w:szCs w:val="24"/>
        </w:rPr>
      </w:pPr>
      <w:r w:rsidRPr="005762EA">
        <w:rPr>
          <w:rFonts w:ascii="Times New Roman" w:hAnsi="Times New Roman"/>
          <w:i/>
          <w:sz w:val="24"/>
          <w:szCs w:val="24"/>
        </w:rPr>
        <w:t>Индивидуальный</w:t>
      </w:r>
      <w:r w:rsidRPr="005762EA">
        <w:rPr>
          <w:rFonts w:ascii="Times New Roman" w:hAnsi="Times New Roman"/>
          <w:i/>
          <w:spacing w:val="-6"/>
          <w:sz w:val="24"/>
          <w:szCs w:val="24"/>
        </w:rPr>
        <w:t xml:space="preserve"> </w:t>
      </w:r>
      <w:r w:rsidRPr="005762EA">
        <w:rPr>
          <w:rFonts w:ascii="Times New Roman" w:hAnsi="Times New Roman"/>
          <w:i/>
          <w:sz w:val="24"/>
          <w:szCs w:val="24"/>
        </w:rPr>
        <w:t>проект</w:t>
      </w:r>
      <w:r w:rsidRPr="005762EA">
        <w:rPr>
          <w:rFonts w:ascii="Times New Roman" w:hAnsi="Times New Roman"/>
          <w:i/>
          <w:spacing w:val="-5"/>
          <w:sz w:val="24"/>
          <w:szCs w:val="24"/>
        </w:rPr>
        <w:t xml:space="preserve"> </w:t>
      </w:r>
      <w:r w:rsidRPr="005762EA">
        <w:rPr>
          <w:rFonts w:ascii="Times New Roman" w:hAnsi="Times New Roman"/>
          <w:i/>
          <w:sz w:val="24"/>
          <w:szCs w:val="24"/>
        </w:rPr>
        <w:t>по</w:t>
      </w:r>
      <w:r w:rsidRPr="005762EA">
        <w:rPr>
          <w:rFonts w:ascii="Times New Roman" w:hAnsi="Times New Roman"/>
          <w:i/>
          <w:spacing w:val="-6"/>
          <w:sz w:val="24"/>
          <w:szCs w:val="24"/>
        </w:rPr>
        <w:t xml:space="preserve"> </w:t>
      </w:r>
      <w:r w:rsidRPr="005762EA">
        <w:rPr>
          <w:rFonts w:ascii="Times New Roman" w:hAnsi="Times New Roman"/>
          <w:i/>
          <w:sz w:val="24"/>
          <w:szCs w:val="24"/>
        </w:rPr>
        <w:t>робототехнике.</w:t>
      </w:r>
    </w:p>
    <w:p w14:paraId="1FA6919C" w14:textId="77777777" w:rsidR="001776F9" w:rsidRPr="005762EA" w:rsidRDefault="001776F9" w:rsidP="00597463">
      <w:pPr>
        <w:pStyle w:val="a3"/>
        <w:tabs>
          <w:tab w:val="left" w:pos="0"/>
        </w:tabs>
        <w:spacing w:after="0" w:line="240" w:lineRule="auto"/>
        <w:rPr>
          <w:rFonts w:ascii="Times New Roman" w:hAnsi="Times New Roman"/>
          <w:i/>
          <w:sz w:val="24"/>
          <w:szCs w:val="24"/>
        </w:rPr>
      </w:pPr>
    </w:p>
    <w:p w14:paraId="542CC438" w14:textId="77777777" w:rsidR="001776F9" w:rsidRPr="005762EA" w:rsidRDefault="001776F9" w:rsidP="00597463">
      <w:pPr>
        <w:pStyle w:val="a3"/>
        <w:tabs>
          <w:tab w:val="left" w:pos="0"/>
        </w:tabs>
        <w:spacing w:after="0" w:line="240" w:lineRule="auto"/>
        <w:rPr>
          <w:rFonts w:ascii="Times New Roman" w:hAnsi="Times New Roman"/>
          <w:sz w:val="24"/>
          <w:szCs w:val="24"/>
        </w:rPr>
      </w:pPr>
      <w:bookmarkStart w:id="122" w:name="_bookmark29"/>
      <w:bookmarkEnd w:id="122"/>
      <w:r w:rsidRPr="005762EA">
        <w:rPr>
          <w:rFonts w:ascii="Times New Roman" w:hAnsi="Times New Roman"/>
          <w:sz w:val="24"/>
          <w:szCs w:val="24"/>
        </w:rPr>
        <w:t>ВАРИАТИВНЫЕ</w:t>
      </w:r>
      <w:r w:rsidRPr="005762EA">
        <w:rPr>
          <w:rFonts w:ascii="Times New Roman" w:hAnsi="Times New Roman"/>
          <w:spacing w:val="-9"/>
          <w:sz w:val="24"/>
          <w:szCs w:val="24"/>
        </w:rPr>
        <w:t xml:space="preserve"> </w:t>
      </w:r>
      <w:r w:rsidRPr="005762EA">
        <w:rPr>
          <w:rFonts w:ascii="Times New Roman" w:hAnsi="Times New Roman"/>
          <w:sz w:val="24"/>
          <w:szCs w:val="24"/>
        </w:rPr>
        <w:t>МОДУЛИ</w:t>
      </w:r>
    </w:p>
    <w:p w14:paraId="2DE07521" w14:textId="77777777" w:rsidR="005762EA" w:rsidRDefault="001776F9" w:rsidP="00597463">
      <w:pPr>
        <w:tabs>
          <w:tab w:val="left" w:pos="0"/>
        </w:tabs>
        <w:rPr>
          <w:rFonts w:ascii="Times New Roman" w:hAnsi="Times New Roman"/>
          <w:b/>
          <w:spacing w:val="-67"/>
          <w:sz w:val="24"/>
          <w:szCs w:val="24"/>
        </w:rPr>
      </w:pPr>
      <w:bookmarkStart w:id="123" w:name="_bookmark30"/>
      <w:bookmarkEnd w:id="123"/>
      <w:r w:rsidRPr="005762EA">
        <w:rPr>
          <w:rFonts w:ascii="Times New Roman" w:hAnsi="Times New Roman"/>
          <w:b/>
          <w:sz w:val="24"/>
          <w:szCs w:val="24"/>
        </w:rPr>
        <w:t>Модуль «Автоматизированные системы»</w:t>
      </w:r>
      <w:r w:rsidRPr="005762EA">
        <w:rPr>
          <w:rFonts w:ascii="Times New Roman" w:hAnsi="Times New Roman"/>
          <w:b/>
          <w:spacing w:val="-67"/>
          <w:sz w:val="24"/>
          <w:szCs w:val="24"/>
        </w:rPr>
        <w:t xml:space="preserve"> </w:t>
      </w:r>
      <w:bookmarkStart w:id="124" w:name="_bookmark31"/>
      <w:bookmarkEnd w:id="124"/>
    </w:p>
    <w:p w14:paraId="54707B2C" w14:textId="16FA4EEE" w:rsidR="001776F9" w:rsidRPr="005762EA" w:rsidRDefault="001776F9" w:rsidP="00597463">
      <w:pPr>
        <w:tabs>
          <w:tab w:val="left" w:pos="0"/>
        </w:tabs>
        <w:rPr>
          <w:rFonts w:ascii="Times New Roman" w:hAnsi="Times New Roman"/>
          <w:b/>
          <w:sz w:val="24"/>
          <w:szCs w:val="24"/>
        </w:rPr>
      </w:pPr>
      <w:r w:rsidRPr="005762EA">
        <w:rPr>
          <w:rFonts w:ascii="Times New Roman" w:hAnsi="Times New Roman"/>
          <w:b/>
          <w:sz w:val="24"/>
          <w:szCs w:val="24"/>
        </w:rPr>
        <w:t>8–9 классы</w:t>
      </w:r>
    </w:p>
    <w:p w14:paraId="7A323739"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Введение</w:t>
      </w:r>
      <w:r w:rsidRPr="005762EA">
        <w:rPr>
          <w:rFonts w:ascii="Times New Roman" w:hAnsi="Times New Roman"/>
          <w:spacing w:val="-3"/>
          <w:sz w:val="24"/>
          <w:szCs w:val="24"/>
        </w:rPr>
        <w:t xml:space="preserve"> </w:t>
      </w:r>
      <w:r w:rsidRPr="005762EA">
        <w:rPr>
          <w:rFonts w:ascii="Times New Roman" w:hAnsi="Times New Roman"/>
          <w:sz w:val="24"/>
          <w:szCs w:val="24"/>
        </w:rPr>
        <w:t>в</w:t>
      </w:r>
      <w:r w:rsidRPr="005762EA">
        <w:rPr>
          <w:rFonts w:ascii="Times New Roman" w:hAnsi="Times New Roman"/>
          <w:spacing w:val="-4"/>
          <w:sz w:val="24"/>
          <w:szCs w:val="24"/>
        </w:rPr>
        <w:t xml:space="preserve"> </w:t>
      </w:r>
      <w:r w:rsidRPr="005762EA">
        <w:rPr>
          <w:rFonts w:ascii="Times New Roman" w:hAnsi="Times New Roman"/>
          <w:sz w:val="24"/>
          <w:szCs w:val="24"/>
        </w:rPr>
        <w:t>автоматизированные</w:t>
      </w:r>
      <w:r w:rsidRPr="005762EA">
        <w:rPr>
          <w:rFonts w:ascii="Times New Roman" w:hAnsi="Times New Roman"/>
          <w:spacing w:val="-3"/>
          <w:sz w:val="24"/>
          <w:szCs w:val="24"/>
        </w:rPr>
        <w:t xml:space="preserve"> </w:t>
      </w:r>
      <w:r w:rsidRPr="005762EA">
        <w:rPr>
          <w:rFonts w:ascii="Times New Roman" w:hAnsi="Times New Roman"/>
          <w:sz w:val="24"/>
          <w:szCs w:val="24"/>
        </w:rPr>
        <w:t>системы.</w:t>
      </w:r>
    </w:p>
    <w:p w14:paraId="737D89A7" w14:textId="77777777" w:rsidR="001776F9" w:rsidRPr="005762EA" w:rsidRDefault="001776F9" w:rsidP="00597463">
      <w:pPr>
        <w:pStyle w:val="a3"/>
        <w:tabs>
          <w:tab w:val="left" w:pos="0"/>
        </w:tabs>
        <w:spacing w:after="0" w:line="240" w:lineRule="auto"/>
        <w:ind w:right="132" w:firstLine="566"/>
        <w:jc w:val="both"/>
        <w:rPr>
          <w:rFonts w:ascii="Times New Roman" w:hAnsi="Times New Roman"/>
          <w:sz w:val="24"/>
          <w:szCs w:val="24"/>
        </w:rPr>
      </w:pPr>
      <w:r w:rsidRPr="005762EA">
        <w:rPr>
          <w:rFonts w:ascii="Times New Roman" w:hAnsi="Times New Roman"/>
          <w:sz w:val="24"/>
          <w:szCs w:val="24"/>
        </w:rPr>
        <w:t>Определение автоматизации, общие принципы управления технологическим</w:t>
      </w:r>
      <w:r w:rsidRPr="005762EA">
        <w:rPr>
          <w:rFonts w:ascii="Times New Roman" w:hAnsi="Times New Roman"/>
          <w:spacing w:val="1"/>
          <w:sz w:val="24"/>
          <w:szCs w:val="24"/>
        </w:rPr>
        <w:t xml:space="preserve"> </w:t>
      </w:r>
      <w:r w:rsidRPr="005762EA">
        <w:rPr>
          <w:rFonts w:ascii="Times New Roman" w:hAnsi="Times New Roman"/>
          <w:sz w:val="24"/>
          <w:szCs w:val="24"/>
        </w:rPr>
        <w:t>процессом.</w:t>
      </w:r>
      <w:r w:rsidRPr="005762EA">
        <w:rPr>
          <w:rFonts w:ascii="Times New Roman" w:hAnsi="Times New Roman"/>
          <w:spacing w:val="1"/>
          <w:sz w:val="24"/>
          <w:szCs w:val="24"/>
        </w:rPr>
        <w:t xml:space="preserve"> </w:t>
      </w:r>
      <w:r w:rsidRPr="005762EA">
        <w:rPr>
          <w:rFonts w:ascii="Times New Roman" w:hAnsi="Times New Roman"/>
          <w:sz w:val="24"/>
          <w:szCs w:val="24"/>
        </w:rPr>
        <w:t>Автоматизированные</w:t>
      </w:r>
      <w:r w:rsidRPr="005762EA">
        <w:rPr>
          <w:rFonts w:ascii="Times New Roman" w:hAnsi="Times New Roman"/>
          <w:spacing w:val="1"/>
          <w:sz w:val="24"/>
          <w:szCs w:val="24"/>
        </w:rPr>
        <w:t xml:space="preserve"> </w:t>
      </w:r>
      <w:r w:rsidRPr="005762EA">
        <w:rPr>
          <w:rFonts w:ascii="Times New Roman" w:hAnsi="Times New Roman"/>
          <w:sz w:val="24"/>
          <w:szCs w:val="24"/>
        </w:rPr>
        <w:t>системы,</w:t>
      </w:r>
      <w:r w:rsidRPr="005762EA">
        <w:rPr>
          <w:rFonts w:ascii="Times New Roman" w:hAnsi="Times New Roman"/>
          <w:spacing w:val="1"/>
          <w:sz w:val="24"/>
          <w:szCs w:val="24"/>
        </w:rPr>
        <w:t xml:space="preserve"> </w:t>
      </w:r>
      <w:r w:rsidRPr="005762EA">
        <w:rPr>
          <w:rFonts w:ascii="Times New Roman" w:hAnsi="Times New Roman"/>
          <w:sz w:val="24"/>
          <w:szCs w:val="24"/>
        </w:rPr>
        <w:t>используемые</w:t>
      </w:r>
      <w:r w:rsidRPr="005762EA">
        <w:rPr>
          <w:rFonts w:ascii="Times New Roman" w:hAnsi="Times New Roman"/>
          <w:spacing w:val="1"/>
          <w:sz w:val="24"/>
          <w:szCs w:val="24"/>
        </w:rPr>
        <w:t xml:space="preserve"> </w:t>
      </w:r>
      <w:r w:rsidRPr="005762EA">
        <w:rPr>
          <w:rFonts w:ascii="Times New Roman" w:hAnsi="Times New Roman"/>
          <w:sz w:val="24"/>
          <w:szCs w:val="24"/>
        </w:rPr>
        <w:t>на</w:t>
      </w:r>
      <w:r w:rsidRPr="005762EA">
        <w:rPr>
          <w:rFonts w:ascii="Times New Roman" w:hAnsi="Times New Roman"/>
          <w:spacing w:val="1"/>
          <w:sz w:val="24"/>
          <w:szCs w:val="24"/>
        </w:rPr>
        <w:t xml:space="preserve"> </w:t>
      </w:r>
      <w:r w:rsidRPr="005762EA">
        <w:rPr>
          <w:rFonts w:ascii="Times New Roman" w:hAnsi="Times New Roman"/>
          <w:sz w:val="24"/>
          <w:szCs w:val="24"/>
        </w:rPr>
        <w:t>промышленных</w:t>
      </w:r>
      <w:r w:rsidRPr="005762EA">
        <w:rPr>
          <w:rFonts w:ascii="Times New Roman" w:hAnsi="Times New Roman"/>
          <w:spacing w:val="1"/>
          <w:sz w:val="24"/>
          <w:szCs w:val="24"/>
        </w:rPr>
        <w:t xml:space="preserve"> </w:t>
      </w:r>
      <w:r w:rsidRPr="005762EA">
        <w:rPr>
          <w:rFonts w:ascii="Times New Roman" w:hAnsi="Times New Roman"/>
          <w:sz w:val="24"/>
          <w:szCs w:val="24"/>
        </w:rPr>
        <w:t>предприятиях региона.</w:t>
      </w:r>
    </w:p>
    <w:p w14:paraId="3216C6ED" w14:textId="77777777" w:rsidR="001776F9" w:rsidRPr="005762EA" w:rsidRDefault="001776F9" w:rsidP="00597463">
      <w:pPr>
        <w:pStyle w:val="a3"/>
        <w:tabs>
          <w:tab w:val="left" w:pos="0"/>
        </w:tabs>
        <w:spacing w:after="0" w:line="240" w:lineRule="auto"/>
        <w:ind w:right="128" w:firstLine="566"/>
        <w:jc w:val="both"/>
        <w:rPr>
          <w:rFonts w:ascii="Times New Roman" w:hAnsi="Times New Roman"/>
          <w:sz w:val="24"/>
          <w:szCs w:val="24"/>
        </w:rPr>
      </w:pPr>
      <w:r w:rsidRPr="005762EA">
        <w:rPr>
          <w:rFonts w:ascii="Times New Roman" w:hAnsi="Times New Roman"/>
          <w:sz w:val="24"/>
          <w:szCs w:val="24"/>
        </w:rPr>
        <w:t>Управляющие</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управляемые</w:t>
      </w:r>
      <w:r w:rsidRPr="005762EA">
        <w:rPr>
          <w:rFonts w:ascii="Times New Roman" w:hAnsi="Times New Roman"/>
          <w:spacing w:val="1"/>
          <w:sz w:val="24"/>
          <w:szCs w:val="24"/>
        </w:rPr>
        <w:t xml:space="preserve"> </w:t>
      </w:r>
      <w:r w:rsidRPr="005762EA">
        <w:rPr>
          <w:rFonts w:ascii="Times New Roman" w:hAnsi="Times New Roman"/>
          <w:sz w:val="24"/>
          <w:szCs w:val="24"/>
        </w:rPr>
        <w:t>системы.</w:t>
      </w:r>
      <w:r w:rsidRPr="005762EA">
        <w:rPr>
          <w:rFonts w:ascii="Times New Roman" w:hAnsi="Times New Roman"/>
          <w:spacing w:val="1"/>
          <w:sz w:val="24"/>
          <w:szCs w:val="24"/>
        </w:rPr>
        <w:t xml:space="preserve"> </w:t>
      </w:r>
      <w:r w:rsidRPr="005762EA">
        <w:rPr>
          <w:rFonts w:ascii="Times New Roman" w:hAnsi="Times New Roman"/>
          <w:sz w:val="24"/>
          <w:szCs w:val="24"/>
        </w:rPr>
        <w:t>Понятие</w:t>
      </w:r>
      <w:r w:rsidRPr="005762EA">
        <w:rPr>
          <w:rFonts w:ascii="Times New Roman" w:hAnsi="Times New Roman"/>
          <w:spacing w:val="1"/>
          <w:sz w:val="24"/>
          <w:szCs w:val="24"/>
        </w:rPr>
        <w:t xml:space="preserve"> </w:t>
      </w:r>
      <w:r w:rsidRPr="005762EA">
        <w:rPr>
          <w:rFonts w:ascii="Times New Roman" w:hAnsi="Times New Roman"/>
          <w:sz w:val="24"/>
          <w:szCs w:val="24"/>
        </w:rPr>
        <w:t>обратной</w:t>
      </w:r>
      <w:r w:rsidRPr="005762EA">
        <w:rPr>
          <w:rFonts w:ascii="Times New Roman" w:hAnsi="Times New Roman"/>
          <w:spacing w:val="1"/>
          <w:sz w:val="24"/>
          <w:szCs w:val="24"/>
        </w:rPr>
        <w:t xml:space="preserve"> </w:t>
      </w:r>
      <w:r w:rsidRPr="005762EA">
        <w:rPr>
          <w:rFonts w:ascii="Times New Roman" w:hAnsi="Times New Roman"/>
          <w:sz w:val="24"/>
          <w:szCs w:val="24"/>
        </w:rPr>
        <w:t>связи,</w:t>
      </w:r>
      <w:r w:rsidRPr="005762EA">
        <w:rPr>
          <w:rFonts w:ascii="Times New Roman" w:hAnsi="Times New Roman"/>
          <w:spacing w:val="1"/>
          <w:sz w:val="24"/>
          <w:szCs w:val="24"/>
        </w:rPr>
        <w:t xml:space="preserve"> </w:t>
      </w:r>
      <w:r w:rsidRPr="005762EA">
        <w:rPr>
          <w:rFonts w:ascii="Times New Roman" w:hAnsi="Times New Roman"/>
          <w:sz w:val="24"/>
          <w:szCs w:val="24"/>
        </w:rPr>
        <w:t>ошибка</w:t>
      </w:r>
      <w:r w:rsidRPr="005762EA">
        <w:rPr>
          <w:rFonts w:ascii="Times New Roman" w:hAnsi="Times New Roman"/>
          <w:spacing w:val="1"/>
          <w:sz w:val="24"/>
          <w:szCs w:val="24"/>
        </w:rPr>
        <w:t xml:space="preserve"> </w:t>
      </w:r>
      <w:r w:rsidRPr="005762EA">
        <w:rPr>
          <w:rFonts w:ascii="Times New Roman" w:hAnsi="Times New Roman"/>
          <w:sz w:val="24"/>
          <w:szCs w:val="24"/>
        </w:rPr>
        <w:t>регулирования,</w:t>
      </w:r>
      <w:r w:rsidRPr="005762EA">
        <w:rPr>
          <w:rFonts w:ascii="Times New Roman" w:hAnsi="Times New Roman"/>
          <w:spacing w:val="-1"/>
          <w:sz w:val="24"/>
          <w:szCs w:val="24"/>
        </w:rPr>
        <w:t xml:space="preserve"> </w:t>
      </w:r>
      <w:r w:rsidRPr="005762EA">
        <w:rPr>
          <w:rFonts w:ascii="Times New Roman" w:hAnsi="Times New Roman"/>
          <w:sz w:val="24"/>
          <w:szCs w:val="24"/>
        </w:rPr>
        <w:t>корректирующие устройства.</w:t>
      </w:r>
    </w:p>
    <w:p w14:paraId="2EDA444C" w14:textId="77777777" w:rsidR="001776F9" w:rsidRPr="005762EA" w:rsidRDefault="001776F9" w:rsidP="00597463">
      <w:pPr>
        <w:pStyle w:val="a3"/>
        <w:tabs>
          <w:tab w:val="left" w:pos="0"/>
        </w:tabs>
        <w:spacing w:after="0" w:line="240" w:lineRule="auto"/>
        <w:ind w:left="679" w:right="1309"/>
        <w:jc w:val="both"/>
        <w:rPr>
          <w:rFonts w:ascii="Times New Roman" w:hAnsi="Times New Roman"/>
          <w:sz w:val="24"/>
          <w:szCs w:val="24"/>
        </w:rPr>
      </w:pPr>
      <w:r w:rsidRPr="005762EA">
        <w:rPr>
          <w:rFonts w:ascii="Times New Roman" w:hAnsi="Times New Roman"/>
          <w:sz w:val="24"/>
          <w:szCs w:val="24"/>
        </w:rPr>
        <w:t>Виды автоматизированных систем, их применение на производстве.</w:t>
      </w:r>
      <w:r w:rsidRPr="005762EA">
        <w:rPr>
          <w:rFonts w:ascii="Times New Roman" w:hAnsi="Times New Roman"/>
          <w:spacing w:val="-67"/>
          <w:sz w:val="24"/>
          <w:szCs w:val="24"/>
        </w:rPr>
        <w:t xml:space="preserve"> </w:t>
      </w:r>
      <w:r w:rsidRPr="005762EA">
        <w:rPr>
          <w:rFonts w:ascii="Times New Roman" w:hAnsi="Times New Roman"/>
          <w:sz w:val="24"/>
          <w:szCs w:val="24"/>
        </w:rPr>
        <w:t>Элементная</w:t>
      </w:r>
      <w:r w:rsidRPr="005762EA">
        <w:rPr>
          <w:rFonts w:ascii="Times New Roman" w:hAnsi="Times New Roman"/>
          <w:spacing w:val="-1"/>
          <w:sz w:val="24"/>
          <w:szCs w:val="24"/>
        </w:rPr>
        <w:t xml:space="preserve"> </w:t>
      </w:r>
      <w:r w:rsidRPr="005762EA">
        <w:rPr>
          <w:rFonts w:ascii="Times New Roman" w:hAnsi="Times New Roman"/>
          <w:sz w:val="24"/>
          <w:szCs w:val="24"/>
        </w:rPr>
        <w:t>база</w:t>
      </w:r>
      <w:r w:rsidRPr="005762EA">
        <w:rPr>
          <w:rFonts w:ascii="Times New Roman" w:hAnsi="Times New Roman"/>
          <w:spacing w:val="-1"/>
          <w:sz w:val="24"/>
          <w:szCs w:val="24"/>
        </w:rPr>
        <w:t xml:space="preserve"> </w:t>
      </w:r>
      <w:r w:rsidRPr="005762EA">
        <w:rPr>
          <w:rFonts w:ascii="Times New Roman" w:hAnsi="Times New Roman"/>
          <w:sz w:val="24"/>
          <w:szCs w:val="24"/>
        </w:rPr>
        <w:t>автоматизированных</w:t>
      </w:r>
      <w:r w:rsidRPr="005762EA">
        <w:rPr>
          <w:rFonts w:ascii="Times New Roman" w:hAnsi="Times New Roman"/>
          <w:spacing w:val="1"/>
          <w:sz w:val="24"/>
          <w:szCs w:val="24"/>
        </w:rPr>
        <w:t xml:space="preserve"> </w:t>
      </w:r>
      <w:r w:rsidRPr="005762EA">
        <w:rPr>
          <w:rFonts w:ascii="Times New Roman" w:hAnsi="Times New Roman"/>
          <w:sz w:val="24"/>
          <w:szCs w:val="24"/>
        </w:rPr>
        <w:t>систем.</w:t>
      </w:r>
    </w:p>
    <w:p w14:paraId="522C429B" w14:textId="35ADE21C" w:rsidR="001776F9" w:rsidRPr="005762EA" w:rsidRDefault="001776F9" w:rsidP="00597463">
      <w:pPr>
        <w:pStyle w:val="a3"/>
        <w:tabs>
          <w:tab w:val="left" w:pos="0"/>
        </w:tabs>
        <w:spacing w:after="0" w:line="240" w:lineRule="auto"/>
        <w:ind w:right="134" w:firstLine="566"/>
        <w:jc w:val="both"/>
        <w:rPr>
          <w:rFonts w:ascii="Times New Roman" w:hAnsi="Times New Roman"/>
          <w:sz w:val="24"/>
          <w:szCs w:val="24"/>
        </w:rPr>
      </w:pPr>
      <w:r w:rsidRPr="005762EA">
        <w:rPr>
          <w:rFonts w:ascii="Times New Roman" w:hAnsi="Times New Roman"/>
          <w:sz w:val="24"/>
          <w:szCs w:val="24"/>
        </w:rPr>
        <w:t>Понятие</w:t>
      </w:r>
      <w:r w:rsidRPr="005762EA">
        <w:rPr>
          <w:rFonts w:ascii="Times New Roman" w:hAnsi="Times New Roman"/>
          <w:spacing w:val="1"/>
          <w:sz w:val="24"/>
          <w:szCs w:val="24"/>
        </w:rPr>
        <w:t xml:space="preserve"> </w:t>
      </w:r>
      <w:r w:rsidRPr="005762EA">
        <w:rPr>
          <w:rFonts w:ascii="Times New Roman" w:hAnsi="Times New Roman"/>
          <w:sz w:val="24"/>
          <w:szCs w:val="24"/>
        </w:rPr>
        <w:t>об</w:t>
      </w:r>
      <w:r w:rsidRPr="005762EA">
        <w:rPr>
          <w:rFonts w:ascii="Times New Roman" w:hAnsi="Times New Roman"/>
          <w:spacing w:val="1"/>
          <w:sz w:val="24"/>
          <w:szCs w:val="24"/>
        </w:rPr>
        <w:t xml:space="preserve"> </w:t>
      </w:r>
      <w:r w:rsidRPr="005762EA">
        <w:rPr>
          <w:rFonts w:ascii="Times New Roman" w:hAnsi="Times New Roman"/>
          <w:sz w:val="24"/>
          <w:szCs w:val="24"/>
        </w:rPr>
        <w:t>электрическом</w:t>
      </w:r>
      <w:r w:rsidRPr="005762EA">
        <w:rPr>
          <w:rFonts w:ascii="Times New Roman" w:hAnsi="Times New Roman"/>
          <w:spacing w:val="1"/>
          <w:sz w:val="24"/>
          <w:szCs w:val="24"/>
        </w:rPr>
        <w:t xml:space="preserve"> </w:t>
      </w:r>
      <w:r w:rsidRPr="005762EA">
        <w:rPr>
          <w:rFonts w:ascii="Times New Roman" w:hAnsi="Times New Roman"/>
          <w:sz w:val="24"/>
          <w:szCs w:val="24"/>
        </w:rPr>
        <w:t>токе,</w:t>
      </w:r>
      <w:r w:rsidRPr="005762EA">
        <w:rPr>
          <w:rFonts w:ascii="Times New Roman" w:hAnsi="Times New Roman"/>
          <w:spacing w:val="1"/>
          <w:sz w:val="24"/>
          <w:szCs w:val="24"/>
        </w:rPr>
        <w:t xml:space="preserve"> </w:t>
      </w:r>
      <w:r w:rsidRPr="005762EA">
        <w:rPr>
          <w:rFonts w:ascii="Times New Roman" w:hAnsi="Times New Roman"/>
          <w:sz w:val="24"/>
          <w:szCs w:val="24"/>
        </w:rPr>
        <w:t>проводники</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диэлектрики.</w:t>
      </w:r>
      <w:r w:rsidRPr="005762EA">
        <w:rPr>
          <w:rFonts w:ascii="Times New Roman" w:hAnsi="Times New Roman"/>
          <w:spacing w:val="1"/>
          <w:sz w:val="24"/>
          <w:szCs w:val="24"/>
        </w:rPr>
        <w:t xml:space="preserve"> </w:t>
      </w:r>
      <w:r w:rsidRPr="005762EA">
        <w:rPr>
          <w:rFonts w:ascii="Times New Roman" w:hAnsi="Times New Roman"/>
          <w:sz w:val="24"/>
          <w:szCs w:val="24"/>
        </w:rPr>
        <w:t>Создание</w:t>
      </w:r>
      <w:r w:rsidRPr="005762EA">
        <w:rPr>
          <w:rFonts w:ascii="Times New Roman" w:hAnsi="Times New Roman"/>
          <w:spacing w:val="1"/>
          <w:sz w:val="24"/>
          <w:szCs w:val="24"/>
        </w:rPr>
        <w:t xml:space="preserve"> </w:t>
      </w:r>
      <w:r w:rsidRPr="005762EA">
        <w:rPr>
          <w:rFonts w:ascii="Times New Roman" w:hAnsi="Times New Roman"/>
          <w:sz w:val="24"/>
          <w:szCs w:val="24"/>
        </w:rPr>
        <w:t>электрических</w:t>
      </w:r>
      <w:r w:rsidRPr="005762EA">
        <w:rPr>
          <w:rFonts w:ascii="Times New Roman" w:hAnsi="Times New Roman"/>
          <w:spacing w:val="1"/>
          <w:sz w:val="24"/>
          <w:szCs w:val="24"/>
        </w:rPr>
        <w:t xml:space="preserve"> </w:t>
      </w:r>
      <w:r w:rsidRPr="005762EA">
        <w:rPr>
          <w:rFonts w:ascii="Times New Roman" w:hAnsi="Times New Roman"/>
          <w:sz w:val="24"/>
          <w:szCs w:val="24"/>
        </w:rPr>
        <w:t>цепей,</w:t>
      </w:r>
      <w:r w:rsidRPr="005762EA">
        <w:rPr>
          <w:rFonts w:ascii="Times New Roman" w:hAnsi="Times New Roman"/>
          <w:spacing w:val="1"/>
          <w:sz w:val="24"/>
          <w:szCs w:val="24"/>
        </w:rPr>
        <w:t xml:space="preserve"> </w:t>
      </w:r>
      <w:r w:rsidRPr="005762EA">
        <w:rPr>
          <w:rFonts w:ascii="Times New Roman" w:hAnsi="Times New Roman"/>
          <w:sz w:val="24"/>
          <w:szCs w:val="24"/>
        </w:rPr>
        <w:t>соединение</w:t>
      </w:r>
      <w:r w:rsidRPr="005762EA">
        <w:rPr>
          <w:rFonts w:ascii="Times New Roman" w:hAnsi="Times New Roman"/>
          <w:spacing w:val="1"/>
          <w:sz w:val="24"/>
          <w:szCs w:val="24"/>
        </w:rPr>
        <w:t xml:space="preserve"> </w:t>
      </w:r>
      <w:r w:rsidRPr="005762EA">
        <w:rPr>
          <w:rFonts w:ascii="Times New Roman" w:hAnsi="Times New Roman"/>
          <w:sz w:val="24"/>
          <w:szCs w:val="24"/>
        </w:rPr>
        <w:t>проводников.</w:t>
      </w:r>
      <w:r w:rsidRPr="005762EA">
        <w:rPr>
          <w:rFonts w:ascii="Times New Roman" w:hAnsi="Times New Roman"/>
          <w:spacing w:val="1"/>
          <w:sz w:val="24"/>
          <w:szCs w:val="24"/>
        </w:rPr>
        <w:t xml:space="preserve"> </w:t>
      </w:r>
      <w:r w:rsidRPr="005762EA">
        <w:rPr>
          <w:rFonts w:ascii="Times New Roman" w:hAnsi="Times New Roman"/>
          <w:sz w:val="24"/>
          <w:szCs w:val="24"/>
        </w:rPr>
        <w:t>Основные</w:t>
      </w:r>
      <w:r w:rsidRPr="005762EA">
        <w:rPr>
          <w:rFonts w:ascii="Times New Roman" w:hAnsi="Times New Roman"/>
          <w:spacing w:val="1"/>
          <w:sz w:val="24"/>
          <w:szCs w:val="24"/>
        </w:rPr>
        <w:t xml:space="preserve"> </w:t>
      </w:r>
      <w:r w:rsidRPr="005762EA">
        <w:rPr>
          <w:rFonts w:ascii="Times New Roman" w:hAnsi="Times New Roman"/>
          <w:sz w:val="24"/>
          <w:szCs w:val="24"/>
        </w:rPr>
        <w:t>электрические</w:t>
      </w:r>
      <w:r w:rsidRPr="005762EA">
        <w:rPr>
          <w:rFonts w:ascii="Times New Roman" w:hAnsi="Times New Roman"/>
          <w:spacing w:val="-67"/>
          <w:sz w:val="24"/>
          <w:szCs w:val="24"/>
        </w:rPr>
        <w:t xml:space="preserve"> </w:t>
      </w:r>
      <w:r w:rsidRPr="005762EA">
        <w:rPr>
          <w:rFonts w:ascii="Times New Roman" w:hAnsi="Times New Roman"/>
          <w:sz w:val="24"/>
          <w:szCs w:val="24"/>
        </w:rPr>
        <w:t>устройства</w:t>
      </w:r>
      <w:r w:rsidRPr="005762EA">
        <w:rPr>
          <w:rFonts w:ascii="Times New Roman" w:hAnsi="Times New Roman"/>
          <w:spacing w:val="44"/>
          <w:sz w:val="24"/>
          <w:szCs w:val="24"/>
        </w:rPr>
        <w:t xml:space="preserve"> </w:t>
      </w:r>
      <w:r w:rsidRPr="005762EA">
        <w:rPr>
          <w:rFonts w:ascii="Times New Roman" w:hAnsi="Times New Roman"/>
          <w:sz w:val="24"/>
          <w:szCs w:val="24"/>
        </w:rPr>
        <w:t>и</w:t>
      </w:r>
      <w:r w:rsidRPr="005762EA">
        <w:rPr>
          <w:rFonts w:ascii="Times New Roman" w:hAnsi="Times New Roman"/>
          <w:spacing w:val="47"/>
          <w:sz w:val="24"/>
          <w:szCs w:val="24"/>
        </w:rPr>
        <w:t xml:space="preserve"> </w:t>
      </w:r>
      <w:r w:rsidRPr="005762EA">
        <w:rPr>
          <w:rFonts w:ascii="Times New Roman" w:hAnsi="Times New Roman"/>
          <w:sz w:val="24"/>
          <w:szCs w:val="24"/>
        </w:rPr>
        <w:t>системы:</w:t>
      </w:r>
      <w:r w:rsidRPr="005762EA">
        <w:rPr>
          <w:rFonts w:ascii="Times New Roman" w:hAnsi="Times New Roman"/>
          <w:spacing w:val="48"/>
          <w:sz w:val="24"/>
          <w:szCs w:val="24"/>
        </w:rPr>
        <w:t xml:space="preserve"> </w:t>
      </w:r>
      <w:r w:rsidRPr="005762EA">
        <w:rPr>
          <w:rFonts w:ascii="Times New Roman" w:hAnsi="Times New Roman"/>
          <w:sz w:val="24"/>
          <w:szCs w:val="24"/>
        </w:rPr>
        <w:t>щиты</w:t>
      </w:r>
      <w:r w:rsidRPr="005762EA">
        <w:rPr>
          <w:rFonts w:ascii="Times New Roman" w:hAnsi="Times New Roman"/>
          <w:spacing w:val="47"/>
          <w:sz w:val="24"/>
          <w:szCs w:val="24"/>
        </w:rPr>
        <w:t xml:space="preserve"> </w:t>
      </w:r>
      <w:r w:rsidRPr="005762EA">
        <w:rPr>
          <w:rFonts w:ascii="Times New Roman" w:hAnsi="Times New Roman"/>
          <w:sz w:val="24"/>
          <w:szCs w:val="24"/>
        </w:rPr>
        <w:t>и</w:t>
      </w:r>
      <w:r w:rsidRPr="005762EA">
        <w:rPr>
          <w:rFonts w:ascii="Times New Roman" w:hAnsi="Times New Roman"/>
          <w:spacing w:val="45"/>
          <w:sz w:val="24"/>
          <w:szCs w:val="24"/>
        </w:rPr>
        <w:t xml:space="preserve"> </w:t>
      </w:r>
      <w:r w:rsidRPr="005762EA">
        <w:rPr>
          <w:rFonts w:ascii="Times New Roman" w:hAnsi="Times New Roman"/>
          <w:sz w:val="24"/>
          <w:szCs w:val="24"/>
        </w:rPr>
        <w:t>оборудование</w:t>
      </w:r>
      <w:r w:rsidRPr="005762EA">
        <w:rPr>
          <w:rFonts w:ascii="Times New Roman" w:hAnsi="Times New Roman"/>
          <w:spacing w:val="47"/>
          <w:sz w:val="24"/>
          <w:szCs w:val="24"/>
        </w:rPr>
        <w:t xml:space="preserve"> </w:t>
      </w:r>
      <w:r w:rsidRPr="005762EA">
        <w:rPr>
          <w:rFonts w:ascii="Times New Roman" w:hAnsi="Times New Roman"/>
          <w:sz w:val="24"/>
          <w:szCs w:val="24"/>
        </w:rPr>
        <w:t>щитов,</w:t>
      </w:r>
      <w:r w:rsidRPr="005762EA">
        <w:rPr>
          <w:rFonts w:ascii="Times New Roman" w:hAnsi="Times New Roman"/>
          <w:spacing w:val="43"/>
          <w:sz w:val="24"/>
          <w:szCs w:val="24"/>
        </w:rPr>
        <w:t xml:space="preserve"> </w:t>
      </w:r>
      <w:r w:rsidRPr="005762EA">
        <w:rPr>
          <w:rFonts w:ascii="Times New Roman" w:hAnsi="Times New Roman"/>
          <w:sz w:val="24"/>
          <w:szCs w:val="24"/>
        </w:rPr>
        <w:t>элементы</w:t>
      </w:r>
      <w:r w:rsidRPr="005762EA">
        <w:rPr>
          <w:rFonts w:ascii="Times New Roman" w:hAnsi="Times New Roman"/>
          <w:spacing w:val="45"/>
          <w:sz w:val="24"/>
          <w:szCs w:val="24"/>
        </w:rPr>
        <w:t xml:space="preserve"> </w:t>
      </w:r>
      <w:r w:rsidRPr="005762EA">
        <w:rPr>
          <w:rFonts w:ascii="Times New Roman" w:hAnsi="Times New Roman"/>
          <w:sz w:val="24"/>
          <w:szCs w:val="24"/>
        </w:rPr>
        <w:t>управления</w:t>
      </w:r>
      <w:r w:rsidR="005762EA">
        <w:rPr>
          <w:rFonts w:ascii="Times New Roman" w:hAnsi="Times New Roman"/>
          <w:sz w:val="24"/>
          <w:szCs w:val="24"/>
        </w:rPr>
        <w:t xml:space="preserve">  </w:t>
      </w:r>
      <w:r w:rsidRPr="005762EA">
        <w:rPr>
          <w:rFonts w:ascii="Times New Roman" w:hAnsi="Times New Roman"/>
          <w:sz w:val="24"/>
          <w:szCs w:val="24"/>
        </w:rPr>
        <w:t>и</w:t>
      </w:r>
      <w:r w:rsidRPr="005762EA">
        <w:rPr>
          <w:rFonts w:ascii="Times New Roman" w:hAnsi="Times New Roman"/>
          <w:spacing w:val="-13"/>
          <w:sz w:val="24"/>
          <w:szCs w:val="24"/>
        </w:rPr>
        <w:t xml:space="preserve"> </w:t>
      </w:r>
      <w:r w:rsidRPr="005762EA">
        <w:rPr>
          <w:rFonts w:ascii="Times New Roman" w:hAnsi="Times New Roman"/>
          <w:sz w:val="24"/>
          <w:szCs w:val="24"/>
        </w:rPr>
        <w:t>сигнализации,</w:t>
      </w:r>
      <w:r w:rsidRPr="005762EA">
        <w:rPr>
          <w:rFonts w:ascii="Times New Roman" w:hAnsi="Times New Roman"/>
          <w:spacing w:val="-16"/>
          <w:sz w:val="24"/>
          <w:szCs w:val="24"/>
        </w:rPr>
        <w:t xml:space="preserve"> </w:t>
      </w:r>
      <w:r w:rsidRPr="005762EA">
        <w:rPr>
          <w:rFonts w:ascii="Times New Roman" w:hAnsi="Times New Roman"/>
          <w:sz w:val="24"/>
          <w:szCs w:val="24"/>
        </w:rPr>
        <w:t>силовое</w:t>
      </w:r>
      <w:r w:rsidRPr="005762EA">
        <w:rPr>
          <w:rFonts w:ascii="Times New Roman" w:hAnsi="Times New Roman"/>
          <w:spacing w:val="-15"/>
          <w:sz w:val="24"/>
          <w:szCs w:val="24"/>
        </w:rPr>
        <w:t xml:space="preserve"> </w:t>
      </w:r>
      <w:r w:rsidRPr="005762EA">
        <w:rPr>
          <w:rFonts w:ascii="Times New Roman" w:hAnsi="Times New Roman"/>
          <w:sz w:val="24"/>
          <w:szCs w:val="24"/>
        </w:rPr>
        <w:t>оборудование,</w:t>
      </w:r>
      <w:r w:rsidRPr="005762EA">
        <w:rPr>
          <w:rFonts w:ascii="Times New Roman" w:hAnsi="Times New Roman"/>
          <w:spacing w:val="-15"/>
          <w:sz w:val="24"/>
          <w:szCs w:val="24"/>
        </w:rPr>
        <w:t xml:space="preserve"> </w:t>
      </w:r>
      <w:r w:rsidRPr="005762EA">
        <w:rPr>
          <w:rFonts w:ascii="Times New Roman" w:hAnsi="Times New Roman"/>
          <w:sz w:val="24"/>
          <w:szCs w:val="24"/>
        </w:rPr>
        <w:t>кабеленесущие</w:t>
      </w:r>
      <w:r w:rsidRPr="005762EA">
        <w:rPr>
          <w:rFonts w:ascii="Times New Roman" w:hAnsi="Times New Roman"/>
          <w:spacing w:val="-10"/>
          <w:sz w:val="24"/>
          <w:szCs w:val="24"/>
        </w:rPr>
        <w:t xml:space="preserve"> </w:t>
      </w:r>
      <w:r w:rsidRPr="005762EA">
        <w:rPr>
          <w:rFonts w:ascii="Times New Roman" w:hAnsi="Times New Roman"/>
          <w:sz w:val="24"/>
          <w:szCs w:val="24"/>
        </w:rPr>
        <w:t>системы,</w:t>
      </w:r>
      <w:r w:rsidRPr="005762EA">
        <w:rPr>
          <w:rFonts w:ascii="Times New Roman" w:hAnsi="Times New Roman"/>
          <w:spacing w:val="-16"/>
          <w:sz w:val="24"/>
          <w:szCs w:val="24"/>
        </w:rPr>
        <w:t xml:space="preserve"> </w:t>
      </w:r>
      <w:r w:rsidRPr="005762EA">
        <w:rPr>
          <w:rFonts w:ascii="Times New Roman" w:hAnsi="Times New Roman"/>
          <w:sz w:val="24"/>
          <w:szCs w:val="24"/>
        </w:rPr>
        <w:t>провода</w:t>
      </w:r>
      <w:r w:rsidRPr="005762EA">
        <w:rPr>
          <w:rFonts w:ascii="Times New Roman" w:hAnsi="Times New Roman"/>
          <w:spacing w:val="-16"/>
          <w:sz w:val="24"/>
          <w:szCs w:val="24"/>
        </w:rPr>
        <w:t xml:space="preserve"> </w:t>
      </w:r>
      <w:r w:rsidRPr="005762EA">
        <w:rPr>
          <w:rFonts w:ascii="Times New Roman" w:hAnsi="Times New Roman"/>
          <w:sz w:val="24"/>
          <w:szCs w:val="24"/>
        </w:rPr>
        <w:t>и</w:t>
      </w:r>
      <w:r w:rsidRPr="005762EA">
        <w:rPr>
          <w:rFonts w:ascii="Times New Roman" w:hAnsi="Times New Roman"/>
          <w:spacing w:val="-15"/>
          <w:sz w:val="24"/>
          <w:szCs w:val="24"/>
        </w:rPr>
        <w:t xml:space="preserve"> </w:t>
      </w:r>
      <w:r w:rsidRPr="005762EA">
        <w:rPr>
          <w:rFonts w:ascii="Times New Roman" w:hAnsi="Times New Roman"/>
          <w:sz w:val="24"/>
          <w:szCs w:val="24"/>
        </w:rPr>
        <w:t>кабели.</w:t>
      </w:r>
      <w:r w:rsidRPr="005762EA">
        <w:rPr>
          <w:rFonts w:ascii="Times New Roman" w:hAnsi="Times New Roman"/>
          <w:spacing w:val="-67"/>
          <w:sz w:val="24"/>
          <w:szCs w:val="24"/>
        </w:rPr>
        <w:t xml:space="preserve"> </w:t>
      </w:r>
      <w:r w:rsidRPr="005762EA">
        <w:rPr>
          <w:rFonts w:ascii="Times New Roman" w:hAnsi="Times New Roman"/>
          <w:sz w:val="24"/>
          <w:szCs w:val="24"/>
        </w:rPr>
        <w:t>Разработка</w:t>
      </w:r>
      <w:r w:rsidRPr="005762EA">
        <w:rPr>
          <w:rFonts w:ascii="Times New Roman" w:hAnsi="Times New Roman"/>
          <w:spacing w:val="-2"/>
          <w:sz w:val="24"/>
          <w:szCs w:val="24"/>
        </w:rPr>
        <w:t xml:space="preserve"> </w:t>
      </w:r>
      <w:r w:rsidRPr="005762EA">
        <w:rPr>
          <w:rFonts w:ascii="Times New Roman" w:hAnsi="Times New Roman"/>
          <w:sz w:val="24"/>
          <w:szCs w:val="24"/>
        </w:rPr>
        <w:t>стенда</w:t>
      </w:r>
      <w:r w:rsidRPr="005762EA">
        <w:rPr>
          <w:rFonts w:ascii="Times New Roman" w:hAnsi="Times New Roman"/>
          <w:spacing w:val="-2"/>
          <w:sz w:val="24"/>
          <w:szCs w:val="24"/>
        </w:rPr>
        <w:t xml:space="preserve"> </w:t>
      </w:r>
      <w:r w:rsidRPr="005762EA">
        <w:rPr>
          <w:rFonts w:ascii="Times New Roman" w:hAnsi="Times New Roman"/>
          <w:sz w:val="24"/>
          <w:szCs w:val="24"/>
        </w:rPr>
        <w:t>программирования</w:t>
      </w:r>
      <w:r w:rsidRPr="005762EA">
        <w:rPr>
          <w:rFonts w:ascii="Times New Roman" w:hAnsi="Times New Roman"/>
          <w:spacing w:val="-2"/>
          <w:sz w:val="24"/>
          <w:szCs w:val="24"/>
        </w:rPr>
        <w:t xml:space="preserve"> </w:t>
      </w:r>
      <w:r w:rsidRPr="005762EA">
        <w:rPr>
          <w:rFonts w:ascii="Times New Roman" w:hAnsi="Times New Roman"/>
          <w:sz w:val="24"/>
          <w:szCs w:val="24"/>
        </w:rPr>
        <w:t>модели</w:t>
      </w:r>
      <w:r w:rsidRPr="005762EA">
        <w:rPr>
          <w:rFonts w:ascii="Times New Roman" w:hAnsi="Times New Roman"/>
          <w:spacing w:val="-2"/>
          <w:sz w:val="24"/>
          <w:szCs w:val="24"/>
        </w:rPr>
        <w:t xml:space="preserve"> </w:t>
      </w:r>
      <w:r w:rsidRPr="005762EA">
        <w:rPr>
          <w:rFonts w:ascii="Times New Roman" w:hAnsi="Times New Roman"/>
          <w:sz w:val="24"/>
          <w:szCs w:val="24"/>
        </w:rPr>
        <w:t>автоматизированной</w:t>
      </w:r>
      <w:r w:rsidRPr="005762EA">
        <w:rPr>
          <w:rFonts w:ascii="Times New Roman" w:hAnsi="Times New Roman"/>
          <w:spacing w:val="-4"/>
          <w:sz w:val="24"/>
          <w:szCs w:val="24"/>
        </w:rPr>
        <w:t xml:space="preserve"> </w:t>
      </w:r>
      <w:r w:rsidRPr="005762EA">
        <w:rPr>
          <w:rFonts w:ascii="Times New Roman" w:hAnsi="Times New Roman"/>
          <w:sz w:val="24"/>
          <w:szCs w:val="24"/>
        </w:rPr>
        <w:t>системы.</w:t>
      </w:r>
    </w:p>
    <w:p w14:paraId="07040E00"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Управление</w:t>
      </w:r>
      <w:r w:rsidRPr="005762EA">
        <w:rPr>
          <w:rFonts w:ascii="Times New Roman" w:hAnsi="Times New Roman"/>
          <w:spacing w:val="-3"/>
          <w:sz w:val="24"/>
          <w:szCs w:val="24"/>
        </w:rPr>
        <w:t xml:space="preserve"> </w:t>
      </w:r>
      <w:r w:rsidRPr="005762EA">
        <w:rPr>
          <w:rFonts w:ascii="Times New Roman" w:hAnsi="Times New Roman"/>
          <w:sz w:val="24"/>
          <w:szCs w:val="24"/>
        </w:rPr>
        <w:t>техническими</w:t>
      </w:r>
      <w:r w:rsidRPr="005762EA">
        <w:rPr>
          <w:rFonts w:ascii="Times New Roman" w:hAnsi="Times New Roman"/>
          <w:spacing w:val="-2"/>
          <w:sz w:val="24"/>
          <w:szCs w:val="24"/>
        </w:rPr>
        <w:t xml:space="preserve"> </w:t>
      </w:r>
      <w:r w:rsidRPr="005762EA">
        <w:rPr>
          <w:rFonts w:ascii="Times New Roman" w:hAnsi="Times New Roman"/>
          <w:sz w:val="24"/>
          <w:szCs w:val="24"/>
        </w:rPr>
        <w:t>системами.</w:t>
      </w:r>
    </w:p>
    <w:p w14:paraId="4199D9BC" w14:textId="77777777" w:rsidR="001776F9" w:rsidRPr="005762EA" w:rsidRDefault="001776F9" w:rsidP="00597463">
      <w:pPr>
        <w:pStyle w:val="a3"/>
        <w:tabs>
          <w:tab w:val="left" w:pos="0"/>
        </w:tabs>
        <w:spacing w:after="0" w:line="240" w:lineRule="auto"/>
        <w:ind w:right="127" w:firstLine="566"/>
        <w:jc w:val="both"/>
        <w:rPr>
          <w:rFonts w:ascii="Times New Roman" w:hAnsi="Times New Roman"/>
          <w:sz w:val="24"/>
          <w:szCs w:val="24"/>
        </w:rPr>
      </w:pPr>
      <w:r w:rsidRPr="005762EA">
        <w:rPr>
          <w:rFonts w:ascii="Times New Roman" w:hAnsi="Times New Roman"/>
          <w:sz w:val="24"/>
          <w:szCs w:val="24"/>
        </w:rPr>
        <w:t>Технические средства и системы управления. Программируемое логическое</w:t>
      </w:r>
      <w:r w:rsidRPr="005762EA">
        <w:rPr>
          <w:rFonts w:ascii="Times New Roman" w:hAnsi="Times New Roman"/>
          <w:spacing w:val="1"/>
          <w:sz w:val="24"/>
          <w:szCs w:val="24"/>
        </w:rPr>
        <w:t xml:space="preserve"> </w:t>
      </w:r>
      <w:r w:rsidRPr="005762EA">
        <w:rPr>
          <w:rFonts w:ascii="Times New Roman" w:hAnsi="Times New Roman"/>
          <w:sz w:val="24"/>
          <w:szCs w:val="24"/>
        </w:rPr>
        <w:t>реле</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управлении</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автоматизации</w:t>
      </w:r>
      <w:r w:rsidRPr="005762EA">
        <w:rPr>
          <w:rFonts w:ascii="Times New Roman" w:hAnsi="Times New Roman"/>
          <w:spacing w:val="1"/>
          <w:sz w:val="24"/>
          <w:szCs w:val="24"/>
        </w:rPr>
        <w:t xml:space="preserve"> </w:t>
      </w:r>
      <w:r w:rsidRPr="005762EA">
        <w:rPr>
          <w:rFonts w:ascii="Times New Roman" w:hAnsi="Times New Roman"/>
          <w:sz w:val="24"/>
          <w:szCs w:val="24"/>
        </w:rPr>
        <w:t>процессов.</w:t>
      </w:r>
      <w:r w:rsidRPr="005762EA">
        <w:rPr>
          <w:rFonts w:ascii="Times New Roman" w:hAnsi="Times New Roman"/>
          <w:spacing w:val="1"/>
          <w:sz w:val="24"/>
          <w:szCs w:val="24"/>
        </w:rPr>
        <w:t xml:space="preserve"> </w:t>
      </w:r>
      <w:r w:rsidRPr="005762EA">
        <w:rPr>
          <w:rFonts w:ascii="Times New Roman" w:hAnsi="Times New Roman"/>
          <w:sz w:val="24"/>
          <w:szCs w:val="24"/>
        </w:rPr>
        <w:t>Графический</w:t>
      </w:r>
      <w:r w:rsidRPr="005762EA">
        <w:rPr>
          <w:rFonts w:ascii="Times New Roman" w:hAnsi="Times New Roman"/>
          <w:spacing w:val="1"/>
          <w:sz w:val="24"/>
          <w:szCs w:val="24"/>
        </w:rPr>
        <w:t xml:space="preserve"> </w:t>
      </w:r>
      <w:r w:rsidRPr="005762EA">
        <w:rPr>
          <w:rFonts w:ascii="Times New Roman" w:hAnsi="Times New Roman"/>
          <w:sz w:val="24"/>
          <w:szCs w:val="24"/>
        </w:rPr>
        <w:t>язык</w:t>
      </w:r>
      <w:r w:rsidRPr="005762EA">
        <w:rPr>
          <w:rFonts w:ascii="Times New Roman" w:hAnsi="Times New Roman"/>
          <w:spacing w:val="-67"/>
          <w:sz w:val="24"/>
          <w:szCs w:val="24"/>
        </w:rPr>
        <w:t xml:space="preserve"> </w:t>
      </w:r>
      <w:r w:rsidRPr="005762EA">
        <w:rPr>
          <w:rFonts w:ascii="Times New Roman" w:hAnsi="Times New Roman"/>
          <w:sz w:val="24"/>
          <w:szCs w:val="24"/>
        </w:rPr>
        <w:t>программирования,</w:t>
      </w:r>
      <w:r w:rsidRPr="005762EA">
        <w:rPr>
          <w:rFonts w:ascii="Times New Roman" w:hAnsi="Times New Roman"/>
          <w:spacing w:val="-12"/>
          <w:sz w:val="24"/>
          <w:szCs w:val="24"/>
        </w:rPr>
        <w:t xml:space="preserve"> </w:t>
      </w:r>
      <w:r w:rsidRPr="005762EA">
        <w:rPr>
          <w:rFonts w:ascii="Times New Roman" w:hAnsi="Times New Roman"/>
          <w:sz w:val="24"/>
          <w:szCs w:val="24"/>
        </w:rPr>
        <w:t>библиотеки</w:t>
      </w:r>
      <w:r w:rsidRPr="005762EA">
        <w:rPr>
          <w:rFonts w:ascii="Times New Roman" w:hAnsi="Times New Roman"/>
          <w:spacing w:val="-12"/>
          <w:sz w:val="24"/>
          <w:szCs w:val="24"/>
        </w:rPr>
        <w:t xml:space="preserve"> </w:t>
      </w:r>
      <w:r w:rsidRPr="005762EA">
        <w:rPr>
          <w:rFonts w:ascii="Times New Roman" w:hAnsi="Times New Roman"/>
          <w:sz w:val="24"/>
          <w:szCs w:val="24"/>
        </w:rPr>
        <w:t>блоков.</w:t>
      </w:r>
      <w:r w:rsidRPr="005762EA">
        <w:rPr>
          <w:rFonts w:ascii="Times New Roman" w:hAnsi="Times New Roman"/>
          <w:spacing w:val="-13"/>
          <w:sz w:val="24"/>
          <w:szCs w:val="24"/>
        </w:rPr>
        <w:t xml:space="preserve"> </w:t>
      </w:r>
      <w:r w:rsidRPr="005762EA">
        <w:rPr>
          <w:rFonts w:ascii="Times New Roman" w:hAnsi="Times New Roman"/>
          <w:sz w:val="24"/>
          <w:szCs w:val="24"/>
        </w:rPr>
        <w:t>Создание</w:t>
      </w:r>
      <w:r w:rsidRPr="005762EA">
        <w:rPr>
          <w:rFonts w:ascii="Times New Roman" w:hAnsi="Times New Roman"/>
          <w:spacing w:val="-12"/>
          <w:sz w:val="24"/>
          <w:szCs w:val="24"/>
        </w:rPr>
        <w:t xml:space="preserve"> </w:t>
      </w:r>
      <w:r w:rsidRPr="005762EA">
        <w:rPr>
          <w:rFonts w:ascii="Times New Roman" w:hAnsi="Times New Roman"/>
          <w:sz w:val="24"/>
          <w:szCs w:val="24"/>
        </w:rPr>
        <w:t>простых</w:t>
      </w:r>
      <w:r w:rsidRPr="005762EA">
        <w:rPr>
          <w:rFonts w:ascii="Times New Roman" w:hAnsi="Times New Roman"/>
          <w:spacing w:val="-9"/>
          <w:sz w:val="24"/>
          <w:szCs w:val="24"/>
        </w:rPr>
        <w:t xml:space="preserve"> </w:t>
      </w:r>
      <w:r w:rsidRPr="005762EA">
        <w:rPr>
          <w:rFonts w:ascii="Times New Roman" w:hAnsi="Times New Roman"/>
          <w:sz w:val="24"/>
          <w:szCs w:val="24"/>
        </w:rPr>
        <w:t>алгоритмов</w:t>
      </w:r>
      <w:r w:rsidRPr="005762EA">
        <w:rPr>
          <w:rFonts w:ascii="Times New Roman" w:hAnsi="Times New Roman"/>
          <w:spacing w:val="-10"/>
          <w:sz w:val="24"/>
          <w:szCs w:val="24"/>
        </w:rPr>
        <w:t xml:space="preserve"> </w:t>
      </w:r>
      <w:r w:rsidRPr="005762EA">
        <w:rPr>
          <w:rFonts w:ascii="Times New Roman" w:hAnsi="Times New Roman"/>
          <w:sz w:val="24"/>
          <w:szCs w:val="24"/>
        </w:rPr>
        <w:t>и</w:t>
      </w:r>
      <w:r w:rsidRPr="005762EA">
        <w:rPr>
          <w:rFonts w:ascii="Times New Roman" w:hAnsi="Times New Roman"/>
          <w:spacing w:val="-10"/>
          <w:sz w:val="24"/>
          <w:szCs w:val="24"/>
        </w:rPr>
        <w:t xml:space="preserve"> </w:t>
      </w:r>
      <w:r w:rsidRPr="005762EA">
        <w:rPr>
          <w:rFonts w:ascii="Times New Roman" w:hAnsi="Times New Roman"/>
          <w:sz w:val="24"/>
          <w:szCs w:val="24"/>
        </w:rPr>
        <w:t>программ</w:t>
      </w:r>
      <w:r w:rsidRPr="005762EA">
        <w:rPr>
          <w:rFonts w:ascii="Times New Roman" w:hAnsi="Times New Roman"/>
          <w:spacing w:val="-68"/>
          <w:sz w:val="24"/>
          <w:szCs w:val="24"/>
        </w:rPr>
        <w:t xml:space="preserve"> </w:t>
      </w:r>
      <w:r w:rsidRPr="005762EA">
        <w:rPr>
          <w:rFonts w:ascii="Times New Roman" w:hAnsi="Times New Roman"/>
          <w:sz w:val="24"/>
          <w:szCs w:val="24"/>
        </w:rPr>
        <w:t>для управления технологическим процессом. Создание алгоритма пуска и реверса</w:t>
      </w:r>
      <w:r w:rsidRPr="005762EA">
        <w:rPr>
          <w:rFonts w:ascii="Times New Roman" w:hAnsi="Times New Roman"/>
          <w:spacing w:val="1"/>
          <w:sz w:val="24"/>
          <w:szCs w:val="24"/>
        </w:rPr>
        <w:t xml:space="preserve"> </w:t>
      </w:r>
      <w:r w:rsidRPr="005762EA">
        <w:rPr>
          <w:rFonts w:ascii="Times New Roman" w:hAnsi="Times New Roman"/>
          <w:sz w:val="24"/>
          <w:szCs w:val="24"/>
        </w:rPr>
        <w:t>электродвигателя.</w:t>
      </w:r>
      <w:r w:rsidRPr="005762EA">
        <w:rPr>
          <w:rFonts w:ascii="Times New Roman" w:hAnsi="Times New Roman"/>
          <w:spacing w:val="-1"/>
          <w:sz w:val="24"/>
          <w:szCs w:val="24"/>
        </w:rPr>
        <w:t xml:space="preserve"> </w:t>
      </w:r>
      <w:r w:rsidRPr="005762EA">
        <w:rPr>
          <w:rFonts w:ascii="Times New Roman" w:hAnsi="Times New Roman"/>
          <w:sz w:val="24"/>
          <w:szCs w:val="24"/>
        </w:rPr>
        <w:t>Управление освещением</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помещениях.</w:t>
      </w:r>
    </w:p>
    <w:p w14:paraId="7FF91861" w14:textId="77777777" w:rsidR="005762EA" w:rsidRDefault="001776F9" w:rsidP="00597463">
      <w:pPr>
        <w:tabs>
          <w:tab w:val="left" w:pos="0"/>
        </w:tabs>
        <w:rPr>
          <w:rFonts w:ascii="Times New Roman" w:hAnsi="Times New Roman"/>
          <w:b/>
          <w:spacing w:val="-67"/>
          <w:sz w:val="24"/>
          <w:szCs w:val="24"/>
        </w:rPr>
      </w:pPr>
      <w:bookmarkStart w:id="125" w:name="_bookmark32"/>
      <w:bookmarkEnd w:id="125"/>
      <w:r w:rsidRPr="005762EA">
        <w:rPr>
          <w:rFonts w:ascii="Times New Roman" w:hAnsi="Times New Roman"/>
          <w:b/>
          <w:sz w:val="24"/>
          <w:szCs w:val="24"/>
        </w:rPr>
        <w:t>Модуль «Животноводство»</w:t>
      </w:r>
      <w:r w:rsidRPr="005762EA">
        <w:rPr>
          <w:rFonts w:ascii="Times New Roman" w:hAnsi="Times New Roman"/>
          <w:b/>
          <w:spacing w:val="-67"/>
          <w:sz w:val="24"/>
          <w:szCs w:val="24"/>
        </w:rPr>
        <w:t xml:space="preserve"> </w:t>
      </w:r>
      <w:bookmarkStart w:id="126" w:name="_bookmark33"/>
      <w:bookmarkEnd w:id="126"/>
    </w:p>
    <w:p w14:paraId="4642E2EE" w14:textId="12293B3A" w:rsidR="001776F9" w:rsidRPr="005762EA" w:rsidRDefault="001776F9" w:rsidP="00597463">
      <w:pPr>
        <w:tabs>
          <w:tab w:val="left" w:pos="0"/>
        </w:tabs>
        <w:rPr>
          <w:rFonts w:ascii="Times New Roman" w:hAnsi="Times New Roman"/>
          <w:b/>
          <w:sz w:val="24"/>
          <w:szCs w:val="24"/>
        </w:rPr>
      </w:pPr>
      <w:r w:rsidRPr="005762EA">
        <w:rPr>
          <w:rFonts w:ascii="Times New Roman" w:hAnsi="Times New Roman"/>
          <w:b/>
          <w:sz w:val="24"/>
          <w:szCs w:val="24"/>
        </w:rPr>
        <w:t>7–8 классы</w:t>
      </w:r>
    </w:p>
    <w:p w14:paraId="0F0891F1" w14:textId="77777777" w:rsidR="001776F9" w:rsidRPr="005762EA" w:rsidRDefault="001776F9" w:rsidP="00597463">
      <w:pPr>
        <w:pStyle w:val="a3"/>
        <w:tabs>
          <w:tab w:val="left" w:pos="0"/>
        </w:tabs>
        <w:spacing w:after="0" w:line="240" w:lineRule="auto"/>
        <w:ind w:left="679" w:right="989"/>
        <w:jc w:val="both"/>
        <w:rPr>
          <w:rFonts w:ascii="Times New Roman" w:hAnsi="Times New Roman"/>
          <w:sz w:val="24"/>
          <w:szCs w:val="24"/>
        </w:rPr>
      </w:pPr>
      <w:r w:rsidRPr="005762EA">
        <w:rPr>
          <w:rFonts w:ascii="Times New Roman" w:hAnsi="Times New Roman"/>
          <w:sz w:val="24"/>
          <w:szCs w:val="24"/>
        </w:rPr>
        <w:lastRenderedPageBreak/>
        <w:t>Элементы технологий выращивания сельскохозяйственных животных.</w:t>
      </w:r>
      <w:r w:rsidRPr="005762EA">
        <w:rPr>
          <w:rFonts w:ascii="Times New Roman" w:hAnsi="Times New Roman"/>
          <w:spacing w:val="-67"/>
          <w:sz w:val="24"/>
          <w:szCs w:val="24"/>
        </w:rPr>
        <w:t xml:space="preserve"> </w:t>
      </w:r>
      <w:r w:rsidRPr="005762EA">
        <w:rPr>
          <w:rFonts w:ascii="Times New Roman" w:hAnsi="Times New Roman"/>
          <w:sz w:val="24"/>
          <w:szCs w:val="24"/>
        </w:rPr>
        <w:t>Домашние</w:t>
      </w:r>
      <w:r w:rsidRPr="005762EA">
        <w:rPr>
          <w:rFonts w:ascii="Times New Roman" w:hAnsi="Times New Roman"/>
          <w:spacing w:val="-1"/>
          <w:sz w:val="24"/>
          <w:szCs w:val="24"/>
        </w:rPr>
        <w:t xml:space="preserve"> </w:t>
      </w:r>
      <w:r w:rsidRPr="005762EA">
        <w:rPr>
          <w:rFonts w:ascii="Times New Roman" w:hAnsi="Times New Roman"/>
          <w:sz w:val="24"/>
          <w:szCs w:val="24"/>
        </w:rPr>
        <w:t>животные.</w:t>
      </w:r>
      <w:r w:rsidRPr="005762EA">
        <w:rPr>
          <w:rFonts w:ascii="Times New Roman" w:hAnsi="Times New Roman"/>
          <w:spacing w:val="-2"/>
          <w:sz w:val="24"/>
          <w:szCs w:val="24"/>
        </w:rPr>
        <w:t xml:space="preserve"> </w:t>
      </w:r>
      <w:r w:rsidRPr="005762EA">
        <w:rPr>
          <w:rFonts w:ascii="Times New Roman" w:hAnsi="Times New Roman"/>
          <w:sz w:val="24"/>
          <w:szCs w:val="24"/>
        </w:rPr>
        <w:t>Сельскохозяйственные животные.</w:t>
      </w:r>
    </w:p>
    <w:p w14:paraId="56D376FB" w14:textId="77777777" w:rsidR="001776F9" w:rsidRPr="005762EA" w:rsidRDefault="001776F9" w:rsidP="00597463">
      <w:pPr>
        <w:pStyle w:val="a3"/>
        <w:tabs>
          <w:tab w:val="left" w:pos="0"/>
        </w:tabs>
        <w:spacing w:after="0" w:line="240" w:lineRule="auto"/>
        <w:ind w:right="133" w:firstLine="566"/>
        <w:jc w:val="both"/>
        <w:rPr>
          <w:rFonts w:ascii="Times New Roman" w:hAnsi="Times New Roman"/>
          <w:sz w:val="24"/>
          <w:szCs w:val="24"/>
        </w:rPr>
      </w:pPr>
      <w:r w:rsidRPr="005762EA">
        <w:rPr>
          <w:rFonts w:ascii="Times New Roman" w:hAnsi="Times New Roman"/>
          <w:sz w:val="24"/>
          <w:szCs w:val="24"/>
        </w:rPr>
        <w:t>Содержание</w:t>
      </w:r>
      <w:r w:rsidRPr="005762EA">
        <w:rPr>
          <w:rFonts w:ascii="Times New Roman" w:hAnsi="Times New Roman"/>
          <w:spacing w:val="1"/>
          <w:sz w:val="24"/>
          <w:szCs w:val="24"/>
        </w:rPr>
        <w:t xml:space="preserve"> </w:t>
      </w:r>
      <w:r w:rsidRPr="005762EA">
        <w:rPr>
          <w:rFonts w:ascii="Times New Roman" w:hAnsi="Times New Roman"/>
          <w:sz w:val="24"/>
          <w:szCs w:val="24"/>
        </w:rPr>
        <w:t>сельскохозяйственных</w:t>
      </w:r>
      <w:r w:rsidRPr="005762EA">
        <w:rPr>
          <w:rFonts w:ascii="Times New Roman" w:hAnsi="Times New Roman"/>
          <w:spacing w:val="1"/>
          <w:sz w:val="24"/>
          <w:szCs w:val="24"/>
        </w:rPr>
        <w:t xml:space="preserve"> </w:t>
      </w:r>
      <w:r w:rsidRPr="005762EA">
        <w:rPr>
          <w:rFonts w:ascii="Times New Roman" w:hAnsi="Times New Roman"/>
          <w:sz w:val="24"/>
          <w:szCs w:val="24"/>
        </w:rPr>
        <w:t>животных:</w:t>
      </w:r>
      <w:r w:rsidRPr="005762EA">
        <w:rPr>
          <w:rFonts w:ascii="Times New Roman" w:hAnsi="Times New Roman"/>
          <w:spacing w:val="1"/>
          <w:sz w:val="24"/>
          <w:szCs w:val="24"/>
        </w:rPr>
        <w:t xml:space="preserve"> </w:t>
      </w:r>
      <w:r w:rsidRPr="005762EA">
        <w:rPr>
          <w:rFonts w:ascii="Times New Roman" w:hAnsi="Times New Roman"/>
          <w:sz w:val="24"/>
          <w:szCs w:val="24"/>
        </w:rPr>
        <w:t>помещение,</w:t>
      </w:r>
      <w:r w:rsidRPr="005762EA">
        <w:rPr>
          <w:rFonts w:ascii="Times New Roman" w:hAnsi="Times New Roman"/>
          <w:spacing w:val="1"/>
          <w:sz w:val="24"/>
          <w:szCs w:val="24"/>
        </w:rPr>
        <w:t xml:space="preserve"> </w:t>
      </w:r>
      <w:r w:rsidRPr="005762EA">
        <w:rPr>
          <w:rFonts w:ascii="Times New Roman" w:hAnsi="Times New Roman"/>
          <w:sz w:val="24"/>
          <w:szCs w:val="24"/>
        </w:rPr>
        <w:t>оборудование,</w:t>
      </w:r>
      <w:r w:rsidRPr="005762EA">
        <w:rPr>
          <w:rFonts w:ascii="Times New Roman" w:hAnsi="Times New Roman"/>
          <w:spacing w:val="1"/>
          <w:sz w:val="24"/>
          <w:szCs w:val="24"/>
        </w:rPr>
        <w:t xml:space="preserve"> </w:t>
      </w:r>
      <w:r w:rsidRPr="005762EA">
        <w:rPr>
          <w:rFonts w:ascii="Times New Roman" w:hAnsi="Times New Roman"/>
          <w:sz w:val="24"/>
          <w:szCs w:val="24"/>
        </w:rPr>
        <w:t>уход.</w:t>
      </w:r>
    </w:p>
    <w:p w14:paraId="09887060" w14:textId="77777777" w:rsidR="001776F9" w:rsidRPr="005762EA" w:rsidRDefault="001776F9" w:rsidP="00597463">
      <w:pPr>
        <w:pStyle w:val="a3"/>
        <w:tabs>
          <w:tab w:val="left" w:pos="0"/>
        </w:tabs>
        <w:spacing w:after="0" w:line="240" w:lineRule="auto"/>
        <w:ind w:left="679" w:right="2833"/>
        <w:rPr>
          <w:rFonts w:ascii="Times New Roman" w:hAnsi="Times New Roman"/>
          <w:sz w:val="24"/>
          <w:szCs w:val="24"/>
        </w:rPr>
      </w:pPr>
      <w:r w:rsidRPr="005762EA">
        <w:rPr>
          <w:rFonts w:ascii="Times New Roman" w:hAnsi="Times New Roman"/>
          <w:sz w:val="24"/>
          <w:szCs w:val="24"/>
        </w:rPr>
        <w:t>Разведение животных. Породы животных, их создание.</w:t>
      </w:r>
      <w:r w:rsidRPr="005762EA">
        <w:rPr>
          <w:rFonts w:ascii="Times New Roman" w:hAnsi="Times New Roman"/>
          <w:spacing w:val="-67"/>
          <w:sz w:val="24"/>
          <w:szCs w:val="24"/>
        </w:rPr>
        <w:t xml:space="preserve"> </w:t>
      </w:r>
      <w:r w:rsidRPr="005762EA">
        <w:rPr>
          <w:rFonts w:ascii="Times New Roman" w:hAnsi="Times New Roman"/>
          <w:sz w:val="24"/>
          <w:szCs w:val="24"/>
        </w:rPr>
        <w:t>Лечение</w:t>
      </w:r>
      <w:r w:rsidRPr="005762EA">
        <w:rPr>
          <w:rFonts w:ascii="Times New Roman" w:hAnsi="Times New Roman"/>
          <w:spacing w:val="-1"/>
          <w:sz w:val="24"/>
          <w:szCs w:val="24"/>
        </w:rPr>
        <w:t xml:space="preserve"> </w:t>
      </w:r>
      <w:r w:rsidRPr="005762EA">
        <w:rPr>
          <w:rFonts w:ascii="Times New Roman" w:hAnsi="Times New Roman"/>
          <w:sz w:val="24"/>
          <w:szCs w:val="24"/>
        </w:rPr>
        <w:t>животных.</w:t>
      </w:r>
      <w:r w:rsidRPr="005762EA">
        <w:rPr>
          <w:rFonts w:ascii="Times New Roman" w:hAnsi="Times New Roman"/>
          <w:spacing w:val="-5"/>
          <w:sz w:val="24"/>
          <w:szCs w:val="24"/>
        </w:rPr>
        <w:t xml:space="preserve"> </w:t>
      </w:r>
      <w:r w:rsidRPr="005762EA">
        <w:rPr>
          <w:rFonts w:ascii="Times New Roman" w:hAnsi="Times New Roman"/>
          <w:sz w:val="24"/>
          <w:szCs w:val="24"/>
        </w:rPr>
        <w:t>Понятие</w:t>
      </w:r>
      <w:r w:rsidRPr="005762EA">
        <w:rPr>
          <w:rFonts w:ascii="Times New Roman" w:hAnsi="Times New Roman"/>
          <w:spacing w:val="-4"/>
          <w:sz w:val="24"/>
          <w:szCs w:val="24"/>
        </w:rPr>
        <w:t xml:space="preserve"> </w:t>
      </w:r>
      <w:r w:rsidRPr="005762EA">
        <w:rPr>
          <w:rFonts w:ascii="Times New Roman" w:hAnsi="Times New Roman"/>
          <w:sz w:val="24"/>
          <w:szCs w:val="24"/>
        </w:rPr>
        <w:t>о</w:t>
      </w:r>
      <w:r w:rsidRPr="005762EA">
        <w:rPr>
          <w:rFonts w:ascii="Times New Roman" w:hAnsi="Times New Roman"/>
          <w:spacing w:val="1"/>
          <w:sz w:val="24"/>
          <w:szCs w:val="24"/>
        </w:rPr>
        <w:t xml:space="preserve"> </w:t>
      </w:r>
      <w:r w:rsidRPr="005762EA">
        <w:rPr>
          <w:rFonts w:ascii="Times New Roman" w:hAnsi="Times New Roman"/>
          <w:sz w:val="24"/>
          <w:szCs w:val="24"/>
        </w:rPr>
        <w:t>ветеринарии.</w:t>
      </w:r>
    </w:p>
    <w:p w14:paraId="524BC9A6" w14:textId="77777777" w:rsidR="001776F9" w:rsidRPr="005762EA" w:rsidRDefault="001776F9" w:rsidP="00597463">
      <w:pPr>
        <w:pStyle w:val="a3"/>
        <w:tabs>
          <w:tab w:val="left" w:pos="0"/>
        </w:tabs>
        <w:spacing w:after="0" w:line="240" w:lineRule="auto"/>
        <w:ind w:left="679" w:right="819"/>
        <w:rPr>
          <w:rFonts w:ascii="Times New Roman" w:hAnsi="Times New Roman"/>
          <w:sz w:val="24"/>
          <w:szCs w:val="24"/>
        </w:rPr>
      </w:pPr>
      <w:r w:rsidRPr="005762EA">
        <w:rPr>
          <w:rFonts w:ascii="Times New Roman" w:hAnsi="Times New Roman"/>
          <w:sz w:val="24"/>
          <w:szCs w:val="24"/>
        </w:rPr>
        <w:t>Заготовка кормов. Кормление животных. Питательность корма. Рацион.</w:t>
      </w:r>
      <w:r w:rsidRPr="005762EA">
        <w:rPr>
          <w:rFonts w:ascii="Times New Roman" w:hAnsi="Times New Roman"/>
          <w:spacing w:val="-68"/>
          <w:sz w:val="24"/>
          <w:szCs w:val="24"/>
        </w:rPr>
        <w:t xml:space="preserve"> </w:t>
      </w:r>
      <w:r w:rsidRPr="005762EA">
        <w:rPr>
          <w:rFonts w:ascii="Times New Roman" w:hAnsi="Times New Roman"/>
          <w:sz w:val="24"/>
          <w:szCs w:val="24"/>
        </w:rPr>
        <w:t>Животные</w:t>
      </w:r>
      <w:r w:rsidRPr="005762EA">
        <w:rPr>
          <w:rFonts w:ascii="Times New Roman" w:hAnsi="Times New Roman"/>
          <w:spacing w:val="-1"/>
          <w:sz w:val="24"/>
          <w:szCs w:val="24"/>
        </w:rPr>
        <w:t xml:space="preserve"> </w:t>
      </w:r>
      <w:r w:rsidRPr="005762EA">
        <w:rPr>
          <w:rFonts w:ascii="Times New Roman" w:hAnsi="Times New Roman"/>
          <w:sz w:val="24"/>
          <w:szCs w:val="24"/>
        </w:rPr>
        <w:t>у</w:t>
      </w:r>
      <w:r w:rsidRPr="005762EA">
        <w:rPr>
          <w:rFonts w:ascii="Times New Roman" w:hAnsi="Times New Roman"/>
          <w:spacing w:val="-4"/>
          <w:sz w:val="24"/>
          <w:szCs w:val="24"/>
        </w:rPr>
        <w:t xml:space="preserve"> </w:t>
      </w:r>
      <w:r w:rsidRPr="005762EA">
        <w:rPr>
          <w:rFonts w:ascii="Times New Roman" w:hAnsi="Times New Roman"/>
          <w:sz w:val="24"/>
          <w:szCs w:val="24"/>
        </w:rPr>
        <w:t>нас</w:t>
      </w:r>
      <w:r w:rsidRPr="005762EA">
        <w:rPr>
          <w:rFonts w:ascii="Times New Roman" w:hAnsi="Times New Roman"/>
          <w:spacing w:val="-3"/>
          <w:sz w:val="24"/>
          <w:szCs w:val="24"/>
        </w:rPr>
        <w:t xml:space="preserve"> </w:t>
      </w:r>
      <w:r w:rsidRPr="005762EA">
        <w:rPr>
          <w:rFonts w:ascii="Times New Roman" w:hAnsi="Times New Roman"/>
          <w:sz w:val="24"/>
          <w:szCs w:val="24"/>
        </w:rPr>
        <w:t>дома.</w:t>
      </w:r>
      <w:r w:rsidRPr="005762EA">
        <w:rPr>
          <w:rFonts w:ascii="Times New Roman" w:hAnsi="Times New Roman"/>
          <w:spacing w:val="-2"/>
          <w:sz w:val="24"/>
          <w:szCs w:val="24"/>
        </w:rPr>
        <w:t xml:space="preserve"> </w:t>
      </w:r>
      <w:r w:rsidRPr="005762EA">
        <w:rPr>
          <w:rFonts w:ascii="Times New Roman" w:hAnsi="Times New Roman"/>
          <w:sz w:val="24"/>
          <w:szCs w:val="24"/>
        </w:rPr>
        <w:t>Забота</w:t>
      </w:r>
      <w:r w:rsidRPr="005762EA">
        <w:rPr>
          <w:rFonts w:ascii="Times New Roman" w:hAnsi="Times New Roman"/>
          <w:spacing w:val="-3"/>
          <w:sz w:val="24"/>
          <w:szCs w:val="24"/>
        </w:rPr>
        <w:t xml:space="preserve"> </w:t>
      </w:r>
      <w:r w:rsidRPr="005762EA">
        <w:rPr>
          <w:rFonts w:ascii="Times New Roman" w:hAnsi="Times New Roman"/>
          <w:sz w:val="24"/>
          <w:szCs w:val="24"/>
        </w:rPr>
        <w:t>о домашних и</w:t>
      </w:r>
      <w:r w:rsidRPr="005762EA">
        <w:rPr>
          <w:rFonts w:ascii="Times New Roman" w:hAnsi="Times New Roman"/>
          <w:spacing w:val="-3"/>
          <w:sz w:val="24"/>
          <w:szCs w:val="24"/>
        </w:rPr>
        <w:t xml:space="preserve"> </w:t>
      </w:r>
      <w:r w:rsidRPr="005762EA">
        <w:rPr>
          <w:rFonts w:ascii="Times New Roman" w:hAnsi="Times New Roman"/>
          <w:sz w:val="24"/>
          <w:szCs w:val="24"/>
        </w:rPr>
        <w:t>бездомных животных.</w:t>
      </w:r>
    </w:p>
    <w:p w14:paraId="4083B6AD" w14:textId="77777777" w:rsidR="001776F9" w:rsidRPr="005762EA" w:rsidRDefault="001776F9" w:rsidP="00597463">
      <w:pPr>
        <w:pStyle w:val="a3"/>
        <w:tabs>
          <w:tab w:val="left" w:pos="0"/>
        </w:tabs>
        <w:spacing w:after="0" w:line="240" w:lineRule="auto"/>
        <w:ind w:right="135" w:firstLine="566"/>
        <w:jc w:val="both"/>
        <w:rPr>
          <w:rFonts w:ascii="Times New Roman" w:hAnsi="Times New Roman"/>
          <w:sz w:val="24"/>
          <w:szCs w:val="24"/>
        </w:rPr>
      </w:pPr>
      <w:r w:rsidRPr="005762EA">
        <w:rPr>
          <w:rFonts w:ascii="Times New Roman" w:hAnsi="Times New Roman"/>
          <w:sz w:val="24"/>
          <w:szCs w:val="24"/>
        </w:rPr>
        <w:t>Проблема</w:t>
      </w:r>
      <w:r w:rsidRPr="005762EA">
        <w:rPr>
          <w:rFonts w:ascii="Times New Roman" w:hAnsi="Times New Roman"/>
          <w:spacing w:val="1"/>
          <w:sz w:val="24"/>
          <w:szCs w:val="24"/>
        </w:rPr>
        <w:t xml:space="preserve"> </w:t>
      </w:r>
      <w:r w:rsidRPr="005762EA">
        <w:rPr>
          <w:rFonts w:ascii="Times New Roman" w:hAnsi="Times New Roman"/>
          <w:sz w:val="24"/>
          <w:szCs w:val="24"/>
        </w:rPr>
        <w:t>клонирования</w:t>
      </w:r>
      <w:r w:rsidRPr="005762EA">
        <w:rPr>
          <w:rFonts w:ascii="Times New Roman" w:hAnsi="Times New Roman"/>
          <w:spacing w:val="1"/>
          <w:sz w:val="24"/>
          <w:szCs w:val="24"/>
        </w:rPr>
        <w:t xml:space="preserve"> </w:t>
      </w:r>
      <w:r w:rsidRPr="005762EA">
        <w:rPr>
          <w:rFonts w:ascii="Times New Roman" w:hAnsi="Times New Roman"/>
          <w:sz w:val="24"/>
          <w:szCs w:val="24"/>
        </w:rPr>
        <w:t>живых</w:t>
      </w:r>
      <w:r w:rsidRPr="005762EA">
        <w:rPr>
          <w:rFonts w:ascii="Times New Roman" w:hAnsi="Times New Roman"/>
          <w:spacing w:val="1"/>
          <w:sz w:val="24"/>
          <w:szCs w:val="24"/>
        </w:rPr>
        <w:t xml:space="preserve"> </w:t>
      </w:r>
      <w:r w:rsidRPr="005762EA">
        <w:rPr>
          <w:rFonts w:ascii="Times New Roman" w:hAnsi="Times New Roman"/>
          <w:sz w:val="24"/>
          <w:szCs w:val="24"/>
        </w:rPr>
        <w:t>организмов.</w:t>
      </w:r>
      <w:r w:rsidRPr="005762EA">
        <w:rPr>
          <w:rFonts w:ascii="Times New Roman" w:hAnsi="Times New Roman"/>
          <w:spacing w:val="1"/>
          <w:sz w:val="24"/>
          <w:szCs w:val="24"/>
        </w:rPr>
        <w:t xml:space="preserve"> </w:t>
      </w:r>
      <w:r w:rsidRPr="005762EA">
        <w:rPr>
          <w:rFonts w:ascii="Times New Roman" w:hAnsi="Times New Roman"/>
          <w:sz w:val="24"/>
          <w:szCs w:val="24"/>
        </w:rPr>
        <w:t>Социальные</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этические</w:t>
      </w:r>
      <w:r w:rsidRPr="005762EA">
        <w:rPr>
          <w:rFonts w:ascii="Times New Roman" w:hAnsi="Times New Roman"/>
          <w:spacing w:val="1"/>
          <w:sz w:val="24"/>
          <w:szCs w:val="24"/>
        </w:rPr>
        <w:t xml:space="preserve"> </w:t>
      </w:r>
      <w:r w:rsidRPr="005762EA">
        <w:rPr>
          <w:rFonts w:ascii="Times New Roman" w:hAnsi="Times New Roman"/>
          <w:sz w:val="24"/>
          <w:szCs w:val="24"/>
        </w:rPr>
        <w:t>проблемы.</w:t>
      </w:r>
    </w:p>
    <w:p w14:paraId="1803EEBB"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Производство</w:t>
      </w:r>
      <w:r w:rsidRPr="005762EA">
        <w:rPr>
          <w:rFonts w:ascii="Times New Roman" w:hAnsi="Times New Roman"/>
          <w:spacing w:val="-5"/>
          <w:sz w:val="24"/>
          <w:szCs w:val="24"/>
        </w:rPr>
        <w:t xml:space="preserve"> </w:t>
      </w:r>
      <w:r w:rsidRPr="005762EA">
        <w:rPr>
          <w:rFonts w:ascii="Times New Roman" w:hAnsi="Times New Roman"/>
          <w:sz w:val="24"/>
          <w:szCs w:val="24"/>
        </w:rPr>
        <w:t>животноводческих</w:t>
      </w:r>
      <w:r w:rsidRPr="005762EA">
        <w:rPr>
          <w:rFonts w:ascii="Times New Roman" w:hAnsi="Times New Roman"/>
          <w:spacing w:val="-4"/>
          <w:sz w:val="24"/>
          <w:szCs w:val="24"/>
        </w:rPr>
        <w:t xml:space="preserve"> </w:t>
      </w:r>
      <w:r w:rsidRPr="005762EA">
        <w:rPr>
          <w:rFonts w:ascii="Times New Roman" w:hAnsi="Times New Roman"/>
          <w:sz w:val="24"/>
          <w:szCs w:val="24"/>
        </w:rPr>
        <w:t>продуктов.</w:t>
      </w:r>
    </w:p>
    <w:p w14:paraId="69EA3447" w14:textId="77777777" w:rsidR="001776F9" w:rsidRPr="005762EA" w:rsidRDefault="001776F9" w:rsidP="00597463">
      <w:pPr>
        <w:pStyle w:val="a3"/>
        <w:tabs>
          <w:tab w:val="left" w:pos="0"/>
        </w:tabs>
        <w:spacing w:after="0" w:line="240" w:lineRule="auto"/>
        <w:ind w:right="133" w:firstLine="566"/>
        <w:jc w:val="both"/>
        <w:rPr>
          <w:rFonts w:ascii="Times New Roman" w:hAnsi="Times New Roman"/>
          <w:sz w:val="24"/>
          <w:szCs w:val="24"/>
        </w:rPr>
      </w:pPr>
      <w:r w:rsidRPr="005762EA">
        <w:rPr>
          <w:rFonts w:ascii="Times New Roman" w:hAnsi="Times New Roman"/>
          <w:sz w:val="24"/>
          <w:szCs w:val="24"/>
        </w:rPr>
        <w:t>Животноводческие</w:t>
      </w:r>
      <w:r w:rsidRPr="005762EA">
        <w:rPr>
          <w:rFonts w:ascii="Times New Roman" w:hAnsi="Times New Roman"/>
          <w:spacing w:val="1"/>
          <w:sz w:val="24"/>
          <w:szCs w:val="24"/>
        </w:rPr>
        <w:t xml:space="preserve"> </w:t>
      </w:r>
      <w:r w:rsidRPr="005762EA">
        <w:rPr>
          <w:rFonts w:ascii="Times New Roman" w:hAnsi="Times New Roman"/>
          <w:sz w:val="24"/>
          <w:szCs w:val="24"/>
        </w:rPr>
        <w:t>предприятия.</w:t>
      </w:r>
      <w:r w:rsidRPr="005762EA">
        <w:rPr>
          <w:rFonts w:ascii="Times New Roman" w:hAnsi="Times New Roman"/>
          <w:spacing w:val="1"/>
          <w:sz w:val="24"/>
          <w:szCs w:val="24"/>
        </w:rPr>
        <w:t xml:space="preserve"> </w:t>
      </w:r>
      <w:r w:rsidRPr="005762EA">
        <w:rPr>
          <w:rFonts w:ascii="Times New Roman" w:hAnsi="Times New Roman"/>
          <w:sz w:val="24"/>
          <w:szCs w:val="24"/>
        </w:rPr>
        <w:t>Оборудование</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микроклимат</w:t>
      </w:r>
      <w:r w:rsidRPr="005762EA">
        <w:rPr>
          <w:rFonts w:ascii="Times New Roman" w:hAnsi="Times New Roman"/>
          <w:spacing w:val="-67"/>
          <w:sz w:val="24"/>
          <w:szCs w:val="24"/>
        </w:rPr>
        <w:t xml:space="preserve"> </w:t>
      </w:r>
      <w:r w:rsidRPr="005762EA">
        <w:rPr>
          <w:rFonts w:ascii="Times New Roman" w:hAnsi="Times New Roman"/>
          <w:sz w:val="24"/>
          <w:szCs w:val="24"/>
        </w:rPr>
        <w:t>животноводческих</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птицеводческих</w:t>
      </w:r>
      <w:r w:rsidRPr="005762EA">
        <w:rPr>
          <w:rFonts w:ascii="Times New Roman" w:hAnsi="Times New Roman"/>
          <w:spacing w:val="1"/>
          <w:sz w:val="24"/>
          <w:szCs w:val="24"/>
        </w:rPr>
        <w:t xml:space="preserve"> </w:t>
      </w:r>
      <w:r w:rsidRPr="005762EA">
        <w:rPr>
          <w:rFonts w:ascii="Times New Roman" w:hAnsi="Times New Roman"/>
          <w:sz w:val="24"/>
          <w:szCs w:val="24"/>
        </w:rPr>
        <w:t>предприятий.</w:t>
      </w:r>
      <w:r w:rsidRPr="005762EA">
        <w:rPr>
          <w:rFonts w:ascii="Times New Roman" w:hAnsi="Times New Roman"/>
          <w:spacing w:val="1"/>
          <w:sz w:val="24"/>
          <w:szCs w:val="24"/>
        </w:rPr>
        <w:t xml:space="preserve"> </w:t>
      </w:r>
      <w:r w:rsidRPr="005762EA">
        <w:rPr>
          <w:rFonts w:ascii="Times New Roman" w:hAnsi="Times New Roman"/>
          <w:sz w:val="24"/>
          <w:szCs w:val="24"/>
        </w:rPr>
        <w:t>Выращивание</w:t>
      </w:r>
      <w:r w:rsidRPr="005762EA">
        <w:rPr>
          <w:rFonts w:ascii="Times New Roman" w:hAnsi="Times New Roman"/>
          <w:spacing w:val="1"/>
          <w:sz w:val="24"/>
          <w:szCs w:val="24"/>
        </w:rPr>
        <w:t xml:space="preserve"> </w:t>
      </w:r>
      <w:r w:rsidRPr="005762EA">
        <w:rPr>
          <w:rFonts w:ascii="Times New Roman" w:hAnsi="Times New Roman"/>
          <w:sz w:val="24"/>
          <w:szCs w:val="24"/>
        </w:rPr>
        <w:t>животных.</w:t>
      </w:r>
      <w:r w:rsidRPr="005762EA">
        <w:rPr>
          <w:rFonts w:ascii="Times New Roman" w:hAnsi="Times New Roman"/>
          <w:spacing w:val="1"/>
          <w:sz w:val="24"/>
          <w:szCs w:val="24"/>
        </w:rPr>
        <w:t xml:space="preserve"> </w:t>
      </w:r>
      <w:r w:rsidRPr="005762EA">
        <w:rPr>
          <w:rFonts w:ascii="Times New Roman" w:hAnsi="Times New Roman"/>
          <w:sz w:val="24"/>
          <w:szCs w:val="24"/>
        </w:rPr>
        <w:t>Использование</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хранение</w:t>
      </w:r>
      <w:r w:rsidRPr="005762EA">
        <w:rPr>
          <w:rFonts w:ascii="Times New Roman" w:hAnsi="Times New Roman"/>
          <w:spacing w:val="-3"/>
          <w:sz w:val="24"/>
          <w:szCs w:val="24"/>
        </w:rPr>
        <w:t xml:space="preserve"> </w:t>
      </w:r>
      <w:r w:rsidRPr="005762EA">
        <w:rPr>
          <w:rFonts w:ascii="Times New Roman" w:hAnsi="Times New Roman"/>
          <w:sz w:val="24"/>
          <w:szCs w:val="24"/>
        </w:rPr>
        <w:t>животноводческой</w:t>
      </w:r>
      <w:r w:rsidRPr="005762EA">
        <w:rPr>
          <w:rFonts w:ascii="Times New Roman" w:hAnsi="Times New Roman"/>
          <w:spacing w:val="-4"/>
          <w:sz w:val="24"/>
          <w:szCs w:val="24"/>
        </w:rPr>
        <w:t xml:space="preserve"> </w:t>
      </w:r>
      <w:r w:rsidRPr="005762EA">
        <w:rPr>
          <w:rFonts w:ascii="Times New Roman" w:hAnsi="Times New Roman"/>
          <w:sz w:val="24"/>
          <w:szCs w:val="24"/>
        </w:rPr>
        <w:t>продукции.</w:t>
      </w:r>
    </w:p>
    <w:p w14:paraId="58E47869"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Использование</w:t>
      </w:r>
      <w:r w:rsidRPr="005762EA">
        <w:rPr>
          <w:rFonts w:ascii="Times New Roman" w:hAnsi="Times New Roman"/>
          <w:spacing w:val="-4"/>
          <w:sz w:val="24"/>
          <w:szCs w:val="24"/>
        </w:rPr>
        <w:t xml:space="preserve"> </w:t>
      </w:r>
      <w:r w:rsidRPr="005762EA">
        <w:rPr>
          <w:rFonts w:ascii="Times New Roman" w:hAnsi="Times New Roman"/>
          <w:sz w:val="24"/>
          <w:szCs w:val="24"/>
        </w:rPr>
        <w:t>цифровых</w:t>
      </w:r>
      <w:r w:rsidRPr="005762EA">
        <w:rPr>
          <w:rFonts w:ascii="Times New Roman" w:hAnsi="Times New Roman"/>
          <w:spacing w:val="-2"/>
          <w:sz w:val="24"/>
          <w:szCs w:val="24"/>
        </w:rPr>
        <w:t xml:space="preserve"> </w:t>
      </w:r>
      <w:r w:rsidRPr="005762EA">
        <w:rPr>
          <w:rFonts w:ascii="Times New Roman" w:hAnsi="Times New Roman"/>
          <w:sz w:val="24"/>
          <w:szCs w:val="24"/>
        </w:rPr>
        <w:t>технологий</w:t>
      </w:r>
      <w:r w:rsidRPr="005762EA">
        <w:rPr>
          <w:rFonts w:ascii="Times New Roman" w:hAnsi="Times New Roman"/>
          <w:spacing w:val="-3"/>
          <w:sz w:val="24"/>
          <w:szCs w:val="24"/>
        </w:rPr>
        <w:t xml:space="preserve"> </w:t>
      </w:r>
      <w:r w:rsidRPr="005762EA">
        <w:rPr>
          <w:rFonts w:ascii="Times New Roman" w:hAnsi="Times New Roman"/>
          <w:sz w:val="24"/>
          <w:szCs w:val="24"/>
        </w:rPr>
        <w:t>в</w:t>
      </w:r>
      <w:r w:rsidRPr="005762EA">
        <w:rPr>
          <w:rFonts w:ascii="Times New Roman" w:hAnsi="Times New Roman"/>
          <w:spacing w:val="-8"/>
          <w:sz w:val="24"/>
          <w:szCs w:val="24"/>
        </w:rPr>
        <w:t xml:space="preserve"> </w:t>
      </w:r>
      <w:r w:rsidRPr="005762EA">
        <w:rPr>
          <w:rFonts w:ascii="Times New Roman" w:hAnsi="Times New Roman"/>
          <w:sz w:val="24"/>
          <w:szCs w:val="24"/>
        </w:rPr>
        <w:t>животноводстве.</w:t>
      </w:r>
    </w:p>
    <w:p w14:paraId="4FEC2E35" w14:textId="77777777" w:rsidR="001776F9" w:rsidRPr="005762EA" w:rsidRDefault="001776F9" w:rsidP="00597463">
      <w:pPr>
        <w:pStyle w:val="a3"/>
        <w:tabs>
          <w:tab w:val="left" w:pos="0"/>
        </w:tabs>
        <w:spacing w:after="0" w:line="240" w:lineRule="auto"/>
        <w:ind w:right="126" w:firstLine="566"/>
        <w:jc w:val="both"/>
        <w:rPr>
          <w:rFonts w:ascii="Times New Roman" w:hAnsi="Times New Roman"/>
          <w:sz w:val="24"/>
          <w:szCs w:val="24"/>
        </w:rPr>
      </w:pPr>
      <w:r w:rsidRPr="005762EA">
        <w:rPr>
          <w:rFonts w:ascii="Times New Roman" w:hAnsi="Times New Roman"/>
          <w:sz w:val="24"/>
          <w:szCs w:val="24"/>
        </w:rPr>
        <w:t>Цифровая</w:t>
      </w:r>
      <w:r w:rsidRPr="005762EA">
        <w:rPr>
          <w:rFonts w:ascii="Times New Roman" w:hAnsi="Times New Roman"/>
          <w:spacing w:val="1"/>
          <w:sz w:val="24"/>
          <w:szCs w:val="24"/>
        </w:rPr>
        <w:t xml:space="preserve"> </w:t>
      </w:r>
      <w:r w:rsidRPr="005762EA">
        <w:rPr>
          <w:rFonts w:ascii="Times New Roman" w:hAnsi="Times New Roman"/>
          <w:sz w:val="24"/>
          <w:szCs w:val="24"/>
        </w:rPr>
        <w:t>ферма:</w:t>
      </w:r>
      <w:r w:rsidRPr="005762EA">
        <w:rPr>
          <w:rFonts w:ascii="Times New Roman" w:hAnsi="Times New Roman"/>
          <w:spacing w:val="1"/>
          <w:sz w:val="24"/>
          <w:szCs w:val="24"/>
        </w:rPr>
        <w:t xml:space="preserve"> </w:t>
      </w:r>
      <w:r w:rsidRPr="005762EA">
        <w:rPr>
          <w:rFonts w:ascii="Times New Roman" w:hAnsi="Times New Roman"/>
          <w:sz w:val="24"/>
          <w:szCs w:val="24"/>
        </w:rPr>
        <w:t>автоматическое</w:t>
      </w:r>
      <w:r w:rsidRPr="005762EA">
        <w:rPr>
          <w:rFonts w:ascii="Times New Roman" w:hAnsi="Times New Roman"/>
          <w:spacing w:val="1"/>
          <w:sz w:val="24"/>
          <w:szCs w:val="24"/>
        </w:rPr>
        <w:t xml:space="preserve"> </w:t>
      </w:r>
      <w:r w:rsidRPr="005762EA">
        <w:rPr>
          <w:rFonts w:ascii="Times New Roman" w:hAnsi="Times New Roman"/>
          <w:sz w:val="24"/>
          <w:szCs w:val="24"/>
        </w:rPr>
        <w:t>кормление</w:t>
      </w:r>
      <w:r w:rsidRPr="005762EA">
        <w:rPr>
          <w:rFonts w:ascii="Times New Roman" w:hAnsi="Times New Roman"/>
          <w:spacing w:val="1"/>
          <w:sz w:val="24"/>
          <w:szCs w:val="24"/>
        </w:rPr>
        <w:t xml:space="preserve"> </w:t>
      </w:r>
      <w:r w:rsidRPr="005762EA">
        <w:rPr>
          <w:rFonts w:ascii="Times New Roman" w:hAnsi="Times New Roman"/>
          <w:sz w:val="24"/>
          <w:szCs w:val="24"/>
        </w:rPr>
        <w:t>животных;</w:t>
      </w:r>
      <w:r w:rsidRPr="005762EA">
        <w:rPr>
          <w:rFonts w:ascii="Times New Roman" w:hAnsi="Times New Roman"/>
          <w:spacing w:val="1"/>
          <w:sz w:val="24"/>
          <w:szCs w:val="24"/>
        </w:rPr>
        <w:t xml:space="preserve"> </w:t>
      </w:r>
      <w:r w:rsidRPr="005762EA">
        <w:rPr>
          <w:rFonts w:ascii="Times New Roman" w:hAnsi="Times New Roman"/>
          <w:sz w:val="24"/>
          <w:szCs w:val="24"/>
        </w:rPr>
        <w:t>автоматическая</w:t>
      </w:r>
      <w:r w:rsidRPr="005762EA">
        <w:rPr>
          <w:rFonts w:ascii="Times New Roman" w:hAnsi="Times New Roman"/>
          <w:spacing w:val="1"/>
          <w:sz w:val="24"/>
          <w:szCs w:val="24"/>
        </w:rPr>
        <w:t xml:space="preserve"> </w:t>
      </w:r>
      <w:r w:rsidRPr="005762EA">
        <w:rPr>
          <w:rFonts w:ascii="Times New Roman" w:hAnsi="Times New Roman"/>
          <w:sz w:val="24"/>
          <w:szCs w:val="24"/>
        </w:rPr>
        <w:t>дойка; уборка помещения и</w:t>
      </w:r>
      <w:r w:rsidRPr="005762EA">
        <w:rPr>
          <w:rFonts w:ascii="Times New Roman" w:hAnsi="Times New Roman"/>
          <w:spacing w:val="-3"/>
          <w:sz w:val="24"/>
          <w:szCs w:val="24"/>
        </w:rPr>
        <w:t xml:space="preserve"> </w:t>
      </w:r>
      <w:r w:rsidRPr="005762EA">
        <w:rPr>
          <w:rFonts w:ascii="Times New Roman" w:hAnsi="Times New Roman"/>
          <w:sz w:val="24"/>
          <w:szCs w:val="24"/>
        </w:rPr>
        <w:t>другое.</w:t>
      </w:r>
    </w:p>
    <w:p w14:paraId="32B58DD5" w14:textId="77777777" w:rsidR="001776F9" w:rsidRPr="005762EA" w:rsidRDefault="001776F9" w:rsidP="00597463">
      <w:pPr>
        <w:pStyle w:val="a3"/>
        <w:tabs>
          <w:tab w:val="left" w:pos="0"/>
        </w:tabs>
        <w:spacing w:after="0" w:line="240" w:lineRule="auto"/>
        <w:ind w:right="131" w:firstLine="566"/>
        <w:jc w:val="both"/>
        <w:rPr>
          <w:rFonts w:ascii="Times New Roman" w:hAnsi="Times New Roman"/>
          <w:sz w:val="24"/>
          <w:szCs w:val="24"/>
        </w:rPr>
      </w:pPr>
      <w:r w:rsidRPr="005762EA">
        <w:rPr>
          <w:rFonts w:ascii="Times New Roman" w:hAnsi="Times New Roman"/>
          <w:sz w:val="24"/>
          <w:szCs w:val="24"/>
        </w:rPr>
        <w:t>Цифровая</w:t>
      </w:r>
      <w:r w:rsidRPr="005762EA">
        <w:rPr>
          <w:rFonts w:ascii="Times New Roman" w:hAnsi="Times New Roman"/>
          <w:spacing w:val="100"/>
          <w:sz w:val="24"/>
          <w:szCs w:val="24"/>
        </w:rPr>
        <w:t xml:space="preserve"> </w:t>
      </w:r>
      <w:r w:rsidRPr="005762EA">
        <w:rPr>
          <w:rFonts w:ascii="Times New Roman" w:hAnsi="Times New Roman"/>
          <w:sz w:val="24"/>
          <w:szCs w:val="24"/>
        </w:rPr>
        <w:t xml:space="preserve">«умная»  </w:t>
      </w:r>
      <w:r w:rsidRPr="005762EA">
        <w:rPr>
          <w:rFonts w:ascii="Times New Roman" w:hAnsi="Times New Roman"/>
          <w:spacing w:val="30"/>
          <w:sz w:val="24"/>
          <w:szCs w:val="24"/>
        </w:rPr>
        <w:t xml:space="preserve"> </w:t>
      </w:r>
      <w:r w:rsidRPr="005762EA">
        <w:rPr>
          <w:rFonts w:ascii="Times New Roman" w:hAnsi="Times New Roman"/>
          <w:sz w:val="24"/>
          <w:szCs w:val="24"/>
        </w:rPr>
        <w:t xml:space="preserve">ферма  </w:t>
      </w:r>
      <w:r w:rsidRPr="005762EA">
        <w:rPr>
          <w:rFonts w:ascii="Times New Roman" w:hAnsi="Times New Roman"/>
          <w:spacing w:val="31"/>
          <w:sz w:val="24"/>
          <w:szCs w:val="24"/>
        </w:rPr>
        <w:t xml:space="preserve"> </w:t>
      </w:r>
      <w:r w:rsidRPr="005762EA">
        <w:rPr>
          <w:rFonts w:ascii="Times New Roman" w:hAnsi="Times New Roman"/>
          <w:sz w:val="24"/>
          <w:szCs w:val="24"/>
        </w:rPr>
        <w:t xml:space="preserve">–  </w:t>
      </w:r>
      <w:r w:rsidRPr="005762EA">
        <w:rPr>
          <w:rFonts w:ascii="Times New Roman" w:hAnsi="Times New Roman"/>
          <w:spacing w:val="34"/>
          <w:sz w:val="24"/>
          <w:szCs w:val="24"/>
        </w:rPr>
        <w:t xml:space="preserve"> </w:t>
      </w:r>
      <w:r w:rsidRPr="005762EA">
        <w:rPr>
          <w:rFonts w:ascii="Times New Roman" w:hAnsi="Times New Roman"/>
          <w:sz w:val="24"/>
          <w:szCs w:val="24"/>
        </w:rPr>
        <w:t xml:space="preserve">перспективное  </w:t>
      </w:r>
      <w:r w:rsidRPr="005762EA">
        <w:rPr>
          <w:rFonts w:ascii="Times New Roman" w:hAnsi="Times New Roman"/>
          <w:spacing w:val="31"/>
          <w:sz w:val="24"/>
          <w:szCs w:val="24"/>
        </w:rPr>
        <w:t xml:space="preserve"> </w:t>
      </w:r>
      <w:r w:rsidRPr="005762EA">
        <w:rPr>
          <w:rFonts w:ascii="Times New Roman" w:hAnsi="Times New Roman"/>
          <w:sz w:val="24"/>
          <w:szCs w:val="24"/>
        </w:rPr>
        <w:t xml:space="preserve">направление  </w:t>
      </w:r>
      <w:r w:rsidRPr="005762EA">
        <w:rPr>
          <w:rFonts w:ascii="Times New Roman" w:hAnsi="Times New Roman"/>
          <w:spacing w:val="32"/>
          <w:sz w:val="24"/>
          <w:szCs w:val="24"/>
        </w:rPr>
        <w:t xml:space="preserve"> </w:t>
      </w:r>
      <w:r w:rsidRPr="005762EA">
        <w:rPr>
          <w:rFonts w:ascii="Times New Roman" w:hAnsi="Times New Roman"/>
          <w:sz w:val="24"/>
          <w:szCs w:val="24"/>
        </w:rPr>
        <w:t>роботизации</w:t>
      </w:r>
      <w:r w:rsidRPr="005762EA">
        <w:rPr>
          <w:rFonts w:ascii="Times New Roman" w:hAnsi="Times New Roman"/>
          <w:spacing w:val="-68"/>
          <w:sz w:val="24"/>
          <w:szCs w:val="24"/>
        </w:rPr>
        <w:t xml:space="preserve"> </w:t>
      </w:r>
      <w:r w:rsidRPr="005762EA">
        <w:rPr>
          <w:rFonts w:ascii="Times New Roman" w:hAnsi="Times New Roman"/>
          <w:sz w:val="24"/>
          <w:szCs w:val="24"/>
        </w:rPr>
        <w:t>в</w:t>
      </w:r>
      <w:r w:rsidRPr="005762EA">
        <w:rPr>
          <w:rFonts w:ascii="Times New Roman" w:hAnsi="Times New Roman"/>
          <w:spacing w:val="-3"/>
          <w:sz w:val="24"/>
          <w:szCs w:val="24"/>
        </w:rPr>
        <w:t xml:space="preserve"> </w:t>
      </w:r>
      <w:r w:rsidRPr="005762EA">
        <w:rPr>
          <w:rFonts w:ascii="Times New Roman" w:hAnsi="Times New Roman"/>
          <w:sz w:val="24"/>
          <w:szCs w:val="24"/>
        </w:rPr>
        <w:t>животноводстве.</w:t>
      </w:r>
    </w:p>
    <w:p w14:paraId="7A0EF167"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Профессии,</w:t>
      </w:r>
      <w:r w:rsidRPr="005762EA">
        <w:rPr>
          <w:rFonts w:ascii="Times New Roman" w:hAnsi="Times New Roman"/>
          <w:spacing w:val="-3"/>
          <w:sz w:val="24"/>
          <w:szCs w:val="24"/>
        </w:rPr>
        <w:t xml:space="preserve"> </w:t>
      </w:r>
      <w:r w:rsidRPr="005762EA">
        <w:rPr>
          <w:rFonts w:ascii="Times New Roman" w:hAnsi="Times New Roman"/>
          <w:sz w:val="24"/>
          <w:szCs w:val="24"/>
        </w:rPr>
        <w:t>связанные</w:t>
      </w:r>
      <w:r w:rsidRPr="005762EA">
        <w:rPr>
          <w:rFonts w:ascii="Times New Roman" w:hAnsi="Times New Roman"/>
          <w:spacing w:val="-2"/>
          <w:sz w:val="24"/>
          <w:szCs w:val="24"/>
        </w:rPr>
        <w:t xml:space="preserve"> </w:t>
      </w:r>
      <w:r w:rsidRPr="005762EA">
        <w:rPr>
          <w:rFonts w:ascii="Times New Roman" w:hAnsi="Times New Roman"/>
          <w:sz w:val="24"/>
          <w:szCs w:val="24"/>
        </w:rPr>
        <w:t>с</w:t>
      </w:r>
      <w:r w:rsidRPr="005762EA">
        <w:rPr>
          <w:rFonts w:ascii="Times New Roman" w:hAnsi="Times New Roman"/>
          <w:spacing w:val="-3"/>
          <w:sz w:val="24"/>
          <w:szCs w:val="24"/>
        </w:rPr>
        <w:t xml:space="preserve"> </w:t>
      </w:r>
      <w:r w:rsidRPr="005762EA">
        <w:rPr>
          <w:rFonts w:ascii="Times New Roman" w:hAnsi="Times New Roman"/>
          <w:sz w:val="24"/>
          <w:szCs w:val="24"/>
        </w:rPr>
        <w:t>деятельностью</w:t>
      </w:r>
      <w:r w:rsidRPr="005762EA">
        <w:rPr>
          <w:rFonts w:ascii="Times New Roman" w:hAnsi="Times New Roman"/>
          <w:spacing w:val="-6"/>
          <w:sz w:val="24"/>
          <w:szCs w:val="24"/>
        </w:rPr>
        <w:t xml:space="preserve"> </w:t>
      </w:r>
      <w:r w:rsidRPr="005762EA">
        <w:rPr>
          <w:rFonts w:ascii="Times New Roman" w:hAnsi="Times New Roman"/>
          <w:sz w:val="24"/>
          <w:szCs w:val="24"/>
        </w:rPr>
        <w:t>животновода.</w:t>
      </w:r>
    </w:p>
    <w:p w14:paraId="2A4FF222" w14:textId="77777777" w:rsidR="001776F9" w:rsidRPr="005762EA" w:rsidRDefault="001776F9" w:rsidP="00597463">
      <w:pPr>
        <w:pStyle w:val="a3"/>
        <w:tabs>
          <w:tab w:val="left" w:pos="0"/>
        </w:tabs>
        <w:spacing w:after="0" w:line="240" w:lineRule="auto"/>
        <w:ind w:right="135" w:firstLine="566"/>
        <w:jc w:val="both"/>
        <w:rPr>
          <w:rFonts w:ascii="Times New Roman" w:hAnsi="Times New Roman"/>
          <w:sz w:val="24"/>
          <w:szCs w:val="24"/>
        </w:rPr>
      </w:pPr>
      <w:r w:rsidRPr="005762EA">
        <w:rPr>
          <w:rFonts w:ascii="Times New Roman" w:hAnsi="Times New Roman"/>
          <w:sz w:val="24"/>
          <w:szCs w:val="24"/>
        </w:rPr>
        <w:t>Зоотехник,</w:t>
      </w:r>
      <w:r w:rsidRPr="005762EA">
        <w:rPr>
          <w:rFonts w:ascii="Times New Roman" w:hAnsi="Times New Roman"/>
          <w:spacing w:val="1"/>
          <w:sz w:val="24"/>
          <w:szCs w:val="24"/>
        </w:rPr>
        <w:t xml:space="preserve"> </w:t>
      </w:r>
      <w:r w:rsidRPr="005762EA">
        <w:rPr>
          <w:rFonts w:ascii="Times New Roman" w:hAnsi="Times New Roman"/>
          <w:sz w:val="24"/>
          <w:szCs w:val="24"/>
        </w:rPr>
        <w:t>зооинженер,</w:t>
      </w:r>
      <w:r w:rsidRPr="005762EA">
        <w:rPr>
          <w:rFonts w:ascii="Times New Roman" w:hAnsi="Times New Roman"/>
          <w:spacing w:val="1"/>
          <w:sz w:val="24"/>
          <w:szCs w:val="24"/>
        </w:rPr>
        <w:t xml:space="preserve"> </w:t>
      </w:r>
      <w:r w:rsidRPr="005762EA">
        <w:rPr>
          <w:rFonts w:ascii="Times New Roman" w:hAnsi="Times New Roman"/>
          <w:sz w:val="24"/>
          <w:szCs w:val="24"/>
        </w:rPr>
        <w:t>ветеринар,</w:t>
      </w:r>
      <w:r w:rsidRPr="005762EA">
        <w:rPr>
          <w:rFonts w:ascii="Times New Roman" w:hAnsi="Times New Roman"/>
          <w:spacing w:val="1"/>
          <w:sz w:val="24"/>
          <w:szCs w:val="24"/>
        </w:rPr>
        <w:t xml:space="preserve"> </w:t>
      </w:r>
      <w:r w:rsidRPr="005762EA">
        <w:rPr>
          <w:rFonts w:ascii="Times New Roman" w:hAnsi="Times New Roman"/>
          <w:sz w:val="24"/>
          <w:szCs w:val="24"/>
        </w:rPr>
        <w:t>оператор</w:t>
      </w:r>
      <w:r w:rsidRPr="005762EA">
        <w:rPr>
          <w:rFonts w:ascii="Times New Roman" w:hAnsi="Times New Roman"/>
          <w:spacing w:val="1"/>
          <w:sz w:val="24"/>
          <w:szCs w:val="24"/>
        </w:rPr>
        <w:t xml:space="preserve"> </w:t>
      </w:r>
      <w:r w:rsidRPr="005762EA">
        <w:rPr>
          <w:rFonts w:ascii="Times New Roman" w:hAnsi="Times New Roman"/>
          <w:sz w:val="24"/>
          <w:szCs w:val="24"/>
        </w:rPr>
        <w:t>птицефабрики,</w:t>
      </w:r>
      <w:r w:rsidRPr="005762EA">
        <w:rPr>
          <w:rFonts w:ascii="Times New Roman" w:hAnsi="Times New Roman"/>
          <w:spacing w:val="1"/>
          <w:sz w:val="24"/>
          <w:szCs w:val="24"/>
        </w:rPr>
        <w:t xml:space="preserve"> </w:t>
      </w:r>
      <w:r w:rsidRPr="005762EA">
        <w:rPr>
          <w:rFonts w:ascii="Times New Roman" w:hAnsi="Times New Roman"/>
          <w:sz w:val="24"/>
          <w:szCs w:val="24"/>
        </w:rPr>
        <w:t>оператор</w:t>
      </w:r>
      <w:r w:rsidRPr="005762EA">
        <w:rPr>
          <w:rFonts w:ascii="Times New Roman" w:hAnsi="Times New Roman"/>
          <w:spacing w:val="1"/>
          <w:sz w:val="24"/>
          <w:szCs w:val="24"/>
        </w:rPr>
        <w:t xml:space="preserve"> </w:t>
      </w:r>
      <w:r w:rsidRPr="005762EA">
        <w:rPr>
          <w:rFonts w:ascii="Times New Roman" w:hAnsi="Times New Roman"/>
          <w:sz w:val="24"/>
          <w:szCs w:val="24"/>
        </w:rPr>
        <w:t>животноводческих ферм и другие профессии. Использование информационных</w:t>
      </w:r>
      <w:r w:rsidRPr="005762EA">
        <w:rPr>
          <w:rFonts w:ascii="Times New Roman" w:hAnsi="Times New Roman"/>
          <w:spacing w:val="1"/>
          <w:sz w:val="24"/>
          <w:szCs w:val="24"/>
        </w:rPr>
        <w:t xml:space="preserve"> </w:t>
      </w:r>
      <w:r w:rsidRPr="005762EA">
        <w:rPr>
          <w:rFonts w:ascii="Times New Roman" w:hAnsi="Times New Roman"/>
          <w:sz w:val="24"/>
          <w:szCs w:val="24"/>
        </w:rPr>
        <w:t>цифровых технологий в</w:t>
      </w:r>
      <w:r w:rsidRPr="005762EA">
        <w:rPr>
          <w:rFonts w:ascii="Times New Roman" w:hAnsi="Times New Roman"/>
          <w:spacing w:val="-2"/>
          <w:sz w:val="24"/>
          <w:szCs w:val="24"/>
        </w:rPr>
        <w:t xml:space="preserve"> </w:t>
      </w:r>
      <w:r w:rsidRPr="005762EA">
        <w:rPr>
          <w:rFonts w:ascii="Times New Roman" w:hAnsi="Times New Roman"/>
          <w:sz w:val="24"/>
          <w:szCs w:val="24"/>
        </w:rPr>
        <w:t>профессиональной деятельности.</w:t>
      </w:r>
    </w:p>
    <w:p w14:paraId="69271871" w14:textId="77777777" w:rsidR="005762EA" w:rsidRDefault="001776F9" w:rsidP="00597463">
      <w:pPr>
        <w:tabs>
          <w:tab w:val="left" w:pos="0"/>
        </w:tabs>
        <w:rPr>
          <w:rFonts w:ascii="Times New Roman" w:hAnsi="Times New Roman"/>
          <w:b/>
          <w:spacing w:val="-67"/>
          <w:sz w:val="24"/>
          <w:szCs w:val="24"/>
        </w:rPr>
      </w:pPr>
      <w:bookmarkStart w:id="127" w:name="_bookmark34"/>
      <w:bookmarkEnd w:id="127"/>
      <w:r w:rsidRPr="005762EA">
        <w:rPr>
          <w:rFonts w:ascii="Times New Roman" w:hAnsi="Times New Roman"/>
          <w:b/>
          <w:sz w:val="24"/>
          <w:szCs w:val="24"/>
        </w:rPr>
        <w:t>Модуль «Растениеводство»</w:t>
      </w:r>
      <w:r w:rsidRPr="005762EA">
        <w:rPr>
          <w:rFonts w:ascii="Times New Roman" w:hAnsi="Times New Roman"/>
          <w:b/>
          <w:spacing w:val="-67"/>
          <w:sz w:val="24"/>
          <w:szCs w:val="24"/>
        </w:rPr>
        <w:t xml:space="preserve"> </w:t>
      </w:r>
      <w:bookmarkStart w:id="128" w:name="_bookmark35"/>
      <w:bookmarkEnd w:id="128"/>
    </w:p>
    <w:p w14:paraId="5808C39D" w14:textId="1BE18769" w:rsidR="001776F9" w:rsidRPr="005762EA" w:rsidRDefault="001776F9" w:rsidP="00597463">
      <w:pPr>
        <w:tabs>
          <w:tab w:val="left" w:pos="0"/>
        </w:tabs>
        <w:rPr>
          <w:rFonts w:ascii="Times New Roman" w:hAnsi="Times New Roman"/>
          <w:b/>
          <w:sz w:val="24"/>
          <w:szCs w:val="24"/>
        </w:rPr>
      </w:pPr>
      <w:r w:rsidRPr="005762EA">
        <w:rPr>
          <w:rFonts w:ascii="Times New Roman" w:hAnsi="Times New Roman"/>
          <w:b/>
          <w:sz w:val="24"/>
          <w:szCs w:val="24"/>
        </w:rPr>
        <w:t>7–8 классы</w:t>
      </w:r>
    </w:p>
    <w:p w14:paraId="63453FE4" w14:textId="77777777" w:rsidR="001776F9" w:rsidRPr="005762EA" w:rsidRDefault="001776F9" w:rsidP="00597463">
      <w:pPr>
        <w:tabs>
          <w:tab w:val="left" w:pos="0"/>
        </w:tabs>
        <w:rPr>
          <w:rFonts w:ascii="Times New Roman" w:hAnsi="Times New Roman"/>
          <w:sz w:val="24"/>
          <w:szCs w:val="24"/>
        </w:rPr>
      </w:pPr>
      <w:r w:rsidRPr="005762EA">
        <w:rPr>
          <w:rFonts w:ascii="Times New Roman" w:hAnsi="Times New Roman"/>
          <w:sz w:val="24"/>
          <w:szCs w:val="24"/>
        </w:rPr>
        <w:t>Элементы</w:t>
      </w:r>
      <w:r w:rsidRPr="005762EA">
        <w:rPr>
          <w:rFonts w:ascii="Times New Roman" w:hAnsi="Times New Roman"/>
          <w:spacing w:val="-5"/>
          <w:sz w:val="24"/>
          <w:szCs w:val="24"/>
        </w:rPr>
        <w:t xml:space="preserve"> </w:t>
      </w:r>
      <w:r w:rsidRPr="005762EA">
        <w:rPr>
          <w:rFonts w:ascii="Times New Roman" w:hAnsi="Times New Roman"/>
          <w:sz w:val="24"/>
          <w:szCs w:val="24"/>
        </w:rPr>
        <w:t>технологий</w:t>
      </w:r>
      <w:r w:rsidRPr="005762EA">
        <w:rPr>
          <w:rFonts w:ascii="Times New Roman" w:hAnsi="Times New Roman"/>
          <w:spacing w:val="-4"/>
          <w:sz w:val="24"/>
          <w:szCs w:val="24"/>
        </w:rPr>
        <w:t xml:space="preserve"> </w:t>
      </w:r>
      <w:r w:rsidRPr="005762EA">
        <w:rPr>
          <w:rFonts w:ascii="Times New Roman" w:hAnsi="Times New Roman"/>
          <w:sz w:val="24"/>
          <w:szCs w:val="24"/>
        </w:rPr>
        <w:t>выращивания</w:t>
      </w:r>
      <w:r w:rsidRPr="005762EA">
        <w:rPr>
          <w:rFonts w:ascii="Times New Roman" w:hAnsi="Times New Roman"/>
          <w:spacing w:val="-4"/>
          <w:sz w:val="24"/>
          <w:szCs w:val="24"/>
        </w:rPr>
        <w:t xml:space="preserve"> </w:t>
      </w:r>
      <w:r w:rsidRPr="005762EA">
        <w:rPr>
          <w:rFonts w:ascii="Times New Roman" w:hAnsi="Times New Roman"/>
          <w:sz w:val="24"/>
          <w:szCs w:val="24"/>
        </w:rPr>
        <w:t>сельскохозяйственных</w:t>
      </w:r>
      <w:r w:rsidRPr="005762EA">
        <w:rPr>
          <w:rFonts w:ascii="Times New Roman" w:hAnsi="Times New Roman"/>
          <w:spacing w:val="-3"/>
          <w:sz w:val="24"/>
          <w:szCs w:val="24"/>
        </w:rPr>
        <w:t xml:space="preserve"> </w:t>
      </w:r>
      <w:r w:rsidRPr="005762EA">
        <w:rPr>
          <w:rFonts w:ascii="Times New Roman" w:hAnsi="Times New Roman"/>
          <w:sz w:val="24"/>
          <w:szCs w:val="24"/>
        </w:rPr>
        <w:t>культур.</w:t>
      </w:r>
    </w:p>
    <w:p w14:paraId="72B0F035" w14:textId="77777777" w:rsidR="001776F9" w:rsidRPr="005762EA" w:rsidRDefault="001776F9" w:rsidP="00597463">
      <w:pPr>
        <w:pStyle w:val="a3"/>
        <w:tabs>
          <w:tab w:val="left" w:pos="0"/>
        </w:tabs>
        <w:spacing w:after="0" w:line="240" w:lineRule="auto"/>
        <w:ind w:right="134" w:firstLine="566"/>
        <w:jc w:val="both"/>
        <w:rPr>
          <w:rFonts w:ascii="Times New Roman" w:hAnsi="Times New Roman"/>
          <w:sz w:val="24"/>
          <w:szCs w:val="24"/>
        </w:rPr>
      </w:pPr>
      <w:r w:rsidRPr="005762EA">
        <w:rPr>
          <w:rFonts w:ascii="Times New Roman" w:hAnsi="Times New Roman"/>
          <w:sz w:val="24"/>
          <w:szCs w:val="24"/>
        </w:rPr>
        <w:t>Земледелие</w:t>
      </w:r>
      <w:r w:rsidRPr="005762EA">
        <w:rPr>
          <w:rFonts w:ascii="Times New Roman" w:hAnsi="Times New Roman"/>
          <w:spacing w:val="-16"/>
          <w:sz w:val="24"/>
          <w:szCs w:val="24"/>
        </w:rPr>
        <w:t xml:space="preserve"> </w:t>
      </w:r>
      <w:r w:rsidRPr="005762EA">
        <w:rPr>
          <w:rFonts w:ascii="Times New Roman" w:hAnsi="Times New Roman"/>
          <w:sz w:val="24"/>
          <w:szCs w:val="24"/>
        </w:rPr>
        <w:t>как</w:t>
      </w:r>
      <w:r w:rsidRPr="005762EA">
        <w:rPr>
          <w:rFonts w:ascii="Times New Roman" w:hAnsi="Times New Roman"/>
          <w:spacing w:val="-16"/>
          <w:sz w:val="24"/>
          <w:szCs w:val="24"/>
        </w:rPr>
        <w:t xml:space="preserve"> </w:t>
      </w:r>
      <w:r w:rsidRPr="005762EA">
        <w:rPr>
          <w:rFonts w:ascii="Times New Roman" w:hAnsi="Times New Roman"/>
          <w:sz w:val="24"/>
          <w:szCs w:val="24"/>
        </w:rPr>
        <w:t>поворотный</w:t>
      </w:r>
      <w:r w:rsidRPr="005762EA">
        <w:rPr>
          <w:rFonts w:ascii="Times New Roman" w:hAnsi="Times New Roman"/>
          <w:spacing w:val="-14"/>
          <w:sz w:val="24"/>
          <w:szCs w:val="24"/>
        </w:rPr>
        <w:t xml:space="preserve"> </w:t>
      </w:r>
      <w:r w:rsidRPr="005762EA">
        <w:rPr>
          <w:rFonts w:ascii="Times New Roman" w:hAnsi="Times New Roman"/>
          <w:sz w:val="24"/>
          <w:szCs w:val="24"/>
        </w:rPr>
        <w:t>пункт</w:t>
      </w:r>
      <w:r w:rsidRPr="005762EA">
        <w:rPr>
          <w:rFonts w:ascii="Times New Roman" w:hAnsi="Times New Roman"/>
          <w:spacing w:val="-18"/>
          <w:sz w:val="24"/>
          <w:szCs w:val="24"/>
        </w:rPr>
        <w:t xml:space="preserve"> </w:t>
      </w:r>
      <w:r w:rsidRPr="005762EA">
        <w:rPr>
          <w:rFonts w:ascii="Times New Roman" w:hAnsi="Times New Roman"/>
          <w:sz w:val="24"/>
          <w:szCs w:val="24"/>
        </w:rPr>
        <w:t>развития</w:t>
      </w:r>
      <w:r w:rsidRPr="005762EA">
        <w:rPr>
          <w:rFonts w:ascii="Times New Roman" w:hAnsi="Times New Roman"/>
          <w:spacing w:val="-14"/>
          <w:sz w:val="24"/>
          <w:szCs w:val="24"/>
        </w:rPr>
        <w:t xml:space="preserve"> </w:t>
      </w:r>
      <w:r w:rsidRPr="005762EA">
        <w:rPr>
          <w:rFonts w:ascii="Times New Roman" w:hAnsi="Times New Roman"/>
          <w:sz w:val="24"/>
          <w:szCs w:val="24"/>
        </w:rPr>
        <w:t>человеческой</w:t>
      </w:r>
      <w:r w:rsidRPr="005762EA">
        <w:rPr>
          <w:rFonts w:ascii="Times New Roman" w:hAnsi="Times New Roman"/>
          <w:spacing w:val="-18"/>
          <w:sz w:val="24"/>
          <w:szCs w:val="24"/>
        </w:rPr>
        <w:t xml:space="preserve"> </w:t>
      </w:r>
      <w:r w:rsidRPr="005762EA">
        <w:rPr>
          <w:rFonts w:ascii="Times New Roman" w:hAnsi="Times New Roman"/>
          <w:sz w:val="24"/>
          <w:szCs w:val="24"/>
        </w:rPr>
        <w:t>цивилизации.</w:t>
      </w:r>
      <w:r w:rsidRPr="005762EA">
        <w:rPr>
          <w:rFonts w:ascii="Times New Roman" w:hAnsi="Times New Roman"/>
          <w:spacing w:val="-15"/>
          <w:sz w:val="24"/>
          <w:szCs w:val="24"/>
        </w:rPr>
        <w:t xml:space="preserve"> </w:t>
      </w:r>
      <w:r w:rsidRPr="005762EA">
        <w:rPr>
          <w:rFonts w:ascii="Times New Roman" w:hAnsi="Times New Roman"/>
          <w:sz w:val="24"/>
          <w:szCs w:val="24"/>
        </w:rPr>
        <w:t>Земля</w:t>
      </w:r>
      <w:r w:rsidRPr="005762EA">
        <w:rPr>
          <w:rFonts w:ascii="Times New Roman" w:hAnsi="Times New Roman"/>
          <w:spacing w:val="-68"/>
          <w:sz w:val="24"/>
          <w:szCs w:val="24"/>
        </w:rPr>
        <w:t xml:space="preserve"> </w:t>
      </w:r>
      <w:r w:rsidRPr="005762EA">
        <w:rPr>
          <w:rFonts w:ascii="Times New Roman" w:hAnsi="Times New Roman"/>
          <w:sz w:val="24"/>
          <w:szCs w:val="24"/>
        </w:rPr>
        <w:t>как</w:t>
      </w:r>
      <w:r w:rsidRPr="005762EA">
        <w:rPr>
          <w:rFonts w:ascii="Times New Roman" w:hAnsi="Times New Roman"/>
          <w:spacing w:val="-1"/>
          <w:sz w:val="24"/>
          <w:szCs w:val="24"/>
        </w:rPr>
        <w:t xml:space="preserve"> </w:t>
      </w:r>
      <w:r w:rsidRPr="005762EA">
        <w:rPr>
          <w:rFonts w:ascii="Times New Roman" w:hAnsi="Times New Roman"/>
          <w:sz w:val="24"/>
          <w:szCs w:val="24"/>
        </w:rPr>
        <w:t>величайшая ценность</w:t>
      </w:r>
      <w:r w:rsidRPr="005762EA">
        <w:rPr>
          <w:rFonts w:ascii="Times New Roman" w:hAnsi="Times New Roman"/>
          <w:spacing w:val="-1"/>
          <w:sz w:val="24"/>
          <w:szCs w:val="24"/>
        </w:rPr>
        <w:t xml:space="preserve"> </w:t>
      </w:r>
      <w:r w:rsidRPr="005762EA">
        <w:rPr>
          <w:rFonts w:ascii="Times New Roman" w:hAnsi="Times New Roman"/>
          <w:sz w:val="24"/>
          <w:szCs w:val="24"/>
        </w:rPr>
        <w:t>человечества.</w:t>
      </w:r>
      <w:r w:rsidRPr="005762EA">
        <w:rPr>
          <w:rFonts w:ascii="Times New Roman" w:hAnsi="Times New Roman"/>
          <w:spacing w:val="-5"/>
          <w:sz w:val="24"/>
          <w:szCs w:val="24"/>
        </w:rPr>
        <w:t xml:space="preserve"> </w:t>
      </w:r>
      <w:r w:rsidRPr="005762EA">
        <w:rPr>
          <w:rFonts w:ascii="Times New Roman" w:hAnsi="Times New Roman"/>
          <w:sz w:val="24"/>
          <w:szCs w:val="24"/>
        </w:rPr>
        <w:t>История земледелия.</w:t>
      </w:r>
    </w:p>
    <w:p w14:paraId="48B3D8AC" w14:textId="4E151060" w:rsidR="001776F9" w:rsidRPr="005762EA" w:rsidRDefault="005762EA" w:rsidP="00597463">
      <w:pPr>
        <w:tabs>
          <w:tab w:val="left" w:pos="0"/>
        </w:tabs>
        <w:spacing w:after="0" w:line="240" w:lineRule="auto"/>
        <w:rPr>
          <w:rFonts w:ascii="Times New Roman" w:hAnsi="Times New Roman"/>
          <w:sz w:val="24"/>
          <w:szCs w:val="24"/>
        </w:rPr>
      </w:pPr>
      <w:r>
        <w:rPr>
          <w:rFonts w:ascii="Times New Roman" w:hAnsi="Times New Roman"/>
          <w:sz w:val="24"/>
          <w:szCs w:val="24"/>
        </w:rPr>
        <w:t xml:space="preserve"> </w:t>
      </w:r>
      <w:r w:rsidR="001776F9" w:rsidRPr="005762EA">
        <w:rPr>
          <w:rFonts w:ascii="Times New Roman" w:hAnsi="Times New Roman"/>
          <w:sz w:val="24"/>
          <w:szCs w:val="24"/>
        </w:rPr>
        <w:t>Почвы,</w:t>
      </w:r>
      <w:r w:rsidR="001776F9" w:rsidRPr="005762EA">
        <w:rPr>
          <w:rFonts w:ascii="Times New Roman" w:hAnsi="Times New Roman"/>
          <w:spacing w:val="-2"/>
          <w:sz w:val="24"/>
          <w:szCs w:val="24"/>
        </w:rPr>
        <w:t xml:space="preserve"> </w:t>
      </w:r>
      <w:r w:rsidR="001776F9" w:rsidRPr="005762EA">
        <w:rPr>
          <w:rFonts w:ascii="Times New Roman" w:hAnsi="Times New Roman"/>
          <w:sz w:val="24"/>
          <w:szCs w:val="24"/>
        </w:rPr>
        <w:t>виды</w:t>
      </w:r>
      <w:r w:rsidR="001776F9" w:rsidRPr="005762EA">
        <w:rPr>
          <w:rFonts w:ascii="Times New Roman" w:hAnsi="Times New Roman"/>
          <w:spacing w:val="-2"/>
          <w:sz w:val="24"/>
          <w:szCs w:val="24"/>
        </w:rPr>
        <w:t xml:space="preserve"> </w:t>
      </w:r>
      <w:r w:rsidR="001776F9" w:rsidRPr="005762EA">
        <w:rPr>
          <w:rFonts w:ascii="Times New Roman" w:hAnsi="Times New Roman"/>
          <w:sz w:val="24"/>
          <w:szCs w:val="24"/>
        </w:rPr>
        <w:t>почв.</w:t>
      </w:r>
      <w:r w:rsidR="001776F9" w:rsidRPr="005762EA">
        <w:rPr>
          <w:rFonts w:ascii="Times New Roman" w:hAnsi="Times New Roman"/>
          <w:spacing w:val="-6"/>
          <w:sz w:val="24"/>
          <w:szCs w:val="24"/>
        </w:rPr>
        <w:t xml:space="preserve"> </w:t>
      </w:r>
      <w:r w:rsidR="001776F9" w:rsidRPr="005762EA">
        <w:rPr>
          <w:rFonts w:ascii="Times New Roman" w:hAnsi="Times New Roman"/>
          <w:sz w:val="24"/>
          <w:szCs w:val="24"/>
        </w:rPr>
        <w:t>Плодородие</w:t>
      </w:r>
      <w:r w:rsidR="001776F9" w:rsidRPr="005762EA">
        <w:rPr>
          <w:rFonts w:ascii="Times New Roman" w:hAnsi="Times New Roman"/>
          <w:spacing w:val="-4"/>
          <w:sz w:val="24"/>
          <w:szCs w:val="24"/>
        </w:rPr>
        <w:t xml:space="preserve"> </w:t>
      </w:r>
      <w:r w:rsidR="001776F9" w:rsidRPr="005762EA">
        <w:rPr>
          <w:rFonts w:ascii="Times New Roman" w:hAnsi="Times New Roman"/>
          <w:sz w:val="24"/>
          <w:szCs w:val="24"/>
        </w:rPr>
        <w:t>почв.</w:t>
      </w:r>
    </w:p>
    <w:p w14:paraId="368C110E" w14:textId="77777777" w:rsidR="001776F9" w:rsidRPr="005762EA" w:rsidRDefault="001776F9" w:rsidP="00597463">
      <w:pPr>
        <w:pStyle w:val="a3"/>
        <w:tabs>
          <w:tab w:val="left" w:pos="0"/>
          <w:tab w:val="left" w:pos="2773"/>
          <w:tab w:val="left" w:pos="4463"/>
          <w:tab w:val="left" w:pos="5742"/>
          <w:tab w:val="left" w:pos="7080"/>
          <w:tab w:val="left" w:pos="7682"/>
        </w:tabs>
        <w:spacing w:after="0" w:line="240" w:lineRule="auto"/>
        <w:ind w:left="679"/>
        <w:rPr>
          <w:rFonts w:ascii="Times New Roman" w:hAnsi="Times New Roman"/>
          <w:sz w:val="24"/>
          <w:szCs w:val="24"/>
        </w:rPr>
      </w:pPr>
      <w:r w:rsidRPr="005762EA">
        <w:rPr>
          <w:rFonts w:ascii="Times New Roman" w:hAnsi="Times New Roman"/>
          <w:sz w:val="24"/>
          <w:szCs w:val="24"/>
        </w:rPr>
        <w:t>Инструменты</w:t>
      </w:r>
      <w:r w:rsidRPr="005762EA">
        <w:rPr>
          <w:rFonts w:ascii="Times New Roman" w:hAnsi="Times New Roman"/>
          <w:sz w:val="24"/>
          <w:szCs w:val="24"/>
        </w:rPr>
        <w:tab/>
        <w:t>обработки</w:t>
      </w:r>
      <w:r w:rsidRPr="005762EA">
        <w:rPr>
          <w:rFonts w:ascii="Times New Roman" w:hAnsi="Times New Roman"/>
          <w:sz w:val="24"/>
          <w:szCs w:val="24"/>
        </w:rPr>
        <w:tab/>
        <w:t>почвы:</w:t>
      </w:r>
      <w:r w:rsidRPr="005762EA">
        <w:rPr>
          <w:rFonts w:ascii="Times New Roman" w:hAnsi="Times New Roman"/>
          <w:sz w:val="24"/>
          <w:szCs w:val="24"/>
        </w:rPr>
        <w:tab/>
        <w:t>ручные</w:t>
      </w:r>
      <w:r w:rsidRPr="005762EA">
        <w:rPr>
          <w:rFonts w:ascii="Times New Roman" w:hAnsi="Times New Roman"/>
          <w:sz w:val="24"/>
          <w:szCs w:val="24"/>
        </w:rPr>
        <w:tab/>
        <w:t>и</w:t>
      </w:r>
      <w:r w:rsidRPr="005762EA">
        <w:rPr>
          <w:rFonts w:ascii="Times New Roman" w:hAnsi="Times New Roman"/>
          <w:sz w:val="24"/>
          <w:szCs w:val="24"/>
        </w:rPr>
        <w:tab/>
        <w:t>механизированные.</w:t>
      </w:r>
    </w:p>
    <w:p w14:paraId="3677265F" w14:textId="77777777" w:rsidR="001776F9" w:rsidRPr="005762EA" w:rsidRDefault="001776F9"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Сельскохозяйственная</w:t>
      </w:r>
      <w:r w:rsidRPr="005762EA">
        <w:rPr>
          <w:rFonts w:ascii="Times New Roman" w:hAnsi="Times New Roman"/>
          <w:spacing w:val="-2"/>
          <w:sz w:val="24"/>
          <w:szCs w:val="24"/>
        </w:rPr>
        <w:t xml:space="preserve"> </w:t>
      </w:r>
      <w:r w:rsidRPr="005762EA">
        <w:rPr>
          <w:rFonts w:ascii="Times New Roman" w:hAnsi="Times New Roman"/>
          <w:sz w:val="24"/>
          <w:szCs w:val="24"/>
        </w:rPr>
        <w:t>техника.</w:t>
      </w:r>
    </w:p>
    <w:p w14:paraId="1407CDA7"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Культурные</w:t>
      </w:r>
      <w:r w:rsidRPr="005762EA">
        <w:rPr>
          <w:rFonts w:ascii="Times New Roman" w:hAnsi="Times New Roman"/>
          <w:spacing w:val="-5"/>
          <w:sz w:val="24"/>
          <w:szCs w:val="24"/>
        </w:rPr>
        <w:t xml:space="preserve"> </w:t>
      </w:r>
      <w:r w:rsidRPr="005762EA">
        <w:rPr>
          <w:rFonts w:ascii="Times New Roman" w:hAnsi="Times New Roman"/>
          <w:sz w:val="24"/>
          <w:szCs w:val="24"/>
        </w:rPr>
        <w:t>растения</w:t>
      </w:r>
      <w:r w:rsidRPr="005762EA">
        <w:rPr>
          <w:rFonts w:ascii="Times New Roman" w:hAnsi="Times New Roman"/>
          <w:spacing w:val="-2"/>
          <w:sz w:val="24"/>
          <w:szCs w:val="24"/>
        </w:rPr>
        <w:t xml:space="preserve"> </w:t>
      </w:r>
      <w:r w:rsidRPr="005762EA">
        <w:rPr>
          <w:rFonts w:ascii="Times New Roman" w:hAnsi="Times New Roman"/>
          <w:sz w:val="24"/>
          <w:szCs w:val="24"/>
        </w:rPr>
        <w:t>и</w:t>
      </w:r>
      <w:r w:rsidRPr="005762EA">
        <w:rPr>
          <w:rFonts w:ascii="Times New Roman" w:hAnsi="Times New Roman"/>
          <w:spacing w:val="-4"/>
          <w:sz w:val="24"/>
          <w:szCs w:val="24"/>
        </w:rPr>
        <w:t xml:space="preserve"> </w:t>
      </w:r>
      <w:r w:rsidRPr="005762EA">
        <w:rPr>
          <w:rFonts w:ascii="Times New Roman" w:hAnsi="Times New Roman"/>
          <w:sz w:val="24"/>
          <w:szCs w:val="24"/>
        </w:rPr>
        <w:t>их</w:t>
      </w:r>
      <w:r w:rsidRPr="005762EA">
        <w:rPr>
          <w:rFonts w:ascii="Times New Roman" w:hAnsi="Times New Roman"/>
          <w:spacing w:val="-1"/>
          <w:sz w:val="24"/>
          <w:szCs w:val="24"/>
        </w:rPr>
        <w:t xml:space="preserve"> </w:t>
      </w:r>
      <w:r w:rsidRPr="005762EA">
        <w:rPr>
          <w:rFonts w:ascii="Times New Roman" w:hAnsi="Times New Roman"/>
          <w:sz w:val="24"/>
          <w:szCs w:val="24"/>
        </w:rPr>
        <w:t>классификация.</w:t>
      </w:r>
    </w:p>
    <w:p w14:paraId="0A69298E"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pacing w:val="-1"/>
          <w:sz w:val="24"/>
          <w:szCs w:val="24"/>
        </w:rPr>
        <w:t>Выращивание</w:t>
      </w:r>
      <w:r w:rsidRPr="005762EA">
        <w:rPr>
          <w:rFonts w:ascii="Times New Roman" w:hAnsi="Times New Roman"/>
          <w:spacing w:val="-17"/>
          <w:sz w:val="24"/>
          <w:szCs w:val="24"/>
        </w:rPr>
        <w:t xml:space="preserve"> </w:t>
      </w:r>
      <w:r w:rsidRPr="005762EA">
        <w:rPr>
          <w:rFonts w:ascii="Times New Roman" w:hAnsi="Times New Roman"/>
          <w:spacing w:val="-1"/>
          <w:sz w:val="24"/>
          <w:szCs w:val="24"/>
        </w:rPr>
        <w:t>растений</w:t>
      </w:r>
      <w:r w:rsidRPr="005762EA">
        <w:rPr>
          <w:rFonts w:ascii="Times New Roman" w:hAnsi="Times New Roman"/>
          <w:spacing w:val="-15"/>
          <w:sz w:val="24"/>
          <w:szCs w:val="24"/>
        </w:rPr>
        <w:t xml:space="preserve"> </w:t>
      </w:r>
      <w:r w:rsidRPr="005762EA">
        <w:rPr>
          <w:rFonts w:ascii="Times New Roman" w:hAnsi="Times New Roman"/>
          <w:spacing w:val="-1"/>
          <w:sz w:val="24"/>
          <w:szCs w:val="24"/>
        </w:rPr>
        <w:t>на</w:t>
      </w:r>
      <w:r w:rsidRPr="005762EA">
        <w:rPr>
          <w:rFonts w:ascii="Times New Roman" w:hAnsi="Times New Roman"/>
          <w:spacing w:val="-17"/>
          <w:sz w:val="24"/>
          <w:szCs w:val="24"/>
        </w:rPr>
        <w:t xml:space="preserve"> </w:t>
      </w:r>
      <w:r w:rsidRPr="005762EA">
        <w:rPr>
          <w:rFonts w:ascii="Times New Roman" w:hAnsi="Times New Roman"/>
          <w:spacing w:val="-1"/>
          <w:sz w:val="24"/>
          <w:szCs w:val="24"/>
        </w:rPr>
        <w:t>школьном/приусадебном</w:t>
      </w:r>
      <w:r w:rsidRPr="005762EA">
        <w:rPr>
          <w:rFonts w:ascii="Times New Roman" w:hAnsi="Times New Roman"/>
          <w:spacing w:val="-16"/>
          <w:sz w:val="24"/>
          <w:szCs w:val="24"/>
        </w:rPr>
        <w:t xml:space="preserve"> </w:t>
      </w:r>
      <w:r w:rsidRPr="005762EA">
        <w:rPr>
          <w:rFonts w:ascii="Times New Roman" w:hAnsi="Times New Roman"/>
          <w:spacing w:val="-1"/>
          <w:sz w:val="24"/>
          <w:szCs w:val="24"/>
        </w:rPr>
        <w:t>участке.</w:t>
      </w:r>
    </w:p>
    <w:p w14:paraId="7F6BF4AA" w14:textId="77777777" w:rsidR="001776F9" w:rsidRPr="005762EA" w:rsidRDefault="001776F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Полезные</w:t>
      </w:r>
      <w:r w:rsidRPr="005762EA">
        <w:rPr>
          <w:rFonts w:ascii="Times New Roman" w:hAnsi="Times New Roman"/>
          <w:spacing w:val="-2"/>
          <w:sz w:val="24"/>
          <w:szCs w:val="24"/>
        </w:rPr>
        <w:t xml:space="preserve"> </w:t>
      </w:r>
      <w:r w:rsidRPr="005762EA">
        <w:rPr>
          <w:rFonts w:ascii="Times New Roman" w:hAnsi="Times New Roman"/>
          <w:sz w:val="24"/>
          <w:szCs w:val="24"/>
        </w:rPr>
        <w:t>для</w:t>
      </w:r>
      <w:r w:rsidRPr="005762EA">
        <w:rPr>
          <w:rFonts w:ascii="Times New Roman" w:hAnsi="Times New Roman"/>
          <w:spacing w:val="-2"/>
          <w:sz w:val="24"/>
          <w:szCs w:val="24"/>
        </w:rPr>
        <w:t xml:space="preserve"> </w:t>
      </w:r>
      <w:r w:rsidRPr="005762EA">
        <w:rPr>
          <w:rFonts w:ascii="Times New Roman" w:hAnsi="Times New Roman"/>
          <w:sz w:val="24"/>
          <w:szCs w:val="24"/>
        </w:rPr>
        <w:t>человека</w:t>
      </w:r>
      <w:r w:rsidRPr="005762EA">
        <w:rPr>
          <w:rFonts w:ascii="Times New Roman" w:hAnsi="Times New Roman"/>
          <w:spacing w:val="-2"/>
          <w:sz w:val="24"/>
          <w:szCs w:val="24"/>
        </w:rPr>
        <w:t xml:space="preserve"> </w:t>
      </w:r>
      <w:r w:rsidRPr="005762EA">
        <w:rPr>
          <w:rFonts w:ascii="Times New Roman" w:hAnsi="Times New Roman"/>
          <w:sz w:val="24"/>
          <w:szCs w:val="24"/>
        </w:rPr>
        <w:t>дикорастущие</w:t>
      </w:r>
      <w:r w:rsidRPr="005762EA">
        <w:rPr>
          <w:rFonts w:ascii="Times New Roman" w:hAnsi="Times New Roman"/>
          <w:spacing w:val="-5"/>
          <w:sz w:val="24"/>
          <w:szCs w:val="24"/>
        </w:rPr>
        <w:t xml:space="preserve"> </w:t>
      </w:r>
      <w:r w:rsidRPr="005762EA">
        <w:rPr>
          <w:rFonts w:ascii="Times New Roman" w:hAnsi="Times New Roman"/>
          <w:sz w:val="24"/>
          <w:szCs w:val="24"/>
        </w:rPr>
        <w:t>растения</w:t>
      </w:r>
      <w:r w:rsidRPr="005762EA">
        <w:rPr>
          <w:rFonts w:ascii="Times New Roman" w:hAnsi="Times New Roman"/>
          <w:spacing w:val="-2"/>
          <w:sz w:val="24"/>
          <w:szCs w:val="24"/>
        </w:rPr>
        <w:t xml:space="preserve"> </w:t>
      </w:r>
      <w:r w:rsidRPr="005762EA">
        <w:rPr>
          <w:rFonts w:ascii="Times New Roman" w:hAnsi="Times New Roman"/>
          <w:sz w:val="24"/>
          <w:szCs w:val="24"/>
        </w:rPr>
        <w:t>и</w:t>
      </w:r>
      <w:r w:rsidRPr="005762EA">
        <w:rPr>
          <w:rFonts w:ascii="Times New Roman" w:hAnsi="Times New Roman"/>
          <w:spacing w:val="-5"/>
          <w:sz w:val="24"/>
          <w:szCs w:val="24"/>
        </w:rPr>
        <w:t xml:space="preserve"> </w:t>
      </w:r>
      <w:r w:rsidRPr="005762EA">
        <w:rPr>
          <w:rFonts w:ascii="Times New Roman" w:hAnsi="Times New Roman"/>
          <w:sz w:val="24"/>
          <w:szCs w:val="24"/>
        </w:rPr>
        <w:t>их</w:t>
      </w:r>
      <w:r w:rsidRPr="005762EA">
        <w:rPr>
          <w:rFonts w:ascii="Times New Roman" w:hAnsi="Times New Roman"/>
          <w:spacing w:val="-1"/>
          <w:sz w:val="24"/>
          <w:szCs w:val="24"/>
        </w:rPr>
        <w:t xml:space="preserve"> </w:t>
      </w:r>
      <w:r w:rsidRPr="005762EA">
        <w:rPr>
          <w:rFonts w:ascii="Times New Roman" w:hAnsi="Times New Roman"/>
          <w:sz w:val="24"/>
          <w:szCs w:val="24"/>
        </w:rPr>
        <w:t>классификация.</w:t>
      </w:r>
    </w:p>
    <w:p w14:paraId="6B9613EB" w14:textId="77777777" w:rsidR="001776F9" w:rsidRPr="005762EA" w:rsidRDefault="001776F9" w:rsidP="00597463">
      <w:pPr>
        <w:pStyle w:val="a3"/>
        <w:tabs>
          <w:tab w:val="left" w:pos="0"/>
        </w:tabs>
        <w:spacing w:after="0" w:line="240" w:lineRule="auto"/>
        <w:ind w:right="134" w:firstLine="566"/>
        <w:jc w:val="both"/>
        <w:rPr>
          <w:rFonts w:ascii="Times New Roman" w:hAnsi="Times New Roman"/>
          <w:sz w:val="24"/>
          <w:szCs w:val="24"/>
        </w:rPr>
      </w:pPr>
      <w:r w:rsidRPr="005762EA">
        <w:rPr>
          <w:rFonts w:ascii="Times New Roman" w:hAnsi="Times New Roman"/>
          <w:sz w:val="24"/>
          <w:szCs w:val="24"/>
        </w:rPr>
        <w:t>Сбор,</w:t>
      </w:r>
      <w:r w:rsidRPr="005762EA">
        <w:rPr>
          <w:rFonts w:ascii="Times New Roman" w:hAnsi="Times New Roman"/>
          <w:spacing w:val="32"/>
          <w:sz w:val="24"/>
          <w:szCs w:val="24"/>
        </w:rPr>
        <w:t xml:space="preserve"> </w:t>
      </w:r>
      <w:r w:rsidRPr="005762EA">
        <w:rPr>
          <w:rFonts w:ascii="Times New Roman" w:hAnsi="Times New Roman"/>
          <w:sz w:val="24"/>
          <w:szCs w:val="24"/>
        </w:rPr>
        <w:t>заготовка</w:t>
      </w:r>
      <w:r w:rsidRPr="005762EA">
        <w:rPr>
          <w:rFonts w:ascii="Times New Roman" w:hAnsi="Times New Roman"/>
          <w:spacing w:val="33"/>
          <w:sz w:val="24"/>
          <w:szCs w:val="24"/>
        </w:rPr>
        <w:t xml:space="preserve"> </w:t>
      </w:r>
      <w:r w:rsidRPr="005762EA">
        <w:rPr>
          <w:rFonts w:ascii="Times New Roman" w:hAnsi="Times New Roman"/>
          <w:sz w:val="24"/>
          <w:szCs w:val="24"/>
        </w:rPr>
        <w:t>и</w:t>
      </w:r>
      <w:r w:rsidRPr="005762EA">
        <w:rPr>
          <w:rFonts w:ascii="Times New Roman" w:hAnsi="Times New Roman"/>
          <w:spacing w:val="34"/>
          <w:sz w:val="24"/>
          <w:szCs w:val="24"/>
        </w:rPr>
        <w:t xml:space="preserve"> </w:t>
      </w:r>
      <w:r w:rsidRPr="005762EA">
        <w:rPr>
          <w:rFonts w:ascii="Times New Roman" w:hAnsi="Times New Roman"/>
          <w:sz w:val="24"/>
          <w:szCs w:val="24"/>
        </w:rPr>
        <w:t>хранение</w:t>
      </w:r>
      <w:r w:rsidRPr="005762EA">
        <w:rPr>
          <w:rFonts w:ascii="Times New Roman" w:hAnsi="Times New Roman"/>
          <w:spacing w:val="33"/>
          <w:sz w:val="24"/>
          <w:szCs w:val="24"/>
        </w:rPr>
        <w:t xml:space="preserve"> </w:t>
      </w:r>
      <w:r w:rsidRPr="005762EA">
        <w:rPr>
          <w:rFonts w:ascii="Times New Roman" w:hAnsi="Times New Roman"/>
          <w:sz w:val="24"/>
          <w:szCs w:val="24"/>
        </w:rPr>
        <w:t>полезных</w:t>
      </w:r>
      <w:r w:rsidRPr="005762EA">
        <w:rPr>
          <w:rFonts w:ascii="Times New Roman" w:hAnsi="Times New Roman"/>
          <w:spacing w:val="32"/>
          <w:sz w:val="24"/>
          <w:szCs w:val="24"/>
        </w:rPr>
        <w:t xml:space="preserve"> </w:t>
      </w:r>
      <w:r w:rsidRPr="005762EA">
        <w:rPr>
          <w:rFonts w:ascii="Times New Roman" w:hAnsi="Times New Roman"/>
          <w:sz w:val="24"/>
          <w:szCs w:val="24"/>
        </w:rPr>
        <w:t>для</w:t>
      </w:r>
      <w:r w:rsidRPr="005762EA">
        <w:rPr>
          <w:rFonts w:ascii="Times New Roman" w:hAnsi="Times New Roman"/>
          <w:spacing w:val="33"/>
          <w:sz w:val="24"/>
          <w:szCs w:val="24"/>
        </w:rPr>
        <w:t xml:space="preserve"> </w:t>
      </w:r>
      <w:r w:rsidRPr="005762EA">
        <w:rPr>
          <w:rFonts w:ascii="Times New Roman" w:hAnsi="Times New Roman"/>
          <w:sz w:val="24"/>
          <w:szCs w:val="24"/>
        </w:rPr>
        <w:t>человека</w:t>
      </w:r>
      <w:r w:rsidRPr="005762EA">
        <w:rPr>
          <w:rFonts w:ascii="Times New Roman" w:hAnsi="Times New Roman"/>
          <w:spacing w:val="34"/>
          <w:sz w:val="24"/>
          <w:szCs w:val="24"/>
        </w:rPr>
        <w:t xml:space="preserve"> </w:t>
      </w:r>
      <w:r w:rsidRPr="005762EA">
        <w:rPr>
          <w:rFonts w:ascii="Times New Roman" w:hAnsi="Times New Roman"/>
          <w:sz w:val="24"/>
          <w:szCs w:val="24"/>
        </w:rPr>
        <w:t>дикорастущих</w:t>
      </w:r>
      <w:r w:rsidRPr="005762EA">
        <w:rPr>
          <w:rFonts w:ascii="Times New Roman" w:hAnsi="Times New Roman"/>
          <w:spacing w:val="31"/>
          <w:sz w:val="24"/>
          <w:szCs w:val="24"/>
        </w:rPr>
        <w:t xml:space="preserve"> </w:t>
      </w:r>
      <w:r w:rsidRPr="005762EA">
        <w:rPr>
          <w:rFonts w:ascii="Times New Roman" w:hAnsi="Times New Roman"/>
          <w:sz w:val="24"/>
          <w:szCs w:val="24"/>
        </w:rPr>
        <w:t>растений</w:t>
      </w:r>
      <w:r w:rsidRPr="005762EA">
        <w:rPr>
          <w:rFonts w:ascii="Times New Roman" w:hAnsi="Times New Roman"/>
          <w:spacing w:val="-67"/>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их плодов.</w:t>
      </w:r>
      <w:r w:rsidRPr="005762EA">
        <w:rPr>
          <w:rFonts w:ascii="Times New Roman" w:hAnsi="Times New Roman"/>
          <w:spacing w:val="-2"/>
          <w:sz w:val="24"/>
          <w:szCs w:val="24"/>
        </w:rPr>
        <w:t xml:space="preserve"> </w:t>
      </w:r>
      <w:r w:rsidRPr="005762EA">
        <w:rPr>
          <w:rFonts w:ascii="Times New Roman" w:hAnsi="Times New Roman"/>
          <w:sz w:val="24"/>
          <w:szCs w:val="24"/>
        </w:rPr>
        <w:t>Сбор</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2"/>
          <w:sz w:val="24"/>
          <w:szCs w:val="24"/>
        </w:rPr>
        <w:t xml:space="preserve"> </w:t>
      </w:r>
      <w:r w:rsidRPr="005762EA">
        <w:rPr>
          <w:rFonts w:ascii="Times New Roman" w:hAnsi="Times New Roman"/>
          <w:sz w:val="24"/>
          <w:szCs w:val="24"/>
        </w:rPr>
        <w:t>заготовка</w:t>
      </w:r>
      <w:r w:rsidRPr="005762EA">
        <w:rPr>
          <w:rFonts w:ascii="Times New Roman" w:hAnsi="Times New Roman"/>
          <w:spacing w:val="-1"/>
          <w:sz w:val="24"/>
          <w:szCs w:val="24"/>
        </w:rPr>
        <w:t xml:space="preserve"> </w:t>
      </w:r>
      <w:r w:rsidRPr="005762EA">
        <w:rPr>
          <w:rFonts w:ascii="Times New Roman" w:hAnsi="Times New Roman"/>
          <w:sz w:val="24"/>
          <w:szCs w:val="24"/>
        </w:rPr>
        <w:t>грибов.</w:t>
      </w:r>
      <w:r w:rsidRPr="005762EA">
        <w:rPr>
          <w:rFonts w:ascii="Times New Roman" w:hAnsi="Times New Roman"/>
          <w:spacing w:val="-2"/>
          <w:sz w:val="24"/>
          <w:szCs w:val="24"/>
        </w:rPr>
        <w:t xml:space="preserve"> </w:t>
      </w:r>
      <w:r w:rsidRPr="005762EA">
        <w:rPr>
          <w:rFonts w:ascii="Times New Roman" w:hAnsi="Times New Roman"/>
          <w:sz w:val="24"/>
          <w:szCs w:val="24"/>
        </w:rPr>
        <w:t>Соблюдение</w:t>
      </w:r>
      <w:r w:rsidRPr="005762EA">
        <w:rPr>
          <w:rFonts w:ascii="Times New Roman" w:hAnsi="Times New Roman"/>
          <w:spacing w:val="-1"/>
          <w:sz w:val="24"/>
          <w:szCs w:val="24"/>
        </w:rPr>
        <w:t xml:space="preserve"> </w:t>
      </w:r>
      <w:r w:rsidRPr="005762EA">
        <w:rPr>
          <w:rFonts w:ascii="Times New Roman" w:hAnsi="Times New Roman"/>
          <w:sz w:val="24"/>
          <w:szCs w:val="24"/>
        </w:rPr>
        <w:t>правил</w:t>
      </w:r>
      <w:r w:rsidRPr="005762EA">
        <w:rPr>
          <w:rFonts w:ascii="Times New Roman" w:hAnsi="Times New Roman"/>
          <w:spacing w:val="-1"/>
          <w:sz w:val="24"/>
          <w:szCs w:val="24"/>
        </w:rPr>
        <w:t xml:space="preserve"> </w:t>
      </w:r>
      <w:r w:rsidRPr="005762EA">
        <w:rPr>
          <w:rFonts w:ascii="Times New Roman" w:hAnsi="Times New Roman"/>
          <w:sz w:val="24"/>
          <w:szCs w:val="24"/>
        </w:rPr>
        <w:t>безопасности.</w:t>
      </w:r>
    </w:p>
    <w:p w14:paraId="77870971"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Сохранение</w:t>
      </w:r>
      <w:r w:rsidRPr="005762EA">
        <w:rPr>
          <w:rFonts w:ascii="Times New Roman" w:hAnsi="Times New Roman"/>
          <w:spacing w:val="-7"/>
          <w:sz w:val="24"/>
          <w:szCs w:val="24"/>
        </w:rPr>
        <w:t xml:space="preserve"> </w:t>
      </w:r>
      <w:r w:rsidRPr="005762EA">
        <w:rPr>
          <w:rFonts w:ascii="Times New Roman" w:hAnsi="Times New Roman"/>
          <w:sz w:val="24"/>
          <w:szCs w:val="24"/>
        </w:rPr>
        <w:t>природной</w:t>
      </w:r>
      <w:r w:rsidRPr="005762EA">
        <w:rPr>
          <w:rFonts w:ascii="Times New Roman" w:hAnsi="Times New Roman"/>
          <w:spacing w:val="-4"/>
          <w:sz w:val="24"/>
          <w:szCs w:val="24"/>
        </w:rPr>
        <w:t xml:space="preserve"> </w:t>
      </w:r>
      <w:r w:rsidRPr="005762EA">
        <w:rPr>
          <w:rFonts w:ascii="Times New Roman" w:hAnsi="Times New Roman"/>
          <w:sz w:val="24"/>
          <w:szCs w:val="24"/>
        </w:rPr>
        <w:t>среды.</w:t>
      </w:r>
    </w:p>
    <w:p w14:paraId="1282239F"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Сельскохозяйственное</w:t>
      </w:r>
      <w:r w:rsidRPr="005762EA">
        <w:rPr>
          <w:rFonts w:ascii="Times New Roman" w:hAnsi="Times New Roman"/>
          <w:spacing w:val="-5"/>
          <w:sz w:val="24"/>
          <w:szCs w:val="24"/>
        </w:rPr>
        <w:t xml:space="preserve"> </w:t>
      </w:r>
      <w:r w:rsidRPr="005762EA">
        <w:rPr>
          <w:rFonts w:ascii="Times New Roman" w:hAnsi="Times New Roman"/>
          <w:sz w:val="24"/>
          <w:szCs w:val="24"/>
        </w:rPr>
        <w:t>производство.</w:t>
      </w:r>
    </w:p>
    <w:p w14:paraId="259D5013" w14:textId="77777777" w:rsidR="001776F9" w:rsidRPr="005762EA" w:rsidRDefault="001776F9" w:rsidP="00597463">
      <w:pPr>
        <w:pStyle w:val="a3"/>
        <w:tabs>
          <w:tab w:val="left" w:pos="0"/>
        </w:tabs>
        <w:spacing w:after="0" w:line="240" w:lineRule="auto"/>
        <w:ind w:right="125" w:firstLine="566"/>
        <w:jc w:val="both"/>
        <w:rPr>
          <w:rFonts w:ascii="Times New Roman" w:hAnsi="Times New Roman"/>
          <w:sz w:val="24"/>
          <w:szCs w:val="24"/>
        </w:rPr>
      </w:pPr>
      <w:r w:rsidRPr="005762EA">
        <w:rPr>
          <w:rFonts w:ascii="Times New Roman" w:hAnsi="Times New Roman"/>
          <w:sz w:val="24"/>
          <w:szCs w:val="24"/>
        </w:rPr>
        <w:t>Особенности</w:t>
      </w:r>
      <w:r w:rsidRPr="005762EA">
        <w:rPr>
          <w:rFonts w:ascii="Times New Roman" w:hAnsi="Times New Roman"/>
          <w:spacing w:val="1"/>
          <w:sz w:val="24"/>
          <w:szCs w:val="24"/>
        </w:rPr>
        <w:t xml:space="preserve"> </w:t>
      </w:r>
      <w:r w:rsidRPr="005762EA">
        <w:rPr>
          <w:rFonts w:ascii="Times New Roman" w:hAnsi="Times New Roman"/>
          <w:sz w:val="24"/>
          <w:szCs w:val="24"/>
        </w:rPr>
        <w:t>сельскохозяйственного</w:t>
      </w:r>
      <w:r w:rsidRPr="005762EA">
        <w:rPr>
          <w:rFonts w:ascii="Times New Roman" w:hAnsi="Times New Roman"/>
          <w:spacing w:val="1"/>
          <w:sz w:val="24"/>
          <w:szCs w:val="24"/>
        </w:rPr>
        <w:t xml:space="preserve"> </w:t>
      </w:r>
      <w:r w:rsidRPr="005762EA">
        <w:rPr>
          <w:rFonts w:ascii="Times New Roman" w:hAnsi="Times New Roman"/>
          <w:sz w:val="24"/>
          <w:szCs w:val="24"/>
        </w:rPr>
        <w:t>производства:</w:t>
      </w:r>
      <w:r w:rsidRPr="005762EA">
        <w:rPr>
          <w:rFonts w:ascii="Times New Roman" w:hAnsi="Times New Roman"/>
          <w:spacing w:val="1"/>
          <w:sz w:val="24"/>
          <w:szCs w:val="24"/>
        </w:rPr>
        <w:t xml:space="preserve"> </w:t>
      </w:r>
      <w:r w:rsidRPr="005762EA">
        <w:rPr>
          <w:rFonts w:ascii="Times New Roman" w:hAnsi="Times New Roman"/>
          <w:sz w:val="24"/>
          <w:szCs w:val="24"/>
        </w:rPr>
        <w:t>сезонность,</w:t>
      </w:r>
      <w:r w:rsidRPr="005762EA">
        <w:rPr>
          <w:rFonts w:ascii="Times New Roman" w:hAnsi="Times New Roman"/>
          <w:spacing w:val="1"/>
          <w:sz w:val="24"/>
          <w:szCs w:val="24"/>
        </w:rPr>
        <w:t xml:space="preserve"> </w:t>
      </w:r>
      <w:r w:rsidRPr="005762EA">
        <w:rPr>
          <w:rFonts w:ascii="Times New Roman" w:hAnsi="Times New Roman"/>
          <w:sz w:val="24"/>
          <w:szCs w:val="24"/>
        </w:rPr>
        <w:t>природно-</w:t>
      </w:r>
      <w:r w:rsidRPr="005762EA">
        <w:rPr>
          <w:rFonts w:ascii="Times New Roman" w:hAnsi="Times New Roman"/>
          <w:spacing w:val="1"/>
          <w:sz w:val="24"/>
          <w:szCs w:val="24"/>
        </w:rPr>
        <w:t xml:space="preserve"> </w:t>
      </w:r>
      <w:r w:rsidRPr="005762EA">
        <w:rPr>
          <w:rFonts w:ascii="Times New Roman" w:hAnsi="Times New Roman"/>
          <w:sz w:val="24"/>
          <w:szCs w:val="24"/>
        </w:rPr>
        <w:t>климатические</w:t>
      </w:r>
      <w:r w:rsidRPr="005762EA">
        <w:rPr>
          <w:rFonts w:ascii="Times New Roman" w:hAnsi="Times New Roman"/>
          <w:spacing w:val="1"/>
          <w:sz w:val="24"/>
          <w:szCs w:val="24"/>
        </w:rPr>
        <w:t xml:space="preserve"> </w:t>
      </w:r>
      <w:r w:rsidRPr="005762EA">
        <w:rPr>
          <w:rFonts w:ascii="Times New Roman" w:hAnsi="Times New Roman"/>
          <w:sz w:val="24"/>
          <w:szCs w:val="24"/>
        </w:rPr>
        <w:t>условия,</w:t>
      </w:r>
      <w:r w:rsidRPr="005762EA">
        <w:rPr>
          <w:rFonts w:ascii="Times New Roman" w:hAnsi="Times New Roman"/>
          <w:spacing w:val="1"/>
          <w:sz w:val="24"/>
          <w:szCs w:val="24"/>
        </w:rPr>
        <w:t xml:space="preserve"> </w:t>
      </w:r>
      <w:r w:rsidRPr="005762EA">
        <w:rPr>
          <w:rFonts w:ascii="Times New Roman" w:hAnsi="Times New Roman"/>
          <w:sz w:val="24"/>
          <w:szCs w:val="24"/>
        </w:rPr>
        <w:t>слабая</w:t>
      </w:r>
      <w:r w:rsidRPr="005762EA">
        <w:rPr>
          <w:rFonts w:ascii="Times New Roman" w:hAnsi="Times New Roman"/>
          <w:spacing w:val="1"/>
          <w:sz w:val="24"/>
          <w:szCs w:val="24"/>
        </w:rPr>
        <w:t xml:space="preserve"> </w:t>
      </w:r>
      <w:r w:rsidRPr="005762EA">
        <w:rPr>
          <w:rFonts w:ascii="Times New Roman" w:hAnsi="Times New Roman"/>
          <w:sz w:val="24"/>
          <w:szCs w:val="24"/>
        </w:rPr>
        <w:t>прогнозируемость</w:t>
      </w:r>
      <w:r w:rsidRPr="005762EA">
        <w:rPr>
          <w:rFonts w:ascii="Times New Roman" w:hAnsi="Times New Roman"/>
          <w:spacing w:val="1"/>
          <w:sz w:val="24"/>
          <w:szCs w:val="24"/>
        </w:rPr>
        <w:t xml:space="preserve"> </w:t>
      </w:r>
      <w:r w:rsidRPr="005762EA">
        <w:rPr>
          <w:rFonts w:ascii="Times New Roman" w:hAnsi="Times New Roman"/>
          <w:sz w:val="24"/>
          <w:szCs w:val="24"/>
        </w:rPr>
        <w:t>показателей.</w:t>
      </w:r>
      <w:r w:rsidRPr="005762EA">
        <w:rPr>
          <w:rFonts w:ascii="Times New Roman" w:hAnsi="Times New Roman"/>
          <w:spacing w:val="1"/>
          <w:sz w:val="24"/>
          <w:szCs w:val="24"/>
        </w:rPr>
        <w:t xml:space="preserve"> </w:t>
      </w:r>
      <w:r w:rsidRPr="005762EA">
        <w:rPr>
          <w:rFonts w:ascii="Times New Roman" w:hAnsi="Times New Roman"/>
          <w:sz w:val="24"/>
          <w:szCs w:val="24"/>
        </w:rPr>
        <w:t>Агропромышленные комплексы. Компьютерное оснащение сельскохозяйственной</w:t>
      </w:r>
      <w:r w:rsidRPr="005762EA">
        <w:rPr>
          <w:rFonts w:ascii="Times New Roman" w:hAnsi="Times New Roman"/>
          <w:spacing w:val="-67"/>
          <w:sz w:val="24"/>
          <w:szCs w:val="24"/>
        </w:rPr>
        <w:t xml:space="preserve"> </w:t>
      </w:r>
      <w:r w:rsidRPr="005762EA">
        <w:rPr>
          <w:rFonts w:ascii="Times New Roman" w:hAnsi="Times New Roman"/>
          <w:sz w:val="24"/>
          <w:szCs w:val="24"/>
        </w:rPr>
        <w:t>техники.</w:t>
      </w:r>
    </w:p>
    <w:p w14:paraId="1F159D0E"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Автоматизация</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7"/>
          <w:sz w:val="24"/>
          <w:szCs w:val="24"/>
        </w:rPr>
        <w:t xml:space="preserve"> </w:t>
      </w:r>
      <w:r w:rsidRPr="005762EA">
        <w:rPr>
          <w:rFonts w:ascii="Times New Roman" w:hAnsi="Times New Roman"/>
          <w:sz w:val="24"/>
          <w:szCs w:val="24"/>
        </w:rPr>
        <w:t>роботизация</w:t>
      </w:r>
      <w:r w:rsidRPr="005762EA">
        <w:rPr>
          <w:rFonts w:ascii="Times New Roman" w:hAnsi="Times New Roman"/>
          <w:spacing w:val="-4"/>
          <w:sz w:val="24"/>
          <w:szCs w:val="24"/>
        </w:rPr>
        <w:t xml:space="preserve"> </w:t>
      </w:r>
      <w:r w:rsidRPr="005762EA">
        <w:rPr>
          <w:rFonts w:ascii="Times New Roman" w:hAnsi="Times New Roman"/>
          <w:sz w:val="24"/>
          <w:szCs w:val="24"/>
        </w:rPr>
        <w:t>сельскохозяйственного</w:t>
      </w:r>
      <w:r w:rsidRPr="005762EA">
        <w:rPr>
          <w:rFonts w:ascii="Times New Roman" w:hAnsi="Times New Roman"/>
          <w:spacing w:val="-6"/>
          <w:sz w:val="24"/>
          <w:szCs w:val="24"/>
        </w:rPr>
        <w:t xml:space="preserve"> </w:t>
      </w:r>
      <w:r w:rsidRPr="005762EA">
        <w:rPr>
          <w:rFonts w:ascii="Times New Roman" w:hAnsi="Times New Roman"/>
          <w:sz w:val="24"/>
          <w:szCs w:val="24"/>
        </w:rPr>
        <w:t>производства:</w:t>
      </w:r>
    </w:p>
    <w:p w14:paraId="1B36E5C0" w14:textId="77777777" w:rsidR="001776F9" w:rsidRPr="005762EA" w:rsidRDefault="001776F9" w:rsidP="00597463">
      <w:pPr>
        <w:pStyle w:val="a3"/>
        <w:tabs>
          <w:tab w:val="left" w:pos="0"/>
        </w:tabs>
        <w:spacing w:after="0" w:line="240" w:lineRule="auto"/>
        <w:ind w:left="679" w:right="873"/>
        <w:jc w:val="both"/>
        <w:rPr>
          <w:rFonts w:ascii="Times New Roman" w:hAnsi="Times New Roman"/>
          <w:sz w:val="24"/>
          <w:szCs w:val="24"/>
        </w:rPr>
      </w:pPr>
      <w:r w:rsidRPr="005762EA">
        <w:rPr>
          <w:rFonts w:ascii="Times New Roman" w:hAnsi="Times New Roman"/>
          <w:sz w:val="24"/>
          <w:szCs w:val="24"/>
        </w:rPr>
        <w:t>анализаторы почвы c использованием спутниковой системы навигации;</w:t>
      </w:r>
      <w:r w:rsidRPr="005762EA">
        <w:rPr>
          <w:rFonts w:ascii="Times New Roman" w:hAnsi="Times New Roman"/>
          <w:spacing w:val="-68"/>
          <w:sz w:val="24"/>
          <w:szCs w:val="24"/>
        </w:rPr>
        <w:t xml:space="preserve"> </w:t>
      </w:r>
      <w:r w:rsidRPr="005762EA">
        <w:rPr>
          <w:rFonts w:ascii="Times New Roman" w:hAnsi="Times New Roman"/>
          <w:sz w:val="24"/>
          <w:szCs w:val="24"/>
        </w:rPr>
        <w:t>автоматизация</w:t>
      </w:r>
      <w:r w:rsidRPr="005762EA">
        <w:rPr>
          <w:rFonts w:ascii="Times New Roman" w:hAnsi="Times New Roman"/>
          <w:spacing w:val="-1"/>
          <w:sz w:val="24"/>
          <w:szCs w:val="24"/>
        </w:rPr>
        <w:t xml:space="preserve"> </w:t>
      </w:r>
      <w:r w:rsidRPr="005762EA">
        <w:rPr>
          <w:rFonts w:ascii="Times New Roman" w:hAnsi="Times New Roman"/>
          <w:sz w:val="24"/>
          <w:szCs w:val="24"/>
        </w:rPr>
        <w:t>тепличного</w:t>
      </w:r>
      <w:r w:rsidRPr="005762EA">
        <w:rPr>
          <w:rFonts w:ascii="Times New Roman" w:hAnsi="Times New Roman"/>
          <w:spacing w:val="1"/>
          <w:sz w:val="24"/>
          <w:szCs w:val="24"/>
        </w:rPr>
        <w:t xml:space="preserve"> </w:t>
      </w:r>
      <w:r w:rsidRPr="005762EA">
        <w:rPr>
          <w:rFonts w:ascii="Times New Roman" w:hAnsi="Times New Roman"/>
          <w:sz w:val="24"/>
          <w:szCs w:val="24"/>
        </w:rPr>
        <w:t>хозяйства;</w:t>
      </w:r>
    </w:p>
    <w:p w14:paraId="2418AB0D"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применение</w:t>
      </w:r>
      <w:r w:rsidRPr="005762EA">
        <w:rPr>
          <w:rFonts w:ascii="Times New Roman" w:hAnsi="Times New Roman"/>
          <w:spacing w:val="-7"/>
          <w:sz w:val="24"/>
          <w:szCs w:val="24"/>
        </w:rPr>
        <w:t xml:space="preserve"> </w:t>
      </w:r>
      <w:r w:rsidRPr="005762EA">
        <w:rPr>
          <w:rFonts w:ascii="Times New Roman" w:hAnsi="Times New Roman"/>
          <w:sz w:val="24"/>
          <w:szCs w:val="24"/>
        </w:rPr>
        <w:t>роботов-манипуляторов</w:t>
      </w:r>
      <w:r w:rsidRPr="005762EA">
        <w:rPr>
          <w:rFonts w:ascii="Times New Roman" w:hAnsi="Times New Roman"/>
          <w:spacing w:val="-5"/>
          <w:sz w:val="24"/>
          <w:szCs w:val="24"/>
        </w:rPr>
        <w:t xml:space="preserve"> </w:t>
      </w:r>
      <w:r w:rsidRPr="005762EA">
        <w:rPr>
          <w:rFonts w:ascii="Times New Roman" w:hAnsi="Times New Roman"/>
          <w:sz w:val="24"/>
          <w:szCs w:val="24"/>
        </w:rPr>
        <w:t>для</w:t>
      </w:r>
      <w:r w:rsidRPr="005762EA">
        <w:rPr>
          <w:rFonts w:ascii="Times New Roman" w:hAnsi="Times New Roman"/>
          <w:spacing w:val="-4"/>
          <w:sz w:val="24"/>
          <w:szCs w:val="24"/>
        </w:rPr>
        <w:t xml:space="preserve"> </w:t>
      </w:r>
      <w:r w:rsidRPr="005762EA">
        <w:rPr>
          <w:rFonts w:ascii="Times New Roman" w:hAnsi="Times New Roman"/>
          <w:sz w:val="24"/>
          <w:szCs w:val="24"/>
        </w:rPr>
        <w:t>уборки</w:t>
      </w:r>
      <w:r w:rsidRPr="005762EA">
        <w:rPr>
          <w:rFonts w:ascii="Times New Roman" w:hAnsi="Times New Roman"/>
          <w:spacing w:val="-3"/>
          <w:sz w:val="24"/>
          <w:szCs w:val="24"/>
        </w:rPr>
        <w:t xml:space="preserve"> </w:t>
      </w:r>
      <w:r w:rsidRPr="005762EA">
        <w:rPr>
          <w:rFonts w:ascii="Times New Roman" w:hAnsi="Times New Roman"/>
          <w:sz w:val="24"/>
          <w:szCs w:val="24"/>
        </w:rPr>
        <w:t>урожая;</w:t>
      </w:r>
    </w:p>
    <w:p w14:paraId="6166E351" w14:textId="77777777" w:rsidR="001776F9" w:rsidRPr="005762EA" w:rsidRDefault="001776F9" w:rsidP="00597463">
      <w:pPr>
        <w:pStyle w:val="a3"/>
        <w:tabs>
          <w:tab w:val="left" w:pos="0"/>
        </w:tabs>
        <w:spacing w:after="0" w:line="240" w:lineRule="auto"/>
        <w:ind w:left="679" w:right="665"/>
        <w:jc w:val="both"/>
        <w:rPr>
          <w:rFonts w:ascii="Times New Roman" w:hAnsi="Times New Roman"/>
          <w:sz w:val="24"/>
          <w:szCs w:val="24"/>
        </w:rPr>
      </w:pPr>
      <w:r w:rsidRPr="005762EA">
        <w:rPr>
          <w:rFonts w:ascii="Times New Roman" w:hAnsi="Times New Roman"/>
          <w:sz w:val="24"/>
          <w:szCs w:val="24"/>
        </w:rPr>
        <w:t>внесение удобрения на основе данных от азотно-спектральных датчиков;</w:t>
      </w:r>
      <w:r w:rsidRPr="005762EA">
        <w:rPr>
          <w:rFonts w:ascii="Times New Roman" w:hAnsi="Times New Roman"/>
          <w:spacing w:val="-67"/>
          <w:sz w:val="24"/>
          <w:szCs w:val="24"/>
        </w:rPr>
        <w:t xml:space="preserve"> </w:t>
      </w:r>
      <w:r w:rsidRPr="005762EA">
        <w:rPr>
          <w:rFonts w:ascii="Times New Roman" w:hAnsi="Times New Roman"/>
          <w:sz w:val="24"/>
          <w:szCs w:val="24"/>
        </w:rPr>
        <w:t>определение критических точек полей с помощью спутниковых снимков;</w:t>
      </w:r>
      <w:r w:rsidRPr="005762EA">
        <w:rPr>
          <w:rFonts w:ascii="Times New Roman" w:hAnsi="Times New Roman"/>
          <w:spacing w:val="-67"/>
          <w:sz w:val="24"/>
          <w:szCs w:val="24"/>
        </w:rPr>
        <w:t xml:space="preserve"> </w:t>
      </w:r>
      <w:r w:rsidRPr="005762EA">
        <w:rPr>
          <w:rFonts w:ascii="Times New Roman" w:hAnsi="Times New Roman"/>
          <w:sz w:val="24"/>
          <w:szCs w:val="24"/>
        </w:rPr>
        <w:t>использование беспилотных летательных аппаратов</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4"/>
          <w:sz w:val="24"/>
          <w:szCs w:val="24"/>
        </w:rPr>
        <w:t xml:space="preserve"> </w:t>
      </w:r>
      <w:r w:rsidRPr="005762EA">
        <w:rPr>
          <w:rFonts w:ascii="Times New Roman" w:hAnsi="Times New Roman"/>
          <w:sz w:val="24"/>
          <w:szCs w:val="24"/>
        </w:rPr>
        <w:t>другое.</w:t>
      </w:r>
    </w:p>
    <w:p w14:paraId="432B9336" w14:textId="77777777" w:rsidR="001776F9" w:rsidRPr="005762EA" w:rsidRDefault="001776F9" w:rsidP="00597463">
      <w:pPr>
        <w:pStyle w:val="a3"/>
        <w:tabs>
          <w:tab w:val="left" w:pos="0"/>
        </w:tabs>
        <w:spacing w:after="0" w:line="240" w:lineRule="auto"/>
        <w:ind w:right="136" w:firstLine="566"/>
        <w:jc w:val="both"/>
        <w:rPr>
          <w:rFonts w:ascii="Times New Roman" w:hAnsi="Times New Roman"/>
          <w:sz w:val="24"/>
          <w:szCs w:val="24"/>
        </w:rPr>
      </w:pPr>
      <w:r w:rsidRPr="005762EA">
        <w:rPr>
          <w:rFonts w:ascii="Times New Roman" w:hAnsi="Times New Roman"/>
          <w:sz w:val="24"/>
          <w:szCs w:val="24"/>
        </w:rPr>
        <w:t>Генно-модифицированные</w:t>
      </w:r>
      <w:r w:rsidRPr="005762EA">
        <w:rPr>
          <w:rFonts w:ascii="Times New Roman" w:hAnsi="Times New Roman"/>
          <w:spacing w:val="1"/>
          <w:sz w:val="24"/>
          <w:szCs w:val="24"/>
        </w:rPr>
        <w:t xml:space="preserve"> </w:t>
      </w:r>
      <w:r w:rsidRPr="005762EA">
        <w:rPr>
          <w:rFonts w:ascii="Times New Roman" w:hAnsi="Times New Roman"/>
          <w:sz w:val="24"/>
          <w:szCs w:val="24"/>
        </w:rPr>
        <w:t>растения:</w:t>
      </w:r>
      <w:r w:rsidRPr="005762EA">
        <w:rPr>
          <w:rFonts w:ascii="Times New Roman" w:hAnsi="Times New Roman"/>
          <w:spacing w:val="1"/>
          <w:sz w:val="24"/>
          <w:szCs w:val="24"/>
        </w:rPr>
        <w:t xml:space="preserve"> </w:t>
      </w:r>
      <w:r w:rsidRPr="005762EA">
        <w:rPr>
          <w:rFonts w:ascii="Times New Roman" w:hAnsi="Times New Roman"/>
          <w:sz w:val="24"/>
          <w:szCs w:val="24"/>
        </w:rPr>
        <w:t>положительные</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отрицательные</w:t>
      </w:r>
      <w:r w:rsidRPr="005762EA">
        <w:rPr>
          <w:rFonts w:ascii="Times New Roman" w:hAnsi="Times New Roman"/>
          <w:spacing w:val="-67"/>
          <w:sz w:val="24"/>
          <w:szCs w:val="24"/>
        </w:rPr>
        <w:t xml:space="preserve"> </w:t>
      </w:r>
      <w:r w:rsidRPr="005762EA">
        <w:rPr>
          <w:rFonts w:ascii="Times New Roman" w:hAnsi="Times New Roman"/>
          <w:sz w:val="24"/>
          <w:szCs w:val="24"/>
        </w:rPr>
        <w:t>аспекты.</w:t>
      </w:r>
    </w:p>
    <w:p w14:paraId="79BB50F6" w14:textId="77777777" w:rsidR="001776F9" w:rsidRPr="005762EA" w:rsidRDefault="001776F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Сельскохозяйственные</w:t>
      </w:r>
      <w:r w:rsidRPr="005762EA">
        <w:rPr>
          <w:rFonts w:ascii="Times New Roman" w:hAnsi="Times New Roman"/>
          <w:spacing w:val="-4"/>
          <w:sz w:val="24"/>
          <w:szCs w:val="24"/>
        </w:rPr>
        <w:t xml:space="preserve"> </w:t>
      </w:r>
      <w:r w:rsidRPr="005762EA">
        <w:rPr>
          <w:rFonts w:ascii="Times New Roman" w:hAnsi="Times New Roman"/>
          <w:sz w:val="24"/>
          <w:szCs w:val="24"/>
        </w:rPr>
        <w:t>профессии.</w:t>
      </w:r>
    </w:p>
    <w:p w14:paraId="4826B76C" w14:textId="221DDF1C" w:rsidR="00CB7990" w:rsidRPr="005762EA" w:rsidRDefault="001776F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Профессии</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сельском</w:t>
      </w:r>
      <w:r w:rsidRPr="005762EA">
        <w:rPr>
          <w:rFonts w:ascii="Times New Roman" w:hAnsi="Times New Roman"/>
          <w:spacing w:val="1"/>
          <w:sz w:val="24"/>
          <w:szCs w:val="24"/>
        </w:rPr>
        <w:t xml:space="preserve"> </w:t>
      </w:r>
      <w:r w:rsidRPr="005762EA">
        <w:rPr>
          <w:rFonts w:ascii="Times New Roman" w:hAnsi="Times New Roman"/>
          <w:sz w:val="24"/>
          <w:szCs w:val="24"/>
        </w:rPr>
        <w:t>хозяйстве:</w:t>
      </w:r>
      <w:r w:rsidRPr="005762EA">
        <w:rPr>
          <w:rFonts w:ascii="Times New Roman" w:hAnsi="Times New Roman"/>
          <w:spacing w:val="1"/>
          <w:sz w:val="24"/>
          <w:szCs w:val="24"/>
        </w:rPr>
        <w:t xml:space="preserve"> </w:t>
      </w:r>
      <w:r w:rsidRPr="005762EA">
        <w:rPr>
          <w:rFonts w:ascii="Times New Roman" w:hAnsi="Times New Roman"/>
          <w:sz w:val="24"/>
          <w:szCs w:val="24"/>
        </w:rPr>
        <w:t>агроном,</w:t>
      </w:r>
      <w:r w:rsidRPr="005762EA">
        <w:rPr>
          <w:rFonts w:ascii="Times New Roman" w:hAnsi="Times New Roman"/>
          <w:spacing w:val="1"/>
          <w:sz w:val="24"/>
          <w:szCs w:val="24"/>
        </w:rPr>
        <w:t xml:space="preserve"> </w:t>
      </w:r>
      <w:r w:rsidRPr="005762EA">
        <w:rPr>
          <w:rFonts w:ascii="Times New Roman" w:hAnsi="Times New Roman"/>
          <w:sz w:val="24"/>
          <w:szCs w:val="24"/>
        </w:rPr>
        <w:t>агрохимик,</w:t>
      </w:r>
      <w:r w:rsidRPr="005762EA">
        <w:rPr>
          <w:rFonts w:ascii="Times New Roman" w:hAnsi="Times New Roman"/>
          <w:spacing w:val="1"/>
          <w:sz w:val="24"/>
          <w:szCs w:val="24"/>
        </w:rPr>
        <w:t xml:space="preserve"> </w:t>
      </w:r>
      <w:r w:rsidRPr="005762EA">
        <w:rPr>
          <w:rFonts w:ascii="Times New Roman" w:hAnsi="Times New Roman"/>
          <w:sz w:val="24"/>
          <w:szCs w:val="24"/>
        </w:rPr>
        <w:t>агроинженер,</w:t>
      </w:r>
      <w:r w:rsidRPr="005762EA">
        <w:rPr>
          <w:rFonts w:ascii="Times New Roman" w:hAnsi="Times New Roman"/>
          <w:spacing w:val="1"/>
          <w:sz w:val="24"/>
          <w:szCs w:val="24"/>
        </w:rPr>
        <w:t xml:space="preserve"> </w:t>
      </w:r>
      <w:r w:rsidRPr="005762EA">
        <w:rPr>
          <w:rFonts w:ascii="Times New Roman" w:hAnsi="Times New Roman"/>
          <w:sz w:val="24"/>
          <w:szCs w:val="24"/>
        </w:rPr>
        <w:t>тракторист-машинист сельскохозяйственного производства и другие профессии.</w:t>
      </w:r>
      <w:r w:rsidRPr="005762EA">
        <w:rPr>
          <w:rFonts w:ascii="Times New Roman" w:hAnsi="Times New Roman"/>
          <w:spacing w:val="1"/>
          <w:sz w:val="24"/>
          <w:szCs w:val="24"/>
        </w:rPr>
        <w:t xml:space="preserve"> </w:t>
      </w:r>
      <w:r w:rsidRPr="005762EA">
        <w:rPr>
          <w:rFonts w:ascii="Times New Roman" w:hAnsi="Times New Roman"/>
          <w:sz w:val="24"/>
          <w:szCs w:val="24"/>
        </w:rPr>
        <w:t>Особенности</w:t>
      </w:r>
      <w:r w:rsidRPr="005762EA">
        <w:rPr>
          <w:rFonts w:ascii="Times New Roman" w:hAnsi="Times New Roman"/>
          <w:spacing w:val="1"/>
          <w:sz w:val="24"/>
          <w:szCs w:val="24"/>
        </w:rPr>
        <w:t xml:space="preserve"> </w:t>
      </w:r>
      <w:r w:rsidRPr="005762EA">
        <w:rPr>
          <w:rFonts w:ascii="Times New Roman" w:hAnsi="Times New Roman"/>
          <w:sz w:val="24"/>
          <w:szCs w:val="24"/>
        </w:rPr>
        <w:t>профессиональной</w:t>
      </w:r>
      <w:r w:rsidRPr="005762EA">
        <w:rPr>
          <w:rFonts w:ascii="Times New Roman" w:hAnsi="Times New Roman"/>
          <w:spacing w:val="1"/>
          <w:sz w:val="24"/>
          <w:szCs w:val="24"/>
        </w:rPr>
        <w:t xml:space="preserve"> </w:t>
      </w:r>
      <w:r w:rsidRPr="005762EA">
        <w:rPr>
          <w:rFonts w:ascii="Times New Roman" w:hAnsi="Times New Roman"/>
          <w:sz w:val="24"/>
          <w:szCs w:val="24"/>
        </w:rPr>
        <w:lastRenderedPageBreak/>
        <w:t>деятельности</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сельском</w:t>
      </w:r>
      <w:r w:rsidRPr="005762EA">
        <w:rPr>
          <w:rFonts w:ascii="Times New Roman" w:hAnsi="Times New Roman"/>
          <w:spacing w:val="1"/>
          <w:sz w:val="24"/>
          <w:szCs w:val="24"/>
        </w:rPr>
        <w:t xml:space="preserve"> </w:t>
      </w:r>
      <w:r w:rsidRPr="005762EA">
        <w:rPr>
          <w:rFonts w:ascii="Times New Roman" w:hAnsi="Times New Roman"/>
          <w:sz w:val="24"/>
          <w:szCs w:val="24"/>
        </w:rPr>
        <w:t>хозяйстве.</w:t>
      </w:r>
      <w:r w:rsidRPr="005762EA">
        <w:rPr>
          <w:rFonts w:ascii="Times New Roman" w:hAnsi="Times New Roman"/>
          <w:spacing w:val="1"/>
          <w:sz w:val="24"/>
          <w:szCs w:val="24"/>
        </w:rPr>
        <w:t xml:space="preserve"> </w:t>
      </w:r>
      <w:r w:rsidRPr="005762EA">
        <w:rPr>
          <w:rFonts w:ascii="Times New Roman" w:hAnsi="Times New Roman"/>
          <w:sz w:val="24"/>
          <w:szCs w:val="24"/>
        </w:rPr>
        <w:t>Использование</w:t>
      </w:r>
      <w:r w:rsidRPr="005762EA">
        <w:rPr>
          <w:rFonts w:ascii="Times New Roman" w:hAnsi="Times New Roman"/>
          <w:spacing w:val="-2"/>
          <w:sz w:val="24"/>
          <w:szCs w:val="24"/>
        </w:rPr>
        <w:t xml:space="preserve"> </w:t>
      </w:r>
      <w:r w:rsidRPr="005762EA">
        <w:rPr>
          <w:rFonts w:ascii="Times New Roman" w:hAnsi="Times New Roman"/>
          <w:sz w:val="24"/>
          <w:szCs w:val="24"/>
        </w:rPr>
        <w:t>цифровых технологий</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6"/>
          <w:sz w:val="24"/>
          <w:szCs w:val="24"/>
        </w:rPr>
        <w:t xml:space="preserve"> </w:t>
      </w:r>
      <w:r w:rsidRPr="005762EA">
        <w:rPr>
          <w:rFonts w:ascii="Times New Roman" w:hAnsi="Times New Roman"/>
          <w:sz w:val="24"/>
          <w:szCs w:val="24"/>
        </w:rPr>
        <w:t>профессиональной</w:t>
      </w:r>
      <w:r w:rsidRPr="005762EA">
        <w:rPr>
          <w:rFonts w:ascii="Times New Roman" w:hAnsi="Times New Roman"/>
          <w:spacing w:val="-4"/>
          <w:sz w:val="24"/>
          <w:szCs w:val="24"/>
        </w:rPr>
        <w:t xml:space="preserve"> </w:t>
      </w:r>
      <w:r w:rsidRPr="005762EA">
        <w:rPr>
          <w:rFonts w:ascii="Times New Roman" w:hAnsi="Times New Roman"/>
          <w:sz w:val="24"/>
          <w:szCs w:val="24"/>
        </w:rPr>
        <w:t>деятельности.</w:t>
      </w:r>
    </w:p>
    <w:p w14:paraId="10577C36" w14:textId="2E96C95A" w:rsidR="00CB7990" w:rsidRPr="005762EA" w:rsidRDefault="00CB7990"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ПЛАНИРУЕМЫЕ РЕЗУЛЬТАТЫ ОСВОЕНИЯ УЧЕБНОГО ПРЕДМЕТА «</w:t>
      </w:r>
      <w:r w:rsidR="001776F9" w:rsidRPr="005762EA">
        <w:rPr>
          <w:rFonts w:ascii="Times New Roman" w:hAnsi="Times New Roman"/>
          <w:b/>
          <w:sz w:val="24"/>
          <w:szCs w:val="24"/>
        </w:rPr>
        <w:t>Труд (</w:t>
      </w:r>
      <w:r w:rsidRPr="005762EA">
        <w:rPr>
          <w:rFonts w:ascii="Times New Roman" w:hAnsi="Times New Roman"/>
          <w:b/>
          <w:sz w:val="24"/>
          <w:szCs w:val="24"/>
        </w:rPr>
        <w:t>ТЕХНОЛОГИЯ</w:t>
      </w:r>
      <w:r w:rsidR="001776F9" w:rsidRPr="005762EA">
        <w:rPr>
          <w:rFonts w:ascii="Times New Roman" w:hAnsi="Times New Roman"/>
          <w:b/>
          <w:sz w:val="24"/>
          <w:szCs w:val="24"/>
        </w:rPr>
        <w:t>)</w:t>
      </w:r>
      <w:r w:rsidRPr="005762EA">
        <w:rPr>
          <w:rFonts w:ascii="Times New Roman" w:hAnsi="Times New Roman"/>
          <w:b/>
          <w:sz w:val="24"/>
          <w:szCs w:val="24"/>
        </w:rPr>
        <w:t>» НА УРОВНЕ ОСНОВНОГО ОБЩЕГО ОБРАЗОВАНИЯ</w:t>
      </w:r>
    </w:p>
    <w:p w14:paraId="59CC38A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ЛИЧНОСТНЫЕ</w:t>
      </w:r>
      <w:r w:rsidRPr="005762EA">
        <w:rPr>
          <w:rFonts w:ascii="Times New Roman" w:hAnsi="Times New Roman"/>
          <w:spacing w:val="-8"/>
          <w:sz w:val="24"/>
          <w:szCs w:val="24"/>
        </w:rPr>
        <w:t xml:space="preserve"> </w:t>
      </w:r>
      <w:r w:rsidRPr="005762EA">
        <w:rPr>
          <w:rFonts w:ascii="Times New Roman" w:hAnsi="Times New Roman"/>
          <w:sz w:val="24"/>
          <w:szCs w:val="24"/>
        </w:rPr>
        <w:t>РЕЗУЛЬТАТЫ</w:t>
      </w:r>
    </w:p>
    <w:p w14:paraId="0AA5E1DB"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w:t>
      </w:r>
      <w:r w:rsidRPr="005762EA">
        <w:rPr>
          <w:rFonts w:ascii="Times New Roman" w:hAnsi="Times New Roman"/>
          <w:spacing w:val="-15"/>
          <w:sz w:val="24"/>
          <w:szCs w:val="24"/>
        </w:rPr>
        <w:t xml:space="preserve"> </w:t>
      </w:r>
      <w:r w:rsidRPr="005762EA">
        <w:rPr>
          <w:rFonts w:ascii="Times New Roman" w:hAnsi="Times New Roman"/>
          <w:sz w:val="24"/>
          <w:szCs w:val="24"/>
        </w:rPr>
        <w:t>результате</w:t>
      </w:r>
      <w:r w:rsidRPr="005762EA">
        <w:rPr>
          <w:rFonts w:ascii="Times New Roman" w:hAnsi="Times New Roman"/>
          <w:spacing w:val="-15"/>
          <w:sz w:val="24"/>
          <w:szCs w:val="24"/>
        </w:rPr>
        <w:t xml:space="preserve"> </w:t>
      </w:r>
      <w:r w:rsidRPr="005762EA">
        <w:rPr>
          <w:rFonts w:ascii="Times New Roman" w:hAnsi="Times New Roman"/>
          <w:sz w:val="24"/>
          <w:szCs w:val="24"/>
        </w:rPr>
        <w:t>изучения</w:t>
      </w:r>
      <w:r w:rsidRPr="005762EA">
        <w:rPr>
          <w:rFonts w:ascii="Times New Roman" w:hAnsi="Times New Roman"/>
          <w:spacing w:val="-14"/>
          <w:sz w:val="24"/>
          <w:szCs w:val="24"/>
        </w:rPr>
        <w:t xml:space="preserve"> </w:t>
      </w:r>
      <w:r w:rsidRPr="005762EA">
        <w:rPr>
          <w:rFonts w:ascii="Times New Roman" w:hAnsi="Times New Roman"/>
          <w:sz w:val="24"/>
          <w:szCs w:val="24"/>
        </w:rPr>
        <w:t>программы</w:t>
      </w:r>
      <w:r w:rsidRPr="005762EA">
        <w:rPr>
          <w:rFonts w:ascii="Times New Roman" w:hAnsi="Times New Roman"/>
          <w:spacing w:val="-14"/>
          <w:sz w:val="24"/>
          <w:szCs w:val="24"/>
        </w:rPr>
        <w:t xml:space="preserve"> </w:t>
      </w:r>
      <w:r w:rsidRPr="005762EA">
        <w:rPr>
          <w:rFonts w:ascii="Times New Roman" w:hAnsi="Times New Roman"/>
          <w:sz w:val="24"/>
          <w:szCs w:val="24"/>
        </w:rPr>
        <w:t>по</w:t>
      </w:r>
      <w:r w:rsidRPr="005762EA">
        <w:rPr>
          <w:rFonts w:ascii="Times New Roman" w:hAnsi="Times New Roman"/>
          <w:spacing w:val="-11"/>
          <w:sz w:val="24"/>
          <w:szCs w:val="24"/>
        </w:rPr>
        <w:t xml:space="preserve"> </w:t>
      </w:r>
      <w:r w:rsidRPr="005762EA">
        <w:rPr>
          <w:rFonts w:ascii="Times New Roman" w:hAnsi="Times New Roman"/>
          <w:sz w:val="24"/>
          <w:szCs w:val="24"/>
        </w:rPr>
        <w:t>учебному</w:t>
      </w:r>
      <w:r w:rsidRPr="005762EA">
        <w:rPr>
          <w:rFonts w:ascii="Times New Roman" w:hAnsi="Times New Roman"/>
          <w:spacing w:val="-13"/>
          <w:sz w:val="24"/>
          <w:szCs w:val="24"/>
        </w:rPr>
        <w:t xml:space="preserve"> </w:t>
      </w:r>
      <w:r w:rsidRPr="005762EA">
        <w:rPr>
          <w:rFonts w:ascii="Times New Roman" w:hAnsi="Times New Roman"/>
          <w:sz w:val="24"/>
          <w:szCs w:val="24"/>
        </w:rPr>
        <w:t>предмету</w:t>
      </w:r>
      <w:r w:rsidRPr="005762EA">
        <w:rPr>
          <w:rFonts w:ascii="Times New Roman" w:hAnsi="Times New Roman"/>
          <w:spacing w:val="-17"/>
          <w:sz w:val="24"/>
          <w:szCs w:val="24"/>
        </w:rPr>
        <w:t xml:space="preserve"> </w:t>
      </w:r>
      <w:r w:rsidRPr="005762EA">
        <w:rPr>
          <w:rFonts w:ascii="Times New Roman" w:hAnsi="Times New Roman"/>
          <w:sz w:val="24"/>
          <w:szCs w:val="24"/>
        </w:rPr>
        <w:t>«Труд</w:t>
      </w:r>
      <w:r w:rsidRPr="005762EA">
        <w:rPr>
          <w:rFonts w:ascii="Times New Roman" w:hAnsi="Times New Roman"/>
          <w:spacing w:val="-14"/>
          <w:sz w:val="24"/>
          <w:szCs w:val="24"/>
        </w:rPr>
        <w:t xml:space="preserve"> </w:t>
      </w:r>
      <w:r w:rsidRPr="005762EA">
        <w:rPr>
          <w:rFonts w:ascii="Times New Roman" w:hAnsi="Times New Roman"/>
          <w:sz w:val="24"/>
          <w:szCs w:val="24"/>
        </w:rPr>
        <w:t>(технология)»</w:t>
      </w:r>
      <w:r w:rsidRPr="005762EA">
        <w:rPr>
          <w:rFonts w:ascii="Times New Roman" w:hAnsi="Times New Roman"/>
          <w:spacing w:val="-67"/>
          <w:sz w:val="24"/>
          <w:szCs w:val="24"/>
        </w:rPr>
        <w:t xml:space="preserve"> </w:t>
      </w:r>
      <w:r w:rsidRPr="005762EA">
        <w:rPr>
          <w:rFonts w:ascii="Times New Roman" w:hAnsi="Times New Roman"/>
          <w:sz w:val="24"/>
          <w:szCs w:val="24"/>
        </w:rPr>
        <w:t>на уровне основного общего образования у обучающегося будут сформированы</w:t>
      </w:r>
      <w:r w:rsidRPr="005762EA">
        <w:rPr>
          <w:rFonts w:ascii="Times New Roman" w:hAnsi="Times New Roman"/>
          <w:spacing w:val="1"/>
          <w:sz w:val="24"/>
          <w:szCs w:val="24"/>
        </w:rPr>
        <w:t xml:space="preserve"> </w:t>
      </w:r>
      <w:r w:rsidRPr="005762EA">
        <w:rPr>
          <w:rFonts w:ascii="Times New Roman" w:hAnsi="Times New Roman"/>
          <w:sz w:val="24"/>
          <w:szCs w:val="24"/>
        </w:rPr>
        <w:t>следующие</w:t>
      </w:r>
      <w:r w:rsidRPr="005762EA">
        <w:rPr>
          <w:rFonts w:ascii="Times New Roman" w:hAnsi="Times New Roman"/>
          <w:spacing w:val="-1"/>
          <w:sz w:val="24"/>
          <w:szCs w:val="24"/>
        </w:rPr>
        <w:t xml:space="preserve"> </w:t>
      </w:r>
      <w:r w:rsidRPr="005762EA">
        <w:rPr>
          <w:rFonts w:ascii="Times New Roman" w:hAnsi="Times New Roman"/>
          <w:sz w:val="24"/>
          <w:szCs w:val="24"/>
        </w:rPr>
        <w:t>личностные</w:t>
      </w:r>
      <w:r w:rsidRPr="005762EA">
        <w:rPr>
          <w:rFonts w:ascii="Times New Roman" w:hAnsi="Times New Roman"/>
          <w:spacing w:val="-3"/>
          <w:sz w:val="24"/>
          <w:szCs w:val="24"/>
        </w:rPr>
        <w:t xml:space="preserve"> </w:t>
      </w:r>
      <w:r w:rsidRPr="005762EA">
        <w:rPr>
          <w:rFonts w:ascii="Times New Roman" w:hAnsi="Times New Roman"/>
          <w:sz w:val="24"/>
          <w:szCs w:val="24"/>
        </w:rPr>
        <w:t>результаты в</w:t>
      </w:r>
      <w:r w:rsidRPr="005762EA">
        <w:rPr>
          <w:rFonts w:ascii="Times New Roman" w:hAnsi="Times New Roman"/>
          <w:spacing w:val="-2"/>
          <w:sz w:val="24"/>
          <w:szCs w:val="24"/>
        </w:rPr>
        <w:t xml:space="preserve"> </w:t>
      </w:r>
      <w:r w:rsidRPr="005762EA">
        <w:rPr>
          <w:rFonts w:ascii="Times New Roman" w:hAnsi="Times New Roman"/>
          <w:sz w:val="24"/>
          <w:szCs w:val="24"/>
        </w:rPr>
        <w:t>части:</w:t>
      </w:r>
    </w:p>
    <w:p w14:paraId="18D64A81"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патриотического</w:t>
      </w:r>
      <w:r w:rsidRPr="005762EA">
        <w:rPr>
          <w:rFonts w:ascii="Times New Roman" w:hAnsi="Times New Roman"/>
          <w:spacing w:val="-4"/>
          <w:sz w:val="24"/>
          <w:szCs w:val="24"/>
        </w:rPr>
        <w:t xml:space="preserve"> </w:t>
      </w:r>
      <w:r w:rsidRPr="005762EA">
        <w:rPr>
          <w:rFonts w:ascii="Times New Roman" w:hAnsi="Times New Roman"/>
          <w:sz w:val="24"/>
          <w:szCs w:val="24"/>
        </w:rPr>
        <w:t>воспитания:</w:t>
      </w:r>
    </w:p>
    <w:p w14:paraId="6FF4F653"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проявление интереса к истории и современному состоянию российской науки</w:t>
      </w:r>
      <w:r w:rsidRPr="005762EA">
        <w:rPr>
          <w:rFonts w:ascii="Times New Roman" w:hAnsi="Times New Roman"/>
          <w:spacing w:val="-67"/>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технологии;</w:t>
      </w:r>
    </w:p>
    <w:p w14:paraId="239AC896"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ценностное</w:t>
      </w:r>
      <w:r w:rsidRPr="005762EA">
        <w:rPr>
          <w:rFonts w:ascii="Times New Roman" w:hAnsi="Times New Roman"/>
          <w:spacing w:val="-4"/>
          <w:sz w:val="24"/>
          <w:szCs w:val="24"/>
        </w:rPr>
        <w:t xml:space="preserve"> </w:t>
      </w:r>
      <w:r w:rsidRPr="005762EA">
        <w:rPr>
          <w:rFonts w:ascii="Times New Roman" w:hAnsi="Times New Roman"/>
          <w:sz w:val="24"/>
          <w:szCs w:val="24"/>
        </w:rPr>
        <w:t>отношение</w:t>
      </w:r>
      <w:r w:rsidRPr="005762EA">
        <w:rPr>
          <w:rFonts w:ascii="Times New Roman" w:hAnsi="Times New Roman"/>
          <w:spacing w:val="-1"/>
          <w:sz w:val="24"/>
          <w:szCs w:val="24"/>
        </w:rPr>
        <w:t xml:space="preserve"> </w:t>
      </w:r>
      <w:r w:rsidRPr="005762EA">
        <w:rPr>
          <w:rFonts w:ascii="Times New Roman" w:hAnsi="Times New Roman"/>
          <w:sz w:val="24"/>
          <w:szCs w:val="24"/>
        </w:rPr>
        <w:t>к</w:t>
      </w:r>
      <w:r w:rsidRPr="005762EA">
        <w:rPr>
          <w:rFonts w:ascii="Times New Roman" w:hAnsi="Times New Roman"/>
          <w:spacing w:val="-4"/>
          <w:sz w:val="24"/>
          <w:szCs w:val="24"/>
        </w:rPr>
        <w:t xml:space="preserve"> </w:t>
      </w:r>
      <w:r w:rsidRPr="005762EA">
        <w:rPr>
          <w:rFonts w:ascii="Times New Roman" w:hAnsi="Times New Roman"/>
          <w:sz w:val="24"/>
          <w:szCs w:val="24"/>
        </w:rPr>
        <w:t>достижениям</w:t>
      </w:r>
      <w:r w:rsidRPr="005762EA">
        <w:rPr>
          <w:rFonts w:ascii="Times New Roman" w:hAnsi="Times New Roman"/>
          <w:spacing w:val="-1"/>
          <w:sz w:val="24"/>
          <w:szCs w:val="24"/>
        </w:rPr>
        <w:t xml:space="preserve"> </w:t>
      </w:r>
      <w:r w:rsidRPr="005762EA">
        <w:rPr>
          <w:rFonts w:ascii="Times New Roman" w:hAnsi="Times New Roman"/>
          <w:sz w:val="24"/>
          <w:szCs w:val="24"/>
        </w:rPr>
        <w:t>российских</w:t>
      </w:r>
      <w:r w:rsidRPr="005762EA">
        <w:rPr>
          <w:rFonts w:ascii="Times New Roman" w:hAnsi="Times New Roman"/>
          <w:spacing w:val="1"/>
          <w:sz w:val="24"/>
          <w:szCs w:val="24"/>
        </w:rPr>
        <w:t xml:space="preserve"> </w:t>
      </w:r>
      <w:r w:rsidRPr="005762EA">
        <w:rPr>
          <w:rFonts w:ascii="Times New Roman" w:hAnsi="Times New Roman"/>
          <w:sz w:val="24"/>
          <w:szCs w:val="24"/>
        </w:rPr>
        <w:t>инженеров</w:t>
      </w:r>
      <w:r w:rsidRPr="005762EA">
        <w:rPr>
          <w:rFonts w:ascii="Times New Roman" w:hAnsi="Times New Roman"/>
          <w:spacing w:val="-5"/>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ученых;</w:t>
      </w:r>
    </w:p>
    <w:p w14:paraId="040DF4D8"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гражданского</w:t>
      </w:r>
      <w:r w:rsidRPr="005762EA">
        <w:rPr>
          <w:rFonts w:ascii="Times New Roman" w:hAnsi="Times New Roman"/>
          <w:spacing w:val="-5"/>
          <w:sz w:val="24"/>
          <w:szCs w:val="24"/>
        </w:rPr>
        <w:t xml:space="preserve"> </w:t>
      </w:r>
      <w:r w:rsidRPr="005762EA">
        <w:rPr>
          <w:rFonts w:ascii="Times New Roman" w:hAnsi="Times New Roman"/>
          <w:sz w:val="24"/>
          <w:szCs w:val="24"/>
        </w:rPr>
        <w:t>и</w:t>
      </w:r>
      <w:r w:rsidRPr="005762EA">
        <w:rPr>
          <w:rFonts w:ascii="Times New Roman" w:hAnsi="Times New Roman"/>
          <w:spacing w:val="-8"/>
          <w:sz w:val="24"/>
          <w:szCs w:val="24"/>
        </w:rPr>
        <w:t xml:space="preserve"> </w:t>
      </w:r>
      <w:r w:rsidRPr="005762EA">
        <w:rPr>
          <w:rFonts w:ascii="Times New Roman" w:hAnsi="Times New Roman"/>
          <w:sz w:val="24"/>
          <w:szCs w:val="24"/>
        </w:rPr>
        <w:t>духовно-нравственного</w:t>
      </w:r>
      <w:r w:rsidRPr="005762EA">
        <w:rPr>
          <w:rFonts w:ascii="Times New Roman" w:hAnsi="Times New Roman"/>
          <w:spacing w:val="-5"/>
          <w:sz w:val="24"/>
          <w:szCs w:val="24"/>
        </w:rPr>
        <w:t xml:space="preserve"> </w:t>
      </w:r>
      <w:r w:rsidRPr="005762EA">
        <w:rPr>
          <w:rFonts w:ascii="Times New Roman" w:hAnsi="Times New Roman"/>
          <w:sz w:val="24"/>
          <w:szCs w:val="24"/>
        </w:rPr>
        <w:t>воспитания:</w:t>
      </w:r>
    </w:p>
    <w:p w14:paraId="2676A77C"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готовность</w:t>
      </w:r>
      <w:r w:rsidRPr="005762EA">
        <w:rPr>
          <w:rFonts w:ascii="Times New Roman" w:hAnsi="Times New Roman"/>
          <w:spacing w:val="41"/>
          <w:sz w:val="24"/>
          <w:szCs w:val="24"/>
        </w:rPr>
        <w:t xml:space="preserve"> </w:t>
      </w:r>
      <w:r w:rsidRPr="005762EA">
        <w:rPr>
          <w:rFonts w:ascii="Times New Roman" w:hAnsi="Times New Roman"/>
          <w:sz w:val="24"/>
          <w:szCs w:val="24"/>
        </w:rPr>
        <w:t>к</w:t>
      </w:r>
      <w:r w:rsidRPr="005762EA">
        <w:rPr>
          <w:rFonts w:ascii="Times New Roman" w:hAnsi="Times New Roman"/>
          <w:spacing w:val="110"/>
          <w:sz w:val="24"/>
          <w:szCs w:val="24"/>
        </w:rPr>
        <w:t xml:space="preserve"> </w:t>
      </w:r>
      <w:r w:rsidRPr="005762EA">
        <w:rPr>
          <w:rFonts w:ascii="Times New Roman" w:hAnsi="Times New Roman"/>
          <w:sz w:val="24"/>
          <w:szCs w:val="24"/>
        </w:rPr>
        <w:t>активному</w:t>
      </w:r>
      <w:r w:rsidRPr="005762EA">
        <w:rPr>
          <w:rFonts w:ascii="Times New Roman" w:hAnsi="Times New Roman"/>
          <w:spacing w:val="111"/>
          <w:sz w:val="24"/>
          <w:szCs w:val="24"/>
        </w:rPr>
        <w:t xml:space="preserve"> </w:t>
      </w:r>
      <w:r w:rsidRPr="005762EA">
        <w:rPr>
          <w:rFonts w:ascii="Times New Roman" w:hAnsi="Times New Roman"/>
          <w:sz w:val="24"/>
          <w:szCs w:val="24"/>
        </w:rPr>
        <w:t>участию</w:t>
      </w:r>
      <w:r w:rsidRPr="005762EA">
        <w:rPr>
          <w:rFonts w:ascii="Times New Roman" w:hAnsi="Times New Roman"/>
          <w:spacing w:val="110"/>
          <w:sz w:val="24"/>
          <w:szCs w:val="24"/>
        </w:rPr>
        <w:t xml:space="preserve"> </w:t>
      </w:r>
      <w:r w:rsidRPr="005762EA">
        <w:rPr>
          <w:rFonts w:ascii="Times New Roman" w:hAnsi="Times New Roman"/>
          <w:sz w:val="24"/>
          <w:szCs w:val="24"/>
        </w:rPr>
        <w:t>в</w:t>
      </w:r>
      <w:r w:rsidRPr="005762EA">
        <w:rPr>
          <w:rFonts w:ascii="Times New Roman" w:hAnsi="Times New Roman"/>
          <w:spacing w:val="109"/>
          <w:sz w:val="24"/>
          <w:szCs w:val="24"/>
        </w:rPr>
        <w:t xml:space="preserve"> </w:t>
      </w:r>
      <w:r w:rsidRPr="005762EA">
        <w:rPr>
          <w:rFonts w:ascii="Times New Roman" w:hAnsi="Times New Roman"/>
          <w:sz w:val="24"/>
          <w:szCs w:val="24"/>
        </w:rPr>
        <w:t>обсуждении</w:t>
      </w:r>
      <w:r w:rsidRPr="005762EA">
        <w:rPr>
          <w:rFonts w:ascii="Times New Roman" w:hAnsi="Times New Roman"/>
          <w:spacing w:val="111"/>
          <w:sz w:val="24"/>
          <w:szCs w:val="24"/>
        </w:rPr>
        <w:t xml:space="preserve"> </w:t>
      </w:r>
      <w:r w:rsidRPr="005762EA">
        <w:rPr>
          <w:rFonts w:ascii="Times New Roman" w:hAnsi="Times New Roman"/>
          <w:sz w:val="24"/>
          <w:szCs w:val="24"/>
        </w:rPr>
        <w:t>общественно</w:t>
      </w:r>
      <w:r w:rsidRPr="005762EA">
        <w:rPr>
          <w:rFonts w:ascii="Times New Roman" w:hAnsi="Times New Roman"/>
          <w:spacing w:val="111"/>
          <w:sz w:val="24"/>
          <w:szCs w:val="24"/>
        </w:rPr>
        <w:t xml:space="preserve"> </w:t>
      </w:r>
      <w:r w:rsidRPr="005762EA">
        <w:rPr>
          <w:rFonts w:ascii="Times New Roman" w:hAnsi="Times New Roman"/>
          <w:sz w:val="24"/>
          <w:szCs w:val="24"/>
        </w:rPr>
        <w:t>значимых</w:t>
      </w:r>
      <w:r w:rsidRPr="005762EA">
        <w:rPr>
          <w:rFonts w:ascii="Times New Roman" w:hAnsi="Times New Roman"/>
          <w:spacing w:val="-68"/>
          <w:sz w:val="24"/>
          <w:szCs w:val="24"/>
        </w:rPr>
        <w:t xml:space="preserve"> </w:t>
      </w:r>
      <w:r w:rsidRPr="005762EA">
        <w:rPr>
          <w:rFonts w:ascii="Times New Roman" w:hAnsi="Times New Roman"/>
          <w:sz w:val="24"/>
          <w:szCs w:val="24"/>
        </w:rPr>
        <w:t>и этических проблем, связанных с современными технологиями, в особенности</w:t>
      </w:r>
      <w:r w:rsidRPr="005762EA">
        <w:rPr>
          <w:rFonts w:ascii="Times New Roman" w:hAnsi="Times New Roman"/>
          <w:spacing w:val="1"/>
          <w:sz w:val="24"/>
          <w:szCs w:val="24"/>
        </w:rPr>
        <w:t xml:space="preserve"> </w:t>
      </w:r>
      <w:r w:rsidRPr="005762EA">
        <w:rPr>
          <w:rFonts w:ascii="Times New Roman" w:hAnsi="Times New Roman"/>
          <w:sz w:val="24"/>
          <w:szCs w:val="24"/>
        </w:rPr>
        <w:t>технологиями четвертой промышленной</w:t>
      </w:r>
      <w:r w:rsidRPr="005762EA">
        <w:rPr>
          <w:rFonts w:ascii="Times New Roman" w:hAnsi="Times New Roman"/>
          <w:spacing w:val="-1"/>
          <w:sz w:val="24"/>
          <w:szCs w:val="24"/>
        </w:rPr>
        <w:t xml:space="preserve"> </w:t>
      </w:r>
      <w:r w:rsidRPr="005762EA">
        <w:rPr>
          <w:rFonts w:ascii="Times New Roman" w:hAnsi="Times New Roman"/>
          <w:sz w:val="24"/>
          <w:szCs w:val="24"/>
        </w:rPr>
        <w:t>революции;</w:t>
      </w:r>
    </w:p>
    <w:p w14:paraId="31040F8C"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осознание</w:t>
      </w:r>
      <w:r w:rsidRPr="005762EA">
        <w:rPr>
          <w:rFonts w:ascii="Times New Roman" w:hAnsi="Times New Roman"/>
          <w:spacing w:val="1"/>
          <w:sz w:val="24"/>
          <w:szCs w:val="24"/>
        </w:rPr>
        <w:t xml:space="preserve"> </w:t>
      </w:r>
      <w:r w:rsidRPr="005762EA">
        <w:rPr>
          <w:rFonts w:ascii="Times New Roman" w:hAnsi="Times New Roman"/>
          <w:sz w:val="24"/>
          <w:szCs w:val="24"/>
        </w:rPr>
        <w:t>важности</w:t>
      </w:r>
      <w:r w:rsidRPr="005762EA">
        <w:rPr>
          <w:rFonts w:ascii="Times New Roman" w:hAnsi="Times New Roman"/>
          <w:spacing w:val="1"/>
          <w:sz w:val="24"/>
          <w:szCs w:val="24"/>
        </w:rPr>
        <w:t xml:space="preserve"> </w:t>
      </w:r>
      <w:r w:rsidRPr="005762EA">
        <w:rPr>
          <w:rFonts w:ascii="Times New Roman" w:hAnsi="Times New Roman"/>
          <w:sz w:val="24"/>
          <w:szCs w:val="24"/>
        </w:rPr>
        <w:t>морально-этических</w:t>
      </w:r>
      <w:r w:rsidRPr="005762EA">
        <w:rPr>
          <w:rFonts w:ascii="Times New Roman" w:hAnsi="Times New Roman"/>
          <w:spacing w:val="1"/>
          <w:sz w:val="24"/>
          <w:szCs w:val="24"/>
        </w:rPr>
        <w:t xml:space="preserve"> </w:t>
      </w:r>
      <w:r w:rsidRPr="005762EA">
        <w:rPr>
          <w:rFonts w:ascii="Times New Roman" w:hAnsi="Times New Roman"/>
          <w:sz w:val="24"/>
          <w:szCs w:val="24"/>
        </w:rPr>
        <w:t>принципов</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деятельности,</w:t>
      </w:r>
      <w:r w:rsidRPr="005762EA">
        <w:rPr>
          <w:rFonts w:ascii="Times New Roman" w:hAnsi="Times New Roman"/>
          <w:spacing w:val="-67"/>
          <w:sz w:val="24"/>
          <w:szCs w:val="24"/>
        </w:rPr>
        <w:t xml:space="preserve"> </w:t>
      </w:r>
      <w:r w:rsidRPr="005762EA">
        <w:rPr>
          <w:rFonts w:ascii="Times New Roman" w:hAnsi="Times New Roman"/>
          <w:sz w:val="24"/>
          <w:szCs w:val="24"/>
        </w:rPr>
        <w:t>связанной</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реализацией технологий;</w:t>
      </w:r>
    </w:p>
    <w:p w14:paraId="03D53CFD"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освоение социальных норм и правил поведения, роли и формы социальной</w:t>
      </w:r>
      <w:r w:rsidRPr="005762EA">
        <w:rPr>
          <w:rFonts w:ascii="Times New Roman" w:hAnsi="Times New Roman"/>
          <w:spacing w:val="1"/>
          <w:sz w:val="24"/>
          <w:szCs w:val="24"/>
        </w:rPr>
        <w:t xml:space="preserve"> </w:t>
      </w:r>
      <w:r w:rsidRPr="005762EA">
        <w:rPr>
          <w:rFonts w:ascii="Times New Roman" w:hAnsi="Times New Roman"/>
          <w:sz w:val="24"/>
          <w:szCs w:val="24"/>
        </w:rPr>
        <w:t>жизни</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sz w:val="24"/>
          <w:szCs w:val="24"/>
        </w:rPr>
        <w:t>группах и</w:t>
      </w:r>
      <w:r w:rsidRPr="005762EA">
        <w:rPr>
          <w:rFonts w:ascii="Times New Roman" w:hAnsi="Times New Roman"/>
          <w:spacing w:val="-1"/>
          <w:sz w:val="24"/>
          <w:szCs w:val="24"/>
        </w:rPr>
        <w:t xml:space="preserve"> </w:t>
      </w:r>
      <w:r w:rsidRPr="005762EA">
        <w:rPr>
          <w:rFonts w:ascii="Times New Roman" w:hAnsi="Times New Roman"/>
          <w:sz w:val="24"/>
          <w:szCs w:val="24"/>
        </w:rPr>
        <w:t>сообществах,</w:t>
      </w:r>
      <w:r w:rsidRPr="005762EA">
        <w:rPr>
          <w:rFonts w:ascii="Times New Roman" w:hAnsi="Times New Roman"/>
          <w:spacing w:val="-1"/>
          <w:sz w:val="24"/>
          <w:szCs w:val="24"/>
        </w:rPr>
        <w:t xml:space="preserve"> </w:t>
      </w:r>
      <w:r w:rsidRPr="005762EA">
        <w:rPr>
          <w:rFonts w:ascii="Times New Roman" w:hAnsi="Times New Roman"/>
          <w:sz w:val="24"/>
          <w:szCs w:val="24"/>
        </w:rPr>
        <w:t>включая</w:t>
      </w:r>
      <w:r w:rsidRPr="005762EA">
        <w:rPr>
          <w:rFonts w:ascii="Times New Roman" w:hAnsi="Times New Roman"/>
          <w:spacing w:val="-1"/>
          <w:sz w:val="24"/>
          <w:szCs w:val="24"/>
        </w:rPr>
        <w:t xml:space="preserve"> </w:t>
      </w:r>
      <w:r w:rsidRPr="005762EA">
        <w:rPr>
          <w:rFonts w:ascii="Times New Roman" w:hAnsi="Times New Roman"/>
          <w:sz w:val="24"/>
          <w:szCs w:val="24"/>
        </w:rPr>
        <w:t>взрослые</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социальные</w:t>
      </w:r>
      <w:r w:rsidRPr="005762EA">
        <w:rPr>
          <w:rFonts w:ascii="Times New Roman" w:hAnsi="Times New Roman"/>
          <w:spacing w:val="-1"/>
          <w:sz w:val="24"/>
          <w:szCs w:val="24"/>
        </w:rPr>
        <w:t xml:space="preserve"> </w:t>
      </w:r>
      <w:r w:rsidRPr="005762EA">
        <w:rPr>
          <w:rFonts w:ascii="Times New Roman" w:hAnsi="Times New Roman"/>
          <w:sz w:val="24"/>
          <w:szCs w:val="24"/>
        </w:rPr>
        <w:t>сообщества;</w:t>
      </w:r>
    </w:p>
    <w:p w14:paraId="26916232"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эстетического</w:t>
      </w:r>
      <w:r w:rsidRPr="005762EA">
        <w:rPr>
          <w:rFonts w:ascii="Times New Roman" w:hAnsi="Times New Roman"/>
          <w:spacing w:val="-3"/>
          <w:sz w:val="24"/>
          <w:szCs w:val="24"/>
        </w:rPr>
        <w:t xml:space="preserve"> </w:t>
      </w:r>
      <w:r w:rsidRPr="005762EA">
        <w:rPr>
          <w:rFonts w:ascii="Times New Roman" w:hAnsi="Times New Roman"/>
          <w:sz w:val="24"/>
          <w:szCs w:val="24"/>
        </w:rPr>
        <w:t>воспитания:</w:t>
      </w:r>
    </w:p>
    <w:p w14:paraId="3270D90E"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восприятие</w:t>
      </w:r>
      <w:r w:rsidRPr="005762EA">
        <w:rPr>
          <w:rFonts w:ascii="Times New Roman" w:hAnsi="Times New Roman"/>
          <w:spacing w:val="-3"/>
          <w:sz w:val="24"/>
          <w:szCs w:val="24"/>
        </w:rPr>
        <w:t xml:space="preserve"> </w:t>
      </w:r>
      <w:r w:rsidRPr="005762EA">
        <w:rPr>
          <w:rFonts w:ascii="Times New Roman" w:hAnsi="Times New Roman"/>
          <w:sz w:val="24"/>
          <w:szCs w:val="24"/>
        </w:rPr>
        <w:t>эстетических</w:t>
      </w:r>
      <w:r w:rsidRPr="005762EA">
        <w:rPr>
          <w:rFonts w:ascii="Times New Roman" w:hAnsi="Times New Roman"/>
          <w:spacing w:val="-2"/>
          <w:sz w:val="24"/>
          <w:szCs w:val="24"/>
        </w:rPr>
        <w:t xml:space="preserve"> </w:t>
      </w:r>
      <w:r w:rsidRPr="005762EA">
        <w:rPr>
          <w:rFonts w:ascii="Times New Roman" w:hAnsi="Times New Roman"/>
          <w:sz w:val="24"/>
          <w:szCs w:val="24"/>
        </w:rPr>
        <w:t>качеств</w:t>
      </w:r>
      <w:r w:rsidRPr="005762EA">
        <w:rPr>
          <w:rFonts w:ascii="Times New Roman" w:hAnsi="Times New Roman"/>
          <w:spacing w:val="-3"/>
          <w:sz w:val="24"/>
          <w:szCs w:val="24"/>
        </w:rPr>
        <w:t xml:space="preserve"> </w:t>
      </w:r>
      <w:r w:rsidRPr="005762EA">
        <w:rPr>
          <w:rFonts w:ascii="Times New Roman" w:hAnsi="Times New Roman"/>
          <w:sz w:val="24"/>
          <w:szCs w:val="24"/>
        </w:rPr>
        <w:t>предметов</w:t>
      </w:r>
      <w:r w:rsidRPr="005762EA">
        <w:rPr>
          <w:rFonts w:ascii="Times New Roman" w:hAnsi="Times New Roman"/>
          <w:spacing w:val="-4"/>
          <w:sz w:val="24"/>
          <w:szCs w:val="24"/>
        </w:rPr>
        <w:t xml:space="preserve"> </w:t>
      </w:r>
      <w:r w:rsidRPr="005762EA">
        <w:rPr>
          <w:rFonts w:ascii="Times New Roman" w:hAnsi="Times New Roman"/>
          <w:sz w:val="24"/>
          <w:szCs w:val="24"/>
        </w:rPr>
        <w:t>труда;</w:t>
      </w:r>
    </w:p>
    <w:p w14:paraId="2E43AD1A"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умение создавать эстетически значимые изделия из различных материалов;</w:t>
      </w:r>
      <w:r w:rsidRPr="005762EA">
        <w:rPr>
          <w:rFonts w:ascii="Times New Roman" w:hAnsi="Times New Roman"/>
          <w:spacing w:val="1"/>
          <w:sz w:val="24"/>
          <w:szCs w:val="24"/>
        </w:rPr>
        <w:t xml:space="preserve"> </w:t>
      </w:r>
      <w:r w:rsidRPr="005762EA">
        <w:rPr>
          <w:rFonts w:ascii="Times New Roman" w:hAnsi="Times New Roman"/>
          <w:sz w:val="24"/>
          <w:szCs w:val="24"/>
        </w:rPr>
        <w:t xml:space="preserve">понимание  </w:t>
      </w:r>
      <w:r w:rsidRPr="005762EA">
        <w:rPr>
          <w:rFonts w:ascii="Times New Roman" w:hAnsi="Times New Roman"/>
          <w:spacing w:val="14"/>
          <w:sz w:val="24"/>
          <w:szCs w:val="24"/>
        </w:rPr>
        <w:t xml:space="preserve"> </w:t>
      </w:r>
      <w:r w:rsidRPr="005762EA">
        <w:rPr>
          <w:rFonts w:ascii="Times New Roman" w:hAnsi="Times New Roman"/>
          <w:sz w:val="24"/>
          <w:szCs w:val="24"/>
        </w:rPr>
        <w:t xml:space="preserve">ценности  </w:t>
      </w:r>
      <w:r w:rsidRPr="005762EA">
        <w:rPr>
          <w:rFonts w:ascii="Times New Roman" w:hAnsi="Times New Roman"/>
          <w:spacing w:val="18"/>
          <w:sz w:val="24"/>
          <w:szCs w:val="24"/>
        </w:rPr>
        <w:t xml:space="preserve"> </w:t>
      </w:r>
      <w:r w:rsidRPr="005762EA">
        <w:rPr>
          <w:rFonts w:ascii="Times New Roman" w:hAnsi="Times New Roman"/>
          <w:sz w:val="24"/>
          <w:szCs w:val="24"/>
        </w:rPr>
        <w:t xml:space="preserve">отечественного  </w:t>
      </w:r>
      <w:r w:rsidRPr="005762EA">
        <w:rPr>
          <w:rFonts w:ascii="Times New Roman" w:hAnsi="Times New Roman"/>
          <w:spacing w:val="13"/>
          <w:sz w:val="24"/>
          <w:szCs w:val="24"/>
        </w:rPr>
        <w:t xml:space="preserve"> </w:t>
      </w:r>
      <w:r w:rsidRPr="005762EA">
        <w:rPr>
          <w:rFonts w:ascii="Times New Roman" w:hAnsi="Times New Roman"/>
          <w:sz w:val="24"/>
          <w:szCs w:val="24"/>
        </w:rPr>
        <w:t xml:space="preserve">и  </w:t>
      </w:r>
      <w:r w:rsidRPr="005762EA">
        <w:rPr>
          <w:rFonts w:ascii="Times New Roman" w:hAnsi="Times New Roman"/>
          <w:spacing w:val="15"/>
          <w:sz w:val="24"/>
          <w:szCs w:val="24"/>
        </w:rPr>
        <w:t xml:space="preserve"> </w:t>
      </w:r>
      <w:r w:rsidRPr="005762EA">
        <w:rPr>
          <w:rFonts w:ascii="Times New Roman" w:hAnsi="Times New Roman"/>
          <w:sz w:val="24"/>
          <w:szCs w:val="24"/>
        </w:rPr>
        <w:t xml:space="preserve">мирового  </w:t>
      </w:r>
      <w:r w:rsidRPr="005762EA">
        <w:rPr>
          <w:rFonts w:ascii="Times New Roman" w:hAnsi="Times New Roman"/>
          <w:spacing w:val="15"/>
          <w:sz w:val="24"/>
          <w:szCs w:val="24"/>
        </w:rPr>
        <w:t xml:space="preserve"> </w:t>
      </w:r>
      <w:r w:rsidRPr="005762EA">
        <w:rPr>
          <w:rFonts w:ascii="Times New Roman" w:hAnsi="Times New Roman"/>
          <w:sz w:val="24"/>
          <w:szCs w:val="24"/>
        </w:rPr>
        <w:t xml:space="preserve">искусства,  </w:t>
      </w:r>
      <w:r w:rsidRPr="005762EA">
        <w:rPr>
          <w:rFonts w:ascii="Times New Roman" w:hAnsi="Times New Roman"/>
          <w:spacing w:val="13"/>
          <w:sz w:val="24"/>
          <w:szCs w:val="24"/>
        </w:rPr>
        <w:t xml:space="preserve"> </w:t>
      </w:r>
      <w:r w:rsidRPr="005762EA">
        <w:rPr>
          <w:rFonts w:ascii="Times New Roman" w:hAnsi="Times New Roman"/>
          <w:sz w:val="24"/>
          <w:szCs w:val="24"/>
        </w:rPr>
        <w:t>народных</w:t>
      </w:r>
    </w:p>
    <w:p w14:paraId="75548F11"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традиций</w:t>
      </w:r>
      <w:r w:rsidRPr="005762EA">
        <w:rPr>
          <w:rFonts w:ascii="Times New Roman" w:hAnsi="Times New Roman"/>
          <w:spacing w:val="7"/>
          <w:sz w:val="24"/>
          <w:szCs w:val="24"/>
        </w:rPr>
        <w:t xml:space="preserve"> </w:t>
      </w:r>
      <w:r w:rsidRPr="005762EA">
        <w:rPr>
          <w:rFonts w:ascii="Times New Roman" w:hAnsi="Times New Roman"/>
          <w:sz w:val="24"/>
          <w:szCs w:val="24"/>
        </w:rPr>
        <w:t>и</w:t>
      </w:r>
      <w:r w:rsidRPr="005762EA">
        <w:rPr>
          <w:rFonts w:ascii="Times New Roman" w:hAnsi="Times New Roman"/>
          <w:spacing w:val="4"/>
          <w:sz w:val="24"/>
          <w:szCs w:val="24"/>
        </w:rPr>
        <w:t xml:space="preserve"> </w:t>
      </w:r>
      <w:r w:rsidRPr="005762EA">
        <w:rPr>
          <w:rFonts w:ascii="Times New Roman" w:hAnsi="Times New Roman"/>
          <w:sz w:val="24"/>
          <w:szCs w:val="24"/>
        </w:rPr>
        <w:t>народного</w:t>
      </w:r>
      <w:r w:rsidRPr="005762EA">
        <w:rPr>
          <w:rFonts w:ascii="Times New Roman" w:hAnsi="Times New Roman"/>
          <w:spacing w:val="8"/>
          <w:sz w:val="24"/>
          <w:szCs w:val="24"/>
        </w:rPr>
        <w:t xml:space="preserve"> </w:t>
      </w:r>
      <w:r w:rsidRPr="005762EA">
        <w:rPr>
          <w:rFonts w:ascii="Times New Roman" w:hAnsi="Times New Roman"/>
          <w:sz w:val="24"/>
          <w:szCs w:val="24"/>
        </w:rPr>
        <w:t>творчества</w:t>
      </w:r>
      <w:r w:rsidRPr="005762EA">
        <w:rPr>
          <w:rFonts w:ascii="Times New Roman" w:hAnsi="Times New Roman"/>
          <w:spacing w:val="6"/>
          <w:sz w:val="24"/>
          <w:szCs w:val="24"/>
        </w:rPr>
        <w:t xml:space="preserve"> </w:t>
      </w:r>
      <w:r w:rsidRPr="005762EA">
        <w:rPr>
          <w:rFonts w:ascii="Times New Roman" w:hAnsi="Times New Roman"/>
          <w:sz w:val="24"/>
          <w:szCs w:val="24"/>
        </w:rPr>
        <w:t>в</w:t>
      </w:r>
      <w:r w:rsidRPr="005762EA">
        <w:rPr>
          <w:rFonts w:ascii="Times New Roman" w:hAnsi="Times New Roman"/>
          <w:spacing w:val="5"/>
          <w:sz w:val="24"/>
          <w:szCs w:val="24"/>
        </w:rPr>
        <w:t xml:space="preserve"> </w:t>
      </w:r>
      <w:r w:rsidRPr="005762EA">
        <w:rPr>
          <w:rFonts w:ascii="Times New Roman" w:hAnsi="Times New Roman"/>
          <w:sz w:val="24"/>
          <w:szCs w:val="24"/>
        </w:rPr>
        <w:t>декоративно-прикладном</w:t>
      </w:r>
      <w:r w:rsidRPr="005762EA">
        <w:rPr>
          <w:rFonts w:ascii="Times New Roman" w:hAnsi="Times New Roman"/>
          <w:spacing w:val="7"/>
          <w:sz w:val="24"/>
          <w:szCs w:val="24"/>
        </w:rPr>
        <w:t xml:space="preserve"> </w:t>
      </w:r>
      <w:r w:rsidRPr="005762EA">
        <w:rPr>
          <w:rFonts w:ascii="Times New Roman" w:hAnsi="Times New Roman"/>
          <w:sz w:val="24"/>
          <w:szCs w:val="24"/>
        </w:rPr>
        <w:t>искусстве;</w:t>
      </w:r>
      <w:r w:rsidRPr="005762EA">
        <w:rPr>
          <w:rFonts w:ascii="Times New Roman" w:hAnsi="Times New Roman"/>
          <w:spacing w:val="1"/>
          <w:sz w:val="24"/>
          <w:szCs w:val="24"/>
        </w:rPr>
        <w:t xml:space="preserve"> </w:t>
      </w:r>
      <w:r w:rsidRPr="005762EA">
        <w:rPr>
          <w:rFonts w:ascii="Times New Roman" w:hAnsi="Times New Roman"/>
          <w:sz w:val="24"/>
          <w:szCs w:val="24"/>
        </w:rPr>
        <w:t>осознание</w:t>
      </w:r>
      <w:r w:rsidRPr="005762EA">
        <w:rPr>
          <w:rFonts w:ascii="Times New Roman" w:hAnsi="Times New Roman"/>
          <w:sz w:val="24"/>
          <w:szCs w:val="24"/>
        </w:rPr>
        <w:tab/>
        <w:t>роли</w:t>
      </w:r>
      <w:r w:rsidRPr="005762EA">
        <w:rPr>
          <w:rFonts w:ascii="Times New Roman" w:hAnsi="Times New Roman"/>
          <w:sz w:val="24"/>
          <w:szCs w:val="24"/>
        </w:rPr>
        <w:tab/>
        <w:t>художественной</w:t>
      </w:r>
      <w:r w:rsidRPr="005762EA">
        <w:rPr>
          <w:rFonts w:ascii="Times New Roman" w:hAnsi="Times New Roman"/>
          <w:sz w:val="24"/>
          <w:szCs w:val="24"/>
        </w:rPr>
        <w:tab/>
        <w:t>культуры</w:t>
      </w:r>
      <w:r w:rsidRPr="005762EA">
        <w:rPr>
          <w:rFonts w:ascii="Times New Roman" w:hAnsi="Times New Roman"/>
          <w:sz w:val="24"/>
          <w:szCs w:val="24"/>
        </w:rPr>
        <w:tab/>
        <w:t>как</w:t>
      </w:r>
      <w:r w:rsidRPr="005762EA">
        <w:rPr>
          <w:rFonts w:ascii="Times New Roman" w:hAnsi="Times New Roman"/>
          <w:sz w:val="24"/>
          <w:szCs w:val="24"/>
        </w:rPr>
        <w:tab/>
        <w:t>средства</w:t>
      </w:r>
      <w:r w:rsidRPr="005762EA">
        <w:rPr>
          <w:rFonts w:ascii="Times New Roman" w:hAnsi="Times New Roman"/>
          <w:sz w:val="24"/>
          <w:szCs w:val="24"/>
        </w:rPr>
        <w:tab/>
      </w:r>
      <w:r w:rsidRPr="005762EA">
        <w:rPr>
          <w:rFonts w:ascii="Times New Roman" w:hAnsi="Times New Roman"/>
          <w:spacing w:val="-1"/>
          <w:sz w:val="24"/>
          <w:szCs w:val="24"/>
        </w:rPr>
        <w:t>коммуникации</w:t>
      </w:r>
    </w:p>
    <w:p w14:paraId="48016A19"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самовыражения</w:t>
      </w:r>
      <w:r w:rsidRPr="005762EA">
        <w:rPr>
          <w:rFonts w:ascii="Times New Roman" w:hAnsi="Times New Roman"/>
          <w:spacing w:val="-2"/>
          <w:sz w:val="24"/>
          <w:szCs w:val="24"/>
        </w:rPr>
        <w:t xml:space="preserve"> </w:t>
      </w:r>
      <w:r w:rsidRPr="005762EA">
        <w:rPr>
          <w:rFonts w:ascii="Times New Roman" w:hAnsi="Times New Roman"/>
          <w:sz w:val="24"/>
          <w:szCs w:val="24"/>
        </w:rPr>
        <w:t>в</w:t>
      </w:r>
      <w:r w:rsidRPr="005762EA">
        <w:rPr>
          <w:rFonts w:ascii="Times New Roman" w:hAnsi="Times New Roman"/>
          <w:spacing w:val="-7"/>
          <w:sz w:val="24"/>
          <w:szCs w:val="24"/>
        </w:rPr>
        <w:t xml:space="preserve"> </w:t>
      </w:r>
      <w:r w:rsidRPr="005762EA">
        <w:rPr>
          <w:rFonts w:ascii="Times New Roman" w:hAnsi="Times New Roman"/>
          <w:sz w:val="24"/>
          <w:szCs w:val="24"/>
        </w:rPr>
        <w:t>современном</w:t>
      </w:r>
      <w:r w:rsidRPr="005762EA">
        <w:rPr>
          <w:rFonts w:ascii="Times New Roman" w:hAnsi="Times New Roman"/>
          <w:spacing w:val="-2"/>
          <w:sz w:val="24"/>
          <w:szCs w:val="24"/>
        </w:rPr>
        <w:t xml:space="preserve"> </w:t>
      </w:r>
      <w:r w:rsidRPr="005762EA">
        <w:rPr>
          <w:rFonts w:ascii="Times New Roman" w:hAnsi="Times New Roman"/>
          <w:sz w:val="24"/>
          <w:szCs w:val="24"/>
        </w:rPr>
        <w:t>обществе;</w:t>
      </w:r>
    </w:p>
    <w:p w14:paraId="795022B6"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ценности</w:t>
      </w:r>
      <w:r w:rsidRPr="005762EA">
        <w:rPr>
          <w:rFonts w:ascii="Times New Roman" w:hAnsi="Times New Roman"/>
          <w:spacing w:val="-5"/>
          <w:sz w:val="24"/>
          <w:szCs w:val="24"/>
        </w:rPr>
        <w:t xml:space="preserve"> </w:t>
      </w:r>
      <w:r w:rsidRPr="005762EA">
        <w:rPr>
          <w:rFonts w:ascii="Times New Roman" w:hAnsi="Times New Roman"/>
          <w:sz w:val="24"/>
          <w:szCs w:val="24"/>
        </w:rPr>
        <w:t>научного</w:t>
      </w:r>
      <w:r w:rsidRPr="005762EA">
        <w:rPr>
          <w:rFonts w:ascii="Times New Roman" w:hAnsi="Times New Roman"/>
          <w:spacing w:val="-3"/>
          <w:sz w:val="24"/>
          <w:szCs w:val="24"/>
        </w:rPr>
        <w:t xml:space="preserve"> </w:t>
      </w:r>
      <w:r w:rsidRPr="005762EA">
        <w:rPr>
          <w:rFonts w:ascii="Times New Roman" w:hAnsi="Times New Roman"/>
          <w:sz w:val="24"/>
          <w:szCs w:val="24"/>
        </w:rPr>
        <w:t>познания</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4"/>
          <w:sz w:val="24"/>
          <w:szCs w:val="24"/>
        </w:rPr>
        <w:t xml:space="preserve"> </w:t>
      </w:r>
      <w:r w:rsidRPr="005762EA">
        <w:rPr>
          <w:rFonts w:ascii="Times New Roman" w:hAnsi="Times New Roman"/>
          <w:sz w:val="24"/>
          <w:szCs w:val="24"/>
        </w:rPr>
        <w:t>практической</w:t>
      </w:r>
      <w:r w:rsidRPr="005762EA">
        <w:rPr>
          <w:rFonts w:ascii="Times New Roman" w:hAnsi="Times New Roman"/>
          <w:spacing w:val="-3"/>
          <w:sz w:val="24"/>
          <w:szCs w:val="24"/>
        </w:rPr>
        <w:t xml:space="preserve"> </w:t>
      </w:r>
      <w:r w:rsidRPr="005762EA">
        <w:rPr>
          <w:rFonts w:ascii="Times New Roman" w:hAnsi="Times New Roman"/>
          <w:sz w:val="24"/>
          <w:szCs w:val="24"/>
        </w:rPr>
        <w:t>деятельности:</w:t>
      </w:r>
    </w:p>
    <w:p w14:paraId="125093F6"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осознание</w:t>
      </w:r>
      <w:r w:rsidRPr="005762EA">
        <w:rPr>
          <w:rFonts w:ascii="Times New Roman" w:hAnsi="Times New Roman"/>
          <w:spacing w:val="-4"/>
          <w:sz w:val="24"/>
          <w:szCs w:val="24"/>
        </w:rPr>
        <w:t xml:space="preserve"> </w:t>
      </w:r>
      <w:r w:rsidRPr="005762EA">
        <w:rPr>
          <w:rFonts w:ascii="Times New Roman" w:hAnsi="Times New Roman"/>
          <w:sz w:val="24"/>
          <w:szCs w:val="24"/>
        </w:rPr>
        <w:t>ценности</w:t>
      </w:r>
      <w:r w:rsidRPr="005762EA">
        <w:rPr>
          <w:rFonts w:ascii="Times New Roman" w:hAnsi="Times New Roman"/>
          <w:spacing w:val="-6"/>
          <w:sz w:val="24"/>
          <w:szCs w:val="24"/>
        </w:rPr>
        <w:t xml:space="preserve"> </w:t>
      </w:r>
      <w:r w:rsidRPr="005762EA">
        <w:rPr>
          <w:rFonts w:ascii="Times New Roman" w:hAnsi="Times New Roman"/>
          <w:sz w:val="24"/>
          <w:szCs w:val="24"/>
        </w:rPr>
        <w:t>науки</w:t>
      </w:r>
      <w:r w:rsidRPr="005762EA">
        <w:rPr>
          <w:rFonts w:ascii="Times New Roman" w:hAnsi="Times New Roman"/>
          <w:spacing w:val="-3"/>
          <w:sz w:val="24"/>
          <w:szCs w:val="24"/>
        </w:rPr>
        <w:t xml:space="preserve"> </w:t>
      </w:r>
      <w:r w:rsidRPr="005762EA">
        <w:rPr>
          <w:rFonts w:ascii="Times New Roman" w:hAnsi="Times New Roman"/>
          <w:sz w:val="24"/>
          <w:szCs w:val="24"/>
        </w:rPr>
        <w:t>как</w:t>
      </w:r>
      <w:r w:rsidRPr="005762EA">
        <w:rPr>
          <w:rFonts w:ascii="Times New Roman" w:hAnsi="Times New Roman"/>
          <w:spacing w:val="-4"/>
          <w:sz w:val="24"/>
          <w:szCs w:val="24"/>
        </w:rPr>
        <w:t xml:space="preserve"> </w:t>
      </w:r>
      <w:r w:rsidRPr="005762EA">
        <w:rPr>
          <w:rFonts w:ascii="Times New Roman" w:hAnsi="Times New Roman"/>
          <w:sz w:val="24"/>
          <w:szCs w:val="24"/>
        </w:rPr>
        <w:t>фундамента</w:t>
      </w:r>
      <w:r w:rsidRPr="005762EA">
        <w:rPr>
          <w:rFonts w:ascii="Times New Roman" w:hAnsi="Times New Roman"/>
          <w:spacing w:val="-4"/>
          <w:sz w:val="24"/>
          <w:szCs w:val="24"/>
        </w:rPr>
        <w:t xml:space="preserve"> </w:t>
      </w:r>
      <w:r w:rsidRPr="005762EA">
        <w:rPr>
          <w:rFonts w:ascii="Times New Roman" w:hAnsi="Times New Roman"/>
          <w:sz w:val="24"/>
          <w:szCs w:val="24"/>
        </w:rPr>
        <w:t>технологий;</w:t>
      </w:r>
    </w:p>
    <w:p w14:paraId="3848F0F3"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развитие</w:t>
      </w:r>
      <w:r w:rsidRPr="005762EA">
        <w:rPr>
          <w:rFonts w:ascii="Times New Roman" w:hAnsi="Times New Roman"/>
          <w:spacing w:val="-10"/>
          <w:sz w:val="24"/>
          <w:szCs w:val="24"/>
        </w:rPr>
        <w:t xml:space="preserve"> </w:t>
      </w:r>
      <w:r w:rsidRPr="005762EA">
        <w:rPr>
          <w:rFonts w:ascii="Times New Roman" w:hAnsi="Times New Roman"/>
          <w:sz w:val="24"/>
          <w:szCs w:val="24"/>
        </w:rPr>
        <w:t>интереса</w:t>
      </w:r>
      <w:r w:rsidRPr="005762EA">
        <w:rPr>
          <w:rFonts w:ascii="Times New Roman" w:hAnsi="Times New Roman"/>
          <w:spacing w:val="-8"/>
          <w:sz w:val="24"/>
          <w:szCs w:val="24"/>
        </w:rPr>
        <w:t xml:space="preserve"> </w:t>
      </w:r>
      <w:r w:rsidRPr="005762EA">
        <w:rPr>
          <w:rFonts w:ascii="Times New Roman" w:hAnsi="Times New Roman"/>
          <w:sz w:val="24"/>
          <w:szCs w:val="24"/>
        </w:rPr>
        <w:t>к</w:t>
      </w:r>
      <w:r w:rsidRPr="005762EA">
        <w:rPr>
          <w:rFonts w:ascii="Times New Roman" w:hAnsi="Times New Roman"/>
          <w:spacing w:val="-10"/>
          <w:sz w:val="24"/>
          <w:szCs w:val="24"/>
        </w:rPr>
        <w:t xml:space="preserve"> </w:t>
      </w:r>
      <w:r w:rsidRPr="005762EA">
        <w:rPr>
          <w:rFonts w:ascii="Times New Roman" w:hAnsi="Times New Roman"/>
          <w:sz w:val="24"/>
          <w:szCs w:val="24"/>
        </w:rPr>
        <w:t>исследовательской</w:t>
      </w:r>
      <w:r w:rsidRPr="005762EA">
        <w:rPr>
          <w:rFonts w:ascii="Times New Roman" w:hAnsi="Times New Roman"/>
          <w:spacing w:val="-10"/>
          <w:sz w:val="24"/>
          <w:szCs w:val="24"/>
        </w:rPr>
        <w:t xml:space="preserve"> </w:t>
      </w:r>
      <w:r w:rsidRPr="005762EA">
        <w:rPr>
          <w:rFonts w:ascii="Times New Roman" w:hAnsi="Times New Roman"/>
          <w:sz w:val="24"/>
          <w:szCs w:val="24"/>
        </w:rPr>
        <w:t>деятельности,</w:t>
      </w:r>
      <w:r w:rsidRPr="005762EA">
        <w:rPr>
          <w:rFonts w:ascii="Times New Roman" w:hAnsi="Times New Roman"/>
          <w:spacing w:val="-8"/>
          <w:sz w:val="24"/>
          <w:szCs w:val="24"/>
        </w:rPr>
        <w:t xml:space="preserve"> </w:t>
      </w:r>
      <w:r w:rsidRPr="005762EA">
        <w:rPr>
          <w:rFonts w:ascii="Times New Roman" w:hAnsi="Times New Roman"/>
          <w:sz w:val="24"/>
          <w:szCs w:val="24"/>
        </w:rPr>
        <w:t>реализации</w:t>
      </w:r>
      <w:r w:rsidRPr="005762EA">
        <w:rPr>
          <w:rFonts w:ascii="Times New Roman" w:hAnsi="Times New Roman"/>
          <w:spacing w:val="-7"/>
          <w:sz w:val="24"/>
          <w:szCs w:val="24"/>
        </w:rPr>
        <w:t xml:space="preserve"> </w:t>
      </w:r>
      <w:r w:rsidRPr="005762EA">
        <w:rPr>
          <w:rFonts w:ascii="Times New Roman" w:hAnsi="Times New Roman"/>
          <w:sz w:val="24"/>
          <w:szCs w:val="24"/>
        </w:rPr>
        <w:t>на</w:t>
      </w:r>
      <w:r w:rsidRPr="005762EA">
        <w:rPr>
          <w:rFonts w:ascii="Times New Roman" w:hAnsi="Times New Roman"/>
          <w:spacing w:val="-8"/>
          <w:sz w:val="24"/>
          <w:szCs w:val="24"/>
        </w:rPr>
        <w:t xml:space="preserve"> </w:t>
      </w:r>
      <w:r w:rsidRPr="005762EA">
        <w:rPr>
          <w:rFonts w:ascii="Times New Roman" w:hAnsi="Times New Roman"/>
          <w:sz w:val="24"/>
          <w:szCs w:val="24"/>
        </w:rPr>
        <w:t>практике</w:t>
      </w:r>
      <w:r w:rsidRPr="005762EA">
        <w:rPr>
          <w:rFonts w:ascii="Times New Roman" w:hAnsi="Times New Roman"/>
          <w:spacing w:val="-67"/>
          <w:sz w:val="24"/>
          <w:szCs w:val="24"/>
        </w:rPr>
        <w:t xml:space="preserve"> </w:t>
      </w:r>
      <w:r w:rsidRPr="005762EA">
        <w:rPr>
          <w:rFonts w:ascii="Times New Roman" w:hAnsi="Times New Roman"/>
          <w:sz w:val="24"/>
          <w:szCs w:val="24"/>
        </w:rPr>
        <w:t>достижений</w:t>
      </w:r>
      <w:r w:rsidRPr="005762EA">
        <w:rPr>
          <w:rFonts w:ascii="Times New Roman" w:hAnsi="Times New Roman"/>
          <w:spacing w:val="-4"/>
          <w:sz w:val="24"/>
          <w:szCs w:val="24"/>
        </w:rPr>
        <w:t xml:space="preserve"> </w:t>
      </w:r>
      <w:r w:rsidRPr="005762EA">
        <w:rPr>
          <w:rFonts w:ascii="Times New Roman" w:hAnsi="Times New Roman"/>
          <w:sz w:val="24"/>
          <w:szCs w:val="24"/>
        </w:rPr>
        <w:t>науки;</w:t>
      </w:r>
    </w:p>
    <w:p w14:paraId="61507709"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формирования</w:t>
      </w:r>
      <w:r w:rsidRPr="005762EA">
        <w:rPr>
          <w:rFonts w:ascii="Times New Roman" w:hAnsi="Times New Roman"/>
          <w:spacing w:val="-5"/>
          <w:sz w:val="24"/>
          <w:szCs w:val="24"/>
        </w:rPr>
        <w:t xml:space="preserve"> </w:t>
      </w:r>
      <w:r w:rsidRPr="005762EA">
        <w:rPr>
          <w:rFonts w:ascii="Times New Roman" w:hAnsi="Times New Roman"/>
          <w:sz w:val="24"/>
          <w:szCs w:val="24"/>
        </w:rPr>
        <w:t>культуры</w:t>
      </w:r>
      <w:r w:rsidRPr="005762EA">
        <w:rPr>
          <w:rFonts w:ascii="Times New Roman" w:hAnsi="Times New Roman"/>
          <w:spacing w:val="-4"/>
          <w:sz w:val="24"/>
          <w:szCs w:val="24"/>
        </w:rPr>
        <w:t xml:space="preserve"> </w:t>
      </w:r>
      <w:r w:rsidRPr="005762EA">
        <w:rPr>
          <w:rFonts w:ascii="Times New Roman" w:hAnsi="Times New Roman"/>
          <w:sz w:val="24"/>
          <w:szCs w:val="24"/>
        </w:rPr>
        <w:t>здоровья</w:t>
      </w:r>
      <w:r w:rsidRPr="005762EA">
        <w:rPr>
          <w:rFonts w:ascii="Times New Roman" w:hAnsi="Times New Roman"/>
          <w:spacing w:val="-5"/>
          <w:sz w:val="24"/>
          <w:szCs w:val="24"/>
        </w:rPr>
        <w:t xml:space="preserve"> </w:t>
      </w:r>
      <w:r w:rsidRPr="005762EA">
        <w:rPr>
          <w:rFonts w:ascii="Times New Roman" w:hAnsi="Times New Roman"/>
          <w:sz w:val="24"/>
          <w:szCs w:val="24"/>
        </w:rPr>
        <w:t>и</w:t>
      </w:r>
      <w:r w:rsidRPr="005762EA">
        <w:rPr>
          <w:rFonts w:ascii="Times New Roman" w:hAnsi="Times New Roman"/>
          <w:spacing w:val="-4"/>
          <w:sz w:val="24"/>
          <w:szCs w:val="24"/>
        </w:rPr>
        <w:t xml:space="preserve"> </w:t>
      </w:r>
      <w:r w:rsidRPr="005762EA">
        <w:rPr>
          <w:rFonts w:ascii="Times New Roman" w:hAnsi="Times New Roman"/>
          <w:sz w:val="24"/>
          <w:szCs w:val="24"/>
        </w:rPr>
        <w:t>эмоционального</w:t>
      </w:r>
      <w:r w:rsidRPr="005762EA">
        <w:rPr>
          <w:rFonts w:ascii="Times New Roman" w:hAnsi="Times New Roman"/>
          <w:spacing w:val="-7"/>
          <w:sz w:val="24"/>
          <w:szCs w:val="24"/>
        </w:rPr>
        <w:t xml:space="preserve"> </w:t>
      </w:r>
      <w:r w:rsidRPr="005762EA">
        <w:rPr>
          <w:rFonts w:ascii="Times New Roman" w:hAnsi="Times New Roman"/>
          <w:sz w:val="24"/>
          <w:szCs w:val="24"/>
        </w:rPr>
        <w:t>благополучия:</w:t>
      </w:r>
    </w:p>
    <w:p w14:paraId="66F38F86"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осознание</w:t>
      </w:r>
      <w:r w:rsidRPr="005762EA">
        <w:rPr>
          <w:rFonts w:ascii="Times New Roman" w:hAnsi="Times New Roman"/>
          <w:sz w:val="24"/>
          <w:szCs w:val="24"/>
        </w:rPr>
        <w:tab/>
        <w:t>ценности</w:t>
      </w:r>
      <w:r w:rsidRPr="005762EA">
        <w:rPr>
          <w:rFonts w:ascii="Times New Roman" w:hAnsi="Times New Roman"/>
          <w:sz w:val="24"/>
          <w:szCs w:val="24"/>
        </w:rPr>
        <w:tab/>
        <w:t>безопасного</w:t>
      </w:r>
      <w:r w:rsidRPr="005762EA">
        <w:rPr>
          <w:rFonts w:ascii="Times New Roman" w:hAnsi="Times New Roman"/>
          <w:sz w:val="24"/>
          <w:szCs w:val="24"/>
        </w:rPr>
        <w:tab/>
        <w:t>образа</w:t>
      </w:r>
      <w:r w:rsidRPr="005762EA">
        <w:rPr>
          <w:rFonts w:ascii="Times New Roman" w:hAnsi="Times New Roman"/>
          <w:sz w:val="24"/>
          <w:szCs w:val="24"/>
        </w:rPr>
        <w:tab/>
        <w:t>жизни</w:t>
      </w:r>
      <w:r w:rsidRPr="005762EA">
        <w:rPr>
          <w:rFonts w:ascii="Times New Roman" w:hAnsi="Times New Roman"/>
          <w:sz w:val="24"/>
          <w:szCs w:val="24"/>
        </w:rPr>
        <w:tab/>
        <w:t>в</w:t>
      </w:r>
      <w:r w:rsidRPr="005762EA">
        <w:rPr>
          <w:rFonts w:ascii="Times New Roman" w:hAnsi="Times New Roman"/>
          <w:sz w:val="24"/>
          <w:szCs w:val="24"/>
        </w:rPr>
        <w:tab/>
      </w:r>
      <w:r w:rsidRPr="005762EA">
        <w:rPr>
          <w:rFonts w:ascii="Times New Roman" w:hAnsi="Times New Roman"/>
          <w:spacing w:val="-1"/>
          <w:sz w:val="24"/>
          <w:szCs w:val="24"/>
        </w:rPr>
        <w:t>современном</w:t>
      </w:r>
      <w:r w:rsidRPr="005762EA">
        <w:rPr>
          <w:rFonts w:ascii="Times New Roman" w:hAnsi="Times New Roman"/>
          <w:spacing w:val="-67"/>
          <w:sz w:val="24"/>
          <w:szCs w:val="24"/>
        </w:rPr>
        <w:t xml:space="preserve"> </w:t>
      </w:r>
      <w:r w:rsidRPr="005762EA">
        <w:rPr>
          <w:rFonts w:ascii="Times New Roman" w:hAnsi="Times New Roman"/>
          <w:sz w:val="24"/>
          <w:szCs w:val="24"/>
        </w:rPr>
        <w:t>технологическом</w:t>
      </w:r>
      <w:r w:rsidRPr="005762EA">
        <w:rPr>
          <w:rFonts w:ascii="Times New Roman" w:hAnsi="Times New Roman"/>
          <w:spacing w:val="-3"/>
          <w:sz w:val="24"/>
          <w:szCs w:val="24"/>
        </w:rPr>
        <w:t xml:space="preserve"> </w:t>
      </w:r>
      <w:r w:rsidRPr="005762EA">
        <w:rPr>
          <w:rFonts w:ascii="Times New Roman" w:hAnsi="Times New Roman"/>
          <w:sz w:val="24"/>
          <w:szCs w:val="24"/>
        </w:rPr>
        <w:t>мире,</w:t>
      </w:r>
      <w:r w:rsidRPr="005762EA">
        <w:rPr>
          <w:rFonts w:ascii="Times New Roman" w:hAnsi="Times New Roman"/>
          <w:spacing w:val="-3"/>
          <w:sz w:val="24"/>
          <w:szCs w:val="24"/>
        </w:rPr>
        <w:t xml:space="preserve"> </w:t>
      </w:r>
      <w:r w:rsidRPr="005762EA">
        <w:rPr>
          <w:rFonts w:ascii="Times New Roman" w:hAnsi="Times New Roman"/>
          <w:sz w:val="24"/>
          <w:szCs w:val="24"/>
        </w:rPr>
        <w:t>важности</w:t>
      </w:r>
      <w:r w:rsidRPr="005762EA">
        <w:rPr>
          <w:rFonts w:ascii="Times New Roman" w:hAnsi="Times New Roman"/>
          <w:spacing w:val="-2"/>
          <w:sz w:val="24"/>
          <w:szCs w:val="24"/>
        </w:rPr>
        <w:t xml:space="preserve"> </w:t>
      </w:r>
      <w:r w:rsidRPr="005762EA">
        <w:rPr>
          <w:rFonts w:ascii="Times New Roman" w:hAnsi="Times New Roman"/>
          <w:sz w:val="24"/>
          <w:szCs w:val="24"/>
        </w:rPr>
        <w:t>правил</w:t>
      </w:r>
      <w:r w:rsidRPr="005762EA">
        <w:rPr>
          <w:rFonts w:ascii="Times New Roman" w:hAnsi="Times New Roman"/>
          <w:spacing w:val="-3"/>
          <w:sz w:val="24"/>
          <w:szCs w:val="24"/>
        </w:rPr>
        <w:t xml:space="preserve"> </w:t>
      </w:r>
      <w:r w:rsidRPr="005762EA">
        <w:rPr>
          <w:rFonts w:ascii="Times New Roman" w:hAnsi="Times New Roman"/>
          <w:sz w:val="24"/>
          <w:szCs w:val="24"/>
        </w:rPr>
        <w:t>безопасной</w:t>
      </w:r>
      <w:r w:rsidRPr="005762EA">
        <w:rPr>
          <w:rFonts w:ascii="Times New Roman" w:hAnsi="Times New Roman"/>
          <w:spacing w:val="-5"/>
          <w:sz w:val="24"/>
          <w:szCs w:val="24"/>
        </w:rPr>
        <w:t xml:space="preserve"> </w:t>
      </w:r>
      <w:r w:rsidRPr="005762EA">
        <w:rPr>
          <w:rFonts w:ascii="Times New Roman" w:hAnsi="Times New Roman"/>
          <w:sz w:val="24"/>
          <w:szCs w:val="24"/>
        </w:rPr>
        <w:t>работы</w:t>
      </w:r>
      <w:r w:rsidRPr="005762EA">
        <w:rPr>
          <w:rFonts w:ascii="Times New Roman" w:hAnsi="Times New Roman"/>
          <w:spacing w:val="-2"/>
          <w:sz w:val="24"/>
          <w:szCs w:val="24"/>
        </w:rPr>
        <w:t xml:space="preserve"> </w:t>
      </w:r>
      <w:r w:rsidRPr="005762EA">
        <w:rPr>
          <w:rFonts w:ascii="Times New Roman" w:hAnsi="Times New Roman"/>
          <w:sz w:val="24"/>
          <w:szCs w:val="24"/>
        </w:rPr>
        <w:t>с</w:t>
      </w:r>
      <w:r w:rsidRPr="005762EA">
        <w:rPr>
          <w:rFonts w:ascii="Times New Roman" w:hAnsi="Times New Roman"/>
          <w:spacing w:val="-3"/>
          <w:sz w:val="24"/>
          <w:szCs w:val="24"/>
        </w:rPr>
        <w:t xml:space="preserve"> </w:t>
      </w:r>
      <w:r w:rsidRPr="005762EA">
        <w:rPr>
          <w:rFonts w:ascii="Times New Roman" w:hAnsi="Times New Roman"/>
          <w:sz w:val="24"/>
          <w:szCs w:val="24"/>
        </w:rPr>
        <w:t>инструментами;</w:t>
      </w:r>
    </w:p>
    <w:p w14:paraId="34D12818"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умение</w:t>
      </w:r>
      <w:r w:rsidRPr="005762EA">
        <w:rPr>
          <w:rFonts w:ascii="Times New Roman" w:hAnsi="Times New Roman"/>
          <w:spacing w:val="1"/>
          <w:sz w:val="24"/>
          <w:szCs w:val="24"/>
        </w:rPr>
        <w:t xml:space="preserve"> </w:t>
      </w:r>
      <w:r w:rsidRPr="005762EA">
        <w:rPr>
          <w:rFonts w:ascii="Times New Roman" w:hAnsi="Times New Roman"/>
          <w:sz w:val="24"/>
          <w:szCs w:val="24"/>
        </w:rPr>
        <w:t>распознавать</w:t>
      </w:r>
      <w:r w:rsidRPr="005762EA">
        <w:rPr>
          <w:rFonts w:ascii="Times New Roman" w:hAnsi="Times New Roman"/>
          <w:spacing w:val="1"/>
          <w:sz w:val="24"/>
          <w:szCs w:val="24"/>
        </w:rPr>
        <w:t xml:space="preserve"> </w:t>
      </w:r>
      <w:r w:rsidRPr="005762EA">
        <w:rPr>
          <w:rFonts w:ascii="Times New Roman" w:hAnsi="Times New Roman"/>
          <w:sz w:val="24"/>
          <w:szCs w:val="24"/>
        </w:rPr>
        <w:t>информационные</w:t>
      </w:r>
      <w:r w:rsidRPr="005762EA">
        <w:rPr>
          <w:rFonts w:ascii="Times New Roman" w:hAnsi="Times New Roman"/>
          <w:spacing w:val="1"/>
          <w:sz w:val="24"/>
          <w:szCs w:val="24"/>
        </w:rPr>
        <w:t xml:space="preserve"> </w:t>
      </w:r>
      <w:r w:rsidRPr="005762EA">
        <w:rPr>
          <w:rFonts w:ascii="Times New Roman" w:hAnsi="Times New Roman"/>
          <w:sz w:val="24"/>
          <w:szCs w:val="24"/>
        </w:rPr>
        <w:t>угрозы</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осуществлять</w:t>
      </w:r>
      <w:r w:rsidRPr="005762EA">
        <w:rPr>
          <w:rFonts w:ascii="Times New Roman" w:hAnsi="Times New Roman"/>
          <w:spacing w:val="1"/>
          <w:sz w:val="24"/>
          <w:szCs w:val="24"/>
        </w:rPr>
        <w:t xml:space="preserve"> </w:t>
      </w:r>
      <w:r w:rsidRPr="005762EA">
        <w:rPr>
          <w:rFonts w:ascii="Times New Roman" w:hAnsi="Times New Roman"/>
          <w:sz w:val="24"/>
          <w:szCs w:val="24"/>
        </w:rPr>
        <w:t>защиту</w:t>
      </w:r>
      <w:r w:rsidRPr="005762EA">
        <w:rPr>
          <w:rFonts w:ascii="Times New Roman" w:hAnsi="Times New Roman"/>
          <w:spacing w:val="-67"/>
          <w:sz w:val="24"/>
          <w:szCs w:val="24"/>
        </w:rPr>
        <w:t xml:space="preserve"> </w:t>
      </w:r>
      <w:r w:rsidRPr="005762EA">
        <w:rPr>
          <w:rFonts w:ascii="Times New Roman" w:hAnsi="Times New Roman"/>
          <w:sz w:val="24"/>
          <w:szCs w:val="24"/>
        </w:rPr>
        <w:t>личности</w:t>
      </w:r>
      <w:r w:rsidRPr="005762EA">
        <w:rPr>
          <w:rFonts w:ascii="Times New Roman" w:hAnsi="Times New Roman"/>
          <w:spacing w:val="-1"/>
          <w:sz w:val="24"/>
          <w:szCs w:val="24"/>
        </w:rPr>
        <w:t xml:space="preserve"> </w:t>
      </w:r>
      <w:r w:rsidRPr="005762EA">
        <w:rPr>
          <w:rFonts w:ascii="Times New Roman" w:hAnsi="Times New Roman"/>
          <w:sz w:val="24"/>
          <w:szCs w:val="24"/>
        </w:rPr>
        <w:t>от этих</w:t>
      </w:r>
      <w:r w:rsidRPr="005762EA">
        <w:rPr>
          <w:rFonts w:ascii="Times New Roman" w:hAnsi="Times New Roman"/>
          <w:spacing w:val="-3"/>
          <w:sz w:val="24"/>
          <w:szCs w:val="24"/>
        </w:rPr>
        <w:t xml:space="preserve"> </w:t>
      </w:r>
      <w:r w:rsidRPr="005762EA">
        <w:rPr>
          <w:rFonts w:ascii="Times New Roman" w:hAnsi="Times New Roman"/>
          <w:sz w:val="24"/>
          <w:szCs w:val="24"/>
        </w:rPr>
        <w:t>угроз;</w:t>
      </w:r>
    </w:p>
    <w:p w14:paraId="56FBFC9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трудового</w:t>
      </w:r>
      <w:r w:rsidRPr="005762EA">
        <w:rPr>
          <w:rFonts w:ascii="Times New Roman" w:hAnsi="Times New Roman"/>
          <w:spacing w:val="-2"/>
          <w:sz w:val="24"/>
          <w:szCs w:val="24"/>
        </w:rPr>
        <w:t xml:space="preserve"> </w:t>
      </w:r>
      <w:r w:rsidRPr="005762EA">
        <w:rPr>
          <w:rFonts w:ascii="Times New Roman" w:hAnsi="Times New Roman"/>
          <w:sz w:val="24"/>
          <w:szCs w:val="24"/>
        </w:rPr>
        <w:t>воспитания:</w:t>
      </w:r>
    </w:p>
    <w:p w14:paraId="1C15AE22"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уважение к труду, трудящимся, результатам труда (своего и других людей);</w:t>
      </w:r>
      <w:r w:rsidRPr="005762EA">
        <w:rPr>
          <w:rFonts w:ascii="Times New Roman" w:hAnsi="Times New Roman"/>
          <w:spacing w:val="1"/>
          <w:sz w:val="24"/>
          <w:szCs w:val="24"/>
        </w:rPr>
        <w:t xml:space="preserve"> </w:t>
      </w:r>
      <w:r w:rsidRPr="005762EA">
        <w:rPr>
          <w:rFonts w:ascii="Times New Roman" w:hAnsi="Times New Roman"/>
          <w:sz w:val="24"/>
          <w:szCs w:val="24"/>
        </w:rPr>
        <w:t>ориентация</w:t>
      </w:r>
      <w:r w:rsidRPr="005762EA">
        <w:rPr>
          <w:rFonts w:ascii="Times New Roman" w:hAnsi="Times New Roman"/>
          <w:spacing w:val="3"/>
          <w:sz w:val="24"/>
          <w:szCs w:val="24"/>
        </w:rPr>
        <w:t xml:space="preserve"> </w:t>
      </w:r>
      <w:r w:rsidRPr="005762EA">
        <w:rPr>
          <w:rFonts w:ascii="Times New Roman" w:hAnsi="Times New Roman"/>
          <w:sz w:val="24"/>
          <w:szCs w:val="24"/>
        </w:rPr>
        <w:t>на</w:t>
      </w:r>
      <w:r w:rsidRPr="005762EA">
        <w:rPr>
          <w:rFonts w:ascii="Times New Roman" w:hAnsi="Times New Roman"/>
          <w:spacing w:val="5"/>
          <w:sz w:val="24"/>
          <w:szCs w:val="24"/>
        </w:rPr>
        <w:t xml:space="preserve"> </w:t>
      </w:r>
      <w:r w:rsidRPr="005762EA">
        <w:rPr>
          <w:rFonts w:ascii="Times New Roman" w:hAnsi="Times New Roman"/>
          <w:sz w:val="24"/>
          <w:szCs w:val="24"/>
        </w:rPr>
        <w:t>трудовую</w:t>
      </w:r>
      <w:r w:rsidRPr="005762EA">
        <w:rPr>
          <w:rFonts w:ascii="Times New Roman" w:hAnsi="Times New Roman"/>
          <w:spacing w:val="4"/>
          <w:sz w:val="24"/>
          <w:szCs w:val="24"/>
        </w:rPr>
        <w:t xml:space="preserve"> </w:t>
      </w:r>
      <w:r w:rsidRPr="005762EA">
        <w:rPr>
          <w:rFonts w:ascii="Times New Roman" w:hAnsi="Times New Roman"/>
          <w:sz w:val="24"/>
          <w:szCs w:val="24"/>
        </w:rPr>
        <w:t>деятельность,</w:t>
      </w:r>
      <w:r w:rsidRPr="005762EA">
        <w:rPr>
          <w:rFonts w:ascii="Times New Roman" w:hAnsi="Times New Roman"/>
          <w:spacing w:val="4"/>
          <w:sz w:val="24"/>
          <w:szCs w:val="24"/>
        </w:rPr>
        <w:t xml:space="preserve"> </w:t>
      </w:r>
      <w:r w:rsidRPr="005762EA">
        <w:rPr>
          <w:rFonts w:ascii="Times New Roman" w:hAnsi="Times New Roman"/>
          <w:sz w:val="24"/>
          <w:szCs w:val="24"/>
        </w:rPr>
        <w:t>получение</w:t>
      </w:r>
      <w:r w:rsidRPr="005762EA">
        <w:rPr>
          <w:rFonts w:ascii="Times New Roman" w:hAnsi="Times New Roman"/>
          <w:spacing w:val="5"/>
          <w:sz w:val="24"/>
          <w:szCs w:val="24"/>
        </w:rPr>
        <w:t xml:space="preserve"> </w:t>
      </w:r>
      <w:r w:rsidRPr="005762EA">
        <w:rPr>
          <w:rFonts w:ascii="Times New Roman" w:hAnsi="Times New Roman"/>
          <w:sz w:val="24"/>
          <w:szCs w:val="24"/>
        </w:rPr>
        <w:t>профессии,</w:t>
      </w:r>
      <w:r w:rsidRPr="005762EA">
        <w:rPr>
          <w:rFonts w:ascii="Times New Roman" w:hAnsi="Times New Roman"/>
          <w:spacing w:val="4"/>
          <w:sz w:val="24"/>
          <w:szCs w:val="24"/>
        </w:rPr>
        <w:t xml:space="preserve"> </w:t>
      </w:r>
      <w:r w:rsidRPr="005762EA">
        <w:rPr>
          <w:rFonts w:ascii="Times New Roman" w:hAnsi="Times New Roman"/>
          <w:sz w:val="24"/>
          <w:szCs w:val="24"/>
        </w:rPr>
        <w:t>личностное</w:t>
      </w:r>
    </w:p>
    <w:p w14:paraId="06C6053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самовыражение</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продуктивном,</w:t>
      </w:r>
      <w:r w:rsidRPr="005762EA">
        <w:rPr>
          <w:rFonts w:ascii="Times New Roman" w:hAnsi="Times New Roman"/>
          <w:spacing w:val="1"/>
          <w:sz w:val="24"/>
          <w:szCs w:val="24"/>
        </w:rPr>
        <w:t xml:space="preserve"> </w:t>
      </w:r>
      <w:r w:rsidRPr="005762EA">
        <w:rPr>
          <w:rFonts w:ascii="Times New Roman" w:hAnsi="Times New Roman"/>
          <w:sz w:val="24"/>
          <w:szCs w:val="24"/>
        </w:rPr>
        <w:t>нравственно</w:t>
      </w:r>
      <w:r w:rsidRPr="005762EA">
        <w:rPr>
          <w:rFonts w:ascii="Times New Roman" w:hAnsi="Times New Roman"/>
          <w:spacing w:val="1"/>
          <w:sz w:val="24"/>
          <w:szCs w:val="24"/>
        </w:rPr>
        <w:t xml:space="preserve"> </w:t>
      </w:r>
      <w:r w:rsidRPr="005762EA">
        <w:rPr>
          <w:rFonts w:ascii="Times New Roman" w:hAnsi="Times New Roman"/>
          <w:sz w:val="24"/>
          <w:szCs w:val="24"/>
        </w:rPr>
        <w:t>достойном</w:t>
      </w:r>
      <w:r w:rsidRPr="005762EA">
        <w:rPr>
          <w:rFonts w:ascii="Times New Roman" w:hAnsi="Times New Roman"/>
          <w:spacing w:val="1"/>
          <w:sz w:val="24"/>
          <w:szCs w:val="24"/>
        </w:rPr>
        <w:t xml:space="preserve"> </w:t>
      </w:r>
      <w:r w:rsidRPr="005762EA">
        <w:rPr>
          <w:rFonts w:ascii="Times New Roman" w:hAnsi="Times New Roman"/>
          <w:sz w:val="24"/>
          <w:szCs w:val="24"/>
        </w:rPr>
        <w:t>труде</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российском</w:t>
      </w:r>
      <w:r w:rsidRPr="005762EA">
        <w:rPr>
          <w:rFonts w:ascii="Times New Roman" w:hAnsi="Times New Roman"/>
          <w:spacing w:val="1"/>
          <w:sz w:val="24"/>
          <w:szCs w:val="24"/>
        </w:rPr>
        <w:t xml:space="preserve"> </w:t>
      </w:r>
      <w:r w:rsidRPr="005762EA">
        <w:rPr>
          <w:rFonts w:ascii="Times New Roman" w:hAnsi="Times New Roman"/>
          <w:sz w:val="24"/>
          <w:szCs w:val="24"/>
        </w:rPr>
        <w:t>обществе;</w:t>
      </w:r>
    </w:p>
    <w:p w14:paraId="75C24DDD"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готовность</w:t>
      </w:r>
      <w:r w:rsidRPr="005762EA">
        <w:rPr>
          <w:rFonts w:ascii="Times New Roman" w:hAnsi="Times New Roman"/>
          <w:spacing w:val="1"/>
          <w:sz w:val="24"/>
          <w:szCs w:val="24"/>
        </w:rPr>
        <w:t xml:space="preserve"> </w:t>
      </w:r>
      <w:r w:rsidRPr="005762EA">
        <w:rPr>
          <w:rFonts w:ascii="Times New Roman" w:hAnsi="Times New Roman"/>
          <w:sz w:val="24"/>
          <w:szCs w:val="24"/>
        </w:rPr>
        <w:t>к</w:t>
      </w:r>
      <w:r w:rsidRPr="005762EA">
        <w:rPr>
          <w:rFonts w:ascii="Times New Roman" w:hAnsi="Times New Roman"/>
          <w:spacing w:val="1"/>
          <w:sz w:val="24"/>
          <w:szCs w:val="24"/>
        </w:rPr>
        <w:t xml:space="preserve"> </w:t>
      </w:r>
      <w:r w:rsidRPr="005762EA">
        <w:rPr>
          <w:rFonts w:ascii="Times New Roman" w:hAnsi="Times New Roman"/>
          <w:sz w:val="24"/>
          <w:szCs w:val="24"/>
        </w:rPr>
        <w:t>активному</w:t>
      </w:r>
      <w:r w:rsidRPr="005762EA">
        <w:rPr>
          <w:rFonts w:ascii="Times New Roman" w:hAnsi="Times New Roman"/>
          <w:spacing w:val="1"/>
          <w:sz w:val="24"/>
          <w:szCs w:val="24"/>
        </w:rPr>
        <w:t xml:space="preserve"> </w:t>
      </w:r>
      <w:r w:rsidRPr="005762EA">
        <w:rPr>
          <w:rFonts w:ascii="Times New Roman" w:hAnsi="Times New Roman"/>
          <w:sz w:val="24"/>
          <w:szCs w:val="24"/>
        </w:rPr>
        <w:t>участию</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решении</w:t>
      </w:r>
      <w:r w:rsidRPr="005762EA">
        <w:rPr>
          <w:rFonts w:ascii="Times New Roman" w:hAnsi="Times New Roman"/>
          <w:spacing w:val="1"/>
          <w:sz w:val="24"/>
          <w:szCs w:val="24"/>
        </w:rPr>
        <w:t xml:space="preserve"> </w:t>
      </w:r>
      <w:r w:rsidRPr="005762EA">
        <w:rPr>
          <w:rFonts w:ascii="Times New Roman" w:hAnsi="Times New Roman"/>
          <w:sz w:val="24"/>
          <w:szCs w:val="24"/>
        </w:rPr>
        <w:t>возникающих</w:t>
      </w:r>
      <w:r w:rsidRPr="005762EA">
        <w:rPr>
          <w:rFonts w:ascii="Times New Roman" w:hAnsi="Times New Roman"/>
          <w:spacing w:val="1"/>
          <w:sz w:val="24"/>
          <w:szCs w:val="24"/>
        </w:rPr>
        <w:t xml:space="preserve"> </w:t>
      </w:r>
      <w:r w:rsidRPr="005762EA">
        <w:rPr>
          <w:rFonts w:ascii="Times New Roman" w:hAnsi="Times New Roman"/>
          <w:sz w:val="24"/>
          <w:szCs w:val="24"/>
        </w:rPr>
        <w:t>практических</w:t>
      </w:r>
      <w:r w:rsidRPr="005762EA">
        <w:rPr>
          <w:rFonts w:ascii="Times New Roman" w:hAnsi="Times New Roman"/>
          <w:spacing w:val="1"/>
          <w:sz w:val="24"/>
          <w:szCs w:val="24"/>
        </w:rPr>
        <w:t xml:space="preserve"> </w:t>
      </w:r>
      <w:r w:rsidRPr="005762EA">
        <w:rPr>
          <w:rFonts w:ascii="Times New Roman" w:hAnsi="Times New Roman"/>
          <w:sz w:val="24"/>
          <w:szCs w:val="24"/>
        </w:rPr>
        <w:t>трудовых дел, задач технологической и социальной направленности, способность</w:t>
      </w:r>
      <w:r w:rsidRPr="005762EA">
        <w:rPr>
          <w:rFonts w:ascii="Times New Roman" w:hAnsi="Times New Roman"/>
          <w:spacing w:val="1"/>
          <w:sz w:val="24"/>
          <w:szCs w:val="24"/>
        </w:rPr>
        <w:t xml:space="preserve"> </w:t>
      </w:r>
      <w:r w:rsidRPr="005762EA">
        <w:rPr>
          <w:rFonts w:ascii="Times New Roman" w:hAnsi="Times New Roman"/>
          <w:spacing w:val="-1"/>
          <w:sz w:val="24"/>
          <w:szCs w:val="24"/>
        </w:rPr>
        <w:t>инициировать,</w:t>
      </w:r>
      <w:r w:rsidRPr="005762EA">
        <w:rPr>
          <w:rFonts w:ascii="Times New Roman" w:hAnsi="Times New Roman"/>
          <w:spacing w:val="-17"/>
          <w:sz w:val="24"/>
          <w:szCs w:val="24"/>
        </w:rPr>
        <w:t xml:space="preserve"> </w:t>
      </w:r>
      <w:r w:rsidRPr="005762EA">
        <w:rPr>
          <w:rFonts w:ascii="Times New Roman" w:hAnsi="Times New Roman"/>
          <w:spacing w:val="-1"/>
          <w:sz w:val="24"/>
          <w:szCs w:val="24"/>
        </w:rPr>
        <w:t>планировать</w:t>
      </w:r>
      <w:r w:rsidRPr="005762EA">
        <w:rPr>
          <w:rFonts w:ascii="Times New Roman" w:hAnsi="Times New Roman"/>
          <w:spacing w:val="-18"/>
          <w:sz w:val="24"/>
          <w:szCs w:val="24"/>
        </w:rPr>
        <w:t xml:space="preserve"> </w:t>
      </w:r>
      <w:r w:rsidRPr="005762EA">
        <w:rPr>
          <w:rFonts w:ascii="Times New Roman" w:hAnsi="Times New Roman"/>
          <w:spacing w:val="-1"/>
          <w:sz w:val="24"/>
          <w:szCs w:val="24"/>
        </w:rPr>
        <w:t>и</w:t>
      </w:r>
      <w:r w:rsidRPr="005762EA">
        <w:rPr>
          <w:rFonts w:ascii="Times New Roman" w:hAnsi="Times New Roman"/>
          <w:spacing w:val="-15"/>
          <w:sz w:val="24"/>
          <w:szCs w:val="24"/>
        </w:rPr>
        <w:t xml:space="preserve"> </w:t>
      </w:r>
      <w:r w:rsidRPr="005762EA">
        <w:rPr>
          <w:rFonts w:ascii="Times New Roman" w:hAnsi="Times New Roman"/>
          <w:spacing w:val="-1"/>
          <w:sz w:val="24"/>
          <w:szCs w:val="24"/>
        </w:rPr>
        <w:t>самостоятельно</w:t>
      </w:r>
      <w:r w:rsidRPr="005762EA">
        <w:rPr>
          <w:rFonts w:ascii="Times New Roman" w:hAnsi="Times New Roman"/>
          <w:spacing w:val="-16"/>
          <w:sz w:val="24"/>
          <w:szCs w:val="24"/>
        </w:rPr>
        <w:t xml:space="preserve"> </w:t>
      </w:r>
      <w:r w:rsidRPr="005762EA">
        <w:rPr>
          <w:rFonts w:ascii="Times New Roman" w:hAnsi="Times New Roman"/>
          <w:sz w:val="24"/>
          <w:szCs w:val="24"/>
        </w:rPr>
        <w:t>выполнять</w:t>
      </w:r>
      <w:r w:rsidRPr="005762EA">
        <w:rPr>
          <w:rFonts w:ascii="Times New Roman" w:hAnsi="Times New Roman"/>
          <w:spacing w:val="-17"/>
          <w:sz w:val="24"/>
          <w:szCs w:val="24"/>
        </w:rPr>
        <w:t xml:space="preserve"> </w:t>
      </w:r>
      <w:r w:rsidRPr="005762EA">
        <w:rPr>
          <w:rFonts w:ascii="Times New Roman" w:hAnsi="Times New Roman"/>
          <w:sz w:val="24"/>
          <w:szCs w:val="24"/>
        </w:rPr>
        <w:t>такого</w:t>
      </w:r>
      <w:r w:rsidRPr="005762EA">
        <w:rPr>
          <w:rFonts w:ascii="Times New Roman" w:hAnsi="Times New Roman"/>
          <w:spacing w:val="-18"/>
          <w:sz w:val="24"/>
          <w:szCs w:val="24"/>
        </w:rPr>
        <w:t xml:space="preserve"> </w:t>
      </w:r>
      <w:r w:rsidRPr="005762EA">
        <w:rPr>
          <w:rFonts w:ascii="Times New Roman" w:hAnsi="Times New Roman"/>
          <w:sz w:val="24"/>
          <w:szCs w:val="24"/>
        </w:rPr>
        <w:t>рода</w:t>
      </w:r>
      <w:r w:rsidRPr="005762EA">
        <w:rPr>
          <w:rFonts w:ascii="Times New Roman" w:hAnsi="Times New Roman"/>
          <w:spacing w:val="-18"/>
          <w:sz w:val="24"/>
          <w:szCs w:val="24"/>
        </w:rPr>
        <w:t xml:space="preserve"> </w:t>
      </w:r>
      <w:r w:rsidRPr="005762EA">
        <w:rPr>
          <w:rFonts w:ascii="Times New Roman" w:hAnsi="Times New Roman"/>
          <w:sz w:val="24"/>
          <w:szCs w:val="24"/>
        </w:rPr>
        <w:t>деятельность;</w:t>
      </w:r>
    </w:p>
    <w:p w14:paraId="3A321D68"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умение</w:t>
      </w:r>
      <w:r w:rsidRPr="005762EA">
        <w:rPr>
          <w:rFonts w:ascii="Times New Roman" w:hAnsi="Times New Roman"/>
          <w:spacing w:val="-6"/>
          <w:sz w:val="24"/>
          <w:szCs w:val="24"/>
        </w:rPr>
        <w:t xml:space="preserve"> </w:t>
      </w:r>
      <w:r w:rsidRPr="005762EA">
        <w:rPr>
          <w:rFonts w:ascii="Times New Roman" w:hAnsi="Times New Roman"/>
          <w:sz w:val="24"/>
          <w:szCs w:val="24"/>
        </w:rPr>
        <w:t>ориентироваться</w:t>
      </w:r>
      <w:r w:rsidRPr="005762EA">
        <w:rPr>
          <w:rFonts w:ascii="Times New Roman" w:hAnsi="Times New Roman"/>
          <w:spacing w:val="-2"/>
          <w:sz w:val="24"/>
          <w:szCs w:val="24"/>
        </w:rPr>
        <w:t xml:space="preserve"> </w:t>
      </w:r>
      <w:r w:rsidRPr="005762EA">
        <w:rPr>
          <w:rFonts w:ascii="Times New Roman" w:hAnsi="Times New Roman"/>
          <w:sz w:val="24"/>
          <w:szCs w:val="24"/>
        </w:rPr>
        <w:t>в</w:t>
      </w:r>
      <w:r w:rsidRPr="005762EA">
        <w:rPr>
          <w:rFonts w:ascii="Times New Roman" w:hAnsi="Times New Roman"/>
          <w:spacing w:val="-4"/>
          <w:sz w:val="24"/>
          <w:szCs w:val="24"/>
        </w:rPr>
        <w:t xml:space="preserve"> </w:t>
      </w:r>
      <w:r w:rsidRPr="005762EA">
        <w:rPr>
          <w:rFonts w:ascii="Times New Roman" w:hAnsi="Times New Roman"/>
          <w:sz w:val="24"/>
          <w:szCs w:val="24"/>
        </w:rPr>
        <w:t>мире</w:t>
      </w:r>
      <w:r w:rsidRPr="005762EA">
        <w:rPr>
          <w:rFonts w:ascii="Times New Roman" w:hAnsi="Times New Roman"/>
          <w:spacing w:val="-3"/>
          <w:sz w:val="24"/>
          <w:szCs w:val="24"/>
        </w:rPr>
        <w:t xml:space="preserve"> </w:t>
      </w:r>
      <w:r w:rsidRPr="005762EA">
        <w:rPr>
          <w:rFonts w:ascii="Times New Roman" w:hAnsi="Times New Roman"/>
          <w:sz w:val="24"/>
          <w:szCs w:val="24"/>
        </w:rPr>
        <w:t>современных</w:t>
      </w:r>
      <w:r w:rsidRPr="005762EA">
        <w:rPr>
          <w:rFonts w:ascii="Times New Roman" w:hAnsi="Times New Roman"/>
          <w:spacing w:val="-6"/>
          <w:sz w:val="24"/>
          <w:szCs w:val="24"/>
        </w:rPr>
        <w:t xml:space="preserve"> </w:t>
      </w:r>
      <w:r w:rsidRPr="005762EA">
        <w:rPr>
          <w:rFonts w:ascii="Times New Roman" w:hAnsi="Times New Roman"/>
          <w:sz w:val="24"/>
          <w:szCs w:val="24"/>
        </w:rPr>
        <w:t>профессий;</w:t>
      </w:r>
    </w:p>
    <w:p w14:paraId="2F9EFE0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умение осознанно выбирать индивидуальную траекторию развития с учетом</w:t>
      </w:r>
      <w:r w:rsidRPr="005762EA">
        <w:rPr>
          <w:rFonts w:ascii="Times New Roman" w:hAnsi="Times New Roman"/>
          <w:spacing w:val="1"/>
          <w:sz w:val="24"/>
          <w:szCs w:val="24"/>
        </w:rPr>
        <w:t xml:space="preserve"> </w:t>
      </w:r>
      <w:r w:rsidRPr="005762EA">
        <w:rPr>
          <w:rFonts w:ascii="Times New Roman" w:hAnsi="Times New Roman"/>
          <w:sz w:val="24"/>
          <w:szCs w:val="24"/>
        </w:rPr>
        <w:t>личных</w:t>
      </w:r>
      <w:r w:rsidRPr="005762EA">
        <w:rPr>
          <w:rFonts w:ascii="Times New Roman" w:hAnsi="Times New Roman"/>
          <w:spacing w:val="-12"/>
          <w:sz w:val="24"/>
          <w:szCs w:val="24"/>
        </w:rPr>
        <w:t xml:space="preserve"> </w:t>
      </w:r>
      <w:r w:rsidRPr="005762EA">
        <w:rPr>
          <w:rFonts w:ascii="Times New Roman" w:hAnsi="Times New Roman"/>
          <w:sz w:val="24"/>
          <w:szCs w:val="24"/>
        </w:rPr>
        <w:t>и</w:t>
      </w:r>
      <w:r w:rsidRPr="005762EA">
        <w:rPr>
          <w:rFonts w:ascii="Times New Roman" w:hAnsi="Times New Roman"/>
          <w:spacing w:val="-12"/>
          <w:sz w:val="24"/>
          <w:szCs w:val="24"/>
        </w:rPr>
        <w:t xml:space="preserve"> </w:t>
      </w:r>
      <w:r w:rsidRPr="005762EA">
        <w:rPr>
          <w:rFonts w:ascii="Times New Roman" w:hAnsi="Times New Roman"/>
          <w:sz w:val="24"/>
          <w:szCs w:val="24"/>
        </w:rPr>
        <w:t>общественных</w:t>
      </w:r>
      <w:r w:rsidRPr="005762EA">
        <w:rPr>
          <w:rFonts w:ascii="Times New Roman" w:hAnsi="Times New Roman"/>
          <w:spacing w:val="-11"/>
          <w:sz w:val="24"/>
          <w:szCs w:val="24"/>
        </w:rPr>
        <w:t xml:space="preserve"> </w:t>
      </w:r>
      <w:r w:rsidRPr="005762EA">
        <w:rPr>
          <w:rFonts w:ascii="Times New Roman" w:hAnsi="Times New Roman"/>
          <w:sz w:val="24"/>
          <w:szCs w:val="24"/>
        </w:rPr>
        <w:t>интересов,</w:t>
      </w:r>
      <w:r w:rsidRPr="005762EA">
        <w:rPr>
          <w:rFonts w:ascii="Times New Roman" w:hAnsi="Times New Roman"/>
          <w:spacing w:val="-13"/>
          <w:sz w:val="24"/>
          <w:szCs w:val="24"/>
        </w:rPr>
        <w:t xml:space="preserve"> </w:t>
      </w:r>
      <w:r w:rsidRPr="005762EA">
        <w:rPr>
          <w:rFonts w:ascii="Times New Roman" w:hAnsi="Times New Roman"/>
          <w:sz w:val="24"/>
          <w:szCs w:val="24"/>
        </w:rPr>
        <w:t>потребностей;</w:t>
      </w:r>
    </w:p>
    <w:p w14:paraId="0183B420"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ориентация</w:t>
      </w:r>
      <w:r w:rsidRPr="005762EA">
        <w:rPr>
          <w:rFonts w:ascii="Times New Roman" w:hAnsi="Times New Roman"/>
          <w:spacing w:val="1"/>
          <w:sz w:val="24"/>
          <w:szCs w:val="24"/>
        </w:rPr>
        <w:t xml:space="preserve"> </w:t>
      </w:r>
      <w:r w:rsidRPr="005762EA">
        <w:rPr>
          <w:rFonts w:ascii="Times New Roman" w:hAnsi="Times New Roman"/>
          <w:sz w:val="24"/>
          <w:szCs w:val="24"/>
        </w:rPr>
        <w:t>на</w:t>
      </w:r>
      <w:r w:rsidRPr="005762EA">
        <w:rPr>
          <w:rFonts w:ascii="Times New Roman" w:hAnsi="Times New Roman"/>
          <w:spacing w:val="1"/>
          <w:sz w:val="24"/>
          <w:szCs w:val="24"/>
        </w:rPr>
        <w:t xml:space="preserve"> </w:t>
      </w:r>
      <w:r w:rsidRPr="005762EA">
        <w:rPr>
          <w:rFonts w:ascii="Times New Roman" w:hAnsi="Times New Roman"/>
          <w:sz w:val="24"/>
          <w:szCs w:val="24"/>
        </w:rPr>
        <w:t>достижение</w:t>
      </w:r>
      <w:r w:rsidRPr="005762EA">
        <w:rPr>
          <w:rFonts w:ascii="Times New Roman" w:hAnsi="Times New Roman"/>
          <w:spacing w:val="1"/>
          <w:sz w:val="24"/>
          <w:szCs w:val="24"/>
        </w:rPr>
        <w:t xml:space="preserve"> </w:t>
      </w:r>
      <w:r w:rsidRPr="005762EA">
        <w:rPr>
          <w:rFonts w:ascii="Times New Roman" w:hAnsi="Times New Roman"/>
          <w:sz w:val="24"/>
          <w:szCs w:val="24"/>
        </w:rPr>
        <w:t>выдающихся</w:t>
      </w:r>
      <w:r w:rsidRPr="005762EA">
        <w:rPr>
          <w:rFonts w:ascii="Times New Roman" w:hAnsi="Times New Roman"/>
          <w:spacing w:val="1"/>
          <w:sz w:val="24"/>
          <w:szCs w:val="24"/>
        </w:rPr>
        <w:t xml:space="preserve"> </w:t>
      </w:r>
      <w:r w:rsidRPr="005762EA">
        <w:rPr>
          <w:rFonts w:ascii="Times New Roman" w:hAnsi="Times New Roman"/>
          <w:sz w:val="24"/>
          <w:szCs w:val="24"/>
        </w:rPr>
        <w:t>результатов</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профессиональной</w:t>
      </w:r>
      <w:r w:rsidRPr="005762EA">
        <w:rPr>
          <w:rFonts w:ascii="Times New Roman" w:hAnsi="Times New Roman"/>
          <w:spacing w:val="1"/>
          <w:sz w:val="24"/>
          <w:szCs w:val="24"/>
        </w:rPr>
        <w:t xml:space="preserve"> </w:t>
      </w:r>
      <w:r w:rsidRPr="005762EA">
        <w:rPr>
          <w:rFonts w:ascii="Times New Roman" w:hAnsi="Times New Roman"/>
          <w:sz w:val="24"/>
          <w:szCs w:val="24"/>
        </w:rPr>
        <w:t>деятельности;</w:t>
      </w:r>
    </w:p>
    <w:p w14:paraId="34A1ECD8"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экологического</w:t>
      </w:r>
      <w:r w:rsidRPr="005762EA">
        <w:rPr>
          <w:rFonts w:ascii="Times New Roman" w:hAnsi="Times New Roman"/>
          <w:spacing w:val="-8"/>
          <w:sz w:val="24"/>
          <w:szCs w:val="24"/>
        </w:rPr>
        <w:t xml:space="preserve"> </w:t>
      </w:r>
      <w:r w:rsidRPr="005762EA">
        <w:rPr>
          <w:rFonts w:ascii="Times New Roman" w:hAnsi="Times New Roman"/>
          <w:sz w:val="24"/>
          <w:szCs w:val="24"/>
        </w:rPr>
        <w:t>воспитания:</w:t>
      </w:r>
    </w:p>
    <w:p w14:paraId="4307DD4E"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воспитание</w:t>
      </w:r>
      <w:r w:rsidRPr="005762EA">
        <w:rPr>
          <w:rFonts w:ascii="Times New Roman" w:hAnsi="Times New Roman"/>
          <w:spacing w:val="1"/>
          <w:sz w:val="24"/>
          <w:szCs w:val="24"/>
        </w:rPr>
        <w:t xml:space="preserve"> </w:t>
      </w:r>
      <w:r w:rsidRPr="005762EA">
        <w:rPr>
          <w:rFonts w:ascii="Times New Roman" w:hAnsi="Times New Roman"/>
          <w:sz w:val="24"/>
          <w:szCs w:val="24"/>
        </w:rPr>
        <w:t>бережного</w:t>
      </w:r>
      <w:r w:rsidRPr="005762EA">
        <w:rPr>
          <w:rFonts w:ascii="Times New Roman" w:hAnsi="Times New Roman"/>
          <w:spacing w:val="1"/>
          <w:sz w:val="24"/>
          <w:szCs w:val="24"/>
        </w:rPr>
        <w:t xml:space="preserve"> </w:t>
      </w:r>
      <w:r w:rsidRPr="005762EA">
        <w:rPr>
          <w:rFonts w:ascii="Times New Roman" w:hAnsi="Times New Roman"/>
          <w:sz w:val="24"/>
          <w:szCs w:val="24"/>
        </w:rPr>
        <w:t>отношения</w:t>
      </w:r>
      <w:r w:rsidRPr="005762EA">
        <w:rPr>
          <w:rFonts w:ascii="Times New Roman" w:hAnsi="Times New Roman"/>
          <w:spacing w:val="1"/>
          <w:sz w:val="24"/>
          <w:szCs w:val="24"/>
        </w:rPr>
        <w:t xml:space="preserve"> </w:t>
      </w:r>
      <w:r w:rsidRPr="005762EA">
        <w:rPr>
          <w:rFonts w:ascii="Times New Roman" w:hAnsi="Times New Roman"/>
          <w:sz w:val="24"/>
          <w:szCs w:val="24"/>
        </w:rPr>
        <w:t>к</w:t>
      </w:r>
      <w:r w:rsidRPr="005762EA">
        <w:rPr>
          <w:rFonts w:ascii="Times New Roman" w:hAnsi="Times New Roman"/>
          <w:spacing w:val="1"/>
          <w:sz w:val="24"/>
          <w:szCs w:val="24"/>
        </w:rPr>
        <w:t xml:space="preserve"> </w:t>
      </w:r>
      <w:r w:rsidRPr="005762EA">
        <w:rPr>
          <w:rFonts w:ascii="Times New Roman" w:hAnsi="Times New Roman"/>
          <w:sz w:val="24"/>
          <w:szCs w:val="24"/>
        </w:rPr>
        <w:t>окружающей</w:t>
      </w:r>
      <w:r w:rsidRPr="005762EA">
        <w:rPr>
          <w:rFonts w:ascii="Times New Roman" w:hAnsi="Times New Roman"/>
          <w:spacing w:val="1"/>
          <w:sz w:val="24"/>
          <w:szCs w:val="24"/>
        </w:rPr>
        <w:t xml:space="preserve"> </w:t>
      </w:r>
      <w:r w:rsidRPr="005762EA">
        <w:rPr>
          <w:rFonts w:ascii="Times New Roman" w:hAnsi="Times New Roman"/>
          <w:sz w:val="24"/>
          <w:szCs w:val="24"/>
        </w:rPr>
        <w:t>среде,</w:t>
      </w:r>
      <w:r w:rsidRPr="005762EA">
        <w:rPr>
          <w:rFonts w:ascii="Times New Roman" w:hAnsi="Times New Roman"/>
          <w:spacing w:val="1"/>
          <w:sz w:val="24"/>
          <w:szCs w:val="24"/>
        </w:rPr>
        <w:t xml:space="preserve"> </w:t>
      </w:r>
      <w:r w:rsidRPr="005762EA">
        <w:rPr>
          <w:rFonts w:ascii="Times New Roman" w:hAnsi="Times New Roman"/>
          <w:sz w:val="24"/>
          <w:szCs w:val="24"/>
        </w:rPr>
        <w:t>понимание</w:t>
      </w:r>
      <w:r w:rsidRPr="005762EA">
        <w:rPr>
          <w:rFonts w:ascii="Times New Roman" w:hAnsi="Times New Roman"/>
          <w:spacing w:val="1"/>
          <w:sz w:val="24"/>
          <w:szCs w:val="24"/>
        </w:rPr>
        <w:t xml:space="preserve"> </w:t>
      </w:r>
      <w:r w:rsidRPr="005762EA">
        <w:rPr>
          <w:rFonts w:ascii="Times New Roman" w:hAnsi="Times New Roman"/>
          <w:sz w:val="24"/>
          <w:szCs w:val="24"/>
        </w:rPr>
        <w:t>необходимости</w:t>
      </w:r>
      <w:r w:rsidRPr="005762EA">
        <w:rPr>
          <w:rFonts w:ascii="Times New Roman" w:hAnsi="Times New Roman"/>
          <w:spacing w:val="-1"/>
          <w:sz w:val="24"/>
          <w:szCs w:val="24"/>
        </w:rPr>
        <w:t xml:space="preserve"> </w:t>
      </w:r>
      <w:r w:rsidRPr="005762EA">
        <w:rPr>
          <w:rFonts w:ascii="Times New Roman" w:hAnsi="Times New Roman"/>
          <w:sz w:val="24"/>
          <w:szCs w:val="24"/>
        </w:rPr>
        <w:t>соблюдения</w:t>
      </w:r>
      <w:r w:rsidRPr="005762EA">
        <w:rPr>
          <w:rFonts w:ascii="Times New Roman" w:hAnsi="Times New Roman"/>
          <w:spacing w:val="-1"/>
          <w:sz w:val="24"/>
          <w:szCs w:val="24"/>
        </w:rPr>
        <w:t xml:space="preserve"> </w:t>
      </w:r>
      <w:r w:rsidRPr="005762EA">
        <w:rPr>
          <w:rFonts w:ascii="Times New Roman" w:hAnsi="Times New Roman"/>
          <w:sz w:val="24"/>
          <w:szCs w:val="24"/>
        </w:rPr>
        <w:t>баланса</w:t>
      </w:r>
      <w:r w:rsidRPr="005762EA">
        <w:rPr>
          <w:rFonts w:ascii="Times New Roman" w:hAnsi="Times New Roman"/>
          <w:spacing w:val="-1"/>
          <w:sz w:val="24"/>
          <w:szCs w:val="24"/>
        </w:rPr>
        <w:t xml:space="preserve"> </w:t>
      </w:r>
      <w:r w:rsidRPr="005762EA">
        <w:rPr>
          <w:rFonts w:ascii="Times New Roman" w:hAnsi="Times New Roman"/>
          <w:sz w:val="24"/>
          <w:szCs w:val="24"/>
        </w:rPr>
        <w:t>между природой</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техносферой;</w:t>
      </w:r>
    </w:p>
    <w:p w14:paraId="1FC1DF9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осознание</w:t>
      </w:r>
      <w:r w:rsidRPr="005762EA">
        <w:rPr>
          <w:rFonts w:ascii="Times New Roman" w:hAnsi="Times New Roman"/>
          <w:spacing w:val="-5"/>
          <w:sz w:val="24"/>
          <w:szCs w:val="24"/>
        </w:rPr>
        <w:t xml:space="preserve"> </w:t>
      </w:r>
      <w:r w:rsidRPr="005762EA">
        <w:rPr>
          <w:rFonts w:ascii="Times New Roman" w:hAnsi="Times New Roman"/>
          <w:sz w:val="24"/>
          <w:szCs w:val="24"/>
        </w:rPr>
        <w:t>пределов</w:t>
      </w:r>
      <w:r w:rsidRPr="005762EA">
        <w:rPr>
          <w:rFonts w:ascii="Times New Roman" w:hAnsi="Times New Roman"/>
          <w:spacing w:val="-8"/>
          <w:sz w:val="24"/>
          <w:szCs w:val="24"/>
        </w:rPr>
        <w:t xml:space="preserve"> </w:t>
      </w:r>
      <w:r w:rsidRPr="005762EA">
        <w:rPr>
          <w:rFonts w:ascii="Times New Roman" w:hAnsi="Times New Roman"/>
          <w:sz w:val="24"/>
          <w:szCs w:val="24"/>
        </w:rPr>
        <w:t>преобразовательной</w:t>
      </w:r>
      <w:r w:rsidRPr="005762EA">
        <w:rPr>
          <w:rFonts w:ascii="Times New Roman" w:hAnsi="Times New Roman"/>
          <w:spacing w:val="-6"/>
          <w:sz w:val="24"/>
          <w:szCs w:val="24"/>
        </w:rPr>
        <w:t xml:space="preserve"> </w:t>
      </w:r>
      <w:r w:rsidRPr="005762EA">
        <w:rPr>
          <w:rFonts w:ascii="Times New Roman" w:hAnsi="Times New Roman"/>
          <w:sz w:val="24"/>
          <w:szCs w:val="24"/>
        </w:rPr>
        <w:t>деятельности</w:t>
      </w:r>
      <w:r w:rsidRPr="005762EA">
        <w:rPr>
          <w:rFonts w:ascii="Times New Roman" w:hAnsi="Times New Roman"/>
          <w:spacing w:val="-5"/>
          <w:sz w:val="24"/>
          <w:szCs w:val="24"/>
        </w:rPr>
        <w:t xml:space="preserve"> </w:t>
      </w:r>
      <w:r w:rsidRPr="005762EA">
        <w:rPr>
          <w:rFonts w:ascii="Times New Roman" w:hAnsi="Times New Roman"/>
          <w:sz w:val="24"/>
          <w:szCs w:val="24"/>
        </w:rPr>
        <w:t>человека.</w:t>
      </w:r>
    </w:p>
    <w:p w14:paraId="6BAAF1A7" w14:textId="77777777" w:rsidR="001776F9" w:rsidRPr="005762EA" w:rsidRDefault="001776F9" w:rsidP="00597463">
      <w:pPr>
        <w:tabs>
          <w:tab w:val="left" w:pos="0"/>
        </w:tabs>
        <w:spacing w:after="0"/>
        <w:rPr>
          <w:rFonts w:ascii="Times New Roman" w:hAnsi="Times New Roman"/>
          <w:sz w:val="24"/>
          <w:szCs w:val="24"/>
        </w:rPr>
      </w:pPr>
    </w:p>
    <w:p w14:paraId="1805790C" w14:textId="77777777" w:rsidR="001776F9" w:rsidRPr="005762EA" w:rsidRDefault="001776F9" w:rsidP="00597463">
      <w:pPr>
        <w:tabs>
          <w:tab w:val="left" w:pos="0"/>
        </w:tabs>
        <w:spacing w:after="0"/>
        <w:rPr>
          <w:rFonts w:ascii="Times New Roman" w:hAnsi="Times New Roman"/>
          <w:sz w:val="24"/>
          <w:szCs w:val="24"/>
        </w:rPr>
      </w:pPr>
      <w:bookmarkStart w:id="129" w:name="_bookmark38"/>
      <w:bookmarkEnd w:id="129"/>
      <w:r w:rsidRPr="005762EA">
        <w:rPr>
          <w:rFonts w:ascii="Times New Roman" w:hAnsi="Times New Roman"/>
          <w:sz w:val="24"/>
          <w:szCs w:val="24"/>
        </w:rPr>
        <w:t>МЕТАПРЕДМЕТНЫЕ</w:t>
      </w:r>
      <w:r w:rsidRPr="005762EA">
        <w:rPr>
          <w:rFonts w:ascii="Times New Roman" w:hAnsi="Times New Roman"/>
          <w:spacing w:val="-9"/>
          <w:sz w:val="24"/>
          <w:szCs w:val="24"/>
        </w:rPr>
        <w:t xml:space="preserve"> </w:t>
      </w:r>
      <w:r w:rsidRPr="005762EA">
        <w:rPr>
          <w:rFonts w:ascii="Times New Roman" w:hAnsi="Times New Roman"/>
          <w:sz w:val="24"/>
          <w:szCs w:val="24"/>
        </w:rPr>
        <w:t>РЕЗУЛЬТАТЫ</w:t>
      </w:r>
    </w:p>
    <w:p w14:paraId="2501920F"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w:t>
      </w:r>
      <w:r w:rsidRPr="005762EA">
        <w:rPr>
          <w:rFonts w:ascii="Times New Roman" w:hAnsi="Times New Roman"/>
          <w:spacing w:val="-15"/>
          <w:sz w:val="24"/>
          <w:szCs w:val="24"/>
        </w:rPr>
        <w:t xml:space="preserve"> </w:t>
      </w:r>
      <w:r w:rsidRPr="005762EA">
        <w:rPr>
          <w:rFonts w:ascii="Times New Roman" w:hAnsi="Times New Roman"/>
          <w:sz w:val="24"/>
          <w:szCs w:val="24"/>
        </w:rPr>
        <w:t>результате</w:t>
      </w:r>
      <w:r w:rsidRPr="005762EA">
        <w:rPr>
          <w:rFonts w:ascii="Times New Roman" w:hAnsi="Times New Roman"/>
          <w:spacing w:val="-16"/>
          <w:sz w:val="24"/>
          <w:szCs w:val="24"/>
        </w:rPr>
        <w:t xml:space="preserve"> </w:t>
      </w:r>
      <w:r w:rsidRPr="005762EA">
        <w:rPr>
          <w:rFonts w:ascii="Times New Roman" w:hAnsi="Times New Roman"/>
          <w:sz w:val="24"/>
          <w:szCs w:val="24"/>
        </w:rPr>
        <w:t>изучения</w:t>
      </w:r>
      <w:r w:rsidRPr="005762EA">
        <w:rPr>
          <w:rFonts w:ascii="Times New Roman" w:hAnsi="Times New Roman"/>
          <w:spacing w:val="-13"/>
          <w:sz w:val="24"/>
          <w:szCs w:val="24"/>
        </w:rPr>
        <w:t xml:space="preserve"> </w:t>
      </w:r>
      <w:r w:rsidRPr="005762EA">
        <w:rPr>
          <w:rFonts w:ascii="Times New Roman" w:hAnsi="Times New Roman"/>
          <w:sz w:val="24"/>
          <w:szCs w:val="24"/>
        </w:rPr>
        <w:t>программы</w:t>
      </w:r>
      <w:r w:rsidRPr="005762EA">
        <w:rPr>
          <w:rFonts w:ascii="Times New Roman" w:hAnsi="Times New Roman"/>
          <w:spacing w:val="-14"/>
          <w:sz w:val="24"/>
          <w:szCs w:val="24"/>
        </w:rPr>
        <w:t xml:space="preserve"> </w:t>
      </w:r>
      <w:r w:rsidRPr="005762EA">
        <w:rPr>
          <w:rFonts w:ascii="Times New Roman" w:hAnsi="Times New Roman"/>
          <w:sz w:val="24"/>
          <w:szCs w:val="24"/>
        </w:rPr>
        <w:t>по</w:t>
      </w:r>
      <w:r w:rsidRPr="005762EA">
        <w:rPr>
          <w:rFonts w:ascii="Times New Roman" w:hAnsi="Times New Roman"/>
          <w:spacing w:val="-12"/>
          <w:sz w:val="24"/>
          <w:szCs w:val="24"/>
        </w:rPr>
        <w:t xml:space="preserve"> </w:t>
      </w:r>
      <w:r w:rsidRPr="005762EA">
        <w:rPr>
          <w:rFonts w:ascii="Times New Roman" w:hAnsi="Times New Roman"/>
          <w:sz w:val="24"/>
          <w:szCs w:val="24"/>
        </w:rPr>
        <w:t>учебному</w:t>
      </w:r>
      <w:r w:rsidRPr="005762EA">
        <w:rPr>
          <w:rFonts w:ascii="Times New Roman" w:hAnsi="Times New Roman"/>
          <w:spacing w:val="-13"/>
          <w:sz w:val="24"/>
          <w:szCs w:val="24"/>
        </w:rPr>
        <w:t xml:space="preserve"> </w:t>
      </w:r>
      <w:r w:rsidRPr="005762EA">
        <w:rPr>
          <w:rFonts w:ascii="Times New Roman" w:hAnsi="Times New Roman"/>
          <w:sz w:val="24"/>
          <w:szCs w:val="24"/>
        </w:rPr>
        <w:t>предмету</w:t>
      </w:r>
      <w:r w:rsidRPr="005762EA">
        <w:rPr>
          <w:rFonts w:ascii="Times New Roman" w:hAnsi="Times New Roman"/>
          <w:spacing w:val="-17"/>
          <w:sz w:val="24"/>
          <w:szCs w:val="24"/>
        </w:rPr>
        <w:t xml:space="preserve"> </w:t>
      </w:r>
      <w:r w:rsidRPr="005762EA">
        <w:rPr>
          <w:rFonts w:ascii="Times New Roman" w:hAnsi="Times New Roman"/>
          <w:sz w:val="24"/>
          <w:szCs w:val="24"/>
        </w:rPr>
        <w:t>«Труд</w:t>
      </w:r>
      <w:r w:rsidRPr="005762EA">
        <w:rPr>
          <w:rFonts w:ascii="Times New Roman" w:hAnsi="Times New Roman"/>
          <w:spacing w:val="-14"/>
          <w:sz w:val="24"/>
          <w:szCs w:val="24"/>
        </w:rPr>
        <w:t xml:space="preserve"> </w:t>
      </w:r>
      <w:r w:rsidRPr="005762EA">
        <w:rPr>
          <w:rFonts w:ascii="Times New Roman" w:hAnsi="Times New Roman"/>
          <w:sz w:val="24"/>
          <w:szCs w:val="24"/>
        </w:rPr>
        <w:t>(технология)»</w:t>
      </w:r>
      <w:r w:rsidRPr="005762EA">
        <w:rPr>
          <w:rFonts w:ascii="Times New Roman" w:hAnsi="Times New Roman"/>
          <w:spacing w:val="-67"/>
          <w:sz w:val="24"/>
          <w:szCs w:val="24"/>
        </w:rPr>
        <w:t xml:space="preserve"> </w:t>
      </w:r>
      <w:r w:rsidRPr="005762EA">
        <w:rPr>
          <w:rFonts w:ascii="Times New Roman" w:hAnsi="Times New Roman"/>
          <w:sz w:val="24"/>
          <w:szCs w:val="24"/>
        </w:rPr>
        <w:t>на уровне основного общего образования у обучающегося будут сформированы</w:t>
      </w:r>
      <w:r w:rsidRPr="005762EA">
        <w:rPr>
          <w:rFonts w:ascii="Times New Roman" w:hAnsi="Times New Roman"/>
          <w:spacing w:val="1"/>
          <w:sz w:val="24"/>
          <w:szCs w:val="24"/>
        </w:rPr>
        <w:t xml:space="preserve"> </w:t>
      </w:r>
      <w:r w:rsidRPr="005762EA">
        <w:rPr>
          <w:rFonts w:ascii="Times New Roman" w:hAnsi="Times New Roman"/>
          <w:sz w:val="24"/>
          <w:szCs w:val="24"/>
        </w:rPr>
        <w:t>познавательные универсальные учебные действия, регулятивные универсальные</w:t>
      </w:r>
      <w:r w:rsidRPr="005762EA">
        <w:rPr>
          <w:rFonts w:ascii="Times New Roman" w:hAnsi="Times New Roman"/>
          <w:spacing w:val="1"/>
          <w:sz w:val="24"/>
          <w:szCs w:val="24"/>
        </w:rPr>
        <w:t xml:space="preserve"> </w:t>
      </w:r>
      <w:r w:rsidRPr="005762EA">
        <w:rPr>
          <w:rFonts w:ascii="Times New Roman" w:hAnsi="Times New Roman"/>
          <w:sz w:val="24"/>
          <w:szCs w:val="24"/>
        </w:rPr>
        <w:t>учебные</w:t>
      </w:r>
      <w:r w:rsidRPr="005762EA">
        <w:rPr>
          <w:rFonts w:ascii="Times New Roman" w:hAnsi="Times New Roman"/>
          <w:spacing w:val="-4"/>
          <w:sz w:val="24"/>
          <w:szCs w:val="24"/>
        </w:rPr>
        <w:t xml:space="preserve"> </w:t>
      </w:r>
      <w:r w:rsidRPr="005762EA">
        <w:rPr>
          <w:rFonts w:ascii="Times New Roman" w:hAnsi="Times New Roman"/>
          <w:sz w:val="24"/>
          <w:szCs w:val="24"/>
        </w:rPr>
        <w:t>действия,</w:t>
      </w:r>
      <w:r w:rsidRPr="005762EA">
        <w:rPr>
          <w:rFonts w:ascii="Times New Roman" w:hAnsi="Times New Roman"/>
          <w:spacing w:val="-1"/>
          <w:sz w:val="24"/>
          <w:szCs w:val="24"/>
        </w:rPr>
        <w:t xml:space="preserve"> </w:t>
      </w:r>
      <w:r w:rsidRPr="005762EA">
        <w:rPr>
          <w:rFonts w:ascii="Times New Roman" w:hAnsi="Times New Roman"/>
          <w:sz w:val="24"/>
          <w:szCs w:val="24"/>
        </w:rPr>
        <w:t>коммуникативные</w:t>
      </w:r>
      <w:r w:rsidRPr="005762EA">
        <w:rPr>
          <w:rFonts w:ascii="Times New Roman" w:hAnsi="Times New Roman"/>
          <w:spacing w:val="-1"/>
          <w:sz w:val="24"/>
          <w:szCs w:val="24"/>
        </w:rPr>
        <w:t xml:space="preserve"> </w:t>
      </w:r>
      <w:r w:rsidRPr="005762EA">
        <w:rPr>
          <w:rFonts w:ascii="Times New Roman" w:hAnsi="Times New Roman"/>
          <w:sz w:val="24"/>
          <w:szCs w:val="24"/>
        </w:rPr>
        <w:t>универсальные учебные действия.</w:t>
      </w:r>
    </w:p>
    <w:p w14:paraId="484D14FA" w14:textId="77777777" w:rsidR="001776F9" w:rsidRPr="005762EA" w:rsidRDefault="001776F9" w:rsidP="00597463">
      <w:pPr>
        <w:tabs>
          <w:tab w:val="left" w:pos="0"/>
        </w:tabs>
        <w:spacing w:after="0"/>
        <w:rPr>
          <w:rFonts w:ascii="Times New Roman" w:hAnsi="Times New Roman"/>
          <w:sz w:val="24"/>
          <w:szCs w:val="24"/>
        </w:rPr>
      </w:pPr>
    </w:p>
    <w:p w14:paraId="502A9841"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Познавательные</w:t>
      </w:r>
      <w:r w:rsidRPr="005762EA">
        <w:rPr>
          <w:rFonts w:ascii="Times New Roman" w:hAnsi="Times New Roman"/>
          <w:spacing w:val="-6"/>
          <w:sz w:val="24"/>
          <w:szCs w:val="24"/>
        </w:rPr>
        <w:t xml:space="preserve"> </w:t>
      </w:r>
      <w:r w:rsidRPr="005762EA">
        <w:rPr>
          <w:rFonts w:ascii="Times New Roman" w:hAnsi="Times New Roman"/>
          <w:sz w:val="24"/>
          <w:szCs w:val="24"/>
        </w:rPr>
        <w:t>универсальные</w:t>
      </w:r>
      <w:r w:rsidRPr="005762EA">
        <w:rPr>
          <w:rFonts w:ascii="Times New Roman" w:hAnsi="Times New Roman"/>
          <w:spacing w:val="-4"/>
          <w:sz w:val="24"/>
          <w:szCs w:val="24"/>
        </w:rPr>
        <w:t xml:space="preserve"> </w:t>
      </w:r>
      <w:r w:rsidRPr="005762EA">
        <w:rPr>
          <w:rFonts w:ascii="Times New Roman" w:hAnsi="Times New Roman"/>
          <w:sz w:val="24"/>
          <w:szCs w:val="24"/>
        </w:rPr>
        <w:t>учебные</w:t>
      </w:r>
      <w:r w:rsidRPr="005762EA">
        <w:rPr>
          <w:rFonts w:ascii="Times New Roman" w:hAnsi="Times New Roman"/>
          <w:spacing w:val="-8"/>
          <w:sz w:val="24"/>
          <w:szCs w:val="24"/>
        </w:rPr>
        <w:t xml:space="preserve"> </w:t>
      </w:r>
      <w:r w:rsidRPr="005762EA">
        <w:rPr>
          <w:rFonts w:ascii="Times New Roman" w:hAnsi="Times New Roman"/>
          <w:sz w:val="24"/>
          <w:szCs w:val="24"/>
        </w:rPr>
        <w:t>действия</w:t>
      </w:r>
    </w:p>
    <w:p w14:paraId="0D1FE2DD"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Базовые</w:t>
      </w:r>
      <w:r w:rsidRPr="005762EA">
        <w:rPr>
          <w:rFonts w:ascii="Times New Roman" w:hAnsi="Times New Roman"/>
          <w:spacing w:val="-5"/>
          <w:sz w:val="24"/>
          <w:szCs w:val="24"/>
        </w:rPr>
        <w:t xml:space="preserve"> </w:t>
      </w:r>
      <w:r w:rsidRPr="005762EA">
        <w:rPr>
          <w:rFonts w:ascii="Times New Roman" w:hAnsi="Times New Roman"/>
          <w:sz w:val="24"/>
          <w:szCs w:val="24"/>
        </w:rPr>
        <w:t>логические</w:t>
      </w:r>
      <w:r w:rsidRPr="005762EA">
        <w:rPr>
          <w:rFonts w:ascii="Times New Roman" w:hAnsi="Times New Roman"/>
          <w:spacing w:val="-2"/>
          <w:sz w:val="24"/>
          <w:szCs w:val="24"/>
        </w:rPr>
        <w:t xml:space="preserve"> </w:t>
      </w:r>
      <w:r w:rsidRPr="005762EA">
        <w:rPr>
          <w:rFonts w:ascii="Times New Roman" w:hAnsi="Times New Roman"/>
          <w:sz w:val="24"/>
          <w:szCs w:val="24"/>
        </w:rPr>
        <w:t>действия:</w:t>
      </w:r>
    </w:p>
    <w:p w14:paraId="1B4EE552"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выявлять</w:t>
      </w:r>
      <w:r w:rsidRPr="005762EA">
        <w:rPr>
          <w:rFonts w:ascii="Times New Roman" w:hAnsi="Times New Roman"/>
          <w:sz w:val="24"/>
          <w:szCs w:val="24"/>
        </w:rPr>
        <w:tab/>
        <w:t>и</w:t>
      </w:r>
      <w:r w:rsidRPr="005762EA">
        <w:rPr>
          <w:rFonts w:ascii="Times New Roman" w:hAnsi="Times New Roman"/>
          <w:sz w:val="24"/>
          <w:szCs w:val="24"/>
        </w:rPr>
        <w:tab/>
        <w:t>характеризовать</w:t>
      </w:r>
      <w:r w:rsidRPr="005762EA">
        <w:rPr>
          <w:rFonts w:ascii="Times New Roman" w:hAnsi="Times New Roman"/>
          <w:sz w:val="24"/>
          <w:szCs w:val="24"/>
        </w:rPr>
        <w:tab/>
        <w:t>существенные</w:t>
      </w:r>
      <w:r w:rsidRPr="005762EA">
        <w:rPr>
          <w:rFonts w:ascii="Times New Roman" w:hAnsi="Times New Roman"/>
          <w:sz w:val="24"/>
          <w:szCs w:val="24"/>
        </w:rPr>
        <w:tab/>
        <w:t>признаки</w:t>
      </w:r>
      <w:r w:rsidRPr="005762EA">
        <w:rPr>
          <w:rFonts w:ascii="Times New Roman" w:hAnsi="Times New Roman"/>
          <w:sz w:val="24"/>
          <w:szCs w:val="24"/>
        </w:rPr>
        <w:tab/>
      </w:r>
      <w:r w:rsidRPr="005762EA">
        <w:rPr>
          <w:rFonts w:ascii="Times New Roman" w:hAnsi="Times New Roman"/>
          <w:spacing w:val="-1"/>
          <w:sz w:val="24"/>
          <w:szCs w:val="24"/>
        </w:rPr>
        <w:t>природных</w:t>
      </w:r>
      <w:r w:rsidRPr="005762EA">
        <w:rPr>
          <w:rFonts w:ascii="Times New Roman" w:hAnsi="Times New Roman"/>
          <w:spacing w:val="-67"/>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рукотворных</w:t>
      </w:r>
      <w:r w:rsidRPr="005762EA">
        <w:rPr>
          <w:rFonts w:ascii="Times New Roman" w:hAnsi="Times New Roman"/>
          <w:spacing w:val="1"/>
          <w:sz w:val="24"/>
          <w:szCs w:val="24"/>
        </w:rPr>
        <w:t xml:space="preserve"> </w:t>
      </w:r>
      <w:r w:rsidRPr="005762EA">
        <w:rPr>
          <w:rFonts w:ascii="Times New Roman" w:hAnsi="Times New Roman"/>
          <w:sz w:val="24"/>
          <w:szCs w:val="24"/>
        </w:rPr>
        <w:t>объектов;</w:t>
      </w:r>
    </w:p>
    <w:p w14:paraId="3CC034A2"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устанавливать</w:t>
      </w:r>
      <w:r w:rsidRPr="005762EA">
        <w:rPr>
          <w:rFonts w:ascii="Times New Roman" w:hAnsi="Times New Roman"/>
          <w:sz w:val="24"/>
          <w:szCs w:val="24"/>
        </w:rPr>
        <w:tab/>
        <w:t>существенный</w:t>
      </w:r>
      <w:r w:rsidRPr="005762EA">
        <w:rPr>
          <w:rFonts w:ascii="Times New Roman" w:hAnsi="Times New Roman"/>
          <w:sz w:val="24"/>
          <w:szCs w:val="24"/>
        </w:rPr>
        <w:tab/>
        <w:t>признак</w:t>
      </w:r>
      <w:r w:rsidRPr="005762EA">
        <w:rPr>
          <w:rFonts w:ascii="Times New Roman" w:hAnsi="Times New Roman"/>
          <w:sz w:val="24"/>
          <w:szCs w:val="24"/>
        </w:rPr>
        <w:tab/>
        <w:t>классификации,</w:t>
      </w:r>
      <w:r w:rsidRPr="005762EA">
        <w:rPr>
          <w:rFonts w:ascii="Times New Roman" w:hAnsi="Times New Roman"/>
          <w:sz w:val="24"/>
          <w:szCs w:val="24"/>
        </w:rPr>
        <w:tab/>
      </w:r>
      <w:r w:rsidRPr="005762EA">
        <w:rPr>
          <w:rFonts w:ascii="Times New Roman" w:hAnsi="Times New Roman"/>
          <w:spacing w:val="-1"/>
          <w:sz w:val="24"/>
          <w:szCs w:val="24"/>
        </w:rPr>
        <w:t>основание</w:t>
      </w:r>
      <w:r w:rsidRPr="005762EA">
        <w:rPr>
          <w:rFonts w:ascii="Times New Roman" w:hAnsi="Times New Roman"/>
          <w:spacing w:val="-67"/>
          <w:sz w:val="24"/>
          <w:szCs w:val="24"/>
        </w:rPr>
        <w:t xml:space="preserve"> </w:t>
      </w:r>
      <w:r w:rsidRPr="005762EA">
        <w:rPr>
          <w:rFonts w:ascii="Times New Roman" w:hAnsi="Times New Roman"/>
          <w:sz w:val="24"/>
          <w:szCs w:val="24"/>
        </w:rPr>
        <w:t>для</w:t>
      </w:r>
      <w:r w:rsidRPr="005762EA">
        <w:rPr>
          <w:rFonts w:ascii="Times New Roman" w:hAnsi="Times New Roman"/>
          <w:spacing w:val="-1"/>
          <w:sz w:val="24"/>
          <w:szCs w:val="24"/>
        </w:rPr>
        <w:t xml:space="preserve"> </w:t>
      </w:r>
      <w:r w:rsidRPr="005762EA">
        <w:rPr>
          <w:rFonts w:ascii="Times New Roman" w:hAnsi="Times New Roman"/>
          <w:sz w:val="24"/>
          <w:szCs w:val="24"/>
        </w:rPr>
        <w:t>обобщения и сравнения;</w:t>
      </w:r>
    </w:p>
    <w:p w14:paraId="34B00D62"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выявлять</w:t>
      </w:r>
      <w:r w:rsidRPr="005762EA">
        <w:rPr>
          <w:rFonts w:ascii="Times New Roman" w:hAnsi="Times New Roman"/>
          <w:spacing w:val="-5"/>
          <w:sz w:val="24"/>
          <w:szCs w:val="24"/>
        </w:rPr>
        <w:t xml:space="preserve"> </w:t>
      </w:r>
      <w:r w:rsidRPr="005762EA">
        <w:rPr>
          <w:rFonts w:ascii="Times New Roman" w:hAnsi="Times New Roman"/>
          <w:sz w:val="24"/>
          <w:szCs w:val="24"/>
        </w:rPr>
        <w:t>закономерности</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5"/>
          <w:sz w:val="24"/>
          <w:szCs w:val="24"/>
        </w:rPr>
        <w:t xml:space="preserve"> </w:t>
      </w:r>
      <w:r w:rsidRPr="005762EA">
        <w:rPr>
          <w:rFonts w:ascii="Times New Roman" w:hAnsi="Times New Roman"/>
          <w:sz w:val="24"/>
          <w:szCs w:val="24"/>
        </w:rPr>
        <w:t>противоречия</w:t>
      </w:r>
      <w:r w:rsidRPr="005762EA">
        <w:rPr>
          <w:rFonts w:ascii="Times New Roman" w:hAnsi="Times New Roman"/>
          <w:spacing w:val="-5"/>
          <w:sz w:val="24"/>
          <w:szCs w:val="24"/>
        </w:rPr>
        <w:t xml:space="preserve"> </w:t>
      </w:r>
      <w:r w:rsidRPr="005762EA">
        <w:rPr>
          <w:rFonts w:ascii="Times New Roman" w:hAnsi="Times New Roman"/>
          <w:sz w:val="24"/>
          <w:szCs w:val="24"/>
        </w:rPr>
        <w:t>в</w:t>
      </w:r>
      <w:r w:rsidRPr="005762EA">
        <w:rPr>
          <w:rFonts w:ascii="Times New Roman" w:hAnsi="Times New Roman"/>
          <w:spacing w:val="-6"/>
          <w:sz w:val="24"/>
          <w:szCs w:val="24"/>
        </w:rPr>
        <w:t xml:space="preserve"> </w:t>
      </w:r>
      <w:r w:rsidRPr="005762EA">
        <w:rPr>
          <w:rFonts w:ascii="Times New Roman" w:hAnsi="Times New Roman"/>
          <w:sz w:val="24"/>
          <w:szCs w:val="24"/>
        </w:rPr>
        <w:t>рассматриваемых</w:t>
      </w:r>
      <w:r w:rsidRPr="005762EA">
        <w:rPr>
          <w:rFonts w:ascii="Times New Roman" w:hAnsi="Times New Roman"/>
          <w:spacing w:val="-4"/>
          <w:sz w:val="24"/>
          <w:szCs w:val="24"/>
        </w:rPr>
        <w:t xml:space="preserve"> </w:t>
      </w:r>
      <w:r w:rsidRPr="005762EA">
        <w:rPr>
          <w:rFonts w:ascii="Times New Roman" w:hAnsi="Times New Roman"/>
          <w:sz w:val="24"/>
          <w:szCs w:val="24"/>
        </w:rPr>
        <w:t>фактах,</w:t>
      </w:r>
      <w:r w:rsidRPr="005762EA">
        <w:rPr>
          <w:rFonts w:ascii="Times New Roman" w:hAnsi="Times New Roman"/>
          <w:spacing w:val="-6"/>
          <w:sz w:val="24"/>
          <w:szCs w:val="24"/>
        </w:rPr>
        <w:t xml:space="preserve"> </w:t>
      </w:r>
      <w:r w:rsidRPr="005762EA">
        <w:rPr>
          <w:rFonts w:ascii="Times New Roman" w:hAnsi="Times New Roman"/>
          <w:sz w:val="24"/>
          <w:szCs w:val="24"/>
        </w:rPr>
        <w:t>данных</w:t>
      </w:r>
      <w:r w:rsidRPr="005762EA">
        <w:rPr>
          <w:rFonts w:ascii="Times New Roman" w:hAnsi="Times New Roman"/>
          <w:spacing w:val="-67"/>
          <w:sz w:val="24"/>
          <w:szCs w:val="24"/>
        </w:rPr>
        <w:t xml:space="preserve"> </w:t>
      </w:r>
      <w:r w:rsidRPr="005762EA">
        <w:rPr>
          <w:rFonts w:ascii="Times New Roman" w:hAnsi="Times New Roman"/>
          <w:sz w:val="24"/>
          <w:szCs w:val="24"/>
        </w:rPr>
        <w:t>и</w:t>
      </w:r>
      <w:r w:rsidRPr="005762EA">
        <w:rPr>
          <w:rFonts w:ascii="Times New Roman" w:hAnsi="Times New Roman"/>
          <w:spacing w:val="-7"/>
          <w:sz w:val="24"/>
          <w:szCs w:val="24"/>
        </w:rPr>
        <w:t xml:space="preserve"> </w:t>
      </w:r>
      <w:r w:rsidRPr="005762EA">
        <w:rPr>
          <w:rFonts w:ascii="Times New Roman" w:hAnsi="Times New Roman"/>
          <w:sz w:val="24"/>
          <w:szCs w:val="24"/>
        </w:rPr>
        <w:t>наблюдениях,</w:t>
      </w:r>
      <w:r w:rsidRPr="005762EA">
        <w:rPr>
          <w:rFonts w:ascii="Times New Roman" w:hAnsi="Times New Roman"/>
          <w:spacing w:val="-7"/>
          <w:sz w:val="24"/>
          <w:szCs w:val="24"/>
        </w:rPr>
        <w:t xml:space="preserve"> </w:t>
      </w:r>
      <w:r w:rsidRPr="005762EA">
        <w:rPr>
          <w:rFonts w:ascii="Times New Roman" w:hAnsi="Times New Roman"/>
          <w:sz w:val="24"/>
          <w:szCs w:val="24"/>
        </w:rPr>
        <w:t>относящихся</w:t>
      </w:r>
      <w:r w:rsidRPr="005762EA">
        <w:rPr>
          <w:rFonts w:ascii="Times New Roman" w:hAnsi="Times New Roman"/>
          <w:spacing w:val="-6"/>
          <w:sz w:val="24"/>
          <w:szCs w:val="24"/>
        </w:rPr>
        <w:t xml:space="preserve"> </w:t>
      </w:r>
      <w:r w:rsidRPr="005762EA">
        <w:rPr>
          <w:rFonts w:ascii="Times New Roman" w:hAnsi="Times New Roman"/>
          <w:sz w:val="24"/>
          <w:szCs w:val="24"/>
        </w:rPr>
        <w:t>к</w:t>
      </w:r>
      <w:r w:rsidRPr="005762EA">
        <w:rPr>
          <w:rFonts w:ascii="Times New Roman" w:hAnsi="Times New Roman"/>
          <w:spacing w:val="-6"/>
          <w:sz w:val="24"/>
          <w:szCs w:val="24"/>
        </w:rPr>
        <w:t xml:space="preserve"> </w:t>
      </w:r>
      <w:r w:rsidRPr="005762EA">
        <w:rPr>
          <w:rFonts w:ascii="Times New Roman" w:hAnsi="Times New Roman"/>
          <w:sz w:val="24"/>
          <w:szCs w:val="24"/>
        </w:rPr>
        <w:t>внешнему</w:t>
      </w:r>
      <w:r w:rsidRPr="005762EA">
        <w:rPr>
          <w:rFonts w:ascii="Times New Roman" w:hAnsi="Times New Roman"/>
          <w:spacing w:val="-6"/>
          <w:sz w:val="24"/>
          <w:szCs w:val="24"/>
        </w:rPr>
        <w:t xml:space="preserve"> </w:t>
      </w:r>
      <w:r w:rsidRPr="005762EA">
        <w:rPr>
          <w:rFonts w:ascii="Times New Roman" w:hAnsi="Times New Roman"/>
          <w:sz w:val="24"/>
          <w:szCs w:val="24"/>
        </w:rPr>
        <w:t>миру;</w:t>
      </w:r>
    </w:p>
    <w:p w14:paraId="60FE3CF8"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выявлять</w:t>
      </w:r>
      <w:r w:rsidRPr="005762EA">
        <w:rPr>
          <w:rFonts w:ascii="Times New Roman" w:hAnsi="Times New Roman"/>
          <w:spacing w:val="63"/>
          <w:sz w:val="24"/>
          <w:szCs w:val="24"/>
        </w:rPr>
        <w:t xml:space="preserve"> </w:t>
      </w:r>
      <w:r w:rsidRPr="005762EA">
        <w:rPr>
          <w:rFonts w:ascii="Times New Roman" w:hAnsi="Times New Roman"/>
          <w:sz w:val="24"/>
          <w:szCs w:val="24"/>
        </w:rPr>
        <w:t>причинно-следственные</w:t>
      </w:r>
      <w:r w:rsidRPr="005762EA">
        <w:rPr>
          <w:rFonts w:ascii="Times New Roman" w:hAnsi="Times New Roman"/>
          <w:spacing w:val="63"/>
          <w:sz w:val="24"/>
          <w:szCs w:val="24"/>
        </w:rPr>
        <w:t xml:space="preserve"> </w:t>
      </w:r>
      <w:r w:rsidRPr="005762EA">
        <w:rPr>
          <w:rFonts w:ascii="Times New Roman" w:hAnsi="Times New Roman"/>
          <w:sz w:val="24"/>
          <w:szCs w:val="24"/>
        </w:rPr>
        <w:t>связи</w:t>
      </w:r>
      <w:r w:rsidRPr="005762EA">
        <w:rPr>
          <w:rFonts w:ascii="Times New Roman" w:hAnsi="Times New Roman"/>
          <w:spacing w:val="64"/>
          <w:sz w:val="24"/>
          <w:szCs w:val="24"/>
        </w:rPr>
        <w:t xml:space="preserve"> </w:t>
      </w:r>
      <w:r w:rsidRPr="005762EA">
        <w:rPr>
          <w:rFonts w:ascii="Times New Roman" w:hAnsi="Times New Roman"/>
          <w:sz w:val="24"/>
          <w:szCs w:val="24"/>
        </w:rPr>
        <w:t>при</w:t>
      </w:r>
      <w:r w:rsidRPr="005762EA">
        <w:rPr>
          <w:rFonts w:ascii="Times New Roman" w:hAnsi="Times New Roman"/>
          <w:spacing w:val="64"/>
          <w:sz w:val="24"/>
          <w:szCs w:val="24"/>
        </w:rPr>
        <w:t xml:space="preserve"> </w:t>
      </w:r>
      <w:r w:rsidRPr="005762EA">
        <w:rPr>
          <w:rFonts w:ascii="Times New Roman" w:hAnsi="Times New Roman"/>
          <w:sz w:val="24"/>
          <w:szCs w:val="24"/>
        </w:rPr>
        <w:t>изучении</w:t>
      </w:r>
      <w:r w:rsidRPr="005762EA">
        <w:rPr>
          <w:rFonts w:ascii="Times New Roman" w:hAnsi="Times New Roman"/>
          <w:spacing w:val="64"/>
          <w:sz w:val="24"/>
          <w:szCs w:val="24"/>
        </w:rPr>
        <w:t xml:space="preserve"> </w:t>
      </w:r>
      <w:r w:rsidRPr="005762EA">
        <w:rPr>
          <w:rFonts w:ascii="Times New Roman" w:hAnsi="Times New Roman"/>
          <w:sz w:val="24"/>
          <w:szCs w:val="24"/>
        </w:rPr>
        <w:t>природных</w:t>
      </w:r>
      <w:r w:rsidRPr="005762EA">
        <w:rPr>
          <w:rFonts w:ascii="Times New Roman" w:hAnsi="Times New Roman"/>
          <w:spacing w:val="65"/>
          <w:sz w:val="24"/>
          <w:szCs w:val="24"/>
        </w:rPr>
        <w:t xml:space="preserve"> </w:t>
      </w:r>
      <w:r w:rsidRPr="005762EA">
        <w:rPr>
          <w:rFonts w:ascii="Times New Roman" w:hAnsi="Times New Roman"/>
          <w:sz w:val="24"/>
          <w:szCs w:val="24"/>
        </w:rPr>
        <w:t>явлений</w:t>
      </w:r>
      <w:r w:rsidRPr="005762EA">
        <w:rPr>
          <w:rFonts w:ascii="Times New Roman" w:hAnsi="Times New Roman"/>
          <w:spacing w:val="-67"/>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процессов,</w:t>
      </w:r>
      <w:r w:rsidRPr="005762EA">
        <w:rPr>
          <w:rFonts w:ascii="Times New Roman" w:hAnsi="Times New Roman"/>
          <w:spacing w:val="-1"/>
          <w:sz w:val="24"/>
          <w:szCs w:val="24"/>
        </w:rPr>
        <w:t xml:space="preserve"> </w:t>
      </w:r>
      <w:r w:rsidRPr="005762EA">
        <w:rPr>
          <w:rFonts w:ascii="Times New Roman" w:hAnsi="Times New Roman"/>
          <w:sz w:val="24"/>
          <w:szCs w:val="24"/>
        </w:rPr>
        <w:t>а</w:t>
      </w:r>
      <w:r w:rsidRPr="005762EA">
        <w:rPr>
          <w:rFonts w:ascii="Times New Roman" w:hAnsi="Times New Roman"/>
          <w:spacing w:val="-2"/>
          <w:sz w:val="24"/>
          <w:szCs w:val="24"/>
        </w:rPr>
        <w:t xml:space="preserve"> </w:t>
      </w:r>
      <w:r w:rsidRPr="005762EA">
        <w:rPr>
          <w:rFonts w:ascii="Times New Roman" w:hAnsi="Times New Roman"/>
          <w:sz w:val="24"/>
          <w:szCs w:val="24"/>
        </w:rPr>
        <w:t>также процессов,</w:t>
      </w:r>
      <w:r w:rsidRPr="005762EA">
        <w:rPr>
          <w:rFonts w:ascii="Times New Roman" w:hAnsi="Times New Roman"/>
          <w:spacing w:val="-2"/>
          <w:sz w:val="24"/>
          <w:szCs w:val="24"/>
        </w:rPr>
        <w:t xml:space="preserve"> </w:t>
      </w:r>
      <w:r w:rsidRPr="005762EA">
        <w:rPr>
          <w:rFonts w:ascii="Times New Roman" w:hAnsi="Times New Roman"/>
          <w:sz w:val="24"/>
          <w:szCs w:val="24"/>
        </w:rPr>
        <w:t>происходящих</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sz w:val="24"/>
          <w:szCs w:val="24"/>
        </w:rPr>
        <w:t>техносфере;</w:t>
      </w:r>
    </w:p>
    <w:p w14:paraId="1475E42B"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самостоятельно</w:t>
      </w:r>
      <w:r w:rsidRPr="005762EA">
        <w:rPr>
          <w:rFonts w:ascii="Times New Roman" w:hAnsi="Times New Roman"/>
          <w:spacing w:val="54"/>
          <w:sz w:val="24"/>
          <w:szCs w:val="24"/>
        </w:rPr>
        <w:t xml:space="preserve"> </w:t>
      </w:r>
      <w:r w:rsidRPr="005762EA">
        <w:rPr>
          <w:rFonts w:ascii="Times New Roman" w:hAnsi="Times New Roman"/>
          <w:sz w:val="24"/>
          <w:szCs w:val="24"/>
        </w:rPr>
        <w:t>выбирать</w:t>
      </w:r>
      <w:r w:rsidRPr="005762EA">
        <w:rPr>
          <w:rFonts w:ascii="Times New Roman" w:hAnsi="Times New Roman"/>
          <w:spacing w:val="52"/>
          <w:sz w:val="24"/>
          <w:szCs w:val="24"/>
        </w:rPr>
        <w:t xml:space="preserve"> </w:t>
      </w:r>
      <w:r w:rsidRPr="005762EA">
        <w:rPr>
          <w:rFonts w:ascii="Times New Roman" w:hAnsi="Times New Roman"/>
          <w:sz w:val="24"/>
          <w:szCs w:val="24"/>
        </w:rPr>
        <w:t>способ</w:t>
      </w:r>
      <w:r w:rsidRPr="005762EA">
        <w:rPr>
          <w:rFonts w:ascii="Times New Roman" w:hAnsi="Times New Roman"/>
          <w:spacing w:val="53"/>
          <w:sz w:val="24"/>
          <w:szCs w:val="24"/>
        </w:rPr>
        <w:t xml:space="preserve"> </w:t>
      </w:r>
      <w:r w:rsidRPr="005762EA">
        <w:rPr>
          <w:rFonts w:ascii="Times New Roman" w:hAnsi="Times New Roman"/>
          <w:sz w:val="24"/>
          <w:szCs w:val="24"/>
        </w:rPr>
        <w:t>решения</w:t>
      </w:r>
      <w:r w:rsidRPr="005762EA">
        <w:rPr>
          <w:rFonts w:ascii="Times New Roman" w:hAnsi="Times New Roman"/>
          <w:spacing w:val="54"/>
          <w:sz w:val="24"/>
          <w:szCs w:val="24"/>
        </w:rPr>
        <w:t xml:space="preserve"> </w:t>
      </w:r>
      <w:r w:rsidRPr="005762EA">
        <w:rPr>
          <w:rFonts w:ascii="Times New Roman" w:hAnsi="Times New Roman"/>
          <w:sz w:val="24"/>
          <w:szCs w:val="24"/>
        </w:rPr>
        <w:t>поставленной</w:t>
      </w:r>
      <w:r w:rsidRPr="005762EA">
        <w:rPr>
          <w:rFonts w:ascii="Times New Roman" w:hAnsi="Times New Roman"/>
          <w:spacing w:val="51"/>
          <w:sz w:val="24"/>
          <w:szCs w:val="24"/>
        </w:rPr>
        <w:t xml:space="preserve"> </w:t>
      </w:r>
      <w:r w:rsidRPr="005762EA">
        <w:rPr>
          <w:rFonts w:ascii="Times New Roman" w:hAnsi="Times New Roman"/>
          <w:sz w:val="24"/>
          <w:szCs w:val="24"/>
        </w:rPr>
        <w:t>задачи,</w:t>
      </w:r>
      <w:r w:rsidRPr="005762EA">
        <w:rPr>
          <w:rFonts w:ascii="Times New Roman" w:hAnsi="Times New Roman"/>
          <w:spacing w:val="54"/>
          <w:sz w:val="24"/>
          <w:szCs w:val="24"/>
        </w:rPr>
        <w:t xml:space="preserve"> </w:t>
      </w:r>
      <w:r w:rsidRPr="005762EA">
        <w:rPr>
          <w:rFonts w:ascii="Times New Roman" w:hAnsi="Times New Roman"/>
          <w:sz w:val="24"/>
          <w:szCs w:val="24"/>
        </w:rPr>
        <w:t>используя</w:t>
      </w:r>
      <w:r w:rsidRPr="005762EA">
        <w:rPr>
          <w:rFonts w:ascii="Times New Roman" w:hAnsi="Times New Roman"/>
          <w:spacing w:val="-67"/>
          <w:sz w:val="24"/>
          <w:szCs w:val="24"/>
        </w:rPr>
        <w:t xml:space="preserve"> </w:t>
      </w:r>
      <w:r w:rsidRPr="005762EA">
        <w:rPr>
          <w:rFonts w:ascii="Times New Roman" w:hAnsi="Times New Roman"/>
          <w:sz w:val="24"/>
          <w:szCs w:val="24"/>
        </w:rPr>
        <w:t>для</w:t>
      </w:r>
      <w:r w:rsidRPr="005762EA">
        <w:rPr>
          <w:rFonts w:ascii="Times New Roman" w:hAnsi="Times New Roman"/>
          <w:spacing w:val="-1"/>
          <w:sz w:val="24"/>
          <w:szCs w:val="24"/>
        </w:rPr>
        <w:t xml:space="preserve"> </w:t>
      </w:r>
      <w:r w:rsidRPr="005762EA">
        <w:rPr>
          <w:rFonts w:ascii="Times New Roman" w:hAnsi="Times New Roman"/>
          <w:sz w:val="24"/>
          <w:szCs w:val="24"/>
        </w:rPr>
        <w:t>этого необходимые материалы,</w:t>
      </w:r>
      <w:r w:rsidRPr="005762EA">
        <w:rPr>
          <w:rFonts w:ascii="Times New Roman" w:hAnsi="Times New Roman"/>
          <w:spacing w:val="-2"/>
          <w:sz w:val="24"/>
          <w:szCs w:val="24"/>
        </w:rPr>
        <w:t xml:space="preserve"> </w:t>
      </w:r>
      <w:r w:rsidRPr="005762EA">
        <w:rPr>
          <w:rFonts w:ascii="Times New Roman" w:hAnsi="Times New Roman"/>
          <w:sz w:val="24"/>
          <w:szCs w:val="24"/>
        </w:rPr>
        <w:t>инструменты и</w:t>
      </w:r>
      <w:r w:rsidRPr="005762EA">
        <w:rPr>
          <w:rFonts w:ascii="Times New Roman" w:hAnsi="Times New Roman"/>
          <w:spacing w:val="-1"/>
          <w:sz w:val="24"/>
          <w:szCs w:val="24"/>
        </w:rPr>
        <w:t xml:space="preserve"> </w:t>
      </w:r>
      <w:r w:rsidRPr="005762EA">
        <w:rPr>
          <w:rFonts w:ascii="Times New Roman" w:hAnsi="Times New Roman"/>
          <w:sz w:val="24"/>
          <w:szCs w:val="24"/>
        </w:rPr>
        <w:t>технологии.</w:t>
      </w:r>
    </w:p>
    <w:p w14:paraId="09BEF295"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Базовые</w:t>
      </w:r>
      <w:r w:rsidRPr="005762EA">
        <w:rPr>
          <w:rFonts w:ascii="Times New Roman" w:hAnsi="Times New Roman"/>
          <w:spacing w:val="-2"/>
          <w:sz w:val="24"/>
          <w:szCs w:val="24"/>
        </w:rPr>
        <w:t xml:space="preserve"> </w:t>
      </w:r>
      <w:r w:rsidRPr="005762EA">
        <w:rPr>
          <w:rFonts w:ascii="Times New Roman" w:hAnsi="Times New Roman"/>
          <w:sz w:val="24"/>
          <w:szCs w:val="24"/>
        </w:rPr>
        <w:t>проектные</w:t>
      </w:r>
      <w:r w:rsidRPr="005762EA">
        <w:rPr>
          <w:rFonts w:ascii="Times New Roman" w:hAnsi="Times New Roman"/>
          <w:spacing w:val="-1"/>
          <w:sz w:val="24"/>
          <w:szCs w:val="24"/>
        </w:rPr>
        <w:t xml:space="preserve"> </w:t>
      </w:r>
      <w:r w:rsidRPr="005762EA">
        <w:rPr>
          <w:rFonts w:ascii="Times New Roman" w:hAnsi="Times New Roman"/>
          <w:sz w:val="24"/>
          <w:szCs w:val="24"/>
        </w:rPr>
        <w:t>действия:</w:t>
      </w:r>
    </w:p>
    <w:p w14:paraId="7D6CF100"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выявлять</w:t>
      </w:r>
      <w:r w:rsidRPr="005762EA">
        <w:rPr>
          <w:rFonts w:ascii="Times New Roman" w:hAnsi="Times New Roman"/>
          <w:spacing w:val="-4"/>
          <w:sz w:val="24"/>
          <w:szCs w:val="24"/>
        </w:rPr>
        <w:t xml:space="preserve"> </w:t>
      </w:r>
      <w:r w:rsidRPr="005762EA">
        <w:rPr>
          <w:rFonts w:ascii="Times New Roman" w:hAnsi="Times New Roman"/>
          <w:sz w:val="24"/>
          <w:szCs w:val="24"/>
        </w:rPr>
        <w:t>проблемы,</w:t>
      </w:r>
      <w:r w:rsidRPr="005762EA">
        <w:rPr>
          <w:rFonts w:ascii="Times New Roman" w:hAnsi="Times New Roman"/>
          <w:spacing w:val="-4"/>
          <w:sz w:val="24"/>
          <w:szCs w:val="24"/>
        </w:rPr>
        <w:t xml:space="preserve"> </w:t>
      </w:r>
      <w:r w:rsidRPr="005762EA">
        <w:rPr>
          <w:rFonts w:ascii="Times New Roman" w:hAnsi="Times New Roman"/>
          <w:sz w:val="24"/>
          <w:szCs w:val="24"/>
        </w:rPr>
        <w:t>связанные</w:t>
      </w:r>
      <w:r w:rsidRPr="005762EA">
        <w:rPr>
          <w:rFonts w:ascii="Times New Roman" w:hAnsi="Times New Roman"/>
          <w:spacing w:val="-2"/>
          <w:sz w:val="24"/>
          <w:szCs w:val="24"/>
        </w:rPr>
        <w:t xml:space="preserve"> </w:t>
      </w:r>
      <w:r w:rsidRPr="005762EA">
        <w:rPr>
          <w:rFonts w:ascii="Times New Roman" w:hAnsi="Times New Roman"/>
          <w:sz w:val="24"/>
          <w:szCs w:val="24"/>
        </w:rPr>
        <w:t>с</w:t>
      </w:r>
      <w:r w:rsidRPr="005762EA">
        <w:rPr>
          <w:rFonts w:ascii="Times New Roman" w:hAnsi="Times New Roman"/>
          <w:spacing w:val="-4"/>
          <w:sz w:val="24"/>
          <w:szCs w:val="24"/>
        </w:rPr>
        <w:t xml:space="preserve"> </w:t>
      </w:r>
      <w:r w:rsidRPr="005762EA">
        <w:rPr>
          <w:rFonts w:ascii="Times New Roman" w:hAnsi="Times New Roman"/>
          <w:sz w:val="24"/>
          <w:szCs w:val="24"/>
        </w:rPr>
        <w:t>ними</w:t>
      </w:r>
      <w:r w:rsidRPr="005762EA">
        <w:rPr>
          <w:rFonts w:ascii="Times New Roman" w:hAnsi="Times New Roman"/>
          <w:spacing w:val="-1"/>
          <w:sz w:val="24"/>
          <w:szCs w:val="24"/>
        </w:rPr>
        <w:t xml:space="preserve"> </w:t>
      </w:r>
      <w:r w:rsidRPr="005762EA">
        <w:rPr>
          <w:rFonts w:ascii="Times New Roman" w:hAnsi="Times New Roman"/>
          <w:sz w:val="24"/>
          <w:szCs w:val="24"/>
        </w:rPr>
        <w:t>цели,</w:t>
      </w:r>
      <w:r w:rsidRPr="005762EA">
        <w:rPr>
          <w:rFonts w:ascii="Times New Roman" w:hAnsi="Times New Roman"/>
          <w:spacing w:val="-2"/>
          <w:sz w:val="24"/>
          <w:szCs w:val="24"/>
        </w:rPr>
        <w:t xml:space="preserve"> </w:t>
      </w:r>
      <w:r w:rsidRPr="005762EA">
        <w:rPr>
          <w:rFonts w:ascii="Times New Roman" w:hAnsi="Times New Roman"/>
          <w:sz w:val="24"/>
          <w:szCs w:val="24"/>
        </w:rPr>
        <w:t>задачи</w:t>
      </w:r>
      <w:r w:rsidRPr="005762EA">
        <w:rPr>
          <w:rFonts w:ascii="Times New Roman" w:hAnsi="Times New Roman"/>
          <w:spacing w:val="-4"/>
          <w:sz w:val="24"/>
          <w:szCs w:val="24"/>
        </w:rPr>
        <w:t xml:space="preserve"> </w:t>
      </w:r>
      <w:r w:rsidRPr="005762EA">
        <w:rPr>
          <w:rFonts w:ascii="Times New Roman" w:hAnsi="Times New Roman"/>
          <w:sz w:val="24"/>
          <w:szCs w:val="24"/>
        </w:rPr>
        <w:t>деятельности;</w:t>
      </w:r>
    </w:p>
    <w:p w14:paraId="162F5F9A"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осуществлять</w:t>
      </w:r>
      <w:r w:rsidRPr="005762EA">
        <w:rPr>
          <w:rFonts w:ascii="Times New Roman" w:hAnsi="Times New Roman"/>
          <w:spacing w:val="-6"/>
          <w:sz w:val="24"/>
          <w:szCs w:val="24"/>
        </w:rPr>
        <w:t xml:space="preserve"> </w:t>
      </w:r>
      <w:r w:rsidRPr="005762EA">
        <w:rPr>
          <w:rFonts w:ascii="Times New Roman" w:hAnsi="Times New Roman"/>
          <w:sz w:val="24"/>
          <w:szCs w:val="24"/>
        </w:rPr>
        <w:t>планирование</w:t>
      </w:r>
      <w:r w:rsidRPr="005762EA">
        <w:rPr>
          <w:rFonts w:ascii="Times New Roman" w:hAnsi="Times New Roman"/>
          <w:spacing w:val="-4"/>
          <w:sz w:val="24"/>
          <w:szCs w:val="24"/>
        </w:rPr>
        <w:t xml:space="preserve"> </w:t>
      </w:r>
      <w:r w:rsidRPr="005762EA">
        <w:rPr>
          <w:rFonts w:ascii="Times New Roman" w:hAnsi="Times New Roman"/>
          <w:sz w:val="24"/>
          <w:szCs w:val="24"/>
        </w:rPr>
        <w:t>проектной</w:t>
      </w:r>
      <w:r w:rsidRPr="005762EA">
        <w:rPr>
          <w:rFonts w:ascii="Times New Roman" w:hAnsi="Times New Roman"/>
          <w:spacing w:val="-7"/>
          <w:sz w:val="24"/>
          <w:szCs w:val="24"/>
        </w:rPr>
        <w:t xml:space="preserve"> </w:t>
      </w:r>
      <w:r w:rsidRPr="005762EA">
        <w:rPr>
          <w:rFonts w:ascii="Times New Roman" w:hAnsi="Times New Roman"/>
          <w:sz w:val="24"/>
          <w:szCs w:val="24"/>
        </w:rPr>
        <w:t>деятельности;</w:t>
      </w:r>
    </w:p>
    <w:p w14:paraId="327349BF"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разрабатывать</w:t>
      </w:r>
      <w:r w:rsidRPr="005762EA">
        <w:rPr>
          <w:rFonts w:ascii="Times New Roman" w:hAnsi="Times New Roman"/>
          <w:spacing w:val="7"/>
          <w:sz w:val="24"/>
          <w:szCs w:val="24"/>
        </w:rPr>
        <w:t xml:space="preserve"> </w:t>
      </w:r>
      <w:r w:rsidRPr="005762EA">
        <w:rPr>
          <w:rFonts w:ascii="Times New Roman" w:hAnsi="Times New Roman"/>
          <w:sz w:val="24"/>
          <w:szCs w:val="24"/>
        </w:rPr>
        <w:t>и</w:t>
      </w:r>
      <w:r w:rsidRPr="005762EA">
        <w:rPr>
          <w:rFonts w:ascii="Times New Roman" w:hAnsi="Times New Roman"/>
          <w:spacing w:val="6"/>
          <w:sz w:val="24"/>
          <w:szCs w:val="24"/>
        </w:rPr>
        <w:t xml:space="preserve"> </w:t>
      </w:r>
      <w:r w:rsidRPr="005762EA">
        <w:rPr>
          <w:rFonts w:ascii="Times New Roman" w:hAnsi="Times New Roman"/>
          <w:sz w:val="24"/>
          <w:szCs w:val="24"/>
        </w:rPr>
        <w:t>реализовывать</w:t>
      </w:r>
      <w:r w:rsidRPr="005762EA">
        <w:rPr>
          <w:rFonts w:ascii="Times New Roman" w:hAnsi="Times New Roman"/>
          <w:spacing w:val="7"/>
          <w:sz w:val="24"/>
          <w:szCs w:val="24"/>
        </w:rPr>
        <w:t xml:space="preserve"> </w:t>
      </w:r>
      <w:r w:rsidRPr="005762EA">
        <w:rPr>
          <w:rFonts w:ascii="Times New Roman" w:hAnsi="Times New Roman"/>
          <w:sz w:val="24"/>
          <w:szCs w:val="24"/>
        </w:rPr>
        <w:t>проектный</w:t>
      </w:r>
      <w:r w:rsidRPr="005762EA">
        <w:rPr>
          <w:rFonts w:ascii="Times New Roman" w:hAnsi="Times New Roman"/>
          <w:spacing w:val="8"/>
          <w:sz w:val="24"/>
          <w:szCs w:val="24"/>
        </w:rPr>
        <w:t xml:space="preserve"> </w:t>
      </w:r>
      <w:r w:rsidRPr="005762EA">
        <w:rPr>
          <w:rFonts w:ascii="Times New Roman" w:hAnsi="Times New Roman"/>
          <w:sz w:val="24"/>
          <w:szCs w:val="24"/>
        </w:rPr>
        <w:t>замысел</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9"/>
          <w:sz w:val="24"/>
          <w:szCs w:val="24"/>
        </w:rPr>
        <w:t xml:space="preserve"> </w:t>
      </w:r>
      <w:r w:rsidRPr="005762EA">
        <w:rPr>
          <w:rFonts w:ascii="Times New Roman" w:hAnsi="Times New Roman"/>
          <w:sz w:val="24"/>
          <w:szCs w:val="24"/>
        </w:rPr>
        <w:t>оформлять</w:t>
      </w:r>
      <w:r w:rsidRPr="005762EA">
        <w:rPr>
          <w:rFonts w:ascii="Times New Roman" w:hAnsi="Times New Roman"/>
          <w:spacing w:val="7"/>
          <w:sz w:val="24"/>
          <w:szCs w:val="24"/>
        </w:rPr>
        <w:t xml:space="preserve"> </w:t>
      </w:r>
      <w:r w:rsidRPr="005762EA">
        <w:rPr>
          <w:rFonts w:ascii="Times New Roman" w:hAnsi="Times New Roman"/>
          <w:sz w:val="24"/>
          <w:szCs w:val="24"/>
        </w:rPr>
        <w:t>его</w:t>
      </w:r>
      <w:r w:rsidRPr="005762EA">
        <w:rPr>
          <w:rFonts w:ascii="Times New Roman" w:hAnsi="Times New Roman"/>
          <w:spacing w:val="10"/>
          <w:sz w:val="24"/>
          <w:szCs w:val="24"/>
        </w:rPr>
        <w:t xml:space="preserve"> </w:t>
      </w:r>
      <w:r w:rsidRPr="005762EA">
        <w:rPr>
          <w:rFonts w:ascii="Times New Roman" w:hAnsi="Times New Roman"/>
          <w:sz w:val="24"/>
          <w:szCs w:val="24"/>
        </w:rPr>
        <w:t>в</w:t>
      </w:r>
      <w:r w:rsidRPr="005762EA">
        <w:rPr>
          <w:rFonts w:ascii="Times New Roman" w:hAnsi="Times New Roman"/>
          <w:spacing w:val="7"/>
          <w:sz w:val="24"/>
          <w:szCs w:val="24"/>
        </w:rPr>
        <w:t xml:space="preserve"> </w:t>
      </w:r>
      <w:r w:rsidRPr="005762EA">
        <w:rPr>
          <w:rFonts w:ascii="Times New Roman" w:hAnsi="Times New Roman"/>
          <w:sz w:val="24"/>
          <w:szCs w:val="24"/>
        </w:rPr>
        <w:t>форме</w:t>
      </w:r>
    </w:p>
    <w:p w14:paraId="0BE10413"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«продукта»;</w:t>
      </w:r>
    </w:p>
    <w:p w14:paraId="5265FEA7"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осуществлять</w:t>
      </w:r>
      <w:r w:rsidRPr="005762EA">
        <w:rPr>
          <w:rFonts w:ascii="Times New Roman" w:hAnsi="Times New Roman"/>
          <w:spacing w:val="3"/>
          <w:sz w:val="24"/>
          <w:szCs w:val="24"/>
        </w:rPr>
        <w:t xml:space="preserve"> </w:t>
      </w:r>
      <w:r w:rsidRPr="005762EA">
        <w:rPr>
          <w:rFonts w:ascii="Times New Roman" w:hAnsi="Times New Roman"/>
          <w:sz w:val="24"/>
          <w:szCs w:val="24"/>
        </w:rPr>
        <w:t>самооценку</w:t>
      </w:r>
      <w:r w:rsidRPr="005762EA">
        <w:rPr>
          <w:rFonts w:ascii="Times New Roman" w:hAnsi="Times New Roman"/>
          <w:spacing w:val="4"/>
          <w:sz w:val="24"/>
          <w:szCs w:val="24"/>
        </w:rPr>
        <w:t xml:space="preserve"> </w:t>
      </w:r>
      <w:r w:rsidRPr="005762EA">
        <w:rPr>
          <w:rFonts w:ascii="Times New Roman" w:hAnsi="Times New Roman"/>
          <w:sz w:val="24"/>
          <w:szCs w:val="24"/>
        </w:rPr>
        <w:t>процесса</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2"/>
          <w:sz w:val="24"/>
          <w:szCs w:val="24"/>
        </w:rPr>
        <w:t xml:space="preserve"> </w:t>
      </w:r>
      <w:r w:rsidRPr="005762EA">
        <w:rPr>
          <w:rFonts w:ascii="Times New Roman" w:hAnsi="Times New Roman"/>
          <w:sz w:val="24"/>
          <w:szCs w:val="24"/>
        </w:rPr>
        <w:t>результата</w:t>
      </w:r>
      <w:r w:rsidRPr="005762EA">
        <w:rPr>
          <w:rFonts w:ascii="Times New Roman" w:hAnsi="Times New Roman"/>
          <w:spacing w:val="3"/>
          <w:sz w:val="24"/>
          <w:szCs w:val="24"/>
        </w:rPr>
        <w:t xml:space="preserve"> </w:t>
      </w:r>
      <w:r w:rsidRPr="005762EA">
        <w:rPr>
          <w:rFonts w:ascii="Times New Roman" w:hAnsi="Times New Roman"/>
          <w:sz w:val="24"/>
          <w:szCs w:val="24"/>
        </w:rPr>
        <w:t>проектной</w:t>
      </w:r>
      <w:r w:rsidRPr="005762EA">
        <w:rPr>
          <w:rFonts w:ascii="Times New Roman" w:hAnsi="Times New Roman"/>
          <w:spacing w:val="12"/>
          <w:sz w:val="24"/>
          <w:szCs w:val="24"/>
        </w:rPr>
        <w:t xml:space="preserve"> </w:t>
      </w:r>
      <w:r w:rsidRPr="005762EA">
        <w:rPr>
          <w:rFonts w:ascii="Times New Roman" w:hAnsi="Times New Roman"/>
          <w:sz w:val="24"/>
          <w:szCs w:val="24"/>
        </w:rPr>
        <w:t>деятельности,</w:t>
      </w:r>
      <w:r w:rsidRPr="005762EA">
        <w:rPr>
          <w:rFonts w:ascii="Times New Roman" w:hAnsi="Times New Roman"/>
          <w:spacing w:val="-67"/>
          <w:sz w:val="24"/>
          <w:szCs w:val="24"/>
        </w:rPr>
        <w:t xml:space="preserve"> </w:t>
      </w:r>
      <w:r w:rsidRPr="005762EA">
        <w:rPr>
          <w:rFonts w:ascii="Times New Roman" w:hAnsi="Times New Roman"/>
          <w:sz w:val="24"/>
          <w:szCs w:val="24"/>
        </w:rPr>
        <w:t>взаимооценку.</w:t>
      </w:r>
    </w:p>
    <w:p w14:paraId="2DE73DE3"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Базовые</w:t>
      </w:r>
      <w:r w:rsidRPr="005762EA">
        <w:rPr>
          <w:rFonts w:ascii="Times New Roman" w:hAnsi="Times New Roman"/>
          <w:spacing w:val="-2"/>
          <w:sz w:val="24"/>
          <w:szCs w:val="24"/>
        </w:rPr>
        <w:t xml:space="preserve"> </w:t>
      </w:r>
      <w:r w:rsidRPr="005762EA">
        <w:rPr>
          <w:rFonts w:ascii="Times New Roman" w:hAnsi="Times New Roman"/>
          <w:sz w:val="24"/>
          <w:szCs w:val="24"/>
        </w:rPr>
        <w:t>исследовательские</w:t>
      </w:r>
      <w:r w:rsidRPr="005762EA">
        <w:rPr>
          <w:rFonts w:ascii="Times New Roman" w:hAnsi="Times New Roman"/>
          <w:spacing w:val="-2"/>
          <w:sz w:val="24"/>
          <w:szCs w:val="24"/>
        </w:rPr>
        <w:t xml:space="preserve"> </w:t>
      </w:r>
      <w:r w:rsidRPr="005762EA">
        <w:rPr>
          <w:rFonts w:ascii="Times New Roman" w:hAnsi="Times New Roman"/>
          <w:sz w:val="24"/>
          <w:szCs w:val="24"/>
        </w:rPr>
        <w:t>действия:</w:t>
      </w:r>
    </w:p>
    <w:p w14:paraId="1B3DF28D"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использовать</w:t>
      </w:r>
      <w:r w:rsidRPr="005762EA">
        <w:rPr>
          <w:rFonts w:ascii="Times New Roman" w:hAnsi="Times New Roman"/>
          <w:spacing w:val="-4"/>
          <w:sz w:val="24"/>
          <w:szCs w:val="24"/>
        </w:rPr>
        <w:t xml:space="preserve"> </w:t>
      </w:r>
      <w:r w:rsidRPr="005762EA">
        <w:rPr>
          <w:rFonts w:ascii="Times New Roman" w:hAnsi="Times New Roman"/>
          <w:sz w:val="24"/>
          <w:szCs w:val="24"/>
        </w:rPr>
        <w:t>вопросы</w:t>
      </w:r>
      <w:r w:rsidRPr="005762EA">
        <w:rPr>
          <w:rFonts w:ascii="Times New Roman" w:hAnsi="Times New Roman"/>
          <w:spacing w:val="-1"/>
          <w:sz w:val="24"/>
          <w:szCs w:val="24"/>
        </w:rPr>
        <w:t xml:space="preserve"> </w:t>
      </w:r>
      <w:r w:rsidRPr="005762EA">
        <w:rPr>
          <w:rFonts w:ascii="Times New Roman" w:hAnsi="Times New Roman"/>
          <w:sz w:val="24"/>
          <w:szCs w:val="24"/>
        </w:rPr>
        <w:t>как</w:t>
      </w:r>
      <w:r w:rsidRPr="005762EA">
        <w:rPr>
          <w:rFonts w:ascii="Times New Roman" w:hAnsi="Times New Roman"/>
          <w:spacing w:val="-6"/>
          <w:sz w:val="24"/>
          <w:szCs w:val="24"/>
        </w:rPr>
        <w:t xml:space="preserve"> </w:t>
      </w:r>
      <w:r w:rsidRPr="005762EA">
        <w:rPr>
          <w:rFonts w:ascii="Times New Roman" w:hAnsi="Times New Roman"/>
          <w:sz w:val="24"/>
          <w:szCs w:val="24"/>
        </w:rPr>
        <w:t>исследовательский</w:t>
      </w:r>
      <w:r w:rsidRPr="005762EA">
        <w:rPr>
          <w:rFonts w:ascii="Times New Roman" w:hAnsi="Times New Roman"/>
          <w:spacing w:val="-5"/>
          <w:sz w:val="24"/>
          <w:szCs w:val="24"/>
        </w:rPr>
        <w:t xml:space="preserve"> </w:t>
      </w:r>
      <w:r w:rsidRPr="005762EA">
        <w:rPr>
          <w:rFonts w:ascii="Times New Roman" w:hAnsi="Times New Roman"/>
          <w:sz w:val="24"/>
          <w:szCs w:val="24"/>
        </w:rPr>
        <w:t>инструмент</w:t>
      </w:r>
      <w:r w:rsidRPr="005762EA">
        <w:rPr>
          <w:rFonts w:ascii="Times New Roman" w:hAnsi="Times New Roman"/>
          <w:spacing w:val="-4"/>
          <w:sz w:val="24"/>
          <w:szCs w:val="24"/>
        </w:rPr>
        <w:t xml:space="preserve"> </w:t>
      </w:r>
      <w:r w:rsidRPr="005762EA">
        <w:rPr>
          <w:rFonts w:ascii="Times New Roman" w:hAnsi="Times New Roman"/>
          <w:sz w:val="24"/>
          <w:szCs w:val="24"/>
        </w:rPr>
        <w:t>познания;</w:t>
      </w:r>
    </w:p>
    <w:p w14:paraId="328ED0D5"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формировать</w:t>
      </w:r>
      <w:r w:rsidRPr="005762EA">
        <w:rPr>
          <w:rFonts w:ascii="Times New Roman" w:hAnsi="Times New Roman"/>
          <w:sz w:val="24"/>
          <w:szCs w:val="24"/>
        </w:rPr>
        <w:tab/>
        <w:t>запросы</w:t>
      </w:r>
      <w:r w:rsidRPr="005762EA">
        <w:rPr>
          <w:rFonts w:ascii="Times New Roman" w:hAnsi="Times New Roman"/>
          <w:sz w:val="24"/>
          <w:szCs w:val="24"/>
        </w:rPr>
        <w:tab/>
        <w:t>к</w:t>
      </w:r>
      <w:r w:rsidRPr="005762EA">
        <w:rPr>
          <w:rFonts w:ascii="Times New Roman" w:hAnsi="Times New Roman"/>
          <w:sz w:val="24"/>
          <w:szCs w:val="24"/>
        </w:rPr>
        <w:tab/>
        <w:t>информационной</w:t>
      </w:r>
      <w:r w:rsidRPr="005762EA">
        <w:rPr>
          <w:rFonts w:ascii="Times New Roman" w:hAnsi="Times New Roman"/>
          <w:sz w:val="24"/>
          <w:szCs w:val="24"/>
        </w:rPr>
        <w:tab/>
        <w:t>системе</w:t>
      </w:r>
      <w:r w:rsidRPr="005762EA">
        <w:rPr>
          <w:rFonts w:ascii="Times New Roman" w:hAnsi="Times New Roman"/>
          <w:sz w:val="24"/>
          <w:szCs w:val="24"/>
        </w:rPr>
        <w:tab/>
        <w:t>с</w:t>
      </w:r>
      <w:r w:rsidRPr="005762EA">
        <w:rPr>
          <w:rFonts w:ascii="Times New Roman" w:hAnsi="Times New Roman"/>
          <w:sz w:val="24"/>
          <w:szCs w:val="24"/>
        </w:rPr>
        <w:tab/>
        <w:t>целью</w:t>
      </w:r>
      <w:r w:rsidRPr="005762EA">
        <w:rPr>
          <w:rFonts w:ascii="Times New Roman" w:hAnsi="Times New Roman"/>
          <w:sz w:val="24"/>
          <w:szCs w:val="24"/>
        </w:rPr>
        <w:tab/>
        <w:t>получения</w:t>
      </w:r>
      <w:r w:rsidRPr="005762EA">
        <w:rPr>
          <w:rFonts w:ascii="Times New Roman" w:hAnsi="Times New Roman"/>
          <w:spacing w:val="-67"/>
          <w:sz w:val="24"/>
          <w:szCs w:val="24"/>
        </w:rPr>
        <w:t xml:space="preserve"> </w:t>
      </w:r>
      <w:r w:rsidRPr="005762EA">
        <w:rPr>
          <w:rFonts w:ascii="Times New Roman" w:hAnsi="Times New Roman"/>
          <w:sz w:val="24"/>
          <w:szCs w:val="24"/>
        </w:rPr>
        <w:t>необходимой</w:t>
      </w:r>
      <w:r w:rsidRPr="005762EA">
        <w:rPr>
          <w:rFonts w:ascii="Times New Roman" w:hAnsi="Times New Roman"/>
          <w:spacing w:val="-1"/>
          <w:sz w:val="24"/>
          <w:szCs w:val="24"/>
        </w:rPr>
        <w:t xml:space="preserve"> </w:t>
      </w:r>
      <w:r w:rsidRPr="005762EA">
        <w:rPr>
          <w:rFonts w:ascii="Times New Roman" w:hAnsi="Times New Roman"/>
          <w:sz w:val="24"/>
          <w:szCs w:val="24"/>
        </w:rPr>
        <w:t>информации;</w:t>
      </w:r>
    </w:p>
    <w:p w14:paraId="2BEE4B67"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оценивать полноту, достоверность и актуальность полученной информации;</w:t>
      </w:r>
      <w:r w:rsidRPr="005762EA">
        <w:rPr>
          <w:rFonts w:ascii="Times New Roman" w:hAnsi="Times New Roman"/>
          <w:spacing w:val="-67"/>
          <w:sz w:val="24"/>
          <w:szCs w:val="24"/>
        </w:rPr>
        <w:t xml:space="preserve"> </w:t>
      </w:r>
      <w:r w:rsidRPr="005762EA">
        <w:rPr>
          <w:rFonts w:ascii="Times New Roman" w:hAnsi="Times New Roman"/>
          <w:sz w:val="24"/>
          <w:szCs w:val="24"/>
        </w:rPr>
        <w:t>опытным</w:t>
      </w:r>
      <w:r w:rsidRPr="005762EA">
        <w:rPr>
          <w:rFonts w:ascii="Times New Roman" w:hAnsi="Times New Roman"/>
          <w:spacing w:val="-4"/>
          <w:sz w:val="24"/>
          <w:szCs w:val="24"/>
        </w:rPr>
        <w:t xml:space="preserve"> </w:t>
      </w:r>
      <w:r w:rsidRPr="005762EA">
        <w:rPr>
          <w:rFonts w:ascii="Times New Roman" w:hAnsi="Times New Roman"/>
          <w:sz w:val="24"/>
          <w:szCs w:val="24"/>
        </w:rPr>
        <w:t>путем изучать</w:t>
      </w:r>
      <w:r w:rsidRPr="005762EA">
        <w:rPr>
          <w:rFonts w:ascii="Times New Roman" w:hAnsi="Times New Roman"/>
          <w:spacing w:val="-2"/>
          <w:sz w:val="24"/>
          <w:szCs w:val="24"/>
        </w:rPr>
        <w:t xml:space="preserve"> </w:t>
      </w:r>
      <w:r w:rsidRPr="005762EA">
        <w:rPr>
          <w:rFonts w:ascii="Times New Roman" w:hAnsi="Times New Roman"/>
          <w:sz w:val="24"/>
          <w:szCs w:val="24"/>
        </w:rPr>
        <w:t>свойства</w:t>
      </w:r>
      <w:r w:rsidRPr="005762EA">
        <w:rPr>
          <w:rFonts w:ascii="Times New Roman" w:hAnsi="Times New Roman"/>
          <w:spacing w:val="-2"/>
          <w:sz w:val="24"/>
          <w:szCs w:val="24"/>
        </w:rPr>
        <w:t xml:space="preserve"> </w:t>
      </w:r>
      <w:r w:rsidRPr="005762EA">
        <w:rPr>
          <w:rFonts w:ascii="Times New Roman" w:hAnsi="Times New Roman"/>
          <w:sz w:val="24"/>
          <w:szCs w:val="24"/>
        </w:rPr>
        <w:t>различных</w:t>
      </w:r>
      <w:r w:rsidRPr="005762EA">
        <w:rPr>
          <w:rFonts w:ascii="Times New Roman" w:hAnsi="Times New Roman"/>
          <w:spacing w:val="1"/>
          <w:sz w:val="24"/>
          <w:szCs w:val="24"/>
        </w:rPr>
        <w:t xml:space="preserve"> </w:t>
      </w:r>
      <w:r w:rsidRPr="005762EA">
        <w:rPr>
          <w:rFonts w:ascii="Times New Roman" w:hAnsi="Times New Roman"/>
          <w:sz w:val="24"/>
          <w:szCs w:val="24"/>
        </w:rPr>
        <w:t>материалов;</w:t>
      </w:r>
    </w:p>
    <w:p w14:paraId="6FCF87F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овладевать</w:t>
      </w:r>
      <w:r w:rsidRPr="005762EA">
        <w:rPr>
          <w:rFonts w:ascii="Times New Roman" w:hAnsi="Times New Roman"/>
          <w:spacing w:val="1"/>
          <w:sz w:val="24"/>
          <w:szCs w:val="24"/>
        </w:rPr>
        <w:t xml:space="preserve"> </w:t>
      </w:r>
      <w:r w:rsidRPr="005762EA">
        <w:rPr>
          <w:rFonts w:ascii="Times New Roman" w:hAnsi="Times New Roman"/>
          <w:sz w:val="24"/>
          <w:szCs w:val="24"/>
        </w:rPr>
        <w:t>навыками</w:t>
      </w:r>
      <w:r w:rsidRPr="005762EA">
        <w:rPr>
          <w:rFonts w:ascii="Times New Roman" w:hAnsi="Times New Roman"/>
          <w:spacing w:val="1"/>
          <w:sz w:val="24"/>
          <w:szCs w:val="24"/>
        </w:rPr>
        <w:t xml:space="preserve"> </w:t>
      </w:r>
      <w:r w:rsidRPr="005762EA">
        <w:rPr>
          <w:rFonts w:ascii="Times New Roman" w:hAnsi="Times New Roman"/>
          <w:sz w:val="24"/>
          <w:szCs w:val="24"/>
        </w:rPr>
        <w:t>измерения</w:t>
      </w:r>
      <w:r w:rsidRPr="005762EA">
        <w:rPr>
          <w:rFonts w:ascii="Times New Roman" w:hAnsi="Times New Roman"/>
          <w:spacing w:val="1"/>
          <w:sz w:val="24"/>
          <w:szCs w:val="24"/>
        </w:rPr>
        <w:t xml:space="preserve"> </w:t>
      </w:r>
      <w:r w:rsidRPr="005762EA">
        <w:rPr>
          <w:rFonts w:ascii="Times New Roman" w:hAnsi="Times New Roman"/>
          <w:sz w:val="24"/>
          <w:szCs w:val="24"/>
        </w:rPr>
        <w:t>величин</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помощью</w:t>
      </w:r>
      <w:r w:rsidRPr="005762EA">
        <w:rPr>
          <w:rFonts w:ascii="Times New Roman" w:hAnsi="Times New Roman"/>
          <w:spacing w:val="1"/>
          <w:sz w:val="24"/>
          <w:szCs w:val="24"/>
        </w:rPr>
        <w:t xml:space="preserve"> </w:t>
      </w:r>
      <w:r w:rsidRPr="005762EA">
        <w:rPr>
          <w:rFonts w:ascii="Times New Roman" w:hAnsi="Times New Roman"/>
          <w:sz w:val="24"/>
          <w:szCs w:val="24"/>
        </w:rPr>
        <w:t>измерительных</w:t>
      </w:r>
      <w:r w:rsidRPr="005762EA">
        <w:rPr>
          <w:rFonts w:ascii="Times New Roman" w:hAnsi="Times New Roman"/>
          <w:spacing w:val="1"/>
          <w:sz w:val="24"/>
          <w:szCs w:val="24"/>
        </w:rPr>
        <w:t xml:space="preserve"> </w:t>
      </w:r>
      <w:r w:rsidRPr="005762EA">
        <w:rPr>
          <w:rFonts w:ascii="Times New Roman" w:hAnsi="Times New Roman"/>
          <w:sz w:val="24"/>
          <w:szCs w:val="24"/>
        </w:rPr>
        <w:t>инструментов,</w:t>
      </w:r>
      <w:r w:rsidRPr="005762EA">
        <w:rPr>
          <w:rFonts w:ascii="Times New Roman" w:hAnsi="Times New Roman"/>
          <w:spacing w:val="1"/>
          <w:sz w:val="24"/>
          <w:szCs w:val="24"/>
        </w:rPr>
        <w:t xml:space="preserve"> </w:t>
      </w:r>
      <w:r w:rsidRPr="005762EA">
        <w:rPr>
          <w:rFonts w:ascii="Times New Roman" w:hAnsi="Times New Roman"/>
          <w:sz w:val="24"/>
          <w:szCs w:val="24"/>
        </w:rPr>
        <w:t>оценивать</w:t>
      </w:r>
      <w:r w:rsidRPr="005762EA">
        <w:rPr>
          <w:rFonts w:ascii="Times New Roman" w:hAnsi="Times New Roman"/>
          <w:spacing w:val="1"/>
          <w:sz w:val="24"/>
          <w:szCs w:val="24"/>
        </w:rPr>
        <w:t xml:space="preserve"> </w:t>
      </w:r>
      <w:r w:rsidRPr="005762EA">
        <w:rPr>
          <w:rFonts w:ascii="Times New Roman" w:hAnsi="Times New Roman"/>
          <w:sz w:val="24"/>
          <w:szCs w:val="24"/>
        </w:rPr>
        <w:t>погрешность</w:t>
      </w:r>
      <w:r w:rsidRPr="005762EA">
        <w:rPr>
          <w:rFonts w:ascii="Times New Roman" w:hAnsi="Times New Roman"/>
          <w:spacing w:val="1"/>
          <w:sz w:val="24"/>
          <w:szCs w:val="24"/>
        </w:rPr>
        <w:t xml:space="preserve"> </w:t>
      </w:r>
      <w:r w:rsidRPr="005762EA">
        <w:rPr>
          <w:rFonts w:ascii="Times New Roman" w:hAnsi="Times New Roman"/>
          <w:sz w:val="24"/>
          <w:szCs w:val="24"/>
        </w:rPr>
        <w:t>измерения,</w:t>
      </w:r>
      <w:r w:rsidRPr="005762EA">
        <w:rPr>
          <w:rFonts w:ascii="Times New Roman" w:hAnsi="Times New Roman"/>
          <w:spacing w:val="1"/>
          <w:sz w:val="24"/>
          <w:szCs w:val="24"/>
        </w:rPr>
        <w:t xml:space="preserve"> </w:t>
      </w:r>
      <w:r w:rsidRPr="005762EA">
        <w:rPr>
          <w:rFonts w:ascii="Times New Roman" w:hAnsi="Times New Roman"/>
          <w:sz w:val="24"/>
          <w:szCs w:val="24"/>
        </w:rPr>
        <w:t>уметь</w:t>
      </w:r>
      <w:r w:rsidRPr="005762EA">
        <w:rPr>
          <w:rFonts w:ascii="Times New Roman" w:hAnsi="Times New Roman"/>
          <w:spacing w:val="1"/>
          <w:sz w:val="24"/>
          <w:szCs w:val="24"/>
        </w:rPr>
        <w:t xml:space="preserve"> </w:t>
      </w:r>
      <w:r w:rsidRPr="005762EA">
        <w:rPr>
          <w:rFonts w:ascii="Times New Roman" w:hAnsi="Times New Roman"/>
          <w:sz w:val="24"/>
          <w:szCs w:val="24"/>
        </w:rPr>
        <w:t>осуществлять</w:t>
      </w:r>
      <w:r w:rsidRPr="005762EA">
        <w:rPr>
          <w:rFonts w:ascii="Times New Roman" w:hAnsi="Times New Roman"/>
          <w:spacing w:val="1"/>
          <w:sz w:val="24"/>
          <w:szCs w:val="24"/>
        </w:rPr>
        <w:t xml:space="preserve"> </w:t>
      </w:r>
      <w:r w:rsidRPr="005762EA">
        <w:rPr>
          <w:rFonts w:ascii="Times New Roman" w:hAnsi="Times New Roman"/>
          <w:sz w:val="24"/>
          <w:szCs w:val="24"/>
        </w:rPr>
        <w:t>арифметические</w:t>
      </w:r>
      <w:r w:rsidRPr="005762EA">
        <w:rPr>
          <w:rFonts w:ascii="Times New Roman" w:hAnsi="Times New Roman"/>
          <w:spacing w:val="-1"/>
          <w:sz w:val="24"/>
          <w:szCs w:val="24"/>
        </w:rPr>
        <w:t xml:space="preserve"> </w:t>
      </w:r>
      <w:r w:rsidRPr="005762EA">
        <w:rPr>
          <w:rFonts w:ascii="Times New Roman" w:hAnsi="Times New Roman"/>
          <w:sz w:val="24"/>
          <w:szCs w:val="24"/>
        </w:rPr>
        <w:t>действия с</w:t>
      </w:r>
      <w:r w:rsidRPr="005762EA">
        <w:rPr>
          <w:rFonts w:ascii="Times New Roman" w:hAnsi="Times New Roman"/>
          <w:spacing w:val="-1"/>
          <w:sz w:val="24"/>
          <w:szCs w:val="24"/>
        </w:rPr>
        <w:t xml:space="preserve"> </w:t>
      </w:r>
      <w:r w:rsidRPr="005762EA">
        <w:rPr>
          <w:rFonts w:ascii="Times New Roman" w:hAnsi="Times New Roman"/>
          <w:sz w:val="24"/>
          <w:szCs w:val="24"/>
        </w:rPr>
        <w:t>приближенными</w:t>
      </w:r>
      <w:r w:rsidRPr="005762EA">
        <w:rPr>
          <w:rFonts w:ascii="Times New Roman" w:hAnsi="Times New Roman"/>
          <w:spacing w:val="1"/>
          <w:sz w:val="24"/>
          <w:szCs w:val="24"/>
        </w:rPr>
        <w:t xml:space="preserve"> </w:t>
      </w:r>
      <w:r w:rsidRPr="005762EA">
        <w:rPr>
          <w:rFonts w:ascii="Times New Roman" w:hAnsi="Times New Roman"/>
          <w:sz w:val="24"/>
          <w:szCs w:val="24"/>
        </w:rPr>
        <w:t>величинами;</w:t>
      </w:r>
    </w:p>
    <w:p w14:paraId="079F9E2B"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строить</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5"/>
          <w:sz w:val="24"/>
          <w:szCs w:val="24"/>
        </w:rPr>
        <w:t xml:space="preserve"> </w:t>
      </w:r>
      <w:r w:rsidRPr="005762EA">
        <w:rPr>
          <w:rFonts w:ascii="Times New Roman" w:hAnsi="Times New Roman"/>
          <w:sz w:val="24"/>
          <w:szCs w:val="24"/>
        </w:rPr>
        <w:t>оценивать</w:t>
      </w:r>
      <w:r w:rsidRPr="005762EA">
        <w:rPr>
          <w:rFonts w:ascii="Times New Roman" w:hAnsi="Times New Roman"/>
          <w:spacing w:val="-6"/>
          <w:sz w:val="24"/>
          <w:szCs w:val="24"/>
        </w:rPr>
        <w:t xml:space="preserve"> </w:t>
      </w:r>
      <w:r w:rsidRPr="005762EA">
        <w:rPr>
          <w:rFonts w:ascii="Times New Roman" w:hAnsi="Times New Roman"/>
          <w:sz w:val="24"/>
          <w:szCs w:val="24"/>
        </w:rPr>
        <w:t>модели</w:t>
      </w:r>
      <w:r w:rsidRPr="005762EA">
        <w:rPr>
          <w:rFonts w:ascii="Times New Roman" w:hAnsi="Times New Roman"/>
          <w:spacing w:val="-2"/>
          <w:sz w:val="24"/>
          <w:szCs w:val="24"/>
        </w:rPr>
        <w:t xml:space="preserve"> </w:t>
      </w:r>
      <w:r w:rsidRPr="005762EA">
        <w:rPr>
          <w:rFonts w:ascii="Times New Roman" w:hAnsi="Times New Roman"/>
          <w:sz w:val="24"/>
          <w:szCs w:val="24"/>
        </w:rPr>
        <w:t>объектов,</w:t>
      </w:r>
      <w:r w:rsidRPr="005762EA">
        <w:rPr>
          <w:rFonts w:ascii="Times New Roman" w:hAnsi="Times New Roman"/>
          <w:spacing w:val="-4"/>
          <w:sz w:val="24"/>
          <w:szCs w:val="24"/>
        </w:rPr>
        <w:t xml:space="preserve"> </w:t>
      </w:r>
      <w:r w:rsidRPr="005762EA">
        <w:rPr>
          <w:rFonts w:ascii="Times New Roman" w:hAnsi="Times New Roman"/>
          <w:sz w:val="24"/>
          <w:szCs w:val="24"/>
        </w:rPr>
        <w:t>явлений</w:t>
      </w:r>
      <w:r w:rsidRPr="005762EA">
        <w:rPr>
          <w:rFonts w:ascii="Times New Roman" w:hAnsi="Times New Roman"/>
          <w:spacing w:val="-2"/>
          <w:sz w:val="24"/>
          <w:szCs w:val="24"/>
        </w:rPr>
        <w:t xml:space="preserve"> </w:t>
      </w:r>
      <w:r w:rsidRPr="005762EA">
        <w:rPr>
          <w:rFonts w:ascii="Times New Roman" w:hAnsi="Times New Roman"/>
          <w:sz w:val="24"/>
          <w:szCs w:val="24"/>
        </w:rPr>
        <w:t>и</w:t>
      </w:r>
      <w:r w:rsidRPr="005762EA">
        <w:rPr>
          <w:rFonts w:ascii="Times New Roman" w:hAnsi="Times New Roman"/>
          <w:spacing w:val="-2"/>
          <w:sz w:val="24"/>
          <w:szCs w:val="24"/>
        </w:rPr>
        <w:t xml:space="preserve"> </w:t>
      </w:r>
      <w:r w:rsidRPr="005762EA">
        <w:rPr>
          <w:rFonts w:ascii="Times New Roman" w:hAnsi="Times New Roman"/>
          <w:sz w:val="24"/>
          <w:szCs w:val="24"/>
        </w:rPr>
        <w:t>процессов;</w:t>
      </w:r>
    </w:p>
    <w:p w14:paraId="11839B49"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уметь</w:t>
      </w:r>
      <w:r w:rsidRPr="005762EA">
        <w:rPr>
          <w:rFonts w:ascii="Times New Roman" w:hAnsi="Times New Roman"/>
          <w:spacing w:val="3"/>
          <w:sz w:val="24"/>
          <w:szCs w:val="24"/>
        </w:rPr>
        <w:t xml:space="preserve"> </w:t>
      </w:r>
      <w:r w:rsidRPr="005762EA">
        <w:rPr>
          <w:rFonts w:ascii="Times New Roman" w:hAnsi="Times New Roman"/>
          <w:sz w:val="24"/>
          <w:szCs w:val="24"/>
        </w:rPr>
        <w:t>создавать,</w:t>
      </w:r>
      <w:r w:rsidRPr="005762EA">
        <w:rPr>
          <w:rFonts w:ascii="Times New Roman" w:hAnsi="Times New Roman"/>
          <w:spacing w:val="72"/>
          <w:sz w:val="24"/>
          <w:szCs w:val="24"/>
        </w:rPr>
        <w:t xml:space="preserve"> </w:t>
      </w:r>
      <w:r w:rsidRPr="005762EA">
        <w:rPr>
          <w:rFonts w:ascii="Times New Roman" w:hAnsi="Times New Roman"/>
          <w:sz w:val="24"/>
          <w:szCs w:val="24"/>
        </w:rPr>
        <w:t>применять</w:t>
      </w:r>
      <w:r w:rsidRPr="005762EA">
        <w:rPr>
          <w:rFonts w:ascii="Times New Roman" w:hAnsi="Times New Roman"/>
          <w:spacing w:val="72"/>
          <w:sz w:val="24"/>
          <w:szCs w:val="24"/>
        </w:rPr>
        <w:t xml:space="preserve"> </w:t>
      </w:r>
      <w:r w:rsidRPr="005762EA">
        <w:rPr>
          <w:rFonts w:ascii="Times New Roman" w:hAnsi="Times New Roman"/>
          <w:sz w:val="24"/>
          <w:szCs w:val="24"/>
        </w:rPr>
        <w:t>и</w:t>
      </w:r>
      <w:r w:rsidRPr="005762EA">
        <w:rPr>
          <w:rFonts w:ascii="Times New Roman" w:hAnsi="Times New Roman"/>
          <w:spacing w:val="73"/>
          <w:sz w:val="24"/>
          <w:szCs w:val="24"/>
        </w:rPr>
        <w:t xml:space="preserve"> </w:t>
      </w:r>
      <w:r w:rsidRPr="005762EA">
        <w:rPr>
          <w:rFonts w:ascii="Times New Roman" w:hAnsi="Times New Roman"/>
          <w:sz w:val="24"/>
          <w:szCs w:val="24"/>
        </w:rPr>
        <w:t>преобразовывать</w:t>
      </w:r>
      <w:r w:rsidRPr="005762EA">
        <w:rPr>
          <w:rFonts w:ascii="Times New Roman" w:hAnsi="Times New Roman"/>
          <w:spacing w:val="72"/>
          <w:sz w:val="24"/>
          <w:szCs w:val="24"/>
        </w:rPr>
        <w:t xml:space="preserve"> </w:t>
      </w:r>
      <w:r w:rsidRPr="005762EA">
        <w:rPr>
          <w:rFonts w:ascii="Times New Roman" w:hAnsi="Times New Roman"/>
          <w:sz w:val="24"/>
          <w:szCs w:val="24"/>
        </w:rPr>
        <w:t>знаки</w:t>
      </w:r>
      <w:r w:rsidRPr="005762EA">
        <w:rPr>
          <w:rFonts w:ascii="Times New Roman" w:hAnsi="Times New Roman"/>
          <w:spacing w:val="73"/>
          <w:sz w:val="24"/>
          <w:szCs w:val="24"/>
        </w:rPr>
        <w:t xml:space="preserve"> </w:t>
      </w:r>
      <w:r w:rsidRPr="005762EA">
        <w:rPr>
          <w:rFonts w:ascii="Times New Roman" w:hAnsi="Times New Roman"/>
          <w:sz w:val="24"/>
          <w:szCs w:val="24"/>
        </w:rPr>
        <w:t>и</w:t>
      </w:r>
      <w:r w:rsidRPr="005762EA">
        <w:rPr>
          <w:rFonts w:ascii="Times New Roman" w:hAnsi="Times New Roman"/>
          <w:spacing w:val="72"/>
          <w:sz w:val="24"/>
          <w:szCs w:val="24"/>
        </w:rPr>
        <w:t xml:space="preserve"> </w:t>
      </w:r>
      <w:r w:rsidRPr="005762EA">
        <w:rPr>
          <w:rFonts w:ascii="Times New Roman" w:hAnsi="Times New Roman"/>
          <w:sz w:val="24"/>
          <w:szCs w:val="24"/>
        </w:rPr>
        <w:t>символы,</w:t>
      </w:r>
      <w:r w:rsidRPr="005762EA">
        <w:rPr>
          <w:rFonts w:ascii="Times New Roman" w:hAnsi="Times New Roman"/>
          <w:spacing w:val="72"/>
          <w:sz w:val="24"/>
          <w:szCs w:val="24"/>
        </w:rPr>
        <w:t xml:space="preserve"> </w:t>
      </w:r>
      <w:r w:rsidRPr="005762EA">
        <w:rPr>
          <w:rFonts w:ascii="Times New Roman" w:hAnsi="Times New Roman"/>
          <w:sz w:val="24"/>
          <w:szCs w:val="24"/>
        </w:rPr>
        <w:t>модели</w:t>
      </w:r>
      <w:r w:rsidRPr="005762EA">
        <w:rPr>
          <w:rFonts w:ascii="Times New Roman" w:hAnsi="Times New Roman"/>
          <w:spacing w:val="-67"/>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схемы</w:t>
      </w:r>
      <w:r w:rsidRPr="005762EA">
        <w:rPr>
          <w:rFonts w:ascii="Times New Roman" w:hAnsi="Times New Roman"/>
          <w:spacing w:val="-2"/>
          <w:sz w:val="24"/>
          <w:szCs w:val="24"/>
        </w:rPr>
        <w:t xml:space="preserve"> </w:t>
      </w:r>
      <w:r w:rsidRPr="005762EA">
        <w:rPr>
          <w:rFonts w:ascii="Times New Roman" w:hAnsi="Times New Roman"/>
          <w:sz w:val="24"/>
          <w:szCs w:val="24"/>
        </w:rPr>
        <w:t>для решения учебных и</w:t>
      </w:r>
      <w:r w:rsidRPr="005762EA">
        <w:rPr>
          <w:rFonts w:ascii="Times New Roman" w:hAnsi="Times New Roman"/>
          <w:spacing w:val="-3"/>
          <w:sz w:val="24"/>
          <w:szCs w:val="24"/>
        </w:rPr>
        <w:t xml:space="preserve"> </w:t>
      </w:r>
      <w:r w:rsidRPr="005762EA">
        <w:rPr>
          <w:rFonts w:ascii="Times New Roman" w:hAnsi="Times New Roman"/>
          <w:sz w:val="24"/>
          <w:szCs w:val="24"/>
        </w:rPr>
        <w:t>познавательных</w:t>
      </w:r>
      <w:r w:rsidRPr="005762EA">
        <w:rPr>
          <w:rFonts w:ascii="Times New Roman" w:hAnsi="Times New Roman"/>
          <w:spacing w:val="1"/>
          <w:sz w:val="24"/>
          <w:szCs w:val="24"/>
        </w:rPr>
        <w:t xml:space="preserve"> </w:t>
      </w:r>
      <w:r w:rsidRPr="005762EA">
        <w:rPr>
          <w:rFonts w:ascii="Times New Roman" w:hAnsi="Times New Roman"/>
          <w:sz w:val="24"/>
          <w:szCs w:val="24"/>
        </w:rPr>
        <w:t>задач;</w:t>
      </w:r>
    </w:p>
    <w:p w14:paraId="00E8F3D3"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уметь</w:t>
      </w:r>
      <w:r w:rsidRPr="005762EA">
        <w:rPr>
          <w:rFonts w:ascii="Times New Roman" w:hAnsi="Times New Roman"/>
          <w:spacing w:val="19"/>
          <w:sz w:val="24"/>
          <w:szCs w:val="24"/>
        </w:rPr>
        <w:t xml:space="preserve"> </w:t>
      </w:r>
      <w:r w:rsidRPr="005762EA">
        <w:rPr>
          <w:rFonts w:ascii="Times New Roman" w:hAnsi="Times New Roman"/>
          <w:sz w:val="24"/>
          <w:szCs w:val="24"/>
        </w:rPr>
        <w:t>оценивать</w:t>
      </w:r>
      <w:r w:rsidRPr="005762EA">
        <w:rPr>
          <w:rFonts w:ascii="Times New Roman" w:hAnsi="Times New Roman"/>
          <w:spacing w:val="21"/>
          <w:sz w:val="24"/>
          <w:szCs w:val="24"/>
        </w:rPr>
        <w:t xml:space="preserve"> </w:t>
      </w:r>
      <w:r w:rsidRPr="005762EA">
        <w:rPr>
          <w:rFonts w:ascii="Times New Roman" w:hAnsi="Times New Roman"/>
          <w:sz w:val="24"/>
          <w:szCs w:val="24"/>
        </w:rPr>
        <w:t>правильность</w:t>
      </w:r>
      <w:r w:rsidRPr="005762EA">
        <w:rPr>
          <w:rFonts w:ascii="Times New Roman" w:hAnsi="Times New Roman"/>
          <w:spacing w:val="22"/>
          <w:sz w:val="24"/>
          <w:szCs w:val="24"/>
        </w:rPr>
        <w:t xml:space="preserve"> </w:t>
      </w:r>
      <w:r w:rsidRPr="005762EA">
        <w:rPr>
          <w:rFonts w:ascii="Times New Roman" w:hAnsi="Times New Roman"/>
          <w:sz w:val="24"/>
          <w:szCs w:val="24"/>
        </w:rPr>
        <w:t>выполнения</w:t>
      </w:r>
      <w:r w:rsidRPr="005762EA">
        <w:rPr>
          <w:rFonts w:ascii="Times New Roman" w:hAnsi="Times New Roman"/>
          <w:spacing w:val="21"/>
          <w:sz w:val="24"/>
          <w:szCs w:val="24"/>
        </w:rPr>
        <w:t xml:space="preserve"> </w:t>
      </w:r>
      <w:r w:rsidRPr="005762EA">
        <w:rPr>
          <w:rFonts w:ascii="Times New Roman" w:hAnsi="Times New Roman"/>
          <w:sz w:val="24"/>
          <w:szCs w:val="24"/>
        </w:rPr>
        <w:t>учебной</w:t>
      </w:r>
      <w:r w:rsidRPr="005762EA">
        <w:rPr>
          <w:rFonts w:ascii="Times New Roman" w:hAnsi="Times New Roman"/>
          <w:spacing w:val="23"/>
          <w:sz w:val="24"/>
          <w:szCs w:val="24"/>
        </w:rPr>
        <w:t xml:space="preserve"> </w:t>
      </w:r>
      <w:r w:rsidRPr="005762EA">
        <w:rPr>
          <w:rFonts w:ascii="Times New Roman" w:hAnsi="Times New Roman"/>
          <w:sz w:val="24"/>
          <w:szCs w:val="24"/>
        </w:rPr>
        <w:t>задачи,</w:t>
      </w:r>
      <w:r w:rsidRPr="005762EA">
        <w:rPr>
          <w:rFonts w:ascii="Times New Roman" w:hAnsi="Times New Roman"/>
          <w:spacing w:val="22"/>
          <w:sz w:val="24"/>
          <w:szCs w:val="24"/>
        </w:rPr>
        <w:t xml:space="preserve"> </w:t>
      </w:r>
      <w:r w:rsidRPr="005762EA">
        <w:rPr>
          <w:rFonts w:ascii="Times New Roman" w:hAnsi="Times New Roman"/>
          <w:sz w:val="24"/>
          <w:szCs w:val="24"/>
        </w:rPr>
        <w:t>собственные</w:t>
      </w:r>
      <w:r w:rsidRPr="005762EA">
        <w:rPr>
          <w:rFonts w:ascii="Times New Roman" w:hAnsi="Times New Roman"/>
          <w:spacing w:val="-67"/>
          <w:sz w:val="24"/>
          <w:szCs w:val="24"/>
        </w:rPr>
        <w:t xml:space="preserve"> </w:t>
      </w:r>
      <w:r w:rsidRPr="005762EA">
        <w:rPr>
          <w:rFonts w:ascii="Times New Roman" w:hAnsi="Times New Roman"/>
          <w:sz w:val="24"/>
          <w:szCs w:val="24"/>
        </w:rPr>
        <w:t>возможности</w:t>
      </w:r>
      <w:r w:rsidRPr="005762EA">
        <w:rPr>
          <w:rFonts w:ascii="Times New Roman" w:hAnsi="Times New Roman"/>
          <w:spacing w:val="-1"/>
          <w:sz w:val="24"/>
          <w:szCs w:val="24"/>
        </w:rPr>
        <w:t xml:space="preserve"> </w:t>
      </w:r>
      <w:r w:rsidRPr="005762EA">
        <w:rPr>
          <w:rFonts w:ascii="Times New Roman" w:hAnsi="Times New Roman"/>
          <w:sz w:val="24"/>
          <w:szCs w:val="24"/>
        </w:rPr>
        <w:t>ее</w:t>
      </w:r>
      <w:r w:rsidRPr="005762EA">
        <w:rPr>
          <w:rFonts w:ascii="Times New Roman" w:hAnsi="Times New Roman"/>
          <w:spacing w:val="-1"/>
          <w:sz w:val="24"/>
          <w:szCs w:val="24"/>
        </w:rPr>
        <w:t xml:space="preserve"> </w:t>
      </w:r>
      <w:r w:rsidRPr="005762EA">
        <w:rPr>
          <w:rFonts w:ascii="Times New Roman" w:hAnsi="Times New Roman"/>
          <w:sz w:val="24"/>
          <w:szCs w:val="24"/>
        </w:rPr>
        <w:t>решения;</w:t>
      </w:r>
    </w:p>
    <w:p w14:paraId="03DE90E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прогнозировать</w:t>
      </w:r>
      <w:r w:rsidRPr="005762EA">
        <w:rPr>
          <w:rFonts w:ascii="Times New Roman" w:hAnsi="Times New Roman"/>
          <w:spacing w:val="34"/>
          <w:sz w:val="24"/>
          <w:szCs w:val="24"/>
        </w:rPr>
        <w:t xml:space="preserve"> </w:t>
      </w:r>
      <w:r w:rsidRPr="005762EA">
        <w:rPr>
          <w:rFonts w:ascii="Times New Roman" w:hAnsi="Times New Roman"/>
          <w:sz w:val="24"/>
          <w:szCs w:val="24"/>
        </w:rPr>
        <w:t>поведение</w:t>
      </w:r>
      <w:r w:rsidRPr="005762EA">
        <w:rPr>
          <w:rFonts w:ascii="Times New Roman" w:hAnsi="Times New Roman"/>
          <w:spacing w:val="36"/>
          <w:sz w:val="24"/>
          <w:szCs w:val="24"/>
        </w:rPr>
        <w:t xml:space="preserve"> </w:t>
      </w:r>
      <w:r w:rsidRPr="005762EA">
        <w:rPr>
          <w:rFonts w:ascii="Times New Roman" w:hAnsi="Times New Roman"/>
          <w:sz w:val="24"/>
          <w:szCs w:val="24"/>
        </w:rPr>
        <w:t>технической</w:t>
      </w:r>
      <w:r w:rsidRPr="005762EA">
        <w:rPr>
          <w:rFonts w:ascii="Times New Roman" w:hAnsi="Times New Roman"/>
          <w:spacing w:val="37"/>
          <w:sz w:val="24"/>
          <w:szCs w:val="24"/>
        </w:rPr>
        <w:t xml:space="preserve"> </w:t>
      </w:r>
      <w:r w:rsidRPr="005762EA">
        <w:rPr>
          <w:rFonts w:ascii="Times New Roman" w:hAnsi="Times New Roman"/>
          <w:sz w:val="24"/>
          <w:szCs w:val="24"/>
        </w:rPr>
        <w:t>системы,</w:t>
      </w:r>
      <w:r w:rsidRPr="005762EA">
        <w:rPr>
          <w:rFonts w:ascii="Times New Roman" w:hAnsi="Times New Roman"/>
          <w:spacing w:val="38"/>
          <w:sz w:val="24"/>
          <w:szCs w:val="24"/>
        </w:rPr>
        <w:t xml:space="preserve"> </w:t>
      </w:r>
      <w:r w:rsidRPr="005762EA">
        <w:rPr>
          <w:rFonts w:ascii="Times New Roman" w:hAnsi="Times New Roman"/>
          <w:sz w:val="24"/>
          <w:szCs w:val="24"/>
        </w:rPr>
        <w:t>в</w:t>
      </w:r>
      <w:r w:rsidRPr="005762EA">
        <w:rPr>
          <w:rFonts w:ascii="Times New Roman" w:hAnsi="Times New Roman"/>
          <w:spacing w:val="38"/>
          <w:sz w:val="24"/>
          <w:szCs w:val="24"/>
        </w:rPr>
        <w:t xml:space="preserve"> </w:t>
      </w:r>
      <w:r w:rsidRPr="005762EA">
        <w:rPr>
          <w:rFonts w:ascii="Times New Roman" w:hAnsi="Times New Roman"/>
          <w:sz w:val="24"/>
          <w:szCs w:val="24"/>
        </w:rPr>
        <w:t>том</w:t>
      </w:r>
      <w:r w:rsidRPr="005762EA">
        <w:rPr>
          <w:rFonts w:ascii="Times New Roman" w:hAnsi="Times New Roman"/>
          <w:spacing w:val="38"/>
          <w:sz w:val="24"/>
          <w:szCs w:val="24"/>
        </w:rPr>
        <w:t xml:space="preserve"> </w:t>
      </w:r>
      <w:r w:rsidRPr="005762EA">
        <w:rPr>
          <w:rFonts w:ascii="Times New Roman" w:hAnsi="Times New Roman"/>
          <w:sz w:val="24"/>
          <w:szCs w:val="24"/>
        </w:rPr>
        <w:t>числе</w:t>
      </w:r>
      <w:r w:rsidRPr="005762EA">
        <w:rPr>
          <w:rFonts w:ascii="Times New Roman" w:hAnsi="Times New Roman"/>
          <w:spacing w:val="38"/>
          <w:sz w:val="24"/>
          <w:szCs w:val="24"/>
        </w:rPr>
        <w:t xml:space="preserve"> </w:t>
      </w:r>
      <w:r w:rsidRPr="005762EA">
        <w:rPr>
          <w:rFonts w:ascii="Times New Roman" w:hAnsi="Times New Roman"/>
          <w:sz w:val="24"/>
          <w:szCs w:val="24"/>
        </w:rPr>
        <w:t>с</w:t>
      </w:r>
      <w:r w:rsidRPr="005762EA">
        <w:rPr>
          <w:rFonts w:ascii="Times New Roman" w:hAnsi="Times New Roman"/>
          <w:spacing w:val="36"/>
          <w:sz w:val="24"/>
          <w:szCs w:val="24"/>
        </w:rPr>
        <w:t xml:space="preserve"> </w:t>
      </w:r>
      <w:r w:rsidRPr="005762EA">
        <w:rPr>
          <w:rFonts w:ascii="Times New Roman" w:hAnsi="Times New Roman"/>
          <w:sz w:val="24"/>
          <w:szCs w:val="24"/>
        </w:rPr>
        <w:t>учетом</w:t>
      </w:r>
      <w:r w:rsidRPr="005762EA">
        <w:rPr>
          <w:rFonts w:ascii="Times New Roman" w:hAnsi="Times New Roman"/>
          <w:spacing w:val="-67"/>
          <w:sz w:val="24"/>
          <w:szCs w:val="24"/>
        </w:rPr>
        <w:t xml:space="preserve"> </w:t>
      </w:r>
      <w:r w:rsidRPr="005762EA">
        <w:rPr>
          <w:rFonts w:ascii="Times New Roman" w:hAnsi="Times New Roman"/>
          <w:sz w:val="24"/>
          <w:szCs w:val="24"/>
        </w:rPr>
        <w:t>синергетических эффектов.</w:t>
      </w:r>
    </w:p>
    <w:p w14:paraId="0C6926E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b/>
          <w:sz w:val="24"/>
          <w:szCs w:val="24"/>
        </w:rPr>
        <w:t>Р</w:t>
      </w:r>
      <w:r w:rsidRPr="005762EA">
        <w:rPr>
          <w:rFonts w:ascii="Times New Roman" w:hAnsi="Times New Roman"/>
          <w:sz w:val="24"/>
          <w:szCs w:val="24"/>
        </w:rPr>
        <w:t>абота</w:t>
      </w:r>
      <w:r w:rsidRPr="005762EA">
        <w:rPr>
          <w:rFonts w:ascii="Times New Roman" w:hAnsi="Times New Roman"/>
          <w:spacing w:val="-2"/>
          <w:sz w:val="24"/>
          <w:szCs w:val="24"/>
        </w:rPr>
        <w:t xml:space="preserve"> </w:t>
      </w:r>
      <w:r w:rsidRPr="005762EA">
        <w:rPr>
          <w:rFonts w:ascii="Times New Roman" w:hAnsi="Times New Roman"/>
          <w:sz w:val="24"/>
          <w:szCs w:val="24"/>
        </w:rPr>
        <w:t>с</w:t>
      </w:r>
      <w:r w:rsidRPr="005762EA">
        <w:rPr>
          <w:rFonts w:ascii="Times New Roman" w:hAnsi="Times New Roman"/>
          <w:spacing w:val="-4"/>
          <w:sz w:val="24"/>
          <w:szCs w:val="24"/>
        </w:rPr>
        <w:t xml:space="preserve"> </w:t>
      </w:r>
      <w:r w:rsidRPr="005762EA">
        <w:rPr>
          <w:rFonts w:ascii="Times New Roman" w:hAnsi="Times New Roman"/>
          <w:sz w:val="24"/>
          <w:szCs w:val="24"/>
        </w:rPr>
        <w:t>информацией:</w:t>
      </w:r>
    </w:p>
    <w:p w14:paraId="3905B04F"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выбирать</w:t>
      </w:r>
      <w:r w:rsidRPr="005762EA">
        <w:rPr>
          <w:rFonts w:ascii="Times New Roman" w:hAnsi="Times New Roman"/>
          <w:spacing w:val="16"/>
          <w:sz w:val="24"/>
          <w:szCs w:val="24"/>
        </w:rPr>
        <w:t xml:space="preserve"> </w:t>
      </w:r>
      <w:r w:rsidRPr="005762EA">
        <w:rPr>
          <w:rFonts w:ascii="Times New Roman" w:hAnsi="Times New Roman"/>
          <w:sz w:val="24"/>
          <w:szCs w:val="24"/>
        </w:rPr>
        <w:t>форму</w:t>
      </w:r>
      <w:r w:rsidRPr="005762EA">
        <w:rPr>
          <w:rFonts w:ascii="Times New Roman" w:hAnsi="Times New Roman"/>
          <w:spacing w:val="17"/>
          <w:sz w:val="24"/>
          <w:szCs w:val="24"/>
        </w:rPr>
        <w:t xml:space="preserve"> </w:t>
      </w:r>
      <w:r w:rsidRPr="005762EA">
        <w:rPr>
          <w:rFonts w:ascii="Times New Roman" w:hAnsi="Times New Roman"/>
          <w:sz w:val="24"/>
          <w:szCs w:val="24"/>
        </w:rPr>
        <w:t>представления</w:t>
      </w:r>
      <w:r w:rsidRPr="005762EA">
        <w:rPr>
          <w:rFonts w:ascii="Times New Roman" w:hAnsi="Times New Roman"/>
          <w:spacing w:val="18"/>
          <w:sz w:val="24"/>
          <w:szCs w:val="24"/>
        </w:rPr>
        <w:t xml:space="preserve"> </w:t>
      </w:r>
      <w:r w:rsidRPr="005762EA">
        <w:rPr>
          <w:rFonts w:ascii="Times New Roman" w:hAnsi="Times New Roman"/>
          <w:sz w:val="24"/>
          <w:szCs w:val="24"/>
        </w:rPr>
        <w:t>информации</w:t>
      </w:r>
      <w:r w:rsidRPr="005762EA">
        <w:rPr>
          <w:rFonts w:ascii="Times New Roman" w:hAnsi="Times New Roman"/>
          <w:spacing w:val="19"/>
          <w:sz w:val="24"/>
          <w:szCs w:val="24"/>
        </w:rPr>
        <w:t xml:space="preserve"> </w:t>
      </w:r>
      <w:r w:rsidRPr="005762EA">
        <w:rPr>
          <w:rFonts w:ascii="Times New Roman" w:hAnsi="Times New Roman"/>
          <w:sz w:val="24"/>
          <w:szCs w:val="24"/>
        </w:rPr>
        <w:t>в</w:t>
      </w:r>
      <w:r w:rsidRPr="005762EA">
        <w:rPr>
          <w:rFonts w:ascii="Times New Roman" w:hAnsi="Times New Roman"/>
          <w:spacing w:val="17"/>
          <w:sz w:val="24"/>
          <w:szCs w:val="24"/>
        </w:rPr>
        <w:t xml:space="preserve"> </w:t>
      </w:r>
      <w:r w:rsidRPr="005762EA">
        <w:rPr>
          <w:rFonts w:ascii="Times New Roman" w:hAnsi="Times New Roman"/>
          <w:sz w:val="24"/>
          <w:szCs w:val="24"/>
        </w:rPr>
        <w:t>зависимости</w:t>
      </w:r>
      <w:r w:rsidRPr="005762EA">
        <w:rPr>
          <w:rFonts w:ascii="Times New Roman" w:hAnsi="Times New Roman"/>
          <w:spacing w:val="19"/>
          <w:sz w:val="24"/>
          <w:szCs w:val="24"/>
        </w:rPr>
        <w:t xml:space="preserve"> </w:t>
      </w:r>
      <w:r w:rsidRPr="005762EA">
        <w:rPr>
          <w:rFonts w:ascii="Times New Roman" w:hAnsi="Times New Roman"/>
          <w:sz w:val="24"/>
          <w:szCs w:val="24"/>
        </w:rPr>
        <w:t>от</w:t>
      </w:r>
      <w:r w:rsidRPr="005762EA">
        <w:rPr>
          <w:rFonts w:ascii="Times New Roman" w:hAnsi="Times New Roman"/>
          <w:spacing w:val="15"/>
          <w:sz w:val="24"/>
          <w:szCs w:val="24"/>
        </w:rPr>
        <w:t xml:space="preserve"> </w:t>
      </w:r>
      <w:r w:rsidRPr="005762EA">
        <w:rPr>
          <w:rFonts w:ascii="Times New Roman" w:hAnsi="Times New Roman"/>
          <w:sz w:val="24"/>
          <w:szCs w:val="24"/>
        </w:rPr>
        <w:t>поставленной</w:t>
      </w:r>
      <w:r w:rsidRPr="005762EA">
        <w:rPr>
          <w:rFonts w:ascii="Times New Roman" w:hAnsi="Times New Roman"/>
          <w:spacing w:val="-67"/>
          <w:sz w:val="24"/>
          <w:szCs w:val="24"/>
        </w:rPr>
        <w:t xml:space="preserve"> </w:t>
      </w:r>
      <w:r w:rsidRPr="005762EA">
        <w:rPr>
          <w:rFonts w:ascii="Times New Roman" w:hAnsi="Times New Roman"/>
          <w:sz w:val="24"/>
          <w:szCs w:val="24"/>
        </w:rPr>
        <w:t>задачи;</w:t>
      </w:r>
    </w:p>
    <w:p w14:paraId="2A49991A"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понимать различие между данными, информацией и знаниями;</w:t>
      </w:r>
      <w:r w:rsidRPr="005762EA">
        <w:rPr>
          <w:rFonts w:ascii="Times New Roman" w:hAnsi="Times New Roman"/>
          <w:spacing w:val="1"/>
          <w:sz w:val="24"/>
          <w:szCs w:val="24"/>
        </w:rPr>
        <w:t xml:space="preserve"> </w:t>
      </w:r>
      <w:r w:rsidRPr="005762EA">
        <w:rPr>
          <w:rFonts w:ascii="Times New Roman" w:hAnsi="Times New Roman"/>
          <w:sz w:val="24"/>
          <w:szCs w:val="24"/>
        </w:rPr>
        <w:t>владеть</w:t>
      </w:r>
      <w:r w:rsidRPr="005762EA">
        <w:rPr>
          <w:rFonts w:ascii="Times New Roman" w:hAnsi="Times New Roman"/>
          <w:spacing w:val="-4"/>
          <w:sz w:val="24"/>
          <w:szCs w:val="24"/>
        </w:rPr>
        <w:t xml:space="preserve"> </w:t>
      </w:r>
      <w:r w:rsidRPr="005762EA">
        <w:rPr>
          <w:rFonts w:ascii="Times New Roman" w:hAnsi="Times New Roman"/>
          <w:sz w:val="24"/>
          <w:szCs w:val="24"/>
        </w:rPr>
        <w:t>начальными</w:t>
      </w:r>
      <w:r w:rsidRPr="005762EA">
        <w:rPr>
          <w:rFonts w:ascii="Times New Roman" w:hAnsi="Times New Roman"/>
          <w:spacing w:val="-5"/>
          <w:sz w:val="24"/>
          <w:szCs w:val="24"/>
        </w:rPr>
        <w:t xml:space="preserve"> </w:t>
      </w:r>
      <w:r w:rsidRPr="005762EA">
        <w:rPr>
          <w:rFonts w:ascii="Times New Roman" w:hAnsi="Times New Roman"/>
          <w:sz w:val="24"/>
          <w:szCs w:val="24"/>
        </w:rPr>
        <w:t>навыками</w:t>
      </w:r>
      <w:r w:rsidRPr="005762EA">
        <w:rPr>
          <w:rFonts w:ascii="Times New Roman" w:hAnsi="Times New Roman"/>
          <w:spacing w:val="-6"/>
          <w:sz w:val="24"/>
          <w:szCs w:val="24"/>
        </w:rPr>
        <w:t xml:space="preserve"> </w:t>
      </w:r>
      <w:r w:rsidRPr="005762EA">
        <w:rPr>
          <w:rFonts w:ascii="Times New Roman" w:hAnsi="Times New Roman"/>
          <w:sz w:val="24"/>
          <w:szCs w:val="24"/>
        </w:rPr>
        <w:t>работы</w:t>
      </w:r>
      <w:r w:rsidRPr="005762EA">
        <w:rPr>
          <w:rFonts w:ascii="Times New Roman" w:hAnsi="Times New Roman"/>
          <w:spacing w:val="-3"/>
          <w:sz w:val="24"/>
          <w:szCs w:val="24"/>
        </w:rPr>
        <w:t xml:space="preserve"> </w:t>
      </w:r>
      <w:r w:rsidRPr="005762EA">
        <w:rPr>
          <w:rFonts w:ascii="Times New Roman" w:hAnsi="Times New Roman"/>
          <w:sz w:val="24"/>
          <w:szCs w:val="24"/>
        </w:rPr>
        <w:t>с</w:t>
      </w:r>
      <w:r w:rsidRPr="005762EA">
        <w:rPr>
          <w:rFonts w:ascii="Times New Roman" w:hAnsi="Times New Roman"/>
          <w:spacing w:val="-7"/>
          <w:sz w:val="24"/>
          <w:szCs w:val="24"/>
        </w:rPr>
        <w:t xml:space="preserve"> </w:t>
      </w:r>
      <w:r w:rsidRPr="005762EA">
        <w:rPr>
          <w:rFonts w:ascii="Times New Roman" w:hAnsi="Times New Roman"/>
          <w:sz w:val="24"/>
          <w:szCs w:val="24"/>
        </w:rPr>
        <w:t>«большими</w:t>
      </w:r>
      <w:r w:rsidRPr="005762EA">
        <w:rPr>
          <w:rFonts w:ascii="Times New Roman" w:hAnsi="Times New Roman"/>
          <w:spacing w:val="-3"/>
          <w:sz w:val="24"/>
          <w:szCs w:val="24"/>
        </w:rPr>
        <w:t xml:space="preserve"> </w:t>
      </w:r>
      <w:r w:rsidRPr="005762EA">
        <w:rPr>
          <w:rFonts w:ascii="Times New Roman" w:hAnsi="Times New Roman"/>
          <w:sz w:val="24"/>
          <w:szCs w:val="24"/>
        </w:rPr>
        <w:t>данными»;</w:t>
      </w:r>
    </w:p>
    <w:p w14:paraId="648354A8"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владеть</w:t>
      </w:r>
      <w:r w:rsidRPr="005762EA">
        <w:rPr>
          <w:rFonts w:ascii="Times New Roman" w:hAnsi="Times New Roman"/>
          <w:spacing w:val="4"/>
          <w:sz w:val="24"/>
          <w:szCs w:val="24"/>
        </w:rPr>
        <w:t xml:space="preserve"> </w:t>
      </w:r>
      <w:r w:rsidRPr="005762EA">
        <w:rPr>
          <w:rFonts w:ascii="Times New Roman" w:hAnsi="Times New Roman"/>
          <w:sz w:val="24"/>
          <w:szCs w:val="24"/>
        </w:rPr>
        <w:t>технологией</w:t>
      </w:r>
      <w:r w:rsidRPr="005762EA">
        <w:rPr>
          <w:rFonts w:ascii="Times New Roman" w:hAnsi="Times New Roman"/>
          <w:spacing w:val="75"/>
          <w:sz w:val="24"/>
          <w:szCs w:val="24"/>
        </w:rPr>
        <w:t xml:space="preserve"> </w:t>
      </w:r>
      <w:r w:rsidRPr="005762EA">
        <w:rPr>
          <w:rFonts w:ascii="Times New Roman" w:hAnsi="Times New Roman"/>
          <w:sz w:val="24"/>
          <w:szCs w:val="24"/>
        </w:rPr>
        <w:t>трансформации</w:t>
      </w:r>
      <w:r w:rsidRPr="005762EA">
        <w:rPr>
          <w:rFonts w:ascii="Times New Roman" w:hAnsi="Times New Roman"/>
          <w:spacing w:val="73"/>
          <w:sz w:val="24"/>
          <w:szCs w:val="24"/>
        </w:rPr>
        <w:t xml:space="preserve"> </w:t>
      </w:r>
      <w:r w:rsidRPr="005762EA">
        <w:rPr>
          <w:rFonts w:ascii="Times New Roman" w:hAnsi="Times New Roman"/>
          <w:sz w:val="24"/>
          <w:szCs w:val="24"/>
        </w:rPr>
        <w:t>данных</w:t>
      </w:r>
      <w:r w:rsidRPr="005762EA">
        <w:rPr>
          <w:rFonts w:ascii="Times New Roman" w:hAnsi="Times New Roman"/>
          <w:spacing w:val="76"/>
          <w:sz w:val="24"/>
          <w:szCs w:val="24"/>
        </w:rPr>
        <w:t xml:space="preserve"> </w:t>
      </w:r>
      <w:r w:rsidRPr="005762EA">
        <w:rPr>
          <w:rFonts w:ascii="Times New Roman" w:hAnsi="Times New Roman"/>
          <w:sz w:val="24"/>
          <w:szCs w:val="24"/>
        </w:rPr>
        <w:t>в</w:t>
      </w:r>
      <w:r w:rsidRPr="005762EA">
        <w:rPr>
          <w:rFonts w:ascii="Times New Roman" w:hAnsi="Times New Roman"/>
          <w:spacing w:val="72"/>
          <w:sz w:val="24"/>
          <w:szCs w:val="24"/>
        </w:rPr>
        <w:t xml:space="preserve"> </w:t>
      </w:r>
      <w:r w:rsidRPr="005762EA">
        <w:rPr>
          <w:rFonts w:ascii="Times New Roman" w:hAnsi="Times New Roman"/>
          <w:sz w:val="24"/>
          <w:szCs w:val="24"/>
        </w:rPr>
        <w:t>информацию,</w:t>
      </w:r>
      <w:r w:rsidRPr="005762EA">
        <w:rPr>
          <w:rFonts w:ascii="Times New Roman" w:hAnsi="Times New Roman"/>
          <w:spacing w:val="74"/>
          <w:sz w:val="24"/>
          <w:szCs w:val="24"/>
        </w:rPr>
        <w:t xml:space="preserve"> </w:t>
      </w:r>
      <w:r w:rsidRPr="005762EA">
        <w:rPr>
          <w:rFonts w:ascii="Times New Roman" w:hAnsi="Times New Roman"/>
          <w:sz w:val="24"/>
          <w:szCs w:val="24"/>
        </w:rPr>
        <w:t>информации</w:t>
      </w:r>
      <w:r w:rsidRPr="005762EA">
        <w:rPr>
          <w:rFonts w:ascii="Times New Roman" w:hAnsi="Times New Roman"/>
          <w:spacing w:val="-67"/>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sz w:val="24"/>
          <w:szCs w:val="24"/>
        </w:rPr>
        <w:t>знания.</w:t>
      </w:r>
    </w:p>
    <w:p w14:paraId="1D53A58C" w14:textId="77777777" w:rsidR="001776F9" w:rsidRPr="005762EA" w:rsidRDefault="001776F9" w:rsidP="00597463">
      <w:pPr>
        <w:tabs>
          <w:tab w:val="left" w:pos="0"/>
        </w:tabs>
        <w:spacing w:after="0"/>
        <w:rPr>
          <w:rFonts w:ascii="Times New Roman" w:hAnsi="Times New Roman"/>
          <w:sz w:val="24"/>
          <w:szCs w:val="24"/>
        </w:rPr>
      </w:pPr>
    </w:p>
    <w:p w14:paraId="2D02B0A5"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Регулятивные</w:t>
      </w:r>
      <w:r w:rsidRPr="005762EA">
        <w:rPr>
          <w:rFonts w:ascii="Times New Roman" w:hAnsi="Times New Roman"/>
          <w:spacing w:val="-4"/>
          <w:sz w:val="24"/>
          <w:szCs w:val="24"/>
        </w:rPr>
        <w:t xml:space="preserve"> </w:t>
      </w:r>
      <w:r w:rsidRPr="005762EA">
        <w:rPr>
          <w:rFonts w:ascii="Times New Roman" w:hAnsi="Times New Roman"/>
          <w:sz w:val="24"/>
          <w:szCs w:val="24"/>
        </w:rPr>
        <w:t>универсальные</w:t>
      </w:r>
      <w:r w:rsidRPr="005762EA">
        <w:rPr>
          <w:rFonts w:ascii="Times New Roman" w:hAnsi="Times New Roman"/>
          <w:spacing w:val="-7"/>
          <w:sz w:val="24"/>
          <w:szCs w:val="24"/>
        </w:rPr>
        <w:t xml:space="preserve"> </w:t>
      </w:r>
      <w:r w:rsidRPr="005762EA">
        <w:rPr>
          <w:rFonts w:ascii="Times New Roman" w:hAnsi="Times New Roman"/>
          <w:sz w:val="24"/>
          <w:szCs w:val="24"/>
        </w:rPr>
        <w:t>учебные</w:t>
      </w:r>
      <w:r w:rsidRPr="005762EA">
        <w:rPr>
          <w:rFonts w:ascii="Times New Roman" w:hAnsi="Times New Roman"/>
          <w:spacing w:val="-6"/>
          <w:sz w:val="24"/>
          <w:szCs w:val="24"/>
        </w:rPr>
        <w:t xml:space="preserve"> </w:t>
      </w:r>
      <w:r w:rsidRPr="005762EA">
        <w:rPr>
          <w:rFonts w:ascii="Times New Roman" w:hAnsi="Times New Roman"/>
          <w:sz w:val="24"/>
          <w:szCs w:val="24"/>
        </w:rPr>
        <w:t>действия</w:t>
      </w:r>
    </w:p>
    <w:p w14:paraId="5B3F7A0A"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Самоорганизация:</w:t>
      </w:r>
    </w:p>
    <w:p w14:paraId="2D39B22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уметь</w:t>
      </w:r>
      <w:r w:rsidRPr="005762EA">
        <w:rPr>
          <w:rFonts w:ascii="Times New Roman" w:hAnsi="Times New Roman"/>
          <w:spacing w:val="70"/>
          <w:sz w:val="24"/>
          <w:szCs w:val="24"/>
        </w:rPr>
        <w:t xml:space="preserve"> </w:t>
      </w:r>
      <w:r w:rsidRPr="005762EA">
        <w:rPr>
          <w:rFonts w:ascii="Times New Roman" w:hAnsi="Times New Roman"/>
          <w:sz w:val="24"/>
          <w:szCs w:val="24"/>
        </w:rPr>
        <w:t>самостоятельно определять</w:t>
      </w:r>
      <w:r w:rsidRPr="005762EA">
        <w:rPr>
          <w:rFonts w:ascii="Times New Roman" w:hAnsi="Times New Roman"/>
          <w:spacing w:val="70"/>
          <w:sz w:val="24"/>
          <w:szCs w:val="24"/>
        </w:rPr>
        <w:t xml:space="preserve"> </w:t>
      </w:r>
      <w:r w:rsidRPr="005762EA">
        <w:rPr>
          <w:rFonts w:ascii="Times New Roman" w:hAnsi="Times New Roman"/>
          <w:sz w:val="24"/>
          <w:szCs w:val="24"/>
        </w:rPr>
        <w:t>цели и планировать пути</w:t>
      </w:r>
      <w:r w:rsidRPr="005762EA">
        <w:rPr>
          <w:rFonts w:ascii="Times New Roman" w:hAnsi="Times New Roman"/>
          <w:spacing w:val="70"/>
          <w:sz w:val="24"/>
          <w:szCs w:val="24"/>
        </w:rPr>
        <w:t xml:space="preserve"> </w:t>
      </w:r>
      <w:r w:rsidRPr="005762EA">
        <w:rPr>
          <w:rFonts w:ascii="Times New Roman" w:hAnsi="Times New Roman"/>
          <w:sz w:val="24"/>
          <w:szCs w:val="24"/>
        </w:rPr>
        <w:t>их достижения,</w:t>
      </w:r>
      <w:r w:rsidRPr="005762EA">
        <w:rPr>
          <w:rFonts w:ascii="Times New Roman" w:hAnsi="Times New Roman"/>
          <w:spacing w:val="1"/>
          <w:sz w:val="24"/>
          <w:szCs w:val="24"/>
        </w:rPr>
        <w:t xml:space="preserve"> </w:t>
      </w:r>
      <w:r w:rsidRPr="005762EA">
        <w:rPr>
          <w:rFonts w:ascii="Times New Roman" w:hAnsi="Times New Roman"/>
          <w:sz w:val="24"/>
          <w:szCs w:val="24"/>
        </w:rPr>
        <w:t>в том числе альтернативные, осознанно выбирать наиболее эффективные способы</w:t>
      </w:r>
      <w:r w:rsidRPr="005762EA">
        <w:rPr>
          <w:rFonts w:ascii="Times New Roman" w:hAnsi="Times New Roman"/>
          <w:spacing w:val="-67"/>
          <w:sz w:val="24"/>
          <w:szCs w:val="24"/>
        </w:rPr>
        <w:t xml:space="preserve"> </w:t>
      </w:r>
      <w:r w:rsidRPr="005762EA">
        <w:rPr>
          <w:rFonts w:ascii="Times New Roman" w:hAnsi="Times New Roman"/>
          <w:sz w:val="24"/>
          <w:szCs w:val="24"/>
        </w:rPr>
        <w:t>решения</w:t>
      </w:r>
      <w:r w:rsidRPr="005762EA">
        <w:rPr>
          <w:rFonts w:ascii="Times New Roman" w:hAnsi="Times New Roman"/>
          <w:spacing w:val="-1"/>
          <w:sz w:val="24"/>
          <w:szCs w:val="24"/>
        </w:rPr>
        <w:t xml:space="preserve"> </w:t>
      </w:r>
      <w:r w:rsidRPr="005762EA">
        <w:rPr>
          <w:rFonts w:ascii="Times New Roman" w:hAnsi="Times New Roman"/>
          <w:sz w:val="24"/>
          <w:szCs w:val="24"/>
        </w:rPr>
        <w:t>учебных</w:t>
      </w:r>
      <w:r w:rsidRPr="005762EA">
        <w:rPr>
          <w:rFonts w:ascii="Times New Roman" w:hAnsi="Times New Roman"/>
          <w:spacing w:val="-3"/>
          <w:sz w:val="24"/>
          <w:szCs w:val="24"/>
        </w:rPr>
        <w:t xml:space="preserve"> </w:t>
      </w:r>
      <w:r w:rsidRPr="005762EA">
        <w:rPr>
          <w:rFonts w:ascii="Times New Roman" w:hAnsi="Times New Roman"/>
          <w:sz w:val="24"/>
          <w:szCs w:val="24"/>
        </w:rPr>
        <w:t>и познавательных</w:t>
      </w:r>
      <w:r w:rsidRPr="005762EA">
        <w:rPr>
          <w:rFonts w:ascii="Times New Roman" w:hAnsi="Times New Roman"/>
          <w:spacing w:val="1"/>
          <w:sz w:val="24"/>
          <w:szCs w:val="24"/>
        </w:rPr>
        <w:t xml:space="preserve"> </w:t>
      </w:r>
      <w:r w:rsidRPr="005762EA">
        <w:rPr>
          <w:rFonts w:ascii="Times New Roman" w:hAnsi="Times New Roman"/>
          <w:sz w:val="24"/>
          <w:szCs w:val="24"/>
        </w:rPr>
        <w:t>задач;</w:t>
      </w:r>
    </w:p>
    <w:p w14:paraId="1973E71F"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уметь</w:t>
      </w:r>
      <w:r w:rsidRPr="005762EA">
        <w:rPr>
          <w:rFonts w:ascii="Times New Roman" w:hAnsi="Times New Roman"/>
          <w:spacing w:val="-9"/>
          <w:sz w:val="24"/>
          <w:szCs w:val="24"/>
        </w:rPr>
        <w:t xml:space="preserve"> </w:t>
      </w:r>
      <w:r w:rsidRPr="005762EA">
        <w:rPr>
          <w:rFonts w:ascii="Times New Roman" w:hAnsi="Times New Roman"/>
          <w:sz w:val="24"/>
          <w:szCs w:val="24"/>
        </w:rPr>
        <w:t>соотносить</w:t>
      </w:r>
      <w:r w:rsidRPr="005762EA">
        <w:rPr>
          <w:rFonts w:ascii="Times New Roman" w:hAnsi="Times New Roman"/>
          <w:spacing w:val="-9"/>
          <w:sz w:val="24"/>
          <w:szCs w:val="24"/>
        </w:rPr>
        <w:t xml:space="preserve"> </w:t>
      </w:r>
      <w:r w:rsidRPr="005762EA">
        <w:rPr>
          <w:rFonts w:ascii="Times New Roman" w:hAnsi="Times New Roman"/>
          <w:sz w:val="24"/>
          <w:szCs w:val="24"/>
        </w:rPr>
        <w:t>свои</w:t>
      </w:r>
      <w:r w:rsidRPr="005762EA">
        <w:rPr>
          <w:rFonts w:ascii="Times New Roman" w:hAnsi="Times New Roman"/>
          <w:spacing w:val="-9"/>
          <w:sz w:val="24"/>
          <w:szCs w:val="24"/>
        </w:rPr>
        <w:t xml:space="preserve"> </w:t>
      </w:r>
      <w:r w:rsidRPr="005762EA">
        <w:rPr>
          <w:rFonts w:ascii="Times New Roman" w:hAnsi="Times New Roman"/>
          <w:sz w:val="24"/>
          <w:szCs w:val="24"/>
        </w:rPr>
        <w:t>действия</w:t>
      </w:r>
      <w:r w:rsidRPr="005762EA">
        <w:rPr>
          <w:rFonts w:ascii="Times New Roman" w:hAnsi="Times New Roman"/>
          <w:spacing w:val="-7"/>
          <w:sz w:val="24"/>
          <w:szCs w:val="24"/>
        </w:rPr>
        <w:t xml:space="preserve"> </w:t>
      </w:r>
      <w:r w:rsidRPr="005762EA">
        <w:rPr>
          <w:rFonts w:ascii="Times New Roman" w:hAnsi="Times New Roman"/>
          <w:sz w:val="24"/>
          <w:szCs w:val="24"/>
        </w:rPr>
        <w:t>с</w:t>
      </w:r>
      <w:r w:rsidRPr="005762EA">
        <w:rPr>
          <w:rFonts w:ascii="Times New Roman" w:hAnsi="Times New Roman"/>
          <w:spacing w:val="-9"/>
          <w:sz w:val="24"/>
          <w:szCs w:val="24"/>
        </w:rPr>
        <w:t xml:space="preserve"> </w:t>
      </w:r>
      <w:r w:rsidRPr="005762EA">
        <w:rPr>
          <w:rFonts w:ascii="Times New Roman" w:hAnsi="Times New Roman"/>
          <w:sz w:val="24"/>
          <w:szCs w:val="24"/>
        </w:rPr>
        <w:t>планируемыми</w:t>
      </w:r>
      <w:r w:rsidRPr="005762EA">
        <w:rPr>
          <w:rFonts w:ascii="Times New Roman" w:hAnsi="Times New Roman"/>
          <w:spacing w:val="-10"/>
          <w:sz w:val="24"/>
          <w:szCs w:val="24"/>
        </w:rPr>
        <w:t xml:space="preserve"> </w:t>
      </w:r>
      <w:r w:rsidRPr="005762EA">
        <w:rPr>
          <w:rFonts w:ascii="Times New Roman" w:hAnsi="Times New Roman"/>
          <w:sz w:val="24"/>
          <w:szCs w:val="24"/>
        </w:rPr>
        <w:t>результатами,</w:t>
      </w:r>
      <w:r w:rsidRPr="005762EA">
        <w:rPr>
          <w:rFonts w:ascii="Times New Roman" w:hAnsi="Times New Roman"/>
          <w:spacing w:val="-6"/>
          <w:sz w:val="24"/>
          <w:szCs w:val="24"/>
        </w:rPr>
        <w:t xml:space="preserve"> </w:t>
      </w:r>
      <w:r w:rsidRPr="005762EA">
        <w:rPr>
          <w:rFonts w:ascii="Times New Roman" w:hAnsi="Times New Roman"/>
          <w:sz w:val="24"/>
          <w:szCs w:val="24"/>
        </w:rPr>
        <w:t>осуществлять</w:t>
      </w:r>
      <w:r w:rsidRPr="005762EA">
        <w:rPr>
          <w:rFonts w:ascii="Times New Roman" w:hAnsi="Times New Roman"/>
          <w:spacing w:val="-68"/>
          <w:sz w:val="24"/>
          <w:szCs w:val="24"/>
        </w:rPr>
        <w:t xml:space="preserve"> </w:t>
      </w:r>
      <w:r w:rsidRPr="005762EA">
        <w:rPr>
          <w:rFonts w:ascii="Times New Roman" w:hAnsi="Times New Roman"/>
          <w:sz w:val="24"/>
          <w:szCs w:val="24"/>
        </w:rPr>
        <w:t>контроль</w:t>
      </w:r>
      <w:r w:rsidRPr="005762EA">
        <w:rPr>
          <w:rFonts w:ascii="Times New Roman" w:hAnsi="Times New Roman"/>
          <w:spacing w:val="1"/>
          <w:sz w:val="24"/>
          <w:szCs w:val="24"/>
        </w:rPr>
        <w:t xml:space="preserve"> </w:t>
      </w:r>
      <w:r w:rsidRPr="005762EA">
        <w:rPr>
          <w:rFonts w:ascii="Times New Roman" w:hAnsi="Times New Roman"/>
          <w:sz w:val="24"/>
          <w:szCs w:val="24"/>
        </w:rPr>
        <w:t>своей</w:t>
      </w:r>
      <w:r w:rsidRPr="005762EA">
        <w:rPr>
          <w:rFonts w:ascii="Times New Roman" w:hAnsi="Times New Roman"/>
          <w:spacing w:val="1"/>
          <w:sz w:val="24"/>
          <w:szCs w:val="24"/>
        </w:rPr>
        <w:t xml:space="preserve"> </w:t>
      </w:r>
      <w:r w:rsidRPr="005762EA">
        <w:rPr>
          <w:rFonts w:ascii="Times New Roman" w:hAnsi="Times New Roman"/>
          <w:sz w:val="24"/>
          <w:szCs w:val="24"/>
        </w:rPr>
        <w:t>деятельности</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процессе</w:t>
      </w:r>
      <w:r w:rsidRPr="005762EA">
        <w:rPr>
          <w:rFonts w:ascii="Times New Roman" w:hAnsi="Times New Roman"/>
          <w:spacing w:val="1"/>
          <w:sz w:val="24"/>
          <w:szCs w:val="24"/>
        </w:rPr>
        <w:t xml:space="preserve"> </w:t>
      </w:r>
      <w:r w:rsidRPr="005762EA">
        <w:rPr>
          <w:rFonts w:ascii="Times New Roman" w:hAnsi="Times New Roman"/>
          <w:sz w:val="24"/>
          <w:szCs w:val="24"/>
        </w:rPr>
        <w:t>достижения</w:t>
      </w:r>
      <w:r w:rsidRPr="005762EA">
        <w:rPr>
          <w:rFonts w:ascii="Times New Roman" w:hAnsi="Times New Roman"/>
          <w:spacing w:val="1"/>
          <w:sz w:val="24"/>
          <w:szCs w:val="24"/>
        </w:rPr>
        <w:t xml:space="preserve"> </w:t>
      </w:r>
      <w:r w:rsidRPr="005762EA">
        <w:rPr>
          <w:rFonts w:ascii="Times New Roman" w:hAnsi="Times New Roman"/>
          <w:sz w:val="24"/>
          <w:szCs w:val="24"/>
        </w:rPr>
        <w:t>результата,</w:t>
      </w:r>
      <w:r w:rsidRPr="005762EA">
        <w:rPr>
          <w:rFonts w:ascii="Times New Roman" w:hAnsi="Times New Roman"/>
          <w:spacing w:val="1"/>
          <w:sz w:val="24"/>
          <w:szCs w:val="24"/>
        </w:rPr>
        <w:t xml:space="preserve"> </w:t>
      </w:r>
      <w:r w:rsidRPr="005762EA">
        <w:rPr>
          <w:rFonts w:ascii="Times New Roman" w:hAnsi="Times New Roman"/>
          <w:sz w:val="24"/>
          <w:szCs w:val="24"/>
        </w:rPr>
        <w:t>определять</w:t>
      </w:r>
      <w:r w:rsidRPr="005762EA">
        <w:rPr>
          <w:rFonts w:ascii="Times New Roman" w:hAnsi="Times New Roman"/>
          <w:spacing w:val="1"/>
          <w:sz w:val="24"/>
          <w:szCs w:val="24"/>
        </w:rPr>
        <w:t xml:space="preserve"> </w:t>
      </w:r>
      <w:r w:rsidRPr="005762EA">
        <w:rPr>
          <w:rFonts w:ascii="Times New Roman" w:hAnsi="Times New Roman"/>
          <w:sz w:val="24"/>
          <w:szCs w:val="24"/>
        </w:rPr>
        <w:t>способы действий в рамках предложенных условий и требований, корректировать</w:t>
      </w:r>
      <w:r w:rsidRPr="005762EA">
        <w:rPr>
          <w:rFonts w:ascii="Times New Roman" w:hAnsi="Times New Roman"/>
          <w:spacing w:val="-67"/>
          <w:sz w:val="24"/>
          <w:szCs w:val="24"/>
        </w:rPr>
        <w:t xml:space="preserve"> </w:t>
      </w:r>
      <w:r w:rsidRPr="005762EA">
        <w:rPr>
          <w:rFonts w:ascii="Times New Roman" w:hAnsi="Times New Roman"/>
          <w:sz w:val="24"/>
          <w:szCs w:val="24"/>
        </w:rPr>
        <w:t>свои</w:t>
      </w:r>
      <w:r w:rsidRPr="005762EA">
        <w:rPr>
          <w:rFonts w:ascii="Times New Roman" w:hAnsi="Times New Roman"/>
          <w:spacing w:val="-3"/>
          <w:sz w:val="24"/>
          <w:szCs w:val="24"/>
        </w:rPr>
        <w:t xml:space="preserve"> </w:t>
      </w:r>
      <w:r w:rsidRPr="005762EA">
        <w:rPr>
          <w:rFonts w:ascii="Times New Roman" w:hAnsi="Times New Roman"/>
          <w:sz w:val="24"/>
          <w:szCs w:val="24"/>
        </w:rPr>
        <w:t>действия в</w:t>
      </w:r>
      <w:r w:rsidRPr="005762EA">
        <w:rPr>
          <w:rFonts w:ascii="Times New Roman" w:hAnsi="Times New Roman"/>
          <w:spacing w:val="-2"/>
          <w:sz w:val="24"/>
          <w:szCs w:val="24"/>
        </w:rPr>
        <w:t xml:space="preserve"> </w:t>
      </w:r>
      <w:r w:rsidRPr="005762EA">
        <w:rPr>
          <w:rFonts w:ascii="Times New Roman" w:hAnsi="Times New Roman"/>
          <w:sz w:val="24"/>
          <w:szCs w:val="24"/>
        </w:rPr>
        <w:t>соответствии с</w:t>
      </w:r>
      <w:r w:rsidRPr="005762EA">
        <w:rPr>
          <w:rFonts w:ascii="Times New Roman" w:hAnsi="Times New Roman"/>
          <w:spacing w:val="-5"/>
          <w:sz w:val="24"/>
          <w:szCs w:val="24"/>
        </w:rPr>
        <w:t xml:space="preserve"> </w:t>
      </w:r>
      <w:r w:rsidRPr="005762EA">
        <w:rPr>
          <w:rFonts w:ascii="Times New Roman" w:hAnsi="Times New Roman"/>
          <w:sz w:val="24"/>
          <w:szCs w:val="24"/>
        </w:rPr>
        <w:t>изменяющейся ситуацией;</w:t>
      </w:r>
    </w:p>
    <w:p w14:paraId="0E765426"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делать</w:t>
      </w:r>
      <w:r w:rsidRPr="005762EA">
        <w:rPr>
          <w:rFonts w:ascii="Times New Roman" w:hAnsi="Times New Roman"/>
          <w:spacing w:val="-2"/>
          <w:sz w:val="24"/>
          <w:szCs w:val="24"/>
        </w:rPr>
        <w:t xml:space="preserve"> </w:t>
      </w:r>
      <w:r w:rsidRPr="005762EA">
        <w:rPr>
          <w:rFonts w:ascii="Times New Roman" w:hAnsi="Times New Roman"/>
          <w:sz w:val="24"/>
          <w:szCs w:val="24"/>
        </w:rPr>
        <w:t>выбор и</w:t>
      </w:r>
      <w:r w:rsidRPr="005762EA">
        <w:rPr>
          <w:rFonts w:ascii="Times New Roman" w:hAnsi="Times New Roman"/>
          <w:spacing w:val="-4"/>
          <w:sz w:val="24"/>
          <w:szCs w:val="24"/>
        </w:rPr>
        <w:t xml:space="preserve"> </w:t>
      </w:r>
      <w:r w:rsidRPr="005762EA">
        <w:rPr>
          <w:rFonts w:ascii="Times New Roman" w:hAnsi="Times New Roman"/>
          <w:sz w:val="24"/>
          <w:szCs w:val="24"/>
        </w:rPr>
        <w:t>брать</w:t>
      </w:r>
      <w:r w:rsidRPr="005762EA">
        <w:rPr>
          <w:rFonts w:ascii="Times New Roman" w:hAnsi="Times New Roman"/>
          <w:spacing w:val="-2"/>
          <w:sz w:val="24"/>
          <w:szCs w:val="24"/>
        </w:rPr>
        <w:t xml:space="preserve"> </w:t>
      </w:r>
      <w:r w:rsidRPr="005762EA">
        <w:rPr>
          <w:rFonts w:ascii="Times New Roman" w:hAnsi="Times New Roman"/>
          <w:sz w:val="24"/>
          <w:szCs w:val="24"/>
        </w:rPr>
        <w:t>ответственность</w:t>
      </w:r>
      <w:r w:rsidRPr="005762EA">
        <w:rPr>
          <w:rFonts w:ascii="Times New Roman" w:hAnsi="Times New Roman"/>
          <w:spacing w:val="-2"/>
          <w:sz w:val="24"/>
          <w:szCs w:val="24"/>
        </w:rPr>
        <w:t xml:space="preserve"> </w:t>
      </w:r>
      <w:r w:rsidRPr="005762EA">
        <w:rPr>
          <w:rFonts w:ascii="Times New Roman" w:hAnsi="Times New Roman"/>
          <w:sz w:val="24"/>
          <w:szCs w:val="24"/>
        </w:rPr>
        <w:t>за</w:t>
      </w:r>
      <w:r w:rsidRPr="005762EA">
        <w:rPr>
          <w:rFonts w:ascii="Times New Roman" w:hAnsi="Times New Roman"/>
          <w:spacing w:val="-1"/>
          <w:sz w:val="24"/>
          <w:szCs w:val="24"/>
        </w:rPr>
        <w:t xml:space="preserve"> </w:t>
      </w:r>
      <w:r w:rsidRPr="005762EA">
        <w:rPr>
          <w:rFonts w:ascii="Times New Roman" w:hAnsi="Times New Roman"/>
          <w:sz w:val="24"/>
          <w:szCs w:val="24"/>
        </w:rPr>
        <w:t>решение.</w:t>
      </w:r>
    </w:p>
    <w:p w14:paraId="11F1DB5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Самоконтроль</w:t>
      </w:r>
      <w:r w:rsidRPr="005762EA">
        <w:rPr>
          <w:rFonts w:ascii="Times New Roman" w:hAnsi="Times New Roman"/>
          <w:spacing w:val="-3"/>
          <w:sz w:val="24"/>
          <w:szCs w:val="24"/>
        </w:rPr>
        <w:t xml:space="preserve"> </w:t>
      </w:r>
      <w:r w:rsidRPr="005762EA">
        <w:rPr>
          <w:rFonts w:ascii="Times New Roman" w:hAnsi="Times New Roman"/>
          <w:sz w:val="24"/>
          <w:szCs w:val="24"/>
        </w:rPr>
        <w:t>(рефлексия):</w:t>
      </w:r>
    </w:p>
    <w:p w14:paraId="0677D2B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давать</w:t>
      </w:r>
      <w:r w:rsidRPr="005762EA">
        <w:rPr>
          <w:rFonts w:ascii="Times New Roman" w:hAnsi="Times New Roman"/>
          <w:spacing w:val="-3"/>
          <w:sz w:val="24"/>
          <w:szCs w:val="24"/>
        </w:rPr>
        <w:t xml:space="preserve"> </w:t>
      </w:r>
      <w:r w:rsidRPr="005762EA">
        <w:rPr>
          <w:rFonts w:ascii="Times New Roman" w:hAnsi="Times New Roman"/>
          <w:sz w:val="24"/>
          <w:szCs w:val="24"/>
        </w:rPr>
        <w:t>адекватную</w:t>
      </w:r>
      <w:r w:rsidRPr="005762EA">
        <w:rPr>
          <w:rFonts w:ascii="Times New Roman" w:hAnsi="Times New Roman"/>
          <w:spacing w:val="-4"/>
          <w:sz w:val="24"/>
          <w:szCs w:val="24"/>
        </w:rPr>
        <w:t xml:space="preserve"> </w:t>
      </w:r>
      <w:r w:rsidRPr="005762EA">
        <w:rPr>
          <w:rFonts w:ascii="Times New Roman" w:hAnsi="Times New Roman"/>
          <w:sz w:val="24"/>
          <w:szCs w:val="24"/>
        </w:rPr>
        <w:t>оценку</w:t>
      </w:r>
      <w:r w:rsidRPr="005762EA">
        <w:rPr>
          <w:rFonts w:ascii="Times New Roman" w:hAnsi="Times New Roman"/>
          <w:spacing w:val="1"/>
          <w:sz w:val="24"/>
          <w:szCs w:val="24"/>
        </w:rPr>
        <w:t xml:space="preserve"> </w:t>
      </w:r>
      <w:r w:rsidRPr="005762EA">
        <w:rPr>
          <w:rFonts w:ascii="Times New Roman" w:hAnsi="Times New Roman"/>
          <w:sz w:val="24"/>
          <w:szCs w:val="24"/>
        </w:rPr>
        <w:t>ситуации</w:t>
      </w:r>
      <w:r w:rsidRPr="005762EA">
        <w:rPr>
          <w:rFonts w:ascii="Times New Roman" w:hAnsi="Times New Roman"/>
          <w:spacing w:val="-3"/>
          <w:sz w:val="24"/>
          <w:szCs w:val="24"/>
        </w:rPr>
        <w:t xml:space="preserve"> </w:t>
      </w:r>
      <w:r w:rsidRPr="005762EA">
        <w:rPr>
          <w:rFonts w:ascii="Times New Roman" w:hAnsi="Times New Roman"/>
          <w:sz w:val="24"/>
          <w:szCs w:val="24"/>
        </w:rPr>
        <w:t>и предлагать</w:t>
      </w:r>
      <w:r w:rsidRPr="005762EA">
        <w:rPr>
          <w:rFonts w:ascii="Times New Roman" w:hAnsi="Times New Roman"/>
          <w:spacing w:val="-5"/>
          <w:sz w:val="24"/>
          <w:szCs w:val="24"/>
        </w:rPr>
        <w:t xml:space="preserve"> </w:t>
      </w:r>
      <w:r w:rsidRPr="005762EA">
        <w:rPr>
          <w:rFonts w:ascii="Times New Roman" w:hAnsi="Times New Roman"/>
          <w:sz w:val="24"/>
          <w:szCs w:val="24"/>
        </w:rPr>
        <w:t>план</w:t>
      </w:r>
      <w:r w:rsidRPr="005762EA">
        <w:rPr>
          <w:rFonts w:ascii="Times New Roman" w:hAnsi="Times New Roman"/>
          <w:spacing w:val="1"/>
          <w:sz w:val="24"/>
          <w:szCs w:val="24"/>
        </w:rPr>
        <w:t xml:space="preserve"> </w:t>
      </w:r>
      <w:r w:rsidRPr="005762EA">
        <w:rPr>
          <w:rFonts w:ascii="Times New Roman" w:hAnsi="Times New Roman"/>
          <w:sz w:val="24"/>
          <w:szCs w:val="24"/>
        </w:rPr>
        <w:t>ее</w:t>
      </w:r>
      <w:r w:rsidRPr="005762EA">
        <w:rPr>
          <w:rFonts w:ascii="Times New Roman" w:hAnsi="Times New Roman"/>
          <w:spacing w:val="-3"/>
          <w:sz w:val="24"/>
          <w:szCs w:val="24"/>
        </w:rPr>
        <w:t xml:space="preserve"> </w:t>
      </w:r>
      <w:r w:rsidRPr="005762EA">
        <w:rPr>
          <w:rFonts w:ascii="Times New Roman" w:hAnsi="Times New Roman"/>
          <w:sz w:val="24"/>
          <w:szCs w:val="24"/>
        </w:rPr>
        <w:t>изменения;</w:t>
      </w:r>
    </w:p>
    <w:p w14:paraId="3DDAE4CF"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объяснять</w:t>
      </w:r>
      <w:r w:rsidRPr="005762EA">
        <w:rPr>
          <w:rFonts w:ascii="Times New Roman" w:hAnsi="Times New Roman"/>
          <w:sz w:val="24"/>
          <w:szCs w:val="24"/>
        </w:rPr>
        <w:tab/>
        <w:t>причины</w:t>
      </w:r>
      <w:r w:rsidRPr="005762EA">
        <w:rPr>
          <w:rFonts w:ascii="Times New Roman" w:hAnsi="Times New Roman"/>
          <w:sz w:val="24"/>
          <w:szCs w:val="24"/>
        </w:rPr>
        <w:tab/>
        <w:t>достижения</w:t>
      </w:r>
      <w:r w:rsidRPr="005762EA">
        <w:rPr>
          <w:rFonts w:ascii="Times New Roman" w:hAnsi="Times New Roman"/>
          <w:sz w:val="24"/>
          <w:szCs w:val="24"/>
        </w:rPr>
        <w:tab/>
        <w:t>(недостижения)</w:t>
      </w:r>
      <w:r w:rsidRPr="005762EA">
        <w:rPr>
          <w:rFonts w:ascii="Times New Roman" w:hAnsi="Times New Roman"/>
          <w:sz w:val="24"/>
          <w:szCs w:val="24"/>
        </w:rPr>
        <w:tab/>
        <w:t>результатов</w:t>
      </w:r>
      <w:r w:rsidRPr="005762EA">
        <w:rPr>
          <w:rFonts w:ascii="Times New Roman" w:hAnsi="Times New Roman"/>
          <w:spacing w:val="-67"/>
          <w:sz w:val="24"/>
          <w:szCs w:val="24"/>
        </w:rPr>
        <w:t xml:space="preserve"> </w:t>
      </w:r>
      <w:r w:rsidRPr="005762EA">
        <w:rPr>
          <w:rFonts w:ascii="Times New Roman" w:hAnsi="Times New Roman"/>
          <w:sz w:val="24"/>
          <w:szCs w:val="24"/>
        </w:rPr>
        <w:t>преобразовательной</w:t>
      </w:r>
      <w:r w:rsidRPr="005762EA">
        <w:rPr>
          <w:rFonts w:ascii="Times New Roman" w:hAnsi="Times New Roman"/>
          <w:spacing w:val="-3"/>
          <w:sz w:val="24"/>
          <w:szCs w:val="24"/>
        </w:rPr>
        <w:t xml:space="preserve"> </w:t>
      </w:r>
      <w:r w:rsidRPr="005762EA">
        <w:rPr>
          <w:rFonts w:ascii="Times New Roman" w:hAnsi="Times New Roman"/>
          <w:sz w:val="24"/>
          <w:szCs w:val="24"/>
        </w:rPr>
        <w:t>деятельности;</w:t>
      </w:r>
    </w:p>
    <w:p w14:paraId="1188B37E"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вносить</w:t>
      </w:r>
      <w:r w:rsidRPr="005762EA">
        <w:rPr>
          <w:rFonts w:ascii="Times New Roman" w:hAnsi="Times New Roman"/>
          <w:sz w:val="24"/>
          <w:szCs w:val="24"/>
        </w:rPr>
        <w:tab/>
        <w:t>необходимые</w:t>
      </w:r>
      <w:r w:rsidRPr="005762EA">
        <w:rPr>
          <w:rFonts w:ascii="Times New Roman" w:hAnsi="Times New Roman"/>
          <w:sz w:val="24"/>
          <w:szCs w:val="24"/>
        </w:rPr>
        <w:tab/>
        <w:t>коррективы</w:t>
      </w:r>
      <w:r w:rsidRPr="005762EA">
        <w:rPr>
          <w:rFonts w:ascii="Times New Roman" w:hAnsi="Times New Roman"/>
          <w:sz w:val="24"/>
          <w:szCs w:val="24"/>
        </w:rPr>
        <w:tab/>
        <w:t>в</w:t>
      </w:r>
      <w:r w:rsidRPr="005762EA">
        <w:rPr>
          <w:rFonts w:ascii="Times New Roman" w:hAnsi="Times New Roman"/>
          <w:sz w:val="24"/>
          <w:szCs w:val="24"/>
        </w:rPr>
        <w:tab/>
        <w:t>деятельность</w:t>
      </w:r>
      <w:r w:rsidRPr="005762EA">
        <w:rPr>
          <w:rFonts w:ascii="Times New Roman" w:hAnsi="Times New Roman"/>
          <w:sz w:val="24"/>
          <w:szCs w:val="24"/>
        </w:rPr>
        <w:tab/>
        <w:t>по</w:t>
      </w:r>
      <w:r w:rsidRPr="005762EA">
        <w:rPr>
          <w:rFonts w:ascii="Times New Roman" w:hAnsi="Times New Roman"/>
          <w:sz w:val="24"/>
          <w:szCs w:val="24"/>
        </w:rPr>
        <w:tab/>
        <w:t>решению</w:t>
      </w:r>
      <w:r w:rsidRPr="005762EA">
        <w:rPr>
          <w:rFonts w:ascii="Times New Roman" w:hAnsi="Times New Roman"/>
          <w:sz w:val="24"/>
          <w:szCs w:val="24"/>
        </w:rPr>
        <w:tab/>
      </w:r>
      <w:r w:rsidRPr="005762EA">
        <w:rPr>
          <w:rFonts w:ascii="Times New Roman" w:hAnsi="Times New Roman"/>
          <w:spacing w:val="-1"/>
          <w:sz w:val="24"/>
          <w:szCs w:val="24"/>
        </w:rPr>
        <w:t>задачи</w:t>
      </w:r>
      <w:r w:rsidRPr="005762EA">
        <w:rPr>
          <w:rFonts w:ascii="Times New Roman" w:hAnsi="Times New Roman"/>
          <w:spacing w:val="-67"/>
          <w:sz w:val="24"/>
          <w:szCs w:val="24"/>
        </w:rPr>
        <w:t xml:space="preserve"> </w:t>
      </w:r>
      <w:r w:rsidRPr="005762EA">
        <w:rPr>
          <w:rFonts w:ascii="Times New Roman" w:hAnsi="Times New Roman"/>
          <w:sz w:val="24"/>
          <w:szCs w:val="24"/>
        </w:rPr>
        <w:t>или</w:t>
      </w:r>
      <w:r w:rsidRPr="005762EA">
        <w:rPr>
          <w:rFonts w:ascii="Times New Roman" w:hAnsi="Times New Roman"/>
          <w:spacing w:val="-1"/>
          <w:sz w:val="24"/>
          <w:szCs w:val="24"/>
        </w:rPr>
        <w:t xml:space="preserve"> </w:t>
      </w:r>
      <w:r w:rsidRPr="005762EA">
        <w:rPr>
          <w:rFonts w:ascii="Times New Roman" w:hAnsi="Times New Roman"/>
          <w:sz w:val="24"/>
          <w:szCs w:val="24"/>
        </w:rPr>
        <w:t>по</w:t>
      </w:r>
      <w:r w:rsidRPr="005762EA">
        <w:rPr>
          <w:rFonts w:ascii="Times New Roman" w:hAnsi="Times New Roman"/>
          <w:spacing w:val="1"/>
          <w:sz w:val="24"/>
          <w:szCs w:val="24"/>
        </w:rPr>
        <w:t xml:space="preserve"> </w:t>
      </w:r>
      <w:r w:rsidRPr="005762EA">
        <w:rPr>
          <w:rFonts w:ascii="Times New Roman" w:hAnsi="Times New Roman"/>
          <w:sz w:val="24"/>
          <w:szCs w:val="24"/>
        </w:rPr>
        <w:t>осуществлению</w:t>
      </w:r>
      <w:r w:rsidRPr="005762EA">
        <w:rPr>
          <w:rFonts w:ascii="Times New Roman" w:hAnsi="Times New Roman"/>
          <w:spacing w:val="-1"/>
          <w:sz w:val="24"/>
          <w:szCs w:val="24"/>
        </w:rPr>
        <w:t xml:space="preserve"> </w:t>
      </w:r>
      <w:r w:rsidRPr="005762EA">
        <w:rPr>
          <w:rFonts w:ascii="Times New Roman" w:hAnsi="Times New Roman"/>
          <w:sz w:val="24"/>
          <w:szCs w:val="24"/>
        </w:rPr>
        <w:t>проекта;</w:t>
      </w:r>
    </w:p>
    <w:p w14:paraId="445A9787"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оценивать</w:t>
      </w:r>
      <w:r w:rsidRPr="005762EA">
        <w:rPr>
          <w:rFonts w:ascii="Times New Roman" w:hAnsi="Times New Roman"/>
          <w:spacing w:val="52"/>
          <w:sz w:val="24"/>
          <w:szCs w:val="24"/>
        </w:rPr>
        <w:t xml:space="preserve"> </w:t>
      </w:r>
      <w:r w:rsidRPr="005762EA">
        <w:rPr>
          <w:rFonts w:ascii="Times New Roman" w:hAnsi="Times New Roman"/>
          <w:sz w:val="24"/>
          <w:szCs w:val="24"/>
        </w:rPr>
        <w:t>соответствие</w:t>
      </w:r>
      <w:r w:rsidRPr="005762EA">
        <w:rPr>
          <w:rFonts w:ascii="Times New Roman" w:hAnsi="Times New Roman"/>
          <w:spacing w:val="54"/>
          <w:sz w:val="24"/>
          <w:szCs w:val="24"/>
        </w:rPr>
        <w:t xml:space="preserve"> </w:t>
      </w:r>
      <w:r w:rsidRPr="005762EA">
        <w:rPr>
          <w:rFonts w:ascii="Times New Roman" w:hAnsi="Times New Roman"/>
          <w:sz w:val="24"/>
          <w:szCs w:val="24"/>
        </w:rPr>
        <w:t>результата</w:t>
      </w:r>
      <w:r w:rsidRPr="005762EA">
        <w:rPr>
          <w:rFonts w:ascii="Times New Roman" w:hAnsi="Times New Roman"/>
          <w:spacing w:val="53"/>
          <w:sz w:val="24"/>
          <w:szCs w:val="24"/>
        </w:rPr>
        <w:t xml:space="preserve"> </w:t>
      </w:r>
      <w:r w:rsidRPr="005762EA">
        <w:rPr>
          <w:rFonts w:ascii="Times New Roman" w:hAnsi="Times New Roman"/>
          <w:sz w:val="24"/>
          <w:szCs w:val="24"/>
        </w:rPr>
        <w:t>цели</w:t>
      </w:r>
      <w:r w:rsidRPr="005762EA">
        <w:rPr>
          <w:rFonts w:ascii="Times New Roman" w:hAnsi="Times New Roman"/>
          <w:spacing w:val="54"/>
          <w:sz w:val="24"/>
          <w:szCs w:val="24"/>
        </w:rPr>
        <w:t xml:space="preserve"> </w:t>
      </w:r>
      <w:r w:rsidRPr="005762EA">
        <w:rPr>
          <w:rFonts w:ascii="Times New Roman" w:hAnsi="Times New Roman"/>
          <w:sz w:val="24"/>
          <w:szCs w:val="24"/>
        </w:rPr>
        <w:t>и</w:t>
      </w:r>
      <w:r w:rsidRPr="005762EA">
        <w:rPr>
          <w:rFonts w:ascii="Times New Roman" w:hAnsi="Times New Roman"/>
          <w:spacing w:val="54"/>
          <w:sz w:val="24"/>
          <w:szCs w:val="24"/>
        </w:rPr>
        <w:t xml:space="preserve"> </w:t>
      </w:r>
      <w:r w:rsidRPr="005762EA">
        <w:rPr>
          <w:rFonts w:ascii="Times New Roman" w:hAnsi="Times New Roman"/>
          <w:sz w:val="24"/>
          <w:szCs w:val="24"/>
        </w:rPr>
        <w:t>условиям</w:t>
      </w:r>
      <w:r w:rsidRPr="005762EA">
        <w:rPr>
          <w:rFonts w:ascii="Times New Roman" w:hAnsi="Times New Roman"/>
          <w:spacing w:val="55"/>
          <w:sz w:val="24"/>
          <w:szCs w:val="24"/>
        </w:rPr>
        <w:t xml:space="preserve"> </w:t>
      </w:r>
      <w:r w:rsidRPr="005762EA">
        <w:rPr>
          <w:rFonts w:ascii="Times New Roman" w:hAnsi="Times New Roman"/>
          <w:sz w:val="24"/>
          <w:szCs w:val="24"/>
        </w:rPr>
        <w:t>и</w:t>
      </w:r>
      <w:r w:rsidRPr="005762EA">
        <w:rPr>
          <w:rFonts w:ascii="Times New Roman" w:hAnsi="Times New Roman"/>
          <w:spacing w:val="54"/>
          <w:sz w:val="24"/>
          <w:szCs w:val="24"/>
        </w:rPr>
        <w:t xml:space="preserve"> </w:t>
      </w:r>
      <w:r w:rsidRPr="005762EA">
        <w:rPr>
          <w:rFonts w:ascii="Times New Roman" w:hAnsi="Times New Roman"/>
          <w:sz w:val="24"/>
          <w:szCs w:val="24"/>
        </w:rPr>
        <w:t>при</w:t>
      </w:r>
      <w:r w:rsidRPr="005762EA">
        <w:rPr>
          <w:rFonts w:ascii="Times New Roman" w:hAnsi="Times New Roman"/>
          <w:spacing w:val="51"/>
          <w:sz w:val="24"/>
          <w:szCs w:val="24"/>
        </w:rPr>
        <w:t xml:space="preserve"> </w:t>
      </w:r>
      <w:r w:rsidRPr="005762EA">
        <w:rPr>
          <w:rFonts w:ascii="Times New Roman" w:hAnsi="Times New Roman"/>
          <w:sz w:val="24"/>
          <w:szCs w:val="24"/>
        </w:rPr>
        <w:t>необходимости</w:t>
      </w:r>
      <w:r w:rsidRPr="005762EA">
        <w:rPr>
          <w:rFonts w:ascii="Times New Roman" w:hAnsi="Times New Roman"/>
          <w:spacing w:val="-67"/>
          <w:sz w:val="24"/>
          <w:szCs w:val="24"/>
        </w:rPr>
        <w:t xml:space="preserve"> </w:t>
      </w:r>
      <w:r w:rsidRPr="005762EA">
        <w:rPr>
          <w:rFonts w:ascii="Times New Roman" w:hAnsi="Times New Roman"/>
          <w:sz w:val="24"/>
          <w:szCs w:val="24"/>
        </w:rPr>
        <w:t>корректировать</w:t>
      </w:r>
      <w:r w:rsidRPr="005762EA">
        <w:rPr>
          <w:rFonts w:ascii="Times New Roman" w:hAnsi="Times New Roman"/>
          <w:spacing w:val="-3"/>
          <w:sz w:val="24"/>
          <w:szCs w:val="24"/>
        </w:rPr>
        <w:t xml:space="preserve"> </w:t>
      </w:r>
      <w:r w:rsidRPr="005762EA">
        <w:rPr>
          <w:rFonts w:ascii="Times New Roman" w:hAnsi="Times New Roman"/>
          <w:sz w:val="24"/>
          <w:szCs w:val="24"/>
        </w:rPr>
        <w:t>цель</w:t>
      </w:r>
      <w:r w:rsidRPr="005762EA">
        <w:rPr>
          <w:rFonts w:ascii="Times New Roman" w:hAnsi="Times New Roman"/>
          <w:spacing w:val="-1"/>
          <w:sz w:val="24"/>
          <w:szCs w:val="24"/>
        </w:rPr>
        <w:t xml:space="preserve"> </w:t>
      </w:r>
      <w:r w:rsidRPr="005762EA">
        <w:rPr>
          <w:rFonts w:ascii="Times New Roman" w:hAnsi="Times New Roman"/>
          <w:sz w:val="24"/>
          <w:szCs w:val="24"/>
        </w:rPr>
        <w:t>и процесс</w:t>
      </w:r>
      <w:r w:rsidRPr="005762EA">
        <w:rPr>
          <w:rFonts w:ascii="Times New Roman" w:hAnsi="Times New Roman"/>
          <w:spacing w:val="-1"/>
          <w:sz w:val="24"/>
          <w:szCs w:val="24"/>
        </w:rPr>
        <w:t xml:space="preserve"> </w:t>
      </w:r>
      <w:r w:rsidRPr="005762EA">
        <w:rPr>
          <w:rFonts w:ascii="Times New Roman" w:hAnsi="Times New Roman"/>
          <w:sz w:val="24"/>
          <w:szCs w:val="24"/>
        </w:rPr>
        <w:t>ее</w:t>
      </w:r>
      <w:r w:rsidRPr="005762EA">
        <w:rPr>
          <w:rFonts w:ascii="Times New Roman" w:hAnsi="Times New Roman"/>
          <w:spacing w:val="-3"/>
          <w:sz w:val="24"/>
          <w:szCs w:val="24"/>
        </w:rPr>
        <w:t xml:space="preserve"> </w:t>
      </w:r>
      <w:r w:rsidRPr="005762EA">
        <w:rPr>
          <w:rFonts w:ascii="Times New Roman" w:hAnsi="Times New Roman"/>
          <w:sz w:val="24"/>
          <w:szCs w:val="24"/>
        </w:rPr>
        <w:t>достижения.</w:t>
      </w:r>
    </w:p>
    <w:p w14:paraId="6273FD11"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Умения</w:t>
      </w:r>
      <w:r w:rsidRPr="005762EA">
        <w:rPr>
          <w:rFonts w:ascii="Times New Roman" w:hAnsi="Times New Roman"/>
          <w:spacing w:val="-3"/>
          <w:sz w:val="24"/>
          <w:szCs w:val="24"/>
        </w:rPr>
        <w:t xml:space="preserve"> </w:t>
      </w:r>
      <w:r w:rsidRPr="005762EA">
        <w:rPr>
          <w:rFonts w:ascii="Times New Roman" w:hAnsi="Times New Roman"/>
          <w:sz w:val="24"/>
          <w:szCs w:val="24"/>
        </w:rPr>
        <w:t>принятия</w:t>
      </w:r>
      <w:r w:rsidRPr="005762EA">
        <w:rPr>
          <w:rFonts w:ascii="Times New Roman" w:hAnsi="Times New Roman"/>
          <w:spacing w:val="-2"/>
          <w:sz w:val="24"/>
          <w:szCs w:val="24"/>
        </w:rPr>
        <w:t xml:space="preserve"> </w:t>
      </w:r>
      <w:r w:rsidRPr="005762EA">
        <w:rPr>
          <w:rFonts w:ascii="Times New Roman" w:hAnsi="Times New Roman"/>
          <w:sz w:val="24"/>
          <w:szCs w:val="24"/>
        </w:rPr>
        <w:t>себя</w:t>
      </w:r>
      <w:r w:rsidRPr="005762EA">
        <w:rPr>
          <w:rFonts w:ascii="Times New Roman" w:hAnsi="Times New Roman"/>
          <w:spacing w:val="-2"/>
          <w:sz w:val="24"/>
          <w:szCs w:val="24"/>
        </w:rPr>
        <w:t xml:space="preserve"> </w:t>
      </w:r>
      <w:r w:rsidRPr="005762EA">
        <w:rPr>
          <w:rFonts w:ascii="Times New Roman" w:hAnsi="Times New Roman"/>
          <w:sz w:val="24"/>
          <w:szCs w:val="24"/>
        </w:rPr>
        <w:t>и</w:t>
      </w:r>
      <w:r w:rsidRPr="005762EA">
        <w:rPr>
          <w:rFonts w:ascii="Times New Roman" w:hAnsi="Times New Roman"/>
          <w:spacing w:val="-2"/>
          <w:sz w:val="24"/>
          <w:szCs w:val="24"/>
        </w:rPr>
        <w:t xml:space="preserve"> </w:t>
      </w:r>
      <w:r w:rsidRPr="005762EA">
        <w:rPr>
          <w:rFonts w:ascii="Times New Roman" w:hAnsi="Times New Roman"/>
          <w:sz w:val="24"/>
          <w:szCs w:val="24"/>
        </w:rPr>
        <w:t>других:</w:t>
      </w:r>
    </w:p>
    <w:p w14:paraId="16C06C0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признавать</w:t>
      </w:r>
      <w:r w:rsidRPr="005762EA">
        <w:rPr>
          <w:rFonts w:ascii="Times New Roman" w:hAnsi="Times New Roman"/>
          <w:spacing w:val="51"/>
          <w:sz w:val="24"/>
          <w:szCs w:val="24"/>
        </w:rPr>
        <w:t xml:space="preserve"> </w:t>
      </w:r>
      <w:r w:rsidRPr="005762EA">
        <w:rPr>
          <w:rFonts w:ascii="Times New Roman" w:hAnsi="Times New Roman"/>
          <w:sz w:val="24"/>
          <w:szCs w:val="24"/>
        </w:rPr>
        <w:t>свое</w:t>
      </w:r>
      <w:r w:rsidRPr="005762EA">
        <w:rPr>
          <w:rFonts w:ascii="Times New Roman" w:hAnsi="Times New Roman"/>
          <w:spacing w:val="51"/>
          <w:sz w:val="24"/>
          <w:szCs w:val="24"/>
        </w:rPr>
        <w:t xml:space="preserve"> </w:t>
      </w:r>
      <w:r w:rsidRPr="005762EA">
        <w:rPr>
          <w:rFonts w:ascii="Times New Roman" w:hAnsi="Times New Roman"/>
          <w:sz w:val="24"/>
          <w:szCs w:val="24"/>
        </w:rPr>
        <w:t>право</w:t>
      </w:r>
      <w:r w:rsidRPr="005762EA">
        <w:rPr>
          <w:rFonts w:ascii="Times New Roman" w:hAnsi="Times New Roman"/>
          <w:spacing w:val="52"/>
          <w:sz w:val="24"/>
          <w:szCs w:val="24"/>
        </w:rPr>
        <w:t xml:space="preserve"> </w:t>
      </w:r>
      <w:r w:rsidRPr="005762EA">
        <w:rPr>
          <w:rFonts w:ascii="Times New Roman" w:hAnsi="Times New Roman"/>
          <w:sz w:val="24"/>
          <w:szCs w:val="24"/>
        </w:rPr>
        <w:t>на</w:t>
      </w:r>
      <w:r w:rsidRPr="005762EA">
        <w:rPr>
          <w:rFonts w:ascii="Times New Roman" w:hAnsi="Times New Roman"/>
          <w:spacing w:val="51"/>
          <w:sz w:val="24"/>
          <w:szCs w:val="24"/>
        </w:rPr>
        <w:t xml:space="preserve"> </w:t>
      </w:r>
      <w:r w:rsidRPr="005762EA">
        <w:rPr>
          <w:rFonts w:ascii="Times New Roman" w:hAnsi="Times New Roman"/>
          <w:sz w:val="24"/>
          <w:szCs w:val="24"/>
        </w:rPr>
        <w:t>ошибку</w:t>
      </w:r>
      <w:r w:rsidRPr="005762EA">
        <w:rPr>
          <w:rFonts w:ascii="Times New Roman" w:hAnsi="Times New Roman"/>
          <w:spacing w:val="52"/>
          <w:sz w:val="24"/>
          <w:szCs w:val="24"/>
        </w:rPr>
        <w:t xml:space="preserve"> </w:t>
      </w:r>
      <w:r w:rsidRPr="005762EA">
        <w:rPr>
          <w:rFonts w:ascii="Times New Roman" w:hAnsi="Times New Roman"/>
          <w:sz w:val="24"/>
          <w:szCs w:val="24"/>
        </w:rPr>
        <w:t>при</w:t>
      </w:r>
      <w:r w:rsidRPr="005762EA">
        <w:rPr>
          <w:rFonts w:ascii="Times New Roman" w:hAnsi="Times New Roman"/>
          <w:spacing w:val="51"/>
          <w:sz w:val="24"/>
          <w:szCs w:val="24"/>
        </w:rPr>
        <w:t xml:space="preserve"> </w:t>
      </w:r>
      <w:r w:rsidRPr="005762EA">
        <w:rPr>
          <w:rFonts w:ascii="Times New Roman" w:hAnsi="Times New Roman"/>
          <w:sz w:val="24"/>
          <w:szCs w:val="24"/>
        </w:rPr>
        <w:t>решении</w:t>
      </w:r>
      <w:r w:rsidRPr="005762EA">
        <w:rPr>
          <w:rFonts w:ascii="Times New Roman" w:hAnsi="Times New Roman"/>
          <w:spacing w:val="51"/>
          <w:sz w:val="24"/>
          <w:szCs w:val="24"/>
        </w:rPr>
        <w:t xml:space="preserve"> </w:t>
      </w:r>
      <w:r w:rsidRPr="005762EA">
        <w:rPr>
          <w:rFonts w:ascii="Times New Roman" w:hAnsi="Times New Roman"/>
          <w:sz w:val="24"/>
          <w:szCs w:val="24"/>
        </w:rPr>
        <w:t>задач</w:t>
      </w:r>
      <w:r w:rsidRPr="005762EA">
        <w:rPr>
          <w:rFonts w:ascii="Times New Roman" w:hAnsi="Times New Roman"/>
          <w:spacing w:val="51"/>
          <w:sz w:val="24"/>
          <w:szCs w:val="24"/>
        </w:rPr>
        <w:t xml:space="preserve"> </w:t>
      </w:r>
      <w:r w:rsidRPr="005762EA">
        <w:rPr>
          <w:rFonts w:ascii="Times New Roman" w:hAnsi="Times New Roman"/>
          <w:sz w:val="24"/>
          <w:szCs w:val="24"/>
        </w:rPr>
        <w:t>или</w:t>
      </w:r>
      <w:r w:rsidRPr="005762EA">
        <w:rPr>
          <w:rFonts w:ascii="Times New Roman" w:hAnsi="Times New Roman"/>
          <w:spacing w:val="53"/>
          <w:sz w:val="24"/>
          <w:szCs w:val="24"/>
        </w:rPr>
        <w:t xml:space="preserve"> </w:t>
      </w:r>
      <w:r w:rsidRPr="005762EA">
        <w:rPr>
          <w:rFonts w:ascii="Times New Roman" w:hAnsi="Times New Roman"/>
          <w:sz w:val="24"/>
          <w:szCs w:val="24"/>
        </w:rPr>
        <w:t>при</w:t>
      </w:r>
      <w:r w:rsidRPr="005762EA">
        <w:rPr>
          <w:rFonts w:ascii="Times New Roman" w:hAnsi="Times New Roman"/>
          <w:spacing w:val="51"/>
          <w:sz w:val="24"/>
          <w:szCs w:val="24"/>
        </w:rPr>
        <w:t xml:space="preserve"> </w:t>
      </w:r>
      <w:r w:rsidRPr="005762EA">
        <w:rPr>
          <w:rFonts w:ascii="Times New Roman" w:hAnsi="Times New Roman"/>
          <w:sz w:val="24"/>
          <w:szCs w:val="24"/>
        </w:rPr>
        <w:t>реализации</w:t>
      </w:r>
      <w:r w:rsidRPr="005762EA">
        <w:rPr>
          <w:rFonts w:ascii="Times New Roman" w:hAnsi="Times New Roman"/>
          <w:spacing w:val="-67"/>
          <w:sz w:val="24"/>
          <w:szCs w:val="24"/>
        </w:rPr>
        <w:t xml:space="preserve"> </w:t>
      </w:r>
      <w:r w:rsidRPr="005762EA">
        <w:rPr>
          <w:rFonts w:ascii="Times New Roman" w:hAnsi="Times New Roman"/>
          <w:sz w:val="24"/>
          <w:szCs w:val="24"/>
        </w:rPr>
        <w:t>проекта,</w:t>
      </w:r>
      <w:r w:rsidRPr="005762EA">
        <w:rPr>
          <w:rFonts w:ascii="Times New Roman" w:hAnsi="Times New Roman"/>
          <w:spacing w:val="-2"/>
          <w:sz w:val="24"/>
          <w:szCs w:val="24"/>
        </w:rPr>
        <w:t xml:space="preserve"> </w:t>
      </w:r>
      <w:r w:rsidRPr="005762EA">
        <w:rPr>
          <w:rFonts w:ascii="Times New Roman" w:hAnsi="Times New Roman"/>
          <w:sz w:val="24"/>
          <w:szCs w:val="24"/>
        </w:rPr>
        <w:t>такое же</w:t>
      </w:r>
      <w:r w:rsidRPr="005762EA">
        <w:rPr>
          <w:rFonts w:ascii="Times New Roman" w:hAnsi="Times New Roman"/>
          <w:spacing w:val="-3"/>
          <w:sz w:val="24"/>
          <w:szCs w:val="24"/>
        </w:rPr>
        <w:t xml:space="preserve"> </w:t>
      </w:r>
      <w:r w:rsidRPr="005762EA">
        <w:rPr>
          <w:rFonts w:ascii="Times New Roman" w:hAnsi="Times New Roman"/>
          <w:sz w:val="24"/>
          <w:szCs w:val="24"/>
        </w:rPr>
        <w:t>право</w:t>
      </w:r>
      <w:r w:rsidRPr="005762EA">
        <w:rPr>
          <w:rFonts w:ascii="Times New Roman" w:hAnsi="Times New Roman"/>
          <w:spacing w:val="-2"/>
          <w:sz w:val="24"/>
          <w:szCs w:val="24"/>
        </w:rPr>
        <w:t xml:space="preserve"> </w:t>
      </w:r>
      <w:r w:rsidRPr="005762EA">
        <w:rPr>
          <w:rFonts w:ascii="Times New Roman" w:hAnsi="Times New Roman"/>
          <w:sz w:val="24"/>
          <w:szCs w:val="24"/>
        </w:rPr>
        <w:t>другого на</w:t>
      </w:r>
      <w:r w:rsidRPr="005762EA">
        <w:rPr>
          <w:rFonts w:ascii="Times New Roman" w:hAnsi="Times New Roman"/>
          <w:spacing w:val="-3"/>
          <w:sz w:val="24"/>
          <w:szCs w:val="24"/>
        </w:rPr>
        <w:t xml:space="preserve"> </w:t>
      </w:r>
      <w:r w:rsidRPr="005762EA">
        <w:rPr>
          <w:rFonts w:ascii="Times New Roman" w:hAnsi="Times New Roman"/>
          <w:sz w:val="24"/>
          <w:szCs w:val="24"/>
        </w:rPr>
        <w:t>подобные ошибки.</w:t>
      </w:r>
    </w:p>
    <w:p w14:paraId="6EFC8C13" w14:textId="77777777" w:rsidR="001776F9" w:rsidRPr="005762EA" w:rsidRDefault="001776F9" w:rsidP="00597463">
      <w:pPr>
        <w:tabs>
          <w:tab w:val="left" w:pos="0"/>
        </w:tabs>
        <w:spacing w:after="0"/>
        <w:rPr>
          <w:rFonts w:ascii="Times New Roman" w:hAnsi="Times New Roman"/>
          <w:sz w:val="24"/>
          <w:szCs w:val="24"/>
        </w:rPr>
      </w:pPr>
    </w:p>
    <w:p w14:paraId="69969EB3"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Коммуникативные</w:t>
      </w:r>
      <w:r w:rsidRPr="005762EA">
        <w:rPr>
          <w:rFonts w:ascii="Times New Roman" w:hAnsi="Times New Roman"/>
          <w:spacing w:val="-10"/>
          <w:sz w:val="24"/>
          <w:szCs w:val="24"/>
        </w:rPr>
        <w:t xml:space="preserve"> </w:t>
      </w:r>
      <w:r w:rsidRPr="005762EA">
        <w:rPr>
          <w:rFonts w:ascii="Times New Roman" w:hAnsi="Times New Roman"/>
          <w:sz w:val="24"/>
          <w:szCs w:val="24"/>
        </w:rPr>
        <w:t>универсальные</w:t>
      </w:r>
      <w:r w:rsidRPr="005762EA">
        <w:rPr>
          <w:rFonts w:ascii="Times New Roman" w:hAnsi="Times New Roman"/>
          <w:spacing w:val="-9"/>
          <w:sz w:val="24"/>
          <w:szCs w:val="24"/>
        </w:rPr>
        <w:t xml:space="preserve"> </w:t>
      </w:r>
      <w:r w:rsidRPr="005762EA">
        <w:rPr>
          <w:rFonts w:ascii="Times New Roman" w:hAnsi="Times New Roman"/>
          <w:sz w:val="24"/>
          <w:szCs w:val="24"/>
        </w:rPr>
        <w:t>учебные</w:t>
      </w:r>
      <w:r w:rsidRPr="005762EA">
        <w:rPr>
          <w:rFonts w:ascii="Times New Roman" w:hAnsi="Times New Roman"/>
          <w:spacing w:val="-9"/>
          <w:sz w:val="24"/>
          <w:szCs w:val="24"/>
        </w:rPr>
        <w:t xml:space="preserve"> </w:t>
      </w:r>
      <w:r w:rsidRPr="005762EA">
        <w:rPr>
          <w:rFonts w:ascii="Times New Roman" w:hAnsi="Times New Roman"/>
          <w:sz w:val="24"/>
          <w:szCs w:val="24"/>
        </w:rPr>
        <w:t>действия</w:t>
      </w:r>
    </w:p>
    <w:p w14:paraId="52532526"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Общение:</w:t>
      </w:r>
    </w:p>
    <w:p w14:paraId="5AC500C3"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w:t>
      </w:r>
      <w:r w:rsidRPr="005762EA">
        <w:rPr>
          <w:rFonts w:ascii="Times New Roman" w:hAnsi="Times New Roman"/>
          <w:spacing w:val="29"/>
          <w:sz w:val="24"/>
          <w:szCs w:val="24"/>
        </w:rPr>
        <w:t xml:space="preserve"> </w:t>
      </w:r>
      <w:r w:rsidRPr="005762EA">
        <w:rPr>
          <w:rFonts w:ascii="Times New Roman" w:hAnsi="Times New Roman"/>
          <w:sz w:val="24"/>
          <w:szCs w:val="24"/>
        </w:rPr>
        <w:t>ходе</w:t>
      </w:r>
      <w:r w:rsidRPr="005762EA">
        <w:rPr>
          <w:rFonts w:ascii="Times New Roman" w:hAnsi="Times New Roman"/>
          <w:spacing w:val="28"/>
          <w:sz w:val="24"/>
          <w:szCs w:val="24"/>
        </w:rPr>
        <w:t xml:space="preserve"> </w:t>
      </w:r>
      <w:r w:rsidRPr="005762EA">
        <w:rPr>
          <w:rFonts w:ascii="Times New Roman" w:hAnsi="Times New Roman"/>
          <w:sz w:val="24"/>
          <w:szCs w:val="24"/>
        </w:rPr>
        <w:t>обсуждения</w:t>
      </w:r>
      <w:r w:rsidRPr="005762EA">
        <w:rPr>
          <w:rFonts w:ascii="Times New Roman" w:hAnsi="Times New Roman"/>
          <w:spacing w:val="31"/>
          <w:sz w:val="24"/>
          <w:szCs w:val="24"/>
        </w:rPr>
        <w:t xml:space="preserve"> </w:t>
      </w:r>
      <w:r w:rsidRPr="005762EA">
        <w:rPr>
          <w:rFonts w:ascii="Times New Roman" w:hAnsi="Times New Roman"/>
          <w:sz w:val="24"/>
          <w:szCs w:val="24"/>
        </w:rPr>
        <w:t>учебного</w:t>
      </w:r>
      <w:r w:rsidRPr="005762EA">
        <w:rPr>
          <w:rFonts w:ascii="Times New Roman" w:hAnsi="Times New Roman"/>
          <w:spacing w:val="29"/>
          <w:sz w:val="24"/>
          <w:szCs w:val="24"/>
        </w:rPr>
        <w:t xml:space="preserve"> </w:t>
      </w:r>
      <w:r w:rsidRPr="005762EA">
        <w:rPr>
          <w:rFonts w:ascii="Times New Roman" w:hAnsi="Times New Roman"/>
          <w:sz w:val="24"/>
          <w:szCs w:val="24"/>
        </w:rPr>
        <w:t>материала,</w:t>
      </w:r>
      <w:r w:rsidRPr="005762EA">
        <w:rPr>
          <w:rFonts w:ascii="Times New Roman" w:hAnsi="Times New Roman"/>
          <w:spacing w:val="29"/>
          <w:sz w:val="24"/>
          <w:szCs w:val="24"/>
        </w:rPr>
        <w:t xml:space="preserve"> </w:t>
      </w:r>
      <w:r w:rsidRPr="005762EA">
        <w:rPr>
          <w:rFonts w:ascii="Times New Roman" w:hAnsi="Times New Roman"/>
          <w:sz w:val="24"/>
          <w:szCs w:val="24"/>
        </w:rPr>
        <w:t>планирования</w:t>
      </w:r>
      <w:r w:rsidRPr="005762EA">
        <w:rPr>
          <w:rFonts w:ascii="Times New Roman" w:hAnsi="Times New Roman"/>
          <w:spacing w:val="28"/>
          <w:sz w:val="24"/>
          <w:szCs w:val="24"/>
        </w:rPr>
        <w:t xml:space="preserve"> </w:t>
      </w:r>
      <w:r w:rsidRPr="005762EA">
        <w:rPr>
          <w:rFonts w:ascii="Times New Roman" w:hAnsi="Times New Roman"/>
          <w:sz w:val="24"/>
          <w:szCs w:val="24"/>
        </w:rPr>
        <w:t>и</w:t>
      </w:r>
      <w:r w:rsidRPr="005762EA">
        <w:rPr>
          <w:rFonts w:ascii="Times New Roman" w:hAnsi="Times New Roman"/>
          <w:spacing w:val="30"/>
          <w:sz w:val="24"/>
          <w:szCs w:val="24"/>
        </w:rPr>
        <w:t xml:space="preserve"> </w:t>
      </w:r>
      <w:r w:rsidRPr="005762EA">
        <w:rPr>
          <w:rFonts w:ascii="Times New Roman" w:hAnsi="Times New Roman"/>
          <w:sz w:val="24"/>
          <w:szCs w:val="24"/>
        </w:rPr>
        <w:t>осуществления</w:t>
      </w:r>
      <w:r w:rsidRPr="005762EA">
        <w:rPr>
          <w:rFonts w:ascii="Times New Roman" w:hAnsi="Times New Roman"/>
          <w:spacing w:val="-67"/>
          <w:sz w:val="24"/>
          <w:szCs w:val="24"/>
        </w:rPr>
        <w:t xml:space="preserve"> </w:t>
      </w:r>
      <w:r w:rsidRPr="005762EA">
        <w:rPr>
          <w:rFonts w:ascii="Times New Roman" w:hAnsi="Times New Roman"/>
          <w:sz w:val="24"/>
          <w:szCs w:val="24"/>
        </w:rPr>
        <w:t>учебного проекта;</w:t>
      </w:r>
    </w:p>
    <w:p w14:paraId="52BB3080"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 рамках публичного представления результатов проектной деятельности;</w:t>
      </w:r>
      <w:r w:rsidRPr="005762EA">
        <w:rPr>
          <w:rFonts w:ascii="Times New Roman" w:hAnsi="Times New Roman"/>
          <w:spacing w:val="-67"/>
          <w:sz w:val="24"/>
          <w:szCs w:val="24"/>
        </w:rPr>
        <w:t xml:space="preserve"> </w:t>
      </w:r>
      <w:r w:rsidRPr="005762EA">
        <w:rPr>
          <w:rFonts w:ascii="Times New Roman" w:hAnsi="Times New Roman"/>
          <w:sz w:val="24"/>
          <w:szCs w:val="24"/>
        </w:rPr>
        <w:t>в</w:t>
      </w:r>
      <w:r w:rsidRPr="005762EA">
        <w:rPr>
          <w:rFonts w:ascii="Times New Roman" w:hAnsi="Times New Roman"/>
          <w:spacing w:val="-6"/>
          <w:sz w:val="24"/>
          <w:szCs w:val="24"/>
        </w:rPr>
        <w:t xml:space="preserve"> </w:t>
      </w:r>
      <w:r w:rsidRPr="005762EA">
        <w:rPr>
          <w:rFonts w:ascii="Times New Roman" w:hAnsi="Times New Roman"/>
          <w:sz w:val="24"/>
          <w:szCs w:val="24"/>
        </w:rPr>
        <w:t>ходе</w:t>
      </w:r>
      <w:r w:rsidRPr="005762EA">
        <w:rPr>
          <w:rFonts w:ascii="Times New Roman" w:hAnsi="Times New Roman"/>
          <w:spacing w:val="-3"/>
          <w:sz w:val="24"/>
          <w:szCs w:val="24"/>
        </w:rPr>
        <w:t xml:space="preserve"> </w:t>
      </w:r>
      <w:r w:rsidRPr="005762EA">
        <w:rPr>
          <w:rFonts w:ascii="Times New Roman" w:hAnsi="Times New Roman"/>
          <w:sz w:val="24"/>
          <w:szCs w:val="24"/>
        </w:rPr>
        <w:t>совместного</w:t>
      </w:r>
      <w:r w:rsidRPr="005762EA">
        <w:rPr>
          <w:rFonts w:ascii="Times New Roman" w:hAnsi="Times New Roman"/>
          <w:spacing w:val="-5"/>
          <w:sz w:val="24"/>
          <w:szCs w:val="24"/>
        </w:rPr>
        <w:t xml:space="preserve"> </w:t>
      </w:r>
      <w:r w:rsidRPr="005762EA">
        <w:rPr>
          <w:rFonts w:ascii="Times New Roman" w:hAnsi="Times New Roman"/>
          <w:sz w:val="24"/>
          <w:szCs w:val="24"/>
        </w:rPr>
        <w:t>решения</w:t>
      </w:r>
      <w:r w:rsidRPr="005762EA">
        <w:rPr>
          <w:rFonts w:ascii="Times New Roman" w:hAnsi="Times New Roman"/>
          <w:spacing w:val="-3"/>
          <w:sz w:val="24"/>
          <w:szCs w:val="24"/>
        </w:rPr>
        <w:t xml:space="preserve"> </w:t>
      </w:r>
      <w:r w:rsidRPr="005762EA">
        <w:rPr>
          <w:rFonts w:ascii="Times New Roman" w:hAnsi="Times New Roman"/>
          <w:sz w:val="24"/>
          <w:szCs w:val="24"/>
        </w:rPr>
        <w:t>задачи</w:t>
      </w:r>
      <w:r w:rsidRPr="005762EA">
        <w:rPr>
          <w:rFonts w:ascii="Times New Roman" w:hAnsi="Times New Roman"/>
          <w:spacing w:val="-2"/>
          <w:sz w:val="24"/>
          <w:szCs w:val="24"/>
        </w:rPr>
        <w:t xml:space="preserve"> </w:t>
      </w:r>
      <w:r w:rsidRPr="005762EA">
        <w:rPr>
          <w:rFonts w:ascii="Times New Roman" w:hAnsi="Times New Roman"/>
          <w:sz w:val="24"/>
          <w:szCs w:val="24"/>
        </w:rPr>
        <w:t>с</w:t>
      </w:r>
      <w:r w:rsidRPr="005762EA">
        <w:rPr>
          <w:rFonts w:ascii="Times New Roman" w:hAnsi="Times New Roman"/>
          <w:spacing w:val="-7"/>
          <w:sz w:val="24"/>
          <w:szCs w:val="24"/>
        </w:rPr>
        <w:t xml:space="preserve"> </w:t>
      </w:r>
      <w:r w:rsidRPr="005762EA">
        <w:rPr>
          <w:rFonts w:ascii="Times New Roman" w:hAnsi="Times New Roman"/>
          <w:sz w:val="24"/>
          <w:szCs w:val="24"/>
        </w:rPr>
        <w:t>использованием</w:t>
      </w:r>
      <w:r w:rsidRPr="005762EA">
        <w:rPr>
          <w:rFonts w:ascii="Times New Roman" w:hAnsi="Times New Roman"/>
          <w:spacing w:val="-4"/>
          <w:sz w:val="24"/>
          <w:szCs w:val="24"/>
        </w:rPr>
        <w:t xml:space="preserve"> </w:t>
      </w:r>
      <w:r w:rsidRPr="005762EA">
        <w:rPr>
          <w:rFonts w:ascii="Times New Roman" w:hAnsi="Times New Roman"/>
          <w:sz w:val="24"/>
          <w:szCs w:val="24"/>
        </w:rPr>
        <w:t>облачных</w:t>
      </w:r>
      <w:r w:rsidRPr="005762EA">
        <w:rPr>
          <w:rFonts w:ascii="Times New Roman" w:hAnsi="Times New Roman"/>
          <w:spacing w:val="-2"/>
          <w:sz w:val="24"/>
          <w:szCs w:val="24"/>
        </w:rPr>
        <w:t xml:space="preserve"> </w:t>
      </w:r>
      <w:r w:rsidRPr="005762EA">
        <w:rPr>
          <w:rFonts w:ascii="Times New Roman" w:hAnsi="Times New Roman"/>
          <w:sz w:val="24"/>
          <w:szCs w:val="24"/>
        </w:rPr>
        <w:t>сервисов;</w:t>
      </w:r>
    </w:p>
    <w:p w14:paraId="72407B69"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 ходе общения с представителями других культур, в частности в социальных</w:t>
      </w:r>
      <w:r w:rsidRPr="005762EA">
        <w:rPr>
          <w:rFonts w:ascii="Times New Roman" w:hAnsi="Times New Roman"/>
          <w:spacing w:val="-67"/>
          <w:sz w:val="24"/>
          <w:szCs w:val="24"/>
        </w:rPr>
        <w:t xml:space="preserve"> </w:t>
      </w:r>
      <w:r w:rsidRPr="005762EA">
        <w:rPr>
          <w:rFonts w:ascii="Times New Roman" w:hAnsi="Times New Roman"/>
          <w:sz w:val="24"/>
          <w:szCs w:val="24"/>
        </w:rPr>
        <w:t>сетях.</w:t>
      </w:r>
    </w:p>
    <w:p w14:paraId="2ECB4DFA" w14:textId="77777777" w:rsidR="001776F9" w:rsidRPr="005762EA" w:rsidRDefault="001776F9" w:rsidP="00597463">
      <w:pPr>
        <w:tabs>
          <w:tab w:val="left" w:pos="0"/>
        </w:tabs>
        <w:spacing w:after="0"/>
        <w:rPr>
          <w:rFonts w:ascii="Times New Roman" w:hAnsi="Times New Roman"/>
          <w:sz w:val="24"/>
          <w:szCs w:val="24"/>
        </w:rPr>
      </w:pPr>
    </w:p>
    <w:p w14:paraId="487B39C6"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Совместная</w:t>
      </w:r>
      <w:r w:rsidRPr="005762EA">
        <w:rPr>
          <w:rFonts w:ascii="Times New Roman" w:hAnsi="Times New Roman"/>
          <w:spacing w:val="-3"/>
          <w:sz w:val="24"/>
          <w:szCs w:val="24"/>
        </w:rPr>
        <w:t xml:space="preserve"> </w:t>
      </w:r>
      <w:r w:rsidRPr="005762EA">
        <w:rPr>
          <w:rFonts w:ascii="Times New Roman" w:hAnsi="Times New Roman"/>
          <w:sz w:val="24"/>
          <w:szCs w:val="24"/>
        </w:rPr>
        <w:t>деятельность:</w:t>
      </w:r>
    </w:p>
    <w:p w14:paraId="3A64457C"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понимать</w:t>
      </w:r>
      <w:r w:rsidRPr="005762EA">
        <w:rPr>
          <w:rFonts w:ascii="Times New Roman" w:hAnsi="Times New Roman"/>
          <w:spacing w:val="35"/>
          <w:sz w:val="24"/>
          <w:szCs w:val="24"/>
        </w:rPr>
        <w:t xml:space="preserve"> </w:t>
      </w:r>
      <w:r w:rsidRPr="005762EA">
        <w:rPr>
          <w:rFonts w:ascii="Times New Roman" w:hAnsi="Times New Roman"/>
          <w:sz w:val="24"/>
          <w:szCs w:val="24"/>
        </w:rPr>
        <w:t>и</w:t>
      </w:r>
      <w:r w:rsidRPr="005762EA">
        <w:rPr>
          <w:rFonts w:ascii="Times New Roman" w:hAnsi="Times New Roman"/>
          <w:spacing w:val="39"/>
          <w:sz w:val="24"/>
          <w:szCs w:val="24"/>
        </w:rPr>
        <w:t xml:space="preserve"> </w:t>
      </w:r>
      <w:r w:rsidRPr="005762EA">
        <w:rPr>
          <w:rFonts w:ascii="Times New Roman" w:hAnsi="Times New Roman"/>
          <w:sz w:val="24"/>
          <w:szCs w:val="24"/>
        </w:rPr>
        <w:t>использовать</w:t>
      </w:r>
      <w:r w:rsidRPr="005762EA">
        <w:rPr>
          <w:rFonts w:ascii="Times New Roman" w:hAnsi="Times New Roman"/>
          <w:spacing w:val="35"/>
          <w:sz w:val="24"/>
          <w:szCs w:val="24"/>
        </w:rPr>
        <w:t xml:space="preserve"> </w:t>
      </w:r>
      <w:r w:rsidRPr="005762EA">
        <w:rPr>
          <w:rFonts w:ascii="Times New Roman" w:hAnsi="Times New Roman"/>
          <w:sz w:val="24"/>
          <w:szCs w:val="24"/>
        </w:rPr>
        <w:t>преимущества</w:t>
      </w:r>
      <w:r w:rsidRPr="005762EA">
        <w:rPr>
          <w:rFonts w:ascii="Times New Roman" w:hAnsi="Times New Roman"/>
          <w:spacing w:val="37"/>
          <w:sz w:val="24"/>
          <w:szCs w:val="24"/>
        </w:rPr>
        <w:t xml:space="preserve"> </w:t>
      </w:r>
      <w:r w:rsidRPr="005762EA">
        <w:rPr>
          <w:rFonts w:ascii="Times New Roman" w:hAnsi="Times New Roman"/>
          <w:sz w:val="24"/>
          <w:szCs w:val="24"/>
        </w:rPr>
        <w:t>командной</w:t>
      </w:r>
      <w:r w:rsidRPr="005762EA">
        <w:rPr>
          <w:rFonts w:ascii="Times New Roman" w:hAnsi="Times New Roman"/>
          <w:spacing w:val="37"/>
          <w:sz w:val="24"/>
          <w:szCs w:val="24"/>
        </w:rPr>
        <w:t xml:space="preserve"> </w:t>
      </w:r>
      <w:r w:rsidRPr="005762EA">
        <w:rPr>
          <w:rFonts w:ascii="Times New Roman" w:hAnsi="Times New Roman"/>
          <w:sz w:val="24"/>
          <w:szCs w:val="24"/>
        </w:rPr>
        <w:t>работы</w:t>
      </w:r>
      <w:r w:rsidRPr="005762EA">
        <w:rPr>
          <w:rFonts w:ascii="Times New Roman" w:hAnsi="Times New Roman"/>
          <w:spacing w:val="37"/>
          <w:sz w:val="24"/>
          <w:szCs w:val="24"/>
        </w:rPr>
        <w:t xml:space="preserve"> </w:t>
      </w:r>
      <w:r w:rsidRPr="005762EA">
        <w:rPr>
          <w:rFonts w:ascii="Times New Roman" w:hAnsi="Times New Roman"/>
          <w:sz w:val="24"/>
          <w:szCs w:val="24"/>
        </w:rPr>
        <w:t>при</w:t>
      </w:r>
      <w:r w:rsidRPr="005762EA">
        <w:rPr>
          <w:rFonts w:ascii="Times New Roman" w:hAnsi="Times New Roman"/>
          <w:spacing w:val="37"/>
          <w:sz w:val="24"/>
          <w:szCs w:val="24"/>
        </w:rPr>
        <w:t xml:space="preserve"> </w:t>
      </w:r>
      <w:r w:rsidRPr="005762EA">
        <w:rPr>
          <w:rFonts w:ascii="Times New Roman" w:hAnsi="Times New Roman"/>
          <w:sz w:val="24"/>
          <w:szCs w:val="24"/>
        </w:rPr>
        <w:t>реализации</w:t>
      </w:r>
      <w:r w:rsidRPr="005762EA">
        <w:rPr>
          <w:rFonts w:ascii="Times New Roman" w:hAnsi="Times New Roman"/>
          <w:spacing w:val="-67"/>
          <w:sz w:val="24"/>
          <w:szCs w:val="24"/>
        </w:rPr>
        <w:t xml:space="preserve"> </w:t>
      </w:r>
      <w:r w:rsidRPr="005762EA">
        <w:rPr>
          <w:rFonts w:ascii="Times New Roman" w:hAnsi="Times New Roman"/>
          <w:sz w:val="24"/>
          <w:szCs w:val="24"/>
        </w:rPr>
        <w:t>учебного проекта;</w:t>
      </w:r>
    </w:p>
    <w:p w14:paraId="33CA76BF"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понимать</w:t>
      </w:r>
      <w:r w:rsidRPr="005762EA">
        <w:rPr>
          <w:rFonts w:ascii="Times New Roman" w:hAnsi="Times New Roman"/>
          <w:spacing w:val="47"/>
          <w:sz w:val="24"/>
          <w:szCs w:val="24"/>
        </w:rPr>
        <w:t xml:space="preserve"> </w:t>
      </w:r>
      <w:r w:rsidRPr="005762EA">
        <w:rPr>
          <w:rFonts w:ascii="Times New Roman" w:hAnsi="Times New Roman"/>
          <w:sz w:val="24"/>
          <w:szCs w:val="24"/>
        </w:rPr>
        <w:t>необходимость</w:t>
      </w:r>
      <w:r w:rsidRPr="005762EA">
        <w:rPr>
          <w:rFonts w:ascii="Times New Roman" w:hAnsi="Times New Roman"/>
          <w:spacing w:val="47"/>
          <w:sz w:val="24"/>
          <w:szCs w:val="24"/>
        </w:rPr>
        <w:t xml:space="preserve"> </w:t>
      </w:r>
      <w:r w:rsidRPr="005762EA">
        <w:rPr>
          <w:rFonts w:ascii="Times New Roman" w:hAnsi="Times New Roman"/>
          <w:sz w:val="24"/>
          <w:szCs w:val="24"/>
        </w:rPr>
        <w:t>выработки</w:t>
      </w:r>
      <w:r w:rsidRPr="005762EA">
        <w:rPr>
          <w:rFonts w:ascii="Times New Roman" w:hAnsi="Times New Roman"/>
          <w:spacing w:val="47"/>
          <w:sz w:val="24"/>
          <w:szCs w:val="24"/>
        </w:rPr>
        <w:t xml:space="preserve"> </w:t>
      </w:r>
      <w:r w:rsidRPr="005762EA">
        <w:rPr>
          <w:rFonts w:ascii="Times New Roman" w:hAnsi="Times New Roman"/>
          <w:sz w:val="24"/>
          <w:szCs w:val="24"/>
        </w:rPr>
        <w:t>знаково-символических</w:t>
      </w:r>
      <w:r w:rsidRPr="005762EA">
        <w:rPr>
          <w:rFonts w:ascii="Times New Roman" w:hAnsi="Times New Roman"/>
          <w:spacing w:val="49"/>
          <w:sz w:val="24"/>
          <w:szCs w:val="24"/>
        </w:rPr>
        <w:t xml:space="preserve"> </w:t>
      </w:r>
      <w:r w:rsidRPr="005762EA">
        <w:rPr>
          <w:rFonts w:ascii="Times New Roman" w:hAnsi="Times New Roman"/>
          <w:sz w:val="24"/>
          <w:szCs w:val="24"/>
        </w:rPr>
        <w:t>средств</w:t>
      </w:r>
      <w:r w:rsidRPr="005762EA">
        <w:rPr>
          <w:rFonts w:ascii="Times New Roman" w:hAnsi="Times New Roman"/>
          <w:spacing w:val="45"/>
          <w:sz w:val="24"/>
          <w:szCs w:val="24"/>
        </w:rPr>
        <w:t xml:space="preserve"> </w:t>
      </w:r>
      <w:r w:rsidRPr="005762EA">
        <w:rPr>
          <w:rFonts w:ascii="Times New Roman" w:hAnsi="Times New Roman"/>
          <w:sz w:val="24"/>
          <w:szCs w:val="24"/>
        </w:rPr>
        <w:t>как</w:t>
      </w:r>
      <w:r w:rsidRPr="005762EA">
        <w:rPr>
          <w:rFonts w:ascii="Times New Roman" w:hAnsi="Times New Roman"/>
          <w:spacing w:val="-67"/>
          <w:sz w:val="24"/>
          <w:szCs w:val="24"/>
        </w:rPr>
        <w:t xml:space="preserve"> </w:t>
      </w:r>
      <w:r w:rsidRPr="005762EA">
        <w:rPr>
          <w:rFonts w:ascii="Times New Roman" w:hAnsi="Times New Roman"/>
          <w:sz w:val="24"/>
          <w:szCs w:val="24"/>
        </w:rPr>
        <w:t>необходимого</w:t>
      </w:r>
      <w:r w:rsidRPr="005762EA">
        <w:rPr>
          <w:rFonts w:ascii="Times New Roman" w:hAnsi="Times New Roman"/>
          <w:spacing w:val="-3"/>
          <w:sz w:val="24"/>
          <w:szCs w:val="24"/>
        </w:rPr>
        <w:t xml:space="preserve"> </w:t>
      </w:r>
      <w:r w:rsidRPr="005762EA">
        <w:rPr>
          <w:rFonts w:ascii="Times New Roman" w:hAnsi="Times New Roman"/>
          <w:sz w:val="24"/>
          <w:szCs w:val="24"/>
        </w:rPr>
        <w:t>условия успешной</w:t>
      </w:r>
      <w:r w:rsidRPr="005762EA">
        <w:rPr>
          <w:rFonts w:ascii="Times New Roman" w:hAnsi="Times New Roman"/>
          <w:spacing w:val="-4"/>
          <w:sz w:val="24"/>
          <w:szCs w:val="24"/>
        </w:rPr>
        <w:t xml:space="preserve"> </w:t>
      </w:r>
      <w:r w:rsidRPr="005762EA">
        <w:rPr>
          <w:rFonts w:ascii="Times New Roman" w:hAnsi="Times New Roman"/>
          <w:sz w:val="24"/>
          <w:szCs w:val="24"/>
        </w:rPr>
        <w:t>проектной деятельности;</w:t>
      </w:r>
    </w:p>
    <w:p w14:paraId="793A48E9"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уметь</w:t>
      </w:r>
      <w:r w:rsidRPr="005762EA">
        <w:rPr>
          <w:rFonts w:ascii="Times New Roman" w:hAnsi="Times New Roman"/>
          <w:spacing w:val="55"/>
          <w:sz w:val="24"/>
          <w:szCs w:val="24"/>
        </w:rPr>
        <w:t xml:space="preserve"> </w:t>
      </w:r>
      <w:r w:rsidRPr="005762EA">
        <w:rPr>
          <w:rFonts w:ascii="Times New Roman" w:hAnsi="Times New Roman"/>
          <w:sz w:val="24"/>
          <w:szCs w:val="24"/>
        </w:rPr>
        <w:t>адекватно</w:t>
      </w:r>
      <w:r w:rsidRPr="005762EA">
        <w:rPr>
          <w:rFonts w:ascii="Times New Roman" w:hAnsi="Times New Roman"/>
          <w:spacing w:val="57"/>
          <w:sz w:val="24"/>
          <w:szCs w:val="24"/>
        </w:rPr>
        <w:t xml:space="preserve"> </w:t>
      </w:r>
      <w:r w:rsidRPr="005762EA">
        <w:rPr>
          <w:rFonts w:ascii="Times New Roman" w:hAnsi="Times New Roman"/>
          <w:sz w:val="24"/>
          <w:szCs w:val="24"/>
        </w:rPr>
        <w:t>интерпретировать</w:t>
      </w:r>
      <w:r w:rsidRPr="005762EA">
        <w:rPr>
          <w:rFonts w:ascii="Times New Roman" w:hAnsi="Times New Roman"/>
          <w:spacing w:val="54"/>
          <w:sz w:val="24"/>
          <w:szCs w:val="24"/>
        </w:rPr>
        <w:t xml:space="preserve"> </w:t>
      </w:r>
      <w:r w:rsidRPr="005762EA">
        <w:rPr>
          <w:rFonts w:ascii="Times New Roman" w:hAnsi="Times New Roman"/>
          <w:sz w:val="24"/>
          <w:szCs w:val="24"/>
        </w:rPr>
        <w:t>высказывания</w:t>
      </w:r>
      <w:r w:rsidRPr="005762EA">
        <w:rPr>
          <w:rFonts w:ascii="Times New Roman" w:hAnsi="Times New Roman"/>
          <w:spacing w:val="61"/>
          <w:sz w:val="24"/>
          <w:szCs w:val="24"/>
        </w:rPr>
        <w:t xml:space="preserve"> </w:t>
      </w:r>
      <w:r w:rsidRPr="005762EA">
        <w:rPr>
          <w:rFonts w:ascii="Times New Roman" w:hAnsi="Times New Roman"/>
          <w:sz w:val="24"/>
          <w:szCs w:val="24"/>
        </w:rPr>
        <w:t>собеседника</w:t>
      </w:r>
      <w:r w:rsidRPr="005762EA">
        <w:rPr>
          <w:rFonts w:ascii="Times New Roman" w:hAnsi="Times New Roman"/>
          <w:spacing w:val="59"/>
          <w:sz w:val="24"/>
          <w:szCs w:val="24"/>
        </w:rPr>
        <w:t xml:space="preserve"> </w:t>
      </w:r>
      <w:r w:rsidRPr="005762EA">
        <w:rPr>
          <w:rFonts w:ascii="Times New Roman" w:hAnsi="Times New Roman"/>
          <w:sz w:val="24"/>
          <w:szCs w:val="24"/>
        </w:rPr>
        <w:t>–</w:t>
      </w:r>
      <w:r w:rsidRPr="005762EA">
        <w:rPr>
          <w:rFonts w:ascii="Times New Roman" w:hAnsi="Times New Roman"/>
          <w:spacing w:val="57"/>
          <w:sz w:val="24"/>
          <w:szCs w:val="24"/>
        </w:rPr>
        <w:t xml:space="preserve"> </w:t>
      </w:r>
      <w:r w:rsidRPr="005762EA">
        <w:rPr>
          <w:rFonts w:ascii="Times New Roman" w:hAnsi="Times New Roman"/>
          <w:sz w:val="24"/>
          <w:szCs w:val="24"/>
        </w:rPr>
        <w:t>участника</w:t>
      </w:r>
      <w:r w:rsidRPr="005762EA">
        <w:rPr>
          <w:rFonts w:ascii="Times New Roman" w:hAnsi="Times New Roman"/>
          <w:spacing w:val="-67"/>
          <w:sz w:val="24"/>
          <w:szCs w:val="24"/>
        </w:rPr>
        <w:t xml:space="preserve"> </w:t>
      </w:r>
      <w:r w:rsidRPr="005762EA">
        <w:rPr>
          <w:rFonts w:ascii="Times New Roman" w:hAnsi="Times New Roman"/>
          <w:sz w:val="24"/>
          <w:szCs w:val="24"/>
        </w:rPr>
        <w:t>совместной</w:t>
      </w:r>
      <w:r w:rsidRPr="005762EA">
        <w:rPr>
          <w:rFonts w:ascii="Times New Roman" w:hAnsi="Times New Roman"/>
          <w:spacing w:val="-4"/>
          <w:sz w:val="24"/>
          <w:szCs w:val="24"/>
        </w:rPr>
        <w:t xml:space="preserve"> </w:t>
      </w:r>
      <w:r w:rsidRPr="005762EA">
        <w:rPr>
          <w:rFonts w:ascii="Times New Roman" w:hAnsi="Times New Roman"/>
          <w:sz w:val="24"/>
          <w:szCs w:val="24"/>
        </w:rPr>
        <w:t>деятельности;</w:t>
      </w:r>
    </w:p>
    <w:p w14:paraId="4C0C1671"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pacing w:val="-1"/>
          <w:sz w:val="24"/>
          <w:szCs w:val="24"/>
        </w:rPr>
        <w:t>владеть</w:t>
      </w:r>
      <w:r w:rsidRPr="005762EA">
        <w:rPr>
          <w:rFonts w:ascii="Times New Roman" w:hAnsi="Times New Roman"/>
          <w:spacing w:val="-16"/>
          <w:sz w:val="24"/>
          <w:szCs w:val="24"/>
        </w:rPr>
        <w:t xml:space="preserve"> </w:t>
      </w:r>
      <w:r w:rsidRPr="005762EA">
        <w:rPr>
          <w:rFonts w:ascii="Times New Roman" w:hAnsi="Times New Roman"/>
          <w:spacing w:val="-1"/>
          <w:sz w:val="24"/>
          <w:szCs w:val="24"/>
        </w:rPr>
        <w:t>навыками</w:t>
      </w:r>
      <w:r w:rsidRPr="005762EA">
        <w:rPr>
          <w:rFonts w:ascii="Times New Roman" w:hAnsi="Times New Roman"/>
          <w:spacing w:val="-16"/>
          <w:sz w:val="24"/>
          <w:szCs w:val="24"/>
        </w:rPr>
        <w:t xml:space="preserve"> </w:t>
      </w:r>
      <w:r w:rsidRPr="005762EA">
        <w:rPr>
          <w:rFonts w:ascii="Times New Roman" w:hAnsi="Times New Roman"/>
          <w:spacing w:val="-1"/>
          <w:sz w:val="24"/>
          <w:szCs w:val="24"/>
        </w:rPr>
        <w:t>отстаивания</w:t>
      </w:r>
      <w:r w:rsidRPr="005762EA">
        <w:rPr>
          <w:rFonts w:ascii="Times New Roman" w:hAnsi="Times New Roman"/>
          <w:spacing w:val="-15"/>
          <w:sz w:val="24"/>
          <w:szCs w:val="24"/>
        </w:rPr>
        <w:t xml:space="preserve"> </w:t>
      </w:r>
      <w:r w:rsidRPr="005762EA">
        <w:rPr>
          <w:rFonts w:ascii="Times New Roman" w:hAnsi="Times New Roman"/>
          <w:sz w:val="24"/>
          <w:szCs w:val="24"/>
        </w:rPr>
        <w:t>своей</w:t>
      </w:r>
      <w:r w:rsidRPr="005762EA">
        <w:rPr>
          <w:rFonts w:ascii="Times New Roman" w:hAnsi="Times New Roman"/>
          <w:spacing w:val="-14"/>
          <w:sz w:val="24"/>
          <w:szCs w:val="24"/>
        </w:rPr>
        <w:t xml:space="preserve"> </w:t>
      </w:r>
      <w:r w:rsidRPr="005762EA">
        <w:rPr>
          <w:rFonts w:ascii="Times New Roman" w:hAnsi="Times New Roman"/>
          <w:sz w:val="24"/>
          <w:szCs w:val="24"/>
        </w:rPr>
        <w:t>точки</w:t>
      </w:r>
      <w:r w:rsidRPr="005762EA">
        <w:rPr>
          <w:rFonts w:ascii="Times New Roman" w:hAnsi="Times New Roman"/>
          <w:spacing w:val="-13"/>
          <w:sz w:val="24"/>
          <w:szCs w:val="24"/>
        </w:rPr>
        <w:t xml:space="preserve"> </w:t>
      </w:r>
      <w:r w:rsidRPr="005762EA">
        <w:rPr>
          <w:rFonts w:ascii="Times New Roman" w:hAnsi="Times New Roman"/>
          <w:sz w:val="24"/>
          <w:szCs w:val="24"/>
        </w:rPr>
        <w:t>зрения,</w:t>
      </w:r>
      <w:r w:rsidRPr="005762EA">
        <w:rPr>
          <w:rFonts w:ascii="Times New Roman" w:hAnsi="Times New Roman"/>
          <w:spacing w:val="-18"/>
          <w:sz w:val="24"/>
          <w:szCs w:val="24"/>
        </w:rPr>
        <w:t xml:space="preserve"> </w:t>
      </w:r>
      <w:r w:rsidRPr="005762EA">
        <w:rPr>
          <w:rFonts w:ascii="Times New Roman" w:hAnsi="Times New Roman"/>
          <w:sz w:val="24"/>
          <w:szCs w:val="24"/>
        </w:rPr>
        <w:t>используя</w:t>
      </w:r>
      <w:r w:rsidRPr="005762EA">
        <w:rPr>
          <w:rFonts w:ascii="Times New Roman" w:hAnsi="Times New Roman"/>
          <w:spacing w:val="-14"/>
          <w:sz w:val="24"/>
          <w:szCs w:val="24"/>
        </w:rPr>
        <w:t xml:space="preserve"> </w:t>
      </w:r>
      <w:r w:rsidRPr="005762EA">
        <w:rPr>
          <w:rFonts w:ascii="Times New Roman" w:hAnsi="Times New Roman"/>
          <w:sz w:val="24"/>
          <w:szCs w:val="24"/>
        </w:rPr>
        <w:t>при</w:t>
      </w:r>
      <w:r w:rsidRPr="005762EA">
        <w:rPr>
          <w:rFonts w:ascii="Times New Roman" w:hAnsi="Times New Roman"/>
          <w:spacing w:val="-14"/>
          <w:sz w:val="24"/>
          <w:szCs w:val="24"/>
        </w:rPr>
        <w:t xml:space="preserve"> </w:t>
      </w:r>
      <w:r w:rsidRPr="005762EA">
        <w:rPr>
          <w:rFonts w:ascii="Times New Roman" w:hAnsi="Times New Roman"/>
          <w:sz w:val="24"/>
          <w:szCs w:val="24"/>
        </w:rPr>
        <w:t>этом</w:t>
      </w:r>
      <w:r w:rsidRPr="005762EA">
        <w:rPr>
          <w:rFonts w:ascii="Times New Roman" w:hAnsi="Times New Roman"/>
          <w:spacing w:val="-15"/>
          <w:sz w:val="24"/>
          <w:szCs w:val="24"/>
        </w:rPr>
        <w:t xml:space="preserve"> </w:t>
      </w:r>
      <w:r w:rsidRPr="005762EA">
        <w:rPr>
          <w:rFonts w:ascii="Times New Roman" w:hAnsi="Times New Roman"/>
          <w:sz w:val="24"/>
          <w:szCs w:val="24"/>
        </w:rPr>
        <w:t>законы</w:t>
      </w:r>
      <w:r w:rsidRPr="005762EA">
        <w:rPr>
          <w:rFonts w:ascii="Times New Roman" w:hAnsi="Times New Roman"/>
          <w:spacing w:val="-67"/>
          <w:sz w:val="24"/>
          <w:szCs w:val="24"/>
        </w:rPr>
        <w:t xml:space="preserve"> </w:t>
      </w:r>
      <w:r w:rsidRPr="005762EA">
        <w:rPr>
          <w:rFonts w:ascii="Times New Roman" w:hAnsi="Times New Roman"/>
          <w:sz w:val="24"/>
          <w:szCs w:val="24"/>
        </w:rPr>
        <w:t>логики;</w:t>
      </w:r>
    </w:p>
    <w:p w14:paraId="06C5DA60"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уметь</w:t>
      </w:r>
      <w:r w:rsidRPr="005762EA">
        <w:rPr>
          <w:rFonts w:ascii="Times New Roman" w:hAnsi="Times New Roman"/>
          <w:spacing w:val="-4"/>
          <w:sz w:val="24"/>
          <w:szCs w:val="24"/>
        </w:rPr>
        <w:t xml:space="preserve"> </w:t>
      </w:r>
      <w:r w:rsidRPr="005762EA">
        <w:rPr>
          <w:rFonts w:ascii="Times New Roman" w:hAnsi="Times New Roman"/>
          <w:sz w:val="24"/>
          <w:szCs w:val="24"/>
        </w:rPr>
        <w:t>распознавать</w:t>
      </w:r>
      <w:r w:rsidRPr="005762EA">
        <w:rPr>
          <w:rFonts w:ascii="Times New Roman" w:hAnsi="Times New Roman"/>
          <w:spacing w:val="-4"/>
          <w:sz w:val="24"/>
          <w:szCs w:val="24"/>
        </w:rPr>
        <w:t xml:space="preserve"> </w:t>
      </w:r>
      <w:r w:rsidRPr="005762EA">
        <w:rPr>
          <w:rFonts w:ascii="Times New Roman" w:hAnsi="Times New Roman"/>
          <w:sz w:val="24"/>
          <w:szCs w:val="24"/>
        </w:rPr>
        <w:t>некорректную</w:t>
      </w:r>
      <w:r w:rsidRPr="005762EA">
        <w:rPr>
          <w:rFonts w:ascii="Times New Roman" w:hAnsi="Times New Roman"/>
          <w:spacing w:val="-3"/>
          <w:sz w:val="24"/>
          <w:szCs w:val="24"/>
        </w:rPr>
        <w:t xml:space="preserve"> </w:t>
      </w:r>
      <w:r w:rsidRPr="005762EA">
        <w:rPr>
          <w:rFonts w:ascii="Times New Roman" w:hAnsi="Times New Roman"/>
          <w:sz w:val="24"/>
          <w:szCs w:val="24"/>
        </w:rPr>
        <w:t>аргументацию.</w:t>
      </w:r>
    </w:p>
    <w:p w14:paraId="6F5748DF" w14:textId="77777777" w:rsidR="001776F9" w:rsidRPr="005762EA" w:rsidRDefault="001776F9" w:rsidP="00597463">
      <w:pPr>
        <w:tabs>
          <w:tab w:val="left" w:pos="0"/>
        </w:tabs>
        <w:spacing w:after="0"/>
        <w:rPr>
          <w:rFonts w:ascii="Times New Roman" w:hAnsi="Times New Roman"/>
          <w:sz w:val="24"/>
          <w:szCs w:val="24"/>
        </w:rPr>
      </w:pPr>
    </w:p>
    <w:p w14:paraId="02939577" w14:textId="77777777" w:rsidR="001776F9" w:rsidRPr="005762EA" w:rsidRDefault="001776F9" w:rsidP="00597463">
      <w:pPr>
        <w:tabs>
          <w:tab w:val="left" w:pos="0"/>
        </w:tabs>
        <w:spacing w:after="0"/>
        <w:rPr>
          <w:rFonts w:ascii="Times New Roman" w:hAnsi="Times New Roman"/>
          <w:b/>
          <w:sz w:val="24"/>
          <w:szCs w:val="24"/>
        </w:rPr>
      </w:pPr>
      <w:bookmarkStart w:id="130" w:name="_bookmark39"/>
      <w:bookmarkEnd w:id="130"/>
      <w:r w:rsidRPr="005762EA">
        <w:rPr>
          <w:rFonts w:ascii="Times New Roman" w:hAnsi="Times New Roman"/>
          <w:b/>
          <w:sz w:val="24"/>
          <w:szCs w:val="24"/>
        </w:rPr>
        <w:t>ПРЕДМЕТНЫЕ</w:t>
      </w:r>
      <w:r w:rsidRPr="005762EA">
        <w:rPr>
          <w:rFonts w:ascii="Times New Roman" w:hAnsi="Times New Roman"/>
          <w:b/>
          <w:spacing w:val="-6"/>
          <w:sz w:val="24"/>
          <w:szCs w:val="24"/>
        </w:rPr>
        <w:t xml:space="preserve"> </w:t>
      </w:r>
      <w:r w:rsidRPr="005762EA">
        <w:rPr>
          <w:rFonts w:ascii="Times New Roman" w:hAnsi="Times New Roman"/>
          <w:b/>
          <w:sz w:val="24"/>
          <w:szCs w:val="24"/>
        </w:rPr>
        <w:t>РЕЗУЛЬТАТЫ</w:t>
      </w:r>
    </w:p>
    <w:p w14:paraId="72D9B2D8"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Для</w:t>
      </w:r>
      <w:r w:rsidRPr="005762EA">
        <w:rPr>
          <w:rFonts w:ascii="Times New Roman" w:hAnsi="Times New Roman"/>
          <w:spacing w:val="-3"/>
          <w:sz w:val="24"/>
          <w:szCs w:val="24"/>
        </w:rPr>
        <w:t xml:space="preserve"> </w:t>
      </w:r>
      <w:r w:rsidRPr="005762EA">
        <w:rPr>
          <w:rFonts w:ascii="Times New Roman" w:hAnsi="Times New Roman"/>
          <w:sz w:val="24"/>
          <w:szCs w:val="24"/>
        </w:rPr>
        <w:t>всех</w:t>
      </w:r>
      <w:r w:rsidRPr="005762EA">
        <w:rPr>
          <w:rFonts w:ascii="Times New Roman" w:hAnsi="Times New Roman"/>
          <w:spacing w:val="-2"/>
          <w:sz w:val="24"/>
          <w:szCs w:val="24"/>
        </w:rPr>
        <w:t xml:space="preserve"> </w:t>
      </w:r>
      <w:r w:rsidRPr="005762EA">
        <w:rPr>
          <w:rFonts w:ascii="Times New Roman" w:hAnsi="Times New Roman"/>
          <w:sz w:val="24"/>
          <w:szCs w:val="24"/>
        </w:rPr>
        <w:t>модулей</w:t>
      </w:r>
      <w:r w:rsidRPr="005762EA">
        <w:rPr>
          <w:rFonts w:ascii="Times New Roman" w:hAnsi="Times New Roman"/>
          <w:spacing w:val="-2"/>
          <w:sz w:val="24"/>
          <w:szCs w:val="24"/>
        </w:rPr>
        <w:t xml:space="preserve"> </w:t>
      </w:r>
      <w:r w:rsidRPr="005762EA">
        <w:rPr>
          <w:rFonts w:ascii="Times New Roman" w:hAnsi="Times New Roman"/>
          <w:sz w:val="24"/>
          <w:szCs w:val="24"/>
        </w:rPr>
        <w:t>обязательные</w:t>
      </w:r>
      <w:r w:rsidRPr="005762EA">
        <w:rPr>
          <w:rFonts w:ascii="Times New Roman" w:hAnsi="Times New Roman"/>
          <w:spacing w:val="-6"/>
          <w:sz w:val="24"/>
          <w:szCs w:val="24"/>
        </w:rPr>
        <w:t xml:space="preserve"> </w:t>
      </w:r>
      <w:r w:rsidRPr="005762EA">
        <w:rPr>
          <w:rFonts w:ascii="Times New Roman" w:hAnsi="Times New Roman"/>
          <w:sz w:val="24"/>
          <w:szCs w:val="24"/>
        </w:rPr>
        <w:t>предметные</w:t>
      </w:r>
      <w:r w:rsidRPr="005762EA">
        <w:rPr>
          <w:rFonts w:ascii="Times New Roman" w:hAnsi="Times New Roman"/>
          <w:spacing w:val="-2"/>
          <w:sz w:val="24"/>
          <w:szCs w:val="24"/>
        </w:rPr>
        <w:t xml:space="preserve"> </w:t>
      </w:r>
      <w:r w:rsidRPr="005762EA">
        <w:rPr>
          <w:rFonts w:ascii="Times New Roman" w:hAnsi="Times New Roman"/>
          <w:sz w:val="24"/>
          <w:szCs w:val="24"/>
        </w:rPr>
        <w:t>результаты:</w:t>
      </w:r>
    </w:p>
    <w:p w14:paraId="24AF06A7"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организовывать рабочее место в соответствии с изучаемой технологией;</w:t>
      </w:r>
      <w:r w:rsidRPr="005762EA">
        <w:rPr>
          <w:rFonts w:ascii="Times New Roman" w:hAnsi="Times New Roman"/>
          <w:spacing w:val="1"/>
          <w:sz w:val="24"/>
          <w:szCs w:val="24"/>
        </w:rPr>
        <w:t xml:space="preserve"> </w:t>
      </w:r>
      <w:r w:rsidRPr="005762EA">
        <w:rPr>
          <w:rFonts w:ascii="Times New Roman" w:hAnsi="Times New Roman"/>
          <w:sz w:val="24"/>
          <w:szCs w:val="24"/>
        </w:rPr>
        <w:t>соблюдать</w:t>
      </w:r>
      <w:r w:rsidRPr="005762EA">
        <w:rPr>
          <w:rFonts w:ascii="Times New Roman" w:hAnsi="Times New Roman"/>
          <w:sz w:val="24"/>
          <w:szCs w:val="24"/>
        </w:rPr>
        <w:tab/>
        <w:t>правила</w:t>
      </w:r>
      <w:r w:rsidRPr="005762EA">
        <w:rPr>
          <w:rFonts w:ascii="Times New Roman" w:hAnsi="Times New Roman"/>
          <w:sz w:val="24"/>
          <w:szCs w:val="24"/>
        </w:rPr>
        <w:tab/>
        <w:t>безопасного</w:t>
      </w:r>
      <w:r w:rsidRPr="005762EA">
        <w:rPr>
          <w:rFonts w:ascii="Times New Roman" w:hAnsi="Times New Roman"/>
          <w:sz w:val="24"/>
          <w:szCs w:val="24"/>
        </w:rPr>
        <w:tab/>
        <w:t>использования</w:t>
      </w:r>
      <w:r w:rsidRPr="005762EA">
        <w:rPr>
          <w:rFonts w:ascii="Times New Roman" w:hAnsi="Times New Roman"/>
          <w:sz w:val="24"/>
          <w:szCs w:val="24"/>
        </w:rPr>
        <w:tab/>
      </w:r>
      <w:r w:rsidRPr="005762EA">
        <w:rPr>
          <w:rFonts w:ascii="Times New Roman" w:hAnsi="Times New Roman"/>
          <w:spacing w:val="-1"/>
          <w:sz w:val="24"/>
          <w:szCs w:val="24"/>
        </w:rPr>
        <w:t>ручных</w:t>
      </w:r>
    </w:p>
    <w:p w14:paraId="699EFAB9"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и</w:t>
      </w:r>
      <w:r w:rsidRPr="005762EA">
        <w:rPr>
          <w:rFonts w:ascii="Times New Roman" w:hAnsi="Times New Roman"/>
          <w:spacing w:val="-5"/>
          <w:sz w:val="24"/>
          <w:szCs w:val="24"/>
        </w:rPr>
        <w:t xml:space="preserve"> </w:t>
      </w:r>
      <w:r w:rsidRPr="005762EA">
        <w:rPr>
          <w:rFonts w:ascii="Times New Roman" w:hAnsi="Times New Roman"/>
          <w:sz w:val="24"/>
          <w:szCs w:val="24"/>
        </w:rPr>
        <w:t>электрифицированных</w:t>
      </w:r>
      <w:r w:rsidRPr="005762EA">
        <w:rPr>
          <w:rFonts w:ascii="Times New Roman" w:hAnsi="Times New Roman"/>
          <w:spacing w:val="-7"/>
          <w:sz w:val="24"/>
          <w:szCs w:val="24"/>
        </w:rPr>
        <w:t xml:space="preserve"> </w:t>
      </w:r>
      <w:r w:rsidRPr="005762EA">
        <w:rPr>
          <w:rFonts w:ascii="Times New Roman" w:hAnsi="Times New Roman"/>
          <w:sz w:val="24"/>
          <w:szCs w:val="24"/>
        </w:rPr>
        <w:t>инструментов</w:t>
      </w:r>
      <w:r w:rsidRPr="005762EA">
        <w:rPr>
          <w:rFonts w:ascii="Times New Roman" w:hAnsi="Times New Roman"/>
          <w:spacing w:val="-6"/>
          <w:sz w:val="24"/>
          <w:szCs w:val="24"/>
        </w:rPr>
        <w:t xml:space="preserve"> </w:t>
      </w:r>
      <w:r w:rsidRPr="005762EA">
        <w:rPr>
          <w:rFonts w:ascii="Times New Roman" w:hAnsi="Times New Roman"/>
          <w:sz w:val="24"/>
          <w:szCs w:val="24"/>
        </w:rPr>
        <w:t>и</w:t>
      </w:r>
      <w:r w:rsidRPr="005762EA">
        <w:rPr>
          <w:rFonts w:ascii="Times New Roman" w:hAnsi="Times New Roman"/>
          <w:spacing w:val="-4"/>
          <w:sz w:val="24"/>
          <w:szCs w:val="24"/>
        </w:rPr>
        <w:t xml:space="preserve"> </w:t>
      </w:r>
      <w:r w:rsidRPr="005762EA">
        <w:rPr>
          <w:rFonts w:ascii="Times New Roman" w:hAnsi="Times New Roman"/>
          <w:sz w:val="24"/>
          <w:szCs w:val="24"/>
        </w:rPr>
        <w:t>оборудования;</w:t>
      </w:r>
    </w:p>
    <w:p w14:paraId="1305850B"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грамотно</w:t>
      </w:r>
      <w:r w:rsidRPr="005762EA">
        <w:rPr>
          <w:rFonts w:ascii="Times New Roman" w:hAnsi="Times New Roman"/>
          <w:spacing w:val="27"/>
          <w:sz w:val="24"/>
          <w:szCs w:val="24"/>
        </w:rPr>
        <w:t xml:space="preserve"> </w:t>
      </w:r>
      <w:r w:rsidRPr="005762EA">
        <w:rPr>
          <w:rFonts w:ascii="Times New Roman" w:hAnsi="Times New Roman"/>
          <w:sz w:val="24"/>
          <w:szCs w:val="24"/>
        </w:rPr>
        <w:t>и</w:t>
      </w:r>
      <w:r w:rsidRPr="005762EA">
        <w:rPr>
          <w:rFonts w:ascii="Times New Roman" w:hAnsi="Times New Roman"/>
          <w:spacing w:val="30"/>
          <w:sz w:val="24"/>
          <w:szCs w:val="24"/>
        </w:rPr>
        <w:t xml:space="preserve"> </w:t>
      </w:r>
      <w:r w:rsidRPr="005762EA">
        <w:rPr>
          <w:rFonts w:ascii="Times New Roman" w:hAnsi="Times New Roman"/>
          <w:sz w:val="24"/>
          <w:szCs w:val="24"/>
        </w:rPr>
        <w:t>осознанно</w:t>
      </w:r>
      <w:r w:rsidRPr="005762EA">
        <w:rPr>
          <w:rFonts w:ascii="Times New Roman" w:hAnsi="Times New Roman"/>
          <w:spacing w:val="30"/>
          <w:sz w:val="24"/>
          <w:szCs w:val="24"/>
        </w:rPr>
        <w:t xml:space="preserve"> </w:t>
      </w:r>
      <w:r w:rsidRPr="005762EA">
        <w:rPr>
          <w:rFonts w:ascii="Times New Roman" w:hAnsi="Times New Roman"/>
          <w:sz w:val="24"/>
          <w:szCs w:val="24"/>
        </w:rPr>
        <w:t>выполнять</w:t>
      </w:r>
      <w:r w:rsidRPr="005762EA">
        <w:rPr>
          <w:rFonts w:ascii="Times New Roman" w:hAnsi="Times New Roman"/>
          <w:spacing w:val="29"/>
          <w:sz w:val="24"/>
          <w:szCs w:val="24"/>
        </w:rPr>
        <w:t xml:space="preserve"> </w:t>
      </w:r>
      <w:r w:rsidRPr="005762EA">
        <w:rPr>
          <w:rFonts w:ascii="Times New Roman" w:hAnsi="Times New Roman"/>
          <w:sz w:val="24"/>
          <w:szCs w:val="24"/>
        </w:rPr>
        <w:t>технологические</w:t>
      </w:r>
      <w:r w:rsidRPr="005762EA">
        <w:rPr>
          <w:rFonts w:ascii="Times New Roman" w:hAnsi="Times New Roman"/>
          <w:spacing w:val="27"/>
          <w:sz w:val="24"/>
          <w:szCs w:val="24"/>
        </w:rPr>
        <w:t xml:space="preserve"> </w:t>
      </w:r>
      <w:r w:rsidRPr="005762EA">
        <w:rPr>
          <w:rFonts w:ascii="Times New Roman" w:hAnsi="Times New Roman"/>
          <w:sz w:val="24"/>
          <w:szCs w:val="24"/>
        </w:rPr>
        <w:t>операции</w:t>
      </w:r>
      <w:r w:rsidRPr="005762EA">
        <w:rPr>
          <w:rFonts w:ascii="Times New Roman" w:hAnsi="Times New Roman"/>
          <w:spacing w:val="30"/>
          <w:sz w:val="24"/>
          <w:szCs w:val="24"/>
        </w:rPr>
        <w:t xml:space="preserve"> </w:t>
      </w:r>
      <w:r w:rsidRPr="005762EA">
        <w:rPr>
          <w:rFonts w:ascii="Times New Roman" w:hAnsi="Times New Roman"/>
          <w:sz w:val="24"/>
          <w:szCs w:val="24"/>
        </w:rPr>
        <w:t>в</w:t>
      </w:r>
      <w:r w:rsidRPr="005762EA">
        <w:rPr>
          <w:rFonts w:ascii="Times New Roman" w:hAnsi="Times New Roman"/>
          <w:spacing w:val="29"/>
          <w:sz w:val="24"/>
          <w:szCs w:val="24"/>
        </w:rPr>
        <w:t xml:space="preserve"> </w:t>
      </w:r>
      <w:r w:rsidRPr="005762EA">
        <w:rPr>
          <w:rFonts w:ascii="Times New Roman" w:hAnsi="Times New Roman"/>
          <w:sz w:val="24"/>
          <w:szCs w:val="24"/>
        </w:rPr>
        <w:t>соответствии</w:t>
      </w:r>
      <w:r w:rsidRPr="005762EA">
        <w:rPr>
          <w:rFonts w:ascii="Times New Roman" w:hAnsi="Times New Roman"/>
          <w:spacing w:val="-67"/>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изучаемой технологией.</w:t>
      </w:r>
    </w:p>
    <w:p w14:paraId="55CDB7CF" w14:textId="77777777" w:rsidR="001776F9" w:rsidRDefault="001776F9" w:rsidP="00597463">
      <w:pPr>
        <w:tabs>
          <w:tab w:val="left" w:pos="0"/>
        </w:tabs>
        <w:spacing w:after="0"/>
        <w:rPr>
          <w:rFonts w:ascii="Times New Roman" w:hAnsi="Times New Roman"/>
          <w:sz w:val="24"/>
          <w:szCs w:val="24"/>
        </w:rPr>
      </w:pPr>
    </w:p>
    <w:p w14:paraId="50115E9C" w14:textId="77777777" w:rsidR="001776F9" w:rsidRPr="005762EA" w:rsidRDefault="001776F9" w:rsidP="00597463">
      <w:pPr>
        <w:tabs>
          <w:tab w:val="left" w:pos="0"/>
        </w:tabs>
        <w:spacing w:after="0"/>
        <w:rPr>
          <w:rFonts w:ascii="Times New Roman" w:hAnsi="Times New Roman"/>
          <w:b/>
          <w:sz w:val="24"/>
          <w:szCs w:val="24"/>
        </w:rPr>
      </w:pPr>
      <w:r w:rsidRPr="005762EA">
        <w:rPr>
          <w:rFonts w:ascii="Times New Roman" w:hAnsi="Times New Roman"/>
          <w:b/>
          <w:sz w:val="24"/>
          <w:szCs w:val="24"/>
        </w:rPr>
        <w:t>ИНВАРИАНТНЫЕ</w:t>
      </w:r>
      <w:r w:rsidRPr="005762EA">
        <w:rPr>
          <w:rFonts w:ascii="Times New Roman" w:hAnsi="Times New Roman"/>
          <w:b/>
          <w:spacing w:val="-5"/>
          <w:sz w:val="24"/>
          <w:szCs w:val="24"/>
        </w:rPr>
        <w:t xml:space="preserve"> </w:t>
      </w:r>
      <w:r w:rsidRPr="005762EA">
        <w:rPr>
          <w:rFonts w:ascii="Times New Roman" w:hAnsi="Times New Roman"/>
          <w:b/>
          <w:sz w:val="24"/>
          <w:szCs w:val="24"/>
        </w:rPr>
        <w:t>МОДУЛИ</w:t>
      </w:r>
    </w:p>
    <w:p w14:paraId="45675B6A"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Модуль</w:t>
      </w:r>
      <w:r w:rsidRPr="005762EA">
        <w:rPr>
          <w:rFonts w:ascii="Times New Roman" w:hAnsi="Times New Roman"/>
          <w:spacing w:val="-5"/>
          <w:sz w:val="24"/>
          <w:szCs w:val="24"/>
        </w:rPr>
        <w:t xml:space="preserve"> </w:t>
      </w:r>
      <w:r w:rsidRPr="005762EA">
        <w:rPr>
          <w:rFonts w:ascii="Times New Roman" w:hAnsi="Times New Roman"/>
          <w:sz w:val="24"/>
          <w:szCs w:val="24"/>
        </w:rPr>
        <w:t>«Производство</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4"/>
          <w:sz w:val="24"/>
          <w:szCs w:val="24"/>
        </w:rPr>
        <w:t xml:space="preserve"> </w:t>
      </w:r>
      <w:r w:rsidRPr="005762EA">
        <w:rPr>
          <w:rFonts w:ascii="Times New Roman" w:hAnsi="Times New Roman"/>
          <w:sz w:val="24"/>
          <w:szCs w:val="24"/>
        </w:rPr>
        <w:t>технологии»</w:t>
      </w:r>
    </w:p>
    <w:p w14:paraId="292ADC0F"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w:t>
      </w:r>
      <w:r w:rsidRPr="005762EA">
        <w:rPr>
          <w:rFonts w:ascii="Times New Roman" w:hAnsi="Times New Roman"/>
          <w:spacing w:val="-2"/>
          <w:sz w:val="24"/>
          <w:szCs w:val="24"/>
        </w:rPr>
        <w:t xml:space="preserve"> </w:t>
      </w:r>
      <w:r w:rsidRPr="005762EA">
        <w:rPr>
          <w:rFonts w:ascii="Times New Roman" w:hAnsi="Times New Roman"/>
          <w:sz w:val="24"/>
          <w:szCs w:val="24"/>
        </w:rPr>
        <w:t>концу обучения</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b/>
          <w:sz w:val="24"/>
          <w:szCs w:val="24"/>
        </w:rPr>
        <w:t>5 классе</w:t>
      </w:r>
      <w:r w:rsidRPr="005762EA">
        <w:rPr>
          <w:rFonts w:ascii="Times New Roman" w:hAnsi="Times New Roman"/>
          <w:sz w:val="24"/>
          <w:szCs w:val="24"/>
        </w:rPr>
        <w:t>:</w:t>
      </w:r>
    </w:p>
    <w:p w14:paraId="6C48EA29"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6"/>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характеризовать</w:t>
      </w:r>
      <w:r w:rsidRPr="005762EA">
        <w:rPr>
          <w:rFonts w:ascii="Times New Roman" w:hAnsi="Times New Roman"/>
          <w:spacing w:val="-2"/>
          <w:sz w:val="24"/>
          <w:szCs w:val="24"/>
        </w:rPr>
        <w:t xml:space="preserve"> </w:t>
      </w:r>
      <w:r w:rsidRPr="005762EA">
        <w:rPr>
          <w:rFonts w:ascii="Times New Roman" w:hAnsi="Times New Roman"/>
          <w:sz w:val="24"/>
          <w:szCs w:val="24"/>
        </w:rPr>
        <w:t>технологии;</w:t>
      </w:r>
    </w:p>
    <w:p w14:paraId="444C285F"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7"/>
          <w:sz w:val="24"/>
          <w:szCs w:val="24"/>
        </w:rPr>
        <w:t xml:space="preserve"> </w:t>
      </w:r>
      <w:r w:rsidRPr="005762EA">
        <w:rPr>
          <w:rFonts w:ascii="Times New Roman" w:hAnsi="Times New Roman"/>
          <w:sz w:val="24"/>
          <w:szCs w:val="24"/>
        </w:rPr>
        <w:t>и</w:t>
      </w:r>
      <w:r w:rsidRPr="005762EA">
        <w:rPr>
          <w:rFonts w:ascii="Times New Roman" w:hAnsi="Times New Roman"/>
          <w:spacing w:val="-2"/>
          <w:sz w:val="24"/>
          <w:szCs w:val="24"/>
        </w:rPr>
        <w:t xml:space="preserve"> </w:t>
      </w:r>
      <w:r w:rsidRPr="005762EA">
        <w:rPr>
          <w:rFonts w:ascii="Times New Roman" w:hAnsi="Times New Roman"/>
          <w:sz w:val="24"/>
          <w:szCs w:val="24"/>
        </w:rPr>
        <w:t>характеризовать</w:t>
      </w:r>
      <w:r w:rsidRPr="005762EA">
        <w:rPr>
          <w:rFonts w:ascii="Times New Roman" w:hAnsi="Times New Roman"/>
          <w:spacing w:val="-3"/>
          <w:sz w:val="24"/>
          <w:szCs w:val="24"/>
        </w:rPr>
        <w:t xml:space="preserve"> </w:t>
      </w:r>
      <w:r w:rsidRPr="005762EA">
        <w:rPr>
          <w:rFonts w:ascii="Times New Roman" w:hAnsi="Times New Roman"/>
          <w:sz w:val="24"/>
          <w:szCs w:val="24"/>
        </w:rPr>
        <w:t>потребности</w:t>
      </w:r>
      <w:r w:rsidRPr="005762EA">
        <w:rPr>
          <w:rFonts w:ascii="Times New Roman" w:hAnsi="Times New Roman"/>
          <w:spacing w:val="-2"/>
          <w:sz w:val="24"/>
          <w:szCs w:val="24"/>
        </w:rPr>
        <w:t xml:space="preserve"> </w:t>
      </w:r>
      <w:r w:rsidRPr="005762EA">
        <w:rPr>
          <w:rFonts w:ascii="Times New Roman" w:hAnsi="Times New Roman"/>
          <w:sz w:val="24"/>
          <w:szCs w:val="24"/>
        </w:rPr>
        <w:t>человека;</w:t>
      </w:r>
    </w:p>
    <w:p w14:paraId="38B5998E"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классифицировать</w:t>
      </w:r>
      <w:r w:rsidRPr="005762EA">
        <w:rPr>
          <w:rFonts w:ascii="Times New Roman" w:hAnsi="Times New Roman"/>
          <w:spacing w:val="-5"/>
          <w:sz w:val="24"/>
          <w:szCs w:val="24"/>
        </w:rPr>
        <w:t xml:space="preserve"> </w:t>
      </w:r>
      <w:r w:rsidRPr="005762EA">
        <w:rPr>
          <w:rFonts w:ascii="Times New Roman" w:hAnsi="Times New Roman"/>
          <w:sz w:val="24"/>
          <w:szCs w:val="24"/>
        </w:rPr>
        <w:t>технику,</w:t>
      </w:r>
      <w:r w:rsidRPr="005762EA">
        <w:rPr>
          <w:rFonts w:ascii="Times New Roman" w:hAnsi="Times New Roman"/>
          <w:spacing w:val="-4"/>
          <w:sz w:val="24"/>
          <w:szCs w:val="24"/>
        </w:rPr>
        <w:t xml:space="preserve"> </w:t>
      </w:r>
      <w:r w:rsidRPr="005762EA">
        <w:rPr>
          <w:rFonts w:ascii="Times New Roman" w:hAnsi="Times New Roman"/>
          <w:sz w:val="24"/>
          <w:szCs w:val="24"/>
        </w:rPr>
        <w:t>описывать</w:t>
      </w:r>
      <w:r w:rsidRPr="005762EA">
        <w:rPr>
          <w:rFonts w:ascii="Times New Roman" w:hAnsi="Times New Roman"/>
          <w:spacing w:val="-8"/>
          <w:sz w:val="24"/>
          <w:szCs w:val="24"/>
        </w:rPr>
        <w:t xml:space="preserve"> </w:t>
      </w:r>
      <w:r w:rsidRPr="005762EA">
        <w:rPr>
          <w:rFonts w:ascii="Times New Roman" w:hAnsi="Times New Roman"/>
          <w:sz w:val="24"/>
          <w:szCs w:val="24"/>
        </w:rPr>
        <w:t>назначение</w:t>
      </w:r>
      <w:r w:rsidRPr="005762EA">
        <w:rPr>
          <w:rFonts w:ascii="Times New Roman" w:hAnsi="Times New Roman"/>
          <w:spacing w:val="1"/>
          <w:sz w:val="24"/>
          <w:szCs w:val="24"/>
        </w:rPr>
        <w:t xml:space="preserve"> </w:t>
      </w:r>
      <w:r w:rsidRPr="005762EA">
        <w:rPr>
          <w:rFonts w:ascii="Times New Roman" w:hAnsi="Times New Roman"/>
          <w:sz w:val="24"/>
          <w:szCs w:val="24"/>
        </w:rPr>
        <w:t>техники;</w:t>
      </w:r>
    </w:p>
    <w:p w14:paraId="29D0BCA5"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pacing w:val="-4"/>
          <w:sz w:val="24"/>
          <w:szCs w:val="24"/>
        </w:rPr>
        <w:t>объяснять</w:t>
      </w:r>
      <w:r w:rsidRPr="005762EA">
        <w:rPr>
          <w:rFonts w:ascii="Times New Roman" w:hAnsi="Times New Roman"/>
          <w:spacing w:val="-13"/>
          <w:sz w:val="24"/>
          <w:szCs w:val="24"/>
        </w:rPr>
        <w:t xml:space="preserve"> </w:t>
      </w:r>
      <w:r w:rsidRPr="005762EA">
        <w:rPr>
          <w:rFonts w:ascii="Times New Roman" w:hAnsi="Times New Roman"/>
          <w:spacing w:val="-3"/>
          <w:sz w:val="24"/>
          <w:szCs w:val="24"/>
        </w:rPr>
        <w:t>понятия</w:t>
      </w:r>
      <w:r w:rsidRPr="005762EA">
        <w:rPr>
          <w:rFonts w:ascii="Times New Roman" w:hAnsi="Times New Roman"/>
          <w:spacing w:val="-13"/>
          <w:sz w:val="24"/>
          <w:szCs w:val="24"/>
        </w:rPr>
        <w:t xml:space="preserve"> </w:t>
      </w:r>
      <w:r w:rsidRPr="005762EA">
        <w:rPr>
          <w:rFonts w:ascii="Times New Roman" w:hAnsi="Times New Roman"/>
          <w:spacing w:val="-3"/>
          <w:sz w:val="24"/>
          <w:szCs w:val="24"/>
        </w:rPr>
        <w:t>«техника»,</w:t>
      </w:r>
      <w:r w:rsidRPr="005762EA">
        <w:rPr>
          <w:rFonts w:ascii="Times New Roman" w:hAnsi="Times New Roman"/>
          <w:spacing w:val="-13"/>
          <w:sz w:val="24"/>
          <w:szCs w:val="24"/>
        </w:rPr>
        <w:t xml:space="preserve"> </w:t>
      </w:r>
      <w:r w:rsidRPr="005762EA">
        <w:rPr>
          <w:rFonts w:ascii="Times New Roman" w:hAnsi="Times New Roman"/>
          <w:spacing w:val="-3"/>
          <w:sz w:val="24"/>
          <w:szCs w:val="24"/>
        </w:rPr>
        <w:t>«машина»,</w:t>
      </w:r>
      <w:r w:rsidRPr="005762EA">
        <w:rPr>
          <w:rFonts w:ascii="Times New Roman" w:hAnsi="Times New Roman"/>
          <w:spacing w:val="-14"/>
          <w:sz w:val="24"/>
          <w:szCs w:val="24"/>
        </w:rPr>
        <w:t xml:space="preserve"> </w:t>
      </w:r>
      <w:r w:rsidRPr="005762EA">
        <w:rPr>
          <w:rFonts w:ascii="Times New Roman" w:hAnsi="Times New Roman"/>
          <w:spacing w:val="-3"/>
          <w:sz w:val="24"/>
          <w:szCs w:val="24"/>
        </w:rPr>
        <w:t>«механизм»,</w:t>
      </w:r>
      <w:r w:rsidRPr="005762EA">
        <w:rPr>
          <w:rFonts w:ascii="Times New Roman" w:hAnsi="Times New Roman"/>
          <w:spacing w:val="-14"/>
          <w:sz w:val="24"/>
          <w:szCs w:val="24"/>
        </w:rPr>
        <w:t xml:space="preserve"> </w:t>
      </w:r>
      <w:r w:rsidRPr="005762EA">
        <w:rPr>
          <w:rFonts w:ascii="Times New Roman" w:hAnsi="Times New Roman"/>
          <w:spacing w:val="-3"/>
          <w:sz w:val="24"/>
          <w:szCs w:val="24"/>
        </w:rPr>
        <w:t>характеризовать</w:t>
      </w:r>
      <w:r w:rsidRPr="005762EA">
        <w:rPr>
          <w:rFonts w:ascii="Times New Roman" w:hAnsi="Times New Roman"/>
          <w:spacing w:val="-12"/>
          <w:sz w:val="24"/>
          <w:szCs w:val="24"/>
        </w:rPr>
        <w:t xml:space="preserve"> </w:t>
      </w:r>
      <w:r w:rsidRPr="005762EA">
        <w:rPr>
          <w:rFonts w:ascii="Times New Roman" w:hAnsi="Times New Roman"/>
          <w:spacing w:val="-3"/>
          <w:sz w:val="24"/>
          <w:szCs w:val="24"/>
        </w:rPr>
        <w:t>простые</w:t>
      </w:r>
      <w:r w:rsidRPr="005762EA">
        <w:rPr>
          <w:rFonts w:ascii="Times New Roman" w:hAnsi="Times New Roman"/>
          <w:spacing w:val="-68"/>
          <w:sz w:val="24"/>
          <w:szCs w:val="24"/>
        </w:rPr>
        <w:t xml:space="preserve"> </w:t>
      </w:r>
      <w:r w:rsidRPr="005762EA">
        <w:rPr>
          <w:rFonts w:ascii="Times New Roman" w:hAnsi="Times New Roman"/>
          <w:sz w:val="24"/>
          <w:szCs w:val="24"/>
        </w:rPr>
        <w:t>механизмы и узнавать их в конструкциях и разнообразных моделях окружающего</w:t>
      </w:r>
      <w:r w:rsidRPr="005762EA">
        <w:rPr>
          <w:rFonts w:ascii="Times New Roman" w:hAnsi="Times New Roman"/>
          <w:spacing w:val="1"/>
          <w:sz w:val="24"/>
          <w:szCs w:val="24"/>
        </w:rPr>
        <w:t xml:space="preserve"> </w:t>
      </w:r>
      <w:r w:rsidRPr="005762EA">
        <w:rPr>
          <w:rFonts w:ascii="Times New Roman" w:hAnsi="Times New Roman"/>
          <w:sz w:val="24"/>
          <w:szCs w:val="24"/>
        </w:rPr>
        <w:t>предметного</w:t>
      </w:r>
      <w:r w:rsidRPr="005762EA">
        <w:rPr>
          <w:rFonts w:ascii="Times New Roman" w:hAnsi="Times New Roman"/>
          <w:spacing w:val="-13"/>
          <w:sz w:val="24"/>
          <w:szCs w:val="24"/>
        </w:rPr>
        <w:t xml:space="preserve"> </w:t>
      </w:r>
      <w:r w:rsidRPr="005762EA">
        <w:rPr>
          <w:rFonts w:ascii="Times New Roman" w:hAnsi="Times New Roman"/>
          <w:sz w:val="24"/>
          <w:szCs w:val="24"/>
        </w:rPr>
        <w:t>мира;</w:t>
      </w:r>
    </w:p>
    <w:p w14:paraId="47E1DA89"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использовать</w:t>
      </w:r>
      <w:r w:rsidRPr="005762EA">
        <w:rPr>
          <w:rFonts w:ascii="Times New Roman" w:hAnsi="Times New Roman"/>
          <w:spacing w:val="1"/>
          <w:sz w:val="24"/>
          <w:szCs w:val="24"/>
        </w:rPr>
        <w:t xml:space="preserve"> </w:t>
      </w:r>
      <w:r w:rsidRPr="005762EA">
        <w:rPr>
          <w:rFonts w:ascii="Times New Roman" w:hAnsi="Times New Roman"/>
          <w:sz w:val="24"/>
          <w:szCs w:val="24"/>
        </w:rPr>
        <w:t>метод</w:t>
      </w:r>
      <w:r w:rsidRPr="005762EA">
        <w:rPr>
          <w:rFonts w:ascii="Times New Roman" w:hAnsi="Times New Roman"/>
          <w:spacing w:val="71"/>
          <w:sz w:val="24"/>
          <w:szCs w:val="24"/>
        </w:rPr>
        <w:t xml:space="preserve"> </w:t>
      </w:r>
      <w:r w:rsidRPr="005762EA">
        <w:rPr>
          <w:rFonts w:ascii="Times New Roman" w:hAnsi="Times New Roman"/>
          <w:sz w:val="24"/>
          <w:szCs w:val="24"/>
        </w:rPr>
        <w:t>учебного</w:t>
      </w:r>
      <w:r w:rsidRPr="005762EA">
        <w:rPr>
          <w:rFonts w:ascii="Times New Roman" w:hAnsi="Times New Roman"/>
          <w:spacing w:val="71"/>
          <w:sz w:val="24"/>
          <w:szCs w:val="24"/>
        </w:rPr>
        <w:t xml:space="preserve"> </w:t>
      </w:r>
      <w:r w:rsidRPr="005762EA">
        <w:rPr>
          <w:rFonts w:ascii="Times New Roman" w:hAnsi="Times New Roman"/>
          <w:sz w:val="24"/>
          <w:szCs w:val="24"/>
        </w:rPr>
        <w:t>проектирования,</w:t>
      </w:r>
      <w:r w:rsidRPr="005762EA">
        <w:rPr>
          <w:rFonts w:ascii="Times New Roman" w:hAnsi="Times New Roman"/>
          <w:spacing w:val="71"/>
          <w:sz w:val="24"/>
          <w:szCs w:val="24"/>
        </w:rPr>
        <w:t xml:space="preserve"> </w:t>
      </w:r>
      <w:r w:rsidRPr="005762EA">
        <w:rPr>
          <w:rFonts w:ascii="Times New Roman" w:hAnsi="Times New Roman"/>
          <w:sz w:val="24"/>
          <w:szCs w:val="24"/>
        </w:rPr>
        <w:t>выполнять</w:t>
      </w:r>
      <w:r w:rsidRPr="005762EA">
        <w:rPr>
          <w:rFonts w:ascii="Times New Roman" w:hAnsi="Times New Roman"/>
          <w:spacing w:val="71"/>
          <w:sz w:val="24"/>
          <w:szCs w:val="24"/>
        </w:rPr>
        <w:t xml:space="preserve"> </w:t>
      </w:r>
      <w:r w:rsidRPr="005762EA">
        <w:rPr>
          <w:rFonts w:ascii="Times New Roman" w:hAnsi="Times New Roman"/>
          <w:sz w:val="24"/>
          <w:szCs w:val="24"/>
        </w:rPr>
        <w:t>учебные</w:t>
      </w:r>
      <w:r w:rsidRPr="005762EA">
        <w:rPr>
          <w:rFonts w:ascii="Times New Roman" w:hAnsi="Times New Roman"/>
          <w:spacing w:val="1"/>
          <w:sz w:val="24"/>
          <w:szCs w:val="24"/>
        </w:rPr>
        <w:t xml:space="preserve"> </w:t>
      </w:r>
      <w:r w:rsidRPr="005762EA">
        <w:rPr>
          <w:rFonts w:ascii="Times New Roman" w:hAnsi="Times New Roman"/>
          <w:sz w:val="24"/>
          <w:szCs w:val="24"/>
        </w:rPr>
        <w:t>проекты;</w:t>
      </w:r>
    </w:p>
    <w:p w14:paraId="3E899662"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 xml:space="preserve">назвать  </w:t>
      </w:r>
      <w:r w:rsidRPr="005762EA">
        <w:rPr>
          <w:rFonts w:ascii="Times New Roman" w:hAnsi="Times New Roman"/>
          <w:spacing w:val="1"/>
          <w:sz w:val="24"/>
          <w:szCs w:val="24"/>
        </w:rPr>
        <w:t xml:space="preserve"> </w:t>
      </w:r>
      <w:r w:rsidRPr="005762EA">
        <w:rPr>
          <w:rFonts w:ascii="Times New Roman" w:hAnsi="Times New Roman"/>
          <w:sz w:val="24"/>
          <w:szCs w:val="24"/>
        </w:rPr>
        <w:t>и    характеризовать   профессии,    связанные    с   миром    техники</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технологий.</w:t>
      </w:r>
    </w:p>
    <w:p w14:paraId="3F5AF48F"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w:t>
      </w:r>
      <w:r w:rsidRPr="005762EA">
        <w:rPr>
          <w:rFonts w:ascii="Times New Roman" w:hAnsi="Times New Roman"/>
          <w:spacing w:val="-2"/>
          <w:sz w:val="24"/>
          <w:szCs w:val="24"/>
        </w:rPr>
        <w:t xml:space="preserve"> </w:t>
      </w:r>
      <w:r w:rsidRPr="005762EA">
        <w:rPr>
          <w:rFonts w:ascii="Times New Roman" w:hAnsi="Times New Roman"/>
          <w:sz w:val="24"/>
          <w:szCs w:val="24"/>
        </w:rPr>
        <w:t>концу обучения</w:t>
      </w:r>
      <w:r w:rsidRPr="005762EA">
        <w:rPr>
          <w:rFonts w:ascii="Times New Roman" w:hAnsi="Times New Roman"/>
          <w:spacing w:val="-2"/>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b/>
          <w:sz w:val="24"/>
          <w:szCs w:val="24"/>
        </w:rPr>
        <w:t>6 классе</w:t>
      </w:r>
      <w:r w:rsidRPr="005762EA">
        <w:rPr>
          <w:rFonts w:ascii="Times New Roman" w:hAnsi="Times New Roman"/>
          <w:sz w:val="24"/>
          <w:szCs w:val="24"/>
        </w:rPr>
        <w:t>:</w:t>
      </w:r>
    </w:p>
    <w:p w14:paraId="1F64EC51"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5"/>
          <w:sz w:val="24"/>
          <w:szCs w:val="24"/>
        </w:rPr>
        <w:t xml:space="preserve"> </w:t>
      </w:r>
      <w:r w:rsidRPr="005762EA">
        <w:rPr>
          <w:rFonts w:ascii="Times New Roman" w:hAnsi="Times New Roman"/>
          <w:sz w:val="24"/>
          <w:szCs w:val="24"/>
        </w:rPr>
        <w:t>и</w:t>
      </w:r>
      <w:r w:rsidRPr="005762EA">
        <w:rPr>
          <w:rFonts w:ascii="Times New Roman" w:hAnsi="Times New Roman"/>
          <w:spacing w:val="-2"/>
          <w:sz w:val="24"/>
          <w:szCs w:val="24"/>
        </w:rPr>
        <w:t xml:space="preserve"> </w:t>
      </w:r>
      <w:r w:rsidRPr="005762EA">
        <w:rPr>
          <w:rFonts w:ascii="Times New Roman" w:hAnsi="Times New Roman"/>
          <w:sz w:val="24"/>
          <w:szCs w:val="24"/>
        </w:rPr>
        <w:t>характеризовать</w:t>
      </w:r>
      <w:r w:rsidRPr="005762EA">
        <w:rPr>
          <w:rFonts w:ascii="Times New Roman" w:hAnsi="Times New Roman"/>
          <w:spacing w:val="-2"/>
          <w:sz w:val="24"/>
          <w:szCs w:val="24"/>
        </w:rPr>
        <w:t xml:space="preserve"> </w:t>
      </w:r>
      <w:r w:rsidRPr="005762EA">
        <w:rPr>
          <w:rFonts w:ascii="Times New Roman" w:hAnsi="Times New Roman"/>
          <w:sz w:val="24"/>
          <w:szCs w:val="24"/>
        </w:rPr>
        <w:t>машины</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механизмы;</w:t>
      </w:r>
    </w:p>
    <w:p w14:paraId="7DCA9525"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z w:val="24"/>
          <w:szCs w:val="24"/>
        </w:rPr>
        <w:tab/>
        <w:t>предметы</w:t>
      </w:r>
      <w:r w:rsidRPr="005762EA">
        <w:rPr>
          <w:rFonts w:ascii="Times New Roman" w:hAnsi="Times New Roman"/>
          <w:sz w:val="24"/>
          <w:szCs w:val="24"/>
        </w:rPr>
        <w:tab/>
        <w:t>труда</w:t>
      </w:r>
      <w:r w:rsidRPr="005762EA">
        <w:rPr>
          <w:rFonts w:ascii="Times New Roman" w:hAnsi="Times New Roman"/>
          <w:sz w:val="24"/>
          <w:szCs w:val="24"/>
        </w:rPr>
        <w:tab/>
        <w:t>в</w:t>
      </w:r>
      <w:r w:rsidRPr="005762EA">
        <w:rPr>
          <w:rFonts w:ascii="Times New Roman" w:hAnsi="Times New Roman"/>
          <w:sz w:val="24"/>
          <w:szCs w:val="24"/>
        </w:rPr>
        <w:tab/>
        <w:t>различных</w:t>
      </w:r>
      <w:r w:rsidRPr="005762EA">
        <w:rPr>
          <w:rFonts w:ascii="Times New Roman" w:hAnsi="Times New Roman"/>
          <w:sz w:val="24"/>
          <w:szCs w:val="24"/>
        </w:rPr>
        <w:tab/>
        <w:t>видах</w:t>
      </w:r>
      <w:r w:rsidRPr="005762EA">
        <w:rPr>
          <w:rFonts w:ascii="Times New Roman" w:hAnsi="Times New Roman"/>
          <w:sz w:val="24"/>
          <w:szCs w:val="24"/>
        </w:rPr>
        <w:tab/>
      </w:r>
      <w:r w:rsidRPr="005762EA">
        <w:rPr>
          <w:rFonts w:ascii="Times New Roman" w:hAnsi="Times New Roman"/>
          <w:spacing w:val="-1"/>
          <w:sz w:val="24"/>
          <w:szCs w:val="24"/>
        </w:rPr>
        <w:t>материального</w:t>
      </w:r>
      <w:r w:rsidRPr="005762EA">
        <w:rPr>
          <w:rFonts w:ascii="Times New Roman" w:hAnsi="Times New Roman"/>
          <w:spacing w:val="-67"/>
          <w:sz w:val="24"/>
          <w:szCs w:val="24"/>
        </w:rPr>
        <w:t xml:space="preserve"> </w:t>
      </w:r>
      <w:r w:rsidRPr="005762EA">
        <w:rPr>
          <w:rFonts w:ascii="Times New Roman" w:hAnsi="Times New Roman"/>
          <w:sz w:val="24"/>
          <w:szCs w:val="24"/>
        </w:rPr>
        <w:t>производства;</w:t>
      </w:r>
    </w:p>
    <w:p w14:paraId="5FC8B5B5"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13"/>
          <w:sz w:val="24"/>
          <w:szCs w:val="24"/>
        </w:rPr>
        <w:t xml:space="preserve"> </w:t>
      </w:r>
      <w:r w:rsidRPr="005762EA">
        <w:rPr>
          <w:rFonts w:ascii="Times New Roman" w:hAnsi="Times New Roman"/>
          <w:sz w:val="24"/>
          <w:szCs w:val="24"/>
        </w:rPr>
        <w:t>профессии,</w:t>
      </w:r>
      <w:r w:rsidRPr="005762EA">
        <w:rPr>
          <w:rFonts w:ascii="Times New Roman" w:hAnsi="Times New Roman"/>
          <w:spacing w:val="15"/>
          <w:sz w:val="24"/>
          <w:szCs w:val="24"/>
        </w:rPr>
        <w:t xml:space="preserve"> </w:t>
      </w:r>
      <w:r w:rsidRPr="005762EA">
        <w:rPr>
          <w:rFonts w:ascii="Times New Roman" w:hAnsi="Times New Roman"/>
          <w:sz w:val="24"/>
          <w:szCs w:val="24"/>
        </w:rPr>
        <w:t>связанные</w:t>
      </w:r>
      <w:r w:rsidRPr="005762EA">
        <w:rPr>
          <w:rFonts w:ascii="Times New Roman" w:hAnsi="Times New Roman"/>
          <w:spacing w:val="13"/>
          <w:sz w:val="24"/>
          <w:szCs w:val="24"/>
        </w:rPr>
        <w:t xml:space="preserve"> </w:t>
      </w:r>
      <w:r w:rsidRPr="005762EA">
        <w:rPr>
          <w:rFonts w:ascii="Times New Roman" w:hAnsi="Times New Roman"/>
          <w:sz w:val="24"/>
          <w:szCs w:val="24"/>
        </w:rPr>
        <w:t>с</w:t>
      </w:r>
      <w:r w:rsidRPr="005762EA">
        <w:rPr>
          <w:rFonts w:ascii="Times New Roman" w:hAnsi="Times New Roman"/>
          <w:spacing w:val="16"/>
          <w:sz w:val="24"/>
          <w:szCs w:val="24"/>
        </w:rPr>
        <w:t xml:space="preserve"> </w:t>
      </w:r>
      <w:r w:rsidRPr="005762EA">
        <w:rPr>
          <w:rFonts w:ascii="Times New Roman" w:hAnsi="Times New Roman"/>
          <w:sz w:val="24"/>
          <w:szCs w:val="24"/>
        </w:rPr>
        <w:t>инженерной</w:t>
      </w:r>
      <w:r w:rsidRPr="005762EA">
        <w:rPr>
          <w:rFonts w:ascii="Times New Roman" w:hAnsi="Times New Roman"/>
          <w:spacing w:val="14"/>
          <w:sz w:val="24"/>
          <w:szCs w:val="24"/>
        </w:rPr>
        <w:t xml:space="preserve"> </w:t>
      </w:r>
      <w:r w:rsidRPr="005762EA">
        <w:rPr>
          <w:rFonts w:ascii="Times New Roman" w:hAnsi="Times New Roman"/>
          <w:sz w:val="24"/>
          <w:szCs w:val="24"/>
        </w:rPr>
        <w:t>и</w:t>
      </w:r>
      <w:r w:rsidRPr="005762EA">
        <w:rPr>
          <w:rFonts w:ascii="Times New Roman" w:hAnsi="Times New Roman"/>
          <w:spacing w:val="14"/>
          <w:sz w:val="24"/>
          <w:szCs w:val="24"/>
        </w:rPr>
        <w:t xml:space="preserve"> </w:t>
      </w:r>
      <w:r w:rsidRPr="005762EA">
        <w:rPr>
          <w:rFonts w:ascii="Times New Roman" w:hAnsi="Times New Roman"/>
          <w:sz w:val="24"/>
          <w:szCs w:val="24"/>
        </w:rPr>
        <w:t>изобретательской</w:t>
      </w:r>
      <w:r w:rsidRPr="005762EA">
        <w:rPr>
          <w:rFonts w:ascii="Times New Roman" w:hAnsi="Times New Roman"/>
          <w:spacing w:val="-67"/>
          <w:sz w:val="24"/>
          <w:szCs w:val="24"/>
        </w:rPr>
        <w:t xml:space="preserve"> </w:t>
      </w:r>
      <w:r w:rsidRPr="005762EA">
        <w:rPr>
          <w:rFonts w:ascii="Times New Roman" w:hAnsi="Times New Roman"/>
          <w:sz w:val="24"/>
          <w:szCs w:val="24"/>
        </w:rPr>
        <w:t>деятельностью.</w:t>
      </w:r>
    </w:p>
    <w:p w14:paraId="31EFD7F7"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w:t>
      </w:r>
      <w:r w:rsidRPr="005762EA">
        <w:rPr>
          <w:rFonts w:ascii="Times New Roman" w:hAnsi="Times New Roman"/>
          <w:spacing w:val="-2"/>
          <w:sz w:val="24"/>
          <w:szCs w:val="24"/>
        </w:rPr>
        <w:t xml:space="preserve"> </w:t>
      </w:r>
      <w:r w:rsidRPr="005762EA">
        <w:rPr>
          <w:rFonts w:ascii="Times New Roman" w:hAnsi="Times New Roman"/>
          <w:sz w:val="24"/>
          <w:szCs w:val="24"/>
        </w:rPr>
        <w:t>концу обучения</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b/>
          <w:sz w:val="24"/>
          <w:szCs w:val="24"/>
        </w:rPr>
        <w:t>7 классе</w:t>
      </w:r>
      <w:r w:rsidRPr="005762EA">
        <w:rPr>
          <w:rFonts w:ascii="Times New Roman" w:hAnsi="Times New Roman"/>
          <w:sz w:val="24"/>
          <w:szCs w:val="24"/>
        </w:rPr>
        <w:t>:</w:t>
      </w:r>
    </w:p>
    <w:p w14:paraId="593CF832"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приводить</w:t>
      </w:r>
      <w:r w:rsidRPr="005762EA">
        <w:rPr>
          <w:rFonts w:ascii="Times New Roman" w:hAnsi="Times New Roman"/>
          <w:spacing w:val="-5"/>
          <w:sz w:val="24"/>
          <w:szCs w:val="24"/>
        </w:rPr>
        <w:t xml:space="preserve"> </w:t>
      </w:r>
      <w:r w:rsidRPr="005762EA">
        <w:rPr>
          <w:rFonts w:ascii="Times New Roman" w:hAnsi="Times New Roman"/>
          <w:sz w:val="24"/>
          <w:szCs w:val="24"/>
        </w:rPr>
        <w:t>примеры</w:t>
      </w:r>
      <w:r w:rsidRPr="005762EA">
        <w:rPr>
          <w:rFonts w:ascii="Times New Roman" w:hAnsi="Times New Roman"/>
          <w:spacing w:val="-5"/>
          <w:sz w:val="24"/>
          <w:szCs w:val="24"/>
        </w:rPr>
        <w:t xml:space="preserve"> </w:t>
      </w:r>
      <w:r w:rsidRPr="005762EA">
        <w:rPr>
          <w:rFonts w:ascii="Times New Roman" w:hAnsi="Times New Roman"/>
          <w:sz w:val="24"/>
          <w:szCs w:val="24"/>
        </w:rPr>
        <w:t>развития</w:t>
      </w:r>
      <w:r w:rsidRPr="005762EA">
        <w:rPr>
          <w:rFonts w:ascii="Times New Roman" w:hAnsi="Times New Roman"/>
          <w:spacing w:val="-4"/>
          <w:sz w:val="24"/>
          <w:szCs w:val="24"/>
        </w:rPr>
        <w:t xml:space="preserve"> </w:t>
      </w:r>
      <w:r w:rsidRPr="005762EA">
        <w:rPr>
          <w:rFonts w:ascii="Times New Roman" w:hAnsi="Times New Roman"/>
          <w:sz w:val="24"/>
          <w:szCs w:val="24"/>
        </w:rPr>
        <w:t>технологий;</w:t>
      </w:r>
    </w:p>
    <w:p w14:paraId="130A6B5C"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 и</w:t>
      </w:r>
      <w:r w:rsidRPr="005762EA">
        <w:rPr>
          <w:rFonts w:ascii="Times New Roman" w:hAnsi="Times New Roman"/>
          <w:spacing w:val="5"/>
          <w:sz w:val="24"/>
          <w:szCs w:val="24"/>
        </w:rPr>
        <w:t xml:space="preserve"> </w:t>
      </w:r>
      <w:r w:rsidRPr="005762EA">
        <w:rPr>
          <w:rFonts w:ascii="Times New Roman" w:hAnsi="Times New Roman"/>
          <w:sz w:val="24"/>
          <w:szCs w:val="24"/>
        </w:rPr>
        <w:t>характеризовать</w:t>
      </w:r>
      <w:r w:rsidRPr="005762EA">
        <w:rPr>
          <w:rFonts w:ascii="Times New Roman" w:hAnsi="Times New Roman"/>
          <w:spacing w:val="4"/>
          <w:sz w:val="24"/>
          <w:szCs w:val="24"/>
        </w:rPr>
        <w:t xml:space="preserve"> </w:t>
      </w:r>
      <w:r w:rsidRPr="005762EA">
        <w:rPr>
          <w:rFonts w:ascii="Times New Roman" w:hAnsi="Times New Roman"/>
          <w:sz w:val="24"/>
          <w:szCs w:val="24"/>
        </w:rPr>
        <w:t>народные</w:t>
      </w:r>
      <w:r w:rsidRPr="005762EA">
        <w:rPr>
          <w:rFonts w:ascii="Times New Roman" w:hAnsi="Times New Roman"/>
          <w:spacing w:val="5"/>
          <w:sz w:val="24"/>
          <w:szCs w:val="24"/>
        </w:rPr>
        <w:t xml:space="preserve"> </w:t>
      </w:r>
      <w:r w:rsidRPr="005762EA">
        <w:rPr>
          <w:rFonts w:ascii="Times New Roman" w:hAnsi="Times New Roman"/>
          <w:sz w:val="24"/>
          <w:szCs w:val="24"/>
        </w:rPr>
        <w:t>промыслы</w:t>
      </w:r>
      <w:r w:rsidRPr="005762EA">
        <w:rPr>
          <w:rFonts w:ascii="Times New Roman" w:hAnsi="Times New Roman"/>
          <w:spacing w:val="5"/>
          <w:sz w:val="24"/>
          <w:szCs w:val="24"/>
        </w:rPr>
        <w:t xml:space="preserve"> </w:t>
      </w:r>
      <w:r w:rsidRPr="005762EA">
        <w:rPr>
          <w:rFonts w:ascii="Times New Roman" w:hAnsi="Times New Roman"/>
          <w:sz w:val="24"/>
          <w:szCs w:val="24"/>
        </w:rPr>
        <w:t>и</w:t>
      </w:r>
      <w:r w:rsidRPr="005762EA">
        <w:rPr>
          <w:rFonts w:ascii="Times New Roman" w:hAnsi="Times New Roman"/>
          <w:spacing w:val="2"/>
          <w:sz w:val="24"/>
          <w:szCs w:val="24"/>
        </w:rPr>
        <w:t xml:space="preserve"> </w:t>
      </w:r>
      <w:r w:rsidRPr="005762EA">
        <w:rPr>
          <w:rFonts w:ascii="Times New Roman" w:hAnsi="Times New Roman"/>
          <w:sz w:val="24"/>
          <w:szCs w:val="24"/>
        </w:rPr>
        <w:t>ремесла</w:t>
      </w:r>
      <w:r w:rsidRPr="005762EA">
        <w:rPr>
          <w:rFonts w:ascii="Times New Roman" w:hAnsi="Times New Roman"/>
          <w:spacing w:val="1"/>
          <w:sz w:val="24"/>
          <w:szCs w:val="24"/>
        </w:rPr>
        <w:t xml:space="preserve"> </w:t>
      </w:r>
      <w:r w:rsidRPr="005762EA">
        <w:rPr>
          <w:rFonts w:ascii="Times New Roman" w:hAnsi="Times New Roman"/>
          <w:sz w:val="24"/>
          <w:szCs w:val="24"/>
        </w:rPr>
        <w:t>России;</w:t>
      </w:r>
      <w:r w:rsidRPr="005762EA">
        <w:rPr>
          <w:rFonts w:ascii="Times New Roman" w:hAnsi="Times New Roman"/>
          <w:spacing w:val="1"/>
          <w:sz w:val="24"/>
          <w:szCs w:val="24"/>
        </w:rPr>
        <w:t xml:space="preserve"> </w:t>
      </w:r>
      <w:r w:rsidRPr="005762EA">
        <w:rPr>
          <w:rFonts w:ascii="Times New Roman" w:hAnsi="Times New Roman"/>
          <w:sz w:val="24"/>
          <w:szCs w:val="24"/>
        </w:rPr>
        <w:t>оценивать</w:t>
      </w:r>
      <w:r w:rsidRPr="005762EA">
        <w:rPr>
          <w:rFonts w:ascii="Times New Roman" w:hAnsi="Times New Roman"/>
          <w:sz w:val="24"/>
          <w:szCs w:val="24"/>
        </w:rPr>
        <w:tab/>
        <w:t>области</w:t>
      </w:r>
      <w:r w:rsidRPr="005762EA">
        <w:rPr>
          <w:rFonts w:ascii="Times New Roman" w:hAnsi="Times New Roman"/>
          <w:sz w:val="24"/>
          <w:szCs w:val="24"/>
        </w:rPr>
        <w:tab/>
        <w:t>применения</w:t>
      </w:r>
      <w:r w:rsidRPr="005762EA">
        <w:rPr>
          <w:rFonts w:ascii="Times New Roman" w:hAnsi="Times New Roman"/>
          <w:sz w:val="24"/>
          <w:szCs w:val="24"/>
        </w:rPr>
        <w:tab/>
        <w:t>технологий,</w:t>
      </w:r>
      <w:r w:rsidRPr="005762EA">
        <w:rPr>
          <w:rFonts w:ascii="Times New Roman" w:hAnsi="Times New Roman"/>
          <w:sz w:val="24"/>
          <w:szCs w:val="24"/>
        </w:rPr>
        <w:tab/>
        <w:t>понимать</w:t>
      </w:r>
      <w:r w:rsidRPr="005762EA">
        <w:rPr>
          <w:rFonts w:ascii="Times New Roman" w:hAnsi="Times New Roman"/>
          <w:sz w:val="24"/>
          <w:szCs w:val="24"/>
        </w:rPr>
        <w:tab/>
        <w:t>их</w:t>
      </w:r>
      <w:r w:rsidRPr="005762EA">
        <w:rPr>
          <w:rFonts w:ascii="Times New Roman" w:hAnsi="Times New Roman"/>
          <w:sz w:val="24"/>
          <w:szCs w:val="24"/>
        </w:rPr>
        <w:tab/>
      </w:r>
      <w:r w:rsidRPr="005762EA">
        <w:rPr>
          <w:rFonts w:ascii="Times New Roman" w:hAnsi="Times New Roman"/>
          <w:spacing w:val="-1"/>
          <w:sz w:val="24"/>
          <w:szCs w:val="24"/>
        </w:rPr>
        <w:t>возможности</w:t>
      </w:r>
    </w:p>
    <w:p w14:paraId="11C5700E"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ограничения;</w:t>
      </w:r>
    </w:p>
    <w:p w14:paraId="5E689570"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оценивать</w:t>
      </w:r>
      <w:r w:rsidRPr="005762EA">
        <w:rPr>
          <w:rFonts w:ascii="Times New Roman" w:hAnsi="Times New Roman"/>
          <w:sz w:val="24"/>
          <w:szCs w:val="24"/>
        </w:rPr>
        <w:tab/>
        <w:t>условия</w:t>
      </w:r>
      <w:r w:rsidRPr="005762EA">
        <w:rPr>
          <w:rFonts w:ascii="Times New Roman" w:hAnsi="Times New Roman"/>
          <w:sz w:val="24"/>
          <w:szCs w:val="24"/>
        </w:rPr>
        <w:tab/>
        <w:t>и</w:t>
      </w:r>
      <w:r w:rsidRPr="005762EA">
        <w:rPr>
          <w:rFonts w:ascii="Times New Roman" w:hAnsi="Times New Roman"/>
          <w:sz w:val="24"/>
          <w:szCs w:val="24"/>
        </w:rPr>
        <w:tab/>
        <w:t>риски</w:t>
      </w:r>
      <w:r w:rsidRPr="005762EA">
        <w:rPr>
          <w:rFonts w:ascii="Times New Roman" w:hAnsi="Times New Roman"/>
          <w:sz w:val="24"/>
          <w:szCs w:val="24"/>
        </w:rPr>
        <w:tab/>
        <w:t>применимости</w:t>
      </w:r>
      <w:r w:rsidRPr="005762EA">
        <w:rPr>
          <w:rFonts w:ascii="Times New Roman" w:hAnsi="Times New Roman"/>
          <w:sz w:val="24"/>
          <w:szCs w:val="24"/>
        </w:rPr>
        <w:tab/>
        <w:t>технологий</w:t>
      </w:r>
      <w:r w:rsidRPr="005762EA">
        <w:rPr>
          <w:rFonts w:ascii="Times New Roman" w:hAnsi="Times New Roman"/>
          <w:sz w:val="24"/>
          <w:szCs w:val="24"/>
        </w:rPr>
        <w:tab/>
        <w:t>с</w:t>
      </w:r>
      <w:r w:rsidRPr="005762EA">
        <w:rPr>
          <w:rFonts w:ascii="Times New Roman" w:hAnsi="Times New Roman"/>
          <w:sz w:val="24"/>
          <w:szCs w:val="24"/>
        </w:rPr>
        <w:tab/>
      </w:r>
      <w:r w:rsidRPr="005762EA">
        <w:rPr>
          <w:rFonts w:ascii="Times New Roman" w:hAnsi="Times New Roman"/>
          <w:spacing w:val="-1"/>
          <w:sz w:val="24"/>
          <w:szCs w:val="24"/>
        </w:rPr>
        <w:t>позиций</w:t>
      </w:r>
      <w:r w:rsidRPr="005762EA">
        <w:rPr>
          <w:rFonts w:ascii="Times New Roman" w:hAnsi="Times New Roman"/>
          <w:spacing w:val="-67"/>
          <w:sz w:val="24"/>
          <w:szCs w:val="24"/>
        </w:rPr>
        <w:t xml:space="preserve"> </w:t>
      </w:r>
      <w:r w:rsidRPr="005762EA">
        <w:rPr>
          <w:rFonts w:ascii="Times New Roman" w:hAnsi="Times New Roman"/>
          <w:sz w:val="24"/>
          <w:szCs w:val="24"/>
        </w:rPr>
        <w:t>экологических</w:t>
      </w:r>
      <w:r w:rsidRPr="005762EA">
        <w:rPr>
          <w:rFonts w:ascii="Times New Roman" w:hAnsi="Times New Roman"/>
          <w:spacing w:val="-4"/>
          <w:sz w:val="24"/>
          <w:szCs w:val="24"/>
        </w:rPr>
        <w:t xml:space="preserve"> </w:t>
      </w:r>
      <w:r w:rsidRPr="005762EA">
        <w:rPr>
          <w:rFonts w:ascii="Times New Roman" w:hAnsi="Times New Roman"/>
          <w:sz w:val="24"/>
          <w:szCs w:val="24"/>
        </w:rPr>
        <w:t>последствий;</w:t>
      </w:r>
    </w:p>
    <w:p w14:paraId="6D39C70C"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выявлять</w:t>
      </w:r>
      <w:r w:rsidRPr="005762EA">
        <w:rPr>
          <w:rFonts w:ascii="Times New Roman" w:hAnsi="Times New Roman"/>
          <w:spacing w:val="-6"/>
          <w:sz w:val="24"/>
          <w:szCs w:val="24"/>
        </w:rPr>
        <w:t xml:space="preserve"> </w:t>
      </w:r>
      <w:r w:rsidRPr="005762EA">
        <w:rPr>
          <w:rFonts w:ascii="Times New Roman" w:hAnsi="Times New Roman"/>
          <w:sz w:val="24"/>
          <w:szCs w:val="24"/>
        </w:rPr>
        <w:t>экологические</w:t>
      </w:r>
      <w:r w:rsidRPr="005762EA">
        <w:rPr>
          <w:rFonts w:ascii="Times New Roman" w:hAnsi="Times New Roman"/>
          <w:spacing w:val="-6"/>
          <w:sz w:val="24"/>
          <w:szCs w:val="24"/>
        </w:rPr>
        <w:t xml:space="preserve"> </w:t>
      </w:r>
      <w:r w:rsidRPr="005762EA">
        <w:rPr>
          <w:rFonts w:ascii="Times New Roman" w:hAnsi="Times New Roman"/>
          <w:sz w:val="24"/>
          <w:szCs w:val="24"/>
        </w:rPr>
        <w:t>проблемы;</w:t>
      </w:r>
    </w:p>
    <w:p w14:paraId="5C95FDA3"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3"/>
          <w:sz w:val="24"/>
          <w:szCs w:val="24"/>
        </w:rPr>
        <w:t xml:space="preserve"> </w:t>
      </w:r>
      <w:r w:rsidRPr="005762EA">
        <w:rPr>
          <w:rFonts w:ascii="Times New Roman" w:hAnsi="Times New Roman"/>
          <w:sz w:val="24"/>
          <w:szCs w:val="24"/>
        </w:rPr>
        <w:t>профессии,</w:t>
      </w:r>
      <w:r w:rsidRPr="005762EA">
        <w:rPr>
          <w:rFonts w:ascii="Times New Roman" w:hAnsi="Times New Roman"/>
          <w:spacing w:val="-3"/>
          <w:sz w:val="24"/>
          <w:szCs w:val="24"/>
        </w:rPr>
        <w:t xml:space="preserve"> </w:t>
      </w:r>
      <w:r w:rsidRPr="005762EA">
        <w:rPr>
          <w:rFonts w:ascii="Times New Roman" w:hAnsi="Times New Roman"/>
          <w:sz w:val="24"/>
          <w:szCs w:val="24"/>
        </w:rPr>
        <w:t>связанные</w:t>
      </w:r>
      <w:r w:rsidRPr="005762EA">
        <w:rPr>
          <w:rFonts w:ascii="Times New Roman" w:hAnsi="Times New Roman"/>
          <w:spacing w:val="-5"/>
          <w:sz w:val="24"/>
          <w:szCs w:val="24"/>
        </w:rPr>
        <w:t xml:space="preserve"> </w:t>
      </w:r>
      <w:r w:rsidRPr="005762EA">
        <w:rPr>
          <w:rFonts w:ascii="Times New Roman" w:hAnsi="Times New Roman"/>
          <w:sz w:val="24"/>
          <w:szCs w:val="24"/>
        </w:rPr>
        <w:t>со</w:t>
      </w:r>
      <w:r w:rsidRPr="005762EA">
        <w:rPr>
          <w:rFonts w:ascii="Times New Roman" w:hAnsi="Times New Roman"/>
          <w:spacing w:val="-1"/>
          <w:sz w:val="24"/>
          <w:szCs w:val="24"/>
        </w:rPr>
        <w:t xml:space="preserve"> </w:t>
      </w:r>
      <w:r w:rsidRPr="005762EA">
        <w:rPr>
          <w:rFonts w:ascii="Times New Roman" w:hAnsi="Times New Roman"/>
          <w:sz w:val="24"/>
          <w:szCs w:val="24"/>
        </w:rPr>
        <w:t>сферой</w:t>
      </w:r>
      <w:r w:rsidRPr="005762EA">
        <w:rPr>
          <w:rFonts w:ascii="Times New Roman" w:hAnsi="Times New Roman"/>
          <w:spacing w:val="-5"/>
          <w:sz w:val="24"/>
          <w:szCs w:val="24"/>
        </w:rPr>
        <w:t xml:space="preserve"> </w:t>
      </w:r>
      <w:r w:rsidRPr="005762EA">
        <w:rPr>
          <w:rFonts w:ascii="Times New Roman" w:hAnsi="Times New Roman"/>
          <w:sz w:val="24"/>
          <w:szCs w:val="24"/>
        </w:rPr>
        <w:t>дизайна.</w:t>
      </w:r>
    </w:p>
    <w:p w14:paraId="01302DCF"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w:t>
      </w:r>
      <w:r w:rsidRPr="005762EA">
        <w:rPr>
          <w:rFonts w:ascii="Times New Roman" w:hAnsi="Times New Roman"/>
          <w:spacing w:val="-2"/>
          <w:sz w:val="24"/>
          <w:szCs w:val="24"/>
        </w:rPr>
        <w:t xml:space="preserve"> </w:t>
      </w:r>
      <w:r w:rsidRPr="005762EA">
        <w:rPr>
          <w:rFonts w:ascii="Times New Roman" w:hAnsi="Times New Roman"/>
          <w:sz w:val="24"/>
          <w:szCs w:val="24"/>
        </w:rPr>
        <w:t>концу обучения</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b/>
          <w:sz w:val="24"/>
          <w:szCs w:val="24"/>
        </w:rPr>
        <w:t>8 классе</w:t>
      </w:r>
      <w:r w:rsidRPr="005762EA">
        <w:rPr>
          <w:rFonts w:ascii="Times New Roman" w:hAnsi="Times New Roman"/>
          <w:sz w:val="24"/>
          <w:szCs w:val="24"/>
        </w:rPr>
        <w:t>:</w:t>
      </w:r>
    </w:p>
    <w:p w14:paraId="305A1EA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7"/>
          <w:sz w:val="24"/>
          <w:szCs w:val="24"/>
        </w:rPr>
        <w:t xml:space="preserve"> </w:t>
      </w:r>
      <w:r w:rsidRPr="005762EA">
        <w:rPr>
          <w:rFonts w:ascii="Times New Roman" w:hAnsi="Times New Roman"/>
          <w:sz w:val="24"/>
          <w:szCs w:val="24"/>
        </w:rPr>
        <w:t>общие</w:t>
      </w:r>
      <w:r w:rsidRPr="005762EA">
        <w:rPr>
          <w:rFonts w:ascii="Times New Roman" w:hAnsi="Times New Roman"/>
          <w:spacing w:val="-3"/>
          <w:sz w:val="24"/>
          <w:szCs w:val="24"/>
        </w:rPr>
        <w:t xml:space="preserve"> </w:t>
      </w:r>
      <w:r w:rsidRPr="005762EA">
        <w:rPr>
          <w:rFonts w:ascii="Times New Roman" w:hAnsi="Times New Roman"/>
          <w:sz w:val="24"/>
          <w:szCs w:val="24"/>
        </w:rPr>
        <w:t>принципы</w:t>
      </w:r>
      <w:r w:rsidRPr="005762EA">
        <w:rPr>
          <w:rFonts w:ascii="Times New Roman" w:hAnsi="Times New Roman"/>
          <w:spacing w:val="-6"/>
          <w:sz w:val="24"/>
          <w:szCs w:val="24"/>
        </w:rPr>
        <w:t xml:space="preserve"> </w:t>
      </w:r>
      <w:r w:rsidRPr="005762EA">
        <w:rPr>
          <w:rFonts w:ascii="Times New Roman" w:hAnsi="Times New Roman"/>
          <w:sz w:val="24"/>
          <w:szCs w:val="24"/>
        </w:rPr>
        <w:t>управления;</w:t>
      </w:r>
    </w:p>
    <w:p w14:paraId="0C563527"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анализировать возможности и сферу применения современных технологий;</w:t>
      </w:r>
      <w:r w:rsidRPr="005762EA">
        <w:rPr>
          <w:rFonts w:ascii="Times New Roman" w:hAnsi="Times New Roman"/>
          <w:spacing w:val="1"/>
          <w:sz w:val="24"/>
          <w:szCs w:val="24"/>
        </w:rPr>
        <w:t xml:space="preserve"> </w:t>
      </w:r>
      <w:r w:rsidRPr="005762EA">
        <w:rPr>
          <w:rFonts w:ascii="Times New Roman" w:hAnsi="Times New Roman"/>
          <w:sz w:val="24"/>
          <w:szCs w:val="24"/>
        </w:rPr>
        <w:t>характеризовать</w:t>
      </w:r>
      <w:r w:rsidRPr="005762EA">
        <w:rPr>
          <w:rFonts w:ascii="Times New Roman" w:hAnsi="Times New Roman"/>
          <w:sz w:val="24"/>
          <w:szCs w:val="24"/>
        </w:rPr>
        <w:tab/>
        <w:t>направления</w:t>
      </w:r>
      <w:r w:rsidRPr="005762EA">
        <w:rPr>
          <w:rFonts w:ascii="Times New Roman" w:hAnsi="Times New Roman"/>
          <w:sz w:val="24"/>
          <w:szCs w:val="24"/>
        </w:rPr>
        <w:tab/>
        <w:t>развития</w:t>
      </w:r>
      <w:r w:rsidRPr="005762EA">
        <w:rPr>
          <w:rFonts w:ascii="Times New Roman" w:hAnsi="Times New Roman"/>
          <w:sz w:val="24"/>
          <w:szCs w:val="24"/>
        </w:rPr>
        <w:tab/>
        <w:t>и</w:t>
      </w:r>
      <w:r w:rsidRPr="005762EA">
        <w:rPr>
          <w:rFonts w:ascii="Times New Roman" w:hAnsi="Times New Roman"/>
          <w:sz w:val="24"/>
          <w:szCs w:val="24"/>
        </w:rPr>
        <w:tab/>
        <w:t>особенности</w:t>
      </w:r>
      <w:r w:rsidRPr="005762EA">
        <w:rPr>
          <w:rFonts w:ascii="Times New Roman" w:hAnsi="Times New Roman"/>
          <w:sz w:val="24"/>
          <w:szCs w:val="24"/>
        </w:rPr>
        <w:tab/>
      </w:r>
      <w:r w:rsidRPr="005762EA">
        <w:rPr>
          <w:rFonts w:ascii="Times New Roman" w:hAnsi="Times New Roman"/>
          <w:spacing w:val="-1"/>
          <w:sz w:val="24"/>
          <w:szCs w:val="24"/>
        </w:rPr>
        <w:t>перспективных</w:t>
      </w:r>
    </w:p>
    <w:p w14:paraId="6241C14A"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технологий;</w:t>
      </w:r>
    </w:p>
    <w:p w14:paraId="0FA12B36"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предлагать предпринимательские идеи, обосновывать их решение;</w:t>
      </w:r>
      <w:r w:rsidRPr="005762EA">
        <w:rPr>
          <w:rFonts w:ascii="Times New Roman" w:hAnsi="Times New Roman"/>
          <w:spacing w:val="-67"/>
          <w:sz w:val="24"/>
          <w:szCs w:val="24"/>
        </w:rPr>
        <w:t xml:space="preserve"> </w:t>
      </w:r>
      <w:r w:rsidRPr="005762EA">
        <w:rPr>
          <w:rFonts w:ascii="Times New Roman" w:hAnsi="Times New Roman"/>
          <w:sz w:val="24"/>
          <w:szCs w:val="24"/>
        </w:rPr>
        <w:t>определять</w:t>
      </w:r>
      <w:r w:rsidRPr="005762EA">
        <w:rPr>
          <w:rFonts w:ascii="Times New Roman" w:hAnsi="Times New Roman"/>
          <w:spacing w:val="-14"/>
          <w:sz w:val="24"/>
          <w:szCs w:val="24"/>
        </w:rPr>
        <w:t xml:space="preserve"> </w:t>
      </w:r>
      <w:r w:rsidRPr="005762EA">
        <w:rPr>
          <w:rFonts w:ascii="Times New Roman" w:hAnsi="Times New Roman"/>
          <w:sz w:val="24"/>
          <w:szCs w:val="24"/>
        </w:rPr>
        <w:t>проблему,</w:t>
      </w:r>
      <w:r w:rsidRPr="005762EA">
        <w:rPr>
          <w:rFonts w:ascii="Times New Roman" w:hAnsi="Times New Roman"/>
          <w:spacing w:val="-13"/>
          <w:sz w:val="24"/>
          <w:szCs w:val="24"/>
        </w:rPr>
        <w:t xml:space="preserve"> </w:t>
      </w:r>
      <w:r w:rsidRPr="005762EA">
        <w:rPr>
          <w:rFonts w:ascii="Times New Roman" w:hAnsi="Times New Roman"/>
          <w:sz w:val="24"/>
          <w:szCs w:val="24"/>
        </w:rPr>
        <w:t>анализировать</w:t>
      </w:r>
      <w:r w:rsidRPr="005762EA">
        <w:rPr>
          <w:rFonts w:ascii="Times New Roman" w:hAnsi="Times New Roman"/>
          <w:spacing w:val="-14"/>
          <w:sz w:val="24"/>
          <w:szCs w:val="24"/>
        </w:rPr>
        <w:t xml:space="preserve"> </w:t>
      </w:r>
      <w:r w:rsidRPr="005762EA">
        <w:rPr>
          <w:rFonts w:ascii="Times New Roman" w:hAnsi="Times New Roman"/>
          <w:sz w:val="24"/>
          <w:szCs w:val="24"/>
        </w:rPr>
        <w:t>потребности</w:t>
      </w:r>
      <w:r w:rsidRPr="005762EA">
        <w:rPr>
          <w:rFonts w:ascii="Times New Roman" w:hAnsi="Times New Roman"/>
          <w:spacing w:val="-12"/>
          <w:sz w:val="24"/>
          <w:szCs w:val="24"/>
        </w:rPr>
        <w:t xml:space="preserve"> </w:t>
      </w:r>
      <w:r w:rsidRPr="005762EA">
        <w:rPr>
          <w:rFonts w:ascii="Times New Roman" w:hAnsi="Times New Roman"/>
          <w:sz w:val="24"/>
          <w:szCs w:val="24"/>
        </w:rPr>
        <w:t>в</w:t>
      </w:r>
      <w:r w:rsidRPr="005762EA">
        <w:rPr>
          <w:rFonts w:ascii="Times New Roman" w:hAnsi="Times New Roman"/>
          <w:spacing w:val="-13"/>
          <w:sz w:val="24"/>
          <w:szCs w:val="24"/>
        </w:rPr>
        <w:t xml:space="preserve"> </w:t>
      </w:r>
      <w:r w:rsidRPr="005762EA">
        <w:rPr>
          <w:rFonts w:ascii="Times New Roman" w:hAnsi="Times New Roman"/>
          <w:sz w:val="24"/>
          <w:szCs w:val="24"/>
        </w:rPr>
        <w:t>продукте;</w:t>
      </w:r>
    </w:p>
    <w:p w14:paraId="35036107"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овладеть методами учебной, исследовательской и проектной деятельности,</w:t>
      </w:r>
      <w:r w:rsidRPr="005762EA">
        <w:rPr>
          <w:rFonts w:ascii="Times New Roman" w:hAnsi="Times New Roman"/>
          <w:spacing w:val="1"/>
          <w:sz w:val="24"/>
          <w:szCs w:val="24"/>
        </w:rPr>
        <w:t xml:space="preserve"> </w:t>
      </w:r>
      <w:r w:rsidRPr="005762EA">
        <w:rPr>
          <w:rFonts w:ascii="Times New Roman" w:hAnsi="Times New Roman"/>
          <w:sz w:val="24"/>
          <w:szCs w:val="24"/>
        </w:rPr>
        <w:t>решения</w:t>
      </w:r>
      <w:r w:rsidRPr="005762EA">
        <w:rPr>
          <w:rFonts w:ascii="Times New Roman" w:hAnsi="Times New Roman"/>
          <w:spacing w:val="26"/>
          <w:sz w:val="24"/>
          <w:szCs w:val="24"/>
        </w:rPr>
        <w:t xml:space="preserve"> </w:t>
      </w:r>
      <w:r w:rsidRPr="005762EA">
        <w:rPr>
          <w:rFonts w:ascii="Times New Roman" w:hAnsi="Times New Roman"/>
          <w:sz w:val="24"/>
          <w:szCs w:val="24"/>
        </w:rPr>
        <w:t>творческих</w:t>
      </w:r>
      <w:r w:rsidRPr="005762EA">
        <w:rPr>
          <w:rFonts w:ascii="Times New Roman" w:hAnsi="Times New Roman"/>
          <w:spacing w:val="95"/>
          <w:sz w:val="24"/>
          <w:szCs w:val="24"/>
        </w:rPr>
        <w:t xml:space="preserve"> </w:t>
      </w:r>
      <w:r w:rsidRPr="005762EA">
        <w:rPr>
          <w:rFonts w:ascii="Times New Roman" w:hAnsi="Times New Roman"/>
          <w:sz w:val="24"/>
          <w:szCs w:val="24"/>
        </w:rPr>
        <w:t>задач,</w:t>
      </w:r>
      <w:r w:rsidRPr="005762EA">
        <w:rPr>
          <w:rFonts w:ascii="Times New Roman" w:hAnsi="Times New Roman"/>
          <w:spacing w:val="94"/>
          <w:sz w:val="24"/>
          <w:szCs w:val="24"/>
        </w:rPr>
        <w:t xml:space="preserve"> </w:t>
      </w:r>
      <w:r w:rsidRPr="005762EA">
        <w:rPr>
          <w:rFonts w:ascii="Times New Roman" w:hAnsi="Times New Roman"/>
          <w:sz w:val="24"/>
          <w:szCs w:val="24"/>
        </w:rPr>
        <w:t>проектирования,</w:t>
      </w:r>
      <w:r w:rsidRPr="005762EA">
        <w:rPr>
          <w:rFonts w:ascii="Times New Roman" w:hAnsi="Times New Roman"/>
          <w:spacing w:val="94"/>
          <w:sz w:val="24"/>
          <w:szCs w:val="24"/>
        </w:rPr>
        <w:t xml:space="preserve"> </w:t>
      </w:r>
      <w:r w:rsidRPr="005762EA">
        <w:rPr>
          <w:rFonts w:ascii="Times New Roman" w:hAnsi="Times New Roman"/>
          <w:sz w:val="24"/>
          <w:szCs w:val="24"/>
        </w:rPr>
        <w:t>моделирования,</w:t>
      </w:r>
      <w:r w:rsidRPr="005762EA">
        <w:rPr>
          <w:rFonts w:ascii="Times New Roman" w:hAnsi="Times New Roman"/>
          <w:spacing w:val="92"/>
          <w:sz w:val="24"/>
          <w:szCs w:val="24"/>
        </w:rPr>
        <w:t xml:space="preserve"> </w:t>
      </w:r>
      <w:r w:rsidRPr="005762EA">
        <w:rPr>
          <w:rFonts w:ascii="Times New Roman" w:hAnsi="Times New Roman"/>
          <w:sz w:val="24"/>
          <w:szCs w:val="24"/>
        </w:rPr>
        <w:t>конструирования</w:t>
      </w:r>
      <w:r w:rsidRPr="005762EA">
        <w:rPr>
          <w:rFonts w:ascii="Times New Roman" w:hAnsi="Times New Roman"/>
          <w:spacing w:val="-68"/>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эстетического</w:t>
      </w:r>
      <w:r w:rsidRPr="005762EA">
        <w:rPr>
          <w:rFonts w:ascii="Times New Roman" w:hAnsi="Times New Roman"/>
          <w:spacing w:val="1"/>
          <w:sz w:val="24"/>
          <w:szCs w:val="24"/>
        </w:rPr>
        <w:t xml:space="preserve"> </w:t>
      </w:r>
      <w:r w:rsidRPr="005762EA">
        <w:rPr>
          <w:rFonts w:ascii="Times New Roman" w:hAnsi="Times New Roman"/>
          <w:sz w:val="24"/>
          <w:szCs w:val="24"/>
        </w:rPr>
        <w:t>оформления</w:t>
      </w:r>
      <w:r w:rsidRPr="005762EA">
        <w:rPr>
          <w:rFonts w:ascii="Times New Roman" w:hAnsi="Times New Roman"/>
          <w:spacing w:val="-3"/>
          <w:sz w:val="24"/>
          <w:szCs w:val="24"/>
        </w:rPr>
        <w:t xml:space="preserve"> </w:t>
      </w:r>
      <w:r w:rsidRPr="005762EA">
        <w:rPr>
          <w:rFonts w:ascii="Times New Roman" w:hAnsi="Times New Roman"/>
          <w:sz w:val="24"/>
          <w:szCs w:val="24"/>
        </w:rPr>
        <w:t>изделий;</w:t>
      </w:r>
    </w:p>
    <w:p w14:paraId="5DAE1C0A"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 мир профессий, связанных с изучаемыми технологиями, их</w:t>
      </w:r>
      <w:r w:rsidRPr="005762EA">
        <w:rPr>
          <w:rFonts w:ascii="Times New Roman" w:hAnsi="Times New Roman"/>
          <w:spacing w:val="1"/>
          <w:sz w:val="24"/>
          <w:szCs w:val="24"/>
        </w:rPr>
        <w:t xml:space="preserve"> </w:t>
      </w:r>
      <w:r w:rsidRPr="005762EA">
        <w:rPr>
          <w:rFonts w:ascii="Times New Roman" w:hAnsi="Times New Roman"/>
          <w:sz w:val="24"/>
          <w:szCs w:val="24"/>
        </w:rPr>
        <w:t>востребованность</w:t>
      </w:r>
      <w:r w:rsidRPr="005762EA">
        <w:rPr>
          <w:rFonts w:ascii="Times New Roman" w:hAnsi="Times New Roman"/>
          <w:spacing w:val="-2"/>
          <w:sz w:val="24"/>
          <w:szCs w:val="24"/>
        </w:rPr>
        <w:t xml:space="preserve"> </w:t>
      </w:r>
      <w:r w:rsidRPr="005762EA">
        <w:rPr>
          <w:rFonts w:ascii="Times New Roman" w:hAnsi="Times New Roman"/>
          <w:sz w:val="24"/>
          <w:szCs w:val="24"/>
        </w:rPr>
        <w:t>на рынке труда.</w:t>
      </w:r>
    </w:p>
    <w:p w14:paraId="7B7684F2" w14:textId="77777777" w:rsidR="001776F9" w:rsidRDefault="001776F9" w:rsidP="00597463">
      <w:pPr>
        <w:tabs>
          <w:tab w:val="left" w:pos="0"/>
        </w:tabs>
        <w:spacing w:after="0"/>
        <w:rPr>
          <w:rFonts w:ascii="Times New Roman" w:hAnsi="Times New Roman"/>
          <w:sz w:val="24"/>
          <w:szCs w:val="24"/>
        </w:rPr>
      </w:pPr>
    </w:p>
    <w:p w14:paraId="0CD7258A"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w:t>
      </w:r>
      <w:r w:rsidRPr="005762EA">
        <w:rPr>
          <w:rFonts w:ascii="Times New Roman" w:hAnsi="Times New Roman"/>
          <w:spacing w:val="-2"/>
          <w:sz w:val="24"/>
          <w:szCs w:val="24"/>
        </w:rPr>
        <w:t xml:space="preserve"> </w:t>
      </w:r>
      <w:r w:rsidRPr="005762EA">
        <w:rPr>
          <w:rFonts w:ascii="Times New Roman" w:hAnsi="Times New Roman"/>
          <w:sz w:val="24"/>
          <w:szCs w:val="24"/>
        </w:rPr>
        <w:t>концу обучения</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b/>
          <w:sz w:val="24"/>
          <w:szCs w:val="24"/>
        </w:rPr>
        <w:t>9 классе</w:t>
      </w:r>
      <w:r w:rsidRPr="005762EA">
        <w:rPr>
          <w:rFonts w:ascii="Times New Roman" w:hAnsi="Times New Roman"/>
          <w:sz w:val="24"/>
          <w:szCs w:val="24"/>
        </w:rPr>
        <w:t>:</w:t>
      </w:r>
    </w:p>
    <w:p w14:paraId="34C7C8B8"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10"/>
          <w:sz w:val="24"/>
          <w:szCs w:val="24"/>
        </w:rPr>
        <w:t xml:space="preserve"> </w:t>
      </w:r>
      <w:r w:rsidRPr="005762EA">
        <w:rPr>
          <w:rFonts w:ascii="Times New Roman" w:hAnsi="Times New Roman"/>
          <w:sz w:val="24"/>
          <w:szCs w:val="24"/>
        </w:rPr>
        <w:t>культуру</w:t>
      </w:r>
      <w:r w:rsidRPr="005762EA">
        <w:rPr>
          <w:rFonts w:ascii="Times New Roman" w:hAnsi="Times New Roman"/>
          <w:spacing w:val="12"/>
          <w:sz w:val="24"/>
          <w:szCs w:val="24"/>
        </w:rPr>
        <w:t xml:space="preserve"> </w:t>
      </w:r>
      <w:r w:rsidRPr="005762EA">
        <w:rPr>
          <w:rFonts w:ascii="Times New Roman" w:hAnsi="Times New Roman"/>
          <w:sz w:val="24"/>
          <w:szCs w:val="24"/>
        </w:rPr>
        <w:t>предпринимательства,</w:t>
      </w:r>
      <w:r w:rsidRPr="005762EA">
        <w:rPr>
          <w:rFonts w:ascii="Times New Roman" w:hAnsi="Times New Roman"/>
          <w:spacing w:val="11"/>
          <w:sz w:val="24"/>
          <w:szCs w:val="24"/>
        </w:rPr>
        <w:t xml:space="preserve"> </w:t>
      </w:r>
      <w:r w:rsidRPr="005762EA">
        <w:rPr>
          <w:rFonts w:ascii="Times New Roman" w:hAnsi="Times New Roman"/>
          <w:sz w:val="24"/>
          <w:szCs w:val="24"/>
        </w:rPr>
        <w:t>виды</w:t>
      </w:r>
      <w:r w:rsidRPr="005762EA">
        <w:rPr>
          <w:rFonts w:ascii="Times New Roman" w:hAnsi="Times New Roman"/>
          <w:spacing w:val="11"/>
          <w:sz w:val="24"/>
          <w:szCs w:val="24"/>
        </w:rPr>
        <w:t xml:space="preserve"> </w:t>
      </w:r>
      <w:r w:rsidRPr="005762EA">
        <w:rPr>
          <w:rFonts w:ascii="Times New Roman" w:hAnsi="Times New Roman"/>
          <w:sz w:val="24"/>
          <w:szCs w:val="24"/>
        </w:rPr>
        <w:t>предпринимательской</w:t>
      </w:r>
      <w:r w:rsidRPr="005762EA">
        <w:rPr>
          <w:rFonts w:ascii="Times New Roman" w:hAnsi="Times New Roman"/>
          <w:spacing w:val="-67"/>
          <w:sz w:val="24"/>
          <w:szCs w:val="24"/>
        </w:rPr>
        <w:t xml:space="preserve"> </w:t>
      </w:r>
      <w:r w:rsidRPr="005762EA">
        <w:rPr>
          <w:rFonts w:ascii="Times New Roman" w:hAnsi="Times New Roman"/>
          <w:sz w:val="24"/>
          <w:szCs w:val="24"/>
        </w:rPr>
        <w:t>деятельности;</w:t>
      </w:r>
    </w:p>
    <w:p w14:paraId="6F6C0D6A"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создавать модели экономической деятельности;</w:t>
      </w:r>
      <w:r w:rsidRPr="005762EA">
        <w:rPr>
          <w:rFonts w:ascii="Times New Roman" w:hAnsi="Times New Roman"/>
          <w:spacing w:val="-67"/>
          <w:sz w:val="24"/>
          <w:szCs w:val="24"/>
        </w:rPr>
        <w:t xml:space="preserve"> </w:t>
      </w:r>
      <w:r w:rsidRPr="005762EA">
        <w:rPr>
          <w:rFonts w:ascii="Times New Roman" w:hAnsi="Times New Roman"/>
          <w:sz w:val="24"/>
          <w:szCs w:val="24"/>
        </w:rPr>
        <w:t>разрабатывать</w:t>
      </w:r>
      <w:r w:rsidRPr="005762EA">
        <w:rPr>
          <w:rFonts w:ascii="Times New Roman" w:hAnsi="Times New Roman"/>
          <w:spacing w:val="-5"/>
          <w:sz w:val="24"/>
          <w:szCs w:val="24"/>
        </w:rPr>
        <w:t xml:space="preserve"> </w:t>
      </w:r>
      <w:r w:rsidRPr="005762EA">
        <w:rPr>
          <w:rFonts w:ascii="Times New Roman" w:hAnsi="Times New Roman"/>
          <w:sz w:val="24"/>
          <w:szCs w:val="24"/>
        </w:rPr>
        <w:t>бизнес-проект;</w:t>
      </w:r>
    </w:p>
    <w:p w14:paraId="1F4B7BCB"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pacing w:val="-4"/>
          <w:sz w:val="24"/>
          <w:szCs w:val="24"/>
        </w:rPr>
        <w:t>оценивать</w:t>
      </w:r>
      <w:r w:rsidRPr="005762EA">
        <w:rPr>
          <w:rFonts w:ascii="Times New Roman" w:hAnsi="Times New Roman"/>
          <w:spacing w:val="-12"/>
          <w:sz w:val="24"/>
          <w:szCs w:val="24"/>
        </w:rPr>
        <w:t xml:space="preserve"> </w:t>
      </w:r>
      <w:r w:rsidRPr="005762EA">
        <w:rPr>
          <w:rFonts w:ascii="Times New Roman" w:hAnsi="Times New Roman"/>
          <w:spacing w:val="-4"/>
          <w:sz w:val="24"/>
          <w:szCs w:val="24"/>
        </w:rPr>
        <w:t>эффективность</w:t>
      </w:r>
      <w:r w:rsidRPr="005762EA">
        <w:rPr>
          <w:rFonts w:ascii="Times New Roman" w:hAnsi="Times New Roman"/>
          <w:spacing w:val="-12"/>
          <w:sz w:val="24"/>
          <w:szCs w:val="24"/>
        </w:rPr>
        <w:t xml:space="preserve"> </w:t>
      </w:r>
      <w:r w:rsidRPr="005762EA">
        <w:rPr>
          <w:rFonts w:ascii="Times New Roman" w:hAnsi="Times New Roman"/>
          <w:spacing w:val="-4"/>
          <w:sz w:val="24"/>
          <w:szCs w:val="24"/>
        </w:rPr>
        <w:t>предпринимательской</w:t>
      </w:r>
      <w:r w:rsidRPr="005762EA">
        <w:rPr>
          <w:rFonts w:ascii="Times New Roman" w:hAnsi="Times New Roman"/>
          <w:spacing w:val="-10"/>
          <w:sz w:val="24"/>
          <w:szCs w:val="24"/>
        </w:rPr>
        <w:t xml:space="preserve"> </w:t>
      </w:r>
      <w:r w:rsidRPr="005762EA">
        <w:rPr>
          <w:rFonts w:ascii="Times New Roman" w:hAnsi="Times New Roman"/>
          <w:spacing w:val="-3"/>
          <w:sz w:val="24"/>
          <w:szCs w:val="24"/>
        </w:rPr>
        <w:t>деятельности;</w:t>
      </w:r>
    </w:p>
    <w:p w14:paraId="2DD8DDF5"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планировать</w:t>
      </w:r>
      <w:r w:rsidRPr="005762EA">
        <w:rPr>
          <w:rFonts w:ascii="Times New Roman" w:hAnsi="Times New Roman"/>
          <w:sz w:val="24"/>
          <w:szCs w:val="24"/>
        </w:rPr>
        <w:tab/>
        <w:t>свое</w:t>
      </w:r>
      <w:r w:rsidRPr="005762EA">
        <w:rPr>
          <w:rFonts w:ascii="Times New Roman" w:hAnsi="Times New Roman"/>
          <w:sz w:val="24"/>
          <w:szCs w:val="24"/>
        </w:rPr>
        <w:tab/>
        <w:t>профессиональное</w:t>
      </w:r>
      <w:r w:rsidRPr="005762EA">
        <w:rPr>
          <w:rFonts w:ascii="Times New Roman" w:hAnsi="Times New Roman"/>
          <w:sz w:val="24"/>
          <w:szCs w:val="24"/>
        </w:rPr>
        <w:tab/>
        <w:t>образование</w:t>
      </w:r>
      <w:r w:rsidRPr="005762EA">
        <w:rPr>
          <w:rFonts w:ascii="Times New Roman" w:hAnsi="Times New Roman"/>
          <w:sz w:val="24"/>
          <w:szCs w:val="24"/>
        </w:rPr>
        <w:tab/>
        <w:t>и</w:t>
      </w:r>
      <w:r w:rsidRPr="005762EA">
        <w:rPr>
          <w:rFonts w:ascii="Times New Roman" w:hAnsi="Times New Roman"/>
          <w:sz w:val="24"/>
          <w:szCs w:val="24"/>
        </w:rPr>
        <w:tab/>
      </w:r>
      <w:r w:rsidRPr="005762EA">
        <w:rPr>
          <w:rFonts w:ascii="Times New Roman" w:hAnsi="Times New Roman"/>
          <w:spacing w:val="-1"/>
          <w:sz w:val="24"/>
          <w:szCs w:val="24"/>
        </w:rPr>
        <w:t>профессиональную</w:t>
      </w:r>
      <w:r w:rsidRPr="005762EA">
        <w:rPr>
          <w:rFonts w:ascii="Times New Roman" w:hAnsi="Times New Roman"/>
          <w:spacing w:val="-67"/>
          <w:sz w:val="24"/>
          <w:szCs w:val="24"/>
        </w:rPr>
        <w:t xml:space="preserve"> </w:t>
      </w:r>
      <w:r w:rsidRPr="005762EA">
        <w:rPr>
          <w:rFonts w:ascii="Times New Roman" w:hAnsi="Times New Roman"/>
          <w:sz w:val="24"/>
          <w:szCs w:val="24"/>
        </w:rPr>
        <w:t>карьеру.</w:t>
      </w:r>
    </w:p>
    <w:p w14:paraId="73C7D738" w14:textId="77777777" w:rsidR="001776F9" w:rsidRPr="005762EA" w:rsidRDefault="001776F9" w:rsidP="00597463">
      <w:pPr>
        <w:tabs>
          <w:tab w:val="left" w:pos="0"/>
        </w:tabs>
        <w:spacing w:after="0"/>
        <w:rPr>
          <w:rFonts w:ascii="Times New Roman" w:hAnsi="Times New Roman"/>
          <w:sz w:val="24"/>
          <w:szCs w:val="24"/>
        </w:rPr>
      </w:pPr>
    </w:p>
    <w:p w14:paraId="549869AB"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Модуль</w:t>
      </w:r>
      <w:r w:rsidRPr="005762EA">
        <w:rPr>
          <w:rFonts w:ascii="Times New Roman" w:hAnsi="Times New Roman"/>
          <w:spacing w:val="-6"/>
          <w:sz w:val="24"/>
          <w:szCs w:val="24"/>
        </w:rPr>
        <w:t xml:space="preserve"> </w:t>
      </w:r>
      <w:r w:rsidRPr="005762EA">
        <w:rPr>
          <w:rFonts w:ascii="Times New Roman" w:hAnsi="Times New Roman"/>
          <w:sz w:val="24"/>
          <w:szCs w:val="24"/>
        </w:rPr>
        <w:t>«Компьютерная</w:t>
      </w:r>
      <w:r w:rsidRPr="005762EA">
        <w:rPr>
          <w:rFonts w:ascii="Times New Roman" w:hAnsi="Times New Roman"/>
          <w:spacing w:val="-5"/>
          <w:sz w:val="24"/>
          <w:szCs w:val="24"/>
        </w:rPr>
        <w:t xml:space="preserve"> </w:t>
      </w:r>
      <w:r w:rsidRPr="005762EA">
        <w:rPr>
          <w:rFonts w:ascii="Times New Roman" w:hAnsi="Times New Roman"/>
          <w:sz w:val="24"/>
          <w:szCs w:val="24"/>
        </w:rPr>
        <w:t>графика.</w:t>
      </w:r>
      <w:r w:rsidRPr="005762EA">
        <w:rPr>
          <w:rFonts w:ascii="Times New Roman" w:hAnsi="Times New Roman"/>
          <w:spacing w:val="-4"/>
          <w:sz w:val="24"/>
          <w:szCs w:val="24"/>
        </w:rPr>
        <w:t xml:space="preserve"> </w:t>
      </w:r>
      <w:r w:rsidRPr="005762EA">
        <w:rPr>
          <w:rFonts w:ascii="Times New Roman" w:hAnsi="Times New Roman"/>
          <w:sz w:val="24"/>
          <w:szCs w:val="24"/>
        </w:rPr>
        <w:t>Черчение»</w:t>
      </w:r>
    </w:p>
    <w:p w14:paraId="761A955E"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w:t>
      </w:r>
      <w:r w:rsidRPr="005762EA">
        <w:rPr>
          <w:rFonts w:ascii="Times New Roman" w:hAnsi="Times New Roman"/>
          <w:spacing w:val="-2"/>
          <w:sz w:val="24"/>
          <w:szCs w:val="24"/>
        </w:rPr>
        <w:t xml:space="preserve"> </w:t>
      </w:r>
      <w:r w:rsidRPr="005762EA">
        <w:rPr>
          <w:rFonts w:ascii="Times New Roman" w:hAnsi="Times New Roman"/>
          <w:sz w:val="24"/>
          <w:szCs w:val="24"/>
        </w:rPr>
        <w:t>концу обучения</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b/>
          <w:sz w:val="24"/>
          <w:szCs w:val="24"/>
        </w:rPr>
        <w:t>5 классе</w:t>
      </w:r>
      <w:r w:rsidRPr="005762EA">
        <w:rPr>
          <w:rFonts w:ascii="Times New Roman" w:hAnsi="Times New Roman"/>
          <w:sz w:val="24"/>
          <w:szCs w:val="24"/>
        </w:rPr>
        <w:t>:</w:t>
      </w:r>
    </w:p>
    <w:p w14:paraId="74E12597"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3"/>
          <w:sz w:val="24"/>
          <w:szCs w:val="24"/>
        </w:rPr>
        <w:t xml:space="preserve"> </w:t>
      </w:r>
      <w:r w:rsidRPr="005762EA">
        <w:rPr>
          <w:rFonts w:ascii="Times New Roman" w:hAnsi="Times New Roman"/>
          <w:sz w:val="24"/>
          <w:szCs w:val="24"/>
        </w:rPr>
        <w:t>виды</w:t>
      </w:r>
      <w:r w:rsidRPr="005762EA">
        <w:rPr>
          <w:rFonts w:ascii="Times New Roman" w:hAnsi="Times New Roman"/>
          <w:spacing w:val="-2"/>
          <w:sz w:val="24"/>
          <w:szCs w:val="24"/>
        </w:rPr>
        <w:t xml:space="preserve"> </w:t>
      </w:r>
      <w:r w:rsidRPr="005762EA">
        <w:rPr>
          <w:rFonts w:ascii="Times New Roman" w:hAnsi="Times New Roman"/>
          <w:sz w:val="24"/>
          <w:szCs w:val="24"/>
        </w:rPr>
        <w:t>и</w:t>
      </w:r>
      <w:r w:rsidRPr="005762EA">
        <w:rPr>
          <w:rFonts w:ascii="Times New Roman" w:hAnsi="Times New Roman"/>
          <w:spacing w:val="-5"/>
          <w:sz w:val="24"/>
          <w:szCs w:val="24"/>
        </w:rPr>
        <w:t xml:space="preserve"> </w:t>
      </w:r>
      <w:r w:rsidRPr="005762EA">
        <w:rPr>
          <w:rFonts w:ascii="Times New Roman" w:hAnsi="Times New Roman"/>
          <w:sz w:val="24"/>
          <w:szCs w:val="24"/>
        </w:rPr>
        <w:t>области</w:t>
      </w:r>
      <w:r w:rsidRPr="005762EA">
        <w:rPr>
          <w:rFonts w:ascii="Times New Roman" w:hAnsi="Times New Roman"/>
          <w:spacing w:val="-2"/>
          <w:sz w:val="24"/>
          <w:szCs w:val="24"/>
        </w:rPr>
        <w:t xml:space="preserve"> </w:t>
      </w:r>
      <w:r w:rsidRPr="005762EA">
        <w:rPr>
          <w:rFonts w:ascii="Times New Roman" w:hAnsi="Times New Roman"/>
          <w:sz w:val="24"/>
          <w:szCs w:val="24"/>
        </w:rPr>
        <w:t>применения</w:t>
      </w:r>
      <w:r w:rsidRPr="005762EA">
        <w:rPr>
          <w:rFonts w:ascii="Times New Roman" w:hAnsi="Times New Roman"/>
          <w:spacing w:val="-2"/>
          <w:sz w:val="24"/>
          <w:szCs w:val="24"/>
        </w:rPr>
        <w:t xml:space="preserve"> </w:t>
      </w:r>
      <w:r w:rsidRPr="005762EA">
        <w:rPr>
          <w:rFonts w:ascii="Times New Roman" w:hAnsi="Times New Roman"/>
          <w:sz w:val="24"/>
          <w:szCs w:val="24"/>
        </w:rPr>
        <w:t>графической</w:t>
      </w:r>
      <w:r w:rsidRPr="005762EA">
        <w:rPr>
          <w:rFonts w:ascii="Times New Roman" w:hAnsi="Times New Roman"/>
          <w:spacing w:val="-5"/>
          <w:sz w:val="24"/>
          <w:szCs w:val="24"/>
        </w:rPr>
        <w:t xml:space="preserve"> </w:t>
      </w:r>
      <w:r w:rsidRPr="005762EA">
        <w:rPr>
          <w:rFonts w:ascii="Times New Roman" w:hAnsi="Times New Roman"/>
          <w:sz w:val="24"/>
          <w:szCs w:val="24"/>
        </w:rPr>
        <w:t>информации;</w:t>
      </w:r>
    </w:p>
    <w:p w14:paraId="7C6C082A"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24"/>
          <w:sz w:val="24"/>
          <w:szCs w:val="24"/>
        </w:rPr>
        <w:t xml:space="preserve"> </w:t>
      </w:r>
      <w:r w:rsidRPr="005762EA">
        <w:rPr>
          <w:rFonts w:ascii="Times New Roman" w:hAnsi="Times New Roman"/>
          <w:sz w:val="24"/>
          <w:szCs w:val="24"/>
        </w:rPr>
        <w:t>типы</w:t>
      </w:r>
      <w:r w:rsidRPr="005762EA">
        <w:rPr>
          <w:rFonts w:ascii="Times New Roman" w:hAnsi="Times New Roman"/>
          <w:spacing w:val="28"/>
          <w:sz w:val="24"/>
          <w:szCs w:val="24"/>
        </w:rPr>
        <w:t xml:space="preserve"> </w:t>
      </w:r>
      <w:r w:rsidRPr="005762EA">
        <w:rPr>
          <w:rFonts w:ascii="Times New Roman" w:hAnsi="Times New Roman"/>
          <w:sz w:val="24"/>
          <w:szCs w:val="24"/>
        </w:rPr>
        <w:t>графических</w:t>
      </w:r>
      <w:r w:rsidRPr="005762EA">
        <w:rPr>
          <w:rFonts w:ascii="Times New Roman" w:hAnsi="Times New Roman"/>
          <w:spacing w:val="24"/>
          <w:sz w:val="24"/>
          <w:szCs w:val="24"/>
        </w:rPr>
        <w:t xml:space="preserve"> </w:t>
      </w:r>
      <w:r w:rsidRPr="005762EA">
        <w:rPr>
          <w:rFonts w:ascii="Times New Roman" w:hAnsi="Times New Roman"/>
          <w:sz w:val="24"/>
          <w:szCs w:val="24"/>
        </w:rPr>
        <w:t>изображений</w:t>
      </w:r>
      <w:r w:rsidRPr="005762EA">
        <w:rPr>
          <w:rFonts w:ascii="Times New Roman" w:hAnsi="Times New Roman"/>
          <w:spacing w:val="26"/>
          <w:sz w:val="24"/>
          <w:szCs w:val="24"/>
        </w:rPr>
        <w:t xml:space="preserve"> </w:t>
      </w:r>
      <w:r w:rsidRPr="005762EA">
        <w:rPr>
          <w:rFonts w:ascii="Times New Roman" w:hAnsi="Times New Roman"/>
          <w:sz w:val="24"/>
          <w:szCs w:val="24"/>
        </w:rPr>
        <w:t>(рисунок,</w:t>
      </w:r>
      <w:r w:rsidRPr="005762EA">
        <w:rPr>
          <w:rFonts w:ascii="Times New Roman" w:hAnsi="Times New Roman"/>
          <w:spacing w:val="23"/>
          <w:sz w:val="24"/>
          <w:szCs w:val="24"/>
        </w:rPr>
        <w:t xml:space="preserve"> </w:t>
      </w:r>
      <w:r w:rsidRPr="005762EA">
        <w:rPr>
          <w:rFonts w:ascii="Times New Roman" w:hAnsi="Times New Roman"/>
          <w:sz w:val="24"/>
          <w:szCs w:val="24"/>
        </w:rPr>
        <w:t>диаграмма,</w:t>
      </w:r>
      <w:r w:rsidRPr="005762EA">
        <w:rPr>
          <w:rFonts w:ascii="Times New Roman" w:hAnsi="Times New Roman"/>
          <w:spacing w:val="25"/>
          <w:sz w:val="24"/>
          <w:szCs w:val="24"/>
        </w:rPr>
        <w:t xml:space="preserve"> </w:t>
      </w:r>
      <w:r w:rsidRPr="005762EA">
        <w:rPr>
          <w:rFonts w:ascii="Times New Roman" w:hAnsi="Times New Roman"/>
          <w:sz w:val="24"/>
          <w:szCs w:val="24"/>
        </w:rPr>
        <w:t>графики,</w:t>
      </w:r>
      <w:r w:rsidRPr="005762EA">
        <w:rPr>
          <w:rFonts w:ascii="Times New Roman" w:hAnsi="Times New Roman"/>
          <w:spacing w:val="-67"/>
          <w:sz w:val="24"/>
          <w:szCs w:val="24"/>
        </w:rPr>
        <w:t xml:space="preserve"> </w:t>
      </w:r>
      <w:r w:rsidRPr="005762EA">
        <w:rPr>
          <w:rFonts w:ascii="Times New Roman" w:hAnsi="Times New Roman"/>
          <w:sz w:val="24"/>
          <w:szCs w:val="24"/>
        </w:rPr>
        <w:t>графы,</w:t>
      </w:r>
      <w:r w:rsidRPr="005762EA">
        <w:rPr>
          <w:rFonts w:ascii="Times New Roman" w:hAnsi="Times New Roman"/>
          <w:spacing w:val="-3"/>
          <w:sz w:val="24"/>
          <w:szCs w:val="24"/>
        </w:rPr>
        <w:t xml:space="preserve"> </w:t>
      </w:r>
      <w:r w:rsidRPr="005762EA">
        <w:rPr>
          <w:rFonts w:ascii="Times New Roman" w:hAnsi="Times New Roman"/>
          <w:sz w:val="24"/>
          <w:szCs w:val="24"/>
        </w:rPr>
        <w:t>эскиз,</w:t>
      </w:r>
      <w:r w:rsidRPr="005762EA">
        <w:rPr>
          <w:rFonts w:ascii="Times New Roman" w:hAnsi="Times New Roman"/>
          <w:spacing w:val="-2"/>
          <w:sz w:val="24"/>
          <w:szCs w:val="24"/>
        </w:rPr>
        <w:t xml:space="preserve"> </w:t>
      </w:r>
      <w:r w:rsidRPr="005762EA">
        <w:rPr>
          <w:rFonts w:ascii="Times New Roman" w:hAnsi="Times New Roman"/>
          <w:sz w:val="24"/>
          <w:szCs w:val="24"/>
        </w:rPr>
        <w:t>технический</w:t>
      </w:r>
      <w:r w:rsidRPr="005762EA">
        <w:rPr>
          <w:rFonts w:ascii="Times New Roman" w:hAnsi="Times New Roman"/>
          <w:spacing w:val="-4"/>
          <w:sz w:val="24"/>
          <w:szCs w:val="24"/>
        </w:rPr>
        <w:t xml:space="preserve"> </w:t>
      </w:r>
      <w:r w:rsidRPr="005762EA">
        <w:rPr>
          <w:rFonts w:ascii="Times New Roman" w:hAnsi="Times New Roman"/>
          <w:sz w:val="24"/>
          <w:szCs w:val="24"/>
        </w:rPr>
        <w:t>рисунок,</w:t>
      </w:r>
      <w:r w:rsidRPr="005762EA">
        <w:rPr>
          <w:rFonts w:ascii="Times New Roman" w:hAnsi="Times New Roman"/>
          <w:spacing w:val="-3"/>
          <w:sz w:val="24"/>
          <w:szCs w:val="24"/>
        </w:rPr>
        <w:t xml:space="preserve"> </w:t>
      </w:r>
      <w:r w:rsidRPr="005762EA">
        <w:rPr>
          <w:rFonts w:ascii="Times New Roman" w:hAnsi="Times New Roman"/>
          <w:sz w:val="24"/>
          <w:szCs w:val="24"/>
        </w:rPr>
        <w:t>чертеж,</w:t>
      </w:r>
      <w:r w:rsidRPr="005762EA">
        <w:rPr>
          <w:rFonts w:ascii="Times New Roman" w:hAnsi="Times New Roman"/>
          <w:spacing w:val="-1"/>
          <w:sz w:val="24"/>
          <w:szCs w:val="24"/>
        </w:rPr>
        <w:t xml:space="preserve"> </w:t>
      </w:r>
      <w:r w:rsidRPr="005762EA">
        <w:rPr>
          <w:rFonts w:ascii="Times New Roman" w:hAnsi="Times New Roman"/>
          <w:sz w:val="24"/>
          <w:szCs w:val="24"/>
        </w:rPr>
        <w:t>схема,</w:t>
      </w:r>
      <w:r w:rsidRPr="005762EA">
        <w:rPr>
          <w:rFonts w:ascii="Times New Roman" w:hAnsi="Times New Roman"/>
          <w:spacing w:val="-2"/>
          <w:sz w:val="24"/>
          <w:szCs w:val="24"/>
        </w:rPr>
        <w:t xml:space="preserve"> </w:t>
      </w:r>
      <w:r w:rsidRPr="005762EA">
        <w:rPr>
          <w:rFonts w:ascii="Times New Roman" w:hAnsi="Times New Roman"/>
          <w:sz w:val="24"/>
          <w:szCs w:val="24"/>
        </w:rPr>
        <w:t>карта,</w:t>
      </w:r>
      <w:r w:rsidRPr="005762EA">
        <w:rPr>
          <w:rFonts w:ascii="Times New Roman" w:hAnsi="Times New Roman"/>
          <w:spacing w:val="-4"/>
          <w:sz w:val="24"/>
          <w:szCs w:val="24"/>
        </w:rPr>
        <w:t xml:space="preserve"> </w:t>
      </w:r>
      <w:r w:rsidRPr="005762EA">
        <w:rPr>
          <w:rFonts w:ascii="Times New Roman" w:hAnsi="Times New Roman"/>
          <w:sz w:val="24"/>
          <w:szCs w:val="24"/>
        </w:rPr>
        <w:t>пиктограмма</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другие);</w:t>
      </w:r>
    </w:p>
    <w:p w14:paraId="57822C4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z w:val="24"/>
          <w:szCs w:val="24"/>
        </w:rPr>
        <w:tab/>
        <w:t>основные</w:t>
      </w:r>
      <w:r w:rsidRPr="005762EA">
        <w:rPr>
          <w:rFonts w:ascii="Times New Roman" w:hAnsi="Times New Roman"/>
          <w:sz w:val="24"/>
          <w:szCs w:val="24"/>
        </w:rPr>
        <w:tab/>
        <w:t>элементы</w:t>
      </w:r>
      <w:r w:rsidRPr="005762EA">
        <w:rPr>
          <w:rFonts w:ascii="Times New Roman" w:hAnsi="Times New Roman"/>
          <w:sz w:val="24"/>
          <w:szCs w:val="24"/>
        </w:rPr>
        <w:tab/>
        <w:t>графических</w:t>
      </w:r>
      <w:r w:rsidRPr="005762EA">
        <w:rPr>
          <w:rFonts w:ascii="Times New Roman" w:hAnsi="Times New Roman"/>
          <w:sz w:val="24"/>
          <w:szCs w:val="24"/>
        </w:rPr>
        <w:tab/>
        <w:t>изображений</w:t>
      </w:r>
      <w:r w:rsidRPr="005762EA">
        <w:rPr>
          <w:rFonts w:ascii="Times New Roman" w:hAnsi="Times New Roman"/>
          <w:sz w:val="24"/>
          <w:szCs w:val="24"/>
        </w:rPr>
        <w:tab/>
        <w:t>(точка,</w:t>
      </w:r>
      <w:r w:rsidRPr="005762EA">
        <w:rPr>
          <w:rFonts w:ascii="Times New Roman" w:hAnsi="Times New Roman"/>
          <w:sz w:val="24"/>
          <w:szCs w:val="24"/>
        </w:rPr>
        <w:tab/>
      </w:r>
      <w:r w:rsidRPr="005762EA">
        <w:rPr>
          <w:rFonts w:ascii="Times New Roman" w:hAnsi="Times New Roman"/>
          <w:spacing w:val="-1"/>
          <w:sz w:val="24"/>
          <w:szCs w:val="24"/>
        </w:rPr>
        <w:t>линия,</w:t>
      </w:r>
      <w:r w:rsidRPr="005762EA">
        <w:rPr>
          <w:rFonts w:ascii="Times New Roman" w:hAnsi="Times New Roman"/>
          <w:spacing w:val="-67"/>
          <w:sz w:val="24"/>
          <w:szCs w:val="24"/>
        </w:rPr>
        <w:t xml:space="preserve"> </w:t>
      </w:r>
      <w:r w:rsidRPr="005762EA">
        <w:rPr>
          <w:rFonts w:ascii="Times New Roman" w:hAnsi="Times New Roman"/>
          <w:sz w:val="24"/>
          <w:szCs w:val="24"/>
        </w:rPr>
        <w:t>контур,</w:t>
      </w:r>
      <w:r w:rsidRPr="005762EA">
        <w:rPr>
          <w:rFonts w:ascii="Times New Roman" w:hAnsi="Times New Roman"/>
          <w:spacing w:val="-2"/>
          <w:sz w:val="24"/>
          <w:szCs w:val="24"/>
        </w:rPr>
        <w:t xml:space="preserve"> </w:t>
      </w:r>
      <w:r w:rsidRPr="005762EA">
        <w:rPr>
          <w:rFonts w:ascii="Times New Roman" w:hAnsi="Times New Roman"/>
          <w:sz w:val="24"/>
          <w:szCs w:val="24"/>
        </w:rPr>
        <w:t>буквы и цифры,</w:t>
      </w:r>
      <w:r w:rsidRPr="005762EA">
        <w:rPr>
          <w:rFonts w:ascii="Times New Roman" w:hAnsi="Times New Roman"/>
          <w:spacing w:val="-1"/>
          <w:sz w:val="24"/>
          <w:szCs w:val="24"/>
        </w:rPr>
        <w:t xml:space="preserve"> </w:t>
      </w:r>
      <w:r w:rsidRPr="005762EA">
        <w:rPr>
          <w:rFonts w:ascii="Times New Roman" w:hAnsi="Times New Roman"/>
          <w:sz w:val="24"/>
          <w:szCs w:val="24"/>
        </w:rPr>
        <w:t>условные знаки);</w:t>
      </w:r>
    </w:p>
    <w:p w14:paraId="37E91408"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5"/>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применять</w:t>
      </w:r>
      <w:r w:rsidRPr="005762EA">
        <w:rPr>
          <w:rFonts w:ascii="Times New Roman" w:hAnsi="Times New Roman"/>
          <w:spacing w:val="-2"/>
          <w:sz w:val="24"/>
          <w:szCs w:val="24"/>
        </w:rPr>
        <w:t xml:space="preserve"> </w:t>
      </w:r>
      <w:r w:rsidRPr="005762EA">
        <w:rPr>
          <w:rFonts w:ascii="Times New Roman" w:hAnsi="Times New Roman"/>
          <w:sz w:val="24"/>
          <w:szCs w:val="24"/>
        </w:rPr>
        <w:t>чертежные</w:t>
      </w:r>
      <w:r w:rsidRPr="005762EA">
        <w:rPr>
          <w:rFonts w:ascii="Times New Roman" w:hAnsi="Times New Roman"/>
          <w:spacing w:val="-1"/>
          <w:sz w:val="24"/>
          <w:szCs w:val="24"/>
        </w:rPr>
        <w:t xml:space="preserve"> </w:t>
      </w:r>
      <w:r w:rsidRPr="005762EA">
        <w:rPr>
          <w:rFonts w:ascii="Times New Roman" w:hAnsi="Times New Roman"/>
          <w:sz w:val="24"/>
          <w:szCs w:val="24"/>
        </w:rPr>
        <w:t>инструменты;</w:t>
      </w:r>
    </w:p>
    <w:p w14:paraId="03B23CE5"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читать</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7"/>
          <w:sz w:val="24"/>
          <w:szCs w:val="24"/>
        </w:rPr>
        <w:t xml:space="preserve"> </w:t>
      </w:r>
      <w:r w:rsidRPr="005762EA">
        <w:rPr>
          <w:rFonts w:ascii="Times New Roman" w:hAnsi="Times New Roman"/>
          <w:sz w:val="24"/>
          <w:szCs w:val="24"/>
        </w:rPr>
        <w:t>выполнять</w:t>
      </w:r>
      <w:r w:rsidRPr="005762EA">
        <w:rPr>
          <w:rFonts w:ascii="Times New Roman" w:hAnsi="Times New Roman"/>
          <w:spacing w:val="3"/>
          <w:sz w:val="24"/>
          <w:szCs w:val="24"/>
        </w:rPr>
        <w:t xml:space="preserve"> </w:t>
      </w:r>
      <w:r w:rsidRPr="005762EA">
        <w:rPr>
          <w:rFonts w:ascii="Times New Roman" w:hAnsi="Times New Roman"/>
          <w:sz w:val="24"/>
          <w:szCs w:val="24"/>
        </w:rPr>
        <w:t>чертежи</w:t>
      </w:r>
      <w:r w:rsidRPr="005762EA">
        <w:rPr>
          <w:rFonts w:ascii="Times New Roman" w:hAnsi="Times New Roman"/>
          <w:spacing w:val="5"/>
          <w:sz w:val="24"/>
          <w:szCs w:val="24"/>
        </w:rPr>
        <w:t xml:space="preserve"> </w:t>
      </w:r>
      <w:r w:rsidRPr="005762EA">
        <w:rPr>
          <w:rFonts w:ascii="Times New Roman" w:hAnsi="Times New Roman"/>
          <w:sz w:val="24"/>
          <w:szCs w:val="24"/>
        </w:rPr>
        <w:t>на</w:t>
      </w:r>
      <w:r w:rsidRPr="005762EA">
        <w:rPr>
          <w:rFonts w:ascii="Times New Roman" w:hAnsi="Times New Roman"/>
          <w:spacing w:val="5"/>
          <w:sz w:val="24"/>
          <w:szCs w:val="24"/>
        </w:rPr>
        <w:t xml:space="preserve"> </w:t>
      </w:r>
      <w:r w:rsidRPr="005762EA">
        <w:rPr>
          <w:rFonts w:ascii="Times New Roman" w:hAnsi="Times New Roman"/>
          <w:sz w:val="24"/>
          <w:szCs w:val="24"/>
        </w:rPr>
        <w:t>листе</w:t>
      </w:r>
      <w:r w:rsidRPr="005762EA">
        <w:rPr>
          <w:rFonts w:ascii="Times New Roman" w:hAnsi="Times New Roman"/>
          <w:spacing w:val="4"/>
          <w:sz w:val="24"/>
          <w:szCs w:val="24"/>
        </w:rPr>
        <w:t xml:space="preserve"> </w:t>
      </w:r>
      <w:r w:rsidRPr="005762EA">
        <w:rPr>
          <w:rFonts w:ascii="Times New Roman" w:hAnsi="Times New Roman"/>
          <w:sz w:val="24"/>
          <w:szCs w:val="24"/>
        </w:rPr>
        <w:t>А4</w:t>
      </w:r>
      <w:r w:rsidRPr="005762EA">
        <w:rPr>
          <w:rFonts w:ascii="Times New Roman" w:hAnsi="Times New Roman"/>
          <w:spacing w:val="7"/>
          <w:sz w:val="24"/>
          <w:szCs w:val="24"/>
        </w:rPr>
        <w:t xml:space="preserve"> </w:t>
      </w:r>
      <w:r w:rsidRPr="005762EA">
        <w:rPr>
          <w:rFonts w:ascii="Times New Roman" w:hAnsi="Times New Roman"/>
          <w:sz w:val="24"/>
          <w:szCs w:val="24"/>
        </w:rPr>
        <w:t>(рамка,</w:t>
      </w:r>
      <w:r w:rsidRPr="005762EA">
        <w:rPr>
          <w:rFonts w:ascii="Times New Roman" w:hAnsi="Times New Roman"/>
          <w:spacing w:val="6"/>
          <w:sz w:val="24"/>
          <w:szCs w:val="24"/>
        </w:rPr>
        <w:t xml:space="preserve"> </w:t>
      </w:r>
      <w:r w:rsidRPr="005762EA">
        <w:rPr>
          <w:rFonts w:ascii="Times New Roman" w:hAnsi="Times New Roman"/>
          <w:sz w:val="24"/>
          <w:szCs w:val="24"/>
        </w:rPr>
        <w:t>основная</w:t>
      </w:r>
      <w:r w:rsidRPr="005762EA">
        <w:rPr>
          <w:rFonts w:ascii="Times New Roman" w:hAnsi="Times New Roman"/>
          <w:spacing w:val="3"/>
          <w:sz w:val="24"/>
          <w:szCs w:val="24"/>
        </w:rPr>
        <w:t xml:space="preserve"> </w:t>
      </w:r>
      <w:r w:rsidRPr="005762EA">
        <w:rPr>
          <w:rFonts w:ascii="Times New Roman" w:hAnsi="Times New Roman"/>
          <w:sz w:val="24"/>
          <w:szCs w:val="24"/>
        </w:rPr>
        <w:t>надпись,</w:t>
      </w:r>
      <w:r w:rsidRPr="005762EA">
        <w:rPr>
          <w:rFonts w:ascii="Times New Roman" w:hAnsi="Times New Roman"/>
          <w:spacing w:val="5"/>
          <w:sz w:val="24"/>
          <w:szCs w:val="24"/>
        </w:rPr>
        <w:t xml:space="preserve"> </w:t>
      </w:r>
      <w:r w:rsidRPr="005762EA">
        <w:rPr>
          <w:rFonts w:ascii="Times New Roman" w:hAnsi="Times New Roman"/>
          <w:sz w:val="24"/>
          <w:szCs w:val="24"/>
        </w:rPr>
        <w:t>масштаб,</w:t>
      </w:r>
      <w:r w:rsidRPr="005762EA">
        <w:rPr>
          <w:rFonts w:ascii="Times New Roman" w:hAnsi="Times New Roman"/>
          <w:spacing w:val="-67"/>
          <w:sz w:val="24"/>
          <w:szCs w:val="24"/>
        </w:rPr>
        <w:t xml:space="preserve"> </w:t>
      </w:r>
      <w:r w:rsidRPr="005762EA">
        <w:rPr>
          <w:rFonts w:ascii="Times New Roman" w:hAnsi="Times New Roman"/>
          <w:sz w:val="24"/>
          <w:szCs w:val="24"/>
        </w:rPr>
        <w:t>виды,</w:t>
      </w:r>
      <w:r w:rsidRPr="005762EA">
        <w:rPr>
          <w:rFonts w:ascii="Times New Roman" w:hAnsi="Times New Roman"/>
          <w:spacing w:val="-2"/>
          <w:sz w:val="24"/>
          <w:szCs w:val="24"/>
        </w:rPr>
        <w:t xml:space="preserve"> </w:t>
      </w:r>
      <w:r w:rsidRPr="005762EA">
        <w:rPr>
          <w:rFonts w:ascii="Times New Roman" w:hAnsi="Times New Roman"/>
          <w:sz w:val="24"/>
          <w:szCs w:val="24"/>
        </w:rPr>
        <w:t>нанесение размеров);</w:t>
      </w:r>
    </w:p>
    <w:p w14:paraId="67D6C35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39"/>
          <w:sz w:val="24"/>
          <w:szCs w:val="24"/>
        </w:rPr>
        <w:t xml:space="preserve"> </w:t>
      </w:r>
      <w:r w:rsidRPr="005762EA">
        <w:rPr>
          <w:rFonts w:ascii="Times New Roman" w:hAnsi="Times New Roman"/>
          <w:sz w:val="24"/>
          <w:szCs w:val="24"/>
        </w:rPr>
        <w:t>мир</w:t>
      </w:r>
      <w:r w:rsidRPr="005762EA">
        <w:rPr>
          <w:rFonts w:ascii="Times New Roman" w:hAnsi="Times New Roman"/>
          <w:spacing w:val="38"/>
          <w:sz w:val="24"/>
          <w:szCs w:val="24"/>
        </w:rPr>
        <w:t xml:space="preserve"> </w:t>
      </w:r>
      <w:r w:rsidRPr="005762EA">
        <w:rPr>
          <w:rFonts w:ascii="Times New Roman" w:hAnsi="Times New Roman"/>
          <w:sz w:val="24"/>
          <w:szCs w:val="24"/>
        </w:rPr>
        <w:t>профессий,</w:t>
      </w:r>
      <w:r w:rsidRPr="005762EA">
        <w:rPr>
          <w:rFonts w:ascii="Times New Roman" w:hAnsi="Times New Roman"/>
          <w:spacing w:val="39"/>
          <w:sz w:val="24"/>
          <w:szCs w:val="24"/>
        </w:rPr>
        <w:t xml:space="preserve"> </w:t>
      </w:r>
      <w:r w:rsidRPr="005762EA">
        <w:rPr>
          <w:rFonts w:ascii="Times New Roman" w:hAnsi="Times New Roman"/>
          <w:sz w:val="24"/>
          <w:szCs w:val="24"/>
        </w:rPr>
        <w:t>связанных</w:t>
      </w:r>
      <w:r w:rsidRPr="005762EA">
        <w:rPr>
          <w:rFonts w:ascii="Times New Roman" w:hAnsi="Times New Roman"/>
          <w:spacing w:val="41"/>
          <w:sz w:val="24"/>
          <w:szCs w:val="24"/>
        </w:rPr>
        <w:t xml:space="preserve"> </w:t>
      </w:r>
      <w:r w:rsidRPr="005762EA">
        <w:rPr>
          <w:rFonts w:ascii="Times New Roman" w:hAnsi="Times New Roman"/>
          <w:sz w:val="24"/>
          <w:szCs w:val="24"/>
        </w:rPr>
        <w:t>с</w:t>
      </w:r>
      <w:r w:rsidRPr="005762EA">
        <w:rPr>
          <w:rFonts w:ascii="Times New Roman" w:hAnsi="Times New Roman"/>
          <w:spacing w:val="40"/>
          <w:sz w:val="24"/>
          <w:szCs w:val="24"/>
        </w:rPr>
        <w:t xml:space="preserve"> </w:t>
      </w:r>
      <w:r w:rsidRPr="005762EA">
        <w:rPr>
          <w:rFonts w:ascii="Times New Roman" w:hAnsi="Times New Roman"/>
          <w:sz w:val="24"/>
          <w:szCs w:val="24"/>
        </w:rPr>
        <w:t>черчением,</w:t>
      </w:r>
      <w:r w:rsidRPr="005762EA">
        <w:rPr>
          <w:rFonts w:ascii="Times New Roman" w:hAnsi="Times New Roman"/>
          <w:spacing w:val="39"/>
          <w:sz w:val="24"/>
          <w:szCs w:val="24"/>
        </w:rPr>
        <w:t xml:space="preserve"> </w:t>
      </w:r>
      <w:r w:rsidRPr="005762EA">
        <w:rPr>
          <w:rFonts w:ascii="Times New Roman" w:hAnsi="Times New Roman"/>
          <w:sz w:val="24"/>
          <w:szCs w:val="24"/>
        </w:rPr>
        <w:t>компьютерной</w:t>
      </w:r>
      <w:r w:rsidRPr="005762EA">
        <w:rPr>
          <w:rFonts w:ascii="Times New Roman" w:hAnsi="Times New Roman"/>
          <w:spacing w:val="-67"/>
          <w:sz w:val="24"/>
          <w:szCs w:val="24"/>
        </w:rPr>
        <w:t xml:space="preserve"> </w:t>
      </w:r>
      <w:r w:rsidRPr="005762EA">
        <w:rPr>
          <w:rFonts w:ascii="Times New Roman" w:hAnsi="Times New Roman"/>
          <w:sz w:val="24"/>
          <w:szCs w:val="24"/>
        </w:rPr>
        <w:t>графикой</w:t>
      </w:r>
      <w:r w:rsidRPr="005762EA">
        <w:rPr>
          <w:rFonts w:ascii="Times New Roman" w:hAnsi="Times New Roman"/>
          <w:spacing w:val="-1"/>
          <w:sz w:val="24"/>
          <w:szCs w:val="24"/>
        </w:rPr>
        <w:t xml:space="preserve"> </w:t>
      </w:r>
      <w:r w:rsidRPr="005762EA">
        <w:rPr>
          <w:rFonts w:ascii="Times New Roman" w:hAnsi="Times New Roman"/>
          <w:sz w:val="24"/>
          <w:szCs w:val="24"/>
        </w:rPr>
        <w:t>их</w:t>
      </w:r>
      <w:r w:rsidRPr="005762EA">
        <w:rPr>
          <w:rFonts w:ascii="Times New Roman" w:hAnsi="Times New Roman"/>
          <w:spacing w:val="1"/>
          <w:sz w:val="24"/>
          <w:szCs w:val="24"/>
        </w:rPr>
        <w:t xml:space="preserve"> </w:t>
      </w:r>
      <w:r w:rsidRPr="005762EA">
        <w:rPr>
          <w:rFonts w:ascii="Times New Roman" w:hAnsi="Times New Roman"/>
          <w:sz w:val="24"/>
          <w:szCs w:val="24"/>
        </w:rPr>
        <w:t>востребованность</w:t>
      </w:r>
      <w:r w:rsidRPr="005762EA">
        <w:rPr>
          <w:rFonts w:ascii="Times New Roman" w:hAnsi="Times New Roman"/>
          <w:spacing w:val="-4"/>
          <w:sz w:val="24"/>
          <w:szCs w:val="24"/>
        </w:rPr>
        <w:t xml:space="preserve"> </w:t>
      </w:r>
      <w:r w:rsidRPr="005762EA">
        <w:rPr>
          <w:rFonts w:ascii="Times New Roman" w:hAnsi="Times New Roman"/>
          <w:sz w:val="24"/>
          <w:szCs w:val="24"/>
        </w:rPr>
        <w:t>на рынке труда.</w:t>
      </w:r>
    </w:p>
    <w:p w14:paraId="351058D0"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w:t>
      </w:r>
      <w:r w:rsidRPr="005762EA">
        <w:rPr>
          <w:rFonts w:ascii="Times New Roman" w:hAnsi="Times New Roman"/>
          <w:spacing w:val="-2"/>
          <w:sz w:val="24"/>
          <w:szCs w:val="24"/>
        </w:rPr>
        <w:t xml:space="preserve"> </w:t>
      </w:r>
      <w:r w:rsidRPr="005762EA">
        <w:rPr>
          <w:rFonts w:ascii="Times New Roman" w:hAnsi="Times New Roman"/>
          <w:sz w:val="24"/>
          <w:szCs w:val="24"/>
        </w:rPr>
        <w:t>концу обучения</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b/>
          <w:sz w:val="24"/>
          <w:szCs w:val="24"/>
        </w:rPr>
        <w:t>6 классе</w:t>
      </w:r>
      <w:r w:rsidRPr="005762EA">
        <w:rPr>
          <w:rFonts w:ascii="Times New Roman" w:hAnsi="Times New Roman"/>
          <w:sz w:val="24"/>
          <w:szCs w:val="24"/>
        </w:rPr>
        <w:t>:</w:t>
      </w:r>
    </w:p>
    <w:p w14:paraId="4F2C0199"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7"/>
          <w:sz w:val="24"/>
          <w:szCs w:val="24"/>
        </w:rPr>
        <w:t xml:space="preserve"> </w:t>
      </w:r>
      <w:r w:rsidRPr="005762EA">
        <w:rPr>
          <w:rFonts w:ascii="Times New Roman" w:hAnsi="Times New Roman"/>
          <w:sz w:val="24"/>
          <w:szCs w:val="24"/>
        </w:rPr>
        <w:t>и</w:t>
      </w:r>
      <w:r w:rsidRPr="005762EA">
        <w:rPr>
          <w:rFonts w:ascii="Times New Roman" w:hAnsi="Times New Roman"/>
          <w:spacing w:val="-5"/>
          <w:sz w:val="24"/>
          <w:szCs w:val="24"/>
        </w:rPr>
        <w:t xml:space="preserve"> </w:t>
      </w:r>
      <w:r w:rsidRPr="005762EA">
        <w:rPr>
          <w:rFonts w:ascii="Times New Roman" w:hAnsi="Times New Roman"/>
          <w:sz w:val="24"/>
          <w:szCs w:val="24"/>
        </w:rPr>
        <w:t>выполнять</w:t>
      </w:r>
      <w:r w:rsidRPr="005762EA">
        <w:rPr>
          <w:rFonts w:ascii="Times New Roman" w:hAnsi="Times New Roman"/>
          <w:spacing w:val="-6"/>
          <w:sz w:val="24"/>
          <w:szCs w:val="24"/>
        </w:rPr>
        <w:t xml:space="preserve"> </w:t>
      </w:r>
      <w:r w:rsidRPr="005762EA">
        <w:rPr>
          <w:rFonts w:ascii="Times New Roman" w:hAnsi="Times New Roman"/>
          <w:sz w:val="24"/>
          <w:szCs w:val="24"/>
        </w:rPr>
        <w:t>основные</w:t>
      </w:r>
      <w:r w:rsidRPr="005762EA">
        <w:rPr>
          <w:rFonts w:ascii="Times New Roman" w:hAnsi="Times New Roman"/>
          <w:spacing w:val="-6"/>
          <w:sz w:val="24"/>
          <w:szCs w:val="24"/>
        </w:rPr>
        <w:t xml:space="preserve"> </w:t>
      </w:r>
      <w:r w:rsidRPr="005762EA">
        <w:rPr>
          <w:rFonts w:ascii="Times New Roman" w:hAnsi="Times New Roman"/>
          <w:sz w:val="24"/>
          <w:szCs w:val="24"/>
        </w:rPr>
        <w:t>правила</w:t>
      </w:r>
      <w:r w:rsidRPr="005762EA">
        <w:rPr>
          <w:rFonts w:ascii="Times New Roman" w:hAnsi="Times New Roman"/>
          <w:spacing w:val="-6"/>
          <w:sz w:val="24"/>
          <w:szCs w:val="24"/>
        </w:rPr>
        <w:t xml:space="preserve"> </w:t>
      </w:r>
      <w:r w:rsidRPr="005762EA">
        <w:rPr>
          <w:rFonts w:ascii="Times New Roman" w:hAnsi="Times New Roman"/>
          <w:sz w:val="24"/>
          <w:szCs w:val="24"/>
        </w:rPr>
        <w:t>выполнения</w:t>
      </w:r>
      <w:r w:rsidRPr="005762EA">
        <w:rPr>
          <w:rFonts w:ascii="Times New Roman" w:hAnsi="Times New Roman"/>
          <w:spacing w:val="-5"/>
          <w:sz w:val="24"/>
          <w:szCs w:val="24"/>
        </w:rPr>
        <w:t xml:space="preserve"> </w:t>
      </w:r>
      <w:r w:rsidRPr="005762EA">
        <w:rPr>
          <w:rFonts w:ascii="Times New Roman" w:hAnsi="Times New Roman"/>
          <w:sz w:val="24"/>
          <w:szCs w:val="24"/>
        </w:rPr>
        <w:t>чертежей</w:t>
      </w:r>
      <w:r w:rsidRPr="005762EA">
        <w:rPr>
          <w:rFonts w:ascii="Times New Roman" w:hAnsi="Times New Roman"/>
          <w:spacing w:val="-7"/>
          <w:sz w:val="24"/>
          <w:szCs w:val="24"/>
        </w:rPr>
        <w:t xml:space="preserve"> </w:t>
      </w:r>
      <w:r w:rsidRPr="005762EA">
        <w:rPr>
          <w:rFonts w:ascii="Times New Roman" w:hAnsi="Times New Roman"/>
          <w:sz w:val="24"/>
          <w:szCs w:val="24"/>
        </w:rPr>
        <w:t>с</w:t>
      </w:r>
      <w:r w:rsidRPr="005762EA">
        <w:rPr>
          <w:rFonts w:ascii="Times New Roman" w:hAnsi="Times New Roman"/>
          <w:spacing w:val="-5"/>
          <w:sz w:val="24"/>
          <w:szCs w:val="24"/>
        </w:rPr>
        <w:t xml:space="preserve"> </w:t>
      </w:r>
      <w:r w:rsidRPr="005762EA">
        <w:rPr>
          <w:rFonts w:ascii="Times New Roman" w:hAnsi="Times New Roman"/>
          <w:sz w:val="24"/>
          <w:szCs w:val="24"/>
        </w:rPr>
        <w:t>использованием</w:t>
      </w:r>
      <w:r w:rsidRPr="005762EA">
        <w:rPr>
          <w:rFonts w:ascii="Times New Roman" w:hAnsi="Times New Roman"/>
          <w:spacing w:val="-67"/>
          <w:sz w:val="24"/>
          <w:szCs w:val="24"/>
        </w:rPr>
        <w:t xml:space="preserve"> </w:t>
      </w:r>
      <w:r w:rsidRPr="005762EA">
        <w:rPr>
          <w:rFonts w:ascii="Times New Roman" w:hAnsi="Times New Roman"/>
          <w:sz w:val="24"/>
          <w:szCs w:val="24"/>
        </w:rPr>
        <w:t>чертежных инструментов;</w:t>
      </w:r>
    </w:p>
    <w:p w14:paraId="664622D8"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36"/>
          <w:sz w:val="24"/>
          <w:szCs w:val="24"/>
        </w:rPr>
        <w:t xml:space="preserve"> </w:t>
      </w:r>
      <w:r w:rsidRPr="005762EA">
        <w:rPr>
          <w:rFonts w:ascii="Times New Roman" w:hAnsi="Times New Roman"/>
          <w:sz w:val="24"/>
          <w:szCs w:val="24"/>
        </w:rPr>
        <w:t>и</w:t>
      </w:r>
      <w:r w:rsidRPr="005762EA">
        <w:rPr>
          <w:rFonts w:ascii="Times New Roman" w:hAnsi="Times New Roman"/>
          <w:spacing w:val="37"/>
          <w:sz w:val="24"/>
          <w:szCs w:val="24"/>
        </w:rPr>
        <w:t xml:space="preserve"> </w:t>
      </w:r>
      <w:r w:rsidRPr="005762EA">
        <w:rPr>
          <w:rFonts w:ascii="Times New Roman" w:hAnsi="Times New Roman"/>
          <w:sz w:val="24"/>
          <w:szCs w:val="24"/>
        </w:rPr>
        <w:t>использовать</w:t>
      </w:r>
      <w:r w:rsidRPr="005762EA">
        <w:rPr>
          <w:rFonts w:ascii="Times New Roman" w:hAnsi="Times New Roman"/>
          <w:spacing w:val="36"/>
          <w:sz w:val="24"/>
          <w:szCs w:val="24"/>
        </w:rPr>
        <w:t xml:space="preserve"> </w:t>
      </w:r>
      <w:r w:rsidRPr="005762EA">
        <w:rPr>
          <w:rFonts w:ascii="Times New Roman" w:hAnsi="Times New Roman"/>
          <w:sz w:val="24"/>
          <w:szCs w:val="24"/>
        </w:rPr>
        <w:t>для</w:t>
      </w:r>
      <w:r w:rsidRPr="005762EA">
        <w:rPr>
          <w:rFonts w:ascii="Times New Roman" w:hAnsi="Times New Roman"/>
          <w:spacing w:val="37"/>
          <w:sz w:val="24"/>
          <w:szCs w:val="24"/>
        </w:rPr>
        <w:t xml:space="preserve"> </w:t>
      </w:r>
      <w:r w:rsidRPr="005762EA">
        <w:rPr>
          <w:rFonts w:ascii="Times New Roman" w:hAnsi="Times New Roman"/>
          <w:sz w:val="24"/>
          <w:szCs w:val="24"/>
        </w:rPr>
        <w:t>выполнения</w:t>
      </w:r>
      <w:r w:rsidRPr="005762EA">
        <w:rPr>
          <w:rFonts w:ascii="Times New Roman" w:hAnsi="Times New Roman"/>
          <w:spacing w:val="37"/>
          <w:sz w:val="24"/>
          <w:szCs w:val="24"/>
        </w:rPr>
        <w:t xml:space="preserve"> </w:t>
      </w:r>
      <w:r w:rsidRPr="005762EA">
        <w:rPr>
          <w:rFonts w:ascii="Times New Roman" w:hAnsi="Times New Roman"/>
          <w:sz w:val="24"/>
          <w:szCs w:val="24"/>
        </w:rPr>
        <w:t>чертежей</w:t>
      </w:r>
      <w:r w:rsidRPr="005762EA">
        <w:rPr>
          <w:rFonts w:ascii="Times New Roman" w:hAnsi="Times New Roman"/>
          <w:spacing w:val="38"/>
          <w:sz w:val="24"/>
          <w:szCs w:val="24"/>
        </w:rPr>
        <w:t xml:space="preserve"> </w:t>
      </w:r>
      <w:r w:rsidRPr="005762EA">
        <w:rPr>
          <w:rFonts w:ascii="Times New Roman" w:hAnsi="Times New Roman"/>
          <w:sz w:val="24"/>
          <w:szCs w:val="24"/>
        </w:rPr>
        <w:t>инструменты</w:t>
      </w:r>
      <w:r w:rsidRPr="005762EA">
        <w:rPr>
          <w:rFonts w:ascii="Times New Roman" w:hAnsi="Times New Roman"/>
          <w:spacing w:val="37"/>
          <w:sz w:val="24"/>
          <w:szCs w:val="24"/>
        </w:rPr>
        <w:t xml:space="preserve"> </w:t>
      </w:r>
      <w:r w:rsidRPr="005762EA">
        <w:rPr>
          <w:rFonts w:ascii="Times New Roman" w:hAnsi="Times New Roman"/>
          <w:sz w:val="24"/>
          <w:szCs w:val="24"/>
        </w:rPr>
        <w:t>графического</w:t>
      </w:r>
      <w:r w:rsidRPr="005762EA">
        <w:rPr>
          <w:rFonts w:ascii="Times New Roman" w:hAnsi="Times New Roman"/>
          <w:spacing w:val="-67"/>
          <w:sz w:val="24"/>
          <w:szCs w:val="24"/>
        </w:rPr>
        <w:t xml:space="preserve"> </w:t>
      </w:r>
      <w:r w:rsidRPr="005762EA">
        <w:rPr>
          <w:rFonts w:ascii="Times New Roman" w:hAnsi="Times New Roman"/>
          <w:sz w:val="24"/>
          <w:szCs w:val="24"/>
        </w:rPr>
        <w:t>редактора;</w:t>
      </w:r>
    </w:p>
    <w:p w14:paraId="2BB3B7A0"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понимать</w:t>
      </w:r>
      <w:r w:rsidRPr="005762EA">
        <w:rPr>
          <w:rFonts w:ascii="Times New Roman" w:hAnsi="Times New Roman"/>
          <w:spacing w:val="-15"/>
          <w:sz w:val="24"/>
          <w:szCs w:val="24"/>
        </w:rPr>
        <w:t xml:space="preserve"> </w:t>
      </w:r>
      <w:r w:rsidRPr="005762EA">
        <w:rPr>
          <w:rFonts w:ascii="Times New Roman" w:hAnsi="Times New Roman"/>
          <w:sz w:val="24"/>
          <w:szCs w:val="24"/>
        </w:rPr>
        <w:t>смысл</w:t>
      </w:r>
      <w:r w:rsidRPr="005762EA">
        <w:rPr>
          <w:rFonts w:ascii="Times New Roman" w:hAnsi="Times New Roman"/>
          <w:spacing w:val="-17"/>
          <w:sz w:val="24"/>
          <w:szCs w:val="24"/>
        </w:rPr>
        <w:t xml:space="preserve"> </w:t>
      </w:r>
      <w:r w:rsidRPr="005762EA">
        <w:rPr>
          <w:rFonts w:ascii="Times New Roman" w:hAnsi="Times New Roman"/>
          <w:sz w:val="24"/>
          <w:szCs w:val="24"/>
        </w:rPr>
        <w:t>условных</w:t>
      </w:r>
      <w:r w:rsidRPr="005762EA">
        <w:rPr>
          <w:rFonts w:ascii="Times New Roman" w:hAnsi="Times New Roman"/>
          <w:spacing w:val="-13"/>
          <w:sz w:val="24"/>
          <w:szCs w:val="24"/>
        </w:rPr>
        <w:t xml:space="preserve"> </w:t>
      </w:r>
      <w:r w:rsidRPr="005762EA">
        <w:rPr>
          <w:rFonts w:ascii="Times New Roman" w:hAnsi="Times New Roman"/>
          <w:sz w:val="24"/>
          <w:szCs w:val="24"/>
        </w:rPr>
        <w:t>графических</w:t>
      </w:r>
      <w:r w:rsidRPr="005762EA">
        <w:rPr>
          <w:rFonts w:ascii="Times New Roman" w:hAnsi="Times New Roman"/>
          <w:spacing w:val="-15"/>
          <w:sz w:val="24"/>
          <w:szCs w:val="24"/>
        </w:rPr>
        <w:t xml:space="preserve"> </w:t>
      </w:r>
      <w:r w:rsidRPr="005762EA">
        <w:rPr>
          <w:rFonts w:ascii="Times New Roman" w:hAnsi="Times New Roman"/>
          <w:sz w:val="24"/>
          <w:szCs w:val="24"/>
        </w:rPr>
        <w:t>обозначений,</w:t>
      </w:r>
      <w:r w:rsidRPr="005762EA">
        <w:rPr>
          <w:rFonts w:ascii="Times New Roman" w:hAnsi="Times New Roman"/>
          <w:spacing w:val="-14"/>
          <w:sz w:val="24"/>
          <w:szCs w:val="24"/>
        </w:rPr>
        <w:t xml:space="preserve"> </w:t>
      </w:r>
      <w:r w:rsidRPr="005762EA">
        <w:rPr>
          <w:rFonts w:ascii="Times New Roman" w:hAnsi="Times New Roman"/>
          <w:sz w:val="24"/>
          <w:szCs w:val="24"/>
        </w:rPr>
        <w:t>создавать</w:t>
      </w:r>
      <w:r w:rsidRPr="005762EA">
        <w:rPr>
          <w:rFonts w:ascii="Times New Roman" w:hAnsi="Times New Roman"/>
          <w:spacing w:val="-15"/>
          <w:sz w:val="24"/>
          <w:szCs w:val="24"/>
        </w:rPr>
        <w:t xml:space="preserve"> </w:t>
      </w:r>
      <w:r w:rsidRPr="005762EA">
        <w:rPr>
          <w:rFonts w:ascii="Times New Roman" w:hAnsi="Times New Roman"/>
          <w:sz w:val="24"/>
          <w:szCs w:val="24"/>
        </w:rPr>
        <w:t>с</w:t>
      </w:r>
      <w:r w:rsidRPr="005762EA">
        <w:rPr>
          <w:rFonts w:ascii="Times New Roman" w:hAnsi="Times New Roman"/>
          <w:spacing w:val="-14"/>
          <w:sz w:val="24"/>
          <w:szCs w:val="24"/>
        </w:rPr>
        <w:t xml:space="preserve"> </w:t>
      </w:r>
      <w:r w:rsidRPr="005762EA">
        <w:rPr>
          <w:rFonts w:ascii="Times New Roman" w:hAnsi="Times New Roman"/>
          <w:sz w:val="24"/>
          <w:szCs w:val="24"/>
        </w:rPr>
        <w:t>их</w:t>
      </w:r>
      <w:r w:rsidRPr="005762EA">
        <w:rPr>
          <w:rFonts w:ascii="Times New Roman" w:hAnsi="Times New Roman"/>
          <w:spacing w:val="-13"/>
          <w:sz w:val="24"/>
          <w:szCs w:val="24"/>
        </w:rPr>
        <w:t xml:space="preserve"> </w:t>
      </w:r>
      <w:r w:rsidRPr="005762EA">
        <w:rPr>
          <w:rFonts w:ascii="Times New Roman" w:hAnsi="Times New Roman"/>
          <w:sz w:val="24"/>
          <w:szCs w:val="24"/>
        </w:rPr>
        <w:t>помощью</w:t>
      </w:r>
      <w:r w:rsidRPr="005762EA">
        <w:rPr>
          <w:rFonts w:ascii="Times New Roman" w:hAnsi="Times New Roman"/>
          <w:spacing w:val="-67"/>
          <w:sz w:val="24"/>
          <w:szCs w:val="24"/>
        </w:rPr>
        <w:t xml:space="preserve"> </w:t>
      </w:r>
      <w:r w:rsidRPr="005762EA">
        <w:rPr>
          <w:rFonts w:ascii="Times New Roman" w:hAnsi="Times New Roman"/>
          <w:sz w:val="24"/>
          <w:szCs w:val="24"/>
        </w:rPr>
        <w:t>графические</w:t>
      </w:r>
      <w:r w:rsidRPr="005762EA">
        <w:rPr>
          <w:rFonts w:ascii="Times New Roman" w:hAnsi="Times New Roman"/>
          <w:spacing w:val="-1"/>
          <w:sz w:val="24"/>
          <w:szCs w:val="24"/>
        </w:rPr>
        <w:t xml:space="preserve"> </w:t>
      </w:r>
      <w:r w:rsidRPr="005762EA">
        <w:rPr>
          <w:rFonts w:ascii="Times New Roman" w:hAnsi="Times New Roman"/>
          <w:sz w:val="24"/>
          <w:szCs w:val="24"/>
        </w:rPr>
        <w:t>тексты;</w:t>
      </w:r>
    </w:p>
    <w:p w14:paraId="289831F8"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создавать</w:t>
      </w:r>
      <w:r w:rsidRPr="005762EA">
        <w:rPr>
          <w:rFonts w:ascii="Times New Roman" w:hAnsi="Times New Roman"/>
          <w:spacing w:val="-4"/>
          <w:sz w:val="24"/>
          <w:szCs w:val="24"/>
        </w:rPr>
        <w:t xml:space="preserve"> </w:t>
      </w:r>
      <w:r w:rsidRPr="005762EA">
        <w:rPr>
          <w:rFonts w:ascii="Times New Roman" w:hAnsi="Times New Roman"/>
          <w:sz w:val="24"/>
          <w:szCs w:val="24"/>
        </w:rPr>
        <w:t>тексты,</w:t>
      </w:r>
      <w:r w:rsidRPr="005762EA">
        <w:rPr>
          <w:rFonts w:ascii="Times New Roman" w:hAnsi="Times New Roman"/>
          <w:spacing w:val="-3"/>
          <w:sz w:val="24"/>
          <w:szCs w:val="24"/>
        </w:rPr>
        <w:t xml:space="preserve"> </w:t>
      </w:r>
      <w:r w:rsidRPr="005762EA">
        <w:rPr>
          <w:rFonts w:ascii="Times New Roman" w:hAnsi="Times New Roman"/>
          <w:sz w:val="24"/>
          <w:szCs w:val="24"/>
        </w:rPr>
        <w:t>рисунки</w:t>
      </w:r>
      <w:r w:rsidRPr="005762EA">
        <w:rPr>
          <w:rFonts w:ascii="Times New Roman" w:hAnsi="Times New Roman"/>
          <w:spacing w:val="-2"/>
          <w:sz w:val="24"/>
          <w:szCs w:val="24"/>
        </w:rPr>
        <w:t xml:space="preserve"> </w:t>
      </w:r>
      <w:r w:rsidRPr="005762EA">
        <w:rPr>
          <w:rFonts w:ascii="Times New Roman" w:hAnsi="Times New Roman"/>
          <w:sz w:val="24"/>
          <w:szCs w:val="24"/>
        </w:rPr>
        <w:t>в</w:t>
      </w:r>
      <w:r w:rsidRPr="005762EA">
        <w:rPr>
          <w:rFonts w:ascii="Times New Roman" w:hAnsi="Times New Roman"/>
          <w:spacing w:val="-3"/>
          <w:sz w:val="24"/>
          <w:szCs w:val="24"/>
        </w:rPr>
        <w:t xml:space="preserve"> </w:t>
      </w:r>
      <w:r w:rsidRPr="005762EA">
        <w:rPr>
          <w:rFonts w:ascii="Times New Roman" w:hAnsi="Times New Roman"/>
          <w:sz w:val="24"/>
          <w:szCs w:val="24"/>
        </w:rPr>
        <w:t>графическом</w:t>
      </w:r>
      <w:r w:rsidRPr="005762EA">
        <w:rPr>
          <w:rFonts w:ascii="Times New Roman" w:hAnsi="Times New Roman"/>
          <w:spacing w:val="-2"/>
          <w:sz w:val="24"/>
          <w:szCs w:val="24"/>
        </w:rPr>
        <w:t xml:space="preserve"> </w:t>
      </w:r>
      <w:r w:rsidRPr="005762EA">
        <w:rPr>
          <w:rFonts w:ascii="Times New Roman" w:hAnsi="Times New Roman"/>
          <w:sz w:val="24"/>
          <w:szCs w:val="24"/>
        </w:rPr>
        <w:t>редакторе;</w:t>
      </w:r>
    </w:p>
    <w:p w14:paraId="71C1BD73"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39"/>
          <w:sz w:val="24"/>
          <w:szCs w:val="24"/>
        </w:rPr>
        <w:t xml:space="preserve"> </w:t>
      </w:r>
      <w:r w:rsidRPr="005762EA">
        <w:rPr>
          <w:rFonts w:ascii="Times New Roman" w:hAnsi="Times New Roman"/>
          <w:sz w:val="24"/>
          <w:szCs w:val="24"/>
        </w:rPr>
        <w:t>мир</w:t>
      </w:r>
      <w:r w:rsidRPr="005762EA">
        <w:rPr>
          <w:rFonts w:ascii="Times New Roman" w:hAnsi="Times New Roman"/>
          <w:spacing w:val="38"/>
          <w:sz w:val="24"/>
          <w:szCs w:val="24"/>
        </w:rPr>
        <w:t xml:space="preserve"> </w:t>
      </w:r>
      <w:r w:rsidRPr="005762EA">
        <w:rPr>
          <w:rFonts w:ascii="Times New Roman" w:hAnsi="Times New Roman"/>
          <w:sz w:val="24"/>
          <w:szCs w:val="24"/>
        </w:rPr>
        <w:t>профессий,</w:t>
      </w:r>
      <w:r w:rsidRPr="005762EA">
        <w:rPr>
          <w:rFonts w:ascii="Times New Roman" w:hAnsi="Times New Roman"/>
          <w:spacing w:val="39"/>
          <w:sz w:val="24"/>
          <w:szCs w:val="24"/>
        </w:rPr>
        <w:t xml:space="preserve"> </w:t>
      </w:r>
      <w:r w:rsidRPr="005762EA">
        <w:rPr>
          <w:rFonts w:ascii="Times New Roman" w:hAnsi="Times New Roman"/>
          <w:sz w:val="24"/>
          <w:szCs w:val="24"/>
        </w:rPr>
        <w:t>связанных</w:t>
      </w:r>
      <w:r w:rsidRPr="005762EA">
        <w:rPr>
          <w:rFonts w:ascii="Times New Roman" w:hAnsi="Times New Roman"/>
          <w:spacing w:val="41"/>
          <w:sz w:val="24"/>
          <w:szCs w:val="24"/>
        </w:rPr>
        <w:t xml:space="preserve"> </w:t>
      </w:r>
      <w:r w:rsidRPr="005762EA">
        <w:rPr>
          <w:rFonts w:ascii="Times New Roman" w:hAnsi="Times New Roman"/>
          <w:sz w:val="24"/>
          <w:szCs w:val="24"/>
        </w:rPr>
        <w:t>с</w:t>
      </w:r>
      <w:r w:rsidRPr="005762EA">
        <w:rPr>
          <w:rFonts w:ascii="Times New Roman" w:hAnsi="Times New Roman"/>
          <w:spacing w:val="40"/>
          <w:sz w:val="24"/>
          <w:szCs w:val="24"/>
        </w:rPr>
        <w:t xml:space="preserve"> </w:t>
      </w:r>
      <w:r w:rsidRPr="005762EA">
        <w:rPr>
          <w:rFonts w:ascii="Times New Roman" w:hAnsi="Times New Roman"/>
          <w:sz w:val="24"/>
          <w:szCs w:val="24"/>
        </w:rPr>
        <w:t>черчением,</w:t>
      </w:r>
      <w:r w:rsidRPr="005762EA">
        <w:rPr>
          <w:rFonts w:ascii="Times New Roman" w:hAnsi="Times New Roman"/>
          <w:spacing w:val="39"/>
          <w:sz w:val="24"/>
          <w:szCs w:val="24"/>
        </w:rPr>
        <w:t xml:space="preserve"> </w:t>
      </w:r>
      <w:r w:rsidRPr="005762EA">
        <w:rPr>
          <w:rFonts w:ascii="Times New Roman" w:hAnsi="Times New Roman"/>
          <w:sz w:val="24"/>
          <w:szCs w:val="24"/>
        </w:rPr>
        <w:t>компьютерной</w:t>
      </w:r>
      <w:r w:rsidRPr="005762EA">
        <w:rPr>
          <w:rFonts w:ascii="Times New Roman" w:hAnsi="Times New Roman"/>
          <w:spacing w:val="-67"/>
          <w:sz w:val="24"/>
          <w:szCs w:val="24"/>
        </w:rPr>
        <w:t xml:space="preserve"> </w:t>
      </w:r>
      <w:r w:rsidRPr="005762EA">
        <w:rPr>
          <w:rFonts w:ascii="Times New Roman" w:hAnsi="Times New Roman"/>
          <w:sz w:val="24"/>
          <w:szCs w:val="24"/>
        </w:rPr>
        <w:t>графикой</w:t>
      </w:r>
      <w:r w:rsidRPr="005762EA">
        <w:rPr>
          <w:rFonts w:ascii="Times New Roman" w:hAnsi="Times New Roman"/>
          <w:spacing w:val="-1"/>
          <w:sz w:val="24"/>
          <w:szCs w:val="24"/>
        </w:rPr>
        <w:t xml:space="preserve"> </w:t>
      </w:r>
      <w:r w:rsidRPr="005762EA">
        <w:rPr>
          <w:rFonts w:ascii="Times New Roman" w:hAnsi="Times New Roman"/>
          <w:sz w:val="24"/>
          <w:szCs w:val="24"/>
        </w:rPr>
        <w:t>их</w:t>
      </w:r>
      <w:r w:rsidRPr="005762EA">
        <w:rPr>
          <w:rFonts w:ascii="Times New Roman" w:hAnsi="Times New Roman"/>
          <w:spacing w:val="1"/>
          <w:sz w:val="24"/>
          <w:szCs w:val="24"/>
        </w:rPr>
        <w:t xml:space="preserve"> </w:t>
      </w:r>
      <w:r w:rsidRPr="005762EA">
        <w:rPr>
          <w:rFonts w:ascii="Times New Roman" w:hAnsi="Times New Roman"/>
          <w:sz w:val="24"/>
          <w:szCs w:val="24"/>
        </w:rPr>
        <w:t>востребованность</w:t>
      </w:r>
      <w:r w:rsidRPr="005762EA">
        <w:rPr>
          <w:rFonts w:ascii="Times New Roman" w:hAnsi="Times New Roman"/>
          <w:spacing w:val="-4"/>
          <w:sz w:val="24"/>
          <w:szCs w:val="24"/>
        </w:rPr>
        <w:t xml:space="preserve"> </w:t>
      </w:r>
      <w:r w:rsidRPr="005762EA">
        <w:rPr>
          <w:rFonts w:ascii="Times New Roman" w:hAnsi="Times New Roman"/>
          <w:sz w:val="24"/>
          <w:szCs w:val="24"/>
        </w:rPr>
        <w:t>на рынке труда.</w:t>
      </w:r>
    </w:p>
    <w:p w14:paraId="308DD41F"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w:t>
      </w:r>
      <w:r w:rsidRPr="005762EA">
        <w:rPr>
          <w:rFonts w:ascii="Times New Roman" w:hAnsi="Times New Roman"/>
          <w:spacing w:val="-2"/>
          <w:sz w:val="24"/>
          <w:szCs w:val="24"/>
        </w:rPr>
        <w:t xml:space="preserve"> </w:t>
      </w:r>
      <w:r w:rsidRPr="005762EA">
        <w:rPr>
          <w:rFonts w:ascii="Times New Roman" w:hAnsi="Times New Roman"/>
          <w:sz w:val="24"/>
          <w:szCs w:val="24"/>
        </w:rPr>
        <w:t>концу обучения</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b/>
          <w:sz w:val="24"/>
          <w:szCs w:val="24"/>
        </w:rPr>
        <w:t>7 классе</w:t>
      </w:r>
      <w:r w:rsidRPr="005762EA">
        <w:rPr>
          <w:rFonts w:ascii="Times New Roman" w:hAnsi="Times New Roman"/>
          <w:sz w:val="24"/>
          <w:szCs w:val="24"/>
        </w:rPr>
        <w:t>:</w:t>
      </w:r>
    </w:p>
    <w:p w14:paraId="4C0F801A"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4"/>
          <w:sz w:val="24"/>
          <w:szCs w:val="24"/>
        </w:rPr>
        <w:t xml:space="preserve"> </w:t>
      </w:r>
      <w:r w:rsidRPr="005762EA">
        <w:rPr>
          <w:rFonts w:ascii="Times New Roman" w:hAnsi="Times New Roman"/>
          <w:sz w:val="24"/>
          <w:szCs w:val="24"/>
        </w:rPr>
        <w:t>виды</w:t>
      </w:r>
      <w:r w:rsidRPr="005762EA">
        <w:rPr>
          <w:rFonts w:ascii="Times New Roman" w:hAnsi="Times New Roman"/>
          <w:spacing w:val="-2"/>
          <w:sz w:val="24"/>
          <w:szCs w:val="24"/>
        </w:rPr>
        <w:t xml:space="preserve"> </w:t>
      </w:r>
      <w:r w:rsidRPr="005762EA">
        <w:rPr>
          <w:rFonts w:ascii="Times New Roman" w:hAnsi="Times New Roman"/>
          <w:sz w:val="24"/>
          <w:szCs w:val="24"/>
        </w:rPr>
        <w:t>конструкторской</w:t>
      </w:r>
      <w:r w:rsidRPr="005762EA">
        <w:rPr>
          <w:rFonts w:ascii="Times New Roman" w:hAnsi="Times New Roman"/>
          <w:spacing w:val="-3"/>
          <w:sz w:val="24"/>
          <w:szCs w:val="24"/>
        </w:rPr>
        <w:t xml:space="preserve"> </w:t>
      </w:r>
      <w:r w:rsidRPr="005762EA">
        <w:rPr>
          <w:rFonts w:ascii="Times New Roman" w:hAnsi="Times New Roman"/>
          <w:sz w:val="24"/>
          <w:szCs w:val="24"/>
        </w:rPr>
        <w:t>документации;</w:t>
      </w:r>
    </w:p>
    <w:p w14:paraId="09B2534B"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 и характеризовать виды графических моделей;</w:t>
      </w:r>
      <w:r w:rsidRPr="005762EA">
        <w:rPr>
          <w:rFonts w:ascii="Times New Roman" w:hAnsi="Times New Roman"/>
          <w:spacing w:val="-67"/>
          <w:sz w:val="24"/>
          <w:szCs w:val="24"/>
        </w:rPr>
        <w:t xml:space="preserve"> </w:t>
      </w:r>
      <w:r w:rsidRPr="005762EA">
        <w:rPr>
          <w:rFonts w:ascii="Times New Roman" w:hAnsi="Times New Roman"/>
          <w:sz w:val="24"/>
          <w:szCs w:val="24"/>
        </w:rPr>
        <w:t>выполнять</w:t>
      </w:r>
      <w:r w:rsidRPr="005762EA">
        <w:rPr>
          <w:rFonts w:ascii="Times New Roman" w:hAnsi="Times New Roman"/>
          <w:spacing w:val="-5"/>
          <w:sz w:val="24"/>
          <w:szCs w:val="24"/>
        </w:rPr>
        <w:t xml:space="preserve"> </w:t>
      </w:r>
      <w:r w:rsidRPr="005762EA">
        <w:rPr>
          <w:rFonts w:ascii="Times New Roman" w:hAnsi="Times New Roman"/>
          <w:sz w:val="24"/>
          <w:szCs w:val="24"/>
        </w:rPr>
        <w:t>и оформлять</w:t>
      </w:r>
      <w:r w:rsidRPr="005762EA">
        <w:rPr>
          <w:rFonts w:ascii="Times New Roman" w:hAnsi="Times New Roman"/>
          <w:spacing w:val="-3"/>
          <w:sz w:val="24"/>
          <w:szCs w:val="24"/>
        </w:rPr>
        <w:t xml:space="preserve"> </w:t>
      </w:r>
      <w:r w:rsidRPr="005762EA">
        <w:rPr>
          <w:rFonts w:ascii="Times New Roman" w:hAnsi="Times New Roman"/>
          <w:sz w:val="24"/>
          <w:szCs w:val="24"/>
        </w:rPr>
        <w:t>сборочный чертеж;</w:t>
      </w:r>
    </w:p>
    <w:p w14:paraId="193222AA"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владеть</w:t>
      </w:r>
      <w:r w:rsidRPr="005762EA">
        <w:rPr>
          <w:rFonts w:ascii="Times New Roman" w:hAnsi="Times New Roman"/>
          <w:spacing w:val="14"/>
          <w:sz w:val="24"/>
          <w:szCs w:val="24"/>
        </w:rPr>
        <w:t xml:space="preserve"> </w:t>
      </w:r>
      <w:r w:rsidRPr="005762EA">
        <w:rPr>
          <w:rFonts w:ascii="Times New Roman" w:hAnsi="Times New Roman"/>
          <w:sz w:val="24"/>
          <w:szCs w:val="24"/>
        </w:rPr>
        <w:t>ручными</w:t>
      </w:r>
      <w:r w:rsidRPr="005762EA">
        <w:rPr>
          <w:rFonts w:ascii="Times New Roman" w:hAnsi="Times New Roman"/>
          <w:spacing w:val="15"/>
          <w:sz w:val="24"/>
          <w:szCs w:val="24"/>
        </w:rPr>
        <w:t xml:space="preserve"> </w:t>
      </w:r>
      <w:r w:rsidRPr="005762EA">
        <w:rPr>
          <w:rFonts w:ascii="Times New Roman" w:hAnsi="Times New Roman"/>
          <w:sz w:val="24"/>
          <w:szCs w:val="24"/>
        </w:rPr>
        <w:t>способами</w:t>
      </w:r>
      <w:r w:rsidRPr="005762EA">
        <w:rPr>
          <w:rFonts w:ascii="Times New Roman" w:hAnsi="Times New Roman"/>
          <w:spacing w:val="16"/>
          <w:sz w:val="24"/>
          <w:szCs w:val="24"/>
        </w:rPr>
        <w:t xml:space="preserve"> </w:t>
      </w:r>
      <w:r w:rsidRPr="005762EA">
        <w:rPr>
          <w:rFonts w:ascii="Times New Roman" w:hAnsi="Times New Roman"/>
          <w:sz w:val="24"/>
          <w:szCs w:val="24"/>
        </w:rPr>
        <w:t>вычерчивания</w:t>
      </w:r>
      <w:r w:rsidRPr="005762EA">
        <w:rPr>
          <w:rFonts w:ascii="Times New Roman" w:hAnsi="Times New Roman"/>
          <w:spacing w:val="17"/>
          <w:sz w:val="24"/>
          <w:szCs w:val="24"/>
        </w:rPr>
        <w:t xml:space="preserve"> </w:t>
      </w:r>
      <w:r w:rsidRPr="005762EA">
        <w:rPr>
          <w:rFonts w:ascii="Times New Roman" w:hAnsi="Times New Roman"/>
          <w:sz w:val="24"/>
          <w:szCs w:val="24"/>
        </w:rPr>
        <w:t>чертежей,</w:t>
      </w:r>
      <w:r w:rsidRPr="005762EA">
        <w:rPr>
          <w:rFonts w:ascii="Times New Roman" w:hAnsi="Times New Roman"/>
          <w:spacing w:val="14"/>
          <w:sz w:val="24"/>
          <w:szCs w:val="24"/>
        </w:rPr>
        <w:t xml:space="preserve"> </w:t>
      </w:r>
      <w:r w:rsidRPr="005762EA">
        <w:rPr>
          <w:rFonts w:ascii="Times New Roman" w:hAnsi="Times New Roman"/>
          <w:sz w:val="24"/>
          <w:szCs w:val="24"/>
        </w:rPr>
        <w:t>эскизов</w:t>
      </w:r>
      <w:r w:rsidRPr="005762EA">
        <w:rPr>
          <w:rFonts w:ascii="Times New Roman" w:hAnsi="Times New Roman"/>
          <w:spacing w:val="14"/>
          <w:sz w:val="24"/>
          <w:szCs w:val="24"/>
        </w:rPr>
        <w:t xml:space="preserve"> </w:t>
      </w:r>
      <w:r w:rsidRPr="005762EA">
        <w:rPr>
          <w:rFonts w:ascii="Times New Roman" w:hAnsi="Times New Roman"/>
          <w:sz w:val="24"/>
          <w:szCs w:val="24"/>
        </w:rPr>
        <w:t>и</w:t>
      </w:r>
      <w:r w:rsidRPr="005762EA">
        <w:rPr>
          <w:rFonts w:ascii="Times New Roman" w:hAnsi="Times New Roman"/>
          <w:spacing w:val="16"/>
          <w:sz w:val="24"/>
          <w:szCs w:val="24"/>
        </w:rPr>
        <w:t xml:space="preserve"> </w:t>
      </w:r>
      <w:r w:rsidRPr="005762EA">
        <w:rPr>
          <w:rFonts w:ascii="Times New Roman" w:hAnsi="Times New Roman"/>
          <w:sz w:val="24"/>
          <w:szCs w:val="24"/>
        </w:rPr>
        <w:t>технических</w:t>
      </w:r>
      <w:r w:rsidRPr="005762EA">
        <w:rPr>
          <w:rFonts w:ascii="Times New Roman" w:hAnsi="Times New Roman"/>
          <w:spacing w:val="-67"/>
          <w:sz w:val="24"/>
          <w:szCs w:val="24"/>
        </w:rPr>
        <w:t xml:space="preserve"> </w:t>
      </w:r>
      <w:r w:rsidRPr="005762EA">
        <w:rPr>
          <w:rFonts w:ascii="Times New Roman" w:hAnsi="Times New Roman"/>
          <w:sz w:val="24"/>
          <w:szCs w:val="24"/>
        </w:rPr>
        <w:t>рисунков</w:t>
      </w:r>
      <w:r w:rsidRPr="005762EA">
        <w:rPr>
          <w:rFonts w:ascii="Times New Roman" w:hAnsi="Times New Roman"/>
          <w:spacing w:val="-3"/>
          <w:sz w:val="24"/>
          <w:szCs w:val="24"/>
        </w:rPr>
        <w:t xml:space="preserve"> </w:t>
      </w:r>
      <w:r w:rsidRPr="005762EA">
        <w:rPr>
          <w:rFonts w:ascii="Times New Roman" w:hAnsi="Times New Roman"/>
          <w:sz w:val="24"/>
          <w:szCs w:val="24"/>
        </w:rPr>
        <w:t>деталей;</w:t>
      </w:r>
    </w:p>
    <w:p w14:paraId="33689300"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владеть</w:t>
      </w:r>
      <w:r w:rsidRPr="005762EA">
        <w:rPr>
          <w:rFonts w:ascii="Times New Roman" w:hAnsi="Times New Roman"/>
          <w:spacing w:val="56"/>
          <w:sz w:val="24"/>
          <w:szCs w:val="24"/>
        </w:rPr>
        <w:t xml:space="preserve"> </w:t>
      </w:r>
      <w:r w:rsidRPr="005762EA">
        <w:rPr>
          <w:rFonts w:ascii="Times New Roman" w:hAnsi="Times New Roman"/>
          <w:sz w:val="24"/>
          <w:szCs w:val="24"/>
        </w:rPr>
        <w:t>автоматизированными</w:t>
      </w:r>
      <w:r w:rsidRPr="005762EA">
        <w:rPr>
          <w:rFonts w:ascii="Times New Roman" w:hAnsi="Times New Roman"/>
          <w:spacing w:val="58"/>
          <w:sz w:val="24"/>
          <w:szCs w:val="24"/>
        </w:rPr>
        <w:t xml:space="preserve"> </w:t>
      </w:r>
      <w:r w:rsidRPr="005762EA">
        <w:rPr>
          <w:rFonts w:ascii="Times New Roman" w:hAnsi="Times New Roman"/>
          <w:sz w:val="24"/>
          <w:szCs w:val="24"/>
        </w:rPr>
        <w:t>способами</w:t>
      </w:r>
      <w:r w:rsidRPr="005762EA">
        <w:rPr>
          <w:rFonts w:ascii="Times New Roman" w:hAnsi="Times New Roman"/>
          <w:spacing w:val="58"/>
          <w:sz w:val="24"/>
          <w:szCs w:val="24"/>
        </w:rPr>
        <w:t xml:space="preserve"> </w:t>
      </w:r>
      <w:r w:rsidRPr="005762EA">
        <w:rPr>
          <w:rFonts w:ascii="Times New Roman" w:hAnsi="Times New Roman"/>
          <w:sz w:val="24"/>
          <w:szCs w:val="24"/>
        </w:rPr>
        <w:t>вычерчивания</w:t>
      </w:r>
      <w:r w:rsidRPr="005762EA">
        <w:rPr>
          <w:rFonts w:ascii="Times New Roman" w:hAnsi="Times New Roman"/>
          <w:spacing w:val="58"/>
          <w:sz w:val="24"/>
          <w:szCs w:val="24"/>
        </w:rPr>
        <w:t xml:space="preserve"> </w:t>
      </w:r>
      <w:r w:rsidRPr="005762EA">
        <w:rPr>
          <w:rFonts w:ascii="Times New Roman" w:hAnsi="Times New Roman"/>
          <w:sz w:val="24"/>
          <w:szCs w:val="24"/>
        </w:rPr>
        <w:t>чертежей,</w:t>
      </w:r>
      <w:r w:rsidRPr="005762EA">
        <w:rPr>
          <w:rFonts w:ascii="Times New Roman" w:hAnsi="Times New Roman"/>
          <w:spacing w:val="57"/>
          <w:sz w:val="24"/>
          <w:szCs w:val="24"/>
        </w:rPr>
        <w:t xml:space="preserve"> </w:t>
      </w:r>
      <w:r w:rsidRPr="005762EA">
        <w:rPr>
          <w:rFonts w:ascii="Times New Roman" w:hAnsi="Times New Roman"/>
          <w:sz w:val="24"/>
          <w:szCs w:val="24"/>
        </w:rPr>
        <w:t>эскизов</w:t>
      </w:r>
      <w:r w:rsidRPr="005762EA">
        <w:rPr>
          <w:rFonts w:ascii="Times New Roman" w:hAnsi="Times New Roman"/>
          <w:spacing w:val="-67"/>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технических</w:t>
      </w:r>
      <w:r w:rsidRPr="005762EA">
        <w:rPr>
          <w:rFonts w:ascii="Times New Roman" w:hAnsi="Times New Roman"/>
          <w:spacing w:val="1"/>
          <w:sz w:val="24"/>
          <w:szCs w:val="24"/>
        </w:rPr>
        <w:t xml:space="preserve"> </w:t>
      </w:r>
      <w:r w:rsidRPr="005762EA">
        <w:rPr>
          <w:rFonts w:ascii="Times New Roman" w:hAnsi="Times New Roman"/>
          <w:sz w:val="24"/>
          <w:szCs w:val="24"/>
        </w:rPr>
        <w:t>рисунков;</w:t>
      </w:r>
    </w:p>
    <w:p w14:paraId="4DDC262A"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уметь</w:t>
      </w:r>
      <w:r w:rsidRPr="005762EA">
        <w:rPr>
          <w:rFonts w:ascii="Times New Roman" w:hAnsi="Times New Roman"/>
          <w:spacing w:val="-2"/>
          <w:sz w:val="24"/>
          <w:szCs w:val="24"/>
        </w:rPr>
        <w:t xml:space="preserve"> </w:t>
      </w:r>
      <w:r w:rsidRPr="005762EA">
        <w:rPr>
          <w:rFonts w:ascii="Times New Roman" w:hAnsi="Times New Roman"/>
          <w:sz w:val="24"/>
          <w:szCs w:val="24"/>
        </w:rPr>
        <w:t>читать</w:t>
      </w:r>
      <w:r w:rsidRPr="005762EA">
        <w:rPr>
          <w:rFonts w:ascii="Times New Roman" w:hAnsi="Times New Roman"/>
          <w:spacing w:val="-2"/>
          <w:sz w:val="24"/>
          <w:szCs w:val="24"/>
        </w:rPr>
        <w:t xml:space="preserve"> </w:t>
      </w:r>
      <w:r w:rsidRPr="005762EA">
        <w:rPr>
          <w:rFonts w:ascii="Times New Roman" w:hAnsi="Times New Roman"/>
          <w:sz w:val="24"/>
          <w:szCs w:val="24"/>
        </w:rPr>
        <w:t>чертежи</w:t>
      </w:r>
      <w:r w:rsidRPr="005762EA">
        <w:rPr>
          <w:rFonts w:ascii="Times New Roman" w:hAnsi="Times New Roman"/>
          <w:spacing w:val="1"/>
          <w:sz w:val="24"/>
          <w:szCs w:val="24"/>
        </w:rPr>
        <w:t xml:space="preserve"> </w:t>
      </w:r>
      <w:r w:rsidRPr="005762EA">
        <w:rPr>
          <w:rFonts w:ascii="Times New Roman" w:hAnsi="Times New Roman"/>
          <w:sz w:val="24"/>
          <w:szCs w:val="24"/>
        </w:rPr>
        <w:t>деталей</w:t>
      </w:r>
      <w:r w:rsidRPr="005762EA">
        <w:rPr>
          <w:rFonts w:ascii="Times New Roman" w:hAnsi="Times New Roman"/>
          <w:spacing w:val="-3"/>
          <w:sz w:val="24"/>
          <w:szCs w:val="24"/>
        </w:rPr>
        <w:t xml:space="preserve"> </w:t>
      </w:r>
      <w:r w:rsidRPr="005762EA">
        <w:rPr>
          <w:rFonts w:ascii="Times New Roman" w:hAnsi="Times New Roman"/>
          <w:sz w:val="24"/>
          <w:szCs w:val="24"/>
        </w:rPr>
        <w:t>и осуществлять</w:t>
      </w:r>
      <w:r w:rsidRPr="005762EA">
        <w:rPr>
          <w:rFonts w:ascii="Times New Roman" w:hAnsi="Times New Roman"/>
          <w:spacing w:val="-2"/>
          <w:sz w:val="24"/>
          <w:szCs w:val="24"/>
        </w:rPr>
        <w:t xml:space="preserve"> </w:t>
      </w:r>
      <w:r w:rsidRPr="005762EA">
        <w:rPr>
          <w:rFonts w:ascii="Times New Roman" w:hAnsi="Times New Roman"/>
          <w:sz w:val="24"/>
          <w:szCs w:val="24"/>
        </w:rPr>
        <w:t>расчеты</w:t>
      </w:r>
      <w:r w:rsidRPr="005762EA">
        <w:rPr>
          <w:rFonts w:ascii="Times New Roman" w:hAnsi="Times New Roman"/>
          <w:spacing w:val="-4"/>
          <w:sz w:val="24"/>
          <w:szCs w:val="24"/>
        </w:rPr>
        <w:t xml:space="preserve"> </w:t>
      </w:r>
      <w:r w:rsidRPr="005762EA">
        <w:rPr>
          <w:rFonts w:ascii="Times New Roman" w:hAnsi="Times New Roman"/>
          <w:sz w:val="24"/>
          <w:szCs w:val="24"/>
        </w:rPr>
        <w:t>по</w:t>
      </w:r>
      <w:r w:rsidRPr="005762EA">
        <w:rPr>
          <w:rFonts w:ascii="Times New Roman" w:hAnsi="Times New Roman"/>
          <w:spacing w:val="-3"/>
          <w:sz w:val="24"/>
          <w:szCs w:val="24"/>
        </w:rPr>
        <w:t xml:space="preserve"> </w:t>
      </w:r>
      <w:r w:rsidRPr="005762EA">
        <w:rPr>
          <w:rFonts w:ascii="Times New Roman" w:hAnsi="Times New Roman"/>
          <w:sz w:val="24"/>
          <w:szCs w:val="24"/>
        </w:rPr>
        <w:t>чертежам;</w:t>
      </w:r>
    </w:p>
    <w:p w14:paraId="4D1FEF9B"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39"/>
          <w:sz w:val="24"/>
          <w:szCs w:val="24"/>
        </w:rPr>
        <w:t xml:space="preserve"> </w:t>
      </w:r>
      <w:r w:rsidRPr="005762EA">
        <w:rPr>
          <w:rFonts w:ascii="Times New Roman" w:hAnsi="Times New Roman"/>
          <w:sz w:val="24"/>
          <w:szCs w:val="24"/>
        </w:rPr>
        <w:t>мир</w:t>
      </w:r>
      <w:r w:rsidRPr="005762EA">
        <w:rPr>
          <w:rFonts w:ascii="Times New Roman" w:hAnsi="Times New Roman"/>
          <w:spacing w:val="38"/>
          <w:sz w:val="24"/>
          <w:szCs w:val="24"/>
        </w:rPr>
        <w:t xml:space="preserve"> </w:t>
      </w:r>
      <w:r w:rsidRPr="005762EA">
        <w:rPr>
          <w:rFonts w:ascii="Times New Roman" w:hAnsi="Times New Roman"/>
          <w:sz w:val="24"/>
          <w:szCs w:val="24"/>
        </w:rPr>
        <w:t>профессий,</w:t>
      </w:r>
      <w:r w:rsidRPr="005762EA">
        <w:rPr>
          <w:rFonts w:ascii="Times New Roman" w:hAnsi="Times New Roman"/>
          <w:spacing w:val="39"/>
          <w:sz w:val="24"/>
          <w:szCs w:val="24"/>
        </w:rPr>
        <w:t xml:space="preserve"> </w:t>
      </w:r>
      <w:r w:rsidRPr="005762EA">
        <w:rPr>
          <w:rFonts w:ascii="Times New Roman" w:hAnsi="Times New Roman"/>
          <w:sz w:val="24"/>
          <w:szCs w:val="24"/>
        </w:rPr>
        <w:t>связанных</w:t>
      </w:r>
      <w:r w:rsidRPr="005762EA">
        <w:rPr>
          <w:rFonts w:ascii="Times New Roman" w:hAnsi="Times New Roman"/>
          <w:spacing w:val="41"/>
          <w:sz w:val="24"/>
          <w:szCs w:val="24"/>
        </w:rPr>
        <w:t xml:space="preserve"> </w:t>
      </w:r>
      <w:r w:rsidRPr="005762EA">
        <w:rPr>
          <w:rFonts w:ascii="Times New Roman" w:hAnsi="Times New Roman"/>
          <w:sz w:val="24"/>
          <w:szCs w:val="24"/>
        </w:rPr>
        <w:t>с</w:t>
      </w:r>
      <w:r w:rsidRPr="005762EA">
        <w:rPr>
          <w:rFonts w:ascii="Times New Roman" w:hAnsi="Times New Roman"/>
          <w:spacing w:val="40"/>
          <w:sz w:val="24"/>
          <w:szCs w:val="24"/>
        </w:rPr>
        <w:t xml:space="preserve"> </w:t>
      </w:r>
      <w:r w:rsidRPr="005762EA">
        <w:rPr>
          <w:rFonts w:ascii="Times New Roman" w:hAnsi="Times New Roman"/>
          <w:sz w:val="24"/>
          <w:szCs w:val="24"/>
        </w:rPr>
        <w:t>черчением,</w:t>
      </w:r>
      <w:r w:rsidRPr="005762EA">
        <w:rPr>
          <w:rFonts w:ascii="Times New Roman" w:hAnsi="Times New Roman"/>
          <w:spacing w:val="39"/>
          <w:sz w:val="24"/>
          <w:szCs w:val="24"/>
        </w:rPr>
        <w:t xml:space="preserve"> </w:t>
      </w:r>
      <w:r w:rsidRPr="005762EA">
        <w:rPr>
          <w:rFonts w:ascii="Times New Roman" w:hAnsi="Times New Roman"/>
          <w:sz w:val="24"/>
          <w:szCs w:val="24"/>
        </w:rPr>
        <w:t>компьютерной</w:t>
      </w:r>
      <w:r w:rsidRPr="005762EA">
        <w:rPr>
          <w:rFonts w:ascii="Times New Roman" w:hAnsi="Times New Roman"/>
          <w:spacing w:val="-67"/>
          <w:sz w:val="24"/>
          <w:szCs w:val="24"/>
        </w:rPr>
        <w:t xml:space="preserve"> </w:t>
      </w:r>
      <w:r w:rsidRPr="005762EA">
        <w:rPr>
          <w:rFonts w:ascii="Times New Roman" w:hAnsi="Times New Roman"/>
          <w:sz w:val="24"/>
          <w:szCs w:val="24"/>
        </w:rPr>
        <w:t>графикой</w:t>
      </w:r>
      <w:r w:rsidRPr="005762EA">
        <w:rPr>
          <w:rFonts w:ascii="Times New Roman" w:hAnsi="Times New Roman"/>
          <w:spacing w:val="-1"/>
          <w:sz w:val="24"/>
          <w:szCs w:val="24"/>
        </w:rPr>
        <w:t xml:space="preserve"> </w:t>
      </w:r>
      <w:r w:rsidRPr="005762EA">
        <w:rPr>
          <w:rFonts w:ascii="Times New Roman" w:hAnsi="Times New Roman"/>
          <w:sz w:val="24"/>
          <w:szCs w:val="24"/>
        </w:rPr>
        <w:t>их</w:t>
      </w:r>
      <w:r w:rsidRPr="005762EA">
        <w:rPr>
          <w:rFonts w:ascii="Times New Roman" w:hAnsi="Times New Roman"/>
          <w:spacing w:val="1"/>
          <w:sz w:val="24"/>
          <w:szCs w:val="24"/>
        </w:rPr>
        <w:t xml:space="preserve"> </w:t>
      </w:r>
      <w:r w:rsidRPr="005762EA">
        <w:rPr>
          <w:rFonts w:ascii="Times New Roman" w:hAnsi="Times New Roman"/>
          <w:sz w:val="24"/>
          <w:szCs w:val="24"/>
        </w:rPr>
        <w:t>востребованность</w:t>
      </w:r>
      <w:r w:rsidRPr="005762EA">
        <w:rPr>
          <w:rFonts w:ascii="Times New Roman" w:hAnsi="Times New Roman"/>
          <w:spacing w:val="-4"/>
          <w:sz w:val="24"/>
          <w:szCs w:val="24"/>
        </w:rPr>
        <w:t xml:space="preserve"> </w:t>
      </w:r>
      <w:r w:rsidRPr="005762EA">
        <w:rPr>
          <w:rFonts w:ascii="Times New Roman" w:hAnsi="Times New Roman"/>
          <w:sz w:val="24"/>
          <w:szCs w:val="24"/>
        </w:rPr>
        <w:t>на рынке труда.</w:t>
      </w:r>
    </w:p>
    <w:p w14:paraId="5D37EF9D"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w:t>
      </w:r>
      <w:r w:rsidRPr="005762EA">
        <w:rPr>
          <w:rFonts w:ascii="Times New Roman" w:hAnsi="Times New Roman"/>
          <w:spacing w:val="-2"/>
          <w:sz w:val="24"/>
          <w:szCs w:val="24"/>
        </w:rPr>
        <w:t xml:space="preserve"> </w:t>
      </w:r>
      <w:r w:rsidRPr="005762EA">
        <w:rPr>
          <w:rFonts w:ascii="Times New Roman" w:hAnsi="Times New Roman"/>
          <w:sz w:val="24"/>
          <w:szCs w:val="24"/>
        </w:rPr>
        <w:t>концу обучения</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b/>
          <w:sz w:val="24"/>
          <w:szCs w:val="24"/>
        </w:rPr>
        <w:t>8 классе</w:t>
      </w:r>
      <w:r w:rsidRPr="005762EA">
        <w:rPr>
          <w:rFonts w:ascii="Times New Roman" w:hAnsi="Times New Roman"/>
          <w:sz w:val="24"/>
          <w:szCs w:val="24"/>
        </w:rPr>
        <w:t>:</w:t>
      </w:r>
    </w:p>
    <w:p w14:paraId="45F03FDD"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использовать</w:t>
      </w:r>
      <w:r w:rsidRPr="005762EA">
        <w:rPr>
          <w:rFonts w:ascii="Times New Roman" w:hAnsi="Times New Roman"/>
          <w:sz w:val="24"/>
          <w:szCs w:val="24"/>
        </w:rPr>
        <w:tab/>
        <w:t>программное</w:t>
      </w:r>
      <w:r w:rsidRPr="005762EA">
        <w:rPr>
          <w:rFonts w:ascii="Times New Roman" w:hAnsi="Times New Roman"/>
          <w:sz w:val="24"/>
          <w:szCs w:val="24"/>
        </w:rPr>
        <w:tab/>
        <w:t>обеспечение</w:t>
      </w:r>
      <w:r w:rsidRPr="005762EA">
        <w:rPr>
          <w:rFonts w:ascii="Times New Roman" w:hAnsi="Times New Roman"/>
          <w:sz w:val="24"/>
          <w:szCs w:val="24"/>
        </w:rPr>
        <w:tab/>
        <w:t>для</w:t>
      </w:r>
      <w:r w:rsidRPr="005762EA">
        <w:rPr>
          <w:rFonts w:ascii="Times New Roman" w:hAnsi="Times New Roman"/>
          <w:sz w:val="24"/>
          <w:szCs w:val="24"/>
        </w:rPr>
        <w:tab/>
        <w:t>создания</w:t>
      </w:r>
      <w:r w:rsidRPr="005762EA">
        <w:rPr>
          <w:rFonts w:ascii="Times New Roman" w:hAnsi="Times New Roman"/>
          <w:sz w:val="24"/>
          <w:szCs w:val="24"/>
        </w:rPr>
        <w:tab/>
      </w:r>
      <w:r w:rsidRPr="005762EA">
        <w:rPr>
          <w:rFonts w:ascii="Times New Roman" w:hAnsi="Times New Roman"/>
          <w:spacing w:val="-1"/>
          <w:sz w:val="24"/>
          <w:szCs w:val="24"/>
        </w:rPr>
        <w:t>проектной</w:t>
      </w:r>
      <w:r w:rsidRPr="005762EA">
        <w:rPr>
          <w:rFonts w:ascii="Times New Roman" w:hAnsi="Times New Roman"/>
          <w:spacing w:val="-67"/>
          <w:sz w:val="24"/>
          <w:szCs w:val="24"/>
        </w:rPr>
        <w:t xml:space="preserve"> </w:t>
      </w:r>
      <w:r w:rsidRPr="005762EA">
        <w:rPr>
          <w:rFonts w:ascii="Times New Roman" w:hAnsi="Times New Roman"/>
          <w:sz w:val="24"/>
          <w:szCs w:val="24"/>
        </w:rPr>
        <w:t>документации;</w:t>
      </w:r>
    </w:p>
    <w:p w14:paraId="2CCED55B"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создавать</w:t>
      </w:r>
      <w:r w:rsidRPr="005762EA">
        <w:rPr>
          <w:rFonts w:ascii="Times New Roman" w:hAnsi="Times New Roman"/>
          <w:spacing w:val="-5"/>
          <w:sz w:val="24"/>
          <w:szCs w:val="24"/>
        </w:rPr>
        <w:t xml:space="preserve"> </w:t>
      </w:r>
      <w:r w:rsidRPr="005762EA">
        <w:rPr>
          <w:rFonts w:ascii="Times New Roman" w:hAnsi="Times New Roman"/>
          <w:sz w:val="24"/>
          <w:szCs w:val="24"/>
        </w:rPr>
        <w:t>различные</w:t>
      </w:r>
      <w:r w:rsidRPr="005762EA">
        <w:rPr>
          <w:rFonts w:ascii="Times New Roman" w:hAnsi="Times New Roman"/>
          <w:spacing w:val="-2"/>
          <w:sz w:val="24"/>
          <w:szCs w:val="24"/>
        </w:rPr>
        <w:t xml:space="preserve"> </w:t>
      </w:r>
      <w:r w:rsidRPr="005762EA">
        <w:rPr>
          <w:rFonts w:ascii="Times New Roman" w:hAnsi="Times New Roman"/>
          <w:sz w:val="24"/>
          <w:szCs w:val="24"/>
        </w:rPr>
        <w:t>виды</w:t>
      </w:r>
      <w:r w:rsidRPr="005762EA">
        <w:rPr>
          <w:rFonts w:ascii="Times New Roman" w:hAnsi="Times New Roman"/>
          <w:spacing w:val="-2"/>
          <w:sz w:val="24"/>
          <w:szCs w:val="24"/>
        </w:rPr>
        <w:t xml:space="preserve"> </w:t>
      </w:r>
      <w:r w:rsidRPr="005762EA">
        <w:rPr>
          <w:rFonts w:ascii="Times New Roman" w:hAnsi="Times New Roman"/>
          <w:sz w:val="24"/>
          <w:szCs w:val="24"/>
        </w:rPr>
        <w:t>документов;</w:t>
      </w:r>
    </w:p>
    <w:p w14:paraId="15DBD642"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владеть</w:t>
      </w:r>
      <w:r w:rsidRPr="005762EA">
        <w:rPr>
          <w:rFonts w:ascii="Times New Roman" w:hAnsi="Times New Roman"/>
          <w:spacing w:val="20"/>
          <w:sz w:val="24"/>
          <w:szCs w:val="24"/>
        </w:rPr>
        <w:t xml:space="preserve"> </w:t>
      </w:r>
      <w:r w:rsidRPr="005762EA">
        <w:rPr>
          <w:rFonts w:ascii="Times New Roman" w:hAnsi="Times New Roman"/>
          <w:sz w:val="24"/>
          <w:szCs w:val="24"/>
        </w:rPr>
        <w:t>способами</w:t>
      </w:r>
      <w:r w:rsidRPr="005762EA">
        <w:rPr>
          <w:rFonts w:ascii="Times New Roman" w:hAnsi="Times New Roman"/>
          <w:spacing w:val="19"/>
          <w:sz w:val="24"/>
          <w:szCs w:val="24"/>
        </w:rPr>
        <w:t xml:space="preserve"> </w:t>
      </w:r>
      <w:r w:rsidRPr="005762EA">
        <w:rPr>
          <w:rFonts w:ascii="Times New Roman" w:hAnsi="Times New Roman"/>
          <w:sz w:val="24"/>
          <w:szCs w:val="24"/>
        </w:rPr>
        <w:t>создания,</w:t>
      </w:r>
      <w:r w:rsidRPr="005762EA">
        <w:rPr>
          <w:rFonts w:ascii="Times New Roman" w:hAnsi="Times New Roman"/>
          <w:spacing w:val="19"/>
          <w:sz w:val="24"/>
          <w:szCs w:val="24"/>
        </w:rPr>
        <w:t xml:space="preserve"> </w:t>
      </w:r>
      <w:r w:rsidRPr="005762EA">
        <w:rPr>
          <w:rFonts w:ascii="Times New Roman" w:hAnsi="Times New Roman"/>
          <w:sz w:val="24"/>
          <w:szCs w:val="24"/>
        </w:rPr>
        <w:t>редактирования</w:t>
      </w:r>
      <w:r w:rsidRPr="005762EA">
        <w:rPr>
          <w:rFonts w:ascii="Times New Roman" w:hAnsi="Times New Roman"/>
          <w:spacing w:val="22"/>
          <w:sz w:val="24"/>
          <w:szCs w:val="24"/>
        </w:rPr>
        <w:t xml:space="preserve"> </w:t>
      </w:r>
      <w:r w:rsidRPr="005762EA">
        <w:rPr>
          <w:rFonts w:ascii="Times New Roman" w:hAnsi="Times New Roman"/>
          <w:sz w:val="24"/>
          <w:szCs w:val="24"/>
        </w:rPr>
        <w:t>и</w:t>
      </w:r>
      <w:r w:rsidRPr="005762EA">
        <w:rPr>
          <w:rFonts w:ascii="Times New Roman" w:hAnsi="Times New Roman"/>
          <w:spacing w:val="22"/>
          <w:sz w:val="24"/>
          <w:szCs w:val="24"/>
        </w:rPr>
        <w:t xml:space="preserve"> </w:t>
      </w:r>
      <w:r w:rsidRPr="005762EA">
        <w:rPr>
          <w:rFonts w:ascii="Times New Roman" w:hAnsi="Times New Roman"/>
          <w:sz w:val="24"/>
          <w:szCs w:val="24"/>
        </w:rPr>
        <w:t>трансформации</w:t>
      </w:r>
      <w:r w:rsidRPr="005762EA">
        <w:rPr>
          <w:rFonts w:ascii="Times New Roman" w:hAnsi="Times New Roman"/>
          <w:spacing w:val="22"/>
          <w:sz w:val="24"/>
          <w:szCs w:val="24"/>
        </w:rPr>
        <w:t xml:space="preserve"> </w:t>
      </w:r>
      <w:r w:rsidRPr="005762EA">
        <w:rPr>
          <w:rFonts w:ascii="Times New Roman" w:hAnsi="Times New Roman"/>
          <w:sz w:val="24"/>
          <w:szCs w:val="24"/>
        </w:rPr>
        <w:t>графических</w:t>
      </w:r>
      <w:r w:rsidRPr="005762EA">
        <w:rPr>
          <w:rFonts w:ascii="Times New Roman" w:hAnsi="Times New Roman"/>
          <w:spacing w:val="-67"/>
          <w:sz w:val="24"/>
          <w:szCs w:val="24"/>
        </w:rPr>
        <w:t xml:space="preserve"> </w:t>
      </w:r>
      <w:r w:rsidRPr="005762EA">
        <w:rPr>
          <w:rFonts w:ascii="Times New Roman" w:hAnsi="Times New Roman"/>
          <w:sz w:val="24"/>
          <w:szCs w:val="24"/>
        </w:rPr>
        <w:t>объектов;</w:t>
      </w:r>
    </w:p>
    <w:p w14:paraId="2DB75F6B"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pacing w:val="-2"/>
          <w:sz w:val="24"/>
          <w:szCs w:val="24"/>
        </w:rPr>
        <w:t>выполнять</w:t>
      </w:r>
      <w:r w:rsidRPr="005762EA">
        <w:rPr>
          <w:rFonts w:ascii="Times New Roman" w:hAnsi="Times New Roman"/>
          <w:spacing w:val="-19"/>
          <w:sz w:val="24"/>
          <w:szCs w:val="24"/>
        </w:rPr>
        <w:t xml:space="preserve"> </w:t>
      </w:r>
      <w:r w:rsidRPr="005762EA">
        <w:rPr>
          <w:rFonts w:ascii="Times New Roman" w:hAnsi="Times New Roman"/>
          <w:spacing w:val="-2"/>
          <w:sz w:val="24"/>
          <w:szCs w:val="24"/>
        </w:rPr>
        <w:t>эскизы,</w:t>
      </w:r>
      <w:r w:rsidRPr="005762EA">
        <w:rPr>
          <w:rFonts w:ascii="Times New Roman" w:hAnsi="Times New Roman"/>
          <w:spacing w:val="-18"/>
          <w:sz w:val="24"/>
          <w:szCs w:val="24"/>
        </w:rPr>
        <w:t xml:space="preserve"> </w:t>
      </w:r>
      <w:r w:rsidRPr="005762EA">
        <w:rPr>
          <w:rFonts w:ascii="Times New Roman" w:hAnsi="Times New Roman"/>
          <w:spacing w:val="-2"/>
          <w:sz w:val="24"/>
          <w:szCs w:val="24"/>
        </w:rPr>
        <w:t>схемы,</w:t>
      </w:r>
      <w:r w:rsidRPr="005762EA">
        <w:rPr>
          <w:rFonts w:ascii="Times New Roman" w:hAnsi="Times New Roman"/>
          <w:spacing w:val="-17"/>
          <w:sz w:val="24"/>
          <w:szCs w:val="24"/>
        </w:rPr>
        <w:t xml:space="preserve"> </w:t>
      </w:r>
      <w:r w:rsidRPr="005762EA">
        <w:rPr>
          <w:rFonts w:ascii="Times New Roman" w:hAnsi="Times New Roman"/>
          <w:spacing w:val="-2"/>
          <w:sz w:val="24"/>
          <w:szCs w:val="24"/>
        </w:rPr>
        <w:t>чертежи</w:t>
      </w:r>
      <w:r w:rsidRPr="005762EA">
        <w:rPr>
          <w:rFonts w:ascii="Times New Roman" w:hAnsi="Times New Roman"/>
          <w:spacing w:val="-17"/>
          <w:sz w:val="24"/>
          <w:szCs w:val="24"/>
        </w:rPr>
        <w:t xml:space="preserve"> </w:t>
      </w:r>
      <w:r w:rsidRPr="005762EA">
        <w:rPr>
          <w:rFonts w:ascii="Times New Roman" w:hAnsi="Times New Roman"/>
          <w:spacing w:val="-2"/>
          <w:sz w:val="24"/>
          <w:szCs w:val="24"/>
        </w:rPr>
        <w:t>с</w:t>
      </w:r>
      <w:r w:rsidRPr="005762EA">
        <w:rPr>
          <w:rFonts w:ascii="Times New Roman" w:hAnsi="Times New Roman"/>
          <w:spacing w:val="-16"/>
          <w:sz w:val="24"/>
          <w:szCs w:val="24"/>
        </w:rPr>
        <w:t xml:space="preserve"> </w:t>
      </w:r>
      <w:r w:rsidRPr="005762EA">
        <w:rPr>
          <w:rFonts w:ascii="Times New Roman" w:hAnsi="Times New Roman"/>
          <w:spacing w:val="-2"/>
          <w:sz w:val="24"/>
          <w:szCs w:val="24"/>
        </w:rPr>
        <w:t>использованием</w:t>
      </w:r>
      <w:r w:rsidRPr="005762EA">
        <w:rPr>
          <w:rFonts w:ascii="Times New Roman" w:hAnsi="Times New Roman"/>
          <w:spacing w:val="-18"/>
          <w:sz w:val="24"/>
          <w:szCs w:val="24"/>
        </w:rPr>
        <w:t xml:space="preserve"> </w:t>
      </w:r>
      <w:r w:rsidRPr="005762EA">
        <w:rPr>
          <w:rFonts w:ascii="Times New Roman" w:hAnsi="Times New Roman"/>
          <w:spacing w:val="-1"/>
          <w:sz w:val="24"/>
          <w:szCs w:val="24"/>
        </w:rPr>
        <w:t>чертежных</w:t>
      </w:r>
      <w:r w:rsidRPr="005762EA">
        <w:rPr>
          <w:rFonts w:ascii="Times New Roman" w:hAnsi="Times New Roman"/>
          <w:spacing w:val="-11"/>
          <w:sz w:val="24"/>
          <w:szCs w:val="24"/>
        </w:rPr>
        <w:t xml:space="preserve"> </w:t>
      </w:r>
      <w:r w:rsidRPr="005762EA">
        <w:rPr>
          <w:rFonts w:ascii="Times New Roman" w:hAnsi="Times New Roman"/>
          <w:spacing w:val="-1"/>
          <w:sz w:val="24"/>
          <w:szCs w:val="24"/>
        </w:rPr>
        <w:t>инструментов</w:t>
      </w:r>
      <w:r w:rsidRPr="005762EA">
        <w:rPr>
          <w:rFonts w:ascii="Times New Roman" w:hAnsi="Times New Roman"/>
          <w:spacing w:val="-67"/>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приспособлений</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(или)</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использованием</w:t>
      </w:r>
      <w:r w:rsidRPr="005762EA">
        <w:rPr>
          <w:rFonts w:ascii="Times New Roman" w:hAnsi="Times New Roman"/>
          <w:spacing w:val="-1"/>
          <w:sz w:val="24"/>
          <w:szCs w:val="24"/>
        </w:rPr>
        <w:t xml:space="preserve"> </w:t>
      </w:r>
      <w:r w:rsidRPr="005762EA">
        <w:rPr>
          <w:rFonts w:ascii="Times New Roman" w:hAnsi="Times New Roman"/>
          <w:sz w:val="24"/>
          <w:szCs w:val="24"/>
        </w:rPr>
        <w:t>программного</w:t>
      </w:r>
      <w:r w:rsidRPr="005762EA">
        <w:rPr>
          <w:rFonts w:ascii="Times New Roman" w:hAnsi="Times New Roman"/>
          <w:spacing w:val="-4"/>
          <w:sz w:val="24"/>
          <w:szCs w:val="24"/>
        </w:rPr>
        <w:t xml:space="preserve"> </w:t>
      </w:r>
      <w:r w:rsidRPr="005762EA">
        <w:rPr>
          <w:rFonts w:ascii="Times New Roman" w:hAnsi="Times New Roman"/>
          <w:sz w:val="24"/>
          <w:szCs w:val="24"/>
        </w:rPr>
        <w:t>обеспечения;</w:t>
      </w:r>
    </w:p>
    <w:p w14:paraId="6ED4639C"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создавать</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2"/>
          <w:sz w:val="24"/>
          <w:szCs w:val="24"/>
        </w:rPr>
        <w:t xml:space="preserve"> </w:t>
      </w:r>
      <w:r w:rsidRPr="005762EA">
        <w:rPr>
          <w:rFonts w:ascii="Times New Roman" w:hAnsi="Times New Roman"/>
          <w:sz w:val="24"/>
          <w:szCs w:val="24"/>
        </w:rPr>
        <w:t>редактировать</w:t>
      </w:r>
      <w:r w:rsidRPr="005762EA">
        <w:rPr>
          <w:rFonts w:ascii="Times New Roman" w:hAnsi="Times New Roman"/>
          <w:spacing w:val="-4"/>
          <w:sz w:val="24"/>
          <w:szCs w:val="24"/>
        </w:rPr>
        <w:t xml:space="preserve"> </w:t>
      </w:r>
      <w:r w:rsidRPr="005762EA">
        <w:rPr>
          <w:rFonts w:ascii="Times New Roman" w:hAnsi="Times New Roman"/>
          <w:sz w:val="24"/>
          <w:szCs w:val="24"/>
        </w:rPr>
        <w:t>сложные</w:t>
      </w:r>
      <w:r w:rsidRPr="005762EA">
        <w:rPr>
          <w:rFonts w:ascii="Times New Roman" w:hAnsi="Times New Roman"/>
          <w:spacing w:val="-2"/>
          <w:sz w:val="24"/>
          <w:szCs w:val="24"/>
        </w:rPr>
        <w:t xml:space="preserve"> </w:t>
      </w:r>
      <w:r w:rsidRPr="005762EA">
        <w:rPr>
          <w:rFonts w:ascii="Times New Roman" w:hAnsi="Times New Roman"/>
          <w:sz w:val="24"/>
          <w:szCs w:val="24"/>
        </w:rPr>
        <w:t>3D-модели</w:t>
      </w:r>
      <w:r w:rsidRPr="005762EA">
        <w:rPr>
          <w:rFonts w:ascii="Times New Roman" w:hAnsi="Times New Roman"/>
          <w:spacing w:val="-2"/>
          <w:sz w:val="24"/>
          <w:szCs w:val="24"/>
        </w:rPr>
        <w:t xml:space="preserve"> </w:t>
      </w:r>
      <w:r w:rsidRPr="005762EA">
        <w:rPr>
          <w:rFonts w:ascii="Times New Roman" w:hAnsi="Times New Roman"/>
          <w:sz w:val="24"/>
          <w:szCs w:val="24"/>
        </w:rPr>
        <w:t>и</w:t>
      </w:r>
      <w:r w:rsidRPr="005762EA">
        <w:rPr>
          <w:rFonts w:ascii="Times New Roman" w:hAnsi="Times New Roman"/>
          <w:spacing w:val="-2"/>
          <w:sz w:val="24"/>
          <w:szCs w:val="24"/>
        </w:rPr>
        <w:t xml:space="preserve"> </w:t>
      </w:r>
      <w:r w:rsidRPr="005762EA">
        <w:rPr>
          <w:rFonts w:ascii="Times New Roman" w:hAnsi="Times New Roman"/>
          <w:sz w:val="24"/>
          <w:szCs w:val="24"/>
        </w:rPr>
        <w:t>сборочные</w:t>
      </w:r>
      <w:r w:rsidRPr="005762EA">
        <w:rPr>
          <w:rFonts w:ascii="Times New Roman" w:hAnsi="Times New Roman"/>
          <w:spacing w:val="-3"/>
          <w:sz w:val="24"/>
          <w:szCs w:val="24"/>
        </w:rPr>
        <w:t xml:space="preserve"> </w:t>
      </w:r>
      <w:r w:rsidRPr="005762EA">
        <w:rPr>
          <w:rFonts w:ascii="Times New Roman" w:hAnsi="Times New Roman"/>
          <w:sz w:val="24"/>
          <w:szCs w:val="24"/>
        </w:rPr>
        <w:t>чертежи;</w:t>
      </w:r>
    </w:p>
    <w:p w14:paraId="64FE4C69"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39"/>
          <w:sz w:val="24"/>
          <w:szCs w:val="24"/>
        </w:rPr>
        <w:t xml:space="preserve"> </w:t>
      </w:r>
      <w:r w:rsidRPr="005762EA">
        <w:rPr>
          <w:rFonts w:ascii="Times New Roman" w:hAnsi="Times New Roman"/>
          <w:sz w:val="24"/>
          <w:szCs w:val="24"/>
        </w:rPr>
        <w:t>мир</w:t>
      </w:r>
      <w:r w:rsidRPr="005762EA">
        <w:rPr>
          <w:rFonts w:ascii="Times New Roman" w:hAnsi="Times New Roman"/>
          <w:spacing w:val="38"/>
          <w:sz w:val="24"/>
          <w:szCs w:val="24"/>
        </w:rPr>
        <w:t xml:space="preserve"> </w:t>
      </w:r>
      <w:r w:rsidRPr="005762EA">
        <w:rPr>
          <w:rFonts w:ascii="Times New Roman" w:hAnsi="Times New Roman"/>
          <w:sz w:val="24"/>
          <w:szCs w:val="24"/>
        </w:rPr>
        <w:t>профессий,</w:t>
      </w:r>
      <w:r w:rsidRPr="005762EA">
        <w:rPr>
          <w:rFonts w:ascii="Times New Roman" w:hAnsi="Times New Roman"/>
          <w:spacing w:val="39"/>
          <w:sz w:val="24"/>
          <w:szCs w:val="24"/>
        </w:rPr>
        <w:t xml:space="preserve"> </w:t>
      </w:r>
      <w:r w:rsidRPr="005762EA">
        <w:rPr>
          <w:rFonts w:ascii="Times New Roman" w:hAnsi="Times New Roman"/>
          <w:sz w:val="24"/>
          <w:szCs w:val="24"/>
        </w:rPr>
        <w:t>связанных</w:t>
      </w:r>
      <w:r w:rsidRPr="005762EA">
        <w:rPr>
          <w:rFonts w:ascii="Times New Roman" w:hAnsi="Times New Roman"/>
          <w:spacing w:val="41"/>
          <w:sz w:val="24"/>
          <w:szCs w:val="24"/>
        </w:rPr>
        <w:t xml:space="preserve"> </w:t>
      </w:r>
      <w:r w:rsidRPr="005762EA">
        <w:rPr>
          <w:rFonts w:ascii="Times New Roman" w:hAnsi="Times New Roman"/>
          <w:sz w:val="24"/>
          <w:szCs w:val="24"/>
        </w:rPr>
        <w:t>с</w:t>
      </w:r>
      <w:r w:rsidRPr="005762EA">
        <w:rPr>
          <w:rFonts w:ascii="Times New Roman" w:hAnsi="Times New Roman"/>
          <w:spacing w:val="40"/>
          <w:sz w:val="24"/>
          <w:szCs w:val="24"/>
        </w:rPr>
        <w:t xml:space="preserve"> </w:t>
      </w:r>
      <w:r w:rsidRPr="005762EA">
        <w:rPr>
          <w:rFonts w:ascii="Times New Roman" w:hAnsi="Times New Roman"/>
          <w:sz w:val="24"/>
          <w:szCs w:val="24"/>
        </w:rPr>
        <w:t>черчением,</w:t>
      </w:r>
      <w:r w:rsidRPr="005762EA">
        <w:rPr>
          <w:rFonts w:ascii="Times New Roman" w:hAnsi="Times New Roman"/>
          <w:spacing w:val="39"/>
          <w:sz w:val="24"/>
          <w:szCs w:val="24"/>
        </w:rPr>
        <w:t xml:space="preserve"> </w:t>
      </w:r>
      <w:r w:rsidRPr="005762EA">
        <w:rPr>
          <w:rFonts w:ascii="Times New Roman" w:hAnsi="Times New Roman"/>
          <w:sz w:val="24"/>
          <w:szCs w:val="24"/>
        </w:rPr>
        <w:t>компьютерной</w:t>
      </w:r>
      <w:r w:rsidRPr="005762EA">
        <w:rPr>
          <w:rFonts w:ascii="Times New Roman" w:hAnsi="Times New Roman"/>
          <w:spacing w:val="-67"/>
          <w:sz w:val="24"/>
          <w:szCs w:val="24"/>
        </w:rPr>
        <w:t xml:space="preserve"> </w:t>
      </w:r>
      <w:r w:rsidRPr="005762EA">
        <w:rPr>
          <w:rFonts w:ascii="Times New Roman" w:hAnsi="Times New Roman"/>
          <w:sz w:val="24"/>
          <w:szCs w:val="24"/>
        </w:rPr>
        <w:t>графикой</w:t>
      </w:r>
      <w:r w:rsidRPr="005762EA">
        <w:rPr>
          <w:rFonts w:ascii="Times New Roman" w:hAnsi="Times New Roman"/>
          <w:spacing w:val="-1"/>
          <w:sz w:val="24"/>
          <w:szCs w:val="24"/>
        </w:rPr>
        <w:t xml:space="preserve"> </w:t>
      </w:r>
      <w:r w:rsidRPr="005762EA">
        <w:rPr>
          <w:rFonts w:ascii="Times New Roman" w:hAnsi="Times New Roman"/>
          <w:sz w:val="24"/>
          <w:szCs w:val="24"/>
        </w:rPr>
        <w:t>их</w:t>
      </w:r>
      <w:r w:rsidRPr="005762EA">
        <w:rPr>
          <w:rFonts w:ascii="Times New Roman" w:hAnsi="Times New Roman"/>
          <w:spacing w:val="1"/>
          <w:sz w:val="24"/>
          <w:szCs w:val="24"/>
        </w:rPr>
        <w:t xml:space="preserve"> </w:t>
      </w:r>
      <w:r w:rsidRPr="005762EA">
        <w:rPr>
          <w:rFonts w:ascii="Times New Roman" w:hAnsi="Times New Roman"/>
          <w:sz w:val="24"/>
          <w:szCs w:val="24"/>
        </w:rPr>
        <w:t>востребованность</w:t>
      </w:r>
      <w:r w:rsidRPr="005762EA">
        <w:rPr>
          <w:rFonts w:ascii="Times New Roman" w:hAnsi="Times New Roman"/>
          <w:spacing w:val="-4"/>
          <w:sz w:val="24"/>
          <w:szCs w:val="24"/>
        </w:rPr>
        <w:t xml:space="preserve"> </w:t>
      </w:r>
      <w:r w:rsidRPr="005762EA">
        <w:rPr>
          <w:rFonts w:ascii="Times New Roman" w:hAnsi="Times New Roman"/>
          <w:sz w:val="24"/>
          <w:szCs w:val="24"/>
        </w:rPr>
        <w:t>на рынке труда.</w:t>
      </w:r>
    </w:p>
    <w:p w14:paraId="0AC631FD"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w:t>
      </w:r>
      <w:r w:rsidRPr="005762EA">
        <w:rPr>
          <w:rFonts w:ascii="Times New Roman" w:hAnsi="Times New Roman"/>
          <w:spacing w:val="-3"/>
          <w:sz w:val="24"/>
          <w:szCs w:val="24"/>
        </w:rPr>
        <w:t xml:space="preserve"> </w:t>
      </w:r>
      <w:r w:rsidRPr="005762EA">
        <w:rPr>
          <w:rFonts w:ascii="Times New Roman" w:hAnsi="Times New Roman"/>
          <w:sz w:val="24"/>
          <w:szCs w:val="24"/>
        </w:rPr>
        <w:t>концу обучения в</w:t>
      </w:r>
      <w:r w:rsidRPr="005762EA">
        <w:rPr>
          <w:rFonts w:ascii="Times New Roman" w:hAnsi="Times New Roman"/>
          <w:spacing w:val="-2"/>
          <w:sz w:val="24"/>
          <w:szCs w:val="24"/>
        </w:rPr>
        <w:t xml:space="preserve"> </w:t>
      </w:r>
      <w:r w:rsidRPr="005762EA">
        <w:rPr>
          <w:rFonts w:ascii="Times New Roman" w:hAnsi="Times New Roman"/>
          <w:b/>
          <w:sz w:val="24"/>
          <w:szCs w:val="24"/>
        </w:rPr>
        <w:t>9</w:t>
      </w:r>
      <w:r w:rsidRPr="005762EA">
        <w:rPr>
          <w:rFonts w:ascii="Times New Roman" w:hAnsi="Times New Roman"/>
          <w:b/>
          <w:spacing w:val="-1"/>
          <w:sz w:val="24"/>
          <w:szCs w:val="24"/>
        </w:rPr>
        <w:t xml:space="preserve"> </w:t>
      </w:r>
      <w:r w:rsidRPr="005762EA">
        <w:rPr>
          <w:rFonts w:ascii="Times New Roman" w:hAnsi="Times New Roman"/>
          <w:b/>
          <w:sz w:val="24"/>
          <w:szCs w:val="24"/>
        </w:rPr>
        <w:t>классе</w:t>
      </w:r>
      <w:r w:rsidRPr="005762EA">
        <w:rPr>
          <w:rFonts w:ascii="Times New Roman" w:hAnsi="Times New Roman"/>
          <w:sz w:val="24"/>
          <w:szCs w:val="24"/>
        </w:rPr>
        <w:t>:</w:t>
      </w:r>
    </w:p>
    <w:p w14:paraId="70786237"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pacing w:val="-2"/>
          <w:sz w:val="24"/>
          <w:szCs w:val="24"/>
        </w:rPr>
        <w:t>выполнять</w:t>
      </w:r>
      <w:r w:rsidRPr="005762EA">
        <w:rPr>
          <w:rFonts w:ascii="Times New Roman" w:hAnsi="Times New Roman"/>
          <w:spacing w:val="-19"/>
          <w:sz w:val="24"/>
          <w:szCs w:val="24"/>
        </w:rPr>
        <w:t xml:space="preserve"> </w:t>
      </w:r>
      <w:r w:rsidRPr="005762EA">
        <w:rPr>
          <w:rFonts w:ascii="Times New Roman" w:hAnsi="Times New Roman"/>
          <w:spacing w:val="-2"/>
          <w:sz w:val="24"/>
          <w:szCs w:val="24"/>
        </w:rPr>
        <w:t>эскизы,</w:t>
      </w:r>
      <w:r w:rsidRPr="005762EA">
        <w:rPr>
          <w:rFonts w:ascii="Times New Roman" w:hAnsi="Times New Roman"/>
          <w:spacing w:val="-18"/>
          <w:sz w:val="24"/>
          <w:szCs w:val="24"/>
        </w:rPr>
        <w:t xml:space="preserve"> </w:t>
      </w:r>
      <w:r w:rsidRPr="005762EA">
        <w:rPr>
          <w:rFonts w:ascii="Times New Roman" w:hAnsi="Times New Roman"/>
          <w:spacing w:val="-2"/>
          <w:sz w:val="24"/>
          <w:szCs w:val="24"/>
        </w:rPr>
        <w:t>схемы,</w:t>
      </w:r>
      <w:r w:rsidRPr="005762EA">
        <w:rPr>
          <w:rFonts w:ascii="Times New Roman" w:hAnsi="Times New Roman"/>
          <w:spacing w:val="-17"/>
          <w:sz w:val="24"/>
          <w:szCs w:val="24"/>
        </w:rPr>
        <w:t xml:space="preserve"> </w:t>
      </w:r>
      <w:r w:rsidRPr="005762EA">
        <w:rPr>
          <w:rFonts w:ascii="Times New Roman" w:hAnsi="Times New Roman"/>
          <w:spacing w:val="-2"/>
          <w:sz w:val="24"/>
          <w:szCs w:val="24"/>
        </w:rPr>
        <w:t>чертежи</w:t>
      </w:r>
      <w:r w:rsidRPr="005762EA">
        <w:rPr>
          <w:rFonts w:ascii="Times New Roman" w:hAnsi="Times New Roman"/>
          <w:spacing w:val="-17"/>
          <w:sz w:val="24"/>
          <w:szCs w:val="24"/>
        </w:rPr>
        <w:t xml:space="preserve"> </w:t>
      </w:r>
      <w:r w:rsidRPr="005762EA">
        <w:rPr>
          <w:rFonts w:ascii="Times New Roman" w:hAnsi="Times New Roman"/>
          <w:spacing w:val="-2"/>
          <w:sz w:val="24"/>
          <w:szCs w:val="24"/>
        </w:rPr>
        <w:t>с</w:t>
      </w:r>
      <w:r w:rsidRPr="005762EA">
        <w:rPr>
          <w:rFonts w:ascii="Times New Roman" w:hAnsi="Times New Roman"/>
          <w:spacing w:val="-17"/>
          <w:sz w:val="24"/>
          <w:szCs w:val="24"/>
        </w:rPr>
        <w:t xml:space="preserve"> </w:t>
      </w:r>
      <w:r w:rsidRPr="005762EA">
        <w:rPr>
          <w:rFonts w:ascii="Times New Roman" w:hAnsi="Times New Roman"/>
          <w:spacing w:val="-2"/>
          <w:sz w:val="24"/>
          <w:szCs w:val="24"/>
        </w:rPr>
        <w:t>использованием</w:t>
      </w:r>
      <w:r w:rsidRPr="005762EA">
        <w:rPr>
          <w:rFonts w:ascii="Times New Roman" w:hAnsi="Times New Roman"/>
          <w:spacing w:val="-17"/>
          <w:sz w:val="24"/>
          <w:szCs w:val="24"/>
        </w:rPr>
        <w:t xml:space="preserve"> </w:t>
      </w:r>
      <w:r w:rsidRPr="005762EA">
        <w:rPr>
          <w:rFonts w:ascii="Times New Roman" w:hAnsi="Times New Roman"/>
          <w:spacing w:val="-1"/>
          <w:sz w:val="24"/>
          <w:szCs w:val="24"/>
        </w:rPr>
        <w:t>чертежных</w:t>
      </w:r>
      <w:r w:rsidRPr="005762EA">
        <w:rPr>
          <w:rFonts w:ascii="Times New Roman" w:hAnsi="Times New Roman"/>
          <w:spacing w:val="-12"/>
          <w:sz w:val="24"/>
          <w:szCs w:val="24"/>
        </w:rPr>
        <w:t xml:space="preserve"> </w:t>
      </w:r>
      <w:r w:rsidRPr="005762EA">
        <w:rPr>
          <w:rFonts w:ascii="Times New Roman" w:hAnsi="Times New Roman"/>
          <w:spacing w:val="-1"/>
          <w:sz w:val="24"/>
          <w:szCs w:val="24"/>
        </w:rPr>
        <w:t>инструментов</w:t>
      </w:r>
      <w:r w:rsidRPr="005762EA">
        <w:rPr>
          <w:rFonts w:ascii="Times New Roman" w:hAnsi="Times New Roman"/>
          <w:spacing w:val="-67"/>
          <w:sz w:val="24"/>
          <w:szCs w:val="24"/>
        </w:rPr>
        <w:t xml:space="preserve"> </w:t>
      </w:r>
      <w:r w:rsidRPr="005762EA">
        <w:rPr>
          <w:rFonts w:ascii="Times New Roman" w:hAnsi="Times New Roman"/>
          <w:spacing w:val="-1"/>
          <w:sz w:val="24"/>
          <w:szCs w:val="24"/>
        </w:rPr>
        <w:t>и</w:t>
      </w:r>
      <w:r w:rsidRPr="005762EA">
        <w:rPr>
          <w:rFonts w:ascii="Times New Roman" w:hAnsi="Times New Roman"/>
          <w:spacing w:val="-16"/>
          <w:sz w:val="24"/>
          <w:szCs w:val="24"/>
        </w:rPr>
        <w:t xml:space="preserve"> </w:t>
      </w:r>
      <w:r w:rsidRPr="005762EA">
        <w:rPr>
          <w:rFonts w:ascii="Times New Roman" w:hAnsi="Times New Roman"/>
          <w:spacing w:val="-1"/>
          <w:sz w:val="24"/>
          <w:szCs w:val="24"/>
        </w:rPr>
        <w:t>приспособлений</w:t>
      </w:r>
      <w:r w:rsidRPr="005762EA">
        <w:rPr>
          <w:rFonts w:ascii="Times New Roman" w:hAnsi="Times New Roman"/>
          <w:spacing w:val="-19"/>
          <w:sz w:val="24"/>
          <w:szCs w:val="24"/>
        </w:rPr>
        <w:t xml:space="preserve"> </w:t>
      </w:r>
      <w:r w:rsidRPr="005762EA">
        <w:rPr>
          <w:rFonts w:ascii="Times New Roman" w:hAnsi="Times New Roman"/>
          <w:spacing w:val="-1"/>
          <w:sz w:val="24"/>
          <w:szCs w:val="24"/>
        </w:rPr>
        <w:t>и</w:t>
      </w:r>
      <w:r w:rsidRPr="005762EA">
        <w:rPr>
          <w:rFonts w:ascii="Times New Roman" w:hAnsi="Times New Roman"/>
          <w:spacing w:val="-18"/>
          <w:sz w:val="24"/>
          <w:szCs w:val="24"/>
        </w:rPr>
        <w:t xml:space="preserve"> </w:t>
      </w:r>
      <w:r w:rsidRPr="005762EA">
        <w:rPr>
          <w:rFonts w:ascii="Times New Roman" w:hAnsi="Times New Roman"/>
          <w:spacing w:val="-1"/>
          <w:sz w:val="24"/>
          <w:szCs w:val="24"/>
        </w:rPr>
        <w:t>(или)</w:t>
      </w:r>
      <w:r w:rsidRPr="005762EA">
        <w:rPr>
          <w:rFonts w:ascii="Times New Roman" w:hAnsi="Times New Roman"/>
          <w:spacing w:val="-17"/>
          <w:sz w:val="24"/>
          <w:szCs w:val="24"/>
        </w:rPr>
        <w:t xml:space="preserve"> </w:t>
      </w:r>
      <w:r w:rsidRPr="005762EA">
        <w:rPr>
          <w:rFonts w:ascii="Times New Roman" w:hAnsi="Times New Roman"/>
          <w:spacing w:val="-1"/>
          <w:sz w:val="24"/>
          <w:szCs w:val="24"/>
        </w:rPr>
        <w:t>в</w:t>
      </w:r>
      <w:r w:rsidRPr="005762EA">
        <w:rPr>
          <w:rFonts w:ascii="Times New Roman" w:hAnsi="Times New Roman"/>
          <w:spacing w:val="-19"/>
          <w:sz w:val="24"/>
          <w:szCs w:val="24"/>
        </w:rPr>
        <w:t xml:space="preserve"> </w:t>
      </w:r>
      <w:r w:rsidRPr="005762EA">
        <w:rPr>
          <w:rFonts w:ascii="Times New Roman" w:hAnsi="Times New Roman"/>
          <w:spacing w:val="-1"/>
          <w:sz w:val="24"/>
          <w:szCs w:val="24"/>
        </w:rPr>
        <w:t>системе</w:t>
      </w:r>
      <w:r w:rsidRPr="005762EA">
        <w:rPr>
          <w:rFonts w:ascii="Times New Roman" w:hAnsi="Times New Roman"/>
          <w:spacing w:val="-17"/>
          <w:sz w:val="24"/>
          <w:szCs w:val="24"/>
        </w:rPr>
        <w:t xml:space="preserve"> </w:t>
      </w:r>
      <w:r w:rsidRPr="005762EA">
        <w:rPr>
          <w:rFonts w:ascii="Times New Roman" w:hAnsi="Times New Roman"/>
          <w:spacing w:val="-1"/>
          <w:sz w:val="24"/>
          <w:szCs w:val="24"/>
        </w:rPr>
        <w:t>автоматизированного</w:t>
      </w:r>
      <w:r w:rsidRPr="005762EA">
        <w:rPr>
          <w:rFonts w:ascii="Times New Roman" w:hAnsi="Times New Roman"/>
          <w:spacing w:val="-17"/>
          <w:sz w:val="24"/>
          <w:szCs w:val="24"/>
        </w:rPr>
        <w:t xml:space="preserve"> </w:t>
      </w:r>
      <w:r w:rsidRPr="005762EA">
        <w:rPr>
          <w:rFonts w:ascii="Times New Roman" w:hAnsi="Times New Roman"/>
          <w:sz w:val="24"/>
          <w:szCs w:val="24"/>
        </w:rPr>
        <w:t>проектирования</w:t>
      </w:r>
      <w:r w:rsidRPr="005762EA">
        <w:rPr>
          <w:rFonts w:ascii="Times New Roman" w:hAnsi="Times New Roman"/>
          <w:spacing w:val="-16"/>
          <w:sz w:val="24"/>
          <w:szCs w:val="24"/>
        </w:rPr>
        <w:t xml:space="preserve"> </w:t>
      </w:r>
      <w:r w:rsidRPr="005762EA">
        <w:rPr>
          <w:rFonts w:ascii="Times New Roman" w:hAnsi="Times New Roman"/>
          <w:sz w:val="24"/>
          <w:szCs w:val="24"/>
        </w:rPr>
        <w:t>(САПР);</w:t>
      </w:r>
      <w:r w:rsidRPr="005762EA">
        <w:rPr>
          <w:rFonts w:ascii="Times New Roman" w:hAnsi="Times New Roman"/>
          <w:spacing w:val="-67"/>
          <w:sz w:val="24"/>
          <w:szCs w:val="24"/>
        </w:rPr>
        <w:t xml:space="preserve"> </w:t>
      </w:r>
      <w:r w:rsidRPr="005762EA">
        <w:rPr>
          <w:rFonts w:ascii="Times New Roman" w:hAnsi="Times New Roman"/>
          <w:sz w:val="24"/>
          <w:szCs w:val="24"/>
        </w:rPr>
        <w:t>создавать</w:t>
      </w:r>
      <w:r w:rsidRPr="005762EA">
        <w:rPr>
          <w:rFonts w:ascii="Times New Roman" w:hAnsi="Times New Roman"/>
          <w:sz w:val="24"/>
          <w:szCs w:val="24"/>
        </w:rPr>
        <w:tab/>
        <w:t>3D-модели</w:t>
      </w:r>
      <w:r w:rsidRPr="005762EA">
        <w:rPr>
          <w:rFonts w:ascii="Times New Roman" w:hAnsi="Times New Roman"/>
          <w:sz w:val="24"/>
          <w:szCs w:val="24"/>
        </w:rPr>
        <w:tab/>
        <w:t>в</w:t>
      </w:r>
      <w:r w:rsidRPr="005762EA">
        <w:rPr>
          <w:rFonts w:ascii="Times New Roman" w:hAnsi="Times New Roman"/>
          <w:sz w:val="24"/>
          <w:szCs w:val="24"/>
        </w:rPr>
        <w:tab/>
        <w:t>системе</w:t>
      </w:r>
      <w:r w:rsidRPr="005762EA">
        <w:rPr>
          <w:rFonts w:ascii="Times New Roman" w:hAnsi="Times New Roman"/>
          <w:sz w:val="24"/>
          <w:szCs w:val="24"/>
        </w:rPr>
        <w:tab/>
        <w:t>автоматизированного</w:t>
      </w:r>
      <w:r w:rsidRPr="005762EA">
        <w:rPr>
          <w:rFonts w:ascii="Times New Roman" w:hAnsi="Times New Roman"/>
          <w:sz w:val="24"/>
          <w:szCs w:val="24"/>
        </w:rPr>
        <w:tab/>
        <w:t>проектирования</w:t>
      </w:r>
    </w:p>
    <w:p w14:paraId="555CD7BB"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(САПР);</w:t>
      </w:r>
    </w:p>
    <w:p w14:paraId="65CD1598"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оформлять</w:t>
      </w:r>
      <w:r w:rsidRPr="005762EA">
        <w:rPr>
          <w:rFonts w:ascii="Times New Roman" w:hAnsi="Times New Roman"/>
          <w:spacing w:val="41"/>
          <w:sz w:val="24"/>
          <w:szCs w:val="24"/>
        </w:rPr>
        <w:t xml:space="preserve"> </w:t>
      </w:r>
      <w:r w:rsidRPr="005762EA">
        <w:rPr>
          <w:rFonts w:ascii="Times New Roman" w:hAnsi="Times New Roman"/>
          <w:sz w:val="24"/>
          <w:szCs w:val="24"/>
        </w:rPr>
        <w:t>конструкторскую</w:t>
      </w:r>
      <w:r w:rsidRPr="005762EA">
        <w:rPr>
          <w:rFonts w:ascii="Times New Roman" w:hAnsi="Times New Roman"/>
          <w:spacing w:val="40"/>
          <w:sz w:val="24"/>
          <w:szCs w:val="24"/>
        </w:rPr>
        <w:t xml:space="preserve"> </w:t>
      </w:r>
      <w:r w:rsidRPr="005762EA">
        <w:rPr>
          <w:rFonts w:ascii="Times New Roman" w:hAnsi="Times New Roman"/>
          <w:sz w:val="24"/>
          <w:szCs w:val="24"/>
        </w:rPr>
        <w:t>документацию,</w:t>
      </w:r>
      <w:r w:rsidRPr="005762EA">
        <w:rPr>
          <w:rFonts w:ascii="Times New Roman" w:hAnsi="Times New Roman"/>
          <w:spacing w:val="41"/>
          <w:sz w:val="24"/>
          <w:szCs w:val="24"/>
        </w:rPr>
        <w:t xml:space="preserve"> </w:t>
      </w:r>
      <w:r w:rsidRPr="005762EA">
        <w:rPr>
          <w:rFonts w:ascii="Times New Roman" w:hAnsi="Times New Roman"/>
          <w:sz w:val="24"/>
          <w:szCs w:val="24"/>
        </w:rPr>
        <w:t>в</w:t>
      </w:r>
      <w:r w:rsidRPr="005762EA">
        <w:rPr>
          <w:rFonts w:ascii="Times New Roman" w:hAnsi="Times New Roman"/>
          <w:spacing w:val="42"/>
          <w:sz w:val="24"/>
          <w:szCs w:val="24"/>
        </w:rPr>
        <w:t xml:space="preserve"> </w:t>
      </w:r>
      <w:r w:rsidRPr="005762EA">
        <w:rPr>
          <w:rFonts w:ascii="Times New Roman" w:hAnsi="Times New Roman"/>
          <w:sz w:val="24"/>
          <w:szCs w:val="24"/>
        </w:rPr>
        <w:t>том</w:t>
      </w:r>
      <w:r w:rsidRPr="005762EA">
        <w:rPr>
          <w:rFonts w:ascii="Times New Roman" w:hAnsi="Times New Roman"/>
          <w:spacing w:val="41"/>
          <w:sz w:val="24"/>
          <w:szCs w:val="24"/>
        </w:rPr>
        <w:t xml:space="preserve"> </w:t>
      </w:r>
      <w:r w:rsidRPr="005762EA">
        <w:rPr>
          <w:rFonts w:ascii="Times New Roman" w:hAnsi="Times New Roman"/>
          <w:sz w:val="24"/>
          <w:szCs w:val="24"/>
        </w:rPr>
        <w:t>числе</w:t>
      </w:r>
      <w:r w:rsidRPr="005762EA">
        <w:rPr>
          <w:rFonts w:ascii="Times New Roman" w:hAnsi="Times New Roman"/>
          <w:spacing w:val="38"/>
          <w:sz w:val="24"/>
          <w:szCs w:val="24"/>
        </w:rPr>
        <w:t xml:space="preserve"> </w:t>
      </w:r>
      <w:r w:rsidRPr="005762EA">
        <w:rPr>
          <w:rFonts w:ascii="Times New Roman" w:hAnsi="Times New Roman"/>
          <w:sz w:val="24"/>
          <w:szCs w:val="24"/>
        </w:rPr>
        <w:t>с</w:t>
      </w:r>
      <w:r w:rsidRPr="005762EA">
        <w:rPr>
          <w:rFonts w:ascii="Times New Roman" w:hAnsi="Times New Roman"/>
          <w:spacing w:val="43"/>
          <w:sz w:val="24"/>
          <w:szCs w:val="24"/>
        </w:rPr>
        <w:t xml:space="preserve"> </w:t>
      </w:r>
      <w:r w:rsidRPr="005762EA">
        <w:rPr>
          <w:rFonts w:ascii="Times New Roman" w:hAnsi="Times New Roman"/>
          <w:sz w:val="24"/>
          <w:szCs w:val="24"/>
        </w:rPr>
        <w:t>использованием</w:t>
      </w:r>
      <w:r w:rsidRPr="005762EA">
        <w:rPr>
          <w:rFonts w:ascii="Times New Roman" w:hAnsi="Times New Roman"/>
          <w:spacing w:val="-67"/>
          <w:sz w:val="24"/>
          <w:szCs w:val="24"/>
        </w:rPr>
        <w:t xml:space="preserve"> </w:t>
      </w:r>
      <w:r w:rsidRPr="005762EA">
        <w:rPr>
          <w:rFonts w:ascii="Times New Roman" w:hAnsi="Times New Roman"/>
          <w:sz w:val="24"/>
          <w:szCs w:val="24"/>
        </w:rPr>
        <w:t>систем</w:t>
      </w:r>
      <w:r w:rsidRPr="005762EA">
        <w:rPr>
          <w:rFonts w:ascii="Times New Roman" w:hAnsi="Times New Roman"/>
          <w:spacing w:val="-1"/>
          <w:sz w:val="24"/>
          <w:szCs w:val="24"/>
        </w:rPr>
        <w:t xml:space="preserve"> </w:t>
      </w:r>
      <w:r w:rsidRPr="005762EA">
        <w:rPr>
          <w:rFonts w:ascii="Times New Roman" w:hAnsi="Times New Roman"/>
          <w:sz w:val="24"/>
          <w:szCs w:val="24"/>
        </w:rPr>
        <w:t>автоматизированного</w:t>
      </w:r>
      <w:r w:rsidRPr="005762EA">
        <w:rPr>
          <w:rFonts w:ascii="Times New Roman" w:hAnsi="Times New Roman"/>
          <w:spacing w:val="-2"/>
          <w:sz w:val="24"/>
          <w:szCs w:val="24"/>
        </w:rPr>
        <w:t xml:space="preserve"> </w:t>
      </w:r>
      <w:r w:rsidRPr="005762EA">
        <w:rPr>
          <w:rFonts w:ascii="Times New Roman" w:hAnsi="Times New Roman"/>
          <w:sz w:val="24"/>
          <w:szCs w:val="24"/>
        </w:rPr>
        <w:t>проектирования</w:t>
      </w:r>
      <w:r w:rsidRPr="005762EA">
        <w:rPr>
          <w:rFonts w:ascii="Times New Roman" w:hAnsi="Times New Roman"/>
          <w:spacing w:val="-1"/>
          <w:sz w:val="24"/>
          <w:szCs w:val="24"/>
        </w:rPr>
        <w:t xml:space="preserve"> </w:t>
      </w:r>
      <w:r w:rsidRPr="005762EA">
        <w:rPr>
          <w:rFonts w:ascii="Times New Roman" w:hAnsi="Times New Roman"/>
          <w:sz w:val="24"/>
          <w:szCs w:val="24"/>
        </w:rPr>
        <w:t>(САПР);</w:t>
      </w:r>
    </w:p>
    <w:p w14:paraId="07C2614E"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23"/>
          <w:sz w:val="24"/>
          <w:szCs w:val="24"/>
        </w:rPr>
        <w:t xml:space="preserve"> </w:t>
      </w:r>
      <w:r w:rsidRPr="005762EA">
        <w:rPr>
          <w:rFonts w:ascii="Times New Roman" w:hAnsi="Times New Roman"/>
          <w:sz w:val="24"/>
          <w:szCs w:val="24"/>
        </w:rPr>
        <w:t>мир</w:t>
      </w:r>
      <w:r w:rsidRPr="005762EA">
        <w:rPr>
          <w:rFonts w:ascii="Times New Roman" w:hAnsi="Times New Roman"/>
          <w:spacing w:val="23"/>
          <w:sz w:val="24"/>
          <w:szCs w:val="24"/>
        </w:rPr>
        <w:t xml:space="preserve"> </w:t>
      </w:r>
      <w:r w:rsidRPr="005762EA">
        <w:rPr>
          <w:rFonts w:ascii="Times New Roman" w:hAnsi="Times New Roman"/>
          <w:sz w:val="24"/>
          <w:szCs w:val="24"/>
        </w:rPr>
        <w:t>профессий,</w:t>
      </w:r>
      <w:r w:rsidRPr="005762EA">
        <w:rPr>
          <w:rFonts w:ascii="Times New Roman" w:hAnsi="Times New Roman"/>
          <w:spacing w:val="24"/>
          <w:sz w:val="24"/>
          <w:szCs w:val="24"/>
        </w:rPr>
        <w:t xml:space="preserve"> </w:t>
      </w:r>
      <w:r w:rsidRPr="005762EA">
        <w:rPr>
          <w:rFonts w:ascii="Times New Roman" w:hAnsi="Times New Roman"/>
          <w:sz w:val="24"/>
          <w:szCs w:val="24"/>
        </w:rPr>
        <w:t>связанных</w:t>
      </w:r>
      <w:r w:rsidRPr="005762EA">
        <w:rPr>
          <w:rFonts w:ascii="Times New Roman" w:hAnsi="Times New Roman"/>
          <w:spacing w:val="23"/>
          <w:sz w:val="24"/>
          <w:szCs w:val="24"/>
        </w:rPr>
        <w:t xml:space="preserve"> </w:t>
      </w:r>
      <w:r w:rsidRPr="005762EA">
        <w:rPr>
          <w:rFonts w:ascii="Times New Roman" w:hAnsi="Times New Roman"/>
          <w:sz w:val="24"/>
          <w:szCs w:val="24"/>
        </w:rPr>
        <w:t>с</w:t>
      </w:r>
      <w:r w:rsidRPr="005762EA">
        <w:rPr>
          <w:rFonts w:ascii="Times New Roman" w:hAnsi="Times New Roman"/>
          <w:spacing w:val="22"/>
          <w:sz w:val="24"/>
          <w:szCs w:val="24"/>
        </w:rPr>
        <w:t xml:space="preserve"> </w:t>
      </w:r>
      <w:r w:rsidRPr="005762EA">
        <w:rPr>
          <w:rFonts w:ascii="Times New Roman" w:hAnsi="Times New Roman"/>
          <w:sz w:val="24"/>
          <w:szCs w:val="24"/>
        </w:rPr>
        <w:t>изучаемыми</w:t>
      </w:r>
      <w:r w:rsidRPr="005762EA">
        <w:rPr>
          <w:rFonts w:ascii="Times New Roman" w:hAnsi="Times New Roman"/>
          <w:spacing w:val="23"/>
          <w:sz w:val="24"/>
          <w:szCs w:val="24"/>
        </w:rPr>
        <w:t xml:space="preserve"> </w:t>
      </w:r>
      <w:r w:rsidRPr="005762EA">
        <w:rPr>
          <w:rFonts w:ascii="Times New Roman" w:hAnsi="Times New Roman"/>
          <w:sz w:val="24"/>
          <w:szCs w:val="24"/>
        </w:rPr>
        <w:t>технологиями,</w:t>
      </w:r>
      <w:r w:rsidRPr="005762EA">
        <w:rPr>
          <w:rFonts w:ascii="Times New Roman" w:hAnsi="Times New Roman"/>
          <w:spacing w:val="23"/>
          <w:sz w:val="24"/>
          <w:szCs w:val="24"/>
        </w:rPr>
        <w:t xml:space="preserve"> </w:t>
      </w:r>
      <w:r w:rsidRPr="005762EA">
        <w:rPr>
          <w:rFonts w:ascii="Times New Roman" w:hAnsi="Times New Roman"/>
          <w:sz w:val="24"/>
          <w:szCs w:val="24"/>
        </w:rPr>
        <w:t>их</w:t>
      </w:r>
      <w:r w:rsidRPr="005762EA">
        <w:rPr>
          <w:rFonts w:ascii="Times New Roman" w:hAnsi="Times New Roman"/>
          <w:spacing w:val="-67"/>
          <w:sz w:val="24"/>
          <w:szCs w:val="24"/>
        </w:rPr>
        <w:t xml:space="preserve"> </w:t>
      </w:r>
      <w:r w:rsidRPr="005762EA">
        <w:rPr>
          <w:rFonts w:ascii="Times New Roman" w:hAnsi="Times New Roman"/>
          <w:sz w:val="24"/>
          <w:szCs w:val="24"/>
        </w:rPr>
        <w:t>востребованность</w:t>
      </w:r>
      <w:r w:rsidRPr="005762EA">
        <w:rPr>
          <w:rFonts w:ascii="Times New Roman" w:hAnsi="Times New Roman"/>
          <w:spacing w:val="-2"/>
          <w:sz w:val="24"/>
          <w:szCs w:val="24"/>
        </w:rPr>
        <w:t xml:space="preserve"> </w:t>
      </w:r>
      <w:r w:rsidRPr="005762EA">
        <w:rPr>
          <w:rFonts w:ascii="Times New Roman" w:hAnsi="Times New Roman"/>
          <w:sz w:val="24"/>
          <w:szCs w:val="24"/>
        </w:rPr>
        <w:t>на рынке труда.</w:t>
      </w:r>
    </w:p>
    <w:p w14:paraId="471BB531" w14:textId="77777777" w:rsidR="001776F9" w:rsidRPr="005762EA" w:rsidRDefault="001776F9" w:rsidP="00597463">
      <w:pPr>
        <w:tabs>
          <w:tab w:val="left" w:pos="0"/>
        </w:tabs>
        <w:spacing w:after="0"/>
        <w:rPr>
          <w:rFonts w:ascii="Times New Roman" w:hAnsi="Times New Roman"/>
          <w:sz w:val="24"/>
          <w:szCs w:val="24"/>
        </w:rPr>
      </w:pPr>
    </w:p>
    <w:p w14:paraId="0D02FA10"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Модуль</w:t>
      </w:r>
      <w:r w:rsidRPr="005762EA">
        <w:rPr>
          <w:rFonts w:ascii="Times New Roman" w:hAnsi="Times New Roman"/>
          <w:spacing w:val="-9"/>
          <w:sz w:val="24"/>
          <w:szCs w:val="24"/>
        </w:rPr>
        <w:t xml:space="preserve"> </w:t>
      </w:r>
      <w:r w:rsidRPr="005762EA">
        <w:rPr>
          <w:rFonts w:ascii="Times New Roman" w:hAnsi="Times New Roman"/>
          <w:sz w:val="24"/>
          <w:szCs w:val="24"/>
        </w:rPr>
        <w:t>«3D-моделирование,</w:t>
      </w:r>
      <w:r w:rsidRPr="005762EA">
        <w:rPr>
          <w:rFonts w:ascii="Times New Roman" w:hAnsi="Times New Roman"/>
          <w:spacing w:val="-8"/>
          <w:sz w:val="24"/>
          <w:szCs w:val="24"/>
        </w:rPr>
        <w:t xml:space="preserve"> </w:t>
      </w:r>
      <w:r w:rsidRPr="005762EA">
        <w:rPr>
          <w:rFonts w:ascii="Times New Roman" w:hAnsi="Times New Roman"/>
          <w:sz w:val="24"/>
          <w:szCs w:val="24"/>
        </w:rPr>
        <w:t>прототипирование,</w:t>
      </w:r>
      <w:r w:rsidRPr="005762EA">
        <w:rPr>
          <w:rFonts w:ascii="Times New Roman" w:hAnsi="Times New Roman"/>
          <w:spacing w:val="-7"/>
          <w:sz w:val="24"/>
          <w:szCs w:val="24"/>
        </w:rPr>
        <w:t xml:space="preserve"> </w:t>
      </w:r>
      <w:r w:rsidRPr="005762EA">
        <w:rPr>
          <w:rFonts w:ascii="Times New Roman" w:hAnsi="Times New Roman"/>
          <w:sz w:val="24"/>
          <w:szCs w:val="24"/>
        </w:rPr>
        <w:t>макетирование»</w:t>
      </w:r>
    </w:p>
    <w:p w14:paraId="463FE272"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w:t>
      </w:r>
      <w:r w:rsidRPr="005762EA">
        <w:rPr>
          <w:rFonts w:ascii="Times New Roman" w:hAnsi="Times New Roman"/>
          <w:spacing w:val="-2"/>
          <w:sz w:val="24"/>
          <w:szCs w:val="24"/>
        </w:rPr>
        <w:t xml:space="preserve"> </w:t>
      </w:r>
      <w:r w:rsidRPr="005762EA">
        <w:rPr>
          <w:rFonts w:ascii="Times New Roman" w:hAnsi="Times New Roman"/>
          <w:sz w:val="24"/>
          <w:szCs w:val="24"/>
        </w:rPr>
        <w:t>концу обучения</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b/>
          <w:sz w:val="24"/>
          <w:szCs w:val="24"/>
        </w:rPr>
        <w:t>7 классе</w:t>
      </w:r>
      <w:r w:rsidRPr="005762EA">
        <w:rPr>
          <w:rFonts w:ascii="Times New Roman" w:hAnsi="Times New Roman"/>
          <w:sz w:val="24"/>
          <w:szCs w:val="24"/>
        </w:rPr>
        <w:t>:</w:t>
      </w:r>
    </w:p>
    <w:p w14:paraId="1BDF16D1"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 виды, свойства и назначение моделей;</w:t>
      </w:r>
      <w:r w:rsidRPr="005762EA">
        <w:rPr>
          <w:rFonts w:ascii="Times New Roman" w:hAnsi="Times New Roman"/>
          <w:spacing w:val="-67"/>
          <w:sz w:val="24"/>
          <w:szCs w:val="24"/>
        </w:rPr>
        <w:t xml:space="preserve"> </w:t>
      </w:r>
      <w:r w:rsidRPr="005762EA">
        <w:rPr>
          <w:rFonts w:ascii="Times New Roman" w:hAnsi="Times New Roman"/>
          <w:sz w:val="24"/>
          <w:szCs w:val="24"/>
        </w:rPr>
        <w:t>называть</w:t>
      </w:r>
      <w:r w:rsidRPr="005762EA">
        <w:rPr>
          <w:rFonts w:ascii="Times New Roman" w:hAnsi="Times New Roman"/>
          <w:spacing w:val="-2"/>
          <w:sz w:val="24"/>
          <w:szCs w:val="24"/>
        </w:rPr>
        <w:t xml:space="preserve"> </w:t>
      </w:r>
      <w:r w:rsidRPr="005762EA">
        <w:rPr>
          <w:rFonts w:ascii="Times New Roman" w:hAnsi="Times New Roman"/>
          <w:sz w:val="24"/>
          <w:szCs w:val="24"/>
        </w:rPr>
        <w:t>виды</w:t>
      </w:r>
      <w:r w:rsidRPr="005762EA">
        <w:rPr>
          <w:rFonts w:ascii="Times New Roman" w:hAnsi="Times New Roman"/>
          <w:spacing w:val="-1"/>
          <w:sz w:val="24"/>
          <w:szCs w:val="24"/>
        </w:rPr>
        <w:t xml:space="preserve"> </w:t>
      </w:r>
      <w:r w:rsidRPr="005762EA">
        <w:rPr>
          <w:rFonts w:ascii="Times New Roman" w:hAnsi="Times New Roman"/>
          <w:sz w:val="24"/>
          <w:szCs w:val="24"/>
        </w:rPr>
        <w:t>макетов</w:t>
      </w:r>
      <w:r w:rsidRPr="005762EA">
        <w:rPr>
          <w:rFonts w:ascii="Times New Roman" w:hAnsi="Times New Roman"/>
          <w:spacing w:val="-2"/>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их</w:t>
      </w:r>
      <w:r w:rsidRPr="005762EA">
        <w:rPr>
          <w:rFonts w:ascii="Times New Roman" w:hAnsi="Times New Roman"/>
          <w:spacing w:val="1"/>
          <w:sz w:val="24"/>
          <w:szCs w:val="24"/>
        </w:rPr>
        <w:t xml:space="preserve"> </w:t>
      </w:r>
      <w:r w:rsidRPr="005762EA">
        <w:rPr>
          <w:rFonts w:ascii="Times New Roman" w:hAnsi="Times New Roman"/>
          <w:sz w:val="24"/>
          <w:szCs w:val="24"/>
        </w:rPr>
        <w:t>назначение;</w:t>
      </w:r>
    </w:p>
    <w:p w14:paraId="587B1CE0"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создавать</w:t>
      </w:r>
      <w:r w:rsidRPr="005762EA">
        <w:rPr>
          <w:rFonts w:ascii="Times New Roman" w:hAnsi="Times New Roman"/>
          <w:spacing w:val="1"/>
          <w:sz w:val="24"/>
          <w:szCs w:val="24"/>
        </w:rPr>
        <w:t xml:space="preserve"> </w:t>
      </w:r>
      <w:r w:rsidRPr="005762EA">
        <w:rPr>
          <w:rFonts w:ascii="Times New Roman" w:hAnsi="Times New Roman"/>
          <w:sz w:val="24"/>
          <w:szCs w:val="24"/>
        </w:rPr>
        <w:t>макеты</w:t>
      </w:r>
      <w:r w:rsidRPr="005762EA">
        <w:rPr>
          <w:rFonts w:ascii="Times New Roman" w:hAnsi="Times New Roman"/>
          <w:spacing w:val="1"/>
          <w:sz w:val="24"/>
          <w:szCs w:val="24"/>
        </w:rPr>
        <w:t xml:space="preserve"> </w:t>
      </w:r>
      <w:r w:rsidRPr="005762EA">
        <w:rPr>
          <w:rFonts w:ascii="Times New Roman" w:hAnsi="Times New Roman"/>
          <w:sz w:val="24"/>
          <w:szCs w:val="24"/>
        </w:rPr>
        <w:t>различных</w:t>
      </w:r>
      <w:r w:rsidRPr="005762EA">
        <w:rPr>
          <w:rFonts w:ascii="Times New Roman" w:hAnsi="Times New Roman"/>
          <w:spacing w:val="1"/>
          <w:sz w:val="24"/>
          <w:szCs w:val="24"/>
        </w:rPr>
        <w:t xml:space="preserve"> </w:t>
      </w:r>
      <w:r w:rsidRPr="005762EA">
        <w:rPr>
          <w:rFonts w:ascii="Times New Roman" w:hAnsi="Times New Roman"/>
          <w:sz w:val="24"/>
          <w:szCs w:val="24"/>
        </w:rPr>
        <w:t>видов,</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том</w:t>
      </w:r>
      <w:r w:rsidRPr="005762EA">
        <w:rPr>
          <w:rFonts w:ascii="Times New Roman" w:hAnsi="Times New Roman"/>
          <w:spacing w:val="1"/>
          <w:sz w:val="24"/>
          <w:szCs w:val="24"/>
        </w:rPr>
        <w:t xml:space="preserve"> </w:t>
      </w:r>
      <w:r w:rsidRPr="005762EA">
        <w:rPr>
          <w:rFonts w:ascii="Times New Roman" w:hAnsi="Times New Roman"/>
          <w:sz w:val="24"/>
          <w:szCs w:val="24"/>
        </w:rPr>
        <w:t>числе</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использованием</w:t>
      </w:r>
      <w:r w:rsidRPr="005762EA">
        <w:rPr>
          <w:rFonts w:ascii="Times New Roman" w:hAnsi="Times New Roman"/>
          <w:spacing w:val="1"/>
          <w:sz w:val="24"/>
          <w:szCs w:val="24"/>
        </w:rPr>
        <w:t xml:space="preserve"> </w:t>
      </w:r>
      <w:r w:rsidRPr="005762EA">
        <w:rPr>
          <w:rFonts w:ascii="Times New Roman" w:hAnsi="Times New Roman"/>
          <w:sz w:val="24"/>
          <w:szCs w:val="24"/>
        </w:rPr>
        <w:t>программного</w:t>
      </w:r>
      <w:r w:rsidRPr="005762EA">
        <w:rPr>
          <w:rFonts w:ascii="Times New Roman" w:hAnsi="Times New Roman"/>
          <w:spacing w:val="-3"/>
          <w:sz w:val="24"/>
          <w:szCs w:val="24"/>
        </w:rPr>
        <w:t xml:space="preserve"> </w:t>
      </w:r>
      <w:r w:rsidRPr="005762EA">
        <w:rPr>
          <w:rFonts w:ascii="Times New Roman" w:hAnsi="Times New Roman"/>
          <w:sz w:val="24"/>
          <w:szCs w:val="24"/>
        </w:rPr>
        <w:t>обеспечения;</w:t>
      </w:r>
    </w:p>
    <w:p w14:paraId="060FAC1F"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выполнять развертку и соединять фрагменты макета;</w:t>
      </w:r>
      <w:r w:rsidRPr="005762EA">
        <w:rPr>
          <w:rFonts w:ascii="Times New Roman" w:hAnsi="Times New Roman"/>
          <w:spacing w:val="-67"/>
          <w:sz w:val="24"/>
          <w:szCs w:val="24"/>
        </w:rPr>
        <w:t xml:space="preserve"> </w:t>
      </w:r>
      <w:r w:rsidRPr="005762EA">
        <w:rPr>
          <w:rFonts w:ascii="Times New Roman" w:hAnsi="Times New Roman"/>
          <w:sz w:val="24"/>
          <w:szCs w:val="24"/>
        </w:rPr>
        <w:t>выполнять</w:t>
      </w:r>
      <w:r w:rsidRPr="005762EA">
        <w:rPr>
          <w:rFonts w:ascii="Times New Roman" w:hAnsi="Times New Roman"/>
          <w:spacing w:val="-3"/>
          <w:sz w:val="24"/>
          <w:szCs w:val="24"/>
        </w:rPr>
        <w:t xml:space="preserve"> </w:t>
      </w:r>
      <w:r w:rsidRPr="005762EA">
        <w:rPr>
          <w:rFonts w:ascii="Times New Roman" w:hAnsi="Times New Roman"/>
          <w:sz w:val="24"/>
          <w:szCs w:val="24"/>
        </w:rPr>
        <w:t>сборку</w:t>
      </w:r>
      <w:r w:rsidRPr="005762EA">
        <w:rPr>
          <w:rFonts w:ascii="Times New Roman" w:hAnsi="Times New Roman"/>
          <w:spacing w:val="-2"/>
          <w:sz w:val="24"/>
          <w:szCs w:val="24"/>
        </w:rPr>
        <w:t xml:space="preserve"> </w:t>
      </w:r>
      <w:r w:rsidRPr="005762EA">
        <w:rPr>
          <w:rFonts w:ascii="Times New Roman" w:hAnsi="Times New Roman"/>
          <w:sz w:val="24"/>
          <w:szCs w:val="24"/>
        </w:rPr>
        <w:t>деталей</w:t>
      </w:r>
      <w:r w:rsidRPr="005762EA">
        <w:rPr>
          <w:rFonts w:ascii="Times New Roman" w:hAnsi="Times New Roman"/>
          <w:spacing w:val="1"/>
          <w:sz w:val="24"/>
          <w:szCs w:val="24"/>
        </w:rPr>
        <w:t xml:space="preserve"> </w:t>
      </w:r>
      <w:r w:rsidRPr="005762EA">
        <w:rPr>
          <w:rFonts w:ascii="Times New Roman" w:hAnsi="Times New Roman"/>
          <w:sz w:val="24"/>
          <w:szCs w:val="24"/>
        </w:rPr>
        <w:t>макета;</w:t>
      </w:r>
    </w:p>
    <w:p w14:paraId="224AE693"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разрабатывать</w:t>
      </w:r>
      <w:r w:rsidRPr="005762EA">
        <w:rPr>
          <w:rFonts w:ascii="Times New Roman" w:hAnsi="Times New Roman"/>
          <w:spacing w:val="-3"/>
          <w:sz w:val="24"/>
          <w:szCs w:val="24"/>
        </w:rPr>
        <w:t xml:space="preserve"> </w:t>
      </w:r>
      <w:r w:rsidRPr="005762EA">
        <w:rPr>
          <w:rFonts w:ascii="Times New Roman" w:hAnsi="Times New Roman"/>
          <w:sz w:val="24"/>
          <w:szCs w:val="24"/>
        </w:rPr>
        <w:t>графическую</w:t>
      </w:r>
      <w:r w:rsidRPr="005762EA">
        <w:rPr>
          <w:rFonts w:ascii="Times New Roman" w:hAnsi="Times New Roman"/>
          <w:spacing w:val="-6"/>
          <w:sz w:val="24"/>
          <w:szCs w:val="24"/>
        </w:rPr>
        <w:t xml:space="preserve"> </w:t>
      </w:r>
      <w:r w:rsidRPr="005762EA">
        <w:rPr>
          <w:rFonts w:ascii="Times New Roman" w:hAnsi="Times New Roman"/>
          <w:sz w:val="24"/>
          <w:szCs w:val="24"/>
        </w:rPr>
        <w:t>документацию;</w:t>
      </w:r>
    </w:p>
    <w:p w14:paraId="2E7C498E"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1"/>
          <w:sz w:val="24"/>
          <w:szCs w:val="24"/>
        </w:rPr>
        <w:t xml:space="preserve"> </w:t>
      </w:r>
      <w:r w:rsidRPr="005762EA">
        <w:rPr>
          <w:rFonts w:ascii="Times New Roman" w:hAnsi="Times New Roman"/>
          <w:sz w:val="24"/>
          <w:szCs w:val="24"/>
        </w:rPr>
        <w:t>мир</w:t>
      </w:r>
      <w:r w:rsidRPr="005762EA">
        <w:rPr>
          <w:rFonts w:ascii="Times New Roman" w:hAnsi="Times New Roman"/>
          <w:spacing w:val="1"/>
          <w:sz w:val="24"/>
          <w:szCs w:val="24"/>
        </w:rPr>
        <w:t xml:space="preserve"> </w:t>
      </w:r>
      <w:r w:rsidRPr="005762EA">
        <w:rPr>
          <w:rFonts w:ascii="Times New Roman" w:hAnsi="Times New Roman"/>
          <w:sz w:val="24"/>
          <w:szCs w:val="24"/>
        </w:rPr>
        <w:t>профессий,</w:t>
      </w:r>
      <w:r w:rsidRPr="005762EA">
        <w:rPr>
          <w:rFonts w:ascii="Times New Roman" w:hAnsi="Times New Roman"/>
          <w:spacing w:val="1"/>
          <w:sz w:val="24"/>
          <w:szCs w:val="24"/>
        </w:rPr>
        <w:t xml:space="preserve"> </w:t>
      </w:r>
      <w:r w:rsidRPr="005762EA">
        <w:rPr>
          <w:rFonts w:ascii="Times New Roman" w:hAnsi="Times New Roman"/>
          <w:sz w:val="24"/>
          <w:szCs w:val="24"/>
        </w:rPr>
        <w:t>связанных</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изучаемыми</w:t>
      </w:r>
      <w:r w:rsidRPr="005762EA">
        <w:rPr>
          <w:rFonts w:ascii="Times New Roman" w:hAnsi="Times New Roman"/>
          <w:spacing w:val="1"/>
          <w:sz w:val="24"/>
          <w:szCs w:val="24"/>
        </w:rPr>
        <w:t xml:space="preserve"> </w:t>
      </w:r>
      <w:r w:rsidRPr="005762EA">
        <w:rPr>
          <w:rFonts w:ascii="Times New Roman" w:hAnsi="Times New Roman"/>
          <w:sz w:val="24"/>
          <w:szCs w:val="24"/>
        </w:rPr>
        <w:t>технологиями</w:t>
      </w:r>
      <w:r w:rsidRPr="005762EA">
        <w:rPr>
          <w:rFonts w:ascii="Times New Roman" w:hAnsi="Times New Roman"/>
          <w:spacing w:val="1"/>
          <w:sz w:val="24"/>
          <w:szCs w:val="24"/>
        </w:rPr>
        <w:t xml:space="preserve"> </w:t>
      </w:r>
      <w:r w:rsidRPr="005762EA">
        <w:rPr>
          <w:rFonts w:ascii="Times New Roman" w:hAnsi="Times New Roman"/>
          <w:sz w:val="24"/>
          <w:szCs w:val="24"/>
        </w:rPr>
        <w:t>макетирования,</w:t>
      </w:r>
      <w:r w:rsidRPr="005762EA">
        <w:rPr>
          <w:rFonts w:ascii="Times New Roman" w:hAnsi="Times New Roman"/>
          <w:spacing w:val="-4"/>
          <w:sz w:val="24"/>
          <w:szCs w:val="24"/>
        </w:rPr>
        <w:t xml:space="preserve"> </w:t>
      </w:r>
      <w:r w:rsidRPr="005762EA">
        <w:rPr>
          <w:rFonts w:ascii="Times New Roman" w:hAnsi="Times New Roman"/>
          <w:sz w:val="24"/>
          <w:szCs w:val="24"/>
        </w:rPr>
        <w:t>их</w:t>
      </w:r>
      <w:r w:rsidRPr="005762EA">
        <w:rPr>
          <w:rFonts w:ascii="Times New Roman" w:hAnsi="Times New Roman"/>
          <w:spacing w:val="1"/>
          <w:sz w:val="24"/>
          <w:szCs w:val="24"/>
        </w:rPr>
        <w:t xml:space="preserve"> </w:t>
      </w:r>
      <w:r w:rsidRPr="005762EA">
        <w:rPr>
          <w:rFonts w:ascii="Times New Roman" w:hAnsi="Times New Roman"/>
          <w:sz w:val="24"/>
          <w:szCs w:val="24"/>
        </w:rPr>
        <w:t>востребованность</w:t>
      </w:r>
      <w:r w:rsidRPr="005762EA">
        <w:rPr>
          <w:rFonts w:ascii="Times New Roman" w:hAnsi="Times New Roman"/>
          <w:spacing w:val="-1"/>
          <w:sz w:val="24"/>
          <w:szCs w:val="24"/>
        </w:rPr>
        <w:t xml:space="preserve"> </w:t>
      </w:r>
      <w:r w:rsidRPr="005762EA">
        <w:rPr>
          <w:rFonts w:ascii="Times New Roman" w:hAnsi="Times New Roman"/>
          <w:sz w:val="24"/>
          <w:szCs w:val="24"/>
        </w:rPr>
        <w:t>на рынке</w:t>
      </w:r>
      <w:r w:rsidRPr="005762EA">
        <w:rPr>
          <w:rFonts w:ascii="Times New Roman" w:hAnsi="Times New Roman"/>
          <w:spacing w:val="-1"/>
          <w:sz w:val="24"/>
          <w:szCs w:val="24"/>
        </w:rPr>
        <w:t xml:space="preserve"> </w:t>
      </w:r>
      <w:r w:rsidRPr="005762EA">
        <w:rPr>
          <w:rFonts w:ascii="Times New Roman" w:hAnsi="Times New Roman"/>
          <w:sz w:val="24"/>
          <w:szCs w:val="24"/>
        </w:rPr>
        <w:t>труда.</w:t>
      </w:r>
    </w:p>
    <w:p w14:paraId="711E903E"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w:t>
      </w:r>
      <w:r w:rsidRPr="005762EA">
        <w:rPr>
          <w:rFonts w:ascii="Times New Roman" w:hAnsi="Times New Roman"/>
          <w:spacing w:val="-2"/>
          <w:sz w:val="24"/>
          <w:szCs w:val="24"/>
        </w:rPr>
        <w:t xml:space="preserve"> </w:t>
      </w:r>
      <w:r w:rsidRPr="005762EA">
        <w:rPr>
          <w:rFonts w:ascii="Times New Roman" w:hAnsi="Times New Roman"/>
          <w:sz w:val="24"/>
          <w:szCs w:val="24"/>
        </w:rPr>
        <w:t>концу обучения</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b/>
          <w:sz w:val="24"/>
          <w:szCs w:val="24"/>
        </w:rPr>
        <w:t>8 классе</w:t>
      </w:r>
      <w:r w:rsidRPr="005762EA">
        <w:rPr>
          <w:rFonts w:ascii="Times New Roman" w:hAnsi="Times New Roman"/>
          <w:sz w:val="24"/>
          <w:szCs w:val="24"/>
        </w:rPr>
        <w:t>:</w:t>
      </w:r>
    </w:p>
    <w:p w14:paraId="3C909B8D"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разрабатывать</w:t>
      </w:r>
      <w:r w:rsidRPr="005762EA">
        <w:rPr>
          <w:rFonts w:ascii="Times New Roman" w:hAnsi="Times New Roman"/>
          <w:spacing w:val="1"/>
          <w:sz w:val="24"/>
          <w:szCs w:val="24"/>
        </w:rPr>
        <w:t xml:space="preserve"> </w:t>
      </w:r>
      <w:r w:rsidRPr="005762EA">
        <w:rPr>
          <w:rFonts w:ascii="Times New Roman" w:hAnsi="Times New Roman"/>
          <w:sz w:val="24"/>
          <w:szCs w:val="24"/>
        </w:rPr>
        <w:t>оригинальные</w:t>
      </w:r>
      <w:r w:rsidRPr="005762EA">
        <w:rPr>
          <w:rFonts w:ascii="Times New Roman" w:hAnsi="Times New Roman"/>
          <w:spacing w:val="1"/>
          <w:sz w:val="24"/>
          <w:szCs w:val="24"/>
        </w:rPr>
        <w:t xml:space="preserve"> </w:t>
      </w:r>
      <w:r w:rsidRPr="005762EA">
        <w:rPr>
          <w:rFonts w:ascii="Times New Roman" w:hAnsi="Times New Roman"/>
          <w:sz w:val="24"/>
          <w:szCs w:val="24"/>
        </w:rPr>
        <w:t>конструкции</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использованием</w:t>
      </w:r>
      <w:r w:rsidRPr="005762EA">
        <w:rPr>
          <w:rFonts w:ascii="Times New Roman" w:hAnsi="Times New Roman"/>
          <w:spacing w:val="1"/>
          <w:sz w:val="24"/>
          <w:szCs w:val="24"/>
        </w:rPr>
        <w:t xml:space="preserve"> </w:t>
      </w:r>
      <w:r w:rsidRPr="005762EA">
        <w:rPr>
          <w:rFonts w:ascii="Times New Roman" w:hAnsi="Times New Roman"/>
          <w:sz w:val="24"/>
          <w:szCs w:val="24"/>
        </w:rPr>
        <w:t>3D-моделей,</w:t>
      </w:r>
      <w:r w:rsidRPr="005762EA">
        <w:rPr>
          <w:rFonts w:ascii="Times New Roman" w:hAnsi="Times New Roman"/>
          <w:spacing w:val="1"/>
          <w:sz w:val="24"/>
          <w:szCs w:val="24"/>
        </w:rPr>
        <w:t xml:space="preserve"> </w:t>
      </w:r>
      <w:r w:rsidRPr="005762EA">
        <w:rPr>
          <w:rFonts w:ascii="Times New Roman" w:hAnsi="Times New Roman"/>
          <w:sz w:val="24"/>
          <w:szCs w:val="24"/>
        </w:rPr>
        <w:t>проводить</w:t>
      </w:r>
      <w:r w:rsidRPr="005762EA">
        <w:rPr>
          <w:rFonts w:ascii="Times New Roman" w:hAnsi="Times New Roman"/>
          <w:spacing w:val="116"/>
          <w:sz w:val="24"/>
          <w:szCs w:val="24"/>
        </w:rPr>
        <w:t xml:space="preserve"> </w:t>
      </w:r>
      <w:r w:rsidRPr="005762EA">
        <w:rPr>
          <w:rFonts w:ascii="Times New Roman" w:hAnsi="Times New Roman"/>
          <w:sz w:val="24"/>
          <w:szCs w:val="24"/>
        </w:rPr>
        <w:t>их</w:t>
      </w:r>
      <w:r w:rsidRPr="005762EA">
        <w:rPr>
          <w:rFonts w:ascii="Times New Roman" w:hAnsi="Times New Roman"/>
          <w:spacing w:val="115"/>
          <w:sz w:val="24"/>
          <w:szCs w:val="24"/>
        </w:rPr>
        <w:t xml:space="preserve"> </w:t>
      </w:r>
      <w:r w:rsidRPr="005762EA">
        <w:rPr>
          <w:rFonts w:ascii="Times New Roman" w:hAnsi="Times New Roman"/>
          <w:sz w:val="24"/>
          <w:szCs w:val="24"/>
        </w:rPr>
        <w:t>испытание,</w:t>
      </w:r>
      <w:r w:rsidRPr="005762EA">
        <w:rPr>
          <w:rFonts w:ascii="Times New Roman" w:hAnsi="Times New Roman"/>
          <w:spacing w:val="116"/>
          <w:sz w:val="24"/>
          <w:szCs w:val="24"/>
        </w:rPr>
        <w:t xml:space="preserve"> </w:t>
      </w:r>
      <w:r w:rsidRPr="005762EA">
        <w:rPr>
          <w:rFonts w:ascii="Times New Roman" w:hAnsi="Times New Roman"/>
          <w:sz w:val="24"/>
          <w:szCs w:val="24"/>
        </w:rPr>
        <w:t xml:space="preserve">анализ,  </w:t>
      </w:r>
      <w:r w:rsidRPr="005762EA">
        <w:rPr>
          <w:rFonts w:ascii="Times New Roman" w:hAnsi="Times New Roman"/>
          <w:spacing w:val="42"/>
          <w:sz w:val="24"/>
          <w:szCs w:val="24"/>
        </w:rPr>
        <w:t xml:space="preserve"> </w:t>
      </w:r>
      <w:r w:rsidRPr="005762EA">
        <w:rPr>
          <w:rFonts w:ascii="Times New Roman" w:hAnsi="Times New Roman"/>
          <w:sz w:val="24"/>
          <w:szCs w:val="24"/>
        </w:rPr>
        <w:t xml:space="preserve">способы  </w:t>
      </w:r>
      <w:r w:rsidRPr="005762EA">
        <w:rPr>
          <w:rFonts w:ascii="Times New Roman" w:hAnsi="Times New Roman"/>
          <w:spacing w:val="46"/>
          <w:sz w:val="24"/>
          <w:szCs w:val="24"/>
        </w:rPr>
        <w:t xml:space="preserve"> </w:t>
      </w:r>
      <w:r w:rsidRPr="005762EA">
        <w:rPr>
          <w:rFonts w:ascii="Times New Roman" w:hAnsi="Times New Roman"/>
          <w:sz w:val="24"/>
          <w:szCs w:val="24"/>
        </w:rPr>
        <w:t xml:space="preserve">модернизации  </w:t>
      </w:r>
      <w:r w:rsidRPr="005762EA">
        <w:rPr>
          <w:rFonts w:ascii="Times New Roman" w:hAnsi="Times New Roman"/>
          <w:spacing w:val="44"/>
          <w:sz w:val="24"/>
          <w:szCs w:val="24"/>
        </w:rPr>
        <w:t xml:space="preserve"> </w:t>
      </w:r>
      <w:r w:rsidRPr="005762EA">
        <w:rPr>
          <w:rFonts w:ascii="Times New Roman" w:hAnsi="Times New Roman"/>
          <w:sz w:val="24"/>
          <w:szCs w:val="24"/>
        </w:rPr>
        <w:t xml:space="preserve">в  </w:t>
      </w:r>
      <w:r w:rsidRPr="005762EA">
        <w:rPr>
          <w:rFonts w:ascii="Times New Roman" w:hAnsi="Times New Roman"/>
          <w:spacing w:val="45"/>
          <w:sz w:val="24"/>
          <w:szCs w:val="24"/>
        </w:rPr>
        <w:t xml:space="preserve"> </w:t>
      </w:r>
      <w:r w:rsidRPr="005762EA">
        <w:rPr>
          <w:rFonts w:ascii="Times New Roman" w:hAnsi="Times New Roman"/>
          <w:sz w:val="24"/>
          <w:szCs w:val="24"/>
        </w:rPr>
        <w:t>зависимости</w:t>
      </w:r>
      <w:r w:rsidRPr="005762EA">
        <w:rPr>
          <w:rFonts w:ascii="Times New Roman" w:hAnsi="Times New Roman"/>
          <w:spacing w:val="-68"/>
          <w:sz w:val="24"/>
          <w:szCs w:val="24"/>
        </w:rPr>
        <w:t xml:space="preserve"> </w:t>
      </w:r>
      <w:r w:rsidRPr="005762EA">
        <w:rPr>
          <w:rFonts w:ascii="Times New Roman" w:hAnsi="Times New Roman"/>
          <w:sz w:val="24"/>
          <w:szCs w:val="24"/>
        </w:rPr>
        <w:t>от</w:t>
      </w:r>
      <w:r w:rsidRPr="005762EA">
        <w:rPr>
          <w:rFonts w:ascii="Times New Roman" w:hAnsi="Times New Roman"/>
          <w:spacing w:val="-1"/>
          <w:sz w:val="24"/>
          <w:szCs w:val="24"/>
        </w:rPr>
        <w:t xml:space="preserve"> </w:t>
      </w:r>
      <w:r w:rsidRPr="005762EA">
        <w:rPr>
          <w:rFonts w:ascii="Times New Roman" w:hAnsi="Times New Roman"/>
          <w:sz w:val="24"/>
          <w:szCs w:val="24"/>
        </w:rPr>
        <w:t>результатов</w:t>
      </w:r>
      <w:r w:rsidRPr="005762EA">
        <w:rPr>
          <w:rFonts w:ascii="Times New Roman" w:hAnsi="Times New Roman"/>
          <w:spacing w:val="-3"/>
          <w:sz w:val="24"/>
          <w:szCs w:val="24"/>
        </w:rPr>
        <w:t xml:space="preserve"> </w:t>
      </w:r>
      <w:r w:rsidRPr="005762EA">
        <w:rPr>
          <w:rFonts w:ascii="Times New Roman" w:hAnsi="Times New Roman"/>
          <w:sz w:val="24"/>
          <w:szCs w:val="24"/>
        </w:rPr>
        <w:t>испытания;</w:t>
      </w:r>
    </w:p>
    <w:p w14:paraId="12AC41F9"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создавать</w:t>
      </w:r>
      <w:r w:rsidRPr="005762EA">
        <w:rPr>
          <w:rFonts w:ascii="Times New Roman" w:hAnsi="Times New Roman"/>
          <w:spacing w:val="-5"/>
          <w:sz w:val="24"/>
          <w:szCs w:val="24"/>
        </w:rPr>
        <w:t xml:space="preserve"> </w:t>
      </w:r>
      <w:r w:rsidRPr="005762EA">
        <w:rPr>
          <w:rFonts w:ascii="Times New Roman" w:hAnsi="Times New Roman"/>
          <w:sz w:val="24"/>
          <w:szCs w:val="24"/>
        </w:rPr>
        <w:t>3D-модели,</w:t>
      </w:r>
      <w:r w:rsidRPr="005762EA">
        <w:rPr>
          <w:rFonts w:ascii="Times New Roman" w:hAnsi="Times New Roman"/>
          <w:spacing w:val="-4"/>
          <w:sz w:val="24"/>
          <w:szCs w:val="24"/>
        </w:rPr>
        <w:t xml:space="preserve"> </w:t>
      </w:r>
      <w:r w:rsidRPr="005762EA">
        <w:rPr>
          <w:rFonts w:ascii="Times New Roman" w:hAnsi="Times New Roman"/>
          <w:sz w:val="24"/>
          <w:szCs w:val="24"/>
        </w:rPr>
        <w:t>используя</w:t>
      </w:r>
      <w:r w:rsidRPr="005762EA">
        <w:rPr>
          <w:rFonts w:ascii="Times New Roman" w:hAnsi="Times New Roman"/>
          <w:spacing w:val="-3"/>
          <w:sz w:val="24"/>
          <w:szCs w:val="24"/>
        </w:rPr>
        <w:t xml:space="preserve"> </w:t>
      </w:r>
      <w:r w:rsidRPr="005762EA">
        <w:rPr>
          <w:rFonts w:ascii="Times New Roman" w:hAnsi="Times New Roman"/>
          <w:sz w:val="24"/>
          <w:szCs w:val="24"/>
        </w:rPr>
        <w:t>программное</w:t>
      </w:r>
      <w:r w:rsidRPr="005762EA">
        <w:rPr>
          <w:rFonts w:ascii="Times New Roman" w:hAnsi="Times New Roman"/>
          <w:spacing w:val="-1"/>
          <w:sz w:val="24"/>
          <w:szCs w:val="24"/>
        </w:rPr>
        <w:t xml:space="preserve"> </w:t>
      </w:r>
      <w:r w:rsidRPr="005762EA">
        <w:rPr>
          <w:rFonts w:ascii="Times New Roman" w:hAnsi="Times New Roman"/>
          <w:sz w:val="24"/>
          <w:szCs w:val="24"/>
        </w:rPr>
        <w:t>обеспечение;</w:t>
      </w:r>
    </w:p>
    <w:p w14:paraId="756BA773"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устанавливать</w:t>
      </w:r>
      <w:r w:rsidRPr="005762EA">
        <w:rPr>
          <w:rFonts w:ascii="Times New Roman" w:hAnsi="Times New Roman"/>
          <w:spacing w:val="-5"/>
          <w:sz w:val="24"/>
          <w:szCs w:val="24"/>
        </w:rPr>
        <w:t xml:space="preserve"> </w:t>
      </w:r>
      <w:r w:rsidRPr="005762EA">
        <w:rPr>
          <w:rFonts w:ascii="Times New Roman" w:hAnsi="Times New Roman"/>
          <w:sz w:val="24"/>
          <w:szCs w:val="24"/>
        </w:rPr>
        <w:t>адекватность</w:t>
      </w:r>
      <w:r w:rsidRPr="005762EA">
        <w:rPr>
          <w:rFonts w:ascii="Times New Roman" w:hAnsi="Times New Roman"/>
          <w:spacing w:val="-5"/>
          <w:sz w:val="24"/>
          <w:szCs w:val="24"/>
        </w:rPr>
        <w:t xml:space="preserve"> </w:t>
      </w:r>
      <w:r w:rsidRPr="005762EA">
        <w:rPr>
          <w:rFonts w:ascii="Times New Roman" w:hAnsi="Times New Roman"/>
          <w:sz w:val="24"/>
          <w:szCs w:val="24"/>
        </w:rPr>
        <w:t>модели</w:t>
      </w:r>
      <w:r w:rsidRPr="005762EA">
        <w:rPr>
          <w:rFonts w:ascii="Times New Roman" w:hAnsi="Times New Roman"/>
          <w:spacing w:val="-5"/>
          <w:sz w:val="24"/>
          <w:szCs w:val="24"/>
        </w:rPr>
        <w:t xml:space="preserve"> </w:t>
      </w:r>
      <w:r w:rsidRPr="005762EA">
        <w:rPr>
          <w:rFonts w:ascii="Times New Roman" w:hAnsi="Times New Roman"/>
          <w:sz w:val="24"/>
          <w:szCs w:val="24"/>
        </w:rPr>
        <w:t>объекту</w:t>
      </w:r>
      <w:r w:rsidRPr="005762EA">
        <w:rPr>
          <w:rFonts w:ascii="Times New Roman" w:hAnsi="Times New Roman"/>
          <w:spacing w:val="-5"/>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целям</w:t>
      </w:r>
      <w:r w:rsidRPr="005762EA">
        <w:rPr>
          <w:rFonts w:ascii="Times New Roman" w:hAnsi="Times New Roman"/>
          <w:spacing w:val="-2"/>
          <w:sz w:val="24"/>
          <w:szCs w:val="24"/>
        </w:rPr>
        <w:t xml:space="preserve"> </w:t>
      </w:r>
      <w:r w:rsidRPr="005762EA">
        <w:rPr>
          <w:rFonts w:ascii="Times New Roman" w:hAnsi="Times New Roman"/>
          <w:sz w:val="24"/>
          <w:szCs w:val="24"/>
        </w:rPr>
        <w:t>моделирования;</w:t>
      </w:r>
    </w:p>
    <w:p w14:paraId="34655817"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проводить</w:t>
      </w:r>
      <w:r w:rsidRPr="005762EA">
        <w:rPr>
          <w:rFonts w:ascii="Times New Roman" w:hAnsi="Times New Roman"/>
          <w:spacing w:val="-4"/>
          <w:sz w:val="24"/>
          <w:szCs w:val="24"/>
        </w:rPr>
        <w:t xml:space="preserve"> </w:t>
      </w:r>
      <w:r w:rsidRPr="005762EA">
        <w:rPr>
          <w:rFonts w:ascii="Times New Roman" w:hAnsi="Times New Roman"/>
          <w:sz w:val="24"/>
          <w:szCs w:val="24"/>
        </w:rPr>
        <w:t>анализ</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5"/>
          <w:sz w:val="24"/>
          <w:szCs w:val="24"/>
        </w:rPr>
        <w:t xml:space="preserve"> </w:t>
      </w:r>
      <w:r w:rsidRPr="005762EA">
        <w:rPr>
          <w:rFonts w:ascii="Times New Roman" w:hAnsi="Times New Roman"/>
          <w:sz w:val="24"/>
          <w:szCs w:val="24"/>
        </w:rPr>
        <w:t>модернизацию</w:t>
      </w:r>
      <w:r w:rsidRPr="005762EA">
        <w:rPr>
          <w:rFonts w:ascii="Times New Roman" w:hAnsi="Times New Roman"/>
          <w:spacing w:val="-4"/>
          <w:sz w:val="24"/>
          <w:szCs w:val="24"/>
        </w:rPr>
        <w:t xml:space="preserve"> </w:t>
      </w:r>
      <w:r w:rsidRPr="005762EA">
        <w:rPr>
          <w:rFonts w:ascii="Times New Roman" w:hAnsi="Times New Roman"/>
          <w:sz w:val="24"/>
          <w:szCs w:val="24"/>
        </w:rPr>
        <w:t>компьютерной</w:t>
      </w:r>
      <w:r w:rsidRPr="005762EA">
        <w:rPr>
          <w:rFonts w:ascii="Times New Roman" w:hAnsi="Times New Roman"/>
          <w:spacing w:val="-3"/>
          <w:sz w:val="24"/>
          <w:szCs w:val="24"/>
        </w:rPr>
        <w:t xml:space="preserve"> </w:t>
      </w:r>
      <w:r w:rsidRPr="005762EA">
        <w:rPr>
          <w:rFonts w:ascii="Times New Roman" w:hAnsi="Times New Roman"/>
          <w:sz w:val="24"/>
          <w:szCs w:val="24"/>
        </w:rPr>
        <w:t>модели;</w:t>
      </w:r>
    </w:p>
    <w:p w14:paraId="2EF139C8"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изготавливать</w:t>
      </w:r>
      <w:r w:rsidRPr="005762EA">
        <w:rPr>
          <w:rFonts w:ascii="Times New Roman" w:hAnsi="Times New Roman"/>
          <w:spacing w:val="19"/>
          <w:sz w:val="24"/>
          <w:szCs w:val="24"/>
        </w:rPr>
        <w:t xml:space="preserve"> </w:t>
      </w:r>
      <w:r w:rsidRPr="005762EA">
        <w:rPr>
          <w:rFonts w:ascii="Times New Roman" w:hAnsi="Times New Roman"/>
          <w:sz w:val="24"/>
          <w:szCs w:val="24"/>
        </w:rPr>
        <w:t>прототипы</w:t>
      </w:r>
      <w:r w:rsidRPr="005762EA">
        <w:rPr>
          <w:rFonts w:ascii="Times New Roman" w:hAnsi="Times New Roman"/>
          <w:spacing w:val="21"/>
          <w:sz w:val="24"/>
          <w:szCs w:val="24"/>
        </w:rPr>
        <w:t xml:space="preserve"> </w:t>
      </w:r>
      <w:r w:rsidRPr="005762EA">
        <w:rPr>
          <w:rFonts w:ascii="Times New Roman" w:hAnsi="Times New Roman"/>
          <w:sz w:val="24"/>
          <w:szCs w:val="24"/>
        </w:rPr>
        <w:t>с</w:t>
      </w:r>
      <w:r w:rsidRPr="005762EA">
        <w:rPr>
          <w:rFonts w:ascii="Times New Roman" w:hAnsi="Times New Roman"/>
          <w:spacing w:val="20"/>
          <w:sz w:val="24"/>
          <w:szCs w:val="24"/>
        </w:rPr>
        <w:t xml:space="preserve"> </w:t>
      </w:r>
      <w:r w:rsidRPr="005762EA">
        <w:rPr>
          <w:rFonts w:ascii="Times New Roman" w:hAnsi="Times New Roman"/>
          <w:sz w:val="24"/>
          <w:szCs w:val="24"/>
        </w:rPr>
        <w:t>использованием</w:t>
      </w:r>
      <w:r w:rsidRPr="005762EA">
        <w:rPr>
          <w:rFonts w:ascii="Times New Roman" w:hAnsi="Times New Roman"/>
          <w:spacing w:val="20"/>
          <w:sz w:val="24"/>
          <w:szCs w:val="24"/>
        </w:rPr>
        <w:t xml:space="preserve"> </w:t>
      </w:r>
      <w:r w:rsidRPr="005762EA">
        <w:rPr>
          <w:rFonts w:ascii="Times New Roman" w:hAnsi="Times New Roman"/>
          <w:sz w:val="24"/>
          <w:szCs w:val="24"/>
        </w:rPr>
        <w:t>технологического</w:t>
      </w:r>
      <w:r w:rsidRPr="005762EA">
        <w:rPr>
          <w:rFonts w:ascii="Times New Roman" w:hAnsi="Times New Roman"/>
          <w:spacing w:val="19"/>
          <w:sz w:val="24"/>
          <w:szCs w:val="24"/>
        </w:rPr>
        <w:t xml:space="preserve"> </w:t>
      </w:r>
      <w:r w:rsidRPr="005762EA">
        <w:rPr>
          <w:rFonts w:ascii="Times New Roman" w:hAnsi="Times New Roman"/>
          <w:sz w:val="24"/>
          <w:szCs w:val="24"/>
        </w:rPr>
        <w:t>оборудования</w:t>
      </w:r>
      <w:r w:rsidRPr="005762EA">
        <w:rPr>
          <w:rFonts w:ascii="Times New Roman" w:hAnsi="Times New Roman"/>
          <w:spacing w:val="-67"/>
          <w:sz w:val="24"/>
          <w:szCs w:val="24"/>
        </w:rPr>
        <w:t xml:space="preserve"> </w:t>
      </w:r>
      <w:r w:rsidRPr="005762EA">
        <w:rPr>
          <w:rFonts w:ascii="Times New Roman" w:hAnsi="Times New Roman"/>
          <w:sz w:val="24"/>
          <w:szCs w:val="24"/>
        </w:rPr>
        <w:t>(3D-принтер,</w:t>
      </w:r>
      <w:r w:rsidRPr="005762EA">
        <w:rPr>
          <w:rFonts w:ascii="Times New Roman" w:hAnsi="Times New Roman"/>
          <w:spacing w:val="-2"/>
          <w:sz w:val="24"/>
          <w:szCs w:val="24"/>
        </w:rPr>
        <w:t xml:space="preserve"> </w:t>
      </w:r>
      <w:r w:rsidRPr="005762EA">
        <w:rPr>
          <w:rFonts w:ascii="Times New Roman" w:hAnsi="Times New Roman"/>
          <w:sz w:val="24"/>
          <w:szCs w:val="24"/>
        </w:rPr>
        <w:t>лазерный гравер</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другие);</w:t>
      </w:r>
    </w:p>
    <w:p w14:paraId="774275CF"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модернизировать прототип в соответствии с поставленной задачей;</w:t>
      </w:r>
      <w:r w:rsidRPr="005762EA">
        <w:rPr>
          <w:rFonts w:ascii="Times New Roman" w:hAnsi="Times New Roman"/>
          <w:spacing w:val="-68"/>
          <w:sz w:val="24"/>
          <w:szCs w:val="24"/>
        </w:rPr>
        <w:t xml:space="preserve"> </w:t>
      </w:r>
      <w:r w:rsidRPr="005762EA">
        <w:rPr>
          <w:rFonts w:ascii="Times New Roman" w:hAnsi="Times New Roman"/>
          <w:sz w:val="24"/>
          <w:szCs w:val="24"/>
        </w:rPr>
        <w:t>презентовать</w:t>
      </w:r>
      <w:r w:rsidRPr="005762EA">
        <w:rPr>
          <w:rFonts w:ascii="Times New Roman" w:hAnsi="Times New Roman"/>
          <w:spacing w:val="-3"/>
          <w:sz w:val="24"/>
          <w:szCs w:val="24"/>
        </w:rPr>
        <w:t xml:space="preserve"> </w:t>
      </w:r>
      <w:r w:rsidRPr="005762EA">
        <w:rPr>
          <w:rFonts w:ascii="Times New Roman" w:hAnsi="Times New Roman"/>
          <w:sz w:val="24"/>
          <w:szCs w:val="24"/>
        </w:rPr>
        <w:t>изделие;</w:t>
      </w:r>
    </w:p>
    <w:p w14:paraId="4BAE835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29"/>
          <w:sz w:val="24"/>
          <w:szCs w:val="24"/>
        </w:rPr>
        <w:t xml:space="preserve"> </w:t>
      </w:r>
      <w:r w:rsidRPr="005762EA">
        <w:rPr>
          <w:rFonts w:ascii="Times New Roman" w:hAnsi="Times New Roman"/>
          <w:sz w:val="24"/>
          <w:szCs w:val="24"/>
        </w:rPr>
        <w:t>мир</w:t>
      </w:r>
      <w:r w:rsidRPr="005762EA">
        <w:rPr>
          <w:rFonts w:ascii="Times New Roman" w:hAnsi="Times New Roman"/>
          <w:spacing w:val="31"/>
          <w:sz w:val="24"/>
          <w:szCs w:val="24"/>
        </w:rPr>
        <w:t xml:space="preserve"> </w:t>
      </w:r>
      <w:r w:rsidRPr="005762EA">
        <w:rPr>
          <w:rFonts w:ascii="Times New Roman" w:hAnsi="Times New Roman"/>
          <w:sz w:val="24"/>
          <w:szCs w:val="24"/>
        </w:rPr>
        <w:t>профессий,</w:t>
      </w:r>
      <w:r w:rsidRPr="005762EA">
        <w:rPr>
          <w:rFonts w:ascii="Times New Roman" w:hAnsi="Times New Roman"/>
          <w:spacing w:val="29"/>
          <w:sz w:val="24"/>
          <w:szCs w:val="24"/>
        </w:rPr>
        <w:t xml:space="preserve"> </w:t>
      </w:r>
      <w:r w:rsidRPr="005762EA">
        <w:rPr>
          <w:rFonts w:ascii="Times New Roman" w:hAnsi="Times New Roman"/>
          <w:sz w:val="24"/>
          <w:szCs w:val="24"/>
        </w:rPr>
        <w:t>связанных</w:t>
      </w:r>
      <w:r w:rsidRPr="005762EA">
        <w:rPr>
          <w:rFonts w:ascii="Times New Roman" w:hAnsi="Times New Roman"/>
          <w:spacing w:val="31"/>
          <w:sz w:val="24"/>
          <w:szCs w:val="24"/>
        </w:rPr>
        <w:t xml:space="preserve"> </w:t>
      </w:r>
      <w:r w:rsidRPr="005762EA">
        <w:rPr>
          <w:rFonts w:ascii="Times New Roman" w:hAnsi="Times New Roman"/>
          <w:sz w:val="24"/>
          <w:szCs w:val="24"/>
        </w:rPr>
        <w:t>с</w:t>
      </w:r>
      <w:r w:rsidRPr="005762EA">
        <w:rPr>
          <w:rFonts w:ascii="Times New Roman" w:hAnsi="Times New Roman"/>
          <w:spacing w:val="30"/>
          <w:sz w:val="24"/>
          <w:szCs w:val="24"/>
        </w:rPr>
        <w:t xml:space="preserve"> </w:t>
      </w:r>
      <w:r w:rsidRPr="005762EA">
        <w:rPr>
          <w:rFonts w:ascii="Times New Roman" w:hAnsi="Times New Roman"/>
          <w:sz w:val="24"/>
          <w:szCs w:val="24"/>
        </w:rPr>
        <w:t>изучаемыми</w:t>
      </w:r>
      <w:r w:rsidRPr="005762EA">
        <w:rPr>
          <w:rFonts w:ascii="Times New Roman" w:hAnsi="Times New Roman"/>
          <w:spacing w:val="31"/>
          <w:sz w:val="24"/>
          <w:szCs w:val="24"/>
        </w:rPr>
        <w:t xml:space="preserve"> </w:t>
      </w:r>
      <w:r w:rsidRPr="005762EA">
        <w:rPr>
          <w:rFonts w:ascii="Times New Roman" w:hAnsi="Times New Roman"/>
          <w:sz w:val="24"/>
          <w:szCs w:val="24"/>
        </w:rPr>
        <w:t>технологиями</w:t>
      </w:r>
      <w:r w:rsidRPr="005762EA">
        <w:rPr>
          <w:rFonts w:ascii="Times New Roman" w:hAnsi="Times New Roman"/>
          <w:spacing w:val="-67"/>
          <w:sz w:val="24"/>
          <w:szCs w:val="24"/>
        </w:rPr>
        <w:t xml:space="preserve"> </w:t>
      </w:r>
      <w:r w:rsidRPr="005762EA">
        <w:rPr>
          <w:rFonts w:ascii="Times New Roman" w:hAnsi="Times New Roman"/>
          <w:sz w:val="24"/>
          <w:szCs w:val="24"/>
        </w:rPr>
        <w:t>3D-моделирования,</w:t>
      </w:r>
      <w:r w:rsidRPr="005762EA">
        <w:rPr>
          <w:rFonts w:ascii="Times New Roman" w:hAnsi="Times New Roman"/>
          <w:spacing w:val="-4"/>
          <w:sz w:val="24"/>
          <w:szCs w:val="24"/>
        </w:rPr>
        <w:t xml:space="preserve"> </w:t>
      </w:r>
      <w:r w:rsidRPr="005762EA">
        <w:rPr>
          <w:rFonts w:ascii="Times New Roman" w:hAnsi="Times New Roman"/>
          <w:sz w:val="24"/>
          <w:szCs w:val="24"/>
        </w:rPr>
        <w:t>их</w:t>
      </w:r>
      <w:r w:rsidRPr="005762EA">
        <w:rPr>
          <w:rFonts w:ascii="Times New Roman" w:hAnsi="Times New Roman"/>
          <w:spacing w:val="1"/>
          <w:sz w:val="24"/>
          <w:szCs w:val="24"/>
        </w:rPr>
        <w:t xml:space="preserve"> </w:t>
      </w:r>
      <w:r w:rsidRPr="005762EA">
        <w:rPr>
          <w:rFonts w:ascii="Times New Roman" w:hAnsi="Times New Roman"/>
          <w:sz w:val="24"/>
          <w:szCs w:val="24"/>
        </w:rPr>
        <w:t>востребованность</w:t>
      </w:r>
      <w:r w:rsidRPr="005762EA">
        <w:rPr>
          <w:rFonts w:ascii="Times New Roman" w:hAnsi="Times New Roman"/>
          <w:spacing w:val="-2"/>
          <w:sz w:val="24"/>
          <w:szCs w:val="24"/>
        </w:rPr>
        <w:t xml:space="preserve"> </w:t>
      </w:r>
      <w:r w:rsidRPr="005762EA">
        <w:rPr>
          <w:rFonts w:ascii="Times New Roman" w:hAnsi="Times New Roman"/>
          <w:sz w:val="24"/>
          <w:szCs w:val="24"/>
        </w:rPr>
        <w:t>на рынке</w:t>
      </w:r>
      <w:r w:rsidRPr="005762EA">
        <w:rPr>
          <w:rFonts w:ascii="Times New Roman" w:hAnsi="Times New Roman"/>
          <w:spacing w:val="-1"/>
          <w:sz w:val="24"/>
          <w:szCs w:val="24"/>
        </w:rPr>
        <w:t xml:space="preserve"> </w:t>
      </w:r>
      <w:r w:rsidRPr="005762EA">
        <w:rPr>
          <w:rFonts w:ascii="Times New Roman" w:hAnsi="Times New Roman"/>
          <w:sz w:val="24"/>
          <w:szCs w:val="24"/>
        </w:rPr>
        <w:t>труда.</w:t>
      </w:r>
    </w:p>
    <w:p w14:paraId="00F1148C"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w:t>
      </w:r>
      <w:r w:rsidRPr="005762EA">
        <w:rPr>
          <w:rFonts w:ascii="Times New Roman" w:hAnsi="Times New Roman"/>
          <w:spacing w:val="-2"/>
          <w:sz w:val="24"/>
          <w:szCs w:val="24"/>
        </w:rPr>
        <w:t xml:space="preserve"> </w:t>
      </w:r>
      <w:r w:rsidRPr="005762EA">
        <w:rPr>
          <w:rFonts w:ascii="Times New Roman" w:hAnsi="Times New Roman"/>
          <w:sz w:val="24"/>
          <w:szCs w:val="24"/>
        </w:rPr>
        <w:t>концу обучения</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b/>
          <w:sz w:val="24"/>
          <w:szCs w:val="24"/>
        </w:rPr>
        <w:t>9 классе</w:t>
      </w:r>
      <w:r w:rsidRPr="005762EA">
        <w:rPr>
          <w:rFonts w:ascii="Times New Roman" w:hAnsi="Times New Roman"/>
          <w:sz w:val="24"/>
          <w:szCs w:val="24"/>
        </w:rPr>
        <w:t>:</w:t>
      </w:r>
    </w:p>
    <w:p w14:paraId="3BADE8F8"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использовать</w:t>
      </w:r>
      <w:r w:rsidRPr="005762EA">
        <w:rPr>
          <w:rFonts w:ascii="Times New Roman" w:hAnsi="Times New Roman"/>
          <w:sz w:val="24"/>
          <w:szCs w:val="24"/>
        </w:rPr>
        <w:tab/>
        <w:t>редактор</w:t>
      </w:r>
      <w:r w:rsidRPr="005762EA">
        <w:rPr>
          <w:rFonts w:ascii="Times New Roman" w:hAnsi="Times New Roman"/>
          <w:sz w:val="24"/>
          <w:szCs w:val="24"/>
        </w:rPr>
        <w:tab/>
        <w:t>компьютерного</w:t>
      </w:r>
      <w:r w:rsidRPr="005762EA">
        <w:rPr>
          <w:rFonts w:ascii="Times New Roman" w:hAnsi="Times New Roman"/>
          <w:sz w:val="24"/>
          <w:szCs w:val="24"/>
        </w:rPr>
        <w:tab/>
        <w:t>трехмерного</w:t>
      </w:r>
      <w:r w:rsidRPr="005762EA">
        <w:rPr>
          <w:rFonts w:ascii="Times New Roman" w:hAnsi="Times New Roman"/>
          <w:sz w:val="24"/>
          <w:szCs w:val="24"/>
        </w:rPr>
        <w:tab/>
        <w:t>проектирования</w:t>
      </w:r>
      <w:r w:rsidRPr="005762EA">
        <w:rPr>
          <w:rFonts w:ascii="Times New Roman" w:hAnsi="Times New Roman"/>
          <w:spacing w:val="-67"/>
          <w:sz w:val="24"/>
          <w:szCs w:val="24"/>
        </w:rPr>
        <w:t xml:space="preserve"> </w:t>
      </w:r>
      <w:r w:rsidRPr="005762EA">
        <w:rPr>
          <w:rFonts w:ascii="Times New Roman" w:hAnsi="Times New Roman"/>
          <w:sz w:val="24"/>
          <w:szCs w:val="24"/>
        </w:rPr>
        <w:t>для</w:t>
      </w:r>
      <w:r w:rsidRPr="005762EA">
        <w:rPr>
          <w:rFonts w:ascii="Times New Roman" w:hAnsi="Times New Roman"/>
          <w:spacing w:val="-1"/>
          <w:sz w:val="24"/>
          <w:szCs w:val="24"/>
        </w:rPr>
        <w:t xml:space="preserve"> </w:t>
      </w:r>
      <w:r w:rsidRPr="005762EA">
        <w:rPr>
          <w:rFonts w:ascii="Times New Roman" w:hAnsi="Times New Roman"/>
          <w:sz w:val="24"/>
          <w:szCs w:val="24"/>
        </w:rPr>
        <w:t>создания моделей</w:t>
      </w:r>
      <w:r w:rsidRPr="005762EA">
        <w:rPr>
          <w:rFonts w:ascii="Times New Roman" w:hAnsi="Times New Roman"/>
          <w:spacing w:val="1"/>
          <w:sz w:val="24"/>
          <w:szCs w:val="24"/>
        </w:rPr>
        <w:t xml:space="preserve"> </w:t>
      </w:r>
      <w:r w:rsidRPr="005762EA">
        <w:rPr>
          <w:rFonts w:ascii="Times New Roman" w:hAnsi="Times New Roman"/>
          <w:sz w:val="24"/>
          <w:szCs w:val="24"/>
        </w:rPr>
        <w:t>сложных</w:t>
      </w:r>
      <w:r w:rsidRPr="005762EA">
        <w:rPr>
          <w:rFonts w:ascii="Times New Roman" w:hAnsi="Times New Roman"/>
          <w:spacing w:val="-3"/>
          <w:sz w:val="24"/>
          <w:szCs w:val="24"/>
        </w:rPr>
        <w:t xml:space="preserve"> </w:t>
      </w:r>
      <w:r w:rsidRPr="005762EA">
        <w:rPr>
          <w:rFonts w:ascii="Times New Roman" w:hAnsi="Times New Roman"/>
          <w:sz w:val="24"/>
          <w:szCs w:val="24"/>
        </w:rPr>
        <w:t>объектов;</w:t>
      </w:r>
    </w:p>
    <w:p w14:paraId="19CF4F15"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изготавливать</w:t>
      </w:r>
      <w:r w:rsidRPr="005762EA">
        <w:rPr>
          <w:rFonts w:ascii="Times New Roman" w:hAnsi="Times New Roman"/>
          <w:spacing w:val="19"/>
          <w:sz w:val="24"/>
          <w:szCs w:val="24"/>
        </w:rPr>
        <w:t xml:space="preserve"> </w:t>
      </w:r>
      <w:r w:rsidRPr="005762EA">
        <w:rPr>
          <w:rFonts w:ascii="Times New Roman" w:hAnsi="Times New Roman"/>
          <w:sz w:val="24"/>
          <w:szCs w:val="24"/>
        </w:rPr>
        <w:t>прототипы</w:t>
      </w:r>
      <w:r w:rsidRPr="005762EA">
        <w:rPr>
          <w:rFonts w:ascii="Times New Roman" w:hAnsi="Times New Roman"/>
          <w:spacing w:val="21"/>
          <w:sz w:val="24"/>
          <w:szCs w:val="24"/>
        </w:rPr>
        <w:t xml:space="preserve"> </w:t>
      </w:r>
      <w:r w:rsidRPr="005762EA">
        <w:rPr>
          <w:rFonts w:ascii="Times New Roman" w:hAnsi="Times New Roman"/>
          <w:sz w:val="24"/>
          <w:szCs w:val="24"/>
        </w:rPr>
        <w:t>с</w:t>
      </w:r>
      <w:r w:rsidRPr="005762EA">
        <w:rPr>
          <w:rFonts w:ascii="Times New Roman" w:hAnsi="Times New Roman"/>
          <w:spacing w:val="20"/>
          <w:sz w:val="24"/>
          <w:szCs w:val="24"/>
        </w:rPr>
        <w:t xml:space="preserve"> </w:t>
      </w:r>
      <w:r w:rsidRPr="005762EA">
        <w:rPr>
          <w:rFonts w:ascii="Times New Roman" w:hAnsi="Times New Roman"/>
          <w:sz w:val="24"/>
          <w:szCs w:val="24"/>
        </w:rPr>
        <w:t>использованием</w:t>
      </w:r>
      <w:r w:rsidRPr="005762EA">
        <w:rPr>
          <w:rFonts w:ascii="Times New Roman" w:hAnsi="Times New Roman"/>
          <w:spacing w:val="20"/>
          <w:sz w:val="24"/>
          <w:szCs w:val="24"/>
        </w:rPr>
        <w:t xml:space="preserve"> </w:t>
      </w:r>
      <w:r w:rsidRPr="005762EA">
        <w:rPr>
          <w:rFonts w:ascii="Times New Roman" w:hAnsi="Times New Roman"/>
          <w:sz w:val="24"/>
          <w:szCs w:val="24"/>
        </w:rPr>
        <w:t>технологического</w:t>
      </w:r>
      <w:r w:rsidRPr="005762EA">
        <w:rPr>
          <w:rFonts w:ascii="Times New Roman" w:hAnsi="Times New Roman"/>
          <w:spacing w:val="19"/>
          <w:sz w:val="24"/>
          <w:szCs w:val="24"/>
        </w:rPr>
        <w:t xml:space="preserve"> </w:t>
      </w:r>
      <w:r w:rsidRPr="005762EA">
        <w:rPr>
          <w:rFonts w:ascii="Times New Roman" w:hAnsi="Times New Roman"/>
          <w:sz w:val="24"/>
          <w:szCs w:val="24"/>
        </w:rPr>
        <w:t>оборудования</w:t>
      </w:r>
      <w:r w:rsidRPr="005762EA">
        <w:rPr>
          <w:rFonts w:ascii="Times New Roman" w:hAnsi="Times New Roman"/>
          <w:spacing w:val="-67"/>
          <w:sz w:val="24"/>
          <w:szCs w:val="24"/>
        </w:rPr>
        <w:t xml:space="preserve"> </w:t>
      </w:r>
      <w:r w:rsidRPr="005762EA">
        <w:rPr>
          <w:rFonts w:ascii="Times New Roman" w:hAnsi="Times New Roman"/>
          <w:sz w:val="24"/>
          <w:szCs w:val="24"/>
        </w:rPr>
        <w:t>(3D-принтер,</w:t>
      </w:r>
      <w:r w:rsidRPr="005762EA">
        <w:rPr>
          <w:rFonts w:ascii="Times New Roman" w:hAnsi="Times New Roman"/>
          <w:spacing w:val="-2"/>
          <w:sz w:val="24"/>
          <w:szCs w:val="24"/>
        </w:rPr>
        <w:t xml:space="preserve"> </w:t>
      </w:r>
      <w:r w:rsidRPr="005762EA">
        <w:rPr>
          <w:rFonts w:ascii="Times New Roman" w:hAnsi="Times New Roman"/>
          <w:sz w:val="24"/>
          <w:szCs w:val="24"/>
        </w:rPr>
        <w:t>лазерный гравер</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другие);</w:t>
      </w:r>
    </w:p>
    <w:p w14:paraId="4119A787"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7"/>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выполнять</w:t>
      </w:r>
      <w:r w:rsidRPr="005762EA">
        <w:rPr>
          <w:rFonts w:ascii="Times New Roman" w:hAnsi="Times New Roman"/>
          <w:spacing w:val="-4"/>
          <w:sz w:val="24"/>
          <w:szCs w:val="24"/>
        </w:rPr>
        <w:t xml:space="preserve"> </w:t>
      </w:r>
      <w:r w:rsidRPr="005762EA">
        <w:rPr>
          <w:rFonts w:ascii="Times New Roman" w:hAnsi="Times New Roman"/>
          <w:sz w:val="24"/>
          <w:szCs w:val="24"/>
        </w:rPr>
        <w:t>этапы</w:t>
      </w:r>
      <w:r w:rsidRPr="005762EA">
        <w:rPr>
          <w:rFonts w:ascii="Times New Roman" w:hAnsi="Times New Roman"/>
          <w:spacing w:val="-2"/>
          <w:sz w:val="24"/>
          <w:szCs w:val="24"/>
        </w:rPr>
        <w:t xml:space="preserve"> </w:t>
      </w:r>
      <w:r w:rsidRPr="005762EA">
        <w:rPr>
          <w:rFonts w:ascii="Times New Roman" w:hAnsi="Times New Roman"/>
          <w:sz w:val="24"/>
          <w:szCs w:val="24"/>
        </w:rPr>
        <w:t>аддитивного</w:t>
      </w:r>
      <w:r w:rsidRPr="005762EA">
        <w:rPr>
          <w:rFonts w:ascii="Times New Roman" w:hAnsi="Times New Roman"/>
          <w:spacing w:val="-2"/>
          <w:sz w:val="24"/>
          <w:szCs w:val="24"/>
        </w:rPr>
        <w:t xml:space="preserve"> </w:t>
      </w:r>
      <w:r w:rsidRPr="005762EA">
        <w:rPr>
          <w:rFonts w:ascii="Times New Roman" w:hAnsi="Times New Roman"/>
          <w:sz w:val="24"/>
          <w:szCs w:val="24"/>
        </w:rPr>
        <w:t>производства;</w:t>
      </w:r>
    </w:p>
    <w:p w14:paraId="103CCA27"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модернизировать прототип в соответствии с поставленной задачей;</w:t>
      </w:r>
      <w:r w:rsidRPr="005762EA">
        <w:rPr>
          <w:rFonts w:ascii="Times New Roman" w:hAnsi="Times New Roman"/>
          <w:spacing w:val="-67"/>
          <w:sz w:val="24"/>
          <w:szCs w:val="24"/>
        </w:rPr>
        <w:t xml:space="preserve"> </w:t>
      </w:r>
      <w:r w:rsidRPr="005762EA">
        <w:rPr>
          <w:rFonts w:ascii="Times New Roman" w:hAnsi="Times New Roman"/>
          <w:sz w:val="24"/>
          <w:szCs w:val="24"/>
        </w:rPr>
        <w:t>называть</w:t>
      </w:r>
      <w:r w:rsidRPr="005762EA">
        <w:rPr>
          <w:rFonts w:ascii="Times New Roman" w:hAnsi="Times New Roman"/>
          <w:spacing w:val="-5"/>
          <w:sz w:val="24"/>
          <w:szCs w:val="24"/>
        </w:rPr>
        <w:t xml:space="preserve"> </w:t>
      </w:r>
      <w:r w:rsidRPr="005762EA">
        <w:rPr>
          <w:rFonts w:ascii="Times New Roman" w:hAnsi="Times New Roman"/>
          <w:sz w:val="24"/>
          <w:szCs w:val="24"/>
        </w:rPr>
        <w:t>области</w:t>
      </w:r>
      <w:r w:rsidRPr="005762EA">
        <w:rPr>
          <w:rFonts w:ascii="Times New Roman" w:hAnsi="Times New Roman"/>
          <w:spacing w:val="-2"/>
          <w:sz w:val="24"/>
          <w:szCs w:val="24"/>
        </w:rPr>
        <w:t xml:space="preserve"> </w:t>
      </w:r>
      <w:r w:rsidRPr="005762EA">
        <w:rPr>
          <w:rFonts w:ascii="Times New Roman" w:hAnsi="Times New Roman"/>
          <w:sz w:val="24"/>
          <w:szCs w:val="24"/>
        </w:rPr>
        <w:t>применения</w:t>
      </w:r>
      <w:r w:rsidRPr="005762EA">
        <w:rPr>
          <w:rFonts w:ascii="Times New Roman" w:hAnsi="Times New Roman"/>
          <w:spacing w:val="-3"/>
          <w:sz w:val="24"/>
          <w:szCs w:val="24"/>
        </w:rPr>
        <w:t xml:space="preserve"> </w:t>
      </w:r>
      <w:r w:rsidRPr="005762EA">
        <w:rPr>
          <w:rFonts w:ascii="Times New Roman" w:hAnsi="Times New Roman"/>
          <w:sz w:val="24"/>
          <w:szCs w:val="24"/>
        </w:rPr>
        <w:t>3D-моделирования;</w:t>
      </w:r>
    </w:p>
    <w:p w14:paraId="0723E10F"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29"/>
          <w:sz w:val="24"/>
          <w:szCs w:val="24"/>
        </w:rPr>
        <w:t xml:space="preserve"> </w:t>
      </w:r>
      <w:r w:rsidRPr="005762EA">
        <w:rPr>
          <w:rFonts w:ascii="Times New Roman" w:hAnsi="Times New Roman"/>
          <w:sz w:val="24"/>
          <w:szCs w:val="24"/>
        </w:rPr>
        <w:t>мир</w:t>
      </w:r>
      <w:r w:rsidRPr="005762EA">
        <w:rPr>
          <w:rFonts w:ascii="Times New Roman" w:hAnsi="Times New Roman"/>
          <w:spacing w:val="31"/>
          <w:sz w:val="24"/>
          <w:szCs w:val="24"/>
        </w:rPr>
        <w:t xml:space="preserve"> </w:t>
      </w:r>
      <w:r w:rsidRPr="005762EA">
        <w:rPr>
          <w:rFonts w:ascii="Times New Roman" w:hAnsi="Times New Roman"/>
          <w:sz w:val="24"/>
          <w:szCs w:val="24"/>
        </w:rPr>
        <w:t>профессий,</w:t>
      </w:r>
      <w:r w:rsidRPr="005762EA">
        <w:rPr>
          <w:rFonts w:ascii="Times New Roman" w:hAnsi="Times New Roman"/>
          <w:spacing w:val="29"/>
          <w:sz w:val="24"/>
          <w:szCs w:val="24"/>
        </w:rPr>
        <w:t xml:space="preserve"> </w:t>
      </w:r>
      <w:r w:rsidRPr="005762EA">
        <w:rPr>
          <w:rFonts w:ascii="Times New Roman" w:hAnsi="Times New Roman"/>
          <w:sz w:val="24"/>
          <w:szCs w:val="24"/>
        </w:rPr>
        <w:t>связанных</w:t>
      </w:r>
      <w:r w:rsidRPr="005762EA">
        <w:rPr>
          <w:rFonts w:ascii="Times New Roman" w:hAnsi="Times New Roman"/>
          <w:spacing w:val="31"/>
          <w:sz w:val="24"/>
          <w:szCs w:val="24"/>
        </w:rPr>
        <w:t xml:space="preserve"> </w:t>
      </w:r>
      <w:r w:rsidRPr="005762EA">
        <w:rPr>
          <w:rFonts w:ascii="Times New Roman" w:hAnsi="Times New Roman"/>
          <w:sz w:val="24"/>
          <w:szCs w:val="24"/>
        </w:rPr>
        <w:t>с</w:t>
      </w:r>
      <w:r w:rsidRPr="005762EA">
        <w:rPr>
          <w:rFonts w:ascii="Times New Roman" w:hAnsi="Times New Roman"/>
          <w:spacing w:val="30"/>
          <w:sz w:val="24"/>
          <w:szCs w:val="24"/>
        </w:rPr>
        <w:t xml:space="preserve"> </w:t>
      </w:r>
      <w:r w:rsidRPr="005762EA">
        <w:rPr>
          <w:rFonts w:ascii="Times New Roman" w:hAnsi="Times New Roman"/>
          <w:sz w:val="24"/>
          <w:szCs w:val="24"/>
        </w:rPr>
        <w:t>изучаемыми</w:t>
      </w:r>
      <w:r w:rsidRPr="005762EA">
        <w:rPr>
          <w:rFonts w:ascii="Times New Roman" w:hAnsi="Times New Roman"/>
          <w:spacing w:val="31"/>
          <w:sz w:val="24"/>
          <w:szCs w:val="24"/>
        </w:rPr>
        <w:t xml:space="preserve"> </w:t>
      </w:r>
      <w:r w:rsidRPr="005762EA">
        <w:rPr>
          <w:rFonts w:ascii="Times New Roman" w:hAnsi="Times New Roman"/>
          <w:sz w:val="24"/>
          <w:szCs w:val="24"/>
        </w:rPr>
        <w:t>технологиями</w:t>
      </w:r>
      <w:r w:rsidRPr="005762EA">
        <w:rPr>
          <w:rFonts w:ascii="Times New Roman" w:hAnsi="Times New Roman"/>
          <w:spacing w:val="-67"/>
          <w:sz w:val="24"/>
          <w:szCs w:val="24"/>
        </w:rPr>
        <w:t xml:space="preserve"> </w:t>
      </w:r>
      <w:r w:rsidRPr="005762EA">
        <w:rPr>
          <w:rFonts w:ascii="Times New Roman" w:hAnsi="Times New Roman"/>
          <w:sz w:val="24"/>
          <w:szCs w:val="24"/>
        </w:rPr>
        <w:t>3D-моделирования,</w:t>
      </w:r>
      <w:r w:rsidRPr="005762EA">
        <w:rPr>
          <w:rFonts w:ascii="Times New Roman" w:hAnsi="Times New Roman"/>
          <w:spacing w:val="-4"/>
          <w:sz w:val="24"/>
          <w:szCs w:val="24"/>
        </w:rPr>
        <w:t xml:space="preserve"> </w:t>
      </w:r>
      <w:r w:rsidRPr="005762EA">
        <w:rPr>
          <w:rFonts w:ascii="Times New Roman" w:hAnsi="Times New Roman"/>
          <w:sz w:val="24"/>
          <w:szCs w:val="24"/>
        </w:rPr>
        <w:t>их</w:t>
      </w:r>
      <w:r w:rsidRPr="005762EA">
        <w:rPr>
          <w:rFonts w:ascii="Times New Roman" w:hAnsi="Times New Roman"/>
          <w:spacing w:val="1"/>
          <w:sz w:val="24"/>
          <w:szCs w:val="24"/>
        </w:rPr>
        <w:t xml:space="preserve"> </w:t>
      </w:r>
      <w:r w:rsidRPr="005762EA">
        <w:rPr>
          <w:rFonts w:ascii="Times New Roman" w:hAnsi="Times New Roman"/>
          <w:sz w:val="24"/>
          <w:szCs w:val="24"/>
        </w:rPr>
        <w:t>востребованность</w:t>
      </w:r>
      <w:r w:rsidRPr="005762EA">
        <w:rPr>
          <w:rFonts w:ascii="Times New Roman" w:hAnsi="Times New Roman"/>
          <w:spacing w:val="-2"/>
          <w:sz w:val="24"/>
          <w:szCs w:val="24"/>
        </w:rPr>
        <w:t xml:space="preserve"> </w:t>
      </w:r>
      <w:r w:rsidRPr="005762EA">
        <w:rPr>
          <w:rFonts w:ascii="Times New Roman" w:hAnsi="Times New Roman"/>
          <w:sz w:val="24"/>
          <w:szCs w:val="24"/>
        </w:rPr>
        <w:t>на рынке</w:t>
      </w:r>
      <w:r w:rsidRPr="005762EA">
        <w:rPr>
          <w:rFonts w:ascii="Times New Roman" w:hAnsi="Times New Roman"/>
          <w:spacing w:val="-1"/>
          <w:sz w:val="24"/>
          <w:szCs w:val="24"/>
        </w:rPr>
        <w:t xml:space="preserve"> </w:t>
      </w:r>
      <w:r w:rsidRPr="005762EA">
        <w:rPr>
          <w:rFonts w:ascii="Times New Roman" w:hAnsi="Times New Roman"/>
          <w:sz w:val="24"/>
          <w:szCs w:val="24"/>
        </w:rPr>
        <w:t>труда.</w:t>
      </w:r>
    </w:p>
    <w:p w14:paraId="067DBA58" w14:textId="77777777" w:rsidR="001776F9" w:rsidRPr="005762EA" w:rsidRDefault="001776F9" w:rsidP="00597463">
      <w:pPr>
        <w:tabs>
          <w:tab w:val="left" w:pos="0"/>
        </w:tabs>
        <w:spacing w:after="0"/>
        <w:rPr>
          <w:rFonts w:ascii="Times New Roman" w:hAnsi="Times New Roman"/>
          <w:sz w:val="24"/>
          <w:szCs w:val="24"/>
        </w:rPr>
      </w:pPr>
    </w:p>
    <w:p w14:paraId="206276CC" w14:textId="77777777" w:rsidR="001776F9" w:rsidRPr="005762EA" w:rsidRDefault="001776F9" w:rsidP="00597463">
      <w:pPr>
        <w:tabs>
          <w:tab w:val="left" w:pos="0"/>
        </w:tabs>
        <w:spacing w:after="0"/>
        <w:rPr>
          <w:rFonts w:ascii="Times New Roman" w:hAnsi="Times New Roman"/>
          <w:b/>
          <w:sz w:val="24"/>
          <w:szCs w:val="24"/>
        </w:rPr>
      </w:pPr>
      <w:r w:rsidRPr="005762EA">
        <w:rPr>
          <w:rFonts w:ascii="Times New Roman" w:hAnsi="Times New Roman"/>
          <w:b/>
          <w:sz w:val="24"/>
          <w:szCs w:val="24"/>
        </w:rPr>
        <w:t>Модуль</w:t>
      </w:r>
      <w:r w:rsidRPr="005762EA">
        <w:rPr>
          <w:rFonts w:ascii="Times New Roman" w:hAnsi="Times New Roman"/>
          <w:b/>
          <w:spacing w:val="-6"/>
          <w:sz w:val="24"/>
          <w:szCs w:val="24"/>
        </w:rPr>
        <w:t xml:space="preserve"> </w:t>
      </w:r>
      <w:r w:rsidRPr="005762EA">
        <w:rPr>
          <w:rFonts w:ascii="Times New Roman" w:hAnsi="Times New Roman"/>
          <w:b/>
          <w:sz w:val="24"/>
          <w:szCs w:val="24"/>
        </w:rPr>
        <w:t>«Технологии</w:t>
      </w:r>
      <w:r w:rsidRPr="005762EA">
        <w:rPr>
          <w:rFonts w:ascii="Times New Roman" w:hAnsi="Times New Roman"/>
          <w:b/>
          <w:spacing w:val="-3"/>
          <w:sz w:val="24"/>
          <w:szCs w:val="24"/>
        </w:rPr>
        <w:t xml:space="preserve"> </w:t>
      </w:r>
      <w:r w:rsidRPr="005762EA">
        <w:rPr>
          <w:rFonts w:ascii="Times New Roman" w:hAnsi="Times New Roman"/>
          <w:b/>
          <w:sz w:val="24"/>
          <w:szCs w:val="24"/>
        </w:rPr>
        <w:t>обработки</w:t>
      </w:r>
      <w:r w:rsidRPr="005762EA">
        <w:rPr>
          <w:rFonts w:ascii="Times New Roman" w:hAnsi="Times New Roman"/>
          <w:b/>
          <w:spacing w:val="-3"/>
          <w:sz w:val="24"/>
          <w:szCs w:val="24"/>
        </w:rPr>
        <w:t xml:space="preserve"> </w:t>
      </w:r>
      <w:r w:rsidRPr="005762EA">
        <w:rPr>
          <w:rFonts w:ascii="Times New Roman" w:hAnsi="Times New Roman"/>
          <w:b/>
          <w:sz w:val="24"/>
          <w:szCs w:val="24"/>
        </w:rPr>
        <w:t>материалов</w:t>
      </w:r>
      <w:r w:rsidRPr="005762EA">
        <w:rPr>
          <w:rFonts w:ascii="Times New Roman" w:hAnsi="Times New Roman"/>
          <w:b/>
          <w:spacing w:val="-3"/>
          <w:sz w:val="24"/>
          <w:szCs w:val="24"/>
        </w:rPr>
        <w:t xml:space="preserve"> </w:t>
      </w:r>
      <w:r w:rsidRPr="005762EA">
        <w:rPr>
          <w:rFonts w:ascii="Times New Roman" w:hAnsi="Times New Roman"/>
          <w:b/>
          <w:sz w:val="24"/>
          <w:szCs w:val="24"/>
        </w:rPr>
        <w:t>и</w:t>
      </w:r>
      <w:r w:rsidRPr="005762EA">
        <w:rPr>
          <w:rFonts w:ascii="Times New Roman" w:hAnsi="Times New Roman"/>
          <w:b/>
          <w:spacing w:val="-3"/>
          <w:sz w:val="24"/>
          <w:szCs w:val="24"/>
        </w:rPr>
        <w:t xml:space="preserve"> </w:t>
      </w:r>
      <w:r w:rsidRPr="005762EA">
        <w:rPr>
          <w:rFonts w:ascii="Times New Roman" w:hAnsi="Times New Roman"/>
          <w:b/>
          <w:sz w:val="24"/>
          <w:szCs w:val="24"/>
        </w:rPr>
        <w:t>пищевых</w:t>
      </w:r>
      <w:r w:rsidRPr="005762EA">
        <w:rPr>
          <w:rFonts w:ascii="Times New Roman" w:hAnsi="Times New Roman"/>
          <w:b/>
          <w:spacing w:val="-3"/>
          <w:sz w:val="24"/>
          <w:szCs w:val="24"/>
        </w:rPr>
        <w:t xml:space="preserve"> </w:t>
      </w:r>
      <w:r w:rsidRPr="005762EA">
        <w:rPr>
          <w:rFonts w:ascii="Times New Roman" w:hAnsi="Times New Roman"/>
          <w:b/>
          <w:sz w:val="24"/>
          <w:szCs w:val="24"/>
        </w:rPr>
        <w:t>продуктов»</w:t>
      </w:r>
    </w:p>
    <w:p w14:paraId="7C7425C1"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w:t>
      </w:r>
      <w:r w:rsidRPr="005762EA">
        <w:rPr>
          <w:rFonts w:ascii="Times New Roman" w:hAnsi="Times New Roman"/>
          <w:spacing w:val="-2"/>
          <w:sz w:val="24"/>
          <w:szCs w:val="24"/>
        </w:rPr>
        <w:t xml:space="preserve"> </w:t>
      </w:r>
      <w:r w:rsidRPr="005762EA">
        <w:rPr>
          <w:rFonts w:ascii="Times New Roman" w:hAnsi="Times New Roman"/>
          <w:sz w:val="24"/>
          <w:szCs w:val="24"/>
        </w:rPr>
        <w:t>концу обучения</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b/>
          <w:sz w:val="24"/>
          <w:szCs w:val="24"/>
        </w:rPr>
        <w:t>5 классе</w:t>
      </w:r>
      <w:r w:rsidRPr="005762EA">
        <w:rPr>
          <w:rFonts w:ascii="Times New Roman" w:hAnsi="Times New Roman"/>
          <w:sz w:val="24"/>
          <w:szCs w:val="24"/>
        </w:rPr>
        <w:t>:</w:t>
      </w:r>
    </w:p>
    <w:p w14:paraId="0ED95F6B"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самостоятельно</w:t>
      </w:r>
      <w:r w:rsidRPr="005762EA">
        <w:rPr>
          <w:rFonts w:ascii="Times New Roman" w:hAnsi="Times New Roman"/>
          <w:spacing w:val="1"/>
          <w:sz w:val="24"/>
          <w:szCs w:val="24"/>
        </w:rPr>
        <w:t xml:space="preserve"> </w:t>
      </w:r>
      <w:r w:rsidRPr="005762EA">
        <w:rPr>
          <w:rFonts w:ascii="Times New Roman" w:hAnsi="Times New Roman"/>
          <w:sz w:val="24"/>
          <w:szCs w:val="24"/>
        </w:rPr>
        <w:t>выполнять</w:t>
      </w:r>
      <w:r w:rsidRPr="005762EA">
        <w:rPr>
          <w:rFonts w:ascii="Times New Roman" w:hAnsi="Times New Roman"/>
          <w:spacing w:val="1"/>
          <w:sz w:val="24"/>
          <w:szCs w:val="24"/>
        </w:rPr>
        <w:t xml:space="preserve"> </w:t>
      </w:r>
      <w:r w:rsidRPr="005762EA">
        <w:rPr>
          <w:rFonts w:ascii="Times New Roman" w:hAnsi="Times New Roman"/>
          <w:sz w:val="24"/>
          <w:szCs w:val="24"/>
        </w:rPr>
        <w:t>учебные</w:t>
      </w:r>
      <w:r w:rsidRPr="005762EA">
        <w:rPr>
          <w:rFonts w:ascii="Times New Roman" w:hAnsi="Times New Roman"/>
          <w:spacing w:val="1"/>
          <w:sz w:val="24"/>
          <w:szCs w:val="24"/>
        </w:rPr>
        <w:t xml:space="preserve"> </w:t>
      </w:r>
      <w:r w:rsidRPr="005762EA">
        <w:rPr>
          <w:rFonts w:ascii="Times New Roman" w:hAnsi="Times New Roman"/>
          <w:sz w:val="24"/>
          <w:szCs w:val="24"/>
        </w:rPr>
        <w:t>проекты</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соответствии</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этапами</w:t>
      </w:r>
      <w:r w:rsidRPr="005762EA">
        <w:rPr>
          <w:rFonts w:ascii="Times New Roman" w:hAnsi="Times New Roman"/>
          <w:spacing w:val="1"/>
          <w:sz w:val="24"/>
          <w:szCs w:val="24"/>
        </w:rPr>
        <w:t xml:space="preserve"> </w:t>
      </w:r>
      <w:r w:rsidRPr="005762EA">
        <w:rPr>
          <w:rFonts w:ascii="Times New Roman" w:hAnsi="Times New Roman"/>
          <w:sz w:val="24"/>
          <w:szCs w:val="24"/>
        </w:rPr>
        <w:t>проектной</w:t>
      </w:r>
      <w:r w:rsidRPr="005762EA">
        <w:rPr>
          <w:rFonts w:ascii="Times New Roman" w:hAnsi="Times New Roman"/>
          <w:spacing w:val="1"/>
          <w:sz w:val="24"/>
          <w:szCs w:val="24"/>
        </w:rPr>
        <w:t xml:space="preserve"> </w:t>
      </w:r>
      <w:r w:rsidRPr="005762EA">
        <w:rPr>
          <w:rFonts w:ascii="Times New Roman" w:hAnsi="Times New Roman"/>
          <w:sz w:val="24"/>
          <w:szCs w:val="24"/>
        </w:rPr>
        <w:t>деятельности;</w:t>
      </w:r>
      <w:r w:rsidRPr="005762EA">
        <w:rPr>
          <w:rFonts w:ascii="Times New Roman" w:hAnsi="Times New Roman"/>
          <w:spacing w:val="1"/>
          <w:sz w:val="24"/>
          <w:szCs w:val="24"/>
        </w:rPr>
        <w:t xml:space="preserve"> </w:t>
      </w:r>
      <w:r w:rsidRPr="005762EA">
        <w:rPr>
          <w:rFonts w:ascii="Times New Roman" w:hAnsi="Times New Roman"/>
          <w:sz w:val="24"/>
          <w:szCs w:val="24"/>
        </w:rPr>
        <w:t>выбирать</w:t>
      </w:r>
      <w:r w:rsidRPr="005762EA">
        <w:rPr>
          <w:rFonts w:ascii="Times New Roman" w:hAnsi="Times New Roman"/>
          <w:spacing w:val="1"/>
          <w:sz w:val="24"/>
          <w:szCs w:val="24"/>
        </w:rPr>
        <w:t xml:space="preserve"> </w:t>
      </w:r>
      <w:r w:rsidRPr="005762EA">
        <w:rPr>
          <w:rFonts w:ascii="Times New Roman" w:hAnsi="Times New Roman"/>
          <w:sz w:val="24"/>
          <w:szCs w:val="24"/>
        </w:rPr>
        <w:t>идею</w:t>
      </w:r>
      <w:r w:rsidRPr="005762EA">
        <w:rPr>
          <w:rFonts w:ascii="Times New Roman" w:hAnsi="Times New Roman"/>
          <w:spacing w:val="1"/>
          <w:sz w:val="24"/>
          <w:szCs w:val="24"/>
        </w:rPr>
        <w:t xml:space="preserve"> </w:t>
      </w:r>
      <w:r w:rsidRPr="005762EA">
        <w:rPr>
          <w:rFonts w:ascii="Times New Roman" w:hAnsi="Times New Roman"/>
          <w:sz w:val="24"/>
          <w:szCs w:val="24"/>
        </w:rPr>
        <w:t>творческого</w:t>
      </w:r>
      <w:r w:rsidRPr="005762EA">
        <w:rPr>
          <w:rFonts w:ascii="Times New Roman" w:hAnsi="Times New Roman"/>
          <w:spacing w:val="1"/>
          <w:sz w:val="24"/>
          <w:szCs w:val="24"/>
        </w:rPr>
        <w:t xml:space="preserve"> </w:t>
      </w:r>
      <w:r w:rsidRPr="005762EA">
        <w:rPr>
          <w:rFonts w:ascii="Times New Roman" w:hAnsi="Times New Roman"/>
          <w:sz w:val="24"/>
          <w:szCs w:val="24"/>
        </w:rPr>
        <w:t>проекта,</w:t>
      </w:r>
      <w:r w:rsidRPr="005762EA">
        <w:rPr>
          <w:rFonts w:ascii="Times New Roman" w:hAnsi="Times New Roman"/>
          <w:spacing w:val="1"/>
          <w:sz w:val="24"/>
          <w:szCs w:val="24"/>
        </w:rPr>
        <w:t xml:space="preserve"> </w:t>
      </w:r>
      <w:r w:rsidRPr="005762EA">
        <w:rPr>
          <w:rFonts w:ascii="Times New Roman" w:hAnsi="Times New Roman"/>
          <w:sz w:val="24"/>
          <w:szCs w:val="24"/>
        </w:rPr>
        <w:t>выявлять</w:t>
      </w:r>
      <w:r w:rsidRPr="005762EA">
        <w:rPr>
          <w:rFonts w:ascii="Times New Roman" w:hAnsi="Times New Roman"/>
          <w:spacing w:val="1"/>
          <w:sz w:val="24"/>
          <w:szCs w:val="24"/>
        </w:rPr>
        <w:t xml:space="preserve"> </w:t>
      </w:r>
      <w:r w:rsidRPr="005762EA">
        <w:rPr>
          <w:rFonts w:ascii="Times New Roman" w:hAnsi="Times New Roman"/>
          <w:sz w:val="24"/>
          <w:szCs w:val="24"/>
        </w:rPr>
        <w:t>потребность</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изготовлении</w:t>
      </w:r>
      <w:r w:rsidRPr="005762EA">
        <w:rPr>
          <w:rFonts w:ascii="Times New Roman" w:hAnsi="Times New Roman"/>
          <w:spacing w:val="1"/>
          <w:sz w:val="24"/>
          <w:szCs w:val="24"/>
        </w:rPr>
        <w:t xml:space="preserve"> </w:t>
      </w:r>
      <w:r w:rsidRPr="005762EA">
        <w:rPr>
          <w:rFonts w:ascii="Times New Roman" w:hAnsi="Times New Roman"/>
          <w:sz w:val="24"/>
          <w:szCs w:val="24"/>
        </w:rPr>
        <w:t>продукта</w:t>
      </w:r>
      <w:r w:rsidRPr="005762EA">
        <w:rPr>
          <w:rFonts w:ascii="Times New Roman" w:hAnsi="Times New Roman"/>
          <w:spacing w:val="1"/>
          <w:sz w:val="24"/>
          <w:szCs w:val="24"/>
        </w:rPr>
        <w:t xml:space="preserve"> </w:t>
      </w:r>
      <w:r w:rsidRPr="005762EA">
        <w:rPr>
          <w:rFonts w:ascii="Times New Roman" w:hAnsi="Times New Roman"/>
          <w:sz w:val="24"/>
          <w:szCs w:val="24"/>
        </w:rPr>
        <w:t>на</w:t>
      </w:r>
      <w:r w:rsidRPr="005762EA">
        <w:rPr>
          <w:rFonts w:ascii="Times New Roman" w:hAnsi="Times New Roman"/>
          <w:spacing w:val="1"/>
          <w:sz w:val="24"/>
          <w:szCs w:val="24"/>
        </w:rPr>
        <w:t xml:space="preserve"> </w:t>
      </w:r>
      <w:r w:rsidRPr="005762EA">
        <w:rPr>
          <w:rFonts w:ascii="Times New Roman" w:hAnsi="Times New Roman"/>
          <w:sz w:val="24"/>
          <w:szCs w:val="24"/>
        </w:rPr>
        <w:t>основе</w:t>
      </w:r>
      <w:r w:rsidRPr="005762EA">
        <w:rPr>
          <w:rFonts w:ascii="Times New Roman" w:hAnsi="Times New Roman"/>
          <w:spacing w:val="1"/>
          <w:sz w:val="24"/>
          <w:szCs w:val="24"/>
        </w:rPr>
        <w:t xml:space="preserve"> </w:t>
      </w:r>
      <w:r w:rsidRPr="005762EA">
        <w:rPr>
          <w:rFonts w:ascii="Times New Roman" w:hAnsi="Times New Roman"/>
          <w:sz w:val="24"/>
          <w:szCs w:val="24"/>
        </w:rPr>
        <w:t>анализа</w:t>
      </w:r>
      <w:r w:rsidRPr="005762EA">
        <w:rPr>
          <w:rFonts w:ascii="Times New Roman" w:hAnsi="Times New Roman"/>
          <w:spacing w:val="1"/>
          <w:sz w:val="24"/>
          <w:szCs w:val="24"/>
        </w:rPr>
        <w:t xml:space="preserve"> </w:t>
      </w:r>
      <w:r w:rsidRPr="005762EA">
        <w:rPr>
          <w:rFonts w:ascii="Times New Roman" w:hAnsi="Times New Roman"/>
          <w:sz w:val="24"/>
          <w:szCs w:val="24"/>
        </w:rPr>
        <w:t>информационных</w:t>
      </w:r>
      <w:r w:rsidRPr="005762EA">
        <w:rPr>
          <w:rFonts w:ascii="Times New Roman" w:hAnsi="Times New Roman"/>
          <w:spacing w:val="1"/>
          <w:sz w:val="24"/>
          <w:szCs w:val="24"/>
        </w:rPr>
        <w:t xml:space="preserve"> </w:t>
      </w:r>
      <w:r w:rsidRPr="005762EA">
        <w:rPr>
          <w:rFonts w:ascii="Times New Roman" w:hAnsi="Times New Roman"/>
          <w:sz w:val="24"/>
          <w:szCs w:val="24"/>
        </w:rPr>
        <w:t>источников</w:t>
      </w:r>
      <w:r w:rsidRPr="005762EA">
        <w:rPr>
          <w:rFonts w:ascii="Times New Roman" w:hAnsi="Times New Roman"/>
          <w:spacing w:val="-3"/>
          <w:sz w:val="24"/>
          <w:szCs w:val="24"/>
        </w:rPr>
        <w:t xml:space="preserve"> </w:t>
      </w:r>
      <w:r w:rsidRPr="005762EA">
        <w:rPr>
          <w:rFonts w:ascii="Times New Roman" w:hAnsi="Times New Roman"/>
          <w:sz w:val="24"/>
          <w:szCs w:val="24"/>
        </w:rPr>
        <w:t>различных видов</w:t>
      </w:r>
      <w:r w:rsidRPr="005762EA">
        <w:rPr>
          <w:rFonts w:ascii="Times New Roman" w:hAnsi="Times New Roman"/>
          <w:spacing w:val="-3"/>
          <w:sz w:val="24"/>
          <w:szCs w:val="24"/>
        </w:rPr>
        <w:t xml:space="preserve"> </w:t>
      </w:r>
      <w:r w:rsidRPr="005762EA">
        <w:rPr>
          <w:rFonts w:ascii="Times New Roman" w:hAnsi="Times New Roman"/>
          <w:sz w:val="24"/>
          <w:szCs w:val="24"/>
        </w:rPr>
        <w:t>и</w:t>
      </w:r>
      <w:r w:rsidRPr="005762EA">
        <w:rPr>
          <w:rFonts w:ascii="Times New Roman" w:hAnsi="Times New Roman"/>
          <w:spacing w:val="-4"/>
          <w:sz w:val="24"/>
          <w:szCs w:val="24"/>
        </w:rPr>
        <w:t xml:space="preserve"> </w:t>
      </w:r>
      <w:r w:rsidRPr="005762EA">
        <w:rPr>
          <w:rFonts w:ascii="Times New Roman" w:hAnsi="Times New Roman"/>
          <w:sz w:val="24"/>
          <w:szCs w:val="24"/>
        </w:rPr>
        <w:t>реализовывать</w:t>
      </w:r>
      <w:r w:rsidRPr="005762EA">
        <w:rPr>
          <w:rFonts w:ascii="Times New Roman" w:hAnsi="Times New Roman"/>
          <w:spacing w:val="-3"/>
          <w:sz w:val="24"/>
          <w:szCs w:val="24"/>
        </w:rPr>
        <w:t xml:space="preserve"> </w:t>
      </w:r>
      <w:r w:rsidRPr="005762EA">
        <w:rPr>
          <w:rFonts w:ascii="Times New Roman" w:hAnsi="Times New Roman"/>
          <w:sz w:val="24"/>
          <w:szCs w:val="24"/>
        </w:rPr>
        <w:t>ее</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3"/>
          <w:sz w:val="24"/>
          <w:szCs w:val="24"/>
        </w:rPr>
        <w:t xml:space="preserve"> </w:t>
      </w:r>
      <w:r w:rsidRPr="005762EA">
        <w:rPr>
          <w:rFonts w:ascii="Times New Roman" w:hAnsi="Times New Roman"/>
          <w:sz w:val="24"/>
          <w:szCs w:val="24"/>
        </w:rPr>
        <w:t>проектной</w:t>
      </w:r>
      <w:r w:rsidRPr="005762EA">
        <w:rPr>
          <w:rFonts w:ascii="Times New Roman" w:hAnsi="Times New Roman"/>
          <w:spacing w:val="-1"/>
          <w:sz w:val="24"/>
          <w:szCs w:val="24"/>
        </w:rPr>
        <w:t xml:space="preserve"> </w:t>
      </w:r>
      <w:r w:rsidRPr="005762EA">
        <w:rPr>
          <w:rFonts w:ascii="Times New Roman" w:hAnsi="Times New Roman"/>
          <w:sz w:val="24"/>
          <w:szCs w:val="24"/>
        </w:rPr>
        <w:t>деятельности;</w:t>
      </w:r>
    </w:p>
    <w:p w14:paraId="442E3A8D"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создавать, применять и преобразовывать знаки и символы, модели и схемы;</w:t>
      </w:r>
      <w:r w:rsidRPr="005762EA">
        <w:rPr>
          <w:rFonts w:ascii="Times New Roman" w:hAnsi="Times New Roman"/>
          <w:spacing w:val="1"/>
          <w:sz w:val="24"/>
          <w:szCs w:val="24"/>
        </w:rPr>
        <w:t xml:space="preserve"> </w:t>
      </w:r>
      <w:r w:rsidRPr="005762EA">
        <w:rPr>
          <w:rFonts w:ascii="Times New Roman" w:hAnsi="Times New Roman"/>
          <w:sz w:val="24"/>
          <w:szCs w:val="24"/>
        </w:rPr>
        <w:t>использовать</w:t>
      </w:r>
      <w:r w:rsidRPr="005762EA">
        <w:rPr>
          <w:rFonts w:ascii="Times New Roman" w:hAnsi="Times New Roman"/>
          <w:spacing w:val="1"/>
          <w:sz w:val="24"/>
          <w:szCs w:val="24"/>
        </w:rPr>
        <w:t xml:space="preserve"> </w:t>
      </w:r>
      <w:r w:rsidRPr="005762EA">
        <w:rPr>
          <w:rFonts w:ascii="Times New Roman" w:hAnsi="Times New Roman"/>
          <w:sz w:val="24"/>
          <w:szCs w:val="24"/>
        </w:rPr>
        <w:t>средства</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инструменты</w:t>
      </w:r>
      <w:r w:rsidRPr="005762EA">
        <w:rPr>
          <w:rFonts w:ascii="Times New Roman" w:hAnsi="Times New Roman"/>
          <w:spacing w:val="1"/>
          <w:sz w:val="24"/>
          <w:szCs w:val="24"/>
        </w:rPr>
        <w:t xml:space="preserve"> </w:t>
      </w:r>
      <w:r w:rsidRPr="005762EA">
        <w:rPr>
          <w:rFonts w:ascii="Times New Roman" w:hAnsi="Times New Roman"/>
          <w:sz w:val="24"/>
          <w:szCs w:val="24"/>
        </w:rPr>
        <w:t>информационно-коммуникационных</w:t>
      </w:r>
      <w:r w:rsidRPr="005762EA">
        <w:rPr>
          <w:rFonts w:ascii="Times New Roman" w:hAnsi="Times New Roman"/>
          <w:spacing w:val="-67"/>
          <w:sz w:val="24"/>
          <w:szCs w:val="24"/>
        </w:rPr>
        <w:t xml:space="preserve"> </w:t>
      </w:r>
      <w:r w:rsidRPr="005762EA">
        <w:rPr>
          <w:rFonts w:ascii="Times New Roman" w:hAnsi="Times New Roman"/>
          <w:sz w:val="24"/>
          <w:szCs w:val="24"/>
        </w:rPr>
        <w:t>технологий</w:t>
      </w:r>
      <w:r w:rsidRPr="005762EA">
        <w:rPr>
          <w:rFonts w:ascii="Times New Roman" w:hAnsi="Times New Roman"/>
          <w:spacing w:val="-1"/>
          <w:sz w:val="24"/>
          <w:szCs w:val="24"/>
        </w:rPr>
        <w:t xml:space="preserve"> </w:t>
      </w:r>
      <w:r w:rsidRPr="005762EA">
        <w:rPr>
          <w:rFonts w:ascii="Times New Roman" w:hAnsi="Times New Roman"/>
          <w:sz w:val="24"/>
          <w:szCs w:val="24"/>
        </w:rPr>
        <w:t>для</w:t>
      </w:r>
      <w:r w:rsidRPr="005762EA">
        <w:rPr>
          <w:rFonts w:ascii="Times New Roman" w:hAnsi="Times New Roman"/>
          <w:spacing w:val="-4"/>
          <w:sz w:val="24"/>
          <w:szCs w:val="24"/>
        </w:rPr>
        <w:t xml:space="preserve"> </w:t>
      </w:r>
      <w:r w:rsidRPr="005762EA">
        <w:rPr>
          <w:rFonts w:ascii="Times New Roman" w:hAnsi="Times New Roman"/>
          <w:sz w:val="24"/>
          <w:szCs w:val="24"/>
        </w:rPr>
        <w:t>решения прикладных</w:t>
      </w:r>
      <w:r w:rsidRPr="005762EA">
        <w:rPr>
          <w:rFonts w:ascii="Times New Roman" w:hAnsi="Times New Roman"/>
          <w:spacing w:val="-4"/>
          <w:sz w:val="24"/>
          <w:szCs w:val="24"/>
        </w:rPr>
        <w:t xml:space="preserve"> </w:t>
      </w:r>
      <w:r w:rsidRPr="005762EA">
        <w:rPr>
          <w:rFonts w:ascii="Times New Roman" w:hAnsi="Times New Roman"/>
          <w:sz w:val="24"/>
          <w:szCs w:val="24"/>
        </w:rPr>
        <w:t>учебно-познавательных</w:t>
      </w:r>
      <w:r w:rsidRPr="005762EA">
        <w:rPr>
          <w:rFonts w:ascii="Times New Roman" w:hAnsi="Times New Roman"/>
          <w:spacing w:val="1"/>
          <w:sz w:val="24"/>
          <w:szCs w:val="24"/>
        </w:rPr>
        <w:t xml:space="preserve"> </w:t>
      </w:r>
      <w:r w:rsidRPr="005762EA">
        <w:rPr>
          <w:rFonts w:ascii="Times New Roman" w:hAnsi="Times New Roman"/>
          <w:sz w:val="24"/>
          <w:szCs w:val="24"/>
        </w:rPr>
        <w:t>задач;</w:t>
      </w:r>
    </w:p>
    <w:p w14:paraId="3C891348"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 xml:space="preserve">называть  </w:t>
      </w:r>
      <w:r w:rsidRPr="005762EA">
        <w:rPr>
          <w:rFonts w:ascii="Times New Roman" w:hAnsi="Times New Roman"/>
          <w:spacing w:val="1"/>
          <w:sz w:val="24"/>
          <w:szCs w:val="24"/>
        </w:rPr>
        <w:t xml:space="preserve"> </w:t>
      </w:r>
      <w:r w:rsidRPr="005762EA">
        <w:rPr>
          <w:rFonts w:ascii="Times New Roman" w:hAnsi="Times New Roman"/>
          <w:sz w:val="24"/>
          <w:szCs w:val="24"/>
        </w:rPr>
        <w:t>и    характеризовать    виды    бумаги,    ее    свойства,    получение</w:t>
      </w:r>
      <w:r w:rsidRPr="005762EA">
        <w:rPr>
          <w:rFonts w:ascii="Times New Roman" w:hAnsi="Times New Roman"/>
          <w:spacing w:val="-67"/>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применение;</w:t>
      </w:r>
    </w:p>
    <w:p w14:paraId="71B585BF"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 народные промыслы по обработке древесины;</w:t>
      </w:r>
      <w:r w:rsidRPr="005762EA">
        <w:rPr>
          <w:rFonts w:ascii="Times New Roman" w:hAnsi="Times New Roman"/>
          <w:spacing w:val="1"/>
          <w:sz w:val="24"/>
          <w:szCs w:val="24"/>
        </w:rPr>
        <w:t xml:space="preserve"> </w:t>
      </w:r>
      <w:r w:rsidRPr="005762EA">
        <w:rPr>
          <w:rFonts w:ascii="Times New Roman" w:hAnsi="Times New Roman"/>
          <w:sz w:val="24"/>
          <w:szCs w:val="24"/>
        </w:rPr>
        <w:t>характеризовать</w:t>
      </w:r>
      <w:r w:rsidRPr="005762EA">
        <w:rPr>
          <w:rFonts w:ascii="Times New Roman" w:hAnsi="Times New Roman"/>
          <w:spacing w:val="-7"/>
          <w:sz w:val="24"/>
          <w:szCs w:val="24"/>
        </w:rPr>
        <w:t xml:space="preserve"> </w:t>
      </w:r>
      <w:r w:rsidRPr="005762EA">
        <w:rPr>
          <w:rFonts w:ascii="Times New Roman" w:hAnsi="Times New Roman"/>
          <w:sz w:val="24"/>
          <w:szCs w:val="24"/>
        </w:rPr>
        <w:t>свойства</w:t>
      </w:r>
      <w:r w:rsidRPr="005762EA">
        <w:rPr>
          <w:rFonts w:ascii="Times New Roman" w:hAnsi="Times New Roman"/>
          <w:spacing w:val="-7"/>
          <w:sz w:val="24"/>
          <w:szCs w:val="24"/>
        </w:rPr>
        <w:t xml:space="preserve"> </w:t>
      </w:r>
      <w:r w:rsidRPr="005762EA">
        <w:rPr>
          <w:rFonts w:ascii="Times New Roman" w:hAnsi="Times New Roman"/>
          <w:sz w:val="24"/>
          <w:szCs w:val="24"/>
        </w:rPr>
        <w:t>конструкционных</w:t>
      </w:r>
      <w:r w:rsidRPr="005762EA">
        <w:rPr>
          <w:rFonts w:ascii="Times New Roman" w:hAnsi="Times New Roman"/>
          <w:spacing w:val="-5"/>
          <w:sz w:val="24"/>
          <w:szCs w:val="24"/>
        </w:rPr>
        <w:t xml:space="preserve"> </w:t>
      </w:r>
      <w:r w:rsidRPr="005762EA">
        <w:rPr>
          <w:rFonts w:ascii="Times New Roman" w:hAnsi="Times New Roman"/>
          <w:sz w:val="24"/>
          <w:szCs w:val="24"/>
        </w:rPr>
        <w:t>материалов;</w:t>
      </w:r>
    </w:p>
    <w:p w14:paraId="5BD8F35C"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выбирать</w:t>
      </w:r>
      <w:r w:rsidRPr="005762EA">
        <w:rPr>
          <w:rFonts w:ascii="Times New Roman" w:hAnsi="Times New Roman"/>
          <w:spacing w:val="1"/>
          <w:sz w:val="24"/>
          <w:szCs w:val="24"/>
        </w:rPr>
        <w:t xml:space="preserve"> </w:t>
      </w:r>
      <w:r w:rsidRPr="005762EA">
        <w:rPr>
          <w:rFonts w:ascii="Times New Roman" w:hAnsi="Times New Roman"/>
          <w:sz w:val="24"/>
          <w:szCs w:val="24"/>
        </w:rPr>
        <w:t>материалы</w:t>
      </w:r>
      <w:r w:rsidRPr="005762EA">
        <w:rPr>
          <w:rFonts w:ascii="Times New Roman" w:hAnsi="Times New Roman"/>
          <w:spacing w:val="1"/>
          <w:sz w:val="24"/>
          <w:szCs w:val="24"/>
        </w:rPr>
        <w:t xml:space="preserve"> </w:t>
      </w:r>
      <w:r w:rsidRPr="005762EA">
        <w:rPr>
          <w:rFonts w:ascii="Times New Roman" w:hAnsi="Times New Roman"/>
          <w:sz w:val="24"/>
          <w:szCs w:val="24"/>
        </w:rPr>
        <w:t>для</w:t>
      </w:r>
      <w:r w:rsidRPr="005762EA">
        <w:rPr>
          <w:rFonts w:ascii="Times New Roman" w:hAnsi="Times New Roman"/>
          <w:spacing w:val="1"/>
          <w:sz w:val="24"/>
          <w:szCs w:val="24"/>
        </w:rPr>
        <w:t xml:space="preserve"> </w:t>
      </w:r>
      <w:r w:rsidRPr="005762EA">
        <w:rPr>
          <w:rFonts w:ascii="Times New Roman" w:hAnsi="Times New Roman"/>
          <w:sz w:val="24"/>
          <w:szCs w:val="24"/>
        </w:rPr>
        <w:t>изготовления</w:t>
      </w:r>
      <w:r w:rsidRPr="005762EA">
        <w:rPr>
          <w:rFonts w:ascii="Times New Roman" w:hAnsi="Times New Roman"/>
          <w:spacing w:val="1"/>
          <w:sz w:val="24"/>
          <w:szCs w:val="24"/>
        </w:rPr>
        <w:t xml:space="preserve"> </w:t>
      </w:r>
      <w:r w:rsidRPr="005762EA">
        <w:rPr>
          <w:rFonts w:ascii="Times New Roman" w:hAnsi="Times New Roman"/>
          <w:sz w:val="24"/>
          <w:szCs w:val="24"/>
        </w:rPr>
        <w:t>изделий</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учетом</w:t>
      </w:r>
      <w:r w:rsidRPr="005762EA">
        <w:rPr>
          <w:rFonts w:ascii="Times New Roman" w:hAnsi="Times New Roman"/>
          <w:spacing w:val="1"/>
          <w:sz w:val="24"/>
          <w:szCs w:val="24"/>
        </w:rPr>
        <w:t xml:space="preserve"> </w:t>
      </w:r>
      <w:r w:rsidRPr="005762EA">
        <w:rPr>
          <w:rFonts w:ascii="Times New Roman" w:hAnsi="Times New Roman"/>
          <w:sz w:val="24"/>
          <w:szCs w:val="24"/>
        </w:rPr>
        <w:t>их</w:t>
      </w:r>
      <w:r w:rsidRPr="005762EA">
        <w:rPr>
          <w:rFonts w:ascii="Times New Roman" w:hAnsi="Times New Roman"/>
          <w:spacing w:val="1"/>
          <w:sz w:val="24"/>
          <w:szCs w:val="24"/>
        </w:rPr>
        <w:t xml:space="preserve"> </w:t>
      </w:r>
      <w:r w:rsidRPr="005762EA">
        <w:rPr>
          <w:rFonts w:ascii="Times New Roman" w:hAnsi="Times New Roman"/>
          <w:sz w:val="24"/>
          <w:szCs w:val="24"/>
        </w:rPr>
        <w:t>свойств,</w:t>
      </w:r>
      <w:r w:rsidRPr="005762EA">
        <w:rPr>
          <w:rFonts w:ascii="Times New Roman" w:hAnsi="Times New Roman"/>
          <w:spacing w:val="-67"/>
          <w:sz w:val="24"/>
          <w:szCs w:val="24"/>
        </w:rPr>
        <w:t xml:space="preserve"> </w:t>
      </w:r>
      <w:r w:rsidRPr="005762EA">
        <w:rPr>
          <w:rFonts w:ascii="Times New Roman" w:hAnsi="Times New Roman"/>
          <w:sz w:val="24"/>
          <w:szCs w:val="24"/>
        </w:rPr>
        <w:t>технологий</w:t>
      </w:r>
      <w:r w:rsidRPr="005762EA">
        <w:rPr>
          <w:rFonts w:ascii="Times New Roman" w:hAnsi="Times New Roman"/>
          <w:spacing w:val="-1"/>
          <w:sz w:val="24"/>
          <w:szCs w:val="24"/>
        </w:rPr>
        <w:t xml:space="preserve"> </w:t>
      </w:r>
      <w:r w:rsidRPr="005762EA">
        <w:rPr>
          <w:rFonts w:ascii="Times New Roman" w:hAnsi="Times New Roman"/>
          <w:sz w:val="24"/>
          <w:szCs w:val="24"/>
        </w:rPr>
        <w:t>обработки,</w:t>
      </w:r>
      <w:r w:rsidRPr="005762EA">
        <w:rPr>
          <w:rFonts w:ascii="Times New Roman" w:hAnsi="Times New Roman"/>
          <w:spacing w:val="-1"/>
          <w:sz w:val="24"/>
          <w:szCs w:val="24"/>
        </w:rPr>
        <w:t xml:space="preserve"> </w:t>
      </w:r>
      <w:r w:rsidRPr="005762EA">
        <w:rPr>
          <w:rFonts w:ascii="Times New Roman" w:hAnsi="Times New Roman"/>
          <w:sz w:val="24"/>
          <w:szCs w:val="24"/>
        </w:rPr>
        <w:t>инструментов</w:t>
      </w:r>
      <w:r w:rsidRPr="005762EA">
        <w:rPr>
          <w:rFonts w:ascii="Times New Roman" w:hAnsi="Times New Roman"/>
          <w:spacing w:val="-3"/>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приспособлений;</w:t>
      </w:r>
    </w:p>
    <w:p w14:paraId="2CFCFDBE"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6"/>
          <w:sz w:val="24"/>
          <w:szCs w:val="24"/>
        </w:rPr>
        <w:t xml:space="preserve"> </w:t>
      </w:r>
      <w:r w:rsidRPr="005762EA">
        <w:rPr>
          <w:rFonts w:ascii="Times New Roman" w:hAnsi="Times New Roman"/>
          <w:sz w:val="24"/>
          <w:szCs w:val="24"/>
        </w:rPr>
        <w:t>и</w:t>
      </w:r>
      <w:r w:rsidRPr="005762EA">
        <w:rPr>
          <w:rFonts w:ascii="Times New Roman" w:hAnsi="Times New Roman"/>
          <w:spacing w:val="-2"/>
          <w:sz w:val="24"/>
          <w:szCs w:val="24"/>
        </w:rPr>
        <w:t xml:space="preserve"> </w:t>
      </w:r>
      <w:r w:rsidRPr="005762EA">
        <w:rPr>
          <w:rFonts w:ascii="Times New Roman" w:hAnsi="Times New Roman"/>
          <w:sz w:val="24"/>
          <w:szCs w:val="24"/>
        </w:rPr>
        <w:t>характеризовать</w:t>
      </w:r>
      <w:r w:rsidRPr="005762EA">
        <w:rPr>
          <w:rFonts w:ascii="Times New Roman" w:hAnsi="Times New Roman"/>
          <w:spacing w:val="-3"/>
          <w:sz w:val="24"/>
          <w:szCs w:val="24"/>
        </w:rPr>
        <w:t xml:space="preserve"> </w:t>
      </w:r>
      <w:r w:rsidRPr="005762EA">
        <w:rPr>
          <w:rFonts w:ascii="Times New Roman" w:hAnsi="Times New Roman"/>
          <w:sz w:val="24"/>
          <w:szCs w:val="24"/>
        </w:rPr>
        <w:t>виды</w:t>
      </w:r>
      <w:r w:rsidRPr="005762EA">
        <w:rPr>
          <w:rFonts w:ascii="Times New Roman" w:hAnsi="Times New Roman"/>
          <w:spacing w:val="-2"/>
          <w:sz w:val="24"/>
          <w:szCs w:val="24"/>
        </w:rPr>
        <w:t xml:space="preserve"> </w:t>
      </w:r>
      <w:r w:rsidRPr="005762EA">
        <w:rPr>
          <w:rFonts w:ascii="Times New Roman" w:hAnsi="Times New Roman"/>
          <w:sz w:val="24"/>
          <w:szCs w:val="24"/>
        </w:rPr>
        <w:t>древесины,</w:t>
      </w:r>
      <w:r w:rsidRPr="005762EA">
        <w:rPr>
          <w:rFonts w:ascii="Times New Roman" w:hAnsi="Times New Roman"/>
          <w:spacing w:val="-3"/>
          <w:sz w:val="24"/>
          <w:szCs w:val="24"/>
        </w:rPr>
        <w:t xml:space="preserve"> </w:t>
      </w:r>
      <w:r w:rsidRPr="005762EA">
        <w:rPr>
          <w:rFonts w:ascii="Times New Roman" w:hAnsi="Times New Roman"/>
          <w:sz w:val="24"/>
          <w:szCs w:val="24"/>
        </w:rPr>
        <w:t>пиломатериалов;</w:t>
      </w:r>
    </w:p>
    <w:p w14:paraId="009F3C6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выполнять</w:t>
      </w:r>
      <w:r w:rsidRPr="005762EA">
        <w:rPr>
          <w:rFonts w:ascii="Times New Roman" w:hAnsi="Times New Roman"/>
          <w:spacing w:val="1"/>
          <w:sz w:val="24"/>
          <w:szCs w:val="24"/>
        </w:rPr>
        <w:t xml:space="preserve"> </w:t>
      </w:r>
      <w:r w:rsidRPr="005762EA">
        <w:rPr>
          <w:rFonts w:ascii="Times New Roman" w:hAnsi="Times New Roman"/>
          <w:sz w:val="24"/>
          <w:szCs w:val="24"/>
        </w:rPr>
        <w:t>простые</w:t>
      </w:r>
      <w:r w:rsidRPr="005762EA">
        <w:rPr>
          <w:rFonts w:ascii="Times New Roman" w:hAnsi="Times New Roman"/>
          <w:spacing w:val="1"/>
          <w:sz w:val="24"/>
          <w:szCs w:val="24"/>
        </w:rPr>
        <w:t xml:space="preserve"> </w:t>
      </w:r>
      <w:r w:rsidRPr="005762EA">
        <w:rPr>
          <w:rFonts w:ascii="Times New Roman" w:hAnsi="Times New Roman"/>
          <w:sz w:val="24"/>
          <w:szCs w:val="24"/>
        </w:rPr>
        <w:t>ручные</w:t>
      </w:r>
      <w:r w:rsidRPr="005762EA">
        <w:rPr>
          <w:rFonts w:ascii="Times New Roman" w:hAnsi="Times New Roman"/>
          <w:spacing w:val="1"/>
          <w:sz w:val="24"/>
          <w:szCs w:val="24"/>
        </w:rPr>
        <w:t xml:space="preserve"> </w:t>
      </w:r>
      <w:r w:rsidRPr="005762EA">
        <w:rPr>
          <w:rFonts w:ascii="Times New Roman" w:hAnsi="Times New Roman"/>
          <w:sz w:val="24"/>
          <w:szCs w:val="24"/>
        </w:rPr>
        <w:t>операции</w:t>
      </w:r>
      <w:r w:rsidRPr="005762EA">
        <w:rPr>
          <w:rFonts w:ascii="Times New Roman" w:hAnsi="Times New Roman"/>
          <w:spacing w:val="1"/>
          <w:sz w:val="24"/>
          <w:szCs w:val="24"/>
        </w:rPr>
        <w:t xml:space="preserve"> </w:t>
      </w:r>
      <w:r w:rsidRPr="005762EA">
        <w:rPr>
          <w:rFonts w:ascii="Times New Roman" w:hAnsi="Times New Roman"/>
          <w:sz w:val="24"/>
          <w:szCs w:val="24"/>
        </w:rPr>
        <w:t>(разметка,</w:t>
      </w:r>
      <w:r w:rsidRPr="005762EA">
        <w:rPr>
          <w:rFonts w:ascii="Times New Roman" w:hAnsi="Times New Roman"/>
          <w:spacing w:val="1"/>
          <w:sz w:val="24"/>
          <w:szCs w:val="24"/>
        </w:rPr>
        <w:t xml:space="preserve"> </w:t>
      </w:r>
      <w:r w:rsidRPr="005762EA">
        <w:rPr>
          <w:rFonts w:ascii="Times New Roman" w:hAnsi="Times New Roman"/>
          <w:sz w:val="24"/>
          <w:szCs w:val="24"/>
        </w:rPr>
        <w:t>распиливание,</w:t>
      </w:r>
      <w:r w:rsidRPr="005762EA">
        <w:rPr>
          <w:rFonts w:ascii="Times New Roman" w:hAnsi="Times New Roman"/>
          <w:spacing w:val="1"/>
          <w:sz w:val="24"/>
          <w:szCs w:val="24"/>
        </w:rPr>
        <w:t xml:space="preserve"> </w:t>
      </w:r>
      <w:r w:rsidRPr="005762EA">
        <w:rPr>
          <w:rFonts w:ascii="Times New Roman" w:hAnsi="Times New Roman"/>
          <w:sz w:val="24"/>
          <w:szCs w:val="24"/>
        </w:rPr>
        <w:t>строгание,</w:t>
      </w:r>
      <w:r w:rsidRPr="005762EA">
        <w:rPr>
          <w:rFonts w:ascii="Times New Roman" w:hAnsi="Times New Roman"/>
          <w:spacing w:val="-67"/>
          <w:sz w:val="24"/>
          <w:szCs w:val="24"/>
        </w:rPr>
        <w:t xml:space="preserve"> </w:t>
      </w:r>
      <w:r w:rsidRPr="005762EA">
        <w:rPr>
          <w:rFonts w:ascii="Times New Roman" w:hAnsi="Times New Roman"/>
          <w:sz w:val="24"/>
          <w:szCs w:val="24"/>
        </w:rPr>
        <w:t>сверление) по</w:t>
      </w:r>
      <w:r w:rsidRPr="005762EA">
        <w:rPr>
          <w:rFonts w:ascii="Times New Roman" w:hAnsi="Times New Roman"/>
          <w:spacing w:val="1"/>
          <w:sz w:val="24"/>
          <w:szCs w:val="24"/>
        </w:rPr>
        <w:t xml:space="preserve"> </w:t>
      </w:r>
      <w:r w:rsidRPr="005762EA">
        <w:rPr>
          <w:rFonts w:ascii="Times New Roman" w:hAnsi="Times New Roman"/>
          <w:sz w:val="24"/>
          <w:szCs w:val="24"/>
        </w:rPr>
        <w:t>обработке</w:t>
      </w:r>
      <w:r w:rsidRPr="005762EA">
        <w:rPr>
          <w:rFonts w:ascii="Times New Roman" w:hAnsi="Times New Roman"/>
          <w:spacing w:val="70"/>
          <w:sz w:val="24"/>
          <w:szCs w:val="24"/>
        </w:rPr>
        <w:t xml:space="preserve"> </w:t>
      </w:r>
      <w:r w:rsidRPr="005762EA">
        <w:rPr>
          <w:rFonts w:ascii="Times New Roman" w:hAnsi="Times New Roman"/>
          <w:sz w:val="24"/>
          <w:szCs w:val="24"/>
        </w:rPr>
        <w:t>изделий</w:t>
      </w:r>
      <w:r w:rsidRPr="005762EA">
        <w:rPr>
          <w:rFonts w:ascii="Times New Roman" w:hAnsi="Times New Roman"/>
          <w:spacing w:val="70"/>
          <w:sz w:val="24"/>
          <w:szCs w:val="24"/>
        </w:rPr>
        <w:t xml:space="preserve"> </w:t>
      </w:r>
      <w:r w:rsidRPr="005762EA">
        <w:rPr>
          <w:rFonts w:ascii="Times New Roman" w:hAnsi="Times New Roman"/>
          <w:sz w:val="24"/>
          <w:szCs w:val="24"/>
        </w:rPr>
        <w:t>из древесины</w:t>
      </w:r>
      <w:r w:rsidRPr="005762EA">
        <w:rPr>
          <w:rFonts w:ascii="Times New Roman" w:hAnsi="Times New Roman"/>
          <w:spacing w:val="70"/>
          <w:sz w:val="24"/>
          <w:szCs w:val="24"/>
        </w:rPr>
        <w:t xml:space="preserve"> </w:t>
      </w:r>
      <w:r w:rsidRPr="005762EA">
        <w:rPr>
          <w:rFonts w:ascii="Times New Roman" w:hAnsi="Times New Roman"/>
          <w:sz w:val="24"/>
          <w:szCs w:val="24"/>
        </w:rPr>
        <w:t>с</w:t>
      </w:r>
      <w:r w:rsidRPr="005762EA">
        <w:rPr>
          <w:rFonts w:ascii="Times New Roman" w:hAnsi="Times New Roman"/>
          <w:spacing w:val="70"/>
          <w:sz w:val="24"/>
          <w:szCs w:val="24"/>
        </w:rPr>
        <w:t xml:space="preserve"> </w:t>
      </w:r>
      <w:r w:rsidRPr="005762EA">
        <w:rPr>
          <w:rFonts w:ascii="Times New Roman" w:hAnsi="Times New Roman"/>
          <w:sz w:val="24"/>
          <w:szCs w:val="24"/>
        </w:rPr>
        <w:t>учетом ее</w:t>
      </w:r>
      <w:r w:rsidRPr="005762EA">
        <w:rPr>
          <w:rFonts w:ascii="Times New Roman" w:hAnsi="Times New Roman"/>
          <w:spacing w:val="70"/>
          <w:sz w:val="24"/>
          <w:szCs w:val="24"/>
        </w:rPr>
        <w:t xml:space="preserve"> </w:t>
      </w:r>
      <w:r w:rsidRPr="005762EA">
        <w:rPr>
          <w:rFonts w:ascii="Times New Roman" w:hAnsi="Times New Roman"/>
          <w:sz w:val="24"/>
          <w:szCs w:val="24"/>
        </w:rPr>
        <w:t>свойств, применять</w:t>
      </w:r>
      <w:r w:rsidRPr="005762EA">
        <w:rPr>
          <w:rFonts w:ascii="Times New Roman" w:hAnsi="Times New Roman"/>
          <w:spacing w:val="-67"/>
          <w:sz w:val="24"/>
          <w:szCs w:val="24"/>
        </w:rPr>
        <w:t xml:space="preserve"> </w:t>
      </w:r>
      <w:r w:rsidRPr="005762EA">
        <w:rPr>
          <w:rFonts w:ascii="Times New Roman" w:hAnsi="Times New Roman"/>
          <w:sz w:val="24"/>
          <w:szCs w:val="24"/>
        </w:rPr>
        <w:t>в</w:t>
      </w:r>
      <w:r w:rsidRPr="005762EA">
        <w:rPr>
          <w:rFonts w:ascii="Times New Roman" w:hAnsi="Times New Roman"/>
          <w:spacing w:val="-3"/>
          <w:sz w:val="24"/>
          <w:szCs w:val="24"/>
        </w:rPr>
        <w:t xml:space="preserve"> </w:t>
      </w:r>
      <w:r w:rsidRPr="005762EA">
        <w:rPr>
          <w:rFonts w:ascii="Times New Roman" w:hAnsi="Times New Roman"/>
          <w:sz w:val="24"/>
          <w:szCs w:val="24"/>
        </w:rPr>
        <w:t>работе столярные</w:t>
      </w:r>
      <w:r w:rsidRPr="005762EA">
        <w:rPr>
          <w:rFonts w:ascii="Times New Roman" w:hAnsi="Times New Roman"/>
          <w:spacing w:val="-3"/>
          <w:sz w:val="24"/>
          <w:szCs w:val="24"/>
        </w:rPr>
        <w:t xml:space="preserve"> </w:t>
      </w:r>
      <w:r w:rsidRPr="005762EA">
        <w:rPr>
          <w:rFonts w:ascii="Times New Roman" w:hAnsi="Times New Roman"/>
          <w:sz w:val="24"/>
          <w:szCs w:val="24"/>
        </w:rPr>
        <w:t>инструменты</w:t>
      </w:r>
      <w:r w:rsidRPr="005762EA">
        <w:rPr>
          <w:rFonts w:ascii="Times New Roman" w:hAnsi="Times New Roman"/>
          <w:spacing w:val="-4"/>
          <w:sz w:val="24"/>
          <w:szCs w:val="24"/>
        </w:rPr>
        <w:t xml:space="preserve"> </w:t>
      </w:r>
      <w:r w:rsidRPr="005762EA">
        <w:rPr>
          <w:rFonts w:ascii="Times New Roman" w:hAnsi="Times New Roman"/>
          <w:sz w:val="24"/>
          <w:szCs w:val="24"/>
        </w:rPr>
        <w:t>и приспособления;</w:t>
      </w:r>
    </w:p>
    <w:p w14:paraId="77DC7E0C"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исследовать, анализировать и сравнивать свойства древесины разных пород</w:t>
      </w:r>
      <w:r w:rsidRPr="005762EA">
        <w:rPr>
          <w:rFonts w:ascii="Times New Roman" w:hAnsi="Times New Roman"/>
          <w:spacing w:val="1"/>
          <w:sz w:val="24"/>
          <w:szCs w:val="24"/>
        </w:rPr>
        <w:t xml:space="preserve"> </w:t>
      </w:r>
      <w:r w:rsidRPr="005762EA">
        <w:rPr>
          <w:rFonts w:ascii="Times New Roman" w:hAnsi="Times New Roman"/>
          <w:sz w:val="24"/>
          <w:szCs w:val="24"/>
        </w:rPr>
        <w:t>деревьев;</w:t>
      </w:r>
    </w:p>
    <w:p w14:paraId="60DC9BA1"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2"/>
          <w:sz w:val="24"/>
          <w:szCs w:val="24"/>
        </w:rPr>
        <w:t xml:space="preserve"> </w:t>
      </w:r>
      <w:r w:rsidRPr="005762EA">
        <w:rPr>
          <w:rFonts w:ascii="Times New Roman" w:hAnsi="Times New Roman"/>
          <w:sz w:val="24"/>
          <w:szCs w:val="24"/>
        </w:rPr>
        <w:t>называть</w:t>
      </w:r>
      <w:r w:rsidRPr="005762EA">
        <w:rPr>
          <w:rFonts w:ascii="Times New Roman" w:hAnsi="Times New Roman"/>
          <w:spacing w:val="-5"/>
          <w:sz w:val="24"/>
          <w:szCs w:val="24"/>
        </w:rPr>
        <w:t xml:space="preserve"> </w:t>
      </w:r>
      <w:r w:rsidRPr="005762EA">
        <w:rPr>
          <w:rFonts w:ascii="Times New Roman" w:hAnsi="Times New Roman"/>
          <w:sz w:val="24"/>
          <w:szCs w:val="24"/>
        </w:rPr>
        <w:t>пищевую</w:t>
      </w:r>
      <w:r w:rsidRPr="005762EA">
        <w:rPr>
          <w:rFonts w:ascii="Times New Roman" w:hAnsi="Times New Roman"/>
          <w:spacing w:val="-3"/>
          <w:sz w:val="24"/>
          <w:szCs w:val="24"/>
        </w:rPr>
        <w:t xml:space="preserve"> </w:t>
      </w:r>
      <w:r w:rsidRPr="005762EA">
        <w:rPr>
          <w:rFonts w:ascii="Times New Roman" w:hAnsi="Times New Roman"/>
          <w:sz w:val="24"/>
          <w:szCs w:val="24"/>
        </w:rPr>
        <w:t>ценность</w:t>
      </w:r>
      <w:r w:rsidRPr="005762EA">
        <w:rPr>
          <w:rFonts w:ascii="Times New Roman" w:hAnsi="Times New Roman"/>
          <w:spacing w:val="-4"/>
          <w:sz w:val="24"/>
          <w:szCs w:val="24"/>
        </w:rPr>
        <w:t xml:space="preserve"> </w:t>
      </w:r>
      <w:r w:rsidRPr="005762EA">
        <w:rPr>
          <w:rFonts w:ascii="Times New Roman" w:hAnsi="Times New Roman"/>
          <w:sz w:val="24"/>
          <w:szCs w:val="24"/>
        </w:rPr>
        <w:t>яиц,</w:t>
      </w:r>
      <w:r w:rsidRPr="005762EA">
        <w:rPr>
          <w:rFonts w:ascii="Times New Roman" w:hAnsi="Times New Roman"/>
          <w:spacing w:val="-3"/>
          <w:sz w:val="24"/>
          <w:szCs w:val="24"/>
        </w:rPr>
        <w:t xml:space="preserve"> </w:t>
      </w:r>
      <w:r w:rsidRPr="005762EA">
        <w:rPr>
          <w:rFonts w:ascii="Times New Roman" w:hAnsi="Times New Roman"/>
          <w:sz w:val="24"/>
          <w:szCs w:val="24"/>
        </w:rPr>
        <w:t>круп,</w:t>
      </w:r>
      <w:r w:rsidRPr="005762EA">
        <w:rPr>
          <w:rFonts w:ascii="Times New Roman" w:hAnsi="Times New Roman"/>
          <w:spacing w:val="-6"/>
          <w:sz w:val="24"/>
          <w:szCs w:val="24"/>
        </w:rPr>
        <w:t xml:space="preserve"> </w:t>
      </w:r>
      <w:r w:rsidRPr="005762EA">
        <w:rPr>
          <w:rFonts w:ascii="Times New Roman" w:hAnsi="Times New Roman"/>
          <w:sz w:val="24"/>
          <w:szCs w:val="24"/>
        </w:rPr>
        <w:t>овощей;</w:t>
      </w:r>
    </w:p>
    <w:p w14:paraId="05AAA8CB"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приводить</w:t>
      </w:r>
      <w:r w:rsidRPr="005762EA">
        <w:rPr>
          <w:rFonts w:ascii="Times New Roman" w:hAnsi="Times New Roman"/>
          <w:sz w:val="24"/>
          <w:szCs w:val="24"/>
        </w:rPr>
        <w:tab/>
        <w:t>примеры</w:t>
      </w:r>
      <w:r w:rsidRPr="005762EA">
        <w:rPr>
          <w:rFonts w:ascii="Times New Roman" w:hAnsi="Times New Roman"/>
          <w:sz w:val="24"/>
          <w:szCs w:val="24"/>
        </w:rPr>
        <w:tab/>
        <w:t>обработки</w:t>
      </w:r>
      <w:r w:rsidRPr="005762EA">
        <w:rPr>
          <w:rFonts w:ascii="Times New Roman" w:hAnsi="Times New Roman"/>
          <w:sz w:val="24"/>
          <w:szCs w:val="24"/>
        </w:rPr>
        <w:tab/>
        <w:t>пищевых</w:t>
      </w:r>
      <w:r w:rsidRPr="005762EA">
        <w:rPr>
          <w:rFonts w:ascii="Times New Roman" w:hAnsi="Times New Roman"/>
          <w:sz w:val="24"/>
          <w:szCs w:val="24"/>
        </w:rPr>
        <w:tab/>
        <w:t>продуктов,</w:t>
      </w:r>
      <w:r w:rsidRPr="005762EA">
        <w:rPr>
          <w:rFonts w:ascii="Times New Roman" w:hAnsi="Times New Roman"/>
          <w:sz w:val="24"/>
          <w:szCs w:val="24"/>
        </w:rPr>
        <w:tab/>
      </w:r>
      <w:r w:rsidRPr="005762EA">
        <w:rPr>
          <w:rFonts w:ascii="Times New Roman" w:hAnsi="Times New Roman"/>
          <w:spacing w:val="-1"/>
          <w:sz w:val="24"/>
          <w:szCs w:val="24"/>
        </w:rPr>
        <w:t>позволяющие</w:t>
      </w:r>
      <w:r w:rsidRPr="005762EA">
        <w:rPr>
          <w:rFonts w:ascii="Times New Roman" w:hAnsi="Times New Roman"/>
          <w:spacing w:val="-67"/>
          <w:sz w:val="24"/>
          <w:szCs w:val="24"/>
        </w:rPr>
        <w:t xml:space="preserve"> </w:t>
      </w:r>
      <w:r w:rsidRPr="005762EA">
        <w:rPr>
          <w:rFonts w:ascii="Times New Roman" w:hAnsi="Times New Roman"/>
          <w:sz w:val="24"/>
          <w:szCs w:val="24"/>
        </w:rPr>
        <w:t>максимально сохранять</w:t>
      </w:r>
      <w:r w:rsidRPr="005762EA">
        <w:rPr>
          <w:rFonts w:ascii="Times New Roman" w:hAnsi="Times New Roman"/>
          <w:spacing w:val="-2"/>
          <w:sz w:val="24"/>
          <w:szCs w:val="24"/>
        </w:rPr>
        <w:t xml:space="preserve"> </w:t>
      </w:r>
      <w:r w:rsidRPr="005762EA">
        <w:rPr>
          <w:rFonts w:ascii="Times New Roman" w:hAnsi="Times New Roman"/>
          <w:sz w:val="24"/>
          <w:szCs w:val="24"/>
        </w:rPr>
        <w:t>их</w:t>
      </w:r>
      <w:r w:rsidRPr="005762EA">
        <w:rPr>
          <w:rFonts w:ascii="Times New Roman" w:hAnsi="Times New Roman"/>
          <w:spacing w:val="1"/>
          <w:sz w:val="24"/>
          <w:szCs w:val="24"/>
        </w:rPr>
        <w:t xml:space="preserve"> </w:t>
      </w:r>
      <w:r w:rsidRPr="005762EA">
        <w:rPr>
          <w:rFonts w:ascii="Times New Roman" w:hAnsi="Times New Roman"/>
          <w:sz w:val="24"/>
          <w:szCs w:val="24"/>
        </w:rPr>
        <w:t>пищевую</w:t>
      </w:r>
      <w:r w:rsidRPr="005762EA">
        <w:rPr>
          <w:rFonts w:ascii="Times New Roman" w:hAnsi="Times New Roman"/>
          <w:spacing w:val="-1"/>
          <w:sz w:val="24"/>
          <w:szCs w:val="24"/>
        </w:rPr>
        <w:t xml:space="preserve"> </w:t>
      </w:r>
      <w:r w:rsidRPr="005762EA">
        <w:rPr>
          <w:rFonts w:ascii="Times New Roman" w:hAnsi="Times New Roman"/>
          <w:sz w:val="24"/>
          <w:szCs w:val="24"/>
        </w:rPr>
        <w:t>ценность;</w:t>
      </w:r>
    </w:p>
    <w:p w14:paraId="7F1A341B"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7"/>
          <w:sz w:val="24"/>
          <w:szCs w:val="24"/>
        </w:rPr>
        <w:t xml:space="preserve"> </w:t>
      </w:r>
      <w:r w:rsidRPr="005762EA">
        <w:rPr>
          <w:rFonts w:ascii="Times New Roman" w:hAnsi="Times New Roman"/>
          <w:sz w:val="24"/>
          <w:szCs w:val="24"/>
        </w:rPr>
        <w:t>и</w:t>
      </w:r>
      <w:r w:rsidRPr="005762EA">
        <w:rPr>
          <w:rFonts w:ascii="Times New Roman" w:hAnsi="Times New Roman"/>
          <w:spacing w:val="-2"/>
          <w:sz w:val="24"/>
          <w:szCs w:val="24"/>
        </w:rPr>
        <w:t xml:space="preserve"> </w:t>
      </w:r>
      <w:r w:rsidRPr="005762EA">
        <w:rPr>
          <w:rFonts w:ascii="Times New Roman" w:hAnsi="Times New Roman"/>
          <w:sz w:val="24"/>
          <w:szCs w:val="24"/>
        </w:rPr>
        <w:t>выполнять</w:t>
      </w:r>
      <w:r w:rsidRPr="005762EA">
        <w:rPr>
          <w:rFonts w:ascii="Times New Roman" w:hAnsi="Times New Roman"/>
          <w:spacing w:val="-4"/>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5"/>
          <w:sz w:val="24"/>
          <w:szCs w:val="24"/>
        </w:rPr>
        <w:t xml:space="preserve"> </w:t>
      </w:r>
      <w:r w:rsidRPr="005762EA">
        <w:rPr>
          <w:rFonts w:ascii="Times New Roman" w:hAnsi="Times New Roman"/>
          <w:sz w:val="24"/>
          <w:szCs w:val="24"/>
        </w:rPr>
        <w:t>первичной</w:t>
      </w:r>
      <w:r w:rsidRPr="005762EA">
        <w:rPr>
          <w:rFonts w:ascii="Times New Roman" w:hAnsi="Times New Roman"/>
          <w:spacing w:val="-3"/>
          <w:sz w:val="24"/>
          <w:szCs w:val="24"/>
        </w:rPr>
        <w:t xml:space="preserve"> </w:t>
      </w:r>
      <w:r w:rsidRPr="005762EA">
        <w:rPr>
          <w:rFonts w:ascii="Times New Roman" w:hAnsi="Times New Roman"/>
          <w:sz w:val="24"/>
          <w:szCs w:val="24"/>
        </w:rPr>
        <w:t>обработки</w:t>
      </w:r>
      <w:r w:rsidRPr="005762EA">
        <w:rPr>
          <w:rFonts w:ascii="Times New Roman" w:hAnsi="Times New Roman"/>
          <w:spacing w:val="-3"/>
          <w:sz w:val="24"/>
          <w:szCs w:val="24"/>
        </w:rPr>
        <w:t xml:space="preserve"> </w:t>
      </w:r>
      <w:r w:rsidRPr="005762EA">
        <w:rPr>
          <w:rFonts w:ascii="Times New Roman" w:hAnsi="Times New Roman"/>
          <w:sz w:val="24"/>
          <w:szCs w:val="24"/>
        </w:rPr>
        <w:t>овощей,</w:t>
      </w:r>
      <w:r w:rsidRPr="005762EA">
        <w:rPr>
          <w:rFonts w:ascii="Times New Roman" w:hAnsi="Times New Roman"/>
          <w:spacing w:val="-3"/>
          <w:sz w:val="24"/>
          <w:szCs w:val="24"/>
        </w:rPr>
        <w:t xml:space="preserve"> </w:t>
      </w:r>
      <w:r w:rsidRPr="005762EA">
        <w:rPr>
          <w:rFonts w:ascii="Times New Roman" w:hAnsi="Times New Roman"/>
          <w:sz w:val="24"/>
          <w:szCs w:val="24"/>
        </w:rPr>
        <w:t>круп;</w:t>
      </w:r>
    </w:p>
    <w:p w14:paraId="2B4DF123"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20"/>
          <w:sz w:val="24"/>
          <w:szCs w:val="24"/>
        </w:rPr>
        <w:t xml:space="preserve"> </w:t>
      </w:r>
      <w:r w:rsidRPr="005762EA">
        <w:rPr>
          <w:rFonts w:ascii="Times New Roman" w:hAnsi="Times New Roman"/>
          <w:sz w:val="24"/>
          <w:szCs w:val="24"/>
        </w:rPr>
        <w:t>и</w:t>
      </w:r>
      <w:r w:rsidRPr="005762EA">
        <w:rPr>
          <w:rFonts w:ascii="Times New Roman" w:hAnsi="Times New Roman"/>
          <w:spacing w:val="24"/>
          <w:sz w:val="24"/>
          <w:szCs w:val="24"/>
        </w:rPr>
        <w:t xml:space="preserve"> </w:t>
      </w:r>
      <w:r w:rsidRPr="005762EA">
        <w:rPr>
          <w:rFonts w:ascii="Times New Roman" w:hAnsi="Times New Roman"/>
          <w:sz w:val="24"/>
          <w:szCs w:val="24"/>
        </w:rPr>
        <w:t>выполнять</w:t>
      </w:r>
      <w:r w:rsidRPr="005762EA">
        <w:rPr>
          <w:rFonts w:ascii="Times New Roman" w:hAnsi="Times New Roman"/>
          <w:spacing w:val="23"/>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22"/>
          <w:sz w:val="24"/>
          <w:szCs w:val="24"/>
        </w:rPr>
        <w:t xml:space="preserve"> </w:t>
      </w:r>
      <w:r w:rsidRPr="005762EA">
        <w:rPr>
          <w:rFonts w:ascii="Times New Roman" w:hAnsi="Times New Roman"/>
          <w:sz w:val="24"/>
          <w:szCs w:val="24"/>
        </w:rPr>
        <w:t>приготовления</w:t>
      </w:r>
      <w:r w:rsidRPr="005762EA">
        <w:rPr>
          <w:rFonts w:ascii="Times New Roman" w:hAnsi="Times New Roman"/>
          <w:spacing w:val="24"/>
          <w:sz w:val="24"/>
          <w:szCs w:val="24"/>
        </w:rPr>
        <w:t xml:space="preserve"> </w:t>
      </w:r>
      <w:r w:rsidRPr="005762EA">
        <w:rPr>
          <w:rFonts w:ascii="Times New Roman" w:hAnsi="Times New Roman"/>
          <w:sz w:val="24"/>
          <w:szCs w:val="24"/>
        </w:rPr>
        <w:t>блюд</w:t>
      </w:r>
      <w:r w:rsidRPr="005762EA">
        <w:rPr>
          <w:rFonts w:ascii="Times New Roman" w:hAnsi="Times New Roman"/>
          <w:spacing w:val="23"/>
          <w:sz w:val="24"/>
          <w:szCs w:val="24"/>
        </w:rPr>
        <w:t xml:space="preserve"> </w:t>
      </w:r>
      <w:r w:rsidRPr="005762EA">
        <w:rPr>
          <w:rFonts w:ascii="Times New Roman" w:hAnsi="Times New Roman"/>
          <w:sz w:val="24"/>
          <w:szCs w:val="24"/>
        </w:rPr>
        <w:t>из</w:t>
      </w:r>
      <w:r w:rsidRPr="005762EA">
        <w:rPr>
          <w:rFonts w:ascii="Times New Roman" w:hAnsi="Times New Roman"/>
          <w:spacing w:val="23"/>
          <w:sz w:val="24"/>
          <w:szCs w:val="24"/>
        </w:rPr>
        <w:t xml:space="preserve"> </w:t>
      </w:r>
      <w:r w:rsidRPr="005762EA">
        <w:rPr>
          <w:rFonts w:ascii="Times New Roman" w:hAnsi="Times New Roman"/>
          <w:sz w:val="24"/>
          <w:szCs w:val="24"/>
        </w:rPr>
        <w:t>яиц,</w:t>
      </w:r>
      <w:r w:rsidRPr="005762EA">
        <w:rPr>
          <w:rFonts w:ascii="Times New Roman" w:hAnsi="Times New Roman"/>
          <w:spacing w:val="21"/>
          <w:sz w:val="24"/>
          <w:szCs w:val="24"/>
        </w:rPr>
        <w:t xml:space="preserve"> </w:t>
      </w:r>
      <w:r w:rsidRPr="005762EA">
        <w:rPr>
          <w:rFonts w:ascii="Times New Roman" w:hAnsi="Times New Roman"/>
          <w:sz w:val="24"/>
          <w:szCs w:val="24"/>
        </w:rPr>
        <w:t>овощей,</w:t>
      </w:r>
      <w:r w:rsidRPr="005762EA">
        <w:rPr>
          <w:rFonts w:ascii="Times New Roman" w:hAnsi="Times New Roman"/>
          <w:spacing w:val="-67"/>
          <w:sz w:val="24"/>
          <w:szCs w:val="24"/>
        </w:rPr>
        <w:t xml:space="preserve"> </w:t>
      </w:r>
      <w:r w:rsidRPr="005762EA">
        <w:rPr>
          <w:rFonts w:ascii="Times New Roman" w:hAnsi="Times New Roman"/>
          <w:sz w:val="24"/>
          <w:szCs w:val="24"/>
        </w:rPr>
        <w:t>круп;</w:t>
      </w:r>
    </w:p>
    <w:p w14:paraId="682892F8"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z w:val="24"/>
          <w:szCs w:val="24"/>
        </w:rPr>
        <w:tab/>
        <w:t>виды</w:t>
      </w:r>
      <w:r w:rsidRPr="005762EA">
        <w:rPr>
          <w:rFonts w:ascii="Times New Roman" w:hAnsi="Times New Roman"/>
          <w:sz w:val="24"/>
          <w:szCs w:val="24"/>
        </w:rPr>
        <w:tab/>
        <w:t>планировки</w:t>
      </w:r>
      <w:r w:rsidRPr="005762EA">
        <w:rPr>
          <w:rFonts w:ascii="Times New Roman" w:hAnsi="Times New Roman"/>
          <w:spacing w:val="124"/>
          <w:sz w:val="24"/>
          <w:szCs w:val="24"/>
        </w:rPr>
        <w:t xml:space="preserve"> </w:t>
      </w:r>
      <w:r w:rsidRPr="005762EA">
        <w:rPr>
          <w:rFonts w:ascii="Times New Roman" w:hAnsi="Times New Roman"/>
          <w:sz w:val="24"/>
          <w:szCs w:val="24"/>
        </w:rPr>
        <w:t>кухни;</w:t>
      </w:r>
      <w:r w:rsidRPr="005762EA">
        <w:rPr>
          <w:rFonts w:ascii="Times New Roman" w:hAnsi="Times New Roman"/>
          <w:sz w:val="24"/>
          <w:szCs w:val="24"/>
        </w:rPr>
        <w:tab/>
        <w:t>способы</w:t>
      </w:r>
      <w:r w:rsidRPr="005762EA">
        <w:rPr>
          <w:rFonts w:ascii="Times New Roman" w:hAnsi="Times New Roman"/>
          <w:spacing w:val="126"/>
          <w:sz w:val="24"/>
          <w:szCs w:val="24"/>
        </w:rPr>
        <w:t xml:space="preserve"> </w:t>
      </w:r>
      <w:r w:rsidRPr="005762EA">
        <w:rPr>
          <w:rFonts w:ascii="Times New Roman" w:hAnsi="Times New Roman"/>
          <w:sz w:val="24"/>
          <w:szCs w:val="24"/>
        </w:rPr>
        <w:t>рационального</w:t>
      </w:r>
      <w:r w:rsidRPr="005762EA">
        <w:rPr>
          <w:rFonts w:ascii="Times New Roman" w:hAnsi="Times New Roman"/>
          <w:sz w:val="24"/>
          <w:szCs w:val="24"/>
        </w:rPr>
        <w:tab/>
      </w:r>
      <w:r w:rsidRPr="005762EA">
        <w:rPr>
          <w:rFonts w:ascii="Times New Roman" w:hAnsi="Times New Roman"/>
          <w:spacing w:val="-1"/>
          <w:sz w:val="24"/>
          <w:szCs w:val="24"/>
        </w:rPr>
        <w:t>размещения</w:t>
      </w:r>
      <w:r w:rsidRPr="005762EA">
        <w:rPr>
          <w:rFonts w:ascii="Times New Roman" w:hAnsi="Times New Roman"/>
          <w:spacing w:val="-67"/>
          <w:sz w:val="24"/>
          <w:szCs w:val="24"/>
        </w:rPr>
        <w:t xml:space="preserve"> </w:t>
      </w:r>
      <w:r w:rsidRPr="005762EA">
        <w:rPr>
          <w:rFonts w:ascii="Times New Roman" w:hAnsi="Times New Roman"/>
          <w:sz w:val="24"/>
          <w:szCs w:val="24"/>
        </w:rPr>
        <w:t>мебели;</w:t>
      </w:r>
    </w:p>
    <w:p w14:paraId="779B2A5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43"/>
          <w:sz w:val="24"/>
          <w:szCs w:val="24"/>
        </w:rPr>
        <w:t xml:space="preserve"> </w:t>
      </w:r>
      <w:r w:rsidRPr="005762EA">
        <w:rPr>
          <w:rFonts w:ascii="Times New Roman" w:hAnsi="Times New Roman"/>
          <w:sz w:val="24"/>
          <w:szCs w:val="24"/>
        </w:rPr>
        <w:t>и</w:t>
      </w:r>
      <w:r w:rsidRPr="005762EA">
        <w:rPr>
          <w:rFonts w:ascii="Times New Roman" w:hAnsi="Times New Roman"/>
          <w:spacing w:val="48"/>
          <w:sz w:val="24"/>
          <w:szCs w:val="24"/>
        </w:rPr>
        <w:t xml:space="preserve"> </w:t>
      </w:r>
      <w:r w:rsidRPr="005762EA">
        <w:rPr>
          <w:rFonts w:ascii="Times New Roman" w:hAnsi="Times New Roman"/>
          <w:sz w:val="24"/>
          <w:szCs w:val="24"/>
        </w:rPr>
        <w:t>характеризовать</w:t>
      </w:r>
      <w:r w:rsidRPr="005762EA">
        <w:rPr>
          <w:rFonts w:ascii="Times New Roman" w:hAnsi="Times New Roman"/>
          <w:spacing w:val="45"/>
          <w:sz w:val="24"/>
          <w:szCs w:val="24"/>
        </w:rPr>
        <w:t xml:space="preserve"> </w:t>
      </w:r>
      <w:r w:rsidRPr="005762EA">
        <w:rPr>
          <w:rFonts w:ascii="Times New Roman" w:hAnsi="Times New Roman"/>
          <w:sz w:val="24"/>
          <w:szCs w:val="24"/>
        </w:rPr>
        <w:t>текстильные</w:t>
      </w:r>
      <w:r w:rsidRPr="005762EA">
        <w:rPr>
          <w:rFonts w:ascii="Times New Roman" w:hAnsi="Times New Roman"/>
          <w:spacing w:val="46"/>
          <w:sz w:val="24"/>
          <w:szCs w:val="24"/>
        </w:rPr>
        <w:t xml:space="preserve"> </w:t>
      </w:r>
      <w:r w:rsidRPr="005762EA">
        <w:rPr>
          <w:rFonts w:ascii="Times New Roman" w:hAnsi="Times New Roman"/>
          <w:sz w:val="24"/>
          <w:szCs w:val="24"/>
        </w:rPr>
        <w:t>материалы,</w:t>
      </w:r>
      <w:r w:rsidRPr="005762EA">
        <w:rPr>
          <w:rFonts w:ascii="Times New Roman" w:hAnsi="Times New Roman"/>
          <w:spacing w:val="47"/>
          <w:sz w:val="24"/>
          <w:szCs w:val="24"/>
        </w:rPr>
        <w:t xml:space="preserve"> </w:t>
      </w:r>
      <w:r w:rsidRPr="005762EA">
        <w:rPr>
          <w:rFonts w:ascii="Times New Roman" w:hAnsi="Times New Roman"/>
          <w:sz w:val="24"/>
          <w:szCs w:val="24"/>
        </w:rPr>
        <w:t>классифицировать</w:t>
      </w:r>
      <w:r w:rsidRPr="005762EA">
        <w:rPr>
          <w:rFonts w:ascii="Times New Roman" w:hAnsi="Times New Roman"/>
          <w:spacing w:val="43"/>
          <w:sz w:val="24"/>
          <w:szCs w:val="24"/>
        </w:rPr>
        <w:t xml:space="preserve"> </w:t>
      </w:r>
      <w:r w:rsidRPr="005762EA">
        <w:rPr>
          <w:rFonts w:ascii="Times New Roman" w:hAnsi="Times New Roman"/>
          <w:sz w:val="24"/>
          <w:szCs w:val="24"/>
        </w:rPr>
        <w:t>их,</w:t>
      </w:r>
      <w:r w:rsidRPr="005762EA">
        <w:rPr>
          <w:rFonts w:ascii="Times New Roman" w:hAnsi="Times New Roman"/>
          <w:spacing w:val="-67"/>
          <w:sz w:val="24"/>
          <w:szCs w:val="24"/>
        </w:rPr>
        <w:t xml:space="preserve"> </w:t>
      </w:r>
      <w:r w:rsidRPr="005762EA">
        <w:rPr>
          <w:rFonts w:ascii="Times New Roman" w:hAnsi="Times New Roman"/>
          <w:sz w:val="24"/>
          <w:szCs w:val="24"/>
        </w:rPr>
        <w:t>описывать</w:t>
      </w:r>
      <w:r w:rsidRPr="005762EA">
        <w:rPr>
          <w:rFonts w:ascii="Times New Roman" w:hAnsi="Times New Roman"/>
          <w:spacing w:val="-3"/>
          <w:sz w:val="24"/>
          <w:szCs w:val="24"/>
        </w:rPr>
        <w:t xml:space="preserve"> </w:t>
      </w:r>
      <w:r w:rsidRPr="005762EA">
        <w:rPr>
          <w:rFonts w:ascii="Times New Roman" w:hAnsi="Times New Roman"/>
          <w:sz w:val="24"/>
          <w:szCs w:val="24"/>
        </w:rPr>
        <w:t>основные этапы</w:t>
      </w:r>
      <w:r w:rsidRPr="005762EA">
        <w:rPr>
          <w:rFonts w:ascii="Times New Roman" w:hAnsi="Times New Roman"/>
          <w:spacing w:val="-2"/>
          <w:sz w:val="24"/>
          <w:szCs w:val="24"/>
        </w:rPr>
        <w:t xml:space="preserve"> </w:t>
      </w:r>
      <w:r w:rsidRPr="005762EA">
        <w:rPr>
          <w:rFonts w:ascii="Times New Roman" w:hAnsi="Times New Roman"/>
          <w:sz w:val="24"/>
          <w:szCs w:val="24"/>
        </w:rPr>
        <w:t>производства;</w:t>
      </w:r>
    </w:p>
    <w:p w14:paraId="16B3CA7C"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анализировать</w:t>
      </w:r>
      <w:r w:rsidRPr="005762EA">
        <w:rPr>
          <w:rFonts w:ascii="Times New Roman" w:hAnsi="Times New Roman"/>
          <w:spacing w:val="-6"/>
          <w:sz w:val="24"/>
          <w:szCs w:val="24"/>
        </w:rPr>
        <w:t xml:space="preserve"> </w:t>
      </w:r>
      <w:r w:rsidRPr="005762EA">
        <w:rPr>
          <w:rFonts w:ascii="Times New Roman" w:hAnsi="Times New Roman"/>
          <w:sz w:val="24"/>
          <w:szCs w:val="24"/>
        </w:rPr>
        <w:t>и</w:t>
      </w:r>
      <w:r w:rsidRPr="005762EA">
        <w:rPr>
          <w:rFonts w:ascii="Times New Roman" w:hAnsi="Times New Roman"/>
          <w:spacing w:val="-4"/>
          <w:sz w:val="24"/>
          <w:szCs w:val="24"/>
        </w:rPr>
        <w:t xml:space="preserve"> </w:t>
      </w:r>
      <w:r w:rsidRPr="005762EA">
        <w:rPr>
          <w:rFonts w:ascii="Times New Roman" w:hAnsi="Times New Roman"/>
          <w:sz w:val="24"/>
          <w:szCs w:val="24"/>
        </w:rPr>
        <w:t>сравнивать</w:t>
      </w:r>
      <w:r w:rsidRPr="005762EA">
        <w:rPr>
          <w:rFonts w:ascii="Times New Roman" w:hAnsi="Times New Roman"/>
          <w:spacing w:val="-6"/>
          <w:sz w:val="24"/>
          <w:szCs w:val="24"/>
        </w:rPr>
        <w:t xml:space="preserve"> </w:t>
      </w:r>
      <w:r w:rsidRPr="005762EA">
        <w:rPr>
          <w:rFonts w:ascii="Times New Roman" w:hAnsi="Times New Roman"/>
          <w:sz w:val="24"/>
          <w:szCs w:val="24"/>
        </w:rPr>
        <w:t>свойства</w:t>
      </w:r>
      <w:r w:rsidRPr="005762EA">
        <w:rPr>
          <w:rFonts w:ascii="Times New Roman" w:hAnsi="Times New Roman"/>
          <w:spacing w:val="-5"/>
          <w:sz w:val="24"/>
          <w:szCs w:val="24"/>
        </w:rPr>
        <w:t xml:space="preserve"> </w:t>
      </w:r>
      <w:r w:rsidRPr="005762EA">
        <w:rPr>
          <w:rFonts w:ascii="Times New Roman" w:hAnsi="Times New Roman"/>
          <w:sz w:val="24"/>
          <w:szCs w:val="24"/>
        </w:rPr>
        <w:t>текстильных</w:t>
      </w:r>
      <w:r w:rsidRPr="005762EA">
        <w:rPr>
          <w:rFonts w:ascii="Times New Roman" w:hAnsi="Times New Roman"/>
          <w:spacing w:val="-3"/>
          <w:sz w:val="24"/>
          <w:szCs w:val="24"/>
        </w:rPr>
        <w:t xml:space="preserve"> </w:t>
      </w:r>
      <w:r w:rsidRPr="005762EA">
        <w:rPr>
          <w:rFonts w:ascii="Times New Roman" w:hAnsi="Times New Roman"/>
          <w:sz w:val="24"/>
          <w:szCs w:val="24"/>
        </w:rPr>
        <w:t>материалов;</w:t>
      </w:r>
    </w:p>
    <w:p w14:paraId="0A6BB52B"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выбирать материалы, инструменты и оборудование для выполнения швейных</w:t>
      </w:r>
      <w:r w:rsidRPr="005762EA">
        <w:rPr>
          <w:rFonts w:ascii="Times New Roman" w:hAnsi="Times New Roman"/>
          <w:spacing w:val="-67"/>
          <w:sz w:val="24"/>
          <w:szCs w:val="24"/>
        </w:rPr>
        <w:t xml:space="preserve"> </w:t>
      </w:r>
      <w:r w:rsidRPr="005762EA">
        <w:rPr>
          <w:rFonts w:ascii="Times New Roman" w:hAnsi="Times New Roman"/>
          <w:sz w:val="24"/>
          <w:szCs w:val="24"/>
        </w:rPr>
        <w:t>работ;</w:t>
      </w:r>
    </w:p>
    <w:p w14:paraId="6111D5FC"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использовать ручные инструменты для выполнения швейных работ;</w:t>
      </w:r>
      <w:r w:rsidRPr="005762EA">
        <w:rPr>
          <w:rFonts w:ascii="Times New Roman" w:hAnsi="Times New Roman"/>
          <w:spacing w:val="1"/>
          <w:sz w:val="24"/>
          <w:szCs w:val="24"/>
        </w:rPr>
        <w:t xml:space="preserve"> </w:t>
      </w:r>
      <w:r w:rsidRPr="005762EA">
        <w:rPr>
          <w:rFonts w:ascii="Times New Roman" w:hAnsi="Times New Roman"/>
          <w:sz w:val="24"/>
          <w:szCs w:val="24"/>
        </w:rPr>
        <w:t>подготавливать</w:t>
      </w:r>
      <w:r w:rsidRPr="005762EA">
        <w:rPr>
          <w:rFonts w:ascii="Times New Roman" w:hAnsi="Times New Roman"/>
          <w:spacing w:val="41"/>
          <w:sz w:val="24"/>
          <w:szCs w:val="24"/>
        </w:rPr>
        <w:t xml:space="preserve"> </w:t>
      </w:r>
      <w:r w:rsidRPr="005762EA">
        <w:rPr>
          <w:rFonts w:ascii="Times New Roman" w:hAnsi="Times New Roman"/>
          <w:sz w:val="24"/>
          <w:szCs w:val="24"/>
        </w:rPr>
        <w:t>швейную</w:t>
      </w:r>
      <w:r w:rsidRPr="005762EA">
        <w:rPr>
          <w:rFonts w:ascii="Times New Roman" w:hAnsi="Times New Roman"/>
          <w:spacing w:val="42"/>
          <w:sz w:val="24"/>
          <w:szCs w:val="24"/>
        </w:rPr>
        <w:t xml:space="preserve"> </w:t>
      </w:r>
      <w:r w:rsidRPr="005762EA">
        <w:rPr>
          <w:rFonts w:ascii="Times New Roman" w:hAnsi="Times New Roman"/>
          <w:sz w:val="24"/>
          <w:szCs w:val="24"/>
        </w:rPr>
        <w:t>машину</w:t>
      </w:r>
      <w:r w:rsidRPr="005762EA">
        <w:rPr>
          <w:rFonts w:ascii="Times New Roman" w:hAnsi="Times New Roman"/>
          <w:spacing w:val="43"/>
          <w:sz w:val="24"/>
          <w:szCs w:val="24"/>
        </w:rPr>
        <w:t xml:space="preserve"> </w:t>
      </w:r>
      <w:r w:rsidRPr="005762EA">
        <w:rPr>
          <w:rFonts w:ascii="Times New Roman" w:hAnsi="Times New Roman"/>
          <w:sz w:val="24"/>
          <w:szCs w:val="24"/>
        </w:rPr>
        <w:t>к</w:t>
      </w:r>
      <w:r w:rsidRPr="005762EA">
        <w:rPr>
          <w:rFonts w:ascii="Times New Roman" w:hAnsi="Times New Roman"/>
          <w:spacing w:val="41"/>
          <w:sz w:val="24"/>
          <w:szCs w:val="24"/>
        </w:rPr>
        <w:t xml:space="preserve"> </w:t>
      </w:r>
      <w:r w:rsidRPr="005762EA">
        <w:rPr>
          <w:rFonts w:ascii="Times New Roman" w:hAnsi="Times New Roman"/>
          <w:sz w:val="24"/>
          <w:szCs w:val="24"/>
        </w:rPr>
        <w:t>работе</w:t>
      </w:r>
      <w:r w:rsidRPr="005762EA">
        <w:rPr>
          <w:rFonts w:ascii="Times New Roman" w:hAnsi="Times New Roman"/>
          <w:spacing w:val="43"/>
          <w:sz w:val="24"/>
          <w:szCs w:val="24"/>
        </w:rPr>
        <w:t xml:space="preserve"> </w:t>
      </w:r>
      <w:r w:rsidRPr="005762EA">
        <w:rPr>
          <w:rFonts w:ascii="Times New Roman" w:hAnsi="Times New Roman"/>
          <w:sz w:val="24"/>
          <w:szCs w:val="24"/>
        </w:rPr>
        <w:t>с</w:t>
      </w:r>
      <w:r w:rsidRPr="005762EA">
        <w:rPr>
          <w:rFonts w:ascii="Times New Roman" w:hAnsi="Times New Roman"/>
          <w:spacing w:val="44"/>
          <w:sz w:val="24"/>
          <w:szCs w:val="24"/>
        </w:rPr>
        <w:t xml:space="preserve"> </w:t>
      </w:r>
      <w:r w:rsidRPr="005762EA">
        <w:rPr>
          <w:rFonts w:ascii="Times New Roman" w:hAnsi="Times New Roman"/>
          <w:sz w:val="24"/>
          <w:szCs w:val="24"/>
        </w:rPr>
        <w:t>учетом</w:t>
      </w:r>
      <w:r w:rsidRPr="005762EA">
        <w:rPr>
          <w:rFonts w:ascii="Times New Roman" w:hAnsi="Times New Roman"/>
          <w:spacing w:val="43"/>
          <w:sz w:val="24"/>
          <w:szCs w:val="24"/>
        </w:rPr>
        <w:t xml:space="preserve"> </w:t>
      </w:r>
      <w:r w:rsidRPr="005762EA">
        <w:rPr>
          <w:rFonts w:ascii="Times New Roman" w:hAnsi="Times New Roman"/>
          <w:sz w:val="24"/>
          <w:szCs w:val="24"/>
        </w:rPr>
        <w:t>безопасных</w:t>
      </w:r>
      <w:r w:rsidRPr="005762EA">
        <w:rPr>
          <w:rFonts w:ascii="Times New Roman" w:hAnsi="Times New Roman"/>
          <w:spacing w:val="43"/>
          <w:sz w:val="24"/>
          <w:szCs w:val="24"/>
        </w:rPr>
        <w:t xml:space="preserve"> </w:t>
      </w:r>
      <w:r w:rsidRPr="005762EA">
        <w:rPr>
          <w:rFonts w:ascii="Times New Roman" w:hAnsi="Times New Roman"/>
          <w:sz w:val="24"/>
          <w:szCs w:val="24"/>
        </w:rPr>
        <w:t>правил</w:t>
      </w:r>
      <w:r w:rsidRPr="005762EA">
        <w:rPr>
          <w:rFonts w:ascii="Times New Roman" w:hAnsi="Times New Roman"/>
          <w:spacing w:val="43"/>
          <w:sz w:val="24"/>
          <w:szCs w:val="24"/>
        </w:rPr>
        <w:t xml:space="preserve"> </w:t>
      </w:r>
      <w:r w:rsidRPr="005762EA">
        <w:rPr>
          <w:rFonts w:ascii="Times New Roman" w:hAnsi="Times New Roman"/>
          <w:sz w:val="24"/>
          <w:szCs w:val="24"/>
        </w:rPr>
        <w:t>ее</w:t>
      </w:r>
    </w:p>
    <w:p w14:paraId="044B1A90"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эксплуатации,</w:t>
      </w:r>
      <w:r w:rsidRPr="005762EA">
        <w:rPr>
          <w:rFonts w:ascii="Times New Roman" w:hAnsi="Times New Roman"/>
          <w:spacing w:val="14"/>
          <w:sz w:val="24"/>
          <w:szCs w:val="24"/>
        </w:rPr>
        <w:t xml:space="preserve"> </w:t>
      </w:r>
      <w:r w:rsidRPr="005762EA">
        <w:rPr>
          <w:rFonts w:ascii="Times New Roman" w:hAnsi="Times New Roman"/>
          <w:sz w:val="24"/>
          <w:szCs w:val="24"/>
        </w:rPr>
        <w:t>выполнять</w:t>
      </w:r>
      <w:r w:rsidRPr="005762EA">
        <w:rPr>
          <w:rFonts w:ascii="Times New Roman" w:hAnsi="Times New Roman"/>
          <w:spacing w:val="14"/>
          <w:sz w:val="24"/>
          <w:szCs w:val="24"/>
        </w:rPr>
        <w:t xml:space="preserve"> </w:t>
      </w:r>
      <w:r w:rsidRPr="005762EA">
        <w:rPr>
          <w:rFonts w:ascii="Times New Roman" w:hAnsi="Times New Roman"/>
          <w:sz w:val="24"/>
          <w:szCs w:val="24"/>
        </w:rPr>
        <w:t>простые</w:t>
      </w:r>
      <w:r w:rsidRPr="005762EA">
        <w:rPr>
          <w:rFonts w:ascii="Times New Roman" w:hAnsi="Times New Roman"/>
          <w:spacing w:val="13"/>
          <w:sz w:val="24"/>
          <w:szCs w:val="24"/>
        </w:rPr>
        <w:t xml:space="preserve"> </w:t>
      </w:r>
      <w:r w:rsidRPr="005762EA">
        <w:rPr>
          <w:rFonts w:ascii="Times New Roman" w:hAnsi="Times New Roman"/>
          <w:sz w:val="24"/>
          <w:szCs w:val="24"/>
        </w:rPr>
        <w:t>операции</w:t>
      </w:r>
      <w:r w:rsidRPr="005762EA">
        <w:rPr>
          <w:rFonts w:ascii="Times New Roman" w:hAnsi="Times New Roman"/>
          <w:spacing w:val="15"/>
          <w:sz w:val="24"/>
          <w:szCs w:val="24"/>
        </w:rPr>
        <w:t xml:space="preserve"> </w:t>
      </w:r>
      <w:r w:rsidRPr="005762EA">
        <w:rPr>
          <w:rFonts w:ascii="Times New Roman" w:hAnsi="Times New Roman"/>
          <w:sz w:val="24"/>
          <w:szCs w:val="24"/>
        </w:rPr>
        <w:t>машинной</w:t>
      </w:r>
      <w:r w:rsidRPr="005762EA">
        <w:rPr>
          <w:rFonts w:ascii="Times New Roman" w:hAnsi="Times New Roman"/>
          <w:spacing w:val="15"/>
          <w:sz w:val="24"/>
          <w:szCs w:val="24"/>
        </w:rPr>
        <w:t xml:space="preserve"> </w:t>
      </w:r>
      <w:r w:rsidRPr="005762EA">
        <w:rPr>
          <w:rFonts w:ascii="Times New Roman" w:hAnsi="Times New Roman"/>
          <w:sz w:val="24"/>
          <w:szCs w:val="24"/>
        </w:rPr>
        <w:t>обработки</w:t>
      </w:r>
      <w:r w:rsidRPr="005762EA">
        <w:rPr>
          <w:rFonts w:ascii="Times New Roman" w:hAnsi="Times New Roman"/>
          <w:spacing w:val="16"/>
          <w:sz w:val="24"/>
          <w:szCs w:val="24"/>
        </w:rPr>
        <w:t xml:space="preserve"> </w:t>
      </w:r>
      <w:r w:rsidRPr="005762EA">
        <w:rPr>
          <w:rFonts w:ascii="Times New Roman" w:hAnsi="Times New Roman"/>
          <w:sz w:val="24"/>
          <w:szCs w:val="24"/>
        </w:rPr>
        <w:t>(машинные</w:t>
      </w:r>
      <w:r w:rsidRPr="005762EA">
        <w:rPr>
          <w:rFonts w:ascii="Times New Roman" w:hAnsi="Times New Roman"/>
          <w:spacing w:val="-67"/>
          <w:sz w:val="24"/>
          <w:szCs w:val="24"/>
        </w:rPr>
        <w:t xml:space="preserve"> </w:t>
      </w:r>
      <w:r w:rsidRPr="005762EA">
        <w:rPr>
          <w:rFonts w:ascii="Times New Roman" w:hAnsi="Times New Roman"/>
          <w:sz w:val="24"/>
          <w:szCs w:val="24"/>
        </w:rPr>
        <w:t>строчки);</w:t>
      </w:r>
    </w:p>
    <w:p w14:paraId="5046BD02"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выполнять</w:t>
      </w:r>
      <w:r w:rsidRPr="005762EA">
        <w:rPr>
          <w:rFonts w:ascii="Times New Roman" w:hAnsi="Times New Roman"/>
          <w:spacing w:val="-15"/>
          <w:sz w:val="24"/>
          <w:szCs w:val="24"/>
        </w:rPr>
        <w:t xml:space="preserve"> </w:t>
      </w:r>
      <w:r w:rsidRPr="005762EA">
        <w:rPr>
          <w:rFonts w:ascii="Times New Roman" w:hAnsi="Times New Roman"/>
          <w:sz w:val="24"/>
          <w:szCs w:val="24"/>
        </w:rPr>
        <w:t>последовательность</w:t>
      </w:r>
      <w:r w:rsidRPr="005762EA">
        <w:rPr>
          <w:rFonts w:ascii="Times New Roman" w:hAnsi="Times New Roman"/>
          <w:spacing w:val="-16"/>
          <w:sz w:val="24"/>
          <w:szCs w:val="24"/>
        </w:rPr>
        <w:t xml:space="preserve"> </w:t>
      </w:r>
      <w:r w:rsidRPr="005762EA">
        <w:rPr>
          <w:rFonts w:ascii="Times New Roman" w:hAnsi="Times New Roman"/>
          <w:sz w:val="24"/>
          <w:szCs w:val="24"/>
        </w:rPr>
        <w:t>изготовления</w:t>
      </w:r>
      <w:r w:rsidRPr="005762EA">
        <w:rPr>
          <w:rFonts w:ascii="Times New Roman" w:hAnsi="Times New Roman"/>
          <w:spacing w:val="-13"/>
          <w:sz w:val="24"/>
          <w:szCs w:val="24"/>
        </w:rPr>
        <w:t xml:space="preserve"> </w:t>
      </w:r>
      <w:r w:rsidRPr="005762EA">
        <w:rPr>
          <w:rFonts w:ascii="Times New Roman" w:hAnsi="Times New Roman"/>
          <w:sz w:val="24"/>
          <w:szCs w:val="24"/>
        </w:rPr>
        <w:t>швейных</w:t>
      </w:r>
      <w:r w:rsidRPr="005762EA">
        <w:rPr>
          <w:rFonts w:ascii="Times New Roman" w:hAnsi="Times New Roman"/>
          <w:spacing w:val="-14"/>
          <w:sz w:val="24"/>
          <w:szCs w:val="24"/>
        </w:rPr>
        <w:t xml:space="preserve"> </w:t>
      </w:r>
      <w:r w:rsidRPr="005762EA">
        <w:rPr>
          <w:rFonts w:ascii="Times New Roman" w:hAnsi="Times New Roman"/>
          <w:sz w:val="24"/>
          <w:szCs w:val="24"/>
        </w:rPr>
        <w:t>изделий,</w:t>
      </w:r>
      <w:r w:rsidRPr="005762EA">
        <w:rPr>
          <w:rFonts w:ascii="Times New Roman" w:hAnsi="Times New Roman"/>
          <w:spacing w:val="-15"/>
          <w:sz w:val="24"/>
          <w:szCs w:val="24"/>
        </w:rPr>
        <w:t xml:space="preserve"> </w:t>
      </w:r>
      <w:r w:rsidRPr="005762EA">
        <w:rPr>
          <w:rFonts w:ascii="Times New Roman" w:hAnsi="Times New Roman"/>
          <w:sz w:val="24"/>
          <w:szCs w:val="24"/>
        </w:rPr>
        <w:t>осуществлять</w:t>
      </w:r>
      <w:r w:rsidRPr="005762EA">
        <w:rPr>
          <w:rFonts w:ascii="Times New Roman" w:hAnsi="Times New Roman"/>
          <w:spacing w:val="-67"/>
          <w:sz w:val="24"/>
          <w:szCs w:val="24"/>
        </w:rPr>
        <w:t xml:space="preserve"> </w:t>
      </w:r>
      <w:r w:rsidRPr="005762EA">
        <w:rPr>
          <w:rFonts w:ascii="Times New Roman" w:hAnsi="Times New Roman"/>
          <w:sz w:val="24"/>
          <w:szCs w:val="24"/>
        </w:rPr>
        <w:t>контроль</w:t>
      </w:r>
      <w:r w:rsidRPr="005762EA">
        <w:rPr>
          <w:rFonts w:ascii="Times New Roman" w:hAnsi="Times New Roman"/>
          <w:spacing w:val="-1"/>
          <w:sz w:val="24"/>
          <w:szCs w:val="24"/>
        </w:rPr>
        <w:t xml:space="preserve"> </w:t>
      </w:r>
      <w:r w:rsidRPr="005762EA">
        <w:rPr>
          <w:rFonts w:ascii="Times New Roman" w:hAnsi="Times New Roman"/>
          <w:sz w:val="24"/>
          <w:szCs w:val="24"/>
        </w:rPr>
        <w:t>качества;</w:t>
      </w:r>
    </w:p>
    <w:p w14:paraId="44CDE67E"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z w:val="24"/>
          <w:szCs w:val="24"/>
        </w:rPr>
        <w:tab/>
        <w:t>группы</w:t>
      </w:r>
      <w:r w:rsidRPr="005762EA">
        <w:rPr>
          <w:rFonts w:ascii="Times New Roman" w:hAnsi="Times New Roman"/>
          <w:sz w:val="24"/>
          <w:szCs w:val="24"/>
        </w:rPr>
        <w:tab/>
        <w:t>профессий,</w:t>
      </w:r>
      <w:r w:rsidRPr="005762EA">
        <w:rPr>
          <w:rFonts w:ascii="Times New Roman" w:hAnsi="Times New Roman"/>
          <w:sz w:val="24"/>
          <w:szCs w:val="24"/>
        </w:rPr>
        <w:tab/>
        <w:t>описывать</w:t>
      </w:r>
      <w:r w:rsidRPr="005762EA">
        <w:rPr>
          <w:rFonts w:ascii="Times New Roman" w:hAnsi="Times New Roman"/>
          <w:sz w:val="24"/>
          <w:szCs w:val="24"/>
        </w:rPr>
        <w:tab/>
        <w:t>тенденции</w:t>
      </w:r>
      <w:r w:rsidRPr="005762EA">
        <w:rPr>
          <w:rFonts w:ascii="Times New Roman" w:hAnsi="Times New Roman"/>
          <w:sz w:val="24"/>
          <w:szCs w:val="24"/>
        </w:rPr>
        <w:tab/>
        <w:t>их</w:t>
      </w:r>
      <w:r w:rsidRPr="005762EA">
        <w:rPr>
          <w:rFonts w:ascii="Times New Roman" w:hAnsi="Times New Roman"/>
          <w:sz w:val="24"/>
          <w:szCs w:val="24"/>
        </w:rPr>
        <w:tab/>
        <w:t>развития,</w:t>
      </w:r>
      <w:r w:rsidRPr="005762EA">
        <w:rPr>
          <w:rFonts w:ascii="Times New Roman" w:hAnsi="Times New Roman"/>
          <w:spacing w:val="-67"/>
          <w:sz w:val="24"/>
          <w:szCs w:val="24"/>
        </w:rPr>
        <w:t xml:space="preserve"> </w:t>
      </w:r>
      <w:r w:rsidRPr="005762EA">
        <w:rPr>
          <w:rFonts w:ascii="Times New Roman" w:hAnsi="Times New Roman"/>
          <w:sz w:val="24"/>
          <w:szCs w:val="24"/>
        </w:rPr>
        <w:t>объяснять</w:t>
      </w:r>
      <w:r w:rsidRPr="005762EA">
        <w:rPr>
          <w:rFonts w:ascii="Times New Roman" w:hAnsi="Times New Roman"/>
          <w:spacing w:val="-3"/>
          <w:sz w:val="24"/>
          <w:szCs w:val="24"/>
        </w:rPr>
        <w:t xml:space="preserve"> </w:t>
      </w:r>
      <w:r w:rsidRPr="005762EA">
        <w:rPr>
          <w:rFonts w:ascii="Times New Roman" w:hAnsi="Times New Roman"/>
          <w:sz w:val="24"/>
          <w:szCs w:val="24"/>
        </w:rPr>
        <w:t>социальное значение групп</w:t>
      </w:r>
      <w:r w:rsidRPr="005762EA">
        <w:rPr>
          <w:rFonts w:ascii="Times New Roman" w:hAnsi="Times New Roman"/>
          <w:spacing w:val="-1"/>
          <w:sz w:val="24"/>
          <w:szCs w:val="24"/>
        </w:rPr>
        <w:t xml:space="preserve"> </w:t>
      </w:r>
      <w:r w:rsidRPr="005762EA">
        <w:rPr>
          <w:rFonts w:ascii="Times New Roman" w:hAnsi="Times New Roman"/>
          <w:sz w:val="24"/>
          <w:szCs w:val="24"/>
        </w:rPr>
        <w:t>профессий.</w:t>
      </w:r>
    </w:p>
    <w:p w14:paraId="2A1057C7"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w:t>
      </w:r>
      <w:r w:rsidRPr="005762EA">
        <w:rPr>
          <w:rFonts w:ascii="Times New Roman" w:hAnsi="Times New Roman"/>
          <w:spacing w:val="-2"/>
          <w:sz w:val="24"/>
          <w:szCs w:val="24"/>
        </w:rPr>
        <w:t xml:space="preserve"> </w:t>
      </w:r>
      <w:r w:rsidRPr="005762EA">
        <w:rPr>
          <w:rFonts w:ascii="Times New Roman" w:hAnsi="Times New Roman"/>
          <w:sz w:val="24"/>
          <w:szCs w:val="24"/>
        </w:rPr>
        <w:t>концу обучения</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b/>
          <w:sz w:val="24"/>
          <w:szCs w:val="24"/>
        </w:rPr>
        <w:t>6 классе</w:t>
      </w:r>
      <w:r w:rsidRPr="005762EA">
        <w:rPr>
          <w:rFonts w:ascii="Times New Roman" w:hAnsi="Times New Roman"/>
          <w:sz w:val="24"/>
          <w:szCs w:val="24"/>
        </w:rPr>
        <w:t>:</w:t>
      </w:r>
    </w:p>
    <w:p w14:paraId="5004254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 свойства конструкционных материалов;</w:t>
      </w:r>
      <w:r w:rsidRPr="005762EA">
        <w:rPr>
          <w:rFonts w:ascii="Times New Roman" w:hAnsi="Times New Roman"/>
          <w:spacing w:val="-67"/>
          <w:sz w:val="24"/>
          <w:szCs w:val="24"/>
        </w:rPr>
        <w:t xml:space="preserve"> </w:t>
      </w:r>
      <w:r w:rsidRPr="005762EA">
        <w:rPr>
          <w:rFonts w:ascii="Times New Roman" w:hAnsi="Times New Roman"/>
          <w:sz w:val="24"/>
          <w:szCs w:val="24"/>
        </w:rPr>
        <w:t>называть</w:t>
      </w:r>
      <w:r w:rsidRPr="005762EA">
        <w:rPr>
          <w:rFonts w:ascii="Times New Roman" w:hAnsi="Times New Roman"/>
          <w:spacing w:val="-5"/>
          <w:sz w:val="24"/>
          <w:szCs w:val="24"/>
        </w:rPr>
        <w:t xml:space="preserve"> </w:t>
      </w:r>
      <w:r w:rsidRPr="005762EA">
        <w:rPr>
          <w:rFonts w:ascii="Times New Roman" w:hAnsi="Times New Roman"/>
          <w:sz w:val="24"/>
          <w:szCs w:val="24"/>
        </w:rPr>
        <w:t>народные</w:t>
      </w:r>
      <w:r w:rsidRPr="005762EA">
        <w:rPr>
          <w:rFonts w:ascii="Times New Roman" w:hAnsi="Times New Roman"/>
          <w:spacing w:val="-4"/>
          <w:sz w:val="24"/>
          <w:szCs w:val="24"/>
        </w:rPr>
        <w:t xml:space="preserve"> </w:t>
      </w:r>
      <w:r w:rsidRPr="005762EA">
        <w:rPr>
          <w:rFonts w:ascii="Times New Roman" w:hAnsi="Times New Roman"/>
          <w:sz w:val="24"/>
          <w:szCs w:val="24"/>
        </w:rPr>
        <w:t>промыслы</w:t>
      </w:r>
      <w:r w:rsidRPr="005762EA">
        <w:rPr>
          <w:rFonts w:ascii="Times New Roman" w:hAnsi="Times New Roman"/>
          <w:spacing w:val="-3"/>
          <w:sz w:val="24"/>
          <w:szCs w:val="24"/>
        </w:rPr>
        <w:t xml:space="preserve"> </w:t>
      </w:r>
      <w:r w:rsidRPr="005762EA">
        <w:rPr>
          <w:rFonts w:ascii="Times New Roman" w:hAnsi="Times New Roman"/>
          <w:sz w:val="24"/>
          <w:szCs w:val="24"/>
        </w:rPr>
        <w:t>по</w:t>
      </w:r>
      <w:r w:rsidRPr="005762EA">
        <w:rPr>
          <w:rFonts w:ascii="Times New Roman" w:hAnsi="Times New Roman"/>
          <w:spacing w:val="-4"/>
          <w:sz w:val="24"/>
          <w:szCs w:val="24"/>
        </w:rPr>
        <w:t xml:space="preserve"> </w:t>
      </w:r>
      <w:r w:rsidRPr="005762EA">
        <w:rPr>
          <w:rFonts w:ascii="Times New Roman" w:hAnsi="Times New Roman"/>
          <w:sz w:val="24"/>
          <w:szCs w:val="24"/>
        </w:rPr>
        <w:t>обработке металла;</w:t>
      </w:r>
    </w:p>
    <w:p w14:paraId="4A166F7A"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5"/>
          <w:sz w:val="24"/>
          <w:szCs w:val="24"/>
        </w:rPr>
        <w:t xml:space="preserve"> </w:t>
      </w:r>
      <w:r w:rsidRPr="005762EA">
        <w:rPr>
          <w:rFonts w:ascii="Times New Roman" w:hAnsi="Times New Roman"/>
          <w:sz w:val="24"/>
          <w:szCs w:val="24"/>
        </w:rPr>
        <w:t>и</w:t>
      </w:r>
      <w:r w:rsidRPr="005762EA">
        <w:rPr>
          <w:rFonts w:ascii="Times New Roman" w:hAnsi="Times New Roman"/>
          <w:spacing w:val="-2"/>
          <w:sz w:val="24"/>
          <w:szCs w:val="24"/>
        </w:rPr>
        <w:t xml:space="preserve"> </w:t>
      </w:r>
      <w:r w:rsidRPr="005762EA">
        <w:rPr>
          <w:rFonts w:ascii="Times New Roman" w:hAnsi="Times New Roman"/>
          <w:sz w:val="24"/>
          <w:szCs w:val="24"/>
        </w:rPr>
        <w:t>характеризовать</w:t>
      </w:r>
      <w:r w:rsidRPr="005762EA">
        <w:rPr>
          <w:rFonts w:ascii="Times New Roman" w:hAnsi="Times New Roman"/>
          <w:spacing w:val="-2"/>
          <w:sz w:val="24"/>
          <w:szCs w:val="24"/>
        </w:rPr>
        <w:t xml:space="preserve"> </w:t>
      </w:r>
      <w:r w:rsidRPr="005762EA">
        <w:rPr>
          <w:rFonts w:ascii="Times New Roman" w:hAnsi="Times New Roman"/>
          <w:sz w:val="24"/>
          <w:szCs w:val="24"/>
        </w:rPr>
        <w:t>виды</w:t>
      </w:r>
      <w:r w:rsidRPr="005762EA">
        <w:rPr>
          <w:rFonts w:ascii="Times New Roman" w:hAnsi="Times New Roman"/>
          <w:spacing w:val="-1"/>
          <w:sz w:val="24"/>
          <w:szCs w:val="24"/>
        </w:rPr>
        <w:t xml:space="preserve"> </w:t>
      </w:r>
      <w:r w:rsidRPr="005762EA">
        <w:rPr>
          <w:rFonts w:ascii="Times New Roman" w:hAnsi="Times New Roman"/>
          <w:sz w:val="24"/>
          <w:szCs w:val="24"/>
        </w:rPr>
        <w:t>металлов</w:t>
      </w:r>
      <w:r w:rsidRPr="005762EA">
        <w:rPr>
          <w:rFonts w:ascii="Times New Roman" w:hAnsi="Times New Roman"/>
          <w:spacing w:val="-3"/>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их сплавов;</w:t>
      </w:r>
    </w:p>
    <w:p w14:paraId="59BF89FD"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исследовать,</w:t>
      </w:r>
      <w:r w:rsidRPr="005762EA">
        <w:rPr>
          <w:rFonts w:ascii="Times New Roman" w:hAnsi="Times New Roman"/>
          <w:spacing w:val="-4"/>
          <w:sz w:val="24"/>
          <w:szCs w:val="24"/>
        </w:rPr>
        <w:t xml:space="preserve"> </w:t>
      </w:r>
      <w:r w:rsidRPr="005762EA">
        <w:rPr>
          <w:rFonts w:ascii="Times New Roman" w:hAnsi="Times New Roman"/>
          <w:sz w:val="24"/>
          <w:szCs w:val="24"/>
        </w:rPr>
        <w:t>анализировать</w:t>
      </w:r>
      <w:r w:rsidRPr="005762EA">
        <w:rPr>
          <w:rFonts w:ascii="Times New Roman" w:hAnsi="Times New Roman"/>
          <w:spacing w:val="-5"/>
          <w:sz w:val="24"/>
          <w:szCs w:val="24"/>
        </w:rPr>
        <w:t xml:space="preserve"> </w:t>
      </w:r>
      <w:r w:rsidRPr="005762EA">
        <w:rPr>
          <w:rFonts w:ascii="Times New Roman" w:hAnsi="Times New Roman"/>
          <w:sz w:val="24"/>
          <w:szCs w:val="24"/>
        </w:rPr>
        <w:t>и</w:t>
      </w:r>
      <w:r w:rsidRPr="005762EA">
        <w:rPr>
          <w:rFonts w:ascii="Times New Roman" w:hAnsi="Times New Roman"/>
          <w:spacing w:val="-2"/>
          <w:sz w:val="24"/>
          <w:szCs w:val="24"/>
        </w:rPr>
        <w:t xml:space="preserve"> </w:t>
      </w:r>
      <w:r w:rsidRPr="005762EA">
        <w:rPr>
          <w:rFonts w:ascii="Times New Roman" w:hAnsi="Times New Roman"/>
          <w:sz w:val="24"/>
          <w:szCs w:val="24"/>
        </w:rPr>
        <w:t>сравнивать</w:t>
      </w:r>
      <w:r w:rsidRPr="005762EA">
        <w:rPr>
          <w:rFonts w:ascii="Times New Roman" w:hAnsi="Times New Roman"/>
          <w:spacing w:val="-4"/>
          <w:sz w:val="24"/>
          <w:szCs w:val="24"/>
        </w:rPr>
        <w:t xml:space="preserve"> </w:t>
      </w:r>
      <w:r w:rsidRPr="005762EA">
        <w:rPr>
          <w:rFonts w:ascii="Times New Roman" w:hAnsi="Times New Roman"/>
          <w:sz w:val="24"/>
          <w:szCs w:val="24"/>
        </w:rPr>
        <w:t>свойства</w:t>
      </w:r>
      <w:r w:rsidRPr="005762EA">
        <w:rPr>
          <w:rFonts w:ascii="Times New Roman" w:hAnsi="Times New Roman"/>
          <w:spacing w:val="-3"/>
          <w:sz w:val="24"/>
          <w:szCs w:val="24"/>
        </w:rPr>
        <w:t xml:space="preserve"> </w:t>
      </w:r>
      <w:r w:rsidRPr="005762EA">
        <w:rPr>
          <w:rFonts w:ascii="Times New Roman" w:hAnsi="Times New Roman"/>
          <w:sz w:val="24"/>
          <w:szCs w:val="24"/>
        </w:rPr>
        <w:t>металлов</w:t>
      </w:r>
      <w:r w:rsidRPr="005762EA">
        <w:rPr>
          <w:rFonts w:ascii="Times New Roman" w:hAnsi="Times New Roman"/>
          <w:spacing w:val="-6"/>
          <w:sz w:val="24"/>
          <w:szCs w:val="24"/>
        </w:rPr>
        <w:t xml:space="preserve"> </w:t>
      </w:r>
      <w:r w:rsidRPr="005762EA">
        <w:rPr>
          <w:rFonts w:ascii="Times New Roman" w:hAnsi="Times New Roman"/>
          <w:sz w:val="24"/>
          <w:szCs w:val="24"/>
        </w:rPr>
        <w:t>и</w:t>
      </w:r>
      <w:r w:rsidRPr="005762EA">
        <w:rPr>
          <w:rFonts w:ascii="Times New Roman" w:hAnsi="Times New Roman"/>
          <w:spacing w:val="-2"/>
          <w:sz w:val="24"/>
          <w:szCs w:val="24"/>
        </w:rPr>
        <w:t xml:space="preserve"> </w:t>
      </w:r>
      <w:r w:rsidRPr="005762EA">
        <w:rPr>
          <w:rFonts w:ascii="Times New Roman" w:hAnsi="Times New Roman"/>
          <w:sz w:val="24"/>
          <w:szCs w:val="24"/>
        </w:rPr>
        <w:t>их</w:t>
      </w:r>
      <w:r w:rsidRPr="005762EA">
        <w:rPr>
          <w:rFonts w:ascii="Times New Roman" w:hAnsi="Times New Roman"/>
          <w:spacing w:val="-2"/>
          <w:sz w:val="24"/>
          <w:szCs w:val="24"/>
        </w:rPr>
        <w:t xml:space="preserve"> </w:t>
      </w:r>
      <w:r w:rsidRPr="005762EA">
        <w:rPr>
          <w:rFonts w:ascii="Times New Roman" w:hAnsi="Times New Roman"/>
          <w:sz w:val="24"/>
          <w:szCs w:val="24"/>
        </w:rPr>
        <w:t>сплавов;</w:t>
      </w:r>
    </w:p>
    <w:p w14:paraId="241D939E"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классифицировать</w:t>
      </w:r>
      <w:r w:rsidRPr="005762EA">
        <w:rPr>
          <w:rFonts w:ascii="Times New Roman" w:hAnsi="Times New Roman"/>
          <w:sz w:val="24"/>
          <w:szCs w:val="24"/>
        </w:rPr>
        <w:tab/>
        <w:t>и</w:t>
      </w:r>
      <w:r w:rsidRPr="005762EA">
        <w:rPr>
          <w:rFonts w:ascii="Times New Roman" w:hAnsi="Times New Roman"/>
          <w:sz w:val="24"/>
          <w:szCs w:val="24"/>
        </w:rPr>
        <w:tab/>
        <w:t>характеризовать</w:t>
      </w:r>
      <w:r w:rsidRPr="005762EA">
        <w:rPr>
          <w:rFonts w:ascii="Times New Roman" w:hAnsi="Times New Roman"/>
          <w:sz w:val="24"/>
          <w:szCs w:val="24"/>
        </w:rPr>
        <w:tab/>
        <w:t>инструменты,</w:t>
      </w:r>
      <w:r w:rsidRPr="005762EA">
        <w:rPr>
          <w:rFonts w:ascii="Times New Roman" w:hAnsi="Times New Roman"/>
          <w:sz w:val="24"/>
          <w:szCs w:val="24"/>
        </w:rPr>
        <w:tab/>
      </w:r>
      <w:r w:rsidRPr="005762EA">
        <w:rPr>
          <w:rFonts w:ascii="Times New Roman" w:hAnsi="Times New Roman"/>
          <w:spacing w:val="-1"/>
          <w:sz w:val="24"/>
          <w:szCs w:val="24"/>
        </w:rPr>
        <w:t>приспособления</w:t>
      </w:r>
      <w:r w:rsidRPr="005762EA">
        <w:rPr>
          <w:rFonts w:ascii="Times New Roman" w:hAnsi="Times New Roman"/>
          <w:spacing w:val="-67"/>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технологическое оборудование;</w:t>
      </w:r>
    </w:p>
    <w:p w14:paraId="1DB4CCAC"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использовать</w:t>
      </w:r>
      <w:r w:rsidRPr="005762EA">
        <w:rPr>
          <w:rFonts w:ascii="Times New Roman" w:hAnsi="Times New Roman"/>
          <w:spacing w:val="-11"/>
          <w:sz w:val="24"/>
          <w:szCs w:val="24"/>
        </w:rPr>
        <w:t xml:space="preserve"> </w:t>
      </w:r>
      <w:r w:rsidRPr="005762EA">
        <w:rPr>
          <w:rFonts w:ascii="Times New Roman" w:hAnsi="Times New Roman"/>
          <w:sz w:val="24"/>
          <w:szCs w:val="24"/>
        </w:rPr>
        <w:t>инструменты,</w:t>
      </w:r>
      <w:r w:rsidRPr="005762EA">
        <w:rPr>
          <w:rFonts w:ascii="Times New Roman" w:hAnsi="Times New Roman"/>
          <w:spacing w:val="-11"/>
          <w:sz w:val="24"/>
          <w:szCs w:val="24"/>
        </w:rPr>
        <w:t xml:space="preserve"> </w:t>
      </w:r>
      <w:r w:rsidRPr="005762EA">
        <w:rPr>
          <w:rFonts w:ascii="Times New Roman" w:hAnsi="Times New Roman"/>
          <w:sz w:val="24"/>
          <w:szCs w:val="24"/>
        </w:rPr>
        <w:t>приспособления</w:t>
      </w:r>
      <w:r w:rsidRPr="005762EA">
        <w:rPr>
          <w:rFonts w:ascii="Times New Roman" w:hAnsi="Times New Roman"/>
          <w:spacing w:val="-9"/>
          <w:sz w:val="24"/>
          <w:szCs w:val="24"/>
        </w:rPr>
        <w:t xml:space="preserve"> </w:t>
      </w:r>
      <w:r w:rsidRPr="005762EA">
        <w:rPr>
          <w:rFonts w:ascii="Times New Roman" w:hAnsi="Times New Roman"/>
          <w:sz w:val="24"/>
          <w:szCs w:val="24"/>
        </w:rPr>
        <w:t>и</w:t>
      </w:r>
      <w:r w:rsidRPr="005762EA">
        <w:rPr>
          <w:rFonts w:ascii="Times New Roman" w:hAnsi="Times New Roman"/>
          <w:spacing w:val="-10"/>
          <w:sz w:val="24"/>
          <w:szCs w:val="24"/>
        </w:rPr>
        <w:t xml:space="preserve"> </w:t>
      </w:r>
      <w:r w:rsidRPr="005762EA">
        <w:rPr>
          <w:rFonts w:ascii="Times New Roman" w:hAnsi="Times New Roman"/>
          <w:sz w:val="24"/>
          <w:szCs w:val="24"/>
        </w:rPr>
        <w:t>технологическое</w:t>
      </w:r>
      <w:r w:rsidRPr="005762EA">
        <w:rPr>
          <w:rFonts w:ascii="Times New Roman" w:hAnsi="Times New Roman"/>
          <w:spacing w:val="-10"/>
          <w:sz w:val="24"/>
          <w:szCs w:val="24"/>
        </w:rPr>
        <w:t xml:space="preserve"> </w:t>
      </w:r>
      <w:r w:rsidRPr="005762EA">
        <w:rPr>
          <w:rFonts w:ascii="Times New Roman" w:hAnsi="Times New Roman"/>
          <w:sz w:val="24"/>
          <w:szCs w:val="24"/>
        </w:rPr>
        <w:t>оборудование</w:t>
      </w:r>
      <w:r w:rsidRPr="005762EA">
        <w:rPr>
          <w:rFonts w:ascii="Times New Roman" w:hAnsi="Times New Roman"/>
          <w:spacing w:val="-67"/>
          <w:sz w:val="24"/>
          <w:szCs w:val="24"/>
        </w:rPr>
        <w:t xml:space="preserve"> </w:t>
      </w:r>
      <w:r w:rsidRPr="005762EA">
        <w:rPr>
          <w:rFonts w:ascii="Times New Roman" w:hAnsi="Times New Roman"/>
          <w:sz w:val="24"/>
          <w:szCs w:val="24"/>
        </w:rPr>
        <w:t>при</w:t>
      </w:r>
      <w:r w:rsidRPr="005762EA">
        <w:rPr>
          <w:rFonts w:ascii="Times New Roman" w:hAnsi="Times New Roman"/>
          <w:spacing w:val="-1"/>
          <w:sz w:val="24"/>
          <w:szCs w:val="24"/>
        </w:rPr>
        <w:t xml:space="preserve"> </w:t>
      </w:r>
      <w:r w:rsidRPr="005762EA">
        <w:rPr>
          <w:rFonts w:ascii="Times New Roman" w:hAnsi="Times New Roman"/>
          <w:sz w:val="24"/>
          <w:szCs w:val="24"/>
        </w:rPr>
        <w:t>обработке тонколистового металла,</w:t>
      </w:r>
      <w:r w:rsidRPr="005762EA">
        <w:rPr>
          <w:rFonts w:ascii="Times New Roman" w:hAnsi="Times New Roman"/>
          <w:spacing w:val="-1"/>
          <w:sz w:val="24"/>
          <w:szCs w:val="24"/>
        </w:rPr>
        <w:t xml:space="preserve"> </w:t>
      </w:r>
      <w:r w:rsidRPr="005762EA">
        <w:rPr>
          <w:rFonts w:ascii="Times New Roman" w:hAnsi="Times New Roman"/>
          <w:sz w:val="24"/>
          <w:szCs w:val="24"/>
        </w:rPr>
        <w:t>проволоки;</w:t>
      </w:r>
    </w:p>
    <w:p w14:paraId="3C1CA5C5"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выполнять</w:t>
      </w:r>
      <w:r w:rsidRPr="005762EA">
        <w:rPr>
          <w:rFonts w:ascii="Times New Roman" w:hAnsi="Times New Roman"/>
          <w:sz w:val="24"/>
          <w:szCs w:val="24"/>
        </w:rPr>
        <w:tab/>
        <w:t>технологические</w:t>
      </w:r>
      <w:r w:rsidRPr="005762EA">
        <w:rPr>
          <w:rFonts w:ascii="Times New Roman" w:hAnsi="Times New Roman"/>
          <w:sz w:val="24"/>
          <w:szCs w:val="24"/>
        </w:rPr>
        <w:tab/>
        <w:t>операции</w:t>
      </w:r>
      <w:r w:rsidRPr="005762EA">
        <w:rPr>
          <w:rFonts w:ascii="Times New Roman" w:hAnsi="Times New Roman"/>
          <w:sz w:val="24"/>
          <w:szCs w:val="24"/>
        </w:rPr>
        <w:tab/>
        <w:t>с</w:t>
      </w:r>
      <w:r w:rsidRPr="005762EA">
        <w:rPr>
          <w:rFonts w:ascii="Times New Roman" w:hAnsi="Times New Roman"/>
          <w:sz w:val="24"/>
          <w:szCs w:val="24"/>
        </w:rPr>
        <w:tab/>
        <w:t>использованием</w:t>
      </w:r>
      <w:r w:rsidRPr="005762EA">
        <w:rPr>
          <w:rFonts w:ascii="Times New Roman" w:hAnsi="Times New Roman"/>
          <w:sz w:val="24"/>
          <w:szCs w:val="24"/>
        </w:rPr>
        <w:tab/>
        <w:t>ручных</w:t>
      </w:r>
      <w:r w:rsidRPr="005762EA">
        <w:rPr>
          <w:rFonts w:ascii="Times New Roman" w:hAnsi="Times New Roman"/>
          <w:spacing w:val="-67"/>
          <w:sz w:val="24"/>
          <w:szCs w:val="24"/>
        </w:rPr>
        <w:t xml:space="preserve"> </w:t>
      </w:r>
      <w:r w:rsidRPr="005762EA">
        <w:rPr>
          <w:rFonts w:ascii="Times New Roman" w:hAnsi="Times New Roman"/>
          <w:sz w:val="24"/>
          <w:szCs w:val="24"/>
        </w:rPr>
        <w:t>инструментов,</w:t>
      </w:r>
      <w:r w:rsidRPr="005762EA">
        <w:rPr>
          <w:rFonts w:ascii="Times New Roman" w:hAnsi="Times New Roman"/>
          <w:spacing w:val="-2"/>
          <w:sz w:val="24"/>
          <w:szCs w:val="24"/>
        </w:rPr>
        <w:t xml:space="preserve"> </w:t>
      </w:r>
      <w:r w:rsidRPr="005762EA">
        <w:rPr>
          <w:rFonts w:ascii="Times New Roman" w:hAnsi="Times New Roman"/>
          <w:sz w:val="24"/>
          <w:szCs w:val="24"/>
        </w:rPr>
        <w:t>приспособлений,</w:t>
      </w:r>
      <w:r w:rsidRPr="005762EA">
        <w:rPr>
          <w:rFonts w:ascii="Times New Roman" w:hAnsi="Times New Roman"/>
          <w:spacing w:val="-2"/>
          <w:sz w:val="24"/>
          <w:szCs w:val="24"/>
        </w:rPr>
        <w:t xml:space="preserve"> </w:t>
      </w:r>
      <w:r w:rsidRPr="005762EA">
        <w:rPr>
          <w:rFonts w:ascii="Times New Roman" w:hAnsi="Times New Roman"/>
          <w:sz w:val="24"/>
          <w:szCs w:val="24"/>
        </w:rPr>
        <w:t>технологического</w:t>
      </w:r>
      <w:r w:rsidRPr="005762EA">
        <w:rPr>
          <w:rFonts w:ascii="Times New Roman" w:hAnsi="Times New Roman"/>
          <w:spacing w:val="-1"/>
          <w:sz w:val="24"/>
          <w:szCs w:val="24"/>
        </w:rPr>
        <w:t xml:space="preserve"> </w:t>
      </w:r>
      <w:r w:rsidRPr="005762EA">
        <w:rPr>
          <w:rFonts w:ascii="Times New Roman" w:hAnsi="Times New Roman"/>
          <w:sz w:val="24"/>
          <w:szCs w:val="24"/>
        </w:rPr>
        <w:t>оборудования;</w:t>
      </w:r>
    </w:p>
    <w:p w14:paraId="321054C1"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обрабатывать</w:t>
      </w:r>
      <w:r w:rsidRPr="005762EA">
        <w:rPr>
          <w:rFonts w:ascii="Times New Roman" w:hAnsi="Times New Roman"/>
          <w:spacing w:val="-5"/>
          <w:sz w:val="24"/>
          <w:szCs w:val="24"/>
        </w:rPr>
        <w:t xml:space="preserve"> </w:t>
      </w:r>
      <w:r w:rsidRPr="005762EA">
        <w:rPr>
          <w:rFonts w:ascii="Times New Roman" w:hAnsi="Times New Roman"/>
          <w:sz w:val="24"/>
          <w:szCs w:val="24"/>
        </w:rPr>
        <w:t>металлы</w:t>
      </w:r>
      <w:r w:rsidRPr="005762EA">
        <w:rPr>
          <w:rFonts w:ascii="Times New Roman" w:hAnsi="Times New Roman"/>
          <w:spacing w:val="-3"/>
          <w:sz w:val="24"/>
          <w:szCs w:val="24"/>
        </w:rPr>
        <w:t xml:space="preserve"> </w:t>
      </w:r>
      <w:r w:rsidRPr="005762EA">
        <w:rPr>
          <w:rFonts w:ascii="Times New Roman" w:hAnsi="Times New Roman"/>
          <w:sz w:val="24"/>
          <w:szCs w:val="24"/>
        </w:rPr>
        <w:t>и</w:t>
      </w:r>
      <w:r w:rsidRPr="005762EA">
        <w:rPr>
          <w:rFonts w:ascii="Times New Roman" w:hAnsi="Times New Roman"/>
          <w:spacing w:val="-2"/>
          <w:sz w:val="24"/>
          <w:szCs w:val="24"/>
        </w:rPr>
        <w:t xml:space="preserve"> </w:t>
      </w:r>
      <w:r w:rsidRPr="005762EA">
        <w:rPr>
          <w:rFonts w:ascii="Times New Roman" w:hAnsi="Times New Roman"/>
          <w:sz w:val="24"/>
          <w:szCs w:val="24"/>
        </w:rPr>
        <w:t>их</w:t>
      </w:r>
      <w:r w:rsidRPr="005762EA">
        <w:rPr>
          <w:rFonts w:ascii="Times New Roman" w:hAnsi="Times New Roman"/>
          <w:spacing w:val="-2"/>
          <w:sz w:val="24"/>
          <w:szCs w:val="24"/>
        </w:rPr>
        <w:t xml:space="preserve"> </w:t>
      </w:r>
      <w:r w:rsidRPr="005762EA">
        <w:rPr>
          <w:rFonts w:ascii="Times New Roman" w:hAnsi="Times New Roman"/>
          <w:sz w:val="24"/>
          <w:szCs w:val="24"/>
        </w:rPr>
        <w:t>сплавы</w:t>
      </w:r>
      <w:r w:rsidRPr="005762EA">
        <w:rPr>
          <w:rFonts w:ascii="Times New Roman" w:hAnsi="Times New Roman"/>
          <w:spacing w:val="-2"/>
          <w:sz w:val="24"/>
          <w:szCs w:val="24"/>
        </w:rPr>
        <w:t xml:space="preserve"> </w:t>
      </w:r>
      <w:r w:rsidRPr="005762EA">
        <w:rPr>
          <w:rFonts w:ascii="Times New Roman" w:hAnsi="Times New Roman"/>
          <w:sz w:val="24"/>
          <w:szCs w:val="24"/>
        </w:rPr>
        <w:t>слесарным</w:t>
      </w:r>
      <w:r w:rsidRPr="005762EA">
        <w:rPr>
          <w:rFonts w:ascii="Times New Roman" w:hAnsi="Times New Roman"/>
          <w:spacing w:val="-6"/>
          <w:sz w:val="24"/>
          <w:szCs w:val="24"/>
        </w:rPr>
        <w:t xml:space="preserve"> </w:t>
      </w:r>
      <w:r w:rsidRPr="005762EA">
        <w:rPr>
          <w:rFonts w:ascii="Times New Roman" w:hAnsi="Times New Roman"/>
          <w:sz w:val="24"/>
          <w:szCs w:val="24"/>
        </w:rPr>
        <w:t>инструментом;</w:t>
      </w:r>
    </w:p>
    <w:p w14:paraId="37902FF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5"/>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называть</w:t>
      </w:r>
      <w:r w:rsidRPr="005762EA">
        <w:rPr>
          <w:rFonts w:ascii="Times New Roman" w:hAnsi="Times New Roman"/>
          <w:spacing w:val="-5"/>
          <w:sz w:val="24"/>
          <w:szCs w:val="24"/>
        </w:rPr>
        <w:t xml:space="preserve"> </w:t>
      </w:r>
      <w:r w:rsidRPr="005762EA">
        <w:rPr>
          <w:rFonts w:ascii="Times New Roman" w:hAnsi="Times New Roman"/>
          <w:sz w:val="24"/>
          <w:szCs w:val="24"/>
        </w:rPr>
        <w:t>пищевую</w:t>
      </w:r>
      <w:r w:rsidRPr="005762EA">
        <w:rPr>
          <w:rFonts w:ascii="Times New Roman" w:hAnsi="Times New Roman"/>
          <w:spacing w:val="-5"/>
          <w:sz w:val="24"/>
          <w:szCs w:val="24"/>
        </w:rPr>
        <w:t xml:space="preserve"> </w:t>
      </w:r>
      <w:r w:rsidRPr="005762EA">
        <w:rPr>
          <w:rFonts w:ascii="Times New Roman" w:hAnsi="Times New Roman"/>
          <w:sz w:val="24"/>
          <w:szCs w:val="24"/>
        </w:rPr>
        <w:t>ценность</w:t>
      </w:r>
      <w:r w:rsidRPr="005762EA">
        <w:rPr>
          <w:rFonts w:ascii="Times New Roman" w:hAnsi="Times New Roman"/>
          <w:spacing w:val="-4"/>
          <w:sz w:val="24"/>
          <w:szCs w:val="24"/>
        </w:rPr>
        <w:t xml:space="preserve"> </w:t>
      </w:r>
      <w:r w:rsidRPr="005762EA">
        <w:rPr>
          <w:rFonts w:ascii="Times New Roman" w:hAnsi="Times New Roman"/>
          <w:sz w:val="24"/>
          <w:szCs w:val="24"/>
        </w:rPr>
        <w:t>молока</w:t>
      </w:r>
      <w:r w:rsidRPr="005762EA">
        <w:rPr>
          <w:rFonts w:ascii="Times New Roman" w:hAnsi="Times New Roman"/>
          <w:spacing w:val="-3"/>
          <w:sz w:val="24"/>
          <w:szCs w:val="24"/>
        </w:rPr>
        <w:t xml:space="preserve"> </w:t>
      </w:r>
      <w:r w:rsidRPr="005762EA">
        <w:rPr>
          <w:rFonts w:ascii="Times New Roman" w:hAnsi="Times New Roman"/>
          <w:sz w:val="24"/>
          <w:szCs w:val="24"/>
        </w:rPr>
        <w:t>и</w:t>
      </w:r>
      <w:r w:rsidRPr="005762EA">
        <w:rPr>
          <w:rFonts w:ascii="Times New Roman" w:hAnsi="Times New Roman"/>
          <w:spacing w:val="-4"/>
          <w:sz w:val="24"/>
          <w:szCs w:val="24"/>
        </w:rPr>
        <w:t xml:space="preserve"> </w:t>
      </w:r>
      <w:r w:rsidRPr="005762EA">
        <w:rPr>
          <w:rFonts w:ascii="Times New Roman" w:hAnsi="Times New Roman"/>
          <w:sz w:val="24"/>
          <w:szCs w:val="24"/>
        </w:rPr>
        <w:t>молочных</w:t>
      </w:r>
      <w:r w:rsidRPr="005762EA">
        <w:rPr>
          <w:rFonts w:ascii="Times New Roman" w:hAnsi="Times New Roman"/>
          <w:spacing w:val="-2"/>
          <w:sz w:val="24"/>
          <w:szCs w:val="24"/>
        </w:rPr>
        <w:t xml:space="preserve"> </w:t>
      </w:r>
      <w:r w:rsidRPr="005762EA">
        <w:rPr>
          <w:rFonts w:ascii="Times New Roman" w:hAnsi="Times New Roman"/>
          <w:sz w:val="24"/>
          <w:szCs w:val="24"/>
        </w:rPr>
        <w:t>продуктов;</w:t>
      </w:r>
    </w:p>
    <w:p w14:paraId="318C7431"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определять</w:t>
      </w:r>
      <w:r w:rsidRPr="005762EA">
        <w:rPr>
          <w:rFonts w:ascii="Times New Roman" w:hAnsi="Times New Roman"/>
          <w:sz w:val="24"/>
          <w:szCs w:val="24"/>
        </w:rPr>
        <w:tab/>
        <w:t>качество</w:t>
      </w:r>
      <w:r w:rsidRPr="005762EA">
        <w:rPr>
          <w:rFonts w:ascii="Times New Roman" w:hAnsi="Times New Roman"/>
          <w:sz w:val="24"/>
          <w:szCs w:val="24"/>
        </w:rPr>
        <w:tab/>
        <w:t>молочных</w:t>
      </w:r>
      <w:r w:rsidRPr="005762EA">
        <w:rPr>
          <w:rFonts w:ascii="Times New Roman" w:hAnsi="Times New Roman"/>
          <w:sz w:val="24"/>
          <w:szCs w:val="24"/>
        </w:rPr>
        <w:tab/>
        <w:t>продуктов,</w:t>
      </w:r>
      <w:r w:rsidRPr="005762EA">
        <w:rPr>
          <w:rFonts w:ascii="Times New Roman" w:hAnsi="Times New Roman"/>
          <w:sz w:val="24"/>
          <w:szCs w:val="24"/>
        </w:rPr>
        <w:tab/>
        <w:t>называть</w:t>
      </w:r>
      <w:r w:rsidRPr="005762EA">
        <w:rPr>
          <w:rFonts w:ascii="Times New Roman" w:hAnsi="Times New Roman"/>
          <w:sz w:val="24"/>
          <w:szCs w:val="24"/>
        </w:rPr>
        <w:tab/>
        <w:t>правила</w:t>
      </w:r>
      <w:r w:rsidRPr="005762EA">
        <w:rPr>
          <w:rFonts w:ascii="Times New Roman" w:hAnsi="Times New Roman"/>
          <w:sz w:val="24"/>
          <w:szCs w:val="24"/>
        </w:rPr>
        <w:tab/>
      </w:r>
      <w:r w:rsidRPr="005762EA">
        <w:rPr>
          <w:rFonts w:ascii="Times New Roman" w:hAnsi="Times New Roman"/>
          <w:spacing w:val="-1"/>
          <w:sz w:val="24"/>
          <w:szCs w:val="24"/>
        </w:rPr>
        <w:t>хранения</w:t>
      </w:r>
      <w:r w:rsidRPr="005762EA">
        <w:rPr>
          <w:rFonts w:ascii="Times New Roman" w:hAnsi="Times New Roman"/>
          <w:spacing w:val="-67"/>
          <w:sz w:val="24"/>
          <w:szCs w:val="24"/>
        </w:rPr>
        <w:t xml:space="preserve"> </w:t>
      </w:r>
      <w:r w:rsidRPr="005762EA">
        <w:rPr>
          <w:rFonts w:ascii="Times New Roman" w:hAnsi="Times New Roman"/>
          <w:sz w:val="24"/>
          <w:szCs w:val="24"/>
        </w:rPr>
        <w:t>продуктов;</w:t>
      </w:r>
    </w:p>
    <w:p w14:paraId="7452396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12"/>
          <w:sz w:val="24"/>
          <w:szCs w:val="24"/>
        </w:rPr>
        <w:t xml:space="preserve"> </w:t>
      </w:r>
      <w:r w:rsidRPr="005762EA">
        <w:rPr>
          <w:rFonts w:ascii="Times New Roman" w:hAnsi="Times New Roman"/>
          <w:sz w:val="24"/>
          <w:szCs w:val="24"/>
        </w:rPr>
        <w:t>и</w:t>
      </w:r>
      <w:r w:rsidRPr="005762EA">
        <w:rPr>
          <w:rFonts w:ascii="Times New Roman" w:hAnsi="Times New Roman"/>
          <w:spacing w:val="-7"/>
          <w:sz w:val="24"/>
          <w:szCs w:val="24"/>
        </w:rPr>
        <w:t xml:space="preserve"> </w:t>
      </w:r>
      <w:r w:rsidRPr="005762EA">
        <w:rPr>
          <w:rFonts w:ascii="Times New Roman" w:hAnsi="Times New Roman"/>
          <w:sz w:val="24"/>
          <w:szCs w:val="24"/>
        </w:rPr>
        <w:t>выполнять</w:t>
      </w:r>
      <w:r w:rsidRPr="005762EA">
        <w:rPr>
          <w:rFonts w:ascii="Times New Roman" w:hAnsi="Times New Roman"/>
          <w:spacing w:val="-9"/>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11"/>
          <w:sz w:val="24"/>
          <w:szCs w:val="24"/>
        </w:rPr>
        <w:t xml:space="preserve"> </w:t>
      </w:r>
      <w:r w:rsidRPr="005762EA">
        <w:rPr>
          <w:rFonts w:ascii="Times New Roman" w:hAnsi="Times New Roman"/>
          <w:sz w:val="24"/>
          <w:szCs w:val="24"/>
        </w:rPr>
        <w:t>приготовления</w:t>
      </w:r>
      <w:r w:rsidRPr="005762EA">
        <w:rPr>
          <w:rFonts w:ascii="Times New Roman" w:hAnsi="Times New Roman"/>
          <w:spacing w:val="-10"/>
          <w:sz w:val="24"/>
          <w:szCs w:val="24"/>
        </w:rPr>
        <w:t xml:space="preserve"> </w:t>
      </w:r>
      <w:r w:rsidRPr="005762EA">
        <w:rPr>
          <w:rFonts w:ascii="Times New Roman" w:hAnsi="Times New Roman"/>
          <w:sz w:val="24"/>
          <w:szCs w:val="24"/>
        </w:rPr>
        <w:t>блюд</w:t>
      </w:r>
      <w:r w:rsidRPr="005762EA">
        <w:rPr>
          <w:rFonts w:ascii="Times New Roman" w:hAnsi="Times New Roman"/>
          <w:spacing w:val="-9"/>
          <w:sz w:val="24"/>
          <w:szCs w:val="24"/>
        </w:rPr>
        <w:t xml:space="preserve"> </w:t>
      </w:r>
      <w:r w:rsidRPr="005762EA">
        <w:rPr>
          <w:rFonts w:ascii="Times New Roman" w:hAnsi="Times New Roman"/>
          <w:sz w:val="24"/>
          <w:szCs w:val="24"/>
        </w:rPr>
        <w:t>из</w:t>
      </w:r>
      <w:r w:rsidRPr="005762EA">
        <w:rPr>
          <w:rFonts w:ascii="Times New Roman" w:hAnsi="Times New Roman"/>
          <w:spacing w:val="-9"/>
          <w:sz w:val="24"/>
          <w:szCs w:val="24"/>
        </w:rPr>
        <w:t xml:space="preserve"> </w:t>
      </w:r>
      <w:r w:rsidRPr="005762EA">
        <w:rPr>
          <w:rFonts w:ascii="Times New Roman" w:hAnsi="Times New Roman"/>
          <w:sz w:val="24"/>
          <w:szCs w:val="24"/>
        </w:rPr>
        <w:t>молока</w:t>
      </w:r>
      <w:r w:rsidRPr="005762EA">
        <w:rPr>
          <w:rFonts w:ascii="Times New Roman" w:hAnsi="Times New Roman"/>
          <w:spacing w:val="-8"/>
          <w:sz w:val="24"/>
          <w:szCs w:val="24"/>
        </w:rPr>
        <w:t xml:space="preserve"> </w:t>
      </w:r>
      <w:r w:rsidRPr="005762EA">
        <w:rPr>
          <w:rFonts w:ascii="Times New Roman" w:hAnsi="Times New Roman"/>
          <w:sz w:val="24"/>
          <w:szCs w:val="24"/>
        </w:rPr>
        <w:t>и</w:t>
      </w:r>
      <w:r w:rsidRPr="005762EA">
        <w:rPr>
          <w:rFonts w:ascii="Times New Roman" w:hAnsi="Times New Roman"/>
          <w:spacing w:val="-9"/>
          <w:sz w:val="24"/>
          <w:szCs w:val="24"/>
        </w:rPr>
        <w:t xml:space="preserve"> </w:t>
      </w:r>
      <w:r w:rsidRPr="005762EA">
        <w:rPr>
          <w:rFonts w:ascii="Times New Roman" w:hAnsi="Times New Roman"/>
          <w:sz w:val="24"/>
          <w:szCs w:val="24"/>
        </w:rPr>
        <w:t>молочных</w:t>
      </w:r>
      <w:r w:rsidRPr="005762EA">
        <w:rPr>
          <w:rFonts w:ascii="Times New Roman" w:hAnsi="Times New Roman"/>
          <w:spacing w:val="-67"/>
          <w:sz w:val="24"/>
          <w:szCs w:val="24"/>
        </w:rPr>
        <w:t xml:space="preserve"> </w:t>
      </w:r>
      <w:r w:rsidRPr="005762EA">
        <w:rPr>
          <w:rFonts w:ascii="Times New Roman" w:hAnsi="Times New Roman"/>
          <w:sz w:val="24"/>
          <w:szCs w:val="24"/>
        </w:rPr>
        <w:t>продуктов;</w:t>
      </w:r>
    </w:p>
    <w:p w14:paraId="11709702"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 виды теста, технологии приготовления разных видов теста;</w:t>
      </w:r>
      <w:r w:rsidRPr="005762EA">
        <w:rPr>
          <w:rFonts w:ascii="Times New Roman" w:hAnsi="Times New Roman"/>
          <w:spacing w:val="-67"/>
          <w:sz w:val="24"/>
          <w:szCs w:val="24"/>
        </w:rPr>
        <w:t xml:space="preserve"> </w:t>
      </w:r>
      <w:r w:rsidRPr="005762EA">
        <w:rPr>
          <w:rFonts w:ascii="Times New Roman" w:hAnsi="Times New Roman"/>
          <w:sz w:val="24"/>
          <w:szCs w:val="24"/>
        </w:rPr>
        <w:t>называть</w:t>
      </w:r>
      <w:r w:rsidRPr="005762EA">
        <w:rPr>
          <w:rFonts w:ascii="Times New Roman" w:hAnsi="Times New Roman"/>
          <w:spacing w:val="-5"/>
          <w:sz w:val="24"/>
          <w:szCs w:val="24"/>
        </w:rPr>
        <w:t xml:space="preserve"> </w:t>
      </w:r>
      <w:r w:rsidRPr="005762EA">
        <w:rPr>
          <w:rFonts w:ascii="Times New Roman" w:hAnsi="Times New Roman"/>
          <w:sz w:val="24"/>
          <w:szCs w:val="24"/>
        </w:rPr>
        <w:t>национальные</w:t>
      </w:r>
      <w:r w:rsidRPr="005762EA">
        <w:rPr>
          <w:rFonts w:ascii="Times New Roman" w:hAnsi="Times New Roman"/>
          <w:spacing w:val="-3"/>
          <w:sz w:val="24"/>
          <w:szCs w:val="24"/>
        </w:rPr>
        <w:t xml:space="preserve"> </w:t>
      </w:r>
      <w:r w:rsidRPr="005762EA">
        <w:rPr>
          <w:rFonts w:ascii="Times New Roman" w:hAnsi="Times New Roman"/>
          <w:sz w:val="24"/>
          <w:szCs w:val="24"/>
        </w:rPr>
        <w:t>блюда</w:t>
      </w:r>
      <w:r w:rsidRPr="005762EA">
        <w:rPr>
          <w:rFonts w:ascii="Times New Roman" w:hAnsi="Times New Roman"/>
          <w:spacing w:val="-3"/>
          <w:sz w:val="24"/>
          <w:szCs w:val="24"/>
        </w:rPr>
        <w:t xml:space="preserve"> </w:t>
      </w:r>
      <w:r w:rsidRPr="005762EA">
        <w:rPr>
          <w:rFonts w:ascii="Times New Roman" w:hAnsi="Times New Roman"/>
          <w:sz w:val="24"/>
          <w:szCs w:val="24"/>
        </w:rPr>
        <w:t>из</w:t>
      </w:r>
      <w:r w:rsidRPr="005762EA">
        <w:rPr>
          <w:rFonts w:ascii="Times New Roman" w:hAnsi="Times New Roman"/>
          <w:spacing w:val="-1"/>
          <w:sz w:val="24"/>
          <w:szCs w:val="24"/>
        </w:rPr>
        <w:t xml:space="preserve"> </w:t>
      </w:r>
      <w:r w:rsidRPr="005762EA">
        <w:rPr>
          <w:rFonts w:ascii="Times New Roman" w:hAnsi="Times New Roman"/>
          <w:sz w:val="24"/>
          <w:szCs w:val="24"/>
        </w:rPr>
        <w:t>разных</w:t>
      </w:r>
      <w:r w:rsidRPr="005762EA">
        <w:rPr>
          <w:rFonts w:ascii="Times New Roman" w:hAnsi="Times New Roman"/>
          <w:spacing w:val="1"/>
          <w:sz w:val="24"/>
          <w:szCs w:val="24"/>
        </w:rPr>
        <w:t xml:space="preserve"> </w:t>
      </w:r>
      <w:r w:rsidRPr="005762EA">
        <w:rPr>
          <w:rFonts w:ascii="Times New Roman" w:hAnsi="Times New Roman"/>
          <w:sz w:val="24"/>
          <w:szCs w:val="24"/>
        </w:rPr>
        <w:t>видов</w:t>
      </w:r>
      <w:r w:rsidRPr="005762EA">
        <w:rPr>
          <w:rFonts w:ascii="Times New Roman" w:hAnsi="Times New Roman"/>
          <w:spacing w:val="-2"/>
          <w:sz w:val="24"/>
          <w:szCs w:val="24"/>
        </w:rPr>
        <w:t xml:space="preserve"> </w:t>
      </w:r>
      <w:r w:rsidRPr="005762EA">
        <w:rPr>
          <w:rFonts w:ascii="Times New Roman" w:hAnsi="Times New Roman"/>
          <w:sz w:val="24"/>
          <w:szCs w:val="24"/>
        </w:rPr>
        <w:t>теста;</w:t>
      </w:r>
    </w:p>
    <w:p w14:paraId="275DEDF0"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2"/>
          <w:sz w:val="24"/>
          <w:szCs w:val="24"/>
        </w:rPr>
        <w:t xml:space="preserve"> </w:t>
      </w:r>
      <w:r w:rsidRPr="005762EA">
        <w:rPr>
          <w:rFonts w:ascii="Times New Roman" w:hAnsi="Times New Roman"/>
          <w:sz w:val="24"/>
          <w:szCs w:val="24"/>
        </w:rPr>
        <w:t>виды</w:t>
      </w:r>
      <w:r w:rsidRPr="005762EA">
        <w:rPr>
          <w:rFonts w:ascii="Times New Roman" w:hAnsi="Times New Roman"/>
          <w:spacing w:val="-1"/>
          <w:sz w:val="24"/>
          <w:szCs w:val="24"/>
        </w:rPr>
        <w:t xml:space="preserve"> </w:t>
      </w:r>
      <w:r w:rsidRPr="005762EA">
        <w:rPr>
          <w:rFonts w:ascii="Times New Roman" w:hAnsi="Times New Roman"/>
          <w:sz w:val="24"/>
          <w:szCs w:val="24"/>
        </w:rPr>
        <w:t>одежды,</w:t>
      </w:r>
      <w:r w:rsidRPr="005762EA">
        <w:rPr>
          <w:rFonts w:ascii="Times New Roman" w:hAnsi="Times New Roman"/>
          <w:spacing w:val="-5"/>
          <w:sz w:val="24"/>
          <w:szCs w:val="24"/>
        </w:rPr>
        <w:t xml:space="preserve"> </w:t>
      </w:r>
      <w:r w:rsidRPr="005762EA">
        <w:rPr>
          <w:rFonts w:ascii="Times New Roman" w:hAnsi="Times New Roman"/>
          <w:sz w:val="24"/>
          <w:szCs w:val="24"/>
        </w:rPr>
        <w:t>характеризовать</w:t>
      </w:r>
      <w:r w:rsidRPr="005762EA">
        <w:rPr>
          <w:rFonts w:ascii="Times New Roman" w:hAnsi="Times New Roman"/>
          <w:spacing w:val="-5"/>
          <w:sz w:val="24"/>
          <w:szCs w:val="24"/>
        </w:rPr>
        <w:t xml:space="preserve"> </w:t>
      </w:r>
      <w:r w:rsidRPr="005762EA">
        <w:rPr>
          <w:rFonts w:ascii="Times New Roman" w:hAnsi="Times New Roman"/>
          <w:sz w:val="24"/>
          <w:szCs w:val="24"/>
        </w:rPr>
        <w:t>стили одежды;</w:t>
      </w:r>
    </w:p>
    <w:p w14:paraId="49EA755E"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z w:val="24"/>
          <w:szCs w:val="24"/>
        </w:rPr>
        <w:tab/>
        <w:t>современные</w:t>
      </w:r>
      <w:r w:rsidRPr="005762EA">
        <w:rPr>
          <w:rFonts w:ascii="Times New Roman" w:hAnsi="Times New Roman"/>
          <w:sz w:val="24"/>
          <w:szCs w:val="24"/>
        </w:rPr>
        <w:tab/>
        <w:t>текстильные</w:t>
      </w:r>
      <w:r w:rsidRPr="005762EA">
        <w:rPr>
          <w:rFonts w:ascii="Times New Roman" w:hAnsi="Times New Roman"/>
          <w:sz w:val="24"/>
          <w:szCs w:val="24"/>
        </w:rPr>
        <w:tab/>
        <w:t>материалы,</w:t>
      </w:r>
      <w:r w:rsidRPr="005762EA">
        <w:rPr>
          <w:rFonts w:ascii="Times New Roman" w:hAnsi="Times New Roman"/>
          <w:sz w:val="24"/>
          <w:szCs w:val="24"/>
        </w:rPr>
        <w:tab/>
        <w:t>их</w:t>
      </w:r>
      <w:r w:rsidRPr="005762EA">
        <w:rPr>
          <w:rFonts w:ascii="Times New Roman" w:hAnsi="Times New Roman"/>
          <w:sz w:val="24"/>
          <w:szCs w:val="24"/>
        </w:rPr>
        <w:tab/>
      </w:r>
      <w:r w:rsidRPr="005762EA">
        <w:rPr>
          <w:rFonts w:ascii="Times New Roman" w:hAnsi="Times New Roman"/>
          <w:spacing w:val="-1"/>
          <w:sz w:val="24"/>
          <w:szCs w:val="24"/>
        </w:rPr>
        <w:t>получение</w:t>
      </w:r>
      <w:r w:rsidRPr="005762EA">
        <w:rPr>
          <w:rFonts w:ascii="Times New Roman" w:hAnsi="Times New Roman"/>
          <w:spacing w:val="-67"/>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свойства;</w:t>
      </w:r>
    </w:p>
    <w:p w14:paraId="42A5764F"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выбирать текстильные материалы для изделий с учетом их свойств;</w:t>
      </w:r>
      <w:r w:rsidRPr="005762EA">
        <w:rPr>
          <w:rFonts w:ascii="Times New Roman" w:hAnsi="Times New Roman"/>
          <w:spacing w:val="-67"/>
          <w:sz w:val="24"/>
          <w:szCs w:val="24"/>
        </w:rPr>
        <w:t xml:space="preserve"> </w:t>
      </w:r>
      <w:r w:rsidRPr="005762EA">
        <w:rPr>
          <w:rFonts w:ascii="Times New Roman" w:hAnsi="Times New Roman"/>
          <w:sz w:val="24"/>
          <w:szCs w:val="24"/>
        </w:rPr>
        <w:t>самостоятельно</w:t>
      </w:r>
      <w:r w:rsidRPr="005762EA">
        <w:rPr>
          <w:rFonts w:ascii="Times New Roman" w:hAnsi="Times New Roman"/>
          <w:spacing w:val="-1"/>
          <w:sz w:val="24"/>
          <w:szCs w:val="24"/>
        </w:rPr>
        <w:t xml:space="preserve"> </w:t>
      </w:r>
      <w:r w:rsidRPr="005762EA">
        <w:rPr>
          <w:rFonts w:ascii="Times New Roman" w:hAnsi="Times New Roman"/>
          <w:sz w:val="24"/>
          <w:szCs w:val="24"/>
        </w:rPr>
        <w:t>выполнять</w:t>
      </w:r>
      <w:r w:rsidRPr="005762EA">
        <w:rPr>
          <w:rFonts w:ascii="Times New Roman" w:hAnsi="Times New Roman"/>
          <w:spacing w:val="-3"/>
          <w:sz w:val="24"/>
          <w:szCs w:val="24"/>
        </w:rPr>
        <w:t xml:space="preserve"> </w:t>
      </w:r>
      <w:r w:rsidRPr="005762EA">
        <w:rPr>
          <w:rFonts w:ascii="Times New Roman" w:hAnsi="Times New Roman"/>
          <w:sz w:val="24"/>
          <w:szCs w:val="24"/>
        </w:rPr>
        <w:t>чертеж</w:t>
      </w:r>
      <w:r w:rsidRPr="005762EA">
        <w:rPr>
          <w:rFonts w:ascii="Times New Roman" w:hAnsi="Times New Roman"/>
          <w:spacing w:val="-2"/>
          <w:sz w:val="24"/>
          <w:szCs w:val="24"/>
        </w:rPr>
        <w:t xml:space="preserve"> </w:t>
      </w:r>
      <w:r w:rsidRPr="005762EA">
        <w:rPr>
          <w:rFonts w:ascii="Times New Roman" w:hAnsi="Times New Roman"/>
          <w:sz w:val="24"/>
          <w:szCs w:val="24"/>
        </w:rPr>
        <w:t>выкроек</w:t>
      </w:r>
      <w:r w:rsidRPr="005762EA">
        <w:rPr>
          <w:rFonts w:ascii="Times New Roman" w:hAnsi="Times New Roman"/>
          <w:spacing w:val="-1"/>
          <w:sz w:val="24"/>
          <w:szCs w:val="24"/>
        </w:rPr>
        <w:t xml:space="preserve"> </w:t>
      </w:r>
      <w:r w:rsidRPr="005762EA">
        <w:rPr>
          <w:rFonts w:ascii="Times New Roman" w:hAnsi="Times New Roman"/>
          <w:sz w:val="24"/>
          <w:szCs w:val="24"/>
        </w:rPr>
        <w:t>швейного</w:t>
      </w:r>
      <w:r w:rsidRPr="005762EA">
        <w:rPr>
          <w:rFonts w:ascii="Times New Roman" w:hAnsi="Times New Roman"/>
          <w:spacing w:val="-1"/>
          <w:sz w:val="24"/>
          <w:szCs w:val="24"/>
        </w:rPr>
        <w:t xml:space="preserve"> </w:t>
      </w:r>
      <w:r w:rsidRPr="005762EA">
        <w:rPr>
          <w:rFonts w:ascii="Times New Roman" w:hAnsi="Times New Roman"/>
          <w:sz w:val="24"/>
          <w:szCs w:val="24"/>
        </w:rPr>
        <w:t>изделия;</w:t>
      </w:r>
    </w:p>
    <w:p w14:paraId="60B88266"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соблюдать</w:t>
      </w:r>
      <w:r w:rsidRPr="005762EA">
        <w:rPr>
          <w:rFonts w:ascii="Times New Roman" w:hAnsi="Times New Roman"/>
          <w:sz w:val="24"/>
          <w:szCs w:val="24"/>
        </w:rPr>
        <w:tab/>
        <w:t>последовательность</w:t>
      </w:r>
      <w:r w:rsidRPr="005762EA">
        <w:rPr>
          <w:rFonts w:ascii="Times New Roman" w:hAnsi="Times New Roman"/>
          <w:sz w:val="24"/>
          <w:szCs w:val="24"/>
        </w:rPr>
        <w:tab/>
        <w:t>технологических</w:t>
      </w:r>
      <w:r w:rsidRPr="005762EA">
        <w:rPr>
          <w:rFonts w:ascii="Times New Roman" w:hAnsi="Times New Roman"/>
          <w:sz w:val="24"/>
          <w:szCs w:val="24"/>
        </w:rPr>
        <w:tab/>
        <w:t>операций</w:t>
      </w:r>
      <w:r w:rsidRPr="005762EA">
        <w:rPr>
          <w:rFonts w:ascii="Times New Roman" w:hAnsi="Times New Roman"/>
          <w:sz w:val="24"/>
          <w:szCs w:val="24"/>
        </w:rPr>
        <w:tab/>
        <w:t>по</w:t>
      </w:r>
      <w:r w:rsidRPr="005762EA">
        <w:rPr>
          <w:rFonts w:ascii="Times New Roman" w:hAnsi="Times New Roman"/>
          <w:sz w:val="24"/>
          <w:szCs w:val="24"/>
        </w:rPr>
        <w:tab/>
      </w:r>
      <w:r w:rsidRPr="005762EA">
        <w:rPr>
          <w:rFonts w:ascii="Times New Roman" w:hAnsi="Times New Roman"/>
          <w:spacing w:val="-1"/>
          <w:sz w:val="24"/>
          <w:szCs w:val="24"/>
        </w:rPr>
        <w:t>раскрою,</w:t>
      </w:r>
      <w:r w:rsidRPr="005762EA">
        <w:rPr>
          <w:rFonts w:ascii="Times New Roman" w:hAnsi="Times New Roman"/>
          <w:spacing w:val="-67"/>
          <w:sz w:val="24"/>
          <w:szCs w:val="24"/>
        </w:rPr>
        <w:t xml:space="preserve"> </w:t>
      </w:r>
      <w:r w:rsidRPr="005762EA">
        <w:rPr>
          <w:rFonts w:ascii="Times New Roman" w:hAnsi="Times New Roman"/>
          <w:sz w:val="24"/>
          <w:szCs w:val="24"/>
        </w:rPr>
        <w:t>пошиву и отделке изделия;</w:t>
      </w:r>
    </w:p>
    <w:p w14:paraId="216F6AC2"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выполнять</w:t>
      </w:r>
      <w:r w:rsidRPr="005762EA">
        <w:rPr>
          <w:rFonts w:ascii="Times New Roman" w:hAnsi="Times New Roman"/>
          <w:spacing w:val="68"/>
          <w:sz w:val="24"/>
          <w:szCs w:val="24"/>
        </w:rPr>
        <w:t xml:space="preserve"> </w:t>
      </w:r>
      <w:r w:rsidRPr="005762EA">
        <w:rPr>
          <w:rFonts w:ascii="Times New Roman" w:hAnsi="Times New Roman"/>
          <w:sz w:val="24"/>
          <w:szCs w:val="24"/>
        </w:rPr>
        <w:t>учебные</w:t>
      </w:r>
      <w:r w:rsidRPr="005762EA">
        <w:rPr>
          <w:rFonts w:ascii="Times New Roman" w:hAnsi="Times New Roman"/>
          <w:spacing w:val="68"/>
          <w:sz w:val="24"/>
          <w:szCs w:val="24"/>
        </w:rPr>
        <w:t xml:space="preserve"> </w:t>
      </w:r>
      <w:r w:rsidRPr="005762EA">
        <w:rPr>
          <w:rFonts w:ascii="Times New Roman" w:hAnsi="Times New Roman"/>
          <w:sz w:val="24"/>
          <w:szCs w:val="24"/>
        </w:rPr>
        <w:t>проекты,  соблюдая</w:t>
      </w:r>
      <w:r w:rsidRPr="005762EA">
        <w:rPr>
          <w:rFonts w:ascii="Times New Roman" w:hAnsi="Times New Roman"/>
          <w:spacing w:val="2"/>
          <w:sz w:val="24"/>
          <w:szCs w:val="24"/>
        </w:rPr>
        <w:t xml:space="preserve"> </w:t>
      </w:r>
      <w:r w:rsidRPr="005762EA">
        <w:rPr>
          <w:rFonts w:ascii="Times New Roman" w:hAnsi="Times New Roman"/>
          <w:sz w:val="24"/>
          <w:szCs w:val="24"/>
        </w:rPr>
        <w:t>этапы</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9"/>
          <w:sz w:val="24"/>
          <w:szCs w:val="24"/>
        </w:rPr>
        <w:t xml:space="preserve"> </w:t>
      </w:r>
      <w:r w:rsidRPr="005762EA">
        <w:rPr>
          <w:rFonts w:ascii="Times New Roman" w:hAnsi="Times New Roman"/>
          <w:sz w:val="24"/>
          <w:szCs w:val="24"/>
        </w:rPr>
        <w:t>изготовления</w:t>
      </w:r>
      <w:r w:rsidRPr="005762EA">
        <w:rPr>
          <w:rFonts w:ascii="Times New Roman" w:hAnsi="Times New Roman"/>
          <w:spacing w:val="-67"/>
          <w:sz w:val="24"/>
          <w:szCs w:val="24"/>
        </w:rPr>
        <w:t xml:space="preserve"> </w:t>
      </w:r>
      <w:r w:rsidRPr="005762EA">
        <w:rPr>
          <w:rFonts w:ascii="Times New Roman" w:hAnsi="Times New Roman"/>
          <w:sz w:val="24"/>
          <w:szCs w:val="24"/>
        </w:rPr>
        <w:t>проектных</w:t>
      </w:r>
      <w:r w:rsidRPr="005762EA">
        <w:rPr>
          <w:rFonts w:ascii="Times New Roman" w:hAnsi="Times New Roman"/>
          <w:spacing w:val="-4"/>
          <w:sz w:val="24"/>
          <w:szCs w:val="24"/>
        </w:rPr>
        <w:t xml:space="preserve"> </w:t>
      </w:r>
      <w:r w:rsidRPr="005762EA">
        <w:rPr>
          <w:rFonts w:ascii="Times New Roman" w:hAnsi="Times New Roman"/>
          <w:sz w:val="24"/>
          <w:szCs w:val="24"/>
        </w:rPr>
        <w:t>изделий;</w:t>
      </w:r>
    </w:p>
    <w:p w14:paraId="4A5F56F0"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23"/>
          <w:sz w:val="24"/>
          <w:szCs w:val="24"/>
        </w:rPr>
        <w:t xml:space="preserve"> </w:t>
      </w:r>
      <w:r w:rsidRPr="005762EA">
        <w:rPr>
          <w:rFonts w:ascii="Times New Roman" w:hAnsi="Times New Roman"/>
          <w:sz w:val="24"/>
          <w:szCs w:val="24"/>
        </w:rPr>
        <w:t>мир</w:t>
      </w:r>
      <w:r w:rsidRPr="005762EA">
        <w:rPr>
          <w:rFonts w:ascii="Times New Roman" w:hAnsi="Times New Roman"/>
          <w:spacing w:val="23"/>
          <w:sz w:val="24"/>
          <w:szCs w:val="24"/>
        </w:rPr>
        <w:t xml:space="preserve"> </w:t>
      </w:r>
      <w:r w:rsidRPr="005762EA">
        <w:rPr>
          <w:rFonts w:ascii="Times New Roman" w:hAnsi="Times New Roman"/>
          <w:sz w:val="24"/>
          <w:szCs w:val="24"/>
        </w:rPr>
        <w:t>профессий,</w:t>
      </w:r>
      <w:r w:rsidRPr="005762EA">
        <w:rPr>
          <w:rFonts w:ascii="Times New Roman" w:hAnsi="Times New Roman"/>
          <w:spacing w:val="24"/>
          <w:sz w:val="24"/>
          <w:szCs w:val="24"/>
        </w:rPr>
        <w:t xml:space="preserve"> </w:t>
      </w:r>
      <w:r w:rsidRPr="005762EA">
        <w:rPr>
          <w:rFonts w:ascii="Times New Roman" w:hAnsi="Times New Roman"/>
          <w:sz w:val="24"/>
          <w:szCs w:val="24"/>
        </w:rPr>
        <w:t>связанных</w:t>
      </w:r>
      <w:r w:rsidRPr="005762EA">
        <w:rPr>
          <w:rFonts w:ascii="Times New Roman" w:hAnsi="Times New Roman"/>
          <w:spacing w:val="23"/>
          <w:sz w:val="24"/>
          <w:szCs w:val="24"/>
        </w:rPr>
        <w:t xml:space="preserve"> </w:t>
      </w:r>
      <w:r w:rsidRPr="005762EA">
        <w:rPr>
          <w:rFonts w:ascii="Times New Roman" w:hAnsi="Times New Roman"/>
          <w:sz w:val="24"/>
          <w:szCs w:val="24"/>
        </w:rPr>
        <w:t>с</w:t>
      </w:r>
      <w:r w:rsidRPr="005762EA">
        <w:rPr>
          <w:rFonts w:ascii="Times New Roman" w:hAnsi="Times New Roman"/>
          <w:spacing w:val="22"/>
          <w:sz w:val="24"/>
          <w:szCs w:val="24"/>
        </w:rPr>
        <w:t xml:space="preserve"> </w:t>
      </w:r>
      <w:r w:rsidRPr="005762EA">
        <w:rPr>
          <w:rFonts w:ascii="Times New Roman" w:hAnsi="Times New Roman"/>
          <w:sz w:val="24"/>
          <w:szCs w:val="24"/>
        </w:rPr>
        <w:t>изучаемыми</w:t>
      </w:r>
      <w:r w:rsidRPr="005762EA">
        <w:rPr>
          <w:rFonts w:ascii="Times New Roman" w:hAnsi="Times New Roman"/>
          <w:spacing w:val="23"/>
          <w:sz w:val="24"/>
          <w:szCs w:val="24"/>
        </w:rPr>
        <w:t xml:space="preserve"> </w:t>
      </w:r>
      <w:r w:rsidRPr="005762EA">
        <w:rPr>
          <w:rFonts w:ascii="Times New Roman" w:hAnsi="Times New Roman"/>
          <w:sz w:val="24"/>
          <w:szCs w:val="24"/>
        </w:rPr>
        <w:t>технологиями,</w:t>
      </w:r>
      <w:r w:rsidRPr="005762EA">
        <w:rPr>
          <w:rFonts w:ascii="Times New Roman" w:hAnsi="Times New Roman"/>
          <w:spacing w:val="23"/>
          <w:sz w:val="24"/>
          <w:szCs w:val="24"/>
        </w:rPr>
        <w:t xml:space="preserve"> </w:t>
      </w:r>
      <w:r w:rsidRPr="005762EA">
        <w:rPr>
          <w:rFonts w:ascii="Times New Roman" w:hAnsi="Times New Roman"/>
          <w:sz w:val="24"/>
          <w:szCs w:val="24"/>
        </w:rPr>
        <w:t>их</w:t>
      </w:r>
      <w:r w:rsidRPr="005762EA">
        <w:rPr>
          <w:rFonts w:ascii="Times New Roman" w:hAnsi="Times New Roman"/>
          <w:spacing w:val="-67"/>
          <w:sz w:val="24"/>
          <w:szCs w:val="24"/>
        </w:rPr>
        <w:t xml:space="preserve"> </w:t>
      </w:r>
      <w:r w:rsidRPr="005762EA">
        <w:rPr>
          <w:rFonts w:ascii="Times New Roman" w:hAnsi="Times New Roman"/>
          <w:sz w:val="24"/>
          <w:szCs w:val="24"/>
        </w:rPr>
        <w:t>востребованность</w:t>
      </w:r>
      <w:r w:rsidRPr="005762EA">
        <w:rPr>
          <w:rFonts w:ascii="Times New Roman" w:hAnsi="Times New Roman"/>
          <w:spacing w:val="-2"/>
          <w:sz w:val="24"/>
          <w:szCs w:val="24"/>
        </w:rPr>
        <w:t xml:space="preserve"> </w:t>
      </w:r>
      <w:r w:rsidRPr="005762EA">
        <w:rPr>
          <w:rFonts w:ascii="Times New Roman" w:hAnsi="Times New Roman"/>
          <w:sz w:val="24"/>
          <w:szCs w:val="24"/>
        </w:rPr>
        <w:t>на рынке труда.</w:t>
      </w:r>
    </w:p>
    <w:p w14:paraId="46971372"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w:t>
      </w:r>
      <w:r w:rsidRPr="005762EA">
        <w:rPr>
          <w:rFonts w:ascii="Times New Roman" w:hAnsi="Times New Roman"/>
          <w:spacing w:val="-2"/>
          <w:sz w:val="24"/>
          <w:szCs w:val="24"/>
        </w:rPr>
        <w:t xml:space="preserve"> </w:t>
      </w:r>
      <w:r w:rsidRPr="005762EA">
        <w:rPr>
          <w:rFonts w:ascii="Times New Roman" w:hAnsi="Times New Roman"/>
          <w:sz w:val="24"/>
          <w:szCs w:val="24"/>
        </w:rPr>
        <w:t>концу обучения</w:t>
      </w:r>
      <w:r w:rsidRPr="005762EA">
        <w:rPr>
          <w:rFonts w:ascii="Times New Roman" w:hAnsi="Times New Roman"/>
          <w:spacing w:val="-2"/>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b/>
          <w:sz w:val="24"/>
          <w:szCs w:val="24"/>
        </w:rPr>
        <w:t>7 классе</w:t>
      </w:r>
      <w:r w:rsidRPr="005762EA">
        <w:rPr>
          <w:rFonts w:ascii="Times New Roman" w:hAnsi="Times New Roman"/>
          <w:sz w:val="24"/>
          <w:szCs w:val="24"/>
        </w:rPr>
        <w:t>:</w:t>
      </w:r>
    </w:p>
    <w:p w14:paraId="2CD1E996"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исследовать</w:t>
      </w:r>
      <w:r w:rsidRPr="005762EA">
        <w:rPr>
          <w:rFonts w:ascii="Times New Roman" w:hAnsi="Times New Roman"/>
          <w:spacing w:val="-8"/>
          <w:sz w:val="24"/>
          <w:szCs w:val="24"/>
        </w:rPr>
        <w:t xml:space="preserve"> </w:t>
      </w:r>
      <w:r w:rsidRPr="005762EA">
        <w:rPr>
          <w:rFonts w:ascii="Times New Roman" w:hAnsi="Times New Roman"/>
          <w:sz w:val="24"/>
          <w:szCs w:val="24"/>
        </w:rPr>
        <w:t>и</w:t>
      </w:r>
      <w:r w:rsidRPr="005762EA">
        <w:rPr>
          <w:rFonts w:ascii="Times New Roman" w:hAnsi="Times New Roman"/>
          <w:spacing w:val="-2"/>
          <w:sz w:val="24"/>
          <w:szCs w:val="24"/>
        </w:rPr>
        <w:t xml:space="preserve"> </w:t>
      </w:r>
      <w:r w:rsidRPr="005762EA">
        <w:rPr>
          <w:rFonts w:ascii="Times New Roman" w:hAnsi="Times New Roman"/>
          <w:sz w:val="24"/>
          <w:szCs w:val="24"/>
        </w:rPr>
        <w:t>анализировать</w:t>
      </w:r>
      <w:r w:rsidRPr="005762EA">
        <w:rPr>
          <w:rFonts w:ascii="Times New Roman" w:hAnsi="Times New Roman"/>
          <w:spacing w:val="-4"/>
          <w:sz w:val="24"/>
          <w:szCs w:val="24"/>
        </w:rPr>
        <w:t xml:space="preserve"> </w:t>
      </w:r>
      <w:r w:rsidRPr="005762EA">
        <w:rPr>
          <w:rFonts w:ascii="Times New Roman" w:hAnsi="Times New Roman"/>
          <w:sz w:val="24"/>
          <w:szCs w:val="24"/>
        </w:rPr>
        <w:t>свойства</w:t>
      </w:r>
      <w:r w:rsidRPr="005762EA">
        <w:rPr>
          <w:rFonts w:ascii="Times New Roman" w:hAnsi="Times New Roman"/>
          <w:spacing w:val="-4"/>
          <w:sz w:val="24"/>
          <w:szCs w:val="24"/>
        </w:rPr>
        <w:t xml:space="preserve"> </w:t>
      </w:r>
      <w:r w:rsidRPr="005762EA">
        <w:rPr>
          <w:rFonts w:ascii="Times New Roman" w:hAnsi="Times New Roman"/>
          <w:sz w:val="24"/>
          <w:szCs w:val="24"/>
        </w:rPr>
        <w:t>конструкционных</w:t>
      </w:r>
      <w:r w:rsidRPr="005762EA">
        <w:rPr>
          <w:rFonts w:ascii="Times New Roman" w:hAnsi="Times New Roman"/>
          <w:spacing w:val="-1"/>
          <w:sz w:val="24"/>
          <w:szCs w:val="24"/>
        </w:rPr>
        <w:t xml:space="preserve"> </w:t>
      </w:r>
      <w:r w:rsidRPr="005762EA">
        <w:rPr>
          <w:rFonts w:ascii="Times New Roman" w:hAnsi="Times New Roman"/>
          <w:sz w:val="24"/>
          <w:szCs w:val="24"/>
        </w:rPr>
        <w:t>материалов;</w:t>
      </w:r>
    </w:p>
    <w:p w14:paraId="0BFAEBEC"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выбирать</w:t>
      </w:r>
      <w:r w:rsidRPr="005762EA">
        <w:rPr>
          <w:rFonts w:ascii="Times New Roman" w:hAnsi="Times New Roman"/>
          <w:spacing w:val="41"/>
          <w:sz w:val="24"/>
          <w:szCs w:val="24"/>
        </w:rPr>
        <w:t xml:space="preserve"> </w:t>
      </w:r>
      <w:r w:rsidRPr="005762EA">
        <w:rPr>
          <w:rFonts w:ascii="Times New Roman" w:hAnsi="Times New Roman"/>
          <w:sz w:val="24"/>
          <w:szCs w:val="24"/>
        </w:rPr>
        <w:t>инструменты</w:t>
      </w:r>
      <w:r w:rsidRPr="005762EA">
        <w:rPr>
          <w:rFonts w:ascii="Times New Roman" w:hAnsi="Times New Roman"/>
          <w:spacing w:val="41"/>
          <w:sz w:val="24"/>
          <w:szCs w:val="24"/>
        </w:rPr>
        <w:t xml:space="preserve"> </w:t>
      </w:r>
      <w:r w:rsidRPr="005762EA">
        <w:rPr>
          <w:rFonts w:ascii="Times New Roman" w:hAnsi="Times New Roman"/>
          <w:sz w:val="24"/>
          <w:szCs w:val="24"/>
        </w:rPr>
        <w:t>и</w:t>
      </w:r>
      <w:r w:rsidRPr="005762EA">
        <w:rPr>
          <w:rFonts w:ascii="Times New Roman" w:hAnsi="Times New Roman"/>
          <w:spacing w:val="41"/>
          <w:sz w:val="24"/>
          <w:szCs w:val="24"/>
        </w:rPr>
        <w:t xml:space="preserve"> </w:t>
      </w:r>
      <w:r w:rsidRPr="005762EA">
        <w:rPr>
          <w:rFonts w:ascii="Times New Roman" w:hAnsi="Times New Roman"/>
          <w:sz w:val="24"/>
          <w:szCs w:val="24"/>
        </w:rPr>
        <w:t>оборудование,</w:t>
      </w:r>
      <w:r w:rsidRPr="005762EA">
        <w:rPr>
          <w:rFonts w:ascii="Times New Roman" w:hAnsi="Times New Roman"/>
          <w:spacing w:val="42"/>
          <w:sz w:val="24"/>
          <w:szCs w:val="24"/>
        </w:rPr>
        <w:t xml:space="preserve"> </w:t>
      </w:r>
      <w:r w:rsidRPr="005762EA">
        <w:rPr>
          <w:rFonts w:ascii="Times New Roman" w:hAnsi="Times New Roman"/>
          <w:sz w:val="24"/>
          <w:szCs w:val="24"/>
        </w:rPr>
        <w:t>необходимые</w:t>
      </w:r>
      <w:r w:rsidRPr="005762EA">
        <w:rPr>
          <w:rFonts w:ascii="Times New Roman" w:hAnsi="Times New Roman"/>
          <w:spacing w:val="40"/>
          <w:sz w:val="24"/>
          <w:szCs w:val="24"/>
        </w:rPr>
        <w:t xml:space="preserve"> </w:t>
      </w:r>
      <w:r w:rsidRPr="005762EA">
        <w:rPr>
          <w:rFonts w:ascii="Times New Roman" w:hAnsi="Times New Roman"/>
          <w:sz w:val="24"/>
          <w:szCs w:val="24"/>
        </w:rPr>
        <w:t>для</w:t>
      </w:r>
      <w:r w:rsidRPr="005762EA">
        <w:rPr>
          <w:rFonts w:ascii="Times New Roman" w:hAnsi="Times New Roman"/>
          <w:spacing w:val="43"/>
          <w:sz w:val="24"/>
          <w:szCs w:val="24"/>
        </w:rPr>
        <w:t xml:space="preserve"> </w:t>
      </w:r>
      <w:r w:rsidRPr="005762EA">
        <w:rPr>
          <w:rFonts w:ascii="Times New Roman" w:hAnsi="Times New Roman"/>
          <w:sz w:val="24"/>
          <w:szCs w:val="24"/>
        </w:rPr>
        <w:t>изготовления</w:t>
      </w:r>
      <w:r w:rsidRPr="005762EA">
        <w:rPr>
          <w:rFonts w:ascii="Times New Roman" w:hAnsi="Times New Roman"/>
          <w:spacing w:val="-67"/>
          <w:sz w:val="24"/>
          <w:szCs w:val="24"/>
        </w:rPr>
        <w:t xml:space="preserve"> </w:t>
      </w:r>
      <w:r w:rsidRPr="005762EA">
        <w:rPr>
          <w:rFonts w:ascii="Times New Roman" w:hAnsi="Times New Roman"/>
          <w:sz w:val="24"/>
          <w:szCs w:val="24"/>
        </w:rPr>
        <w:t>выбранного изделия</w:t>
      </w:r>
      <w:r w:rsidRPr="005762EA">
        <w:rPr>
          <w:rFonts w:ascii="Times New Roman" w:hAnsi="Times New Roman"/>
          <w:spacing w:val="-2"/>
          <w:sz w:val="24"/>
          <w:szCs w:val="24"/>
        </w:rPr>
        <w:t xml:space="preserve"> </w:t>
      </w:r>
      <w:r w:rsidRPr="005762EA">
        <w:rPr>
          <w:rFonts w:ascii="Times New Roman" w:hAnsi="Times New Roman"/>
          <w:sz w:val="24"/>
          <w:szCs w:val="24"/>
        </w:rPr>
        <w:t>по</w:t>
      </w:r>
      <w:r w:rsidRPr="005762EA">
        <w:rPr>
          <w:rFonts w:ascii="Times New Roman" w:hAnsi="Times New Roman"/>
          <w:spacing w:val="-2"/>
          <w:sz w:val="24"/>
          <w:szCs w:val="24"/>
        </w:rPr>
        <w:t xml:space="preserve"> </w:t>
      </w:r>
      <w:r w:rsidRPr="005762EA">
        <w:rPr>
          <w:rFonts w:ascii="Times New Roman" w:hAnsi="Times New Roman"/>
          <w:sz w:val="24"/>
          <w:szCs w:val="24"/>
        </w:rPr>
        <w:t>данной</w:t>
      </w:r>
      <w:r w:rsidRPr="005762EA">
        <w:rPr>
          <w:rFonts w:ascii="Times New Roman" w:hAnsi="Times New Roman"/>
          <w:spacing w:val="-1"/>
          <w:sz w:val="24"/>
          <w:szCs w:val="24"/>
        </w:rPr>
        <w:t xml:space="preserve"> </w:t>
      </w:r>
      <w:r w:rsidRPr="005762EA">
        <w:rPr>
          <w:rFonts w:ascii="Times New Roman" w:hAnsi="Times New Roman"/>
          <w:sz w:val="24"/>
          <w:szCs w:val="24"/>
        </w:rPr>
        <w:t>технологии;</w:t>
      </w:r>
    </w:p>
    <w:p w14:paraId="34397AB3"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применять</w:t>
      </w:r>
      <w:r w:rsidRPr="005762EA">
        <w:rPr>
          <w:rFonts w:ascii="Times New Roman" w:hAnsi="Times New Roman"/>
          <w:sz w:val="24"/>
          <w:szCs w:val="24"/>
        </w:rPr>
        <w:tab/>
        <w:t>технологии</w:t>
      </w:r>
      <w:r w:rsidRPr="005762EA">
        <w:rPr>
          <w:rFonts w:ascii="Times New Roman" w:hAnsi="Times New Roman"/>
          <w:sz w:val="24"/>
          <w:szCs w:val="24"/>
        </w:rPr>
        <w:tab/>
        <w:t>механической</w:t>
      </w:r>
      <w:r w:rsidRPr="005762EA">
        <w:rPr>
          <w:rFonts w:ascii="Times New Roman" w:hAnsi="Times New Roman"/>
          <w:sz w:val="24"/>
          <w:szCs w:val="24"/>
        </w:rPr>
        <w:tab/>
        <w:t>обработки</w:t>
      </w:r>
      <w:r w:rsidRPr="005762EA">
        <w:rPr>
          <w:rFonts w:ascii="Times New Roman" w:hAnsi="Times New Roman"/>
          <w:sz w:val="24"/>
          <w:szCs w:val="24"/>
        </w:rPr>
        <w:tab/>
        <w:t>конструкционных</w:t>
      </w:r>
      <w:r w:rsidRPr="005762EA">
        <w:rPr>
          <w:rFonts w:ascii="Times New Roman" w:hAnsi="Times New Roman"/>
          <w:spacing w:val="-67"/>
          <w:sz w:val="24"/>
          <w:szCs w:val="24"/>
        </w:rPr>
        <w:t xml:space="preserve"> </w:t>
      </w:r>
      <w:r w:rsidRPr="005762EA">
        <w:rPr>
          <w:rFonts w:ascii="Times New Roman" w:hAnsi="Times New Roman"/>
          <w:sz w:val="24"/>
          <w:szCs w:val="24"/>
        </w:rPr>
        <w:t>материалов;</w:t>
      </w:r>
    </w:p>
    <w:p w14:paraId="1C250730"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осуществлять</w:t>
      </w:r>
      <w:r w:rsidRPr="005762EA">
        <w:rPr>
          <w:rFonts w:ascii="Times New Roman" w:hAnsi="Times New Roman"/>
          <w:spacing w:val="45"/>
          <w:sz w:val="24"/>
          <w:szCs w:val="24"/>
        </w:rPr>
        <w:t xml:space="preserve"> </w:t>
      </w:r>
      <w:r w:rsidRPr="005762EA">
        <w:rPr>
          <w:rFonts w:ascii="Times New Roman" w:hAnsi="Times New Roman"/>
          <w:sz w:val="24"/>
          <w:szCs w:val="24"/>
        </w:rPr>
        <w:t>доступными</w:t>
      </w:r>
      <w:r w:rsidRPr="005762EA">
        <w:rPr>
          <w:rFonts w:ascii="Times New Roman" w:hAnsi="Times New Roman"/>
          <w:spacing w:val="47"/>
          <w:sz w:val="24"/>
          <w:szCs w:val="24"/>
        </w:rPr>
        <w:t xml:space="preserve"> </w:t>
      </w:r>
      <w:r w:rsidRPr="005762EA">
        <w:rPr>
          <w:rFonts w:ascii="Times New Roman" w:hAnsi="Times New Roman"/>
          <w:sz w:val="24"/>
          <w:szCs w:val="24"/>
        </w:rPr>
        <w:t>средствами</w:t>
      </w:r>
      <w:r w:rsidRPr="005762EA">
        <w:rPr>
          <w:rFonts w:ascii="Times New Roman" w:hAnsi="Times New Roman"/>
          <w:spacing w:val="47"/>
          <w:sz w:val="24"/>
          <w:szCs w:val="24"/>
        </w:rPr>
        <w:t xml:space="preserve"> </w:t>
      </w:r>
      <w:r w:rsidRPr="005762EA">
        <w:rPr>
          <w:rFonts w:ascii="Times New Roman" w:hAnsi="Times New Roman"/>
          <w:sz w:val="24"/>
          <w:szCs w:val="24"/>
        </w:rPr>
        <w:t>контроль</w:t>
      </w:r>
      <w:r w:rsidRPr="005762EA">
        <w:rPr>
          <w:rFonts w:ascii="Times New Roman" w:hAnsi="Times New Roman"/>
          <w:spacing w:val="45"/>
          <w:sz w:val="24"/>
          <w:szCs w:val="24"/>
        </w:rPr>
        <w:t xml:space="preserve"> </w:t>
      </w:r>
      <w:r w:rsidRPr="005762EA">
        <w:rPr>
          <w:rFonts w:ascii="Times New Roman" w:hAnsi="Times New Roman"/>
          <w:sz w:val="24"/>
          <w:szCs w:val="24"/>
        </w:rPr>
        <w:t>качества</w:t>
      </w:r>
      <w:r w:rsidRPr="005762EA">
        <w:rPr>
          <w:rFonts w:ascii="Times New Roman" w:hAnsi="Times New Roman"/>
          <w:spacing w:val="43"/>
          <w:sz w:val="24"/>
          <w:szCs w:val="24"/>
        </w:rPr>
        <w:t xml:space="preserve"> </w:t>
      </w:r>
      <w:r w:rsidRPr="005762EA">
        <w:rPr>
          <w:rFonts w:ascii="Times New Roman" w:hAnsi="Times New Roman"/>
          <w:sz w:val="24"/>
          <w:szCs w:val="24"/>
        </w:rPr>
        <w:t>изготавливаемого</w:t>
      </w:r>
      <w:r w:rsidRPr="005762EA">
        <w:rPr>
          <w:rFonts w:ascii="Times New Roman" w:hAnsi="Times New Roman"/>
          <w:spacing w:val="-67"/>
          <w:sz w:val="24"/>
          <w:szCs w:val="24"/>
        </w:rPr>
        <w:t xml:space="preserve"> </w:t>
      </w:r>
      <w:r w:rsidRPr="005762EA">
        <w:rPr>
          <w:rFonts w:ascii="Times New Roman" w:hAnsi="Times New Roman"/>
          <w:sz w:val="24"/>
          <w:szCs w:val="24"/>
        </w:rPr>
        <w:t>изделия,</w:t>
      </w:r>
      <w:r w:rsidRPr="005762EA">
        <w:rPr>
          <w:rFonts w:ascii="Times New Roman" w:hAnsi="Times New Roman"/>
          <w:spacing w:val="-1"/>
          <w:sz w:val="24"/>
          <w:szCs w:val="24"/>
        </w:rPr>
        <w:t xml:space="preserve"> </w:t>
      </w:r>
      <w:r w:rsidRPr="005762EA">
        <w:rPr>
          <w:rFonts w:ascii="Times New Roman" w:hAnsi="Times New Roman"/>
          <w:sz w:val="24"/>
          <w:szCs w:val="24"/>
        </w:rPr>
        <w:t>находить</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2"/>
          <w:sz w:val="24"/>
          <w:szCs w:val="24"/>
        </w:rPr>
        <w:t xml:space="preserve"> </w:t>
      </w:r>
      <w:r w:rsidRPr="005762EA">
        <w:rPr>
          <w:rFonts w:ascii="Times New Roman" w:hAnsi="Times New Roman"/>
          <w:sz w:val="24"/>
          <w:szCs w:val="24"/>
        </w:rPr>
        <w:t>устранять</w:t>
      </w:r>
      <w:r w:rsidRPr="005762EA">
        <w:rPr>
          <w:rFonts w:ascii="Times New Roman" w:hAnsi="Times New Roman"/>
          <w:spacing w:val="-4"/>
          <w:sz w:val="24"/>
          <w:szCs w:val="24"/>
        </w:rPr>
        <w:t xml:space="preserve"> </w:t>
      </w:r>
      <w:r w:rsidRPr="005762EA">
        <w:rPr>
          <w:rFonts w:ascii="Times New Roman" w:hAnsi="Times New Roman"/>
          <w:sz w:val="24"/>
          <w:szCs w:val="24"/>
        </w:rPr>
        <w:t>допущенные</w:t>
      </w:r>
      <w:r w:rsidRPr="005762EA">
        <w:rPr>
          <w:rFonts w:ascii="Times New Roman" w:hAnsi="Times New Roman"/>
          <w:spacing w:val="-3"/>
          <w:sz w:val="24"/>
          <w:szCs w:val="24"/>
        </w:rPr>
        <w:t xml:space="preserve"> </w:t>
      </w:r>
      <w:r w:rsidRPr="005762EA">
        <w:rPr>
          <w:rFonts w:ascii="Times New Roman" w:hAnsi="Times New Roman"/>
          <w:sz w:val="24"/>
          <w:szCs w:val="24"/>
        </w:rPr>
        <w:t>дефекты;</w:t>
      </w:r>
    </w:p>
    <w:p w14:paraId="53916DF7"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выполнять</w:t>
      </w:r>
      <w:r w:rsidRPr="005762EA">
        <w:rPr>
          <w:rFonts w:ascii="Times New Roman" w:hAnsi="Times New Roman"/>
          <w:spacing w:val="-8"/>
          <w:sz w:val="24"/>
          <w:szCs w:val="24"/>
        </w:rPr>
        <w:t xml:space="preserve"> </w:t>
      </w:r>
      <w:r w:rsidRPr="005762EA">
        <w:rPr>
          <w:rFonts w:ascii="Times New Roman" w:hAnsi="Times New Roman"/>
          <w:sz w:val="24"/>
          <w:szCs w:val="24"/>
        </w:rPr>
        <w:t>художественное</w:t>
      </w:r>
      <w:r w:rsidRPr="005762EA">
        <w:rPr>
          <w:rFonts w:ascii="Times New Roman" w:hAnsi="Times New Roman"/>
          <w:spacing w:val="-6"/>
          <w:sz w:val="24"/>
          <w:szCs w:val="24"/>
        </w:rPr>
        <w:t xml:space="preserve"> </w:t>
      </w:r>
      <w:r w:rsidRPr="005762EA">
        <w:rPr>
          <w:rFonts w:ascii="Times New Roman" w:hAnsi="Times New Roman"/>
          <w:sz w:val="24"/>
          <w:szCs w:val="24"/>
        </w:rPr>
        <w:t>оформление</w:t>
      </w:r>
      <w:r w:rsidRPr="005762EA">
        <w:rPr>
          <w:rFonts w:ascii="Times New Roman" w:hAnsi="Times New Roman"/>
          <w:spacing w:val="-4"/>
          <w:sz w:val="24"/>
          <w:szCs w:val="24"/>
        </w:rPr>
        <w:t xml:space="preserve"> </w:t>
      </w:r>
      <w:r w:rsidRPr="005762EA">
        <w:rPr>
          <w:rFonts w:ascii="Times New Roman" w:hAnsi="Times New Roman"/>
          <w:sz w:val="24"/>
          <w:szCs w:val="24"/>
        </w:rPr>
        <w:t>изделий;</w:t>
      </w:r>
    </w:p>
    <w:p w14:paraId="0D34790C"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61"/>
          <w:sz w:val="24"/>
          <w:szCs w:val="24"/>
        </w:rPr>
        <w:t xml:space="preserve"> </w:t>
      </w:r>
      <w:r w:rsidRPr="005762EA">
        <w:rPr>
          <w:rFonts w:ascii="Times New Roman" w:hAnsi="Times New Roman"/>
          <w:sz w:val="24"/>
          <w:szCs w:val="24"/>
        </w:rPr>
        <w:t>пластмассы</w:t>
      </w:r>
      <w:r w:rsidRPr="005762EA">
        <w:rPr>
          <w:rFonts w:ascii="Times New Roman" w:hAnsi="Times New Roman"/>
          <w:spacing w:val="65"/>
          <w:sz w:val="24"/>
          <w:szCs w:val="24"/>
        </w:rPr>
        <w:t xml:space="preserve"> </w:t>
      </w:r>
      <w:r w:rsidRPr="005762EA">
        <w:rPr>
          <w:rFonts w:ascii="Times New Roman" w:hAnsi="Times New Roman"/>
          <w:sz w:val="24"/>
          <w:szCs w:val="24"/>
        </w:rPr>
        <w:t>и</w:t>
      </w:r>
      <w:r w:rsidRPr="005762EA">
        <w:rPr>
          <w:rFonts w:ascii="Times New Roman" w:hAnsi="Times New Roman"/>
          <w:spacing w:val="62"/>
          <w:sz w:val="24"/>
          <w:szCs w:val="24"/>
        </w:rPr>
        <w:t xml:space="preserve"> </w:t>
      </w:r>
      <w:r w:rsidRPr="005762EA">
        <w:rPr>
          <w:rFonts w:ascii="Times New Roman" w:hAnsi="Times New Roman"/>
          <w:sz w:val="24"/>
          <w:szCs w:val="24"/>
        </w:rPr>
        <w:t>другие</w:t>
      </w:r>
      <w:r w:rsidRPr="005762EA">
        <w:rPr>
          <w:rFonts w:ascii="Times New Roman" w:hAnsi="Times New Roman"/>
          <w:spacing w:val="62"/>
          <w:sz w:val="24"/>
          <w:szCs w:val="24"/>
        </w:rPr>
        <w:t xml:space="preserve"> </w:t>
      </w:r>
      <w:r w:rsidRPr="005762EA">
        <w:rPr>
          <w:rFonts w:ascii="Times New Roman" w:hAnsi="Times New Roman"/>
          <w:sz w:val="24"/>
          <w:szCs w:val="24"/>
        </w:rPr>
        <w:t>современные</w:t>
      </w:r>
      <w:r w:rsidRPr="005762EA">
        <w:rPr>
          <w:rFonts w:ascii="Times New Roman" w:hAnsi="Times New Roman"/>
          <w:spacing w:val="64"/>
          <w:sz w:val="24"/>
          <w:szCs w:val="24"/>
        </w:rPr>
        <w:t xml:space="preserve"> </w:t>
      </w:r>
      <w:r w:rsidRPr="005762EA">
        <w:rPr>
          <w:rFonts w:ascii="Times New Roman" w:hAnsi="Times New Roman"/>
          <w:sz w:val="24"/>
          <w:szCs w:val="24"/>
        </w:rPr>
        <w:t>материалы,</w:t>
      </w:r>
      <w:r w:rsidRPr="005762EA">
        <w:rPr>
          <w:rFonts w:ascii="Times New Roman" w:hAnsi="Times New Roman"/>
          <w:spacing w:val="62"/>
          <w:sz w:val="24"/>
          <w:szCs w:val="24"/>
        </w:rPr>
        <w:t xml:space="preserve"> </w:t>
      </w:r>
      <w:r w:rsidRPr="005762EA">
        <w:rPr>
          <w:rFonts w:ascii="Times New Roman" w:hAnsi="Times New Roman"/>
          <w:sz w:val="24"/>
          <w:szCs w:val="24"/>
        </w:rPr>
        <w:t>анализировать</w:t>
      </w:r>
      <w:r w:rsidRPr="005762EA">
        <w:rPr>
          <w:rFonts w:ascii="Times New Roman" w:hAnsi="Times New Roman"/>
          <w:spacing w:val="60"/>
          <w:sz w:val="24"/>
          <w:szCs w:val="24"/>
        </w:rPr>
        <w:t xml:space="preserve"> </w:t>
      </w:r>
      <w:r w:rsidRPr="005762EA">
        <w:rPr>
          <w:rFonts w:ascii="Times New Roman" w:hAnsi="Times New Roman"/>
          <w:sz w:val="24"/>
          <w:szCs w:val="24"/>
        </w:rPr>
        <w:t>их</w:t>
      </w:r>
      <w:r w:rsidRPr="005762EA">
        <w:rPr>
          <w:rFonts w:ascii="Times New Roman" w:hAnsi="Times New Roman"/>
          <w:spacing w:val="-67"/>
          <w:sz w:val="24"/>
          <w:szCs w:val="24"/>
        </w:rPr>
        <w:t xml:space="preserve"> </w:t>
      </w:r>
      <w:r w:rsidRPr="005762EA">
        <w:rPr>
          <w:rFonts w:ascii="Times New Roman" w:hAnsi="Times New Roman"/>
          <w:sz w:val="24"/>
          <w:szCs w:val="24"/>
        </w:rPr>
        <w:t>свойства,</w:t>
      </w:r>
      <w:r w:rsidRPr="005762EA">
        <w:rPr>
          <w:rFonts w:ascii="Times New Roman" w:hAnsi="Times New Roman"/>
          <w:spacing w:val="-2"/>
          <w:sz w:val="24"/>
          <w:szCs w:val="24"/>
        </w:rPr>
        <w:t xml:space="preserve"> </w:t>
      </w:r>
      <w:r w:rsidRPr="005762EA">
        <w:rPr>
          <w:rFonts w:ascii="Times New Roman" w:hAnsi="Times New Roman"/>
          <w:sz w:val="24"/>
          <w:szCs w:val="24"/>
        </w:rPr>
        <w:t>возможность</w:t>
      </w:r>
      <w:r w:rsidRPr="005762EA">
        <w:rPr>
          <w:rFonts w:ascii="Times New Roman" w:hAnsi="Times New Roman"/>
          <w:spacing w:val="-1"/>
          <w:sz w:val="24"/>
          <w:szCs w:val="24"/>
        </w:rPr>
        <w:t xml:space="preserve"> </w:t>
      </w:r>
      <w:r w:rsidRPr="005762EA">
        <w:rPr>
          <w:rFonts w:ascii="Times New Roman" w:hAnsi="Times New Roman"/>
          <w:sz w:val="24"/>
          <w:szCs w:val="24"/>
        </w:rPr>
        <w:t>применения</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sz w:val="24"/>
          <w:szCs w:val="24"/>
        </w:rPr>
        <w:t>быту</w:t>
      </w:r>
      <w:r w:rsidRPr="005762EA">
        <w:rPr>
          <w:rFonts w:ascii="Times New Roman" w:hAnsi="Times New Roman"/>
          <w:spacing w:val="-3"/>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на</w:t>
      </w:r>
      <w:r w:rsidRPr="005762EA">
        <w:rPr>
          <w:rFonts w:ascii="Times New Roman" w:hAnsi="Times New Roman"/>
          <w:spacing w:val="-3"/>
          <w:sz w:val="24"/>
          <w:szCs w:val="24"/>
        </w:rPr>
        <w:t xml:space="preserve"> </w:t>
      </w:r>
      <w:r w:rsidRPr="005762EA">
        <w:rPr>
          <w:rFonts w:ascii="Times New Roman" w:hAnsi="Times New Roman"/>
          <w:sz w:val="24"/>
          <w:szCs w:val="24"/>
        </w:rPr>
        <w:t>производстве;</w:t>
      </w:r>
    </w:p>
    <w:p w14:paraId="31146C72"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осуществлять</w:t>
      </w:r>
      <w:r w:rsidRPr="005762EA">
        <w:rPr>
          <w:rFonts w:ascii="Times New Roman" w:hAnsi="Times New Roman"/>
          <w:spacing w:val="-15"/>
          <w:sz w:val="24"/>
          <w:szCs w:val="24"/>
        </w:rPr>
        <w:t xml:space="preserve"> </w:t>
      </w:r>
      <w:r w:rsidRPr="005762EA">
        <w:rPr>
          <w:rFonts w:ascii="Times New Roman" w:hAnsi="Times New Roman"/>
          <w:sz w:val="24"/>
          <w:szCs w:val="24"/>
        </w:rPr>
        <w:t>изготовление</w:t>
      </w:r>
      <w:r w:rsidRPr="005762EA">
        <w:rPr>
          <w:rFonts w:ascii="Times New Roman" w:hAnsi="Times New Roman"/>
          <w:spacing w:val="-13"/>
          <w:sz w:val="24"/>
          <w:szCs w:val="24"/>
        </w:rPr>
        <w:t xml:space="preserve"> </w:t>
      </w:r>
      <w:r w:rsidRPr="005762EA">
        <w:rPr>
          <w:rFonts w:ascii="Times New Roman" w:hAnsi="Times New Roman"/>
          <w:sz w:val="24"/>
          <w:szCs w:val="24"/>
        </w:rPr>
        <w:t>субъективно</w:t>
      </w:r>
      <w:r w:rsidRPr="005762EA">
        <w:rPr>
          <w:rFonts w:ascii="Times New Roman" w:hAnsi="Times New Roman"/>
          <w:spacing w:val="-13"/>
          <w:sz w:val="24"/>
          <w:szCs w:val="24"/>
        </w:rPr>
        <w:t xml:space="preserve"> </w:t>
      </w:r>
      <w:r w:rsidRPr="005762EA">
        <w:rPr>
          <w:rFonts w:ascii="Times New Roman" w:hAnsi="Times New Roman"/>
          <w:sz w:val="24"/>
          <w:szCs w:val="24"/>
        </w:rPr>
        <w:t>нового</w:t>
      </w:r>
      <w:r w:rsidRPr="005762EA">
        <w:rPr>
          <w:rFonts w:ascii="Times New Roman" w:hAnsi="Times New Roman"/>
          <w:spacing w:val="-15"/>
          <w:sz w:val="24"/>
          <w:szCs w:val="24"/>
        </w:rPr>
        <w:t xml:space="preserve"> </w:t>
      </w:r>
      <w:r w:rsidRPr="005762EA">
        <w:rPr>
          <w:rFonts w:ascii="Times New Roman" w:hAnsi="Times New Roman"/>
          <w:sz w:val="24"/>
          <w:szCs w:val="24"/>
        </w:rPr>
        <w:t>продукта,</w:t>
      </w:r>
      <w:r w:rsidRPr="005762EA">
        <w:rPr>
          <w:rFonts w:ascii="Times New Roman" w:hAnsi="Times New Roman"/>
          <w:spacing w:val="-15"/>
          <w:sz w:val="24"/>
          <w:szCs w:val="24"/>
        </w:rPr>
        <w:t xml:space="preserve"> </w:t>
      </w:r>
      <w:r w:rsidRPr="005762EA">
        <w:rPr>
          <w:rFonts w:ascii="Times New Roman" w:hAnsi="Times New Roman"/>
          <w:sz w:val="24"/>
          <w:szCs w:val="24"/>
        </w:rPr>
        <w:t>опираясь</w:t>
      </w:r>
      <w:r w:rsidRPr="005762EA">
        <w:rPr>
          <w:rFonts w:ascii="Times New Roman" w:hAnsi="Times New Roman"/>
          <w:spacing w:val="-14"/>
          <w:sz w:val="24"/>
          <w:szCs w:val="24"/>
        </w:rPr>
        <w:t xml:space="preserve"> </w:t>
      </w:r>
      <w:r w:rsidRPr="005762EA">
        <w:rPr>
          <w:rFonts w:ascii="Times New Roman" w:hAnsi="Times New Roman"/>
          <w:sz w:val="24"/>
          <w:szCs w:val="24"/>
        </w:rPr>
        <w:t>на</w:t>
      </w:r>
      <w:r w:rsidRPr="005762EA">
        <w:rPr>
          <w:rFonts w:ascii="Times New Roman" w:hAnsi="Times New Roman"/>
          <w:spacing w:val="-16"/>
          <w:sz w:val="24"/>
          <w:szCs w:val="24"/>
        </w:rPr>
        <w:t xml:space="preserve"> </w:t>
      </w:r>
      <w:r w:rsidRPr="005762EA">
        <w:rPr>
          <w:rFonts w:ascii="Times New Roman" w:hAnsi="Times New Roman"/>
          <w:sz w:val="24"/>
          <w:szCs w:val="24"/>
        </w:rPr>
        <w:t>общую</w:t>
      </w:r>
      <w:r w:rsidRPr="005762EA">
        <w:rPr>
          <w:rFonts w:ascii="Times New Roman" w:hAnsi="Times New Roman"/>
          <w:spacing w:val="-67"/>
          <w:sz w:val="24"/>
          <w:szCs w:val="24"/>
        </w:rPr>
        <w:t xml:space="preserve"> </w:t>
      </w:r>
      <w:r w:rsidRPr="005762EA">
        <w:rPr>
          <w:rFonts w:ascii="Times New Roman" w:hAnsi="Times New Roman"/>
          <w:sz w:val="24"/>
          <w:szCs w:val="24"/>
        </w:rPr>
        <w:t>технологическую</w:t>
      </w:r>
      <w:r w:rsidRPr="005762EA">
        <w:rPr>
          <w:rFonts w:ascii="Times New Roman" w:hAnsi="Times New Roman"/>
          <w:spacing w:val="-2"/>
          <w:sz w:val="24"/>
          <w:szCs w:val="24"/>
        </w:rPr>
        <w:t xml:space="preserve"> </w:t>
      </w:r>
      <w:r w:rsidRPr="005762EA">
        <w:rPr>
          <w:rFonts w:ascii="Times New Roman" w:hAnsi="Times New Roman"/>
          <w:sz w:val="24"/>
          <w:szCs w:val="24"/>
        </w:rPr>
        <w:t>схему;</w:t>
      </w:r>
    </w:p>
    <w:p w14:paraId="779115E5"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оценивать</w:t>
      </w:r>
      <w:r w:rsidRPr="005762EA">
        <w:rPr>
          <w:rFonts w:ascii="Times New Roman" w:hAnsi="Times New Roman"/>
          <w:sz w:val="24"/>
          <w:szCs w:val="24"/>
        </w:rPr>
        <w:tab/>
        <w:t>пределы</w:t>
      </w:r>
      <w:r w:rsidRPr="005762EA">
        <w:rPr>
          <w:rFonts w:ascii="Times New Roman" w:hAnsi="Times New Roman"/>
          <w:sz w:val="24"/>
          <w:szCs w:val="24"/>
        </w:rPr>
        <w:tab/>
        <w:t>применимости</w:t>
      </w:r>
      <w:r w:rsidRPr="005762EA">
        <w:rPr>
          <w:rFonts w:ascii="Times New Roman" w:hAnsi="Times New Roman"/>
          <w:sz w:val="24"/>
          <w:szCs w:val="24"/>
        </w:rPr>
        <w:tab/>
        <w:t>данной</w:t>
      </w:r>
      <w:r w:rsidRPr="005762EA">
        <w:rPr>
          <w:rFonts w:ascii="Times New Roman" w:hAnsi="Times New Roman"/>
          <w:sz w:val="24"/>
          <w:szCs w:val="24"/>
        </w:rPr>
        <w:tab/>
        <w:t>технологии,</w:t>
      </w:r>
      <w:r w:rsidRPr="005762EA">
        <w:rPr>
          <w:rFonts w:ascii="Times New Roman" w:hAnsi="Times New Roman"/>
          <w:sz w:val="24"/>
          <w:szCs w:val="24"/>
        </w:rPr>
        <w:tab/>
        <w:t>в</w:t>
      </w:r>
      <w:r w:rsidRPr="005762EA">
        <w:rPr>
          <w:rFonts w:ascii="Times New Roman" w:hAnsi="Times New Roman"/>
          <w:sz w:val="24"/>
          <w:szCs w:val="24"/>
        </w:rPr>
        <w:tab/>
        <w:t>том</w:t>
      </w:r>
      <w:r w:rsidRPr="005762EA">
        <w:rPr>
          <w:rFonts w:ascii="Times New Roman" w:hAnsi="Times New Roman"/>
          <w:sz w:val="24"/>
          <w:szCs w:val="24"/>
        </w:rPr>
        <w:tab/>
        <w:t>числе</w:t>
      </w:r>
      <w:r w:rsidRPr="005762EA">
        <w:rPr>
          <w:rFonts w:ascii="Times New Roman" w:hAnsi="Times New Roman"/>
          <w:spacing w:val="-67"/>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экономических</w:t>
      </w:r>
      <w:r w:rsidRPr="005762EA">
        <w:rPr>
          <w:rFonts w:ascii="Times New Roman" w:hAnsi="Times New Roman"/>
          <w:spacing w:val="-3"/>
          <w:sz w:val="24"/>
          <w:szCs w:val="24"/>
        </w:rPr>
        <w:t xml:space="preserve"> </w:t>
      </w:r>
      <w:r w:rsidRPr="005762EA">
        <w:rPr>
          <w:rFonts w:ascii="Times New Roman" w:hAnsi="Times New Roman"/>
          <w:sz w:val="24"/>
          <w:szCs w:val="24"/>
        </w:rPr>
        <w:t>и экологических</w:t>
      </w:r>
      <w:r w:rsidRPr="005762EA">
        <w:rPr>
          <w:rFonts w:ascii="Times New Roman" w:hAnsi="Times New Roman"/>
          <w:spacing w:val="-3"/>
          <w:sz w:val="24"/>
          <w:szCs w:val="24"/>
        </w:rPr>
        <w:t xml:space="preserve"> </w:t>
      </w:r>
      <w:r w:rsidRPr="005762EA">
        <w:rPr>
          <w:rFonts w:ascii="Times New Roman" w:hAnsi="Times New Roman"/>
          <w:sz w:val="24"/>
          <w:szCs w:val="24"/>
        </w:rPr>
        <w:t>позиций;</w:t>
      </w:r>
    </w:p>
    <w:p w14:paraId="1401F325"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z w:val="24"/>
          <w:szCs w:val="24"/>
        </w:rPr>
        <w:tab/>
        <w:t>и</w:t>
      </w:r>
      <w:r w:rsidRPr="005762EA">
        <w:rPr>
          <w:rFonts w:ascii="Times New Roman" w:hAnsi="Times New Roman"/>
          <w:spacing w:val="127"/>
          <w:sz w:val="24"/>
          <w:szCs w:val="24"/>
        </w:rPr>
        <w:t xml:space="preserve"> </w:t>
      </w:r>
      <w:r w:rsidRPr="005762EA">
        <w:rPr>
          <w:rFonts w:ascii="Times New Roman" w:hAnsi="Times New Roman"/>
          <w:sz w:val="24"/>
          <w:szCs w:val="24"/>
        </w:rPr>
        <w:t>называть</w:t>
      </w:r>
      <w:r w:rsidRPr="005762EA">
        <w:rPr>
          <w:rFonts w:ascii="Times New Roman" w:hAnsi="Times New Roman"/>
          <w:spacing w:val="125"/>
          <w:sz w:val="24"/>
          <w:szCs w:val="24"/>
        </w:rPr>
        <w:t xml:space="preserve"> </w:t>
      </w:r>
      <w:r w:rsidRPr="005762EA">
        <w:rPr>
          <w:rFonts w:ascii="Times New Roman" w:hAnsi="Times New Roman"/>
          <w:sz w:val="24"/>
          <w:szCs w:val="24"/>
        </w:rPr>
        <w:t>пищевую</w:t>
      </w:r>
      <w:r w:rsidRPr="005762EA">
        <w:rPr>
          <w:rFonts w:ascii="Times New Roman" w:hAnsi="Times New Roman"/>
          <w:spacing w:val="126"/>
          <w:sz w:val="24"/>
          <w:szCs w:val="24"/>
        </w:rPr>
        <w:t xml:space="preserve"> </w:t>
      </w:r>
      <w:r w:rsidRPr="005762EA">
        <w:rPr>
          <w:rFonts w:ascii="Times New Roman" w:hAnsi="Times New Roman"/>
          <w:sz w:val="24"/>
          <w:szCs w:val="24"/>
        </w:rPr>
        <w:t>ценность</w:t>
      </w:r>
      <w:r w:rsidRPr="005762EA">
        <w:rPr>
          <w:rFonts w:ascii="Times New Roman" w:hAnsi="Times New Roman"/>
          <w:sz w:val="24"/>
          <w:szCs w:val="24"/>
        </w:rPr>
        <w:tab/>
        <w:t>рыбы,</w:t>
      </w:r>
      <w:r w:rsidRPr="005762EA">
        <w:rPr>
          <w:rFonts w:ascii="Times New Roman" w:hAnsi="Times New Roman"/>
          <w:sz w:val="24"/>
          <w:szCs w:val="24"/>
        </w:rPr>
        <w:tab/>
        <w:t>морепродуктов</w:t>
      </w:r>
      <w:r w:rsidRPr="005762EA">
        <w:rPr>
          <w:rFonts w:ascii="Times New Roman" w:hAnsi="Times New Roman"/>
          <w:spacing w:val="47"/>
          <w:sz w:val="24"/>
          <w:szCs w:val="24"/>
        </w:rPr>
        <w:t xml:space="preserve"> </w:t>
      </w:r>
      <w:r w:rsidRPr="005762EA">
        <w:rPr>
          <w:rFonts w:ascii="Times New Roman" w:hAnsi="Times New Roman"/>
          <w:sz w:val="24"/>
          <w:szCs w:val="24"/>
        </w:rPr>
        <w:t>продуктов;</w:t>
      </w:r>
      <w:r w:rsidRPr="005762EA">
        <w:rPr>
          <w:rFonts w:ascii="Times New Roman" w:hAnsi="Times New Roman"/>
          <w:spacing w:val="-67"/>
          <w:sz w:val="24"/>
          <w:szCs w:val="24"/>
        </w:rPr>
        <w:t xml:space="preserve"> </w:t>
      </w:r>
      <w:r w:rsidRPr="005762EA">
        <w:rPr>
          <w:rFonts w:ascii="Times New Roman" w:hAnsi="Times New Roman"/>
          <w:sz w:val="24"/>
          <w:szCs w:val="24"/>
        </w:rPr>
        <w:t>определять</w:t>
      </w:r>
      <w:r w:rsidRPr="005762EA">
        <w:rPr>
          <w:rFonts w:ascii="Times New Roman" w:hAnsi="Times New Roman"/>
          <w:spacing w:val="-3"/>
          <w:sz w:val="24"/>
          <w:szCs w:val="24"/>
        </w:rPr>
        <w:t xml:space="preserve"> </w:t>
      </w:r>
      <w:r w:rsidRPr="005762EA">
        <w:rPr>
          <w:rFonts w:ascii="Times New Roman" w:hAnsi="Times New Roman"/>
          <w:sz w:val="24"/>
          <w:szCs w:val="24"/>
        </w:rPr>
        <w:t>качество</w:t>
      </w:r>
      <w:r w:rsidRPr="005762EA">
        <w:rPr>
          <w:rFonts w:ascii="Times New Roman" w:hAnsi="Times New Roman"/>
          <w:spacing w:val="-1"/>
          <w:sz w:val="24"/>
          <w:szCs w:val="24"/>
        </w:rPr>
        <w:t xml:space="preserve"> </w:t>
      </w:r>
      <w:r w:rsidRPr="005762EA">
        <w:rPr>
          <w:rFonts w:ascii="Times New Roman" w:hAnsi="Times New Roman"/>
          <w:sz w:val="24"/>
          <w:szCs w:val="24"/>
        </w:rPr>
        <w:t>рыбы;</w:t>
      </w:r>
    </w:p>
    <w:p w14:paraId="29D99D26"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6"/>
          <w:sz w:val="24"/>
          <w:szCs w:val="24"/>
        </w:rPr>
        <w:t xml:space="preserve"> </w:t>
      </w:r>
      <w:r w:rsidRPr="005762EA">
        <w:rPr>
          <w:rFonts w:ascii="Times New Roman" w:hAnsi="Times New Roman"/>
          <w:sz w:val="24"/>
          <w:szCs w:val="24"/>
        </w:rPr>
        <w:t>и</w:t>
      </w:r>
      <w:r w:rsidRPr="005762EA">
        <w:rPr>
          <w:rFonts w:ascii="Times New Roman" w:hAnsi="Times New Roman"/>
          <w:spacing w:val="7"/>
          <w:sz w:val="24"/>
          <w:szCs w:val="24"/>
        </w:rPr>
        <w:t xml:space="preserve"> </w:t>
      </w:r>
      <w:r w:rsidRPr="005762EA">
        <w:rPr>
          <w:rFonts w:ascii="Times New Roman" w:hAnsi="Times New Roman"/>
          <w:sz w:val="24"/>
          <w:szCs w:val="24"/>
        </w:rPr>
        <w:t>называть</w:t>
      </w:r>
      <w:r w:rsidRPr="005762EA">
        <w:rPr>
          <w:rFonts w:ascii="Times New Roman" w:hAnsi="Times New Roman"/>
          <w:spacing w:val="5"/>
          <w:sz w:val="24"/>
          <w:szCs w:val="24"/>
        </w:rPr>
        <w:t xml:space="preserve"> </w:t>
      </w:r>
      <w:r w:rsidRPr="005762EA">
        <w:rPr>
          <w:rFonts w:ascii="Times New Roman" w:hAnsi="Times New Roman"/>
          <w:sz w:val="24"/>
          <w:szCs w:val="24"/>
        </w:rPr>
        <w:t>пищевую</w:t>
      </w:r>
      <w:r w:rsidRPr="005762EA">
        <w:rPr>
          <w:rFonts w:ascii="Times New Roman" w:hAnsi="Times New Roman"/>
          <w:spacing w:val="7"/>
          <w:sz w:val="24"/>
          <w:szCs w:val="24"/>
        </w:rPr>
        <w:t xml:space="preserve"> </w:t>
      </w:r>
      <w:r w:rsidRPr="005762EA">
        <w:rPr>
          <w:rFonts w:ascii="Times New Roman" w:hAnsi="Times New Roman"/>
          <w:sz w:val="24"/>
          <w:szCs w:val="24"/>
        </w:rPr>
        <w:t>ценность</w:t>
      </w:r>
      <w:r w:rsidRPr="005762EA">
        <w:rPr>
          <w:rFonts w:ascii="Times New Roman" w:hAnsi="Times New Roman"/>
          <w:spacing w:val="5"/>
          <w:sz w:val="24"/>
          <w:szCs w:val="24"/>
        </w:rPr>
        <w:t xml:space="preserve"> </w:t>
      </w:r>
      <w:r w:rsidRPr="005762EA">
        <w:rPr>
          <w:rFonts w:ascii="Times New Roman" w:hAnsi="Times New Roman"/>
          <w:sz w:val="24"/>
          <w:szCs w:val="24"/>
        </w:rPr>
        <w:t>мяса</w:t>
      </w:r>
      <w:r w:rsidRPr="005762EA">
        <w:rPr>
          <w:rFonts w:ascii="Times New Roman" w:hAnsi="Times New Roman"/>
          <w:spacing w:val="7"/>
          <w:sz w:val="24"/>
          <w:szCs w:val="24"/>
        </w:rPr>
        <w:t xml:space="preserve"> </w:t>
      </w:r>
      <w:r w:rsidRPr="005762EA">
        <w:rPr>
          <w:rFonts w:ascii="Times New Roman" w:hAnsi="Times New Roman"/>
          <w:sz w:val="24"/>
          <w:szCs w:val="24"/>
        </w:rPr>
        <w:t>животных,</w:t>
      </w:r>
      <w:r w:rsidRPr="005762EA">
        <w:rPr>
          <w:rFonts w:ascii="Times New Roman" w:hAnsi="Times New Roman"/>
          <w:spacing w:val="6"/>
          <w:sz w:val="24"/>
          <w:szCs w:val="24"/>
        </w:rPr>
        <w:t xml:space="preserve"> </w:t>
      </w:r>
      <w:r w:rsidRPr="005762EA">
        <w:rPr>
          <w:rFonts w:ascii="Times New Roman" w:hAnsi="Times New Roman"/>
          <w:sz w:val="24"/>
          <w:szCs w:val="24"/>
        </w:rPr>
        <w:t>мяса</w:t>
      </w:r>
      <w:r w:rsidRPr="005762EA">
        <w:rPr>
          <w:rFonts w:ascii="Times New Roman" w:hAnsi="Times New Roman"/>
          <w:spacing w:val="6"/>
          <w:sz w:val="24"/>
          <w:szCs w:val="24"/>
        </w:rPr>
        <w:t xml:space="preserve"> </w:t>
      </w:r>
      <w:r w:rsidRPr="005762EA">
        <w:rPr>
          <w:rFonts w:ascii="Times New Roman" w:hAnsi="Times New Roman"/>
          <w:sz w:val="24"/>
          <w:szCs w:val="24"/>
        </w:rPr>
        <w:t>птицы,</w:t>
      </w:r>
      <w:r w:rsidRPr="005762EA">
        <w:rPr>
          <w:rFonts w:ascii="Times New Roman" w:hAnsi="Times New Roman"/>
          <w:spacing w:val="3"/>
          <w:sz w:val="24"/>
          <w:szCs w:val="24"/>
        </w:rPr>
        <w:t xml:space="preserve"> </w:t>
      </w:r>
      <w:r w:rsidRPr="005762EA">
        <w:rPr>
          <w:rFonts w:ascii="Times New Roman" w:hAnsi="Times New Roman"/>
          <w:sz w:val="24"/>
          <w:szCs w:val="24"/>
        </w:rPr>
        <w:t>определять</w:t>
      </w:r>
      <w:r w:rsidRPr="005762EA">
        <w:rPr>
          <w:rFonts w:ascii="Times New Roman" w:hAnsi="Times New Roman"/>
          <w:spacing w:val="-67"/>
          <w:sz w:val="24"/>
          <w:szCs w:val="24"/>
        </w:rPr>
        <w:t xml:space="preserve"> </w:t>
      </w:r>
      <w:r w:rsidRPr="005762EA">
        <w:rPr>
          <w:rFonts w:ascii="Times New Roman" w:hAnsi="Times New Roman"/>
          <w:sz w:val="24"/>
          <w:szCs w:val="24"/>
        </w:rPr>
        <w:t>качество;</w:t>
      </w:r>
    </w:p>
    <w:p w14:paraId="1C6E71F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6"/>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выполнять</w:t>
      </w:r>
      <w:r w:rsidRPr="005762EA">
        <w:rPr>
          <w:rFonts w:ascii="Times New Roman" w:hAnsi="Times New Roman"/>
          <w:spacing w:val="-3"/>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5"/>
          <w:sz w:val="24"/>
          <w:szCs w:val="24"/>
        </w:rPr>
        <w:t xml:space="preserve"> </w:t>
      </w:r>
      <w:r w:rsidRPr="005762EA">
        <w:rPr>
          <w:rFonts w:ascii="Times New Roman" w:hAnsi="Times New Roman"/>
          <w:sz w:val="24"/>
          <w:szCs w:val="24"/>
        </w:rPr>
        <w:t>приготовления</w:t>
      </w:r>
      <w:r w:rsidRPr="005762EA">
        <w:rPr>
          <w:rFonts w:ascii="Times New Roman" w:hAnsi="Times New Roman"/>
          <w:spacing w:val="-2"/>
          <w:sz w:val="24"/>
          <w:szCs w:val="24"/>
        </w:rPr>
        <w:t xml:space="preserve"> </w:t>
      </w:r>
      <w:r w:rsidRPr="005762EA">
        <w:rPr>
          <w:rFonts w:ascii="Times New Roman" w:hAnsi="Times New Roman"/>
          <w:sz w:val="24"/>
          <w:szCs w:val="24"/>
        </w:rPr>
        <w:t>блюд</w:t>
      </w:r>
      <w:r w:rsidRPr="005762EA">
        <w:rPr>
          <w:rFonts w:ascii="Times New Roman" w:hAnsi="Times New Roman"/>
          <w:spacing w:val="-1"/>
          <w:sz w:val="24"/>
          <w:szCs w:val="24"/>
        </w:rPr>
        <w:t xml:space="preserve"> </w:t>
      </w:r>
      <w:r w:rsidRPr="005762EA">
        <w:rPr>
          <w:rFonts w:ascii="Times New Roman" w:hAnsi="Times New Roman"/>
          <w:sz w:val="24"/>
          <w:szCs w:val="24"/>
        </w:rPr>
        <w:t>из</w:t>
      </w:r>
      <w:r w:rsidRPr="005762EA">
        <w:rPr>
          <w:rFonts w:ascii="Times New Roman" w:hAnsi="Times New Roman"/>
          <w:spacing w:val="-5"/>
          <w:sz w:val="24"/>
          <w:szCs w:val="24"/>
        </w:rPr>
        <w:t xml:space="preserve"> </w:t>
      </w:r>
      <w:r w:rsidRPr="005762EA">
        <w:rPr>
          <w:rFonts w:ascii="Times New Roman" w:hAnsi="Times New Roman"/>
          <w:sz w:val="24"/>
          <w:szCs w:val="24"/>
        </w:rPr>
        <w:t>рыбы,</w:t>
      </w:r>
    </w:p>
    <w:p w14:paraId="54166B7D"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z w:val="24"/>
          <w:szCs w:val="24"/>
        </w:rPr>
        <w:tab/>
        <w:t>технологии</w:t>
      </w:r>
      <w:r w:rsidRPr="005762EA">
        <w:rPr>
          <w:rFonts w:ascii="Times New Roman" w:hAnsi="Times New Roman"/>
          <w:sz w:val="24"/>
          <w:szCs w:val="24"/>
        </w:rPr>
        <w:tab/>
        <w:t>приготовления</w:t>
      </w:r>
      <w:r w:rsidRPr="005762EA">
        <w:rPr>
          <w:rFonts w:ascii="Times New Roman" w:hAnsi="Times New Roman"/>
          <w:sz w:val="24"/>
          <w:szCs w:val="24"/>
        </w:rPr>
        <w:tab/>
        <w:t>из</w:t>
      </w:r>
      <w:r w:rsidRPr="005762EA">
        <w:rPr>
          <w:rFonts w:ascii="Times New Roman" w:hAnsi="Times New Roman"/>
          <w:sz w:val="24"/>
          <w:szCs w:val="24"/>
        </w:rPr>
        <w:tab/>
        <w:t>мяса</w:t>
      </w:r>
      <w:r w:rsidRPr="005762EA">
        <w:rPr>
          <w:rFonts w:ascii="Times New Roman" w:hAnsi="Times New Roman"/>
          <w:sz w:val="24"/>
          <w:szCs w:val="24"/>
        </w:rPr>
        <w:tab/>
        <w:t>животных,</w:t>
      </w:r>
      <w:r w:rsidRPr="005762EA">
        <w:rPr>
          <w:rFonts w:ascii="Times New Roman" w:hAnsi="Times New Roman"/>
          <w:sz w:val="24"/>
          <w:szCs w:val="24"/>
        </w:rPr>
        <w:tab/>
      </w:r>
      <w:r w:rsidRPr="005762EA">
        <w:rPr>
          <w:rFonts w:ascii="Times New Roman" w:hAnsi="Times New Roman"/>
          <w:spacing w:val="-1"/>
          <w:sz w:val="24"/>
          <w:szCs w:val="24"/>
        </w:rPr>
        <w:t>мяса</w:t>
      </w:r>
      <w:r w:rsidRPr="005762EA">
        <w:rPr>
          <w:rFonts w:ascii="Times New Roman" w:hAnsi="Times New Roman"/>
          <w:spacing w:val="-67"/>
          <w:sz w:val="24"/>
          <w:szCs w:val="24"/>
        </w:rPr>
        <w:t xml:space="preserve"> </w:t>
      </w:r>
      <w:r w:rsidRPr="005762EA">
        <w:rPr>
          <w:rFonts w:ascii="Times New Roman" w:hAnsi="Times New Roman"/>
          <w:sz w:val="24"/>
          <w:szCs w:val="24"/>
        </w:rPr>
        <w:t>птицы;</w:t>
      </w:r>
    </w:p>
    <w:p w14:paraId="7B26900B"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5"/>
          <w:sz w:val="24"/>
          <w:szCs w:val="24"/>
        </w:rPr>
        <w:t xml:space="preserve"> </w:t>
      </w:r>
      <w:r w:rsidRPr="005762EA">
        <w:rPr>
          <w:rFonts w:ascii="Times New Roman" w:hAnsi="Times New Roman"/>
          <w:sz w:val="24"/>
          <w:szCs w:val="24"/>
        </w:rPr>
        <w:t>блюда</w:t>
      </w:r>
      <w:r w:rsidRPr="005762EA">
        <w:rPr>
          <w:rFonts w:ascii="Times New Roman" w:hAnsi="Times New Roman"/>
          <w:spacing w:val="-4"/>
          <w:sz w:val="24"/>
          <w:szCs w:val="24"/>
        </w:rPr>
        <w:t xml:space="preserve"> </w:t>
      </w:r>
      <w:r w:rsidRPr="005762EA">
        <w:rPr>
          <w:rFonts w:ascii="Times New Roman" w:hAnsi="Times New Roman"/>
          <w:sz w:val="24"/>
          <w:szCs w:val="24"/>
        </w:rPr>
        <w:t>национальной</w:t>
      </w:r>
      <w:r w:rsidRPr="005762EA">
        <w:rPr>
          <w:rFonts w:ascii="Times New Roman" w:hAnsi="Times New Roman"/>
          <w:spacing w:val="-1"/>
          <w:sz w:val="24"/>
          <w:szCs w:val="24"/>
        </w:rPr>
        <w:t xml:space="preserve"> </w:t>
      </w:r>
      <w:r w:rsidRPr="005762EA">
        <w:rPr>
          <w:rFonts w:ascii="Times New Roman" w:hAnsi="Times New Roman"/>
          <w:sz w:val="24"/>
          <w:szCs w:val="24"/>
        </w:rPr>
        <w:t>кухни</w:t>
      </w:r>
      <w:r w:rsidRPr="005762EA">
        <w:rPr>
          <w:rFonts w:ascii="Times New Roman" w:hAnsi="Times New Roman"/>
          <w:spacing w:val="-1"/>
          <w:sz w:val="24"/>
          <w:szCs w:val="24"/>
        </w:rPr>
        <w:t xml:space="preserve"> </w:t>
      </w:r>
      <w:r w:rsidRPr="005762EA">
        <w:rPr>
          <w:rFonts w:ascii="Times New Roman" w:hAnsi="Times New Roman"/>
          <w:sz w:val="24"/>
          <w:szCs w:val="24"/>
        </w:rPr>
        <w:t>из</w:t>
      </w:r>
      <w:r w:rsidRPr="005762EA">
        <w:rPr>
          <w:rFonts w:ascii="Times New Roman" w:hAnsi="Times New Roman"/>
          <w:spacing w:val="-4"/>
          <w:sz w:val="24"/>
          <w:szCs w:val="24"/>
        </w:rPr>
        <w:t xml:space="preserve"> </w:t>
      </w:r>
      <w:r w:rsidRPr="005762EA">
        <w:rPr>
          <w:rFonts w:ascii="Times New Roman" w:hAnsi="Times New Roman"/>
          <w:sz w:val="24"/>
          <w:szCs w:val="24"/>
        </w:rPr>
        <w:t>рыбы,</w:t>
      </w:r>
      <w:r w:rsidRPr="005762EA">
        <w:rPr>
          <w:rFonts w:ascii="Times New Roman" w:hAnsi="Times New Roman"/>
          <w:spacing w:val="-2"/>
          <w:sz w:val="24"/>
          <w:szCs w:val="24"/>
        </w:rPr>
        <w:t xml:space="preserve"> </w:t>
      </w:r>
      <w:r w:rsidRPr="005762EA">
        <w:rPr>
          <w:rFonts w:ascii="Times New Roman" w:hAnsi="Times New Roman"/>
          <w:sz w:val="24"/>
          <w:szCs w:val="24"/>
        </w:rPr>
        <w:t>мяса;</w:t>
      </w:r>
    </w:p>
    <w:p w14:paraId="1170FCF2"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6"/>
          <w:sz w:val="24"/>
          <w:szCs w:val="24"/>
        </w:rPr>
        <w:t xml:space="preserve"> </w:t>
      </w:r>
      <w:r w:rsidRPr="005762EA">
        <w:rPr>
          <w:rFonts w:ascii="Times New Roman" w:hAnsi="Times New Roman"/>
          <w:sz w:val="24"/>
          <w:szCs w:val="24"/>
        </w:rPr>
        <w:t>конструкционные</w:t>
      </w:r>
      <w:r w:rsidRPr="005762EA">
        <w:rPr>
          <w:rFonts w:ascii="Times New Roman" w:hAnsi="Times New Roman"/>
          <w:spacing w:val="-5"/>
          <w:sz w:val="24"/>
          <w:szCs w:val="24"/>
        </w:rPr>
        <w:t xml:space="preserve"> </w:t>
      </w:r>
      <w:r w:rsidRPr="005762EA">
        <w:rPr>
          <w:rFonts w:ascii="Times New Roman" w:hAnsi="Times New Roman"/>
          <w:sz w:val="24"/>
          <w:szCs w:val="24"/>
        </w:rPr>
        <w:t>особенности</w:t>
      </w:r>
      <w:r w:rsidRPr="005762EA">
        <w:rPr>
          <w:rFonts w:ascii="Times New Roman" w:hAnsi="Times New Roman"/>
          <w:spacing w:val="-4"/>
          <w:sz w:val="24"/>
          <w:szCs w:val="24"/>
        </w:rPr>
        <w:t xml:space="preserve"> </w:t>
      </w:r>
      <w:r w:rsidRPr="005762EA">
        <w:rPr>
          <w:rFonts w:ascii="Times New Roman" w:hAnsi="Times New Roman"/>
          <w:sz w:val="24"/>
          <w:szCs w:val="24"/>
        </w:rPr>
        <w:t>костюма;</w:t>
      </w:r>
    </w:p>
    <w:p w14:paraId="36A488A3"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выбирать текстильные материалы для изделий с учетом их свойств;</w:t>
      </w:r>
      <w:r w:rsidRPr="005762EA">
        <w:rPr>
          <w:rFonts w:ascii="Times New Roman" w:hAnsi="Times New Roman"/>
          <w:spacing w:val="-67"/>
          <w:sz w:val="24"/>
          <w:szCs w:val="24"/>
        </w:rPr>
        <w:t xml:space="preserve"> </w:t>
      </w:r>
      <w:r w:rsidRPr="005762EA">
        <w:rPr>
          <w:rFonts w:ascii="Times New Roman" w:hAnsi="Times New Roman"/>
          <w:sz w:val="24"/>
          <w:szCs w:val="24"/>
        </w:rPr>
        <w:t>самостоятельно</w:t>
      </w:r>
      <w:r w:rsidRPr="005762EA">
        <w:rPr>
          <w:rFonts w:ascii="Times New Roman" w:hAnsi="Times New Roman"/>
          <w:spacing w:val="-1"/>
          <w:sz w:val="24"/>
          <w:szCs w:val="24"/>
        </w:rPr>
        <w:t xml:space="preserve"> </w:t>
      </w:r>
      <w:r w:rsidRPr="005762EA">
        <w:rPr>
          <w:rFonts w:ascii="Times New Roman" w:hAnsi="Times New Roman"/>
          <w:sz w:val="24"/>
          <w:szCs w:val="24"/>
        </w:rPr>
        <w:t>выполнять</w:t>
      </w:r>
      <w:r w:rsidRPr="005762EA">
        <w:rPr>
          <w:rFonts w:ascii="Times New Roman" w:hAnsi="Times New Roman"/>
          <w:spacing w:val="-3"/>
          <w:sz w:val="24"/>
          <w:szCs w:val="24"/>
        </w:rPr>
        <w:t xml:space="preserve"> </w:t>
      </w:r>
      <w:r w:rsidRPr="005762EA">
        <w:rPr>
          <w:rFonts w:ascii="Times New Roman" w:hAnsi="Times New Roman"/>
          <w:sz w:val="24"/>
          <w:szCs w:val="24"/>
        </w:rPr>
        <w:t>чертеж</w:t>
      </w:r>
      <w:r w:rsidRPr="005762EA">
        <w:rPr>
          <w:rFonts w:ascii="Times New Roman" w:hAnsi="Times New Roman"/>
          <w:spacing w:val="-2"/>
          <w:sz w:val="24"/>
          <w:szCs w:val="24"/>
        </w:rPr>
        <w:t xml:space="preserve"> </w:t>
      </w:r>
      <w:r w:rsidRPr="005762EA">
        <w:rPr>
          <w:rFonts w:ascii="Times New Roman" w:hAnsi="Times New Roman"/>
          <w:sz w:val="24"/>
          <w:szCs w:val="24"/>
        </w:rPr>
        <w:t>выкроек</w:t>
      </w:r>
      <w:r w:rsidRPr="005762EA">
        <w:rPr>
          <w:rFonts w:ascii="Times New Roman" w:hAnsi="Times New Roman"/>
          <w:spacing w:val="-1"/>
          <w:sz w:val="24"/>
          <w:szCs w:val="24"/>
        </w:rPr>
        <w:t xml:space="preserve"> </w:t>
      </w:r>
      <w:r w:rsidRPr="005762EA">
        <w:rPr>
          <w:rFonts w:ascii="Times New Roman" w:hAnsi="Times New Roman"/>
          <w:sz w:val="24"/>
          <w:szCs w:val="24"/>
        </w:rPr>
        <w:t>швейного</w:t>
      </w:r>
      <w:r w:rsidRPr="005762EA">
        <w:rPr>
          <w:rFonts w:ascii="Times New Roman" w:hAnsi="Times New Roman"/>
          <w:spacing w:val="-1"/>
          <w:sz w:val="24"/>
          <w:szCs w:val="24"/>
        </w:rPr>
        <w:t xml:space="preserve"> </w:t>
      </w:r>
      <w:r w:rsidRPr="005762EA">
        <w:rPr>
          <w:rFonts w:ascii="Times New Roman" w:hAnsi="Times New Roman"/>
          <w:sz w:val="24"/>
          <w:szCs w:val="24"/>
        </w:rPr>
        <w:t>изделия;</w:t>
      </w:r>
    </w:p>
    <w:p w14:paraId="611A9BF2"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соблюдать</w:t>
      </w:r>
      <w:r w:rsidRPr="005762EA">
        <w:rPr>
          <w:rFonts w:ascii="Times New Roman" w:hAnsi="Times New Roman"/>
          <w:sz w:val="24"/>
          <w:szCs w:val="24"/>
        </w:rPr>
        <w:tab/>
        <w:t>последовательность</w:t>
      </w:r>
      <w:r w:rsidRPr="005762EA">
        <w:rPr>
          <w:rFonts w:ascii="Times New Roman" w:hAnsi="Times New Roman"/>
          <w:sz w:val="24"/>
          <w:szCs w:val="24"/>
        </w:rPr>
        <w:tab/>
        <w:t>технологических</w:t>
      </w:r>
      <w:r w:rsidRPr="005762EA">
        <w:rPr>
          <w:rFonts w:ascii="Times New Roman" w:hAnsi="Times New Roman"/>
          <w:sz w:val="24"/>
          <w:szCs w:val="24"/>
        </w:rPr>
        <w:tab/>
        <w:t>операций</w:t>
      </w:r>
      <w:r w:rsidRPr="005762EA">
        <w:rPr>
          <w:rFonts w:ascii="Times New Roman" w:hAnsi="Times New Roman"/>
          <w:sz w:val="24"/>
          <w:szCs w:val="24"/>
        </w:rPr>
        <w:tab/>
        <w:t>по</w:t>
      </w:r>
      <w:r w:rsidRPr="005762EA">
        <w:rPr>
          <w:rFonts w:ascii="Times New Roman" w:hAnsi="Times New Roman"/>
          <w:spacing w:val="46"/>
          <w:sz w:val="24"/>
          <w:szCs w:val="24"/>
        </w:rPr>
        <w:t xml:space="preserve"> </w:t>
      </w:r>
      <w:r w:rsidRPr="005762EA">
        <w:rPr>
          <w:rFonts w:ascii="Times New Roman" w:hAnsi="Times New Roman"/>
          <w:sz w:val="24"/>
          <w:szCs w:val="24"/>
        </w:rPr>
        <w:t>раскрою,</w:t>
      </w:r>
      <w:r w:rsidRPr="005762EA">
        <w:rPr>
          <w:rFonts w:ascii="Times New Roman" w:hAnsi="Times New Roman"/>
          <w:spacing w:val="-67"/>
          <w:sz w:val="24"/>
          <w:szCs w:val="24"/>
        </w:rPr>
        <w:t xml:space="preserve"> </w:t>
      </w:r>
      <w:r w:rsidRPr="005762EA">
        <w:rPr>
          <w:rFonts w:ascii="Times New Roman" w:hAnsi="Times New Roman"/>
          <w:sz w:val="24"/>
          <w:szCs w:val="24"/>
        </w:rPr>
        <w:t>пошиву и отделке изделия;</w:t>
      </w:r>
    </w:p>
    <w:p w14:paraId="54DD7EBC"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23"/>
          <w:sz w:val="24"/>
          <w:szCs w:val="24"/>
        </w:rPr>
        <w:t xml:space="preserve"> </w:t>
      </w:r>
      <w:r w:rsidRPr="005762EA">
        <w:rPr>
          <w:rFonts w:ascii="Times New Roman" w:hAnsi="Times New Roman"/>
          <w:sz w:val="24"/>
          <w:szCs w:val="24"/>
        </w:rPr>
        <w:t>мир</w:t>
      </w:r>
      <w:r w:rsidRPr="005762EA">
        <w:rPr>
          <w:rFonts w:ascii="Times New Roman" w:hAnsi="Times New Roman"/>
          <w:spacing w:val="23"/>
          <w:sz w:val="24"/>
          <w:szCs w:val="24"/>
        </w:rPr>
        <w:t xml:space="preserve"> </w:t>
      </w:r>
      <w:r w:rsidRPr="005762EA">
        <w:rPr>
          <w:rFonts w:ascii="Times New Roman" w:hAnsi="Times New Roman"/>
          <w:sz w:val="24"/>
          <w:szCs w:val="24"/>
        </w:rPr>
        <w:t>профессий,</w:t>
      </w:r>
      <w:r w:rsidRPr="005762EA">
        <w:rPr>
          <w:rFonts w:ascii="Times New Roman" w:hAnsi="Times New Roman"/>
          <w:spacing w:val="24"/>
          <w:sz w:val="24"/>
          <w:szCs w:val="24"/>
        </w:rPr>
        <w:t xml:space="preserve"> </w:t>
      </w:r>
      <w:r w:rsidRPr="005762EA">
        <w:rPr>
          <w:rFonts w:ascii="Times New Roman" w:hAnsi="Times New Roman"/>
          <w:sz w:val="24"/>
          <w:szCs w:val="24"/>
        </w:rPr>
        <w:t>связанных</w:t>
      </w:r>
      <w:r w:rsidRPr="005762EA">
        <w:rPr>
          <w:rFonts w:ascii="Times New Roman" w:hAnsi="Times New Roman"/>
          <w:spacing w:val="23"/>
          <w:sz w:val="24"/>
          <w:szCs w:val="24"/>
        </w:rPr>
        <w:t xml:space="preserve"> </w:t>
      </w:r>
      <w:r w:rsidRPr="005762EA">
        <w:rPr>
          <w:rFonts w:ascii="Times New Roman" w:hAnsi="Times New Roman"/>
          <w:sz w:val="24"/>
          <w:szCs w:val="24"/>
        </w:rPr>
        <w:t>с</w:t>
      </w:r>
      <w:r w:rsidRPr="005762EA">
        <w:rPr>
          <w:rFonts w:ascii="Times New Roman" w:hAnsi="Times New Roman"/>
          <w:spacing w:val="22"/>
          <w:sz w:val="24"/>
          <w:szCs w:val="24"/>
        </w:rPr>
        <w:t xml:space="preserve"> </w:t>
      </w:r>
      <w:r w:rsidRPr="005762EA">
        <w:rPr>
          <w:rFonts w:ascii="Times New Roman" w:hAnsi="Times New Roman"/>
          <w:sz w:val="24"/>
          <w:szCs w:val="24"/>
        </w:rPr>
        <w:t>изучаемыми</w:t>
      </w:r>
      <w:r w:rsidRPr="005762EA">
        <w:rPr>
          <w:rFonts w:ascii="Times New Roman" w:hAnsi="Times New Roman"/>
          <w:spacing w:val="23"/>
          <w:sz w:val="24"/>
          <w:szCs w:val="24"/>
        </w:rPr>
        <w:t xml:space="preserve"> </w:t>
      </w:r>
      <w:r w:rsidRPr="005762EA">
        <w:rPr>
          <w:rFonts w:ascii="Times New Roman" w:hAnsi="Times New Roman"/>
          <w:sz w:val="24"/>
          <w:szCs w:val="24"/>
        </w:rPr>
        <w:t>технологиями,</w:t>
      </w:r>
      <w:r w:rsidRPr="005762EA">
        <w:rPr>
          <w:rFonts w:ascii="Times New Roman" w:hAnsi="Times New Roman"/>
          <w:spacing w:val="23"/>
          <w:sz w:val="24"/>
          <w:szCs w:val="24"/>
        </w:rPr>
        <w:t xml:space="preserve"> </w:t>
      </w:r>
      <w:r w:rsidRPr="005762EA">
        <w:rPr>
          <w:rFonts w:ascii="Times New Roman" w:hAnsi="Times New Roman"/>
          <w:sz w:val="24"/>
          <w:szCs w:val="24"/>
        </w:rPr>
        <w:t>их</w:t>
      </w:r>
      <w:r w:rsidRPr="005762EA">
        <w:rPr>
          <w:rFonts w:ascii="Times New Roman" w:hAnsi="Times New Roman"/>
          <w:spacing w:val="-67"/>
          <w:sz w:val="24"/>
          <w:szCs w:val="24"/>
        </w:rPr>
        <w:t xml:space="preserve"> </w:t>
      </w:r>
      <w:r w:rsidRPr="005762EA">
        <w:rPr>
          <w:rFonts w:ascii="Times New Roman" w:hAnsi="Times New Roman"/>
          <w:sz w:val="24"/>
          <w:szCs w:val="24"/>
        </w:rPr>
        <w:t>востребованность</w:t>
      </w:r>
      <w:r w:rsidRPr="005762EA">
        <w:rPr>
          <w:rFonts w:ascii="Times New Roman" w:hAnsi="Times New Roman"/>
          <w:spacing w:val="-2"/>
          <w:sz w:val="24"/>
          <w:szCs w:val="24"/>
        </w:rPr>
        <w:t xml:space="preserve"> </w:t>
      </w:r>
      <w:r w:rsidRPr="005762EA">
        <w:rPr>
          <w:rFonts w:ascii="Times New Roman" w:hAnsi="Times New Roman"/>
          <w:sz w:val="24"/>
          <w:szCs w:val="24"/>
        </w:rPr>
        <w:t>на рынке труда.</w:t>
      </w:r>
    </w:p>
    <w:p w14:paraId="3BFBB32B" w14:textId="77777777" w:rsidR="001776F9" w:rsidRPr="005762EA" w:rsidRDefault="001776F9" w:rsidP="00597463">
      <w:pPr>
        <w:tabs>
          <w:tab w:val="left" w:pos="0"/>
        </w:tabs>
        <w:spacing w:after="0"/>
        <w:rPr>
          <w:rFonts w:ascii="Times New Roman" w:hAnsi="Times New Roman"/>
          <w:b/>
          <w:sz w:val="24"/>
          <w:szCs w:val="24"/>
        </w:rPr>
      </w:pPr>
      <w:r w:rsidRPr="005762EA">
        <w:rPr>
          <w:rFonts w:ascii="Times New Roman" w:hAnsi="Times New Roman"/>
          <w:b/>
          <w:sz w:val="24"/>
          <w:szCs w:val="24"/>
        </w:rPr>
        <w:t>Модуль</w:t>
      </w:r>
      <w:r w:rsidRPr="005762EA">
        <w:rPr>
          <w:rFonts w:ascii="Times New Roman" w:hAnsi="Times New Roman"/>
          <w:b/>
          <w:spacing w:val="-5"/>
          <w:sz w:val="24"/>
          <w:szCs w:val="24"/>
        </w:rPr>
        <w:t xml:space="preserve"> </w:t>
      </w:r>
      <w:r w:rsidRPr="005762EA">
        <w:rPr>
          <w:rFonts w:ascii="Times New Roman" w:hAnsi="Times New Roman"/>
          <w:b/>
          <w:sz w:val="24"/>
          <w:szCs w:val="24"/>
        </w:rPr>
        <w:t>«Робототехника»</w:t>
      </w:r>
    </w:p>
    <w:p w14:paraId="42155409"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w:t>
      </w:r>
      <w:r w:rsidRPr="005762EA">
        <w:rPr>
          <w:rFonts w:ascii="Times New Roman" w:hAnsi="Times New Roman"/>
          <w:spacing w:val="-2"/>
          <w:sz w:val="24"/>
          <w:szCs w:val="24"/>
        </w:rPr>
        <w:t xml:space="preserve"> </w:t>
      </w:r>
      <w:r w:rsidRPr="005762EA">
        <w:rPr>
          <w:rFonts w:ascii="Times New Roman" w:hAnsi="Times New Roman"/>
          <w:sz w:val="24"/>
          <w:szCs w:val="24"/>
        </w:rPr>
        <w:t>концу обучения</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b/>
          <w:sz w:val="24"/>
          <w:szCs w:val="24"/>
        </w:rPr>
        <w:t>5 классе</w:t>
      </w:r>
      <w:r w:rsidRPr="005762EA">
        <w:rPr>
          <w:rFonts w:ascii="Times New Roman" w:hAnsi="Times New Roman"/>
          <w:sz w:val="24"/>
          <w:szCs w:val="24"/>
        </w:rPr>
        <w:t>:</w:t>
      </w:r>
    </w:p>
    <w:p w14:paraId="4745A7D3"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классифицировать и характеризовать роботов по видам и назначению;</w:t>
      </w:r>
      <w:r w:rsidRPr="005762EA">
        <w:rPr>
          <w:rFonts w:ascii="Times New Roman" w:hAnsi="Times New Roman"/>
          <w:spacing w:val="-67"/>
          <w:sz w:val="24"/>
          <w:szCs w:val="24"/>
        </w:rPr>
        <w:t xml:space="preserve"> </w:t>
      </w:r>
      <w:r w:rsidRPr="005762EA">
        <w:rPr>
          <w:rFonts w:ascii="Times New Roman" w:hAnsi="Times New Roman"/>
          <w:sz w:val="24"/>
          <w:szCs w:val="24"/>
        </w:rPr>
        <w:t>знать</w:t>
      </w:r>
      <w:r w:rsidRPr="005762EA">
        <w:rPr>
          <w:rFonts w:ascii="Times New Roman" w:hAnsi="Times New Roman"/>
          <w:spacing w:val="-2"/>
          <w:sz w:val="24"/>
          <w:szCs w:val="24"/>
        </w:rPr>
        <w:t xml:space="preserve"> </w:t>
      </w:r>
      <w:r w:rsidRPr="005762EA">
        <w:rPr>
          <w:rFonts w:ascii="Times New Roman" w:hAnsi="Times New Roman"/>
          <w:sz w:val="24"/>
          <w:szCs w:val="24"/>
        </w:rPr>
        <w:t>основные законы</w:t>
      </w:r>
      <w:r w:rsidRPr="005762EA">
        <w:rPr>
          <w:rFonts w:ascii="Times New Roman" w:hAnsi="Times New Roman"/>
          <w:spacing w:val="-3"/>
          <w:sz w:val="24"/>
          <w:szCs w:val="24"/>
        </w:rPr>
        <w:t xml:space="preserve"> </w:t>
      </w:r>
      <w:r w:rsidRPr="005762EA">
        <w:rPr>
          <w:rFonts w:ascii="Times New Roman" w:hAnsi="Times New Roman"/>
          <w:sz w:val="24"/>
          <w:szCs w:val="24"/>
        </w:rPr>
        <w:t>робототехники;</w:t>
      </w:r>
    </w:p>
    <w:p w14:paraId="5644193A"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z w:val="24"/>
          <w:szCs w:val="24"/>
        </w:rPr>
        <w:tab/>
        <w:t>и</w:t>
      </w:r>
      <w:r w:rsidRPr="005762EA">
        <w:rPr>
          <w:rFonts w:ascii="Times New Roman" w:hAnsi="Times New Roman"/>
          <w:sz w:val="24"/>
          <w:szCs w:val="24"/>
        </w:rPr>
        <w:tab/>
        <w:t>характеризовать</w:t>
      </w:r>
      <w:r w:rsidRPr="005762EA">
        <w:rPr>
          <w:rFonts w:ascii="Times New Roman" w:hAnsi="Times New Roman"/>
          <w:sz w:val="24"/>
          <w:szCs w:val="24"/>
        </w:rPr>
        <w:tab/>
        <w:t>назначение</w:t>
      </w:r>
      <w:r w:rsidRPr="005762EA">
        <w:rPr>
          <w:rFonts w:ascii="Times New Roman" w:hAnsi="Times New Roman"/>
          <w:sz w:val="24"/>
          <w:szCs w:val="24"/>
        </w:rPr>
        <w:tab/>
        <w:t>деталей</w:t>
      </w:r>
      <w:r w:rsidRPr="005762EA">
        <w:rPr>
          <w:rFonts w:ascii="Times New Roman" w:hAnsi="Times New Roman"/>
          <w:sz w:val="24"/>
          <w:szCs w:val="24"/>
        </w:rPr>
        <w:tab/>
        <w:t>робототехнического</w:t>
      </w:r>
      <w:r w:rsidRPr="005762EA">
        <w:rPr>
          <w:rFonts w:ascii="Times New Roman" w:hAnsi="Times New Roman"/>
          <w:spacing w:val="-67"/>
          <w:sz w:val="24"/>
          <w:szCs w:val="24"/>
        </w:rPr>
        <w:t xml:space="preserve"> </w:t>
      </w:r>
      <w:r w:rsidRPr="005762EA">
        <w:rPr>
          <w:rFonts w:ascii="Times New Roman" w:hAnsi="Times New Roman"/>
          <w:sz w:val="24"/>
          <w:szCs w:val="24"/>
        </w:rPr>
        <w:t>конструктора;</w:t>
      </w:r>
    </w:p>
    <w:p w14:paraId="0D889C2B"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z w:val="24"/>
          <w:szCs w:val="24"/>
        </w:rPr>
        <w:tab/>
        <w:t>составные</w:t>
      </w:r>
      <w:r w:rsidRPr="005762EA">
        <w:rPr>
          <w:rFonts w:ascii="Times New Roman" w:hAnsi="Times New Roman"/>
          <w:sz w:val="24"/>
          <w:szCs w:val="24"/>
        </w:rPr>
        <w:tab/>
        <w:t>части</w:t>
      </w:r>
      <w:r w:rsidRPr="005762EA">
        <w:rPr>
          <w:rFonts w:ascii="Times New Roman" w:hAnsi="Times New Roman"/>
          <w:sz w:val="24"/>
          <w:szCs w:val="24"/>
        </w:rPr>
        <w:tab/>
        <w:t>роботов,</w:t>
      </w:r>
      <w:r w:rsidRPr="005762EA">
        <w:rPr>
          <w:rFonts w:ascii="Times New Roman" w:hAnsi="Times New Roman"/>
          <w:sz w:val="24"/>
          <w:szCs w:val="24"/>
        </w:rPr>
        <w:tab/>
        <w:t>датчики</w:t>
      </w:r>
      <w:r w:rsidRPr="005762EA">
        <w:rPr>
          <w:rFonts w:ascii="Times New Roman" w:hAnsi="Times New Roman"/>
          <w:sz w:val="24"/>
          <w:szCs w:val="24"/>
        </w:rPr>
        <w:tab/>
        <w:t>в</w:t>
      </w:r>
      <w:r w:rsidRPr="005762EA">
        <w:rPr>
          <w:rFonts w:ascii="Times New Roman" w:hAnsi="Times New Roman"/>
          <w:sz w:val="24"/>
          <w:szCs w:val="24"/>
        </w:rPr>
        <w:tab/>
        <w:t>современных</w:t>
      </w:r>
      <w:r w:rsidRPr="005762EA">
        <w:rPr>
          <w:rFonts w:ascii="Times New Roman" w:hAnsi="Times New Roman"/>
          <w:spacing w:val="-67"/>
          <w:sz w:val="24"/>
          <w:szCs w:val="24"/>
        </w:rPr>
        <w:t xml:space="preserve"> </w:t>
      </w:r>
      <w:r w:rsidRPr="005762EA">
        <w:rPr>
          <w:rFonts w:ascii="Times New Roman" w:hAnsi="Times New Roman"/>
          <w:sz w:val="24"/>
          <w:szCs w:val="24"/>
        </w:rPr>
        <w:t>робототехнических системах;</w:t>
      </w:r>
    </w:p>
    <w:p w14:paraId="4CDBC5C8"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получить</w:t>
      </w:r>
      <w:r w:rsidRPr="005762EA">
        <w:rPr>
          <w:rFonts w:ascii="Times New Roman" w:hAnsi="Times New Roman"/>
          <w:sz w:val="24"/>
          <w:szCs w:val="24"/>
        </w:rPr>
        <w:tab/>
        <w:t>опыт</w:t>
      </w:r>
      <w:r w:rsidRPr="005762EA">
        <w:rPr>
          <w:rFonts w:ascii="Times New Roman" w:hAnsi="Times New Roman"/>
          <w:sz w:val="24"/>
          <w:szCs w:val="24"/>
        </w:rPr>
        <w:tab/>
        <w:t>моделирования</w:t>
      </w:r>
      <w:r w:rsidRPr="005762EA">
        <w:rPr>
          <w:rFonts w:ascii="Times New Roman" w:hAnsi="Times New Roman"/>
          <w:sz w:val="24"/>
          <w:szCs w:val="24"/>
        </w:rPr>
        <w:tab/>
        <w:t>машин</w:t>
      </w:r>
      <w:r w:rsidRPr="005762EA">
        <w:rPr>
          <w:rFonts w:ascii="Times New Roman" w:hAnsi="Times New Roman"/>
          <w:sz w:val="24"/>
          <w:szCs w:val="24"/>
        </w:rPr>
        <w:tab/>
        <w:t>и</w:t>
      </w:r>
      <w:r w:rsidRPr="005762EA">
        <w:rPr>
          <w:rFonts w:ascii="Times New Roman" w:hAnsi="Times New Roman"/>
          <w:sz w:val="24"/>
          <w:szCs w:val="24"/>
        </w:rPr>
        <w:tab/>
        <w:t>механизмов</w:t>
      </w:r>
      <w:r w:rsidRPr="005762EA">
        <w:rPr>
          <w:rFonts w:ascii="Times New Roman" w:hAnsi="Times New Roman"/>
          <w:sz w:val="24"/>
          <w:szCs w:val="24"/>
        </w:rPr>
        <w:tab/>
        <w:t>с</w:t>
      </w:r>
      <w:r w:rsidRPr="005762EA">
        <w:rPr>
          <w:rFonts w:ascii="Times New Roman" w:hAnsi="Times New Roman"/>
          <w:sz w:val="24"/>
          <w:szCs w:val="24"/>
        </w:rPr>
        <w:tab/>
      </w:r>
      <w:r w:rsidRPr="005762EA">
        <w:rPr>
          <w:rFonts w:ascii="Times New Roman" w:hAnsi="Times New Roman"/>
          <w:spacing w:val="-1"/>
          <w:sz w:val="24"/>
          <w:szCs w:val="24"/>
        </w:rPr>
        <w:t>помощью</w:t>
      </w:r>
      <w:r w:rsidRPr="005762EA">
        <w:rPr>
          <w:rFonts w:ascii="Times New Roman" w:hAnsi="Times New Roman"/>
          <w:spacing w:val="-67"/>
          <w:sz w:val="24"/>
          <w:szCs w:val="24"/>
        </w:rPr>
        <w:t xml:space="preserve"> </w:t>
      </w:r>
      <w:r w:rsidRPr="005762EA">
        <w:rPr>
          <w:rFonts w:ascii="Times New Roman" w:hAnsi="Times New Roman"/>
          <w:sz w:val="24"/>
          <w:szCs w:val="24"/>
        </w:rPr>
        <w:t>робототехнического</w:t>
      </w:r>
      <w:r w:rsidRPr="005762EA">
        <w:rPr>
          <w:rFonts w:ascii="Times New Roman" w:hAnsi="Times New Roman"/>
          <w:spacing w:val="-2"/>
          <w:sz w:val="24"/>
          <w:szCs w:val="24"/>
        </w:rPr>
        <w:t xml:space="preserve"> </w:t>
      </w:r>
      <w:r w:rsidRPr="005762EA">
        <w:rPr>
          <w:rFonts w:ascii="Times New Roman" w:hAnsi="Times New Roman"/>
          <w:sz w:val="24"/>
          <w:szCs w:val="24"/>
        </w:rPr>
        <w:t>конструктора;</w:t>
      </w:r>
    </w:p>
    <w:p w14:paraId="263F7149"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применять</w:t>
      </w:r>
      <w:r w:rsidRPr="005762EA">
        <w:rPr>
          <w:rFonts w:ascii="Times New Roman" w:hAnsi="Times New Roman"/>
          <w:sz w:val="24"/>
          <w:szCs w:val="24"/>
        </w:rPr>
        <w:tab/>
        <w:t>навыки</w:t>
      </w:r>
      <w:r w:rsidRPr="005762EA">
        <w:rPr>
          <w:rFonts w:ascii="Times New Roman" w:hAnsi="Times New Roman"/>
          <w:sz w:val="24"/>
          <w:szCs w:val="24"/>
        </w:rPr>
        <w:tab/>
        <w:t>моделирования</w:t>
      </w:r>
      <w:r w:rsidRPr="005762EA">
        <w:rPr>
          <w:rFonts w:ascii="Times New Roman" w:hAnsi="Times New Roman"/>
          <w:sz w:val="24"/>
          <w:szCs w:val="24"/>
        </w:rPr>
        <w:tab/>
        <w:t>машин</w:t>
      </w:r>
      <w:r w:rsidRPr="005762EA">
        <w:rPr>
          <w:rFonts w:ascii="Times New Roman" w:hAnsi="Times New Roman"/>
          <w:sz w:val="24"/>
          <w:szCs w:val="24"/>
        </w:rPr>
        <w:tab/>
        <w:t>и</w:t>
      </w:r>
      <w:r w:rsidRPr="005762EA">
        <w:rPr>
          <w:rFonts w:ascii="Times New Roman" w:hAnsi="Times New Roman"/>
          <w:sz w:val="24"/>
          <w:szCs w:val="24"/>
        </w:rPr>
        <w:tab/>
        <w:t>механизмов</w:t>
      </w:r>
      <w:r w:rsidRPr="005762EA">
        <w:rPr>
          <w:rFonts w:ascii="Times New Roman" w:hAnsi="Times New Roman"/>
          <w:sz w:val="24"/>
          <w:szCs w:val="24"/>
        </w:rPr>
        <w:tab/>
        <w:t>с</w:t>
      </w:r>
      <w:r w:rsidRPr="005762EA">
        <w:rPr>
          <w:rFonts w:ascii="Times New Roman" w:hAnsi="Times New Roman"/>
          <w:sz w:val="24"/>
          <w:szCs w:val="24"/>
        </w:rPr>
        <w:tab/>
        <w:t>помощью</w:t>
      </w:r>
      <w:r w:rsidRPr="005762EA">
        <w:rPr>
          <w:rFonts w:ascii="Times New Roman" w:hAnsi="Times New Roman"/>
          <w:spacing w:val="-67"/>
          <w:sz w:val="24"/>
          <w:szCs w:val="24"/>
        </w:rPr>
        <w:t xml:space="preserve"> </w:t>
      </w:r>
      <w:r w:rsidRPr="005762EA">
        <w:rPr>
          <w:rFonts w:ascii="Times New Roman" w:hAnsi="Times New Roman"/>
          <w:sz w:val="24"/>
          <w:szCs w:val="24"/>
        </w:rPr>
        <w:t>робототехнического</w:t>
      </w:r>
      <w:r w:rsidRPr="005762EA">
        <w:rPr>
          <w:rFonts w:ascii="Times New Roman" w:hAnsi="Times New Roman"/>
          <w:spacing w:val="-2"/>
          <w:sz w:val="24"/>
          <w:szCs w:val="24"/>
        </w:rPr>
        <w:t xml:space="preserve"> </w:t>
      </w:r>
      <w:r w:rsidRPr="005762EA">
        <w:rPr>
          <w:rFonts w:ascii="Times New Roman" w:hAnsi="Times New Roman"/>
          <w:sz w:val="24"/>
          <w:szCs w:val="24"/>
        </w:rPr>
        <w:t>конструктора;</w:t>
      </w:r>
    </w:p>
    <w:p w14:paraId="6AE9B903"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владеть</w:t>
      </w:r>
      <w:r w:rsidRPr="005762EA">
        <w:rPr>
          <w:rFonts w:ascii="Times New Roman" w:hAnsi="Times New Roman"/>
          <w:sz w:val="24"/>
          <w:szCs w:val="24"/>
        </w:rPr>
        <w:tab/>
        <w:t>навыками</w:t>
      </w:r>
      <w:r w:rsidRPr="005762EA">
        <w:rPr>
          <w:rFonts w:ascii="Times New Roman" w:hAnsi="Times New Roman"/>
          <w:sz w:val="24"/>
          <w:szCs w:val="24"/>
        </w:rPr>
        <w:tab/>
        <w:t>индивидуальной</w:t>
      </w:r>
      <w:r w:rsidRPr="005762EA">
        <w:rPr>
          <w:rFonts w:ascii="Times New Roman" w:hAnsi="Times New Roman"/>
          <w:sz w:val="24"/>
          <w:szCs w:val="24"/>
        </w:rPr>
        <w:tab/>
        <w:t>и</w:t>
      </w:r>
      <w:r w:rsidRPr="005762EA">
        <w:rPr>
          <w:rFonts w:ascii="Times New Roman" w:hAnsi="Times New Roman"/>
          <w:sz w:val="24"/>
          <w:szCs w:val="24"/>
        </w:rPr>
        <w:tab/>
        <w:t>коллективной</w:t>
      </w:r>
      <w:r w:rsidRPr="005762EA">
        <w:rPr>
          <w:rFonts w:ascii="Times New Roman" w:hAnsi="Times New Roman"/>
          <w:sz w:val="24"/>
          <w:szCs w:val="24"/>
        </w:rPr>
        <w:tab/>
        <w:t>деятельности,</w:t>
      </w:r>
      <w:r w:rsidRPr="005762EA">
        <w:rPr>
          <w:rFonts w:ascii="Times New Roman" w:hAnsi="Times New Roman"/>
          <w:spacing w:val="-67"/>
          <w:sz w:val="24"/>
          <w:szCs w:val="24"/>
        </w:rPr>
        <w:t xml:space="preserve"> </w:t>
      </w:r>
      <w:r w:rsidRPr="005762EA">
        <w:rPr>
          <w:rFonts w:ascii="Times New Roman" w:hAnsi="Times New Roman"/>
          <w:sz w:val="24"/>
          <w:szCs w:val="24"/>
        </w:rPr>
        <w:t>направленной</w:t>
      </w:r>
      <w:r w:rsidRPr="005762EA">
        <w:rPr>
          <w:rFonts w:ascii="Times New Roman" w:hAnsi="Times New Roman"/>
          <w:spacing w:val="-4"/>
          <w:sz w:val="24"/>
          <w:szCs w:val="24"/>
        </w:rPr>
        <w:t xml:space="preserve"> </w:t>
      </w:r>
      <w:r w:rsidRPr="005762EA">
        <w:rPr>
          <w:rFonts w:ascii="Times New Roman" w:hAnsi="Times New Roman"/>
          <w:sz w:val="24"/>
          <w:szCs w:val="24"/>
        </w:rPr>
        <w:t>на создание</w:t>
      </w:r>
      <w:r w:rsidRPr="005762EA">
        <w:rPr>
          <w:rFonts w:ascii="Times New Roman" w:hAnsi="Times New Roman"/>
          <w:spacing w:val="-4"/>
          <w:sz w:val="24"/>
          <w:szCs w:val="24"/>
        </w:rPr>
        <w:t xml:space="preserve"> </w:t>
      </w:r>
      <w:r w:rsidRPr="005762EA">
        <w:rPr>
          <w:rFonts w:ascii="Times New Roman" w:hAnsi="Times New Roman"/>
          <w:sz w:val="24"/>
          <w:szCs w:val="24"/>
        </w:rPr>
        <w:t>робототехнического</w:t>
      </w:r>
      <w:r w:rsidRPr="005762EA">
        <w:rPr>
          <w:rFonts w:ascii="Times New Roman" w:hAnsi="Times New Roman"/>
          <w:spacing w:val="1"/>
          <w:sz w:val="24"/>
          <w:szCs w:val="24"/>
        </w:rPr>
        <w:t xml:space="preserve"> </w:t>
      </w:r>
      <w:r w:rsidRPr="005762EA">
        <w:rPr>
          <w:rFonts w:ascii="Times New Roman" w:hAnsi="Times New Roman"/>
          <w:sz w:val="24"/>
          <w:szCs w:val="24"/>
        </w:rPr>
        <w:t>продукта;</w:t>
      </w:r>
    </w:p>
    <w:p w14:paraId="236B8A79"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5"/>
          <w:sz w:val="24"/>
          <w:szCs w:val="24"/>
        </w:rPr>
        <w:t xml:space="preserve"> </w:t>
      </w:r>
      <w:r w:rsidRPr="005762EA">
        <w:rPr>
          <w:rFonts w:ascii="Times New Roman" w:hAnsi="Times New Roman"/>
          <w:sz w:val="24"/>
          <w:szCs w:val="24"/>
        </w:rPr>
        <w:t>мир</w:t>
      </w:r>
      <w:r w:rsidRPr="005762EA">
        <w:rPr>
          <w:rFonts w:ascii="Times New Roman" w:hAnsi="Times New Roman"/>
          <w:spacing w:val="-2"/>
          <w:sz w:val="24"/>
          <w:szCs w:val="24"/>
        </w:rPr>
        <w:t xml:space="preserve"> </w:t>
      </w:r>
      <w:r w:rsidRPr="005762EA">
        <w:rPr>
          <w:rFonts w:ascii="Times New Roman" w:hAnsi="Times New Roman"/>
          <w:sz w:val="24"/>
          <w:szCs w:val="24"/>
        </w:rPr>
        <w:t>профессий,</w:t>
      </w:r>
      <w:r w:rsidRPr="005762EA">
        <w:rPr>
          <w:rFonts w:ascii="Times New Roman" w:hAnsi="Times New Roman"/>
          <w:spacing w:val="-4"/>
          <w:sz w:val="24"/>
          <w:szCs w:val="24"/>
        </w:rPr>
        <w:t xml:space="preserve"> </w:t>
      </w:r>
      <w:r w:rsidRPr="005762EA">
        <w:rPr>
          <w:rFonts w:ascii="Times New Roman" w:hAnsi="Times New Roman"/>
          <w:sz w:val="24"/>
          <w:szCs w:val="24"/>
        </w:rPr>
        <w:t>связанных</w:t>
      </w:r>
      <w:r w:rsidRPr="005762EA">
        <w:rPr>
          <w:rFonts w:ascii="Times New Roman" w:hAnsi="Times New Roman"/>
          <w:spacing w:val="-2"/>
          <w:sz w:val="24"/>
          <w:szCs w:val="24"/>
        </w:rPr>
        <w:t xml:space="preserve"> </w:t>
      </w:r>
      <w:r w:rsidRPr="005762EA">
        <w:rPr>
          <w:rFonts w:ascii="Times New Roman" w:hAnsi="Times New Roman"/>
          <w:sz w:val="24"/>
          <w:szCs w:val="24"/>
        </w:rPr>
        <w:t>с</w:t>
      </w:r>
      <w:r w:rsidRPr="005762EA">
        <w:rPr>
          <w:rFonts w:ascii="Times New Roman" w:hAnsi="Times New Roman"/>
          <w:spacing w:val="-4"/>
          <w:sz w:val="24"/>
          <w:szCs w:val="24"/>
        </w:rPr>
        <w:t xml:space="preserve"> </w:t>
      </w:r>
      <w:r w:rsidRPr="005762EA">
        <w:rPr>
          <w:rFonts w:ascii="Times New Roman" w:hAnsi="Times New Roman"/>
          <w:sz w:val="24"/>
          <w:szCs w:val="24"/>
        </w:rPr>
        <w:t>робототехникой.</w:t>
      </w:r>
    </w:p>
    <w:p w14:paraId="6FAC0A76"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w:t>
      </w:r>
      <w:r w:rsidRPr="005762EA">
        <w:rPr>
          <w:rFonts w:ascii="Times New Roman" w:hAnsi="Times New Roman"/>
          <w:spacing w:val="-2"/>
          <w:sz w:val="24"/>
          <w:szCs w:val="24"/>
        </w:rPr>
        <w:t xml:space="preserve"> </w:t>
      </w:r>
      <w:r w:rsidRPr="005762EA">
        <w:rPr>
          <w:rFonts w:ascii="Times New Roman" w:hAnsi="Times New Roman"/>
          <w:sz w:val="24"/>
          <w:szCs w:val="24"/>
        </w:rPr>
        <w:t>концу обучения</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b/>
          <w:sz w:val="24"/>
          <w:szCs w:val="24"/>
        </w:rPr>
        <w:t>6 классе</w:t>
      </w:r>
      <w:r w:rsidRPr="005762EA">
        <w:rPr>
          <w:rFonts w:ascii="Times New Roman" w:hAnsi="Times New Roman"/>
          <w:sz w:val="24"/>
          <w:szCs w:val="24"/>
        </w:rPr>
        <w:t>:</w:t>
      </w:r>
    </w:p>
    <w:p w14:paraId="361A4E26"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5"/>
          <w:sz w:val="24"/>
          <w:szCs w:val="24"/>
        </w:rPr>
        <w:t xml:space="preserve"> </w:t>
      </w:r>
      <w:r w:rsidRPr="005762EA">
        <w:rPr>
          <w:rFonts w:ascii="Times New Roman" w:hAnsi="Times New Roman"/>
          <w:sz w:val="24"/>
          <w:szCs w:val="24"/>
        </w:rPr>
        <w:t>виды</w:t>
      </w:r>
      <w:r w:rsidRPr="005762EA">
        <w:rPr>
          <w:rFonts w:ascii="Times New Roman" w:hAnsi="Times New Roman"/>
          <w:spacing w:val="-3"/>
          <w:sz w:val="24"/>
          <w:szCs w:val="24"/>
        </w:rPr>
        <w:t xml:space="preserve"> </w:t>
      </w:r>
      <w:r w:rsidRPr="005762EA">
        <w:rPr>
          <w:rFonts w:ascii="Times New Roman" w:hAnsi="Times New Roman"/>
          <w:sz w:val="24"/>
          <w:szCs w:val="24"/>
        </w:rPr>
        <w:t>транспортных</w:t>
      </w:r>
      <w:r w:rsidRPr="005762EA">
        <w:rPr>
          <w:rFonts w:ascii="Times New Roman" w:hAnsi="Times New Roman"/>
          <w:spacing w:val="-2"/>
          <w:sz w:val="24"/>
          <w:szCs w:val="24"/>
        </w:rPr>
        <w:t xml:space="preserve"> </w:t>
      </w:r>
      <w:r w:rsidRPr="005762EA">
        <w:rPr>
          <w:rFonts w:ascii="Times New Roman" w:hAnsi="Times New Roman"/>
          <w:sz w:val="24"/>
          <w:szCs w:val="24"/>
        </w:rPr>
        <w:t>роботов,</w:t>
      </w:r>
      <w:r w:rsidRPr="005762EA">
        <w:rPr>
          <w:rFonts w:ascii="Times New Roman" w:hAnsi="Times New Roman"/>
          <w:spacing w:val="-8"/>
          <w:sz w:val="24"/>
          <w:szCs w:val="24"/>
        </w:rPr>
        <w:t xml:space="preserve"> </w:t>
      </w:r>
      <w:r w:rsidRPr="005762EA">
        <w:rPr>
          <w:rFonts w:ascii="Times New Roman" w:hAnsi="Times New Roman"/>
          <w:sz w:val="24"/>
          <w:szCs w:val="24"/>
        </w:rPr>
        <w:t>описывать</w:t>
      </w:r>
      <w:r w:rsidRPr="005762EA">
        <w:rPr>
          <w:rFonts w:ascii="Times New Roman" w:hAnsi="Times New Roman"/>
          <w:spacing w:val="-5"/>
          <w:sz w:val="24"/>
          <w:szCs w:val="24"/>
        </w:rPr>
        <w:t xml:space="preserve"> </w:t>
      </w:r>
      <w:r w:rsidRPr="005762EA">
        <w:rPr>
          <w:rFonts w:ascii="Times New Roman" w:hAnsi="Times New Roman"/>
          <w:sz w:val="24"/>
          <w:szCs w:val="24"/>
        </w:rPr>
        <w:t>их</w:t>
      </w:r>
      <w:r w:rsidRPr="005762EA">
        <w:rPr>
          <w:rFonts w:ascii="Times New Roman" w:hAnsi="Times New Roman"/>
          <w:spacing w:val="3"/>
          <w:sz w:val="24"/>
          <w:szCs w:val="24"/>
        </w:rPr>
        <w:t xml:space="preserve"> </w:t>
      </w:r>
      <w:r w:rsidRPr="005762EA">
        <w:rPr>
          <w:rFonts w:ascii="Times New Roman" w:hAnsi="Times New Roman"/>
          <w:sz w:val="24"/>
          <w:szCs w:val="24"/>
        </w:rPr>
        <w:t>назначение;</w:t>
      </w:r>
    </w:p>
    <w:p w14:paraId="2A34D642"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конструировать</w:t>
      </w:r>
      <w:r w:rsidRPr="005762EA">
        <w:rPr>
          <w:rFonts w:ascii="Times New Roman" w:hAnsi="Times New Roman"/>
          <w:sz w:val="24"/>
          <w:szCs w:val="24"/>
        </w:rPr>
        <w:tab/>
        <w:t>мобильного</w:t>
      </w:r>
      <w:r w:rsidRPr="005762EA">
        <w:rPr>
          <w:rFonts w:ascii="Times New Roman" w:hAnsi="Times New Roman"/>
          <w:sz w:val="24"/>
          <w:szCs w:val="24"/>
        </w:rPr>
        <w:tab/>
        <w:t>робота</w:t>
      </w:r>
      <w:r w:rsidRPr="005762EA">
        <w:rPr>
          <w:rFonts w:ascii="Times New Roman" w:hAnsi="Times New Roman"/>
          <w:sz w:val="24"/>
          <w:szCs w:val="24"/>
        </w:rPr>
        <w:tab/>
        <w:t>по</w:t>
      </w:r>
      <w:r w:rsidRPr="005762EA">
        <w:rPr>
          <w:rFonts w:ascii="Times New Roman" w:hAnsi="Times New Roman"/>
          <w:sz w:val="24"/>
          <w:szCs w:val="24"/>
        </w:rPr>
        <w:tab/>
        <w:t>схеме;</w:t>
      </w:r>
      <w:r w:rsidRPr="005762EA">
        <w:rPr>
          <w:rFonts w:ascii="Times New Roman" w:hAnsi="Times New Roman"/>
          <w:sz w:val="24"/>
          <w:szCs w:val="24"/>
        </w:rPr>
        <w:tab/>
        <w:t>усовершенствовать</w:t>
      </w:r>
      <w:r w:rsidRPr="005762EA">
        <w:rPr>
          <w:rFonts w:ascii="Times New Roman" w:hAnsi="Times New Roman"/>
          <w:spacing w:val="-67"/>
          <w:sz w:val="24"/>
          <w:szCs w:val="24"/>
        </w:rPr>
        <w:t xml:space="preserve"> </w:t>
      </w:r>
      <w:r w:rsidRPr="005762EA">
        <w:rPr>
          <w:rFonts w:ascii="Times New Roman" w:hAnsi="Times New Roman"/>
          <w:sz w:val="24"/>
          <w:szCs w:val="24"/>
        </w:rPr>
        <w:t>конструкцию;</w:t>
      </w:r>
    </w:p>
    <w:p w14:paraId="480C5C45"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программировать</w:t>
      </w:r>
      <w:r w:rsidRPr="005762EA">
        <w:rPr>
          <w:rFonts w:ascii="Times New Roman" w:hAnsi="Times New Roman"/>
          <w:spacing w:val="-8"/>
          <w:sz w:val="24"/>
          <w:szCs w:val="24"/>
        </w:rPr>
        <w:t xml:space="preserve"> </w:t>
      </w:r>
      <w:r w:rsidRPr="005762EA">
        <w:rPr>
          <w:rFonts w:ascii="Times New Roman" w:hAnsi="Times New Roman"/>
          <w:sz w:val="24"/>
          <w:szCs w:val="24"/>
        </w:rPr>
        <w:t>мобильного</w:t>
      </w:r>
      <w:r w:rsidRPr="005762EA">
        <w:rPr>
          <w:rFonts w:ascii="Times New Roman" w:hAnsi="Times New Roman"/>
          <w:spacing w:val="-7"/>
          <w:sz w:val="24"/>
          <w:szCs w:val="24"/>
        </w:rPr>
        <w:t xml:space="preserve"> </w:t>
      </w:r>
      <w:r w:rsidRPr="005762EA">
        <w:rPr>
          <w:rFonts w:ascii="Times New Roman" w:hAnsi="Times New Roman"/>
          <w:sz w:val="24"/>
          <w:szCs w:val="24"/>
        </w:rPr>
        <w:t>робота;</w:t>
      </w:r>
    </w:p>
    <w:p w14:paraId="1D3CA90C"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управлять</w:t>
      </w:r>
      <w:r w:rsidRPr="005762EA">
        <w:rPr>
          <w:rFonts w:ascii="Times New Roman" w:hAnsi="Times New Roman"/>
          <w:spacing w:val="-5"/>
          <w:sz w:val="24"/>
          <w:szCs w:val="24"/>
        </w:rPr>
        <w:t xml:space="preserve"> </w:t>
      </w:r>
      <w:r w:rsidRPr="005762EA">
        <w:rPr>
          <w:rFonts w:ascii="Times New Roman" w:hAnsi="Times New Roman"/>
          <w:sz w:val="24"/>
          <w:szCs w:val="24"/>
        </w:rPr>
        <w:t>мобильными</w:t>
      </w:r>
      <w:r w:rsidRPr="005762EA">
        <w:rPr>
          <w:rFonts w:ascii="Times New Roman" w:hAnsi="Times New Roman"/>
          <w:spacing w:val="-5"/>
          <w:sz w:val="24"/>
          <w:szCs w:val="24"/>
        </w:rPr>
        <w:t xml:space="preserve"> </w:t>
      </w:r>
      <w:r w:rsidRPr="005762EA">
        <w:rPr>
          <w:rFonts w:ascii="Times New Roman" w:hAnsi="Times New Roman"/>
          <w:sz w:val="24"/>
          <w:szCs w:val="24"/>
        </w:rPr>
        <w:t>роботами</w:t>
      </w:r>
      <w:r w:rsidRPr="005762EA">
        <w:rPr>
          <w:rFonts w:ascii="Times New Roman" w:hAnsi="Times New Roman"/>
          <w:spacing w:val="-3"/>
          <w:sz w:val="24"/>
          <w:szCs w:val="24"/>
        </w:rPr>
        <w:t xml:space="preserve"> </w:t>
      </w:r>
      <w:r w:rsidRPr="005762EA">
        <w:rPr>
          <w:rFonts w:ascii="Times New Roman" w:hAnsi="Times New Roman"/>
          <w:sz w:val="24"/>
          <w:szCs w:val="24"/>
        </w:rPr>
        <w:t>в</w:t>
      </w:r>
      <w:r w:rsidRPr="005762EA">
        <w:rPr>
          <w:rFonts w:ascii="Times New Roman" w:hAnsi="Times New Roman"/>
          <w:spacing w:val="-4"/>
          <w:sz w:val="24"/>
          <w:szCs w:val="24"/>
        </w:rPr>
        <w:t xml:space="preserve"> </w:t>
      </w:r>
      <w:r w:rsidRPr="005762EA">
        <w:rPr>
          <w:rFonts w:ascii="Times New Roman" w:hAnsi="Times New Roman"/>
          <w:sz w:val="24"/>
          <w:szCs w:val="24"/>
        </w:rPr>
        <w:t>компьютерно-управляемых</w:t>
      </w:r>
      <w:r w:rsidRPr="005762EA">
        <w:rPr>
          <w:rFonts w:ascii="Times New Roman" w:hAnsi="Times New Roman"/>
          <w:spacing w:val="-1"/>
          <w:sz w:val="24"/>
          <w:szCs w:val="24"/>
        </w:rPr>
        <w:t xml:space="preserve"> </w:t>
      </w:r>
      <w:r w:rsidRPr="005762EA">
        <w:rPr>
          <w:rFonts w:ascii="Times New Roman" w:hAnsi="Times New Roman"/>
          <w:sz w:val="24"/>
          <w:szCs w:val="24"/>
        </w:rPr>
        <w:t>средах;</w:t>
      </w:r>
    </w:p>
    <w:p w14:paraId="3B2DED01"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55"/>
          <w:sz w:val="24"/>
          <w:szCs w:val="24"/>
        </w:rPr>
        <w:t xml:space="preserve"> </w:t>
      </w:r>
      <w:r w:rsidRPr="005762EA">
        <w:rPr>
          <w:rFonts w:ascii="Times New Roman" w:hAnsi="Times New Roman"/>
          <w:sz w:val="24"/>
          <w:szCs w:val="24"/>
        </w:rPr>
        <w:t>и</w:t>
      </w:r>
      <w:r w:rsidRPr="005762EA">
        <w:rPr>
          <w:rFonts w:ascii="Times New Roman" w:hAnsi="Times New Roman"/>
          <w:spacing w:val="59"/>
          <w:sz w:val="24"/>
          <w:szCs w:val="24"/>
        </w:rPr>
        <w:t xml:space="preserve"> </w:t>
      </w:r>
      <w:r w:rsidRPr="005762EA">
        <w:rPr>
          <w:rFonts w:ascii="Times New Roman" w:hAnsi="Times New Roman"/>
          <w:sz w:val="24"/>
          <w:szCs w:val="24"/>
        </w:rPr>
        <w:t>характеризовать</w:t>
      </w:r>
      <w:r w:rsidRPr="005762EA">
        <w:rPr>
          <w:rFonts w:ascii="Times New Roman" w:hAnsi="Times New Roman"/>
          <w:spacing w:val="56"/>
          <w:sz w:val="24"/>
          <w:szCs w:val="24"/>
        </w:rPr>
        <w:t xml:space="preserve"> </w:t>
      </w:r>
      <w:r w:rsidRPr="005762EA">
        <w:rPr>
          <w:rFonts w:ascii="Times New Roman" w:hAnsi="Times New Roman"/>
          <w:sz w:val="24"/>
          <w:szCs w:val="24"/>
        </w:rPr>
        <w:t>датчики,</w:t>
      </w:r>
      <w:r w:rsidRPr="005762EA">
        <w:rPr>
          <w:rFonts w:ascii="Times New Roman" w:hAnsi="Times New Roman"/>
          <w:spacing w:val="55"/>
          <w:sz w:val="24"/>
          <w:szCs w:val="24"/>
        </w:rPr>
        <w:t xml:space="preserve"> </w:t>
      </w:r>
      <w:r w:rsidRPr="005762EA">
        <w:rPr>
          <w:rFonts w:ascii="Times New Roman" w:hAnsi="Times New Roman"/>
          <w:sz w:val="24"/>
          <w:szCs w:val="24"/>
        </w:rPr>
        <w:t>использованные</w:t>
      </w:r>
      <w:r w:rsidRPr="005762EA">
        <w:rPr>
          <w:rFonts w:ascii="Times New Roman" w:hAnsi="Times New Roman"/>
          <w:spacing w:val="57"/>
          <w:sz w:val="24"/>
          <w:szCs w:val="24"/>
        </w:rPr>
        <w:t xml:space="preserve"> </w:t>
      </w:r>
      <w:r w:rsidRPr="005762EA">
        <w:rPr>
          <w:rFonts w:ascii="Times New Roman" w:hAnsi="Times New Roman"/>
          <w:sz w:val="24"/>
          <w:szCs w:val="24"/>
        </w:rPr>
        <w:t>при</w:t>
      </w:r>
      <w:r w:rsidRPr="005762EA">
        <w:rPr>
          <w:rFonts w:ascii="Times New Roman" w:hAnsi="Times New Roman"/>
          <w:spacing w:val="59"/>
          <w:sz w:val="24"/>
          <w:szCs w:val="24"/>
        </w:rPr>
        <w:t xml:space="preserve"> </w:t>
      </w:r>
      <w:r w:rsidRPr="005762EA">
        <w:rPr>
          <w:rFonts w:ascii="Times New Roman" w:hAnsi="Times New Roman"/>
          <w:sz w:val="24"/>
          <w:szCs w:val="24"/>
        </w:rPr>
        <w:t>проектировании</w:t>
      </w:r>
      <w:r w:rsidRPr="005762EA">
        <w:rPr>
          <w:rFonts w:ascii="Times New Roman" w:hAnsi="Times New Roman"/>
          <w:spacing w:val="-67"/>
          <w:sz w:val="24"/>
          <w:szCs w:val="24"/>
        </w:rPr>
        <w:t xml:space="preserve"> </w:t>
      </w:r>
      <w:r w:rsidRPr="005762EA">
        <w:rPr>
          <w:rFonts w:ascii="Times New Roman" w:hAnsi="Times New Roman"/>
          <w:sz w:val="24"/>
          <w:szCs w:val="24"/>
        </w:rPr>
        <w:t>мобильного робота;</w:t>
      </w:r>
    </w:p>
    <w:p w14:paraId="6BEA0951"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уметь осуществлять робототехнические проекты;</w:t>
      </w:r>
      <w:r w:rsidRPr="005762EA">
        <w:rPr>
          <w:rFonts w:ascii="Times New Roman" w:hAnsi="Times New Roman"/>
          <w:spacing w:val="-67"/>
          <w:sz w:val="24"/>
          <w:szCs w:val="24"/>
        </w:rPr>
        <w:t xml:space="preserve"> </w:t>
      </w:r>
      <w:r w:rsidRPr="005762EA">
        <w:rPr>
          <w:rFonts w:ascii="Times New Roman" w:hAnsi="Times New Roman"/>
          <w:sz w:val="24"/>
          <w:szCs w:val="24"/>
        </w:rPr>
        <w:t>презентовать</w:t>
      </w:r>
      <w:r w:rsidRPr="005762EA">
        <w:rPr>
          <w:rFonts w:ascii="Times New Roman" w:hAnsi="Times New Roman"/>
          <w:spacing w:val="-3"/>
          <w:sz w:val="24"/>
          <w:szCs w:val="24"/>
        </w:rPr>
        <w:t xml:space="preserve"> </w:t>
      </w:r>
      <w:r w:rsidRPr="005762EA">
        <w:rPr>
          <w:rFonts w:ascii="Times New Roman" w:hAnsi="Times New Roman"/>
          <w:sz w:val="24"/>
          <w:szCs w:val="24"/>
        </w:rPr>
        <w:t>изделие;</w:t>
      </w:r>
    </w:p>
    <w:p w14:paraId="0C744CFC"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5"/>
          <w:sz w:val="24"/>
          <w:szCs w:val="24"/>
        </w:rPr>
        <w:t xml:space="preserve"> </w:t>
      </w:r>
      <w:r w:rsidRPr="005762EA">
        <w:rPr>
          <w:rFonts w:ascii="Times New Roman" w:hAnsi="Times New Roman"/>
          <w:sz w:val="24"/>
          <w:szCs w:val="24"/>
        </w:rPr>
        <w:t>мир</w:t>
      </w:r>
      <w:r w:rsidRPr="005762EA">
        <w:rPr>
          <w:rFonts w:ascii="Times New Roman" w:hAnsi="Times New Roman"/>
          <w:spacing w:val="-2"/>
          <w:sz w:val="24"/>
          <w:szCs w:val="24"/>
        </w:rPr>
        <w:t xml:space="preserve"> </w:t>
      </w:r>
      <w:r w:rsidRPr="005762EA">
        <w:rPr>
          <w:rFonts w:ascii="Times New Roman" w:hAnsi="Times New Roman"/>
          <w:sz w:val="24"/>
          <w:szCs w:val="24"/>
        </w:rPr>
        <w:t>профессий,</w:t>
      </w:r>
      <w:r w:rsidRPr="005762EA">
        <w:rPr>
          <w:rFonts w:ascii="Times New Roman" w:hAnsi="Times New Roman"/>
          <w:spacing w:val="-4"/>
          <w:sz w:val="24"/>
          <w:szCs w:val="24"/>
        </w:rPr>
        <w:t xml:space="preserve"> </w:t>
      </w:r>
      <w:r w:rsidRPr="005762EA">
        <w:rPr>
          <w:rFonts w:ascii="Times New Roman" w:hAnsi="Times New Roman"/>
          <w:sz w:val="24"/>
          <w:szCs w:val="24"/>
        </w:rPr>
        <w:t>связанных</w:t>
      </w:r>
      <w:r w:rsidRPr="005762EA">
        <w:rPr>
          <w:rFonts w:ascii="Times New Roman" w:hAnsi="Times New Roman"/>
          <w:spacing w:val="-2"/>
          <w:sz w:val="24"/>
          <w:szCs w:val="24"/>
        </w:rPr>
        <w:t xml:space="preserve"> </w:t>
      </w:r>
      <w:r w:rsidRPr="005762EA">
        <w:rPr>
          <w:rFonts w:ascii="Times New Roman" w:hAnsi="Times New Roman"/>
          <w:sz w:val="24"/>
          <w:szCs w:val="24"/>
        </w:rPr>
        <w:t>с</w:t>
      </w:r>
      <w:r w:rsidRPr="005762EA">
        <w:rPr>
          <w:rFonts w:ascii="Times New Roman" w:hAnsi="Times New Roman"/>
          <w:spacing w:val="-4"/>
          <w:sz w:val="24"/>
          <w:szCs w:val="24"/>
        </w:rPr>
        <w:t xml:space="preserve"> </w:t>
      </w:r>
      <w:r w:rsidRPr="005762EA">
        <w:rPr>
          <w:rFonts w:ascii="Times New Roman" w:hAnsi="Times New Roman"/>
          <w:sz w:val="24"/>
          <w:szCs w:val="24"/>
        </w:rPr>
        <w:t>робототехникой.</w:t>
      </w:r>
    </w:p>
    <w:p w14:paraId="64BA0A08"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w:t>
      </w:r>
      <w:r w:rsidRPr="005762EA">
        <w:rPr>
          <w:rFonts w:ascii="Times New Roman" w:hAnsi="Times New Roman"/>
          <w:spacing w:val="-2"/>
          <w:sz w:val="24"/>
          <w:szCs w:val="24"/>
        </w:rPr>
        <w:t xml:space="preserve"> </w:t>
      </w:r>
      <w:r w:rsidRPr="005762EA">
        <w:rPr>
          <w:rFonts w:ascii="Times New Roman" w:hAnsi="Times New Roman"/>
          <w:sz w:val="24"/>
          <w:szCs w:val="24"/>
        </w:rPr>
        <w:t>концу обучения</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b/>
          <w:sz w:val="24"/>
          <w:szCs w:val="24"/>
        </w:rPr>
        <w:t>7 классе</w:t>
      </w:r>
      <w:r w:rsidRPr="005762EA">
        <w:rPr>
          <w:rFonts w:ascii="Times New Roman" w:hAnsi="Times New Roman"/>
          <w:sz w:val="24"/>
          <w:szCs w:val="24"/>
        </w:rPr>
        <w:t>:</w:t>
      </w:r>
    </w:p>
    <w:p w14:paraId="501FAE5F"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5"/>
          <w:sz w:val="24"/>
          <w:szCs w:val="24"/>
        </w:rPr>
        <w:t xml:space="preserve"> </w:t>
      </w:r>
      <w:r w:rsidRPr="005762EA">
        <w:rPr>
          <w:rFonts w:ascii="Times New Roman" w:hAnsi="Times New Roman"/>
          <w:sz w:val="24"/>
          <w:szCs w:val="24"/>
        </w:rPr>
        <w:t>виды</w:t>
      </w:r>
      <w:r w:rsidRPr="005762EA">
        <w:rPr>
          <w:rFonts w:ascii="Times New Roman" w:hAnsi="Times New Roman"/>
          <w:spacing w:val="-6"/>
          <w:sz w:val="24"/>
          <w:szCs w:val="24"/>
        </w:rPr>
        <w:t xml:space="preserve"> </w:t>
      </w:r>
      <w:r w:rsidRPr="005762EA">
        <w:rPr>
          <w:rFonts w:ascii="Times New Roman" w:hAnsi="Times New Roman"/>
          <w:sz w:val="24"/>
          <w:szCs w:val="24"/>
        </w:rPr>
        <w:t>промышленных</w:t>
      </w:r>
      <w:r w:rsidRPr="005762EA">
        <w:rPr>
          <w:rFonts w:ascii="Times New Roman" w:hAnsi="Times New Roman"/>
          <w:spacing w:val="-6"/>
          <w:sz w:val="24"/>
          <w:szCs w:val="24"/>
        </w:rPr>
        <w:t xml:space="preserve"> </w:t>
      </w:r>
      <w:r w:rsidRPr="005762EA">
        <w:rPr>
          <w:rFonts w:ascii="Times New Roman" w:hAnsi="Times New Roman"/>
          <w:sz w:val="24"/>
          <w:szCs w:val="24"/>
        </w:rPr>
        <w:t>роботов,</w:t>
      </w:r>
      <w:r w:rsidRPr="005762EA">
        <w:rPr>
          <w:rFonts w:ascii="Times New Roman" w:hAnsi="Times New Roman"/>
          <w:spacing w:val="-4"/>
          <w:sz w:val="24"/>
          <w:szCs w:val="24"/>
        </w:rPr>
        <w:t xml:space="preserve"> </w:t>
      </w:r>
      <w:r w:rsidRPr="005762EA">
        <w:rPr>
          <w:rFonts w:ascii="Times New Roman" w:hAnsi="Times New Roman"/>
          <w:sz w:val="24"/>
          <w:szCs w:val="24"/>
        </w:rPr>
        <w:t>описывать</w:t>
      </w:r>
      <w:r w:rsidRPr="005762EA">
        <w:rPr>
          <w:rFonts w:ascii="Times New Roman" w:hAnsi="Times New Roman"/>
          <w:spacing w:val="-7"/>
          <w:sz w:val="24"/>
          <w:szCs w:val="24"/>
        </w:rPr>
        <w:t xml:space="preserve"> </w:t>
      </w:r>
      <w:r w:rsidRPr="005762EA">
        <w:rPr>
          <w:rFonts w:ascii="Times New Roman" w:hAnsi="Times New Roman"/>
          <w:sz w:val="24"/>
          <w:szCs w:val="24"/>
        </w:rPr>
        <w:t>их</w:t>
      </w:r>
      <w:r w:rsidRPr="005762EA">
        <w:rPr>
          <w:rFonts w:ascii="Times New Roman" w:hAnsi="Times New Roman"/>
          <w:spacing w:val="-5"/>
          <w:sz w:val="24"/>
          <w:szCs w:val="24"/>
        </w:rPr>
        <w:t xml:space="preserve"> </w:t>
      </w:r>
      <w:r w:rsidRPr="005762EA">
        <w:rPr>
          <w:rFonts w:ascii="Times New Roman" w:hAnsi="Times New Roman"/>
          <w:sz w:val="24"/>
          <w:szCs w:val="24"/>
        </w:rPr>
        <w:t>назначение</w:t>
      </w:r>
      <w:r w:rsidRPr="005762EA">
        <w:rPr>
          <w:rFonts w:ascii="Times New Roman" w:hAnsi="Times New Roman"/>
          <w:spacing w:val="-6"/>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функции;</w:t>
      </w:r>
      <w:r w:rsidRPr="005762EA">
        <w:rPr>
          <w:rFonts w:ascii="Times New Roman" w:hAnsi="Times New Roman"/>
          <w:spacing w:val="-67"/>
          <w:sz w:val="24"/>
          <w:szCs w:val="24"/>
        </w:rPr>
        <w:t xml:space="preserve"> </w:t>
      </w:r>
      <w:r w:rsidRPr="005762EA">
        <w:rPr>
          <w:rFonts w:ascii="Times New Roman" w:hAnsi="Times New Roman"/>
          <w:sz w:val="24"/>
          <w:szCs w:val="24"/>
        </w:rPr>
        <w:t>характеризовать</w:t>
      </w:r>
      <w:r w:rsidRPr="005762EA">
        <w:rPr>
          <w:rFonts w:ascii="Times New Roman" w:hAnsi="Times New Roman"/>
          <w:spacing w:val="-3"/>
          <w:sz w:val="24"/>
          <w:szCs w:val="24"/>
        </w:rPr>
        <w:t xml:space="preserve"> </w:t>
      </w:r>
      <w:r w:rsidRPr="005762EA">
        <w:rPr>
          <w:rFonts w:ascii="Times New Roman" w:hAnsi="Times New Roman"/>
          <w:sz w:val="24"/>
          <w:szCs w:val="24"/>
        </w:rPr>
        <w:t>беспилотные</w:t>
      </w:r>
      <w:r w:rsidRPr="005762EA">
        <w:rPr>
          <w:rFonts w:ascii="Times New Roman" w:hAnsi="Times New Roman"/>
          <w:spacing w:val="-1"/>
          <w:sz w:val="24"/>
          <w:szCs w:val="24"/>
        </w:rPr>
        <w:t xml:space="preserve"> </w:t>
      </w:r>
      <w:r w:rsidRPr="005762EA">
        <w:rPr>
          <w:rFonts w:ascii="Times New Roman" w:hAnsi="Times New Roman"/>
          <w:sz w:val="24"/>
          <w:szCs w:val="24"/>
        </w:rPr>
        <w:t>автоматизированные системы;</w:t>
      </w:r>
    </w:p>
    <w:p w14:paraId="6A7147B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назвать</w:t>
      </w:r>
      <w:r w:rsidRPr="005762EA">
        <w:rPr>
          <w:rFonts w:ascii="Times New Roman" w:hAnsi="Times New Roman"/>
          <w:spacing w:val="-3"/>
          <w:sz w:val="24"/>
          <w:szCs w:val="24"/>
        </w:rPr>
        <w:t xml:space="preserve"> </w:t>
      </w:r>
      <w:r w:rsidRPr="005762EA">
        <w:rPr>
          <w:rFonts w:ascii="Times New Roman" w:hAnsi="Times New Roman"/>
          <w:sz w:val="24"/>
          <w:szCs w:val="24"/>
        </w:rPr>
        <w:t>виды</w:t>
      </w:r>
      <w:r w:rsidRPr="005762EA">
        <w:rPr>
          <w:rFonts w:ascii="Times New Roman" w:hAnsi="Times New Roman"/>
          <w:spacing w:val="-4"/>
          <w:sz w:val="24"/>
          <w:szCs w:val="24"/>
        </w:rPr>
        <w:t xml:space="preserve"> </w:t>
      </w:r>
      <w:r w:rsidRPr="005762EA">
        <w:rPr>
          <w:rFonts w:ascii="Times New Roman" w:hAnsi="Times New Roman"/>
          <w:sz w:val="24"/>
          <w:szCs w:val="24"/>
        </w:rPr>
        <w:t>бытовых</w:t>
      </w:r>
      <w:r w:rsidRPr="005762EA">
        <w:rPr>
          <w:rFonts w:ascii="Times New Roman" w:hAnsi="Times New Roman"/>
          <w:spacing w:val="-5"/>
          <w:sz w:val="24"/>
          <w:szCs w:val="24"/>
        </w:rPr>
        <w:t xml:space="preserve"> </w:t>
      </w:r>
      <w:r w:rsidRPr="005762EA">
        <w:rPr>
          <w:rFonts w:ascii="Times New Roman" w:hAnsi="Times New Roman"/>
          <w:sz w:val="24"/>
          <w:szCs w:val="24"/>
        </w:rPr>
        <w:t>роботов,</w:t>
      </w:r>
      <w:r w:rsidRPr="005762EA">
        <w:rPr>
          <w:rFonts w:ascii="Times New Roman" w:hAnsi="Times New Roman"/>
          <w:spacing w:val="-6"/>
          <w:sz w:val="24"/>
          <w:szCs w:val="24"/>
        </w:rPr>
        <w:t xml:space="preserve"> </w:t>
      </w:r>
      <w:r w:rsidRPr="005762EA">
        <w:rPr>
          <w:rFonts w:ascii="Times New Roman" w:hAnsi="Times New Roman"/>
          <w:sz w:val="24"/>
          <w:szCs w:val="24"/>
        </w:rPr>
        <w:t>описывать</w:t>
      </w:r>
      <w:r w:rsidRPr="005762EA">
        <w:rPr>
          <w:rFonts w:ascii="Times New Roman" w:hAnsi="Times New Roman"/>
          <w:spacing w:val="-4"/>
          <w:sz w:val="24"/>
          <w:szCs w:val="24"/>
        </w:rPr>
        <w:t xml:space="preserve"> </w:t>
      </w:r>
      <w:r w:rsidRPr="005762EA">
        <w:rPr>
          <w:rFonts w:ascii="Times New Roman" w:hAnsi="Times New Roman"/>
          <w:sz w:val="24"/>
          <w:szCs w:val="24"/>
        </w:rPr>
        <w:t>их назначение</w:t>
      </w:r>
      <w:r w:rsidRPr="005762EA">
        <w:rPr>
          <w:rFonts w:ascii="Times New Roman" w:hAnsi="Times New Roman"/>
          <w:spacing w:val="-5"/>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функции;</w:t>
      </w:r>
    </w:p>
    <w:p w14:paraId="16D8B263"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использовать</w:t>
      </w:r>
      <w:r w:rsidRPr="005762EA">
        <w:rPr>
          <w:rFonts w:ascii="Times New Roman" w:hAnsi="Times New Roman"/>
          <w:sz w:val="24"/>
          <w:szCs w:val="24"/>
        </w:rPr>
        <w:tab/>
        <w:t>датчики</w:t>
      </w:r>
      <w:r w:rsidRPr="005762EA">
        <w:rPr>
          <w:rFonts w:ascii="Times New Roman" w:hAnsi="Times New Roman"/>
          <w:sz w:val="24"/>
          <w:szCs w:val="24"/>
        </w:rPr>
        <w:tab/>
        <w:t>и</w:t>
      </w:r>
      <w:r w:rsidRPr="005762EA">
        <w:rPr>
          <w:rFonts w:ascii="Times New Roman" w:hAnsi="Times New Roman"/>
          <w:sz w:val="24"/>
          <w:szCs w:val="24"/>
        </w:rPr>
        <w:tab/>
        <w:t>программировать</w:t>
      </w:r>
      <w:r w:rsidRPr="005762EA">
        <w:rPr>
          <w:rFonts w:ascii="Times New Roman" w:hAnsi="Times New Roman"/>
          <w:sz w:val="24"/>
          <w:szCs w:val="24"/>
        </w:rPr>
        <w:tab/>
        <w:t>действие</w:t>
      </w:r>
      <w:r w:rsidRPr="005762EA">
        <w:rPr>
          <w:rFonts w:ascii="Times New Roman" w:hAnsi="Times New Roman"/>
          <w:sz w:val="24"/>
          <w:szCs w:val="24"/>
        </w:rPr>
        <w:tab/>
        <w:t>учебного</w:t>
      </w:r>
      <w:r w:rsidRPr="005762EA">
        <w:rPr>
          <w:rFonts w:ascii="Times New Roman" w:hAnsi="Times New Roman"/>
          <w:sz w:val="24"/>
          <w:szCs w:val="24"/>
        </w:rPr>
        <w:tab/>
        <w:t>робота</w:t>
      </w:r>
      <w:r w:rsidRPr="005762EA">
        <w:rPr>
          <w:rFonts w:ascii="Times New Roman" w:hAnsi="Times New Roman"/>
          <w:spacing w:val="-67"/>
          <w:sz w:val="24"/>
          <w:szCs w:val="24"/>
        </w:rPr>
        <w:t xml:space="preserve"> </w:t>
      </w:r>
      <w:r w:rsidRPr="005762EA">
        <w:rPr>
          <w:rFonts w:ascii="Times New Roman" w:hAnsi="Times New Roman"/>
          <w:sz w:val="24"/>
          <w:szCs w:val="24"/>
        </w:rPr>
        <w:t>в</w:t>
      </w:r>
      <w:r w:rsidRPr="005762EA">
        <w:rPr>
          <w:rFonts w:ascii="Times New Roman" w:hAnsi="Times New Roman"/>
          <w:spacing w:val="-3"/>
          <w:sz w:val="24"/>
          <w:szCs w:val="24"/>
        </w:rPr>
        <w:t xml:space="preserve"> </w:t>
      </w:r>
      <w:r w:rsidRPr="005762EA">
        <w:rPr>
          <w:rFonts w:ascii="Times New Roman" w:hAnsi="Times New Roman"/>
          <w:sz w:val="24"/>
          <w:szCs w:val="24"/>
        </w:rPr>
        <w:t>зависимости от задач</w:t>
      </w:r>
      <w:r w:rsidRPr="005762EA">
        <w:rPr>
          <w:rFonts w:ascii="Times New Roman" w:hAnsi="Times New Roman"/>
          <w:spacing w:val="-3"/>
          <w:sz w:val="24"/>
          <w:szCs w:val="24"/>
        </w:rPr>
        <w:t xml:space="preserve"> </w:t>
      </w:r>
      <w:r w:rsidRPr="005762EA">
        <w:rPr>
          <w:rFonts w:ascii="Times New Roman" w:hAnsi="Times New Roman"/>
          <w:sz w:val="24"/>
          <w:szCs w:val="24"/>
        </w:rPr>
        <w:t>проекта;</w:t>
      </w:r>
    </w:p>
    <w:p w14:paraId="12404C52"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осуществлять</w:t>
      </w:r>
      <w:r w:rsidRPr="005762EA">
        <w:rPr>
          <w:rFonts w:ascii="Times New Roman" w:hAnsi="Times New Roman"/>
          <w:spacing w:val="46"/>
          <w:sz w:val="24"/>
          <w:szCs w:val="24"/>
        </w:rPr>
        <w:t xml:space="preserve"> </w:t>
      </w:r>
      <w:r w:rsidRPr="005762EA">
        <w:rPr>
          <w:rFonts w:ascii="Times New Roman" w:hAnsi="Times New Roman"/>
          <w:sz w:val="24"/>
          <w:szCs w:val="24"/>
        </w:rPr>
        <w:t>робототехнические</w:t>
      </w:r>
      <w:r w:rsidRPr="005762EA">
        <w:rPr>
          <w:rFonts w:ascii="Times New Roman" w:hAnsi="Times New Roman"/>
          <w:spacing w:val="48"/>
          <w:sz w:val="24"/>
          <w:szCs w:val="24"/>
        </w:rPr>
        <w:t xml:space="preserve"> </w:t>
      </w:r>
      <w:r w:rsidRPr="005762EA">
        <w:rPr>
          <w:rFonts w:ascii="Times New Roman" w:hAnsi="Times New Roman"/>
          <w:sz w:val="24"/>
          <w:szCs w:val="24"/>
        </w:rPr>
        <w:t>проекты,</w:t>
      </w:r>
      <w:r w:rsidRPr="005762EA">
        <w:rPr>
          <w:rFonts w:ascii="Times New Roman" w:hAnsi="Times New Roman"/>
          <w:spacing w:val="47"/>
          <w:sz w:val="24"/>
          <w:szCs w:val="24"/>
        </w:rPr>
        <w:t xml:space="preserve"> </w:t>
      </w:r>
      <w:r w:rsidRPr="005762EA">
        <w:rPr>
          <w:rFonts w:ascii="Times New Roman" w:hAnsi="Times New Roman"/>
          <w:sz w:val="24"/>
          <w:szCs w:val="24"/>
        </w:rPr>
        <w:t>совершенствовать</w:t>
      </w:r>
      <w:r w:rsidRPr="005762EA">
        <w:rPr>
          <w:rFonts w:ascii="Times New Roman" w:hAnsi="Times New Roman"/>
          <w:spacing w:val="47"/>
          <w:sz w:val="24"/>
          <w:szCs w:val="24"/>
        </w:rPr>
        <w:t xml:space="preserve"> </w:t>
      </w:r>
      <w:r w:rsidRPr="005762EA">
        <w:rPr>
          <w:rFonts w:ascii="Times New Roman" w:hAnsi="Times New Roman"/>
          <w:sz w:val="24"/>
          <w:szCs w:val="24"/>
        </w:rPr>
        <w:t>конструкцию,</w:t>
      </w:r>
      <w:r w:rsidRPr="005762EA">
        <w:rPr>
          <w:rFonts w:ascii="Times New Roman" w:hAnsi="Times New Roman"/>
          <w:spacing w:val="-67"/>
          <w:sz w:val="24"/>
          <w:szCs w:val="24"/>
        </w:rPr>
        <w:t xml:space="preserve"> </w:t>
      </w:r>
      <w:r w:rsidRPr="005762EA">
        <w:rPr>
          <w:rFonts w:ascii="Times New Roman" w:hAnsi="Times New Roman"/>
          <w:sz w:val="24"/>
          <w:szCs w:val="24"/>
        </w:rPr>
        <w:t>испытывать</w:t>
      </w:r>
      <w:r w:rsidRPr="005762EA">
        <w:rPr>
          <w:rFonts w:ascii="Times New Roman" w:hAnsi="Times New Roman"/>
          <w:spacing w:val="-9"/>
          <w:sz w:val="24"/>
          <w:szCs w:val="24"/>
        </w:rPr>
        <w:t xml:space="preserve"> </w:t>
      </w:r>
      <w:r w:rsidRPr="005762EA">
        <w:rPr>
          <w:rFonts w:ascii="Times New Roman" w:hAnsi="Times New Roman"/>
          <w:sz w:val="24"/>
          <w:szCs w:val="24"/>
        </w:rPr>
        <w:t>и</w:t>
      </w:r>
      <w:r w:rsidRPr="005762EA">
        <w:rPr>
          <w:rFonts w:ascii="Times New Roman" w:hAnsi="Times New Roman"/>
          <w:spacing w:val="-6"/>
          <w:sz w:val="24"/>
          <w:szCs w:val="24"/>
        </w:rPr>
        <w:t xml:space="preserve"> </w:t>
      </w:r>
      <w:r w:rsidRPr="005762EA">
        <w:rPr>
          <w:rFonts w:ascii="Times New Roman" w:hAnsi="Times New Roman"/>
          <w:sz w:val="24"/>
          <w:szCs w:val="24"/>
        </w:rPr>
        <w:t>презентовать</w:t>
      </w:r>
      <w:r w:rsidRPr="005762EA">
        <w:rPr>
          <w:rFonts w:ascii="Times New Roman" w:hAnsi="Times New Roman"/>
          <w:spacing w:val="-8"/>
          <w:sz w:val="24"/>
          <w:szCs w:val="24"/>
        </w:rPr>
        <w:t xml:space="preserve"> </w:t>
      </w:r>
      <w:r w:rsidRPr="005762EA">
        <w:rPr>
          <w:rFonts w:ascii="Times New Roman" w:hAnsi="Times New Roman"/>
          <w:sz w:val="24"/>
          <w:szCs w:val="24"/>
        </w:rPr>
        <w:t>результат</w:t>
      </w:r>
      <w:r w:rsidRPr="005762EA">
        <w:rPr>
          <w:rFonts w:ascii="Times New Roman" w:hAnsi="Times New Roman"/>
          <w:spacing w:val="-7"/>
          <w:sz w:val="24"/>
          <w:szCs w:val="24"/>
        </w:rPr>
        <w:t xml:space="preserve"> </w:t>
      </w:r>
      <w:r w:rsidRPr="005762EA">
        <w:rPr>
          <w:rFonts w:ascii="Times New Roman" w:hAnsi="Times New Roman"/>
          <w:sz w:val="24"/>
          <w:szCs w:val="24"/>
        </w:rPr>
        <w:t>проекта;</w:t>
      </w:r>
    </w:p>
    <w:p w14:paraId="47BC9CC9"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5"/>
          <w:sz w:val="24"/>
          <w:szCs w:val="24"/>
        </w:rPr>
        <w:t xml:space="preserve"> </w:t>
      </w:r>
      <w:r w:rsidRPr="005762EA">
        <w:rPr>
          <w:rFonts w:ascii="Times New Roman" w:hAnsi="Times New Roman"/>
          <w:sz w:val="24"/>
          <w:szCs w:val="24"/>
        </w:rPr>
        <w:t>мир</w:t>
      </w:r>
      <w:r w:rsidRPr="005762EA">
        <w:rPr>
          <w:rFonts w:ascii="Times New Roman" w:hAnsi="Times New Roman"/>
          <w:spacing w:val="-2"/>
          <w:sz w:val="24"/>
          <w:szCs w:val="24"/>
        </w:rPr>
        <w:t xml:space="preserve"> </w:t>
      </w:r>
      <w:r w:rsidRPr="005762EA">
        <w:rPr>
          <w:rFonts w:ascii="Times New Roman" w:hAnsi="Times New Roman"/>
          <w:sz w:val="24"/>
          <w:szCs w:val="24"/>
        </w:rPr>
        <w:t>профессий,</w:t>
      </w:r>
      <w:r w:rsidRPr="005762EA">
        <w:rPr>
          <w:rFonts w:ascii="Times New Roman" w:hAnsi="Times New Roman"/>
          <w:spacing w:val="-4"/>
          <w:sz w:val="24"/>
          <w:szCs w:val="24"/>
        </w:rPr>
        <w:t xml:space="preserve"> </w:t>
      </w:r>
      <w:r w:rsidRPr="005762EA">
        <w:rPr>
          <w:rFonts w:ascii="Times New Roman" w:hAnsi="Times New Roman"/>
          <w:sz w:val="24"/>
          <w:szCs w:val="24"/>
        </w:rPr>
        <w:t>связанных</w:t>
      </w:r>
      <w:r w:rsidRPr="005762EA">
        <w:rPr>
          <w:rFonts w:ascii="Times New Roman" w:hAnsi="Times New Roman"/>
          <w:spacing w:val="-2"/>
          <w:sz w:val="24"/>
          <w:szCs w:val="24"/>
        </w:rPr>
        <w:t xml:space="preserve"> </w:t>
      </w:r>
      <w:r w:rsidRPr="005762EA">
        <w:rPr>
          <w:rFonts w:ascii="Times New Roman" w:hAnsi="Times New Roman"/>
          <w:sz w:val="24"/>
          <w:szCs w:val="24"/>
        </w:rPr>
        <w:t>с</w:t>
      </w:r>
      <w:r w:rsidRPr="005762EA">
        <w:rPr>
          <w:rFonts w:ascii="Times New Roman" w:hAnsi="Times New Roman"/>
          <w:spacing w:val="-4"/>
          <w:sz w:val="24"/>
          <w:szCs w:val="24"/>
        </w:rPr>
        <w:t xml:space="preserve"> </w:t>
      </w:r>
      <w:r w:rsidRPr="005762EA">
        <w:rPr>
          <w:rFonts w:ascii="Times New Roman" w:hAnsi="Times New Roman"/>
          <w:sz w:val="24"/>
          <w:szCs w:val="24"/>
        </w:rPr>
        <w:t>робототехникой.</w:t>
      </w:r>
    </w:p>
    <w:p w14:paraId="29D7B14C"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w:t>
      </w:r>
      <w:r w:rsidRPr="005762EA">
        <w:rPr>
          <w:rFonts w:ascii="Times New Roman" w:hAnsi="Times New Roman"/>
          <w:spacing w:val="-2"/>
          <w:sz w:val="24"/>
          <w:szCs w:val="24"/>
        </w:rPr>
        <w:t xml:space="preserve"> </w:t>
      </w:r>
      <w:r w:rsidRPr="005762EA">
        <w:rPr>
          <w:rFonts w:ascii="Times New Roman" w:hAnsi="Times New Roman"/>
          <w:sz w:val="24"/>
          <w:szCs w:val="24"/>
        </w:rPr>
        <w:t>концу обучения</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b/>
          <w:sz w:val="24"/>
          <w:szCs w:val="24"/>
        </w:rPr>
        <w:t>8 классе</w:t>
      </w:r>
      <w:r w:rsidRPr="005762EA">
        <w:rPr>
          <w:rFonts w:ascii="Times New Roman" w:hAnsi="Times New Roman"/>
          <w:sz w:val="24"/>
          <w:szCs w:val="24"/>
        </w:rPr>
        <w:t>:</w:t>
      </w:r>
    </w:p>
    <w:p w14:paraId="52B98820"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приводить</w:t>
      </w:r>
      <w:r w:rsidRPr="005762EA">
        <w:rPr>
          <w:rFonts w:ascii="Times New Roman" w:hAnsi="Times New Roman"/>
          <w:sz w:val="24"/>
          <w:szCs w:val="24"/>
        </w:rPr>
        <w:tab/>
        <w:t>примеры</w:t>
      </w:r>
      <w:r w:rsidRPr="005762EA">
        <w:rPr>
          <w:rFonts w:ascii="Times New Roman" w:hAnsi="Times New Roman"/>
          <w:sz w:val="24"/>
          <w:szCs w:val="24"/>
        </w:rPr>
        <w:tab/>
        <w:t>из</w:t>
      </w:r>
      <w:r w:rsidRPr="005762EA">
        <w:rPr>
          <w:rFonts w:ascii="Times New Roman" w:hAnsi="Times New Roman"/>
          <w:sz w:val="24"/>
          <w:szCs w:val="24"/>
        </w:rPr>
        <w:tab/>
        <w:t>истории</w:t>
      </w:r>
      <w:r w:rsidRPr="005762EA">
        <w:rPr>
          <w:rFonts w:ascii="Times New Roman" w:hAnsi="Times New Roman"/>
          <w:sz w:val="24"/>
          <w:szCs w:val="24"/>
        </w:rPr>
        <w:tab/>
        <w:t>развития</w:t>
      </w:r>
      <w:r w:rsidRPr="005762EA">
        <w:rPr>
          <w:rFonts w:ascii="Times New Roman" w:hAnsi="Times New Roman"/>
          <w:sz w:val="24"/>
          <w:szCs w:val="24"/>
        </w:rPr>
        <w:tab/>
        <w:t>беспилотного</w:t>
      </w:r>
      <w:r w:rsidRPr="005762EA">
        <w:rPr>
          <w:rFonts w:ascii="Times New Roman" w:hAnsi="Times New Roman"/>
          <w:sz w:val="24"/>
          <w:szCs w:val="24"/>
        </w:rPr>
        <w:tab/>
        <w:t>авиастроения,</w:t>
      </w:r>
      <w:r w:rsidRPr="005762EA">
        <w:rPr>
          <w:rFonts w:ascii="Times New Roman" w:hAnsi="Times New Roman"/>
          <w:spacing w:val="-67"/>
          <w:sz w:val="24"/>
          <w:szCs w:val="24"/>
        </w:rPr>
        <w:t xml:space="preserve"> </w:t>
      </w:r>
      <w:r w:rsidRPr="005762EA">
        <w:rPr>
          <w:rFonts w:ascii="Times New Roman" w:hAnsi="Times New Roman"/>
          <w:sz w:val="24"/>
          <w:szCs w:val="24"/>
        </w:rPr>
        <w:t>применения</w:t>
      </w:r>
      <w:r w:rsidRPr="005762EA">
        <w:rPr>
          <w:rFonts w:ascii="Times New Roman" w:hAnsi="Times New Roman"/>
          <w:spacing w:val="-4"/>
          <w:sz w:val="24"/>
          <w:szCs w:val="24"/>
        </w:rPr>
        <w:t xml:space="preserve"> </w:t>
      </w:r>
      <w:r w:rsidRPr="005762EA">
        <w:rPr>
          <w:rFonts w:ascii="Times New Roman" w:hAnsi="Times New Roman"/>
          <w:sz w:val="24"/>
          <w:szCs w:val="24"/>
        </w:rPr>
        <w:t>беспилотных</w:t>
      </w:r>
      <w:r w:rsidRPr="005762EA">
        <w:rPr>
          <w:rFonts w:ascii="Times New Roman" w:hAnsi="Times New Roman"/>
          <w:spacing w:val="4"/>
          <w:sz w:val="24"/>
          <w:szCs w:val="24"/>
        </w:rPr>
        <w:t xml:space="preserve"> </w:t>
      </w:r>
      <w:r w:rsidRPr="005762EA">
        <w:rPr>
          <w:rFonts w:ascii="Times New Roman" w:hAnsi="Times New Roman"/>
          <w:sz w:val="24"/>
          <w:szCs w:val="24"/>
        </w:rPr>
        <w:t>летательных</w:t>
      </w:r>
      <w:r w:rsidRPr="005762EA">
        <w:rPr>
          <w:rFonts w:ascii="Times New Roman" w:hAnsi="Times New Roman"/>
          <w:spacing w:val="-3"/>
          <w:sz w:val="24"/>
          <w:szCs w:val="24"/>
        </w:rPr>
        <w:t xml:space="preserve"> </w:t>
      </w:r>
      <w:r w:rsidRPr="005762EA">
        <w:rPr>
          <w:rFonts w:ascii="Times New Roman" w:hAnsi="Times New Roman"/>
          <w:sz w:val="24"/>
          <w:szCs w:val="24"/>
        </w:rPr>
        <w:t>аппаратов;</w:t>
      </w:r>
    </w:p>
    <w:p w14:paraId="32A81376"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z w:val="24"/>
          <w:szCs w:val="24"/>
        </w:rPr>
        <w:tab/>
        <w:t>конструкцию</w:t>
      </w:r>
      <w:r w:rsidRPr="005762EA">
        <w:rPr>
          <w:rFonts w:ascii="Times New Roman" w:hAnsi="Times New Roman"/>
          <w:sz w:val="24"/>
          <w:szCs w:val="24"/>
        </w:rPr>
        <w:tab/>
        <w:t>беспилотных</w:t>
      </w:r>
      <w:r w:rsidRPr="005762EA">
        <w:rPr>
          <w:rFonts w:ascii="Times New Roman" w:hAnsi="Times New Roman"/>
          <w:sz w:val="24"/>
          <w:szCs w:val="24"/>
        </w:rPr>
        <w:tab/>
        <w:t>летательных</w:t>
      </w:r>
      <w:r w:rsidRPr="005762EA">
        <w:rPr>
          <w:rFonts w:ascii="Times New Roman" w:hAnsi="Times New Roman"/>
          <w:sz w:val="24"/>
          <w:szCs w:val="24"/>
        </w:rPr>
        <w:tab/>
      </w:r>
      <w:r w:rsidRPr="005762EA">
        <w:rPr>
          <w:rFonts w:ascii="Times New Roman" w:hAnsi="Times New Roman"/>
          <w:spacing w:val="-1"/>
          <w:sz w:val="24"/>
          <w:szCs w:val="24"/>
        </w:rPr>
        <w:t>аппаратов;</w:t>
      </w:r>
      <w:r w:rsidRPr="005762EA">
        <w:rPr>
          <w:rFonts w:ascii="Times New Roman" w:hAnsi="Times New Roman"/>
          <w:spacing w:val="-67"/>
          <w:sz w:val="24"/>
          <w:szCs w:val="24"/>
        </w:rPr>
        <w:t xml:space="preserve"> </w:t>
      </w:r>
      <w:r w:rsidRPr="005762EA">
        <w:rPr>
          <w:rFonts w:ascii="Times New Roman" w:hAnsi="Times New Roman"/>
          <w:sz w:val="24"/>
          <w:szCs w:val="24"/>
        </w:rPr>
        <w:t>описывать</w:t>
      </w:r>
      <w:r w:rsidRPr="005762EA">
        <w:rPr>
          <w:rFonts w:ascii="Times New Roman" w:hAnsi="Times New Roman"/>
          <w:spacing w:val="-3"/>
          <w:sz w:val="24"/>
          <w:szCs w:val="24"/>
        </w:rPr>
        <w:t xml:space="preserve"> </w:t>
      </w:r>
      <w:r w:rsidRPr="005762EA">
        <w:rPr>
          <w:rFonts w:ascii="Times New Roman" w:hAnsi="Times New Roman"/>
          <w:sz w:val="24"/>
          <w:szCs w:val="24"/>
        </w:rPr>
        <w:t>сферы</w:t>
      </w:r>
      <w:r w:rsidRPr="005762EA">
        <w:rPr>
          <w:rFonts w:ascii="Times New Roman" w:hAnsi="Times New Roman"/>
          <w:spacing w:val="-3"/>
          <w:sz w:val="24"/>
          <w:szCs w:val="24"/>
        </w:rPr>
        <w:t xml:space="preserve"> </w:t>
      </w:r>
      <w:r w:rsidRPr="005762EA">
        <w:rPr>
          <w:rFonts w:ascii="Times New Roman" w:hAnsi="Times New Roman"/>
          <w:sz w:val="24"/>
          <w:szCs w:val="24"/>
        </w:rPr>
        <w:t>их</w:t>
      </w:r>
      <w:r w:rsidRPr="005762EA">
        <w:rPr>
          <w:rFonts w:ascii="Times New Roman" w:hAnsi="Times New Roman"/>
          <w:spacing w:val="-1"/>
          <w:sz w:val="24"/>
          <w:szCs w:val="24"/>
        </w:rPr>
        <w:t xml:space="preserve"> </w:t>
      </w:r>
      <w:r w:rsidRPr="005762EA">
        <w:rPr>
          <w:rFonts w:ascii="Times New Roman" w:hAnsi="Times New Roman"/>
          <w:sz w:val="24"/>
          <w:szCs w:val="24"/>
        </w:rPr>
        <w:t>применения;</w:t>
      </w:r>
    </w:p>
    <w:p w14:paraId="02821191"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выполнять сборку беспилотного летательного аппарата;</w:t>
      </w:r>
      <w:r w:rsidRPr="005762EA">
        <w:rPr>
          <w:rFonts w:ascii="Times New Roman" w:hAnsi="Times New Roman"/>
          <w:spacing w:val="1"/>
          <w:sz w:val="24"/>
          <w:szCs w:val="24"/>
        </w:rPr>
        <w:t xml:space="preserve"> </w:t>
      </w:r>
      <w:r w:rsidRPr="005762EA">
        <w:rPr>
          <w:rFonts w:ascii="Times New Roman" w:hAnsi="Times New Roman"/>
          <w:sz w:val="24"/>
          <w:szCs w:val="24"/>
        </w:rPr>
        <w:t>выполнять</w:t>
      </w:r>
      <w:r w:rsidRPr="005762EA">
        <w:rPr>
          <w:rFonts w:ascii="Times New Roman" w:hAnsi="Times New Roman"/>
          <w:spacing w:val="-10"/>
          <w:sz w:val="24"/>
          <w:szCs w:val="24"/>
        </w:rPr>
        <w:t xml:space="preserve"> </w:t>
      </w:r>
      <w:r w:rsidRPr="005762EA">
        <w:rPr>
          <w:rFonts w:ascii="Times New Roman" w:hAnsi="Times New Roman"/>
          <w:sz w:val="24"/>
          <w:szCs w:val="24"/>
        </w:rPr>
        <w:t>пилотирование</w:t>
      </w:r>
      <w:r w:rsidRPr="005762EA">
        <w:rPr>
          <w:rFonts w:ascii="Times New Roman" w:hAnsi="Times New Roman"/>
          <w:spacing w:val="-9"/>
          <w:sz w:val="24"/>
          <w:szCs w:val="24"/>
        </w:rPr>
        <w:t xml:space="preserve"> </w:t>
      </w:r>
      <w:r w:rsidRPr="005762EA">
        <w:rPr>
          <w:rFonts w:ascii="Times New Roman" w:hAnsi="Times New Roman"/>
          <w:sz w:val="24"/>
          <w:szCs w:val="24"/>
        </w:rPr>
        <w:t>беспилотных</w:t>
      </w:r>
      <w:r w:rsidRPr="005762EA">
        <w:rPr>
          <w:rFonts w:ascii="Times New Roman" w:hAnsi="Times New Roman"/>
          <w:spacing w:val="-6"/>
          <w:sz w:val="24"/>
          <w:szCs w:val="24"/>
        </w:rPr>
        <w:t xml:space="preserve"> </w:t>
      </w:r>
      <w:r w:rsidRPr="005762EA">
        <w:rPr>
          <w:rFonts w:ascii="Times New Roman" w:hAnsi="Times New Roman"/>
          <w:sz w:val="24"/>
          <w:szCs w:val="24"/>
        </w:rPr>
        <w:t>летательных</w:t>
      </w:r>
      <w:r w:rsidRPr="005762EA">
        <w:rPr>
          <w:rFonts w:ascii="Times New Roman" w:hAnsi="Times New Roman"/>
          <w:spacing w:val="-5"/>
          <w:sz w:val="24"/>
          <w:szCs w:val="24"/>
        </w:rPr>
        <w:t xml:space="preserve"> </w:t>
      </w:r>
      <w:r w:rsidRPr="005762EA">
        <w:rPr>
          <w:rFonts w:ascii="Times New Roman" w:hAnsi="Times New Roman"/>
          <w:sz w:val="24"/>
          <w:szCs w:val="24"/>
        </w:rPr>
        <w:t>аппаратов;</w:t>
      </w:r>
    </w:p>
    <w:p w14:paraId="52E88738"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соблюдать</w:t>
      </w:r>
      <w:r w:rsidRPr="005762EA">
        <w:rPr>
          <w:rFonts w:ascii="Times New Roman" w:hAnsi="Times New Roman"/>
          <w:spacing w:val="1"/>
          <w:sz w:val="24"/>
          <w:szCs w:val="24"/>
        </w:rPr>
        <w:t xml:space="preserve"> </w:t>
      </w:r>
      <w:r w:rsidRPr="005762EA">
        <w:rPr>
          <w:rFonts w:ascii="Times New Roman" w:hAnsi="Times New Roman"/>
          <w:sz w:val="24"/>
          <w:szCs w:val="24"/>
        </w:rPr>
        <w:t>правила</w:t>
      </w:r>
      <w:r w:rsidRPr="005762EA">
        <w:rPr>
          <w:rFonts w:ascii="Times New Roman" w:hAnsi="Times New Roman"/>
          <w:spacing w:val="1"/>
          <w:sz w:val="24"/>
          <w:szCs w:val="24"/>
        </w:rPr>
        <w:t xml:space="preserve"> </w:t>
      </w:r>
      <w:r w:rsidRPr="005762EA">
        <w:rPr>
          <w:rFonts w:ascii="Times New Roman" w:hAnsi="Times New Roman"/>
          <w:sz w:val="24"/>
          <w:szCs w:val="24"/>
        </w:rPr>
        <w:t>безопасного</w:t>
      </w:r>
      <w:r w:rsidRPr="005762EA">
        <w:rPr>
          <w:rFonts w:ascii="Times New Roman" w:hAnsi="Times New Roman"/>
          <w:spacing w:val="1"/>
          <w:sz w:val="24"/>
          <w:szCs w:val="24"/>
        </w:rPr>
        <w:t xml:space="preserve"> </w:t>
      </w:r>
      <w:r w:rsidRPr="005762EA">
        <w:rPr>
          <w:rFonts w:ascii="Times New Roman" w:hAnsi="Times New Roman"/>
          <w:sz w:val="24"/>
          <w:szCs w:val="24"/>
        </w:rPr>
        <w:t>пилотирования</w:t>
      </w:r>
      <w:r w:rsidRPr="005762EA">
        <w:rPr>
          <w:rFonts w:ascii="Times New Roman" w:hAnsi="Times New Roman"/>
          <w:spacing w:val="1"/>
          <w:sz w:val="24"/>
          <w:szCs w:val="24"/>
        </w:rPr>
        <w:t xml:space="preserve"> </w:t>
      </w:r>
      <w:r w:rsidRPr="005762EA">
        <w:rPr>
          <w:rFonts w:ascii="Times New Roman" w:hAnsi="Times New Roman"/>
          <w:sz w:val="24"/>
          <w:szCs w:val="24"/>
        </w:rPr>
        <w:t>беспилотных</w:t>
      </w:r>
      <w:r w:rsidRPr="005762EA">
        <w:rPr>
          <w:rFonts w:ascii="Times New Roman" w:hAnsi="Times New Roman"/>
          <w:spacing w:val="1"/>
          <w:sz w:val="24"/>
          <w:szCs w:val="24"/>
        </w:rPr>
        <w:t xml:space="preserve"> </w:t>
      </w:r>
      <w:r w:rsidRPr="005762EA">
        <w:rPr>
          <w:rFonts w:ascii="Times New Roman" w:hAnsi="Times New Roman"/>
          <w:sz w:val="24"/>
          <w:szCs w:val="24"/>
        </w:rPr>
        <w:t>летательных</w:t>
      </w:r>
      <w:r w:rsidRPr="005762EA">
        <w:rPr>
          <w:rFonts w:ascii="Times New Roman" w:hAnsi="Times New Roman"/>
          <w:spacing w:val="1"/>
          <w:sz w:val="24"/>
          <w:szCs w:val="24"/>
        </w:rPr>
        <w:t xml:space="preserve"> </w:t>
      </w:r>
      <w:r w:rsidRPr="005762EA">
        <w:rPr>
          <w:rFonts w:ascii="Times New Roman" w:hAnsi="Times New Roman"/>
          <w:sz w:val="24"/>
          <w:szCs w:val="24"/>
        </w:rPr>
        <w:t>аппаратов;</w:t>
      </w:r>
    </w:p>
    <w:p w14:paraId="3D985B3E"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1"/>
          <w:sz w:val="24"/>
          <w:szCs w:val="24"/>
        </w:rPr>
        <w:t xml:space="preserve"> </w:t>
      </w:r>
      <w:r w:rsidRPr="005762EA">
        <w:rPr>
          <w:rFonts w:ascii="Times New Roman" w:hAnsi="Times New Roman"/>
          <w:sz w:val="24"/>
          <w:szCs w:val="24"/>
        </w:rPr>
        <w:t>мир</w:t>
      </w:r>
      <w:r w:rsidRPr="005762EA">
        <w:rPr>
          <w:rFonts w:ascii="Times New Roman" w:hAnsi="Times New Roman"/>
          <w:spacing w:val="1"/>
          <w:sz w:val="24"/>
          <w:szCs w:val="24"/>
        </w:rPr>
        <w:t xml:space="preserve"> </w:t>
      </w:r>
      <w:r w:rsidRPr="005762EA">
        <w:rPr>
          <w:rFonts w:ascii="Times New Roman" w:hAnsi="Times New Roman"/>
          <w:sz w:val="24"/>
          <w:szCs w:val="24"/>
        </w:rPr>
        <w:t>профессий,</w:t>
      </w:r>
      <w:r w:rsidRPr="005762EA">
        <w:rPr>
          <w:rFonts w:ascii="Times New Roman" w:hAnsi="Times New Roman"/>
          <w:spacing w:val="1"/>
          <w:sz w:val="24"/>
          <w:szCs w:val="24"/>
        </w:rPr>
        <w:t xml:space="preserve"> </w:t>
      </w:r>
      <w:r w:rsidRPr="005762EA">
        <w:rPr>
          <w:rFonts w:ascii="Times New Roman" w:hAnsi="Times New Roman"/>
          <w:sz w:val="24"/>
          <w:szCs w:val="24"/>
        </w:rPr>
        <w:t>связанных</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робототехникой,</w:t>
      </w:r>
      <w:r w:rsidRPr="005762EA">
        <w:rPr>
          <w:rFonts w:ascii="Times New Roman" w:hAnsi="Times New Roman"/>
          <w:spacing w:val="1"/>
          <w:sz w:val="24"/>
          <w:szCs w:val="24"/>
        </w:rPr>
        <w:t xml:space="preserve"> </w:t>
      </w:r>
      <w:r w:rsidRPr="005762EA">
        <w:rPr>
          <w:rFonts w:ascii="Times New Roman" w:hAnsi="Times New Roman"/>
          <w:sz w:val="24"/>
          <w:szCs w:val="24"/>
        </w:rPr>
        <w:t>их</w:t>
      </w:r>
      <w:r w:rsidRPr="005762EA">
        <w:rPr>
          <w:rFonts w:ascii="Times New Roman" w:hAnsi="Times New Roman"/>
          <w:spacing w:val="1"/>
          <w:sz w:val="24"/>
          <w:szCs w:val="24"/>
        </w:rPr>
        <w:t xml:space="preserve"> </w:t>
      </w:r>
      <w:r w:rsidRPr="005762EA">
        <w:rPr>
          <w:rFonts w:ascii="Times New Roman" w:hAnsi="Times New Roman"/>
          <w:sz w:val="24"/>
          <w:szCs w:val="24"/>
        </w:rPr>
        <w:t>востребованность</w:t>
      </w:r>
      <w:r w:rsidRPr="005762EA">
        <w:rPr>
          <w:rFonts w:ascii="Times New Roman" w:hAnsi="Times New Roman"/>
          <w:spacing w:val="-2"/>
          <w:sz w:val="24"/>
          <w:szCs w:val="24"/>
        </w:rPr>
        <w:t xml:space="preserve"> </w:t>
      </w:r>
      <w:r w:rsidRPr="005762EA">
        <w:rPr>
          <w:rFonts w:ascii="Times New Roman" w:hAnsi="Times New Roman"/>
          <w:sz w:val="24"/>
          <w:szCs w:val="24"/>
        </w:rPr>
        <w:t>на рынке труда.</w:t>
      </w:r>
    </w:p>
    <w:p w14:paraId="18F13996"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w:t>
      </w:r>
      <w:r w:rsidRPr="005762EA">
        <w:rPr>
          <w:rFonts w:ascii="Times New Roman" w:hAnsi="Times New Roman"/>
          <w:spacing w:val="-2"/>
          <w:sz w:val="24"/>
          <w:szCs w:val="24"/>
        </w:rPr>
        <w:t xml:space="preserve"> </w:t>
      </w:r>
      <w:r w:rsidRPr="005762EA">
        <w:rPr>
          <w:rFonts w:ascii="Times New Roman" w:hAnsi="Times New Roman"/>
          <w:sz w:val="24"/>
          <w:szCs w:val="24"/>
        </w:rPr>
        <w:t>концу обучения</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b/>
          <w:sz w:val="24"/>
          <w:szCs w:val="24"/>
        </w:rPr>
        <w:t>9 классе</w:t>
      </w:r>
      <w:r w:rsidRPr="005762EA">
        <w:rPr>
          <w:rFonts w:ascii="Times New Roman" w:hAnsi="Times New Roman"/>
          <w:sz w:val="24"/>
          <w:szCs w:val="24"/>
        </w:rPr>
        <w:t>:</w:t>
      </w:r>
    </w:p>
    <w:p w14:paraId="793ADDB8"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5"/>
          <w:sz w:val="24"/>
          <w:szCs w:val="24"/>
        </w:rPr>
        <w:t xml:space="preserve"> </w:t>
      </w:r>
      <w:r w:rsidRPr="005762EA">
        <w:rPr>
          <w:rFonts w:ascii="Times New Roman" w:hAnsi="Times New Roman"/>
          <w:sz w:val="24"/>
          <w:szCs w:val="24"/>
        </w:rPr>
        <w:t>автоматизированные</w:t>
      </w:r>
      <w:r w:rsidRPr="005762EA">
        <w:rPr>
          <w:rFonts w:ascii="Times New Roman" w:hAnsi="Times New Roman"/>
          <w:spacing w:val="-7"/>
          <w:sz w:val="24"/>
          <w:szCs w:val="24"/>
        </w:rPr>
        <w:t xml:space="preserve"> </w:t>
      </w:r>
      <w:r w:rsidRPr="005762EA">
        <w:rPr>
          <w:rFonts w:ascii="Times New Roman" w:hAnsi="Times New Roman"/>
          <w:sz w:val="24"/>
          <w:szCs w:val="24"/>
        </w:rPr>
        <w:t>и</w:t>
      </w:r>
      <w:r w:rsidRPr="005762EA">
        <w:rPr>
          <w:rFonts w:ascii="Times New Roman" w:hAnsi="Times New Roman"/>
          <w:spacing w:val="-7"/>
          <w:sz w:val="24"/>
          <w:szCs w:val="24"/>
        </w:rPr>
        <w:t xml:space="preserve"> </w:t>
      </w:r>
      <w:r w:rsidRPr="005762EA">
        <w:rPr>
          <w:rFonts w:ascii="Times New Roman" w:hAnsi="Times New Roman"/>
          <w:sz w:val="24"/>
          <w:szCs w:val="24"/>
        </w:rPr>
        <w:t>роботизированные</w:t>
      </w:r>
      <w:r w:rsidRPr="005762EA">
        <w:rPr>
          <w:rFonts w:ascii="Times New Roman" w:hAnsi="Times New Roman"/>
          <w:spacing w:val="-4"/>
          <w:sz w:val="24"/>
          <w:szCs w:val="24"/>
        </w:rPr>
        <w:t xml:space="preserve"> </w:t>
      </w:r>
      <w:r w:rsidRPr="005762EA">
        <w:rPr>
          <w:rFonts w:ascii="Times New Roman" w:hAnsi="Times New Roman"/>
          <w:sz w:val="24"/>
          <w:szCs w:val="24"/>
        </w:rPr>
        <w:t>системы;</w:t>
      </w:r>
    </w:p>
    <w:p w14:paraId="6258DED1"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1"/>
          <w:sz w:val="24"/>
          <w:szCs w:val="24"/>
        </w:rPr>
        <w:t xml:space="preserve"> </w:t>
      </w:r>
      <w:r w:rsidRPr="005762EA">
        <w:rPr>
          <w:rFonts w:ascii="Times New Roman" w:hAnsi="Times New Roman"/>
          <w:sz w:val="24"/>
          <w:szCs w:val="24"/>
        </w:rPr>
        <w:t>современные</w:t>
      </w:r>
      <w:r w:rsidRPr="005762EA">
        <w:rPr>
          <w:rFonts w:ascii="Times New Roman" w:hAnsi="Times New Roman"/>
          <w:spacing w:val="1"/>
          <w:sz w:val="24"/>
          <w:szCs w:val="24"/>
        </w:rPr>
        <w:t xml:space="preserve"> </w:t>
      </w:r>
      <w:r w:rsidRPr="005762EA">
        <w:rPr>
          <w:rFonts w:ascii="Times New Roman" w:hAnsi="Times New Roman"/>
          <w:sz w:val="24"/>
          <w:szCs w:val="24"/>
        </w:rPr>
        <w:t>технологии</w:t>
      </w:r>
      <w:r w:rsidRPr="005762EA">
        <w:rPr>
          <w:rFonts w:ascii="Times New Roman" w:hAnsi="Times New Roman"/>
          <w:spacing w:val="1"/>
          <w:sz w:val="24"/>
          <w:szCs w:val="24"/>
        </w:rPr>
        <w:t xml:space="preserve"> </w:t>
      </w: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z w:val="24"/>
          <w:szCs w:val="24"/>
        </w:rPr>
        <w:t>управлении</w:t>
      </w:r>
      <w:r w:rsidRPr="005762EA">
        <w:rPr>
          <w:rFonts w:ascii="Times New Roman" w:hAnsi="Times New Roman"/>
          <w:spacing w:val="1"/>
          <w:sz w:val="24"/>
          <w:szCs w:val="24"/>
        </w:rPr>
        <w:t xml:space="preserve"> </w:t>
      </w:r>
      <w:r w:rsidRPr="005762EA">
        <w:rPr>
          <w:rFonts w:ascii="Times New Roman" w:hAnsi="Times New Roman"/>
          <w:sz w:val="24"/>
          <w:szCs w:val="24"/>
        </w:rPr>
        <w:t>автоматизированными</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роботизированными</w:t>
      </w:r>
      <w:r w:rsidRPr="005762EA">
        <w:rPr>
          <w:rFonts w:ascii="Times New Roman" w:hAnsi="Times New Roman"/>
          <w:spacing w:val="1"/>
          <w:sz w:val="24"/>
          <w:szCs w:val="24"/>
        </w:rPr>
        <w:t xml:space="preserve"> </w:t>
      </w:r>
      <w:r w:rsidRPr="005762EA">
        <w:rPr>
          <w:rFonts w:ascii="Times New Roman" w:hAnsi="Times New Roman"/>
          <w:sz w:val="24"/>
          <w:szCs w:val="24"/>
        </w:rPr>
        <w:t>системами</w:t>
      </w:r>
      <w:r w:rsidRPr="005762EA">
        <w:rPr>
          <w:rFonts w:ascii="Times New Roman" w:hAnsi="Times New Roman"/>
          <w:spacing w:val="1"/>
          <w:sz w:val="24"/>
          <w:szCs w:val="24"/>
        </w:rPr>
        <w:t xml:space="preserve"> </w:t>
      </w:r>
      <w:r w:rsidRPr="005762EA">
        <w:rPr>
          <w:rFonts w:ascii="Times New Roman" w:hAnsi="Times New Roman"/>
          <w:sz w:val="24"/>
          <w:szCs w:val="24"/>
        </w:rPr>
        <w:t>(искусственный</w:t>
      </w:r>
      <w:r w:rsidRPr="005762EA">
        <w:rPr>
          <w:rFonts w:ascii="Times New Roman" w:hAnsi="Times New Roman"/>
          <w:spacing w:val="-67"/>
          <w:sz w:val="24"/>
          <w:szCs w:val="24"/>
        </w:rPr>
        <w:t xml:space="preserve"> </w:t>
      </w:r>
      <w:r w:rsidRPr="005762EA">
        <w:rPr>
          <w:rFonts w:ascii="Times New Roman" w:hAnsi="Times New Roman"/>
          <w:sz w:val="24"/>
          <w:szCs w:val="24"/>
        </w:rPr>
        <w:t>интеллект,</w:t>
      </w:r>
      <w:r w:rsidRPr="005762EA">
        <w:rPr>
          <w:rFonts w:ascii="Times New Roman" w:hAnsi="Times New Roman"/>
          <w:spacing w:val="-9"/>
          <w:sz w:val="24"/>
          <w:szCs w:val="24"/>
        </w:rPr>
        <w:t xml:space="preserve"> </w:t>
      </w:r>
      <w:r w:rsidRPr="005762EA">
        <w:rPr>
          <w:rFonts w:ascii="Times New Roman" w:hAnsi="Times New Roman"/>
          <w:sz w:val="24"/>
          <w:szCs w:val="24"/>
        </w:rPr>
        <w:t>нейротехнологии,</w:t>
      </w:r>
      <w:r w:rsidRPr="005762EA">
        <w:rPr>
          <w:rFonts w:ascii="Times New Roman" w:hAnsi="Times New Roman"/>
          <w:spacing w:val="-7"/>
          <w:sz w:val="24"/>
          <w:szCs w:val="24"/>
        </w:rPr>
        <w:t xml:space="preserve"> </w:t>
      </w:r>
      <w:r w:rsidRPr="005762EA">
        <w:rPr>
          <w:rFonts w:ascii="Times New Roman" w:hAnsi="Times New Roman"/>
          <w:sz w:val="24"/>
          <w:szCs w:val="24"/>
        </w:rPr>
        <w:t>машинное</w:t>
      </w:r>
      <w:r w:rsidRPr="005762EA">
        <w:rPr>
          <w:rFonts w:ascii="Times New Roman" w:hAnsi="Times New Roman"/>
          <w:spacing w:val="-8"/>
          <w:sz w:val="24"/>
          <w:szCs w:val="24"/>
        </w:rPr>
        <w:t xml:space="preserve"> </w:t>
      </w:r>
      <w:r w:rsidRPr="005762EA">
        <w:rPr>
          <w:rFonts w:ascii="Times New Roman" w:hAnsi="Times New Roman"/>
          <w:sz w:val="24"/>
          <w:szCs w:val="24"/>
        </w:rPr>
        <w:t>зрение,</w:t>
      </w:r>
      <w:r w:rsidRPr="005762EA">
        <w:rPr>
          <w:rFonts w:ascii="Times New Roman" w:hAnsi="Times New Roman"/>
          <w:spacing w:val="-6"/>
          <w:sz w:val="24"/>
          <w:szCs w:val="24"/>
        </w:rPr>
        <w:t xml:space="preserve"> </w:t>
      </w:r>
      <w:r w:rsidRPr="005762EA">
        <w:rPr>
          <w:rFonts w:ascii="Times New Roman" w:hAnsi="Times New Roman"/>
          <w:sz w:val="24"/>
          <w:szCs w:val="24"/>
        </w:rPr>
        <w:t>телеметрия</w:t>
      </w:r>
      <w:r w:rsidRPr="005762EA">
        <w:rPr>
          <w:rFonts w:ascii="Times New Roman" w:hAnsi="Times New Roman"/>
          <w:spacing w:val="-8"/>
          <w:sz w:val="24"/>
          <w:szCs w:val="24"/>
        </w:rPr>
        <w:t xml:space="preserve"> </w:t>
      </w:r>
      <w:r w:rsidRPr="005762EA">
        <w:rPr>
          <w:rFonts w:ascii="Times New Roman" w:hAnsi="Times New Roman"/>
          <w:sz w:val="24"/>
          <w:szCs w:val="24"/>
        </w:rPr>
        <w:t>и</w:t>
      </w:r>
      <w:r w:rsidRPr="005762EA">
        <w:rPr>
          <w:rFonts w:ascii="Times New Roman" w:hAnsi="Times New Roman"/>
          <w:spacing w:val="-6"/>
          <w:sz w:val="24"/>
          <w:szCs w:val="24"/>
        </w:rPr>
        <w:t xml:space="preserve"> </w:t>
      </w:r>
      <w:r w:rsidRPr="005762EA">
        <w:rPr>
          <w:rFonts w:ascii="Times New Roman" w:hAnsi="Times New Roman"/>
          <w:sz w:val="24"/>
          <w:szCs w:val="24"/>
        </w:rPr>
        <w:t>пр.),</w:t>
      </w:r>
      <w:r w:rsidRPr="005762EA">
        <w:rPr>
          <w:rFonts w:ascii="Times New Roman" w:hAnsi="Times New Roman"/>
          <w:spacing w:val="-7"/>
          <w:sz w:val="24"/>
          <w:szCs w:val="24"/>
        </w:rPr>
        <w:t xml:space="preserve"> </w:t>
      </w:r>
      <w:r w:rsidRPr="005762EA">
        <w:rPr>
          <w:rFonts w:ascii="Times New Roman" w:hAnsi="Times New Roman"/>
          <w:sz w:val="24"/>
          <w:szCs w:val="24"/>
        </w:rPr>
        <w:t>назвать</w:t>
      </w:r>
      <w:r w:rsidRPr="005762EA">
        <w:rPr>
          <w:rFonts w:ascii="Times New Roman" w:hAnsi="Times New Roman"/>
          <w:spacing w:val="-10"/>
          <w:sz w:val="24"/>
          <w:szCs w:val="24"/>
        </w:rPr>
        <w:t xml:space="preserve"> </w:t>
      </w:r>
      <w:r w:rsidRPr="005762EA">
        <w:rPr>
          <w:rFonts w:ascii="Times New Roman" w:hAnsi="Times New Roman"/>
          <w:sz w:val="24"/>
          <w:szCs w:val="24"/>
        </w:rPr>
        <w:t>области</w:t>
      </w:r>
      <w:r w:rsidRPr="005762EA">
        <w:rPr>
          <w:rFonts w:ascii="Times New Roman" w:hAnsi="Times New Roman"/>
          <w:spacing w:val="-67"/>
          <w:sz w:val="24"/>
          <w:szCs w:val="24"/>
        </w:rPr>
        <w:t xml:space="preserve"> </w:t>
      </w:r>
      <w:r w:rsidRPr="005762EA">
        <w:rPr>
          <w:rFonts w:ascii="Times New Roman" w:hAnsi="Times New Roman"/>
          <w:sz w:val="24"/>
          <w:szCs w:val="24"/>
        </w:rPr>
        <w:t>их</w:t>
      </w:r>
      <w:r w:rsidRPr="005762EA">
        <w:rPr>
          <w:rFonts w:ascii="Times New Roman" w:hAnsi="Times New Roman"/>
          <w:spacing w:val="-4"/>
          <w:sz w:val="24"/>
          <w:szCs w:val="24"/>
        </w:rPr>
        <w:t xml:space="preserve"> </w:t>
      </w:r>
      <w:r w:rsidRPr="005762EA">
        <w:rPr>
          <w:rFonts w:ascii="Times New Roman" w:hAnsi="Times New Roman"/>
          <w:sz w:val="24"/>
          <w:szCs w:val="24"/>
        </w:rPr>
        <w:t>применения;</w:t>
      </w:r>
    </w:p>
    <w:p w14:paraId="0668E540"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1"/>
          <w:sz w:val="24"/>
          <w:szCs w:val="24"/>
        </w:rPr>
        <w:t xml:space="preserve"> </w:t>
      </w:r>
      <w:r w:rsidRPr="005762EA">
        <w:rPr>
          <w:rFonts w:ascii="Times New Roman" w:hAnsi="Times New Roman"/>
          <w:sz w:val="24"/>
          <w:szCs w:val="24"/>
        </w:rPr>
        <w:t>принципы</w:t>
      </w:r>
      <w:r w:rsidRPr="005762EA">
        <w:rPr>
          <w:rFonts w:ascii="Times New Roman" w:hAnsi="Times New Roman"/>
          <w:spacing w:val="1"/>
          <w:sz w:val="24"/>
          <w:szCs w:val="24"/>
        </w:rPr>
        <w:t xml:space="preserve"> </w:t>
      </w:r>
      <w:r w:rsidRPr="005762EA">
        <w:rPr>
          <w:rFonts w:ascii="Times New Roman" w:hAnsi="Times New Roman"/>
          <w:sz w:val="24"/>
          <w:szCs w:val="24"/>
        </w:rPr>
        <w:t>работы</w:t>
      </w:r>
      <w:r w:rsidRPr="005762EA">
        <w:rPr>
          <w:rFonts w:ascii="Times New Roman" w:hAnsi="Times New Roman"/>
          <w:spacing w:val="1"/>
          <w:sz w:val="24"/>
          <w:szCs w:val="24"/>
        </w:rPr>
        <w:t xml:space="preserve"> </w:t>
      </w:r>
      <w:r w:rsidRPr="005762EA">
        <w:rPr>
          <w:rFonts w:ascii="Times New Roman" w:hAnsi="Times New Roman"/>
          <w:sz w:val="24"/>
          <w:szCs w:val="24"/>
        </w:rPr>
        <w:t>системы</w:t>
      </w:r>
      <w:r w:rsidRPr="005762EA">
        <w:rPr>
          <w:rFonts w:ascii="Times New Roman" w:hAnsi="Times New Roman"/>
          <w:spacing w:val="1"/>
          <w:sz w:val="24"/>
          <w:szCs w:val="24"/>
        </w:rPr>
        <w:t xml:space="preserve"> </w:t>
      </w:r>
      <w:r w:rsidRPr="005762EA">
        <w:rPr>
          <w:rFonts w:ascii="Times New Roman" w:hAnsi="Times New Roman"/>
          <w:sz w:val="24"/>
          <w:szCs w:val="24"/>
        </w:rPr>
        <w:t>интернет</w:t>
      </w:r>
      <w:r w:rsidRPr="005762EA">
        <w:rPr>
          <w:rFonts w:ascii="Times New Roman" w:hAnsi="Times New Roman"/>
          <w:spacing w:val="1"/>
          <w:sz w:val="24"/>
          <w:szCs w:val="24"/>
        </w:rPr>
        <w:t xml:space="preserve"> </w:t>
      </w:r>
      <w:r w:rsidRPr="005762EA">
        <w:rPr>
          <w:rFonts w:ascii="Times New Roman" w:hAnsi="Times New Roman"/>
          <w:sz w:val="24"/>
          <w:szCs w:val="24"/>
        </w:rPr>
        <w:t>вещей;</w:t>
      </w:r>
      <w:r w:rsidRPr="005762EA">
        <w:rPr>
          <w:rFonts w:ascii="Times New Roman" w:hAnsi="Times New Roman"/>
          <w:spacing w:val="1"/>
          <w:sz w:val="24"/>
          <w:szCs w:val="24"/>
        </w:rPr>
        <w:t xml:space="preserve"> </w:t>
      </w:r>
      <w:r w:rsidRPr="005762EA">
        <w:rPr>
          <w:rFonts w:ascii="Times New Roman" w:hAnsi="Times New Roman"/>
          <w:sz w:val="24"/>
          <w:szCs w:val="24"/>
        </w:rPr>
        <w:t>сферы</w:t>
      </w:r>
      <w:r w:rsidRPr="005762EA">
        <w:rPr>
          <w:rFonts w:ascii="Times New Roman" w:hAnsi="Times New Roman"/>
          <w:spacing w:val="1"/>
          <w:sz w:val="24"/>
          <w:szCs w:val="24"/>
        </w:rPr>
        <w:t xml:space="preserve"> </w:t>
      </w:r>
      <w:r w:rsidRPr="005762EA">
        <w:rPr>
          <w:rFonts w:ascii="Times New Roman" w:hAnsi="Times New Roman"/>
          <w:sz w:val="24"/>
          <w:szCs w:val="24"/>
        </w:rPr>
        <w:t>применения</w:t>
      </w:r>
      <w:r w:rsidRPr="005762EA">
        <w:rPr>
          <w:rFonts w:ascii="Times New Roman" w:hAnsi="Times New Roman"/>
          <w:spacing w:val="-1"/>
          <w:sz w:val="24"/>
          <w:szCs w:val="24"/>
        </w:rPr>
        <w:t xml:space="preserve"> </w:t>
      </w:r>
      <w:r w:rsidRPr="005762EA">
        <w:rPr>
          <w:rFonts w:ascii="Times New Roman" w:hAnsi="Times New Roman"/>
          <w:sz w:val="24"/>
          <w:szCs w:val="24"/>
        </w:rPr>
        <w:t>системы</w:t>
      </w:r>
      <w:r w:rsidRPr="005762EA">
        <w:rPr>
          <w:rFonts w:ascii="Times New Roman" w:hAnsi="Times New Roman"/>
          <w:spacing w:val="-1"/>
          <w:sz w:val="24"/>
          <w:szCs w:val="24"/>
        </w:rPr>
        <w:t xml:space="preserve"> </w:t>
      </w:r>
      <w:r w:rsidRPr="005762EA">
        <w:rPr>
          <w:rFonts w:ascii="Times New Roman" w:hAnsi="Times New Roman"/>
          <w:sz w:val="24"/>
          <w:szCs w:val="24"/>
        </w:rPr>
        <w:t>интернет вещей в</w:t>
      </w:r>
      <w:r w:rsidRPr="005762EA">
        <w:rPr>
          <w:rFonts w:ascii="Times New Roman" w:hAnsi="Times New Roman"/>
          <w:spacing w:val="-5"/>
          <w:sz w:val="24"/>
          <w:szCs w:val="24"/>
        </w:rPr>
        <w:t xml:space="preserve"> </w:t>
      </w:r>
      <w:r w:rsidRPr="005762EA">
        <w:rPr>
          <w:rFonts w:ascii="Times New Roman" w:hAnsi="Times New Roman"/>
          <w:sz w:val="24"/>
          <w:szCs w:val="24"/>
        </w:rPr>
        <w:t>промышленности</w:t>
      </w:r>
      <w:r w:rsidRPr="005762EA">
        <w:rPr>
          <w:rFonts w:ascii="Times New Roman" w:hAnsi="Times New Roman"/>
          <w:spacing w:val="-3"/>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быту;</w:t>
      </w:r>
    </w:p>
    <w:p w14:paraId="012F7C41"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анализировать</w:t>
      </w:r>
      <w:r w:rsidRPr="005762EA">
        <w:rPr>
          <w:rFonts w:ascii="Times New Roman" w:hAnsi="Times New Roman"/>
          <w:spacing w:val="-7"/>
          <w:sz w:val="24"/>
          <w:szCs w:val="24"/>
        </w:rPr>
        <w:t xml:space="preserve"> </w:t>
      </w:r>
      <w:r w:rsidRPr="005762EA">
        <w:rPr>
          <w:rFonts w:ascii="Times New Roman" w:hAnsi="Times New Roman"/>
          <w:sz w:val="24"/>
          <w:szCs w:val="24"/>
        </w:rPr>
        <w:t>перспективы</w:t>
      </w:r>
      <w:r w:rsidRPr="005762EA">
        <w:rPr>
          <w:rFonts w:ascii="Times New Roman" w:hAnsi="Times New Roman"/>
          <w:spacing w:val="-7"/>
          <w:sz w:val="24"/>
          <w:szCs w:val="24"/>
        </w:rPr>
        <w:t xml:space="preserve"> </w:t>
      </w:r>
      <w:r w:rsidRPr="005762EA">
        <w:rPr>
          <w:rFonts w:ascii="Times New Roman" w:hAnsi="Times New Roman"/>
          <w:sz w:val="24"/>
          <w:szCs w:val="24"/>
        </w:rPr>
        <w:t>развития</w:t>
      </w:r>
      <w:r w:rsidRPr="005762EA">
        <w:rPr>
          <w:rFonts w:ascii="Times New Roman" w:hAnsi="Times New Roman"/>
          <w:spacing w:val="-8"/>
          <w:sz w:val="24"/>
          <w:szCs w:val="24"/>
        </w:rPr>
        <w:t xml:space="preserve"> </w:t>
      </w:r>
      <w:r w:rsidRPr="005762EA">
        <w:rPr>
          <w:rFonts w:ascii="Times New Roman" w:hAnsi="Times New Roman"/>
          <w:sz w:val="24"/>
          <w:szCs w:val="24"/>
        </w:rPr>
        <w:t>беспилотной</w:t>
      </w:r>
      <w:r w:rsidRPr="005762EA">
        <w:rPr>
          <w:rFonts w:ascii="Times New Roman" w:hAnsi="Times New Roman"/>
          <w:spacing w:val="-4"/>
          <w:sz w:val="24"/>
          <w:szCs w:val="24"/>
        </w:rPr>
        <w:t xml:space="preserve"> </w:t>
      </w:r>
      <w:r w:rsidRPr="005762EA">
        <w:rPr>
          <w:rFonts w:ascii="Times New Roman" w:hAnsi="Times New Roman"/>
          <w:sz w:val="24"/>
          <w:szCs w:val="24"/>
        </w:rPr>
        <w:t>робототехники;</w:t>
      </w:r>
    </w:p>
    <w:p w14:paraId="15BE7F57"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конструировать и моделировать автоматизированные и робототехнические</w:t>
      </w:r>
      <w:r w:rsidRPr="005762EA">
        <w:rPr>
          <w:rFonts w:ascii="Times New Roman" w:hAnsi="Times New Roman"/>
          <w:spacing w:val="1"/>
          <w:sz w:val="24"/>
          <w:szCs w:val="24"/>
        </w:rPr>
        <w:t xml:space="preserve"> </w:t>
      </w:r>
      <w:r w:rsidRPr="005762EA">
        <w:rPr>
          <w:rFonts w:ascii="Times New Roman" w:hAnsi="Times New Roman"/>
          <w:sz w:val="24"/>
          <w:szCs w:val="24"/>
        </w:rPr>
        <w:t>системы</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использованием</w:t>
      </w:r>
      <w:r w:rsidRPr="005762EA">
        <w:rPr>
          <w:rFonts w:ascii="Times New Roman" w:hAnsi="Times New Roman"/>
          <w:spacing w:val="1"/>
          <w:sz w:val="24"/>
          <w:szCs w:val="24"/>
        </w:rPr>
        <w:t xml:space="preserve"> </w:t>
      </w:r>
      <w:r w:rsidRPr="005762EA">
        <w:rPr>
          <w:rFonts w:ascii="Times New Roman" w:hAnsi="Times New Roman"/>
          <w:sz w:val="24"/>
          <w:szCs w:val="24"/>
        </w:rPr>
        <w:t>материальных</w:t>
      </w:r>
      <w:r w:rsidRPr="005762EA">
        <w:rPr>
          <w:rFonts w:ascii="Times New Roman" w:hAnsi="Times New Roman"/>
          <w:spacing w:val="1"/>
          <w:sz w:val="24"/>
          <w:szCs w:val="24"/>
        </w:rPr>
        <w:t xml:space="preserve"> </w:t>
      </w:r>
      <w:r w:rsidRPr="005762EA">
        <w:rPr>
          <w:rFonts w:ascii="Times New Roman" w:hAnsi="Times New Roman"/>
          <w:sz w:val="24"/>
          <w:szCs w:val="24"/>
        </w:rPr>
        <w:t>конструкторов</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компьютерным</w:t>
      </w:r>
      <w:r w:rsidRPr="005762EA">
        <w:rPr>
          <w:rFonts w:ascii="Times New Roman" w:hAnsi="Times New Roman"/>
          <w:spacing w:val="1"/>
          <w:sz w:val="24"/>
          <w:szCs w:val="24"/>
        </w:rPr>
        <w:t xml:space="preserve"> </w:t>
      </w:r>
      <w:r w:rsidRPr="005762EA">
        <w:rPr>
          <w:rFonts w:ascii="Times New Roman" w:hAnsi="Times New Roman"/>
          <w:sz w:val="24"/>
          <w:szCs w:val="24"/>
        </w:rPr>
        <w:t>управлением</w:t>
      </w:r>
      <w:r w:rsidRPr="005762EA">
        <w:rPr>
          <w:rFonts w:ascii="Times New Roman" w:hAnsi="Times New Roman"/>
          <w:spacing w:val="-4"/>
          <w:sz w:val="24"/>
          <w:szCs w:val="24"/>
        </w:rPr>
        <w:t xml:space="preserve"> </w:t>
      </w:r>
      <w:r w:rsidRPr="005762EA">
        <w:rPr>
          <w:rFonts w:ascii="Times New Roman" w:hAnsi="Times New Roman"/>
          <w:sz w:val="24"/>
          <w:szCs w:val="24"/>
        </w:rPr>
        <w:t>и обратной связью;</w:t>
      </w:r>
    </w:p>
    <w:p w14:paraId="4827E926"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составлять</w:t>
      </w:r>
      <w:r w:rsidRPr="005762EA">
        <w:rPr>
          <w:rFonts w:ascii="Times New Roman" w:hAnsi="Times New Roman"/>
          <w:spacing w:val="1"/>
          <w:sz w:val="24"/>
          <w:szCs w:val="24"/>
        </w:rPr>
        <w:t xml:space="preserve"> </w:t>
      </w:r>
      <w:r w:rsidRPr="005762EA">
        <w:rPr>
          <w:rFonts w:ascii="Times New Roman" w:hAnsi="Times New Roman"/>
          <w:sz w:val="24"/>
          <w:szCs w:val="24"/>
        </w:rPr>
        <w:t>алгоритмы</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программы</w:t>
      </w:r>
      <w:r w:rsidRPr="005762EA">
        <w:rPr>
          <w:rFonts w:ascii="Times New Roman" w:hAnsi="Times New Roman"/>
          <w:spacing w:val="1"/>
          <w:sz w:val="24"/>
          <w:szCs w:val="24"/>
        </w:rPr>
        <w:t xml:space="preserve"> </w:t>
      </w:r>
      <w:r w:rsidRPr="005762EA">
        <w:rPr>
          <w:rFonts w:ascii="Times New Roman" w:hAnsi="Times New Roman"/>
          <w:sz w:val="24"/>
          <w:szCs w:val="24"/>
        </w:rPr>
        <w:t>по</w:t>
      </w:r>
      <w:r w:rsidRPr="005762EA">
        <w:rPr>
          <w:rFonts w:ascii="Times New Roman" w:hAnsi="Times New Roman"/>
          <w:spacing w:val="1"/>
          <w:sz w:val="24"/>
          <w:szCs w:val="24"/>
        </w:rPr>
        <w:t xml:space="preserve"> </w:t>
      </w:r>
      <w:r w:rsidRPr="005762EA">
        <w:rPr>
          <w:rFonts w:ascii="Times New Roman" w:hAnsi="Times New Roman"/>
          <w:sz w:val="24"/>
          <w:szCs w:val="24"/>
        </w:rPr>
        <w:t>управлению</w:t>
      </w:r>
      <w:r w:rsidRPr="005762EA">
        <w:rPr>
          <w:rFonts w:ascii="Times New Roman" w:hAnsi="Times New Roman"/>
          <w:spacing w:val="1"/>
          <w:sz w:val="24"/>
          <w:szCs w:val="24"/>
        </w:rPr>
        <w:t xml:space="preserve"> </w:t>
      </w:r>
      <w:r w:rsidRPr="005762EA">
        <w:rPr>
          <w:rFonts w:ascii="Times New Roman" w:hAnsi="Times New Roman"/>
          <w:sz w:val="24"/>
          <w:szCs w:val="24"/>
        </w:rPr>
        <w:t>робототехническими</w:t>
      </w:r>
      <w:r w:rsidRPr="005762EA">
        <w:rPr>
          <w:rFonts w:ascii="Times New Roman" w:hAnsi="Times New Roman"/>
          <w:spacing w:val="1"/>
          <w:sz w:val="24"/>
          <w:szCs w:val="24"/>
        </w:rPr>
        <w:t xml:space="preserve"> </w:t>
      </w:r>
      <w:r w:rsidRPr="005762EA">
        <w:rPr>
          <w:rFonts w:ascii="Times New Roman" w:hAnsi="Times New Roman"/>
          <w:sz w:val="24"/>
          <w:szCs w:val="24"/>
        </w:rPr>
        <w:t>системами;</w:t>
      </w:r>
    </w:p>
    <w:p w14:paraId="3E283327"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использовать языки программирования для управления роботами;</w:t>
      </w:r>
      <w:r w:rsidRPr="005762EA">
        <w:rPr>
          <w:rFonts w:ascii="Times New Roman" w:hAnsi="Times New Roman"/>
          <w:spacing w:val="-67"/>
          <w:sz w:val="24"/>
          <w:szCs w:val="24"/>
        </w:rPr>
        <w:t xml:space="preserve"> </w:t>
      </w:r>
      <w:r w:rsidRPr="005762EA">
        <w:rPr>
          <w:rFonts w:ascii="Times New Roman" w:hAnsi="Times New Roman"/>
          <w:spacing w:val="-1"/>
          <w:sz w:val="24"/>
          <w:szCs w:val="24"/>
        </w:rPr>
        <w:t>осуществлять</w:t>
      </w:r>
      <w:r w:rsidRPr="005762EA">
        <w:rPr>
          <w:rFonts w:ascii="Times New Roman" w:hAnsi="Times New Roman"/>
          <w:spacing w:val="-17"/>
          <w:sz w:val="24"/>
          <w:szCs w:val="24"/>
        </w:rPr>
        <w:t xml:space="preserve"> </w:t>
      </w:r>
      <w:r w:rsidRPr="005762EA">
        <w:rPr>
          <w:rFonts w:ascii="Times New Roman" w:hAnsi="Times New Roman"/>
          <w:spacing w:val="-1"/>
          <w:sz w:val="24"/>
          <w:szCs w:val="24"/>
        </w:rPr>
        <w:t>управление</w:t>
      </w:r>
      <w:r w:rsidRPr="005762EA">
        <w:rPr>
          <w:rFonts w:ascii="Times New Roman" w:hAnsi="Times New Roman"/>
          <w:spacing w:val="-15"/>
          <w:sz w:val="24"/>
          <w:szCs w:val="24"/>
        </w:rPr>
        <w:t xml:space="preserve"> </w:t>
      </w:r>
      <w:r w:rsidRPr="005762EA">
        <w:rPr>
          <w:rFonts w:ascii="Times New Roman" w:hAnsi="Times New Roman"/>
          <w:spacing w:val="-1"/>
          <w:sz w:val="24"/>
          <w:szCs w:val="24"/>
        </w:rPr>
        <w:t>групповым</w:t>
      </w:r>
      <w:r w:rsidRPr="005762EA">
        <w:rPr>
          <w:rFonts w:ascii="Times New Roman" w:hAnsi="Times New Roman"/>
          <w:spacing w:val="-16"/>
          <w:sz w:val="24"/>
          <w:szCs w:val="24"/>
        </w:rPr>
        <w:t xml:space="preserve"> </w:t>
      </w:r>
      <w:r w:rsidRPr="005762EA">
        <w:rPr>
          <w:rFonts w:ascii="Times New Roman" w:hAnsi="Times New Roman"/>
          <w:sz w:val="24"/>
          <w:szCs w:val="24"/>
        </w:rPr>
        <w:t>взаимодействием</w:t>
      </w:r>
      <w:r w:rsidRPr="005762EA">
        <w:rPr>
          <w:rFonts w:ascii="Times New Roman" w:hAnsi="Times New Roman"/>
          <w:spacing w:val="-16"/>
          <w:sz w:val="24"/>
          <w:szCs w:val="24"/>
        </w:rPr>
        <w:t xml:space="preserve"> </w:t>
      </w:r>
      <w:r w:rsidRPr="005762EA">
        <w:rPr>
          <w:rFonts w:ascii="Times New Roman" w:hAnsi="Times New Roman"/>
          <w:sz w:val="24"/>
          <w:szCs w:val="24"/>
        </w:rPr>
        <w:t>роботов;</w:t>
      </w:r>
    </w:p>
    <w:p w14:paraId="273F4752"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соблюдать</w:t>
      </w:r>
      <w:r w:rsidRPr="005762EA">
        <w:rPr>
          <w:rFonts w:ascii="Times New Roman" w:hAnsi="Times New Roman"/>
          <w:spacing w:val="-6"/>
          <w:sz w:val="24"/>
          <w:szCs w:val="24"/>
        </w:rPr>
        <w:t xml:space="preserve"> </w:t>
      </w:r>
      <w:r w:rsidRPr="005762EA">
        <w:rPr>
          <w:rFonts w:ascii="Times New Roman" w:hAnsi="Times New Roman"/>
          <w:sz w:val="24"/>
          <w:szCs w:val="24"/>
        </w:rPr>
        <w:t>правила</w:t>
      </w:r>
      <w:r w:rsidRPr="005762EA">
        <w:rPr>
          <w:rFonts w:ascii="Times New Roman" w:hAnsi="Times New Roman"/>
          <w:spacing w:val="-3"/>
          <w:sz w:val="24"/>
          <w:szCs w:val="24"/>
        </w:rPr>
        <w:t xml:space="preserve"> </w:t>
      </w:r>
      <w:r w:rsidRPr="005762EA">
        <w:rPr>
          <w:rFonts w:ascii="Times New Roman" w:hAnsi="Times New Roman"/>
          <w:sz w:val="24"/>
          <w:szCs w:val="24"/>
        </w:rPr>
        <w:t>безопасного</w:t>
      </w:r>
      <w:r w:rsidRPr="005762EA">
        <w:rPr>
          <w:rFonts w:ascii="Times New Roman" w:hAnsi="Times New Roman"/>
          <w:spacing w:val="-5"/>
          <w:sz w:val="24"/>
          <w:szCs w:val="24"/>
        </w:rPr>
        <w:t xml:space="preserve"> </w:t>
      </w:r>
      <w:r w:rsidRPr="005762EA">
        <w:rPr>
          <w:rFonts w:ascii="Times New Roman" w:hAnsi="Times New Roman"/>
          <w:sz w:val="24"/>
          <w:szCs w:val="24"/>
        </w:rPr>
        <w:t>пилотирования;</w:t>
      </w:r>
    </w:p>
    <w:p w14:paraId="419FDAB3"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самостоятельно</w:t>
      </w:r>
      <w:r w:rsidRPr="005762EA">
        <w:rPr>
          <w:rFonts w:ascii="Times New Roman" w:hAnsi="Times New Roman"/>
          <w:spacing w:val="-7"/>
          <w:sz w:val="24"/>
          <w:szCs w:val="24"/>
        </w:rPr>
        <w:t xml:space="preserve"> </w:t>
      </w:r>
      <w:r w:rsidRPr="005762EA">
        <w:rPr>
          <w:rFonts w:ascii="Times New Roman" w:hAnsi="Times New Roman"/>
          <w:sz w:val="24"/>
          <w:szCs w:val="24"/>
        </w:rPr>
        <w:t>осуществлять</w:t>
      </w:r>
      <w:r w:rsidRPr="005762EA">
        <w:rPr>
          <w:rFonts w:ascii="Times New Roman" w:hAnsi="Times New Roman"/>
          <w:spacing w:val="-5"/>
          <w:sz w:val="24"/>
          <w:szCs w:val="24"/>
        </w:rPr>
        <w:t xml:space="preserve"> </w:t>
      </w:r>
      <w:r w:rsidRPr="005762EA">
        <w:rPr>
          <w:rFonts w:ascii="Times New Roman" w:hAnsi="Times New Roman"/>
          <w:sz w:val="24"/>
          <w:szCs w:val="24"/>
        </w:rPr>
        <w:t>робототехнические</w:t>
      </w:r>
      <w:r w:rsidRPr="005762EA">
        <w:rPr>
          <w:rFonts w:ascii="Times New Roman" w:hAnsi="Times New Roman"/>
          <w:spacing w:val="-4"/>
          <w:sz w:val="24"/>
          <w:szCs w:val="24"/>
        </w:rPr>
        <w:t xml:space="preserve"> </w:t>
      </w:r>
      <w:r w:rsidRPr="005762EA">
        <w:rPr>
          <w:rFonts w:ascii="Times New Roman" w:hAnsi="Times New Roman"/>
          <w:sz w:val="24"/>
          <w:szCs w:val="24"/>
        </w:rPr>
        <w:t>проекты;</w:t>
      </w:r>
    </w:p>
    <w:p w14:paraId="2C95CA90"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z w:val="24"/>
          <w:szCs w:val="24"/>
        </w:rPr>
        <w:tab/>
        <w:t>мир</w:t>
      </w:r>
      <w:r w:rsidRPr="005762EA">
        <w:rPr>
          <w:rFonts w:ascii="Times New Roman" w:hAnsi="Times New Roman"/>
          <w:sz w:val="24"/>
          <w:szCs w:val="24"/>
        </w:rPr>
        <w:tab/>
        <w:t>профессий,</w:t>
      </w:r>
      <w:r w:rsidRPr="005762EA">
        <w:rPr>
          <w:rFonts w:ascii="Times New Roman" w:hAnsi="Times New Roman"/>
          <w:sz w:val="24"/>
          <w:szCs w:val="24"/>
        </w:rPr>
        <w:tab/>
        <w:t>связанных</w:t>
      </w:r>
      <w:r w:rsidRPr="005762EA">
        <w:rPr>
          <w:rFonts w:ascii="Times New Roman" w:hAnsi="Times New Roman"/>
          <w:sz w:val="24"/>
          <w:szCs w:val="24"/>
        </w:rPr>
        <w:tab/>
        <w:t>с</w:t>
      </w:r>
      <w:r w:rsidRPr="005762EA">
        <w:rPr>
          <w:rFonts w:ascii="Times New Roman" w:hAnsi="Times New Roman"/>
          <w:sz w:val="24"/>
          <w:szCs w:val="24"/>
        </w:rPr>
        <w:tab/>
        <w:t>робототехникой,</w:t>
      </w:r>
      <w:r w:rsidRPr="005762EA">
        <w:rPr>
          <w:rFonts w:ascii="Times New Roman" w:hAnsi="Times New Roman"/>
          <w:sz w:val="24"/>
          <w:szCs w:val="24"/>
        </w:rPr>
        <w:tab/>
      </w:r>
      <w:r w:rsidRPr="005762EA">
        <w:rPr>
          <w:rFonts w:ascii="Times New Roman" w:hAnsi="Times New Roman"/>
          <w:spacing w:val="-1"/>
          <w:sz w:val="24"/>
          <w:szCs w:val="24"/>
        </w:rPr>
        <w:t>их</w:t>
      </w:r>
      <w:r w:rsidRPr="005762EA">
        <w:rPr>
          <w:rFonts w:ascii="Times New Roman" w:hAnsi="Times New Roman"/>
          <w:spacing w:val="-67"/>
          <w:sz w:val="24"/>
          <w:szCs w:val="24"/>
        </w:rPr>
        <w:t xml:space="preserve"> </w:t>
      </w:r>
      <w:r w:rsidRPr="005762EA">
        <w:rPr>
          <w:rFonts w:ascii="Times New Roman" w:hAnsi="Times New Roman"/>
          <w:sz w:val="24"/>
          <w:szCs w:val="24"/>
        </w:rPr>
        <w:t>востребованность</w:t>
      </w:r>
      <w:r w:rsidRPr="005762EA">
        <w:rPr>
          <w:rFonts w:ascii="Times New Roman" w:hAnsi="Times New Roman"/>
          <w:spacing w:val="-2"/>
          <w:sz w:val="24"/>
          <w:szCs w:val="24"/>
        </w:rPr>
        <w:t xml:space="preserve"> </w:t>
      </w:r>
      <w:r w:rsidRPr="005762EA">
        <w:rPr>
          <w:rFonts w:ascii="Times New Roman" w:hAnsi="Times New Roman"/>
          <w:sz w:val="24"/>
          <w:szCs w:val="24"/>
        </w:rPr>
        <w:t>на рынке труда.</w:t>
      </w:r>
    </w:p>
    <w:p w14:paraId="0988BF5F" w14:textId="77777777" w:rsidR="001776F9" w:rsidRPr="005762EA" w:rsidRDefault="001776F9" w:rsidP="00597463">
      <w:pPr>
        <w:tabs>
          <w:tab w:val="left" w:pos="0"/>
        </w:tabs>
        <w:spacing w:after="0"/>
        <w:rPr>
          <w:rFonts w:ascii="Times New Roman" w:hAnsi="Times New Roman"/>
          <w:sz w:val="24"/>
          <w:szCs w:val="24"/>
        </w:rPr>
      </w:pPr>
    </w:p>
    <w:p w14:paraId="5E2256CF" w14:textId="77777777" w:rsidR="001776F9" w:rsidRPr="005762EA" w:rsidRDefault="001776F9" w:rsidP="00597463">
      <w:pPr>
        <w:tabs>
          <w:tab w:val="left" w:pos="0"/>
        </w:tabs>
        <w:spacing w:after="0"/>
        <w:rPr>
          <w:rFonts w:ascii="Times New Roman" w:hAnsi="Times New Roman"/>
          <w:b/>
          <w:sz w:val="24"/>
          <w:szCs w:val="24"/>
        </w:rPr>
      </w:pPr>
      <w:r w:rsidRPr="005762EA">
        <w:rPr>
          <w:rFonts w:ascii="Times New Roman" w:hAnsi="Times New Roman"/>
          <w:b/>
          <w:sz w:val="24"/>
          <w:szCs w:val="24"/>
        </w:rPr>
        <w:t>ВАРИАТИВНЫЕ</w:t>
      </w:r>
      <w:r w:rsidRPr="005762EA">
        <w:rPr>
          <w:rFonts w:ascii="Times New Roman" w:hAnsi="Times New Roman"/>
          <w:b/>
          <w:spacing w:val="-3"/>
          <w:sz w:val="24"/>
          <w:szCs w:val="24"/>
        </w:rPr>
        <w:t xml:space="preserve"> </w:t>
      </w:r>
      <w:r w:rsidRPr="005762EA">
        <w:rPr>
          <w:rFonts w:ascii="Times New Roman" w:hAnsi="Times New Roman"/>
          <w:b/>
          <w:sz w:val="24"/>
          <w:szCs w:val="24"/>
        </w:rPr>
        <w:t>МОДУЛИ</w:t>
      </w:r>
    </w:p>
    <w:p w14:paraId="66691EFC" w14:textId="77777777" w:rsidR="001776F9" w:rsidRPr="005762EA" w:rsidRDefault="001776F9" w:rsidP="00597463">
      <w:pPr>
        <w:tabs>
          <w:tab w:val="left" w:pos="0"/>
        </w:tabs>
        <w:spacing w:after="0"/>
        <w:rPr>
          <w:rFonts w:ascii="Times New Roman" w:hAnsi="Times New Roman"/>
          <w:b/>
          <w:sz w:val="24"/>
          <w:szCs w:val="24"/>
        </w:rPr>
      </w:pPr>
      <w:r w:rsidRPr="005762EA">
        <w:rPr>
          <w:rFonts w:ascii="Times New Roman" w:hAnsi="Times New Roman"/>
          <w:b/>
          <w:sz w:val="24"/>
          <w:szCs w:val="24"/>
        </w:rPr>
        <w:t>Модуль</w:t>
      </w:r>
      <w:r w:rsidRPr="005762EA">
        <w:rPr>
          <w:rFonts w:ascii="Times New Roman" w:hAnsi="Times New Roman"/>
          <w:b/>
          <w:spacing w:val="-8"/>
          <w:sz w:val="24"/>
          <w:szCs w:val="24"/>
        </w:rPr>
        <w:t xml:space="preserve"> </w:t>
      </w:r>
      <w:r w:rsidRPr="005762EA">
        <w:rPr>
          <w:rFonts w:ascii="Times New Roman" w:hAnsi="Times New Roman"/>
          <w:b/>
          <w:sz w:val="24"/>
          <w:szCs w:val="24"/>
        </w:rPr>
        <w:t>«Автоматизированные</w:t>
      </w:r>
      <w:r w:rsidRPr="005762EA">
        <w:rPr>
          <w:rFonts w:ascii="Times New Roman" w:hAnsi="Times New Roman"/>
          <w:b/>
          <w:spacing w:val="-5"/>
          <w:sz w:val="24"/>
          <w:szCs w:val="24"/>
        </w:rPr>
        <w:t xml:space="preserve"> </w:t>
      </w:r>
      <w:r w:rsidRPr="005762EA">
        <w:rPr>
          <w:rFonts w:ascii="Times New Roman" w:hAnsi="Times New Roman"/>
          <w:b/>
          <w:sz w:val="24"/>
          <w:szCs w:val="24"/>
        </w:rPr>
        <w:t>системы»</w:t>
      </w:r>
    </w:p>
    <w:p w14:paraId="69D696F1"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position w:val="1"/>
          <w:sz w:val="24"/>
          <w:szCs w:val="24"/>
        </w:rPr>
        <w:t>К</w:t>
      </w:r>
      <w:r w:rsidRPr="005762EA">
        <w:rPr>
          <w:rFonts w:ascii="Times New Roman" w:hAnsi="Times New Roman"/>
          <w:spacing w:val="-2"/>
          <w:position w:val="1"/>
          <w:sz w:val="24"/>
          <w:szCs w:val="24"/>
        </w:rPr>
        <w:t xml:space="preserve"> </w:t>
      </w:r>
      <w:r w:rsidRPr="005762EA">
        <w:rPr>
          <w:rFonts w:ascii="Times New Roman" w:hAnsi="Times New Roman"/>
          <w:position w:val="1"/>
          <w:sz w:val="24"/>
          <w:szCs w:val="24"/>
        </w:rPr>
        <w:t>концу обучения</w:t>
      </w:r>
      <w:r w:rsidRPr="005762EA">
        <w:rPr>
          <w:rFonts w:ascii="Times New Roman" w:hAnsi="Times New Roman"/>
          <w:spacing w:val="-1"/>
          <w:position w:val="1"/>
          <w:sz w:val="24"/>
          <w:szCs w:val="24"/>
        </w:rPr>
        <w:t xml:space="preserve"> </w:t>
      </w:r>
      <w:r w:rsidRPr="005762EA">
        <w:rPr>
          <w:rFonts w:ascii="Times New Roman" w:hAnsi="Times New Roman"/>
          <w:position w:val="1"/>
          <w:sz w:val="24"/>
          <w:szCs w:val="24"/>
        </w:rPr>
        <w:t>в</w:t>
      </w:r>
      <w:r w:rsidRPr="005762EA">
        <w:rPr>
          <w:rFonts w:ascii="Times New Roman" w:hAnsi="Times New Roman"/>
          <w:spacing w:val="-2"/>
          <w:position w:val="1"/>
          <w:sz w:val="24"/>
          <w:szCs w:val="24"/>
        </w:rPr>
        <w:t xml:space="preserve"> </w:t>
      </w:r>
      <w:r w:rsidRPr="005762EA">
        <w:rPr>
          <w:rFonts w:ascii="Times New Roman" w:hAnsi="Times New Roman"/>
          <w:b/>
          <w:sz w:val="24"/>
          <w:szCs w:val="24"/>
        </w:rPr>
        <w:t>8–9</w:t>
      </w:r>
      <w:r w:rsidRPr="005762EA">
        <w:rPr>
          <w:rFonts w:ascii="Times New Roman" w:hAnsi="Times New Roman"/>
          <w:b/>
          <w:spacing w:val="-1"/>
          <w:sz w:val="24"/>
          <w:szCs w:val="24"/>
        </w:rPr>
        <w:t xml:space="preserve"> </w:t>
      </w:r>
      <w:r w:rsidRPr="005762EA">
        <w:rPr>
          <w:rFonts w:ascii="Times New Roman" w:hAnsi="Times New Roman"/>
          <w:b/>
          <w:sz w:val="24"/>
          <w:szCs w:val="24"/>
        </w:rPr>
        <w:t>классах</w:t>
      </w:r>
      <w:r w:rsidRPr="005762EA">
        <w:rPr>
          <w:rFonts w:ascii="Times New Roman" w:hAnsi="Times New Roman"/>
          <w:position w:val="1"/>
          <w:sz w:val="24"/>
          <w:szCs w:val="24"/>
        </w:rPr>
        <w:t>:</w:t>
      </w:r>
    </w:p>
    <w:p w14:paraId="68697CE1"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6"/>
          <w:sz w:val="24"/>
          <w:szCs w:val="24"/>
        </w:rPr>
        <w:t xml:space="preserve"> </w:t>
      </w:r>
      <w:r w:rsidRPr="005762EA">
        <w:rPr>
          <w:rFonts w:ascii="Times New Roman" w:hAnsi="Times New Roman"/>
          <w:sz w:val="24"/>
          <w:szCs w:val="24"/>
        </w:rPr>
        <w:t>признаки</w:t>
      </w:r>
      <w:r w:rsidRPr="005762EA">
        <w:rPr>
          <w:rFonts w:ascii="Times New Roman" w:hAnsi="Times New Roman"/>
          <w:spacing w:val="-1"/>
          <w:sz w:val="24"/>
          <w:szCs w:val="24"/>
        </w:rPr>
        <w:t xml:space="preserve"> </w:t>
      </w:r>
      <w:r w:rsidRPr="005762EA">
        <w:rPr>
          <w:rFonts w:ascii="Times New Roman" w:hAnsi="Times New Roman"/>
          <w:sz w:val="24"/>
          <w:szCs w:val="24"/>
        </w:rPr>
        <w:t>автоматизированных</w:t>
      </w:r>
      <w:r w:rsidRPr="005762EA">
        <w:rPr>
          <w:rFonts w:ascii="Times New Roman" w:hAnsi="Times New Roman"/>
          <w:spacing w:val="-3"/>
          <w:sz w:val="24"/>
          <w:szCs w:val="24"/>
        </w:rPr>
        <w:t xml:space="preserve"> </w:t>
      </w:r>
      <w:r w:rsidRPr="005762EA">
        <w:rPr>
          <w:rFonts w:ascii="Times New Roman" w:hAnsi="Times New Roman"/>
          <w:sz w:val="24"/>
          <w:szCs w:val="24"/>
        </w:rPr>
        <w:t>систем,</w:t>
      </w:r>
      <w:r w:rsidRPr="005762EA">
        <w:rPr>
          <w:rFonts w:ascii="Times New Roman" w:hAnsi="Times New Roman"/>
          <w:spacing w:val="-2"/>
          <w:sz w:val="24"/>
          <w:szCs w:val="24"/>
        </w:rPr>
        <w:t xml:space="preserve"> </w:t>
      </w:r>
      <w:r w:rsidRPr="005762EA">
        <w:rPr>
          <w:rFonts w:ascii="Times New Roman" w:hAnsi="Times New Roman"/>
          <w:sz w:val="24"/>
          <w:szCs w:val="24"/>
        </w:rPr>
        <w:t>их</w:t>
      </w:r>
      <w:r w:rsidRPr="005762EA">
        <w:rPr>
          <w:rFonts w:ascii="Times New Roman" w:hAnsi="Times New Roman"/>
          <w:spacing w:val="-1"/>
          <w:sz w:val="24"/>
          <w:szCs w:val="24"/>
        </w:rPr>
        <w:t xml:space="preserve"> </w:t>
      </w:r>
      <w:r w:rsidRPr="005762EA">
        <w:rPr>
          <w:rFonts w:ascii="Times New Roman" w:hAnsi="Times New Roman"/>
          <w:sz w:val="24"/>
          <w:szCs w:val="24"/>
        </w:rPr>
        <w:t>виды;</w:t>
      </w:r>
    </w:p>
    <w:p w14:paraId="31E8C212"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8"/>
          <w:sz w:val="24"/>
          <w:szCs w:val="24"/>
        </w:rPr>
        <w:t xml:space="preserve"> </w:t>
      </w:r>
      <w:r w:rsidRPr="005762EA">
        <w:rPr>
          <w:rFonts w:ascii="Times New Roman" w:hAnsi="Times New Roman"/>
          <w:sz w:val="24"/>
          <w:szCs w:val="24"/>
        </w:rPr>
        <w:t>принципы</w:t>
      </w:r>
      <w:r w:rsidRPr="005762EA">
        <w:rPr>
          <w:rFonts w:ascii="Times New Roman" w:hAnsi="Times New Roman"/>
          <w:spacing w:val="-6"/>
          <w:sz w:val="24"/>
          <w:szCs w:val="24"/>
        </w:rPr>
        <w:t xml:space="preserve"> </w:t>
      </w:r>
      <w:r w:rsidRPr="005762EA">
        <w:rPr>
          <w:rFonts w:ascii="Times New Roman" w:hAnsi="Times New Roman"/>
          <w:sz w:val="24"/>
          <w:szCs w:val="24"/>
        </w:rPr>
        <w:t>управления</w:t>
      </w:r>
      <w:r w:rsidRPr="005762EA">
        <w:rPr>
          <w:rFonts w:ascii="Times New Roman" w:hAnsi="Times New Roman"/>
          <w:spacing w:val="-3"/>
          <w:sz w:val="24"/>
          <w:szCs w:val="24"/>
        </w:rPr>
        <w:t xml:space="preserve"> </w:t>
      </w:r>
      <w:r w:rsidRPr="005762EA">
        <w:rPr>
          <w:rFonts w:ascii="Times New Roman" w:hAnsi="Times New Roman"/>
          <w:sz w:val="24"/>
          <w:szCs w:val="24"/>
        </w:rPr>
        <w:t>технологическими</w:t>
      </w:r>
      <w:r w:rsidRPr="005762EA">
        <w:rPr>
          <w:rFonts w:ascii="Times New Roman" w:hAnsi="Times New Roman"/>
          <w:spacing w:val="-4"/>
          <w:sz w:val="24"/>
          <w:szCs w:val="24"/>
        </w:rPr>
        <w:t xml:space="preserve"> </w:t>
      </w:r>
      <w:r w:rsidRPr="005762EA">
        <w:rPr>
          <w:rFonts w:ascii="Times New Roman" w:hAnsi="Times New Roman"/>
          <w:sz w:val="24"/>
          <w:szCs w:val="24"/>
        </w:rPr>
        <w:t>процессами;</w:t>
      </w:r>
    </w:p>
    <w:p w14:paraId="4969E975"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53"/>
          <w:sz w:val="24"/>
          <w:szCs w:val="24"/>
        </w:rPr>
        <w:t xml:space="preserve"> </w:t>
      </w:r>
      <w:r w:rsidRPr="005762EA">
        <w:rPr>
          <w:rFonts w:ascii="Times New Roman" w:hAnsi="Times New Roman"/>
          <w:sz w:val="24"/>
          <w:szCs w:val="24"/>
        </w:rPr>
        <w:t>управляющие</w:t>
      </w:r>
      <w:r w:rsidRPr="005762EA">
        <w:rPr>
          <w:rFonts w:ascii="Times New Roman" w:hAnsi="Times New Roman"/>
          <w:spacing w:val="57"/>
          <w:sz w:val="24"/>
          <w:szCs w:val="24"/>
        </w:rPr>
        <w:t xml:space="preserve"> </w:t>
      </w:r>
      <w:r w:rsidRPr="005762EA">
        <w:rPr>
          <w:rFonts w:ascii="Times New Roman" w:hAnsi="Times New Roman"/>
          <w:sz w:val="24"/>
          <w:szCs w:val="24"/>
        </w:rPr>
        <w:t>и</w:t>
      </w:r>
      <w:r w:rsidRPr="005762EA">
        <w:rPr>
          <w:rFonts w:ascii="Times New Roman" w:hAnsi="Times New Roman"/>
          <w:spacing w:val="55"/>
          <w:sz w:val="24"/>
          <w:szCs w:val="24"/>
        </w:rPr>
        <w:t xml:space="preserve"> </w:t>
      </w:r>
      <w:r w:rsidRPr="005762EA">
        <w:rPr>
          <w:rFonts w:ascii="Times New Roman" w:hAnsi="Times New Roman"/>
          <w:sz w:val="24"/>
          <w:szCs w:val="24"/>
        </w:rPr>
        <w:t>управляемые</w:t>
      </w:r>
      <w:r w:rsidRPr="005762EA">
        <w:rPr>
          <w:rFonts w:ascii="Times New Roman" w:hAnsi="Times New Roman"/>
          <w:spacing w:val="56"/>
          <w:sz w:val="24"/>
          <w:szCs w:val="24"/>
        </w:rPr>
        <w:t xml:space="preserve"> </w:t>
      </w:r>
      <w:r w:rsidRPr="005762EA">
        <w:rPr>
          <w:rFonts w:ascii="Times New Roman" w:hAnsi="Times New Roman"/>
          <w:sz w:val="24"/>
          <w:szCs w:val="24"/>
        </w:rPr>
        <w:t>системы,</w:t>
      </w:r>
      <w:r w:rsidRPr="005762EA">
        <w:rPr>
          <w:rFonts w:ascii="Times New Roman" w:hAnsi="Times New Roman"/>
          <w:spacing w:val="55"/>
          <w:sz w:val="24"/>
          <w:szCs w:val="24"/>
        </w:rPr>
        <w:t xml:space="preserve"> </w:t>
      </w:r>
      <w:r w:rsidRPr="005762EA">
        <w:rPr>
          <w:rFonts w:ascii="Times New Roman" w:hAnsi="Times New Roman"/>
          <w:sz w:val="24"/>
          <w:szCs w:val="24"/>
        </w:rPr>
        <w:t>функции</w:t>
      </w:r>
      <w:r w:rsidRPr="005762EA">
        <w:rPr>
          <w:rFonts w:ascii="Times New Roman" w:hAnsi="Times New Roman"/>
          <w:spacing w:val="57"/>
          <w:sz w:val="24"/>
          <w:szCs w:val="24"/>
        </w:rPr>
        <w:t xml:space="preserve"> </w:t>
      </w:r>
      <w:r w:rsidRPr="005762EA">
        <w:rPr>
          <w:rFonts w:ascii="Times New Roman" w:hAnsi="Times New Roman"/>
          <w:sz w:val="24"/>
          <w:szCs w:val="24"/>
        </w:rPr>
        <w:t>обратной</w:t>
      </w:r>
      <w:r w:rsidRPr="005762EA">
        <w:rPr>
          <w:rFonts w:ascii="Times New Roman" w:hAnsi="Times New Roman"/>
          <w:spacing w:val="-67"/>
          <w:sz w:val="24"/>
          <w:szCs w:val="24"/>
        </w:rPr>
        <w:t xml:space="preserve"> </w:t>
      </w:r>
      <w:r w:rsidRPr="005762EA">
        <w:rPr>
          <w:rFonts w:ascii="Times New Roman" w:hAnsi="Times New Roman"/>
          <w:sz w:val="24"/>
          <w:szCs w:val="24"/>
        </w:rPr>
        <w:t>связи;</w:t>
      </w:r>
    </w:p>
    <w:p w14:paraId="7F2DFAD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pacing w:val="-4"/>
          <w:sz w:val="24"/>
          <w:szCs w:val="24"/>
        </w:rPr>
        <w:t>осуществлять</w:t>
      </w:r>
      <w:r w:rsidRPr="005762EA">
        <w:rPr>
          <w:rFonts w:ascii="Times New Roman" w:hAnsi="Times New Roman"/>
          <w:spacing w:val="-13"/>
          <w:sz w:val="24"/>
          <w:szCs w:val="24"/>
        </w:rPr>
        <w:t xml:space="preserve"> </w:t>
      </w:r>
      <w:r w:rsidRPr="005762EA">
        <w:rPr>
          <w:rFonts w:ascii="Times New Roman" w:hAnsi="Times New Roman"/>
          <w:spacing w:val="-4"/>
          <w:sz w:val="24"/>
          <w:szCs w:val="24"/>
        </w:rPr>
        <w:t>управление</w:t>
      </w:r>
      <w:r w:rsidRPr="005762EA">
        <w:rPr>
          <w:rFonts w:ascii="Times New Roman" w:hAnsi="Times New Roman"/>
          <w:spacing w:val="-13"/>
          <w:sz w:val="24"/>
          <w:szCs w:val="24"/>
        </w:rPr>
        <w:t xml:space="preserve"> </w:t>
      </w:r>
      <w:r w:rsidRPr="005762EA">
        <w:rPr>
          <w:rFonts w:ascii="Times New Roman" w:hAnsi="Times New Roman"/>
          <w:spacing w:val="-4"/>
          <w:sz w:val="24"/>
          <w:szCs w:val="24"/>
        </w:rPr>
        <w:t>учебными</w:t>
      </w:r>
      <w:r w:rsidRPr="005762EA">
        <w:rPr>
          <w:rFonts w:ascii="Times New Roman" w:hAnsi="Times New Roman"/>
          <w:spacing w:val="-11"/>
          <w:sz w:val="24"/>
          <w:szCs w:val="24"/>
        </w:rPr>
        <w:t xml:space="preserve"> </w:t>
      </w:r>
      <w:r w:rsidRPr="005762EA">
        <w:rPr>
          <w:rFonts w:ascii="Times New Roman" w:hAnsi="Times New Roman"/>
          <w:spacing w:val="-3"/>
          <w:sz w:val="24"/>
          <w:szCs w:val="24"/>
        </w:rPr>
        <w:t>техническими</w:t>
      </w:r>
      <w:r w:rsidRPr="005762EA">
        <w:rPr>
          <w:rFonts w:ascii="Times New Roman" w:hAnsi="Times New Roman"/>
          <w:spacing w:val="-13"/>
          <w:sz w:val="24"/>
          <w:szCs w:val="24"/>
        </w:rPr>
        <w:t xml:space="preserve"> </w:t>
      </w:r>
      <w:r w:rsidRPr="005762EA">
        <w:rPr>
          <w:rFonts w:ascii="Times New Roman" w:hAnsi="Times New Roman"/>
          <w:spacing w:val="-3"/>
          <w:sz w:val="24"/>
          <w:szCs w:val="24"/>
        </w:rPr>
        <w:t>системами;</w:t>
      </w:r>
      <w:r w:rsidRPr="005762EA">
        <w:rPr>
          <w:rFonts w:ascii="Times New Roman" w:hAnsi="Times New Roman"/>
          <w:spacing w:val="-67"/>
          <w:sz w:val="24"/>
          <w:szCs w:val="24"/>
        </w:rPr>
        <w:t xml:space="preserve"> </w:t>
      </w:r>
      <w:r w:rsidRPr="005762EA">
        <w:rPr>
          <w:rFonts w:ascii="Times New Roman" w:hAnsi="Times New Roman"/>
          <w:sz w:val="24"/>
          <w:szCs w:val="24"/>
        </w:rPr>
        <w:t>конструировать</w:t>
      </w:r>
      <w:r w:rsidRPr="005762EA">
        <w:rPr>
          <w:rFonts w:ascii="Times New Roman" w:hAnsi="Times New Roman"/>
          <w:spacing w:val="-3"/>
          <w:sz w:val="24"/>
          <w:szCs w:val="24"/>
        </w:rPr>
        <w:t xml:space="preserve"> </w:t>
      </w:r>
      <w:r w:rsidRPr="005762EA">
        <w:rPr>
          <w:rFonts w:ascii="Times New Roman" w:hAnsi="Times New Roman"/>
          <w:sz w:val="24"/>
          <w:szCs w:val="24"/>
        </w:rPr>
        <w:t>автоматизированные</w:t>
      </w:r>
      <w:r w:rsidRPr="005762EA">
        <w:rPr>
          <w:rFonts w:ascii="Times New Roman" w:hAnsi="Times New Roman"/>
          <w:spacing w:val="-4"/>
          <w:sz w:val="24"/>
          <w:szCs w:val="24"/>
        </w:rPr>
        <w:t xml:space="preserve"> </w:t>
      </w:r>
      <w:r w:rsidRPr="005762EA">
        <w:rPr>
          <w:rFonts w:ascii="Times New Roman" w:hAnsi="Times New Roman"/>
          <w:sz w:val="24"/>
          <w:szCs w:val="24"/>
        </w:rPr>
        <w:t>системы;</w:t>
      </w:r>
    </w:p>
    <w:p w14:paraId="21FC823D"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61"/>
          <w:sz w:val="24"/>
          <w:szCs w:val="24"/>
        </w:rPr>
        <w:t xml:space="preserve"> </w:t>
      </w:r>
      <w:r w:rsidRPr="005762EA">
        <w:rPr>
          <w:rFonts w:ascii="Times New Roman" w:hAnsi="Times New Roman"/>
          <w:sz w:val="24"/>
          <w:szCs w:val="24"/>
        </w:rPr>
        <w:t>основные</w:t>
      </w:r>
      <w:r w:rsidRPr="005762EA">
        <w:rPr>
          <w:rFonts w:ascii="Times New Roman" w:hAnsi="Times New Roman"/>
          <w:spacing w:val="63"/>
          <w:sz w:val="24"/>
          <w:szCs w:val="24"/>
        </w:rPr>
        <w:t xml:space="preserve"> </w:t>
      </w:r>
      <w:r w:rsidRPr="005762EA">
        <w:rPr>
          <w:rFonts w:ascii="Times New Roman" w:hAnsi="Times New Roman"/>
          <w:sz w:val="24"/>
          <w:szCs w:val="24"/>
        </w:rPr>
        <w:t>электрические</w:t>
      </w:r>
      <w:r w:rsidRPr="005762EA">
        <w:rPr>
          <w:rFonts w:ascii="Times New Roman" w:hAnsi="Times New Roman"/>
          <w:spacing w:val="62"/>
          <w:sz w:val="24"/>
          <w:szCs w:val="24"/>
        </w:rPr>
        <w:t xml:space="preserve"> </w:t>
      </w:r>
      <w:r w:rsidRPr="005762EA">
        <w:rPr>
          <w:rFonts w:ascii="Times New Roman" w:hAnsi="Times New Roman"/>
          <w:sz w:val="24"/>
          <w:szCs w:val="24"/>
        </w:rPr>
        <w:t>устройства</w:t>
      </w:r>
      <w:r w:rsidRPr="005762EA">
        <w:rPr>
          <w:rFonts w:ascii="Times New Roman" w:hAnsi="Times New Roman"/>
          <w:spacing w:val="62"/>
          <w:sz w:val="24"/>
          <w:szCs w:val="24"/>
        </w:rPr>
        <w:t xml:space="preserve"> </w:t>
      </w:r>
      <w:r w:rsidRPr="005762EA">
        <w:rPr>
          <w:rFonts w:ascii="Times New Roman" w:hAnsi="Times New Roman"/>
          <w:sz w:val="24"/>
          <w:szCs w:val="24"/>
        </w:rPr>
        <w:t>и</w:t>
      </w:r>
      <w:r w:rsidRPr="005762EA">
        <w:rPr>
          <w:rFonts w:ascii="Times New Roman" w:hAnsi="Times New Roman"/>
          <w:spacing w:val="64"/>
          <w:sz w:val="24"/>
          <w:szCs w:val="24"/>
        </w:rPr>
        <w:t xml:space="preserve"> </w:t>
      </w:r>
      <w:r w:rsidRPr="005762EA">
        <w:rPr>
          <w:rFonts w:ascii="Times New Roman" w:hAnsi="Times New Roman"/>
          <w:sz w:val="24"/>
          <w:szCs w:val="24"/>
        </w:rPr>
        <w:t>их</w:t>
      </w:r>
      <w:r w:rsidRPr="005762EA">
        <w:rPr>
          <w:rFonts w:ascii="Times New Roman" w:hAnsi="Times New Roman"/>
          <w:spacing w:val="66"/>
          <w:sz w:val="24"/>
          <w:szCs w:val="24"/>
        </w:rPr>
        <w:t xml:space="preserve"> </w:t>
      </w:r>
      <w:r w:rsidRPr="005762EA">
        <w:rPr>
          <w:rFonts w:ascii="Times New Roman" w:hAnsi="Times New Roman"/>
          <w:sz w:val="24"/>
          <w:szCs w:val="24"/>
        </w:rPr>
        <w:t>функции</w:t>
      </w:r>
      <w:r w:rsidRPr="005762EA">
        <w:rPr>
          <w:rFonts w:ascii="Times New Roman" w:hAnsi="Times New Roman"/>
          <w:spacing w:val="64"/>
          <w:sz w:val="24"/>
          <w:szCs w:val="24"/>
        </w:rPr>
        <w:t xml:space="preserve"> </w:t>
      </w:r>
      <w:r w:rsidRPr="005762EA">
        <w:rPr>
          <w:rFonts w:ascii="Times New Roman" w:hAnsi="Times New Roman"/>
          <w:sz w:val="24"/>
          <w:szCs w:val="24"/>
        </w:rPr>
        <w:t>для</w:t>
      </w:r>
      <w:r w:rsidRPr="005762EA">
        <w:rPr>
          <w:rFonts w:ascii="Times New Roman" w:hAnsi="Times New Roman"/>
          <w:spacing w:val="65"/>
          <w:sz w:val="24"/>
          <w:szCs w:val="24"/>
        </w:rPr>
        <w:t xml:space="preserve"> </w:t>
      </w:r>
      <w:r w:rsidRPr="005762EA">
        <w:rPr>
          <w:rFonts w:ascii="Times New Roman" w:hAnsi="Times New Roman"/>
          <w:sz w:val="24"/>
          <w:szCs w:val="24"/>
        </w:rPr>
        <w:t>создания</w:t>
      </w:r>
      <w:r w:rsidRPr="005762EA">
        <w:rPr>
          <w:rFonts w:ascii="Times New Roman" w:hAnsi="Times New Roman"/>
          <w:spacing w:val="-67"/>
          <w:sz w:val="24"/>
          <w:szCs w:val="24"/>
        </w:rPr>
        <w:t xml:space="preserve"> </w:t>
      </w:r>
      <w:r w:rsidRPr="005762EA">
        <w:rPr>
          <w:rFonts w:ascii="Times New Roman" w:hAnsi="Times New Roman"/>
          <w:sz w:val="24"/>
          <w:szCs w:val="24"/>
        </w:rPr>
        <w:t>автоматизированных систем;</w:t>
      </w:r>
    </w:p>
    <w:p w14:paraId="6F1D354D"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объяснять</w:t>
      </w:r>
      <w:r w:rsidRPr="005762EA">
        <w:rPr>
          <w:rFonts w:ascii="Times New Roman" w:hAnsi="Times New Roman"/>
          <w:spacing w:val="-7"/>
          <w:sz w:val="24"/>
          <w:szCs w:val="24"/>
        </w:rPr>
        <w:t xml:space="preserve"> </w:t>
      </w:r>
      <w:r w:rsidRPr="005762EA">
        <w:rPr>
          <w:rFonts w:ascii="Times New Roman" w:hAnsi="Times New Roman"/>
          <w:sz w:val="24"/>
          <w:szCs w:val="24"/>
        </w:rPr>
        <w:t>принцип</w:t>
      </w:r>
      <w:r w:rsidRPr="005762EA">
        <w:rPr>
          <w:rFonts w:ascii="Times New Roman" w:hAnsi="Times New Roman"/>
          <w:spacing w:val="-6"/>
          <w:sz w:val="24"/>
          <w:szCs w:val="24"/>
        </w:rPr>
        <w:t xml:space="preserve"> </w:t>
      </w:r>
      <w:r w:rsidRPr="005762EA">
        <w:rPr>
          <w:rFonts w:ascii="Times New Roman" w:hAnsi="Times New Roman"/>
          <w:sz w:val="24"/>
          <w:szCs w:val="24"/>
        </w:rPr>
        <w:t>сборки</w:t>
      </w:r>
      <w:r w:rsidRPr="005762EA">
        <w:rPr>
          <w:rFonts w:ascii="Times New Roman" w:hAnsi="Times New Roman"/>
          <w:spacing w:val="-2"/>
          <w:sz w:val="24"/>
          <w:szCs w:val="24"/>
        </w:rPr>
        <w:t xml:space="preserve"> </w:t>
      </w:r>
      <w:r w:rsidRPr="005762EA">
        <w:rPr>
          <w:rFonts w:ascii="Times New Roman" w:hAnsi="Times New Roman"/>
          <w:sz w:val="24"/>
          <w:szCs w:val="24"/>
        </w:rPr>
        <w:t>электрических</w:t>
      </w:r>
      <w:r w:rsidRPr="005762EA">
        <w:rPr>
          <w:rFonts w:ascii="Times New Roman" w:hAnsi="Times New Roman"/>
          <w:spacing w:val="-2"/>
          <w:sz w:val="24"/>
          <w:szCs w:val="24"/>
        </w:rPr>
        <w:t xml:space="preserve"> </w:t>
      </w:r>
      <w:r w:rsidRPr="005762EA">
        <w:rPr>
          <w:rFonts w:ascii="Times New Roman" w:hAnsi="Times New Roman"/>
          <w:sz w:val="24"/>
          <w:szCs w:val="24"/>
        </w:rPr>
        <w:t>схем;</w:t>
      </w:r>
    </w:p>
    <w:p w14:paraId="4E92AE5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выполнять</w:t>
      </w:r>
      <w:r w:rsidRPr="005762EA">
        <w:rPr>
          <w:rFonts w:ascii="Times New Roman" w:hAnsi="Times New Roman"/>
          <w:spacing w:val="45"/>
          <w:sz w:val="24"/>
          <w:szCs w:val="24"/>
        </w:rPr>
        <w:t xml:space="preserve"> </w:t>
      </w:r>
      <w:r w:rsidRPr="005762EA">
        <w:rPr>
          <w:rFonts w:ascii="Times New Roman" w:hAnsi="Times New Roman"/>
          <w:sz w:val="24"/>
          <w:szCs w:val="24"/>
        </w:rPr>
        <w:t>сборку</w:t>
      </w:r>
      <w:r w:rsidRPr="005762EA">
        <w:rPr>
          <w:rFonts w:ascii="Times New Roman" w:hAnsi="Times New Roman"/>
          <w:spacing w:val="44"/>
          <w:sz w:val="24"/>
          <w:szCs w:val="24"/>
        </w:rPr>
        <w:t xml:space="preserve"> </w:t>
      </w:r>
      <w:r w:rsidRPr="005762EA">
        <w:rPr>
          <w:rFonts w:ascii="Times New Roman" w:hAnsi="Times New Roman"/>
          <w:sz w:val="24"/>
          <w:szCs w:val="24"/>
        </w:rPr>
        <w:t>электрических</w:t>
      </w:r>
      <w:r w:rsidRPr="005762EA">
        <w:rPr>
          <w:rFonts w:ascii="Times New Roman" w:hAnsi="Times New Roman"/>
          <w:spacing w:val="46"/>
          <w:sz w:val="24"/>
          <w:szCs w:val="24"/>
        </w:rPr>
        <w:t xml:space="preserve"> </w:t>
      </w:r>
      <w:r w:rsidRPr="005762EA">
        <w:rPr>
          <w:rFonts w:ascii="Times New Roman" w:hAnsi="Times New Roman"/>
          <w:sz w:val="24"/>
          <w:szCs w:val="24"/>
        </w:rPr>
        <w:t>схем</w:t>
      </w:r>
      <w:r w:rsidRPr="005762EA">
        <w:rPr>
          <w:rFonts w:ascii="Times New Roman" w:hAnsi="Times New Roman"/>
          <w:spacing w:val="46"/>
          <w:sz w:val="24"/>
          <w:szCs w:val="24"/>
        </w:rPr>
        <w:t xml:space="preserve"> </w:t>
      </w:r>
      <w:r w:rsidRPr="005762EA">
        <w:rPr>
          <w:rFonts w:ascii="Times New Roman" w:hAnsi="Times New Roman"/>
          <w:sz w:val="24"/>
          <w:szCs w:val="24"/>
        </w:rPr>
        <w:t>с</w:t>
      </w:r>
      <w:r w:rsidRPr="005762EA">
        <w:rPr>
          <w:rFonts w:ascii="Times New Roman" w:hAnsi="Times New Roman"/>
          <w:spacing w:val="46"/>
          <w:sz w:val="24"/>
          <w:szCs w:val="24"/>
        </w:rPr>
        <w:t xml:space="preserve"> </w:t>
      </w:r>
      <w:r w:rsidRPr="005762EA">
        <w:rPr>
          <w:rFonts w:ascii="Times New Roman" w:hAnsi="Times New Roman"/>
          <w:sz w:val="24"/>
          <w:szCs w:val="24"/>
        </w:rPr>
        <w:t>использованием</w:t>
      </w:r>
      <w:r w:rsidRPr="005762EA">
        <w:rPr>
          <w:rFonts w:ascii="Times New Roman" w:hAnsi="Times New Roman"/>
          <w:spacing w:val="46"/>
          <w:sz w:val="24"/>
          <w:szCs w:val="24"/>
        </w:rPr>
        <w:t xml:space="preserve"> </w:t>
      </w:r>
      <w:r w:rsidRPr="005762EA">
        <w:rPr>
          <w:rFonts w:ascii="Times New Roman" w:hAnsi="Times New Roman"/>
          <w:sz w:val="24"/>
          <w:szCs w:val="24"/>
        </w:rPr>
        <w:t>электрических</w:t>
      </w:r>
      <w:r w:rsidRPr="005762EA">
        <w:rPr>
          <w:rFonts w:ascii="Times New Roman" w:hAnsi="Times New Roman"/>
          <w:spacing w:val="-67"/>
          <w:sz w:val="24"/>
          <w:szCs w:val="24"/>
        </w:rPr>
        <w:t xml:space="preserve"> </w:t>
      </w:r>
      <w:r w:rsidRPr="005762EA">
        <w:rPr>
          <w:rFonts w:ascii="Times New Roman" w:hAnsi="Times New Roman"/>
          <w:sz w:val="24"/>
          <w:szCs w:val="24"/>
        </w:rPr>
        <w:t>устройств</w:t>
      </w:r>
      <w:r w:rsidRPr="005762EA">
        <w:rPr>
          <w:rFonts w:ascii="Times New Roman" w:hAnsi="Times New Roman"/>
          <w:spacing w:val="-3"/>
          <w:sz w:val="24"/>
          <w:szCs w:val="24"/>
        </w:rPr>
        <w:t xml:space="preserve"> </w:t>
      </w:r>
      <w:r w:rsidRPr="005762EA">
        <w:rPr>
          <w:rFonts w:ascii="Times New Roman" w:hAnsi="Times New Roman"/>
          <w:sz w:val="24"/>
          <w:szCs w:val="24"/>
        </w:rPr>
        <w:t>и систем;</w:t>
      </w:r>
    </w:p>
    <w:p w14:paraId="06C9CC0C"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определять</w:t>
      </w:r>
      <w:r w:rsidRPr="005762EA">
        <w:rPr>
          <w:rFonts w:ascii="Times New Roman" w:hAnsi="Times New Roman"/>
          <w:spacing w:val="1"/>
          <w:sz w:val="24"/>
          <w:szCs w:val="24"/>
        </w:rPr>
        <w:t xml:space="preserve"> </w:t>
      </w:r>
      <w:r w:rsidRPr="005762EA">
        <w:rPr>
          <w:rFonts w:ascii="Times New Roman" w:hAnsi="Times New Roman"/>
          <w:sz w:val="24"/>
          <w:szCs w:val="24"/>
        </w:rPr>
        <w:t>результат</w:t>
      </w:r>
      <w:r w:rsidRPr="005762EA">
        <w:rPr>
          <w:rFonts w:ascii="Times New Roman" w:hAnsi="Times New Roman"/>
          <w:spacing w:val="1"/>
          <w:sz w:val="24"/>
          <w:szCs w:val="24"/>
        </w:rPr>
        <w:t xml:space="preserve"> </w:t>
      </w:r>
      <w:r w:rsidRPr="005762EA">
        <w:rPr>
          <w:rFonts w:ascii="Times New Roman" w:hAnsi="Times New Roman"/>
          <w:sz w:val="24"/>
          <w:szCs w:val="24"/>
        </w:rPr>
        <w:t>работы</w:t>
      </w:r>
      <w:r w:rsidRPr="005762EA">
        <w:rPr>
          <w:rFonts w:ascii="Times New Roman" w:hAnsi="Times New Roman"/>
          <w:spacing w:val="1"/>
          <w:sz w:val="24"/>
          <w:szCs w:val="24"/>
        </w:rPr>
        <w:t xml:space="preserve"> </w:t>
      </w:r>
      <w:r w:rsidRPr="005762EA">
        <w:rPr>
          <w:rFonts w:ascii="Times New Roman" w:hAnsi="Times New Roman"/>
          <w:sz w:val="24"/>
          <w:szCs w:val="24"/>
        </w:rPr>
        <w:t>электрической</w:t>
      </w:r>
      <w:r w:rsidRPr="005762EA">
        <w:rPr>
          <w:rFonts w:ascii="Times New Roman" w:hAnsi="Times New Roman"/>
          <w:spacing w:val="1"/>
          <w:sz w:val="24"/>
          <w:szCs w:val="24"/>
        </w:rPr>
        <w:t xml:space="preserve"> </w:t>
      </w:r>
      <w:r w:rsidRPr="005762EA">
        <w:rPr>
          <w:rFonts w:ascii="Times New Roman" w:hAnsi="Times New Roman"/>
          <w:sz w:val="24"/>
          <w:szCs w:val="24"/>
        </w:rPr>
        <w:t>схемы</w:t>
      </w:r>
      <w:r w:rsidRPr="005762EA">
        <w:rPr>
          <w:rFonts w:ascii="Times New Roman" w:hAnsi="Times New Roman"/>
          <w:spacing w:val="1"/>
          <w:sz w:val="24"/>
          <w:szCs w:val="24"/>
        </w:rPr>
        <w:t xml:space="preserve"> </w:t>
      </w:r>
      <w:r w:rsidRPr="005762EA">
        <w:rPr>
          <w:rFonts w:ascii="Times New Roman" w:hAnsi="Times New Roman"/>
          <w:sz w:val="24"/>
          <w:szCs w:val="24"/>
        </w:rPr>
        <w:t>при</w:t>
      </w:r>
      <w:r w:rsidRPr="005762EA">
        <w:rPr>
          <w:rFonts w:ascii="Times New Roman" w:hAnsi="Times New Roman"/>
          <w:spacing w:val="1"/>
          <w:sz w:val="24"/>
          <w:szCs w:val="24"/>
        </w:rPr>
        <w:t xml:space="preserve"> </w:t>
      </w:r>
      <w:r w:rsidRPr="005762EA">
        <w:rPr>
          <w:rFonts w:ascii="Times New Roman" w:hAnsi="Times New Roman"/>
          <w:sz w:val="24"/>
          <w:szCs w:val="24"/>
        </w:rPr>
        <w:t>использовании</w:t>
      </w:r>
      <w:r w:rsidRPr="005762EA">
        <w:rPr>
          <w:rFonts w:ascii="Times New Roman" w:hAnsi="Times New Roman"/>
          <w:spacing w:val="-67"/>
          <w:sz w:val="24"/>
          <w:szCs w:val="24"/>
        </w:rPr>
        <w:t xml:space="preserve"> </w:t>
      </w:r>
      <w:r w:rsidRPr="005762EA">
        <w:rPr>
          <w:rFonts w:ascii="Times New Roman" w:hAnsi="Times New Roman"/>
          <w:sz w:val="24"/>
          <w:szCs w:val="24"/>
        </w:rPr>
        <w:t>различных элементов;</w:t>
      </w:r>
    </w:p>
    <w:p w14:paraId="06A59159"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осуществлять</w:t>
      </w:r>
      <w:r w:rsidRPr="005762EA">
        <w:rPr>
          <w:rFonts w:ascii="Times New Roman" w:hAnsi="Times New Roman"/>
          <w:spacing w:val="1"/>
          <w:sz w:val="24"/>
          <w:szCs w:val="24"/>
        </w:rPr>
        <w:t xml:space="preserve"> </w:t>
      </w:r>
      <w:r w:rsidRPr="005762EA">
        <w:rPr>
          <w:rFonts w:ascii="Times New Roman" w:hAnsi="Times New Roman"/>
          <w:sz w:val="24"/>
          <w:szCs w:val="24"/>
        </w:rPr>
        <w:t>программирование</w:t>
      </w:r>
      <w:r w:rsidRPr="005762EA">
        <w:rPr>
          <w:rFonts w:ascii="Times New Roman" w:hAnsi="Times New Roman"/>
          <w:spacing w:val="1"/>
          <w:sz w:val="24"/>
          <w:szCs w:val="24"/>
        </w:rPr>
        <w:t xml:space="preserve"> </w:t>
      </w:r>
      <w:r w:rsidRPr="005762EA">
        <w:rPr>
          <w:rFonts w:ascii="Times New Roman" w:hAnsi="Times New Roman"/>
          <w:sz w:val="24"/>
          <w:szCs w:val="24"/>
        </w:rPr>
        <w:t>автоматизированных</w:t>
      </w:r>
      <w:r w:rsidRPr="005762EA">
        <w:rPr>
          <w:rFonts w:ascii="Times New Roman" w:hAnsi="Times New Roman"/>
          <w:spacing w:val="1"/>
          <w:sz w:val="24"/>
          <w:szCs w:val="24"/>
        </w:rPr>
        <w:t xml:space="preserve"> </w:t>
      </w:r>
      <w:r w:rsidRPr="005762EA">
        <w:rPr>
          <w:rFonts w:ascii="Times New Roman" w:hAnsi="Times New Roman"/>
          <w:sz w:val="24"/>
          <w:szCs w:val="24"/>
        </w:rPr>
        <w:t>систем</w:t>
      </w:r>
      <w:r w:rsidRPr="005762EA">
        <w:rPr>
          <w:rFonts w:ascii="Times New Roman" w:hAnsi="Times New Roman"/>
          <w:spacing w:val="1"/>
          <w:sz w:val="24"/>
          <w:szCs w:val="24"/>
        </w:rPr>
        <w:t xml:space="preserve"> </w:t>
      </w:r>
      <w:r w:rsidRPr="005762EA">
        <w:rPr>
          <w:rFonts w:ascii="Times New Roman" w:hAnsi="Times New Roman"/>
          <w:sz w:val="24"/>
          <w:szCs w:val="24"/>
        </w:rPr>
        <w:t>на</w:t>
      </w:r>
      <w:r w:rsidRPr="005762EA">
        <w:rPr>
          <w:rFonts w:ascii="Times New Roman" w:hAnsi="Times New Roman"/>
          <w:spacing w:val="1"/>
          <w:sz w:val="24"/>
          <w:szCs w:val="24"/>
        </w:rPr>
        <w:t xml:space="preserve"> </w:t>
      </w:r>
      <w:r w:rsidRPr="005762EA">
        <w:rPr>
          <w:rFonts w:ascii="Times New Roman" w:hAnsi="Times New Roman"/>
          <w:sz w:val="24"/>
          <w:szCs w:val="24"/>
        </w:rPr>
        <w:t>основе</w:t>
      </w:r>
      <w:r w:rsidRPr="005762EA">
        <w:rPr>
          <w:rFonts w:ascii="Times New Roman" w:hAnsi="Times New Roman"/>
          <w:spacing w:val="1"/>
          <w:sz w:val="24"/>
          <w:szCs w:val="24"/>
        </w:rPr>
        <w:t xml:space="preserve"> </w:t>
      </w:r>
      <w:r w:rsidRPr="005762EA">
        <w:rPr>
          <w:rFonts w:ascii="Times New Roman" w:hAnsi="Times New Roman"/>
          <w:sz w:val="24"/>
          <w:szCs w:val="24"/>
        </w:rPr>
        <w:t>использования</w:t>
      </w:r>
      <w:r w:rsidRPr="005762EA">
        <w:rPr>
          <w:rFonts w:ascii="Times New Roman" w:hAnsi="Times New Roman"/>
          <w:spacing w:val="-1"/>
          <w:sz w:val="24"/>
          <w:szCs w:val="24"/>
        </w:rPr>
        <w:t xml:space="preserve"> </w:t>
      </w:r>
      <w:r w:rsidRPr="005762EA">
        <w:rPr>
          <w:rFonts w:ascii="Times New Roman" w:hAnsi="Times New Roman"/>
          <w:sz w:val="24"/>
          <w:szCs w:val="24"/>
        </w:rPr>
        <w:t>программированных</w:t>
      </w:r>
      <w:r w:rsidRPr="005762EA">
        <w:rPr>
          <w:rFonts w:ascii="Times New Roman" w:hAnsi="Times New Roman"/>
          <w:spacing w:val="1"/>
          <w:sz w:val="24"/>
          <w:szCs w:val="24"/>
        </w:rPr>
        <w:t xml:space="preserve"> </w:t>
      </w:r>
      <w:r w:rsidRPr="005762EA">
        <w:rPr>
          <w:rFonts w:ascii="Times New Roman" w:hAnsi="Times New Roman"/>
          <w:sz w:val="24"/>
          <w:szCs w:val="24"/>
        </w:rPr>
        <w:t>логических реле;</w:t>
      </w:r>
    </w:p>
    <w:p w14:paraId="18C5C486"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 xml:space="preserve">разрабатывать   </w:t>
      </w:r>
      <w:r w:rsidRPr="005762EA">
        <w:rPr>
          <w:rFonts w:ascii="Times New Roman" w:hAnsi="Times New Roman"/>
          <w:spacing w:val="1"/>
          <w:sz w:val="24"/>
          <w:szCs w:val="24"/>
        </w:rPr>
        <w:t xml:space="preserve"> </w:t>
      </w:r>
      <w:r w:rsidRPr="005762EA">
        <w:rPr>
          <w:rFonts w:ascii="Times New Roman" w:hAnsi="Times New Roman"/>
          <w:sz w:val="24"/>
          <w:szCs w:val="24"/>
        </w:rPr>
        <w:t xml:space="preserve">проекты   </w:t>
      </w:r>
      <w:r w:rsidRPr="005762EA">
        <w:rPr>
          <w:rFonts w:ascii="Times New Roman" w:hAnsi="Times New Roman"/>
          <w:spacing w:val="1"/>
          <w:sz w:val="24"/>
          <w:szCs w:val="24"/>
        </w:rPr>
        <w:t xml:space="preserve"> </w:t>
      </w:r>
      <w:r w:rsidRPr="005762EA">
        <w:rPr>
          <w:rFonts w:ascii="Times New Roman" w:hAnsi="Times New Roman"/>
          <w:sz w:val="24"/>
          <w:szCs w:val="24"/>
        </w:rPr>
        <w:t>автоматизированных     систем,     направленных</w:t>
      </w:r>
      <w:r w:rsidRPr="005762EA">
        <w:rPr>
          <w:rFonts w:ascii="Times New Roman" w:hAnsi="Times New Roman"/>
          <w:spacing w:val="1"/>
          <w:sz w:val="24"/>
          <w:szCs w:val="24"/>
        </w:rPr>
        <w:t xml:space="preserve"> </w:t>
      </w:r>
      <w:r w:rsidRPr="005762EA">
        <w:rPr>
          <w:rFonts w:ascii="Times New Roman" w:hAnsi="Times New Roman"/>
          <w:sz w:val="24"/>
          <w:szCs w:val="24"/>
        </w:rPr>
        <w:t>на</w:t>
      </w:r>
      <w:r w:rsidRPr="005762EA">
        <w:rPr>
          <w:rFonts w:ascii="Times New Roman" w:hAnsi="Times New Roman"/>
          <w:spacing w:val="55"/>
          <w:sz w:val="24"/>
          <w:szCs w:val="24"/>
        </w:rPr>
        <w:t xml:space="preserve"> </w:t>
      </w:r>
      <w:r w:rsidRPr="005762EA">
        <w:rPr>
          <w:rFonts w:ascii="Times New Roman" w:hAnsi="Times New Roman"/>
          <w:sz w:val="24"/>
          <w:szCs w:val="24"/>
        </w:rPr>
        <w:t>эффективное</w:t>
      </w:r>
      <w:r w:rsidRPr="005762EA">
        <w:rPr>
          <w:rFonts w:ascii="Times New Roman" w:hAnsi="Times New Roman"/>
          <w:spacing w:val="123"/>
          <w:sz w:val="24"/>
          <w:szCs w:val="24"/>
        </w:rPr>
        <w:t xml:space="preserve"> </w:t>
      </w:r>
      <w:r w:rsidRPr="005762EA">
        <w:rPr>
          <w:rFonts w:ascii="Times New Roman" w:hAnsi="Times New Roman"/>
          <w:sz w:val="24"/>
          <w:szCs w:val="24"/>
        </w:rPr>
        <w:t>управление</w:t>
      </w:r>
      <w:r w:rsidRPr="005762EA">
        <w:rPr>
          <w:rFonts w:ascii="Times New Roman" w:hAnsi="Times New Roman"/>
          <w:spacing w:val="124"/>
          <w:sz w:val="24"/>
          <w:szCs w:val="24"/>
        </w:rPr>
        <w:t xml:space="preserve"> </w:t>
      </w:r>
      <w:r w:rsidRPr="005762EA">
        <w:rPr>
          <w:rFonts w:ascii="Times New Roman" w:hAnsi="Times New Roman"/>
          <w:sz w:val="24"/>
          <w:szCs w:val="24"/>
        </w:rPr>
        <w:t>технологическими</w:t>
      </w:r>
      <w:r w:rsidRPr="005762EA">
        <w:rPr>
          <w:rFonts w:ascii="Times New Roman" w:hAnsi="Times New Roman"/>
          <w:spacing w:val="124"/>
          <w:sz w:val="24"/>
          <w:szCs w:val="24"/>
        </w:rPr>
        <w:t xml:space="preserve"> </w:t>
      </w:r>
      <w:r w:rsidRPr="005762EA">
        <w:rPr>
          <w:rFonts w:ascii="Times New Roman" w:hAnsi="Times New Roman"/>
          <w:sz w:val="24"/>
          <w:szCs w:val="24"/>
        </w:rPr>
        <w:t>процессами</w:t>
      </w:r>
      <w:r w:rsidRPr="005762EA">
        <w:rPr>
          <w:rFonts w:ascii="Times New Roman" w:hAnsi="Times New Roman"/>
          <w:spacing w:val="124"/>
          <w:sz w:val="24"/>
          <w:szCs w:val="24"/>
        </w:rPr>
        <w:t xml:space="preserve"> </w:t>
      </w:r>
      <w:r w:rsidRPr="005762EA">
        <w:rPr>
          <w:rFonts w:ascii="Times New Roman" w:hAnsi="Times New Roman"/>
          <w:sz w:val="24"/>
          <w:szCs w:val="24"/>
        </w:rPr>
        <w:t>на</w:t>
      </w:r>
      <w:r w:rsidRPr="005762EA">
        <w:rPr>
          <w:rFonts w:ascii="Times New Roman" w:hAnsi="Times New Roman"/>
          <w:spacing w:val="124"/>
          <w:sz w:val="24"/>
          <w:szCs w:val="24"/>
        </w:rPr>
        <w:t xml:space="preserve"> </w:t>
      </w:r>
      <w:r w:rsidRPr="005762EA">
        <w:rPr>
          <w:rFonts w:ascii="Times New Roman" w:hAnsi="Times New Roman"/>
          <w:sz w:val="24"/>
          <w:szCs w:val="24"/>
        </w:rPr>
        <w:t>производстве</w:t>
      </w:r>
      <w:r w:rsidRPr="005762EA">
        <w:rPr>
          <w:rFonts w:ascii="Times New Roman" w:hAnsi="Times New Roman"/>
          <w:spacing w:val="-68"/>
          <w:sz w:val="24"/>
          <w:szCs w:val="24"/>
        </w:rPr>
        <w:t xml:space="preserve"> </w:t>
      </w:r>
      <w:r w:rsidRPr="005762EA">
        <w:rPr>
          <w:rFonts w:ascii="Times New Roman" w:hAnsi="Times New Roman"/>
          <w:sz w:val="24"/>
          <w:szCs w:val="24"/>
        </w:rPr>
        <w:t>и в</w:t>
      </w:r>
      <w:r w:rsidRPr="005762EA">
        <w:rPr>
          <w:rFonts w:ascii="Times New Roman" w:hAnsi="Times New Roman"/>
          <w:spacing w:val="-2"/>
          <w:sz w:val="24"/>
          <w:szCs w:val="24"/>
        </w:rPr>
        <w:t xml:space="preserve"> </w:t>
      </w:r>
      <w:r w:rsidRPr="005762EA">
        <w:rPr>
          <w:rFonts w:ascii="Times New Roman" w:hAnsi="Times New Roman"/>
          <w:sz w:val="24"/>
          <w:szCs w:val="24"/>
        </w:rPr>
        <w:t>быту;</w:t>
      </w:r>
    </w:p>
    <w:p w14:paraId="7610FD3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1"/>
          <w:sz w:val="24"/>
          <w:szCs w:val="24"/>
        </w:rPr>
        <w:t xml:space="preserve"> </w:t>
      </w:r>
      <w:r w:rsidRPr="005762EA">
        <w:rPr>
          <w:rFonts w:ascii="Times New Roman" w:hAnsi="Times New Roman"/>
          <w:sz w:val="24"/>
          <w:szCs w:val="24"/>
        </w:rPr>
        <w:t>мир</w:t>
      </w:r>
      <w:r w:rsidRPr="005762EA">
        <w:rPr>
          <w:rFonts w:ascii="Times New Roman" w:hAnsi="Times New Roman"/>
          <w:spacing w:val="1"/>
          <w:sz w:val="24"/>
          <w:szCs w:val="24"/>
        </w:rPr>
        <w:t xml:space="preserve"> </w:t>
      </w:r>
      <w:r w:rsidRPr="005762EA">
        <w:rPr>
          <w:rFonts w:ascii="Times New Roman" w:hAnsi="Times New Roman"/>
          <w:sz w:val="24"/>
          <w:szCs w:val="24"/>
        </w:rPr>
        <w:t>профессий,</w:t>
      </w:r>
      <w:r w:rsidRPr="005762EA">
        <w:rPr>
          <w:rFonts w:ascii="Times New Roman" w:hAnsi="Times New Roman"/>
          <w:spacing w:val="1"/>
          <w:sz w:val="24"/>
          <w:szCs w:val="24"/>
        </w:rPr>
        <w:t xml:space="preserve"> </w:t>
      </w:r>
      <w:r w:rsidRPr="005762EA">
        <w:rPr>
          <w:rFonts w:ascii="Times New Roman" w:hAnsi="Times New Roman"/>
          <w:sz w:val="24"/>
          <w:szCs w:val="24"/>
        </w:rPr>
        <w:t>связанных</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автоматизированными</w:t>
      </w:r>
      <w:r w:rsidRPr="005762EA">
        <w:rPr>
          <w:rFonts w:ascii="Times New Roman" w:hAnsi="Times New Roman"/>
          <w:spacing w:val="1"/>
          <w:sz w:val="24"/>
          <w:szCs w:val="24"/>
        </w:rPr>
        <w:t xml:space="preserve"> </w:t>
      </w:r>
      <w:r w:rsidRPr="005762EA">
        <w:rPr>
          <w:rFonts w:ascii="Times New Roman" w:hAnsi="Times New Roman"/>
          <w:sz w:val="24"/>
          <w:szCs w:val="24"/>
        </w:rPr>
        <w:t>системами,</w:t>
      </w:r>
      <w:r w:rsidRPr="005762EA">
        <w:rPr>
          <w:rFonts w:ascii="Times New Roman" w:hAnsi="Times New Roman"/>
          <w:spacing w:val="-5"/>
          <w:sz w:val="24"/>
          <w:szCs w:val="24"/>
        </w:rPr>
        <w:t xml:space="preserve"> </w:t>
      </w:r>
      <w:r w:rsidRPr="005762EA">
        <w:rPr>
          <w:rFonts w:ascii="Times New Roman" w:hAnsi="Times New Roman"/>
          <w:sz w:val="24"/>
          <w:szCs w:val="24"/>
        </w:rPr>
        <w:t>их</w:t>
      </w:r>
      <w:r w:rsidRPr="005762EA">
        <w:rPr>
          <w:rFonts w:ascii="Times New Roman" w:hAnsi="Times New Roman"/>
          <w:spacing w:val="1"/>
          <w:sz w:val="24"/>
          <w:szCs w:val="24"/>
        </w:rPr>
        <w:t xml:space="preserve"> </w:t>
      </w:r>
      <w:r w:rsidRPr="005762EA">
        <w:rPr>
          <w:rFonts w:ascii="Times New Roman" w:hAnsi="Times New Roman"/>
          <w:sz w:val="24"/>
          <w:szCs w:val="24"/>
        </w:rPr>
        <w:t>востребованность</w:t>
      </w:r>
      <w:r w:rsidRPr="005762EA">
        <w:rPr>
          <w:rFonts w:ascii="Times New Roman" w:hAnsi="Times New Roman"/>
          <w:spacing w:val="-1"/>
          <w:sz w:val="24"/>
          <w:szCs w:val="24"/>
        </w:rPr>
        <w:t xml:space="preserve"> </w:t>
      </w:r>
      <w:r w:rsidRPr="005762EA">
        <w:rPr>
          <w:rFonts w:ascii="Times New Roman" w:hAnsi="Times New Roman"/>
          <w:sz w:val="24"/>
          <w:szCs w:val="24"/>
        </w:rPr>
        <w:t>на</w:t>
      </w:r>
      <w:r w:rsidRPr="005762EA">
        <w:rPr>
          <w:rFonts w:ascii="Times New Roman" w:hAnsi="Times New Roman"/>
          <w:spacing w:val="-4"/>
          <w:sz w:val="24"/>
          <w:szCs w:val="24"/>
        </w:rPr>
        <w:t xml:space="preserve"> </w:t>
      </w:r>
      <w:r w:rsidRPr="005762EA">
        <w:rPr>
          <w:rFonts w:ascii="Times New Roman" w:hAnsi="Times New Roman"/>
          <w:sz w:val="24"/>
          <w:szCs w:val="24"/>
        </w:rPr>
        <w:t>региональном</w:t>
      </w:r>
      <w:r w:rsidRPr="005762EA">
        <w:rPr>
          <w:rFonts w:ascii="Times New Roman" w:hAnsi="Times New Roman"/>
          <w:spacing w:val="-3"/>
          <w:sz w:val="24"/>
          <w:szCs w:val="24"/>
        </w:rPr>
        <w:t xml:space="preserve"> </w:t>
      </w:r>
      <w:r w:rsidRPr="005762EA">
        <w:rPr>
          <w:rFonts w:ascii="Times New Roman" w:hAnsi="Times New Roman"/>
          <w:sz w:val="24"/>
          <w:szCs w:val="24"/>
        </w:rPr>
        <w:t>рынке труда.</w:t>
      </w:r>
    </w:p>
    <w:p w14:paraId="04CE9A65" w14:textId="77777777" w:rsidR="001776F9" w:rsidRPr="005762EA" w:rsidRDefault="001776F9" w:rsidP="00597463">
      <w:pPr>
        <w:tabs>
          <w:tab w:val="left" w:pos="0"/>
        </w:tabs>
        <w:spacing w:after="0"/>
        <w:rPr>
          <w:rFonts w:ascii="Times New Roman" w:hAnsi="Times New Roman"/>
          <w:sz w:val="24"/>
          <w:szCs w:val="24"/>
        </w:rPr>
      </w:pPr>
    </w:p>
    <w:p w14:paraId="0505DAC1" w14:textId="77777777" w:rsidR="001776F9" w:rsidRPr="005762EA" w:rsidRDefault="001776F9" w:rsidP="00597463">
      <w:pPr>
        <w:tabs>
          <w:tab w:val="left" w:pos="0"/>
        </w:tabs>
        <w:spacing w:after="0"/>
        <w:rPr>
          <w:rFonts w:ascii="Times New Roman" w:hAnsi="Times New Roman"/>
          <w:b/>
          <w:sz w:val="24"/>
          <w:szCs w:val="24"/>
        </w:rPr>
      </w:pPr>
      <w:r w:rsidRPr="005762EA">
        <w:rPr>
          <w:rFonts w:ascii="Times New Roman" w:hAnsi="Times New Roman"/>
          <w:b/>
          <w:sz w:val="24"/>
          <w:szCs w:val="24"/>
        </w:rPr>
        <w:t>Модуль</w:t>
      </w:r>
      <w:r w:rsidRPr="005762EA">
        <w:rPr>
          <w:rFonts w:ascii="Times New Roman" w:hAnsi="Times New Roman"/>
          <w:b/>
          <w:spacing w:val="-8"/>
          <w:sz w:val="24"/>
          <w:szCs w:val="24"/>
        </w:rPr>
        <w:t xml:space="preserve"> </w:t>
      </w:r>
      <w:r w:rsidRPr="005762EA">
        <w:rPr>
          <w:rFonts w:ascii="Times New Roman" w:hAnsi="Times New Roman"/>
          <w:b/>
          <w:sz w:val="24"/>
          <w:szCs w:val="24"/>
        </w:rPr>
        <w:t>«Животноводство»</w:t>
      </w:r>
    </w:p>
    <w:p w14:paraId="4CA5CB38"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position w:val="1"/>
          <w:sz w:val="24"/>
          <w:szCs w:val="24"/>
        </w:rPr>
        <w:t>К</w:t>
      </w:r>
      <w:r w:rsidRPr="005762EA">
        <w:rPr>
          <w:rFonts w:ascii="Times New Roman" w:hAnsi="Times New Roman"/>
          <w:spacing w:val="-2"/>
          <w:position w:val="1"/>
          <w:sz w:val="24"/>
          <w:szCs w:val="24"/>
        </w:rPr>
        <w:t xml:space="preserve"> </w:t>
      </w:r>
      <w:r w:rsidRPr="005762EA">
        <w:rPr>
          <w:rFonts w:ascii="Times New Roman" w:hAnsi="Times New Roman"/>
          <w:position w:val="1"/>
          <w:sz w:val="24"/>
          <w:szCs w:val="24"/>
        </w:rPr>
        <w:t>концу</w:t>
      </w:r>
      <w:r w:rsidRPr="005762EA">
        <w:rPr>
          <w:rFonts w:ascii="Times New Roman" w:hAnsi="Times New Roman"/>
          <w:spacing w:val="-1"/>
          <w:position w:val="1"/>
          <w:sz w:val="24"/>
          <w:szCs w:val="24"/>
        </w:rPr>
        <w:t xml:space="preserve"> </w:t>
      </w:r>
      <w:r w:rsidRPr="005762EA">
        <w:rPr>
          <w:rFonts w:ascii="Times New Roman" w:hAnsi="Times New Roman"/>
          <w:position w:val="1"/>
          <w:sz w:val="24"/>
          <w:szCs w:val="24"/>
        </w:rPr>
        <w:t>обучения</w:t>
      </w:r>
      <w:r w:rsidRPr="005762EA">
        <w:rPr>
          <w:rFonts w:ascii="Times New Roman" w:hAnsi="Times New Roman"/>
          <w:spacing w:val="-2"/>
          <w:position w:val="1"/>
          <w:sz w:val="24"/>
          <w:szCs w:val="24"/>
        </w:rPr>
        <w:t xml:space="preserve"> </w:t>
      </w:r>
      <w:r w:rsidRPr="005762EA">
        <w:rPr>
          <w:rFonts w:ascii="Times New Roman" w:hAnsi="Times New Roman"/>
          <w:position w:val="1"/>
          <w:sz w:val="24"/>
          <w:szCs w:val="24"/>
        </w:rPr>
        <w:t>в</w:t>
      </w:r>
      <w:r w:rsidRPr="005762EA">
        <w:rPr>
          <w:rFonts w:ascii="Times New Roman" w:hAnsi="Times New Roman"/>
          <w:spacing w:val="-1"/>
          <w:position w:val="1"/>
          <w:sz w:val="24"/>
          <w:szCs w:val="24"/>
        </w:rPr>
        <w:t xml:space="preserve"> </w:t>
      </w:r>
      <w:r w:rsidRPr="005762EA">
        <w:rPr>
          <w:rFonts w:ascii="Times New Roman" w:hAnsi="Times New Roman"/>
          <w:b/>
          <w:sz w:val="24"/>
          <w:szCs w:val="24"/>
        </w:rPr>
        <w:t>7–8</w:t>
      </w:r>
      <w:r w:rsidRPr="005762EA">
        <w:rPr>
          <w:rFonts w:ascii="Times New Roman" w:hAnsi="Times New Roman"/>
          <w:b/>
          <w:spacing w:val="-1"/>
          <w:sz w:val="24"/>
          <w:szCs w:val="24"/>
        </w:rPr>
        <w:t xml:space="preserve"> </w:t>
      </w:r>
      <w:r w:rsidRPr="005762EA">
        <w:rPr>
          <w:rFonts w:ascii="Times New Roman" w:hAnsi="Times New Roman"/>
          <w:b/>
          <w:sz w:val="24"/>
          <w:szCs w:val="24"/>
        </w:rPr>
        <w:t>классах</w:t>
      </w:r>
      <w:r w:rsidRPr="005762EA">
        <w:rPr>
          <w:rFonts w:ascii="Times New Roman" w:hAnsi="Times New Roman"/>
          <w:position w:val="1"/>
          <w:sz w:val="24"/>
          <w:szCs w:val="24"/>
        </w:rPr>
        <w:t>:</w:t>
      </w:r>
    </w:p>
    <w:p w14:paraId="0F720A86"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8"/>
          <w:sz w:val="24"/>
          <w:szCs w:val="24"/>
        </w:rPr>
        <w:t xml:space="preserve"> </w:t>
      </w:r>
      <w:r w:rsidRPr="005762EA">
        <w:rPr>
          <w:rFonts w:ascii="Times New Roman" w:hAnsi="Times New Roman"/>
          <w:sz w:val="24"/>
          <w:szCs w:val="24"/>
        </w:rPr>
        <w:t>основные</w:t>
      </w:r>
      <w:r w:rsidRPr="005762EA">
        <w:rPr>
          <w:rFonts w:ascii="Times New Roman" w:hAnsi="Times New Roman"/>
          <w:spacing w:val="-3"/>
          <w:sz w:val="24"/>
          <w:szCs w:val="24"/>
        </w:rPr>
        <w:t xml:space="preserve"> </w:t>
      </w:r>
      <w:r w:rsidRPr="005762EA">
        <w:rPr>
          <w:rFonts w:ascii="Times New Roman" w:hAnsi="Times New Roman"/>
          <w:sz w:val="24"/>
          <w:szCs w:val="24"/>
        </w:rPr>
        <w:t>направления</w:t>
      </w:r>
      <w:r w:rsidRPr="005762EA">
        <w:rPr>
          <w:rFonts w:ascii="Times New Roman" w:hAnsi="Times New Roman"/>
          <w:spacing w:val="-6"/>
          <w:sz w:val="24"/>
          <w:szCs w:val="24"/>
        </w:rPr>
        <w:t xml:space="preserve"> </w:t>
      </w:r>
      <w:r w:rsidRPr="005762EA">
        <w:rPr>
          <w:rFonts w:ascii="Times New Roman" w:hAnsi="Times New Roman"/>
          <w:sz w:val="24"/>
          <w:szCs w:val="24"/>
        </w:rPr>
        <w:t>животноводства;</w:t>
      </w:r>
    </w:p>
    <w:p w14:paraId="250A6EBA"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z w:val="24"/>
          <w:szCs w:val="24"/>
        </w:rPr>
        <w:tab/>
        <w:t>особенности</w:t>
      </w:r>
      <w:r w:rsidRPr="005762EA">
        <w:rPr>
          <w:rFonts w:ascii="Times New Roman" w:hAnsi="Times New Roman"/>
          <w:sz w:val="24"/>
          <w:szCs w:val="24"/>
        </w:rPr>
        <w:tab/>
        <w:t>основных</w:t>
      </w:r>
      <w:r w:rsidRPr="005762EA">
        <w:rPr>
          <w:rFonts w:ascii="Times New Roman" w:hAnsi="Times New Roman"/>
          <w:sz w:val="24"/>
          <w:szCs w:val="24"/>
        </w:rPr>
        <w:tab/>
        <w:t>видов</w:t>
      </w:r>
      <w:r w:rsidRPr="005762EA">
        <w:rPr>
          <w:rFonts w:ascii="Times New Roman" w:hAnsi="Times New Roman"/>
          <w:sz w:val="24"/>
          <w:szCs w:val="24"/>
        </w:rPr>
        <w:tab/>
        <w:t>сельскохозяйственных</w:t>
      </w:r>
      <w:r w:rsidRPr="005762EA">
        <w:rPr>
          <w:rFonts w:ascii="Times New Roman" w:hAnsi="Times New Roman"/>
          <w:spacing w:val="-67"/>
          <w:sz w:val="24"/>
          <w:szCs w:val="24"/>
        </w:rPr>
        <w:t xml:space="preserve"> </w:t>
      </w:r>
      <w:r w:rsidRPr="005762EA">
        <w:rPr>
          <w:rFonts w:ascii="Times New Roman" w:hAnsi="Times New Roman"/>
          <w:sz w:val="24"/>
          <w:szCs w:val="24"/>
        </w:rPr>
        <w:t>животных своего</w:t>
      </w:r>
      <w:r w:rsidRPr="005762EA">
        <w:rPr>
          <w:rFonts w:ascii="Times New Roman" w:hAnsi="Times New Roman"/>
          <w:spacing w:val="1"/>
          <w:sz w:val="24"/>
          <w:szCs w:val="24"/>
        </w:rPr>
        <w:t xml:space="preserve"> </w:t>
      </w:r>
      <w:r w:rsidRPr="005762EA">
        <w:rPr>
          <w:rFonts w:ascii="Times New Roman" w:hAnsi="Times New Roman"/>
          <w:sz w:val="24"/>
          <w:szCs w:val="24"/>
        </w:rPr>
        <w:t>региона;</w:t>
      </w:r>
    </w:p>
    <w:p w14:paraId="1C46AA51"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описывать</w:t>
      </w:r>
      <w:r w:rsidRPr="005762EA">
        <w:rPr>
          <w:rFonts w:ascii="Times New Roman" w:hAnsi="Times New Roman"/>
          <w:sz w:val="24"/>
          <w:szCs w:val="24"/>
        </w:rPr>
        <w:tab/>
        <w:t>полный</w:t>
      </w:r>
      <w:r w:rsidRPr="005762EA">
        <w:rPr>
          <w:rFonts w:ascii="Times New Roman" w:hAnsi="Times New Roman"/>
          <w:sz w:val="24"/>
          <w:szCs w:val="24"/>
        </w:rPr>
        <w:tab/>
        <w:t>технологический</w:t>
      </w:r>
      <w:r w:rsidRPr="005762EA">
        <w:rPr>
          <w:rFonts w:ascii="Times New Roman" w:hAnsi="Times New Roman"/>
          <w:sz w:val="24"/>
          <w:szCs w:val="24"/>
        </w:rPr>
        <w:tab/>
        <w:t>цикл</w:t>
      </w:r>
      <w:r w:rsidRPr="005762EA">
        <w:rPr>
          <w:rFonts w:ascii="Times New Roman" w:hAnsi="Times New Roman"/>
          <w:sz w:val="24"/>
          <w:szCs w:val="24"/>
        </w:rPr>
        <w:tab/>
        <w:t>получения</w:t>
      </w:r>
      <w:r w:rsidRPr="005762EA">
        <w:rPr>
          <w:rFonts w:ascii="Times New Roman" w:hAnsi="Times New Roman"/>
          <w:sz w:val="24"/>
          <w:szCs w:val="24"/>
        </w:rPr>
        <w:tab/>
      </w:r>
      <w:r w:rsidRPr="005762EA">
        <w:rPr>
          <w:rFonts w:ascii="Times New Roman" w:hAnsi="Times New Roman"/>
          <w:spacing w:val="-1"/>
          <w:sz w:val="24"/>
          <w:szCs w:val="24"/>
        </w:rPr>
        <w:t>продукции</w:t>
      </w:r>
      <w:r w:rsidRPr="005762EA">
        <w:rPr>
          <w:rFonts w:ascii="Times New Roman" w:hAnsi="Times New Roman"/>
          <w:spacing w:val="-67"/>
          <w:sz w:val="24"/>
          <w:szCs w:val="24"/>
        </w:rPr>
        <w:t xml:space="preserve"> </w:t>
      </w:r>
      <w:r w:rsidRPr="005762EA">
        <w:rPr>
          <w:rFonts w:ascii="Times New Roman" w:hAnsi="Times New Roman"/>
          <w:sz w:val="24"/>
          <w:szCs w:val="24"/>
        </w:rPr>
        <w:t>животноводства</w:t>
      </w:r>
      <w:r w:rsidRPr="005762EA">
        <w:rPr>
          <w:rFonts w:ascii="Times New Roman" w:hAnsi="Times New Roman"/>
          <w:spacing w:val="-2"/>
          <w:sz w:val="24"/>
          <w:szCs w:val="24"/>
        </w:rPr>
        <w:t xml:space="preserve"> </w:t>
      </w:r>
      <w:r w:rsidRPr="005762EA">
        <w:rPr>
          <w:rFonts w:ascii="Times New Roman" w:hAnsi="Times New Roman"/>
          <w:sz w:val="24"/>
          <w:szCs w:val="24"/>
        </w:rPr>
        <w:t>своего</w:t>
      </w:r>
      <w:r w:rsidRPr="005762EA">
        <w:rPr>
          <w:rFonts w:ascii="Times New Roman" w:hAnsi="Times New Roman"/>
          <w:spacing w:val="-2"/>
          <w:sz w:val="24"/>
          <w:szCs w:val="24"/>
        </w:rPr>
        <w:t xml:space="preserve"> </w:t>
      </w:r>
      <w:r w:rsidRPr="005762EA">
        <w:rPr>
          <w:rFonts w:ascii="Times New Roman" w:hAnsi="Times New Roman"/>
          <w:sz w:val="24"/>
          <w:szCs w:val="24"/>
        </w:rPr>
        <w:t>региона;</w:t>
      </w:r>
    </w:p>
    <w:p w14:paraId="5E00A99C"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50"/>
          <w:sz w:val="24"/>
          <w:szCs w:val="24"/>
        </w:rPr>
        <w:t xml:space="preserve"> </w:t>
      </w:r>
      <w:r w:rsidRPr="005762EA">
        <w:rPr>
          <w:rFonts w:ascii="Times New Roman" w:hAnsi="Times New Roman"/>
          <w:sz w:val="24"/>
          <w:szCs w:val="24"/>
        </w:rPr>
        <w:t>виды</w:t>
      </w:r>
      <w:r w:rsidRPr="005762EA">
        <w:rPr>
          <w:rFonts w:ascii="Times New Roman" w:hAnsi="Times New Roman"/>
          <w:spacing w:val="52"/>
          <w:sz w:val="24"/>
          <w:szCs w:val="24"/>
        </w:rPr>
        <w:t xml:space="preserve"> </w:t>
      </w:r>
      <w:r w:rsidRPr="005762EA">
        <w:rPr>
          <w:rFonts w:ascii="Times New Roman" w:hAnsi="Times New Roman"/>
          <w:sz w:val="24"/>
          <w:szCs w:val="24"/>
        </w:rPr>
        <w:t>сельскохозяйственных</w:t>
      </w:r>
      <w:r w:rsidRPr="005762EA">
        <w:rPr>
          <w:rFonts w:ascii="Times New Roman" w:hAnsi="Times New Roman"/>
          <w:spacing w:val="52"/>
          <w:sz w:val="24"/>
          <w:szCs w:val="24"/>
        </w:rPr>
        <w:t xml:space="preserve"> </w:t>
      </w:r>
      <w:r w:rsidRPr="005762EA">
        <w:rPr>
          <w:rFonts w:ascii="Times New Roman" w:hAnsi="Times New Roman"/>
          <w:sz w:val="24"/>
          <w:szCs w:val="24"/>
        </w:rPr>
        <w:t>животных,</w:t>
      </w:r>
      <w:r w:rsidRPr="005762EA">
        <w:rPr>
          <w:rFonts w:ascii="Times New Roman" w:hAnsi="Times New Roman"/>
          <w:spacing w:val="50"/>
          <w:sz w:val="24"/>
          <w:szCs w:val="24"/>
        </w:rPr>
        <w:t xml:space="preserve"> </w:t>
      </w:r>
      <w:r w:rsidRPr="005762EA">
        <w:rPr>
          <w:rFonts w:ascii="Times New Roman" w:hAnsi="Times New Roman"/>
          <w:sz w:val="24"/>
          <w:szCs w:val="24"/>
        </w:rPr>
        <w:t>характерных</w:t>
      </w:r>
      <w:r w:rsidRPr="005762EA">
        <w:rPr>
          <w:rFonts w:ascii="Times New Roman" w:hAnsi="Times New Roman"/>
          <w:spacing w:val="52"/>
          <w:sz w:val="24"/>
          <w:szCs w:val="24"/>
        </w:rPr>
        <w:t xml:space="preserve"> </w:t>
      </w:r>
      <w:r w:rsidRPr="005762EA">
        <w:rPr>
          <w:rFonts w:ascii="Times New Roman" w:hAnsi="Times New Roman"/>
          <w:sz w:val="24"/>
          <w:szCs w:val="24"/>
        </w:rPr>
        <w:t>для</w:t>
      </w:r>
      <w:r w:rsidRPr="005762EA">
        <w:rPr>
          <w:rFonts w:ascii="Times New Roman" w:hAnsi="Times New Roman"/>
          <w:spacing w:val="51"/>
          <w:sz w:val="24"/>
          <w:szCs w:val="24"/>
        </w:rPr>
        <w:t xml:space="preserve"> </w:t>
      </w:r>
      <w:r w:rsidRPr="005762EA">
        <w:rPr>
          <w:rFonts w:ascii="Times New Roman" w:hAnsi="Times New Roman"/>
          <w:sz w:val="24"/>
          <w:szCs w:val="24"/>
        </w:rPr>
        <w:t>данного</w:t>
      </w:r>
      <w:r w:rsidRPr="005762EA">
        <w:rPr>
          <w:rFonts w:ascii="Times New Roman" w:hAnsi="Times New Roman"/>
          <w:spacing w:val="-67"/>
          <w:sz w:val="24"/>
          <w:szCs w:val="24"/>
        </w:rPr>
        <w:t xml:space="preserve"> </w:t>
      </w:r>
      <w:r w:rsidRPr="005762EA">
        <w:rPr>
          <w:rFonts w:ascii="Times New Roman" w:hAnsi="Times New Roman"/>
          <w:sz w:val="24"/>
          <w:szCs w:val="24"/>
        </w:rPr>
        <w:t>региона;</w:t>
      </w:r>
    </w:p>
    <w:p w14:paraId="5A77AAC0"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оценивать</w:t>
      </w:r>
      <w:r w:rsidRPr="005762EA">
        <w:rPr>
          <w:rFonts w:ascii="Times New Roman" w:hAnsi="Times New Roman"/>
          <w:spacing w:val="-6"/>
          <w:sz w:val="24"/>
          <w:szCs w:val="24"/>
        </w:rPr>
        <w:t xml:space="preserve"> </w:t>
      </w:r>
      <w:r w:rsidRPr="005762EA">
        <w:rPr>
          <w:rFonts w:ascii="Times New Roman" w:hAnsi="Times New Roman"/>
          <w:sz w:val="24"/>
          <w:szCs w:val="24"/>
        </w:rPr>
        <w:t>условия</w:t>
      </w:r>
      <w:r w:rsidRPr="005762EA">
        <w:rPr>
          <w:rFonts w:ascii="Times New Roman" w:hAnsi="Times New Roman"/>
          <w:spacing w:val="-3"/>
          <w:sz w:val="24"/>
          <w:szCs w:val="24"/>
        </w:rPr>
        <w:t xml:space="preserve"> </w:t>
      </w:r>
      <w:r w:rsidRPr="005762EA">
        <w:rPr>
          <w:rFonts w:ascii="Times New Roman" w:hAnsi="Times New Roman"/>
          <w:sz w:val="24"/>
          <w:szCs w:val="24"/>
        </w:rPr>
        <w:t>содержания</w:t>
      </w:r>
      <w:r w:rsidRPr="005762EA">
        <w:rPr>
          <w:rFonts w:ascii="Times New Roman" w:hAnsi="Times New Roman"/>
          <w:spacing w:val="-4"/>
          <w:sz w:val="24"/>
          <w:szCs w:val="24"/>
        </w:rPr>
        <w:t xml:space="preserve"> </w:t>
      </w:r>
      <w:r w:rsidRPr="005762EA">
        <w:rPr>
          <w:rFonts w:ascii="Times New Roman" w:hAnsi="Times New Roman"/>
          <w:sz w:val="24"/>
          <w:szCs w:val="24"/>
        </w:rPr>
        <w:t>животных</w:t>
      </w:r>
      <w:r w:rsidRPr="005762EA">
        <w:rPr>
          <w:rFonts w:ascii="Times New Roman" w:hAnsi="Times New Roman"/>
          <w:spacing w:val="-2"/>
          <w:sz w:val="24"/>
          <w:szCs w:val="24"/>
        </w:rPr>
        <w:t xml:space="preserve"> </w:t>
      </w:r>
      <w:r w:rsidRPr="005762EA">
        <w:rPr>
          <w:rFonts w:ascii="Times New Roman" w:hAnsi="Times New Roman"/>
          <w:sz w:val="24"/>
          <w:szCs w:val="24"/>
        </w:rPr>
        <w:t>в</w:t>
      </w:r>
      <w:r w:rsidRPr="005762EA">
        <w:rPr>
          <w:rFonts w:ascii="Times New Roman" w:hAnsi="Times New Roman"/>
          <w:spacing w:val="-4"/>
          <w:sz w:val="24"/>
          <w:szCs w:val="24"/>
        </w:rPr>
        <w:t xml:space="preserve"> </w:t>
      </w:r>
      <w:r w:rsidRPr="005762EA">
        <w:rPr>
          <w:rFonts w:ascii="Times New Roman" w:hAnsi="Times New Roman"/>
          <w:sz w:val="24"/>
          <w:szCs w:val="24"/>
        </w:rPr>
        <w:t>различных</w:t>
      </w:r>
      <w:r w:rsidRPr="005762EA">
        <w:rPr>
          <w:rFonts w:ascii="Times New Roman" w:hAnsi="Times New Roman"/>
          <w:spacing w:val="-3"/>
          <w:sz w:val="24"/>
          <w:szCs w:val="24"/>
        </w:rPr>
        <w:t xml:space="preserve"> </w:t>
      </w:r>
      <w:r w:rsidRPr="005762EA">
        <w:rPr>
          <w:rFonts w:ascii="Times New Roman" w:hAnsi="Times New Roman"/>
          <w:sz w:val="24"/>
          <w:szCs w:val="24"/>
        </w:rPr>
        <w:t>условиях;</w:t>
      </w:r>
    </w:p>
    <w:p w14:paraId="3BDE62DD"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владеть</w:t>
      </w:r>
      <w:r w:rsidRPr="005762EA">
        <w:rPr>
          <w:rFonts w:ascii="Times New Roman" w:hAnsi="Times New Roman"/>
          <w:spacing w:val="1"/>
          <w:sz w:val="24"/>
          <w:szCs w:val="24"/>
        </w:rPr>
        <w:t xml:space="preserve"> </w:t>
      </w:r>
      <w:r w:rsidRPr="005762EA">
        <w:rPr>
          <w:rFonts w:ascii="Times New Roman" w:hAnsi="Times New Roman"/>
          <w:sz w:val="24"/>
          <w:szCs w:val="24"/>
        </w:rPr>
        <w:t>навыками</w:t>
      </w:r>
      <w:r w:rsidRPr="005762EA">
        <w:rPr>
          <w:rFonts w:ascii="Times New Roman" w:hAnsi="Times New Roman"/>
          <w:spacing w:val="1"/>
          <w:sz w:val="24"/>
          <w:szCs w:val="24"/>
        </w:rPr>
        <w:t xml:space="preserve"> </w:t>
      </w:r>
      <w:r w:rsidRPr="005762EA">
        <w:rPr>
          <w:rFonts w:ascii="Times New Roman" w:hAnsi="Times New Roman"/>
          <w:sz w:val="24"/>
          <w:szCs w:val="24"/>
        </w:rPr>
        <w:t>оказания</w:t>
      </w:r>
      <w:r w:rsidRPr="005762EA">
        <w:rPr>
          <w:rFonts w:ascii="Times New Roman" w:hAnsi="Times New Roman"/>
          <w:spacing w:val="1"/>
          <w:sz w:val="24"/>
          <w:szCs w:val="24"/>
        </w:rPr>
        <w:t xml:space="preserve"> </w:t>
      </w:r>
      <w:r w:rsidRPr="005762EA">
        <w:rPr>
          <w:rFonts w:ascii="Times New Roman" w:hAnsi="Times New Roman"/>
          <w:sz w:val="24"/>
          <w:szCs w:val="24"/>
        </w:rPr>
        <w:t>первой</w:t>
      </w:r>
      <w:r w:rsidRPr="005762EA">
        <w:rPr>
          <w:rFonts w:ascii="Times New Roman" w:hAnsi="Times New Roman"/>
          <w:spacing w:val="1"/>
          <w:sz w:val="24"/>
          <w:szCs w:val="24"/>
        </w:rPr>
        <w:t xml:space="preserve"> </w:t>
      </w:r>
      <w:r w:rsidRPr="005762EA">
        <w:rPr>
          <w:rFonts w:ascii="Times New Roman" w:hAnsi="Times New Roman"/>
          <w:sz w:val="24"/>
          <w:szCs w:val="24"/>
        </w:rPr>
        <w:t>помощи</w:t>
      </w:r>
      <w:r w:rsidRPr="005762EA">
        <w:rPr>
          <w:rFonts w:ascii="Times New Roman" w:hAnsi="Times New Roman"/>
          <w:spacing w:val="1"/>
          <w:sz w:val="24"/>
          <w:szCs w:val="24"/>
        </w:rPr>
        <w:t xml:space="preserve"> </w:t>
      </w:r>
      <w:r w:rsidRPr="005762EA">
        <w:rPr>
          <w:rFonts w:ascii="Times New Roman" w:hAnsi="Times New Roman"/>
          <w:sz w:val="24"/>
          <w:szCs w:val="24"/>
        </w:rPr>
        <w:t>заболевшим</w:t>
      </w:r>
      <w:r w:rsidRPr="005762EA">
        <w:rPr>
          <w:rFonts w:ascii="Times New Roman" w:hAnsi="Times New Roman"/>
          <w:spacing w:val="1"/>
          <w:sz w:val="24"/>
          <w:szCs w:val="24"/>
        </w:rPr>
        <w:t xml:space="preserve"> </w:t>
      </w:r>
      <w:r w:rsidRPr="005762EA">
        <w:rPr>
          <w:rFonts w:ascii="Times New Roman" w:hAnsi="Times New Roman"/>
          <w:sz w:val="24"/>
          <w:szCs w:val="24"/>
        </w:rPr>
        <w:t>или</w:t>
      </w:r>
      <w:r w:rsidRPr="005762EA">
        <w:rPr>
          <w:rFonts w:ascii="Times New Roman" w:hAnsi="Times New Roman"/>
          <w:spacing w:val="1"/>
          <w:sz w:val="24"/>
          <w:szCs w:val="24"/>
        </w:rPr>
        <w:t xml:space="preserve"> </w:t>
      </w:r>
      <w:r w:rsidRPr="005762EA">
        <w:rPr>
          <w:rFonts w:ascii="Times New Roman" w:hAnsi="Times New Roman"/>
          <w:sz w:val="24"/>
          <w:szCs w:val="24"/>
        </w:rPr>
        <w:t>пораненным</w:t>
      </w:r>
      <w:r w:rsidRPr="005762EA">
        <w:rPr>
          <w:rFonts w:ascii="Times New Roman" w:hAnsi="Times New Roman"/>
          <w:spacing w:val="-67"/>
          <w:sz w:val="24"/>
          <w:szCs w:val="24"/>
        </w:rPr>
        <w:t xml:space="preserve"> </w:t>
      </w:r>
      <w:r w:rsidRPr="005762EA">
        <w:rPr>
          <w:rFonts w:ascii="Times New Roman" w:hAnsi="Times New Roman"/>
          <w:sz w:val="24"/>
          <w:szCs w:val="24"/>
        </w:rPr>
        <w:t>животным;</w:t>
      </w:r>
    </w:p>
    <w:p w14:paraId="5D838D5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pacing w:val="-1"/>
          <w:sz w:val="24"/>
          <w:szCs w:val="24"/>
        </w:rPr>
        <w:t>характеризовать</w:t>
      </w:r>
      <w:r w:rsidRPr="005762EA">
        <w:rPr>
          <w:rFonts w:ascii="Times New Roman" w:hAnsi="Times New Roman"/>
          <w:spacing w:val="-18"/>
          <w:sz w:val="24"/>
          <w:szCs w:val="24"/>
        </w:rPr>
        <w:t xml:space="preserve"> </w:t>
      </w:r>
      <w:r w:rsidRPr="005762EA">
        <w:rPr>
          <w:rFonts w:ascii="Times New Roman" w:hAnsi="Times New Roman"/>
          <w:spacing w:val="-1"/>
          <w:sz w:val="24"/>
          <w:szCs w:val="24"/>
        </w:rPr>
        <w:t>способы</w:t>
      </w:r>
      <w:r w:rsidRPr="005762EA">
        <w:rPr>
          <w:rFonts w:ascii="Times New Roman" w:hAnsi="Times New Roman"/>
          <w:spacing w:val="-19"/>
          <w:sz w:val="24"/>
          <w:szCs w:val="24"/>
        </w:rPr>
        <w:t xml:space="preserve"> </w:t>
      </w:r>
      <w:r w:rsidRPr="005762EA">
        <w:rPr>
          <w:rFonts w:ascii="Times New Roman" w:hAnsi="Times New Roman"/>
          <w:spacing w:val="-1"/>
          <w:sz w:val="24"/>
          <w:szCs w:val="24"/>
        </w:rPr>
        <w:t>переработки</w:t>
      </w:r>
      <w:r w:rsidRPr="005762EA">
        <w:rPr>
          <w:rFonts w:ascii="Times New Roman" w:hAnsi="Times New Roman"/>
          <w:spacing w:val="-19"/>
          <w:sz w:val="24"/>
          <w:szCs w:val="24"/>
        </w:rPr>
        <w:t xml:space="preserve"> </w:t>
      </w:r>
      <w:r w:rsidRPr="005762EA">
        <w:rPr>
          <w:rFonts w:ascii="Times New Roman" w:hAnsi="Times New Roman"/>
          <w:spacing w:val="-1"/>
          <w:sz w:val="24"/>
          <w:szCs w:val="24"/>
        </w:rPr>
        <w:t>и</w:t>
      </w:r>
      <w:r w:rsidRPr="005762EA">
        <w:rPr>
          <w:rFonts w:ascii="Times New Roman" w:hAnsi="Times New Roman"/>
          <w:spacing w:val="-19"/>
          <w:sz w:val="24"/>
          <w:szCs w:val="24"/>
        </w:rPr>
        <w:t xml:space="preserve"> </w:t>
      </w:r>
      <w:r w:rsidRPr="005762EA">
        <w:rPr>
          <w:rFonts w:ascii="Times New Roman" w:hAnsi="Times New Roman"/>
          <w:spacing w:val="-1"/>
          <w:sz w:val="24"/>
          <w:szCs w:val="24"/>
        </w:rPr>
        <w:t>хранения</w:t>
      </w:r>
      <w:r w:rsidRPr="005762EA">
        <w:rPr>
          <w:rFonts w:ascii="Times New Roman" w:hAnsi="Times New Roman"/>
          <w:spacing w:val="-16"/>
          <w:sz w:val="24"/>
          <w:szCs w:val="24"/>
        </w:rPr>
        <w:t xml:space="preserve"> </w:t>
      </w:r>
      <w:r w:rsidRPr="005762EA">
        <w:rPr>
          <w:rFonts w:ascii="Times New Roman" w:hAnsi="Times New Roman"/>
          <w:sz w:val="24"/>
          <w:szCs w:val="24"/>
        </w:rPr>
        <w:t>продукции</w:t>
      </w:r>
      <w:r w:rsidRPr="005762EA">
        <w:rPr>
          <w:rFonts w:ascii="Times New Roman" w:hAnsi="Times New Roman"/>
          <w:spacing w:val="-16"/>
          <w:sz w:val="24"/>
          <w:szCs w:val="24"/>
        </w:rPr>
        <w:t xml:space="preserve"> </w:t>
      </w:r>
      <w:r w:rsidRPr="005762EA">
        <w:rPr>
          <w:rFonts w:ascii="Times New Roman" w:hAnsi="Times New Roman"/>
          <w:sz w:val="24"/>
          <w:szCs w:val="24"/>
        </w:rPr>
        <w:t>животноводства;</w:t>
      </w:r>
      <w:r w:rsidRPr="005762EA">
        <w:rPr>
          <w:rFonts w:ascii="Times New Roman" w:hAnsi="Times New Roman"/>
          <w:spacing w:val="-67"/>
          <w:sz w:val="24"/>
          <w:szCs w:val="24"/>
        </w:rPr>
        <w:t xml:space="preserve"> </w:t>
      </w:r>
      <w:r w:rsidRPr="005762EA">
        <w:rPr>
          <w:rFonts w:ascii="Times New Roman" w:hAnsi="Times New Roman"/>
          <w:sz w:val="24"/>
          <w:szCs w:val="24"/>
        </w:rPr>
        <w:t>характеризовать</w:t>
      </w:r>
      <w:r w:rsidRPr="005762EA">
        <w:rPr>
          <w:rFonts w:ascii="Times New Roman" w:hAnsi="Times New Roman"/>
          <w:spacing w:val="-3"/>
          <w:sz w:val="24"/>
          <w:szCs w:val="24"/>
        </w:rPr>
        <w:t xml:space="preserve"> </w:t>
      </w:r>
      <w:r w:rsidRPr="005762EA">
        <w:rPr>
          <w:rFonts w:ascii="Times New Roman" w:hAnsi="Times New Roman"/>
          <w:sz w:val="24"/>
          <w:szCs w:val="24"/>
        </w:rPr>
        <w:t>пути</w:t>
      </w:r>
      <w:r w:rsidRPr="005762EA">
        <w:rPr>
          <w:rFonts w:ascii="Times New Roman" w:hAnsi="Times New Roman"/>
          <w:spacing w:val="-2"/>
          <w:sz w:val="24"/>
          <w:szCs w:val="24"/>
        </w:rPr>
        <w:t xml:space="preserve"> </w:t>
      </w:r>
      <w:r w:rsidRPr="005762EA">
        <w:rPr>
          <w:rFonts w:ascii="Times New Roman" w:hAnsi="Times New Roman"/>
          <w:sz w:val="24"/>
          <w:szCs w:val="24"/>
        </w:rPr>
        <w:t>цифровизации</w:t>
      </w:r>
      <w:r w:rsidRPr="005762EA">
        <w:rPr>
          <w:rFonts w:ascii="Times New Roman" w:hAnsi="Times New Roman"/>
          <w:spacing w:val="-2"/>
          <w:sz w:val="24"/>
          <w:szCs w:val="24"/>
        </w:rPr>
        <w:t xml:space="preserve"> </w:t>
      </w:r>
      <w:r w:rsidRPr="005762EA">
        <w:rPr>
          <w:rFonts w:ascii="Times New Roman" w:hAnsi="Times New Roman"/>
          <w:sz w:val="24"/>
          <w:szCs w:val="24"/>
        </w:rPr>
        <w:t>животноводческого</w:t>
      </w:r>
      <w:r w:rsidRPr="005762EA">
        <w:rPr>
          <w:rFonts w:ascii="Times New Roman" w:hAnsi="Times New Roman"/>
          <w:spacing w:val="-1"/>
          <w:sz w:val="24"/>
          <w:szCs w:val="24"/>
        </w:rPr>
        <w:t xml:space="preserve"> </w:t>
      </w:r>
      <w:r w:rsidRPr="005762EA">
        <w:rPr>
          <w:rFonts w:ascii="Times New Roman" w:hAnsi="Times New Roman"/>
          <w:sz w:val="24"/>
          <w:szCs w:val="24"/>
        </w:rPr>
        <w:t>производства;</w:t>
      </w:r>
    </w:p>
    <w:p w14:paraId="1AD1AF94"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объяснять особенности сельскохозяйственного производства своего региона;</w:t>
      </w:r>
      <w:r w:rsidRPr="005762EA">
        <w:rPr>
          <w:rFonts w:ascii="Times New Roman" w:hAnsi="Times New Roman"/>
          <w:spacing w:val="1"/>
          <w:sz w:val="24"/>
          <w:szCs w:val="24"/>
        </w:rPr>
        <w:t xml:space="preserve"> </w:t>
      </w:r>
      <w:r w:rsidRPr="005762EA">
        <w:rPr>
          <w:rFonts w:ascii="Times New Roman" w:hAnsi="Times New Roman"/>
          <w:sz w:val="24"/>
          <w:szCs w:val="24"/>
        </w:rPr>
        <w:t>характеризовать</w:t>
      </w:r>
      <w:r w:rsidRPr="005762EA">
        <w:rPr>
          <w:rFonts w:ascii="Times New Roman" w:hAnsi="Times New Roman"/>
          <w:sz w:val="24"/>
          <w:szCs w:val="24"/>
        </w:rPr>
        <w:tab/>
        <w:t>мир</w:t>
      </w:r>
      <w:r w:rsidRPr="005762EA">
        <w:rPr>
          <w:rFonts w:ascii="Times New Roman" w:hAnsi="Times New Roman"/>
          <w:sz w:val="24"/>
          <w:szCs w:val="24"/>
        </w:rPr>
        <w:tab/>
        <w:t>профессий,</w:t>
      </w:r>
      <w:r w:rsidRPr="005762EA">
        <w:rPr>
          <w:rFonts w:ascii="Times New Roman" w:hAnsi="Times New Roman"/>
          <w:sz w:val="24"/>
          <w:szCs w:val="24"/>
        </w:rPr>
        <w:tab/>
        <w:t>связанных</w:t>
      </w:r>
      <w:r w:rsidRPr="005762EA">
        <w:rPr>
          <w:rFonts w:ascii="Times New Roman" w:hAnsi="Times New Roman"/>
          <w:sz w:val="24"/>
          <w:szCs w:val="24"/>
        </w:rPr>
        <w:tab/>
        <w:t>с</w:t>
      </w:r>
      <w:r w:rsidRPr="005762EA">
        <w:rPr>
          <w:rFonts w:ascii="Times New Roman" w:hAnsi="Times New Roman"/>
          <w:sz w:val="24"/>
          <w:szCs w:val="24"/>
        </w:rPr>
        <w:tab/>
        <w:t>животноводством,</w:t>
      </w:r>
      <w:r w:rsidRPr="005762EA">
        <w:rPr>
          <w:rFonts w:ascii="Times New Roman" w:hAnsi="Times New Roman"/>
          <w:sz w:val="24"/>
          <w:szCs w:val="24"/>
        </w:rPr>
        <w:tab/>
      </w:r>
      <w:r w:rsidRPr="005762EA">
        <w:rPr>
          <w:rFonts w:ascii="Times New Roman" w:hAnsi="Times New Roman"/>
          <w:spacing w:val="-1"/>
          <w:sz w:val="24"/>
          <w:szCs w:val="24"/>
        </w:rPr>
        <w:t>их</w:t>
      </w:r>
    </w:p>
    <w:p w14:paraId="79496EFE"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востребованность</w:t>
      </w:r>
      <w:r w:rsidRPr="005762EA">
        <w:rPr>
          <w:rFonts w:ascii="Times New Roman" w:hAnsi="Times New Roman"/>
          <w:spacing w:val="-5"/>
          <w:sz w:val="24"/>
          <w:szCs w:val="24"/>
        </w:rPr>
        <w:t xml:space="preserve"> </w:t>
      </w:r>
      <w:r w:rsidRPr="005762EA">
        <w:rPr>
          <w:rFonts w:ascii="Times New Roman" w:hAnsi="Times New Roman"/>
          <w:sz w:val="24"/>
          <w:szCs w:val="24"/>
        </w:rPr>
        <w:t>на</w:t>
      </w:r>
      <w:r w:rsidRPr="005762EA">
        <w:rPr>
          <w:rFonts w:ascii="Times New Roman" w:hAnsi="Times New Roman"/>
          <w:spacing w:val="-3"/>
          <w:sz w:val="24"/>
          <w:szCs w:val="24"/>
        </w:rPr>
        <w:t xml:space="preserve"> </w:t>
      </w:r>
      <w:r w:rsidRPr="005762EA">
        <w:rPr>
          <w:rFonts w:ascii="Times New Roman" w:hAnsi="Times New Roman"/>
          <w:sz w:val="24"/>
          <w:szCs w:val="24"/>
        </w:rPr>
        <w:t>региональном</w:t>
      </w:r>
      <w:r w:rsidRPr="005762EA">
        <w:rPr>
          <w:rFonts w:ascii="Times New Roman" w:hAnsi="Times New Roman"/>
          <w:spacing w:val="-7"/>
          <w:sz w:val="24"/>
          <w:szCs w:val="24"/>
        </w:rPr>
        <w:t xml:space="preserve"> </w:t>
      </w:r>
      <w:r w:rsidRPr="005762EA">
        <w:rPr>
          <w:rFonts w:ascii="Times New Roman" w:hAnsi="Times New Roman"/>
          <w:sz w:val="24"/>
          <w:szCs w:val="24"/>
        </w:rPr>
        <w:t>рынке</w:t>
      </w:r>
      <w:r w:rsidRPr="005762EA">
        <w:rPr>
          <w:rFonts w:ascii="Times New Roman" w:hAnsi="Times New Roman"/>
          <w:spacing w:val="-3"/>
          <w:sz w:val="24"/>
          <w:szCs w:val="24"/>
        </w:rPr>
        <w:t xml:space="preserve"> </w:t>
      </w:r>
      <w:r w:rsidRPr="005762EA">
        <w:rPr>
          <w:rFonts w:ascii="Times New Roman" w:hAnsi="Times New Roman"/>
          <w:sz w:val="24"/>
          <w:szCs w:val="24"/>
        </w:rPr>
        <w:t>труда.</w:t>
      </w:r>
    </w:p>
    <w:p w14:paraId="11340940" w14:textId="77777777" w:rsidR="001776F9" w:rsidRPr="005762EA" w:rsidRDefault="001776F9" w:rsidP="00597463">
      <w:pPr>
        <w:tabs>
          <w:tab w:val="left" w:pos="0"/>
        </w:tabs>
        <w:spacing w:after="0"/>
        <w:rPr>
          <w:rFonts w:ascii="Times New Roman" w:hAnsi="Times New Roman"/>
          <w:sz w:val="24"/>
          <w:szCs w:val="24"/>
        </w:rPr>
      </w:pPr>
    </w:p>
    <w:p w14:paraId="1453A336" w14:textId="77777777" w:rsidR="001776F9" w:rsidRPr="005762EA" w:rsidRDefault="001776F9" w:rsidP="00597463">
      <w:pPr>
        <w:tabs>
          <w:tab w:val="left" w:pos="0"/>
        </w:tabs>
        <w:spacing w:after="0"/>
        <w:rPr>
          <w:rFonts w:ascii="Times New Roman" w:hAnsi="Times New Roman"/>
          <w:b/>
          <w:sz w:val="24"/>
          <w:szCs w:val="24"/>
        </w:rPr>
      </w:pPr>
      <w:r w:rsidRPr="005762EA">
        <w:rPr>
          <w:rFonts w:ascii="Times New Roman" w:hAnsi="Times New Roman"/>
          <w:b/>
          <w:sz w:val="24"/>
          <w:szCs w:val="24"/>
        </w:rPr>
        <w:t>Модуль</w:t>
      </w:r>
      <w:r w:rsidRPr="005762EA">
        <w:rPr>
          <w:rFonts w:ascii="Times New Roman" w:hAnsi="Times New Roman"/>
          <w:b/>
          <w:spacing w:val="-7"/>
          <w:sz w:val="24"/>
          <w:szCs w:val="24"/>
        </w:rPr>
        <w:t xml:space="preserve"> </w:t>
      </w:r>
      <w:r w:rsidRPr="005762EA">
        <w:rPr>
          <w:rFonts w:ascii="Times New Roman" w:hAnsi="Times New Roman"/>
          <w:b/>
          <w:sz w:val="24"/>
          <w:szCs w:val="24"/>
        </w:rPr>
        <w:t>«Растениеводство»</w:t>
      </w:r>
    </w:p>
    <w:p w14:paraId="67A9029E"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position w:val="1"/>
          <w:sz w:val="24"/>
          <w:szCs w:val="24"/>
        </w:rPr>
        <w:t>К</w:t>
      </w:r>
      <w:r w:rsidRPr="005762EA">
        <w:rPr>
          <w:rFonts w:ascii="Times New Roman" w:hAnsi="Times New Roman"/>
          <w:spacing w:val="-2"/>
          <w:position w:val="1"/>
          <w:sz w:val="24"/>
          <w:szCs w:val="24"/>
        </w:rPr>
        <w:t xml:space="preserve"> </w:t>
      </w:r>
      <w:r w:rsidRPr="005762EA">
        <w:rPr>
          <w:rFonts w:ascii="Times New Roman" w:hAnsi="Times New Roman"/>
          <w:position w:val="1"/>
          <w:sz w:val="24"/>
          <w:szCs w:val="24"/>
        </w:rPr>
        <w:t>концу</w:t>
      </w:r>
      <w:r w:rsidRPr="005762EA">
        <w:rPr>
          <w:rFonts w:ascii="Times New Roman" w:hAnsi="Times New Roman"/>
          <w:spacing w:val="-1"/>
          <w:position w:val="1"/>
          <w:sz w:val="24"/>
          <w:szCs w:val="24"/>
        </w:rPr>
        <w:t xml:space="preserve"> </w:t>
      </w:r>
      <w:r w:rsidRPr="005762EA">
        <w:rPr>
          <w:rFonts w:ascii="Times New Roman" w:hAnsi="Times New Roman"/>
          <w:position w:val="1"/>
          <w:sz w:val="24"/>
          <w:szCs w:val="24"/>
        </w:rPr>
        <w:t>обучения</w:t>
      </w:r>
      <w:r w:rsidRPr="005762EA">
        <w:rPr>
          <w:rFonts w:ascii="Times New Roman" w:hAnsi="Times New Roman"/>
          <w:spacing w:val="-2"/>
          <w:position w:val="1"/>
          <w:sz w:val="24"/>
          <w:szCs w:val="24"/>
        </w:rPr>
        <w:t xml:space="preserve"> </w:t>
      </w:r>
      <w:r w:rsidRPr="005762EA">
        <w:rPr>
          <w:rFonts w:ascii="Times New Roman" w:hAnsi="Times New Roman"/>
          <w:position w:val="1"/>
          <w:sz w:val="24"/>
          <w:szCs w:val="24"/>
        </w:rPr>
        <w:t>в</w:t>
      </w:r>
      <w:r w:rsidRPr="005762EA">
        <w:rPr>
          <w:rFonts w:ascii="Times New Roman" w:hAnsi="Times New Roman"/>
          <w:spacing w:val="-1"/>
          <w:position w:val="1"/>
          <w:sz w:val="24"/>
          <w:szCs w:val="24"/>
        </w:rPr>
        <w:t xml:space="preserve"> </w:t>
      </w:r>
      <w:r w:rsidRPr="005762EA">
        <w:rPr>
          <w:rFonts w:ascii="Times New Roman" w:hAnsi="Times New Roman"/>
          <w:b/>
          <w:sz w:val="24"/>
          <w:szCs w:val="24"/>
        </w:rPr>
        <w:t>7–8</w:t>
      </w:r>
      <w:r w:rsidRPr="005762EA">
        <w:rPr>
          <w:rFonts w:ascii="Times New Roman" w:hAnsi="Times New Roman"/>
          <w:b/>
          <w:spacing w:val="-1"/>
          <w:sz w:val="24"/>
          <w:szCs w:val="24"/>
        </w:rPr>
        <w:t xml:space="preserve"> </w:t>
      </w:r>
      <w:r w:rsidRPr="005762EA">
        <w:rPr>
          <w:rFonts w:ascii="Times New Roman" w:hAnsi="Times New Roman"/>
          <w:b/>
          <w:sz w:val="24"/>
          <w:szCs w:val="24"/>
        </w:rPr>
        <w:t>классах</w:t>
      </w:r>
      <w:r w:rsidRPr="005762EA">
        <w:rPr>
          <w:rFonts w:ascii="Times New Roman" w:hAnsi="Times New Roman"/>
          <w:position w:val="1"/>
          <w:sz w:val="24"/>
          <w:szCs w:val="24"/>
        </w:rPr>
        <w:t>:</w:t>
      </w:r>
    </w:p>
    <w:p w14:paraId="59D6437C"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8"/>
          <w:sz w:val="24"/>
          <w:szCs w:val="24"/>
        </w:rPr>
        <w:t xml:space="preserve"> </w:t>
      </w:r>
      <w:r w:rsidRPr="005762EA">
        <w:rPr>
          <w:rFonts w:ascii="Times New Roman" w:hAnsi="Times New Roman"/>
          <w:sz w:val="24"/>
          <w:szCs w:val="24"/>
        </w:rPr>
        <w:t>основные</w:t>
      </w:r>
      <w:r w:rsidRPr="005762EA">
        <w:rPr>
          <w:rFonts w:ascii="Times New Roman" w:hAnsi="Times New Roman"/>
          <w:spacing w:val="-3"/>
          <w:sz w:val="24"/>
          <w:szCs w:val="24"/>
        </w:rPr>
        <w:t xml:space="preserve"> </w:t>
      </w:r>
      <w:r w:rsidRPr="005762EA">
        <w:rPr>
          <w:rFonts w:ascii="Times New Roman" w:hAnsi="Times New Roman"/>
          <w:sz w:val="24"/>
          <w:szCs w:val="24"/>
        </w:rPr>
        <w:t>направления</w:t>
      </w:r>
      <w:r w:rsidRPr="005762EA">
        <w:rPr>
          <w:rFonts w:ascii="Times New Roman" w:hAnsi="Times New Roman"/>
          <w:spacing w:val="-6"/>
          <w:sz w:val="24"/>
          <w:szCs w:val="24"/>
        </w:rPr>
        <w:t xml:space="preserve"> </w:t>
      </w:r>
      <w:r w:rsidRPr="005762EA">
        <w:rPr>
          <w:rFonts w:ascii="Times New Roman" w:hAnsi="Times New Roman"/>
          <w:sz w:val="24"/>
          <w:szCs w:val="24"/>
        </w:rPr>
        <w:t>растениеводства;</w:t>
      </w:r>
    </w:p>
    <w:p w14:paraId="0BE7CEF5"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описывать</w:t>
      </w:r>
      <w:r w:rsidRPr="005762EA">
        <w:rPr>
          <w:rFonts w:ascii="Times New Roman" w:hAnsi="Times New Roman"/>
          <w:sz w:val="24"/>
          <w:szCs w:val="24"/>
        </w:rPr>
        <w:tab/>
        <w:t>полный</w:t>
      </w:r>
      <w:r w:rsidRPr="005762EA">
        <w:rPr>
          <w:rFonts w:ascii="Times New Roman" w:hAnsi="Times New Roman"/>
          <w:sz w:val="24"/>
          <w:szCs w:val="24"/>
        </w:rPr>
        <w:tab/>
        <w:t>технологический</w:t>
      </w:r>
      <w:r w:rsidRPr="005762EA">
        <w:rPr>
          <w:rFonts w:ascii="Times New Roman" w:hAnsi="Times New Roman"/>
          <w:sz w:val="24"/>
          <w:szCs w:val="24"/>
        </w:rPr>
        <w:tab/>
        <w:t>цикл</w:t>
      </w:r>
      <w:r w:rsidRPr="005762EA">
        <w:rPr>
          <w:rFonts w:ascii="Times New Roman" w:hAnsi="Times New Roman"/>
          <w:sz w:val="24"/>
          <w:szCs w:val="24"/>
        </w:rPr>
        <w:tab/>
        <w:t>получения</w:t>
      </w:r>
      <w:r w:rsidRPr="005762EA">
        <w:rPr>
          <w:rFonts w:ascii="Times New Roman" w:hAnsi="Times New Roman"/>
          <w:sz w:val="24"/>
          <w:szCs w:val="24"/>
        </w:rPr>
        <w:tab/>
        <w:t>наиболее</w:t>
      </w:r>
      <w:r w:rsidRPr="005762EA">
        <w:rPr>
          <w:rFonts w:ascii="Times New Roman" w:hAnsi="Times New Roman"/>
          <w:spacing w:val="-67"/>
          <w:sz w:val="24"/>
          <w:szCs w:val="24"/>
        </w:rPr>
        <w:t xml:space="preserve"> </w:t>
      </w:r>
      <w:r w:rsidRPr="005762EA">
        <w:rPr>
          <w:rFonts w:ascii="Times New Roman" w:hAnsi="Times New Roman"/>
          <w:sz w:val="24"/>
          <w:szCs w:val="24"/>
        </w:rPr>
        <w:t>распространенной</w:t>
      </w:r>
      <w:r w:rsidRPr="005762EA">
        <w:rPr>
          <w:rFonts w:ascii="Times New Roman" w:hAnsi="Times New Roman"/>
          <w:spacing w:val="-4"/>
          <w:sz w:val="24"/>
          <w:szCs w:val="24"/>
        </w:rPr>
        <w:t xml:space="preserve"> </w:t>
      </w:r>
      <w:r w:rsidRPr="005762EA">
        <w:rPr>
          <w:rFonts w:ascii="Times New Roman" w:hAnsi="Times New Roman"/>
          <w:sz w:val="24"/>
          <w:szCs w:val="24"/>
        </w:rPr>
        <w:t>растениеводческой</w:t>
      </w:r>
      <w:r w:rsidRPr="005762EA">
        <w:rPr>
          <w:rFonts w:ascii="Times New Roman" w:hAnsi="Times New Roman"/>
          <w:spacing w:val="-4"/>
          <w:sz w:val="24"/>
          <w:szCs w:val="24"/>
        </w:rPr>
        <w:t xml:space="preserve"> </w:t>
      </w:r>
      <w:r w:rsidRPr="005762EA">
        <w:rPr>
          <w:rFonts w:ascii="Times New Roman" w:hAnsi="Times New Roman"/>
          <w:sz w:val="24"/>
          <w:szCs w:val="24"/>
        </w:rPr>
        <w:t>продукции</w:t>
      </w:r>
      <w:r w:rsidRPr="005762EA">
        <w:rPr>
          <w:rFonts w:ascii="Times New Roman" w:hAnsi="Times New Roman"/>
          <w:spacing w:val="-1"/>
          <w:sz w:val="24"/>
          <w:szCs w:val="24"/>
        </w:rPr>
        <w:t xml:space="preserve"> </w:t>
      </w:r>
      <w:r w:rsidRPr="005762EA">
        <w:rPr>
          <w:rFonts w:ascii="Times New Roman" w:hAnsi="Times New Roman"/>
          <w:sz w:val="24"/>
          <w:szCs w:val="24"/>
        </w:rPr>
        <w:t>своего</w:t>
      </w:r>
      <w:r w:rsidRPr="005762EA">
        <w:rPr>
          <w:rFonts w:ascii="Times New Roman" w:hAnsi="Times New Roman"/>
          <w:spacing w:val="-3"/>
          <w:sz w:val="24"/>
          <w:szCs w:val="24"/>
        </w:rPr>
        <w:t xml:space="preserve"> </w:t>
      </w:r>
      <w:r w:rsidRPr="005762EA">
        <w:rPr>
          <w:rFonts w:ascii="Times New Roman" w:hAnsi="Times New Roman"/>
          <w:sz w:val="24"/>
          <w:szCs w:val="24"/>
        </w:rPr>
        <w:t>региона;</w:t>
      </w:r>
    </w:p>
    <w:p w14:paraId="56FB377D"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4"/>
          <w:sz w:val="24"/>
          <w:szCs w:val="24"/>
        </w:rPr>
        <w:t xml:space="preserve"> </w:t>
      </w:r>
      <w:r w:rsidRPr="005762EA">
        <w:rPr>
          <w:rFonts w:ascii="Times New Roman" w:hAnsi="Times New Roman"/>
          <w:sz w:val="24"/>
          <w:szCs w:val="24"/>
        </w:rPr>
        <w:t>виды</w:t>
      </w:r>
      <w:r w:rsidRPr="005762EA">
        <w:rPr>
          <w:rFonts w:ascii="Times New Roman" w:hAnsi="Times New Roman"/>
          <w:spacing w:val="-3"/>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свойства</w:t>
      </w:r>
      <w:r w:rsidRPr="005762EA">
        <w:rPr>
          <w:rFonts w:ascii="Times New Roman" w:hAnsi="Times New Roman"/>
          <w:spacing w:val="-2"/>
          <w:sz w:val="24"/>
          <w:szCs w:val="24"/>
        </w:rPr>
        <w:t xml:space="preserve"> </w:t>
      </w:r>
      <w:r w:rsidRPr="005762EA">
        <w:rPr>
          <w:rFonts w:ascii="Times New Roman" w:hAnsi="Times New Roman"/>
          <w:sz w:val="24"/>
          <w:szCs w:val="24"/>
        </w:rPr>
        <w:t>почв</w:t>
      </w:r>
      <w:r w:rsidRPr="005762EA">
        <w:rPr>
          <w:rFonts w:ascii="Times New Roman" w:hAnsi="Times New Roman"/>
          <w:spacing w:val="-3"/>
          <w:sz w:val="24"/>
          <w:szCs w:val="24"/>
        </w:rPr>
        <w:t xml:space="preserve"> </w:t>
      </w:r>
      <w:r w:rsidRPr="005762EA">
        <w:rPr>
          <w:rFonts w:ascii="Times New Roman" w:hAnsi="Times New Roman"/>
          <w:sz w:val="24"/>
          <w:szCs w:val="24"/>
        </w:rPr>
        <w:t>данного</w:t>
      </w:r>
      <w:r w:rsidRPr="005762EA">
        <w:rPr>
          <w:rFonts w:ascii="Times New Roman" w:hAnsi="Times New Roman"/>
          <w:spacing w:val="-2"/>
          <w:sz w:val="24"/>
          <w:szCs w:val="24"/>
        </w:rPr>
        <w:t xml:space="preserve"> </w:t>
      </w:r>
      <w:r w:rsidRPr="005762EA">
        <w:rPr>
          <w:rFonts w:ascii="Times New Roman" w:hAnsi="Times New Roman"/>
          <w:sz w:val="24"/>
          <w:szCs w:val="24"/>
        </w:rPr>
        <w:t>региона;</w:t>
      </w:r>
    </w:p>
    <w:p w14:paraId="7E8C8FDF"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 ручные и механизированные инструменты обработки почвы;</w:t>
      </w:r>
      <w:r w:rsidRPr="005762EA">
        <w:rPr>
          <w:rFonts w:ascii="Times New Roman" w:hAnsi="Times New Roman"/>
          <w:spacing w:val="-68"/>
          <w:sz w:val="24"/>
          <w:szCs w:val="24"/>
        </w:rPr>
        <w:t xml:space="preserve"> </w:t>
      </w:r>
      <w:r w:rsidRPr="005762EA">
        <w:rPr>
          <w:rFonts w:ascii="Times New Roman" w:hAnsi="Times New Roman"/>
          <w:sz w:val="24"/>
          <w:szCs w:val="24"/>
        </w:rPr>
        <w:t>классифицировать культурные растения по различным основаниям;</w:t>
      </w:r>
      <w:r w:rsidRPr="005762EA">
        <w:rPr>
          <w:rFonts w:ascii="Times New Roman" w:hAnsi="Times New Roman"/>
          <w:spacing w:val="1"/>
          <w:sz w:val="24"/>
          <w:szCs w:val="24"/>
        </w:rPr>
        <w:t xml:space="preserve"> </w:t>
      </w:r>
      <w:r w:rsidRPr="005762EA">
        <w:rPr>
          <w:rFonts w:ascii="Times New Roman" w:hAnsi="Times New Roman"/>
          <w:sz w:val="24"/>
          <w:szCs w:val="24"/>
        </w:rPr>
        <w:t>называть</w:t>
      </w:r>
      <w:r w:rsidRPr="005762EA">
        <w:rPr>
          <w:rFonts w:ascii="Times New Roman" w:hAnsi="Times New Roman"/>
          <w:spacing w:val="-5"/>
          <w:sz w:val="24"/>
          <w:szCs w:val="24"/>
        </w:rPr>
        <w:t xml:space="preserve"> </w:t>
      </w:r>
      <w:r w:rsidRPr="005762EA">
        <w:rPr>
          <w:rFonts w:ascii="Times New Roman" w:hAnsi="Times New Roman"/>
          <w:sz w:val="24"/>
          <w:szCs w:val="24"/>
        </w:rPr>
        <w:t>полезные дикорастущие</w:t>
      </w:r>
      <w:r w:rsidRPr="005762EA">
        <w:rPr>
          <w:rFonts w:ascii="Times New Roman" w:hAnsi="Times New Roman"/>
          <w:spacing w:val="-1"/>
          <w:sz w:val="24"/>
          <w:szCs w:val="24"/>
        </w:rPr>
        <w:t xml:space="preserve"> </w:t>
      </w:r>
      <w:r w:rsidRPr="005762EA">
        <w:rPr>
          <w:rFonts w:ascii="Times New Roman" w:hAnsi="Times New Roman"/>
          <w:sz w:val="24"/>
          <w:szCs w:val="24"/>
        </w:rPr>
        <w:t>растения</w:t>
      </w:r>
      <w:r w:rsidRPr="005762EA">
        <w:rPr>
          <w:rFonts w:ascii="Times New Roman" w:hAnsi="Times New Roman"/>
          <w:spacing w:val="-3"/>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знать</w:t>
      </w:r>
      <w:r w:rsidRPr="005762EA">
        <w:rPr>
          <w:rFonts w:ascii="Times New Roman" w:hAnsi="Times New Roman"/>
          <w:spacing w:val="-4"/>
          <w:sz w:val="24"/>
          <w:szCs w:val="24"/>
        </w:rPr>
        <w:t xml:space="preserve"> </w:t>
      </w:r>
      <w:r w:rsidRPr="005762EA">
        <w:rPr>
          <w:rFonts w:ascii="Times New Roman" w:hAnsi="Times New Roman"/>
          <w:sz w:val="24"/>
          <w:szCs w:val="24"/>
        </w:rPr>
        <w:t>их свойства;</w:t>
      </w:r>
    </w:p>
    <w:p w14:paraId="71785991"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назвать опасные для человека дикорастущие растения;</w:t>
      </w:r>
      <w:r w:rsidRPr="005762EA">
        <w:rPr>
          <w:rFonts w:ascii="Times New Roman" w:hAnsi="Times New Roman"/>
          <w:spacing w:val="-67"/>
          <w:sz w:val="24"/>
          <w:szCs w:val="24"/>
        </w:rPr>
        <w:t xml:space="preserve"> </w:t>
      </w:r>
      <w:r w:rsidRPr="005762EA">
        <w:rPr>
          <w:rFonts w:ascii="Times New Roman" w:hAnsi="Times New Roman"/>
          <w:sz w:val="24"/>
          <w:szCs w:val="24"/>
        </w:rPr>
        <w:t>называть</w:t>
      </w:r>
      <w:r w:rsidRPr="005762EA">
        <w:rPr>
          <w:rFonts w:ascii="Times New Roman" w:hAnsi="Times New Roman"/>
          <w:spacing w:val="-5"/>
          <w:sz w:val="24"/>
          <w:szCs w:val="24"/>
        </w:rPr>
        <w:t xml:space="preserve"> </w:t>
      </w:r>
      <w:r w:rsidRPr="005762EA">
        <w:rPr>
          <w:rFonts w:ascii="Times New Roman" w:hAnsi="Times New Roman"/>
          <w:sz w:val="24"/>
          <w:szCs w:val="24"/>
        </w:rPr>
        <w:t>полезные для человека грибы;</w:t>
      </w:r>
    </w:p>
    <w:p w14:paraId="3110FDBF"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называть</w:t>
      </w:r>
      <w:r w:rsidRPr="005762EA">
        <w:rPr>
          <w:rFonts w:ascii="Times New Roman" w:hAnsi="Times New Roman"/>
          <w:spacing w:val="-5"/>
          <w:sz w:val="24"/>
          <w:szCs w:val="24"/>
        </w:rPr>
        <w:t xml:space="preserve"> </w:t>
      </w:r>
      <w:r w:rsidRPr="005762EA">
        <w:rPr>
          <w:rFonts w:ascii="Times New Roman" w:hAnsi="Times New Roman"/>
          <w:sz w:val="24"/>
          <w:szCs w:val="24"/>
        </w:rPr>
        <w:t>опасные</w:t>
      </w:r>
      <w:r w:rsidRPr="005762EA">
        <w:rPr>
          <w:rFonts w:ascii="Times New Roman" w:hAnsi="Times New Roman"/>
          <w:spacing w:val="-4"/>
          <w:sz w:val="24"/>
          <w:szCs w:val="24"/>
        </w:rPr>
        <w:t xml:space="preserve"> </w:t>
      </w:r>
      <w:r w:rsidRPr="005762EA">
        <w:rPr>
          <w:rFonts w:ascii="Times New Roman" w:hAnsi="Times New Roman"/>
          <w:sz w:val="24"/>
          <w:szCs w:val="24"/>
        </w:rPr>
        <w:t>для</w:t>
      </w:r>
      <w:r w:rsidRPr="005762EA">
        <w:rPr>
          <w:rFonts w:ascii="Times New Roman" w:hAnsi="Times New Roman"/>
          <w:spacing w:val="-1"/>
          <w:sz w:val="24"/>
          <w:szCs w:val="24"/>
        </w:rPr>
        <w:t xml:space="preserve"> </w:t>
      </w:r>
      <w:r w:rsidRPr="005762EA">
        <w:rPr>
          <w:rFonts w:ascii="Times New Roman" w:hAnsi="Times New Roman"/>
          <w:sz w:val="24"/>
          <w:szCs w:val="24"/>
        </w:rPr>
        <w:t>человека</w:t>
      </w:r>
      <w:r w:rsidRPr="005762EA">
        <w:rPr>
          <w:rFonts w:ascii="Times New Roman" w:hAnsi="Times New Roman"/>
          <w:spacing w:val="-1"/>
          <w:sz w:val="24"/>
          <w:szCs w:val="24"/>
        </w:rPr>
        <w:t xml:space="preserve"> </w:t>
      </w:r>
      <w:r w:rsidRPr="005762EA">
        <w:rPr>
          <w:rFonts w:ascii="Times New Roman" w:hAnsi="Times New Roman"/>
          <w:sz w:val="24"/>
          <w:szCs w:val="24"/>
        </w:rPr>
        <w:t>грибы;</w:t>
      </w:r>
    </w:p>
    <w:p w14:paraId="73E35BC7" w14:textId="77777777" w:rsidR="001776F9" w:rsidRPr="005762EA" w:rsidRDefault="001776F9" w:rsidP="00597463">
      <w:pPr>
        <w:tabs>
          <w:tab w:val="left" w:pos="0"/>
        </w:tabs>
        <w:spacing w:after="0"/>
        <w:rPr>
          <w:rFonts w:ascii="Times New Roman" w:hAnsi="Times New Roman"/>
          <w:sz w:val="24"/>
          <w:szCs w:val="24"/>
        </w:rPr>
        <w:sectPr w:rsidR="001776F9" w:rsidRPr="005762EA">
          <w:pgSz w:w="11910" w:h="16840"/>
          <w:pgMar w:top="1160" w:right="720" w:bottom="940" w:left="1020" w:header="717" w:footer="753" w:gutter="0"/>
          <w:cols w:space="720"/>
        </w:sectPr>
      </w:pPr>
    </w:p>
    <w:p w14:paraId="7444E7DC"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владеть</w:t>
      </w:r>
      <w:r w:rsidRPr="005762EA">
        <w:rPr>
          <w:rFonts w:ascii="Times New Roman" w:hAnsi="Times New Roman"/>
          <w:spacing w:val="1"/>
          <w:sz w:val="24"/>
          <w:szCs w:val="24"/>
        </w:rPr>
        <w:t xml:space="preserve"> </w:t>
      </w:r>
      <w:r w:rsidRPr="005762EA">
        <w:rPr>
          <w:rFonts w:ascii="Times New Roman" w:hAnsi="Times New Roman"/>
          <w:sz w:val="24"/>
          <w:szCs w:val="24"/>
        </w:rPr>
        <w:t>методами</w:t>
      </w:r>
      <w:r w:rsidRPr="005762EA">
        <w:rPr>
          <w:rFonts w:ascii="Times New Roman" w:hAnsi="Times New Roman"/>
          <w:spacing w:val="1"/>
          <w:sz w:val="24"/>
          <w:szCs w:val="24"/>
        </w:rPr>
        <w:t xml:space="preserve"> </w:t>
      </w:r>
      <w:r w:rsidRPr="005762EA">
        <w:rPr>
          <w:rFonts w:ascii="Times New Roman" w:hAnsi="Times New Roman"/>
          <w:sz w:val="24"/>
          <w:szCs w:val="24"/>
        </w:rPr>
        <w:t>сбора, переработки</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хранения</w:t>
      </w:r>
      <w:r w:rsidRPr="005762EA">
        <w:rPr>
          <w:rFonts w:ascii="Times New Roman" w:hAnsi="Times New Roman"/>
          <w:spacing w:val="1"/>
          <w:sz w:val="24"/>
          <w:szCs w:val="24"/>
        </w:rPr>
        <w:t xml:space="preserve"> </w:t>
      </w:r>
      <w:r w:rsidRPr="005762EA">
        <w:rPr>
          <w:rFonts w:ascii="Times New Roman" w:hAnsi="Times New Roman"/>
          <w:sz w:val="24"/>
          <w:szCs w:val="24"/>
        </w:rPr>
        <w:t>полезных</w:t>
      </w:r>
      <w:r w:rsidRPr="005762EA">
        <w:rPr>
          <w:rFonts w:ascii="Times New Roman" w:hAnsi="Times New Roman"/>
          <w:spacing w:val="1"/>
          <w:sz w:val="24"/>
          <w:szCs w:val="24"/>
        </w:rPr>
        <w:t xml:space="preserve"> </w:t>
      </w:r>
      <w:r w:rsidRPr="005762EA">
        <w:rPr>
          <w:rFonts w:ascii="Times New Roman" w:hAnsi="Times New Roman"/>
          <w:sz w:val="24"/>
          <w:szCs w:val="24"/>
        </w:rPr>
        <w:t>дикорастущих</w:t>
      </w:r>
      <w:r w:rsidRPr="005762EA">
        <w:rPr>
          <w:rFonts w:ascii="Times New Roman" w:hAnsi="Times New Roman"/>
          <w:spacing w:val="-67"/>
          <w:sz w:val="24"/>
          <w:szCs w:val="24"/>
        </w:rPr>
        <w:t xml:space="preserve"> </w:t>
      </w:r>
      <w:r w:rsidRPr="005762EA">
        <w:rPr>
          <w:rFonts w:ascii="Times New Roman" w:hAnsi="Times New Roman"/>
          <w:sz w:val="24"/>
          <w:szCs w:val="24"/>
        </w:rPr>
        <w:t>растений</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их</w:t>
      </w:r>
      <w:r w:rsidRPr="005762EA">
        <w:rPr>
          <w:rFonts w:ascii="Times New Roman" w:hAnsi="Times New Roman"/>
          <w:spacing w:val="-1"/>
          <w:sz w:val="24"/>
          <w:szCs w:val="24"/>
        </w:rPr>
        <w:t xml:space="preserve"> </w:t>
      </w:r>
      <w:r w:rsidRPr="005762EA">
        <w:rPr>
          <w:rFonts w:ascii="Times New Roman" w:hAnsi="Times New Roman"/>
          <w:sz w:val="24"/>
          <w:szCs w:val="24"/>
        </w:rPr>
        <w:t>плодов;</w:t>
      </w:r>
    </w:p>
    <w:p w14:paraId="127FEBD2"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владеть</w:t>
      </w:r>
      <w:r w:rsidRPr="005762EA">
        <w:rPr>
          <w:rFonts w:ascii="Times New Roman" w:hAnsi="Times New Roman"/>
          <w:spacing w:val="2"/>
          <w:sz w:val="24"/>
          <w:szCs w:val="24"/>
        </w:rPr>
        <w:t xml:space="preserve"> </w:t>
      </w:r>
      <w:r w:rsidRPr="005762EA">
        <w:rPr>
          <w:rFonts w:ascii="Times New Roman" w:hAnsi="Times New Roman"/>
          <w:sz w:val="24"/>
          <w:szCs w:val="24"/>
        </w:rPr>
        <w:t>методами</w:t>
      </w:r>
      <w:r w:rsidRPr="005762EA">
        <w:rPr>
          <w:rFonts w:ascii="Times New Roman" w:hAnsi="Times New Roman"/>
          <w:spacing w:val="2"/>
          <w:sz w:val="24"/>
          <w:szCs w:val="24"/>
        </w:rPr>
        <w:t xml:space="preserve"> </w:t>
      </w:r>
      <w:r w:rsidRPr="005762EA">
        <w:rPr>
          <w:rFonts w:ascii="Times New Roman" w:hAnsi="Times New Roman"/>
          <w:sz w:val="24"/>
          <w:szCs w:val="24"/>
        </w:rPr>
        <w:t>сбора,</w:t>
      </w:r>
      <w:r w:rsidRPr="005762EA">
        <w:rPr>
          <w:rFonts w:ascii="Times New Roman" w:hAnsi="Times New Roman"/>
          <w:spacing w:val="3"/>
          <w:sz w:val="24"/>
          <w:szCs w:val="24"/>
        </w:rPr>
        <w:t xml:space="preserve"> </w:t>
      </w:r>
      <w:r w:rsidRPr="005762EA">
        <w:rPr>
          <w:rFonts w:ascii="Times New Roman" w:hAnsi="Times New Roman"/>
          <w:sz w:val="24"/>
          <w:szCs w:val="24"/>
        </w:rPr>
        <w:t>переработки</w:t>
      </w:r>
      <w:r w:rsidRPr="005762EA">
        <w:rPr>
          <w:rFonts w:ascii="Times New Roman" w:hAnsi="Times New Roman"/>
          <w:spacing w:val="2"/>
          <w:sz w:val="24"/>
          <w:szCs w:val="24"/>
        </w:rPr>
        <w:t xml:space="preserve"> </w:t>
      </w:r>
      <w:r w:rsidRPr="005762EA">
        <w:rPr>
          <w:rFonts w:ascii="Times New Roman" w:hAnsi="Times New Roman"/>
          <w:sz w:val="24"/>
          <w:szCs w:val="24"/>
        </w:rPr>
        <w:t>и</w:t>
      </w:r>
      <w:r w:rsidRPr="005762EA">
        <w:rPr>
          <w:rFonts w:ascii="Times New Roman" w:hAnsi="Times New Roman"/>
          <w:spacing w:val="4"/>
          <w:sz w:val="24"/>
          <w:szCs w:val="24"/>
        </w:rPr>
        <w:t xml:space="preserve"> </w:t>
      </w:r>
      <w:r w:rsidRPr="005762EA">
        <w:rPr>
          <w:rFonts w:ascii="Times New Roman" w:hAnsi="Times New Roman"/>
          <w:sz w:val="24"/>
          <w:szCs w:val="24"/>
        </w:rPr>
        <w:t>хранения</w:t>
      </w:r>
      <w:r w:rsidRPr="005762EA">
        <w:rPr>
          <w:rFonts w:ascii="Times New Roman" w:hAnsi="Times New Roman"/>
          <w:spacing w:val="4"/>
          <w:sz w:val="24"/>
          <w:szCs w:val="24"/>
        </w:rPr>
        <w:t xml:space="preserve"> </w:t>
      </w:r>
      <w:r w:rsidRPr="005762EA">
        <w:rPr>
          <w:rFonts w:ascii="Times New Roman" w:hAnsi="Times New Roman"/>
          <w:sz w:val="24"/>
          <w:szCs w:val="24"/>
        </w:rPr>
        <w:t>полезных</w:t>
      </w:r>
      <w:r w:rsidRPr="005762EA">
        <w:rPr>
          <w:rFonts w:ascii="Times New Roman" w:hAnsi="Times New Roman"/>
          <w:spacing w:val="4"/>
          <w:sz w:val="24"/>
          <w:szCs w:val="24"/>
        </w:rPr>
        <w:t xml:space="preserve"> </w:t>
      </w:r>
      <w:r w:rsidRPr="005762EA">
        <w:rPr>
          <w:rFonts w:ascii="Times New Roman" w:hAnsi="Times New Roman"/>
          <w:sz w:val="24"/>
          <w:szCs w:val="24"/>
        </w:rPr>
        <w:t>для</w:t>
      </w:r>
      <w:r w:rsidRPr="005762EA">
        <w:rPr>
          <w:rFonts w:ascii="Times New Roman" w:hAnsi="Times New Roman"/>
          <w:spacing w:val="4"/>
          <w:sz w:val="24"/>
          <w:szCs w:val="24"/>
        </w:rPr>
        <w:t xml:space="preserve"> </w:t>
      </w:r>
      <w:r w:rsidRPr="005762EA">
        <w:rPr>
          <w:rFonts w:ascii="Times New Roman" w:hAnsi="Times New Roman"/>
          <w:sz w:val="24"/>
          <w:szCs w:val="24"/>
        </w:rPr>
        <w:t>человека</w:t>
      </w:r>
      <w:r w:rsidRPr="005762EA">
        <w:rPr>
          <w:rFonts w:ascii="Times New Roman" w:hAnsi="Times New Roman"/>
          <w:spacing w:val="-67"/>
          <w:sz w:val="24"/>
          <w:szCs w:val="24"/>
        </w:rPr>
        <w:t xml:space="preserve"> </w:t>
      </w:r>
      <w:r w:rsidRPr="005762EA">
        <w:rPr>
          <w:rFonts w:ascii="Times New Roman" w:hAnsi="Times New Roman"/>
          <w:sz w:val="24"/>
          <w:szCs w:val="24"/>
        </w:rPr>
        <w:t>грибов;</w:t>
      </w:r>
    </w:p>
    <w:p w14:paraId="5086855F"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z w:val="24"/>
          <w:szCs w:val="24"/>
        </w:rPr>
        <w:tab/>
        <w:t>основные</w:t>
      </w:r>
      <w:r w:rsidRPr="005762EA">
        <w:rPr>
          <w:rFonts w:ascii="Times New Roman" w:hAnsi="Times New Roman"/>
          <w:sz w:val="24"/>
          <w:szCs w:val="24"/>
        </w:rPr>
        <w:tab/>
        <w:t>направления</w:t>
      </w:r>
      <w:r w:rsidRPr="005762EA">
        <w:rPr>
          <w:rFonts w:ascii="Times New Roman" w:hAnsi="Times New Roman"/>
          <w:sz w:val="24"/>
          <w:szCs w:val="24"/>
        </w:rPr>
        <w:tab/>
        <w:t>цифровизации</w:t>
      </w:r>
      <w:r w:rsidRPr="005762EA">
        <w:rPr>
          <w:rFonts w:ascii="Times New Roman" w:hAnsi="Times New Roman"/>
          <w:sz w:val="24"/>
          <w:szCs w:val="24"/>
        </w:rPr>
        <w:tab/>
        <w:t>и</w:t>
      </w:r>
      <w:r w:rsidRPr="005762EA">
        <w:rPr>
          <w:rFonts w:ascii="Times New Roman" w:hAnsi="Times New Roman"/>
          <w:sz w:val="24"/>
          <w:szCs w:val="24"/>
        </w:rPr>
        <w:tab/>
      </w:r>
      <w:r w:rsidRPr="005762EA">
        <w:rPr>
          <w:rFonts w:ascii="Times New Roman" w:hAnsi="Times New Roman"/>
          <w:spacing w:val="-1"/>
          <w:sz w:val="24"/>
          <w:szCs w:val="24"/>
        </w:rPr>
        <w:t>роботизации</w:t>
      </w:r>
      <w:r w:rsidRPr="005762EA">
        <w:rPr>
          <w:rFonts w:ascii="Times New Roman" w:hAnsi="Times New Roman"/>
          <w:spacing w:val="-67"/>
          <w:sz w:val="24"/>
          <w:szCs w:val="24"/>
        </w:rPr>
        <w:t xml:space="preserve"> </w:t>
      </w:r>
      <w:r w:rsidRPr="005762EA">
        <w:rPr>
          <w:rFonts w:ascii="Times New Roman" w:hAnsi="Times New Roman"/>
          <w:sz w:val="24"/>
          <w:szCs w:val="24"/>
        </w:rPr>
        <w:t>в</w:t>
      </w:r>
      <w:r w:rsidRPr="005762EA">
        <w:rPr>
          <w:rFonts w:ascii="Times New Roman" w:hAnsi="Times New Roman"/>
          <w:spacing w:val="-3"/>
          <w:sz w:val="24"/>
          <w:szCs w:val="24"/>
        </w:rPr>
        <w:t xml:space="preserve"> </w:t>
      </w:r>
      <w:r w:rsidRPr="005762EA">
        <w:rPr>
          <w:rFonts w:ascii="Times New Roman" w:hAnsi="Times New Roman"/>
          <w:sz w:val="24"/>
          <w:szCs w:val="24"/>
        </w:rPr>
        <w:t>растениеводстве;</w:t>
      </w:r>
    </w:p>
    <w:p w14:paraId="53B75C30" w14:textId="77777777" w:rsidR="001776F9"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получить</w:t>
      </w:r>
      <w:r w:rsidRPr="005762EA">
        <w:rPr>
          <w:rFonts w:ascii="Times New Roman" w:hAnsi="Times New Roman"/>
          <w:spacing w:val="11"/>
          <w:sz w:val="24"/>
          <w:szCs w:val="24"/>
        </w:rPr>
        <w:t xml:space="preserve"> </w:t>
      </w:r>
      <w:r w:rsidRPr="005762EA">
        <w:rPr>
          <w:rFonts w:ascii="Times New Roman" w:hAnsi="Times New Roman"/>
          <w:sz w:val="24"/>
          <w:szCs w:val="24"/>
        </w:rPr>
        <w:t>опыт</w:t>
      </w:r>
      <w:r w:rsidRPr="005762EA">
        <w:rPr>
          <w:rFonts w:ascii="Times New Roman" w:hAnsi="Times New Roman"/>
          <w:spacing w:val="10"/>
          <w:sz w:val="24"/>
          <w:szCs w:val="24"/>
        </w:rPr>
        <w:t xml:space="preserve"> </w:t>
      </w:r>
      <w:r w:rsidRPr="005762EA">
        <w:rPr>
          <w:rFonts w:ascii="Times New Roman" w:hAnsi="Times New Roman"/>
          <w:sz w:val="24"/>
          <w:szCs w:val="24"/>
        </w:rPr>
        <w:t>использования</w:t>
      </w:r>
      <w:r w:rsidRPr="005762EA">
        <w:rPr>
          <w:rFonts w:ascii="Times New Roman" w:hAnsi="Times New Roman"/>
          <w:spacing w:val="12"/>
          <w:sz w:val="24"/>
          <w:szCs w:val="24"/>
        </w:rPr>
        <w:t xml:space="preserve"> </w:t>
      </w:r>
      <w:r w:rsidRPr="005762EA">
        <w:rPr>
          <w:rFonts w:ascii="Times New Roman" w:hAnsi="Times New Roman"/>
          <w:sz w:val="24"/>
          <w:szCs w:val="24"/>
        </w:rPr>
        <w:t>цифровых</w:t>
      </w:r>
      <w:r w:rsidRPr="005762EA">
        <w:rPr>
          <w:rFonts w:ascii="Times New Roman" w:hAnsi="Times New Roman"/>
          <w:spacing w:val="11"/>
          <w:sz w:val="24"/>
          <w:szCs w:val="24"/>
        </w:rPr>
        <w:t xml:space="preserve"> </w:t>
      </w:r>
      <w:r w:rsidRPr="005762EA">
        <w:rPr>
          <w:rFonts w:ascii="Times New Roman" w:hAnsi="Times New Roman"/>
          <w:sz w:val="24"/>
          <w:szCs w:val="24"/>
        </w:rPr>
        <w:t>устройств</w:t>
      </w:r>
      <w:r w:rsidRPr="005762EA">
        <w:rPr>
          <w:rFonts w:ascii="Times New Roman" w:hAnsi="Times New Roman"/>
          <w:spacing w:val="10"/>
          <w:sz w:val="24"/>
          <w:szCs w:val="24"/>
        </w:rPr>
        <w:t xml:space="preserve"> </w:t>
      </w:r>
      <w:r w:rsidRPr="005762EA">
        <w:rPr>
          <w:rFonts w:ascii="Times New Roman" w:hAnsi="Times New Roman"/>
          <w:sz w:val="24"/>
          <w:szCs w:val="24"/>
        </w:rPr>
        <w:t>и</w:t>
      </w:r>
      <w:r w:rsidRPr="005762EA">
        <w:rPr>
          <w:rFonts w:ascii="Times New Roman" w:hAnsi="Times New Roman"/>
          <w:spacing w:val="12"/>
          <w:sz w:val="24"/>
          <w:szCs w:val="24"/>
        </w:rPr>
        <w:t xml:space="preserve"> </w:t>
      </w:r>
      <w:r w:rsidRPr="005762EA">
        <w:rPr>
          <w:rFonts w:ascii="Times New Roman" w:hAnsi="Times New Roman"/>
          <w:sz w:val="24"/>
          <w:szCs w:val="24"/>
        </w:rPr>
        <w:t>программных</w:t>
      </w:r>
      <w:r w:rsidRPr="005762EA">
        <w:rPr>
          <w:rFonts w:ascii="Times New Roman" w:hAnsi="Times New Roman"/>
          <w:spacing w:val="12"/>
          <w:sz w:val="24"/>
          <w:szCs w:val="24"/>
        </w:rPr>
        <w:t xml:space="preserve"> </w:t>
      </w:r>
      <w:r w:rsidRPr="005762EA">
        <w:rPr>
          <w:rFonts w:ascii="Times New Roman" w:hAnsi="Times New Roman"/>
          <w:sz w:val="24"/>
          <w:szCs w:val="24"/>
        </w:rPr>
        <w:t>сервисов</w:t>
      </w:r>
      <w:r w:rsidRPr="005762EA">
        <w:rPr>
          <w:rFonts w:ascii="Times New Roman" w:hAnsi="Times New Roman"/>
          <w:spacing w:val="-67"/>
          <w:sz w:val="24"/>
          <w:szCs w:val="24"/>
        </w:rPr>
        <w:t xml:space="preserve"> </w:t>
      </w:r>
      <w:r w:rsidRPr="005762EA">
        <w:rPr>
          <w:rFonts w:ascii="Times New Roman" w:hAnsi="Times New Roman"/>
          <w:sz w:val="24"/>
          <w:szCs w:val="24"/>
        </w:rPr>
        <w:t>в</w:t>
      </w:r>
      <w:r w:rsidRPr="005762EA">
        <w:rPr>
          <w:rFonts w:ascii="Times New Roman" w:hAnsi="Times New Roman"/>
          <w:spacing w:val="-3"/>
          <w:sz w:val="24"/>
          <w:szCs w:val="24"/>
        </w:rPr>
        <w:t xml:space="preserve"> </w:t>
      </w:r>
      <w:r w:rsidRPr="005762EA">
        <w:rPr>
          <w:rFonts w:ascii="Times New Roman" w:hAnsi="Times New Roman"/>
          <w:sz w:val="24"/>
          <w:szCs w:val="24"/>
        </w:rPr>
        <w:t>технологии растениеводства;</w:t>
      </w:r>
    </w:p>
    <w:p w14:paraId="51B1429D" w14:textId="3C586CA3" w:rsidR="00944143" w:rsidRPr="005762EA" w:rsidRDefault="001776F9" w:rsidP="00597463">
      <w:pPr>
        <w:tabs>
          <w:tab w:val="left" w:pos="0"/>
        </w:tabs>
        <w:spacing w:after="0"/>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z w:val="24"/>
          <w:szCs w:val="24"/>
        </w:rPr>
        <w:tab/>
        <w:t>мир</w:t>
      </w:r>
      <w:r w:rsidRPr="005762EA">
        <w:rPr>
          <w:rFonts w:ascii="Times New Roman" w:hAnsi="Times New Roman"/>
          <w:sz w:val="24"/>
          <w:szCs w:val="24"/>
        </w:rPr>
        <w:tab/>
        <w:t>профессий,</w:t>
      </w:r>
      <w:r w:rsidRPr="005762EA">
        <w:rPr>
          <w:rFonts w:ascii="Times New Roman" w:hAnsi="Times New Roman"/>
          <w:sz w:val="24"/>
          <w:szCs w:val="24"/>
        </w:rPr>
        <w:tab/>
        <w:t>связанных</w:t>
      </w:r>
      <w:r w:rsidRPr="005762EA">
        <w:rPr>
          <w:rFonts w:ascii="Times New Roman" w:hAnsi="Times New Roman"/>
          <w:sz w:val="24"/>
          <w:szCs w:val="24"/>
        </w:rPr>
        <w:tab/>
        <w:t>с</w:t>
      </w:r>
      <w:r w:rsidRPr="005762EA">
        <w:rPr>
          <w:rFonts w:ascii="Times New Roman" w:hAnsi="Times New Roman"/>
          <w:sz w:val="24"/>
          <w:szCs w:val="24"/>
        </w:rPr>
        <w:tab/>
        <w:t>растениеводством,</w:t>
      </w:r>
      <w:r w:rsidRPr="005762EA">
        <w:rPr>
          <w:rFonts w:ascii="Times New Roman" w:hAnsi="Times New Roman"/>
          <w:sz w:val="24"/>
          <w:szCs w:val="24"/>
        </w:rPr>
        <w:tab/>
        <w:t>их</w:t>
      </w:r>
      <w:r w:rsidRPr="005762EA">
        <w:rPr>
          <w:rFonts w:ascii="Times New Roman" w:hAnsi="Times New Roman"/>
          <w:spacing w:val="-67"/>
          <w:sz w:val="24"/>
          <w:szCs w:val="24"/>
        </w:rPr>
        <w:t xml:space="preserve"> </w:t>
      </w:r>
      <w:r w:rsidRPr="005762EA">
        <w:rPr>
          <w:rFonts w:ascii="Times New Roman" w:hAnsi="Times New Roman"/>
          <w:sz w:val="24"/>
          <w:szCs w:val="24"/>
        </w:rPr>
        <w:t>востребованность</w:t>
      </w:r>
      <w:r w:rsidRPr="005762EA">
        <w:rPr>
          <w:rFonts w:ascii="Times New Roman" w:hAnsi="Times New Roman"/>
          <w:spacing w:val="-2"/>
          <w:sz w:val="24"/>
          <w:szCs w:val="24"/>
        </w:rPr>
        <w:t xml:space="preserve"> </w:t>
      </w:r>
      <w:r w:rsidRPr="005762EA">
        <w:rPr>
          <w:rFonts w:ascii="Times New Roman" w:hAnsi="Times New Roman"/>
          <w:sz w:val="24"/>
          <w:szCs w:val="24"/>
        </w:rPr>
        <w:t>на региональном</w:t>
      </w:r>
      <w:r w:rsidRPr="005762EA">
        <w:rPr>
          <w:rFonts w:ascii="Times New Roman" w:hAnsi="Times New Roman"/>
          <w:spacing w:val="-3"/>
          <w:sz w:val="24"/>
          <w:szCs w:val="24"/>
        </w:rPr>
        <w:t xml:space="preserve"> </w:t>
      </w:r>
      <w:r w:rsidRPr="005762EA">
        <w:rPr>
          <w:rFonts w:ascii="Times New Roman" w:hAnsi="Times New Roman"/>
          <w:sz w:val="24"/>
          <w:szCs w:val="24"/>
        </w:rPr>
        <w:t>рынке</w:t>
      </w:r>
      <w:r w:rsidRPr="005762EA">
        <w:rPr>
          <w:rFonts w:ascii="Times New Roman" w:hAnsi="Times New Roman"/>
          <w:spacing w:val="-1"/>
          <w:sz w:val="24"/>
          <w:szCs w:val="24"/>
        </w:rPr>
        <w:t xml:space="preserve"> </w:t>
      </w:r>
      <w:r w:rsidRPr="005762EA">
        <w:rPr>
          <w:rFonts w:ascii="Times New Roman" w:hAnsi="Times New Roman"/>
          <w:sz w:val="24"/>
          <w:szCs w:val="24"/>
        </w:rPr>
        <w:t>труда.</w:t>
      </w:r>
    </w:p>
    <w:p w14:paraId="18557268" w14:textId="77777777" w:rsidR="00C92B66" w:rsidRPr="005762EA" w:rsidRDefault="00C92B66" w:rsidP="00597463">
      <w:pPr>
        <w:pStyle w:val="3"/>
        <w:tabs>
          <w:tab w:val="left" w:pos="0"/>
        </w:tabs>
        <w:spacing w:before="0" w:line="240" w:lineRule="auto"/>
        <w:ind w:firstLine="709"/>
        <w:rPr>
          <w:rFonts w:ascii="Times New Roman" w:hAnsi="Times New Roman" w:cs="Times New Roman"/>
          <w:color w:val="auto"/>
          <w:sz w:val="24"/>
          <w:szCs w:val="24"/>
        </w:rPr>
      </w:pPr>
      <w:bookmarkStart w:id="131" w:name="_Toc207369503"/>
      <w:r w:rsidRPr="005762EA">
        <w:rPr>
          <w:rFonts w:ascii="Times New Roman" w:hAnsi="Times New Roman" w:cs="Times New Roman"/>
          <w:color w:val="auto"/>
          <w:sz w:val="24"/>
          <w:szCs w:val="24"/>
        </w:rPr>
        <w:t>2.2.1.17. АДАПТИВНАЯ ФИЗИЧЕСКАЯ КУЛЬТУРА</w:t>
      </w:r>
      <w:bookmarkEnd w:id="131"/>
    </w:p>
    <w:p w14:paraId="2112AC71" w14:textId="77777777" w:rsidR="00C92B66" w:rsidRPr="005762EA" w:rsidRDefault="00C92B66"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ПОЯСНИТЕЛЬНАЯ ЗАПИСКА</w:t>
      </w:r>
    </w:p>
    <w:p w14:paraId="646E286A" w14:textId="37C3A81E" w:rsidR="00C92B66" w:rsidRPr="005762EA" w:rsidRDefault="00C92B6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1776F9" w:rsidRPr="005762EA">
        <w:rPr>
          <w:rFonts w:ascii="Times New Roman" w:hAnsi="Times New Roman"/>
          <w:sz w:val="24"/>
          <w:szCs w:val="24"/>
        </w:rPr>
        <w:t>Федеральной программе воспитания.</w:t>
      </w:r>
    </w:p>
    <w:p w14:paraId="711161A4" w14:textId="77777777" w:rsidR="00C92B66" w:rsidRPr="005762EA" w:rsidRDefault="00C92B6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2DBC970" w14:textId="77777777" w:rsidR="00C92B66" w:rsidRPr="005762EA" w:rsidRDefault="00C92B66"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Общая характеристика учебного предмета «Адаптивная физическая культура»</w:t>
      </w:r>
    </w:p>
    <w:p w14:paraId="04CBA715" w14:textId="77777777" w:rsidR="00C92B66" w:rsidRPr="005762EA" w:rsidRDefault="00C92B6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 создании рабочей программы учитывалась одна из приоритетных задач современной системы образования – охрана и укрепление здоровья обучающихся, воспитание их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14:paraId="13D5787E" w14:textId="77777777" w:rsidR="00C92B66" w:rsidRPr="005762EA" w:rsidRDefault="00C92B6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w:t>
      </w:r>
    </w:p>
    <w:p w14:paraId="7F7C4586" w14:textId="77777777" w:rsidR="00C92B66" w:rsidRPr="005762EA" w:rsidRDefault="00C92B6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w:t>
      </w:r>
    </w:p>
    <w:p w14:paraId="5D841805" w14:textId="77777777" w:rsidR="00C92B66" w:rsidRPr="005762EA" w:rsidRDefault="00C92B6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2F9A58DA" w14:textId="77777777" w:rsidR="00C92B66" w:rsidRPr="005762EA" w:rsidRDefault="00C92B6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4F4F5F4A" w14:textId="77777777" w:rsidR="00C92B66" w:rsidRPr="005762EA" w:rsidRDefault="00C92B6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w:t>
      </w:r>
    </w:p>
    <w:p w14:paraId="33076749" w14:textId="77777777" w:rsidR="00C92B66" w:rsidRPr="005762EA" w:rsidRDefault="00C92B6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w:t>
      </w:r>
      <w:r w:rsidRPr="005762EA">
        <w:rPr>
          <w:rFonts w:ascii="Times New Roman" w:hAnsi="Times New Roman"/>
          <w:sz w:val="24"/>
          <w:szCs w:val="24"/>
        </w:rPr>
        <w:softHyphen/>
        <w:t>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Задержка психического развития в большинстве случаев является следствием резидуально-органической недостаточности центральной нервной системы, что оказывает влияние и двигательную сферу обучающихся.</w:t>
      </w:r>
    </w:p>
    <w:p w14:paraId="3E122759" w14:textId="77777777" w:rsidR="00C92B66" w:rsidRPr="005762EA" w:rsidRDefault="00C92B6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597C5447" w14:textId="77777777" w:rsidR="00C92B66" w:rsidRPr="005762EA" w:rsidRDefault="00C92B6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процессе разработки программы выделяют несколько групп обучающихся с ЗПР: </w:t>
      </w:r>
    </w:p>
    <w:p w14:paraId="11BA048F" w14:textId="77777777" w:rsidR="00C92B66" w:rsidRPr="005762EA" w:rsidRDefault="00C92B6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обучающиеся с ЗПР, физическое развитие которых соотносится с возрастной нормой; </w:t>
      </w:r>
    </w:p>
    <w:p w14:paraId="284D907B" w14:textId="77777777" w:rsidR="00C92B66" w:rsidRPr="005762EA" w:rsidRDefault="00C92B6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обучающиеся с ЗПР, отстающие в физическом развитии и формировании двигательных навыков; </w:t>
      </w:r>
    </w:p>
    <w:p w14:paraId="42AC90CE" w14:textId="77777777" w:rsidR="00C92B66" w:rsidRPr="005762EA" w:rsidRDefault="00C92B6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обучающиеся с ЗПР, имеющие нарушения здоровья, подтвержденные медицинским заключением, а также дети с инвалидностью по соматическим заболеваниям.</w:t>
      </w:r>
    </w:p>
    <w:p w14:paraId="713C0BAB" w14:textId="77777777" w:rsidR="00C92B66" w:rsidRPr="005762EA" w:rsidRDefault="009F592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Для обучающихся с ЗПР, физическое развитие которых приближается или соответствует возрастной норме,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2798A159" w14:textId="77777777" w:rsidR="009F5926" w:rsidRPr="005762EA" w:rsidRDefault="009F592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Обучающиеся с ЗПР, отстающие в физическом развитии и формировании двигательных навыков,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w:t>
      </w:r>
    </w:p>
    <w:p w14:paraId="2572A17C" w14:textId="77777777" w:rsidR="009F5926" w:rsidRPr="005762EA" w:rsidRDefault="009F592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Для обучающихся с ЗПР, имеющих отклонения в состоянии здоровья или инвалидность по соматическим заболеваниям,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 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 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39A9D6D5" w14:textId="77777777" w:rsidR="009F5926" w:rsidRPr="005762EA" w:rsidRDefault="009F592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 с ЗПР с нарушениями здоровья или инвалидностью занимаются адаптивной физической культурой в соответствии с медицинскими рекомендациями.</w:t>
      </w:r>
    </w:p>
    <w:p w14:paraId="43A3797A" w14:textId="77777777" w:rsidR="009F5926" w:rsidRPr="005762EA" w:rsidRDefault="009F592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w:t>
      </w:r>
    </w:p>
    <w:p w14:paraId="71781DD3" w14:textId="77777777" w:rsidR="009F5926" w:rsidRPr="005762EA" w:rsidRDefault="009F592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 с ЗПР.</w:t>
      </w:r>
    </w:p>
    <w:p w14:paraId="281D260F" w14:textId="77777777" w:rsidR="009F5926" w:rsidRPr="005762EA" w:rsidRDefault="009F592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w:t>
      </w:r>
    </w:p>
    <w:p w14:paraId="0149D16A" w14:textId="77777777" w:rsidR="009F5926" w:rsidRPr="005762EA" w:rsidRDefault="009F592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 особым образовательным потребностям обучающихся с ЗПР в части занятий физической культурой и спортом относятся потребности: </w:t>
      </w:r>
    </w:p>
    <w:p w14:paraId="07F37952" w14:textId="77777777" w:rsidR="009F5926" w:rsidRPr="005762EA" w:rsidRDefault="009F592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во включении в содержание занятий физической культурой и спортом коррекционно</w:t>
      </w:r>
      <w:r w:rsidRPr="005762EA">
        <w:rPr>
          <w:rFonts w:ascii="Times New Roman" w:hAnsi="Times New Roman"/>
          <w:sz w:val="24"/>
          <w:szCs w:val="24"/>
        </w:rPr>
        <w:softHyphen/>
        <w:t xml:space="preserve">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 </w:t>
      </w:r>
    </w:p>
    <w:p w14:paraId="2281FFE8" w14:textId="77777777" w:rsidR="009F5926" w:rsidRPr="005762EA" w:rsidRDefault="009F592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 создании условий для формирования саморегуляции деятельности и поведения; </w:t>
      </w:r>
    </w:p>
    <w:p w14:paraId="70432056" w14:textId="77777777" w:rsidR="009F5926" w:rsidRPr="005762EA" w:rsidRDefault="009F592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 </w:t>
      </w:r>
    </w:p>
    <w:p w14:paraId="5A3C7C83" w14:textId="77777777" w:rsidR="009F5926" w:rsidRPr="005762EA" w:rsidRDefault="009F592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 предоставлении дифференцированных требований к процессу и результатам занятий с учетом психофизических возможностей обучающегося; </w:t>
      </w:r>
    </w:p>
    <w:p w14:paraId="5D819A29" w14:textId="77777777" w:rsidR="009F5926" w:rsidRPr="005762EA" w:rsidRDefault="009F592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 формировании интереса к занятиям физической культурой и спортом, представлений и навыков здорового образа жизни. </w:t>
      </w:r>
    </w:p>
    <w:p w14:paraId="5003F84D" w14:textId="77777777" w:rsidR="009F5926" w:rsidRPr="005762EA" w:rsidRDefault="009F592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w:t>
      </w:r>
    </w:p>
    <w:p w14:paraId="435980E8" w14:textId="77777777" w:rsidR="009F5926" w:rsidRPr="005762EA" w:rsidRDefault="0061386A"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Цели изучения учебного предмета «Адаптивная физическая культура»</w:t>
      </w:r>
    </w:p>
    <w:p w14:paraId="5BB32370"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w:t>
      </w:r>
    </w:p>
    <w:p w14:paraId="026373C1"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Цель реализации программы по предмету «Адаптивная физическая культура» – обеспечение овладения обучающимися с ЗПР необходимым уровнем подготовки в области физической культуры, 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w:t>
      </w:r>
    </w:p>
    <w:p w14:paraId="3C5C7474"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41EC489B"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20AA3136"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Общие задачи физического воспитания обучающихся на уровне основного общего образования: </w:t>
      </w:r>
    </w:p>
    <w:p w14:paraId="3C2EA25C"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укрепление здоровья, содействие нормальному физическому развитию, повышению сопротивляемости организма к неблагоприятным условиям внешней среды; </w:t>
      </w:r>
    </w:p>
    <w:p w14:paraId="641770AC"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двигательной активности обучающихся; </w:t>
      </w:r>
    </w:p>
    <w:p w14:paraId="724A5ABC"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достижение положительной динамики в развитии основных физических качеств; </w:t>
      </w:r>
    </w:p>
    <w:p w14:paraId="2987DFD9"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обучение основам техники движений, формированию жизненно необходимых навыков и умений; </w:t>
      </w:r>
    </w:p>
    <w:p w14:paraId="5CA363EB"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потребности в систематических занятиях физической культурой и спортом; </w:t>
      </w:r>
    </w:p>
    <w:p w14:paraId="033D1148"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необходимых знаний в области физической культуры личности; </w:t>
      </w:r>
    </w:p>
    <w:p w14:paraId="58CCA1A4"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приобретение опыта организации самостоятельных занятий физической культурой с учетом индивидуальных особенностей и способностей; </w:t>
      </w:r>
    </w:p>
    <w:p w14:paraId="3D61EA0C"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умения применять средства физической культуры для организации учебной и досуговой деятельности; </w:t>
      </w:r>
    </w:p>
    <w:p w14:paraId="705C9431"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воспитание нравственных и волевых качеств, приучение к ответственности за свои поступки, любознательности, активности и самостоятельности; </w:t>
      </w:r>
    </w:p>
    <w:p w14:paraId="2AAE00BB"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формирование общей культуры, духовно</w:t>
      </w:r>
      <w:r w:rsidRPr="005762EA">
        <w:rPr>
          <w:rFonts w:ascii="Times New Roman" w:hAnsi="Times New Roman"/>
          <w:sz w:val="24"/>
          <w:szCs w:val="24"/>
        </w:rPr>
        <w:softHyphen/>
        <w:t xml:space="preserve">нравственное, гражданское, социальное, личностное и интеллектуальное развитие; </w:t>
      </w:r>
    </w:p>
    <w:p w14:paraId="705ED32F"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развитие творческих способностей.</w:t>
      </w:r>
    </w:p>
    <w:p w14:paraId="00D89655"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Специфические задачи (коррекционные, компенсаторные, профилактические) физического воспитания обучающихся с ЗПР на уровне основного общего образования: </w:t>
      </w:r>
    </w:p>
    <w:p w14:paraId="100BEFDB"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коррекция техники выполнения основных движений – ходьбы, бега, плавания, прыжков, перелезания, метания и др.; </w:t>
      </w:r>
    </w:p>
    <w:p w14:paraId="34FD6825"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w:t>
      </w:r>
      <w:r w:rsidRPr="005762EA">
        <w:rPr>
          <w:rFonts w:ascii="Times New Roman" w:hAnsi="Times New Roman"/>
          <w:sz w:val="24"/>
          <w:szCs w:val="24"/>
        </w:rPr>
        <w:softHyphen/>
        <w:t xml:space="preserve">моторной координации; </w:t>
      </w:r>
    </w:p>
    <w:p w14:paraId="789132A2"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двигательных качеств: силы, скорости, выносливости, пластичности, гибкости и пр.; </w:t>
      </w:r>
    </w:p>
    <w:p w14:paraId="75507B94"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профилактика и коррекция соматических нарушений – дыхательной и сердечно</w:t>
      </w:r>
      <w:r w:rsidRPr="005762EA">
        <w:rPr>
          <w:rFonts w:ascii="Times New Roman" w:hAnsi="Times New Roman"/>
          <w:sz w:val="24"/>
          <w:szCs w:val="24"/>
        </w:rPr>
        <w:softHyphen/>
        <w:t xml:space="preserve">сосудистой системы, сколиоза, плоскостопия, профилактика простудных и инфекционных заболеваний, травматизма, микротравм; </w:t>
      </w:r>
    </w:p>
    <w:p w14:paraId="2BA1D5A0"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w:t>
      </w:r>
      <w:r w:rsidRPr="005762EA">
        <w:rPr>
          <w:rFonts w:ascii="Times New Roman" w:hAnsi="Times New Roman"/>
          <w:sz w:val="24"/>
          <w:szCs w:val="24"/>
        </w:rPr>
        <w:softHyphen/>
        <w:t xml:space="preserve">кинестетических восприятий и т.д.; </w:t>
      </w:r>
    </w:p>
    <w:p w14:paraId="7A8D3483"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коррекция психических нарушений в процессе деятельности – зрительно</w:t>
      </w:r>
      <w:r w:rsidRPr="005762EA">
        <w:rPr>
          <w:rFonts w:ascii="Times New Roman" w:hAnsi="Times New Roman"/>
          <w:sz w:val="24"/>
          <w:szCs w:val="24"/>
        </w:rPr>
        <w:softHyphen/>
        <w:t>предметного и зрительно</w:t>
      </w:r>
      <w:r w:rsidRPr="005762EA">
        <w:rPr>
          <w:rFonts w:ascii="Times New Roman" w:hAnsi="Times New Roman"/>
          <w:sz w:val="24"/>
          <w:szCs w:val="24"/>
        </w:rPr>
        <w:softHyphen/>
        <w:t>пространственного восприятия, наглядно</w:t>
      </w:r>
      <w:r w:rsidRPr="005762EA">
        <w:rPr>
          <w:rFonts w:ascii="Times New Roman" w:hAnsi="Times New Roman"/>
          <w:sz w:val="24"/>
          <w:szCs w:val="24"/>
        </w:rPr>
        <w:softHyphen/>
        <w:t>образного и словесно</w:t>
      </w:r>
      <w:r w:rsidRPr="005762EA">
        <w:rPr>
          <w:rFonts w:ascii="Times New Roman" w:hAnsi="Times New Roman"/>
          <w:sz w:val="24"/>
          <w:szCs w:val="24"/>
        </w:rPr>
        <w:softHyphen/>
        <w:t>логического мышления, памяти, внимания, речи, воображения, эмоционально</w:t>
      </w:r>
      <w:r w:rsidRPr="005762EA">
        <w:rPr>
          <w:rFonts w:ascii="Times New Roman" w:hAnsi="Times New Roman"/>
          <w:sz w:val="24"/>
          <w:szCs w:val="24"/>
        </w:rPr>
        <w:softHyphen/>
        <w:t xml:space="preserve">волевой сферы и т.д.; </w:t>
      </w:r>
    </w:p>
    <w:p w14:paraId="16247A2E"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воспитание произвольной регуляции поведения, возможности следовать правилам; </w:t>
      </w:r>
    </w:p>
    <w:p w14:paraId="10700277"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потребности в общении и объединении со сверстниками, коммуникативного поведения; </w:t>
      </w:r>
    </w:p>
    <w:p w14:paraId="341B5B35"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 </w:t>
      </w:r>
    </w:p>
    <w:p w14:paraId="1886E124"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обеспечение положительной мотивации к занятиям физкультурой и спортом; </w:t>
      </w:r>
    </w:p>
    <w:p w14:paraId="0977D03D"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профилактика отклонений в поведении и деятельности, преодоление установок на аддиктивные формы поведения, ориентаций на применение силы.</w:t>
      </w:r>
    </w:p>
    <w:p w14:paraId="547C6370" w14:textId="77777777" w:rsidR="0061386A" w:rsidRPr="005762EA" w:rsidRDefault="0061386A"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Принципы и подходы к реализации программы учебного предмета «Адаптивная физическая культура»</w:t>
      </w:r>
    </w:p>
    <w:p w14:paraId="42FFB121"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Принципы реализации программы: </w:t>
      </w:r>
    </w:p>
    <w:p w14:paraId="663B18FA"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программно</w:t>
      </w:r>
      <w:r w:rsidRPr="005762EA">
        <w:rPr>
          <w:rFonts w:ascii="Times New Roman" w:hAnsi="Times New Roman"/>
          <w:sz w:val="24"/>
          <w:szCs w:val="24"/>
        </w:rPr>
        <w:softHyphen/>
        <w:t xml:space="preserve">целевой подход, который предполагает единую систему планирования и своевременного внесения корректив в планы; </w:t>
      </w:r>
    </w:p>
    <w:p w14:paraId="043A0E6F"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необходимость использования специальных методов, приёмов и средств обучения; </w:t>
      </w:r>
    </w:p>
    <w:p w14:paraId="4248631C"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информационной компетентности участников образовательного процесса в образовательной организации; </w:t>
      </w:r>
    </w:p>
    <w:p w14:paraId="6E0EF825"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вариативности, которая предполагает осуществление различных вариантов действий по реализации поставленных задач; </w:t>
      </w:r>
    </w:p>
    <w:p w14:paraId="4F528E83"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комплексный подход в реализации коррекционно</w:t>
      </w:r>
      <w:r w:rsidRPr="005762EA">
        <w:rPr>
          <w:rFonts w:ascii="Times New Roman" w:hAnsi="Times New Roman"/>
          <w:sz w:val="24"/>
          <w:szCs w:val="24"/>
        </w:rPr>
        <w:softHyphen/>
        <w:t xml:space="preserve">образовательного процесса; </w:t>
      </w:r>
    </w:p>
    <w:p w14:paraId="2D322729"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включение в решение задач программы всех субъектов образовательного процесса.</w:t>
      </w:r>
    </w:p>
    <w:p w14:paraId="78151520"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Урок АФК состоит из трех частей: подготовительной, основной и заключительной. Каждая часть имеет определённые особенности.</w:t>
      </w:r>
    </w:p>
    <w:p w14:paraId="5BD86688"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17E25DA1"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622EA461"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 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3265149A"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6AD418FB"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65CF487F"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5C1D1EF4"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w:t>
      </w:r>
    </w:p>
    <w:p w14:paraId="64396947"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0988C58D"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w:t>
      </w:r>
    </w:p>
    <w:p w14:paraId="5F0F7642"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6F38991E"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Для развития координационных способностей обучающихся с ЗПР используются следующие методы и приемы: </w:t>
      </w:r>
    </w:p>
    <w:p w14:paraId="6956F740"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симметричные и асимметричные движения; </w:t>
      </w:r>
    </w:p>
    <w:p w14:paraId="48584D0F"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релаксационные упражнения, смена напряжения и расслабления мышц; </w:t>
      </w:r>
    </w:p>
    <w:p w14:paraId="7E91071F"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упражнения на реагирующую способность (сигналы разной модальности на слуховой и зрительный аппарат); </w:t>
      </w:r>
    </w:p>
    <w:p w14:paraId="1CCB25D4"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 </w:t>
      </w:r>
    </w:p>
    <w:p w14:paraId="3876E958"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упражнения на точность различения мышечных усилий; </w:t>
      </w:r>
    </w:p>
    <w:p w14:paraId="44E298B4"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упражнения на дифференцировку зрительных и слуховых сигналов по силе, расстоянию, направлению; </w:t>
      </w:r>
    </w:p>
    <w:p w14:paraId="44091306"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воспроизведение заданного ритма движений (под музыку, голос, хлопки, звуковые, световые сигналы); </w:t>
      </w:r>
    </w:p>
    <w:p w14:paraId="2B2B9AA8"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пространственная ориентация на основе кинестетических, тактильных, зрительных, слуховых ощущений; </w:t>
      </w:r>
    </w:p>
    <w:p w14:paraId="42D8F1D4"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парные и групповые упражнения, требующие согласованности совместных действий.</w:t>
      </w:r>
    </w:p>
    <w:p w14:paraId="17C220D8"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D72B53F"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049FDCE6"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03EA2113"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48038E40"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Проведение уроков по адаптивной физической культуре предполагает соблюдение следующих принципов работы: </w:t>
      </w:r>
    </w:p>
    <w:p w14:paraId="4B74F781"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6147E9ED"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1EE60FAD"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3. Непрерывность образовательного процесса. Занятия должны быть регулярными, адекватными, практически постоянными. </w:t>
      </w:r>
    </w:p>
    <w:p w14:paraId="7AF42CDF"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 </w:t>
      </w:r>
    </w:p>
    <w:p w14:paraId="046A5CBA"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7F740CD4"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221D293D"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w:t>
      </w:r>
    </w:p>
    <w:p w14:paraId="53C3C554" w14:textId="77777777" w:rsidR="0061386A" w:rsidRPr="005762EA" w:rsidRDefault="006138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1875FBE3" w14:textId="77777777" w:rsidR="0061386A" w:rsidRPr="005762EA" w:rsidRDefault="006009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014CFB2D" w14:textId="77777777" w:rsidR="0060096A" w:rsidRPr="005762EA" w:rsidRDefault="006009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с ЗПР,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w:t>
      </w:r>
    </w:p>
    <w:p w14:paraId="014C9A4F" w14:textId="77777777" w:rsidR="0060096A" w:rsidRPr="005762EA" w:rsidRDefault="006009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w:t>
      </w:r>
    </w:p>
    <w:p w14:paraId="72C87B93" w14:textId="77777777" w:rsidR="0060096A" w:rsidRPr="005762EA" w:rsidRDefault="006009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w:t>
      </w:r>
    </w:p>
    <w:p w14:paraId="1039A88E" w14:textId="77777777" w:rsidR="0060096A" w:rsidRPr="005762EA" w:rsidRDefault="0060096A"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Место учебного предмета «Адаптивная физическая культура» в учебном плане</w:t>
      </w:r>
    </w:p>
    <w:p w14:paraId="0F041B57" w14:textId="77777777" w:rsidR="0060096A" w:rsidRPr="005762EA" w:rsidRDefault="006009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 </w:t>
      </w:r>
    </w:p>
    <w:p w14:paraId="2B99A496" w14:textId="77777777" w:rsidR="0060096A" w:rsidRPr="005762EA" w:rsidRDefault="0060096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w:t>
      </w:r>
    </w:p>
    <w:p w14:paraId="404BC903" w14:textId="77777777" w:rsidR="0060096A" w:rsidRPr="005762EA" w:rsidRDefault="0060096A"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СОДЕРЖАНИЕ УЧЕБНОГО ПРЕДМЕТА «АДАПТИВНАЯ ФИЗИЧЕСКАЯ КУЛЬТУРА»</w:t>
      </w:r>
    </w:p>
    <w:p w14:paraId="366B4C9C"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5 КЛАСС</w:t>
      </w:r>
    </w:p>
    <w:p w14:paraId="4D66D250"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14:paraId="7C9F3880"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w:t>
      </w:r>
    </w:p>
    <w:p w14:paraId="034786DB"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w:t>
      </w:r>
    </w:p>
    <w:p w14:paraId="6A0D38E0"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184BE7DC"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w:t>
      </w:r>
    </w:p>
    <w:p w14:paraId="330A9E6B"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p>
    <w:p w14:paraId="396C2AE4"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Оценивание состояния организма в покое и после физической нагрузки в процессе самостоятельных занятий физической культуры и спортом. </w:t>
      </w:r>
    </w:p>
    <w:p w14:paraId="05B63344"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Составление дневника физической культуры. </w:t>
      </w:r>
    </w:p>
    <w:p w14:paraId="39D9614A"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Физическое совершенствование.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w:t>
      </w:r>
    </w:p>
    <w:p w14:paraId="63762674"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Спортивно-оздоровительная деятельность. Роль и значение спортивно-оздоровительной деятельности в здоровом образе жизни современного человека. </w:t>
      </w:r>
    </w:p>
    <w:p w14:paraId="46AE106C"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«Гимнастика».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w:t>
      </w:r>
    </w:p>
    <w:p w14:paraId="1EB8E8BC"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Упражнения на низком гимнастическом бревне: передвижение ходьбой с поворотами кругом и на 90</w:t>
      </w:r>
      <w:r w:rsidRPr="005762EA">
        <w:rPr>
          <w:rFonts w:ascii="Times New Roman" w:hAnsi="Times New Roman"/>
          <w:sz w:val="24"/>
          <w:szCs w:val="24"/>
        </w:rPr>
        <w:sym w:font="Symbol" w:char="F0B0"/>
      </w:r>
      <w:r w:rsidRPr="005762EA">
        <w:rPr>
          <w:rFonts w:ascii="Times New Roman" w:hAnsi="Times New Roman"/>
          <w:sz w:val="24"/>
          <w:szCs w:val="24"/>
        </w:rPr>
        <w:t xml:space="preserve">,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14:paraId="36C5448C"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14:paraId="48E376F1"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Метание малого мяча с места в вертикальную неподвижную мишень; метание малого мяча на дальность с трёх шагов разбега. </w:t>
      </w:r>
    </w:p>
    <w:p w14:paraId="5956CB59"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«Спортивные игры».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w:t>
      </w:r>
    </w:p>
    <w:p w14:paraId="71C40054"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074D7F0B"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14:paraId="430F8B75"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4665E5C3"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4E2C5703"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6 КЛАСС </w:t>
      </w:r>
    </w:p>
    <w:p w14:paraId="1612DA85"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w:t>
      </w:r>
    </w:p>
    <w:p w14:paraId="6C55DE48"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353D5250"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14:paraId="0C8B9F1B"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Правила и способы составления плана самостоятельных занятий физической подготовкой. Физическое совершенствование. </w:t>
      </w:r>
    </w:p>
    <w:p w14:paraId="636392B1"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Физкультурно-оздоровительная деятельность.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DFF7FDE"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14:paraId="4DD9533F"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Спортивно-оздоровительная деятельность. </w:t>
      </w:r>
    </w:p>
    <w:p w14:paraId="255B6B6F"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«Гимнастика». 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3F35491B"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w:t>
      </w:r>
    </w:p>
    <w:p w14:paraId="7A426B18"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14:paraId="61137333"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 </w:t>
      </w:r>
    </w:p>
    <w:p w14:paraId="4237528E"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Упражнения на невысокой гимнастической перекладине: висы; упор ноги врозь; перемах вперёд и обратно (мальчики). </w:t>
      </w:r>
    </w:p>
    <w:p w14:paraId="5F66E20F"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Лазанье по канату в три приёма (мальчики). </w:t>
      </w:r>
    </w:p>
    <w:p w14:paraId="08FB3670"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«Лёгкая атлетика».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14:paraId="28642A20"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14:paraId="25B0D363"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Метание малого (теннисного) мяча в подвижную (раскачивающуюся) мишень. </w:t>
      </w:r>
    </w:p>
    <w:p w14:paraId="0BAA3491"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«Спортивные игры». 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BAF499D"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Упражнения с мячом: ранее разученные упражнения в ведении мяча в разных направлениях и по разной траектории, на передачу и броски мяча в корзину. </w:t>
      </w:r>
    </w:p>
    <w:p w14:paraId="2EA7C296"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Правила игры и игровая деятельность по правилам с использованием разученных технических приёмов. </w:t>
      </w:r>
    </w:p>
    <w:p w14:paraId="74E0B0F5"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Ф</w:t>
      </w:r>
    </w:p>
    <w:p w14:paraId="6AF1973F"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5144299F"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3EFD9B98"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2246E01A"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7 КЛАСС </w:t>
      </w:r>
    </w:p>
    <w:p w14:paraId="140FFCAC"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w:t>
      </w:r>
    </w:p>
    <w:p w14:paraId="445D00F1"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Влияние занятий физической культурой и спортом на воспитание положительных качеств личности современного человека. </w:t>
      </w:r>
    </w:p>
    <w:p w14:paraId="3EF9E8B4"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1461225A"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w:t>
      </w:r>
    </w:p>
    <w:p w14:paraId="6D6F8BD1"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 Физическое совершенствование. </w:t>
      </w:r>
    </w:p>
    <w:p w14:paraId="6B53C8CF"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Физкультурно-оздоровительная деятельность.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 </w:t>
      </w:r>
    </w:p>
    <w:p w14:paraId="084B9F05"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Спортивно-оздоровительная деятельность. </w:t>
      </w:r>
    </w:p>
    <w:p w14:paraId="582032FF"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«Гимнастика».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14:paraId="6651329B"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w:t>
      </w:r>
    </w:p>
    <w:p w14:paraId="540F5992"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 </w:t>
      </w:r>
    </w:p>
    <w:p w14:paraId="6BEC1A24"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«Лёгкая атлетика».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5BB3CAB1"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Метание малого (теннисного) мяча по движущейся (катящейся) с разной скоростью мишени.</w:t>
      </w:r>
    </w:p>
    <w:p w14:paraId="1B73CCA2"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14:paraId="447E1EA5"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p>
    <w:p w14:paraId="356A77D5"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 </w:t>
      </w:r>
    </w:p>
    <w:p w14:paraId="508402B1"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736811BF"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7A7DB73B"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b/>
          <w:sz w:val="24"/>
          <w:szCs w:val="24"/>
        </w:rPr>
        <w:t xml:space="preserve"> 8 КЛАСС</w:t>
      </w:r>
      <w:r w:rsidRPr="005762EA">
        <w:rPr>
          <w:rFonts w:ascii="Times New Roman" w:hAnsi="Times New Roman"/>
          <w:sz w:val="24"/>
          <w:szCs w:val="24"/>
        </w:rPr>
        <w:t xml:space="preserve"> </w:t>
      </w:r>
    </w:p>
    <w:p w14:paraId="43EB5389"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35F08769"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67879C69"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 </w:t>
      </w:r>
    </w:p>
    <w:p w14:paraId="58885D1B"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Физическое совершенствование. Физкультурно-оздоровительная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 </w:t>
      </w:r>
    </w:p>
    <w:p w14:paraId="0268C368"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Спортивно-оздоровительная деятельность. </w:t>
      </w:r>
    </w:p>
    <w:p w14:paraId="081D2428"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«Гимнастика».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6100CEED"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 </w:t>
      </w:r>
    </w:p>
    <w:p w14:paraId="770F3400"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«Лёгкая атлетика». Кроссовый бег; прыжок в длину с разбега способом «прогнувшись». 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1D4AD3B8"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w:t>
      </w:r>
    </w:p>
    <w:p w14:paraId="5AA90D16"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w:t>
      </w:r>
    </w:p>
    <w:p w14:paraId="2267FDA1"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0A79CDE7"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7DDCC42C"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195EC11A"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9 КЛАСС </w:t>
      </w:r>
    </w:p>
    <w:p w14:paraId="6322B253"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451FF69D"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7644C46A"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Физическое совершенствование. Физкультурно-оздоровительная деятельность.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 </w:t>
      </w:r>
    </w:p>
    <w:p w14:paraId="47301F7A"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Спортивно-оздоровительная деятельность. </w:t>
      </w:r>
    </w:p>
    <w:p w14:paraId="1C3466A9"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215324FB"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«Лёгкая атлетика».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0DBE84E2"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«Спортивные игры». Баскетбол. Техническая подготовка в игровых действиях: ведение, передачи, приёмы и броски мяча на месте, в прыжке, после ведения. </w:t>
      </w:r>
    </w:p>
    <w:p w14:paraId="60FC8174"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51FF378D"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Футбол. Техническая подготовка в игровых действиях: ведение, приёмы и передачи, остановки и удары по мячу с места и  в движении. 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4702F217"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570E3C56"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Примерная программа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14:paraId="582DA33B"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69DBEF2A"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35730B34"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1981A7C7"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14:paraId="1E0E47A0"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Упражнения культурно-этнической направленности. Сюжетно-образные и обрядовые игры. Технические действия национальных видов спорта. </w:t>
      </w:r>
    </w:p>
    <w:p w14:paraId="24DE7FCC"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Специальная физическая подготовка. </w:t>
      </w:r>
    </w:p>
    <w:p w14:paraId="06D97135"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«Гимнастика».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14:paraId="5ED8A54A"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3849FA13"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14:paraId="090B7DDA"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18E7CA99"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Модуль «Лёгкая атлетика».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0F53FE1E"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244870A9"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0A16B9DF"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 </w:t>
      </w:r>
    </w:p>
    <w:p w14:paraId="24E55583"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Модуль «Спортивные игры». 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0D0E5098"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5762EA">
        <w:rPr>
          <w:rFonts w:ascii="Times New Roman" w:hAnsi="Times New Roman"/>
          <w:sz w:val="24"/>
          <w:szCs w:val="24"/>
        </w:rPr>
        <w:sym w:font="Symbol" w:char="F0B0"/>
      </w:r>
      <w:r w:rsidRPr="005762EA">
        <w:rPr>
          <w:rFonts w:ascii="Times New Roman" w:hAnsi="Times New Roman"/>
          <w:sz w:val="24"/>
          <w:szCs w:val="24"/>
        </w:rPr>
        <w:t xml:space="preserve"> и 360</w:t>
      </w:r>
      <w:r w:rsidRPr="005762EA">
        <w:rPr>
          <w:rFonts w:ascii="Times New Roman" w:hAnsi="Times New Roman"/>
          <w:sz w:val="24"/>
          <w:szCs w:val="24"/>
        </w:rPr>
        <w:sym w:font="Symbol" w:char="F0B0"/>
      </w:r>
      <w:r w:rsidRPr="005762EA">
        <w:rPr>
          <w:rFonts w:ascii="Times New Roman" w:hAnsi="Times New Roman"/>
          <w:sz w:val="24"/>
          <w:szCs w:val="24"/>
        </w:rPr>
        <w:t xml:space="preserve">.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 </w:t>
      </w:r>
    </w:p>
    <w:p w14:paraId="79368E10"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 </w:t>
      </w:r>
    </w:p>
    <w:p w14:paraId="3CF4FA84"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1D3B79CA"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5762EA">
        <w:rPr>
          <w:rFonts w:ascii="Times New Roman" w:hAnsi="Times New Roman"/>
          <w:sz w:val="24"/>
          <w:szCs w:val="24"/>
        </w:rPr>
        <w:sym w:font="Symbol" w:char="F0B0"/>
      </w:r>
      <w:r w:rsidRPr="005762EA">
        <w:rPr>
          <w:rFonts w:ascii="Times New Roman" w:hAnsi="Times New Roman"/>
          <w:sz w:val="24"/>
          <w:szCs w:val="24"/>
        </w:rPr>
        <w:t xml:space="preserve"> и 360</w:t>
      </w:r>
      <w:r w:rsidRPr="005762EA">
        <w:rPr>
          <w:rFonts w:ascii="Times New Roman" w:hAnsi="Times New Roman"/>
          <w:sz w:val="24"/>
          <w:szCs w:val="24"/>
        </w:rPr>
        <w:sym w:font="Symbol" w:char="F0B0"/>
      </w:r>
      <w:r w:rsidRPr="005762EA">
        <w:rPr>
          <w:rFonts w:ascii="Times New Roman" w:hAnsi="Times New Roman"/>
          <w:sz w:val="24"/>
          <w:szCs w:val="24"/>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0DBBFA13" w14:textId="77777777" w:rsidR="00EB4590" w:rsidRPr="005762EA" w:rsidRDefault="00EB4590"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7F756D83" w14:textId="77777777" w:rsidR="0060096A" w:rsidRPr="005762EA" w:rsidRDefault="00EB4590"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56F726C9" w14:textId="77777777" w:rsidR="00EB4590" w:rsidRPr="005762EA" w:rsidRDefault="00B10821"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ПЛАНИРУЕМЫЕ РЕЗУЛЬТАТЫ ОСВОЕНИЯ УЧЕБНОГО ПРЕДМЕТА «АДАПТИВНАЯ ФИЗИЧЕСКАЯ КУЛЬТУРА» НА УРОВНЕ ОСНОВНОГО ОБЩЕГО ОБРАЗОВАНИЯ</w:t>
      </w:r>
    </w:p>
    <w:p w14:paraId="6297D1F2" w14:textId="77777777" w:rsidR="00B10821" w:rsidRPr="005762EA" w:rsidRDefault="00B1082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755E2473" w14:textId="77777777" w:rsidR="00B10821" w:rsidRPr="005762EA" w:rsidRDefault="00B1082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 структуре планируемые результаты освоения программы соответствуют планируемым результатам АООП ООО ЗПР, они включают в себя личностные, метапредметные и предметные результаты.</w:t>
      </w:r>
    </w:p>
    <w:p w14:paraId="37A9536D" w14:textId="77777777" w:rsidR="00B10821" w:rsidRPr="005762EA" w:rsidRDefault="00B5396D"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ЛИЧНОСТНЫЕ РЕЗУЛЬТАТЫ:</w:t>
      </w:r>
    </w:p>
    <w:p w14:paraId="75F25BFA"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w:t>
      </w:r>
    </w:p>
    <w:p w14:paraId="6DBF8EC9"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готовность и способность обучающихся с ЗПР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14:paraId="68D5B6B8"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p>
    <w:p w14:paraId="69CF9ADD"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14:paraId="5C75114F"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14:paraId="1225FBAA"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освоенность социальных норм, правил поведения, ролей и форм на уроках «Адаптивная физическая культура»;</w:t>
      </w:r>
    </w:p>
    <w:p w14:paraId="563454D1"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14:paraId="30A6A846"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развитость эстетического сознания через освоение понимания красоты движения и человека;</w:t>
      </w:r>
    </w:p>
    <w:p w14:paraId="049250D0"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еятельности в жизненных ситуациях (готовность к занятиям туризмом, в том числе экотуризмом). </w:t>
      </w:r>
    </w:p>
    <w:p w14:paraId="7C32E4B2" w14:textId="77777777" w:rsidR="00B5396D" w:rsidRPr="005762EA" w:rsidRDefault="00B5396D"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МЕТАПРЕДМЕТНЫЕ РЕЗУЛЬТАТЫ </w:t>
      </w:r>
    </w:p>
    <w:p w14:paraId="477C7627"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универсальными учебными познавательными действиями:</w:t>
      </w:r>
    </w:p>
    <w:p w14:paraId="0CCD88D1"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44067AD0"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подбирать соответствующие термины к упражнению, движению или спортивному инвентарю; выделять общий признак или отличие двух или нескольких упражнений, объяснять их сходство или отличия;</w:t>
      </w:r>
    </w:p>
    <w:p w14:paraId="47A262F1"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объединять движения, упражнения в группы по определенным признакам, сравнивать, классифицировать;</w:t>
      </w:r>
    </w:p>
    <w:p w14:paraId="3BBA882D"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различать/выделять явление из общего ряда других явлений;</w:t>
      </w:r>
    </w:p>
    <w:p w14:paraId="7E06EAE7"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выделять причинно-следственные связи наблюдаемых явлений или событий, выявлять причины возникновения наблюдаемых явлений или событий;</w:t>
      </w:r>
    </w:p>
    <w:p w14:paraId="6A6EA7D6"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заполнять и/или дополнять таблицы, схемы, диаграммы, тексты: составление режима дня, программы тренировок и т.д.</w:t>
      </w:r>
    </w:p>
    <w:p w14:paraId="3229A9C4"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обозначать символом и знаком движение;</w:t>
      </w:r>
    </w:p>
    <w:p w14:paraId="036282B3"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определять логические связи между движениями, обозначать данные логические связи с помощью знаков в схеме выполнения упражнения;</w:t>
      </w:r>
    </w:p>
    <w:p w14:paraId="753CACDE"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33C0C86B"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находить в тексте требуемую информацию (в соответствии с целями изучения теоретических основ адаптивной физической культуры). </w:t>
      </w:r>
    </w:p>
    <w:p w14:paraId="05D58FCF"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универсальными учебными коммуникативными действиями:</w:t>
      </w:r>
    </w:p>
    <w:p w14:paraId="6CFAB0FE"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определять возможные роли в совместной деятельности;</w:t>
      </w:r>
    </w:p>
    <w:p w14:paraId="6864F456"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организовывать самостоятельно или совместно с педагогом учебное сотрудничество и совместную деятельность с учителем и сверстниками;</w:t>
      </w:r>
    </w:p>
    <w:p w14:paraId="03FE6F06"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заниматься индивидуально и в группе: находить общее решение и разрешать конфликты на основе согласования позиций и учета интересов;</w:t>
      </w:r>
    </w:p>
    <w:p w14:paraId="52F5DC3F"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формулировать, аргументировать и отстаивать свое мнение; распознавать невербальные средства общения в процессе спортивных игр, прогнозировать конфликтные ситуации, смягчая конфликты;</w:t>
      </w:r>
    </w:p>
    <w:p w14:paraId="3D0F3707"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оценивать качество своего вклада в командный результат. </w:t>
      </w:r>
    </w:p>
    <w:p w14:paraId="0BBECEBA"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универсальными учебными регулятивными действиями:</w:t>
      </w:r>
    </w:p>
    <w:p w14:paraId="320D7E7A"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анализировать существующие и планировать будущие образовательные результаты по предмету «Адаптивная физическая культура»; </w:t>
      </w:r>
    </w:p>
    <w:p w14:paraId="4AB9DE0B"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определять совместно с педагогом критерии оценки планируемых образовательных результатов;</w:t>
      </w:r>
    </w:p>
    <w:p w14:paraId="57883006"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1EA742D4"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выдвигать версии преодоления препятствий, формулировать гипотезы, в отдельных случаях – прогнозировать конечный результат;</w:t>
      </w:r>
    </w:p>
    <w:p w14:paraId="11BB8108"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ставить цель и формулировать задачи собственной образовательной деятельности с учетом выявленных затруднений и существующих возможностей;</w:t>
      </w:r>
    </w:p>
    <w:p w14:paraId="6151C45B"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обосновывать выбранные подходы и средства, используемые для достижения образовательных результатов. определять необходимые действия в соответствии с учебной и познавательной задачей и составлять алгоритм их выполнения;</w:t>
      </w:r>
    </w:p>
    <w:p w14:paraId="18E6B698"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обосновывать и осуществлять выбор наиболее эффективных способов решения учебных задач; </w:t>
      </w:r>
    </w:p>
    <w:p w14:paraId="65F7AF65"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определять/находить, в том числе из предложенных вариантов, условия для выполнения учебной и задачи;</w:t>
      </w:r>
    </w:p>
    <w:p w14:paraId="6A10AF26"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выбирать из предложенных вариантов и самостоятельно искать оптимальные ресурсы для совершенствования двигательных функций;</w:t>
      </w:r>
    </w:p>
    <w:p w14:paraId="1D1C2F81"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планировать и корректировать свое физическое развитие.</w:t>
      </w:r>
    </w:p>
    <w:p w14:paraId="5D573483"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различать результаты и способы действий при достижении результатов;</w:t>
      </w:r>
    </w:p>
    <w:p w14:paraId="75867ED2"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определять совместно с педагогом критерии достижения планируемых результатов и критерии оценки своей учебной деятельности;</w:t>
      </w:r>
    </w:p>
    <w:p w14:paraId="43BC3A72"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отбирать инструменты для оценивания и оценивать свою деятельность, осуществлять самоконтроль на уроках по адаптивной физической культуре;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271B0081"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определять критерии правильности (корректности) выполнения упражнения;</w:t>
      </w:r>
    </w:p>
    <w:p w14:paraId="51EF2D94"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FB46300"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фиксировать и анализировать динамику собственных образовательных результатов. анализировать собственную деятельность на уроках по адаптивной физкультуре и деятельность других обучающихся в процессе взаимопроверки;</w:t>
      </w:r>
    </w:p>
    <w:p w14:paraId="2646E7D8"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9391214"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определять, какие действия по решению учебной задачи или параметры этих действий привели к правильному выполнению физического упражнения; </w:t>
      </w:r>
    </w:p>
    <w:p w14:paraId="6D773D1D"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демонстрировать приемы регуляции собственных психофизиологических/ эмоциональных состояний. </w:t>
      </w:r>
    </w:p>
    <w:p w14:paraId="1270760D" w14:textId="77777777" w:rsidR="00B5396D" w:rsidRPr="005762EA" w:rsidRDefault="00B5396D"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ПРЕДМЕТНЫЕ РЕЗУЛЬТАТЫ </w:t>
      </w:r>
    </w:p>
    <w:p w14:paraId="7F6D9594"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2A104C32" w14:textId="77777777" w:rsidR="00B5396D" w:rsidRPr="005762EA" w:rsidRDefault="00B5396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w:t>
      </w:r>
    </w:p>
    <w:p w14:paraId="68155E0A" w14:textId="77777777" w:rsidR="001776F9" w:rsidRPr="005762EA" w:rsidRDefault="001776F9" w:rsidP="00597463">
      <w:pPr>
        <w:tabs>
          <w:tab w:val="left" w:pos="0"/>
          <w:tab w:val="left" w:pos="851"/>
        </w:tabs>
        <w:spacing w:after="0" w:line="240" w:lineRule="auto"/>
        <w:ind w:firstLine="709"/>
        <w:jc w:val="both"/>
        <w:rPr>
          <w:rFonts w:ascii="Times New Roman" w:hAnsi="Times New Roman"/>
          <w:sz w:val="24"/>
          <w:szCs w:val="24"/>
        </w:rPr>
      </w:pPr>
    </w:p>
    <w:p w14:paraId="16C588FE" w14:textId="77777777" w:rsidR="001776F9" w:rsidRPr="005762EA" w:rsidRDefault="001776F9" w:rsidP="00597463">
      <w:pPr>
        <w:tabs>
          <w:tab w:val="left" w:pos="0"/>
          <w:tab w:val="left" w:pos="851"/>
        </w:tabs>
        <w:spacing w:after="0" w:line="240" w:lineRule="auto"/>
        <w:ind w:firstLine="709"/>
        <w:jc w:val="both"/>
        <w:rPr>
          <w:rFonts w:ascii="Times New Roman" w:hAnsi="Times New Roman"/>
          <w:sz w:val="24"/>
          <w:szCs w:val="24"/>
        </w:rPr>
      </w:pPr>
    </w:p>
    <w:p w14:paraId="4E47F6B3" w14:textId="33377FFE" w:rsidR="00B5396D" w:rsidRPr="005762EA" w:rsidRDefault="00B5396D" w:rsidP="00597463">
      <w:pPr>
        <w:pStyle w:val="3"/>
        <w:tabs>
          <w:tab w:val="left" w:pos="0"/>
        </w:tabs>
        <w:spacing w:before="0" w:line="240" w:lineRule="auto"/>
        <w:ind w:firstLine="709"/>
        <w:rPr>
          <w:rFonts w:ascii="Times New Roman" w:hAnsi="Times New Roman" w:cs="Times New Roman"/>
          <w:color w:val="auto"/>
          <w:sz w:val="24"/>
          <w:szCs w:val="24"/>
        </w:rPr>
      </w:pPr>
      <w:bookmarkStart w:id="132" w:name="_Toc207369504"/>
      <w:r w:rsidRPr="005762EA">
        <w:rPr>
          <w:rFonts w:ascii="Times New Roman" w:hAnsi="Times New Roman" w:cs="Times New Roman"/>
          <w:color w:val="auto"/>
          <w:sz w:val="24"/>
          <w:szCs w:val="24"/>
        </w:rPr>
        <w:t xml:space="preserve">2.2.1.18. ОСНОВЫ БЕЗОПАСНОСТИ </w:t>
      </w:r>
      <w:r w:rsidR="001776F9" w:rsidRPr="005762EA">
        <w:rPr>
          <w:rFonts w:ascii="Times New Roman" w:hAnsi="Times New Roman" w:cs="Times New Roman"/>
          <w:color w:val="auto"/>
          <w:sz w:val="24"/>
          <w:szCs w:val="24"/>
        </w:rPr>
        <w:t>И ЗАЩИТЫ РОДЫНЫ</w:t>
      </w:r>
      <w:bookmarkEnd w:id="132"/>
    </w:p>
    <w:p w14:paraId="39D01761" w14:textId="77777777" w:rsidR="00337316" w:rsidRPr="005762EA" w:rsidRDefault="00337316"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ПОЯСНИТЕЛЬНАЯ ЗАПИСКА</w:t>
      </w:r>
    </w:p>
    <w:p w14:paraId="7F1DC2B8" w14:textId="2D861E5F" w:rsidR="00337316" w:rsidRPr="005762EA" w:rsidRDefault="003373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Рабочая программа по основам безопасности </w:t>
      </w:r>
      <w:r w:rsidR="008E75C9" w:rsidRPr="005762EA">
        <w:rPr>
          <w:rFonts w:ascii="Times New Roman" w:hAnsi="Times New Roman"/>
          <w:sz w:val="24"/>
          <w:szCs w:val="24"/>
        </w:rPr>
        <w:t>и защиты родины</w:t>
      </w:r>
      <w:r w:rsidRPr="005762EA">
        <w:rPr>
          <w:rFonts w:ascii="Times New Roman" w:hAnsi="Times New Roman"/>
          <w:sz w:val="24"/>
          <w:szCs w:val="24"/>
        </w:rPr>
        <w:t xml:space="preserve"> (далее – ОБ</w:t>
      </w:r>
      <w:r w:rsidR="008E75C9" w:rsidRPr="005762EA">
        <w:rPr>
          <w:rFonts w:ascii="Times New Roman" w:hAnsi="Times New Roman"/>
          <w:sz w:val="24"/>
          <w:szCs w:val="24"/>
        </w:rPr>
        <w:t>ЗР</w:t>
      </w:r>
      <w:r w:rsidRPr="005762EA">
        <w:rPr>
          <w:rFonts w:ascii="Times New Roman" w:hAnsi="Times New Roman"/>
          <w:sz w:val="24"/>
          <w:szCs w:val="24"/>
        </w:rPr>
        <w:t xml:space="preserve">)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w:t>
      </w:r>
      <w:r w:rsidR="008E75C9" w:rsidRPr="005762EA">
        <w:rPr>
          <w:rFonts w:ascii="Times New Roman" w:hAnsi="Times New Roman"/>
          <w:sz w:val="24"/>
          <w:szCs w:val="24"/>
        </w:rPr>
        <w:t>Федеральной</w:t>
      </w:r>
      <w:r w:rsidRPr="005762EA">
        <w:rPr>
          <w:rFonts w:ascii="Times New Roman" w:hAnsi="Times New Roman"/>
          <w:sz w:val="24"/>
          <w:szCs w:val="24"/>
        </w:rPr>
        <w:t xml:space="preserve"> адаптированной основной образовательной программы основного общего образования обучающихся с задержкой </w:t>
      </w:r>
      <w:r w:rsidR="008E75C9" w:rsidRPr="005762EA">
        <w:rPr>
          <w:rFonts w:ascii="Times New Roman" w:hAnsi="Times New Roman"/>
          <w:sz w:val="24"/>
          <w:szCs w:val="24"/>
        </w:rPr>
        <w:t>психического развития (далее – Ф</w:t>
      </w:r>
      <w:r w:rsidRPr="005762EA">
        <w:rPr>
          <w:rFonts w:ascii="Times New Roman" w:hAnsi="Times New Roman"/>
          <w:sz w:val="24"/>
          <w:szCs w:val="24"/>
        </w:rPr>
        <w:t xml:space="preserve">АООП ООО ЗПР), </w:t>
      </w:r>
      <w:r w:rsidR="008E75C9" w:rsidRPr="005762EA">
        <w:rPr>
          <w:rFonts w:ascii="Times New Roman" w:hAnsi="Times New Roman"/>
          <w:sz w:val="24"/>
          <w:szCs w:val="24"/>
        </w:rPr>
        <w:t>Федеральной</w:t>
      </w:r>
      <w:r w:rsidRPr="005762EA">
        <w:rPr>
          <w:rFonts w:ascii="Times New Roman" w:hAnsi="Times New Roman"/>
          <w:sz w:val="24"/>
          <w:szCs w:val="24"/>
        </w:rPr>
        <w:t xml:space="preserve"> рабочей программы основного общего образования по предмету «Основы безопасности </w:t>
      </w:r>
      <w:r w:rsidR="008E75C9" w:rsidRPr="005762EA">
        <w:rPr>
          <w:rFonts w:ascii="Times New Roman" w:hAnsi="Times New Roman"/>
          <w:sz w:val="24"/>
          <w:szCs w:val="24"/>
        </w:rPr>
        <w:t>и защиты родины</w:t>
      </w:r>
      <w:r w:rsidRPr="005762EA">
        <w:rPr>
          <w:rFonts w:ascii="Times New Roman" w:hAnsi="Times New Roman"/>
          <w:sz w:val="24"/>
          <w:szCs w:val="24"/>
        </w:rPr>
        <w:t xml:space="preserve">», Концепции преподавания учебного предмета «Основы безопасности </w:t>
      </w:r>
      <w:r w:rsidR="008E75C9" w:rsidRPr="005762EA">
        <w:rPr>
          <w:rFonts w:ascii="Times New Roman" w:hAnsi="Times New Roman"/>
          <w:sz w:val="24"/>
          <w:szCs w:val="24"/>
        </w:rPr>
        <w:t>и защиты родины</w:t>
      </w:r>
      <w:r w:rsidRPr="005762EA">
        <w:rPr>
          <w:rFonts w:ascii="Times New Roman" w:hAnsi="Times New Roman"/>
          <w:sz w:val="24"/>
          <w:szCs w:val="24"/>
        </w:rPr>
        <w:t xml:space="preserve">», </w:t>
      </w:r>
      <w:r w:rsidR="008E75C9" w:rsidRPr="005762EA">
        <w:rPr>
          <w:rFonts w:ascii="Times New Roman" w:hAnsi="Times New Roman"/>
          <w:sz w:val="24"/>
          <w:szCs w:val="24"/>
        </w:rPr>
        <w:t>Федеральной</w:t>
      </w:r>
      <w:r w:rsidRPr="005762EA">
        <w:rPr>
          <w:rFonts w:ascii="Times New Roman" w:hAnsi="Times New Roman"/>
          <w:sz w:val="24"/>
          <w:szCs w:val="24"/>
        </w:rPr>
        <w:t xml:space="preserve"> программы воспитания, с учетом распределенных по классам проверяемых требований к результатам освоения Адаптированной </w:t>
      </w:r>
      <w:r w:rsidRPr="005762EA">
        <w:rPr>
          <w:rFonts w:ascii="Times New Roman" w:hAnsi="Times New Roman"/>
          <w:sz w:val="24"/>
          <w:szCs w:val="24"/>
        </w:rPr>
        <w:lastRenderedPageBreak/>
        <w:t>основной образовательной программы основного общего образования обучающихся с задержкой психического развития.</w:t>
      </w:r>
    </w:p>
    <w:p w14:paraId="1D369B7F" w14:textId="77777777" w:rsidR="008E75C9" w:rsidRPr="005762EA" w:rsidRDefault="008E75C9"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w:t>
      </w:r>
      <w:r w:rsidRPr="005762EA">
        <w:rPr>
          <w:rFonts w:ascii="Times New Roman" w:hAnsi="Times New Roman"/>
          <w:spacing w:val="-18"/>
          <w:sz w:val="24"/>
          <w:szCs w:val="24"/>
        </w:rPr>
        <w:t xml:space="preserve"> </w:t>
      </w:r>
      <w:r w:rsidRPr="005762EA">
        <w:rPr>
          <w:rFonts w:ascii="Times New Roman" w:hAnsi="Times New Roman"/>
          <w:sz w:val="24"/>
          <w:szCs w:val="24"/>
        </w:rPr>
        <w:t>рабочей</w:t>
      </w:r>
      <w:r w:rsidRPr="005762EA">
        <w:rPr>
          <w:rFonts w:ascii="Times New Roman" w:hAnsi="Times New Roman"/>
          <w:spacing w:val="-17"/>
          <w:sz w:val="24"/>
          <w:szCs w:val="24"/>
        </w:rPr>
        <w:t xml:space="preserve"> </w:t>
      </w:r>
      <w:r w:rsidRPr="005762EA">
        <w:rPr>
          <w:rFonts w:ascii="Times New Roman" w:hAnsi="Times New Roman"/>
          <w:sz w:val="24"/>
          <w:szCs w:val="24"/>
        </w:rPr>
        <w:t>программе</w:t>
      </w:r>
      <w:r w:rsidRPr="005762EA">
        <w:rPr>
          <w:rFonts w:ascii="Times New Roman" w:hAnsi="Times New Roman"/>
          <w:spacing w:val="-18"/>
          <w:sz w:val="24"/>
          <w:szCs w:val="24"/>
        </w:rPr>
        <w:t xml:space="preserve"> </w:t>
      </w:r>
      <w:r w:rsidRPr="005762EA">
        <w:rPr>
          <w:rFonts w:ascii="Times New Roman" w:hAnsi="Times New Roman"/>
          <w:sz w:val="24"/>
          <w:szCs w:val="24"/>
        </w:rPr>
        <w:t>воспитания,</w:t>
      </w:r>
      <w:r w:rsidRPr="005762EA">
        <w:rPr>
          <w:rFonts w:ascii="Times New Roman" w:hAnsi="Times New Roman"/>
          <w:spacing w:val="-17"/>
          <w:sz w:val="24"/>
          <w:szCs w:val="24"/>
        </w:rPr>
        <w:t xml:space="preserve"> </w:t>
      </w:r>
      <w:r w:rsidRPr="005762EA">
        <w:rPr>
          <w:rFonts w:ascii="Times New Roman" w:hAnsi="Times New Roman"/>
          <w:sz w:val="24"/>
          <w:szCs w:val="24"/>
        </w:rPr>
        <w:t>и</w:t>
      </w:r>
      <w:r w:rsidRPr="005762EA">
        <w:rPr>
          <w:rFonts w:ascii="Times New Roman" w:hAnsi="Times New Roman"/>
          <w:spacing w:val="-18"/>
          <w:sz w:val="24"/>
          <w:szCs w:val="24"/>
        </w:rPr>
        <w:t xml:space="preserve"> </w:t>
      </w:r>
      <w:r w:rsidRPr="005762EA">
        <w:rPr>
          <w:rFonts w:ascii="Times New Roman" w:hAnsi="Times New Roman"/>
          <w:sz w:val="24"/>
          <w:szCs w:val="24"/>
        </w:rPr>
        <w:t>предусматривает</w:t>
      </w:r>
      <w:r w:rsidRPr="005762EA">
        <w:rPr>
          <w:rFonts w:ascii="Times New Roman" w:hAnsi="Times New Roman"/>
          <w:spacing w:val="-17"/>
          <w:sz w:val="24"/>
          <w:szCs w:val="24"/>
        </w:rPr>
        <w:t xml:space="preserve"> </w:t>
      </w:r>
      <w:r w:rsidRPr="005762EA">
        <w:rPr>
          <w:rFonts w:ascii="Times New Roman" w:hAnsi="Times New Roman"/>
          <w:sz w:val="24"/>
          <w:szCs w:val="24"/>
        </w:rPr>
        <w:t>непосредственное применение при реализации ООП ООО.</w:t>
      </w:r>
    </w:p>
    <w:p w14:paraId="52F82AC2" w14:textId="77777777" w:rsidR="008E75C9" w:rsidRPr="005762EA" w:rsidRDefault="008E75C9"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Программа</w:t>
      </w:r>
      <w:r w:rsidRPr="005762EA">
        <w:rPr>
          <w:rFonts w:ascii="Times New Roman" w:hAnsi="Times New Roman"/>
          <w:spacing w:val="-1"/>
          <w:sz w:val="24"/>
          <w:szCs w:val="24"/>
        </w:rPr>
        <w:t xml:space="preserve"> </w:t>
      </w:r>
      <w:r w:rsidRPr="005762EA">
        <w:rPr>
          <w:rFonts w:ascii="Times New Roman" w:hAnsi="Times New Roman"/>
          <w:sz w:val="24"/>
          <w:szCs w:val="24"/>
        </w:rPr>
        <w:t>ОБЗР</w:t>
      </w:r>
      <w:r w:rsidRPr="005762EA">
        <w:rPr>
          <w:rFonts w:ascii="Times New Roman" w:hAnsi="Times New Roman"/>
          <w:spacing w:val="-2"/>
          <w:sz w:val="24"/>
          <w:szCs w:val="24"/>
        </w:rPr>
        <w:t xml:space="preserve"> </w:t>
      </w:r>
      <w:r w:rsidRPr="005762EA">
        <w:rPr>
          <w:rFonts w:ascii="Times New Roman" w:hAnsi="Times New Roman"/>
          <w:sz w:val="24"/>
          <w:szCs w:val="24"/>
        </w:rPr>
        <w:t>позволит</w:t>
      </w:r>
      <w:r w:rsidRPr="005762EA">
        <w:rPr>
          <w:rFonts w:ascii="Times New Roman" w:hAnsi="Times New Roman"/>
          <w:spacing w:val="-2"/>
          <w:sz w:val="24"/>
          <w:szCs w:val="24"/>
        </w:rPr>
        <w:t xml:space="preserve"> </w:t>
      </w:r>
      <w:r w:rsidRPr="005762EA">
        <w:rPr>
          <w:rFonts w:ascii="Times New Roman" w:hAnsi="Times New Roman"/>
          <w:sz w:val="24"/>
          <w:szCs w:val="24"/>
        </w:rPr>
        <w:t>учителю построить</w:t>
      </w:r>
      <w:r w:rsidRPr="005762EA">
        <w:rPr>
          <w:rFonts w:ascii="Times New Roman" w:hAnsi="Times New Roman"/>
          <w:spacing w:val="-2"/>
          <w:sz w:val="24"/>
          <w:szCs w:val="24"/>
        </w:rPr>
        <w:t xml:space="preserve"> </w:t>
      </w:r>
      <w:r w:rsidRPr="005762EA">
        <w:rPr>
          <w:rFonts w:ascii="Times New Roman" w:hAnsi="Times New Roman"/>
          <w:sz w:val="24"/>
          <w:szCs w:val="24"/>
        </w:rPr>
        <w:t>освоение</w:t>
      </w:r>
      <w:r w:rsidRPr="005762EA">
        <w:rPr>
          <w:rFonts w:ascii="Times New Roman" w:hAnsi="Times New Roman"/>
          <w:spacing w:val="-1"/>
          <w:sz w:val="24"/>
          <w:szCs w:val="24"/>
        </w:rPr>
        <w:t xml:space="preserve"> </w:t>
      </w:r>
      <w:r w:rsidRPr="005762EA">
        <w:rPr>
          <w:rFonts w:ascii="Times New Roman" w:hAnsi="Times New Roman"/>
          <w:sz w:val="24"/>
          <w:szCs w:val="24"/>
        </w:rPr>
        <w:t>содержания в логике последовательного</w:t>
      </w:r>
      <w:r w:rsidRPr="005762EA">
        <w:rPr>
          <w:rFonts w:ascii="Times New Roman" w:hAnsi="Times New Roman"/>
          <w:spacing w:val="40"/>
          <w:sz w:val="24"/>
          <w:szCs w:val="24"/>
        </w:rPr>
        <w:t xml:space="preserve">  </w:t>
      </w:r>
      <w:r w:rsidRPr="005762EA">
        <w:rPr>
          <w:rFonts w:ascii="Times New Roman" w:hAnsi="Times New Roman"/>
          <w:sz w:val="24"/>
          <w:szCs w:val="24"/>
        </w:rPr>
        <w:t>нарастания</w:t>
      </w:r>
      <w:r w:rsidRPr="005762EA">
        <w:rPr>
          <w:rFonts w:ascii="Times New Roman" w:hAnsi="Times New Roman"/>
          <w:spacing w:val="40"/>
          <w:sz w:val="24"/>
          <w:szCs w:val="24"/>
        </w:rPr>
        <w:t xml:space="preserve">  </w:t>
      </w:r>
      <w:r w:rsidRPr="005762EA">
        <w:rPr>
          <w:rFonts w:ascii="Times New Roman" w:hAnsi="Times New Roman"/>
          <w:sz w:val="24"/>
          <w:szCs w:val="24"/>
        </w:rPr>
        <w:t>факторов</w:t>
      </w:r>
      <w:r w:rsidRPr="005762EA">
        <w:rPr>
          <w:rFonts w:ascii="Times New Roman" w:hAnsi="Times New Roman"/>
          <w:spacing w:val="40"/>
          <w:sz w:val="24"/>
          <w:szCs w:val="24"/>
        </w:rPr>
        <w:t xml:space="preserve">  </w:t>
      </w:r>
      <w:r w:rsidRPr="005762EA">
        <w:rPr>
          <w:rFonts w:ascii="Times New Roman" w:hAnsi="Times New Roman"/>
          <w:sz w:val="24"/>
          <w:szCs w:val="24"/>
        </w:rPr>
        <w:t>опасности</w:t>
      </w:r>
      <w:r w:rsidRPr="005762EA">
        <w:rPr>
          <w:rFonts w:ascii="Times New Roman" w:hAnsi="Times New Roman"/>
          <w:spacing w:val="40"/>
          <w:sz w:val="24"/>
          <w:szCs w:val="24"/>
        </w:rPr>
        <w:t xml:space="preserve">  </w:t>
      </w:r>
      <w:r w:rsidRPr="005762EA">
        <w:rPr>
          <w:rFonts w:ascii="Times New Roman" w:hAnsi="Times New Roman"/>
          <w:sz w:val="24"/>
          <w:szCs w:val="24"/>
        </w:rPr>
        <w:t>от</w:t>
      </w:r>
      <w:r w:rsidRPr="005762EA">
        <w:rPr>
          <w:rFonts w:ascii="Times New Roman" w:hAnsi="Times New Roman"/>
          <w:spacing w:val="40"/>
          <w:sz w:val="24"/>
          <w:szCs w:val="24"/>
        </w:rPr>
        <w:t xml:space="preserve">  </w:t>
      </w:r>
      <w:r w:rsidRPr="005762EA">
        <w:rPr>
          <w:rFonts w:ascii="Times New Roman" w:hAnsi="Times New Roman"/>
          <w:sz w:val="24"/>
          <w:szCs w:val="24"/>
        </w:rPr>
        <w:t>опасной</w:t>
      </w:r>
      <w:r w:rsidRPr="005762EA">
        <w:rPr>
          <w:rFonts w:ascii="Times New Roman" w:hAnsi="Times New Roman"/>
          <w:spacing w:val="40"/>
          <w:sz w:val="24"/>
          <w:szCs w:val="24"/>
        </w:rPr>
        <w:t xml:space="preserve">  </w:t>
      </w:r>
      <w:r w:rsidRPr="005762EA">
        <w:rPr>
          <w:rFonts w:ascii="Times New Roman" w:hAnsi="Times New Roman"/>
          <w:sz w:val="24"/>
          <w:szCs w:val="24"/>
        </w:rPr>
        <w:t>ситуации до чрезвычайной ситуации и разумного взаимодействия человека с окружающей средой,</w:t>
      </w:r>
      <w:r w:rsidRPr="005762EA">
        <w:rPr>
          <w:rFonts w:ascii="Times New Roman" w:hAnsi="Times New Roman"/>
          <w:spacing w:val="79"/>
          <w:w w:val="150"/>
          <w:sz w:val="24"/>
          <w:szCs w:val="24"/>
        </w:rPr>
        <w:t xml:space="preserve">  </w:t>
      </w:r>
      <w:r w:rsidRPr="005762EA">
        <w:rPr>
          <w:rFonts w:ascii="Times New Roman" w:hAnsi="Times New Roman"/>
          <w:sz w:val="24"/>
          <w:szCs w:val="24"/>
        </w:rPr>
        <w:t>учесть</w:t>
      </w:r>
      <w:r w:rsidRPr="005762EA">
        <w:rPr>
          <w:rFonts w:ascii="Times New Roman" w:hAnsi="Times New Roman"/>
          <w:spacing w:val="79"/>
          <w:w w:val="150"/>
          <w:sz w:val="24"/>
          <w:szCs w:val="24"/>
        </w:rPr>
        <w:t xml:space="preserve">  </w:t>
      </w:r>
      <w:r w:rsidRPr="005762EA">
        <w:rPr>
          <w:rFonts w:ascii="Times New Roman" w:hAnsi="Times New Roman"/>
          <w:sz w:val="24"/>
          <w:szCs w:val="24"/>
        </w:rPr>
        <w:t>преемственность</w:t>
      </w:r>
      <w:r w:rsidRPr="005762EA">
        <w:rPr>
          <w:rFonts w:ascii="Times New Roman" w:hAnsi="Times New Roman"/>
          <w:spacing w:val="79"/>
          <w:w w:val="150"/>
          <w:sz w:val="24"/>
          <w:szCs w:val="24"/>
        </w:rPr>
        <w:t xml:space="preserve">  </w:t>
      </w:r>
      <w:r w:rsidRPr="005762EA">
        <w:rPr>
          <w:rFonts w:ascii="Times New Roman" w:hAnsi="Times New Roman"/>
          <w:sz w:val="24"/>
          <w:szCs w:val="24"/>
        </w:rPr>
        <w:t>приобретения</w:t>
      </w:r>
      <w:r w:rsidRPr="005762EA">
        <w:rPr>
          <w:rFonts w:ascii="Times New Roman" w:hAnsi="Times New Roman"/>
          <w:spacing w:val="79"/>
          <w:w w:val="150"/>
          <w:sz w:val="24"/>
          <w:szCs w:val="24"/>
        </w:rPr>
        <w:t xml:space="preserve">  </w:t>
      </w:r>
      <w:r w:rsidRPr="005762EA">
        <w:rPr>
          <w:rFonts w:ascii="Times New Roman" w:hAnsi="Times New Roman"/>
          <w:sz w:val="24"/>
          <w:szCs w:val="24"/>
        </w:rPr>
        <w:t>обучающимися</w:t>
      </w:r>
      <w:r w:rsidRPr="005762EA">
        <w:rPr>
          <w:rFonts w:ascii="Times New Roman" w:hAnsi="Times New Roman"/>
          <w:spacing w:val="80"/>
          <w:w w:val="150"/>
          <w:sz w:val="24"/>
          <w:szCs w:val="24"/>
        </w:rPr>
        <w:t xml:space="preserve">  </w:t>
      </w:r>
      <w:r w:rsidRPr="005762EA">
        <w:rPr>
          <w:rFonts w:ascii="Times New Roman" w:hAnsi="Times New Roman"/>
          <w:sz w:val="24"/>
          <w:szCs w:val="24"/>
        </w:rPr>
        <w:t>знаний и формирования у них умений и навыков в области безопасности жизнедеятельности и защиты Родины.</w:t>
      </w:r>
    </w:p>
    <w:p w14:paraId="158D233B" w14:textId="77777777" w:rsidR="008E75C9" w:rsidRPr="005762EA" w:rsidRDefault="008E75C9" w:rsidP="00597463">
      <w:pPr>
        <w:pStyle w:val="a3"/>
        <w:tabs>
          <w:tab w:val="left" w:pos="0"/>
        </w:tabs>
        <w:spacing w:after="0" w:line="240" w:lineRule="auto"/>
        <w:ind w:left="678"/>
        <w:jc w:val="both"/>
        <w:rPr>
          <w:rFonts w:ascii="Times New Roman" w:hAnsi="Times New Roman"/>
          <w:sz w:val="24"/>
          <w:szCs w:val="24"/>
        </w:rPr>
      </w:pPr>
      <w:r w:rsidRPr="005762EA">
        <w:rPr>
          <w:rFonts w:ascii="Times New Roman" w:hAnsi="Times New Roman"/>
          <w:sz w:val="24"/>
          <w:szCs w:val="24"/>
        </w:rPr>
        <w:t>Программа</w:t>
      </w:r>
      <w:r w:rsidRPr="005762EA">
        <w:rPr>
          <w:rFonts w:ascii="Times New Roman" w:hAnsi="Times New Roman"/>
          <w:spacing w:val="-5"/>
          <w:sz w:val="24"/>
          <w:szCs w:val="24"/>
        </w:rPr>
        <w:t xml:space="preserve"> </w:t>
      </w:r>
      <w:r w:rsidRPr="005762EA">
        <w:rPr>
          <w:rFonts w:ascii="Times New Roman" w:hAnsi="Times New Roman"/>
          <w:sz w:val="24"/>
          <w:szCs w:val="24"/>
        </w:rPr>
        <w:t>ОБЗР</w:t>
      </w:r>
      <w:r w:rsidRPr="005762EA">
        <w:rPr>
          <w:rFonts w:ascii="Times New Roman" w:hAnsi="Times New Roman"/>
          <w:spacing w:val="-5"/>
          <w:sz w:val="24"/>
          <w:szCs w:val="24"/>
        </w:rPr>
        <w:t xml:space="preserve"> </w:t>
      </w:r>
      <w:r w:rsidRPr="005762EA">
        <w:rPr>
          <w:rFonts w:ascii="Times New Roman" w:hAnsi="Times New Roman"/>
          <w:spacing w:val="-2"/>
          <w:sz w:val="24"/>
          <w:szCs w:val="24"/>
        </w:rPr>
        <w:t>обеспечивает:</w:t>
      </w:r>
    </w:p>
    <w:p w14:paraId="628D3E3C" w14:textId="77777777" w:rsidR="008E75C9" w:rsidRPr="005762EA" w:rsidRDefault="008E75C9"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ясное</w:t>
      </w:r>
      <w:r w:rsidRPr="005762EA">
        <w:rPr>
          <w:rFonts w:ascii="Times New Roman" w:hAnsi="Times New Roman"/>
          <w:spacing w:val="40"/>
          <w:sz w:val="24"/>
          <w:szCs w:val="24"/>
        </w:rPr>
        <w:t xml:space="preserve">  </w:t>
      </w:r>
      <w:r w:rsidRPr="005762EA">
        <w:rPr>
          <w:rFonts w:ascii="Times New Roman" w:hAnsi="Times New Roman"/>
          <w:sz w:val="24"/>
          <w:szCs w:val="24"/>
        </w:rPr>
        <w:t>понимание</w:t>
      </w:r>
      <w:r w:rsidRPr="005762EA">
        <w:rPr>
          <w:rFonts w:ascii="Times New Roman" w:hAnsi="Times New Roman"/>
          <w:spacing w:val="40"/>
          <w:sz w:val="24"/>
          <w:szCs w:val="24"/>
        </w:rPr>
        <w:t xml:space="preserve">  </w:t>
      </w:r>
      <w:r w:rsidRPr="005762EA">
        <w:rPr>
          <w:rFonts w:ascii="Times New Roman" w:hAnsi="Times New Roman"/>
          <w:sz w:val="24"/>
          <w:szCs w:val="24"/>
        </w:rPr>
        <w:t>обучающимися</w:t>
      </w:r>
      <w:r w:rsidRPr="005762EA">
        <w:rPr>
          <w:rFonts w:ascii="Times New Roman" w:hAnsi="Times New Roman"/>
          <w:spacing w:val="40"/>
          <w:sz w:val="24"/>
          <w:szCs w:val="24"/>
        </w:rPr>
        <w:t xml:space="preserve">  </w:t>
      </w:r>
      <w:r w:rsidRPr="005762EA">
        <w:rPr>
          <w:rFonts w:ascii="Times New Roman" w:hAnsi="Times New Roman"/>
          <w:sz w:val="24"/>
          <w:szCs w:val="24"/>
        </w:rPr>
        <w:t>современных</w:t>
      </w:r>
      <w:r w:rsidRPr="005762EA">
        <w:rPr>
          <w:rFonts w:ascii="Times New Roman" w:hAnsi="Times New Roman"/>
          <w:spacing w:val="40"/>
          <w:sz w:val="24"/>
          <w:szCs w:val="24"/>
        </w:rPr>
        <w:t xml:space="preserve">  </w:t>
      </w:r>
      <w:r w:rsidRPr="005762EA">
        <w:rPr>
          <w:rFonts w:ascii="Times New Roman" w:hAnsi="Times New Roman"/>
          <w:sz w:val="24"/>
          <w:szCs w:val="24"/>
        </w:rPr>
        <w:t>проблем</w:t>
      </w:r>
      <w:r w:rsidRPr="005762EA">
        <w:rPr>
          <w:rFonts w:ascii="Times New Roman" w:hAnsi="Times New Roman"/>
          <w:spacing w:val="40"/>
          <w:sz w:val="24"/>
          <w:szCs w:val="24"/>
        </w:rPr>
        <w:t xml:space="preserve">  </w:t>
      </w:r>
      <w:r w:rsidRPr="005762EA">
        <w:rPr>
          <w:rFonts w:ascii="Times New Roman" w:hAnsi="Times New Roman"/>
          <w:sz w:val="24"/>
          <w:szCs w:val="24"/>
        </w:rPr>
        <w:t>безопасности</w:t>
      </w:r>
      <w:r w:rsidRPr="005762EA">
        <w:rPr>
          <w:rFonts w:ascii="Times New Roman" w:hAnsi="Times New Roman"/>
          <w:spacing w:val="80"/>
          <w:sz w:val="24"/>
          <w:szCs w:val="24"/>
        </w:rPr>
        <w:t xml:space="preserve"> </w:t>
      </w:r>
      <w:r w:rsidRPr="005762EA">
        <w:rPr>
          <w:rFonts w:ascii="Times New Roman" w:hAnsi="Times New Roman"/>
          <w:sz w:val="24"/>
          <w:szCs w:val="24"/>
        </w:rPr>
        <w:t>и формирование у подрастающего поколения базового уровня культуры безопасного поведения;</w:t>
      </w:r>
    </w:p>
    <w:p w14:paraId="5F997FA7" w14:textId="77777777" w:rsidR="008E75C9" w:rsidRPr="005762EA" w:rsidRDefault="008E75C9"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1EC30D2D" w14:textId="77777777" w:rsidR="008E75C9" w:rsidRPr="005762EA" w:rsidRDefault="008E75C9" w:rsidP="00597463">
      <w:pPr>
        <w:pStyle w:val="a3"/>
        <w:tabs>
          <w:tab w:val="left" w:pos="0"/>
        </w:tabs>
        <w:spacing w:after="0" w:line="240" w:lineRule="auto"/>
        <w:ind w:right="110"/>
        <w:jc w:val="both"/>
        <w:rPr>
          <w:rFonts w:ascii="Times New Roman" w:hAnsi="Times New Roman"/>
          <w:sz w:val="24"/>
          <w:szCs w:val="24"/>
        </w:rPr>
      </w:pPr>
      <w:r w:rsidRPr="005762EA">
        <w:rPr>
          <w:rFonts w:ascii="Times New Roman" w:hAnsi="Times New Roman"/>
          <w:sz w:val="24"/>
          <w:szCs w:val="24"/>
        </w:rPr>
        <w:t>возможность выработки и закрепления у обучающихся умений и навыков, необходимых для последующей жизни;</w:t>
      </w:r>
    </w:p>
    <w:p w14:paraId="3BDD3337" w14:textId="77777777" w:rsidR="008E75C9" w:rsidRPr="005762EA" w:rsidRDefault="008E75C9" w:rsidP="00597463">
      <w:pPr>
        <w:pStyle w:val="a3"/>
        <w:tabs>
          <w:tab w:val="left" w:pos="0"/>
        </w:tabs>
        <w:spacing w:after="0" w:line="240" w:lineRule="auto"/>
        <w:ind w:right="112"/>
        <w:jc w:val="both"/>
        <w:rPr>
          <w:rFonts w:ascii="Times New Roman" w:hAnsi="Times New Roman"/>
          <w:sz w:val="24"/>
          <w:szCs w:val="24"/>
        </w:rPr>
      </w:pPr>
      <w:r w:rsidRPr="005762EA">
        <w:rPr>
          <w:rFonts w:ascii="Times New Roman" w:hAnsi="Times New Roman"/>
          <w:sz w:val="24"/>
          <w:szCs w:val="24"/>
        </w:rPr>
        <w:t>выработку практико-ориентированных компетенций, соответствующих потребностям современности;</w:t>
      </w:r>
    </w:p>
    <w:p w14:paraId="3002A3D7" w14:textId="77777777" w:rsidR="008E75C9" w:rsidRPr="005762EA" w:rsidRDefault="008E75C9"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реализацию оптимального баланса межпредметных связей и их разумное взаимодополнение,</w:t>
      </w:r>
      <w:r w:rsidRPr="005762EA">
        <w:rPr>
          <w:rFonts w:ascii="Times New Roman" w:hAnsi="Times New Roman"/>
          <w:spacing w:val="79"/>
          <w:sz w:val="24"/>
          <w:szCs w:val="24"/>
        </w:rPr>
        <w:t xml:space="preserve">  </w:t>
      </w:r>
      <w:r w:rsidRPr="005762EA">
        <w:rPr>
          <w:rFonts w:ascii="Times New Roman" w:hAnsi="Times New Roman"/>
          <w:sz w:val="24"/>
          <w:szCs w:val="24"/>
        </w:rPr>
        <w:t>способствующее</w:t>
      </w:r>
      <w:r w:rsidRPr="005762EA">
        <w:rPr>
          <w:rFonts w:ascii="Times New Roman" w:hAnsi="Times New Roman"/>
          <w:spacing w:val="79"/>
          <w:sz w:val="24"/>
          <w:szCs w:val="24"/>
        </w:rPr>
        <w:t xml:space="preserve">  </w:t>
      </w:r>
      <w:r w:rsidRPr="005762EA">
        <w:rPr>
          <w:rFonts w:ascii="Times New Roman" w:hAnsi="Times New Roman"/>
          <w:sz w:val="24"/>
          <w:szCs w:val="24"/>
        </w:rPr>
        <w:t>формированию</w:t>
      </w:r>
      <w:r w:rsidRPr="005762EA">
        <w:rPr>
          <w:rFonts w:ascii="Times New Roman" w:hAnsi="Times New Roman"/>
          <w:spacing w:val="80"/>
          <w:sz w:val="24"/>
          <w:szCs w:val="24"/>
        </w:rPr>
        <w:t xml:space="preserve">  </w:t>
      </w:r>
      <w:r w:rsidRPr="005762EA">
        <w:rPr>
          <w:rFonts w:ascii="Times New Roman" w:hAnsi="Times New Roman"/>
          <w:sz w:val="24"/>
          <w:szCs w:val="24"/>
        </w:rPr>
        <w:t>практических</w:t>
      </w:r>
      <w:r w:rsidRPr="005762EA">
        <w:rPr>
          <w:rFonts w:ascii="Times New Roman" w:hAnsi="Times New Roman"/>
          <w:spacing w:val="80"/>
          <w:sz w:val="24"/>
          <w:szCs w:val="24"/>
        </w:rPr>
        <w:t xml:space="preserve">  </w:t>
      </w:r>
      <w:r w:rsidRPr="005762EA">
        <w:rPr>
          <w:rFonts w:ascii="Times New Roman" w:hAnsi="Times New Roman"/>
          <w:sz w:val="24"/>
          <w:szCs w:val="24"/>
        </w:rPr>
        <w:t>умений и навыков.</w:t>
      </w:r>
    </w:p>
    <w:p w14:paraId="7054474B" w14:textId="77777777" w:rsidR="008E75C9" w:rsidRPr="005762EA" w:rsidRDefault="008E75C9"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В программе ОБЗР содержание учебного предмета ОБЗР структурно представлено одиннадцатью модулями (тематическими линиями), обеспечивающими</w:t>
      </w:r>
      <w:r w:rsidRPr="005762EA">
        <w:rPr>
          <w:rFonts w:ascii="Times New Roman" w:hAnsi="Times New Roman"/>
          <w:spacing w:val="-10"/>
          <w:sz w:val="24"/>
          <w:szCs w:val="24"/>
        </w:rPr>
        <w:t xml:space="preserve"> </w:t>
      </w:r>
      <w:r w:rsidRPr="005762EA">
        <w:rPr>
          <w:rFonts w:ascii="Times New Roman" w:hAnsi="Times New Roman"/>
          <w:sz w:val="24"/>
          <w:szCs w:val="24"/>
        </w:rPr>
        <w:t>непрерывность</w:t>
      </w:r>
      <w:r w:rsidRPr="005762EA">
        <w:rPr>
          <w:rFonts w:ascii="Times New Roman" w:hAnsi="Times New Roman"/>
          <w:spacing w:val="-12"/>
          <w:sz w:val="24"/>
          <w:szCs w:val="24"/>
        </w:rPr>
        <w:t xml:space="preserve"> </w:t>
      </w:r>
      <w:r w:rsidRPr="005762EA">
        <w:rPr>
          <w:rFonts w:ascii="Times New Roman" w:hAnsi="Times New Roman"/>
          <w:sz w:val="24"/>
          <w:szCs w:val="24"/>
        </w:rPr>
        <w:t>изучения</w:t>
      </w:r>
      <w:r w:rsidRPr="005762EA">
        <w:rPr>
          <w:rFonts w:ascii="Times New Roman" w:hAnsi="Times New Roman"/>
          <w:spacing w:val="-11"/>
          <w:sz w:val="24"/>
          <w:szCs w:val="24"/>
        </w:rPr>
        <w:t xml:space="preserve"> </w:t>
      </w:r>
      <w:r w:rsidRPr="005762EA">
        <w:rPr>
          <w:rFonts w:ascii="Times New Roman" w:hAnsi="Times New Roman"/>
          <w:sz w:val="24"/>
          <w:szCs w:val="24"/>
        </w:rPr>
        <w:t>предмета</w:t>
      </w:r>
      <w:r w:rsidRPr="005762EA">
        <w:rPr>
          <w:rFonts w:ascii="Times New Roman" w:hAnsi="Times New Roman"/>
          <w:spacing w:val="-11"/>
          <w:sz w:val="24"/>
          <w:szCs w:val="24"/>
        </w:rPr>
        <w:t xml:space="preserve"> </w:t>
      </w:r>
      <w:r w:rsidRPr="005762EA">
        <w:rPr>
          <w:rFonts w:ascii="Times New Roman" w:hAnsi="Times New Roman"/>
          <w:sz w:val="24"/>
          <w:szCs w:val="24"/>
        </w:rPr>
        <w:t>на</w:t>
      </w:r>
      <w:r w:rsidRPr="005762EA">
        <w:rPr>
          <w:rFonts w:ascii="Times New Roman" w:hAnsi="Times New Roman"/>
          <w:spacing w:val="-11"/>
          <w:sz w:val="24"/>
          <w:szCs w:val="24"/>
        </w:rPr>
        <w:t xml:space="preserve"> </w:t>
      </w:r>
      <w:r w:rsidRPr="005762EA">
        <w:rPr>
          <w:rFonts w:ascii="Times New Roman" w:hAnsi="Times New Roman"/>
          <w:sz w:val="24"/>
          <w:szCs w:val="24"/>
        </w:rPr>
        <w:t>уровне</w:t>
      </w:r>
      <w:r w:rsidRPr="005762EA">
        <w:rPr>
          <w:rFonts w:ascii="Times New Roman" w:hAnsi="Times New Roman"/>
          <w:spacing w:val="-11"/>
          <w:sz w:val="24"/>
          <w:szCs w:val="24"/>
        </w:rPr>
        <w:t xml:space="preserve"> </w:t>
      </w:r>
      <w:r w:rsidRPr="005762EA">
        <w:rPr>
          <w:rFonts w:ascii="Times New Roman" w:hAnsi="Times New Roman"/>
          <w:sz w:val="24"/>
          <w:szCs w:val="24"/>
        </w:rPr>
        <w:t>основного</w:t>
      </w:r>
      <w:r w:rsidRPr="005762EA">
        <w:rPr>
          <w:rFonts w:ascii="Times New Roman" w:hAnsi="Times New Roman"/>
          <w:spacing w:val="-10"/>
          <w:sz w:val="24"/>
          <w:szCs w:val="24"/>
        </w:rPr>
        <w:t xml:space="preserve"> </w:t>
      </w:r>
      <w:r w:rsidRPr="005762EA">
        <w:rPr>
          <w:rFonts w:ascii="Times New Roman" w:hAnsi="Times New Roman"/>
          <w:sz w:val="24"/>
          <w:szCs w:val="24"/>
        </w:rPr>
        <w:t xml:space="preserve">общего образования и преемственность учебного процесса на уровне среднего общего </w:t>
      </w:r>
      <w:r w:rsidRPr="005762EA">
        <w:rPr>
          <w:rFonts w:ascii="Times New Roman" w:hAnsi="Times New Roman"/>
          <w:spacing w:val="-2"/>
          <w:sz w:val="24"/>
          <w:szCs w:val="24"/>
        </w:rPr>
        <w:t>образования:</w:t>
      </w:r>
    </w:p>
    <w:p w14:paraId="6C40006E" w14:textId="77777777" w:rsidR="008E75C9" w:rsidRPr="005762EA" w:rsidRDefault="008E75C9" w:rsidP="00597463">
      <w:pPr>
        <w:pStyle w:val="a3"/>
        <w:tabs>
          <w:tab w:val="left" w:pos="0"/>
        </w:tabs>
        <w:spacing w:after="0" w:line="240" w:lineRule="auto"/>
        <w:ind w:right="107"/>
        <w:jc w:val="both"/>
        <w:rPr>
          <w:rFonts w:ascii="Times New Roman" w:hAnsi="Times New Roman"/>
          <w:sz w:val="24"/>
          <w:szCs w:val="24"/>
        </w:rPr>
      </w:pPr>
      <w:r w:rsidRPr="005762EA">
        <w:rPr>
          <w:rFonts w:ascii="Times New Roman" w:hAnsi="Times New Roman"/>
          <w:sz w:val="24"/>
          <w:szCs w:val="24"/>
        </w:rPr>
        <w:t xml:space="preserve">модуль № 1 «Безопасное и устойчивое развитие личности, общества, </w:t>
      </w:r>
      <w:r w:rsidRPr="005762EA">
        <w:rPr>
          <w:rFonts w:ascii="Times New Roman" w:hAnsi="Times New Roman"/>
          <w:spacing w:val="-2"/>
          <w:sz w:val="24"/>
          <w:szCs w:val="24"/>
        </w:rPr>
        <w:t>государства»;</w:t>
      </w:r>
    </w:p>
    <w:p w14:paraId="6E5D6349" w14:textId="77777777" w:rsidR="008E75C9" w:rsidRPr="005762EA" w:rsidRDefault="008E75C9" w:rsidP="00597463">
      <w:pPr>
        <w:pStyle w:val="a3"/>
        <w:tabs>
          <w:tab w:val="left" w:pos="0"/>
        </w:tabs>
        <w:spacing w:after="0" w:line="240" w:lineRule="auto"/>
        <w:ind w:left="678"/>
        <w:jc w:val="both"/>
        <w:rPr>
          <w:rFonts w:ascii="Times New Roman" w:hAnsi="Times New Roman"/>
          <w:sz w:val="24"/>
          <w:szCs w:val="24"/>
        </w:rPr>
      </w:pPr>
      <w:r w:rsidRPr="005762EA">
        <w:rPr>
          <w:rFonts w:ascii="Times New Roman" w:hAnsi="Times New Roman"/>
          <w:sz w:val="24"/>
          <w:szCs w:val="24"/>
        </w:rPr>
        <w:t>модуль</w:t>
      </w:r>
      <w:r w:rsidRPr="005762EA">
        <w:rPr>
          <w:rFonts w:ascii="Times New Roman" w:hAnsi="Times New Roman"/>
          <w:spacing w:val="-8"/>
          <w:sz w:val="24"/>
          <w:szCs w:val="24"/>
        </w:rPr>
        <w:t xml:space="preserve"> </w:t>
      </w:r>
      <w:r w:rsidRPr="005762EA">
        <w:rPr>
          <w:rFonts w:ascii="Times New Roman" w:hAnsi="Times New Roman"/>
          <w:sz w:val="24"/>
          <w:szCs w:val="24"/>
        </w:rPr>
        <w:t>№</w:t>
      </w:r>
      <w:r w:rsidRPr="005762EA">
        <w:rPr>
          <w:rFonts w:ascii="Times New Roman" w:hAnsi="Times New Roman"/>
          <w:spacing w:val="-5"/>
          <w:sz w:val="24"/>
          <w:szCs w:val="24"/>
        </w:rPr>
        <w:t xml:space="preserve"> </w:t>
      </w:r>
      <w:r w:rsidRPr="005762EA">
        <w:rPr>
          <w:rFonts w:ascii="Times New Roman" w:hAnsi="Times New Roman"/>
          <w:sz w:val="24"/>
          <w:szCs w:val="24"/>
        </w:rPr>
        <w:t>2</w:t>
      </w:r>
      <w:r w:rsidRPr="005762EA">
        <w:rPr>
          <w:rFonts w:ascii="Times New Roman" w:hAnsi="Times New Roman"/>
          <w:spacing w:val="-4"/>
          <w:sz w:val="24"/>
          <w:szCs w:val="24"/>
        </w:rPr>
        <w:t xml:space="preserve"> </w:t>
      </w:r>
      <w:r w:rsidRPr="005762EA">
        <w:rPr>
          <w:rFonts w:ascii="Times New Roman" w:hAnsi="Times New Roman"/>
          <w:sz w:val="24"/>
          <w:szCs w:val="24"/>
        </w:rPr>
        <w:t>«Военная</w:t>
      </w:r>
      <w:r w:rsidRPr="005762EA">
        <w:rPr>
          <w:rFonts w:ascii="Times New Roman" w:hAnsi="Times New Roman"/>
          <w:spacing w:val="-3"/>
          <w:sz w:val="24"/>
          <w:szCs w:val="24"/>
        </w:rPr>
        <w:t xml:space="preserve"> </w:t>
      </w:r>
      <w:r w:rsidRPr="005762EA">
        <w:rPr>
          <w:rFonts w:ascii="Times New Roman" w:hAnsi="Times New Roman"/>
          <w:sz w:val="24"/>
          <w:szCs w:val="24"/>
        </w:rPr>
        <w:t>подготовка.</w:t>
      </w:r>
      <w:r w:rsidRPr="005762EA">
        <w:rPr>
          <w:rFonts w:ascii="Times New Roman" w:hAnsi="Times New Roman"/>
          <w:spacing w:val="-8"/>
          <w:sz w:val="24"/>
          <w:szCs w:val="24"/>
        </w:rPr>
        <w:t xml:space="preserve"> </w:t>
      </w:r>
      <w:r w:rsidRPr="005762EA">
        <w:rPr>
          <w:rFonts w:ascii="Times New Roman" w:hAnsi="Times New Roman"/>
          <w:sz w:val="24"/>
          <w:szCs w:val="24"/>
        </w:rPr>
        <w:t>Основы</w:t>
      </w:r>
      <w:r w:rsidRPr="005762EA">
        <w:rPr>
          <w:rFonts w:ascii="Times New Roman" w:hAnsi="Times New Roman"/>
          <w:spacing w:val="-3"/>
          <w:sz w:val="24"/>
          <w:szCs w:val="24"/>
        </w:rPr>
        <w:t xml:space="preserve"> </w:t>
      </w:r>
      <w:r w:rsidRPr="005762EA">
        <w:rPr>
          <w:rFonts w:ascii="Times New Roman" w:hAnsi="Times New Roman"/>
          <w:sz w:val="24"/>
          <w:szCs w:val="24"/>
        </w:rPr>
        <w:t>военных</w:t>
      </w:r>
      <w:r w:rsidRPr="005762EA">
        <w:rPr>
          <w:rFonts w:ascii="Times New Roman" w:hAnsi="Times New Roman"/>
          <w:spacing w:val="-3"/>
          <w:sz w:val="24"/>
          <w:szCs w:val="24"/>
        </w:rPr>
        <w:t xml:space="preserve"> </w:t>
      </w:r>
      <w:r w:rsidRPr="005762EA">
        <w:rPr>
          <w:rFonts w:ascii="Times New Roman" w:hAnsi="Times New Roman"/>
          <w:spacing w:val="-2"/>
          <w:sz w:val="24"/>
          <w:szCs w:val="24"/>
        </w:rPr>
        <w:t>знаний»;</w:t>
      </w:r>
    </w:p>
    <w:p w14:paraId="73ED9818" w14:textId="77777777" w:rsidR="008E75C9" w:rsidRPr="005762EA" w:rsidRDefault="008E75C9"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w:t>
      </w:r>
      <w:r w:rsidRPr="005762EA">
        <w:rPr>
          <w:rFonts w:ascii="Times New Roman" w:hAnsi="Times New Roman"/>
          <w:spacing w:val="80"/>
          <w:sz w:val="24"/>
          <w:szCs w:val="24"/>
        </w:rPr>
        <w:t xml:space="preserve"> </w:t>
      </w:r>
      <w:r w:rsidRPr="005762EA">
        <w:rPr>
          <w:rFonts w:ascii="Times New Roman" w:hAnsi="Times New Roman"/>
          <w:sz w:val="24"/>
          <w:szCs w:val="24"/>
        </w:rPr>
        <w:t>№</w:t>
      </w:r>
      <w:r w:rsidRPr="005762EA">
        <w:rPr>
          <w:rFonts w:ascii="Times New Roman" w:hAnsi="Times New Roman"/>
          <w:spacing w:val="80"/>
          <w:sz w:val="24"/>
          <w:szCs w:val="24"/>
        </w:rPr>
        <w:t xml:space="preserve"> </w:t>
      </w:r>
      <w:r w:rsidRPr="005762EA">
        <w:rPr>
          <w:rFonts w:ascii="Times New Roman" w:hAnsi="Times New Roman"/>
          <w:sz w:val="24"/>
          <w:szCs w:val="24"/>
        </w:rPr>
        <w:t>3</w:t>
      </w:r>
      <w:r w:rsidRPr="005762EA">
        <w:rPr>
          <w:rFonts w:ascii="Times New Roman" w:hAnsi="Times New Roman"/>
          <w:spacing w:val="80"/>
          <w:sz w:val="24"/>
          <w:szCs w:val="24"/>
        </w:rPr>
        <w:t xml:space="preserve"> </w:t>
      </w:r>
      <w:r w:rsidRPr="005762EA">
        <w:rPr>
          <w:rFonts w:ascii="Times New Roman" w:hAnsi="Times New Roman"/>
          <w:sz w:val="24"/>
          <w:szCs w:val="24"/>
        </w:rPr>
        <w:t>«Культура</w:t>
      </w:r>
      <w:r w:rsidRPr="005762EA">
        <w:rPr>
          <w:rFonts w:ascii="Times New Roman" w:hAnsi="Times New Roman"/>
          <w:spacing w:val="80"/>
          <w:sz w:val="24"/>
          <w:szCs w:val="24"/>
        </w:rPr>
        <w:t xml:space="preserve"> </w:t>
      </w:r>
      <w:r w:rsidRPr="005762EA">
        <w:rPr>
          <w:rFonts w:ascii="Times New Roman" w:hAnsi="Times New Roman"/>
          <w:sz w:val="24"/>
          <w:szCs w:val="24"/>
        </w:rPr>
        <w:t>безопасности</w:t>
      </w:r>
      <w:r w:rsidRPr="005762EA">
        <w:rPr>
          <w:rFonts w:ascii="Times New Roman" w:hAnsi="Times New Roman"/>
          <w:spacing w:val="80"/>
          <w:sz w:val="24"/>
          <w:szCs w:val="24"/>
        </w:rPr>
        <w:t xml:space="preserve"> </w:t>
      </w:r>
      <w:r w:rsidRPr="005762EA">
        <w:rPr>
          <w:rFonts w:ascii="Times New Roman" w:hAnsi="Times New Roman"/>
          <w:sz w:val="24"/>
          <w:szCs w:val="24"/>
        </w:rPr>
        <w:t>жизнедеятельности</w:t>
      </w:r>
      <w:r w:rsidRPr="005762EA">
        <w:rPr>
          <w:rFonts w:ascii="Times New Roman" w:hAnsi="Times New Roman"/>
          <w:spacing w:val="80"/>
          <w:sz w:val="24"/>
          <w:szCs w:val="24"/>
        </w:rPr>
        <w:t xml:space="preserve"> </w:t>
      </w:r>
      <w:r w:rsidRPr="005762EA">
        <w:rPr>
          <w:rFonts w:ascii="Times New Roman" w:hAnsi="Times New Roman"/>
          <w:sz w:val="24"/>
          <w:szCs w:val="24"/>
        </w:rPr>
        <w:t>в</w:t>
      </w:r>
      <w:r w:rsidRPr="005762EA">
        <w:rPr>
          <w:rFonts w:ascii="Times New Roman" w:hAnsi="Times New Roman"/>
          <w:spacing w:val="80"/>
          <w:sz w:val="24"/>
          <w:szCs w:val="24"/>
        </w:rPr>
        <w:t xml:space="preserve"> </w:t>
      </w:r>
      <w:r w:rsidRPr="005762EA">
        <w:rPr>
          <w:rFonts w:ascii="Times New Roman" w:hAnsi="Times New Roman"/>
          <w:sz w:val="24"/>
          <w:szCs w:val="24"/>
        </w:rPr>
        <w:t xml:space="preserve">современном </w:t>
      </w:r>
      <w:r w:rsidRPr="005762EA">
        <w:rPr>
          <w:rFonts w:ascii="Times New Roman" w:hAnsi="Times New Roman"/>
          <w:spacing w:val="-2"/>
          <w:sz w:val="24"/>
          <w:szCs w:val="24"/>
        </w:rPr>
        <w:t>обществе»;</w:t>
      </w:r>
    </w:p>
    <w:p w14:paraId="7CF0BEDC" w14:textId="77777777" w:rsidR="008E75C9" w:rsidRPr="005762EA" w:rsidRDefault="008E75C9" w:rsidP="00597463">
      <w:pPr>
        <w:pStyle w:val="a3"/>
        <w:tabs>
          <w:tab w:val="left" w:pos="0"/>
        </w:tabs>
        <w:spacing w:after="0" w:line="240" w:lineRule="auto"/>
        <w:ind w:left="679" w:right="4278"/>
        <w:rPr>
          <w:rFonts w:ascii="Times New Roman" w:hAnsi="Times New Roman"/>
          <w:sz w:val="24"/>
          <w:szCs w:val="24"/>
        </w:rPr>
      </w:pPr>
      <w:r w:rsidRPr="005762EA">
        <w:rPr>
          <w:rFonts w:ascii="Times New Roman" w:hAnsi="Times New Roman"/>
          <w:sz w:val="24"/>
          <w:szCs w:val="24"/>
        </w:rPr>
        <w:t>модуль № 4 «Безопасность в быту»; модуль</w:t>
      </w:r>
      <w:r w:rsidRPr="005762EA">
        <w:rPr>
          <w:rFonts w:ascii="Times New Roman" w:hAnsi="Times New Roman"/>
          <w:spacing w:val="-7"/>
          <w:sz w:val="24"/>
          <w:szCs w:val="24"/>
        </w:rPr>
        <w:t xml:space="preserve"> </w:t>
      </w:r>
      <w:r w:rsidRPr="005762EA">
        <w:rPr>
          <w:rFonts w:ascii="Times New Roman" w:hAnsi="Times New Roman"/>
          <w:sz w:val="24"/>
          <w:szCs w:val="24"/>
        </w:rPr>
        <w:t>№</w:t>
      </w:r>
      <w:r w:rsidRPr="005762EA">
        <w:rPr>
          <w:rFonts w:ascii="Times New Roman" w:hAnsi="Times New Roman"/>
          <w:spacing w:val="-7"/>
          <w:sz w:val="24"/>
          <w:szCs w:val="24"/>
        </w:rPr>
        <w:t xml:space="preserve"> </w:t>
      </w:r>
      <w:r w:rsidRPr="005762EA">
        <w:rPr>
          <w:rFonts w:ascii="Times New Roman" w:hAnsi="Times New Roman"/>
          <w:sz w:val="24"/>
          <w:szCs w:val="24"/>
        </w:rPr>
        <w:t>5</w:t>
      </w:r>
      <w:r w:rsidRPr="005762EA">
        <w:rPr>
          <w:rFonts w:ascii="Times New Roman" w:hAnsi="Times New Roman"/>
          <w:spacing w:val="-5"/>
          <w:sz w:val="24"/>
          <w:szCs w:val="24"/>
        </w:rPr>
        <w:t xml:space="preserve"> </w:t>
      </w:r>
      <w:r w:rsidRPr="005762EA">
        <w:rPr>
          <w:rFonts w:ascii="Times New Roman" w:hAnsi="Times New Roman"/>
          <w:sz w:val="24"/>
          <w:szCs w:val="24"/>
        </w:rPr>
        <w:t>«Безопасность</w:t>
      </w:r>
      <w:r w:rsidRPr="005762EA">
        <w:rPr>
          <w:rFonts w:ascii="Times New Roman" w:hAnsi="Times New Roman"/>
          <w:spacing w:val="-7"/>
          <w:sz w:val="24"/>
          <w:szCs w:val="24"/>
        </w:rPr>
        <w:t xml:space="preserve"> </w:t>
      </w:r>
      <w:r w:rsidRPr="005762EA">
        <w:rPr>
          <w:rFonts w:ascii="Times New Roman" w:hAnsi="Times New Roman"/>
          <w:sz w:val="24"/>
          <w:szCs w:val="24"/>
        </w:rPr>
        <w:t>на</w:t>
      </w:r>
      <w:r w:rsidRPr="005762EA">
        <w:rPr>
          <w:rFonts w:ascii="Times New Roman" w:hAnsi="Times New Roman"/>
          <w:spacing w:val="-6"/>
          <w:sz w:val="24"/>
          <w:szCs w:val="24"/>
        </w:rPr>
        <w:t xml:space="preserve"> </w:t>
      </w:r>
      <w:r w:rsidRPr="005762EA">
        <w:rPr>
          <w:rFonts w:ascii="Times New Roman" w:hAnsi="Times New Roman"/>
          <w:sz w:val="24"/>
          <w:szCs w:val="24"/>
        </w:rPr>
        <w:t>транспорте»;</w:t>
      </w:r>
    </w:p>
    <w:p w14:paraId="3AD6FEB9" w14:textId="77777777" w:rsidR="008E75C9" w:rsidRPr="005762EA" w:rsidRDefault="008E75C9" w:rsidP="00597463">
      <w:pPr>
        <w:pStyle w:val="a3"/>
        <w:tabs>
          <w:tab w:val="left" w:pos="0"/>
        </w:tabs>
        <w:spacing w:after="0" w:line="240" w:lineRule="auto"/>
        <w:ind w:left="679" w:right="2479"/>
        <w:rPr>
          <w:rFonts w:ascii="Times New Roman" w:hAnsi="Times New Roman"/>
          <w:sz w:val="24"/>
          <w:szCs w:val="24"/>
        </w:rPr>
      </w:pPr>
      <w:r w:rsidRPr="005762EA">
        <w:rPr>
          <w:rFonts w:ascii="Times New Roman" w:hAnsi="Times New Roman"/>
          <w:sz w:val="24"/>
          <w:szCs w:val="24"/>
        </w:rPr>
        <w:t>модуль</w:t>
      </w:r>
      <w:r w:rsidRPr="005762EA">
        <w:rPr>
          <w:rFonts w:ascii="Times New Roman" w:hAnsi="Times New Roman"/>
          <w:spacing w:val="-7"/>
          <w:sz w:val="24"/>
          <w:szCs w:val="24"/>
        </w:rPr>
        <w:t xml:space="preserve"> </w:t>
      </w:r>
      <w:r w:rsidRPr="005762EA">
        <w:rPr>
          <w:rFonts w:ascii="Times New Roman" w:hAnsi="Times New Roman"/>
          <w:sz w:val="24"/>
          <w:szCs w:val="24"/>
        </w:rPr>
        <w:t>№</w:t>
      </w:r>
      <w:r w:rsidRPr="005762EA">
        <w:rPr>
          <w:rFonts w:ascii="Times New Roman" w:hAnsi="Times New Roman"/>
          <w:spacing w:val="-7"/>
          <w:sz w:val="24"/>
          <w:szCs w:val="24"/>
        </w:rPr>
        <w:t xml:space="preserve"> </w:t>
      </w:r>
      <w:r w:rsidRPr="005762EA">
        <w:rPr>
          <w:rFonts w:ascii="Times New Roman" w:hAnsi="Times New Roman"/>
          <w:sz w:val="24"/>
          <w:szCs w:val="24"/>
        </w:rPr>
        <w:t>6</w:t>
      </w:r>
      <w:r w:rsidRPr="005762EA">
        <w:rPr>
          <w:rFonts w:ascii="Times New Roman" w:hAnsi="Times New Roman"/>
          <w:spacing w:val="-5"/>
          <w:sz w:val="24"/>
          <w:szCs w:val="24"/>
        </w:rPr>
        <w:t xml:space="preserve"> </w:t>
      </w:r>
      <w:r w:rsidRPr="005762EA">
        <w:rPr>
          <w:rFonts w:ascii="Times New Roman" w:hAnsi="Times New Roman"/>
          <w:sz w:val="24"/>
          <w:szCs w:val="24"/>
        </w:rPr>
        <w:t>«Безопасность</w:t>
      </w:r>
      <w:r w:rsidRPr="005762EA">
        <w:rPr>
          <w:rFonts w:ascii="Times New Roman" w:hAnsi="Times New Roman"/>
          <w:spacing w:val="-7"/>
          <w:sz w:val="24"/>
          <w:szCs w:val="24"/>
        </w:rPr>
        <w:t xml:space="preserve"> </w:t>
      </w:r>
      <w:r w:rsidRPr="005762EA">
        <w:rPr>
          <w:rFonts w:ascii="Times New Roman" w:hAnsi="Times New Roman"/>
          <w:sz w:val="24"/>
          <w:szCs w:val="24"/>
        </w:rPr>
        <w:t>в</w:t>
      </w:r>
      <w:r w:rsidRPr="005762EA">
        <w:rPr>
          <w:rFonts w:ascii="Times New Roman" w:hAnsi="Times New Roman"/>
          <w:spacing w:val="-6"/>
          <w:sz w:val="24"/>
          <w:szCs w:val="24"/>
        </w:rPr>
        <w:t xml:space="preserve"> </w:t>
      </w:r>
      <w:r w:rsidRPr="005762EA">
        <w:rPr>
          <w:rFonts w:ascii="Times New Roman" w:hAnsi="Times New Roman"/>
          <w:sz w:val="24"/>
          <w:szCs w:val="24"/>
        </w:rPr>
        <w:t>общественных</w:t>
      </w:r>
      <w:r w:rsidRPr="005762EA">
        <w:rPr>
          <w:rFonts w:ascii="Times New Roman" w:hAnsi="Times New Roman"/>
          <w:spacing w:val="-5"/>
          <w:sz w:val="24"/>
          <w:szCs w:val="24"/>
        </w:rPr>
        <w:t xml:space="preserve"> </w:t>
      </w:r>
      <w:r w:rsidRPr="005762EA">
        <w:rPr>
          <w:rFonts w:ascii="Times New Roman" w:hAnsi="Times New Roman"/>
          <w:sz w:val="24"/>
          <w:szCs w:val="24"/>
        </w:rPr>
        <w:t>местах»; модуль № 7 «Безопасность в природной среде»;</w:t>
      </w:r>
    </w:p>
    <w:p w14:paraId="64F6E256" w14:textId="77777777" w:rsidR="008E75C9" w:rsidRPr="005762EA" w:rsidRDefault="008E75C9" w:rsidP="00597463">
      <w:pPr>
        <w:pStyle w:val="a3"/>
        <w:tabs>
          <w:tab w:val="left" w:pos="0"/>
        </w:tabs>
        <w:spacing w:after="0" w:line="240" w:lineRule="auto"/>
        <w:ind w:left="679" w:right="118"/>
        <w:rPr>
          <w:rFonts w:ascii="Times New Roman" w:hAnsi="Times New Roman"/>
          <w:sz w:val="24"/>
          <w:szCs w:val="24"/>
        </w:rPr>
      </w:pPr>
      <w:r w:rsidRPr="005762EA">
        <w:rPr>
          <w:rFonts w:ascii="Times New Roman" w:hAnsi="Times New Roman"/>
          <w:sz w:val="24"/>
          <w:szCs w:val="24"/>
        </w:rPr>
        <w:t>модуль</w:t>
      </w:r>
      <w:r w:rsidRPr="005762EA">
        <w:rPr>
          <w:rFonts w:ascii="Times New Roman" w:hAnsi="Times New Roman"/>
          <w:spacing w:val="-5"/>
          <w:sz w:val="24"/>
          <w:szCs w:val="24"/>
        </w:rPr>
        <w:t xml:space="preserve"> </w:t>
      </w:r>
      <w:r w:rsidRPr="005762EA">
        <w:rPr>
          <w:rFonts w:ascii="Times New Roman" w:hAnsi="Times New Roman"/>
          <w:sz w:val="24"/>
          <w:szCs w:val="24"/>
        </w:rPr>
        <w:t>№</w:t>
      </w:r>
      <w:r w:rsidRPr="005762EA">
        <w:rPr>
          <w:rFonts w:ascii="Times New Roman" w:hAnsi="Times New Roman"/>
          <w:spacing w:val="-5"/>
          <w:sz w:val="24"/>
          <w:szCs w:val="24"/>
        </w:rPr>
        <w:t xml:space="preserve"> </w:t>
      </w:r>
      <w:r w:rsidRPr="005762EA">
        <w:rPr>
          <w:rFonts w:ascii="Times New Roman" w:hAnsi="Times New Roman"/>
          <w:sz w:val="24"/>
          <w:szCs w:val="24"/>
        </w:rPr>
        <w:t>8</w:t>
      </w:r>
      <w:r w:rsidRPr="005762EA">
        <w:rPr>
          <w:rFonts w:ascii="Times New Roman" w:hAnsi="Times New Roman"/>
          <w:spacing w:val="-3"/>
          <w:sz w:val="24"/>
          <w:szCs w:val="24"/>
        </w:rPr>
        <w:t xml:space="preserve"> </w:t>
      </w:r>
      <w:r w:rsidRPr="005762EA">
        <w:rPr>
          <w:rFonts w:ascii="Times New Roman" w:hAnsi="Times New Roman"/>
          <w:sz w:val="24"/>
          <w:szCs w:val="24"/>
        </w:rPr>
        <w:t>«Основы</w:t>
      </w:r>
      <w:r w:rsidRPr="005762EA">
        <w:rPr>
          <w:rFonts w:ascii="Times New Roman" w:hAnsi="Times New Roman"/>
          <w:spacing w:val="-3"/>
          <w:sz w:val="24"/>
          <w:szCs w:val="24"/>
        </w:rPr>
        <w:t xml:space="preserve"> </w:t>
      </w:r>
      <w:r w:rsidRPr="005762EA">
        <w:rPr>
          <w:rFonts w:ascii="Times New Roman" w:hAnsi="Times New Roman"/>
          <w:sz w:val="24"/>
          <w:szCs w:val="24"/>
        </w:rPr>
        <w:t>медицинских</w:t>
      </w:r>
      <w:r w:rsidRPr="005762EA">
        <w:rPr>
          <w:rFonts w:ascii="Times New Roman" w:hAnsi="Times New Roman"/>
          <w:spacing w:val="-3"/>
          <w:sz w:val="24"/>
          <w:szCs w:val="24"/>
        </w:rPr>
        <w:t xml:space="preserve"> </w:t>
      </w:r>
      <w:r w:rsidRPr="005762EA">
        <w:rPr>
          <w:rFonts w:ascii="Times New Roman" w:hAnsi="Times New Roman"/>
          <w:sz w:val="24"/>
          <w:szCs w:val="24"/>
        </w:rPr>
        <w:t>знаний.</w:t>
      </w:r>
      <w:r w:rsidRPr="005762EA">
        <w:rPr>
          <w:rFonts w:ascii="Times New Roman" w:hAnsi="Times New Roman"/>
          <w:spacing w:val="-7"/>
          <w:sz w:val="24"/>
          <w:szCs w:val="24"/>
        </w:rPr>
        <w:t xml:space="preserve"> </w:t>
      </w:r>
      <w:r w:rsidRPr="005762EA">
        <w:rPr>
          <w:rFonts w:ascii="Times New Roman" w:hAnsi="Times New Roman"/>
          <w:sz w:val="24"/>
          <w:szCs w:val="24"/>
        </w:rPr>
        <w:t>Оказание</w:t>
      </w:r>
      <w:r w:rsidRPr="005762EA">
        <w:rPr>
          <w:rFonts w:ascii="Times New Roman" w:hAnsi="Times New Roman"/>
          <w:spacing w:val="-4"/>
          <w:sz w:val="24"/>
          <w:szCs w:val="24"/>
        </w:rPr>
        <w:t xml:space="preserve"> </w:t>
      </w:r>
      <w:r w:rsidRPr="005762EA">
        <w:rPr>
          <w:rFonts w:ascii="Times New Roman" w:hAnsi="Times New Roman"/>
          <w:sz w:val="24"/>
          <w:szCs w:val="24"/>
        </w:rPr>
        <w:t>первой</w:t>
      </w:r>
      <w:r w:rsidRPr="005762EA">
        <w:rPr>
          <w:rFonts w:ascii="Times New Roman" w:hAnsi="Times New Roman"/>
          <w:spacing w:val="-3"/>
          <w:sz w:val="24"/>
          <w:szCs w:val="24"/>
        </w:rPr>
        <w:t xml:space="preserve"> </w:t>
      </w:r>
      <w:r w:rsidRPr="005762EA">
        <w:rPr>
          <w:rFonts w:ascii="Times New Roman" w:hAnsi="Times New Roman"/>
          <w:sz w:val="24"/>
          <w:szCs w:val="24"/>
        </w:rPr>
        <w:t>помощи»; модуль № 9 «Безопасность в социуме»;</w:t>
      </w:r>
    </w:p>
    <w:p w14:paraId="6E55E2FE" w14:textId="77777777" w:rsidR="008E75C9" w:rsidRPr="005762EA" w:rsidRDefault="008E75C9" w:rsidP="00597463">
      <w:pPr>
        <w:pStyle w:val="a3"/>
        <w:tabs>
          <w:tab w:val="left" w:pos="0"/>
        </w:tabs>
        <w:spacing w:after="0" w:line="240" w:lineRule="auto"/>
        <w:ind w:left="679" w:right="1071"/>
        <w:rPr>
          <w:rFonts w:ascii="Times New Roman" w:hAnsi="Times New Roman"/>
          <w:sz w:val="24"/>
          <w:szCs w:val="24"/>
        </w:rPr>
      </w:pPr>
      <w:r w:rsidRPr="005762EA">
        <w:rPr>
          <w:rFonts w:ascii="Times New Roman" w:hAnsi="Times New Roman"/>
          <w:sz w:val="24"/>
          <w:szCs w:val="24"/>
        </w:rPr>
        <w:t>модуль № 10 «Безопасность в информационном пространстве»; модуль</w:t>
      </w:r>
      <w:r w:rsidRPr="005762EA">
        <w:rPr>
          <w:rFonts w:ascii="Times New Roman" w:hAnsi="Times New Roman"/>
          <w:spacing w:val="-5"/>
          <w:sz w:val="24"/>
          <w:szCs w:val="24"/>
        </w:rPr>
        <w:t xml:space="preserve"> </w:t>
      </w:r>
      <w:r w:rsidRPr="005762EA">
        <w:rPr>
          <w:rFonts w:ascii="Times New Roman" w:hAnsi="Times New Roman"/>
          <w:sz w:val="24"/>
          <w:szCs w:val="24"/>
        </w:rPr>
        <w:t>№</w:t>
      </w:r>
      <w:r w:rsidRPr="005762EA">
        <w:rPr>
          <w:rFonts w:ascii="Times New Roman" w:hAnsi="Times New Roman"/>
          <w:spacing w:val="-5"/>
          <w:sz w:val="24"/>
          <w:szCs w:val="24"/>
        </w:rPr>
        <w:t xml:space="preserve"> </w:t>
      </w:r>
      <w:r w:rsidRPr="005762EA">
        <w:rPr>
          <w:rFonts w:ascii="Times New Roman" w:hAnsi="Times New Roman"/>
          <w:sz w:val="24"/>
          <w:szCs w:val="24"/>
        </w:rPr>
        <w:t>11</w:t>
      </w:r>
      <w:r w:rsidRPr="005762EA">
        <w:rPr>
          <w:rFonts w:ascii="Times New Roman" w:hAnsi="Times New Roman"/>
          <w:spacing w:val="-5"/>
          <w:sz w:val="24"/>
          <w:szCs w:val="24"/>
        </w:rPr>
        <w:t xml:space="preserve"> </w:t>
      </w:r>
      <w:r w:rsidRPr="005762EA">
        <w:rPr>
          <w:rFonts w:ascii="Times New Roman" w:hAnsi="Times New Roman"/>
          <w:sz w:val="24"/>
          <w:szCs w:val="24"/>
        </w:rPr>
        <w:t>«Основы</w:t>
      </w:r>
      <w:r w:rsidRPr="005762EA">
        <w:rPr>
          <w:rFonts w:ascii="Times New Roman" w:hAnsi="Times New Roman"/>
          <w:spacing w:val="-3"/>
          <w:sz w:val="24"/>
          <w:szCs w:val="24"/>
        </w:rPr>
        <w:t xml:space="preserve"> </w:t>
      </w:r>
      <w:r w:rsidRPr="005762EA">
        <w:rPr>
          <w:rFonts w:ascii="Times New Roman" w:hAnsi="Times New Roman"/>
          <w:sz w:val="24"/>
          <w:szCs w:val="24"/>
        </w:rPr>
        <w:t>противодействия</w:t>
      </w:r>
      <w:r w:rsidRPr="005762EA">
        <w:rPr>
          <w:rFonts w:ascii="Times New Roman" w:hAnsi="Times New Roman"/>
          <w:spacing w:val="-6"/>
          <w:sz w:val="24"/>
          <w:szCs w:val="24"/>
        </w:rPr>
        <w:t xml:space="preserve"> </w:t>
      </w:r>
      <w:r w:rsidRPr="005762EA">
        <w:rPr>
          <w:rFonts w:ascii="Times New Roman" w:hAnsi="Times New Roman"/>
          <w:sz w:val="24"/>
          <w:szCs w:val="24"/>
        </w:rPr>
        <w:t>экстремизму</w:t>
      </w:r>
      <w:r w:rsidRPr="005762EA">
        <w:rPr>
          <w:rFonts w:ascii="Times New Roman" w:hAnsi="Times New Roman"/>
          <w:spacing w:val="-3"/>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терроризму».</w:t>
      </w:r>
    </w:p>
    <w:p w14:paraId="6FF21DBC" w14:textId="77777777" w:rsidR="008E75C9" w:rsidRPr="005762EA" w:rsidRDefault="008E75C9" w:rsidP="00597463">
      <w:pPr>
        <w:pStyle w:val="a3"/>
        <w:tabs>
          <w:tab w:val="left" w:pos="0"/>
        </w:tabs>
        <w:spacing w:after="0" w:line="240" w:lineRule="auto"/>
        <w:ind w:right="107"/>
        <w:jc w:val="both"/>
        <w:rPr>
          <w:rFonts w:ascii="Times New Roman" w:hAnsi="Times New Roman"/>
          <w:sz w:val="24"/>
          <w:szCs w:val="24"/>
        </w:rPr>
      </w:pPr>
      <w:r w:rsidRPr="005762EA">
        <w:rPr>
          <w:rFonts w:ascii="Times New Roman" w:hAnsi="Times New Roman"/>
          <w:sz w:val="24"/>
          <w:szCs w:val="24"/>
        </w:rPr>
        <w:t>В</w:t>
      </w:r>
      <w:r w:rsidRPr="005762EA">
        <w:rPr>
          <w:rFonts w:ascii="Times New Roman" w:hAnsi="Times New Roman"/>
          <w:spacing w:val="-13"/>
          <w:sz w:val="24"/>
          <w:szCs w:val="24"/>
        </w:rPr>
        <w:t xml:space="preserve"> </w:t>
      </w:r>
      <w:r w:rsidRPr="005762EA">
        <w:rPr>
          <w:rFonts w:ascii="Times New Roman" w:hAnsi="Times New Roman"/>
          <w:sz w:val="24"/>
          <w:szCs w:val="24"/>
        </w:rPr>
        <w:t>целях</w:t>
      </w:r>
      <w:r w:rsidRPr="005762EA">
        <w:rPr>
          <w:rFonts w:ascii="Times New Roman" w:hAnsi="Times New Roman"/>
          <w:spacing w:val="-14"/>
          <w:sz w:val="24"/>
          <w:szCs w:val="24"/>
        </w:rPr>
        <w:t xml:space="preserve"> </w:t>
      </w:r>
      <w:r w:rsidRPr="005762EA">
        <w:rPr>
          <w:rFonts w:ascii="Times New Roman" w:hAnsi="Times New Roman"/>
          <w:sz w:val="24"/>
          <w:szCs w:val="24"/>
        </w:rPr>
        <w:t>обеспечения</w:t>
      </w:r>
      <w:r w:rsidRPr="005762EA">
        <w:rPr>
          <w:rFonts w:ascii="Times New Roman" w:hAnsi="Times New Roman"/>
          <w:spacing w:val="-12"/>
          <w:sz w:val="24"/>
          <w:szCs w:val="24"/>
        </w:rPr>
        <w:t xml:space="preserve"> </w:t>
      </w:r>
      <w:r w:rsidRPr="005762EA">
        <w:rPr>
          <w:rFonts w:ascii="Times New Roman" w:hAnsi="Times New Roman"/>
          <w:sz w:val="24"/>
          <w:szCs w:val="24"/>
        </w:rPr>
        <w:t>системного</w:t>
      </w:r>
      <w:r w:rsidRPr="005762EA">
        <w:rPr>
          <w:rFonts w:ascii="Times New Roman" w:hAnsi="Times New Roman"/>
          <w:spacing w:val="-14"/>
          <w:sz w:val="24"/>
          <w:szCs w:val="24"/>
        </w:rPr>
        <w:t xml:space="preserve"> </w:t>
      </w:r>
      <w:r w:rsidRPr="005762EA">
        <w:rPr>
          <w:rFonts w:ascii="Times New Roman" w:hAnsi="Times New Roman"/>
          <w:sz w:val="24"/>
          <w:szCs w:val="24"/>
        </w:rPr>
        <w:t>подхода</w:t>
      </w:r>
      <w:r w:rsidRPr="005762EA">
        <w:rPr>
          <w:rFonts w:ascii="Times New Roman" w:hAnsi="Times New Roman"/>
          <w:spacing w:val="-12"/>
          <w:sz w:val="24"/>
          <w:szCs w:val="24"/>
        </w:rPr>
        <w:t xml:space="preserve"> </w:t>
      </w:r>
      <w:r w:rsidRPr="005762EA">
        <w:rPr>
          <w:rFonts w:ascii="Times New Roman" w:hAnsi="Times New Roman"/>
          <w:sz w:val="24"/>
          <w:szCs w:val="24"/>
        </w:rPr>
        <w:t>в</w:t>
      </w:r>
      <w:r w:rsidRPr="005762EA">
        <w:rPr>
          <w:rFonts w:ascii="Times New Roman" w:hAnsi="Times New Roman"/>
          <w:spacing w:val="-15"/>
          <w:sz w:val="24"/>
          <w:szCs w:val="24"/>
        </w:rPr>
        <w:t xml:space="preserve"> </w:t>
      </w:r>
      <w:r w:rsidRPr="005762EA">
        <w:rPr>
          <w:rFonts w:ascii="Times New Roman" w:hAnsi="Times New Roman"/>
          <w:sz w:val="24"/>
          <w:szCs w:val="24"/>
        </w:rPr>
        <w:t>изучении</w:t>
      </w:r>
      <w:r w:rsidRPr="005762EA">
        <w:rPr>
          <w:rFonts w:ascii="Times New Roman" w:hAnsi="Times New Roman"/>
          <w:spacing w:val="-14"/>
          <w:sz w:val="24"/>
          <w:szCs w:val="24"/>
        </w:rPr>
        <w:t xml:space="preserve"> </w:t>
      </w:r>
      <w:r w:rsidRPr="005762EA">
        <w:rPr>
          <w:rFonts w:ascii="Times New Roman" w:hAnsi="Times New Roman"/>
          <w:sz w:val="24"/>
          <w:szCs w:val="24"/>
        </w:rPr>
        <w:t>учебного</w:t>
      </w:r>
      <w:r w:rsidRPr="005762EA">
        <w:rPr>
          <w:rFonts w:ascii="Times New Roman" w:hAnsi="Times New Roman"/>
          <w:spacing w:val="-14"/>
          <w:sz w:val="24"/>
          <w:szCs w:val="24"/>
        </w:rPr>
        <w:t xml:space="preserve"> </w:t>
      </w:r>
      <w:r w:rsidRPr="005762EA">
        <w:rPr>
          <w:rFonts w:ascii="Times New Roman" w:hAnsi="Times New Roman"/>
          <w:sz w:val="24"/>
          <w:szCs w:val="24"/>
        </w:rPr>
        <w:t>предмета</w:t>
      </w:r>
      <w:r w:rsidRPr="005762EA">
        <w:rPr>
          <w:rFonts w:ascii="Times New Roman" w:hAnsi="Times New Roman"/>
          <w:spacing w:val="-15"/>
          <w:sz w:val="24"/>
          <w:szCs w:val="24"/>
        </w:rPr>
        <w:t xml:space="preserve"> </w:t>
      </w:r>
      <w:r w:rsidRPr="005762EA">
        <w:rPr>
          <w:rFonts w:ascii="Times New Roman" w:hAnsi="Times New Roman"/>
          <w:sz w:val="24"/>
          <w:szCs w:val="24"/>
        </w:rPr>
        <w:t>ОБЗР на</w:t>
      </w:r>
      <w:r w:rsidRPr="005762EA">
        <w:rPr>
          <w:rFonts w:ascii="Times New Roman" w:hAnsi="Times New Roman"/>
          <w:spacing w:val="-18"/>
          <w:sz w:val="24"/>
          <w:szCs w:val="24"/>
        </w:rPr>
        <w:t xml:space="preserve"> </w:t>
      </w:r>
      <w:r w:rsidRPr="005762EA">
        <w:rPr>
          <w:rFonts w:ascii="Times New Roman" w:hAnsi="Times New Roman"/>
          <w:sz w:val="24"/>
          <w:szCs w:val="24"/>
        </w:rPr>
        <w:t>уровне</w:t>
      </w:r>
      <w:r w:rsidRPr="005762EA">
        <w:rPr>
          <w:rFonts w:ascii="Times New Roman" w:hAnsi="Times New Roman"/>
          <w:spacing w:val="-17"/>
          <w:sz w:val="24"/>
          <w:szCs w:val="24"/>
        </w:rPr>
        <w:t xml:space="preserve"> </w:t>
      </w:r>
      <w:r w:rsidRPr="005762EA">
        <w:rPr>
          <w:rFonts w:ascii="Times New Roman" w:hAnsi="Times New Roman"/>
          <w:sz w:val="24"/>
          <w:szCs w:val="24"/>
        </w:rPr>
        <w:t>основного</w:t>
      </w:r>
      <w:r w:rsidRPr="005762EA">
        <w:rPr>
          <w:rFonts w:ascii="Times New Roman" w:hAnsi="Times New Roman"/>
          <w:spacing w:val="-18"/>
          <w:sz w:val="24"/>
          <w:szCs w:val="24"/>
        </w:rPr>
        <w:t xml:space="preserve"> </w:t>
      </w:r>
      <w:r w:rsidRPr="005762EA">
        <w:rPr>
          <w:rFonts w:ascii="Times New Roman" w:hAnsi="Times New Roman"/>
          <w:sz w:val="24"/>
          <w:szCs w:val="24"/>
        </w:rPr>
        <w:t>общего</w:t>
      </w:r>
      <w:r w:rsidRPr="005762EA">
        <w:rPr>
          <w:rFonts w:ascii="Times New Roman" w:hAnsi="Times New Roman"/>
          <w:spacing w:val="-17"/>
          <w:sz w:val="24"/>
          <w:szCs w:val="24"/>
        </w:rPr>
        <w:t xml:space="preserve"> </w:t>
      </w:r>
      <w:r w:rsidRPr="005762EA">
        <w:rPr>
          <w:rFonts w:ascii="Times New Roman" w:hAnsi="Times New Roman"/>
          <w:sz w:val="24"/>
          <w:szCs w:val="24"/>
        </w:rPr>
        <w:t>образования</w:t>
      </w:r>
      <w:r w:rsidRPr="005762EA">
        <w:rPr>
          <w:rFonts w:ascii="Times New Roman" w:hAnsi="Times New Roman"/>
          <w:spacing w:val="-18"/>
          <w:sz w:val="24"/>
          <w:szCs w:val="24"/>
        </w:rPr>
        <w:t xml:space="preserve"> </w:t>
      </w:r>
      <w:r w:rsidRPr="005762EA">
        <w:rPr>
          <w:rFonts w:ascii="Times New Roman" w:hAnsi="Times New Roman"/>
          <w:sz w:val="24"/>
          <w:szCs w:val="24"/>
        </w:rPr>
        <w:t>программа</w:t>
      </w:r>
      <w:r w:rsidRPr="005762EA">
        <w:rPr>
          <w:rFonts w:ascii="Times New Roman" w:hAnsi="Times New Roman"/>
          <w:spacing w:val="-17"/>
          <w:sz w:val="24"/>
          <w:szCs w:val="24"/>
        </w:rPr>
        <w:t xml:space="preserve"> </w:t>
      </w:r>
      <w:r w:rsidRPr="005762EA">
        <w:rPr>
          <w:rFonts w:ascii="Times New Roman" w:hAnsi="Times New Roman"/>
          <w:sz w:val="24"/>
          <w:szCs w:val="24"/>
        </w:rPr>
        <w:t>ОБЗР</w:t>
      </w:r>
      <w:r w:rsidRPr="005762EA">
        <w:rPr>
          <w:rFonts w:ascii="Times New Roman" w:hAnsi="Times New Roman"/>
          <w:spacing w:val="-18"/>
          <w:sz w:val="24"/>
          <w:szCs w:val="24"/>
        </w:rPr>
        <w:t xml:space="preserve"> </w:t>
      </w:r>
      <w:r w:rsidRPr="005762EA">
        <w:rPr>
          <w:rFonts w:ascii="Times New Roman" w:hAnsi="Times New Roman"/>
          <w:sz w:val="24"/>
          <w:szCs w:val="24"/>
        </w:rPr>
        <w:t>предполагает</w:t>
      </w:r>
      <w:r w:rsidRPr="005762EA">
        <w:rPr>
          <w:rFonts w:ascii="Times New Roman" w:hAnsi="Times New Roman"/>
          <w:spacing w:val="-17"/>
          <w:sz w:val="24"/>
          <w:szCs w:val="24"/>
        </w:rPr>
        <w:t xml:space="preserve"> </w:t>
      </w:r>
      <w:r w:rsidRPr="005762EA">
        <w:rPr>
          <w:rFonts w:ascii="Times New Roman" w:hAnsi="Times New Roman"/>
          <w:sz w:val="24"/>
          <w:szCs w:val="24"/>
        </w:rPr>
        <w:t>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14:paraId="366BB20E" w14:textId="77777777" w:rsidR="008E75C9" w:rsidRPr="005762EA" w:rsidRDefault="008E75C9"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Учебный материал систематизирован по сферам возможных проявлений рисков и опасностей:</w:t>
      </w:r>
    </w:p>
    <w:p w14:paraId="5C9A8732" w14:textId="77777777" w:rsidR="008E75C9" w:rsidRPr="005762EA" w:rsidRDefault="008E75C9" w:rsidP="00597463">
      <w:pPr>
        <w:pStyle w:val="a3"/>
        <w:tabs>
          <w:tab w:val="left" w:pos="0"/>
        </w:tabs>
        <w:spacing w:after="0" w:line="240" w:lineRule="auto"/>
        <w:ind w:left="679" w:right="4957"/>
        <w:rPr>
          <w:rFonts w:ascii="Times New Roman" w:hAnsi="Times New Roman"/>
          <w:sz w:val="24"/>
          <w:szCs w:val="24"/>
        </w:rPr>
      </w:pPr>
      <w:r w:rsidRPr="005762EA">
        <w:rPr>
          <w:rFonts w:ascii="Times New Roman" w:hAnsi="Times New Roman"/>
          <w:sz w:val="24"/>
          <w:szCs w:val="24"/>
        </w:rPr>
        <w:t>помещения и бытовые условия;</w:t>
      </w:r>
      <w:r w:rsidRPr="005762EA">
        <w:rPr>
          <w:rFonts w:ascii="Times New Roman" w:hAnsi="Times New Roman"/>
          <w:spacing w:val="40"/>
          <w:sz w:val="24"/>
          <w:szCs w:val="24"/>
        </w:rPr>
        <w:t xml:space="preserve"> </w:t>
      </w:r>
      <w:r w:rsidRPr="005762EA">
        <w:rPr>
          <w:rFonts w:ascii="Times New Roman" w:hAnsi="Times New Roman"/>
          <w:sz w:val="24"/>
          <w:szCs w:val="24"/>
        </w:rPr>
        <w:t>улица и общественные места; природные условия; коммуникационные связи и каналы; физическое и психическое здоровье; социальное</w:t>
      </w:r>
      <w:r w:rsidRPr="005762EA">
        <w:rPr>
          <w:rFonts w:ascii="Times New Roman" w:hAnsi="Times New Roman"/>
          <w:spacing w:val="-11"/>
          <w:sz w:val="24"/>
          <w:szCs w:val="24"/>
        </w:rPr>
        <w:t xml:space="preserve"> </w:t>
      </w:r>
      <w:r w:rsidRPr="005762EA">
        <w:rPr>
          <w:rFonts w:ascii="Times New Roman" w:hAnsi="Times New Roman"/>
          <w:sz w:val="24"/>
          <w:szCs w:val="24"/>
        </w:rPr>
        <w:t>взаимодействие</w:t>
      </w:r>
      <w:r w:rsidRPr="005762EA">
        <w:rPr>
          <w:rFonts w:ascii="Times New Roman" w:hAnsi="Times New Roman"/>
          <w:spacing w:val="-11"/>
          <w:sz w:val="24"/>
          <w:szCs w:val="24"/>
        </w:rPr>
        <w:t xml:space="preserve"> </w:t>
      </w:r>
      <w:r w:rsidRPr="005762EA">
        <w:rPr>
          <w:rFonts w:ascii="Times New Roman" w:hAnsi="Times New Roman"/>
          <w:sz w:val="24"/>
          <w:szCs w:val="24"/>
        </w:rPr>
        <w:t>и</w:t>
      </w:r>
      <w:r w:rsidRPr="005762EA">
        <w:rPr>
          <w:rFonts w:ascii="Times New Roman" w:hAnsi="Times New Roman"/>
          <w:spacing w:val="-11"/>
          <w:sz w:val="24"/>
          <w:szCs w:val="24"/>
        </w:rPr>
        <w:t xml:space="preserve"> </w:t>
      </w:r>
      <w:r w:rsidRPr="005762EA">
        <w:rPr>
          <w:rFonts w:ascii="Times New Roman" w:hAnsi="Times New Roman"/>
          <w:sz w:val="24"/>
          <w:szCs w:val="24"/>
        </w:rPr>
        <w:t>другие.</w:t>
      </w:r>
    </w:p>
    <w:p w14:paraId="2F416746" w14:textId="77777777" w:rsidR="008E75C9" w:rsidRPr="005762EA" w:rsidRDefault="008E75C9"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Программой ОБЗР предусматривается использование практико- ориентированных</w:t>
      </w:r>
      <w:r w:rsidRPr="005762EA">
        <w:rPr>
          <w:rFonts w:ascii="Times New Roman" w:hAnsi="Times New Roman"/>
          <w:spacing w:val="76"/>
          <w:w w:val="150"/>
          <w:sz w:val="24"/>
          <w:szCs w:val="24"/>
        </w:rPr>
        <w:t xml:space="preserve">  </w:t>
      </w:r>
      <w:r w:rsidRPr="005762EA">
        <w:rPr>
          <w:rFonts w:ascii="Times New Roman" w:hAnsi="Times New Roman"/>
          <w:sz w:val="24"/>
          <w:szCs w:val="24"/>
        </w:rPr>
        <w:t>интерактивных</w:t>
      </w:r>
      <w:r w:rsidRPr="005762EA">
        <w:rPr>
          <w:rFonts w:ascii="Times New Roman" w:hAnsi="Times New Roman"/>
          <w:spacing w:val="76"/>
          <w:w w:val="150"/>
          <w:sz w:val="24"/>
          <w:szCs w:val="24"/>
        </w:rPr>
        <w:t xml:space="preserve">  </w:t>
      </w:r>
      <w:r w:rsidRPr="005762EA">
        <w:rPr>
          <w:rFonts w:ascii="Times New Roman" w:hAnsi="Times New Roman"/>
          <w:sz w:val="24"/>
          <w:szCs w:val="24"/>
        </w:rPr>
        <w:t>форм</w:t>
      </w:r>
      <w:r w:rsidRPr="005762EA">
        <w:rPr>
          <w:rFonts w:ascii="Times New Roman" w:hAnsi="Times New Roman"/>
          <w:spacing w:val="76"/>
          <w:w w:val="150"/>
          <w:sz w:val="24"/>
          <w:szCs w:val="24"/>
        </w:rPr>
        <w:t xml:space="preserve">  </w:t>
      </w:r>
      <w:r w:rsidRPr="005762EA">
        <w:rPr>
          <w:rFonts w:ascii="Times New Roman" w:hAnsi="Times New Roman"/>
          <w:sz w:val="24"/>
          <w:szCs w:val="24"/>
        </w:rPr>
        <w:t>организации</w:t>
      </w:r>
      <w:r w:rsidRPr="005762EA">
        <w:rPr>
          <w:rFonts w:ascii="Times New Roman" w:hAnsi="Times New Roman"/>
          <w:spacing w:val="77"/>
          <w:w w:val="150"/>
          <w:sz w:val="24"/>
          <w:szCs w:val="24"/>
        </w:rPr>
        <w:t xml:space="preserve">  </w:t>
      </w:r>
      <w:r w:rsidRPr="005762EA">
        <w:rPr>
          <w:rFonts w:ascii="Times New Roman" w:hAnsi="Times New Roman"/>
          <w:sz w:val="24"/>
          <w:szCs w:val="24"/>
        </w:rPr>
        <w:t>учебных</w:t>
      </w:r>
      <w:r w:rsidRPr="005762EA">
        <w:rPr>
          <w:rFonts w:ascii="Times New Roman" w:hAnsi="Times New Roman"/>
          <w:spacing w:val="77"/>
          <w:w w:val="150"/>
          <w:sz w:val="24"/>
          <w:szCs w:val="24"/>
        </w:rPr>
        <w:t xml:space="preserve">  </w:t>
      </w:r>
      <w:r w:rsidRPr="005762EA">
        <w:rPr>
          <w:rFonts w:ascii="Times New Roman" w:hAnsi="Times New Roman"/>
          <w:sz w:val="24"/>
          <w:szCs w:val="24"/>
        </w:rPr>
        <w:t>занятий с возможностью применения тренажёрных систем и виртуальных моделей.</w:t>
      </w:r>
    </w:p>
    <w:p w14:paraId="7B23C7A9" w14:textId="77777777" w:rsidR="008E75C9" w:rsidRPr="005762EA" w:rsidRDefault="008E75C9"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lastRenderedPageBreak/>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w:t>
      </w:r>
      <w:r w:rsidRPr="005762EA">
        <w:rPr>
          <w:rFonts w:ascii="Times New Roman" w:hAnsi="Times New Roman"/>
          <w:spacing w:val="-2"/>
          <w:sz w:val="24"/>
          <w:szCs w:val="24"/>
        </w:rPr>
        <w:t>обучающихся.</w:t>
      </w:r>
    </w:p>
    <w:p w14:paraId="26AF996E" w14:textId="77777777" w:rsidR="008E75C9" w:rsidRPr="005762EA" w:rsidRDefault="008E75C9" w:rsidP="00597463">
      <w:pPr>
        <w:pStyle w:val="a3"/>
        <w:tabs>
          <w:tab w:val="left" w:pos="0"/>
        </w:tabs>
        <w:spacing w:after="0" w:line="240" w:lineRule="auto"/>
        <w:ind w:right="105"/>
        <w:jc w:val="both"/>
        <w:rPr>
          <w:rFonts w:ascii="Times New Roman" w:hAnsi="Times New Roman"/>
          <w:sz w:val="24"/>
          <w:szCs w:val="24"/>
        </w:rPr>
      </w:pPr>
      <w:r w:rsidRPr="005762EA">
        <w:rPr>
          <w:rFonts w:ascii="Times New Roman" w:hAnsi="Times New Roman"/>
          <w:sz w:val="24"/>
          <w:szCs w:val="24"/>
        </w:rPr>
        <w:t>В условиях современного исторического процесса с появлением новых глобальных</w:t>
      </w:r>
      <w:r w:rsidRPr="005762EA">
        <w:rPr>
          <w:rFonts w:ascii="Times New Roman" w:hAnsi="Times New Roman"/>
          <w:spacing w:val="-18"/>
          <w:sz w:val="24"/>
          <w:szCs w:val="24"/>
        </w:rPr>
        <w:t xml:space="preserve"> </w:t>
      </w:r>
      <w:r w:rsidRPr="005762EA">
        <w:rPr>
          <w:rFonts w:ascii="Times New Roman" w:hAnsi="Times New Roman"/>
          <w:sz w:val="24"/>
          <w:szCs w:val="24"/>
        </w:rPr>
        <w:t>и</w:t>
      </w:r>
      <w:r w:rsidRPr="005762EA">
        <w:rPr>
          <w:rFonts w:ascii="Times New Roman" w:hAnsi="Times New Roman"/>
          <w:spacing w:val="-17"/>
          <w:sz w:val="24"/>
          <w:szCs w:val="24"/>
        </w:rPr>
        <w:t xml:space="preserve"> </w:t>
      </w:r>
      <w:r w:rsidRPr="005762EA">
        <w:rPr>
          <w:rFonts w:ascii="Times New Roman" w:hAnsi="Times New Roman"/>
          <w:sz w:val="24"/>
          <w:szCs w:val="24"/>
        </w:rPr>
        <w:t>региональных</w:t>
      </w:r>
      <w:r w:rsidRPr="005762EA">
        <w:rPr>
          <w:rFonts w:ascii="Times New Roman" w:hAnsi="Times New Roman"/>
          <w:spacing w:val="-18"/>
          <w:sz w:val="24"/>
          <w:szCs w:val="24"/>
        </w:rPr>
        <w:t xml:space="preserve"> </w:t>
      </w:r>
      <w:r w:rsidRPr="005762EA">
        <w:rPr>
          <w:rFonts w:ascii="Times New Roman" w:hAnsi="Times New Roman"/>
          <w:sz w:val="24"/>
          <w:szCs w:val="24"/>
        </w:rPr>
        <w:t>природных,</w:t>
      </w:r>
      <w:r w:rsidRPr="005762EA">
        <w:rPr>
          <w:rFonts w:ascii="Times New Roman" w:hAnsi="Times New Roman"/>
          <w:spacing w:val="-17"/>
          <w:sz w:val="24"/>
          <w:szCs w:val="24"/>
        </w:rPr>
        <w:t xml:space="preserve"> </w:t>
      </w:r>
      <w:r w:rsidRPr="005762EA">
        <w:rPr>
          <w:rFonts w:ascii="Times New Roman" w:hAnsi="Times New Roman"/>
          <w:sz w:val="24"/>
          <w:szCs w:val="24"/>
        </w:rPr>
        <w:t>техногенных,</w:t>
      </w:r>
      <w:r w:rsidRPr="005762EA">
        <w:rPr>
          <w:rFonts w:ascii="Times New Roman" w:hAnsi="Times New Roman"/>
          <w:spacing w:val="-18"/>
          <w:sz w:val="24"/>
          <w:szCs w:val="24"/>
        </w:rPr>
        <w:t xml:space="preserve"> </w:t>
      </w:r>
      <w:r w:rsidRPr="005762EA">
        <w:rPr>
          <w:rFonts w:ascii="Times New Roman" w:hAnsi="Times New Roman"/>
          <w:sz w:val="24"/>
          <w:szCs w:val="24"/>
        </w:rPr>
        <w:t>социальных</w:t>
      </w:r>
      <w:r w:rsidRPr="005762EA">
        <w:rPr>
          <w:rFonts w:ascii="Times New Roman" w:hAnsi="Times New Roman"/>
          <w:spacing w:val="-17"/>
          <w:sz w:val="24"/>
          <w:szCs w:val="24"/>
        </w:rPr>
        <w:t xml:space="preserve"> </w:t>
      </w:r>
      <w:r w:rsidRPr="005762EA">
        <w:rPr>
          <w:rFonts w:ascii="Times New Roman" w:hAnsi="Times New Roman"/>
          <w:sz w:val="24"/>
          <w:szCs w:val="24"/>
        </w:rPr>
        <w:t>вызовов</w:t>
      </w:r>
      <w:r w:rsidRPr="005762EA">
        <w:rPr>
          <w:rFonts w:ascii="Times New Roman" w:hAnsi="Times New Roman"/>
          <w:spacing w:val="-18"/>
          <w:sz w:val="24"/>
          <w:szCs w:val="24"/>
        </w:rPr>
        <w:t xml:space="preserve"> </w:t>
      </w:r>
      <w:r w:rsidRPr="005762EA">
        <w:rPr>
          <w:rFonts w:ascii="Times New Roman" w:hAnsi="Times New Roman"/>
          <w:sz w:val="24"/>
          <w:szCs w:val="24"/>
        </w:rPr>
        <w:t>и</w:t>
      </w:r>
      <w:r w:rsidRPr="005762EA">
        <w:rPr>
          <w:rFonts w:ascii="Times New Roman" w:hAnsi="Times New Roman"/>
          <w:spacing w:val="-17"/>
          <w:sz w:val="24"/>
          <w:szCs w:val="24"/>
        </w:rPr>
        <w:t xml:space="preserve"> </w:t>
      </w:r>
      <w:r w:rsidRPr="005762EA">
        <w:rPr>
          <w:rFonts w:ascii="Times New Roman" w:hAnsi="Times New Roman"/>
          <w:sz w:val="24"/>
          <w:szCs w:val="24"/>
        </w:rPr>
        <w:t>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w:t>
      </w:r>
      <w:r w:rsidRPr="005762EA">
        <w:rPr>
          <w:rFonts w:ascii="Times New Roman" w:hAnsi="Times New Roman"/>
          <w:spacing w:val="40"/>
          <w:sz w:val="24"/>
          <w:szCs w:val="24"/>
        </w:rPr>
        <w:t xml:space="preserve"> </w:t>
      </w:r>
      <w:r w:rsidRPr="005762EA">
        <w:rPr>
          <w:rFonts w:ascii="Times New Roman" w:hAnsi="Times New Roman"/>
          <w:sz w:val="24"/>
          <w:szCs w:val="24"/>
        </w:rPr>
        <w:t>возрастает</w:t>
      </w:r>
      <w:r w:rsidRPr="005762EA">
        <w:rPr>
          <w:rFonts w:ascii="Times New Roman" w:hAnsi="Times New Roman"/>
          <w:spacing w:val="40"/>
          <w:sz w:val="24"/>
          <w:szCs w:val="24"/>
        </w:rPr>
        <w:t xml:space="preserve"> </w:t>
      </w:r>
      <w:r w:rsidRPr="005762EA">
        <w:rPr>
          <w:rFonts w:ascii="Times New Roman" w:hAnsi="Times New Roman"/>
          <w:sz w:val="24"/>
          <w:szCs w:val="24"/>
        </w:rPr>
        <w:t>приоритет</w:t>
      </w:r>
      <w:r w:rsidRPr="005762EA">
        <w:rPr>
          <w:rFonts w:ascii="Times New Roman" w:hAnsi="Times New Roman"/>
          <w:spacing w:val="40"/>
          <w:sz w:val="24"/>
          <w:szCs w:val="24"/>
        </w:rPr>
        <w:t xml:space="preserve"> </w:t>
      </w:r>
      <w:r w:rsidRPr="005762EA">
        <w:rPr>
          <w:rFonts w:ascii="Times New Roman" w:hAnsi="Times New Roman"/>
          <w:sz w:val="24"/>
          <w:szCs w:val="24"/>
        </w:rPr>
        <w:t>вопросов</w:t>
      </w:r>
      <w:r w:rsidRPr="005762EA">
        <w:rPr>
          <w:rFonts w:ascii="Times New Roman" w:hAnsi="Times New Roman"/>
          <w:spacing w:val="40"/>
          <w:sz w:val="24"/>
          <w:szCs w:val="24"/>
        </w:rPr>
        <w:t xml:space="preserve"> </w:t>
      </w:r>
      <w:r w:rsidRPr="005762EA">
        <w:rPr>
          <w:rFonts w:ascii="Times New Roman" w:hAnsi="Times New Roman"/>
          <w:sz w:val="24"/>
          <w:szCs w:val="24"/>
        </w:rPr>
        <w:t>безопасности,</w:t>
      </w:r>
      <w:r w:rsidRPr="005762EA">
        <w:rPr>
          <w:rFonts w:ascii="Times New Roman" w:hAnsi="Times New Roman"/>
          <w:spacing w:val="40"/>
          <w:sz w:val="24"/>
          <w:szCs w:val="24"/>
        </w:rPr>
        <w:t xml:space="preserve"> </w:t>
      </w:r>
      <w:r w:rsidRPr="005762EA">
        <w:rPr>
          <w:rFonts w:ascii="Times New Roman" w:hAnsi="Times New Roman"/>
          <w:sz w:val="24"/>
          <w:szCs w:val="24"/>
        </w:rPr>
        <w:t>их</w:t>
      </w:r>
      <w:r w:rsidRPr="005762EA">
        <w:rPr>
          <w:rFonts w:ascii="Times New Roman" w:hAnsi="Times New Roman"/>
          <w:spacing w:val="40"/>
          <w:sz w:val="24"/>
          <w:szCs w:val="24"/>
        </w:rPr>
        <w:t xml:space="preserve"> </w:t>
      </w:r>
      <w:r w:rsidRPr="005762EA">
        <w:rPr>
          <w:rFonts w:ascii="Times New Roman" w:hAnsi="Times New Roman"/>
          <w:sz w:val="24"/>
          <w:szCs w:val="24"/>
        </w:rPr>
        <w:t>значение не только для самого человека, но также для общества и государства.</w:t>
      </w:r>
    </w:p>
    <w:p w14:paraId="399DCE54" w14:textId="77777777" w:rsidR="008E75C9" w:rsidRPr="005762EA" w:rsidRDefault="008E75C9"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При этом центральной проблемой безопасности жизнедеятельности остаётся сохранение жизни и здоровья каждого человека.</w:t>
      </w:r>
    </w:p>
    <w:p w14:paraId="1362ECA1" w14:textId="1711D0AA" w:rsidR="008E75C9" w:rsidRPr="005762EA" w:rsidRDefault="008E75C9"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В современных условиях колоссальное значение приобретает качественное образование</w:t>
      </w:r>
      <w:r w:rsidRPr="005762EA">
        <w:rPr>
          <w:rFonts w:ascii="Times New Roman" w:hAnsi="Times New Roman"/>
          <w:spacing w:val="22"/>
          <w:sz w:val="24"/>
          <w:szCs w:val="24"/>
        </w:rPr>
        <w:t xml:space="preserve"> </w:t>
      </w:r>
      <w:r w:rsidRPr="005762EA">
        <w:rPr>
          <w:rFonts w:ascii="Times New Roman" w:hAnsi="Times New Roman"/>
          <w:sz w:val="24"/>
          <w:szCs w:val="24"/>
        </w:rPr>
        <w:t>подрастающего</w:t>
      </w:r>
      <w:r w:rsidRPr="005762EA">
        <w:rPr>
          <w:rFonts w:ascii="Times New Roman" w:hAnsi="Times New Roman"/>
          <w:spacing w:val="26"/>
          <w:sz w:val="24"/>
          <w:szCs w:val="24"/>
        </w:rPr>
        <w:t xml:space="preserve"> </w:t>
      </w:r>
      <w:r w:rsidRPr="005762EA">
        <w:rPr>
          <w:rFonts w:ascii="Times New Roman" w:hAnsi="Times New Roman"/>
          <w:sz w:val="24"/>
          <w:szCs w:val="24"/>
        </w:rPr>
        <w:t>поколения</w:t>
      </w:r>
      <w:r w:rsidRPr="005762EA">
        <w:rPr>
          <w:rFonts w:ascii="Times New Roman" w:hAnsi="Times New Roman"/>
          <w:spacing w:val="25"/>
          <w:sz w:val="24"/>
          <w:szCs w:val="24"/>
        </w:rPr>
        <w:t xml:space="preserve"> </w:t>
      </w:r>
      <w:r w:rsidRPr="005762EA">
        <w:rPr>
          <w:rFonts w:ascii="Times New Roman" w:hAnsi="Times New Roman"/>
          <w:sz w:val="24"/>
          <w:szCs w:val="24"/>
        </w:rPr>
        <w:t>россиян,</w:t>
      </w:r>
      <w:r w:rsidRPr="005762EA">
        <w:rPr>
          <w:rFonts w:ascii="Times New Roman" w:hAnsi="Times New Roman"/>
          <w:spacing w:val="25"/>
          <w:sz w:val="24"/>
          <w:szCs w:val="24"/>
        </w:rPr>
        <w:t xml:space="preserve"> </w:t>
      </w:r>
      <w:r w:rsidRPr="005762EA">
        <w:rPr>
          <w:rFonts w:ascii="Times New Roman" w:hAnsi="Times New Roman"/>
          <w:sz w:val="24"/>
          <w:szCs w:val="24"/>
        </w:rPr>
        <w:t>направленное</w:t>
      </w:r>
      <w:r w:rsidRPr="005762EA">
        <w:rPr>
          <w:rFonts w:ascii="Times New Roman" w:hAnsi="Times New Roman"/>
          <w:spacing w:val="25"/>
          <w:sz w:val="24"/>
          <w:szCs w:val="24"/>
        </w:rPr>
        <w:t xml:space="preserve"> </w:t>
      </w:r>
      <w:r w:rsidRPr="005762EA">
        <w:rPr>
          <w:rFonts w:ascii="Times New Roman" w:hAnsi="Times New Roman"/>
          <w:sz w:val="24"/>
          <w:szCs w:val="24"/>
        </w:rPr>
        <w:t>на</w:t>
      </w:r>
      <w:r w:rsidRPr="005762EA">
        <w:rPr>
          <w:rFonts w:ascii="Times New Roman" w:hAnsi="Times New Roman"/>
          <w:spacing w:val="25"/>
          <w:sz w:val="24"/>
          <w:szCs w:val="24"/>
        </w:rPr>
        <w:t xml:space="preserve"> </w:t>
      </w:r>
      <w:r w:rsidRPr="005762EA">
        <w:rPr>
          <w:rFonts w:ascii="Times New Roman" w:hAnsi="Times New Roman"/>
          <w:spacing w:val="-2"/>
          <w:sz w:val="24"/>
          <w:szCs w:val="24"/>
        </w:rPr>
        <w:t>формирование</w:t>
      </w:r>
      <w:r w:rsidR="002642BE">
        <w:rPr>
          <w:rFonts w:ascii="Times New Roman" w:hAnsi="Times New Roman"/>
          <w:spacing w:val="-2"/>
          <w:sz w:val="24"/>
          <w:szCs w:val="24"/>
        </w:rPr>
        <w:t xml:space="preserve"> </w:t>
      </w:r>
      <w:r w:rsidRPr="005762EA">
        <w:rPr>
          <w:rFonts w:ascii="Times New Roman" w:hAnsi="Times New Roman"/>
          <w:sz w:val="24"/>
          <w:szCs w:val="24"/>
        </w:rPr>
        <w:t>гражданской идентичности, воспитание личности безопасного типа, овладение знаниями,</w:t>
      </w:r>
      <w:r w:rsidRPr="005762EA">
        <w:rPr>
          <w:rFonts w:ascii="Times New Roman" w:hAnsi="Times New Roman"/>
          <w:spacing w:val="40"/>
          <w:sz w:val="24"/>
          <w:szCs w:val="24"/>
        </w:rPr>
        <w:t xml:space="preserve"> </w:t>
      </w:r>
      <w:r w:rsidRPr="005762EA">
        <w:rPr>
          <w:rFonts w:ascii="Times New Roman" w:hAnsi="Times New Roman"/>
          <w:sz w:val="24"/>
          <w:szCs w:val="24"/>
        </w:rPr>
        <w:t>умениями,</w:t>
      </w:r>
      <w:r w:rsidRPr="005762EA">
        <w:rPr>
          <w:rFonts w:ascii="Times New Roman" w:hAnsi="Times New Roman"/>
          <w:spacing w:val="40"/>
          <w:sz w:val="24"/>
          <w:szCs w:val="24"/>
        </w:rPr>
        <w:t xml:space="preserve"> </w:t>
      </w:r>
      <w:r w:rsidRPr="005762EA">
        <w:rPr>
          <w:rFonts w:ascii="Times New Roman" w:hAnsi="Times New Roman"/>
          <w:sz w:val="24"/>
          <w:szCs w:val="24"/>
        </w:rPr>
        <w:t>навыками</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компетенцией</w:t>
      </w:r>
      <w:r w:rsidRPr="005762EA">
        <w:rPr>
          <w:rFonts w:ascii="Times New Roman" w:hAnsi="Times New Roman"/>
          <w:spacing w:val="40"/>
          <w:sz w:val="24"/>
          <w:szCs w:val="24"/>
        </w:rPr>
        <w:t xml:space="preserve"> </w:t>
      </w:r>
      <w:r w:rsidRPr="005762EA">
        <w:rPr>
          <w:rFonts w:ascii="Times New Roman" w:hAnsi="Times New Roman"/>
          <w:sz w:val="24"/>
          <w:szCs w:val="24"/>
        </w:rPr>
        <w:t>для</w:t>
      </w:r>
      <w:r w:rsidRPr="005762EA">
        <w:rPr>
          <w:rFonts w:ascii="Times New Roman" w:hAnsi="Times New Roman"/>
          <w:spacing w:val="40"/>
          <w:sz w:val="24"/>
          <w:szCs w:val="24"/>
        </w:rPr>
        <w:t xml:space="preserve"> </w:t>
      </w:r>
      <w:r w:rsidRPr="005762EA">
        <w:rPr>
          <w:rFonts w:ascii="Times New Roman" w:hAnsi="Times New Roman"/>
          <w:sz w:val="24"/>
          <w:szCs w:val="24"/>
        </w:rPr>
        <w:t>обеспечения</w:t>
      </w:r>
      <w:r w:rsidRPr="005762EA">
        <w:rPr>
          <w:rFonts w:ascii="Times New Roman" w:hAnsi="Times New Roman"/>
          <w:spacing w:val="40"/>
          <w:sz w:val="24"/>
          <w:szCs w:val="24"/>
        </w:rPr>
        <w:t xml:space="preserve"> </w:t>
      </w:r>
      <w:r w:rsidRPr="005762EA">
        <w:rPr>
          <w:rFonts w:ascii="Times New Roman" w:hAnsi="Times New Roman"/>
          <w:sz w:val="24"/>
          <w:szCs w:val="24"/>
        </w:rPr>
        <w:t>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w:t>
      </w:r>
      <w:r w:rsidRPr="005762EA">
        <w:rPr>
          <w:rFonts w:ascii="Times New Roman" w:hAnsi="Times New Roman"/>
          <w:spacing w:val="-15"/>
          <w:sz w:val="24"/>
          <w:szCs w:val="24"/>
        </w:rPr>
        <w:t xml:space="preserve"> </w:t>
      </w:r>
      <w:r w:rsidRPr="005762EA">
        <w:rPr>
          <w:rFonts w:ascii="Times New Roman" w:hAnsi="Times New Roman"/>
          <w:sz w:val="24"/>
          <w:szCs w:val="24"/>
        </w:rPr>
        <w:t>Российской</w:t>
      </w:r>
      <w:r w:rsidRPr="005762EA">
        <w:rPr>
          <w:rFonts w:ascii="Times New Roman" w:hAnsi="Times New Roman"/>
          <w:spacing w:val="-14"/>
          <w:sz w:val="24"/>
          <w:szCs w:val="24"/>
        </w:rPr>
        <w:t xml:space="preserve"> </w:t>
      </w:r>
      <w:r w:rsidRPr="005762EA">
        <w:rPr>
          <w:rFonts w:ascii="Times New Roman" w:hAnsi="Times New Roman"/>
          <w:sz w:val="24"/>
          <w:szCs w:val="24"/>
        </w:rPr>
        <w:t>Федерации</w:t>
      </w:r>
      <w:r w:rsidRPr="005762EA">
        <w:rPr>
          <w:rFonts w:ascii="Times New Roman" w:hAnsi="Times New Roman"/>
          <w:spacing w:val="-16"/>
          <w:sz w:val="24"/>
          <w:szCs w:val="24"/>
        </w:rPr>
        <w:t xml:space="preserve"> </w:t>
      </w:r>
      <w:r w:rsidRPr="005762EA">
        <w:rPr>
          <w:rFonts w:ascii="Times New Roman" w:hAnsi="Times New Roman"/>
          <w:sz w:val="24"/>
          <w:szCs w:val="24"/>
        </w:rPr>
        <w:t>от</w:t>
      </w:r>
      <w:r w:rsidRPr="005762EA">
        <w:rPr>
          <w:rFonts w:ascii="Times New Roman" w:hAnsi="Times New Roman"/>
          <w:spacing w:val="-15"/>
          <w:sz w:val="24"/>
          <w:szCs w:val="24"/>
        </w:rPr>
        <w:t xml:space="preserve"> </w:t>
      </w:r>
      <w:r w:rsidRPr="005762EA">
        <w:rPr>
          <w:rFonts w:ascii="Times New Roman" w:hAnsi="Times New Roman"/>
          <w:sz w:val="24"/>
          <w:szCs w:val="24"/>
        </w:rPr>
        <w:t>5</w:t>
      </w:r>
      <w:r w:rsidRPr="005762EA">
        <w:rPr>
          <w:rFonts w:ascii="Times New Roman" w:hAnsi="Times New Roman"/>
          <w:spacing w:val="-16"/>
          <w:sz w:val="24"/>
          <w:szCs w:val="24"/>
        </w:rPr>
        <w:t xml:space="preserve"> </w:t>
      </w:r>
      <w:r w:rsidRPr="005762EA">
        <w:rPr>
          <w:rFonts w:ascii="Times New Roman" w:hAnsi="Times New Roman"/>
          <w:sz w:val="24"/>
          <w:szCs w:val="24"/>
        </w:rPr>
        <w:t>декабря</w:t>
      </w:r>
      <w:r w:rsidRPr="005762EA">
        <w:rPr>
          <w:rFonts w:ascii="Times New Roman" w:hAnsi="Times New Roman"/>
          <w:spacing w:val="-17"/>
          <w:sz w:val="24"/>
          <w:szCs w:val="24"/>
        </w:rPr>
        <w:t xml:space="preserve"> </w:t>
      </w:r>
      <w:r w:rsidRPr="005762EA">
        <w:rPr>
          <w:rFonts w:ascii="Times New Roman" w:hAnsi="Times New Roman"/>
          <w:sz w:val="24"/>
          <w:szCs w:val="24"/>
        </w:rPr>
        <w:t>2016</w:t>
      </w:r>
      <w:r w:rsidRPr="005762EA">
        <w:rPr>
          <w:rFonts w:ascii="Times New Roman" w:hAnsi="Times New Roman"/>
          <w:spacing w:val="-14"/>
          <w:sz w:val="24"/>
          <w:szCs w:val="24"/>
        </w:rPr>
        <w:t xml:space="preserve"> </w:t>
      </w:r>
      <w:r w:rsidRPr="005762EA">
        <w:rPr>
          <w:rFonts w:ascii="Times New Roman" w:hAnsi="Times New Roman"/>
          <w:sz w:val="24"/>
          <w:szCs w:val="24"/>
        </w:rPr>
        <w:t>г.</w:t>
      </w:r>
      <w:r w:rsidRPr="005762EA">
        <w:rPr>
          <w:rFonts w:ascii="Times New Roman" w:hAnsi="Times New Roman"/>
          <w:spacing w:val="-15"/>
          <w:sz w:val="24"/>
          <w:szCs w:val="24"/>
        </w:rPr>
        <w:t xml:space="preserve"> </w:t>
      </w:r>
      <w:r w:rsidRPr="005762EA">
        <w:rPr>
          <w:rFonts w:ascii="Times New Roman" w:hAnsi="Times New Roman"/>
          <w:sz w:val="24"/>
          <w:szCs w:val="24"/>
        </w:rPr>
        <w:t>№</w:t>
      </w:r>
      <w:r w:rsidRPr="005762EA">
        <w:rPr>
          <w:rFonts w:ascii="Times New Roman" w:hAnsi="Times New Roman"/>
          <w:spacing w:val="-16"/>
          <w:sz w:val="24"/>
          <w:szCs w:val="24"/>
        </w:rPr>
        <w:t xml:space="preserve"> </w:t>
      </w:r>
      <w:r w:rsidRPr="005762EA">
        <w:rPr>
          <w:rFonts w:ascii="Times New Roman" w:hAnsi="Times New Roman"/>
          <w:sz w:val="24"/>
          <w:szCs w:val="24"/>
        </w:rPr>
        <w:t>646,</w:t>
      </w:r>
      <w:r w:rsidRPr="005762EA">
        <w:rPr>
          <w:rFonts w:ascii="Times New Roman" w:hAnsi="Times New Roman"/>
          <w:spacing w:val="-18"/>
          <w:sz w:val="24"/>
          <w:szCs w:val="24"/>
        </w:rPr>
        <w:t xml:space="preserve"> </w:t>
      </w:r>
      <w:r w:rsidRPr="005762EA">
        <w:rPr>
          <w:rFonts w:ascii="Times New Roman" w:hAnsi="Times New Roman"/>
          <w:sz w:val="24"/>
          <w:szCs w:val="24"/>
        </w:rPr>
        <w:t>Национальные</w:t>
      </w:r>
      <w:r w:rsidRPr="005762EA">
        <w:rPr>
          <w:rFonts w:ascii="Times New Roman" w:hAnsi="Times New Roman"/>
          <w:spacing w:val="-15"/>
          <w:sz w:val="24"/>
          <w:szCs w:val="24"/>
        </w:rPr>
        <w:t xml:space="preserve"> </w:t>
      </w:r>
      <w:r w:rsidRPr="005762EA">
        <w:rPr>
          <w:rFonts w:ascii="Times New Roman" w:hAnsi="Times New Roman"/>
          <w:sz w:val="24"/>
          <w:szCs w:val="24"/>
        </w:rPr>
        <w:t>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w:t>
      </w:r>
      <w:r w:rsidRPr="005762EA">
        <w:rPr>
          <w:rFonts w:ascii="Times New Roman" w:hAnsi="Times New Roman"/>
          <w:spacing w:val="79"/>
          <w:sz w:val="24"/>
          <w:szCs w:val="24"/>
        </w:rPr>
        <w:t xml:space="preserve"> </w:t>
      </w:r>
      <w:r w:rsidRPr="005762EA">
        <w:rPr>
          <w:rFonts w:ascii="Times New Roman" w:hAnsi="Times New Roman"/>
          <w:sz w:val="24"/>
          <w:szCs w:val="24"/>
        </w:rPr>
        <w:t>Правительства</w:t>
      </w:r>
      <w:r w:rsidRPr="005762EA">
        <w:rPr>
          <w:rFonts w:ascii="Times New Roman" w:hAnsi="Times New Roman"/>
          <w:spacing w:val="48"/>
          <w:w w:val="150"/>
          <w:sz w:val="24"/>
          <w:szCs w:val="24"/>
        </w:rPr>
        <w:t xml:space="preserve"> </w:t>
      </w:r>
      <w:r w:rsidRPr="005762EA">
        <w:rPr>
          <w:rFonts w:ascii="Times New Roman" w:hAnsi="Times New Roman"/>
          <w:sz w:val="24"/>
          <w:szCs w:val="24"/>
        </w:rPr>
        <w:t>Российской</w:t>
      </w:r>
      <w:r w:rsidRPr="005762EA">
        <w:rPr>
          <w:rFonts w:ascii="Times New Roman" w:hAnsi="Times New Roman"/>
          <w:spacing w:val="49"/>
          <w:w w:val="150"/>
          <w:sz w:val="24"/>
          <w:szCs w:val="24"/>
        </w:rPr>
        <w:t xml:space="preserve"> </w:t>
      </w:r>
      <w:r w:rsidRPr="005762EA">
        <w:rPr>
          <w:rFonts w:ascii="Times New Roman" w:hAnsi="Times New Roman"/>
          <w:sz w:val="24"/>
          <w:szCs w:val="24"/>
        </w:rPr>
        <w:t>Федерации</w:t>
      </w:r>
      <w:r w:rsidRPr="005762EA">
        <w:rPr>
          <w:rFonts w:ascii="Times New Roman" w:hAnsi="Times New Roman"/>
          <w:spacing w:val="46"/>
          <w:w w:val="150"/>
          <w:sz w:val="24"/>
          <w:szCs w:val="24"/>
        </w:rPr>
        <w:t xml:space="preserve"> </w:t>
      </w:r>
      <w:r w:rsidRPr="005762EA">
        <w:rPr>
          <w:rFonts w:ascii="Times New Roman" w:hAnsi="Times New Roman"/>
          <w:sz w:val="24"/>
          <w:szCs w:val="24"/>
        </w:rPr>
        <w:t>от</w:t>
      </w:r>
      <w:r w:rsidRPr="005762EA">
        <w:rPr>
          <w:rFonts w:ascii="Times New Roman" w:hAnsi="Times New Roman"/>
          <w:spacing w:val="45"/>
          <w:w w:val="150"/>
          <w:sz w:val="24"/>
          <w:szCs w:val="24"/>
        </w:rPr>
        <w:t xml:space="preserve"> </w:t>
      </w:r>
      <w:r w:rsidRPr="005762EA">
        <w:rPr>
          <w:rFonts w:ascii="Times New Roman" w:hAnsi="Times New Roman"/>
          <w:sz w:val="24"/>
          <w:szCs w:val="24"/>
        </w:rPr>
        <w:t>26</w:t>
      </w:r>
      <w:r w:rsidRPr="005762EA">
        <w:rPr>
          <w:rFonts w:ascii="Times New Roman" w:hAnsi="Times New Roman"/>
          <w:spacing w:val="47"/>
          <w:w w:val="150"/>
          <w:sz w:val="24"/>
          <w:szCs w:val="24"/>
        </w:rPr>
        <w:t xml:space="preserve"> </w:t>
      </w:r>
      <w:r w:rsidRPr="005762EA">
        <w:rPr>
          <w:rFonts w:ascii="Times New Roman" w:hAnsi="Times New Roman"/>
          <w:sz w:val="24"/>
          <w:szCs w:val="24"/>
        </w:rPr>
        <w:t>декабря</w:t>
      </w:r>
      <w:r w:rsidRPr="005762EA">
        <w:rPr>
          <w:rFonts w:ascii="Times New Roman" w:hAnsi="Times New Roman"/>
          <w:spacing w:val="46"/>
          <w:w w:val="150"/>
          <w:sz w:val="24"/>
          <w:szCs w:val="24"/>
        </w:rPr>
        <w:t xml:space="preserve"> </w:t>
      </w:r>
      <w:r w:rsidRPr="005762EA">
        <w:rPr>
          <w:rFonts w:ascii="Times New Roman" w:hAnsi="Times New Roman"/>
          <w:sz w:val="24"/>
          <w:szCs w:val="24"/>
        </w:rPr>
        <w:t>2017</w:t>
      </w:r>
      <w:r w:rsidRPr="005762EA">
        <w:rPr>
          <w:rFonts w:ascii="Times New Roman" w:hAnsi="Times New Roman"/>
          <w:spacing w:val="47"/>
          <w:w w:val="150"/>
          <w:sz w:val="24"/>
          <w:szCs w:val="24"/>
        </w:rPr>
        <w:t xml:space="preserve"> </w:t>
      </w:r>
      <w:r w:rsidRPr="005762EA">
        <w:rPr>
          <w:rFonts w:ascii="Times New Roman" w:hAnsi="Times New Roman"/>
          <w:spacing w:val="-5"/>
          <w:sz w:val="24"/>
          <w:szCs w:val="24"/>
        </w:rPr>
        <w:t>г.</w:t>
      </w:r>
    </w:p>
    <w:p w14:paraId="551CAAB6" w14:textId="77777777" w:rsidR="008E75C9" w:rsidRPr="005762EA" w:rsidRDefault="008E75C9" w:rsidP="00597463">
      <w:pPr>
        <w:pStyle w:val="a3"/>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w:t>
      </w:r>
      <w:r w:rsidRPr="005762EA">
        <w:rPr>
          <w:rFonts w:ascii="Times New Roman" w:hAnsi="Times New Roman"/>
          <w:spacing w:val="-2"/>
          <w:sz w:val="24"/>
          <w:szCs w:val="24"/>
        </w:rPr>
        <w:t xml:space="preserve"> 1642.</w:t>
      </w:r>
    </w:p>
    <w:p w14:paraId="47CDFA3C" w14:textId="77777777" w:rsidR="008E75C9" w:rsidRPr="005762EA" w:rsidRDefault="008E75C9" w:rsidP="00597463">
      <w:pPr>
        <w:pStyle w:val="a3"/>
        <w:tabs>
          <w:tab w:val="left" w:pos="0"/>
        </w:tabs>
        <w:spacing w:after="0" w:line="240" w:lineRule="auto"/>
        <w:ind w:right="107"/>
        <w:jc w:val="both"/>
        <w:rPr>
          <w:rFonts w:ascii="Times New Roman" w:hAnsi="Times New Roman"/>
          <w:sz w:val="24"/>
          <w:szCs w:val="24"/>
        </w:rPr>
      </w:pPr>
      <w:r w:rsidRPr="005762EA">
        <w:rPr>
          <w:rFonts w:ascii="Times New Roman" w:hAnsi="Times New Roman"/>
          <w:sz w:val="24"/>
          <w:szCs w:val="24"/>
        </w:rPr>
        <w:t>ОБЗР является системообразующим учебным предметом, имеет свои дидактические</w:t>
      </w:r>
      <w:r w:rsidRPr="005762EA">
        <w:rPr>
          <w:rFonts w:ascii="Times New Roman" w:hAnsi="Times New Roman"/>
          <w:spacing w:val="80"/>
          <w:w w:val="150"/>
          <w:sz w:val="24"/>
          <w:szCs w:val="24"/>
        </w:rPr>
        <w:t xml:space="preserve"> </w:t>
      </w:r>
      <w:r w:rsidRPr="005762EA">
        <w:rPr>
          <w:rFonts w:ascii="Times New Roman" w:hAnsi="Times New Roman"/>
          <w:sz w:val="24"/>
          <w:szCs w:val="24"/>
        </w:rPr>
        <w:t>компоненты</w:t>
      </w:r>
      <w:r w:rsidRPr="005762EA">
        <w:rPr>
          <w:rFonts w:ascii="Times New Roman" w:hAnsi="Times New Roman"/>
          <w:spacing w:val="80"/>
          <w:w w:val="150"/>
          <w:sz w:val="24"/>
          <w:szCs w:val="24"/>
        </w:rPr>
        <w:t xml:space="preserve"> </w:t>
      </w:r>
      <w:r w:rsidRPr="005762EA">
        <w:rPr>
          <w:rFonts w:ascii="Times New Roman" w:hAnsi="Times New Roman"/>
          <w:sz w:val="24"/>
          <w:szCs w:val="24"/>
        </w:rPr>
        <w:t>во</w:t>
      </w:r>
      <w:r w:rsidRPr="005762EA">
        <w:rPr>
          <w:rFonts w:ascii="Times New Roman" w:hAnsi="Times New Roman"/>
          <w:spacing w:val="80"/>
          <w:w w:val="150"/>
          <w:sz w:val="24"/>
          <w:szCs w:val="24"/>
        </w:rPr>
        <w:t xml:space="preserve"> </w:t>
      </w:r>
      <w:r w:rsidRPr="005762EA">
        <w:rPr>
          <w:rFonts w:ascii="Times New Roman" w:hAnsi="Times New Roman"/>
          <w:sz w:val="24"/>
          <w:szCs w:val="24"/>
        </w:rPr>
        <w:t>всех</w:t>
      </w:r>
      <w:r w:rsidRPr="005762EA">
        <w:rPr>
          <w:rFonts w:ascii="Times New Roman" w:hAnsi="Times New Roman"/>
          <w:spacing w:val="80"/>
          <w:w w:val="150"/>
          <w:sz w:val="24"/>
          <w:szCs w:val="24"/>
        </w:rPr>
        <w:t xml:space="preserve"> </w:t>
      </w:r>
      <w:r w:rsidRPr="005762EA">
        <w:rPr>
          <w:rFonts w:ascii="Times New Roman" w:hAnsi="Times New Roman"/>
          <w:sz w:val="24"/>
          <w:szCs w:val="24"/>
        </w:rPr>
        <w:t>без</w:t>
      </w:r>
      <w:r w:rsidRPr="005762EA">
        <w:rPr>
          <w:rFonts w:ascii="Times New Roman" w:hAnsi="Times New Roman"/>
          <w:spacing w:val="80"/>
          <w:w w:val="150"/>
          <w:sz w:val="24"/>
          <w:szCs w:val="24"/>
        </w:rPr>
        <w:t xml:space="preserve"> </w:t>
      </w:r>
      <w:r w:rsidRPr="005762EA">
        <w:rPr>
          <w:rFonts w:ascii="Times New Roman" w:hAnsi="Times New Roman"/>
          <w:sz w:val="24"/>
          <w:szCs w:val="24"/>
        </w:rPr>
        <w:t>исключения</w:t>
      </w:r>
      <w:r w:rsidRPr="005762EA">
        <w:rPr>
          <w:rFonts w:ascii="Times New Roman" w:hAnsi="Times New Roman"/>
          <w:spacing w:val="80"/>
          <w:w w:val="150"/>
          <w:sz w:val="24"/>
          <w:szCs w:val="24"/>
        </w:rPr>
        <w:t xml:space="preserve"> </w:t>
      </w:r>
      <w:r w:rsidRPr="005762EA">
        <w:rPr>
          <w:rFonts w:ascii="Times New Roman" w:hAnsi="Times New Roman"/>
          <w:sz w:val="24"/>
          <w:szCs w:val="24"/>
        </w:rPr>
        <w:t>предметных</w:t>
      </w:r>
      <w:r w:rsidRPr="005762EA">
        <w:rPr>
          <w:rFonts w:ascii="Times New Roman" w:hAnsi="Times New Roman"/>
          <w:spacing w:val="80"/>
          <w:w w:val="150"/>
          <w:sz w:val="24"/>
          <w:szCs w:val="24"/>
        </w:rPr>
        <w:t xml:space="preserve"> </w:t>
      </w:r>
      <w:r w:rsidRPr="005762EA">
        <w:rPr>
          <w:rFonts w:ascii="Times New Roman" w:hAnsi="Times New Roman"/>
          <w:sz w:val="24"/>
          <w:szCs w:val="24"/>
        </w:rPr>
        <w:t>областях</w:t>
      </w:r>
      <w:r w:rsidRPr="005762EA">
        <w:rPr>
          <w:rFonts w:ascii="Times New Roman" w:hAnsi="Times New Roman"/>
          <w:spacing w:val="80"/>
          <w:sz w:val="24"/>
          <w:szCs w:val="24"/>
        </w:rPr>
        <w:t xml:space="preserve"> </w:t>
      </w:r>
      <w:r w:rsidRPr="005762EA">
        <w:rPr>
          <w:rFonts w:ascii="Times New Roman" w:hAnsi="Times New Roman"/>
          <w:sz w:val="24"/>
          <w:szCs w:val="24"/>
        </w:rPr>
        <w:t>и реализуется через приобретение необходимых знаний, выработку и закрепление системы</w:t>
      </w:r>
      <w:r w:rsidRPr="005762EA">
        <w:rPr>
          <w:rFonts w:ascii="Times New Roman" w:hAnsi="Times New Roman"/>
          <w:spacing w:val="40"/>
          <w:sz w:val="24"/>
          <w:szCs w:val="24"/>
        </w:rPr>
        <w:t xml:space="preserve">  </w:t>
      </w:r>
      <w:r w:rsidRPr="005762EA">
        <w:rPr>
          <w:rFonts w:ascii="Times New Roman" w:hAnsi="Times New Roman"/>
          <w:sz w:val="24"/>
          <w:szCs w:val="24"/>
        </w:rPr>
        <w:t>взаимосвязанных</w:t>
      </w:r>
      <w:r w:rsidRPr="005762EA">
        <w:rPr>
          <w:rFonts w:ascii="Times New Roman" w:hAnsi="Times New Roman"/>
          <w:spacing w:val="40"/>
          <w:sz w:val="24"/>
          <w:szCs w:val="24"/>
        </w:rPr>
        <w:t xml:space="preserve">  </w:t>
      </w:r>
      <w:r w:rsidRPr="005762EA">
        <w:rPr>
          <w:rFonts w:ascii="Times New Roman" w:hAnsi="Times New Roman"/>
          <w:sz w:val="24"/>
          <w:szCs w:val="24"/>
        </w:rPr>
        <w:t>навыков</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умений,</w:t>
      </w:r>
      <w:r w:rsidRPr="005762EA">
        <w:rPr>
          <w:rFonts w:ascii="Times New Roman" w:hAnsi="Times New Roman"/>
          <w:spacing w:val="40"/>
          <w:sz w:val="24"/>
          <w:szCs w:val="24"/>
        </w:rPr>
        <w:t xml:space="preserve">  </w:t>
      </w:r>
      <w:r w:rsidRPr="005762EA">
        <w:rPr>
          <w:rFonts w:ascii="Times New Roman" w:hAnsi="Times New Roman"/>
          <w:sz w:val="24"/>
          <w:szCs w:val="24"/>
        </w:rPr>
        <w:t>формирование</w:t>
      </w:r>
      <w:r w:rsidRPr="005762EA">
        <w:rPr>
          <w:rFonts w:ascii="Times New Roman" w:hAnsi="Times New Roman"/>
          <w:spacing w:val="40"/>
          <w:sz w:val="24"/>
          <w:szCs w:val="24"/>
        </w:rPr>
        <w:t xml:space="preserve">  </w:t>
      </w:r>
      <w:r w:rsidRPr="005762EA">
        <w:rPr>
          <w:rFonts w:ascii="Times New Roman" w:hAnsi="Times New Roman"/>
          <w:sz w:val="24"/>
          <w:szCs w:val="24"/>
        </w:rPr>
        <w:t>компетенций в</w:t>
      </w:r>
      <w:r w:rsidRPr="005762EA">
        <w:rPr>
          <w:rFonts w:ascii="Times New Roman" w:hAnsi="Times New Roman"/>
          <w:spacing w:val="-13"/>
          <w:sz w:val="24"/>
          <w:szCs w:val="24"/>
        </w:rPr>
        <w:t xml:space="preserve"> </w:t>
      </w:r>
      <w:r w:rsidRPr="005762EA">
        <w:rPr>
          <w:rFonts w:ascii="Times New Roman" w:hAnsi="Times New Roman"/>
          <w:sz w:val="24"/>
          <w:szCs w:val="24"/>
        </w:rPr>
        <w:t>области</w:t>
      </w:r>
      <w:r w:rsidRPr="005762EA">
        <w:rPr>
          <w:rFonts w:ascii="Times New Roman" w:hAnsi="Times New Roman"/>
          <w:spacing w:val="-11"/>
          <w:sz w:val="24"/>
          <w:szCs w:val="24"/>
        </w:rPr>
        <w:t xml:space="preserve"> </w:t>
      </w:r>
      <w:r w:rsidRPr="005762EA">
        <w:rPr>
          <w:rFonts w:ascii="Times New Roman" w:hAnsi="Times New Roman"/>
          <w:sz w:val="24"/>
          <w:szCs w:val="24"/>
        </w:rPr>
        <w:t>безопасности,</w:t>
      </w:r>
      <w:r w:rsidRPr="005762EA">
        <w:rPr>
          <w:rFonts w:ascii="Times New Roman" w:hAnsi="Times New Roman"/>
          <w:spacing w:val="-13"/>
          <w:sz w:val="24"/>
          <w:szCs w:val="24"/>
        </w:rPr>
        <w:t xml:space="preserve"> </w:t>
      </w:r>
      <w:r w:rsidRPr="005762EA">
        <w:rPr>
          <w:rFonts w:ascii="Times New Roman" w:hAnsi="Times New Roman"/>
          <w:sz w:val="24"/>
          <w:szCs w:val="24"/>
        </w:rPr>
        <w:t>поддержанных</w:t>
      </w:r>
      <w:r w:rsidRPr="005762EA">
        <w:rPr>
          <w:rFonts w:ascii="Times New Roman" w:hAnsi="Times New Roman"/>
          <w:spacing w:val="-11"/>
          <w:sz w:val="24"/>
          <w:szCs w:val="24"/>
        </w:rPr>
        <w:t xml:space="preserve"> </w:t>
      </w:r>
      <w:r w:rsidRPr="005762EA">
        <w:rPr>
          <w:rFonts w:ascii="Times New Roman" w:hAnsi="Times New Roman"/>
          <w:sz w:val="24"/>
          <w:szCs w:val="24"/>
        </w:rPr>
        <w:t>согласованным</w:t>
      </w:r>
      <w:r w:rsidRPr="005762EA">
        <w:rPr>
          <w:rFonts w:ascii="Times New Roman" w:hAnsi="Times New Roman"/>
          <w:spacing w:val="-12"/>
          <w:sz w:val="24"/>
          <w:szCs w:val="24"/>
        </w:rPr>
        <w:t xml:space="preserve"> </w:t>
      </w:r>
      <w:r w:rsidRPr="005762EA">
        <w:rPr>
          <w:rFonts w:ascii="Times New Roman" w:hAnsi="Times New Roman"/>
          <w:sz w:val="24"/>
          <w:szCs w:val="24"/>
        </w:rPr>
        <w:t>изучением</w:t>
      </w:r>
      <w:r w:rsidRPr="005762EA">
        <w:rPr>
          <w:rFonts w:ascii="Times New Roman" w:hAnsi="Times New Roman"/>
          <w:spacing w:val="-12"/>
          <w:sz w:val="24"/>
          <w:szCs w:val="24"/>
        </w:rPr>
        <w:t xml:space="preserve"> </w:t>
      </w:r>
      <w:r w:rsidRPr="005762EA">
        <w:rPr>
          <w:rFonts w:ascii="Times New Roman" w:hAnsi="Times New Roman"/>
          <w:sz w:val="24"/>
          <w:szCs w:val="24"/>
        </w:rPr>
        <w:t>других</w:t>
      </w:r>
      <w:r w:rsidRPr="005762EA">
        <w:rPr>
          <w:rFonts w:ascii="Times New Roman" w:hAnsi="Times New Roman"/>
          <w:spacing w:val="-11"/>
          <w:sz w:val="24"/>
          <w:szCs w:val="24"/>
        </w:rPr>
        <w:t xml:space="preserve"> </w:t>
      </w:r>
      <w:r w:rsidRPr="005762EA">
        <w:rPr>
          <w:rFonts w:ascii="Times New Roman" w:hAnsi="Times New Roman"/>
          <w:sz w:val="24"/>
          <w:szCs w:val="24"/>
        </w:rPr>
        <w:t xml:space="preserve">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rsidRPr="005762EA">
        <w:rPr>
          <w:rFonts w:ascii="Times New Roman" w:hAnsi="Times New Roman"/>
          <w:spacing w:val="-2"/>
          <w:sz w:val="24"/>
          <w:szCs w:val="24"/>
        </w:rPr>
        <w:t>жизнедеятельности.</w:t>
      </w:r>
    </w:p>
    <w:p w14:paraId="44059BC6" w14:textId="77777777" w:rsidR="008E75C9" w:rsidRPr="005762EA" w:rsidRDefault="008E75C9"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 xml:space="preserve">ОБЗР входит в предметную область «Основы безопасности и защиты Родины», является обязательным для изучения на уровне основного общего </w:t>
      </w:r>
      <w:r w:rsidRPr="005762EA">
        <w:rPr>
          <w:rFonts w:ascii="Times New Roman" w:hAnsi="Times New Roman"/>
          <w:spacing w:val="-2"/>
          <w:sz w:val="24"/>
          <w:szCs w:val="24"/>
        </w:rPr>
        <w:t>образования.</w:t>
      </w:r>
    </w:p>
    <w:p w14:paraId="2A03EE46" w14:textId="64645930" w:rsidR="008E75C9" w:rsidRPr="005762EA" w:rsidRDefault="008E75C9" w:rsidP="00597463">
      <w:pPr>
        <w:pStyle w:val="a3"/>
        <w:tabs>
          <w:tab w:val="left" w:pos="0"/>
        </w:tabs>
        <w:spacing w:after="0" w:line="240" w:lineRule="auto"/>
        <w:ind w:right="106"/>
        <w:jc w:val="both"/>
        <w:rPr>
          <w:rFonts w:ascii="Times New Roman" w:hAnsi="Times New Roman"/>
          <w:sz w:val="24"/>
          <w:szCs w:val="24"/>
        </w:rPr>
      </w:pPr>
      <w:r w:rsidRPr="005762EA">
        <w:rPr>
          <w:rFonts w:ascii="Times New Roman" w:hAnsi="Times New Roman"/>
          <w:sz w:val="24"/>
          <w:szCs w:val="24"/>
        </w:rPr>
        <w:t>Изучение</w:t>
      </w:r>
      <w:r w:rsidRPr="005762EA">
        <w:rPr>
          <w:rFonts w:ascii="Times New Roman" w:hAnsi="Times New Roman"/>
          <w:spacing w:val="80"/>
          <w:w w:val="150"/>
          <w:sz w:val="24"/>
          <w:szCs w:val="24"/>
        </w:rPr>
        <w:t xml:space="preserve"> </w:t>
      </w:r>
      <w:r w:rsidRPr="005762EA">
        <w:rPr>
          <w:rFonts w:ascii="Times New Roman" w:hAnsi="Times New Roman"/>
          <w:sz w:val="24"/>
          <w:szCs w:val="24"/>
        </w:rPr>
        <w:t>ОБЗР</w:t>
      </w:r>
      <w:r w:rsidRPr="005762EA">
        <w:rPr>
          <w:rFonts w:ascii="Times New Roman" w:hAnsi="Times New Roman"/>
          <w:spacing w:val="80"/>
          <w:w w:val="150"/>
          <w:sz w:val="24"/>
          <w:szCs w:val="24"/>
        </w:rPr>
        <w:t xml:space="preserve"> </w:t>
      </w:r>
      <w:r w:rsidRPr="005762EA">
        <w:rPr>
          <w:rFonts w:ascii="Times New Roman" w:hAnsi="Times New Roman"/>
          <w:sz w:val="24"/>
          <w:szCs w:val="24"/>
        </w:rPr>
        <w:t>направлено</w:t>
      </w:r>
      <w:r w:rsidRPr="005762EA">
        <w:rPr>
          <w:rFonts w:ascii="Times New Roman" w:hAnsi="Times New Roman"/>
          <w:spacing w:val="80"/>
          <w:w w:val="150"/>
          <w:sz w:val="24"/>
          <w:szCs w:val="24"/>
        </w:rPr>
        <w:t xml:space="preserve"> </w:t>
      </w:r>
      <w:r w:rsidRPr="005762EA">
        <w:rPr>
          <w:rFonts w:ascii="Times New Roman" w:hAnsi="Times New Roman"/>
          <w:sz w:val="24"/>
          <w:szCs w:val="24"/>
        </w:rPr>
        <w:t>на</w:t>
      </w:r>
      <w:r w:rsidRPr="005762EA">
        <w:rPr>
          <w:rFonts w:ascii="Times New Roman" w:hAnsi="Times New Roman"/>
          <w:spacing w:val="80"/>
          <w:w w:val="150"/>
          <w:sz w:val="24"/>
          <w:szCs w:val="24"/>
        </w:rPr>
        <w:t xml:space="preserve"> </w:t>
      </w:r>
      <w:r w:rsidRPr="005762EA">
        <w:rPr>
          <w:rFonts w:ascii="Times New Roman" w:hAnsi="Times New Roman"/>
          <w:sz w:val="24"/>
          <w:szCs w:val="24"/>
        </w:rPr>
        <w:t>обеспечение</w:t>
      </w:r>
      <w:r w:rsidRPr="005762EA">
        <w:rPr>
          <w:rFonts w:ascii="Times New Roman" w:hAnsi="Times New Roman"/>
          <w:spacing w:val="80"/>
          <w:w w:val="150"/>
          <w:sz w:val="24"/>
          <w:szCs w:val="24"/>
        </w:rPr>
        <w:t xml:space="preserve"> </w:t>
      </w:r>
      <w:r w:rsidRPr="005762EA">
        <w:rPr>
          <w:rFonts w:ascii="Times New Roman" w:hAnsi="Times New Roman"/>
          <w:sz w:val="24"/>
          <w:szCs w:val="24"/>
        </w:rPr>
        <w:t>формирования</w:t>
      </w:r>
      <w:r w:rsidRPr="005762EA">
        <w:rPr>
          <w:rFonts w:ascii="Times New Roman" w:hAnsi="Times New Roman"/>
          <w:spacing w:val="80"/>
          <w:w w:val="150"/>
          <w:sz w:val="24"/>
          <w:szCs w:val="24"/>
        </w:rPr>
        <w:t xml:space="preserve"> </w:t>
      </w:r>
      <w:r w:rsidRPr="005762EA">
        <w:rPr>
          <w:rFonts w:ascii="Times New Roman" w:hAnsi="Times New Roman"/>
          <w:sz w:val="24"/>
          <w:szCs w:val="24"/>
        </w:rPr>
        <w:t>готовности</w:t>
      </w:r>
      <w:r w:rsidRPr="005762EA">
        <w:rPr>
          <w:rFonts w:ascii="Times New Roman" w:hAnsi="Times New Roman"/>
          <w:spacing w:val="80"/>
          <w:sz w:val="24"/>
          <w:szCs w:val="24"/>
        </w:rPr>
        <w:t xml:space="preserve"> </w:t>
      </w:r>
      <w:r w:rsidRPr="005762EA">
        <w:rPr>
          <w:rFonts w:ascii="Times New Roman" w:hAnsi="Times New Roman"/>
          <w:sz w:val="24"/>
          <w:szCs w:val="24"/>
        </w:rPr>
        <w:t>к</w:t>
      </w:r>
      <w:r w:rsidRPr="005762EA">
        <w:rPr>
          <w:rFonts w:ascii="Times New Roman" w:hAnsi="Times New Roman"/>
          <w:spacing w:val="-4"/>
          <w:sz w:val="24"/>
          <w:szCs w:val="24"/>
        </w:rPr>
        <w:t xml:space="preserve"> </w:t>
      </w:r>
      <w:r w:rsidRPr="005762EA">
        <w:rPr>
          <w:rFonts w:ascii="Times New Roman" w:hAnsi="Times New Roman"/>
          <w:sz w:val="24"/>
          <w:szCs w:val="24"/>
        </w:rPr>
        <w:t>защите</w:t>
      </w:r>
      <w:r w:rsidRPr="005762EA">
        <w:rPr>
          <w:rFonts w:ascii="Times New Roman" w:hAnsi="Times New Roman"/>
          <w:spacing w:val="-4"/>
          <w:sz w:val="24"/>
          <w:szCs w:val="24"/>
        </w:rPr>
        <w:t xml:space="preserve"> </w:t>
      </w:r>
      <w:r w:rsidRPr="005762EA">
        <w:rPr>
          <w:rFonts w:ascii="Times New Roman" w:hAnsi="Times New Roman"/>
          <w:sz w:val="24"/>
          <w:szCs w:val="24"/>
        </w:rPr>
        <w:t>Отечества</w:t>
      </w:r>
      <w:r w:rsidRPr="005762EA">
        <w:rPr>
          <w:rFonts w:ascii="Times New Roman" w:hAnsi="Times New Roman"/>
          <w:spacing w:val="-6"/>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базового</w:t>
      </w:r>
      <w:r w:rsidRPr="005762EA">
        <w:rPr>
          <w:rFonts w:ascii="Times New Roman" w:hAnsi="Times New Roman"/>
          <w:spacing w:val="-3"/>
          <w:sz w:val="24"/>
          <w:szCs w:val="24"/>
        </w:rPr>
        <w:t xml:space="preserve"> </w:t>
      </w:r>
      <w:r w:rsidRPr="005762EA">
        <w:rPr>
          <w:rFonts w:ascii="Times New Roman" w:hAnsi="Times New Roman"/>
          <w:sz w:val="24"/>
          <w:szCs w:val="24"/>
        </w:rPr>
        <w:t>уровня</w:t>
      </w:r>
      <w:r w:rsidRPr="005762EA">
        <w:rPr>
          <w:rFonts w:ascii="Times New Roman" w:hAnsi="Times New Roman"/>
          <w:spacing w:val="-3"/>
          <w:sz w:val="24"/>
          <w:szCs w:val="24"/>
        </w:rPr>
        <w:t xml:space="preserve"> </w:t>
      </w:r>
      <w:r w:rsidRPr="005762EA">
        <w:rPr>
          <w:rFonts w:ascii="Times New Roman" w:hAnsi="Times New Roman"/>
          <w:sz w:val="24"/>
          <w:szCs w:val="24"/>
        </w:rPr>
        <w:t>культуры</w:t>
      </w:r>
      <w:r w:rsidRPr="005762EA">
        <w:rPr>
          <w:rFonts w:ascii="Times New Roman" w:hAnsi="Times New Roman"/>
          <w:spacing w:val="-3"/>
          <w:sz w:val="24"/>
          <w:szCs w:val="24"/>
        </w:rPr>
        <w:t xml:space="preserve"> </w:t>
      </w:r>
      <w:r w:rsidRPr="005762EA">
        <w:rPr>
          <w:rFonts w:ascii="Times New Roman" w:hAnsi="Times New Roman"/>
          <w:sz w:val="24"/>
          <w:szCs w:val="24"/>
        </w:rPr>
        <w:t>безопасности</w:t>
      </w:r>
      <w:r w:rsidRPr="005762EA">
        <w:rPr>
          <w:rFonts w:ascii="Times New Roman" w:hAnsi="Times New Roman"/>
          <w:spacing w:val="-3"/>
          <w:sz w:val="24"/>
          <w:szCs w:val="24"/>
        </w:rPr>
        <w:t xml:space="preserve"> </w:t>
      </w:r>
      <w:r w:rsidRPr="005762EA">
        <w:rPr>
          <w:rFonts w:ascii="Times New Roman" w:hAnsi="Times New Roman"/>
          <w:sz w:val="24"/>
          <w:szCs w:val="24"/>
        </w:rPr>
        <w:t>жизнедеятельности, что способствует освоению обучающимися знаний и умений, позволяющих подготовиться</w:t>
      </w:r>
      <w:r w:rsidRPr="005762EA">
        <w:rPr>
          <w:rFonts w:ascii="Times New Roman" w:hAnsi="Times New Roman"/>
          <w:spacing w:val="-18"/>
          <w:sz w:val="24"/>
          <w:szCs w:val="24"/>
        </w:rPr>
        <w:t xml:space="preserve"> </w:t>
      </w:r>
      <w:r w:rsidRPr="005762EA">
        <w:rPr>
          <w:rFonts w:ascii="Times New Roman" w:hAnsi="Times New Roman"/>
          <w:sz w:val="24"/>
          <w:szCs w:val="24"/>
        </w:rPr>
        <w:t>к</w:t>
      </w:r>
      <w:r w:rsidRPr="005762EA">
        <w:rPr>
          <w:rFonts w:ascii="Times New Roman" w:hAnsi="Times New Roman"/>
          <w:spacing w:val="-17"/>
          <w:sz w:val="24"/>
          <w:szCs w:val="24"/>
        </w:rPr>
        <w:t xml:space="preserve"> </w:t>
      </w:r>
      <w:r w:rsidRPr="005762EA">
        <w:rPr>
          <w:rFonts w:ascii="Times New Roman" w:hAnsi="Times New Roman"/>
          <w:sz w:val="24"/>
          <w:szCs w:val="24"/>
        </w:rPr>
        <w:t>военной</w:t>
      </w:r>
      <w:r w:rsidRPr="005762EA">
        <w:rPr>
          <w:rFonts w:ascii="Times New Roman" w:hAnsi="Times New Roman"/>
          <w:spacing w:val="-18"/>
          <w:sz w:val="24"/>
          <w:szCs w:val="24"/>
        </w:rPr>
        <w:t xml:space="preserve"> </w:t>
      </w:r>
      <w:r w:rsidRPr="005762EA">
        <w:rPr>
          <w:rFonts w:ascii="Times New Roman" w:hAnsi="Times New Roman"/>
          <w:sz w:val="24"/>
          <w:szCs w:val="24"/>
        </w:rPr>
        <w:t>службе,</w:t>
      </w:r>
      <w:r w:rsidRPr="005762EA">
        <w:rPr>
          <w:rFonts w:ascii="Times New Roman" w:hAnsi="Times New Roman"/>
          <w:spacing w:val="-17"/>
          <w:sz w:val="24"/>
          <w:szCs w:val="24"/>
        </w:rPr>
        <w:t xml:space="preserve"> </w:t>
      </w:r>
      <w:r w:rsidRPr="005762EA">
        <w:rPr>
          <w:rFonts w:ascii="Times New Roman" w:hAnsi="Times New Roman"/>
          <w:sz w:val="24"/>
          <w:szCs w:val="24"/>
        </w:rPr>
        <w:t>и</w:t>
      </w:r>
      <w:r w:rsidRPr="005762EA">
        <w:rPr>
          <w:rFonts w:ascii="Times New Roman" w:hAnsi="Times New Roman"/>
          <w:spacing w:val="-18"/>
          <w:sz w:val="24"/>
          <w:szCs w:val="24"/>
        </w:rPr>
        <w:t xml:space="preserve"> </w:t>
      </w:r>
      <w:r w:rsidRPr="005762EA">
        <w:rPr>
          <w:rFonts w:ascii="Times New Roman" w:hAnsi="Times New Roman"/>
          <w:sz w:val="24"/>
          <w:szCs w:val="24"/>
        </w:rPr>
        <w:t>выработке</w:t>
      </w:r>
      <w:r w:rsidRPr="005762EA">
        <w:rPr>
          <w:rFonts w:ascii="Times New Roman" w:hAnsi="Times New Roman"/>
          <w:spacing w:val="-17"/>
          <w:sz w:val="24"/>
          <w:szCs w:val="24"/>
        </w:rPr>
        <w:t xml:space="preserve"> </w:t>
      </w:r>
      <w:r w:rsidRPr="005762EA">
        <w:rPr>
          <w:rFonts w:ascii="Times New Roman" w:hAnsi="Times New Roman"/>
          <w:sz w:val="24"/>
          <w:szCs w:val="24"/>
        </w:rPr>
        <w:t>у</w:t>
      </w:r>
      <w:r w:rsidRPr="005762EA">
        <w:rPr>
          <w:rFonts w:ascii="Times New Roman" w:hAnsi="Times New Roman"/>
          <w:spacing w:val="-18"/>
          <w:sz w:val="24"/>
          <w:szCs w:val="24"/>
        </w:rPr>
        <w:t xml:space="preserve"> </w:t>
      </w:r>
      <w:r w:rsidRPr="005762EA">
        <w:rPr>
          <w:rFonts w:ascii="Times New Roman" w:hAnsi="Times New Roman"/>
          <w:sz w:val="24"/>
          <w:szCs w:val="24"/>
        </w:rPr>
        <w:t>обучающихся</w:t>
      </w:r>
      <w:r w:rsidRPr="005762EA">
        <w:rPr>
          <w:rFonts w:ascii="Times New Roman" w:hAnsi="Times New Roman"/>
          <w:spacing w:val="-17"/>
          <w:sz w:val="24"/>
          <w:szCs w:val="24"/>
        </w:rPr>
        <w:t xml:space="preserve"> </w:t>
      </w:r>
      <w:r w:rsidRPr="005762EA">
        <w:rPr>
          <w:rFonts w:ascii="Times New Roman" w:hAnsi="Times New Roman"/>
          <w:sz w:val="24"/>
          <w:szCs w:val="24"/>
        </w:rPr>
        <w:t>умений</w:t>
      </w:r>
      <w:r w:rsidRPr="005762EA">
        <w:rPr>
          <w:rFonts w:ascii="Times New Roman" w:hAnsi="Times New Roman"/>
          <w:spacing w:val="-18"/>
          <w:sz w:val="24"/>
          <w:szCs w:val="24"/>
        </w:rPr>
        <w:t xml:space="preserve"> </w:t>
      </w:r>
      <w:r w:rsidRPr="005762EA">
        <w:rPr>
          <w:rFonts w:ascii="Times New Roman" w:hAnsi="Times New Roman"/>
          <w:sz w:val="24"/>
          <w:szCs w:val="24"/>
        </w:rPr>
        <w:t>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w:t>
      </w:r>
      <w:r w:rsidRPr="005762EA">
        <w:rPr>
          <w:rFonts w:ascii="Times New Roman" w:hAnsi="Times New Roman"/>
          <w:spacing w:val="40"/>
          <w:sz w:val="24"/>
          <w:szCs w:val="24"/>
        </w:rPr>
        <w:t xml:space="preserve">  </w:t>
      </w:r>
      <w:r w:rsidRPr="005762EA">
        <w:rPr>
          <w:rFonts w:ascii="Times New Roman" w:hAnsi="Times New Roman"/>
          <w:sz w:val="24"/>
          <w:szCs w:val="24"/>
        </w:rPr>
        <w:t>для</w:t>
      </w:r>
      <w:r w:rsidRPr="005762EA">
        <w:rPr>
          <w:rFonts w:ascii="Times New Roman" w:hAnsi="Times New Roman"/>
          <w:spacing w:val="40"/>
          <w:sz w:val="24"/>
          <w:szCs w:val="24"/>
        </w:rPr>
        <w:t xml:space="preserve">  </w:t>
      </w:r>
      <w:r w:rsidRPr="005762EA">
        <w:rPr>
          <w:rFonts w:ascii="Times New Roman" w:hAnsi="Times New Roman"/>
          <w:sz w:val="24"/>
          <w:szCs w:val="24"/>
        </w:rPr>
        <w:t>эффективной</w:t>
      </w:r>
      <w:r w:rsidRPr="005762EA">
        <w:rPr>
          <w:rFonts w:ascii="Times New Roman" w:hAnsi="Times New Roman"/>
          <w:spacing w:val="40"/>
          <w:sz w:val="24"/>
          <w:szCs w:val="24"/>
        </w:rPr>
        <w:t xml:space="preserve">  </w:t>
      </w:r>
      <w:r w:rsidRPr="005762EA">
        <w:rPr>
          <w:rFonts w:ascii="Times New Roman" w:hAnsi="Times New Roman"/>
          <w:sz w:val="24"/>
          <w:szCs w:val="24"/>
        </w:rPr>
        <w:t>социализации,</w:t>
      </w:r>
      <w:r w:rsidRPr="005762EA">
        <w:rPr>
          <w:rFonts w:ascii="Times New Roman" w:hAnsi="Times New Roman"/>
          <w:spacing w:val="40"/>
          <w:sz w:val="24"/>
          <w:szCs w:val="24"/>
        </w:rPr>
        <w:t xml:space="preserve">  </w:t>
      </w:r>
      <w:r w:rsidRPr="005762EA">
        <w:rPr>
          <w:rFonts w:ascii="Times New Roman" w:hAnsi="Times New Roman"/>
          <w:sz w:val="24"/>
          <w:szCs w:val="24"/>
        </w:rPr>
        <w:t>необходимой</w:t>
      </w:r>
      <w:r w:rsidRPr="005762EA">
        <w:rPr>
          <w:rFonts w:ascii="Times New Roman" w:hAnsi="Times New Roman"/>
          <w:spacing w:val="40"/>
          <w:sz w:val="24"/>
          <w:szCs w:val="24"/>
        </w:rPr>
        <w:t xml:space="preserve">  </w:t>
      </w:r>
      <w:r w:rsidRPr="005762EA">
        <w:rPr>
          <w:rFonts w:ascii="Times New Roman" w:hAnsi="Times New Roman"/>
          <w:sz w:val="24"/>
          <w:szCs w:val="24"/>
        </w:rPr>
        <w:t>для</w:t>
      </w:r>
      <w:r w:rsidRPr="005762EA">
        <w:rPr>
          <w:rFonts w:ascii="Times New Roman" w:hAnsi="Times New Roman"/>
          <w:spacing w:val="40"/>
          <w:sz w:val="24"/>
          <w:szCs w:val="24"/>
        </w:rPr>
        <w:t xml:space="preserve">  </w:t>
      </w:r>
      <w:r w:rsidR="002642BE">
        <w:rPr>
          <w:rFonts w:ascii="Times New Roman" w:hAnsi="Times New Roman"/>
          <w:sz w:val="24"/>
          <w:szCs w:val="24"/>
        </w:rPr>
        <w:t xml:space="preserve">успешной </w:t>
      </w:r>
      <w:r w:rsidRPr="005762EA">
        <w:rPr>
          <w:rFonts w:ascii="Times New Roman" w:hAnsi="Times New Roman"/>
          <w:sz w:val="24"/>
          <w:szCs w:val="24"/>
        </w:rPr>
        <w:t>адаптации обучающихся к современной техно-социальной и информационной среде,</w:t>
      </w:r>
      <w:r w:rsidRPr="005762EA">
        <w:rPr>
          <w:rFonts w:ascii="Times New Roman" w:hAnsi="Times New Roman"/>
          <w:spacing w:val="80"/>
          <w:w w:val="150"/>
          <w:sz w:val="24"/>
          <w:szCs w:val="24"/>
        </w:rPr>
        <w:t xml:space="preserve"> </w:t>
      </w:r>
      <w:r w:rsidRPr="005762EA">
        <w:rPr>
          <w:rFonts w:ascii="Times New Roman" w:hAnsi="Times New Roman"/>
          <w:sz w:val="24"/>
          <w:szCs w:val="24"/>
        </w:rPr>
        <w:t>способствует</w:t>
      </w:r>
      <w:r w:rsidRPr="005762EA">
        <w:rPr>
          <w:rFonts w:ascii="Times New Roman" w:hAnsi="Times New Roman"/>
          <w:spacing w:val="80"/>
          <w:w w:val="150"/>
          <w:sz w:val="24"/>
          <w:szCs w:val="24"/>
        </w:rPr>
        <w:t xml:space="preserve"> </w:t>
      </w:r>
      <w:r w:rsidRPr="005762EA">
        <w:rPr>
          <w:rFonts w:ascii="Times New Roman" w:hAnsi="Times New Roman"/>
          <w:sz w:val="24"/>
          <w:szCs w:val="24"/>
        </w:rPr>
        <w:t>проведению</w:t>
      </w:r>
      <w:r w:rsidRPr="005762EA">
        <w:rPr>
          <w:rFonts w:ascii="Times New Roman" w:hAnsi="Times New Roman"/>
          <w:spacing w:val="80"/>
          <w:w w:val="150"/>
          <w:sz w:val="24"/>
          <w:szCs w:val="24"/>
        </w:rPr>
        <w:t xml:space="preserve"> </w:t>
      </w:r>
      <w:r w:rsidRPr="005762EA">
        <w:rPr>
          <w:rFonts w:ascii="Times New Roman" w:hAnsi="Times New Roman"/>
          <w:sz w:val="24"/>
          <w:szCs w:val="24"/>
        </w:rPr>
        <w:t>мероприятий</w:t>
      </w:r>
      <w:r w:rsidRPr="005762EA">
        <w:rPr>
          <w:rFonts w:ascii="Times New Roman" w:hAnsi="Times New Roman"/>
          <w:spacing w:val="80"/>
          <w:w w:val="150"/>
          <w:sz w:val="24"/>
          <w:szCs w:val="24"/>
        </w:rPr>
        <w:t xml:space="preserve"> </w:t>
      </w:r>
      <w:r w:rsidRPr="005762EA">
        <w:rPr>
          <w:rFonts w:ascii="Times New Roman" w:hAnsi="Times New Roman"/>
          <w:sz w:val="24"/>
          <w:szCs w:val="24"/>
        </w:rPr>
        <w:t>профилактического</w:t>
      </w:r>
      <w:r w:rsidRPr="005762EA">
        <w:rPr>
          <w:rFonts w:ascii="Times New Roman" w:hAnsi="Times New Roman"/>
          <w:spacing w:val="80"/>
          <w:w w:val="150"/>
          <w:sz w:val="24"/>
          <w:szCs w:val="24"/>
        </w:rPr>
        <w:t xml:space="preserve"> </w:t>
      </w:r>
      <w:r w:rsidRPr="005762EA">
        <w:rPr>
          <w:rFonts w:ascii="Times New Roman" w:hAnsi="Times New Roman"/>
          <w:sz w:val="24"/>
          <w:szCs w:val="24"/>
        </w:rPr>
        <w:t>характера в сфере безопасности.</w:t>
      </w:r>
    </w:p>
    <w:p w14:paraId="73D8BE94" w14:textId="77777777" w:rsidR="008E75C9" w:rsidRPr="005762EA" w:rsidRDefault="008E75C9" w:rsidP="00597463">
      <w:pPr>
        <w:pStyle w:val="a3"/>
        <w:tabs>
          <w:tab w:val="left" w:pos="0"/>
        </w:tabs>
        <w:spacing w:after="0" w:line="240" w:lineRule="auto"/>
        <w:ind w:right="107"/>
        <w:jc w:val="both"/>
        <w:rPr>
          <w:rFonts w:ascii="Times New Roman" w:hAnsi="Times New Roman"/>
          <w:sz w:val="24"/>
          <w:szCs w:val="24"/>
        </w:rPr>
      </w:pPr>
      <w:r w:rsidRPr="005762EA">
        <w:rPr>
          <w:rFonts w:ascii="Times New Roman" w:hAnsi="Times New Roman"/>
          <w:sz w:val="24"/>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w:t>
      </w:r>
      <w:r w:rsidRPr="005762EA">
        <w:rPr>
          <w:rFonts w:ascii="Times New Roman" w:hAnsi="Times New Roman"/>
          <w:spacing w:val="62"/>
          <w:sz w:val="24"/>
          <w:szCs w:val="24"/>
        </w:rPr>
        <w:t xml:space="preserve">  </w:t>
      </w:r>
      <w:r w:rsidRPr="005762EA">
        <w:rPr>
          <w:rFonts w:ascii="Times New Roman" w:hAnsi="Times New Roman"/>
          <w:sz w:val="24"/>
          <w:szCs w:val="24"/>
        </w:rPr>
        <w:t>и</w:t>
      </w:r>
      <w:r w:rsidRPr="005762EA">
        <w:rPr>
          <w:rFonts w:ascii="Times New Roman" w:hAnsi="Times New Roman"/>
          <w:spacing w:val="62"/>
          <w:sz w:val="24"/>
          <w:szCs w:val="24"/>
        </w:rPr>
        <w:t xml:space="preserve">  </w:t>
      </w:r>
      <w:r w:rsidRPr="005762EA">
        <w:rPr>
          <w:rFonts w:ascii="Times New Roman" w:hAnsi="Times New Roman"/>
          <w:sz w:val="24"/>
          <w:szCs w:val="24"/>
        </w:rPr>
        <w:t>базового</w:t>
      </w:r>
      <w:r w:rsidRPr="005762EA">
        <w:rPr>
          <w:rFonts w:ascii="Times New Roman" w:hAnsi="Times New Roman"/>
          <w:spacing w:val="61"/>
          <w:sz w:val="24"/>
          <w:szCs w:val="24"/>
        </w:rPr>
        <w:t xml:space="preserve">  </w:t>
      </w:r>
      <w:r w:rsidRPr="005762EA">
        <w:rPr>
          <w:rFonts w:ascii="Times New Roman" w:hAnsi="Times New Roman"/>
          <w:sz w:val="24"/>
          <w:szCs w:val="24"/>
        </w:rPr>
        <w:t>уровня</w:t>
      </w:r>
      <w:r w:rsidRPr="005762EA">
        <w:rPr>
          <w:rFonts w:ascii="Times New Roman" w:hAnsi="Times New Roman"/>
          <w:spacing w:val="62"/>
          <w:sz w:val="24"/>
          <w:szCs w:val="24"/>
        </w:rPr>
        <w:t xml:space="preserve">  </w:t>
      </w:r>
      <w:r w:rsidRPr="005762EA">
        <w:rPr>
          <w:rFonts w:ascii="Times New Roman" w:hAnsi="Times New Roman"/>
          <w:sz w:val="24"/>
          <w:szCs w:val="24"/>
        </w:rPr>
        <w:t>культуры</w:t>
      </w:r>
      <w:r w:rsidRPr="005762EA">
        <w:rPr>
          <w:rFonts w:ascii="Times New Roman" w:hAnsi="Times New Roman"/>
          <w:spacing w:val="62"/>
          <w:sz w:val="24"/>
          <w:szCs w:val="24"/>
        </w:rPr>
        <w:t xml:space="preserve">  </w:t>
      </w:r>
      <w:r w:rsidRPr="005762EA">
        <w:rPr>
          <w:rFonts w:ascii="Times New Roman" w:hAnsi="Times New Roman"/>
          <w:sz w:val="24"/>
          <w:szCs w:val="24"/>
        </w:rPr>
        <w:t>безопасности</w:t>
      </w:r>
      <w:r w:rsidRPr="005762EA">
        <w:rPr>
          <w:rFonts w:ascii="Times New Roman" w:hAnsi="Times New Roman"/>
          <w:spacing w:val="62"/>
          <w:sz w:val="24"/>
          <w:szCs w:val="24"/>
        </w:rPr>
        <w:t xml:space="preserve">  </w:t>
      </w:r>
      <w:r w:rsidRPr="005762EA">
        <w:rPr>
          <w:rFonts w:ascii="Times New Roman" w:hAnsi="Times New Roman"/>
          <w:sz w:val="24"/>
          <w:szCs w:val="24"/>
        </w:rPr>
        <w:t>жизнедеятельности в</w:t>
      </w:r>
      <w:r w:rsidRPr="005762EA">
        <w:rPr>
          <w:rFonts w:ascii="Times New Roman" w:hAnsi="Times New Roman"/>
          <w:spacing w:val="-8"/>
          <w:sz w:val="24"/>
          <w:szCs w:val="24"/>
        </w:rPr>
        <w:t xml:space="preserve"> </w:t>
      </w:r>
      <w:r w:rsidRPr="005762EA">
        <w:rPr>
          <w:rFonts w:ascii="Times New Roman" w:hAnsi="Times New Roman"/>
          <w:sz w:val="24"/>
          <w:szCs w:val="24"/>
        </w:rPr>
        <w:t>соответствии</w:t>
      </w:r>
      <w:r w:rsidRPr="005762EA">
        <w:rPr>
          <w:rFonts w:ascii="Times New Roman" w:hAnsi="Times New Roman"/>
          <w:spacing w:val="-7"/>
          <w:sz w:val="24"/>
          <w:szCs w:val="24"/>
        </w:rPr>
        <w:t xml:space="preserve"> </w:t>
      </w:r>
      <w:r w:rsidRPr="005762EA">
        <w:rPr>
          <w:rFonts w:ascii="Times New Roman" w:hAnsi="Times New Roman"/>
          <w:sz w:val="24"/>
          <w:szCs w:val="24"/>
        </w:rPr>
        <w:t>с</w:t>
      </w:r>
      <w:r w:rsidRPr="005762EA">
        <w:rPr>
          <w:rFonts w:ascii="Times New Roman" w:hAnsi="Times New Roman"/>
          <w:spacing w:val="-8"/>
          <w:sz w:val="24"/>
          <w:szCs w:val="24"/>
        </w:rPr>
        <w:t xml:space="preserve"> </w:t>
      </w:r>
      <w:r w:rsidRPr="005762EA">
        <w:rPr>
          <w:rFonts w:ascii="Times New Roman" w:hAnsi="Times New Roman"/>
          <w:sz w:val="24"/>
          <w:szCs w:val="24"/>
        </w:rPr>
        <w:t>современными</w:t>
      </w:r>
      <w:r w:rsidRPr="005762EA">
        <w:rPr>
          <w:rFonts w:ascii="Times New Roman" w:hAnsi="Times New Roman"/>
          <w:spacing w:val="-7"/>
          <w:sz w:val="24"/>
          <w:szCs w:val="24"/>
        </w:rPr>
        <w:t xml:space="preserve"> </w:t>
      </w:r>
      <w:r w:rsidRPr="005762EA">
        <w:rPr>
          <w:rFonts w:ascii="Times New Roman" w:hAnsi="Times New Roman"/>
          <w:sz w:val="24"/>
          <w:szCs w:val="24"/>
        </w:rPr>
        <w:t>потребностями</w:t>
      </w:r>
      <w:r w:rsidRPr="005762EA">
        <w:rPr>
          <w:rFonts w:ascii="Times New Roman" w:hAnsi="Times New Roman"/>
          <w:spacing w:val="-7"/>
          <w:sz w:val="24"/>
          <w:szCs w:val="24"/>
        </w:rPr>
        <w:t xml:space="preserve"> </w:t>
      </w:r>
      <w:r w:rsidRPr="005762EA">
        <w:rPr>
          <w:rFonts w:ascii="Times New Roman" w:hAnsi="Times New Roman"/>
          <w:sz w:val="24"/>
          <w:szCs w:val="24"/>
        </w:rPr>
        <w:t>личности,</w:t>
      </w:r>
      <w:r w:rsidRPr="005762EA">
        <w:rPr>
          <w:rFonts w:ascii="Times New Roman" w:hAnsi="Times New Roman"/>
          <w:spacing w:val="-8"/>
          <w:sz w:val="24"/>
          <w:szCs w:val="24"/>
        </w:rPr>
        <w:t xml:space="preserve"> </w:t>
      </w:r>
      <w:r w:rsidRPr="005762EA">
        <w:rPr>
          <w:rFonts w:ascii="Times New Roman" w:hAnsi="Times New Roman"/>
          <w:sz w:val="24"/>
          <w:szCs w:val="24"/>
        </w:rPr>
        <w:t>общества</w:t>
      </w:r>
      <w:r w:rsidRPr="005762EA">
        <w:rPr>
          <w:rFonts w:ascii="Times New Roman" w:hAnsi="Times New Roman"/>
          <w:spacing w:val="-8"/>
          <w:sz w:val="24"/>
          <w:szCs w:val="24"/>
        </w:rPr>
        <w:t xml:space="preserve"> </w:t>
      </w:r>
      <w:r w:rsidRPr="005762EA">
        <w:rPr>
          <w:rFonts w:ascii="Times New Roman" w:hAnsi="Times New Roman"/>
          <w:sz w:val="24"/>
          <w:szCs w:val="24"/>
        </w:rPr>
        <w:t>и</w:t>
      </w:r>
      <w:r w:rsidRPr="005762EA">
        <w:rPr>
          <w:rFonts w:ascii="Times New Roman" w:hAnsi="Times New Roman"/>
          <w:spacing w:val="-7"/>
          <w:sz w:val="24"/>
          <w:szCs w:val="24"/>
        </w:rPr>
        <w:t xml:space="preserve"> </w:t>
      </w:r>
      <w:r w:rsidRPr="005762EA">
        <w:rPr>
          <w:rFonts w:ascii="Times New Roman" w:hAnsi="Times New Roman"/>
          <w:sz w:val="24"/>
          <w:szCs w:val="24"/>
        </w:rPr>
        <w:t>государства, что предполагает:</w:t>
      </w:r>
    </w:p>
    <w:p w14:paraId="5D143B16" w14:textId="77777777" w:rsidR="008E75C9" w:rsidRPr="005762EA" w:rsidRDefault="008E75C9" w:rsidP="00597463">
      <w:pPr>
        <w:pStyle w:val="a3"/>
        <w:tabs>
          <w:tab w:val="left" w:pos="0"/>
        </w:tabs>
        <w:spacing w:after="0" w:line="240" w:lineRule="auto"/>
        <w:ind w:left="113" w:right="106"/>
        <w:jc w:val="both"/>
        <w:rPr>
          <w:rFonts w:ascii="Times New Roman" w:hAnsi="Times New Roman"/>
          <w:sz w:val="24"/>
          <w:szCs w:val="24"/>
        </w:rPr>
      </w:pPr>
      <w:r w:rsidRPr="005762EA">
        <w:rPr>
          <w:rFonts w:ascii="Times New Roman" w:hAnsi="Times New Roman"/>
          <w:sz w:val="24"/>
          <w:szCs w:val="24"/>
        </w:rPr>
        <w:lastRenderedPageBreak/>
        <w:t>способность</w:t>
      </w:r>
      <w:r w:rsidRPr="005762EA">
        <w:rPr>
          <w:rFonts w:ascii="Times New Roman" w:hAnsi="Times New Roman"/>
          <w:spacing w:val="40"/>
          <w:sz w:val="24"/>
          <w:szCs w:val="24"/>
        </w:rPr>
        <w:t xml:space="preserve"> </w:t>
      </w:r>
      <w:r w:rsidRPr="005762EA">
        <w:rPr>
          <w:rFonts w:ascii="Times New Roman" w:hAnsi="Times New Roman"/>
          <w:sz w:val="24"/>
          <w:szCs w:val="24"/>
        </w:rPr>
        <w:t>построения</w:t>
      </w:r>
      <w:r w:rsidRPr="005762EA">
        <w:rPr>
          <w:rFonts w:ascii="Times New Roman" w:hAnsi="Times New Roman"/>
          <w:spacing w:val="40"/>
          <w:sz w:val="24"/>
          <w:szCs w:val="24"/>
        </w:rPr>
        <w:t xml:space="preserve"> </w:t>
      </w:r>
      <w:r w:rsidRPr="005762EA">
        <w:rPr>
          <w:rFonts w:ascii="Times New Roman" w:hAnsi="Times New Roman"/>
          <w:sz w:val="24"/>
          <w:szCs w:val="24"/>
        </w:rPr>
        <w:t>модели</w:t>
      </w:r>
      <w:r w:rsidRPr="005762EA">
        <w:rPr>
          <w:rFonts w:ascii="Times New Roman" w:hAnsi="Times New Roman"/>
          <w:spacing w:val="40"/>
          <w:sz w:val="24"/>
          <w:szCs w:val="24"/>
        </w:rPr>
        <w:t xml:space="preserve"> </w:t>
      </w:r>
      <w:r w:rsidRPr="005762EA">
        <w:rPr>
          <w:rFonts w:ascii="Times New Roman" w:hAnsi="Times New Roman"/>
          <w:sz w:val="24"/>
          <w:szCs w:val="24"/>
        </w:rPr>
        <w:t>индивидуального</w:t>
      </w:r>
      <w:r w:rsidRPr="005762EA">
        <w:rPr>
          <w:rFonts w:ascii="Times New Roman" w:hAnsi="Times New Roman"/>
          <w:spacing w:val="40"/>
          <w:sz w:val="24"/>
          <w:szCs w:val="24"/>
        </w:rPr>
        <w:t xml:space="preserve"> </w:t>
      </w:r>
      <w:r w:rsidRPr="005762EA">
        <w:rPr>
          <w:rFonts w:ascii="Times New Roman" w:hAnsi="Times New Roman"/>
          <w:sz w:val="24"/>
          <w:szCs w:val="24"/>
        </w:rPr>
        <w:t>безопасного</w:t>
      </w:r>
      <w:r w:rsidRPr="005762EA">
        <w:rPr>
          <w:rFonts w:ascii="Times New Roman" w:hAnsi="Times New Roman"/>
          <w:spacing w:val="40"/>
          <w:sz w:val="24"/>
          <w:szCs w:val="24"/>
        </w:rPr>
        <w:t xml:space="preserve"> </w:t>
      </w:r>
      <w:r w:rsidRPr="005762EA">
        <w:rPr>
          <w:rFonts w:ascii="Times New Roman" w:hAnsi="Times New Roman"/>
          <w:sz w:val="24"/>
          <w:szCs w:val="24"/>
        </w:rPr>
        <w:t>поведения на основе понимания необходимости ведения здорового образа жизни, причин, механизмов</w:t>
      </w:r>
      <w:r w:rsidRPr="005762EA">
        <w:rPr>
          <w:rFonts w:ascii="Times New Roman" w:hAnsi="Times New Roman"/>
          <w:spacing w:val="80"/>
          <w:w w:val="150"/>
          <w:sz w:val="24"/>
          <w:szCs w:val="24"/>
        </w:rPr>
        <w:t xml:space="preserve"> </w:t>
      </w:r>
      <w:r w:rsidRPr="005762EA">
        <w:rPr>
          <w:rFonts w:ascii="Times New Roman" w:hAnsi="Times New Roman"/>
          <w:sz w:val="24"/>
          <w:szCs w:val="24"/>
        </w:rPr>
        <w:t>возникновения</w:t>
      </w:r>
      <w:r w:rsidRPr="005762EA">
        <w:rPr>
          <w:rFonts w:ascii="Times New Roman" w:hAnsi="Times New Roman"/>
          <w:spacing w:val="80"/>
          <w:w w:val="15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возможных</w:t>
      </w:r>
      <w:r w:rsidRPr="005762EA">
        <w:rPr>
          <w:rFonts w:ascii="Times New Roman" w:hAnsi="Times New Roman"/>
          <w:spacing w:val="80"/>
          <w:w w:val="150"/>
          <w:sz w:val="24"/>
          <w:szCs w:val="24"/>
        </w:rPr>
        <w:t xml:space="preserve"> </w:t>
      </w:r>
      <w:r w:rsidRPr="005762EA">
        <w:rPr>
          <w:rFonts w:ascii="Times New Roman" w:hAnsi="Times New Roman"/>
          <w:sz w:val="24"/>
          <w:szCs w:val="24"/>
        </w:rPr>
        <w:t>последствий</w:t>
      </w:r>
      <w:r w:rsidRPr="005762EA">
        <w:rPr>
          <w:rFonts w:ascii="Times New Roman" w:hAnsi="Times New Roman"/>
          <w:spacing w:val="80"/>
          <w:w w:val="150"/>
          <w:sz w:val="24"/>
          <w:szCs w:val="24"/>
        </w:rPr>
        <w:t xml:space="preserve"> </w:t>
      </w:r>
      <w:r w:rsidRPr="005762EA">
        <w:rPr>
          <w:rFonts w:ascii="Times New Roman" w:hAnsi="Times New Roman"/>
          <w:sz w:val="24"/>
          <w:szCs w:val="24"/>
        </w:rPr>
        <w:t>различных</w:t>
      </w:r>
      <w:r w:rsidRPr="005762EA">
        <w:rPr>
          <w:rFonts w:ascii="Times New Roman" w:hAnsi="Times New Roman"/>
          <w:spacing w:val="80"/>
          <w:w w:val="150"/>
          <w:sz w:val="24"/>
          <w:szCs w:val="24"/>
        </w:rPr>
        <w:t xml:space="preserve"> </w:t>
      </w:r>
      <w:r w:rsidRPr="005762EA">
        <w:rPr>
          <w:rFonts w:ascii="Times New Roman" w:hAnsi="Times New Roman"/>
          <w:sz w:val="24"/>
          <w:szCs w:val="24"/>
        </w:rPr>
        <w:t>опасных</w:t>
      </w:r>
      <w:r w:rsidRPr="005762EA">
        <w:rPr>
          <w:rFonts w:ascii="Times New Roman" w:hAnsi="Times New Roman"/>
          <w:spacing w:val="8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чрезвычайных</w:t>
      </w:r>
      <w:r w:rsidRPr="005762EA">
        <w:rPr>
          <w:rFonts w:ascii="Times New Roman" w:hAnsi="Times New Roman"/>
          <w:spacing w:val="40"/>
          <w:sz w:val="24"/>
          <w:szCs w:val="24"/>
        </w:rPr>
        <w:t xml:space="preserve"> </w:t>
      </w:r>
      <w:r w:rsidRPr="005762EA">
        <w:rPr>
          <w:rFonts w:ascii="Times New Roman" w:hAnsi="Times New Roman"/>
          <w:sz w:val="24"/>
          <w:szCs w:val="24"/>
        </w:rPr>
        <w:t>ситуаций,</w:t>
      </w:r>
      <w:r w:rsidRPr="005762EA">
        <w:rPr>
          <w:rFonts w:ascii="Times New Roman" w:hAnsi="Times New Roman"/>
          <w:spacing w:val="40"/>
          <w:sz w:val="24"/>
          <w:szCs w:val="24"/>
        </w:rPr>
        <w:t xml:space="preserve"> </w:t>
      </w:r>
      <w:r w:rsidRPr="005762EA">
        <w:rPr>
          <w:rFonts w:ascii="Times New Roman" w:hAnsi="Times New Roman"/>
          <w:sz w:val="24"/>
          <w:szCs w:val="24"/>
        </w:rPr>
        <w:t>знаний</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умений</w:t>
      </w:r>
      <w:r w:rsidRPr="005762EA">
        <w:rPr>
          <w:rFonts w:ascii="Times New Roman" w:hAnsi="Times New Roman"/>
          <w:spacing w:val="40"/>
          <w:sz w:val="24"/>
          <w:szCs w:val="24"/>
        </w:rPr>
        <w:t xml:space="preserve"> </w:t>
      </w:r>
      <w:r w:rsidRPr="005762EA">
        <w:rPr>
          <w:rFonts w:ascii="Times New Roman" w:hAnsi="Times New Roman"/>
          <w:sz w:val="24"/>
          <w:szCs w:val="24"/>
        </w:rPr>
        <w:t>применять</w:t>
      </w:r>
      <w:r w:rsidRPr="005762EA">
        <w:rPr>
          <w:rFonts w:ascii="Times New Roman" w:hAnsi="Times New Roman"/>
          <w:spacing w:val="40"/>
          <w:sz w:val="24"/>
          <w:szCs w:val="24"/>
        </w:rPr>
        <w:t xml:space="preserve"> </w:t>
      </w:r>
      <w:r w:rsidRPr="005762EA">
        <w:rPr>
          <w:rFonts w:ascii="Times New Roman" w:hAnsi="Times New Roman"/>
          <w:sz w:val="24"/>
          <w:szCs w:val="24"/>
        </w:rPr>
        <w:t>необходимые</w:t>
      </w:r>
      <w:r w:rsidRPr="005762EA">
        <w:rPr>
          <w:rFonts w:ascii="Times New Roman" w:hAnsi="Times New Roman"/>
          <w:spacing w:val="40"/>
          <w:sz w:val="24"/>
          <w:szCs w:val="24"/>
        </w:rPr>
        <w:t xml:space="preserve"> </w:t>
      </w:r>
      <w:r w:rsidRPr="005762EA">
        <w:rPr>
          <w:rFonts w:ascii="Times New Roman" w:hAnsi="Times New Roman"/>
          <w:sz w:val="24"/>
          <w:szCs w:val="24"/>
        </w:rPr>
        <w:t>средства</w:t>
      </w:r>
      <w:r w:rsidRPr="005762EA">
        <w:rPr>
          <w:rFonts w:ascii="Times New Roman" w:hAnsi="Times New Roman"/>
          <w:spacing w:val="40"/>
          <w:sz w:val="24"/>
          <w:szCs w:val="24"/>
        </w:rPr>
        <w:t xml:space="preserve"> </w:t>
      </w:r>
      <w:r w:rsidRPr="005762EA">
        <w:rPr>
          <w:rFonts w:ascii="Times New Roman" w:hAnsi="Times New Roman"/>
          <w:sz w:val="24"/>
          <w:szCs w:val="24"/>
        </w:rPr>
        <w:t>и приемы рационального и безопасного поведения при их проявлении;</w:t>
      </w:r>
    </w:p>
    <w:p w14:paraId="6C2B96A1" w14:textId="77777777" w:rsidR="008E75C9" w:rsidRPr="005762EA" w:rsidRDefault="008E75C9" w:rsidP="00597463">
      <w:pPr>
        <w:pStyle w:val="a3"/>
        <w:tabs>
          <w:tab w:val="left" w:pos="0"/>
        </w:tabs>
        <w:spacing w:after="0" w:line="240" w:lineRule="auto"/>
        <w:ind w:left="113" w:right="106"/>
        <w:jc w:val="both"/>
        <w:rPr>
          <w:rFonts w:ascii="Times New Roman" w:hAnsi="Times New Roman"/>
          <w:sz w:val="24"/>
          <w:szCs w:val="24"/>
        </w:rPr>
      </w:pPr>
      <w:r w:rsidRPr="005762EA">
        <w:rPr>
          <w:rFonts w:ascii="Times New Roman" w:hAnsi="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5F3E7DF2" w14:textId="77777777" w:rsidR="008E75C9" w:rsidRPr="005762EA" w:rsidRDefault="008E75C9" w:rsidP="00597463">
      <w:pPr>
        <w:pStyle w:val="a3"/>
        <w:tabs>
          <w:tab w:val="left" w:pos="0"/>
        </w:tabs>
        <w:spacing w:after="0" w:line="240" w:lineRule="auto"/>
        <w:ind w:left="113" w:right="108"/>
        <w:jc w:val="both"/>
        <w:rPr>
          <w:rFonts w:ascii="Times New Roman" w:hAnsi="Times New Roman"/>
          <w:sz w:val="24"/>
          <w:szCs w:val="24"/>
        </w:rPr>
      </w:pPr>
      <w:r w:rsidRPr="005762EA">
        <w:rPr>
          <w:rFonts w:ascii="Times New Roman" w:hAnsi="Times New Roman"/>
          <w:sz w:val="24"/>
          <w:szCs w:val="24"/>
        </w:rPr>
        <w:t>знание и понимание роли государства и общества в решении задач обеспечения</w:t>
      </w:r>
      <w:r w:rsidRPr="005762EA">
        <w:rPr>
          <w:rFonts w:ascii="Times New Roman" w:hAnsi="Times New Roman"/>
          <w:spacing w:val="80"/>
          <w:w w:val="150"/>
          <w:sz w:val="24"/>
          <w:szCs w:val="24"/>
        </w:rPr>
        <w:t xml:space="preserve"> </w:t>
      </w:r>
      <w:r w:rsidRPr="005762EA">
        <w:rPr>
          <w:rFonts w:ascii="Times New Roman" w:hAnsi="Times New Roman"/>
          <w:sz w:val="24"/>
          <w:szCs w:val="24"/>
        </w:rPr>
        <w:t>национальной</w:t>
      </w:r>
      <w:r w:rsidRPr="005762EA">
        <w:rPr>
          <w:rFonts w:ascii="Times New Roman" w:hAnsi="Times New Roman"/>
          <w:spacing w:val="80"/>
          <w:w w:val="150"/>
          <w:sz w:val="24"/>
          <w:szCs w:val="24"/>
        </w:rPr>
        <w:t xml:space="preserve"> </w:t>
      </w:r>
      <w:r w:rsidRPr="005762EA">
        <w:rPr>
          <w:rFonts w:ascii="Times New Roman" w:hAnsi="Times New Roman"/>
          <w:sz w:val="24"/>
          <w:szCs w:val="24"/>
        </w:rPr>
        <w:t>безопасности</w:t>
      </w:r>
      <w:r w:rsidRPr="005762EA">
        <w:rPr>
          <w:rFonts w:ascii="Times New Roman" w:hAnsi="Times New Roman"/>
          <w:spacing w:val="80"/>
          <w:w w:val="150"/>
          <w:sz w:val="24"/>
          <w:szCs w:val="24"/>
        </w:rPr>
        <w:t xml:space="preserve"> </w:t>
      </w:r>
      <w:r w:rsidRPr="005762EA">
        <w:rPr>
          <w:rFonts w:ascii="Times New Roman" w:hAnsi="Times New Roman"/>
          <w:sz w:val="24"/>
          <w:szCs w:val="24"/>
        </w:rPr>
        <w:t>и</w:t>
      </w:r>
      <w:r w:rsidRPr="005762EA">
        <w:rPr>
          <w:rFonts w:ascii="Times New Roman" w:hAnsi="Times New Roman"/>
          <w:spacing w:val="80"/>
          <w:w w:val="150"/>
          <w:sz w:val="24"/>
          <w:szCs w:val="24"/>
        </w:rPr>
        <w:t xml:space="preserve"> </w:t>
      </w:r>
      <w:r w:rsidRPr="005762EA">
        <w:rPr>
          <w:rFonts w:ascii="Times New Roman" w:hAnsi="Times New Roman"/>
          <w:sz w:val="24"/>
          <w:szCs w:val="24"/>
        </w:rPr>
        <w:t>защиты</w:t>
      </w:r>
      <w:r w:rsidRPr="005762EA">
        <w:rPr>
          <w:rFonts w:ascii="Times New Roman" w:hAnsi="Times New Roman"/>
          <w:spacing w:val="80"/>
          <w:w w:val="150"/>
          <w:sz w:val="24"/>
          <w:szCs w:val="24"/>
        </w:rPr>
        <w:t xml:space="preserve"> </w:t>
      </w:r>
      <w:r w:rsidRPr="005762EA">
        <w:rPr>
          <w:rFonts w:ascii="Times New Roman" w:hAnsi="Times New Roman"/>
          <w:sz w:val="24"/>
          <w:szCs w:val="24"/>
        </w:rPr>
        <w:t>населения</w:t>
      </w:r>
      <w:r w:rsidRPr="005762EA">
        <w:rPr>
          <w:rFonts w:ascii="Times New Roman" w:hAnsi="Times New Roman"/>
          <w:spacing w:val="80"/>
          <w:w w:val="150"/>
          <w:sz w:val="24"/>
          <w:szCs w:val="24"/>
        </w:rPr>
        <w:t xml:space="preserve"> </w:t>
      </w:r>
      <w:r w:rsidRPr="005762EA">
        <w:rPr>
          <w:rFonts w:ascii="Times New Roman" w:hAnsi="Times New Roman"/>
          <w:sz w:val="24"/>
          <w:szCs w:val="24"/>
        </w:rPr>
        <w:t>от</w:t>
      </w:r>
      <w:r w:rsidRPr="005762EA">
        <w:rPr>
          <w:rFonts w:ascii="Times New Roman" w:hAnsi="Times New Roman"/>
          <w:spacing w:val="80"/>
          <w:w w:val="150"/>
          <w:sz w:val="24"/>
          <w:szCs w:val="24"/>
        </w:rPr>
        <w:t xml:space="preserve"> </w:t>
      </w:r>
      <w:r w:rsidRPr="005762EA">
        <w:rPr>
          <w:rFonts w:ascii="Times New Roman" w:hAnsi="Times New Roman"/>
          <w:sz w:val="24"/>
          <w:szCs w:val="24"/>
        </w:rPr>
        <w:t>опасных</w:t>
      </w:r>
      <w:r w:rsidRPr="005762EA">
        <w:rPr>
          <w:rFonts w:ascii="Times New Roman" w:hAnsi="Times New Roman"/>
          <w:spacing w:val="80"/>
          <w:w w:val="150"/>
          <w:sz w:val="24"/>
          <w:szCs w:val="24"/>
        </w:rPr>
        <w:t xml:space="preserve"> </w:t>
      </w:r>
      <w:r w:rsidRPr="005762EA">
        <w:rPr>
          <w:rFonts w:ascii="Times New Roman" w:hAnsi="Times New Roman"/>
          <w:sz w:val="24"/>
          <w:szCs w:val="24"/>
        </w:rPr>
        <w:t>и чрезвычайных ситуаций природного, техногенного и социального характера.</w:t>
      </w:r>
    </w:p>
    <w:p w14:paraId="7B7296A2" w14:textId="77777777" w:rsidR="008E75C9" w:rsidRPr="005762EA" w:rsidRDefault="008E75C9"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В</w:t>
      </w:r>
      <w:r w:rsidRPr="005762EA">
        <w:rPr>
          <w:rFonts w:ascii="Times New Roman" w:hAnsi="Times New Roman"/>
          <w:spacing w:val="80"/>
          <w:sz w:val="24"/>
          <w:szCs w:val="24"/>
        </w:rPr>
        <w:t xml:space="preserve">  </w:t>
      </w:r>
      <w:r w:rsidRPr="005762EA">
        <w:rPr>
          <w:rFonts w:ascii="Times New Roman" w:hAnsi="Times New Roman"/>
          <w:sz w:val="24"/>
          <w:szCs w:val="24"/>
        </w:rPr>
        <w:t>целях</w:t>
      </w:r>
      <w:r w:rsidRPr="005762EA">
        <w:rPr>
          <w:rFonts w:ascii="Times New Roman" w:hAnsi="Times New Roman"/>
          <w:spacing w:val="80"/>
          <w:sz w:val="24"/>
          <w:szCs w:val="24"/>
        </w:rPr>
        <w:t xml:space="preserve">  </w:t>
      </w:r>
      <w:r w:rsidRPr="005762EA">
        <w:rPr>
          <w:rFonts w:ascii="Times New Roman" w:hAnsi="Times New Roman"/>
          <w:sz w:val="24"/>
          <w:szCs w:val="24"/>
        </w:rPr>
        <w:t>обеспечения</w:t>
      </w:r>
      <w:r w:rsidRPr="005762EA">
        <w:rPr>
          <w:rFonts w:ascii="Times New Roman" w:hAnsi="Times New Roman"/>
          <w:spacing w:val="80"/>
          <w:sz w:val="24"/>
          <w:szCs w:val="24"/>
        </w:rPr>
        <w:t xml:space="preserve">  </w:t>
      </w:r>
      <w:r w:rsidRPr="005762EA">
        <w:rPr>
          <w:rFonts w:ascii="Times New Roman" w:hAnsi="Times New Roman"/>
          <w:sz w:val="24"/>
          <w:szCs w:val="24"/>
        </w:rPr>
        <w:t>индивидуальных</w:t>
      </w:r>
      <w:r w:rsidRPr="005762EA">
        <w:rPr>
          <w:rFonts w:ascii="Times New Roman" w:hAnsi="Times New Roman"/>
          <w:spacing w:val="80"/>
          <w:sz w:val="24"/>
          <w:szCs w:val="24"/>
        </w:rPr>
        <w:t xml:space="preserve">  </w:t>
      </w:r>
      <w:r w:rsidRPr="005762EA">
        <w:rPr>
          <w:rFonts w:ascii="Times New Roman" w:hAnsi="Times New Roman"/>
          <w:sz w:val="24"/>
          <w:szCs w:val="24"/>
        </w:rPr>
        <w:t>потребностей</w:t>
      </w:r>
      <w:r w:rsidRPr="005762EA">
        <w:rPr>
          <w:rFonts w:ascii="Times New Roman" w:hAnsi="Times New Roman"/>
          <w:spacing w:val="80"/>
          <w:sz w:val="24"/>
          <w:szCs w:val="24"/>
        </w:rPr>
        <w:t xml:space="preserve">  </w:t>
      </w:r>
      <w:r w:rsidRPr="005762EA">
        <w:rPr>
          <w:rFonts w:ascii="Times New Roman" w:hAnsi="Times New Roman"/>
          <w:sz w:val="24"/>
          <w:szCs w:val="24"/>
        </w:rPr>
        <w:t>обучающихся</w:t>
      </w:r>
      <w:r w:rsidRPr="005762EA">
        <w:rPr>
          <w:rFonts w:ascii="Times New Roman" w:hAnsi="Times New Roman"/>
          <w:spacing w:val="40"/>
          <w:sz w:val="24"/>
          <w:szCs w:val="24"/>
        </w:rPr>
        <w:t xml:space="preserve"> </w:t>
      </w:r>
      <w:r w:rsidRPr="005762EA">
        <w:rPr>
          <w:rFonts w:ascii="Times New Roman" w:hAnsi="Times New Roman"/>
          <w:sz w:val="24"/>
          <w:szCs w:val="24"/>
        </w:rPr>
        <w:t>в</w:t>
      </w:r>
      <w:r w:rsidRPr="005762EA">
        <w:rPr>
          <w:rFonts w:ascii="Times New Roman" w:hAnsi="Times New Roman"/>
          <w:spacing w:val="-15"/>
          <w:sz w:val="24"/>
          <w:szCs w:val="24"/>
        </w:rPr>
        <w:t xml:space="preserve"> </w:t>
      </w:r>
      <w:r w:rsidRPr="005762EA">
        <w:rPr>
          <w:rFonts w:ascii="Times New Roman" w:hAnsi="Times New Roman"/>
          <w:sz w:val="24"/>
          <w:szCs w:val="24"/>
        </w:rPr>
        <w:t>формировании</w:t>
      </w:r>
      <w:r w:rsidRPr="005762EA">
        <w:rPr>
          <w:rFonts w:ascii="Times New Roman" w:hAnsi="Times New Roman"/>
          <w:spacing w:val="-14"/>
          <w:sz w:val="24"/>
          <w:szCs w:val="24"/>
        </w:rPr>
        <w:t xml:space="preserve"> </w:t>
      </w:r>
      <w:r w:rsidRPr="005762EA">
        <w:rPr>
          <w:rFonts w:ascii="Times New Roman" w:hAnsi="Times New Roman"/>
          <w:sz w:val="24"/>
          <w:szCs w:val="24"/>
        </w:rPr>
        <w:t>культуры</w:t>
      </w:r>
      <w:r w:rsidRPr="005762EA">
        <w:rPr>
          <w:rFonts w:ascii="Times New Roman" w:hAnsi="Times New Roman"/>
          <w:spacing w:val="-14"/>
          <w:sz w:val="24"/>
          <w:szCs w:val="24"/>
        </w:rPr>
        <w:t xml:space="preserve"> </w:t>
      </w:r>
      <w:r w:rsidRPr="005762EA">
        <w:rPr>
          <w:rFonts w:ascii="Times New Roman" w:hAnsi="Times New Roman"/>
          <w:sz w:val="24"/>
          <w:szCs w:val="24"/>
        </w:rPr>
        <w:t>безопасности</w:t>
      </w:r>
      <w:r w:rsidRPr="005762EA">
        <w:rPr>
          <w:rFonts w:ascii="Times New Roman" w:hAnsi="Times New Roman"/>
          <w:spacing w:val="-16"/>
          <w:sz w:val="24"/>
          <w:szCs w:val="24"/>
        </w:rPr>
        <w:t xml:space="preserve"> </w:t>
      </w:r>
      <w:r w:rsidRPr="005762EA">
        <w:rPr>
          <w:rFonts w:ascii="Times New Roman" w:hAnsi="Times New Roman"/>
          <w:sz w:val="24"/>
          <w:szCs w:val="24"/>
        </w:rPr>
        <w:t>жизнедеятельности</w:t>
      </w:r>
      <w:r w:rsidRPr="005762EA">
        <w:rPr>
          <w:rFonts w:ascii="Times New Roman" w:hAnsi="Times New Roman"/>
          <w:spacing w:val="-14"/>
          <w:sz w:val="24"/>
          <w:szCs w:val="24"/>
        </w:rPr>
        <w:t xml:space="preserve"> </w:t>
      </w:r>
      <w:r w:rsidRPr="005762EA">
        <w:rPr>
          <w:rFonts w:ascii="Times New Roman" w:hAnsi="Times New Roman"/>
          <w:sz w:val="24"/>
          <w:szCs w:val="24"/>
        </w:rPr>
        <w:t>на</w:t>
      </w:r>
      <w:r w:rsidRPr="005762EA">
        <w:rPr>
          <w:rFonts w:ascii="Times New Roman" w:hAnsi="Times New Roman"/>
          <w:spacing w:val="-14"/>
          <w:sz w:val="24"/>
          <w:szCs w:val="24"/>
        </w:rPr>
        <w:t xml:space="preserve"> </w:t>
      </w:r>
      <w:r w:rsidRPr="005762EA">
        <w:rPr>
          <w:rFonts w:ascii="Times New Roman" w:hAnsi="Times New Roman"/>
          <w:sz w:val="24"/>
          <w:szCs w:val="24"/>
        </w:rPr>
        <w:t>основе</w:t>
      </w:r>
      <w:r w:rsidRPr="005762EA">
        <w:rPr>
          <w:rFonts w:ascii="Times New Roman" w:hAnsi="Times New Roman"/>
          <w:spacing w:val="-14"/>
          <w:sz w:val="24"/>
          <w:szCs w:val="24"/>
        </w:rPr>
        <w:t xml:space="preserve"> </w:t>
      </w:r>
      <w:r w:rsidRPr="005762EA">
        <w:rPr>
          <w:rFonts w:ascii="Times New Roman" w:hAnsi="Times New Roman"/>
          <w:sz w:val="24"/>
          <w:szCs w:val="24"/>
        </w:rPr>
        <w:t>расширения знаний</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умений,</w:t>
      </w:r>
      <w:r w:rsidRPr="005762EA">
        <w:rPr>
          <w:rFonts w:ascii="Times New Roman" w:hAnsi="Times New Roman"/>
          <w:spacing w:val="40"/>
          <w:sz w:val="24"/>
          <w:szCs w:val="24"/>
        </w:rPr>
        <w:t xml:space="preserve"> </w:t>
      </w:r>
      <w:r w:rsidRPr="005762EA">
        <w:rPr>
          <w:rFonts w:ascii="Times New Roman" w:hAnsi="Times New Roman"/>
          <w:sz w:val="24"/>
          <w:szCs w:val="24"/>
        </w:rPr>
        <w:t>углубленного</w:t>
      </w:r>
      <w:r w:rsidRPr="005762EA">
        <w:rPr>
          <w:rFonts w:ascii="Times New Roman" w:hAnsi="Times New Roman"/>
          <w:spacing w:val="40"/>
          <w:sz w:val="24"/>
          <w:szCs w:val="24"/>
        </w:rPr>
        <w:t xml:space="preserve"> </w:t>
      </w:r>
      <w:r w:rsidRPr="005762EA">
        <w:rPr>
          <w:rFonts w:ascii="Times New Roman" w:hAnsi="Times New Roman"/>
          <w:sz w:val="24"/>
          <w:szCs w:val="24"/>
        </w:rPr>
        <w:t>понимания</w:t>
      </w:r>
      <w:r w:rsidRPr="005762EA">
        <w:rPr>
          <w:rFonts w:ascii="Times New Roman" w:hAnsi="Times New Roman"/>
          <w:spacing w:val="40"/>
          <w:sz w:val="24"/>
          <w:szCs w:val="24"/>
        </w:rPr>
        <w:t xml:space="preserve"> </w:t>
      </w:r>
      <w:r w:rsidRPr="005762EA">
        <w:rPr>
          <w:rFonts w:ascii="Times New Roman" w:hAnsi="Times New Roman"/>
          <w:sz w:val="24"/>
          <w:szCs w:val="24"/>
        </w:rPr>
        <w:t>значимости</w:t>
      </w:r>
      <w:r w:rsidRPr="005762EA">
        <w:rPr>
          <w:rFonts w:ascii="Times New Roman" w:hAnsi="Times New Roman"/>
          <w:spacing w:val="40"/>
          <w:sz w:val="24"/>
          <w:szCs w:val="24"/>
        </w:rPr>
        <w:t xml:space="preserve"> </w:t>
      </w:r>
      <w:r w:rsidRPr="005762EA">
        <w:rPr>
          <w:rFonts w:ascii="Times New Roman" w:hAnsi="Times New Roman"/>
          <w:sz w:val="24"/>
          <w:szCs w:val="24"/>
        </w:rPr>
        <w:t>безопасного</w:t>
      </w:r>
      <w:r w:rsidRPr="005762EA">
        <w:rPr>
          <w:rFonts w:ascii="Times New Roman" w:hAnsi="Times New Roman"/>
          <w:spacing w:val="40"/>
          <w:sz w:val="24"/>
          <w:szCs w:val="24"/>
        </w:rPr>
        <w:t xml:space="preserve"> </w:t>
      </w:r>
      <w:r w:rsidRPr="005762EA">
        <w:rPr>
          <w:rFonts w:ascii="Times New Roman" w:hAnsi="Times New Roman"/>
          <w:sz w:val="24"/>
          <w:szCs w:val="24"/>
        </w:rPr>
        <w:t>поведения</w:t>
      </w:r>
      <w:r w:rsidRPr="005762EA">
        <w:rPr>
          <w:rFonts w:ascii="Times New Roman" w:hAnsi="Times New Roman"/>
          <w:spacing w:val="40"/>
          <w:sz w:val="24"/>
          <w:szCs w:val="24"/>
        </w:rPr>
        <w:t xml:space="preserve"> </w:t>
      </w:r>
      <w:r w:rsidRPr="005762EA">
        <w:rPr>
          <w:rFonts w:ascii="Times New Roman" w:hAnsi="Times New Roman"/>
          <w:sz w:val="24"/>
          <w:szCs w:val="24"/>
        </w:rPr>
        <w:t>в</w:t>
      </w:r>
      <w:r w:rsidRPr="005762EA">
        <w:rPr>
          <w:rFonts w:ascii="Times New Roman" w:hAnsi="Times New Roman"/>
          <w:spacing w:val="40"/>
          <w:sz w:val="24"/>
          <w:szCs w:val="24"/>
        </w:rPr>
        <w:t xml:space="preserve">  </w:t>
      </w:r>
      <w:r w:rsidRPr="005762EA">
        <w:rPr>
          <w:rFonts w:ascii="Times New Roman" w:hAnsi="Times New Roman"/>
          <w:sz w:val="24"/>
          <w:szCs w:val="24"/>
        </w:rPr>
        <w:t>условиях</w:t>
      </w:r>
      <w:r w:rsidRPr="005762EA">
        <w:rPr>
          <w:rFonts w:ascii="Times New Roman" w:hAnsi="Times New Roman"/>
          <w:spacing w:val="40"/>
          <w:sz w:val="24"/>
          <w:szCs w:val="24"/>
        </w:rPr>
        <w:t xml:space="preserve">  </w:t>
      </w:r>
      <w:r w:rsidRPr="005762EA">
        <w:rPr>
          <w:rFonts w:ascii="Times New Roman" w:hAnsi="Times New Roman"/>
          <w:sz w:val="24"/>
          <w:szCs w:val="24"/>
        </w:rPr>
        <w:t>опасных</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чрезвычайных</w:t>
      </w:r>
      <w:r w:rsidRPr="005762EA">
        <w:rPr>
          <w:rFonts w:ascii="Times New Roman" w:hAnsi="Times New Roman"/>
          <w:spacing w:val="40"/>
          <w:sz w:val="24"/>
          <w:szCs w:val="24"/>
        </w:rPr>
        <w:t xml:space="preserve">  </w:t>
      </w:r>
      <w:r w:rsidRPr="005762EA">
        <w:rPr>
          <w:rFonts w:ascii="Times New Roman" w:hAnsi="Times New Roman"/>
          <w:sz w:val="24"/>
          <w:szCs w:val="24"/>
        </w:rPr>
        <w:t>ситуаций</w:t>
      </w:r>
      <w:r w:rsidRPr="005762EA">
        <w:rPr>
          <w:rFonts w:ascii="Times New Roman" w:hAnsi="Times New Roman"/>
          <w:spacing w:val="40"/>
          <w:sz w:val="24"/>
          <w:szCs w:val="24"/>
        </w:rPr>
        <w:t xml:space="preserve">  </w:t>
      </w:r>
      <w:r w:rsidRPr="005762EA">
        <w:rPr>
          <w:rFonts w:ascii="Times New Roman" w:hAnsi="Times New Roman"/>
          <w:sz w:val="24"/>
          <w:szCs w:val="24"/>
        </w:rPr>
        <w:t>для</w:t>
      </w:r>
      <w:r w:rsidRPr="005762EA">
        <w:rPr>
          <w:rFonts w:ascii="Times New Roman" w:hAnsi="Times New Roman"/>
          <w:spacing w:val="40"/>
          <w:sz w:val="24"/>
          <w:szCs w:val="24"/>
        </w:rPr>
        <w:t xml:space="preserve">  </w:t>
      </w:r>
      <w:r w:rsidRPr="005762EA">
        <w:rPr>
          <w:rFonts w:ascii="Times New Roman" w:hAnsi="Times New Roman"/>
          <w:sz w:val="24"/>
          <w:szCs w:val="24"/>
        </w:rPr>
        <w:t>личности,</w:t>
      </w:r>
      <w:r w:rsidRPr="005762EA">
        <w:rPr>
          <w:rFonts w:ascii="Times New Roman" w:hAnsi="Times New Roman"/>
          <w:spacing w:val="40"/>
          <w:sz w:val="24"/>
          <w:szCs w:val="24"/>
        </w:rPr>
        <w:t xml:space="preserve">  </w:t>
      </w:r>
      <w:r w:rsidRPr="005762EA">
        <w:rPr>
          <w:rFonts w:ascii="Times New Roman" w:hAnsi="Times New Roman"/>
          <w:sz w:val="24"/>
          <w:szCs w:val="24"/>
        </w:rPr>
        <w:t>общества</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государства</w:t>
      </w:r>
      <w:r w:rsidRPr="005762EA">
        <w:rPr>
          <w:rFonts w:ascii="Times New Roman" w:hAnsi="Times New Roman"/>
          <w:spacing w:val="40"/>
          <w:sz w:val="24"/>
          <w:szCs w:val="24"/>
        </w:rPr>
        <w:t xml:space="preserve"> </w:t>
      </w:r>
      <w:r w:rsidRPr="005762EA">
        <w:rPr>
          <w:rFonts w:ascii="Times New Roman" w:hAnsi="Times New Roman"/>
          <w:sz w:val="24"/>
          <w:szCs w:val="24"/>
        </w:rPr>
        <w:t>ОБЗР</w:t>
      </w:r>
      <w:r w:rsidRPr="005762EA">
        <w:rPr>
          <w:rFonts w:ascii="Times New Roman" w:hAnsi="Times New Roman"/>
          <w:spacing w:val="40"/>
          <w:sz w:val="24"/>
          <w:szCs w:val="24"/>
        </w:rPr>
        <w:t xml:space="preserve"> </w:t>
      </w:r>
      <w:r w:rsidRPr="005762EA">
        <w:rPr>
          <w:rFonts w:ascii="Times New Roman" w:hAnsi="Times New Roman"/>
          <w:sz w:val="24"/>
          <w:szCs w:val="24"/>
        </w:rPr>
        <w:t>может</w:t>
      </w:r>
      <w:r w:rsidRPr="005762EA">
        <w:rPr>
          <w:rFonts w:ascii="Times New Roman" w:hAnsi="Times New Roman"/>
          <w:spacing w:val="40"/>
          <w:sz w:val="24"/>
          <w:szCs w:val="24"/>
        </w:rPr>
        <w:t xml:space="preserve"> </w:t>
      </w:r>
      <w:r w:rsidRPr="005762EA">
        <w:rPr>
          <w:rFonts w:ascii="Times New Roman" w:hAnsi="Times New Roman"/>
          <w:sz w:val="24"/>
          <w:szCs w:val="24"/>
        </w:rPr>
        <w:t>изучаться</w:t>
      </w:r>
      <w:r w:rsidRPr="005762EA">
        <w:rPr>
          <w:rFonts w:ascii="Times New Roman" w:hAnsi="Times New Roman"/>
          <w:spacing w:val="40"/>
          <w:sz w:val="24"/>
          <w:szCs w:val="24"/>
        </w:rPr>
        <w:t xml:space="preserve"> </w:t>
      </w:r>
      <w:r w:rsidRPr="005762EA">
        <w:rPr>
          <w:rFonts w:ascii="Times New Roman" w:hAnsi="Times New Roman"/>
          <w:sz w:val="24"/>
          <w:szCs w:val="24"/>
        </w:rPr>
        <w:t>в</w:t>
      </w:r>
      <w:r w:rsidRPr="005762EA">
        <w:rPr>
          <w:rFonts w:ascii="Times New Roman" w:hAnsi="Times New Roman"/>
          <w:spacing w:val="40"/>
          <w:sz w:val="24"/>
          <w:szCs w:val="24"/>
        </w:rPr>
        <w:t xml:space="preserve"> </w:t>
      </w:r>
      <w:r w:rsidRPr="005762EA">
        <w:rPr>
          <w:rFonts w:ascii="Times New Roman" w:hAnsi="Times New Roman"/>
          <w:sz w:val="24"/>
          <w:szCs w:val="24"/>
        </w:rPr>
        <w:t>5–7</w:t>
      </w:r>
      <w:r w:rsidRPr="005762EA">
        <w:rPr>
          <w:rFonts w:ascii="Times New Roman" w:hAnsi="Times New Roman"/>
          <w:spacing w:val="40"/>
          <w:sz w:val="24"/>
          <w:szCs w:val="24"/>
        </w:rPr>
        <w:t xml:space="preserve"> </w:t>
      </w:r>
      <w:r w:rsidRPr="005762EA">
        <w:rPr>
          <w:rFonts w:ascii="Times New Roman" w:hAnsi="Times New Roman"/>
          <w:sz w:val="24"/>
          <w:szCs w:val="24"/>
        </w:rPr>
        <w:t>классах</w:t>
      </w:r>
      <w:r w:rsidRPr="005762EA">
        <w:rPr>
          <w:rFonts w:ascii="Times New Roman" w:hAnsi="Times New Roman"/>
          <w:spacing w:val="40"/>
          <w:sz w:val="24"/>
          <w:szCs w:val="24"/>
        </w:rPr>
        <w:t xml:space="preserve"> </w:t>
      </w:r>
      <w:r w:rsidRPr="005762EA">
        <w:rPr>
          <w:rFonts w:ascii="Times New Roman" w:hAnsi="Times New Roman"/>
          <w:sz w:val="24"/>
          <w:szCs w:val="24"/>
        </w:rPr>
        <w:t>из</w:t>
      </w:r>
      <w:r w:rsidRPr="005762EA">
        <w:rPr>
          <w:rFonts w:ascii="Times New Roman" w:hAnsi="Times New Roman"/>
          <w:spacing w:val="40"/>
          <w:sz w:val="24"/>
          <w:szCs w:val="24"/>
        </w:rPr>
        <w:t xml:space="preserve"> </w:t>
      </w:r>
      <w:r w:rsidRPr="005762EA">
        <w:rPr>
          <w:rFonts w:ascii="Times New Roman" w:hAnsi="Times New Roman"/>
          <w:sz w:val="24"/>
          <w:szCs w:val="24"/>
        </w:rPr>
        <w:t>расчета</w:t>
      </w:r>
      <w:r w:rsidRPr="005762EA">
        <w:rPr>
          <w:rFonts w:ascii="Times New Roman" w:hAnsi="Times New Roman"/>
          <w:spacing w:val="40"/>
          <w:sz w:val="24"/>
          <w:szCs w:val="24"/>
        </w:rPr>
        <w:t xml:space="preserve"> </w:t>
      </w:r>
      <w:r w:rsidRPr="005762EA">
        <w:rPr>
          <w:rFonts w:ascii="Times New Roman" w:hAnsi="Times New Roman"/>
          <w:sz w:val="24"/>
          <w:szCs w:val="24"/>
        </w:rPr>
        <w:t>1</w:t>
      </w:r>
      <w:r w:rsidRPr="005762EA">
        <w:rPr>
          <w:rFonts w:ascii="Times New Roman" w:hAnsi="Times New Roman"/>
          <w:spacing w:val="40"/>
          <w:sz w:val="24"/>
          <w:szCs w:val="24"/>
        </w:rPr>
        <w:t xml:space="preserve"> </w:t>
      </w:r>
      <w:r w:rsidRPr="005762EA">
        <w:rPr>
          <w:rFonts w:ascii="Times New Roman" w:hAnsi="Times New Roman"/>
          <w:sz w:val="24"/>
          <w:szCs w:val="24"/>
        </w:rPr>
        <w:t>час</w:t>
      </w:r>
      <w:r w:rsidRPr="005762EA">
        <w:rPr>
          <w:rFonts w:ascii="Times New Roman" w:hAnsi="Times New Roman"/>
          <w:spacing w:val="40"/>
          <w:sz w:val="24"/>
          <w:szCs w:val="24"/>
        </w:rPr>
        <w:t xml:space="preserve"> </w:t>
      </w:r>
      <w:r w:rsidRPr="005762EA">
        <w:rPr>
          <w:rFonts w:ascii="Times New Roman" w:hAnsi="Times New Roman"/>
          <w:sz w:val="24"/>
          <w:szCs w:val="24"/>
        </w:rPr>
        <w:t>в</w:t>
      </w:r>
      <w:r w:rsidRPr="005762EA">
        <w:rPr>
          <w:rFonts w:ascii="Times New Roman" w:hAnsi="Times New Roman"/>
          <w:spacing w:val="40"/>
          <w:sz w:val="24"/>
          <w:szCs w:val="24"/>
        </w:rPr>
        <w:t xml:space="preserve"> </w:t>
      </w:r>
      <w:r w:rsidRPr="005762EA">
        <w:rPr>
          <w:rFonts w:ascii="Times New Roman" w:hAnsi="Times New Roman"/>
          <w:sz w:val="24"/>
          <w:szCs w:val="24"/>
        </w:rPr>
        <w:t>неделю за счет использования части учебного плана, формируемого участниками образовательных отношений (всего 102 часа).</w:t>
      </w:r>
    </w:p>
    <w:p w14:paraId="7609D05D" w14:textId="77777777" w:rsidR="008E75C9" w:rsidRPr="005762EA" w:rsidRDefault="008E75C9" w:rsidP="00597463">
      <w:pPr>
        <w:pStyle w:val="a3"/>
        <w:tabs>
          <w:tab w:val="left" w:pos="0"/>
        </w:tabs>
        <w:spacing w:after="0" w:line="240" w:lineRule="auto"/>
        <w:ind w:right="107"/>
        <w:jc w:val="both"/>
        <w:rPr>
          <w:rFonts w:ascii="Times New Roman" w:hAnsi="Times New Roman"/>
          <w:sz w:val="24"/>
          <w:szCs w:val="24"/>
        </w:rPr>
      </w:pPr>
      <w:r w:rsidRPr="005762EA">
        <w:rPr>
          <w:rFonts w:ascii="Times New Roman" w:hAnsi="Times New Roman"/>
          <w:sz w:val="24"/>
          <w:szCs w:val="24"/>
        </w:rPr>
        <w:t>Общее число часов, рекомендованных для изучения ОБЗР в 8–9 классах, составляет</w:t>
      </w:r>
      <w:r w:rsidRPr="005762EA">
        <w:rPr>
          <w:rFonts w:ascii="Times New Roman" w:hAnsi="Times New Roman"/>
          <w:spacing w:val="-7"/>
          <w:sz w:val="24"/>
          <w:szCs w:val="24"/>
        </w:rPr>
        <w:t xml:space="preserve"> </w:t>
      </w:r>
      <w:r w:rsidRPr="005762EA">
        <w:rPr>
          <w:rFonts w:ascii="Times New Roman" w:hAnsi="Times New Roman"/>
          <w:sz w:val="24"/>
          <w:szCs w:val="24"/>
        </w:rPr>
        <w:t>68</w:t>
      </w:r>
      <w:r w:rsidRPr="005762EA">
        <w:rPr>
          <w:rFonts w:ascii="Times New Roman" w:hAnsi="Times New Roman"/>
          <w:spacing w:val="-6"/>
          <w:sz w:val="24"/>
          <w:szCs w:val="24"/>
        </w:rPr>
        <w:t xml:space="preserve"> </w:t>
      </w:r>
      <w:r w:rsidRPr="005762EA">
        <w:rPr>
          <w:rFonts w:ascii="Times New Roman" w:hAnsi="Times New Roman"/>
          <w:sz w:val="24"/>
          <w:szCs w:val="24"/>
        </w:rPr>
        <w:t>часов,</w:t>
      </w:r>
      <w:r w:rsidRPr="005762EA">
        <w:rPr>
          <w:rFonts w:ascii="Times New Roman" w:hAnsi="Times New Roman"/>
          <w:spacing w:val="-10"/>
          <w:sz w:val="24"/>
          <w:szCs w:val="24"/>
        </w:rPr>
        <w:t xml:space="preserve"> </w:t>
      </w:r>
      <w:r w:rsidRPr="005762EA">
        <w:rPr>
          <w:rFonts w:ascii="Times New Roman" w:hAnsi="Times New Roman"/>
          <w:sz w:val="24"/>
          <w:szCs w:val="24"/>
        </w:rPr>
        <w:t>по</w:t>
      </w:r>
      <w:r w:rsidRPr="005762EA">
        <w:rPr>
          <w:rFonts w:ascii="Times New Roman" w:hAnsi="Times New Roman"/>
          <w:spacing w:val="-6"/>
          <w:sz w:val="24"/>
          <w:szCs w:val="24"/>
        </w:rPr>
        <w:t xml:space="preserve"> </w:t>
      </w:r>
      <w:r w:rsidRPr="005762EA">
        <w:rPr>
          <w:rFonts w:ascii="Times New Roman" w:hAnsi="Times New Roman"/>
          <w:sz w:val="24"/>
          <w:szCs w:val="24"/>
        </w:rPr>
        <w:t>1</w:t>
      </w:r>
      <w:r w:rsidRPr="005762EA">
        <w:rPr>
          <w:rFonts w:ascii="Times New Roman" w:hAnsi="Times New Roman"/>
          <w:spacing w:val="-5"/>
          <w:sz w:val="24"/>
          <w:szCs w:val="24"/>
        </w:rPr>
        <w:t xml:space="preserve"> </w:t>
      </w:r>
      <w:r w:rsidRPr="005762EA">
        <w:rPr>
          <w:rFonts w:ascii="Times New Roman" w:hAnsi="Times New Roman"/>
          <w:sz w:val="24"/>
          <w:szCs w:val="24"/>
        </w:rPr>
        <w:t>часу</w:t>
      </w:r>
      <w:r w:rsidRPr="005762EA">
        <w:rPr>
          <w:rFonts w:ascii="Times New Roman" w:hAnsi="Times New Roman"/>
          <w:spacing w:val="-5"/>
          <w:sz w:val="24"/>
          <w:szCs w:val="24"/>
        </w:rPr>
        <w:t xml:space="preserve"> </w:t>
      </w:r>
      <w:r w:rsidRPr="005762EA">
        <w:rPr>
          <w:rFonts w:ascii="Times New Roman" w:hAnsi="Times New Roman"/>
          <w:sz w:val="24"/>
          <w:szCs w:val="24"/>
        </w:rPr>
        <w:t>в</w:t>
      </w:r>
      <w:r w:rsidRPr="005762EA">
        <w:rPr>
          <w:rFonts w:ascii="Times New Roman" w:hAnsi="Times New Roman"/>
          <w:spacing w:val="-7"/>
          <w:sz w:val="24"/>
          <w:szCs w:val="24"/>
        </w:rPr>
        <w:t xml:space="preserve"> </w:t>
      </w:r>
      <w:r w:rsidRPr="005762EA">
        <w:rPr>
          <w:rFonts w:ascii="Times New Roman" w:hAnsi="Times New Roman"/>
          <w:sz w:val="24"/>
          <w:szCs w:val="24"/>
        </w:rPr>
        <w:t>неделю</w:t>
      </w:r>
      <w:r w:rsidRPr="005762EA">
        <w:rPr>
          <w:rFonts w:ascii="Times New Roman" w:hAnsi="Times New Roman"/>
          <w:spacing w:val="-10"/>
          <w:sz w:val="24"/>
          <w:szCs w:val="24"/>
        </w:rPr>
        <w:t xml:space="preserve"> </w:t>
      </w:r>
      <w:r w:rsidRPr="005762EA">
        <w:rPr>
          <w:rFonts w:ascii="Times New Roman" w:hAnsi="Times New Roman"/>
          <w:sz w:val="24"/>
          <w:szCs w:val="24"/>
        </w:rPr>
        <w:t>за</w:t>
      </w:r>
      <w:r w:rsidRPr="005762EA">
        <w:rPr>
          <w:rFonts w:ascii="Times New Roman" w:hAnsi="Times New Roman"/>
          <w:spacing w:val="-7"/>
          <w:sz w:val="24"/>
          <w:szCs w:val="24"/>
        </w:rPr>
        <w:t xml:space="preserve"> </w:t>
      </w:r>
      <w:r w:rsidRPr="005762EA">
        <w:rPr>
          <w:rFonts w:ascii="Times New Roman" w:hAnsi="Times New Roman"/>
          <w:sz w:val="24"/>
          <w:szCs w:val="24"/>
        </w:rPr>
        <w:t>счет</w:t>
      </w:r>
      <w:r w:rsidRPr="005762EA">
        <w:rPr>
          <w:rFonts w:ascii="Times New Roman" w:hAnsi="Times New Roman"/>
          <w:spacing w:val="-7"/>
          <w:sz w:val="24"/>
          <w:szCs w:val="24"/>
        </w:rPr>
        <w:t xml:space="preserve"> </w:t>
      </w:r>
      <w:r w:rsidRPr="005762EA">
        <w:rPr>
          <w:rFonts w:ascii="Times New Roman" w:hAnsi="Times New Roman"/>
          <w:sz w:val="24"/>
          <w:szCs w:val="24"/>
        </w:rPr>
        <w:t>обязательной</w:t>
      </w:r>
      <w:r w:rsidRPr="005762EA">
        <w:rPr>
          <w:rFonts w:ascii="Times New Roman" w:hAnsi="Times New Roman"/>
          <w:spacing w:val="-6"/>
          <w:sz w:val="24"/>
          <w:szCs w:val="24"/>
        </w:rPr>
        <w:t xml:space="preserve"> </w:t>
      </w:r>
      <w:r w:rsidRPr="005762EA">
        <w:rPr>
          <w:rFonts w:ascii="Times New Roman" w:hAnsi="Times New Roman"/>
          <w:sz w:val="24"/>
          <w:szCs w:val="24"/>
        </w:rPr>
        <w:t>части</w:t>
      </w:r>
      <w:r w:rsidRPr="005762EA">
        <w:rPr>
          <w:rFonts w:ascii="Times New Roman" w:hAnsi="Times New Roman"/>
          <w:spacing w:val="-8"/>
          <w:sz w:val="24"/>
          <w:szCs w:val="24"/>
        </w:rPr>
        <w:t xml:space="preserve"> </w:t>
      </w:r>
      <w:r w:rsidRPr="005762EA">
        <w:rPr>
          <w:rFonts w:ascii="Times New Roman" w:hAnsi="Times New Roman"/>
          <w:sz w:val="24"/>
          <w:szCs w:val="24"/>
        </w:rPr>
        <w:t>учебного</w:t>
      </w:r>
      <w:r w:rsidRPr="005762EA">
        <w:rPr>
          <w:rFonts w:ascii="Times New Roman" w:hAnsi="Times New Roman"/>
          <w:spacing w:val="-6"/>
          <w:sz w:val="24"/>
          <w:szCs w:val="24"/>
        </w:rPr>
        <w:t xml:space="preserve"> </w:t>
      </w:r>
      <w:r w:rsidRPr="005762EA">
        <w:rPr>
          <w:rFonts w:ascii="Times New Roman" w:hAnsi="Times New Roman"/>
          <w:sz w:val="24"/>
          <w:szCs w:val="24"/>
        </w:rPr>
        <w:t>плана основного общего образования.</w:t>
      </w:r>
    </w:p>
    <w:p w14:paraId="5F38F008" w14:textId="718B8860" w:rsidR="004F234B" w:rsidRPr="005762EA" w:rsidRDefault="008E75C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Организация вправе самостоятельно определять последовательность тематических</w:t>
      </w:r>
      <w:r w:rsidRPr="005762EA">
        <w:rPr>
          <w:rFonts w:ascii="Times New Roman" w:hAnsi="Times New Roman"/>
          <w:spacing w:val="-7"/>
          <w:sz w:val="24"/>
          <w:szCs w:val="24"/>
        </w:rPr>
        <w:t xml:space="preserve"> </w:t>
      </w:r>
      <w:r w:rsidRPr="005762EA">
        <w:rPr>
          <w:rFonts w:ascii="Times New Roman" w:hAnsi="Times New Roman"/>
          <w:sz w:val="24"/>
          <w:szCs w:val="24"/>
        </w:rPr>
        <w:t>линий</w:t>
      </w:r>
      <w:r w:rsidRPr="005762EA">
        <w:rPr>
          <w:rFonts w:ascii="Times New Roman" w:hAnsi="Times New Roman"/>
          <w:spacing w:val="-7"/>
          <w:sz w:val="24"/>
          <w:szCs w:val="24"/>
        </w:rPr>
        <w:t xml:space="preserve"> </w:t>
      </w:r>
      <w:r w:rsidRPr="005762EA">
        <w:rPr>
          <w:rFonts w:ascii="Times New Roman" w:hAnsi="Times New Roman"/>
          <w:sz w:val="24"/>
          <w:szCs w:val="24"/>
        </w:rPr>
        <w:t>учебного</w:t>
      </w:r>
      <w:r w:rsidRPr="005762EA">
        <w:rPr>
          <w:rFonts w:ascii="Times New Roman" w:hAnsi="Times New Roman"/>
          <w:spacing w:val="-7"/>
          <w:sz w:val="24"/>
          <w:szCs w:val="24"/>
        </w:rPr>
        <w:t xml:space="preserve"> </w:t>
      </w:r>
      <w:r w:rsidRPr="005762EA">
        <w:rPr>
          <w:rFonts w:ascii="Times New Roman" w:hAnsi="Times New Roman"/>
          <w:sz w:val="24"/>
          <w:szCs w:val="24"/>
        </w:rPr>
        <w:t>предмета</w:t>
      </w:r>
      <w:r w:rsidRPr="005762EA">
        <w:rPr>
          <w:rFonts w:ascii="Times New Roman" w:hAnsi="Times New Roman"/>
          <w:spacing w:val="-8"/>
          <w:sz w:val="24"/>
          <w:szCs w:val="24"/>
        </w:rPr>
        <w:t xml:space="preserve"> </w:t>
      </w:r>
      <w:r w:rsidRPr="005762EA">
        <w:rPr>
          <w:rFonts w:ascii="Times New Roman" w:hAnsi="Times New Roman"/>
          <w:sz w:val="24"/>
          <w:szCs w:val="24"/>
        </w:rPr>
        <w:t>ОБЗР</w:t>
      </w:r>
      <w:r w:rsidRPr="005762EA">
        <w:rPr>
          <w:rFonts w:ascii="Times New Roman" w:hAnsi="Times New Roman"/>
          <w:spacing w:val="-8"/>
          <w:sz w:val="24"/>
          <w:szCs w:val="24"/>
        </w:rPr>
        <w:t xml:space="preserve"> </w:t>
      </w:r>
      <w:r w:rsidRPr="005762EA">
        <w:rPr>
          <w:rFonts w:ascii="Times New Roman" w:hAnsi="Times New Roman"/>
          <w:sz w:val="24"/>
          <w:szCs w:val="24"/>
        </w:rPr>
        <w:t>и</w:t>
      </w:r>
      <w:r w:rsidRPr="005762EA">
        <w:rPr>
          <w:rFonts w:ascii="Times New Roman" w:hAnsi="Times New Roman"/>
          <w:spacing w:val="-4"/>
          <w:sz w:val="24"/>
          <w:szCs w:val="24"/>
        </w:rPr>
        <w:t xml:space="preserve"> </w:t>
      </w:r>
      <w:r w:rsidRPr="005762EA">
        <w:rPr>
          <w:rFonts w:ascii="Times New Roman" w:hAnsi="Times New Roman"/>
          <w:sz w:val="24"/>
          <w:szCs w:val="24"/>
        </w:rPr>
        <w:t>количество</w:t>
      </w:r>
      <w:r w:rsidRPr="005762EA">
        <w:rPr>
          <w:rFonts w:ascii="Times New Roman" w:hAnsi="Times New Roman"/>
          <w:spacing w:val="-7"/>
          <w:sz w:val="24"/>
          <w:szCs w:val="24"/>
        </w:rPr>
        <w:t xml:space="preserve"> </w:t>
      </w:r>
      <w:r w:rsidRPr="005762EA">
        <w:rPr>
          <w:rFonts w:ascii="Times New Roman" w:hAnsi="Times New Roman"/>
          <w:sz w:val="24"/>
          <w:szCs w:val="24"/>
        </w:rPr>
        <w:t>часов</w:t>
      </w:r>
      <w:r w:rsidRPr="005762EA">
        <w:rPr>
          <w:rFonts w:ascii="Times New Roman" w:hAnsi="Times New Roman"/>
          <w:spacing w:val="-8"/>
          <w:sz w:val="24"/>
          <w:szCs w:val="24"/>
        </w:rPr>
        <w:t xml:space="preserve"> </w:t>
      </w:r>
      <w:r w:rsidRPr="005762EA">
        <w:rPr>
          <w:rFonts w:ascii="Times New Roman" w:hAnsi="Times New Roman"/>
          <w:sz w:val="24"/>
          <w:szCs w:val="24"/>
        </w:rPr>
        <w:t>для</w:t>
      </w:r>
      <w:r w:rsidRPr="005762EA">
        <w:rPr>
          <w:rFonts w:ascii="Times New Roman" w:hAnsi="Times New Roman"/>
          <w:spacing w:val="-7"/>
          <w:sz w:val="24"/>
          <w:szCs w:val="24"/>
        </w:rPr>
        <w:t xml:space="preserve"> </w:t>
      </w:r>
      <w:r w:rsidRPr="005762EA">
        <w:rPr>
          <w:rFonts w:ascii="Times New Roman" w:hAnsi="Times New Roman"/>
          <w:sz w:val="24"/>
          <w:szCs w:val="24"/>
        </w:rPr>
        <w:t>их</w:t>
      </w:r>
      <w:r w:rsidRPr="005762EA">
        <w:rPr>
          <w:rFonts w:ascii="Times New Roman" w:hAnsi="Times New Roman"/>
          <w:spacing w:val="-4"/>
          <w:sz w:val="24"/>
          <w:szCs w:val="24"/>
        </w:rPr>
        <w:t xml:space="preserve"> </w:t>
      </w:r>
      <w:r w:rsidRPr="005762EA">
        <w:rPr>
          <w:rFonts w:ascii="Times New Roman" w:hAnsi="Times New Roman"/>
          <w:sz w:val="24"/>
          <w:szCs w:val="24"/>
        </w:rPr>
        <w:t>освоения. Конкретное</w:t>
      </w:r>
      <w:r w:rsidRPr="005762EA">
        <w:rPr>
          <w:rFonts w:ascii="Times New Roman" w:hAnsi="Times New Roman"/>
          <w:spacing w:val="-18"/>
          <w:sz w:val="24"/>
          <w:szCs w:val="24"/>
        </w:rPr>
        <w:t xml:space="preserve"> </w:t>
      </w:r>
      <w:r w:rsidRPr="005762EA">
        <w:rPr>
          <w:rFonts w:ascii="Times New Roman" w:hAnsi="Times New Roman"/>
          <w:sz w:val="24"/>
          <w:szCs w:val="24"/>
        </w:rPr>
        <w:t>наполнение</w:t>
      </w:r>
      <w:r w:rsidRPr="005762EA">
        <w:rPr>
          <w:rFonts w:ascii="Times New Roman" w:hAnsi="Times New Roman"/>
          <w:spacing w:val="-17"/>
          <w:sz w:val="24"/>
          <w:szCs w:val="24"/>
        </w:rPr>
        <w:t xml:space="preserve"> </w:t>
      </w:r>
      <w:r w:rsidRPr="005762EA">
        <w:rPr>
          <w:rFonts w:ascii="Times New Roman" w:hAnsi="Times New Roman"/>
          <w:sz w:val="24"/>
          <w:szCs w:val="24"/>
        </w:rPr>
        <w:t>модулей</w:t>
      </w:r>
      <w:r w:rsidRPr="005762EA">
        <w:rPr>
          <w:rFonts w:ascii="Times New Roman" w:hAnsi="Times New Roman"/>
          <w:spacing w:val="-18"/>
          <w:sz w:val="24"/>
          <w:szCs w:val="24"/>
        </w:rPr>
        <w:t xml:space="preserve"> </w:t>
      </w:r>
      <w:r w:rsidRPr="005762EA">
        <w:rPr>
          <w:rFonts w:ascii="Times New Roman" w:hAnsi="Times New Roman"/>
          <w:sz w:val="24"/>
          <w:szCs w:val="24"/>
        </w:rPr>
        <w:t>может</w:t>
      </w:r>
      <w:r w:rsidRPr="005762EA">
        <w:rPr>
          <w:rFonts w:ascii="Times New Roman" w:hAnsi="Times New Roman"/>
          <w:spacing w:val="-17"/>
          <w:sz w:val="24"/>
          <w:szCs w:val="24"/>
        </w:rPr>
        <w:t xml:space="preserve"> </w:t>
      </w:r>
      <w:r w:rsidRPr="005762EA">
        <w:rPr>
          <w:rFonts w:ascii="Times New Roman" w:hAnsi="Times New Roman"/>
          <w:sz w:val="24"/>
          <w:szCs w:val="24"/>
        </w:rPr>
        <w:t>быть</w:t>
      </w:r>
      <w:r w:rsidRPr="005762EA">
        <w:rPr>
          <w:rFonts w:ascii="Times New Roman" w:hAnsi="Times New Roman"/>
          <w:spacing w:val="-18"/>
          <w:sz w:val="24"/>
          <w:szCs w:val="24"/>
        </w:rPr>
        <w:t xml:space="preserve"> </w:t>
      </w:r>
      <w:r w:rsidRPr="005762EA">
        <w:rPr>
          <w:rFonts w:ascii="Times New Roman" w:hAnsi="Times New Roman"/>
          <w:sz w:val="24"/>
          <w:szCs w:val="24"/>
        </w:rPr>
        <w:t>скорректировано</w:t>
      </w:r>
      <w:r w:rsidRPr="005762EA">
        <w:rPr>
          <w:rFonts w:ascii="Times New Roman" w:hAnsi="Times New Roman"/>
          <w:spacing w:val="-17"/>
          <w:sz w:val="24"/>
          <w:szCs w:val="24"/>
        </w:rPr>
        <w:t xml:space="preserve"> </w:t>
      </w:r>
      <w:r w:rsidRPr="005762EA">
        <w:rPr>
          <w:rFonts w:ascii="Times New Roman" w:hAnsi="Times New Roman"/>
          <w:sz w:val="24"/>
          <w:szCs w:val="24"/>
        </w:rPr>
        <w:t>и</w:t>
      </w:r>
      <w:r w:rsidRPr="005762EA">
        <w:rPr>
          <w:rFonts w:ascii="Times New Roman" w:hAnsi="Times New Roman"/>
          <w:spacing w:val="-18"/>
          <w:sz w:val="24"/>
          <w:szCs w:val="24"/>
        </w:rPr>
        <w:t xml:space="preserve"> </w:t>
      </w:r>
      <w:r w:rsidRPr="005762EA">
        <w:rPr>
          <w:rFonts w:ascii="Times New Roman" w:hAnsi="Times New Roman"/>
          <w:sz w:val="24"/>
          <w:szCs w:val="24"/>
        </w:rPr>
        <w:t>конкретизировано с учётом региональных особенностей.</w:t>
      </w:r>
    </w:p>
    <w:p w14:paraId="265D3ACD" w14:textId="276E0738" w:rsidR="004F234B" w:rsidRPr="005762EA" w:rsidRDefault="001C69E6"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СОДЕРЖАНИЕ УЧЕБНОГО ПРЕДМЕТА «ОСНОВЫ БЕЗОПАСНОСТИ </w:t>
      </w:r>
      <w:r w:rsidR="008E75C9" w:rsidRPr="005762EA">
        <w:rPr>
          <w:rFonts w:ascii="Times New Roman" w:hAnsi="Times New Roman"/>
          <w:b/>
          <w:sz w:val="24"/>
          <w:szCs w:val="24"/>
        </w:rPr>
        <w:t>И ЗАЩИТЫ РОДИНЫ</w:t>
      </w:r>
      <w:r w:rsidRPr="005762EA">
        <w:rPr>
          <w:rFonts w:ascii="Times New Roman" w:hAnsi="Times New Roman"/>
          <w:b/>
          <w:sz w:val="24"/>
          <w:szCs w:val="24"/>
        </w:rPr>
        <w:t>»</w:t>
      </w:r>
    </w:p>
    <w:p w14:paraId="22BD2E41" w14:textId="77777777" w:rsidR="008E75C9" w:rsidRPr="002642BE" w:rsidRDefault="008E75C9" w:rsidP="00597463">
      <w:pPr>
        <w:tabs>
          <w:tab w:val="left" w:pos="0"/>
        </w:tabs>
        <w:rPr>
          <w:rFonts w:ascii="Times New Roman" w:hAnsi="Times New Roman"/>
          <w:b/>
          <w:sz w:val="24"/>
          <w:szCs w:val="24"/>
        </w:rPr>
      </w:pPr>
      <w:r w:rsidRPr="002642BE">
        <w:rPr>
          <w:rFonts w:ascii="Times New Roman" w:hAnsi="Times New Roman"/>
          <w:b/>
          <w:sz w:val="24"/>
          <w:szCs w:val="24"/>
        </w:rPr>
        <w:t xml:space="preserve">Модуль № 1 «Безопасное и устойчивое развитие личности, общества, </w:t>
      </w:r>
      <w:r w:rsidRPr="002642BE">
        <w:rPr>
          <w:rFonts w:ascii="Times New Roman" w:hAnsi="Times New Roman"/>
          <w:b/>
          <w:spacing w:val="-2"/>
          <w:sz w:val="24"/>
          <w:szCs w:val="24"/>
        </w:rPr>
        <w:t>государства»:</w:t>
      </w:r>
    </w:p>
    <w:p w14:paraId="4EA4310E" w14:textId="77777777" w:rsidR="008E75C9" w:rsidRPr="005762EA" w:rsidRDefault="008E75C9" w:rsidP="00597463">
      <w:pPr>
        <w:pStyle w:val="a3"/>
        <w:tabs>
          <w:tab w:val="left" w:pos="0"/>
        </w:tabs>
        <w:spacing w:after="0" w:line="240" w:lineRule="auto"/>
        <w:ind w:right="110"/>
        <w:jc w:val="both"/>
        <w:rPr>
          <w:rFonts w:ascii="Times New Roman" w:hAnsi="Times New Roman"/>
          <w:sz w:val="24"/>
          <w:szCs w:val="24"/>
        </w:rPr>
      </w:pPr>
      <w:r w:rsidRPr="005762EA">
        <w:rPr>
          <w:rFonts w:ascii="Times New Roman" w:hAnsi="Times New Roman"/>
          <w:sz w:val="24"/>
          <w:szCs w:val="24"/>
        </w:rPr>
        <w:t xml:space="preserve">фундаментальные ценности и принципы, формирующие основы российского общества, безопасности страны, закрепленные в Конституции Российской </w:t>
      </w:r>
      <w:r w:rsidRPr="005762EA">
        <w:rPr>
          <w:rFonts w:ascii="Times New Roman" w:hAnsi="Times New Roman"/>
          <w:spacing w:val="-2"/>
          <w:sz w:val="24"/>
          <w:szCs w:val="24"/>
        </w:rPr>
        <w:t>Федерации;</w:t>
      </w:r>
    </w:p>
    <w:p w14:paraId="0BFABDD5" w14:textId="77777777" w:rsidR="008E75C9" w:rsidRPr="005762EA" w:rsidRDefault="008E75C9" w:rsidP="00597463">
      <w:pPr>
        <w:pStyle w:val="a3"/>
        <w:tabs>
          <w:tab w:val="left" w:pos="0"/>
        </w:tabs>
        <w:spacing w:after="0" w:line="240" w:lineRule="auto"/>
        <w:ind w:right="111"/>
        <w:jc w:val="both"/>
        <w:rPr>
          <w:rFonts w:ascii="Times New Roman" w:hAnsi="Times New Roman"/>
          <w:sz w:val="24"/>
          <w:szCs w:val="24"/>
        </w:rPr>
      </w:pPr>
      <w:r w:rsidRPr="005762EA">
        <w:rPr>
          <w:rFonts w:ascii="Times New Roman" w:hAnsi="Times New Roman"/>
          <w:sz w:val="24"/>
          <w:szCs w:val="24"/>
        </w:rPr>
        <w:t>стратегия национальной безопасности, национальные интересы и угрозы национальной безопасности;</w:t>
      </w:r>
    </w:p>
    <w:p w14:paraId="2D513C64" w14:textId="77777777" w:rsidR="008E75C9" w:rsidRPr="005762EA" w:rsidRDefault="008E75C9" w:rsidP="00597463">
      <w:pPr>
        <w:pStyle w:val="a3"/>
        <w:tabs>
          <w:tab w:val="left" w:pos="0"/>
        </w:tabs>
        <w:spacing w:after="0" w:line="240" w:lineRule="auto"/>
        <w:ind w:right="112"/>
        <w:jc w:val="both"/>
        <w:rPr>
          <w:rFonts w:ascii="Times New Roman" w:hAnsi="Times New Roman"/>
          <w:sz w:val="24"/>
          <w:szCs w:val="24"/>
        </w:rPr>
      </w:pPr>
      <w:r w:rsidRPr="005762EA">
        <w:rPr>
          <w:rFonts w:ascii="Times New Roman" w:hAnsi="Times New Roman"/>
          <w:sz w:val="24"/>
          <w:szCs w:val="24"/>
        </w:rPr>
        <w:t xml:space="preserve">чрезвычайные ситуации природного, техногенного и биолого-социального </w:t>
      </w:r>
      <w:r w:rsidRPr="005762EA">
        <w:rPr>
          <w:rFonts w:ascii="Times New Roman" w:hAnsi="Times New Roman"/>
          <w:spacing w:val="-2"/>
          <w:sz w:val="24"/>
          <w:szCs w:val="24"/>
        </w:rPr>
        <w:t>характера;</w:t>
      </w:r>
    </w:p>
    <w:p w14:paraId="2086A205" w14:textId="77777777" w:rsidR="008E75C9" w:rsidRPr="005762EA" w:rsidRDefault="008E75C9" w:rsidP="00597463">
      <w:pPr>
        <w:pStyle w:val="a3"/>
        <w:tabs>
          <w:tab w:val="left" w:pos="0"/>
        </w:tabs>
        <w:spacing w:after="0" w:line="240" w:lineRule="auto"/>
        <w:ind w:left="113" w:right="107"/>
        <w:jc w:val="both"/>
        <w:rPr>
          <w:rFonts w:ascii="Times New Roman" w:hAnsi="Times New Roman"/>
          <w:sz w:val="24"/>
          <w:szCs w:val="24"/>
        </w:rPr>
      </w:pPr>
      <w:r w:rsidRPr="005762EA">
        <w:rPr>
          <w:rFonts w:ascii="Times New Roman" w:hAnsi="Times New Roman"/>
          <w:sz w:val="24"/>
          <w:szCs w:val="24"/>
        </w:rPr>
        <w:t>информирование</w:t>
      </w:r>
      <w:r w:rsidRPr="005762EA">
        <w:rPr>
          <w:rFonts w:ascii="Times New Roman" w:hAnsi="Times New Roman"/>
          <w:spacing w:val="-18"/>
          <w:sz w:val="24"/>
          <w:szCs w:val="24"/>
        </w:rPr>
        <w:t xml:space="preserve"> </w:t>
      </w:r>
      <w:r w:rsidRPr="005762EA">
        <w:rPr>
          <w:rFonts w:ascii="Times New Roman" w:hAnsi="Times New Roman"/>
          <w:sz w:val="24"/>
          <w:szCs w:val="24"/>
        </w:rPr>
        <w:t>и</w:t>
      </w:r>
      <w:r w:rsidRPr="005762EA">
        <w:rPr>
          <w:rFonts w:ascii="Times New Roman" w:hAnsi="Times New Roman"/>
          <w:spacing w:val="-17"/>
          <w:sz w:val="24"/>
          <w:szCs w:val="24"/>
        </w:rPr>
        <w:t xml:space="preserve"> </w:t>
      </w:r>
      <w:r w:rsidRPr="005762EA">
        <w:rPr>
          <w:rFonts w:ascii="Times New Roman" w:hAnsi="Times New Roman"/>
          <w:sz w:val="24"/>
          <w:szCs w:val="24"/>
        </w:rPr>
        <w:t>оповещение</w:t>
      </w:r>
      <w:r w:rsidRPr="005762EA">
        <w:rPr>
          <w:rFonts w:ascii="Times New Roman" w:hAnsi="Times New Roman"/>
          <w:spacing w:val="-18"/>
          <w:sz w:val="24"/>
          <w:szCs w:val="24"/>
        </w:rPr>
        <w:t xml:space="preserve"> </w:t>
      </w:r>
      <w:r w:rsidRPr="005762EA">
        <w:rPr>
          <w:rFonts w:ascii="Times New Roman" w:hAnsi="Times New Roman"/>
          <w:sz w:val="24"/>
          <w:szCs w:val="24"/>
        </w:rPr>
        <w:t>населения</w:t>
      </w:r>
      <w:r w:rsidRPr="005762EA">
        <w:rPr>
          <w:rFonts w:ascii="Times New Roman" w:hAnsi="Times New Roman"/>
          <w:spacing w:val="-17"/>
          <w:sz w:val="24"/>
          <w:szCs w:val="24"/>
        </w:rPr>
        <w:t xml:space="preserve"> </w:t>
      </w:r>
      <w:r w:rsidRPr="005762EA">
        <w:rPr>
          <w:rFonts w:ascii="Times New Roman" w:hAnsi="Times New Roman"/>
          <w:sz w:val="24"/>
          <w:szCs w:val="24"/>
        </w:rPr>
        <w:t>о</w:t>
      </w:r>
      <w:r w:rsidRPr="005762EA">
        <w:rPr>
          <w:rFonts w:ascii="Times New Roman" w:hAnsi="Times New Roman"/>
          <w:spacing w:val="-18"/>
          <w:sz w:val="24"/>
          <w:szCs w:val="24"/>
        </w:rPr>
        <w:t xml:space="preserve"> </w:t>
      </w:r>
      <w:r w:rsidRPr="005762EA">
        <w:rPr>
          <w:rFonts w:ascii="Times New Roman" w:hAnsi="Times New Roman"/>
          <w:sz w:val="24"/>
          <w:szCs w:val="24"/>
        </w:rPr>
        <w:t>чрезвычайных</w:t>
      </w:r>
      <w:r w:rsidRPr="005762EA">
        <w:rPr>
          <w:rFonts w:ascii="Times New Roman" w:hAnsi="Times New Roman"/>
          <w:spacing w:val="-17"/>
          <w:sz w:val="24"/>
          <w:szCs w:val="24"/>
        </w:rPr>
        <w:t xml:space="preserve"> </w:t>
      </w:r>
      <w:r w:rsidRPr="005762EA">
        <w:rPr>
          <w:rFonts w:ascii="Times New Roman" w:hAnsi="Times New Roman"/>
          <w:sz w:val="24"/>
          <w:szCs w:val="24"/>
        </w:rPr>
        <w:t>ситуациях,</w:t>
      </w:r>
      <w:r w:rsidRPr="005762EA">
        <w:rPr>
          <w:rFonts w:ascii="Times New Roman" w:hAnsi="Times New Roman"/>
          <w:spacing w:val="-18"/>
          <w:sz w:val="24"/>
          <w:szCs w:val="24"/>
        </w:rPr>
        <w:t xml:space="preserve"> </w:t>
      </w:r>
      <w:r w:rsidRPr="005762EA">
        <w:rPr>
          <w:rFonts w:ascii="Times New Roman" w:hAnsi="Times New Roman"/>
          <w:sz w:val="24"/>
          <w:szCs w:val="24"/>
        </w:rPr>
        <w:t xml:space="preserve">система </w:t>
      </w:r>
      <w:r w:rsidRPr="005762EA">
        <w:rPr>
          <w:rFonts w:ascii="Times New Roman" w:hAnsi="Times New Roman"/>
          <w:spacing w:val="-2"/>
          <w:sz w:val="24"/>
          <w:szCs w:val="24"/>
        </w:rPr>
        <w:t>ОКСИОН;</w:t>
      </w:r>
    </w:p>
    <w:p w14:paraId="68025D8D" w14:textId="77777777" w:rsidR="008E75C9" w:rsidRPr="005762EA" w:rsidRDefault="008E75C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история</w:t>
      </w:r>
      <w:r w:rsidRPr="005762EA">
        <w:rPr>
          <w:rFonts w:ascii="Times New Roman" w:hAnsi="Times New Roman"/>
          <w:spacing w:val="-8"/>
          <w:sz w:val="24"/>
          <w:szCs w:val="24"/>
        </w:rPr>
        <w:t xml:space="preserve"> </w:t>
      </w:r>
      <w:r w:rsidRPr="005762EA">
        <w:rPr>
          <w:rFonts w:ascii="Times New Roman" w:hAnsi="Times New Roman"/>
          <w:sz w:val="24"/>
          <w:szCs w:val="24"/>
        </w:rPr>
        <w:t>развития</w:t>
      </w:r>
      <w:r w:rsidRPr="005762EA">
        <w:rPr>
          <w:rFonts w:ascii="Times New Roman" w:hAnsi="Times New Roman"/>
          <w:spacing w:val="-8"/>
          <w:sz w:val="24"/>
          <w:szCs w:val="24"/>
        </w:rPr>
        <w:t xml:space="preserve"> </w:t>
      </w:r>
      <w:r w:rsidRPr="005762EA">
        <w:rPr>
          <w:rFonts w:ascii="Times New Roman" w:hAnsi="Times New Roman"/>
          <w:sz w:val="24"/>
          <w:szCs w:val="24"/>
        </w:rPr>
        <w:t>гражданской</w:t>
      </w:r>
      <w:r w:rsidRPr="005762EA">
        <w:rPr>
          <w:rFonts w:ascii="Times New Roman" w:hAnsi="Times New Roman"/>
          <w:spacing w:val="-8"/>
          <w:sz w:val="24"/>
          <w:szCs w:val="24"/>
        </w:rPr>
        <w:t xml:space="preserve"> </w:t>
      </w:r>
      <w:r w:rsidRPr="005762EA">
        <w:rPr>
          <w:rFonts w:ascii="Times New Roman" w:hAnsi="Times New Roman"/>
          <w:spacing w:val="-2"/>
          <w:sz w:val="24"/>
          <w:szCs w:val="24"/>
        </w:rPr>
        <w:t>обороны;</w:t>
      </w:r>
    </w:p>
    <w:p w14:paraId="3DCBCBDB" w14:textId="77777777" w:rsidR="008E75C9" w:rsidRPr="005762EA" w:rsidRDefault="008E75C9" w:rsidP="00597463">
      <w:pPr>
        <w:pStyle w:val="a3"/>
        <w:tabs>
          <w:tab w:val="left" w:pos="0"/>
          <w:tab w:val="left" w:pos="1939"/>
          <w:tab w:val="left" w:pos="4154"/>
          <w:tab w:val="left" w:pos="4528"/>
          <w:tab w:val="left" w:pos="6412"/>
          <w:tab w:val="left" w:pos="7547"/>
          <w:tab w:val="left" w:pos="9057"/>
        </w:tabs>
        <w:spacing w:after="0" w:line="240" w:lineRule="auto"/>
        <w:ind w:left="679" w:right="107"/>
        <w:rPr>
          <w:rFonts w:ascii="Times New Roman" w:hAnsi="Times New Roman"/>
          <w:sz w:val="24"/>
          <w:szCs w:val="24"/>
        </w:rPr>
      </w:pPr>
      <w:r w:rsidRPr="005762EA">
        <w:rPr>
          <w:rFonts w:ascii="Times New Roman" w:hAnsi="Times New Roman"/>
          <w:sz w:val="24"/>
          <w:szCs w:val="24"/>
        </w:rPr>
        <w:t xml:space="preserve">сигнал «Внимание всем!», порядок действий населения при его получении; </w:t>
      </w:r>
      <w:r w:rsidRPr="005762EA">
        <w:rPr>
          <w:rFonts w:ascii="Times New Roman" w:hAnsi="Times New Roman"/>
          <w:spacing w:val="-2"/>
          <w:sz w:val="24"/>
          <w:szCs w:val="24"/>
        </w:rPr>
        <w:t>средства</w:t>
      </w:r>
      <w:r w:rsidRPr="005762EA">
        <w:rPr>
          <w:rFonts w:ascii="Times New Roman" w:hAnsi="Times New Roman"/>
          <w:sz w:val="24"/>
          <w:szCs w:val="24"/>
        </w:rPr>
        <w:tab/>
      </w:r>
      <w:r w:rsidRPr="005762EA">
        <w:rPr>
          <w:rFonts w:ascii="Times New Roman" w:hAnsi="Times New Roman"/>
          <w:spacing w:val="-2"/>
          <w:sz w:val="24"/>
          <w:szCs w:val="24"/>
        </w:rPr>
        <w:t>индивидуальной</w:t>
      </w:r>
      <w:r w:rsidRPr="005762EA">
        <w:rPr>
          <w:rFonts w:ascii="Times New Roman" w:hAnsi="Times New Roman"/>
          <w:sz w:val="24"/>
          <w:szCs w:val="24"/>
        </w:rPr>
        <w:tab/>
      </w:r>
      <w:r w:rsidRPr="005762EA">
        <w:rPr>
          <w:rFonts w:ascii="Times New Roman" w:hAnsi="Times New Roman"/>
          <w:spacing w:val="-10"/>
          <w:sz w:val="24"/>
          <w:szCs w:val="24"/>
        </w:rPr>
        <w:t>и</w:t>
      </w:r>
      <w:r w:rsidRPr="005762EA">
        <w:rPr>
          <w:rFonts w:ascii="Times New Roman" w:hAnsi="Times New Roman"/>
          <w:sz w:val="24"/>
          <w:szCs w:val="24"/>
        </w:rPr>
        <w:tab/>
      </w:r>
      <w:r w:rsidRPr="005762EA">
        <w:rPr>
          <w:rFonts w:ascii="Times New Roman" w:hAnsi="Times New Roman"/>
          <w:spacing w:val="-2"/>
          <w:sz w:val="24"/>
          <w:szCs w:val="24"/>
        </w:rPr>
        <w:t>коллективной</w:t>
      </w:r>
      <w:r w:rsidRPr="005762EA">
        <w:rPr>
          <w:rFonts w:ascii="Times New Roman" w:hAnsi="Times New Roman"/>
          <w:sz w:val="24"/>
          <w:szCs w:val="24"/>
        </w:rPr>
        <w:tab/>
      </w:r>
      <w:r w:rsidRPr="005762EA">
        <w:rPr>
          <w:rFonts w:ascii="Times New Roman" w:hAnsi="Times New Roman"/>
          <w:spacing w:val="-2"/>
          <w:sz w:val="24"/>
          <w:szCs w:val="24"/>
        </w:rPr>
        <w:t>защиты</w:t>
      </w:r>
      <w:r w:rsidRPr="005762EA">
        <w:rPr>
          <w:rFonts w:ascii="Times New Roman" w:hAnsi="Times New Roman"/>
          <w:sz w:val="24"/>
          <w:szCs w:val="24"/>
        </w:rPr>
        <w:tab/>
      </w:r>
      <w:r w:rsidRPr="005762EA">
        <w:rPr>
          <w:rFonts w:ascii="Times New Roman" w:hAnsi="Times New Roman"/>
          <w:spacing w:val="-2"/>
          <w:sz w:val="24"/>
          <w:szCs w:val="24"/>
        </w:rPr>
        <w:t>населения,</w:t>
      </w:r>
      <w:r w:rsidRPr="005762EA">
        <w:rPr>
          <w:rFonts w:ascii="Times New Roman" w:hAnsi="Times New Roman"/>
          <w:sz w:val="24"/>
          <w:szCs w:val="24"/>
        </w:rPr>
        <w:tab/>
      </w:r>
      <w:r w:rsidRPr="005762EA">
        <w:rPr>
          <w:rFonts w:ascii="Times New Roman" w:hAnsi="Times New Roman"/>
          <w:spacing w:val="-2"/>
          <w:sz w:val="24"/>
          <w:szCs w:val="24"/>
        </w:rPr>
        <w:t>порядок</w:t>
      </w:r>
    </w:p>
    <w:p w14:paraId="4E585E09" w14:textId="77777777" w:rsidR="008E75C9" w:rsidRPr="005762EA" w:rsidRDefault="008E75C9" w:rsidP="00597463">
      <w:pPr>
        <w:pStyle w:val="a3"/>
        <w:tabs>
          <w:tab w:val="left" w:pos="0"/>
        </w:tabs>
        <w:spacing w:after="0" w:line="240" w:lineRule="auto"/>
        <w:ind w:left="113"/>
        <w:rPr>
          <w:rFonts w:ascii="Times New Roman" w:hAnsi="Times New Roman"/>
          <w:sz w:val="24"/>
          <w:szCs w:val="24"/>
        </w:rPr>
      </w:pPr>
      <w:r w:rsidRPr="005762EA">
        <w:rPr>
          <w:rFonts w:ascii="Times New Roman" w:hAnsi="Times New Roman"/>
          <w:sz w:val="24"/>
          <w:szCs w:val="24"/>
        </w:rPr>
        <w:t>пользования</w:t>
      </w:r>
      <w:r w:rsidRPr="005762EA">
        <w:rPr>
          <w:rFonts w:ascii="Times New Roman" w:hAnsi="Times New Roman"/>
          <w:spacing w:val="-8"/>
          <w:sz w:val="24"/>
          <w:szCs w:val="24"/>
        </w:rPr>
        <w:t xml:space="preserve"> </w:t>
      </w:r>
      <w:r w:rsidRPr="005762EA">
        <w:rPr>
          <w:rFonts w:ascii="Times New Roman" w:hAnsi="Times New Roman"/>
          <w:sz w:val="24"/>
          <w:szCs w:val="24"/>
        </w:rPr>
        <w:t>фильтрующим</w:t>
      </w:r>
      <w:r w:rsidRPr="005762EA">
        <w:rPr>
          <w:rFonts w:ascii="Times New Roman" w:hAnsi="Times New Roman"/>
          <w:spacing w:val="-10"/>
          <w:sz w:val="24"/>
          <w:szCs w:val="24"/>
        </w:rPr>
        <w:t xml:space="preserve"> </w:t>
      </w:r>
      <w:r w:rsidRPr="005762EA">
        <w:rPr>
          <w:rFonts w:ascii="Times New Roman" w:hAnsi="Times New Roman"/>
          <w:spacing w:val="-2"/>
          <w:sz w:val="24"/>
          <w:szCs w:val="24"/>
        </w:rPr>
        <w:t>противогазом;</w:t>
      </w:r>
    </w:p>
    <w:p w14:paraId="2F1C5211" w14:textId="77777777" w:rsidR="008E75C9" w:rsidRPr="005762EA" w:rsidRDefault="008E75C9" w:rsidP="00597463">
      <w:pPr>
        <w:pStyle w:val="a3"/>
        <w:tabs>
          <w:tab w:val="left" w:pos="0"/>
        </w:tabs>
        <w:spacing w:after="0" w:line="240" w:lineRule="auto"/>
        <w:ind w:left="113"/>
        <w:rPr>
          <w:rFonts w:ascii="Times New Roman" w:hAnsi="Times New Roman"/>
          <w:sz w:val="24"/>
          <w:szCs w:val="24"/>
        </w:rPr>
      </w:pPr>
      <w:r w:rsidRPr="005762EA">
        <w:rPr>
          <w:rFonts w:ascii="Times New Roman" w:hAnsi="Times New Roman"/>
          <w:sz w:val="24"/>
          <w:szCs w:val="24"/>
        </w:rPr>
        <w:t>эвакуация населения в условиях чрезвычайных ситуаций, порядок действий населения при объявлении эвакуации;</w:t>
      </w:r>
    </w:p>
    <w:p w14:paraId="6C8524FF" w14:textId="77777777" w:rsidR="008E75C9" w:rsidRPr="005762EA" w:rsidRDefault="008E75C9" w:rsidP="00597463">
      <w:pPr>
        <w:pStyle w:val="a3"/>
        <w:tabs>
          <w:tab w:val="left" w:pos="0"/>
        </w:tabs>
        <w:spacing w:after="0" w:line="240" w:lineRule="auto"/>
        <w:ind w:left="113" w:right="118"/>
        <w:rPr>
          <w:rFonts w:ascii="Times New Roman" w:hAnsi="Times New Roman"/>
          <w:sz w:val="24"/>
          <w:szCs w:val="24"/>
        </w:rPr>
      </w:pPr>
      <w:r w:rsidRPr="005762EA">
        <w:rPr>
          <w:rFonts w:ascii="Times New Roman" w:hAnsi="Times New Roman"/>
          <w:sz w:val="24"/>
          <w:szCs w:val="24"/>
        </w:rPr>
        <w:t>современная</w:t>
      </w:r>
      <w:r w:rsidRPr="005762EA">
        <w:rPr>
          <w:rFonts w:ascii="Times New Roman" w:hAnsi="Times New Roman"/>
          <w:spacing w:val="40"/>
          <w:sz w:val="24"/>
          <w:szCs w:val="24"/>
        </w:rPr>
        <w:t xml:space="preserve"> </w:t>
      </w:r>
      <w:r w:rsidRPr="005762EA">
        <w:rPr>
          <w:rFonts w:ascii="Times New Roman" w:hAnsi="Times New Roman"/>
          <w:sz w:val="24"/>
          <w:szCs w:val="24"/>
        </w:rPr>
        <w:t>армия,</w:t>
      </w:r>
      <w:r w:rsidRPr="005762EA">
        <w:rPr>
          <w:rFonts w:ascii="Times New Roman" w:hAnsi="Times New Roman"/>
          <w:spacing w:val="40"/>
          <w:sz w:val="24"/>
          <w:szCs w:val="24"/>
        </w:rPr>
        <w:t xml:space="preserve"> </w:t>
      </w:r>
      <w:r w:rsidRPr="005762EA">
        <w:rPr>
          <w:rFonts w:ascii="Times New Roman" w:hAnsi="Times New Roman"/>
          <w:sz w:val="24"/>
          <w:szCs w:val="24"/>
        </w:rPr>
        <w:t>воинская</w:t>
      </w:r>
      <w:r w:rsidRPr="005762EA">
        <w:rPr>
          <w:rFonts w:ascii="Times New Roman" w:hAnsi="Times New Roman"/>
          <w:spacing w:val="40"/>
          <w:sz w:val="24"/>
          <w:szCs w:val="24"/>
        </w:rPr>
        <w:t xml:space="preserve"> </w:t>
      </w:r>
      <w:r w:rsidRPr="005762EA">
        <w:rPr>
          <w:rFonts w:ascii="Times New Roman" w:hAnsi="Times New Roman"/>
          <w:sz w:val="24"/>
          <w:szCs w:val="24"/>
        </w:rPr>
        <w:t>обязанность</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военная</w:t>
      </w:r>
      <w:r w:rsidRPr="005762EA">
        <w:rPr>
          <w:rFonts w:ascii="Times New Roman" w:hAnsi="Times New Roman"/>
          <w:spacing w:val="40"/>
          <w:sz w:val="24"/>
          <w:szCs w:val="24"/>
        </w:rPr>
        <w:t xml:space="preserve"> </w:t>
      </w:r>
      <w:r w:rsidRPr="005762EA">
        <w:rPr>
          <w:rFonts w:ascii="Times New Roman" w:hAnsi="Times New Roman"/>
          <w:sz w:val="24"/>
          <w:szCs w:val="24"/>
        </w:rPr>
        <w:t>служба,</w:t>
      </w:r>
      <w:r w:rsidRPr="005762EA">
        <w:rPr>
          <w:rFonts w:ascii="Times New Roman" w:hAnsi="Times New Roman"/>
          <w:spacing w:val="40"/>
          <w:sz w:val="24"/>
          <w:szCs w:val="24"/>
        </w:rPr>
        <w:t xml:space="preserve"> </w:t>
      </w:r>
      <w:r w:rsidRPr="005762EA">
        <w:rPr>
          <w:rFonts w:ascii="Times New Roman" w:hAnsi="Times New Roman"/>
          <w:sz w:val="24"/>
          <w:szCs w:val="24"/>
        </w:rPr>
        <w:t>добровольная и обязательная подготовка к службе в армии.</w:t>
      </w:r>
    </w:p>
    <w:p w14:paraId="4AE94E23" w14:textId="77777777" w:rsidR="008E75C9" w:rsidRPr="005762EA" w:rsidRDefault="008E75C9" w:rsidP="00597463">
      <w:pPr>
        <w:pStyle w:val="a3"/>
        <w:tabs>
          <w:tab w:val="left" w:pos="0"/>
        </w:tabs>
        <w:spacing w:after="0" w:line="240" w:lineRule="auto"/>
        <w:rPr>
          <w:rFonts w:ascii="Times New Roman" w:hAnsi="Times New Roman"/>
          <w:sz w:val="24"/>
          <w:szCs w:val="24"/>
        </w:rPr>
      </w:pPr>
    </w:p>
    <w:p w14:paraId="73676629" w14:textId="77777777" w:rsidR="008E75C9" w:rsidRPr="002642BE" w:rsidRDefault="008E75C9" w:rsidP="00597463">
      <w:pPr>
        <w:tabs>
          <w:tab w:val="left" w:pos="0"/>
        </w:tabs>
        <w:rPr>
          <w:rFonts w:ascii="Times New Roman" w:hAnsi="Times New Roman"/>
          <w:b/>
          <w:sz w:val="24"/>
          <w:szCs w:val="24"/>
        </w:rPr>
      </w:pPr>
      <w:r w:rsidRPr="002642BE">
        <w:rPr>
          <w:rFonts w:ascii="Times New Roman" w:hAnsi="Times New Roman"/>
          <w:b/>
          <w:sz w:val="24"/>
          <w:szCs w:val="24"/>
        </w:rPr>
        <w:t>Модуль</w:t>
      </w:r>
      <w:r w:rsidRPr="002642BE">
        <w:rPr>
          <w:rFonts w:ascii="Times New Roman" w:hAnsi="Times New Roman"/>
          <w:b/>
          <w:spacing w:val="-6"/>
          <w:sz w:val="24"/>
          <w:szCs w:val="24"/>
        </w:rPr>
        <w:t xml:space="preserve"> </w:t>
      </w:r>
      <w:r w:rsidRPr="002642BE">
        <w:rPr>
          <w:rFonts w:ascii="Times New Roman" w:hAnsi="Times New Roman"/>
          <w:b/>
          <w:sz w:val="24"/>
          <w:szCs w:val="24"/>
        </w:rPr>
        <w:t>№</w:t>
      </w:r>
      <w:r w:rsidRPr="002642BE">
        <w:rPr>
          <w:rFonts w:ascii="Times New Roman" w:hAnsi="Times New Roman"/>
          <w:b/>
          <w:spacing w:val="-3"/>
          <w:sz w:val="24"/>
          <w:szCs w:val="24"/>
        </w:rPr>
        <w:t xml:space="preserve"> </w:t>
      </w:r>
      <w:r w:rsidRPr="002642BE">
        <w:rPr>
          <w:rFonts w:ascii="Times New Roman" w:hAnsi="Times New Roman"/>
          <w:b/>
          <w:sz w:val="24"/>
          <w:szCs w:val="24"/>
        </w:rPr>
        <w:t>2</w:t>
      </w:r>
      <w:r w:rsidRPr="002642BE">
        <w:rPr>
          <w:rFonts w:ascii="Times New Roman" w:hAnsi="Times New Roman"/>
          <w:b/>
          <w:spacing w:val="-5"/>
          <w:sz w:val="24"/>
          <w:szCs w:val="24"/>
        </w:rPr>
        <w:t xml:space="preserve"> </w:t>
      </w:r>
      <w:r w:rsidRPr="002642BE">
        <w:rPr>
          <w:rFonts w:ascii="Times New Roman" w:hAnsi="Times New Roman"/>
          <w:b/>
          <w:sz w:val="24"/>
          <w:szCs w:val="24"/>
        </w:rPr>
        <w:t>«Военная</w:t>
      </w:r>
      <w:r w:rsidRPr="002642BE">
        <w:rPr>
          <w:rFonts w:ascii="Times New Roman" w:hAnsi="Times New Roman"/>
          <w:b/>
          <w:spacing w:val="-5"/>
          <w:sz w:val="24"/>
          <w:szCs w:val="24"/>
        </w:rPr>
        <w:t xml:space="preserve"> </w:t>
      </w:r>
      <w:r w:rsidRPr="002642BE">
        <w:rPr>
          <w:rFonts w:ascii="Times New Roman" w:hAnsi="Times New Roman"/>
          <w:b/>
          <w:sz w:val="24"/>
          <w:szCs w:val="24"/>
        </w:rPr>
        <w:t>подготовка.</w:t>
      </w:r>
      <w:r w:rsidRPr="002642BE">
        <w:rPr>
          <w:rFonts w:ascii="Times New Roman" w:hAnsi="Times New Roman"/>
          <w:b/>
          <w:spacing w:val="-4"/>
          <w:sz w:val="24"/>
          <w:szCs w:val="24"/>
        </w:rPr>
        <w:t xml:space="preserve"> </w:t>
      </w:r>
      <w:r w:rsidRPr="002642BE">
        <w:rPr>
          <w:rFonts w:ascii="Times New Roman" w:hAnsi="Times New Roman"/>
          <w:b/>
          <w:sz w:val="24"/>
          <w:szCs w:val="24"/>
        </w:rPr>
        <w:t>Основы</w:t>
      </w:r>
      <w:r w:rsidRPr="002642BE">
        <w:rPr>
          <w:rFonts w:ascii="Times New Roman" w:hAnsi="Times New Roman"/>
          <w:b/>
          <w:spacing w:val="-5"/>
          <w:sz w:val="24"/>
          <w:szCs w:val="24"/>
        </w:rPr>
        <w:t xml:space="preserve"> </w:t>
      </w:r>
      <w:r w:rsidRPr="002642BE">
        <w:rPr>
          <w:rFonts w:ascii="Times New Roman" w:hAnsi="Times New Roman"/>
          <w:b/>
          <w:sz w:val="24"/>
          <w:szCs w:val="24"/>
        </w:rPr>
        <w:t>военных</w:t>
      </w:r>
      <w:r w:rsidRPr="002642BE">
        <w:rPr>
          <w:rFonts w:ascii="Times New Roman" w:hAnsi="Times New Roman"/>
          <w:b/>
          <w:spacing w:val="-2"/>
          <w:sz w:val="24"/>
          <w:szCs w:val="24"/>
        </w:rPr>
        <w:t xml:space="preserve"> знаний»:</w:t>
      </w:r>
    </w:p>
    <w:p w14:paraId="60C71DBE" w14:textId="77777777" w:rsidR="008E75C9" w:rsidRPr="005762EA" w:rsidRDefault="008E75C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история</w:t>
      </w:r>
      <w:r w:rsidRPr="005762EA">
        <w:rPr>
          <w:rFonts w:ascii="Times New Roman" w:hAnsi="Times New Roman"/>
          <w:spacing w:val="-13"/>
          <w:sz w:val="24"/>
          <w:szCs w:val="24"/>
        </w:rPr>
        <w:t xml:space="preserve"> </w:t>
      </w:r>
      <w:r w:rsidRPr="005762EA">
        <w:rPr>
          <w:rFonts w:ascii="Times New Roman" w:hAnsi="Times New Roman"/>
          <w:sz w:val="24"/>
          <w:szCs w:val="24"/>
        </w:rPr>
        <w:t>возникновения</w:t>
      </w:r>
      <w:r w:rsidRPr="005762EA">
        <w:rPr>
          <w:rFonts w:ascii="Times New Roman" w:hAnsi="Times New Roman"/>
          <w:spacing w:val="-14"/>
          <w:sz w:val="24"/>
          <w:szCs w:val="24"/>
        </w:rPr>
        <w:t xml:space="preserve"> </w:t>
      </w:r>
      <w:r w:rsidRPr="005762EA">
        <w:rPr>
          <w:rFonts w:ascii="Times New Roman" w:hAnsi="Times New Roman"/>
          <w:sz w:val="24"/>
          <w:szCs w:val="24"/>
        </w:rPr>
        <w:t>и</w:t>
      </w:r>
      <w:r w:rsidRPr="005762EA">
        <w:rPr>
          <w:rFonts w:ascii="Times New Roman" w:hAnsi="Times New Roman"/>
          <w:spacing w:val="-14"/>
          <w:sz w:val="24"/>
          <w:szCs w:val="24"/>
        </w:rPr>
        <w:t xml:space="preserve"> </w:t>
      </w:r>
      <w:r w:rsidRPr="005762EA">
        <w:rPr>
          <w:rFonts w:ascii="Times New Roman" w:hAnsi="Times New Roman"/>
          <w:sz w:val="24"/>
          <w:szCs w:val="24"/>
        </w:rPr>
        <w:t>развития</w:t>
      </w:r>
      <w:r w:rsidRPr="005762EA">
        <w:rPr>
          <w:rFonts w:ascii="Times New Roman" w:hAnsi="Times New Roman"/>
          <w:spacing w:val="-13"/>
          <w:sz w:val="24"/>
          <w:szCs w:val="24"/>
        </w:rPr>
        <w:t xml:space="preserve"> </w:t>
      </w:r>
      <w:r w:rsidRPr="005762EA">
        <w:rPr>
          <w:rFonts w:ascii="Times New Roman" w:hAnsi="Times New Roman"/>
          <w:sz w:val="24"/>
          <w:szCs w:val="24"/>
        </w:rPr>
        <w:t>Вооруженных</w:t>
      </w:r>
      <w:r w:rsidRPr="005762EA">
        <w:rPr>
          <w:rFonts w:ascii="Times New Roman" w:hAnsi="Times New Roman"/>
          <w:spacing w:val="-14"/>
          <w:sz w:val="24"/>
          <w:szCs w:val="24"/>
        </w:rPr>
        <w:t xml:space="preserve"> </w:t>
      </w:r>
      <w:r w:rsidRPr="005762EA">
        <w:rPr>
          <w:rFonts w:ascii="Times New Roman" w:hAnsi="Times New Roman"/>
          <w:sz w:val="24"/>
          <w:szCs w:val="24"/>
        </w:rPr>
        <w:t>Сил</w:t>
      </w:r>
      <w:r w:rsidRPr="005762EA">
        <w:rPr>
          <w:rFonts w:ascii="Times New Roman" w:hAnsi="Times New Roman"/>
          <w:spacing w:val="-15"/>
          <w:sz w:val="24"/>
          <w:szCs w:val="24"/>
        </w:rPr>
        <w:t xml:space="preserve"> </w:t>
      </w:r>
      <w:r w:rsidRPr="005762EA">
        <w:rPr>
          <w:rFonts w:ascii="Times New Roman" w:hAnsi="Times New Roman"/>
          <w:sz w:val="24"/>
          <w:szCs w:val="24"/>
        </w:rPr>
        <w:t>Российской</w:t>
      </w:r>
      <w:r w:rsidRPr="005762EA">
        <w:rPr>
          <w:rFonts w:ascii="Times New Roman" w:hAnsi="Times New Roman"/>
          <w:spacing w:val="-14"/>
          <w:sz w:val="24"/>
          <w:szCs w:val="24"/>
        </w:rPr>
        <w:t xml:space="preserve"> </w:t>
      </w:r>
      <w:r w:rsidRPr="005762EA">
        <w:rPr>
          <w:rFonts w:ascii="Times New Roman" w:hAnsi="Times New Roman"/>
          <w:sz w:val="24"/>
          <w:szCs w:val="24"/>
        </w:rPr>
        <w:t>Федерации; этапы становления современных Вооруженных Сил Российской Федерации; основные направления подготовки к военной службе;</w:t>
      </w:r>
    </w:p>
    <w:p w14:paraId="51CCDCC3" w14:textId="77777777" w:rsidR="008E75C9" w:rsidRPr="005762EA" w:rsidRDefault="008E75C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организационная структура Вооруженных Сил Российской Федерации; функции</w:t>
      </w:r>
      <w:r w:rsidRPr="005762EA">
        <w:rPr>
          <w:rFonts w:ascii="Times New Roman" w:hAnsi="Times New Roman"/>
          <w:spacing w:val="77"/>
          <w:sz w:val="24"/>
          <w:szCs w:val="24"/>
        </w:rPr>
        <w:t xml:space="preserve"> </w:t>
      </w:r>
      <w:r w:rsidRPr="005762EA">
        <w:rPr>
          <w:rFonts w:ascii="Times New Roman" w:hAnsi="Times New Roman"/>
          <w:sz w:val="24"/>
          <w:szCs w:val="24"/>
        </w:rPr>
        <w:t>и</w:t>
      </w:r>
      <w:r w:rsidRPr="005762EA">
        <w:rPr>
          <w:rFonts w:ascii="Times New Roman" w:hAnsi="Times New Roman"/>
          <w:spacing w:val="74"/>
          <w:sz w:val="24"/>
          <w:szCs w:val="24"/>
        </w:rPr>
        <w:t xml:space="preserve"> </w:t>
      </w:r>
      <w:r w:rsidRPr="005762EA">
        <w:rPr>
          <w:rFonts w:ascii="Times New Roman" w:hAnsi="Times New Roman"/>
          <w:sz w:val="24"/>
          <w:szCs w:val="24"/>
        </w:rPr>
        <w:t>основные</w:t>
      </w:r>
      <w:r w:rsidRPr="005762EA">
        <w:rPr>
          <w:rFonts w:ascii="Times New Roman" w:hAnsi="Times New Roman"/>
          <w:spacing w:val="76"/>
          <w:sz w:val="24"/>
          <w:szCs w:val="24"/>
        </w:rPr>
        <w:t xml:space="preserve"> </w:t>
      </w:r>
      <w:r w:rsidRPr="005762EA">
        <w:rPr>
          <w:rFonts w:ascii="Times New Roman" w:hAnsi="Times New Roman"/>
          <w:sz w:val="24"/>
          <w:szCs w:val="24"/>
        </w:rPr>
        <w:t>задачи</w:t>
      </w:r>
      <w:r w:rsidRPr="005762EA">
        <w:rPr>
          <w:rFonts w:ascii="Times New Roman" w:hAnsi="Times New Roman"/>
          <w:spacing w:val="77"/>
          <w:sz w:val="24"/>
          <w:szCs w:val="24"/>
        </w:rPr>
        <w:t xml:space="preserve"> </w:t>
      </w:r>
      <w:r w:rsidRPr="005762EA">
        <w:rPr>
          <w:rFonts w:ascii="Times New Roman" w:hAnsi="Times New Roman"/>
          <w:sz w:val="24"/>
          <w:szCs w:val="24"/>
        </w:rPr>
        <w:t>современных</w:t>
      </w:r>
      <w:r w:rsidRPr="005762EA">
        <w:rPr>
          <w:rFonts w:ascii="Times New Roman" w:hAnsi="Times New Roman"/>
          <w:spacing w:val="75"/>
          <w:sz w:val="24"/>
          <w:szCs w:val="24"/>
        </w:rPr>
        <w:t xml:space="preserve"> </w:t>
      </w:r>
      <w:r w:rsidRPr="005762EA">
        <w:rPr>
          <w:rFonts w:ascii="Times New Roman" w:hAnsi="Times New Roman"/>
          <w:sz w:val="24"/>
          <w:szCs w:val="24"/>
        </w:rPr>
        <w:t>Вооруженных</w:t>
      </w:r>
      <w:r w:rsidRPr="005762EA">
        <w:rPr>
          <w:rFonts w:ascii="Times New Roman" w:hAnsi="Times New Roman"/>
          <w:spacing w:val="77"/>
          <w:sz w:val="24"/>
          <w:szCs w:val="24"/>
        </w:rPr>
        <w:t xml:space="preserve"> </w:t>
      </w:r>
      <w:r w:rsidRPr="005762EA">
        <w:rPr>
          <w:rFonts w:ascii="Times New Roman" w:hAnsi="Times New Roman"/>
          <w:sz w:val="24"/>
          <w:szCs w:val="24"/>
        </w:rPr>
        <w:t>Сил</w:t>
      </w:r>
      <w:r w:rsidRPr="005762EA">
        <w:rPr>
          <w:rFonts w:ascii="Times New Roman" w:hAnsi="Times New Roman"/>
          <w:spacing w:val="75"/>
          <w:sz w:val="24"/>
          <w:szCs w:val="24"/>
        </w:rPr>
        <w:t xml:space="preserve"> </w:t>
      </w:r>
      <w:r w:rsidRPr="005762EA">
        <w:rPr>
          <w:rFonts w:ascii="Times New Roman" w:hAnsi="Times New Roman"/>
          <w:sz w:val="24"/>
          <w:szCs w:val="24"/>
        </w:rPr>
        <w:t>Российской</w:t>
      </w:r>
    </w:p>
    <w:p w14:paraId="3B3DFD68" w14:textId="77777777" w:rsidR="008E75C9" w:rsidRPr="005762EA" w:rsidRDefault="008E75C9" w:rsidP="00597463">
      <w:pPr>
        <w:pStyle w:val="a3"/>
        <w:tabs>
          <w:tab w:val="left" w:pos="0"/>
        </w:tabs>
        <w:spacing w:after="0" w:line="240" w:lineRule="auto"/>
        <w:ind w:left="113"/>
        <w:rPr>
          <w:rFonts w:ascii="Times New Roman" w:hAnsi="Times New Roman"/>
          <w:sz w:val="24"/>
          <w:szCs w:val="24"/>
        </w:rPr>
      </w:pPr>
      <w:r w:rsidRPr="005762EA">
        <w:rPr>
          <w:rFonts w:ascii="Times New Roman" w:hAnsi="Times New Roman"/>
          <w:spacing w:val="-2"/>
          <w:sz w:val="24"/>
          <w:szCs w:val="24"/>
        </w:rPr>
        <w:t>Федерации;</w:t>
      </w:r>
    </w:p>
    <w:p w14:paraId="542F4D15" w14:textId="77777777" w:rsidR="008E75C9" w:rsidRPr="005762EA" w:rsidRDefault="008E75C9" w:rsidP="00597463">
      <w:pPr>
        <w:pStyle w:val="a3"/>
        <w:tabs>
          <w:tab w:val="left" w:pos="0"/>
        </w:tabs>
        <w:spacing w:after="0" w:line="240" w:lineRule="auto"/>
        <w:ind w:left="679" w:right="109"/>
        <w:rPr>
          <w:rFonts w:ascii="Times New Roman" w:hAnsi="Times New Roman"/>
          <w:sz w:val="24"/>
          <w:szCs w:val="24"/>
        </w:rPr>
      </w:pPr>
      <w:r w:rsidRPr="005762EA">
        <w:rPr>
          <w:rFonts w:ascii="Times New Roman" w:hAnsi="Times New Roman"/>
          <w:sz w:val="24"/>
          <w:szCs w:val="24"/>
        </w:rPr>
        <w:t>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w:t>
      </w:r>
    </w:p>
    <w:p w14:paraId="35ACF15A" w14:textId="77777777" w:rsidR="008E75C9" w:rsidRPr="005762EA" w:rsidRDefault="008E75C9" w:rsidP="00597463">
      <w:pPr>
        <w:pStyle w:val="a3"/>
        <w:tabs>
          <w:tab w:val="left" w:pos="0"/>
        </w:tabs>
        <w:spacing w:after="0" w:line="240" w:lineRule="auto"/>
        <w:ind w:left="113" w:right="107"/>
        <w:jc w:val="both"/>
        <w:rPr>
          <w:rFonts w:ascii="Times New Roman" w:hAnsi="Times New Roman"/>
          <w:sz w:val="24"/>
          <w:szCs w:val="24"/>
        </w:rPr>
      </w:pPr>
      <w:r w:rsidRPr="005762EA">
        <w:rPr>
          <w:rFonts w:ascii="Times New Roman" w:hAnsi="Times New Roman"/>
          <w:sz w:val="24"/>
          <w:szCs w:val="24"/>
        </w:rPr>
        <w:lastRenderedPageBreak/>
        <w:t>вооружения</w:t>
      </w:r>
      <w:r w:rsidRPr="005762EA">
        <w:rPr>
          <w:rFonts w:ascii="Times New Roman" w:hAnsi="Times New Roman"/>
          <w:spacing w:val="-14"/>
          <w:sz w:val="24"/>
          <w:szCs w:val="24"/>
        </w:rPr>
        <w:t xml:space="preserve"> </w:t>
      </w:r>
      <w:r w:rsidRPr="005762EA">
        <w:rPr>
          <w:rFonts w:ascii="Times New Roman" w:hAnsi="Times New Roman"/>
          <w:sz w:val="24"/>
          <w:szCs w:val="24"/>
        </w:rPr>
        <w:t>и</w:t>
      </w:r>
      <w:r w:rsidRPr="005762EA">
        <w:rPr>
          <w:rFonts w:ascii="Times New Roman" w:hAnsi="Times New Roman"/>
          <w:spacing w:val="-14"/>
          <w:sz w:val="24"/>
          <w:szCs w:val="24"/>
        </w:rPr>
        <w:t xml:space="preserve"> </w:t>
      </w:r>
      <w:r w:rsidRPr="005762EA">
        <w:rPr>
          <w:rFonts w:ascii="Times New Roman" w:hAnsi="Times New Roman"/>
          <w:sz w:val="24"/>
          <w:szCs w:val="24"/>
        </w:rPr>
        <w:t>военной</w:t>
      </w:r>
      <w:r w:rsidRPr="005762EA">
        <w:rPr>
          <w:rFonts w:ascii="Times New Roman" w:hAnsi="Times New Roman"/>
          <w:spacing w:val="-14"/>
          <w:sz w:val="24"/>
          <w:szCs w:val="24"/>
        </w:rPr>
        <w:t xml:space="preserve"> </w:t>
      </w:r>
      <w:r w:rsidRPr="005762EA">
        <w:rPr>
          <w:rFonts w:ascii="Times New Roman" w:hAnsi="Times New Roman"/>
          <w:sz w:val="24"/>
          <w:szCs w:val="24"/>
        </w:rPr>
        <w:t>техники</w:t>
      </w:r>
      <w:r w:rsidRPr="005762EA">
        <w:rPr>
          <w:rFonts w:ascii="Times New Roman" w:hAnsi="Times New Roman"/>
          <w:spacing w:val="-14"/>
          <w:sz w:val="24"/>
          <w:szCs w:val="24"/>
        </w:rPr>
        <w:t xml:space="preserve"> </w:t>
      </w:r>
      <w:r w:rsidRPr="005762EA">
        <w:rPr>
          <w:rFonts w:ascii="Times New Roman" w:hAnsi="Times New Roman"/>
          <w:sz w:val="24"/>
          <w:szCs w:val="24"/>
        </w:rPr>
        <w:t>видов</w:t>
      </w:r>
      <w:r w:rsidRPr="005762EA">
        <w:rPr>
          <w:rFonts w:ascii="Times New Roman" w:hAnsi="Times New Roman"/>
          <w:spacing w:val="-15"/>
          <w:sz w:val="24"/>
          <w:szCs w:val="24"/>
        </w:rPr>
        <w:t xml:space="preserve"> </w:t>
      </w:r>
      <w:r w:rsidRPr="005762EA">
        <w:rPr>
          <w:rFonts w:ascii="Times New Roman" w:hAnsi="Times New Roman"/>
          <w:sz w:val="24"/>
          <w:szCs w:val="24"/>
        </w:rPr>
        <w:t>и</w:t>
      </w:r>
      <w:r w:rsidRPr="005762EA">
        <w:rPr>
          <w:rFonts w:ascii="Times New Roman" w:hAnsi="Times New Roman"/>
          <w:spacing w:val="-14"/>
          <w:sz w:val="24"/>
          <w:szCs w:val="24"/>
        </w:rPr>
        <w:t xml:space="preserve"> </w:t>
      </w:r>
      <w:r w:rsidRPr="005762EA">
        <w:rPr>
          <w:rFonts w:ascii="Times New Roman" w:hAnsi="Times New Roman"/>
          <w:sz w:val="24"/>
          <w:szCs w:val="24"/>
        </w:rPr>
        <w:t>родов</w:t>
      </w:r>
      <w:r w:rsidRPr="005762EA">
        <w:rPr>
          <w:rFonts w:ascii="Times New Roman" w:hAnsi="Times New Roman"/>
          <w:spacing w:val="-15"/>
          <w:sz w:val="24"/>
          <w:szCs w:val="24"/>
        </w:rPr>
        <w:t xml:space="preserve"> </w:t>
      </w:r>
      <w:r w:rsidRPr="005762EA">
        <w:rPr>
          <w:rFonts w:ascii="Times New Roman" w:hAnsi="Times New Roman"/>
          <w:sz w:val="24"/>
          <w:szCs w:val="24"/>
        </w:rPr>
        <w:t>войск</w:t>
      </w:r>
      <w:r w:rsidRPr="005762EA">
        <w:rPr>
          <w:rFonts w:ascii="Times New Roman" w:hAnsi="Times New Roman"/>
          <w:spacing w:val="-15"/>
          <w:sz w:val="24"/>
          <w:szCs w:val="24"/>
        </w:rPr>
        <w:t xml:space="preserve"> </w:t>
      </w:r>
      <w:r w:rsidRPr="005762EA">
        <w:rPr>
          <w:rFonts w:ascii="Times New Roman" w:hAnsi="Times New Roman"/>
          <w:sz w:val="24"/>
          <w:szCs w:val="24"/>
        </w:rPr>
        <w:t>Вооруженных</w:t>
      </w:r>
      <w:r w:rsidRPr="005762EA">
        <w:rPr>
          <w:rFonts w:ascii="Times New Roman" w:hAnsi="Times New Roman"/>
          <w:spacing w:val="-14"/>
          <w:sz w:val="24"/>
          <w:szCs w:val="24"/>
        </w:rPr>
        <w:t xml:space="preserve"> </w:t>
      </w:r>
      <w:r w:rsidRPr="005762EA">
        <w:rPr>
          <w:rFonts w:ascii="Times New Roman" w:hAnsi="Times New Roman"/>
          <w:sz w:val="24"/>
          <w:szCs w:val="24"/>
        </w:rPr>
        <w:t>Сил</w:t>
      </w:r>
      <w:r w:rsidRPr="005762EA">
        <w:rPr>
          <w:rFonts w:ascii="Times New Roman" w:hAnsi="Times New Roman"/>
          <w:spacing w:val="-16"/>
          <w:sz w:val="24"/>
          <w:szCs w:val="24"/>
        </w:rPr>
        <w:t xml:space="preserve"> </w:t>
      </w:r>
      <w:r w:rsidRPr="005762EA">
        <w:rPr>
          <w:rFonts w:ascii="Times New Roman" w:hAnsi="Times New Roman"/>
          <w:sz w:val="24"/>
          <w:szCs w:val="24"/>
        </w:rPr>
        <w:t>Российской Федерации (мотострелковых и танковых войск, ракетных войск и артиллерии, противовоздушной обороны);</w:t>
      </w:r>
    </w:p>
    <w:p w14:paraId="46B3D18D" w14:textId="77777777" w:rsidR="008E75C9" w:rsidRPr="005762EA" w:rsidRDefault="008E75C9" w:rsidP="00597463">
      <w:pPr>
        <w:pStyle w:val="a3"/>
        <w:tabs>
          <w:tab w:val="left" w:pos="0"/>
        </w:tabs>
        <w:spacing w:after="0" w:line="240" w:lineRule="auto"/>
        <w:ind w:left="113"/>
        <w:rPr>
          <w:rFonts w:ascii="Times New Roman" w:hAnsi="Times New Roman"/>
          <w:sz w:val="24"/>
          <w:szCs w:val="24"/>
        </w:rPr>
      </w:pPr>
      <w:r w:rsidRPr="005762EA">
        <w:rPr>
          <w:rFonts w:ascii="Times New Roman" w:hAnsi="Times New Roman"/>
          <w:sz w:val="24"/>
          <w:szCs w:val="24"/>
        </w:rPr>
        <w:t>организационно-штатная структура и боевые возможности отделения, задачи отделения в различных видах боя;</w:t>
      </w:r>
    </w:p>
    <w:p w14:paraId="7B7AEF7A" w14:textId="77777777" w:rsidR="008E75C9" w:rsidRPr="005762EA" w:rsidRDefault="008E75C9" w:rsidP="00597463">
      <w:pPr>
        <w:pStyle w:val="a3"/>
        <w:tabs>
          <w:tab w:val="left" w:pos="0"/>
          <w:tab w:val="left" w:pos="1744"/>
          <w:tab w:val="left" w:pos="3386"/>
          <w:tab w:val="left" w:pos="5567"/>
          <w:tab w:val="left" w:pos="6772"/>
          <w:tab w:val="left" w:pos="8447"/>
        </w:tabs>
        <w:spacing w:after="0" w:line="240" w:lineRule="auto"/>
        <w:ind w:left="113" w:right="108"/>
        <w:rPr>
          <w:rFonts w:ascii="Times New Roman" w:hAnsi="Times New Roman"/>
          <w:sz w:val="24"/>
          <w:szCs w:val="24"/>
        </w:rPr>
      </w:pPr>
      <w:r w:rsidRPr="005762EA">
        <w:rPr>
          <w:rFonts w:ascii="Times New Roman" w:hAnsi="Times New Roman"/>
          <w:spacing w:val="-2"/>
          <w:sz w:val="24"/>
          <w:szCs w:val="24"/>
        </w:rPr>
        <w:t>состав,</w:t>
      </w:r>
      <w:r w:rsidRPr="005762EA">
        <w:rPr>
          <w:rFonts w:ascii="Times New Roman" w:hAnsi="Times New Roman"/>
          <w:sz w:val="24"/>
          <w:szCs w:val="24"/>
        </w:rPr>
        <w:tab/>
      </w:r>
      <w:r w:rsidRPr="005762EA">
        <w:rPr>
          <w:rFonts w:ascii="Times New Roman" w:hAnsi="Times New Roman"/>
          <w:spacing w:val="-2"/>
          <w:sz w:val="24"/>
          <w:szCs w:val="24"/>
        </w:rPr>
        <w:t>назначение,</w:t>
      </w:r>
      <w:r w:rsidRPr="005762EA">
        <w:rPr>
          <w:rFonts w:ascii="Times New Roman" w:hAnsi="Times New Roman"/>
          <w:sz w:val="24"/>
          <w:szCs w:val="24"/>
        </w:rPr>
        <w:tab/>
      </w:r>
      <w:r w:rsidRPr="005762EA">
        <w:rPr>
          <w:rFonts w:ascii="Times New Roman" w:hAnsi="Times New Roman"/>
          <w:spacing w:val="-2"/>
          <w:sz w:val="24"/>
          <w:szCs w:val="24"/>
        </w:rPr>
        <w:t>характеристики,</w:t>
      </w:r>
      <w:r w:rsidRPr="005762EA">
        <w:rPr>
          <w:rFonts w:ascii="Times New Roman" w:hAnsi="Times New Roman"/>
          <w:sz w:val="24"/>
          <w:szCs w:val="24"/>
        </w:rPr>
        <w:tab/>
      </w:r>
      <w:r w:rsidRPr="005762EA">
        <w:rPr>
          <w:rFonts w:ascii="Times New Roman" w:hAnsi="Times New Roman"/>
          <w:spacing w:val="-2"/>
          <w:sz w:val="24"/>
          <w:szCs w:val="24"/>
        </w:rPr>
        <w:t>порядок</w:t>
      </w:r>
      <w:r w:rsidRPr="005762EA">
        <w:rPr>
          <w:rFonts w:ascii="Times New Roman" w:hAnsi="Times New Roman"/>
          <w:sz w:val="24"/>
          <w:szCs w:val="24"/>
        </w:rPr>
        <w:tab/>
      </w:r>
      <w:r w:rsidRPr="005762EA">
        <w:rPr>
          <w:rFonts w:ascii="Times New Roman" w:hAnsi="Times New Roman"/>
          <w:spacing w:val="-2"/>
          <w:sz w:val="24"/>
          <w:szCs w:val="24"/>
        </w:rPr>
        <w:t>размещения</w:t>
      </w:r>
      <w:r w:rsidRPr="005762EA">
        <w:rPr>
          <w:rFonts w:ascii="Times New Roman" w:hAnsi="Times New Roman"/>
          <w:sz w:val="24"/>
          <w:szCs w:val="24"/>
        </w:rPr>
        <w:tab/>
      </w:r>
      <w:r w:rsidRPr="005762EA">
        <w:rPr>
          <w:rFonts w:ascii="Times New Roman" w:hAnsi="Times New Roman"/>
          <w:spacing w:val="-2"/>
          <w:sz w:val="24"/>
          <w:szCs w:val="24"/>
        </w:rPr>
        <w:t xml:space="preserve">современных </w:t>
      </w:r>
      <w:r w:rsidRPr="005762EA">
        <w:rPr>
          <w:rFonts w:ascii="Times New Roman" w:hAnsi="Times New Roman"/>
          <w:sz w:val="24"/>
          <w:szCs w:val="24"/>
        </w:rPr>
        <w:t>средств индивидуальной бронезащиты и экипировки военнослужащего;</w:t>
      </w:r>
    </w:p>
    <w:p w14:paraId="109627DC" w14:textId="0BC4B26F" w:rsidR="008E75C9" w:rsidRPr="005762EA" w:rsidRDefault="008E75C9" w:rsidP="00597463">
      <w:pPr>
        <w:pStyle w:val="a3"/>
        <w:tabs>
          <w:tab w:val="left" w:pos="0"/>
        </w:tabs>
        <w:spacing w:after="0" w:line="240" w:lineRule="auto"/>
        <w:ind w:left="113"/>
        <w:rPr>
          <w:rFonts w:ascii="Times New Roman" w:hAnsi="Times New Roman"/>
          <w:sz w:val="24"/>
          <w:szCs w:val="24"/>
        </w:rPr>
      </w:pPr>
      <w:r w:rsidRPr="005762EA">
        <w:rPr>
          <w:rFonts w:ascii="Times New Roman" w:hAnsi="Times New Roman"/>
          <w:sz w:val="24"/>
          <w:szCs w:val="24"/>
        </w:rPr>
        <w:t>вооружение</w:t>
      </w:r>
      <w:r w:rsidRPr="005762EA">
        <w:rPr>
          <w:rFonts w:ascii="Times New Roman" w:hAnsi="Times New Roman"/>
          <w:spacing w:val="39"/>
          <w:sz w:val="24"/>
          <w:szCs w:val="24"/>
        </w:rPr>
        <w:t xml:space="preserve"> </w:t>
      </w:r>
      <w:r w:rsidRPr="005762EA">
        <w:rPr>
          <w:rFonts w:ascii="Times New Roman" w:hAnsi="Times New Roman"/>
          <w:sz w:val="24"/>
          <w:szCs w:val="24"/>
        </w:rPr>
        <w:t>мотострелкового</w:t>
      </w:r>
      <w:r w:rsidRPr="005762EA">
        <w:rPr>
          <w:rFonts w:ascii="Times New Roman" w:hAnsi="Times New Roman"/>
          <w:spacing w:val="40"/>
          <w:sz w:val="24"/>
          <w:szCs w:val="24"/>
        </w:rPr>
        <w:t xml:space="preserve"> </w:t>
      </w:r>
      <w:r w:rsidRPr="005762EA">
        <w:rPr>
          <w:rFonts w:ascii="Times New Roman" w:hAnsi="Times New Roman"/>
          <w:sz w:val="24"/>
          <w:szCs w:val="24"/>
        </w:rPr>
        <w:t>отделения,</w:t>
      </w:r>
      <w:r w:rsidRPr="005762EA">
        <w:rPr>
          <w:rFonts w:ascii="Times New Roman" w:hAnsi="Times New Roman"/>
          <w:spacing w:val="40"/>
          <w:sz w:val="24"/>
          <w:szCs w:val="24"/>
        </w:rPr>
        <w:t xml:space="preserve"> </w:t>
      </w:r>
      <w:r w:rsidRPr="005762EA">
        <w:rPr>
          <w:rFonts w:ascii="Times New Roman" w:hAnsi="Times New Roman"/>
          <w:sz w:val="24"/>
          <w:szCs w:val="24"/>
        </w:rPr>
        <w:t>назначение</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тактико-технические характеристики</w:t>
      </w:r>
      <w:r w:rsidRPr="005762EA">
        <w:rPr>
          <w:rFonts w:ascii="Times New Roman" w:hAnsi="Times New Roman"/>
          <w:spacing w:val="24"/>
          <w:sz w:val="24"/>
          <w:szCs w:val="24"/>
        </w:rPr>
        <w:t xml:space="preserve">  </w:t>
      </w:r>
      <w:r w:rsidRPr="005762EA">
        <w:rPr>
          <w:rFonts w:ascii="Times New Roman" w:hAnsi="Times New Roman"/>
          <w:sz w:val="24"/>
          <w:szCs w:val="24"/>
        </w:rPr>
        <w:t>основных</w:t>
      </w:r>
      <w:r w:rsidRPr="005762EA">
        <w:rPr>
          <w:rFonts w:ascii="Times New Roman" w:hAnsi="Times New Roman"/>
          <w:spacing w:val="25"/>
          <w:sz w:val="24"/>
          <w:szCs w:val="24"/>
        </w:rPr>
        <w:t xml:space="preserve">  </w:t>
      </w:r>
      <w:r w:rsidRPr="005762EA">
        <w:rPr>
          <w:rFonts w:ascii="Times New Roman" w:hAnsi="Times New Roman"/>
          <w:sz w:val="24"/>
          <w:szCs w:val="24"/>
        </w:rPr>
        <w:t>видов</w:t>
      </w:r>
      <w:r w:rsidRPr="005762EA">
        <w:rPr>
          <w:rFonts w:ascii="Times New Roman" w:hAnsi="Times New Roman"/>
          <w:spacing w:val="23"/>
          <w:sz w:val="24"/>
          <w:szCs w:val="24"/>
        </w:rPr>
        <w:t xml:space="preserve">  </w:t>
      </w:r>
      <w:r w:rsidRPr="005762EA">
        <w:rPr>
          <w:rFonts w:ascii="Times New Roman" w:hAnsi="Times New Roman"/>
          <w:sz w:val="24"/>
          <w:szCs w:val="24"/>
        </w:rPr>
        <w:t>стрелкового</w:t>
      </w:r>
      <w:r w:rsidRPr="005762EA">
        <w:rPr>
          <w:rFonts w:ascii="Times New Roman" w:hAnsi="Times New Roman"/>
          <w:spacing w:val="24"/>
          <w:sz w:val="24"/>
          <w:szCs w:val="24"/>
        </w:rPr>
        <w:t xml:space="preserve">  </w:t>
      </w:r>
      <w:r w:rsidRPr="005762EA">
        <w:rPr>
          <w:rFonts w:ascii="Times New Roman" w:hAnsi="Times New Roman"/>
          <w:sz w:val="24"/>
          <w:szCs w:val="24"/>
        </w:rPr>
        <w:t>оружия</w:t>
      </w:r>
      <w:r w:rsidRPr="005762EA">
        <w:rPr>
          <w:rFonts w:ascii="Times New Roman" w:hAnsi="Times New Roman"/>
          <w:spacing w:val="24"/>
          <w:sz w:val="24"/>
          <w:szCs w:val="24"/>
        </w:rPr>
        <w:t xml:space="preserve">  </w:t>
      </w:r>
      <w:r w:rsidRPr="005762EA">
        <w:rPr>
          <w:rFonts w:ascii="Times New Roman" w:hAnsi="Times New Roman"/>
          <w:sz w:val="24"/>
          <w:szCs w:val="24"/>
        </w:rPr>
        <w:t>(автомат</w:t>
      </w:r>
      <w:r w:rsidRPr="005762EA">
        <w:rPr>
          <w:rFonts w:ascii="Times New Roman" w:hAnsi="Times New Roman"/>
          <w:spacing w:val="24"/>
          <w:sz w:val="24"/>
          <w:szCs w:val="24"/>
        </w:rPr>
        <w:t xml:space="preserve">  </w:t>
      </w:r>
      <w:r w:rsidRPr="005762EA">
        <w:rPr>
          <w:rFonts w:ascii="Times New Roman" w:hAnsi="Times New Roman"/>
          <w:spacing w:val="-2"/>
          <w:sz w:val="24"/>
          <w:szCs w:val="24"/>
        </w:rPr>
        <w:t>Калашникова</w:t>
      </w:r>
      <w:r w:rsidR="002642BE">
        <w:rPr>
          <w:rFonts w:ascii="Times New Roman" w:hAnsi="Times New Roman"/>
          <w:spacing w:val="-2"/>
          <w:sz w:val="24"/>
          <w:szCs w:val="24"/>
        </w:rPr>
        <w:t xml:space="preserve"> </w:t>
      </w:r>
      <w:r w:rsidRPr="005762EA">
        <w:rPr>
          <w:rFonts w:ascii="Times New Roman" w:hAnsi="Times New Roman"/>
          <w:sz w:val="24"/>
          <w:szCs w:val="24"/>
        </w:rPr>
        <w:t>АК-74,</w:t>
      </w:r>
      <w:r w:rsidRPr="005762EA">
        <w:rPr>
          <w:rFonts w:ascii="Times New Roman" w:hAnsi="Times New Roman"/>
          <w:spacing w:val="-4"/>
          <w:sz w:val="24"/>
          <w:szCs w:val="24"/>
        </w:rPr>
        <w:t xml:space="preserve"> </w:t>
      </w:r>
      <w:r w:rsidRPr="005762EA">
        <w:rPr>
          <w:rFonts w:ascii="Times New Roman" w:hAnsi="Times New Roman"/>
          <w:sz w:val="24"/>
          <w:szCs w:val="24"/>
        </w:rPr>
        <w:t>ручной</w:t>
      </w:r>
      <w:r w:rsidRPr="005762EA">
        <w:rPr>
          <w:rFonts w:ascii="Times New Roman" w:hAnsi="Times New Roman"/>
          <w:spacing w:val="-3"/>
          <w:sz w:val="24"/>
          <w:szCs w:val="24"/>
        </w:rPr>
        <w:t xml:space="preserve"> </w:t>
      </w:r>
      <w:r w:rsidRPr="005762EA">
        <w:rPr>
          <w:rFonts w:ascii="Times New Roman" w:hAnsi="Times New Roman"/>
          <w:sz w:val="24"/>
          <w:szCs w:val="24"/>
        </w:rPr>
        <w:t>пулемет</w:t>
      </w:r>
      <w:r w:rsidRPr="005762EA">
        <w:rPr>
          <w:rFonts w:ascii="Times New Roman" w:hAnsi="Times New Roman"/>
          <w:spacing w:val="-2"/>
          <w:sz w:val="24"/>
          <w:szCs w:val="24"/>
        </w:rPr>
        <w:t xml:space="preserve"> </w:t>
      </w:r>
      <w:r w:rsidRPr="005762EA">
        <w:rPr>
          <w:rFonts w:ascii="Times New Roman" w:hAnsi="Times New Roman"/>
          <w:sz w:val="24"/>
          <w:szCs w:val="24"/>
        </w:rPr>
        <w:t>Калашникова</w:t>
      </w:r>
      <w:r w:rsidRPr="005762EA">
        <w:rPr>
          <w:rFonts w:ascii="Times New Roman" w:hAnsi="Times New Roman"/>
          <w:spacing w:val="-1"/>
          <w:sz w:val="24"/>
          <w:szCs w:val="24"/>
        </w:rPr>
        <w:t xml:space="preserve"> </w:t>
      </w:r>
      <w:r w:rsidRPr="005762EA">
        <w:rPr>
          <w:rFonts w:ascii="Times New Roman" w:hAnsi="Times New Roman"/>
          <w:sz w:val="24"/>
          <w:szCs w:val="24"/>
        </w:rPr>
        <w:t>(РПК),</w:t>
      </w:r>
      <w:r w:rsidRPr="005762EA">
        <w:rPr>
          <w:rFonts w:ascii="Times New Roman" w:hAnsi="Times New Roman"/>
          <w:spacing w:val="-2"/>
          <w:sz w:val="24"/>
          <w:szCs w:val="24"/>
        </w:rPr>
        <w:t xml:space="preserve"> </w:t>
      </w:r>
      <w:r w:rsidRPr="005762EA">
        <w:rPr>
          <w:rFonts w:ascii="Times New Roman" w:hAnsi="Times New Roman"/>
          <w:sz w:val="24"/>
          <w:szCs w:val="24"/>
        </w:rPr>
        <w:t>ручной</w:t>
      </w:r>
      <w:r w:rsidRPr="005762EA">
        <w:rPr>
          <w:rFonts w:ascii="Times New Roman" w:hAnsi="Times New Roman"/>
          <w:spacing w:val="-1"/>
          <w:sz w:val="24"/>
          <w:szCs w:val="24"/>
        </w:rPr>
        <w:t xml:space="preserve"> </w:t>
      </w:r>
      <w:r w:rsidRPr="005762EA">
        <w:rPr>
          <w:rFonts w:ascii="Times New Roman" w:hAnsi="Times New Roman"/>
          <w:sz w:val="24"/>
          <w:szCs w:val="24"/>
        </w:rPr>
        <w:t>противотанковый</w:t>
      </w:r>
      <w:r w:rsidRPr="005762EA">
        <w:rPr>
          <w:rFonts w:ascii="Times New Roman" w:hAnsi="Times New Roman"/>
          <w:spacing w:val="-1"/>
          <w:sz w:val="24"/>
          <w:szCs w:val="24"/>
        </w:rPr>
        <w:t xml:space="preserve"> </w:t>
      </w:r>
      <w:r w:rsidRPr="005762EA">
        <w:rPr>
          <w:rFonts w:ascii="Times New Roman" w:hAnsi="Times New Roman"/>
          <w:sz w:val="24"/>
          <w:szCs w:val="24"/>
        </w:rPr>
        <w:t>гранатомет РПГ-7В, снайперская винтовка Драгунова (СВД);</w:t>
      </w:r>
    </w:p>
    <w:p w14:paraId="6B83E72E" w14:textId="77777777" w:rsidR="008E75C9" w:rsidRPr="005762EA" w:rsidRDefault="008E75C9" w:rsidP="00597463">
      <w:pPr>
        <w:pStyle w:val="a3"/>
        <w:tabs>
          <w:tab w:val="left" w:pos="0"/>
        </w:tabs>
        <w:spacing w:after="0" w:line="240" w:lineRule="auto"/>
        <w:ind w:left="113" w:right="106"/>
        <w:jc w:val="both"/>
        <w:rPr>
          <w:rFonts w:ascii="Times New Roman" w:hAnsi="Times New Roman"/>
          <w:sz w:val="24"/>
          <w:szCs w:val="24"/>
        </w:rPr>
      </w:pPr>
      <w:r w:rsidRPr="005762EA">
        <w:rPr>
          <w:rFonts w:ascii="Times New Roman" w:hAnsi="Times New Roman"/>
          <w:sz w:val="24"/>
          <w:szCs w:val="24"/>
        </w:rPr>
        <w:t>назначение и тактико-технические характеристики основных видов ручных гранат</w:t>
      </w:r>
      <w:r w:rsidRPr="005762EA">
        <w:rPr>
          <w:rFonts w:ascii="Times New Roman" w:hAnsi="Times New Roman"/>
          <w:spacing w:val="-11"/>
          <w:sz w:val="24"/>
          <w:szCs w:val="24"/>
        </w:rPr>
        <w:t xml:space="preserve"> </w:t>
      </w:r>
      <w:r w:rsidRPr="005762EA">
        <w:rPr>
          <w:rFonts w:ascii="Times New Roman" w:hAnsi="Times New Roman"/>
          <w:sz w:val="24"/>
          <w:szCs w:val="24"/>
        </w:rPr>
        <w:t>(наступательная</w:t>
      </w:r>
      <w:r w:rsidRPr="005762EA">
        <w:rPr>
          <w:rFonts w:ascii="Times New Roman" w:hAnsi="Times New Roman"/>
          <w:spacing w:val="-13"/>
          <w:sz w:val="24"/>
          <w:szCs w:val="24"/>
        </w:rPr>
        <w:t xml:space="preserve"> </w:t>
      </w:r>
      <w:r w:rsidRPr="005762EA">
        <w:rPr>
          <w:rFonts w:ascii="Times New Roman" w:hAnsi="Times New Roman"/>
          <w:sz w:val="24"/>
          <w:szCs w:val="24"/>
        </w:rPr>
        <w:t>ручная</w:t>
      </w:r>
      <w:r w:rsidRPr="005762EA">
        <w:rPr>
          <w:rFonts w:ascii="Times New Roman" w:hAnsi="Times New Roman"/>
          <w:spacing w:val="-11"/>
          <w:sz w:val="24"/>
          <w:szCs w:val="24"/>
        </w:rPr>
        <w:t xml:space="preserve"> </w:t>
      </w:r>
      <w:r w:rsidRPr="005762EA">
        <w:rPr>
          <w:rFonts w:ascii="Times New Roman" w:hAnsi="Times New Roman"/>
          <w:sz w:val="24"/>
          <w:szCs w:val="24"/>
        </w:rPr>
        <w:t>граната</w:t>
      </w:r>
      <w:r w:rsidRPr="005762EA">
        <w:rPr>
          <w:rFonts w:ascii="Times New Roman" w:hAnsi="Times New Roman"/>
          <w:spacing w:val="-13"/>
          <w:sz w:val="24"/>
          <w:szCs w:val="24"/>
        </w:rPr>
        <w:t xml:space="preserve"> </w:t>
      </w:r>
      <w:r w:rsidRPr="005762EA">
        <w:rPr>
          <w:rFonts w:ascii="Times New Roman" w:hAnsi="Times New Roman"/>
          <w:sz w:val="24"/>
          <w:szCs w:val="24"/>
        </w:rPr>
        <w:t>РГД-5,</w:t>
      </w:r>
      <w:r w:rsidRPr="005762EA">
        <w:rPr>
          <w:rFonts w:ascii="Times New Roman" w:hAnsi="Times New Roman"/>
          <w:spacing w:val="-12"/>
          <w:sz w:val="24"/>
          <w:szCs w:val="24"/>
        </w:rPr>
        <w:t xml:space="preserve"> </w:t>
      </w:r>
      <w:r w:rsidRPr="005762EA">
        <w:rPr>
          <w:rFonts w:ascii="Times New Roman" w:hAnsi="Times New Roman"/>
          <w:sz w:val="24"/>
          <w:szCs w:val="24"/>
        </w:rPr>
        <w:t>ручная</w:t>
      </w:r>
      <w:r w:rsidRPr="005762EA">
        <w:rPr>
          <w:rFonts w:ascii="Times New Roman" w:hAnsi="Times New Roman"/>
          <w:spacing w:val="-11"/>
          <w:sz w:val="24"/>
          <w:szCs w:val="24"/>
        </w:rPr>
        <w:t xml:space="preserve"> </w:t>
      </w:r>
      <w:r w:rsidRPr="005762EA">
        <w:rPr>
          <w:rFonts w:ascii="Times New Roman" w:hAnsi="Times New Roman"/>
          <w:sz w:val="24"/>
          <w:szCs w:val="24"/>
        </w:rPr>
        <w:t>оборонительная</w:t>
      </w:r>
      <w:r w:rsidRPr="005762EA">
        <w:rPr>
          <w:rFonts w:ascii="Times New Roman" w:hAnsi="Times New Roman"/>
          <w:spacing w:val="-11"/>
          <w:sz w:val="24"/>
          <w:szCs w:val="24"/>
        </w:rPr>
        <w:t xml:space="preserve"> </w:t>
      </w:r>
      <w:r w:rsidRPr="005762EA">
        <w:rPr>
          <w:rFonts w:ascii="Times New Roman" w:hAnsi="Times New Roman"/>
          <w:sz w:val="24"/>
          <w:szCs w:val="24"/>
        </w:rPr>
        <w:t>граната</w:t>
      </w:r>
      <w:r w:rsidRPr="005762EA">
        <w:rPr>
          <w:rFonts w:ascii="Times New Roman" w:hAnsi="Times New Roman"/>
          <w:spacing w:val="-13"/>
          <w:sz w:val="24"/>
          <w:szCs w:val="24"/>
        </w:rPr>
        <w:t xml:space="preserve"> </w:t>
      </w:r>
      <w:r w:rsidRPr="005762EA">
        <w:rPr>
          <w:rFonts w:ascii="Times New Roman" w:hAnsi="Times New Roman"/>
          <w:sz w:val="24"/>
          <w:szCs w:val="24"/>
        </w:rPr>
        <w:t>Ф-1, ручная граната оборонительная (РГО), ручная граната наступательная (РГН);</w:t>
      </w:r>
    </w:p>
    <w:p w14:paraId="3E48BBC2" w14:textId="77777777" w:rsidR="008E75C9" w:rsidRPr="005762EA" w:rsidRDefault="008E75C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история</w:t>
      </w:r>
      <w:r w:rsidRPr="005762EA">
        <w:rPr>
          <w:rFonts w:ascii="Times New Roman" w:hAnsi="Times New Roman"/>
          <w:spacing w:val="-9"/>
          <w:sz w:val="24"/>
          <w:szCs w:val="24"/>
        </w:rPr>
        <w:t xml:space="preserve"> </w:t>
      </w:r>
      <w:r w:rsidRPr="005762EA">
        <w:rPr>
          <w:rFonts w:ascii="Times New Roman" w:hAnsi="Times New Roman"/>
          <w:sz w:val="24"/>
          <w:szCs w:val="24"/>
        </w:rPr>
        <w:t>создания</w:t>
      </w:r>
      <w:r w:rsidRPr="005762EA">
        <w:rPr>
          <w:rFonts w:ascii="Times New Roman" w:hAnsi="Times New Roman"/>
          <w:spacing w:val="-8"/>
          <w:sz w:val="24"/>
          <w:szCs w:val="24"/>
        </w:rPr>
        <w:t xml:space="preserve"> </w:t>
      </w:r>
      <w:r w:rsidRPr="005762EA">
        <w:rPr>
          <w:rFonts w:ascii="Times New Roman" w:hAnsi="Times New Roman"/>
          <w:sz w:val="24"/>
          <w:szCs w:val="24"/>
        </w:rPr>
        <w:t>общевоинских</w:t>
      </w:r>
      <w:r w:rsidRPr="005762EA">
        <w:rPr>
          <w:rFonts w:ascii="Times New Roman" w:hAnsi="Times New Roman"/>
          <w:spacing w:val="-8"/>
          <w:sz w:val="24"/>
          <w:szCs w:val="24"/>
        </w:rPr>
        <w:t xml:space="preserve"> </w:t>
      </w:r>
      <w:r w:rsidRPr="005762EA">
        <w:rPr>
          <w:rFonts w:ascii="Times New Roman" w:hAnsi="Times New Roman"/>
          <w:spacing w:val="-2"/>
          <w:sz w:val="24"/>
          <w:szCs w:val="24"/>
        </w:rPr>
        <w:t>уставов;</w:t>
      </w:r>
    </w:p>
    <w:p w14:paraId="0757D89F" w14:textId="77777777" w:rsidR="008E75C9" w:rsidRPr="005762EA" w:rsidRDefault="008E75C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этапы</w:t>
      </w:r>
      <w:r w:rsidRPr="005762EA">
        <w:rPr>
          <w:rFonts w:ascii="Times New Roman" w:hAnsi="Times New Roman"/>
          <w:spacing w:val="-10"/>
          <w:sz w:val="24"/>
          <w:szCs w:val="24"/>
        </w:rPr>
        <w:t xml:space="preserve"> </w:t>
      </w:r>
      <w:r w:rsidRPr="005762EA">
        <w:rPr>
          <w:rFonts w:ascii="Times New Roman" w:hAnsi="Times New Roman"/>
          <w:sz w:val="24"/>
          <w:szCs w:val="24"/>
        </w:rPr>
        <w:t>становления</w:t>
      </w:r>
      <w:r w:rsidRPr="005762EA">
        <w:rPr>
          <w:rFonts w:ascii="Times New Roman" w:hAnsi="Times New Roman"/>
          <w:spacing w:val="-9"/>
          <w:sz w:val="24"/>
          <w:szCs w:val="24"/>
        </w:rPr>
        <w:t xml:space="preserve"> </w:t>
      </w:r>
      <w:r w:rsidRPr="005762EA">
        <w:rPr>
          <w:rFonts w:ascii="Times New Roman" w:hAnsi="Times New Roman"/>
          <w:sz w:val="24"/>
          <w:szCs w:val="24"/>
        </w:rPr>
        <w:t>современных</w:t>
      </w:r>
      <w:r w:rsidRPr="005762EA">
        <w:rPr>
          <w:rFonts w:ascii="Times New Roman" w:hAnsi="Times New Roman"/>
          <w:spacing w:val="-9"/>
          <w:sz w:val="24"/>
          <w:szCs w:val="24"/>
        </w:rPr>
        <w:t xml:space="preserve"> </w:t>
      </w:r>
      <w:r w:rsidRPr="005762EA">
        <w:rPr>
          <w:rFonts w:ascii="Times New Roman" w:hAnsi="Times New Roman"/>
          <w:sz w:val="24"/>
          <w:szCs w:val="24"/>
        </w:rPr>
        <w:t>общевоинских</w:t>
      </w:r>
      <w:r w:rsidRPr="005762EA">
        <w:rPr>
          <w:rFonts w:ascii="Times New Roman" w:hAnsi="Times New Roman"/>
          <w:spacing w:val="-7"/>
          <w:sz w:val="24"/>
          <w:szCs w:val="24"/>
        </w:rPr>
        <w:t xml:space="preserve"> </w:t>
      </w:r>
      <w:r w:rsidRPr="005762EA">
        <w:rPr>
          <w:rFonts w:ascii="Times New Roman" w:hAnsi="Times New Roman"/>
          <w:spacing w:val="-2"/>
          <w:sz w:val="24"/>
          <w:szCs w:val="24"/>
        </w:rPr>
        <w:t>уставов;</w:t>
      </w:r>
    </w:p>
    <w:p w14:paraId="501E08C1" w14:textId="77777777" w:rsidR="008E75C9" w:rsidRPr="005762EA" w:rsidRDefault="008E75C9" w:rsidP="00597463">
      <w:pPr>
        <w:pStyle w:val="a3"/>
        <w:tabs>
          <w:tab w:val="left" w:pos="0"/>
        </w:tabs>
        <w:spacing w:after="0" w:line="240" w:lineRule="auto"/>
        <w:ind w:left="113" w:right="106"/>
        <w:jc w:val="both"/>
        <w:rPr>
          <w:rFonts w:ascii="Times New Roman" w:hAnsi="Times New Roman"/>
          <w:sz w:val="24"/>
          <w:szCs w:val="24"/>
        </w:rPr>
      </w:pPr>
      <w:r w:rsidRPr="005762EA">
        <w:rPr>
          <w:rFonts w:ascii="Times New Roman" w:hAnsi="Times New Roman"/>
          <w:sz w:val="24"/>
          <w:szCs w:val="24"/>
        </w:rPr>
        <w:t>общевоинские</w:t>
      </w:r>
      <w:r w:rsidRPr="005762EA">
        <w:rPr>
          <w:rFonts w:ascii="Times New Roman" w:hAnsi="Times New Roman"/>
          <w:spacing w:val="36"/>
          <w:sz w:val="24"/>
          <w:szCs w:val="24"/>
        </w:rPr>
        <w:t xml:space="preserve"> </w:t>
      </w:r>
      <w:r w:rsidRPr="005762EA">
        <w:rPr>
          <w:rFonts w:ascii="Times New Roman" w:hAnsi="Times New Roman"/>
          <w:sz w:val="24"/>
          <w:szCs w:val="24"/>
        </w:rPr>
        <w:t>уставы</w:t>
      </w:r>
      <w:r w:rsidRPr="005762EA">
        <w:rPr>
          <w:rFonts w:ascii="Times New Roman" w:hAnsi="Times New Roman"/>
          <w:spacing w:val="37"/>
          <w:sz w:val="24"/>
          <w:szCs w:val="24"/>
        </w:rPr>
        <w:t xml:space="preserve"> </w:t>
      </w:r>
      <w:r w:rsidRPr="005762EA">
        <w:rPr>
          <w:rFonts w:ascii="Times New Roman" w:hAnsi="Times New Roman"/>
          <w:sz w:val="24"/>
          <w:szCs w:val="24"/>
        </w:rPr>
        <w:t>Вооруженных</w:t>
      </w:r>
      <w:r w:rsidRPr="005762EA">
        <w:rPr>
          <w:rFonts w:ascii="Times New Roman" w:hAnsi="Times New Roman"/>
          <w:spacing w:val="37"/>
          <w:sz w:val="24"/>
          <w:szCs w:val="24"/>
        </w:rPr>
        <w:t xml:space="preserve"> </w:t>
      </w:r>
      <w:r w:rsidRPr="005762EA">
        <w:rPr>
          <w:rFonts w:ascii="Times New Roman" w:hAnsi="Times New Roman"/>
          <w:sz w:val="24"/>
          <w:szCs w:val="24"/>
        </w:rPr>
        <w:t>Сил</w:t>
      </w:r>
      <w:r w:rsidRPr="005762EA">
        <w:rPr>
          <w:rFonts w:ascii="Times New Roman" w:hAnsi="Times New Roman"/>
          <w:spacing w:val="35"/>
          <w:sz w:val="24"/>
          <w:szCs w:val="24"/>
        </w:rPr>
        <w:t xml:space="preserve"> </w:t>
      </w:r>
      <w:r w:rsidRPr="005762EA">
        <w:rPr>
          <w:rFonts w:ascii="Times New Roman" w:hAnsi="Times New Roman"/>
          <w:sz w:val="24"/>
          <w:szCs w:val="24"/>
        </w:rPr>
        <w:t>Российской</w:t>
      </w:r>
      <w:r w:rsidRPr="005762EA">
        <w:rPr>
          <w:rFonts w:ascii="Times New Roman" w:hAnsi="Times New Roman"/>
          <w:spacing w:val="37"/>
          <w:sz w:val="24"/>
          <w:szCs w:val="24"/>
        </w:rPr>
        <w:t xml:space="preserve"> </w:t>
      </w:r>
      <w:r w:rsidRPr="005762EA">
        <w:rPr>
          <w:rFonts w:ascii="Times New Roman" w:hAnsi="Times New Roman"/>
          <w:sz w:val="24"/>
          <w:szCs w:val="24"/>
        </w:rPr>
        <w:t>Федерации,</w:t>
      </w:r>
      <w:r w:rsidRPr="005762EA">
        <w:rPr>
          <w:rFonts w:ascii="Times New Roman" w:hAnsi="Times New Roman"/>
          <w:spacing w:val="35"/>
          <w:sz w:val="24"/>
          <w:szCs w:val="24"/>
        </w:rPr>
        <w:t xml:space="preserve"> </w:t>
      </w:r>
      <w:r w:rsidRPr="005762EA">
        <w:rPr>
          <w:rFonts w:ascii="Times New Roman" w:hAnsi="Times New Roman"/>
          <w:sz w:val="24"/>
          <w:szCs w:val="24"/>
        </w:rPr>
        <w:t>их</w:t>
      </w:r>
      <w:r w:rsidRPr="005762EA">
        <w:rPr>
          <w:rFonts w:ascii="Times New Roman" w:hAnsi="Times New Roman"/>
          <w:spacing w:val="37"/>
          <w:sz w:val="24"/>
          <w:szCs w:val="24"/>
        </w:rPr>
        <w:t xml:space="preserve"> </w:t>
      </w:r>
      <w:r w:rsidRPr="005762EA">
        <w:rPr>
          <w:rFonts w:ascii="Times New Roman" w:hAnsi="Times New Roman"/>
          <w:sz w:val="24"/>
          <w:szCs w:val="24"/>
        </w:rPr>
        <w:t>состав и основные понятия, определяющие повседневную жизнедеятельность войск;</w:t>
      </w:r>
    </w:p>
    <w:p w14:paraId="2B42A869" w14:textId="77777777" w:rsidR="008E75C9" w:rsidRPr="005762EA" w:rsidRDefault="008E75C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сущность</w:t>
      </w:r>
      <w:r w:rsidRPr="005762EA">
        <w:rPr>
          <w:rFonts w:ascii="Times New Roman" w:hAnsi="Times New Roman"/>
          <w:spacing w:val="-4"/>
          <w:sz w:val="24"/>
          <w:szCs w:val="24"/>
        </w:rPr>
        <w:t xml:space="preserve"> </w:t>
      </w:r>
      <w:r w:rsidRPr="005762EA">
        <w:rPr>
          <w:rFonts w:ascii="Times New Roman" w:hAnsi="Times New Roman"/>
          <w:spacing w:val="-2"/>
          <w:sz w:val="24"/>
          <w:szCs w:val="24"/>
        </w:rPr>
        <w:t>единоначалия;</w:t>
      </w:r>
    </w:p>
    <w:p w14:paraId="374384E2" w14:textId="77777777" w:rsidR="008E75C9" w:rsidRPr="005762EA" w:rsidRDefault="008E75C9" w:rsidP="00597463">
      <w:pPr>
        <w:pStyle w:val="a3"/>
        <w:tabs>
          <w:tab w:val="left" w:pos="0"/>
        </w:tabs>
        <w:spacing w:after="0" w:line="240" w:lineRule="auto"/>
        <w:ind w:left="679" w:right="3550"/>
        <w:rPr>
          <w:rFonts w:ascii="Times New Roman" w:hAnsi="Times New Roman"/>
          <w:sz w:val="24"/>
          <w:szCs w:val="24"/>
        </w:rPr>
      </w:pPr>
      <w:r w:rsidRPr="005762EA">
        <w:rPr>
          <w:rFonts w:ascii="Times New Roman" w:hAnsi="Times New Roman"/>
          <w:sz w:val="24"/>
          <w:szCs w:val="24"/>
        </w:rPr>
        <w:t>командиры</w:t>
      </w:r>
      <w:r w:rsidRPr="005762EA">
        <w:rPr>
          <w:rFonts w:ascii="Times New Roman" w:hAnsi="Times New Roman"/>
          <w:spacing w:val="-10"/>
          <w:sz w:val="24"/>
          <w:szCs w:val="24"/>
        </w:rPr>
        <w:t xml:space="preserve"> </w:t>
      </w:r>
      <w:r w:rsidRPr="005762EA">
        <w:rPr>
          <w:rFonts w:ascii="Times New Roman" w:hAnsi="Times New Roman"/>
          <w:sz w:val="24"/>
          <w:szCs w:val="24"/>
        </w:rPr>
        <w:t>(начальники)</w:t>
      </w:r>
      <w:r w:rsidRPr="005762EA">
        <w:rPr>
          <w:rFonts w:ascii="Times New Roman" w:hAnsi="Times New Roman"/>
          <w:spacing w:val="-13"/>
          <w:sz w:val="24"/>
          <w:szCs w:val="24"/>
        </w:rPr>
        <w:t xml:space="preserve"> </w:t>
      </w:r>
      <w:r w:rsidRPr="005762EA">
        <w:rPr>
          <w:rFonts w:ascii="Times New Roman" w:hAnsi="Times New Roman"/>
          <w:sz w:val="24"/>
          <w:szCs w:val="24"/>
        </w:rPr>
        <w:t>и</w:t>
      </w:r>
      <w:r w:rsidRPr="005762EA">
        <w:rPr>
          <w:rFonts w:ascii="Times New Roman" w:hAnsi="Times New Roman"/>
          <w:spacing w:val="-10"/>
          <w:sz w:val="24"/>
          <w:szCs w:val="24"/>
        </w:rPr>
        <w:t xml:space="preserve"> </w:t>
      </w:r>
      <w:r w:rsidRPr="005762EA">
        <w:rPr>
          <w:rFonts w:ascii="Times New Roman" w:hAnsi="Times New Roman"/>
          <w:sz w:val="24"/>
          <w:szCs w:val="24"/>
        </w:rPr>
        <w:t>подчинённые; старшие и младшие;</w:t>
      </w:r>
    </w:p>
    <w:p w14:paraId="344DA98B" w14:textId="77777777" w:rsidR="008E75C9" w:rsidRPr="005762EA" w:rsidRDefault="008E75C9" w:rsidP="00597463">
      <w:pPr>
        <w:pStyle w:val="a3"/>
        <w:tabs>
          <w:tab w:val="left" w:pos="0"/>
        </w:tabs>
        <w:spacing w:after="0" w:line="240" w:lineRule="auto"/>
        <w:ind w:left="679" w:right="2479"/>
        <w:rPr>
          <w:rFonts w:ascii="Times New Roman" w:hAnsi="Times New Roman"/>
          <w:sz w:val="24"/>
          <w:szCs w:val="24"/>
        </w:rPr>
      </w:pPr>
      <w:r w:rsidRPr="005762EA">
        <w:rPr>
          <w:rFonts w:ascii="Times New Roman" w:hAnsi="Times New Roman"/>
          <w:sz w:val="24"/>
          <w:szCs w:val="24"/>
        </w:rPr>
        <w:t>приказ</w:t>
      </w:r>
      <w:r w:rsidRPr="005762EA">
        <w:rPr>
          <w:rFonts w:ascii="Times New Roman" w:hAnsi="Times New Roman"/>
          <w:spacing w:val="-6"/>
          <w:sz w:val="24"/>
          <w:szCs w:val="24"/>
        </w:rPr>
        <w:t xml:space="preserve"> </w:t>
      </w:r>
      <w:r w:rsidRPr="005762EA">
        <w:rPr>
          <w:rFonts w:ascii="Times New Roman" w:hAnsi="Times New Roman"/>
          <w:sz w:val="24"/>
          <w:szCs w:val="24"/>
        </w:rPr>
        <w:t>(приказание),</w:t>
      </w:r>
      <w:r w:rsidRPr="005762EA">
        <w:rPr>
          <w:rFonts w:ascii="Times New Roman" w:hAnsi="Times New Roman"/>
          <w:spacing w:val="-6"/>
          <w:sz w:val="24"/>
          <w:szCs w:val="24"/>
        </w:rPr>
        <w:t xml:space="preserve"> </w:t>
      </w:r>
      <w:r w:rsidRPr="005762EA">
        <w:rPr>
          <w:rFonts w:ascii="Times New Roman" w:hAnsi="Times New Roman"/>
          <w:sz w:val="24"/>
          <w:szCs w:val="24"/>
        </w:rPr>
        <w:t>порядок</w:t>
      </w:r>
      <w:r w:rsidRPr="005762EA">
        <w:rPr>
          <w:rFonts w:ascii="Times New Roman" w:hAnsi="Times New Roman"/>
          <w:spacing w:val="-7"/>
          <w:sz w:val="24"/>
          <w:szCs w:val="24"/>
        </w:rPr>
        <w:t xml:space="preserve"> </w:t>
      </w:r>
      <w:r w:rsidRPr="005762EA">
        <w:rPr>
          <w:rFonts w:ascii="Times New Roman" w:hAnsi="Times New Roman"/>
          <w:sz w:val="24"/>
          <w:szCs w:val="24"/>
        </w:rPr>
        <w:t>его</w:t>
      </w:r>
      <w:r w:rsidRPr="005762EA">
        <w:rPr>
          <w:rFonts w:ascii="Times New Roman" w:hAnsi="Times New Roman"/>
          <w:spacing w:val="-7"/>
          <w:sz w:val="24"/>
          <w:szCs w:val="24"/>
        </w:rPr>
        <w:t xml:space="preserve"> </w:t>
      </w:r>
      <w:r w:rsidRPr="005762EA">
        <w:rPr>
          <w:rFonts w:ascii="Times New Roman" w:hAnsi="Times New Roman"/>
          <w:sz w:val="24"/>
          <w:szCs w:val="24"/>
        </w:rPr>
        <w:t>отдачи</w:t>
      </w:r>
      <w:r w:rsidRPr="005762EA">
        <w:rPr>
          <w:rFonts w:ascii="Times New Roman" w:hAnsi="Times New Roman"/>
          <w:spacing w:val="-7"/>
          <w:sz w:val="24"/>
          <w:szCs w:val="24"/>
        </w:rPr>
        <w:t xml:space="preserve"> </w:t>
      </w:r>
      <w:r w:rsidRPr="005762EA">
        <w:rPr>
          <w:rFonts w:ascii="Times New Roman" w:hAnsi="Times New Roman"/>
          <w:sz w:val="24"/>
          <w:szCs w:val="24"/>
        </w:rPr>
        <w:t>и</w:t>
      </w:r>
      <w:r w:rsidRPr="005762EA">
        <w:rPr>
          <w:rFonts w:ascii="Times New Roman" w:hAnsi="Times New Roman"/>
          <w:spacing w:val="-5"/>
          <w:sz w:val="24"/>
          <w:szCs w:val="24"/>
        </w:rPr>
        <w:t xml:space="preserve"> </w:t>
      </w:r>
      <w:r w:rsidRPr="005762EA">
        <w:rPr>
          <w:rFonts w:ascii="Times New Roman" w:hAnsi="Times New Roman"/>
          <w:sz w:val="24"/>
          <w:szCs w:val="24"/>
        </w:rPr>
        <w:t>выполнения; воинские звания и военная форма одежды;</w:t>
      </w:r>
    </w:p>
    <w:p w14:paraId="226E125D" w14:textId="77777777" w:rsidR="008E75C9" w:rsidRPr="005762EA" w:rsidRDefault="008E75C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воинская</w:t>
      </w:r>
      <w:r w:rsidRPr="005762EA">
        <w:rPr>
          <w:rFonts w:ascii="Times New Roman" w:hAnsi="Times New Roman"/>
          <w:spacing w:val="-7"/>
          <w:sz w:val="24"/>
          <w:szCs w:val="24"/>
        </w:rPr>
        <w:t xml:space="preserve"> </w:t>
      </w:r>
      <w:r w:rsidRPr="005762EA">
        <w:rPr>
          <w:rFonts w:ascii="Times New Roman" w:hAnsi="Times New Roman"/>
          <w:sz w:val="24"/>
          <w:szCs w:val="24"/>
        </w:rPr>
        <w:t>дисциплина,</w:t>
      </w:r>
      <w:r w:rsidRPr="005762EA">
        <w:rPr>
          <w:rFonts w:ascii="Times New Roman" w:hAnsi="Times New Roman"/>
          <w:spacing w:val="-5"/>
          <w:sz w:val="24"/>
          <w:szCs w:val="24"/>
        </w:rPr>
        <w:t xml:space="preserve"> </w:t>
      </w:r>
      <w:r w:rsidRPr="005762EA">
        <w:rPr>
          <w:rFonts w:ascii="Times New Roman" w:hAnsi="Times New Roman"/>
          <w:sz w:val="24"/>
          <w:szCs w:val="24"/>
        </w:rPr>
        <w:t>её</w:t>
      </w:r>
      <w:r w:rsidRPr="005762EA">
        <w:rPr>
          <w:rFonts w:ascii="Times New Roman" w:hAnsi="Times New Roman"/>
          <w:spacing w:val="-5"/>
          <w:sz w:val="24"/>
          <w:szCs w:val="24"/>
        </w:rPr>
        <w:t xml:space="preserve"> </w:t>
      </w:r>
      <w:r w:rsidRPr="005762EA">
        <w:rPr>
          <w:rFonts w:ascii="Times New Roman" w:hAnsi="Times New Roman"/>
          <w:sz w:val="24"/>
          <w:szCs w:val="24"/>
        </w:rPr>
        <w:t>сущность</w:t>
      </w:r>
      <w:r w:rsidRPr="005762EA">
        <w:rPr>
          <w:rFonts w:ascii="Times New Roman" w:hAnsi="Times New Roman"/>
          <w:spacing w:val="-6"/>
          <w:sz w:val="24"/>
          <w:szCs w:val="24"/>
        </w:rPr>
        <w:t xml:space="preserve"> </w:t>
      </w:r>
      <w:r w:rsidRPr="005762EA">
        <w:rPr>
          <w:rFonts w:ascii="Times New Roman" w:hAnsi="Times New Roman"/>
          <w:sz w:val="24"/>
          <w:szCs w:val="24"/>
        </w:rPr>
        <w:t>и</w:t>
      </w:r>
      <w:r w:rsidRPr="005762EA">
        <w:rPr>
          <w:rFonts w:ascii="Times New Roman" w:hAnsi="Times New Roman"/>
          <w:spacing w:val="-4"/>
          <w:sz w:val="24"/>
          <w:szCs w:val="24"/>
        </w:rPr>
        <w:t xml:space="preserve"> </w:t>
      </w:r>
      <w:r w:rsidRPr="005762EA">
        <w:rPr>
          <w:rFonts w:ascii="Times New Roman" w:hAnsi="Times New Roman"/>
          <w:spacing w:val="-2"/>
          <w:sz w:val="24"/>
          <w:szCs w:val="24"/>
        </w:rPr>
        <w:t>значение;</w:t>
      </w:r>
    </w:p>
    <w:p w14:paraId="73C33D98" w14:textId="77777777" w:rsidR="008E75C9" w:rsidRPr="005762EA" w:rsidRDefault="008E75C9" w:rsidP="00597463">
      <w:pPr>
        <w:pStyle w:val="a3"/>
        <w:tabs>
          <w:tab w:val="left" w:pos="0"/>
          <w:tab w:val="left" w:pos="2462"/>
          <w:tab w:val="left" w:pos="4824"/>
          <w:tab w:val="left" w:pos="5409"/>
          <w:tab w:val="left" w:pos="7240"/>
          <w:tab w:val="left" w:pos="8915"/>
        </w:tabs>
        <w:spacing w:after="0" w:line="240" w:lineRule="auto"/>
        <w:ind w:left="113" w:right="108"/>
        <w:rPr>
          <w:rFonts w:ascii="Times New Roman" w:hAnsi="Times New Roman"/>
          <w:sz w:val="24"/>
          <w:szCs w:val="24"/>
        </w:rPr>
      </w:pPr>
      <w:r w:rsidRPr="005762EA">
        <w:rPr>
          <w:rFonts w:ascii="Times New Roman" w:hAnsi="Times New Roman"/>
          <w:spacing w:val="-2"/>
          <w:sz w:val="24"/>
          <w:szCs w:val="24"/>
        </w:rPr>
        <w:t>обязанности</w:t>
      </w:r>
      <w:r w:rsidRPr="005762EA">
        <w:rPr>
          <w:rFonts w:ascii="Times New Roman" w:hAnsi="Times New Roman"/>
          <w:sz w:val="24"/>
          <w:szCs w:val="24"/>
        </w:rPr>
        <w:tab/>
      </w:r>
      <w:r w:rsidRPr="005762EA">
        <w:rPr>
          <w:rFonts w:ascii="Times New Roman" w:hAnsi="Times New Roman"/>
          <w:spacing w:val="-2"/>
          <w:sz w:val="24"/>
          <w:szCs w:val="24"/>
        </w:rPr>
        <w:t>военнослужащих</w:t>
      </w:r>
      <w:r w:rsidRPr="005762EA">
        <w:rPr>
          <w:rFonts w:ascii="Times New Roman" w:hAnsi="Times New Roman"/>
          <w:sz w:val="24"/>
          <w:szCs w:val="24"/>
        </w:rPr>
        <w:tab/>
      </w:r>
      <w:r w:rsidRPr="005762EA">
        <w:rPr>
          <w:rFonts w:ascii="Times New Roman" w:hAnsi="Times New Roman"/>
          <w:spacing w:val="-6"/>
          <w:sz w:val="24"/>
          <w:szCs w:val="24"/>
        </w:rPr>
        <w:t>по</w:t>
      </w:r>
      <w:r w:rsidRPr="005762EA">
        <w:rPr>
          <w:rFonts w:ascii="Times New Roman" w:hAnsi="Times New Roman"/>
          <w:sz w:val="24"/>
          <w:szCs w:val="24"/>
        </w:rPr>
        <w:tab/>
      </w:r>
      <w:r w:rsidRPr="005762EA">
        <w:rPr>
          <w:rFonts w:ascii="Times New Roman" w:hAnsi="Times New Roman"/>
          <w:spacing w:val="-2"/>
          <w:sz w:val="24"/>
          <w:szCs w:val="24"/>
        </w:rPr>
        <w:t>соблюдению</w:t>
      </w:r>
      <w:r w:rsidRPr="005762EA">
        <w:rPr>
          <w:rFonts w:ascii="Times New Roman" w:hAnsi="Times New Roman"/>
          <w:sz w:val="24"/>
          <w:szCs w:val="24"/>
        </w:rPr>
        <w:tab/>
      </w:r>
      <w:r w:rsidRPr="005762EA">
        <w:rPr>
          <w:rFonts w:ascii="Times New Roman" w:hAnsi="Times New Roman"/>
          <w:spacing w:val="-2"/>
          <w:sz w:val="24"/>
          <w:szCs w:val="24"/>
        </w:rPr>
        <w:t>требований</w:t>
      </w:r>
      <w:r w:rsidRPr="005762EA">
        <w:rPr>
          <w:rFonts w:ascii="Times New Roman" w:hAnsi="Times New Roman"/>
          <w:sz w:val="24"/>
          <w:szCs w:val="24"/>
        </w:rPr>
        <w:tab/>
      </w:r>
      <w:r w:rsidRPr="005762EA">
        <w:rPr>
          <w:rFonts w:ascii="Times New Roman" w:hAnsi="Times New Roman"/>
          <w:spacing w:val="-2"/>
          <w:sz w:val="24"/>
          <w:szCs w:val="24"/>
        </w:rPr>
        <w:t>воинской дисциплины;</w:t>
      </w:r>
    </w:p>
    <w:p w14:paraId="241ED8D2" w14:textId="77777777" w:rsidR="008E75C9" w:rsidRPr="005762EA" w:rsidRDefault="008E75C9" w:rsidP="00597463">
      <w:pPr>
        <w:pStyle w:val="a3"/>
        <w:tabs>
          <w:tab w:val="left" w:pos="0"/>
        </w:tabs>
        <w:spacing w:after="0" w:line="240" w:lineRule="auto"/>
        <w:ind w:left="679" w:right="3550"/>
        <w:rPr>
          <w:rFonts w:ascii="Times New Roman" w:hAnsi="Times New Roman"/>
          <w:sz w:val="24"/>
          <w:szCs w:val="24"/>
        </w:rPr>
      </w:pPr>
      <w:r w:rsidRPr="005762EA">
        <w:rPr>
          <w:rFonts w:ascii="Times New Roman" w:hAnsi="Times New Roman"/>
          <w:sz w:val="24"/>
          <w:szCs w:val="24"/>
        </w:rPr>
        <w:t>способы</w:t>
      </w:r>
      <w:r w:rsidRPr="005762EA">
        <w:rPr>
          <w:rFonts w:ascii="Times New Roman" w:hAnsi="Times New Roman"/>
          <w:spacing w:val="-10"/>
          <w:sz w:val="24"/>
          <w:szCs w:val="24"/>
        </w:rPr>
        <w:t xml:space="preserve"> </w:t>
      </w:r>
      <w:r w:rsidRPr="005762EA">
        <w:rPr>
          <w:rFonts w:ascii="Times New Roman" w:hAnsi="Times New Roman"/>
          <w:sz w:val="24"/>
          <w:szCs w:val="24"/>
        </w:rPr>
        <w:t>достижения</w:t>
      </w:r>
      <w:r w:rsidRPr="005762EA">
        <w:rPr>
          <w:rFonts w:ascii="Times New Roman" w:hAnsi="Times New Roman"/>
          <w:spacing w:val="-10"/>
          <w:sz w:val="24"/>
          <w:szCs w:val="24"/>
        </w:rPr>
        <w:t xml:space="preserve"> </w:t>
      </w:r>
      <w:r w:rsidRPr="005762EA">
        <w:rPr>
          <w:rFonts w:ascii="Times New Roman" w:hAnsi="Times New Roman"/>
          <w:sz w:val="24"/>
          <w:szCs w:val="24"/>
        </w:rPr>
        <w:t>воинской</w:t>
      </w:r>
      <w:r w:rsidRPr="005762EA">
        <w:rPr>
          <w:rFonts w:ascii="Times New Roman" w:hAnsi="Times New Roman"/>
          <w:spacing w:val="-10"/>
          <w:sz w:val="24"/>
          <w:szCs w:val="24"/>
        </w:rPr>
        <w:t xml:space="preserve"> </w:t>
      </w:r>
      <w:r w:rsidRPr="005762EA">
        <w:rPr>
          <w:rFonts w:ascii="Times New Roman" w:hAnsi="Times New Roman"/>
          <w:sz w:val="24"/>
          <w:szCs w:val="24"/>
        </w:rPr>
        <w:t>дисциплины; положения Строевого устава;</w:t>
      </w:r>
    </w:p>
    <w:p w14:paraId="4E70B9A5" w14:textId="77777777" w:rsidR="008E75C9" w:rsidRPr="005762EA" w:rsidRDefault="008E75C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обязанности</w:t>
      </w:r>
      <w:r w:rsidRPr="005762EA">
        <w:rPr>
          <w:rFonts w:ascii="Times New Roman" w:hAnsi="Times New Roman"/>
          <w:spacing w:val="-8"/>
          <w:sz w:val="24"/>
          <w:szCs w:val="24"/>
        </w:rPr>
        <w:t xml:space="preserve"> </w:t>
      </w:r>
      <w:r w:rsidRPr="005762EA">
        <w:rPr>
          <w:rFonts w:ascii="Times New Roman" w:hAnsi="Times New Roman"/>
          <w:sz w:val="24"/>
          <w:szCs w:val="24"/>
        </w:rPr>
        <w:t>военнослужащих</w:t>
      </w:r>
      <w:r w:rsidRPr="005762EA">
        <w:rPr>
          <w:rFonts w:ascii="Times New Roman" w:hAnsi="Times New Roman"/>
          <w:spacing w:val="-6"/>
          <w:sz w:val="24"/>
          <w:szCs w:val="24"/>
        </w:rPr>
        <w:t xml:space="preserve"> </w:t>
      </w:r>
      <w:r w:rsidRPr="005762EA">
        <w:rPr>
          <w:rFonts w:ascii="Times New Roman" w:hAnsi="Times New Roman"/>
          <w:sz w:val="24"/>
          <w:szCs w:val="24"/>
        </w:rPr>
        <w:t>перед</w:t>
      </w:r>
      <w:r w:rsidRPr="005762EA">
        <w:rPr>
          <w:rFonts w:ascii="Times New Roman" w:hAnsi="Times New Roman"/>
          <w:spacing w:val="-5"/>
          <w:sz w:val="24"/>
          <w:szCs w:val="24"/>
        </w:rPr>
        <w:t xml:space="preserve"> </w:t>
      </w:r>
      <w:r w:rsidRPr="005762EA">
        <w:rPr>
          <w:rFonts w:ascii="Times New Roman" w:hAnsi="Times New Roman"/>
          <w:sz w:val="24"/>
          <w:szCs w:val="24"/>
        </w:rPr>
        <w:t>построением</w:t>
      </w:r>
      <w:r w:rsidRPr="005762EA">
        <w:rPr>
          <w:rFonts w:ascii="Times New Roman" w:hAnsi="Times New Roman"/>
          <w:spacing w:val="-8"/>
          <w:sz w:val="24"/>
          <w:szCs w:val="24"/>
        </w:rPr>
        <w:t xml:space="preserve"> </w:t>
      </w:r>
      <w:r w:rsidRPr="005762EA">
        <w:rPr>
          <w:rFonts w:ascii="Times New Roman" w:hAnsi="Times New Roman"/>
          <w:sz w:val="24"/>
          <w:szCs w:val="24"/>
        </w:rPr>
        <w:t>и</w:t>
      </w:r>
      <w:r w:rsidRPr="005762EA">
        <w:rPr>
          <w:rFonts w:ascii="Times New Roman" w:hAnsi="Times New Roman"/>
          <w:spacing w:val="-6"/>
          <w:sz w:val="24"/>
          <w:szCs w:val="24"/>
        </w:rPr>
        <w:t xml:space="preserve"> </w:t>
      </w:r>
      <w:r w:rsidRPr="005762EA">
        <w:rPr>
          <w:rFonts w:ascii="Times New Roman" w:hAnsi="Times New Roman"/>
          <w:sz w:val="24"/>
          <w:szCs w:val="24"/>
        </w:rPr>
        <w:t>в</w:t>
      </w:r>
      <w:r w:rsidRPr="005762EA">
        <w:rPr>
          <w:rFonts w:ascii="Times New Roman" w:hAnsi="Times New Roman"/>
          <w:spacing w:val="-6"/>
          <w:sz w:val="24"/>
          <w:szCs w:val="24"/>
        </w:rPr>
        <w:t xml:space="preserve"> </w:t>
      </w:r>
      <w:r w:rsidRPr="005762EA">
        <w:rPr>
          <w:rFonts w:ascii="Times New Roman" w:hAnsi="Times New Roman"/>
          <w:spacing w:val="-2"/>
          <w:sz w:val="24"/>
          <w:szCs w:val="24"/>
        </w:rPr>
        <w:t>строю;</w:t>
      </w:r>
    </w:p>
    <w:p w14:paraId="558EC21C" w14:textId="77777777" w:rsidR="008E75C9" w:rsidRPr="005762EA" w:rsidRDefault="008E75C9" w:rsidP="00597463">
      <w:pPr>
        <w:pStyle w:val="a3"/>
        <w:tabs>
          <w:tab w:val="left" w:pos="0"/>
          <w:tab w:val="left" w:pos="1315"/>
          <w:tab w:val="left" w:pos="3254"/>
          <w:tab w:val="left" w:pos="5028"/>
          <w:tab w:val="left" w:pos="6654"/>
          <w:tab w:val="left" w:pos="8219"/>
        </w:tabs>
        <w:spacing w:after="0" w:line="240" w:lineRule="auto"/>
        <w:ind w:left="113" w:right="106"/>
        <w:rPr>
          <w:rFonts w:ascii="Times New Roman" w:hAnsi="Times New Roman"/>
          <w:sz w:val="24"/>
          <w:szCs w:val="24"/>
        </w:rPr>
      </w:pPr>
      <w:r w:rsidRPr="005762EA">
        <w:rPr>
          <w:rFonts w:ascii="Times New Roman" w:hAnsi="Times New Roman"/>
          <w:sz w:val="24"/>
          <w:szCs w:val="24"/>
        </w:rPr>
        <w:t>строевые</w:t>
      </w:r>
      <w:r w:rsidRPr="005762EA">
        <w:rPr>
          <w:rFonts w:ascii="Times New Roman" w:hAnsi="Times New Roman"/>
          <w:spacing w:val="80"/>
          <w:sz w:val="24"/>
          <w:szCs w:val="24"/>
        </w:rPr>
        <w:t xml:space="preserve"> </w:t>
      </w:r>
      <w:r w:rsidRPr="005762EA">
        <w:rPr>
          <w:rFonts w:ascii="Times New Roman" w:hAnsi="Times New Roman"/>
          <w:sz w:val="24"/>
          <w:szCs w:val="24"/>
        </w:rPr>
        <w:t>приёмы</w:t>
      </w:r>
      <w:r w:rsidRPr="005762EA">
        <w:rPr>
          <w:rFonts w:ascii="Times New Roman" w:hAnsi="Times New Roman"/>
          <w:spacing w:val="80"/>
          <w:sz w:val="24"/>
          <w:szCs w:val="24"/>
        </w:rPr>
        <w:t xml:space="preserve"> </w:t>
      </w:r>
      <w:r w:rsidRPr="005762EA">
        <w:rPr>
          <w:rFonts w:ascii="Times New Roman" w:hAnsi="Times New Roman"/>
          <w:sz w:val="24"/>
          <w:szCs w:val="24"/>
        </w:rPr>
        <w:t>и</w:t>
      </w:r>
      <w:r w:rsidRPr="005762EA">
        <w:rPr>
          <w:rFonts w:ascii="Times New Roman" w:hAnsi="Times New Roman"/>
          <w:spacing w:val="80"/>
          <w:sz w:val="24"/>
          <w:szCs w:val="24"/>
        </w:rPr>
        <w:t xml:space="preserve"> </w:t>
      </w:r>
      <w:r w:rsidRPr="005762EA">
        <w:rPr>
          <w:rFonts w:ascii="Times New Roman" w:hAnsi="Times New Roman"/>
          <w:sz w:val="24"/>
          <w:szCs w:val="24"/>
        </w:rPr>
        <w:t>движение</w:t>
      </w:r>
      <w:r w:rsidRPr="005762EA">
        <w:rPr>
          <w:rFonts w:ascii="Times New Roman" w:hAnsi="Times New Roman"/>
          <w:spacing w:val="80"/>
          <w:sz w:val="24"/>
          <w:szCs w:val="24"/>
        </w:rPr>
        <w:t xml:space="preserve"> </w:t>
      </w:r>
      <w:r w:rsidRPr="005762EA">
        <w:rPr>
          <w:rFonts w:ascii="Times New Roman" w:hAnsi="Times New Roman"/>
          <w:sz w:val="24"/>
          <w:szCs w:val="24"/>
        </w:rPr>
        <w:t>без</w:t>
      </w:r>
      <w:r w:rsidRPr="005762EA">
        <w:rPr>
          <w:rFonts w:ascii="Times New Roman" w:hAnsi="Times New Roman"/>
          <w:spacing w:val="80"/>
          <w:sz w:val="24"/>
          <w:szCs w:val="24"/>
        </w:rPr>
        <w:t xml:space="preserve"> </w:t>
      </w:r>
      <w:r w:rsidRPr="005762EA">
        <w:rPr>
          <w:rFonts w:ascii="Times New Roman" w:hAnsi="Times New Roman"/>
          <w:sz w:val="24"/>
          <w:szCs w:val="24"/>
        </w:rPr>
        <w:t>оружия,</w:t>
      </w:r>
      <w:r w:rsidRPr="005762EA">
        <w:rPr>
          <w:rFonts w:ascii="Times New Roman" w:hAnsi="Times New Roman"/>
          <w:spacing w:val="80"/>
          <w:sz w:val="24"/>
          <w:szCs w:val="24"/>
        </w:rPr>
        <w:t xml:space="preserve"> </w:t>
      </w:r>
      <w:r w:rsidRPr="005762EA">
        <w:rPr>
          <w:rFonts w:ascii="Times New Roman" w:hAnsi="Times New Roman"/>
          <w:sz w:val="24"/>
          <w:szCs w:val="24"/>
        </w:rPr>
        <w:t>строевая</w:t>
      </w:r>
      <w:r w:rsidRPr="005762EA">
        <w:rPr>
          <w:rFonts w:ascii="Times New Roman" w:hAnsi="Times New Roman"/>
          <w:spacing w:val="80"/>
          <w:sz w:val="24"/>
          <w:szCs w:val="24"/>
        </w:rPr>
        <w:t xml:space="preserve"> </w:t>
      </w:r>
      <w:r w:rsidRPr="005762EA">
        <w:rPr>
          <w:rFonts w:ascii="Times New Roman" w:hAnsi="Times New Roman"/>
          <w:sz w:val="24"/>
          <w:szCs w:val="24"/>
        </w:rPr>
        <w:t>стойка,</w:t>
      </w:r>
      <w:r w:rsidRPr="005762EA">
        <w:rPr>
          <w:rFonts w:ascii="Times New Roman" w:hAnsi="Times New Roman"/>
          <w:spacing w:val="80"/>
          <w:sz w:val="24"/>
          <w:szCs w:val="24"/>
        </w:rPr>
        <w:t xml:space="preserve"> </w:t>
      </w:r>
      <w:r w:rsidRPr="005762EA">
        <w:rPr>
          <w:rFonts w:ascii="Times New Roman" w:hAnsi="Times New Roman"/>
          <w:sz w:val="24"/>
          <w:szCs w:val="24"/>
        </w:rPr>
        <w:t xml:space="preserve">выполнение </w:t>
      </w:r>
      <w:r w:rsidRPr="005762EA">
        <w:rPr>
          <w:rFonts w:ascii="Times New Roman" w:hAnsi="Times New Roman"/>
          <w:spacing w:val="-2"/>
          <w:sz w:val="24"/>
          <w:szCs w:val="24"/>
        </w:rPr>
        <w:t>команд</w:t>
      </w:r>
      <w:r w:rsidRPr="005762EA">
        <w:rPr>
          <w:rFonts w:ascii="Times New Roman" w:hAnsi="Times New Roman"/>
          <w:sz w:val="24"/>
          <w:szCs w:val="24"/>
        </w:rPr>
        <w:tab/>
      </w:r>
      <w:r w:rsidRPr="005762EA">
        <w:rPr>
          <w:rFonts w:ascii="Times New Roman" w:hAnsi="Times New Roman"/>
          <w:spacing w:val="-2"/>
          <w:sz w:val="24"/>
          <w:szCs w:val="24"/>
        </w:rPr>
        <w:t>«Становись»,</w:t>
      </w:r>
      <w:r w:rsidRPr="005762EA">
        <w:rPr>
          <w:rFonts w:ascii="Times New Roman" w:hAnsi="Times New Roman"/>
          <w:sz w:val="24"/>
          <w:szCs w:val="24"/>
        </w:rPr>
        <w:tab/>
      </w:r>
      <w:r w:rsidRPr="005762EA">
        <w:rPr>
          <w:rFonts w:ascii="Times New Roman" w:hAnsi="Times New Roman"/>
          <w:spacing w:val="-2"/>
          <w:sz w:val="24"/>
          <w:szCs w:val="24"/>
        </w:rPr>
        <w:t>«Равняйсь»,</w:t>
      </w:r>
      <w:r w:rsidRPr="005762EA">
        <w:rPr>
          <w:rFonts w:ascii="Times New Roman" w:hAnsi="Times New Roman"/>
          <w:sz w:val="24"/>
          <w:szCs w:val="24"/>
        </w:rPr>
        <w:tab/>
      </w:r>
      <w:r w:rsidRPr="005762EA">
        <w:rPr>
          <w:rFonts w:ascii="Times New Roman" w:hAnsi="Times New Roman"/>
          <w:spacing w:val="-2"/>
          <w:sz w:val="24"/>
          <w:szCs w:val="24"/>
        </w:rPr>
        <w:t>«Смирно»,</w:t>
      </w:r>
      <w:r w:rsidRPr="005762EA">
        <w:rPr>
          <w:rFonts w:ascii="Times New Roman" w:hAnsi="Times New Roman"/>
          <w:sz w:val="24"/>
          <w:szCs w:val="24"/>
        </w:rPr>
        <w:tab/>
      </w:r>
      <w:r w:rsidRPr="005762EA">
        <w:rPr>
          <w:rFonts w:ascii="Times New Roman" w:hAnsi="Times New Roman"/>
          <w:spacing w:val="-2"/>
          <w:sz w:val="24"/>
          <w:szCs w:val="24"/>
        </w:rPr>
        <w:t>«Вольно»,</w:t>
      </w:r>
      <w:r w:rsidRPr="005762EA">
        <w:rPr>
          <w:rFonts w:ascii="Times New Roman" w:hAnsi="Times New Roman"/>
          <w:sz w:val="24"/>
          <w:szCs w:val="24"/>
        </w:rPr>
        <w:tab/>
      </w:r>
      <w:r w:rsidRPr="005762EA">
        <w:rPr>
          <w:rFonts w:ascii="Times New Roman" w:hAnsi="Times New Roman"/>
          <w:spacing w:val="-2"/>
          <w:sz w:val="24"/>
          <w:szCs w:val="24"/>
        </w:rPr>
        <w:t>«Заправиться»,</w:t>
      </w:r>
    </w:p>
    <w:p w14:paraId="60B99DD6" w14:textId="77777777" w:rsidR="008E75C9" w:rsidRPr="005762EA" w:rsidRDefault="008E75C9" w:rsidP="00597463">
      <w:pPr>
        <w:pStyle w:val="a3"/>
        <w:tabs>
          <w:tab w:val="left" w:pos="0"/>
        </w:tabs>
        <w:spacing w:after="0" w:line="240" w:lineRule="auto"/>
        <w:ind w:left="113"/>
        <w:rPr>
          <w:rFonts w:ascii="Times New Roman" w:hAnsi="Times New Roman"/>
          <w:sz w:val="24"/>
          <w:szCs w:val="24"/>
        </w:rPr>
      </w:pPr>
      <w:r w:rsidRPr="005762EA">
        <w:rPr>
          <w:rFonts w:ascii="Times New Roman" w:hAnsi="Times New Roman"/>
          <w:sz w:val="24"/>
          <w:szCs w:val="24"/>
        </w:rPr>
        <w:t>«Отставить»,</w:t>
      </w:r>
      <w:r w:rsidRPr="005762EA">
        <w:rPr>
          <w:rFonts w:ascii="Times New Roman" w:hAnsi="Times New Roman"/>
          <w:spacing w:val="80"/>
          <w:sz w:val="24"/>
          <w:szCs w:val="24"/>
        </w:rPr>
        <w:t xml:space="preserve"> </w:t>
      </w:r>
      <w:r w:rsidRPr="005762EA">
        <w:rPr>
          <w:rFonts w:ascii="Times New Roman" w:hAnsi="Times New Roman"/>
          <w:sz w:val="24"/>
          <w:szCs w:val="24"/>
        </w:rPr>
        <w:t>«Головные</w:t>
      </w:r>
      <w:r w:rsidRPr="005762EA">
        <w:rPr>
          <w:rFonts w:ascii="Times New Roman" w:hAnsi="Times New Roman"/>
          <w:spacing w:val="80"/>
          <w:sz w:val="24"/>
          <w:szCs w:val="24"/>
        </w:rPr>
        <w:t xml:space="preserve"> </w:t>
      </w:r>
      <w:r w:rsidRPr="005762EA">
        <w:rPr>
          <w:rFonts w:ascii="Times New Roman" w:hAnsi="Times New Roman"/>
          <w:sz w:val="24"/>
          <w:szCs w:val="24"/>
        </w:rPr>
        <w:t>уборы</w:t>
      </w:r>
      <w:r w:rsidRPr="005762EA">
        <w:rPr>
          <w:rFonts w:ascii="Times New Roman" w:hAnsi="Times New Roman"/>
          <w:spacing w:val="80"/>
          <w:sz w:val="24"/>
          <w:szCs w:val="24"/>
        </w:rPr>
        <w:t xml:space="preserve"> </w:t>
      </w:r>
      <w:r w:rsidRPr="005762EA">
        <w:rPr>
          <w:rFonts w:ascii="Times New Roman" w:hAnsi="Times New Roman"/>
          <w:sz w:val="24"/>
          <w:szCs w:val="24"/>
        </w:rPr>
        <w:t>(головной</w:t>
      </w:r>
      <w:r w:rsidRPr="005762EA">
        <w:rPr>
          <w:rFonts w:ascii="Times New Roman" w:hAnsi="Times New Roman"/>
          <w:spacing w:val="80"/>
          <w:sz w:val="24"/>
          <w:szCs w:val="24"/>
        </w:rPr>
        <w:t xml:space="preserve"> </w:t>
      </w:r>
      <w:r w:rsidRPr="005762EA">
        <w:rPr>
          <w:rFonts w:ascii="Times New Roman" w:hAnsi="Times New Roman"/>
          <w:sz w:val="24"/>
          <w:szCs w:val="24"/>
        </w:rPr>
        <w:t>убор)</w:t>
      </w:r>
      <w:r w:rsidRPr="005762EA">
        <w:rPr>
          <w:rFonts w:ascii="Times New Roman" w:hAnsi="Times New Roman"/>
          <w:spacing w:val="80"/>
          <w:sz w:val="24"/>
          <w:szCs w:val="24"/>
        </w:rPr>
        <w:t xml:space="preserve"> </w:t>
      </w:r>
      <w:r w:rsidRPr="005762EA">
        <w:rPr>
          <w:rFonts w:ascii="Times New Roman" w:hAnsi="Times New Roman"/>
          <w:sz w:val="24"/>
          <w:szCs w:val="24"/>
        </w:rPr>
        <w:t>–</w:t>
      </w:r>
      <w:r w:rsidRPr="005762EA">
        <w:rPr>
          <w:rFonts w:ascii="Times New Roman" w:hAnsi="Times New Roman"/>
          <w:spacing w:val="80"/>
          <w:sz w:val="24"/>
          <w:szCs w:val="24"/>
        </w:rPr>
        <w:t xml:space="preserve"> </w:t>
      </w:r>
      <w:r w:rsidRPr="005762EA">
        <w:rPr>
          <w:rFonts w:ascii="Times New Roman" w:hAnsi="Times New Roman"/>
          <w:sz w:val="24"/>
          <w:szCs w:val="24"/>
        </w:rPr>
        <w:t>снять</w:t>
      </w:r>
      <w:r w:rsidRPr="005762EA">
        <w:rPr>
          <w:rFonts w:ascii="Times New Roman" w:hAnsi="Times New Roman"/>
          <w:spacing w:val="80"/>
          <w:sz w:val="24"/>
          <w:szCs w:val="24"/>
        </w:rPr>
        <w:t xml:space="preserve"> </w:t>
      </w:r>
      <w:r w:rsidRPr="005762EA">
        <w:rPr>
          <w:rFonts w:ascii="Times New Roman" w:hAnsi="Times New Roman"/>
          <w:sz w:val="24"/>
          <w:szCs w:val="24"/>
        </w:rPr>
        <w:t>(надеть)»,</w:t>
      </w:r>
      <w:r w:rsidRPr="005762EA">
        <w:rPr>
          <w:rFonts w:ascii="Times New Roman" w:hAnsi="Times New Roman"/>
          <w:spacing w:val="80"/>
          <w:sz w:val="24"/>
          <w:szCs w:val="24"/>
        </w:rPr>
        <w:t xml:space="preserve"> </w:t>
      </w:r>
      <w:r w:rsidRPr="005762EA">
        <w:rPr>
          <w:rFonts w:ascii="Times New Roman" w:hAnsi="Times New Roman"/>
          <w:sz w:val="24"/>
          <w:szCs w:val="24"/>
        </w:rPr>
        <w:t>повороты на месте.</w:t>
      </w:r>
    </w:p>
    <w:p w14:paraId="4BE909A3" w14:textId="77777777" w:rsidR="008E75C9" w:rsidRPr="005762EA" w:rsidRDefault="008E75C9" w:rsidP="00597463">
      <w:pPr>
        <w:pStyle w:val="a3"/>
        <w:tabs>
          <w:tab w:val="left" w:pos="0"/>
        </w:tabs>
        <w:spacing w:after="0" w:line="240" w:lineRule="auto"/>
        <w:rPr>
          <w:rFonts w:ascii="Times New Roman" w:hAnsi="Times New Roman"/>
          <w:sz w:val="24"/>
          <w:szCs w:val="24"/>
        </w:rPr>
      </w:pPr>
    </w:p>
    <w:p w14:paraId="46238576" w14:textId="77777777" w:rsidR="008E75C9" w:rsidRPr="002642BE" w:rsidRDefault="008E75C9" w:rsidP="00597463">
      <w:pPr>
        <w:tabs>
          <w:tab w:val="left" w:pos="0"/>
        </w:tabs>
        <w:rPr>
          <w:rFonts w:ascii="Times New Roman" w:hAnsi="Times New Roman"/>
          <w:b/>
          <w:sz w:val="24"/>
          <w:szCs w:val="24"/>
        </w:rPr>
      </w:pPr>
      <w:r w:rsidRPr="002642BE">
        <w:rPr>
          <w:rFonts w:ascii="Times New Roman" w:hAnsi="Times New Roman"/>
          <w:b/>
          <w:sz w:val="24"/>
          <w:szCs w:val="24"/>
        </w:rPr>
        <w:t>Модуль</w:t>
      </w:r>
      <w:r w:rsidRPr="002642BE">
        <w:rPr>
          <w:rFonts w:ascii="Times New Roman" w:hAnsi="Times New Roman"/>
          <w:b/>
          <w:spacing w:val="80"/>
          <w:sz w:val="24"/>
          <w:szCs w:val="24"/>
        </w:rPr>
        <w:t xml:space="preserve"> </w:t>
      </w:r>
      <w:r w:rsidRPr="002642BE">
        <w:rPr>
          <w:rFonts w:ascii="Times New Roman" w:hAnsi="Times New Roman"/>
          <w:b/>
          <w:sz w:val="24"/>
          <w:szCs w:val="24"/>
        </w:rPr>
        <w:t>№</w:t>
      </w:r>
      <w:r w:rsidRPr="002642BE">
        <w:rPr>
          <w:rFonts w:ascii="Times New Roman" w:hAnsi="Times New Roman"/>
          <w:b/>
          <w:spacing w:val="80"/>
          <w:sz w:val="24"/>
          <w:szCs w:val="24"/>
        </w:rPr>
        <w:t xml:space="preserve"> </w:t>
      </w:r>
      <w:r w:rsidRPr="002642BE">
        <w:rPr>
          <w:rFonts w:ascii="Times New Roman" w:hAnsi="Times New Roman"/>
          <w:b/>
          <w:sz w:val="24"/>
          <w:szCs w:val="24"/>
        </w:rPr>
        <w:t>3</w:t>
      </w:r>
      <w:r w:rsidRPr="002642BE">
        <w:rPr>
          <w:rFonts w:ascii="Times New Roman" w:hAnsi="Times New Roman"/>
          <w:b/>
          <w:spacing w:val="80"/>
          <w:sz w:val="24"/>
          <w:szCs w:val="24"/>
        </w:rPr>
        <w:t xml:space="preserve"> </w:t>
      </w:r>
      <w:r w:rsidRPr="002642BE">
        <w:rPr>
          <w:rFonts w:ascii="Times New Roman" w:hAnsi="Times New Roman"/>
          <w:b/>
          <w:sz w:val="24"/>
          <w:szCs w:val="24"/>
        </w:rPr>
        <w:t>«Культура</w:t>
      </w:r>
      <w:r w:rsidRPr="002642BE">
        <w:rPr>
          <w:rFonts w:ascii="Times New Roman" w:hAnsi="Times New Roman"/>
          <w:b/>
          <w:spacing w:val="80"/>
          <w:sz w:val="24"/>
          <w:szCs w:val="24"/>
        </w:rPr>
        <w:t xml:space="preserve"> </w:t>
      </w:r>
      <w:r w:rsidRPr="002642BE">
        <w:rPr>
          <w:rFonts w:ascii="Times New Roman" w:hAnsi="Times New Roman"/>
          <w:b/>
          <w:sz w:val="24"/>
          <w:szCs w:val="24"/>
        </w:rPr>
        <w:t>безопасности</w:t>
      </w:r>
      <w:r w:rsidRPr="002642BE">
        <w:rPr>
          <w:rFonts w:ascii="Times New Roman" w:hAnsi="Times New Roman"/>
          <w:b/>
          <w:spacing w:val="80"/>
          <w:sz w:val="24"/>
          <w:szCs w:val="24"/>
        </w:rPr>
        <w:t xml:space="preserve"> </w:t>
      </w:r>
      <w:r w:rsidRPr="002642BE">
        <w:rPr>
          <w:rFonts w:ascii="Times New Roman" w:hAnsi="Times New Roman"/>
          <w:b/>
          <w:sz w:val="24"/>
          <w:szCs w:val="24"/>
        </w:rPr>
        <w:t>жизнедеятельности</w:t>
      </w:r>
      <w:r w:rsidRPr="002642BE">
        <w:rPr>
          <w:rFonts w:ascii="Times New Roman" w:hAnsi="Times New Roman"/>
          <w:b/>
          <w:spacing w:val="80"/>
          <w:sz w:val="24"/>
          <w:szCs w:val="24"/>
        </w:rPr>
        <w:t xml:space="preserve"> </w:t>
      </w:r>
      <w:r w:rsidRPr="002642BE">
        <w:rPr>
          <w:rFonts w:ascii="Times New Roman" w:hAnsi="Times New Roman"/>
          <w:b/>
          <w:sz w:val="24"/>
          <w:szCs w:val="24"/>
        </w:rPr>
        <w:t>в</w:t>
      </w:r>
      <w:r w:rsidRPr="002642BE">
        <w:rPr>
          <w:rFonts w:ascii="Times New Roman" w:hAnsi="Times New Roman"/>
          <w:b/>
          <w:spacing w:val="80"/>
          <w:sz w:val="24"/>
          <w:szCs w:val="24"/>
        </w:rPr>
        <w:t xml:space="preserve"> </w:t>
      </w:r>
      <w:r w:rsidRPr="002642BE">
        <w:rPr>
          <w:rFonts w:ascii="Times New Roman" w:hAnsi="Times New Roman"/>
          <w:b/>
          <w:sz w:val="24"/>
          <w:szCs w:val="24"/>
        </w:rPr>
        <w:t xml:space="preserve">современном </w:t>
      </w:r>
      <w:r w:rsidRPr="002642BE">
        <w:rPr>
          <w:rFonts w:ascii="Times New Roman" w:hAnsi="Times New Roman"/>
          <w:b/>
          <w:spacing w:val="-2"/>
          <w:sz w:val="24"/>
          <w:szCs w:val="24"/>
        </w:rPr>
        <w:t>обществе»:</w:t>
      </w:r>
    </w:p>
    <w:p w14:paraId="5BC3D223" w14:textId="77777777" w:rsidR="008E75C9" w:rsidRPr="005762EA" w:rsidRDefault="008E75C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безопасность</w:t>
      </w:r>
      <w:r w:rsidRPr="005762EA">
        <w:rPr>
          <w:rFonts w:ascii="Times New Roman" w:hAnsi="Times New Roman"/>
          <w:spacing w:val="-13"/>
          <w:sz w:val="24"/>
          <w:szCs w:val="24"/>
        </w:rPr>
        <w:t xml:space="preserve"> </w:t>
      </w:r>
      <w:r w:rsidRPr="005762EA">
        <w:rPr>
          <w:rFonts w:ascii="Times New Roman" w:hAnsi="Times New Roman"/>
          <w:sz w:val="24"/>
          <w:szCs w:val="24"/>
        </w:rPr>
        <w:t>жизнедеятельности:</w:t>
      </w:r>
      <w:r w:rsidRPr="005762EA">
        <w:rPr>
          <w:rFonts w:ascii="Times New Roman" w:hAnsi="Times New Roman"/>
          <w:spacing w:val="-11"/>
          <w:sz w:val="24"/>
          <w:szCs w:val="24"/>
        </w:rPr>
        <w:t xml:space="preserve"> </w:t>
      </w:r>
      <w:r w:rsidRPr="005762EA">
        <w:rPr>
          <w:rFonts w:ascii="Times New Roman" w:hAnsi="Times New Roman"/>
          <w:sz w:val="24"/>
          <w:szCs w:val="24"/>
        </w:rPr>
        <w:t>ключевые</w:t>
      </w:r>
      <w:r w:rsidRPr="005762EA">
        <w:rPr>
          <w:rFonts w:ascii="Times New Roman" w:hAnsi="Times New Roman"/>
          <w:spacing w:val="-14"/>
          <w:sz w:val="24"/>
          <w:szCs w:val="24"/>
        </w:rPr>
        <w:t xml:space="preserve"> </w:t>
      </w:r>
      <w:r w:rsidRPr="005762EA">
        <w:rPr>
          <w:rFonts w:ascii="Times New Roman" w:hAnsi="Times New Roman"/>
          <w:sz w:val="24"/>
          <w:szCs w:val="24"/>
        </w:rPr>
        <w:t>понятия</w:t>
      </w:r>
      <w:r w:rsidRPr="005762EA">
        <w:rPr>
          <w:rFonts w:ascii="Times New Roman" w:hAnsi="Times New Roman"/>
          <w:spacing w:val="-14"/>
          <w:sz w:val="24"/>
          <w:szCs w:val="24"/>
        </w:rPr>
        <w:t xml:space="preserve"> </w:t>
      </w:r>
      <w:r w:rsidRPr="005762EA">
        <w:rPr>
          <w:rFonts w:ascii="Times New Roman" w:hAnsi="Times New Roman"/>
          <w:sz w:val="24"/>
          <w:szCs w:val="24"/>
        </w:rPr>
        <w:t>и</w:t>
      </w:r>
      <w:r w:rsidRPr="005762EA">
        <w:rPr>
          <w:rFonts w:ascii="Times New Roman" w:hAnsi="Times New Roman"/>
          <w:spacing w:val="-11"/>
          <w:sz w:val="24"/>
          <w:szCs w:val="24"/>
        </w:rPr>
        <w:t xml:space="preserve"> </w:t>
      </w:r>
      <w:r w:rsidRPr="005762EA">
        <w:rPr>
          <w:rFonts w:ascii="Times New Roman" w:hAnsi="Times New Roman"/>
          <w:sz w:val="24"/>
          <w:szCs w:val="24"/>
        </w:rPr>
        <w:t>значение</w:t>
      </w:r>
      <w:r w:rsidRPr="005762EA">
        <w:rPr>
          <w:rFonts w:ascii="Times New Roman" w:hAnsi="Times New Roman"/>
          <w:spacing w:val="-12"/>
          <w:sz w:val="24"/>
          <w:szCs w:val="24"/>
        </w:rPr>
        <w:t xml:space="preserve"> </w:t>
      </w:r>
      <w:r w:rsidRPr="005762EA">
        <w:rPr>
          <w:rFonts w:ascii="Times New Roman" w:hAnsi="Times New Roman"/>
          <w:sz w:val="24"/>
          <w:szCs w:val="24"/>
        </w:rPr>
        <w:t>для</w:t>
      </w:r>
      <w:r w:rsidRPr="005762EA">
        <w:rPr>
          <w:rFonts w:ascii="Times New Roman" w:hAnsi="Times New Roman"/>
          <w:spacing w:val="-14"/>
          <w:sz w:val="24"/>
          <w:szCs w:val="24"/>
        </w:rPr>
        <w:t xml:space="preserve"> </w:t>
      </w:r>
      <w:r w:rsidRPr="005762EA">
        <w:rPr>
          <w:rFonts w:ascii="Times New Roman" w:hAnsi="Times New Roman"/>
          <w:sz w:val="24"/>
          <w:szCs w:val="24"/>
        </w:rPr>
        <w:t>человека; смысл</w:t>
      </w:r>
      <w:r w:rsidRPr="005762EA">
        <w:rPr>
          <w:rFonts w:ascii="Times New Roman" w:hAnsi="Times New Roman"/>
          <w:spacing w:val="-13"/>
          <w:sz w:val="24"/>
          <w:szCs w:val="24"/>
        </w:rPr>
        <w:t xml:space="preserve"> </w:t>
      </w:r>
      <w:r w:rsidRPr="005762EA">
        <w:rPr>
          <w:rFonts w:ascii="Times New Roman" w:hAnsi="Times New Roman"/>
          <w:sz w:val="24"/>
          <w:szCs w:val="24"/>
        </w:rPr>
        <w:t>понятий</w:t>
      </w:r>
      <w:r w:rsidRPr="005762EA">
        <w:rPr>
          <w:rFonts w:ascii="Times New Roman" w:hAnsi="Times New Roman"/>
          <w:spacing w:val="-8"/>
          <w:sz w:val="24"/>
          <w:szCs w:val="24"/>
        </w:rPr>
        <w:t xml:space="preserve"> </w:t>
      </w:r>
      <w:r w:rsidRPr="005762EA">
        <w:rPr>
          <w:rFonts w:ascii="Times New Roman" w:hAnsi="Times New Roman"/>
          <w:sz w:val="24"/>
          <w:szCs w:val="24"/>
        </w:rPr>
        <w:t>«опасность»,</w:t>
      </w:r>
      <w:r w:rsidRPr="005762EA">
        <w:rPr>
          <w:rFonts w:ascii="Times New Roman" w:hAnsi="Times New Roman"/>
          <w:spacing w:val="-10"/>
          <w:sz w:val="24"/>
          <w:szCs w:val="24"/>
        </w:rPr>
        <w:t xml:space="preserve"> </w:t>
      </w:r>
      <w:r w:rsidRPr="005762EA">
        <w:rPr>
          <w:rFonts w:ascii="Times New Roman" w:hAnsi="Times New Roman"/>
          <w:sz w:val="24"/>
          <w:szCs w:val="24"/>
        </w:rPr>
        <w:t>«безопасность»,</w:t>
      </w:r>
      <w:r w:rsidRPr="005762EA">
        <w:rPr>
          <w:rFonts w:ascii="Times New Roman" w:hAnsi="Times New Roman"/>
          <w:spacing w:val="-8"/>
          <w:sz w:val="24"/>
          <w:szCs w:val="24"/>
        </w:rPr>
        <w:t xml:space="preserve"> </w:t>
      </w:r>
      <w:r w:rsidRPr="005762EA">
        <w:rPr>
          <w:rFonts w:ascii="Times New Roman" w:hAnsi="Times New Roman"/>
          <w:sz w:val="24"/>
          <w:szCs w:val="24"/>
        </w:rPr>
        <w:t>«риск»,</w:t>
      </w:r>
      <w:r w:rsidRPr="005762EA">
        <w:rPr>
          <w:rFonts w:ascii="Times New Roman" w:hAnsi="Times New Roman"/>
          <w:spacing w:val="-7"/>
          <w:sz w:val="24"/>
          <w:szCs w:val="24"/>
        </w:rPr>
        <w:t xml:space="preserve"> </w:t>
      </w:r>
      <w:r w:rsidRPr="005762EA">
        <w:rPr>
          <w:rFonts w:ascii="Times New Roman" w:hAnsi="Times New Roman"/>
          <w:sz w:val="24"/>
          <w:szCs w:val="24"/>
        </w:rPr>
        <w:t>«культура</w:t>
      </w:r>
      <w:r w:rsidRPr="005762EA">
        <w:rPr>
          <w:rFonts w:ascii="Times New Roman" w:hAnsi="Times New Roman"/>
          <w:spacing w:val="-7"/>
          <w:sz w:val="24"/>
          <w:szCs w:val="24"/>
        </w:rPr>
        <w:t xml:space="preserve"> </w:t>
      </w:r>
      <w:r w:rsidRPr="005762EA">
        <w:rPr>
          <w:rFonts w:ascii="Times New Roman" w:hAnsi="Times New Roman"/>
          <w:spacing w:val="-2"/>
          <w:sz w:val="24"/>
          <w:szCs w:val="24"/>
        </w:rPr>
        <w:t>безопасности</w:t>
      </w:r>
    </w:p>
    <w:p w14:paraId="0261737E" w14:textId="77777777" w:rsidR="008E75C9" w:rsidRPr="005762EA" w:rsidRDefault="008E75C9" w:rsidP="00597463">
      <w:pPr>
        <w:pStyle w:val="a3"/>
        <w:tabs>
          <w:tab w:val="left" w:pos="0"/>
        </w:tabs>
        <w:spacing w:after="0" w:line="240" w:lineRule="auto"/>
        <w:ind w:left="113"/>
        <w:rPr>
          <w:rFonts w:ascii="Times New Roman" w:hAnsi="Times New Roman"/>
          <w:sz w:val="24"/>
          <w:szCs w:val="24"/>
        </w:rPr>
      </w:pPr>
      <w:r w:rsidRPr="005762EA">
        <w:rPr>
          <w:rFonts w:ascii="Times New Roman" w:hAnsi="Times New Roman"/>
          <w:spacing w:val="-2"/>
          <w:sz w:val="24"/>
          <w:szCs w:val="24"/>
        </w:rPr>
        <w:t>жизнедеятельности»;</w:t>
      </w:r>
    </w:p>
    <w:p w14:paraId="6F985607" w14:textId="77777777" w:rsidR="008E75C9" w:rsidRPr="005762EA" w:rsidRDefault="008E75C9" w:rsidP="00597463">
      <w:pPr>
        <w:pStyle w:val="a3"/>
        <w:tabs>
          <w:tab w:val="left" w:pos="0"/>
        </w:tabs>
        <w:spacing w:after="0" w:line="240" w:lineRule="auto"/>
        <w:ind w:left="679" w:right="2479"/>
        <w:rPr>
          <w:rFonts w:ascii="Times New Roman" w:hAnsi="Times New Roman"/>
          <w:sz w:val="24"/>
          <w:szCs w:val="24"/>
        </w:rPr>
      </w:pPr>
      <w:r w:rsidRPr="005762EA">
        <w:rPr>
          <w:rFonts w:ascii="Times New Roman" w:hAnsi="Times New Roman"/>
          <w:sz w:val="24"/>
          <w:szCs w:val="24"/>
        </w:rPr>
        <w:t>источники</w:t>
      </w:r>
      <w:r w:rsidRPr="005762EA">
        <w:rPr>
          <w:rFonts w:ascii="Times New Roman" w:hAnsi="Times New Roman"/>
          <w:spacing w:val="-7"/>
          <w:sz w:val="24"/>
          <w:szCs w:val="24"/>
        </w:rPr>
        <w:t xml:space="preserve"> </w:t>
      </w:r>
      <w:r w:rsidRPr="005762EA">
        <w:rPr>
          <w:rFonts w:ascii="Times New Roman" w:hAnsi="Times New Roman"/>
          <w:sz w:val="24"/>
          <w:szCs w:val="24"/>
        </w:rPr>
        <w:t>и</w:t>
      </w:r>
      <w:r w:rsidRPr="005762EA">
        <w:rPr>
          <w:rFonts w:ascii="Times New Roman" w:hAnsi="Times New Roman"/>
          <w:spacing w:val="-7"/>
          <w:sz w:val="24"/>
          <w:szCs w:val="24"/>
        </w:rPr>
        <w:t xml:space="preserve"> </w:t>
      </w:r>
      <w:r w:rsidRPr="005762EA">
        <w:rPr>
          <w:rFonts w:ascii="Times New Roman" w:hAnsi="Times New Roman"/>
          <w:sz w:val="24"/>
          <w:szCs w:val="24"/>
        </w:rPr>
        <w:t>факторы</w:t>
      </w:r>
      <w:r w:rsidRPr="005762EA">
        <w:rPr>
          <w:rFonts w:ascii="Times New Roman" w:hAnsi="Times New Roman"/>
          <w:spacing w:val="-7"/>
          <w:sz w:val="24"/>
          <w:szCs w:val="24"/>
        </w:rPr>
        <w:t xml:space="preserve"> </w:t>
      </w:r>
      <w:r w:rsidRPr="005762EA">
        <w:rPr>
          <w:rFonts w:ascii="Times New Roman" w:hAnsi="Times New Roman"/>
          <w:sz w:val="24"/>
          <w:szCs w:val="24"/>
        </w:rPr>
        <w:t>опасности,</w:t>
      </w:r>
      <w:r w:rsidRPr="005762EA">
        <w:rPr>
          <w:rFonts w:ascii="Times New Roman" w:hAnsi="Times New Roman"/>
          <w:spacing w:val="-8"/>
          <w:sz w:val="24"/>
          <w:szCs w:val="24"/>
        </w:rPr>
        <w:t xml:space="preserve"> </w:t>
      </w:r>
      <w:r w:rsidRPr="005762EA">
        <w:rPr>
          <w:rFonts w:ascii="Times New Roman" w:hAnsi="Times New Roman"/>
          <w:sz w:val="24"/>
          <w:szCs w:val="24"/>
        </w:rPr>
        <w:t>их</w:t>
      </w:r>
      <w:r w:rsidRPr="005762EA">
        <w:rPr>
          <w:rFonts w:ascii="Times New Roman" w:hAnsi="Times New Roman"/>
          <w:spacing w:val="-7"/>
          <w:sz w:val="24"/>
          <w:szCs w:val="24"/>
        </w:rPr>
        <w:t xml:space="preserve"> </w:t>
      </w:r>
      <w:r w:rsidRPr="005762EA">
        <w:rPr>
          <w:rFonts w:ascii="Times New Roman" w:hAnsi="Times New Roman"/>
          <w:sz w:val="24"/>
          <w:szCs w:val="24"/>
        </w:rPr>
        <w:t>классификация; общие принципы безопасного поведения;</w:t>
      </w:r>
    </w:p>
    <w:p w14:paraId="42293FA9" w14:textId="77777777" w:rsidR="008E75C9" w:rsidRPr="005762EA" w:rsidRDefault="008E75C9" w:rsidP="00597463">
      <w:pPr>
        <w:pStyle w:val="a3"/>
        <w:tabs>
          <w:tab w:val="left" w:pos="0"/>
        </w:tabs>
        <w:spacing w:after="0" w:line="240" w:lineRule="auto"/>
        <w:ind w:left="113" w:right="242"/>
        <w:rPr>
          <w:rFonts w:ascii="Times New Roman" w:hAnsi="Times New Roman"/>
          <w:sz w:val="24"/>
          <w:szCs w:val="24"/>
        </w:rPr>
      </w:pPr>
      <w:r w:rsidRPr="005762EA">
        <w:rPr>
          <w:rFonts w:ascii="Times New Roman" w:hAnsi="Times New Roman"/>
          <w:sz w:val="24"/>
          <w:szCs w:val="24"/>
        </w:rPr>
        <w:t>понятия</w:t>
      </w:r>
      <w:r w:rsidRPr="005762EA">
        <w:rPr>
          <w:rFonts w:ascii="Times New Roman" w:hAnsi="Times New Roman"/>
          <w:spacing w:val="40"/>
          <w:sz w:val="24"/>
          <w:szCs w:val="24"/>
        </w:rPr>
        <w:t xml:space="preserve"> </w:t>
      </w:r>
      <w:r w:rsidRPr="005762EA">
        <w:rPr>
          <w:rFonts w:ascii="Times New Roman" w:hAnsi="Times New Roman"/>
          <w:sz w:val="24"/>
          <w:szCs w:val="24"/>
        </w:rPr>
        <w:t>опасной</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чрезвычайной</w:t>
      </w:r>
      <w:r w:rsidRPr="005762EA">
        <w:rPr>
          <w:rFonts w:ascii="Times New Roman" w:hAnsi="Times New Roman"/>
          <w:spacing w:val="40"/>
          <w:sz w:val="24"/>
          <w:szCs w:val="24"/>
        </w:rPr>
        <w:t xml:space="preserve"> </w:t>
      </w:r>
      <w:r w:rsidRPr="005762EA">
        <w:rPr>
          <w:rFonts w:ascii="Times New Roman" w:hAnsi="Times New Roman"/>
          <w:sz w:val="24"/>
          <w:szCs w:val="24"/>
        </w:rPr>
        <w:t>ситуации,</w:t>
      </w:r>
      <w:r w:rsidRPr="005762EA">
        <w:rPr>
          <w:rFonts w:ascii="Times New Roman" w:hAnsi="Times New Roman"/>
          <w:spacing w:val="40"/>
          <w:sz w:val="24"/>
          <w:szCs w:val="24"/>
        </w:rPr>
        <w:t xml:space="preserve"> </w:t>
      </w:r>
      <w:r w:rsidRPr="005762EA">
        <w:rPr>
          <w:rFonts w:ascii="Times New Roman" w:hAnsi="Times New Roman"/>
          <w:sz w:val="24"/>
          <w:szCs w:val="24"/>
        </w:rPr>
        <w:t>сходство</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различия</w:t>
      </w:r>
      <w:r w:rsidRPr="005762EA">
        <w:rPr>
          <w:rFonts w:ascii="Times New Roman" w:hAnsi="Times New Roman"/>
          <w:spacing w:val="40"/>
          <w:sz w:val="24"/>
          <w:szCs w:val="24"/>
        </w:rPr>
        <w:t xml:space="preserve"> </w:t>
      </w:r>
      <w:r w:rsidRPr="005762EA">
        <w:rPr>
          <w:rFonts w:ascii="Times New Roman" w:hAnsi="Times New Roman"/>
          <w:sz w:val="24"/>
          <w:szCs w:val="24"/>
        </w:rPr>
        <w:t>опасной</w:t>
      </w:r>
      <w:r w:rsidRPr="005762EA">
        <w:rPr>
          <w:rFonts w:ascii="Times New Roman" w:hAnsi="Times New Roman"/>
          <w:spacing w:val="80"/>
          <w:sz w:val="24"/>
          <w:szCs w:val="24"/>
        </w:rPr>
        <w:t xml:space="preserve"> </w:t>
      </w:r>
      <w:r w:rsidRPr="005762EA">
        <w:rPr>
          <w:rFonts w:ascii="Times New Roman" w:hAnsi="Times New Roman"/>
          <w:sz w:val="24"/>
          <w:szCs w:val="24"/>
        </w:rPr>
        <w:t>и чрезвычайной ситуации;</w:t>
      </w:r>
    </w:p>
    <w:p w14:paraId="437BFD34" w14:textId="77777777" w:rsidR="008E75C9" w:rsidRPr="005762EA" w:rsidRDefault="008E75C9" w:rsidP="00597463">
      <w:pPr>
        <w:pStyle w:val="a3"/>
        <w:tabs>
          <w:tab w:val="left" w:pos="0"/>
        </w:tabs>
        <w:spacing w:after="0" w:line="240" w:lineRule="auto"/>
        <w:ind w:left="113"/>
        <w:rPr>
          <w:rFonts w:ascii="Times New Roman" w:hAnsi="Times New Roman"/>
          <w:sz w:val="24"/>
          <w:szCs w:val="24"/>
        </w:rPr>
      </w:pPr>
      <w:r w:rsidRPr="005762EA">
        <w:rPr>
          <w:rFonts w:ascii="Times New Roman" w:hAnsi="Times New Roman"/>
          <w:sz w:val="24"/>
          <w:szCs w:val="24"/>
        </w:rPr>
        <w:t>механизм</w:t>
      </w:r>
      <w:r w:rsidRPr="005762EA">
        <w:rPr>
          <w:rFonts w:ascii="Times New Roman" w:hAnsi="Times New Roman"/>
          <w:spacing w:val="40"/>
          <w:sz w:val="24"/>
          <w:szCs w:val="24"/>
        </w:rPr>
        <w:t xml:space="preserve"> </w:t>
      </w:r>
      <w:r w:rsidRPr="005762EA">
        <w:rPr>
          <w:rFonts w:ascii="Times New Roman" w:hAnsi="Times New Roman"/>
          <w:sz w:val="24"/>
          <w:szCs w:val="24"/>
        </w:rPr>
        <w:t>перерастания</w:t>
      </w:r>
      <w:r w:rsidRPr="005762EA">
        <w:rPr>
          <w:rFonts w:ascii="Times New Roman" w:hAnsi="Times New Roman"/>
          <w:spacing w:val="40"/>
          <w:sz w:val="24"/>
          <w:szCs w:val="24"/>
        </w:rPr>
        <w:t xml:space="preserve"> </w:t>
      </w:r>
      <w:r w:rsidRPr="005762EA">
        <w:rPr>
          <w:rFonts w:ascii="Times New Roman" w:hAnsi="Times New Roman"/>
          <w:sz w:val="24"/>
          <w:szCs w:val="24"/>
        </w:rPr>
        <w:t>повседневной</w:t>
      </w:r>
      <w:r w:rsidRPr="005762EA">
        <w:rPr>
          <w:rFonts w:ascii="Times New Roman" w:hAnsi="Times New Roman"/>
          <w:spacing w:val="40"/>
          <w:sz w:val="24"/>
          <w:szCs w:val="24"/>
        </w:rPr>
        <w:t xml:space="preserve"> </w:t>
      </w:r>
      <w:r w:rsidRPr="005762EA">
        <w:rPr>
          <w:rFonts w:ascii="Times New Roman" w:hAnsi="Times New Roman"/>
          <w:sz w:val="24"/>
          <w:szCs w:val="24"/>
        </w:rPr>
        <w:t>ситуации</w:t>
      </w:r>
      <w:r w:rsidRPr="005762EA">
        <w:rPr>
          <w:rFonts w:ascii="Times New Roman" w:hAnsi="Times New Roman"/>
          <w:spacing w:val="40"/>
          <w:sz w:val="24"/>
          <w:szCs w:val="24"/>
        </w:rPr>
        <w:t xml:space="preserve"> </w:t>
      </w:r>
      <w:r w:rsidRPr="005762EA">
        <w:rPr>
          <w:rFonts w:ascii="Times New Roman" w:hAnsi="Times New Roman"/>
          <w:sz w:val="24"/>
          <w:szCs w:val="24"/>
        </w:rPr>
        <w:t>в</w:t>
      </w:r>
      <w:r w:rsidRPr="005762EA">
        <w:rPr>
          <w:rFonts w:ascii="Times New Roman" w:hAnsi="Times New Roman"/>
          <w:spacing w:val="40"/>
          <w:sz w:val="24"/>
          <w:szCs w:val="24"/>
        </w:rPr>
        <w:t xml:space="preserve"> </w:t>
      </w:r>
      <w:r w:rsidRPr="005762EA">
        <w:rPr>
          <w:rFonts w:ascii="Times New Roman" w:hAnsi="Times New Roman"/>
          <w:sz w:val="24"/>
          <w:szCs w:val="24"/>
        </w:rPr>
        <w:t>чрезвычайную</w:t>
      </w:r>
      <w:r w:rsidRPr="005762EA">
        <w:rPr>
          <w:rFonts w:ascii="Times New Roman" w:hAnsi="Times New Roman"/>
          <w:spacing w:val="40"/>
          <w:sz w:val="24"/>
          <w:szCs w:val="24"/>
        </w:rPr>
        <w:t xml:space="preserve"> </w:t>
      </w:r>
      <w:r w:rsidRPr="005762EA">
        <w:rPr>
          <w:rFonts w:ascii="Times New Roman" w:hAnsi="Times New Roman"/>
          <w:sz w:val="24"/>
          <w:szCs w:val="24"/>
        </w:rPr>
        <w:t>ситуацию, правила поведения в опасных и чрезвычайных ситуациях.</w:t>
      </w:r>
    </w:p>
    <w:p w14:paraId="06AD8052" w14:textId="77777777" w:rsidR="008E75C9" w:rsidRPr="005762EA" w:rsidRDefault="008E75C9" w:rsidP="00597463">
      <w:pPr>
        <w:pStyle w:val="a3"/>
        <w:tabs>
          <w:tab w:val="left" w:pos="0"/>
        </w:tabs>
        <w:spacing w:after="0" w:line="240" w:lineRule="auto"/>
        <w:rPr>
          <w:rFonts w:ascii="Times New Roman" w:hAnsi="Times New Roman"/>
          <w:sz w:val="24"/>
          <w:szCs w:val="24"/>
        </w:rPr>
      </w:pPr>
    </w:p>
    <w:p w14:paraId="492087C1" w14:textId="77777777" w:rsidR="008E75C9" w:rsidRPr="002642BE" w:rsidRDefault="008E75C9" w:rsidP="00597463">
      <w:pPr>
        <w:tabs>
          <w:tab w:val="left" w:pos="0"/>
        </w:tabs>
        <w:rPr>
          <w:rFonts w:ascii="Times New Roman" w:hAnsi="Times New Roman"/>
          <w:b/>
          <w:sz w:val="24"/>
          <w:szCs w:val="24"/>
        </w:rPr>
      </w:pPr>
      <w:r w:rsidRPr="002642BE">
        <w:rPr>
          <w:rFonts w:ascii="Times New Roman" w:hAnsi="Times New Roman"/>
          <w:b/>
          <w:sz w:val="24"/>
          <w:szCs w:val="24"/>
        </w:rPr>
        <w:t>Модуль</w:t>
      </w:r>
      <w:r w:rsidRPr="002642BE">
        <w:rPr>
          <w:rFonts w:ascii="Times New Roman" w:hAnsi="Times New Roman"/>
          <w:b/>
          <w:spacing w:val="-5"/>
          <w:sz w:val="24"/>
          <w:szCs w:val="24"/>
        </w:rPr>
        <w:t xml:space="preserve"> </w:t>
      </w:r>
      <w:r w:rsidRPr="002642BE">
        <w:rPr>
          <w:rFonts w:ascii="Times New Roman" w:hAnsi="Times New Roman"/>
          <w:b/>
          <w:sz w:val="24"/>
          <w:szCs w:val="24"/>
        </w:rPr>
        <w:t>№</w:t>
      </w:r>
      <w:r w:rsidRPr="002642BE">
        <w:rPr>
          <w:rFonts w:ascii="Times New Roman" w:hAnsi="Times New Roman"/>
          <w:b/>
          <w:spacing w:val="-2"/>
          <w:sz w:val="24"/>
          <w:szCs w:val="24"/>
        </w:rPr>
        <w:t xml:space="preserve"> </w:t>
      </w:r>
      <w:r w:rsidRPr="002642BE">
        <w:rPr>
          <w:rFonts w:ascii="Times New Roman" w:hAnsi="Times New Roman"/>
          <w:b/>
          <w:sz w:val="24"/>
          <w:szCs w:val="24"/>
        </w:rPr>
        <w:t>4</w:t>
      </w:r>
      <w:r w:rsidRPr="002642BE">
        <w:rPr>
          <w:rFonts w:ascii="Times New Roman" w:hAnsi="Times New Roman"/>
          <w:b/>
          <w:spacing w:val="-4"/>
          <w:sz w:val="24"/>
          <w:szCs w:val="24"/>
        </w:rPr>
        <w:t xml:space="preserve"> </w:t>
      </w:r>
      <w:r w:rsidRPr="002642BE">
        <w:rPr>
          <w:rFonts w:ascii="Times New Roman" w:hAnsi="Times New Roman"/>
          <w:b/>
          <w:sz w:val="24"/>
          <w:szCs w:val="24"/>
        </w:rPr>
        <w:t>«Безопасность</w:t>
      </w:r>
      <w:r w:rsidRPr="002642BE">
        <w:rPr>
          <w:rFonts w:ascii="Times New Roman" w:hAnsi="Times New Roman"/>
          <w:b/>
          <w:spacing w:val="-3"/>
          <w:sz w:val="24"/>
          <w:szCs w:val="24"/>
        </w:rPr>
        <w:t xml:space="preserve"> </w:t>
      </w:r>
      <w:r w:rsidRPr="002642BE">
        <w:rPr>
          <w:rFonts w:ascii="Times New Roman" w:hAnsi="Times New Roman"/>
          <w:b/>
          <w:sz w:val="24"/>
          <w:szCs w:val="24"/>
        </w:rPr>
        <w:t>в</w:t>
      </w:r>
      <w:r w:rsidRPr="002642BE">
        <w:rPr>
          <w:rFonts w:ascii="Times New Roman" w:hAnsi="Times New Roman"/>
          <w:b/>
          <w:spacing w:val="-5"/>
          <w:sz w:val="24"/>
          <w:szCs w:val="24"/>
        </w:rPr>
        <w:t xml:space="preserve"> </w:t>
      </w:r>
      <w:r w:rsidRPr="002642BE">
        <w:rPr>
          <w:rFonts w:ascii="Times New Roman" w:hAnsi="Times New Roman"/>
          <w:b/>
          <w:spacing w:val="-2"/>
          <w:sz w:val="24"/>
          <w:szCs w:val="24"/>
        </w:rPr>
        <w:t>быту»:</w:t>
      </w:r>
    </w:p>
    <w:p w14:paraId="0004D946" w14:textId="77777777" w:rsidR="008E75C9" w:rsidRPr="005762EA" w:rsidRDefault="008E75C9" w:rsidP="00597463">
      <w:pPr>
        <w:pStyle w:val="a3"/>
        <w:tabs>
          <w:tab w:val="left" w:pos="0"/>
        </w:tabs>
        <w:spacing w:after="0" w:line="240" w:lineRule="auto"/>
        <w:ind w:left="680"/>
        <w:rPr>
          <w:rFonts w:ascii="Times New Roman" w:hAnsi="Times New Roman"/>
          <w:sz w:val="24"/>
          <w:szCs w:val="24"/>
        </w:rPr>
      </w:pPr>
      <w:r w:rsidRPr="005762EA">
        <w:rPr>
          <w:rFonts w:ascii="Times New Roman" w:hAnsi="Times New Roman"/>
          <w:sz w:val="24"/>
          <w:szCs w:val="24"/>
        </w:rPr>
        <w:t>основные</w:t>
      </w:r>
      <w:r w:rsidRPr="005762EA">
        <w:rPr>
          <w:rFonts w:ascii="Times New Roman" w:hAnsi="Times New Roman"/>
          <w:spacing w:val="-9"/>
          <w:sz w:val="24"/>
          <w:szCs w:val="24"/>
        </w:rPr>
        <w:t xml:space="preserve"> </w:t>
      </w:r>
      <w:r w:rsidRPr="005762EA">
        <w:rPr>
          <w:rFonts w:ascii="Times New Roman" w:hAnsi="Times New Roman"/>
          <w:sz w:val="24"/>
          <w:szCs w:val="24"/>
        </w:rPr>
        <w:t>источники</w:t>
      </w:r>
      <w:r w:rsidRPr="005762EA">
        <w:rPr>
          <w:rFonts w:ascii="Times New Roman" w:hAnsi="Times New Roman"/>
          <w:spacing w:val="-3"/>
          <w:sz w:val="24"/>
          <w:szCs w:val="24"/>
        </w:rPr>
        <w:t xml:space="preserve"> </w:t>
      </w:r>
      <w:r w:rsidRPr="005762EA">
        <w:rPr>
          <w:rFonts w:ascii="Times New Roman" w:hAnsi="Times New Roman"/>
          <w:sz w:val="24"/>
          <w:szCs w:val="24"/>
        </w:rPr>
        <w:t>опасности</w:t>
      </w:r>
      <w:r w:rsidRPr="005762EA">
        <w:rPr>
          <w:rFonts w:ascii="Times New Roman" w:hAnsi="Times New Roman"/>
          <w:spacing w:val="-4"/>
          <w:sz w:val="24"/>
          <w:szCs w:val="24"/>
        </w:rPr>
        <w:t xml:space="preserve"> </w:t>
      </w:r>
      <w:r w:rsidRPr="005762EA">
        <w:rPr>
          <w:rFonts w:ascii="Times New Roman" w:hAnsi="Times New Roman"/>
          <w:sz w:val="24"/>
          <w:szCs w:val="24"/>
        </w:rPr>
        <w:t>в</w:t>
      </w:r>
      <w:r w:rsidRPr="005762EA">
        <w:rPr>
          <w:rFonts w:ascii="Times New Roman" w:hAnsi="Times New Roman"/>
          <w:spacing w:val="-4"/>
          <w:sz w:val="24"/>
          <w:szCs w:val="24"/>
        </w:rPr>
        <w:t xml:space="preserve"> </w:t>
      </w:r>
      <w:r w:rsidRPr="005762EA">
        <w:rPr>
          <w:rFonts w:ascii="Times New Roman" w:hAnsi="Times New Roman"/>
          <w:sz w:val="24"/>
          <w:szCs w:val="24"/>
        </w:rPr>
        <w:t>быту</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их</w:t>
      </w:r>
      <w:r w:rsidRPr="005762EA">
        <w:rPr>
          <w:rFonts w:ascii="Times New Roman" w:hAnsi="Times New Roman"/>
          <w:spacing w:val="-3"/>
          <w:sz w:val="24"/>
          <w:szCs w:val="24"/>
        </w:rPr>
        <w:t xml:space="preserve"> </w:t>
      </w:r>
      <w:r w:rsidRPr="005762EA">
        <w:rPr>
          <w:rFonts w:ascii="Times New Roman" w:hAnsi="Times New Roman"/>
          <w:spacing w:val="-2"/>
          <w:sz w:val="24"/>
          <w:szCs w:val="24"/>
        </w:rPr>
        <w:t>классификация;</w:t>
      </w:r>
    </w:p>
    <w:p w14:paraId="551003F5" w14:textId="77777777" w:rsidR="008E75C9" w:rsidRPr="005762EA" w:rsidRDefault="008E75C9" w:rsidP="00597463">
      <w:pPr>
        <w:pStyle w:val="a3"/>
        <w:tabs>
          <w:tab w:val="left" w:pos="0"/>
        </w:tabs>
        <w:spacing w:after="0" w:line="240" w:lineRule="auto"/>
        <w:ind w:left="680"/>
        <w:rPr>
          <w:rFonts w:ascii="Times New Roman" w:hAnsi="Times New Roman"/>
          <w:sz w:val="24"/>
          <w:szCs w:val="24"/>
        </w:rPr>
      </w:pPr>
      <w:r w:rsidRPr="005762EA">
        <w:rPr>
          <w:rFonts w:ascii="Times New Roman" w:hAnsi="Times New Roman"/>
          <w:sz w:val="24"/>
          <w:szCs w:val="24"/>
        </w:rPr>
        <w:t>защита</w:t>
      </w:r>
      <w:r w:rsidRPr="005762EA">
        <w:rPr>
          <w:rFonts w:ascii="Times New Roman" w:hAnsi="Times New Roman"/>
          <w:spacing w:val="-8"/>
          <w:sz w:val="24"/>
          <w:szCs w:val="24"/>
        </w:rPr>
        <w:t xml:space="preserve"> </w:t>
      </w:r>
      <w:r w:rsidRPr="005762EA">
        <w:rPr>
          <w:rFonts w:ascii="Times New Roman" w:hAnsi="Times New Roman"/>
          <w:sz w:val="24"/>
          <w:szCs w:val="24"/>
        </w:rPr>
        <w:t>прав</w:t>
      </w:r>
      <w:r w:rsidRPr="005762EA">
        <w:rPr>
          <w:rFonts w:ascii="Times New Roman" w:hAnsi="Times New Roman"/>
          <w:spacing w:val="-8"/>
          <w:sz w:val="24"/>
          <w:szCs w:val="24"/>
        </w:rPr>
        <w:t xml:space="preserve"> </w:t>
      </w:r>
      <w:r w:rsidRPr="005762EA">
        <w:rPr>
          <w:rFonts w:ascii="Times New Roman" w:hAnsi="Times New Roman"/>
          <w:sz w:val="24"/>
          <w:szCs w:val="24"/>
        </w:rPr>
        <w:t>потребителя,</w:t>
      </w:r>
      <w:r w:rsidRPr="005762EA">
        <w:rPr>
          <w:rFonts w:ascii="Times New Roman" w:hAnsi="Times New Roman"/>
          <w:spacing w:val="-5"/>
          <w:sz w:val="24"/>
          <w:szCs w:val="24"/>
        </w:rPr>
        <w:t xml:space="preserve"> </w:t>
      </w:r>
      <w:r w:rsidRPr="005762EA">
        <w:rPr>
          <w:rFonts w:ascii="Times New Roman" w:hAnsi="Times New Roman"/>
          <w:sz w:val="24"/>
          <w:szCs w:val="24"/>
        </w:rPr>
        <w:t>сроки</w:t>
      </w:r>
      <w:r w:rsidRPr="005762EA">
        <w:rPr>
          <w:rFonts w:ascii="Times New Roman" w:hAnsi="Times New Roman"/>
          <w:spacing w:val="-5"/>
          <w:sz w:val="24"/>
          <w:szCs w:val="24"/>
        </w:rPr>
        <w:t xml:space="preserve"> </w:t>
      </w:r>
      <w:r w:rsidRPr="005762EA">
        <w:rPr>
          <w:rFonts w:ascii="Times New Roman" w:hAnsi="Times New Roman"/>
          <w:sz w:val="24"/>
          <w:szCs w:val="24"/>
        </w:rPr>
        <w:t>годности</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5"/>
          <w:sz w:val="24"/>
          <w:szCs w:val="24"/>
        </w:rPr>
        <w:t xml:space="preserve"> </w:t>
      </w:r>
      <w:r w:rsidRPr="005762EA">
        <w:rPr>
          <w:rFonts w:ascii="Times New Roman" w:hAnsi="Times New Roman"/>
          <w:sz w:val="24"/>
          <w:szCs w:val="24"/>
        </w:rPr>
        <w:t>состав</w:t>
      </w:r>
      <w:r w:rsidRPr="005762EA">
        <w:rPr>
          <w:rFonts w:ascii="Times New Roman" w:hAnsi="Times New Roman"/>
          <w:spacing w:val="-5"/>
          <w:sz w:val="24"/>
          <w:szCs w:val="24"/>
        </w:rPr>
        <w:t xml:space="preserve"> </w:t>
      </w:r>
      <w:r w:rsidRPr="005762EA">
        <w:rPr>
          <w:rFonts w:ascii="Times New Roman" w:hAnsi="Times New Roman"/>
          <w:sz w:val="24"/>
          <w:szCs w:val="24"/>
        </w:rPr>
        <w:t>продуктов</w:t>
      </w:r>
      <w:r w:rsidRPr="005762EA">
        <w:rPr>
          <w:rFonts w:ascii="Times New Roman" w:hAnsi="Times New Roman"/>
          <w:spacing w:val="-5"/>
          <w:sz w:val="24"/>
          <w:szCs w:val="24"/>
        </w:rPr>
        <w:t xml:space="preserve"> </w:t>
      </w:r>
      <w:r w:rsidRPr="005762EA">
        <w:rPr>
          <w:rFonts w:ascii="Times New Roman" w:hAnsi="Times New Roman"/>
          <w:spacing w:val="-2"/>
          <w:sz w:val="24"/>
          <w:szCs w:val="24"/>
        </w:rPr>
        <w:t>питания;</w:t>
      </w:r>
    </w:p>
    <w:p w14:paraId="6274AA51" w14:textId="77777777" w:rsidR="008E75C9" w:rsidRPr="005762EA" w:rsidRDefault="008E75C9" w:rsidP="00597463">
      <w:pPr>
        <w:tabs>
          <w:tab w:val="left" w:pos="0"/>
        </w:tabs>
        <w:spacing w:after="0" w:line="240" w:lineRule="auto"/>
        <w:rPr>
          <w:rFonts w:ascii="Times New Roman" w:hAnsi="Times New Roman"/>
          <w:sz w:val="24"/>
          <w:szCs w:val="24"/>
        </w:rPr>
        <w:sectPr w:rsidR="008E75C9" w:rsidRPr="005762EA">
          <w:pgSz w:w="11910" w:h="16840"/>
          <w:pgMar w:top="1240" w:right="740" w:bottom="940" w:left="1020" w:header="717" w:footer="755" w:gutter="0"/>
          <w:cols w:space="720"/>
        </w:sectPr>
      </w:pPr>
    </w:p>
    <w:p w14:paraId="30B6C4BC" w14:textId="77777777" w:rsidR="008E75C9" w:rsidRPr="005762EA" w:rsidRDefault="008E75C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lastRenderedPageBreak/>
        <w:t>бытовые</w:t>
      </w:r>
      <w:r w:rsidRPr="005762EA">
        <w:rPr>
          <w:rFonts w:ascii="Times New Roman" w:hAnsi="Times New Roman"/>
          <w:spacing w:val="-5"/>
          <w:sz w:val="24"/>
          <w:szCs w:val="24"/>
        </w:rPr>
        <w:t xml:space="preserve"> </w:t>
      </w:r>
      <w:r w:rsidRPr="005762EA">
        <w:rPr>
          <w:rFonts w:ascii="Times New Roman" w:hAnsi="Times New Roman"/>
          <w:sz w:val="24"/>
          <w:szCs w:val="24"/>
        </w:rPr>
        <w:t>отравления</w:t>
      </w:r>
      <w:r w:rsidRPr="005762EA">
        <w:rPr>
          <w:rFonts w:ascii="Times New Roman" w:hAnsi="Times New Roman"/>
          <w:spacing w:val="-3"/>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причины</w:t>
      </w:r>
      <w:r w:rsidRPr="005762EA">
        <w:rPr>
          <w:rFonts w:ascii="Times New Roman" w:hAnsi="Times New Roman"/>
          <w:spacing w:val="-5"/>
          <w:sz w:val="24"/>
          <w:szCs w:val="24"/>
        </w:rPr>
        <w:t xml:space="preserve"> </w:t>
      </w:r>
      <w:r w:rsidRPr="005762EA">
        <w:rPr>
          <w:rFonts w:ascii="Times New Roman" w:hAnsi="Times New Roman"/>
          <w:sz w:val="24"/>
          <w:szCs w:val="24"/>
        </w:rPr>
        <w:t>их</w:t>
      </w:r>
      <w:r w:rsidRPr="005762EA">
        <w:rPr>
          <w:rFonts w:ascii="Times New Roman" w:hAnsi="Times New Roman"/>
          <w:spacing w:val="-3"/>
          <w:sz w:val="24"/>
          <w:szCs w:val="24"/>
        </w:rPr>
        <w:t xml:space="preserve"> </w:t>
      </w:r>
      <w:r w:rsidRPr="005762EA">
        <w:rPr>
          <w:rFonts w:ascii="Times New Roman" w:hAnsi="Times New Roman"/>
          <w:spacing w:val="-2"/>
          <w:sz w:val="24"/>
          <w:szCs w:val="24"/>
        </w:rPr>
        <w:t>возникновения;</w:t>
      </w:r>
    </w:p>
    <w:p w14:paraId="6EA63BEF" w14:textId="77777777" w:rsidR="008E75C9" w:rsidRPr="005762EA" w:rsidRDefault="008E75C9" w:rsidP="00597463">
      <w:pPr>
        <w:pStyle w:val="a3"/>
        <w:tabs>
          <w:tab w:val="left" w:pos="0"/>
        </w:tabs>
        <w:spacing w:after="0" w:line="240" w:lineRule="auto"/>
        <w:ind w:left="679" w:right="1071"/>
        <w:rPr>
          <w:rFonts w:ascii="Times New Roman" w:hAnsi="Times New Roman"/>
          <w:sz w:val="24"/>
          <w:szCs w:val="24"/>
        </w:rPr>
      </w:pPr>
      <w:r w:rsidRPr="005762EA">
        <w:rPr>
          <w:rFonts w:ascii="Times New Roman" w:hAnsi="Times New Roman"/>
          <w:sz w:val="24"/>
          <w:szCs w:val="24"/>
        </w:rPr>
        <w:t>признаки</w:t>
      </w:r>
      <w:r w:rsidRPr="005762EA">
        <w:rPr>
          <w:rFonts w:ascii="Times New Roman" w:hAnsi="Times New Roman"/>
          <w:spacing w:val="-6"/>
          <w:sz w:val="24"/>
          <w:szCs w:val="24"/>
        </w:rPr>
        <w:t xml:space="preserve"> </w:t>
      </w:r>
      <w:r w:rsidRPr="005762EA">
        <w:rPr>
          <w:rFonts w:ascii="Times New Roman" w:hAnsi="Times New Roman"/>
          <w:sz w:val="24"/>
          <w:szCs w:val="24"/>
        </w:rPr>
        <w:t>отравления,</w:t>
      </w:r>
      <w:r w:rsidRPr="005762EA">
        <w:rPr>
          <w:rFonts w:ascii="Times New Roman" w:hAnsi="Times New Roman"/>
          <w:spacing w:val="-6"/>
          <w:sz w:val="24"/>
          <w:szCs w:val="24"/>
        </w:rPr>
        <w:t xml:space="preserve"> </w:t>
      </w:r>
      <w:r w:rsidRPr="005762EA">
        <w:rPr>
          <w:rFonts w:ascii="Times New Roman" w:hAnsi="Times New Roman"/>
          <w:sz w:val="24"/>
          <w:szCs w:val="24"/>
        </w:rPr>
        <w:t>приёмы</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6"/>
          <w:sz w:val="24"/>
          <w:szCs w:val="24"/>
        </w:rPr>
        <w:t xml:space="preserve"> </w:t>
      </w:r>
      <w:r w:rsidRPr="005762EA">
        <w:rPr>
          <w:rFonts w:ascii="Times New Roman" w:hAnsi="Times New Roman"/>
          <w:sz w:val="24"/>
          <w:szCs w:val="24"/>
        </w:rPr>
        <w:t>правила</w:t>
      </w:r>
      <w:r w:rsidRPr="005762EA">
        <w:rPr>
          <w:rFonts w:ascii="Times New Roman" w:hAnsi="Times New Roman"/>
          <w:spacing w:val="-7"/>
          <w:sz w:val="24"/>
          <w:szCs w:val="24"/>
        </w:rPr>
        <w:t xml:space="preserve"> </w:t>
      </w:r>
      <w:r w:rsidRPr="005762EA">
        <w:rPr>
          <w:rFonts w:ascii="Times New Roman" w:hAnsi="Times New Roman"/>
          <w:sz w:val="24"/>
          <w:szCs w:val="24"/>
        </w:rPr>
        <w:t>оказания</w:t>
      </w:r>
      <w:r w:rsidRPr="005762EA">
        <w:rPr>
          <w:rFonts w:ascii="Times New Roman" w:hAnsi="Times New Roman"/>
          <w:spacing w:val="-4"/>
          <w:sz w:val="24"/>
          <w:szCs w:val="24"/>
        </w:rPr>
        <w:t xml:space="preserve"> </w:t>
      </w:r>
      <w:r w:rsidRPr="005762EA">
        <w:rPr>
          <w:rFonts w:ascii="Times New Roman" w:hAnsi="Times New Roman"/>
          <w:sz w:val="24"/>
          <w:szCs w:val="24"/>
        </w:rPr>
        <w:t>первой</w:t>
      </w:r>
      <w:r w:rsidRPr="005762EA">
        <w:rPr>
          <w:rFonts w:ascii="Times New Roman" w:hAnsi="Times New Roman"/>
          <w:spacing w:val="-4"/>
          <w:sz w:val="24"/>
          <w:szCs w:val="24"/>
        </w:rPr>
        <w:t xml:space="preserve"> </w:t>
      </w:r>
      <w:r w:rsidRPr="005762EA">
        <w:rPr>
          <w:rFonts w:ascii="Times New Roman" w:hAnsi="Times New Roman"/>
          <w:sz w:val="24"/>
          <w:szCs w:val="24"/>
        </w:rPr>
        <w:t>помощи; правила комплектования и хранения домашней аптечки;</w:t>
      </w:r>
    </w:p>
    <w:p w14:paraId="7A561F48" w14:textId="77777777" w:rsidR="008E75C9" w:rsidRPr="005762EA" w:rsidRDefault="008E75C9"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бытовые травмы и правила их предупреждения, приёмы и правила оказания первой помощи;</w:t>
      </w:r>
    </w:p>
    <w:p w14:paraId="54FAF6E1" w14:textId="77777777" w:rsidR="008E75C9" w:rsidRPr="005762EA" w:rsidRDefault="008E75C9" w:rsidP="00597463">
      <w:pPr>
        <w:pStyle w:val="a3"/>
        <w:tabs>
          <w:tab w:val="left" w:pos="0"/>
          <w:tab w:val="left" w:pos="1843"/>
          <w:tab w:val="left" w:pos="3359"/>
          <w:tab w:val="left" w:pos="3686"/>
          <w:tab w:val="left" w:pos="5025"/>
          <w:tab w:val="left" w:pos="5375"/>
          <w:tab w:val="left" w:pos="7513"/>
          <w:tab w:val="left" w:pos="9104"/>
        </w:tabs>
        <w:spacing w:after="0" w:line="240" w:lineRule="auto"/>
        <w:ind w:right="109"/>
        <w:rPr>
          <w:rFonts w:ascii="Times New Roman" w:hAnsi="Times New Roman"/>
          <w:sz w:val="24"/>
          <w:szCs w:val="24"/>
        </w:rPr>
      </w:pPr>
      <w:r w:rsidRPr="005762EA">
        <w:rPr>
          <w:rFonts w:ascii="Times New Roman" w:hAnsi="Times New Roman"/>
          <w:spacing w:val="-2"/>
          <w:sz w:val="24"/>
          <w:szCs w:val="24"/>
        </w:rPr>
        <w:t>правила</w:t>
      </w:r>
      <w:r w:rsidRPr="005762EA">
        <w:rPr>
          <w:rFonts w:ascii="Times New Roman" w:hAnsi="Times New Roman"/>
          <w:sz w:val="24"/>
          <w:szCs w:val="24"/>
        </w:rPr>
        <w:tab/>
      </w:r>
      <w:r w:rsidRPr="005762EA">
        <w:rPr>
          <w:rFonts w:ascii="Times New Roman" w:hAnsi="Times New Roman"/>
          <w:spacing w:val="-2"/>
          <w:sz w:val="24"/>
          <w:szCs w:val="24"/>
        </w:rPr>
        <w:t>обращения</w:t>
      </w:r>
      <w:r w:rsidRPr="005762EA">
        <w:rPr>
          <w:rFonts w:ascii="Times New Roman" w:hAnsi="Times New Roman"/>
          <w:sz w:val="24"/>
          <w:szCs w:val="24"/>
        </w:rPr>
        <w:tab/>
      </w:r>
      <w:r w:rsidRPr="005762EA">
        <w:rPr>
          <w:rFonts w:ascii="Times New Roman" w:hAnsi="Times New Roman"/>
          <w:spacing w:val="-10"/>
          <w:sz w:val="24"/>
          <w:szCs w:val="24"/>
        </w:rPr>
        <w:t>с</w:t>
      </w:r>
      <w:r w:rsidRPr="005762EA">
        <w:rPr>
          <w:rFonts w:ascii="Times New Roman" w:hAnsi="Times New Roman"/>
          <w:sz w:val="24"/>
          <w:szCs w:val="24"/>
        </w:rPr>
        <w:tab/>
      </w:r>
      <w:r w:rsidRPr="005762EA">
        <w:rPr>
          <w:rFonts w:ascii="Times New Roman" w:hAnsi="Times New Roman"/>
          <w:spacing w:val="-2"/>
          <w:sz w:val="24"/>
          <w:szCs w:val="24"/>
        </w:rPr>
        <w:t>газовыми</w:t>
      </w:r>
      <w:r w:rsidRPr="005762EA">
        <w:rPr>
          <w:rFonts w:ascii="Times New Roman" w:hAnsi="Times New Roman"/>
          <w:sz w:val="24"/>
          <w:szCs w:val="24"/>
        </w:rPr>
        <w:tab/>
      </w:r>
      <w:r w:rsidRPr="005762EA">
        <w:rPr>
          <w:rFonts w:ascii="Times New Roman" w:hAnsi="Times New Roman"/>
          <w:spacing w:val="-10"/>
          <w:sz w:val="24"/>
          <w:szCs w:val="24"/>
        </w:rPr>
        <w:t>и</w:t>
      </w:r>
      <w:r w:rsidRPr="005762EA">
        <w:rPr>
          <w:rFonts w:ascii="Times New Roman" w:hAnsi="Times New Roman"/>
          <w:sz w:val="24"/>
          <w:szCs w:val="24"/>
        </w:rPr>
        <w:tab/>
      </w:r>
      <w:r w:rsidRPr="005762EA">
        <w:rPr>
          <w:rFonts w:ascii="Times New Roman" w:hAnsi="Times New Roman"/>
          <w:spacing w:val="-2"/>
          <w:sz w:val="24"/>
          <w:szCs w:val="24"/>
        </w:rPr>
        <w:t>электрическими</w:t>
      </w:r>
      <w:r w:rsidRPr="005762EA">
        <w:rPr>
          <w:rFonts w:ascii="Times New Roman" w:hAnsi="Times New Roman"/>
          <w:sz w:val="24"/>
          <w:szCs w:val="24"/>
        </w:rPr>
        <w:tab/>
      </w:r>
      <w:r w:rsidRPr="005762EA">
        <w:rPr>
          <w:rFonts w:ascii="Times New Roman" w:hAnsi="Times New Roman"/>
          <w:spacing w:val="-2"/>
          <w:sz w:val="24"/>
          <w:szCs w:val="24"/>
        </w:rPr>
        <w:t>приборами;</w:t>
      </w:r>
      <w:r w:rsidRPr="005762EA">
        <w:rPr>
          <w:rFonts w:ascii="Times New Roman" w:hAnsi="Times New Roman"/>
          <w:sz w:val="24"/>
          <w:szCs w:val="24"/>
        </w:rPr>
        <w:tab/>
      </w:r>
      <w:r w:rsidRPr="005762EA">
        <w:rPr>
          <w:rFonts w:ascii="Times New Roman" w:hAnsi="Times New Roman"/>
          <w:spacing w:val="-2"/>
          <w:sz w:val="24"/>
          <w:szCs w:val="24"/>
        </w:rPr>
        <w:t xml:space="preserve">приемы </w:t>
      </w:r>
      <w:r w:rsidRPr="005762EA">
        <w:rPr>
          <w:rFonts w:ascii="Times New Roman" w:hAnsi="Times New Roman"/>
          <w:sz w:val="24"/>
          <w:szCs w:val="24"/>
        </w:rPr>
        <w:t>и правила оказания первой помощи;</w:t>
      </w:r>
    </w:p>
    <w:p w14:paraId="3ADDFAF8" w14:textId="77777777" w:rsidR="008E75C9" w:rsidRPr="005762EA" w:rsidRDefault="008E75C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правила</w:t>
      </w:r>
      <w:r w:rsidRPr="005762EA">
        <w:rPr>
          <w:rFonts w:ascii="Times New Roman" w:hAnsi="Times New Roman"/>
          <w:spacing w:val="-2"/>
          <w:sz w:val="24"/>
          <w:szCs w:val="24"/>
        </w:rPr>
        <w:t xml:space="preserve"> </w:t>
      </w:r>
      <w:r w:rsidRPr="005762EA">
        <w:rPr>
          <w:rFonts w:ascii="Times New Roman" w:hAnsi="Times New Roman"/>
          <w:sz w:val="24"/>
          <w:szCs w:val="24"/>
        </w:rPr>
        <w:t>поведения</w:t>
      </w:r>
      <w:r w:rsidRPr="005762EA">
        <w:rPr>
          <w:rFonts w:ascii="Times New Roman" w:hAnsi="Times New Roman"/>
          <w:spacing w:val="-4"/>
          <w:sz w:val="24"/>
          <w:szCs w:val="24"/>
        </w:rPr>
        <w:t xml:space="preserve"> </w:t>
      </w:r>
      <w:r w:rsidRPr="005762EA">
        <w:rPr>
          <w:rFonts w:ascii="Times New Roman" w:hAnsi="Times New Roman"/>
          <w:sz w:val="24"/>
          <w:szCs w:val="24"/>
        </w:rPr>
        <w:t>в</w:t>
      </w:r>
      <w:r w:rsidRPr="005762EA">
        <w:rPr>
          <w:rFonts w:ascii="Times New Roman" w:hAnsi="Times New Roman"/>
          <w:spacing w:val="-2"/>
          <w:sz w:val="24"/>
          <w:szCs w:val="24"/>
        </w:rPr>
        <w:t xml:space="preserve"> </w:t>
      </w:r>
      <w:r w:rsidRPr="005762EA">
        <w:rPr>
          <w:rFonts w:ascii="Times New Roman" w:hAnsi="Times New Roman"/>
          <w:sz w:val="24"/>
          <w:szCs w:val="24"/>
        </w:rPr>
        <w:t>подъезде</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лифте,</w:t>
      </w:r>
      <w:r w:rsidRPr="005762EA">
        <w:rPr>
          <w:rFonts w:ascii="Times New Roman" w:hAnsi="Times New Roman"/>
          <w:spacing w:val="-5"/>
          <w:sz w:val="24"/>
          <w:szCs w:val="24"/>
        </w:rPr>
        <w:t xml:space="preserve"> </w:t>
      </w:r>
      <w:r w:rsidRPr="005762EA">
        <w:rPr>
          <w:rFonts w:ascii="Times New Roman" w:hAnsi="Times New Roman"/>
          <w:sz w:val="24"/>
          <w:szCs w:val="24"/>
        </w:rPr>
        <w:t>а</w:t>
      </w:r>
      <w:r w:rsidRPr="005762EA">
        <w:rPr>
          <w:rFonts w:ascii="Times New Roman" w:hAnsi="Times New Roman"/>
          <w:spacing w:val="-2"/>
          <w:sz w:val="24"/>
          <w:szCs w:val="24"/>
        </w:rPr>
        <w:t xml:space="preserve"> </w:t>
      </w:r>
      <w:r w:rsidRPr="005762EA">
        <w:rPr>
          <w:rFonts w:ascii="Times New Roman" w:hAnsi="Times New Roman"/>
          <w:sz w:val="24"/>
          <w:szCs w:val="24"/>
        </w:rPr>
        <w:t>также</w:t>
      </w:r>
      <w:r w:rsidRPr="005762EA">
        <w:rPr>
          <w:rFonts w:ascii="Times New Roman" w:hAnsi="Times New Roman"/>
          <w:spacing w:val="-4"/>
          <w:sz w:val="24"/>
          <w:szCs w:val="24"/>
        </w:rPr>
        <w:t xml:space="preserve"> </w:t>
      </w:r>
      <w:r w:rsidRPr="005762EA">
        <w:rPr>
          <w:rFonts w:ascii="Times New Roman" w:hAnsi="Times New Roman"/>
          <w:sz w:val="24"/>
          <w:szCs w:val="24"/>
        </w:rPr>
        <w:t>при</w:t>
      </w:r>
      <w:r w:rsidRPr="005762EA">
        <w:rPr>
          <w:rFonts w:ascii="Times New Roman" w:hAnsi="Times New Roman"/>
          <w:spacing w:val="-1"/>
          <w:sz w:val="24"/>
          <w:szCs w:val="24"/>
        </w:rPr>
        <w:t xml:space="preserve"> </w:t>
      </w:r>
      <w:r w:rsidRPr="005762EA">
        <w:rPr>
          <w:rFonts w:ascii="Times New Roman" w:hAnsi="Times New Roman"/>
          <w:sz w:val="24"/>
          <w:szCs w:val="24"/>
        </w:rPr>
        <w:t>входе</w:t>
      </w:r>
      <w:r w:rsidRPr="005762EA">
        <w:rPr>
          <w:rFonts w:ascii="Times New Roman" w:hAnsi="Times New Roman"/>
          <w:spacing w:val="-2"/>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выходе</w:t>
      </w:r>
      <w:r w:rsidRPr="005762EA">
        <w:rPr>
          <w:rFonts w:ascii="Times New Roman" w:hAnsi="Times New Roman"/>
          <w:spacing w:val="-2"/>
          <w:sz w:val="24"/>
          <w:szCs w:val="24"/>
        </w:rPr>
        <w:t xml:space="preserve"> </w:t>
      </w:r>
      <w:r w:rsidRPr="005762EA">
        <w:rPr>
          <w:rFonts w:ascii="Times New Roman" w:hAnsi="Times New Roman"/>
          <w:sz w:val="24"/>
          <w:szCs w:val="24"/>
        </w:rPr>
        <w:t>из</w:t>
      </w:r>
      <w:r w:rsidRPr="005762EA">
        <w:rPr>
          <w:rFonts w:ascii="Times New Roman" w:hAnsi="Times New Roman"/>
          <w:spacing w:val="-2"/>
          <w:sz w:val="24"/>
          <w:szCs w:val="24"/>
        </w:rPr>
        <w:t xml:space="preserve"> </w:t>
      </w:r>
      <w:r w:rsidRPr="005762EA">
        <w:rPr>
          <w:rFonts w:ascii="Times New Roman" w:hAnsi="Times New Roman"/>
          <w:sz w:val="24"/>
          <w:szCs w:val="24"/>
        </w:rPr>
        <w:t>них; пожар и факторы его развития;</w:t>
      </w:r>
    </w:p>
    <w:p w14:paraId="70F1BEC7" w14:textId="77777777" w:rsidR="008E75C9" w:rsidRPr="005762EA" w:rsidRDefault="008E75C9"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условия</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причины</w:t>
      </w:r>
      <w:r w:rsidRPr="005762EA">
        <w:rPr>
          <w:rFonts w:ascii="Times New Roman" w:hAnsi="Times New Roman"/>
          <w:spacing w:val="40"/>
          <w:sz w:val="24"/>
          <w:szCs w:val="24"/>
        </w:rPr>
        <w:t xml:space="preserve"> </w:t>
      </w:r>
      <w:r w:rsidRPr="005762EA">
        <w:rPr>
          <w:rFonts w:ascii="Times New Roman" w:hAnsi="Times New Roman"/>
          <w:sz w:val="24"/>
          <w:szCs w:val="24"/>
        </w:rPr>
        <w:t>возникновения</w:t>
      </w:r>
      <w:r w:rsidRPr="005762EA">
        <w:rPr>
          <w:rFonts w:ascii="Times New Roman" w:hAnsi="Times New Roman"/>
          <w:spacing w:val="40"/>
          <w:sz w:val="24"/>
          <w:szCs w:val="24"/>
        </w:rPr>
        <w:t xml:space="preserve"> </w:t>
      </w:r>
      <w:r w:rsidRPr="005762EA">
        <w:rPr>
          <w:rFonts w:ascii="Times New Roman" w:hAnsi="Times New Roman"/>
          <w:sz w:val="24"/>
          <w:szCs w:val="24"/>
        </w:rPr>
        <w:t>пожаров,</w:t>
      </w:r>
      <w:r w:rsidRPr="005762EA">
        <w:rPr>
          <w:rFonts w:ascii="Times New Roman" w:hAnsi="Times New Roman"/>
          <w:spacing w:val="40"/>
          <w:sz w:val="24"/>
          <w:szCs w:val="24"/>
        </w:rPr>
        <w:t xml:space="preserve"> </w:t>
      </w:r>
      <w:r w:rsidRPr="005762EA">
        <w:rPr>
          <w:rFonts w:ascii="Times New Roman" w:hAnsi="Times New Roman"/>
          <w:sz w:val="24"/>
          <w:szCs w:val="24"/>
        </w:rPr>
        <w:t>их</w:t>
      </w:r>
      <w:r w:rsidRPr="005762EA">
        <w:rPr>
          <w:rFonts w:ascii="Times New Roman" w:hAnsi="Times New Roman"/>
          <w:spacing w:val="40"/>
          <w:sz w:val="24"/>
          <w:szCs w:val="24"/>
        </w:rPr>
        <w:t xml:space="preserve"> </w:t>
      </w:r>
      <w:r w:rsidRPr="005762EA">
        <w:rPr>
          <w:rFonts w:ascii="Times New Roman" w:hAnsi="Times New Roman"/>
          <w:sz w:val="24"/>
          <w:szCs w:val="24"/>
        </w:rPr>
        <w:t>возможные</w:t>
      </w:r>
      <w:r w:rsidRPr="005762EA">
        <w:rPr>
          <w:rFonts w:ascii="Times New Roman" w:hAnsi="Times New Roman"/>
          <w:spacing w:val="40"/>
          <w:sz w:val="24"/>
          <w:szCs w:val="24"/>
        </w:rPr>
        <w:t xml:space="preserve"> </w:t>
      </w:r>
      <w:r w:rsidRPr="005762EA">
        <w:rPr>
          <w:rFonts w:ascii="Times New Roman" w:hAnsi="Times New Roman"/>
          <w:sz w:val="24"/>
          <w:szCs w:val="24"/>
        </w:rPr>
        <w:t>последствия,</w:t>
      </w:r>
      <w:r w:rsidRPr="005762EA">
        <w:rPr>
          <w:rFonts w:ascii="Times New Roman" w:hAnsi="Times New Roman"/>
          <w:spacing w:val="80"/>
          <w:sz w:val="24"/>
          <w:szCs w:val="24"/>
        </w:rPr>
        <w:t xml:space="preserve"> </w:t>
      </w:r>
      <w:r w:rsidRPr="005762EA">
        <w:rPr>
          <w:rFonts w:ascii="Times New Roman" w:hAnsi="Times New Roman"/>
          <w:sz w:val="24"/>
          <w:szCs w:val="24"/>
        </w:rPr>
        <w:t>приёмы и правила оказания первой помощи;</w:t>
      </w:r>
    </w:p>
    <w:p w14:paraId="0530CB76" w14:textId="77777777" w:rsidR="008E75C9" w:rsidRPr="005762EA" w:rsidRDefault="008E75C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первичные</w:t>
      </w:r>
      <w:r w:rsidRPr="005762EA">
        <w:rPr>
          <w:rFonts w:ascii="Times New Roman" w:hAnsi="Times New Roman"/>
          <w:spacing w:val="-7"/>
          <w:sz w:val="24"/>
          <w:szCs w:val="24"/>
        </w:rPr>
        <w:t xml:space="preserve"> </w:t>
      </w:r>
      <w:r w:rsidRPr="005762EA">
        <w:rPr>
          <w:rFonts w:ascii="Times New Roman" w:hAnsi="Times New Roman"/>
          <w:sz w:val="24"/>
          <w:szCs w:val="24"/>
        </w:rPr>
        <w:t>средства</w:t>
      </w:r>
      <w:r w:rsidRPr="005762EA">
        <w:rPr>
          <w:rFonts w:ascii="Times New Roman" w:hAnsi="Times New Roman"/>
          <w:spacing w:val="-8"/>
          <w:sz w:val="24"/>
          <w:szCs w:val="24"/>
        </w:rPr>
        <w:t xml:space="preserve"> </w:t>
      </w:r>
      <w:r w:rsidRPr="005762EA">
        <w:rPr>
          <w:rFonts w:ascii="Times New Roman" w:hAnsi="Times New Roman"/>
          <w:spacing w:val="-2"/>
          <w:sz w:val="24"/>
          <w:szCs w:val="24"/>
        </w:rPr>
        <w:t>пожаротушения;</w:t>
      </w:r>
    </w:p>
    <w:p w14:paraId="3BFA2863" w14:textId="77777777" w:rsidR="008E75C9" w:rsidRPr="005762EA" w:rsidRDefault="008E75C9" w:rsidP="00597463">
      <w:pPr>
        <w:pStyle w:val="a3"/>
        <w:tabs>
          <w:tab w:val="left" w:pos="0"/>
        </w:tabs>
        <w:spacing w:after="0" w:line="240" w:lineRule="auto"/>
        <w:ind w:right="109"/>
        <w:rPr>
          <w:rFonts w:ascii="Times New Roman" w:hAnsi="Times New Roman"/>
          <w:sz w:val="24"/>
          <w:szCs w:val="24"/>
        </w:rPr>
      </w:pPr>
      <w:r w:rsidRPr="005762EA">
        <w:rPr>
          <w:rFonts w:ascii="Times New Roman" w:hAnsi="Times New Roman"/>
          <w:sz w:val="24"/>
          <w:szCs w:val="24"/>
        </w:rPr>
        <w:t>правила</w:t>
      </w:r>
      <w:r w:rsidRPr="005762EA">
        <w:rPr>
          <w:rFonts w:ascii="Times New Roman" w:hAnsi="Times New Roman"/>
          <w:spacing w:val="80"/>
          <w:w w:val="150"/>
          <w:sz w:val="24"/>
          <w:szCs w:val="24"/>
        </w:rPr>
        <w:t xml:space="preserve"> </w:t>
      </w:r>
      <w:r w:rsidRPr="005762EA">
        <w:rPr>
          <w:rFonts w:ascii="Times New Roman" w:hAnsi="Times New Roman"/>
          <w:sz w:val="24"/>
          <w:szCs w:val="24"/>
        </w:rPr>
        <w:t>вызова</w:t>
      </w:r>
      <w:r w:rsidRPr="005762EA">
        <w:rPr>
          <w:rFonts w:ascii="Times New Roman" w:hAnsi="Times New Roman"/>
          <w:spacing w:val="80"/>
          <w:w w:val="150"/>
          <w:sz w:val="24"/>
          <w:szCs w:val="24"/>
        </w:rPr>
        <w:t xml:space="preserve"> </w:t>
      </w:r>
      <w:r w:rsidRPr="005762EA">
        <w:rPr>
          <w:rFonts w:ascii="Times New Roman" w:hAnsi="Times New Roman"/>
          <w:sz w:val="24"/>
          <w:szCs w:val="24"/>
        </w:rPr>
        <w:t>экстренных</w:t>
      </w:r>
      <w:r w:rsidRPr="005762EA">
        <w:rPr>
          <w:rFonts w:ascii="Times New Roman" w:hAnsi="Times New Roman"/>
          <w:spacing w:val="80"/>
          <w:w w:val="150"/>
          <w:sz w:val="24"/>
          <w:szCs w:val="24"/>
        </w:rPr>
        <w:t xml:space="preserve"> </w:t>
      </w:r>
      <w:r w:rsidRPr="005762EA">
        <w:rPr>
          <w:rFonts w:ascii="Times New Roman" w:hAnsi="Times New Roman"/>
          <w:sz w:val="24"/>
          <w:szCs w:val="24"/>
        </w:rPr>
        <w:t>служб</w:t>
      </w:r>
      <w:r w:rsidRPr="005762EA">
        <w:rPr>
          <w:rFonts w:ascii="Times New Roman" w:hAnsi="Times New Roman"/>
          <w:spacing w:val="80"/>
          <w:w w:val="150"/>
          <w:sz w:val="24"/>
          <w:szCs w:val="24"/>
        </w:rPr>
        <w:t xml:space="preserve"> </w:t>
      </w:r>
      <w:r w:rsidRPr="005762EA">
        <w:rPr>
          <w:rFonts w:ascii="Times New Roman" w:hAnsi="Times New Roman"/>
          <w:sz w:val="24"/>
          <w:szCs w:val="24"/>
        </w:rPr>
        <w:t>и</w:t>
      </w:r>
      <w:r w:rsidRPr="005762EA">
        <w:rPr>
          <w:rFonts w:ascii="Times New Roman" w:hAnsi="Times New Roman"/>
          <w:spacing w:val="80"/>
          <w:w w:val="150"/>
          <w:sz w:val="24"/>
          <w:szCs w:val="24"/>
        </w:rPr>
        <w:t xml:space="preserve"> </w:t>
      </w:r>
      <w:r w:rsidRPr="005762EA">
        <w:rPr>
          <w:rFonts w:ascii="Times New Roman" w:hAnsi="Times New Roman"/>
          <w:sz w:val="24"/>
          <w:szCs w:val="24"/>
        </w:rPr>
        <w:t>порядок</w:t>
      </w:r>
      <w:r w:rsidRPr="005762EA">
        <w:rPr>
          <w:rFonts w:ascii="Times New Roman" w:hAnsi="Times New Roman"/>
          <w:spacing w:val="80"/>
          <w:w w:val="150"/>
          <w:sz w:val="24"/>
          <w:szCs w:val="24"/>
        </w:rPr>
        <w:t xml:space="preserve"> </w:t>
      </w:r>
      <w:r w:rsidRPr="005762EA">
        <w:rPr>
          <w:rFonts w:ascii="Times New Roman" w:hAnsi="Times New Roman"/>
          <w:sz w:val="24"/>
          <w:szCs w:val="24"/>
        </w:rPr>
        <w:t>взаимодействия</w:t>
      </w:r>
      <w:r w:rsidRPr="005762EA">
        <w:rPr>
          <w:rFonts w:ascii="Times New Roman" w:hAnsi="Times New Roman"/>
          <w:spacing w:val="80"/>
          <w:w w:val="150"/>
          <w:sz w:val="24"/>
          <w:szCs w:val="24"/>
        </w:rPr>
        <w:t xml:space="preserve"> </w:t>
      </w:r>
      <w:r w:rsidRPr="005762EA">
        <w:rPr>
          <w:rFonts w:ascii="Times New Roman" w:hAnsi="Times New Roman"/>
          <w:sz w:val="24"/>
          <w:szCs w:val="24"/>
        </w:rPr>
        <w:t>с</w:t>
      </w:r>
      <w:r w:rsidRPr="005762EA">
        <w:rPr>
          <w:rFonts w:ascii="Times New Roman" w:hAnsi="Times New Roman"/>
          <w:spacing w:val="80"/>
          <w:w w:val="150"/>
          <w:sz w:val="24"/>
          <w:szCs w:val="24"/>
        </w:rPr>
        <w:t xml:space="preserve"> </w:t>
      </w:r>
      <w:r w:rsidRPr="005762EA">
        <w:rPr>
          <w:rFonts w:ascii="Times New Roman" w:hAnsi="Times New Roman"/>
          <w:sz w:val="24"/>
          <w:szCs w:val="24"/>
        </w:rPr>
        <w:t>ними, ответственность за ложные сообщения;</w:t>
      </w:r>
    </w:p>
    <w:p w14:paraId="06EC327D" w14:textId="77777777" w:rsidR="008E75C9" w:rsidRPr="005762EA" w:rsidRDefault="008E75C9" w:rsidP="00597463">
      <w:pPr>
        <w:pStyle w:val="a3"/>
        <w:tabs>
          <w:tab w:val="left" w:pos="0"/>
          <w:tab w:val="left" w:pos="1672"/>
          <w:tab w:val="left" w:pos="3407"/>
          <w:tab w:val="left" w:pos="3810"/>
          <w:tab w:val="left" w:pos="6021"/>
          <w:tab w:val="left" w:pos="7266"/>
          <w:tab w:val="left" w:pos="7650"/>
          <w:tab w:val="left" w:pos="8846"/>
        </w:tabs>
        <w:spacing w:after="0" w:line="240" w:lineRule="auto"/>
        <w:ind w:right="108"/>
        <w:rPr>
          <w:rFonts w:ascii="Times New Roman" w:hAnsi="Times New Roman"/>
          <w:sz w:val="24"/>
          <w:szCs w:val="24"/>
        </w:rPr>
      </w:pPr>
      <w:r w:rsidRPr="005762EA">
        <w:rPr>
          <w:rFonts w:ascii="Times New Roman" w:hAnsi="Times New Roman"/>
          <w:spacing w:val="-2"/>
          <w:sz w:val="24"/>
          <w:szCs w:val="24"/>
        </w:rPr>
        <w:t>права,</w:t>
      </w:r>
      <w:r w:rsidRPr="005762EA">
        <w:rPr>
          <w:rFonts w:ascii="Times New Roman" w:hAnsi="Times New Roman"/>
          <w:sz w:val="24"/>
          <w:szCs w:val="24"/>
        </w:rPr>
        <w:tab/>
      </w:r>
      <w:r w:rsidRPr="005762EA">
        <w:rPr>
          <w:rFonts w:ascii="Times New Roman" w:hAnsi="Times New Roman"/>
          <w:spacing w:val="-2"/>
          <w:sz w:val="24"/>
          <w:szCs w:val="24"/>
        </w:rPr>
        <w:t>обязанности</w:t>
      </w:r>
      <w:r w:rsidRPr="005762EA">
        <w:rPr>
          <w:rFonts w:ascii="Times New Roman" w:hAnsi="Times New Roman"/>
          <w:sz w:val="24"/>
          <w:szCs w:val="24"/>
        </w:rPr>
        <w:tab/>
      </w:r>
      <w:r w:rsidRPr="005762EA">
        <w:rPr>
          <w:rFonts w:ascii="Times New Roman" w:hAnsi="Times New Roman"/>
          <w:spacing w:val="-10"/>
          <w:sz w:val="24"/>
          <w:szCs w:val="24"/>
        </w:rPr>
        <w:t>и</w:t>
      </w:r>
      <w:r w:rsidRPr="005762EA">
        <w:rPr>
          <w:rFonts w:ascii="Times New Roman" w:hAnsi="Times New Roman"/>
          <w:sz w:val="24"/>
          <w:szCs w:val="24"/>
        </w:rPr>
        <w:tab/>
      </w:r>
      <w:r w:rsidRPr="005762EA">
        <w:rPr>
          <w:rFonts w:ascii="Times New Roman" w:hAnsi="Times New Roman"/>
          <w:spacing w:val="-2"/>
          <w:sz w:val="24"/>
          <w:szCs w:val="24"/>
        </w:rPr>
        <w:t>ответственность</w:t>
      </w:r>
      <w:r w:rsidRPr="005762EA">
        <w:rPr>
          <w:rFonts w:ascii="Times New Roman" w:hAnsi="Times New Roman"/>
          <w:sz w:val="24"/>
          <w:szCs w:val="24"/>
        </w:rPr>
        <w:tab/>
      </w:r>
      <w:r w:rsidRPr="005762EA">
        <w:rPr>
          <w:rFonts w:ascii="Times New Roman" w:hAnsi="Times New Roman"/>
          <w:spacing w:val="-2"/>
          <w:sz w:val="24"/>
          <w:szCs w:val="24"/>
        </w:rPr>
        <w:t>граждан</w:t>
      </w:r>
      <w:r w:rsidRPr="005762EA">
        <w:rPr>
          <w:rFonts w:ascii="Times New Roman" w:hAnsi="Times New Roman"/>
          <w:sz w:val="24"/>
          <w:szCs w:val="24"/>
        </w:rPr>
        <w:tab/>
      </w:r>
      <w:r w:rsidRPr="005762EA">
        <w:rPr>
          <w:rFonts w:ascii="Times New Roman" w:hAnsi="Times New Roman"/>
          <w:spacing w:val="-10"/>
          <w:sz w:val="24"/>
          <w:szCs w:val="24"/>
        </w:rPr>
        <w:t>в</w:t>
      </w:r>
      <w:r w:rsidRPr="005762EA">
        <w:rPr>
          <w:rFonts w:ascii="Times New Roman" w:hAnsi="Times New Roman"/>
          <w:sz w:val="24"/>
          <w:szCs w:val="24"/>
        </w:rPr>
        <w:tab/>
      </w:r>
      <w:r w:rsidRPr="005762EA">
        <w:rPr>
          <w:rFonts w:ascii="Times New Roman" w:hAnsi="Times New Roman"/>
          <w:spacing w:val="-2"/>
          <w:sz w:val="24"/>
          <w:szCs w:val="24"/>
        </w:rPr>
        <w:t>области</w:t>
      </w:r>
      <w:r w:rsidRPr="005762EA">
        <w:rPr>
          <w:rFonts w:ascii="Times New Roman" w:hAnsi="Times New Roman"/>
          <w:sz w:val="24"/>
          <w:szCs w:val="24"/>
        </w:rPr>
        <w:tab/>
      </w:r>
      <w:r w:rsidRPr="005762EA">
        <w:rPr>
          <w:rFonts w:ascii="Times New Roman" w:hAnsi="Times New Roman"/>
          <w:spacing w:val="-2"/>
          <w:sz w:val="24"/>
          <w:szCs w:val="24"/>
        </w:rPr>
        <w:t>пожарной безопасности;</w:t>
      </w:r>
    </w:p>
    <w:p w14:paraId="2E5994B1" w14:textId="77777777" w:rsidR="008E75C9" w:rsidRPr="005762EA" w:rsidRDefault="008E75C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ситуации</w:t>
      </w:r>
      <w:r w:rsidRPr="005762EA">
        <w:rPr>
          <w:rFonts w:ascii="Times New Roman" w:hAnsi="Times New Roman"/>
          <w:spacing w:val="-11"/>
          <w:sz w:val="24"/>
          <w:szCs w:val="24"/>
        </w:rPr>
        <w:t xml:space="preserve"> </w:t>
      </w:r>
      <w:r w:rsidRPr="005762EA">
        <w:rPr>
          <w:rFonts w:ascii="Times New Roman" w:hAnsi="Times New Roman"/>
          <w:sz w:val="24"/>
          <w:szCs w:val="24"/>
        </w:rPr>
        <w:t>криминогенного</w:t>
      </w:r>
      <w:r w:rsidRPr="005762EA">
        <w:rPr>
          <w:rFonts w:ascii="Times New Roman" w:hAnsi="Times New Roman"/>
          <w:spacing w:val="-10"/>
          <w:sz w:val="24"/>
          <w:szCs w:val="24"/>
        </w:rPr>
        <w:t xml:space="preserve"> </w:t>
      </w:r>
      <w:r w:rsidRPr="005762EA">
        <w:rPr>
          <w:rFonts w:ascii="Times New Roman" w:hAnsi="Times New Roman"/>
          <w:spacing w:val="-2"/>
          <w:sz w:val="24"/>
          <w:szCs w:val="24"/>
        </w:rPr>
        <w:t>характера;</w:t>
      </w:r>
    </w:p>
    <w:p w14:paraId="3DAA1561" w14:textId="77777777" w:rsidR="008E75C9" w:rsidRPr="005762EA" w:rsidRDefault="008E75C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правила</w:t>
      </w:r>
      <w:r w:rsidRPr="005762EA">
        <w:rPr>
          <w:rFonts w:ascii="Times New Roman" w:hAnsi="Times New Roman"/>
          <w:spacing w:val="-8"/>
          <w:sz w:val="24"/>
          <w:szCs w:val="24"/>
        </w:rPr>
        <w:t xml:space="preserve"> </w:t>
      </w:r>
      <w:r w:rsidRPr="005762EA">
        <w:rPr>
          <w:rFonts w:ascii="Times New Roman" w:hAnsi="Times New Roman"/>
          <w:sz w:val="24"/>
          <w:szCs w:val="24"/>
        </w:rPr>
        <w:t>поведения</w:t>
      </w:r>
      <w:r w:rsidRPr="005762EA">
        <w:rPr>
          <w:rFonts w:ascii="Times New Roman" w:hAnsi="Times New Roman"/>
          <w:spacing w:val="-8"/>
          <w:sz w:val="24"/>
          <w:szCs w:val="24"/>
        </w:rPr>
        <w:t xml:space="preserve"> </w:t>
      </w:r>
      <w:r w:rsidRPr="005762EA">
        <w:rPr>
          <w:rFonts w:ascii="Times New Roman" w:hAnsi="Times New Roman"/>
          <w:sz w:val="24"/>
          <w:szCs w:val="24"/>
        </w:rPr>
        <w:t>с</w:t>
      </w:r>
      <w:r w:rsidRPr="005762EA">
        <w:rPr>
          <w:rFonts w:ascii="Times New Roman" w:hAnsi="Times New Roman"/>
          <w:spacing w:val="-6"/>
          <w:sz w:val="24"/>
          <w:szCs w:val="24"/>
        </w:rPr>
        <w:t xml:space="preserve"> </w:t>
      </w:r>
      <w:r w:rsidRPr="005762EA">
        <w:rPr>
          <w:rFonts w:ascii="Times New Roman" w:hAnsi="Times New Roman"/>
          <w:sz w:val="24"/>
          <w:szCs w:val="24"/>
        </w:rPr>
        <w:t>малознакомыми</w:t>
      </w:r>
      <w:r w:rsidRPr="005762EA">
        <w:rPr>
          <w:rFonts w:ascii="Times New Roman" w:hAnsi="Times New Roman"/>
          <w:spacing w:val="-4"/>
          <w:sz w:val="24"/>
          <w:szCs w:val="24"/>
        </w:rPr>
        <w:t xml:space="preserve"> </w:t>
      </w:r>
      <w:r w:rsidRPr="005762EA">
        <w:rPr>
          <w:rFonts w:ascii="Times New Roman" w:hAnsi="Times New Roman"/>
          <w:spacing w:val="-2"/>
          <w:sz w:val="24"/>
          <w:szCs w:val="24"/>
        </w:rPr>
        <w:t>людьми;</w:t>
      </w:r>
    </w:p>
    <w:p w14:paraId="4103043A" w14:textId="77777777" w:rsidR="008E75C9" w:rsidRPr="005762EA" w:rsidRDefault="008E75C9"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14:paraId="2BC604AE" w14:textId="77777777" w:rsidR="008E75C9" w:rsidRPr="005762EA" w:rsidRDefault="008E75C9" w:rsidP="00597463">
      <w:pPr>
        <w:pStyle w:val="a3"/>
        <w:tabs>
          <w:tab w:val="left" w:pos="0"/>
          <w:tab w:val="left" w:pos="2894"/>
          <w:tab w:val="left" w:pos="4588"/>
          <w:tab w:val="left" w:pos="6093"/>
          <w:tab w:val="left" w:pos="6762"/>
          <w:tab w:val="left" w:pos="8949"/>
        </w:tabs>
        <w:spacing w:after="0" w:line="240" w:lineRule="auto"/>
        <w:ind w:right="109"/>
        <w:rPr>
          <w:rFonts w:ascii="Times New Roman" w:hAnsi="Times New Roman"/>
          <w:sz w:val="24"/>
          <w:szCs w:val="24"/>
        </w:rPr>
      </w:pPr>
      <w:r w:rsidRPr="005762EA">
        <w:rPr>
          <w:rFonts w:ascii="Times New Roman" w:hAnsi="Times New Roman"/>
          <w:spacing w:val="-2"/>
          <w:sz w:val="24"/>
          <w:szCs w:val="24"/>
        </w:rPr>
        <w:t>классификация</w:t>
      </w:r>
      <w:r w:rsidRPr="005762EA">
        <w:rPr>
          <w:rFonts w:ascii="Times New Roman" w:hAnsi="Times New Roman"/>
          <w:sz w:val="24"/>
          <w:szCs w:val="24"/>
        </w:rPr>
        <w:tab/>
      </w:r>
      <w:r w:rsidRPr="005762EA">
        <w:rPr>
          <w:rFonts w:ascii="Times New Roman" w:hAnsi="Times New Roman"/>
          <w:spacing w:val="-2"/>
          <w:sz w:val="24"/>
          <w:szCs w:val="24"/>
        </w:rPr>
        <w:t>аварийных</w:t>
      </w:r>
      <w:r w:rsidRPr="005762EA">
        <w:rPr>
          <w:rFonts w:ascii="Times New Roman" w:hAnsi="Times New Roman"/>
          <w:sz w:val="24"/>
          <w:szCs w:val="24"/>
        </w:rPr>
        <w:tab/>
      </w:r>
      <w:r w:rsidRPr="005762EA">
        <w:rPr>
          <w:rFonts w:ascii="Times New Roman" w:hAnsi="Times New Roman"/>
          <w:spacing w:val="-2"/>
          <w:sz w:val="24"/>
          <w:szCs w:val="24"/>
        </w:rPr>
        <w:t>ситуаций</w:t>
      </w:r>
      <w:r w:rsidRPr="005762EA">
        <w:rPr>
          <w:rFonts w:ascii="Times New Roman" w:hAnsi="Times New Roman"/>
          <w:sz w:val="24"/>
          <w:szCs w:val="24"/>
        </w:rPr>
        <w:tab/>
      </w:r>
      <w:r w:rsidRPr="005762EA">
        <w:rPr>
          <w:rFonts w:ascii="Times New Roman" w:hAnsi="Times New Roman"/>
          <w:spacing w:val="-6"/>
          <w:sz w:val="24"/>
          <w:szCs w:val="24"/>
        </w:rPr>
        <w:t>на</w:t>
      </w:r>
      <w:r w:rsidRPr="005762EA">
        <w:rPr>
          <w:rFonts w:ascii="Times New Roman" w:hAnsi="Times New Roman"/>
          <w:sz w:val="24"/>
          <w:szCs w:val="24"/>
        </w:rPr>
        <w:tab/>
      </w:r>
      <w:r w:rsidRPr="005762EA">
        <w:rPr>
          <w:rFonts w:ascii="Times New Roman" w:hAnsi="Times New Roman"/>
          <w:spacing w:val="-2"/>
          <w:sz w:val="24"/>
          <w:szCs w:val="24"/>
        </w:rPr>
        <w:t>коммунальных</w:t>
      </w:r>
      <w:r w:rsidRPr="005762EA">
        <w:rPr>
          <w:rFonts w:ascii="Times New Roman" w:hAnsi="Times New Roman"/>
          <w:sz w:val="24"/>
          <w:szCs w:val="24"/>
        </w:rPr>
        <w:tab/>
      </w:r>
      <w:r w:rsidRPr="005762EA">
        <w:rPr>
          <w:rFonts w:ascii="Times New Roman" w:hAnsi="Times New Roman"/>
          <w:spacing w:val="-2"/>
          <w:sz w:val="24"/>
          <w:szCs w:val="24"/>
        </w:rPr>
        <w:t>системах жизнеобеспечения;</w:t>
      </w:r>
    </w:p>
    <w:p w14:paraId="66AE585B" w14:textId="77777777" w:rsidR="008E75C9" w:rsidRPr="005762EA" w:rsidRDefault="008E75C9"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правила</w:t>
      </w:r>
      <w:r w:rsidRPr="005762EA">
        <w:rPr>
          <w:rFonts w:ascii="Times New Roman" w:hAnsi="Times New Roman"/>
          <w:spacing w:val="40"/>
          <w:sz w:val="24"/>
          <w:szCs w:val="24"/>
        </w:rPr>
        <w:t xml:space="preserve"> </w:t>
      </w:r>
      <w:r w:rsidRPr="005762EA">
        <w:rPr>
          <w:rFonts w:ascii="Times New Roman" w:hAnsi="Times New Roman"/>
          <w:sz w:val="24"/>
          <w:szCs w:val="24"/>
        </w:rPr>
        <w:t>предупреждения</w:t>
      </w:r>
      <w:r w:rsidRPr="005762EA">
        <w:rPr>
          <w:rFonts w:ascii="Times New Roman" w:hAnsi="Times New Roman"/>
          <w:spacing w:val="40"/>
          <w:sz w:val="24"/>
          <w:szCs w:val="24"/>
        </w:rPr>
        <w:t xml:space="preserve"> </w:t>
      </w:r>
      <w:r w:rsidRPr="005762EA">
        <w:rPr>
          <w:rFonts w:ascii="Times New Roman" w:hAnsi="Times New Roman"/>
          <w:sz w:val="24"/>
          <w:szCs w:val="24"/>
        </w:rPr>
        <w:t>возможных</w:t>
      </w:r>
      <w:r w:rsidRPr="005762EA">
        <w:rPr>
          <w:rFonts w:ascii="Times New Roman" w:hAnsi="Times New Roman"/>
          <w:spacing w:val="40"/>
          <w:sz w:val="24"/>
          <w:szCs w:val="24"/>
        </w:rPr>
        <w:t xml:space="preserve"> </w:t>
      </w:r>
      <w:r w:rsidRPr="005762EA">
        <w:rPr>
          <w:rFonts w:ascii="Times New Roman" w:hAnsi="Times New Roman"/>
          <w:sz w:val="24"/>
          <w:szCs w:val="24"/>
        </w:rPr>
        <w:t>аварий</w:t>
      </w:r>
      <w:r w:rsidRPr="005762EA">
        <w:rPr>
          <w:rFonts w:ascii="Times New Roman" w:hAnsi="Times New Roman"/>
          <w:spacing w:val="40"/>
          <w:sz w:val="24"/>
          <w:szCs w:val="24"/>
        </w:rPr>
        <w:t xml:space="preserve"> </w:t>
      </w:r>
      <w:r w:rsidRPr="005762EA">
        <w:rPr>
          <w:rFonts w:ascii="Times New Roman" w:hAnsi="Times New Roman"/>
          <w:sz w:val="24"/>
          <w:szCs w:val="24"/>
        </w:rPr>
        <w:t>на</w:t>
      </w:r>
      <w:r w:rsidRPr="005762EA">
        <w:rPr>
          <w:rFonts w:ascii="Times New Roman" w:hAnsi="Times New Roman"/>
          <w:spacing w:val="40"/>
          <w:sz w:val="24"/>
          <w:szCs w:val="24"/>
        </w:rPr>
        <w:t xml:space="preserve"> </w:t>
      </w:r>
      <w:r w:rsidRPr="005762EA">
        <w:rPr>
          <w:rFonts w:ascii="Times New Roman" w:hAnsi="Times New Roman"/>
          <w:sz w:val="24"/>
          <w:szCs w:val="24"/>
        </w:rPr>
        <w:t>коммунальных</w:t>
      </w:r>
      <w:r w:rsidRPr="005762EA">
        <w:rPr>
          <w:rFonts w:ascii="Times New Roman" w:hAnsi="Times New Roman"/>
          <w:spacing w:val="40"/>
          <w:sz w:val="24"/>
          <w:szCs w:val="24"/>
        </w:rPr>
        <w:t xml:space="preserve"> </w:t>
      </w:r>
      <w:r w:rsidRPr="005762EA">
        <w:rPr>
          <w:rFonts w:ascii="Times New Roman" w:hAnsi="Times New Roman"/>
          <w:sz w:val="24"/>
          <w:szCs w:val="24"/>
        </w:rPr>
        <w:t>системах,</w:t>
      </w:r>
      <w:r w:rsidRPr="005762EA">
        <w:rPr>
          <w:rFonts w:ascii="Times New Roman" w:hAnsi="Times New Roman"/>
          <w:spacing w:val="80"/>
          <w:sz w:val="24"/>
          <w:szCs w:val="24"/>
        </w:rPr>
        <w:t xml:space="preserve"> </w:t>
      </w:r>
      <w:r w:rsidRPr="005762EA">
        <w:rPr>
          <w:rFonts w:ascii="Times New Roman" w:hAnsi="Times New Roman"/>
          <w:sz w:val="24"/>
          <w:szCs w:val="24"/>
        </w:rPr>
        <w:t>порядок действий при авариях на коммунальных системах.</w:t>
      </w:r>
    </w:p>
    <w:p w14:paraId="49809065" w14:textId="77777777" w:rsidR="008E75C9" w:rsidRPr="005762EA" w:rsidRDefault="008E75C9" w:rsidP="00597463">
      <w:pPr>
        <w:pStyle w:val="a3"/>
        <w:tabs>
          <w:tab w:val="left" w:pos="0"/>
        </w:tabs>
        <w:spacing w:after="0" w:line="240" w:lineRule="auto"/>
        <w:rPr>
          <w:rFonts w:ascii="Times New Roman" w:hAnsi="Times New Roman"/>
          <w:sz w:val="24"/>
          <w:szCs w:val="24"/>
        </w:rPr>
      </w:pPr>
    </w:p>
    <w:p w14:paraId="64305DC3" w14:textId="77777777" w:rsidR="008E75C9" w:rsidRPr="002642BE" w:rsidRDefault="008E75C9" w:rsidP="00597463">
      <w:pPr>
        <w:tabs>
          <w:tab w:val="left" w:pos="0"/>
        </w:tabs>
        <w:rPr>
          <w:rFonts w:ascii="Times New Roman" w:hAnsi="Times New Roman"/>
          <w:b/>
          <w:sz w:val="24"/>
          <w:szCs w:val="24"/>
        </w:rPr>
      </w:pPr>
      <w:r w:rsidRPr="002642BE">
        <w:rPr>
          <w:rFonts w:ascii="Times New Roman" w:hAnsi="Times New Roman"/>
          <w:b/>
          <w:sz w:val="24"/>
          <w:szCs w:val="24"/>
        </w:rPr>
        <w:t>Модуль</w:t>
      </w:r>
      <w:r w:rsidRPr="002642BE">
        <w:rPr>
          <w:rFonts w:ascii="Times New Roman" w:hAnsi="Times New Roman"/>
          <w:b/>
          <w:spacing w:val="-6"/>
          <w:sz w:val="24"/>
          <w:szCs w:val="24"/>
        </w:rPr>
        <w:t xml:space="preserve"> </w:t>
      </w:r>
      <w:r w:rsidRPr="002642BE">
        <w:rPr>
          <w:rFonts w:ascii="Times New Roman" w:hAnsi="Times New Roman"/>
          <w:b/>
          <w:sz w:val="24"/>
          <w:szCs w:val="24"/>
        </w:rPr>
        <w:t>№</w:t>
      </w:r>
      <w:r w:rsidRPr="002642BE">
        <w:rPr>
          <w:rFonts w:ascii="Times New Roman" w:hAnsi="Times New Roman"/>
          <w:b/>
          <w:spacing w:val="-3"/>
          <w:sz w:val="24"/>
          <w:szCs w:val="24"/>
        </w:rPr>
        <w:t xml:space="preserve"> </w:t>
      </w:r>
      <w:r w:rsidRPr="002642BE">
        <w:rPr>
          <w:rFonts w:ascii="Times New Roman" w:hAnsi="Times New Roman"/>
          <w:b/>
          <w:sz w:val="24"/>
          <w:szCs w:val="24"/>
        </w:rPr>
        <w:t>5</w:t>
      </w:r>
      <w:r w:rsidRPr="002642BE">
        <w:rPr>
          <w:rFonts w:ascii="Times New Roman" w:hAnsi="Times New Roman"/>
          <w:b/>
          <w:spacing w:val="-4"/>
          <w:sz w:val="24"/>
          <w:szCs w:val="24"/>
        </w:rPr>
        <w:t xml:space="preserve"> </w:t>
      </w:r>
      <w:r w:rsidRPr="002642BE">
        <w:rPr>
          <w:rFonts w:ascii="Times New Roman" w:hAnsi="Times New Roman"/>
          <w:b/>
          <w:sz w:val="24"/>
          <w:szCs w:val="24"/>
        </w:rPr>
        <w:t>«Безопасность</w:t>
      </w:r>
      <w:r w:rsidRPr="002642BE">
        <w:rPr>
          <w:rFonts w:ascii="Times New Roman" w:hAnsi="Times New Roman"/>
          <w:b/>
          <w:spacing w:val="-4"/>
          <w:sz w:val="24"/>
          <w:szCs w:val="24"/>
        </w:rPr>
        <w:t xml:space="preserve"> </w:t>
      </w:r>
      <w:r w:rsidRPr="002642BE">
        <w:rPr>
          <w:rFonts w:ascii="Times New Roman" w:hAnsi="Times New Roman"/>
          <w:b/>
          <w:sz w:val="24"/>
          <w:szCs w:val="24"/>
        </w:rPr>
        <w:t>на</w:t>
      </w:r>
      <w:r w:rsidRPr="002642BE">
        <w:rPr>
          <w:rFonts w:ascii="Times New Roman" w:hAnsi="Times New Roman"/>
          <w:b/>
          <w:spacing w:val="-2"/>
          <w:sz w:val="24"/>
          <w:szCs w:val="24"/>
        </w:rPr>
        <w:t xml:space="preserve"> транспорте»:</w:t>
      </w:r>
    </w:p>
    <w:p w14:paraId="2E89F156" w14:textId="77777777" w:rsidR="008E75C9" w:rsidRPr="005762EA" w:rsidRDefault="008E75C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правила</w:t>
      </w:r>
      <w:r w:rsidRPr="005762EA">
        <w:rPr>
          <w:rFonts w:ascii="Times New Roman" w:hAnsi="Times New Roman"/>
          <w:spacing w:val="-5"/>
          <w:sz w:val="24"/>
          <w:szCs w:val="24"/>
        </w:rPr>
        <w:t xml:space="preserve"> </w:t>
      </w:r>
      <w:r w:rsidRPr="005762EA">
        <w:rPr>
          <w:rFonts w:ascii="Times New Roman" w:hAnsi="Times New Roman"/>
          <w:sz w:val="24"/>
          <w:szCs w:val="24"/>
        </w:rPr>
        <w:t>дорожного</w:t>
      </w:r>
      <w:r w:rsidRPr="005762EA">
        <w:rPr>
          <w:rFonts w:ascii="Times New Roman" w:hAnsi="Times New Roman"/>
          <w:spacing w:val="-6"/>
          <w:sz w:val="24"/>
          <w:szCs w:val="24"/>
        </w:rPr>
        <w:t xml:space="preserve"> </w:t>
      </w:r>
      <w:r w:rsidRPr="005762EA">
        <w:rPr>
          <w:rFonts w:ascii="Times New Roman" w:hAnsi="Times New Roman"/>
          <w:sz w:val="24"/>
          <w:szCs w:val="24"/>
        </w:rPr>
        <w:t>движения</w:t>
      </w:r>
      <w:r w:rsidRPr="005762EA">
        <w:rPr>
          <w:rFonts w:ascii="Times New Roman" w:hAnsi="Times New Roman"/>
          <w:spacing w:val="-6"/>
          <w:sz w:val="24"/>
          <w:szCs w:val="24"/>
        </w:rPr>
        <w:t xml:space="preserve"> </w:t>
      </w:r>
      <w:r w:rsidRPr="005762EA">
        <w:rPr>
          <w:rFonts w:ascii="Times New Roman" w:hAnsi="Times New Roman"/>
          <w:sz w:val="24"/>
          <w:szCs w:val="24"/>
        </w:rPr>
        <w:t>и</w:t>
      </w:r>
      <w:r w:rsidRPr="005762EA">
        <w:rPr>
          <w:rFonts w:ascii="Times New Roman" w:hAnsi="Times New Roman"/>
          <w:spacing w:val="-4"/>
          <w:sz w:val="24"/>
          <w:szCs w:val="24"/>
        </w:rPr>
        <w:t xml:space="preserve"> </w:t>
      </w:r>
      <w:r w:rsidRPr="005762EA">
        <w:rPr>
          <w:rFonts w:ascii="Times New Roman" w:hAnsi="Times New Roman"/>
          <w:sz w:val="24"/>
          <w:szCs w:val="24"/>
        </w:rPr>
        <w:t>их</w:t>
      </w:r>
      <w:r w:rsidRPr="005762EA">
        <w:rPr>
          <w:rFonts w:ascii="Times New Roman" w:hAnsi="Times New Roman"/>
          <w:spacing w:val="-3"/>
          <w:sz w:val="24"/>
          <w:szCs w:val="24"/>
        </w:rPr>
        <w:t xml:space="preserve"> </w:t>
      </w:r>
      <w:r w:rsidRPr="005762EA">
        <w:rPr>
          <w:rFonts w:ascii="Times New Roman" w:hAnsi="Times New Roman"/>
          <w:spacing w:val="-2"/>
          <w:sz w:val="24"/>
          <w:szCs w:val="24"/>
        </w:rPr>
        <w:t>значение;</w:t>
      </w:r>
    </w:p>
    <w:p w14:paraId="7CFC2E81" w14:textId="77777777" w:rsidR="008E75C9" w:rsidRPr="005762EA" w:rsidRDefault="008E75C9" w:rsidP="00597463">
      <w:pPr>
        <w:pStyle w:val="a3"/>
        <w:tabs>
          <w:tab w:val="left" w:pos="0"/>
        </w:tabs>
        <w:spacing w:after="0" w:line="240" w:lineRule="auto"/>
        <w:ind w:left="679" w:right="1071"/>
        <w:rPr>
          <w:rFonts w:ascii="Times New Roman" w:hAnsi="Times New Roman"/>
          <w:sz w:val="24"/>
          <w:szCs w:val="24"/>
        </w:rPr>
      </w:pPr>
      <w:r w:rsidRPr="005762EA">
        <w:rPr>
          <w:rFonts w:ascii="Times New Roman" w:hAnsi="Times New Roman"/>
          <w:sz w:val="24"/>
          <w:szCs w:val="24"/>
        </w:rPr>
        <w:t>условия</w:t>
      </w:r>
      <w:r w:rsidRPr="005762EA">
        <w:rPr>
          <w:rFonts w:ascii="Times New Roman" w:hAnsi="Times New Roman"/>
          <w:spacing w:val="-9"/>
          <w:sz w:val="24"/>
          <w:szCs w:val="24"/>
        </w:rPr>
        <w:t xml:space="preserve"> </w:t>
      </w:r>
      <w:r w:rsidRPr="005762EA">
        <w:rPr>
          <w:rFonts w:ascii="Times New Roman" w:hAnsi="Times New Roman"/>
          <w:sz w:val="24"/>
          <w:szCs w:val="24"/>
        </w:rPr>
        <w:t>обеспечения</w:t>
      </w:r>
      <w:r w:rsidRPr="005762EA">
        <w:rPr>
          <w:rFonts w:ascii="Times New Roman" w:hAnsi="Times New Roman"/>
          <w:spacing w:val="-6"/>
          <w:sz w:val="24"/>
          <w:szCs w:val="24"/>
        </w:rPr>
        <w:t xml:space="preserve"> </w:t>
      </w:r>
      <w:r w:rsidRPr="005762EA">
        <w:rPr>
          <w:rFonts w:ascii="Times New Roman" w:hAnsi="Times New Roman"/>
          <w:sz w:val="24"/>
          <w:szCs w:val="24"/>
        </w:rPr>
        <w:t>безопасности</w:t>
      </w:r>
      <w:r w:rsidRPr="005762EA">
        <w:rPr>
          <w:rFonts w:ascii="Times New Roman" w:hAnsi="Times New Roman"/>
          <w:spacing w:val="-6"/>
          <w:sz w:val="24"/>
          <w:szCs w:val="24"/>
        </w:rPr>
        <w:t xml:space="preserve"> </w:t>
      </w:r>
      <w:r w:rsidRPr="005762EA">
        <w:rPr>
          <w:rFonts w:ascii="Times New Roman" w:hAnsi="Times New Roman"/>
          <w:sz w:val="24"/>
          <w:szCs w:val="24"/>
        </w:rPr>
        <w:t>участников</w:t>
      </w:r>
      <w:r w:rsidRPr="005762EA">
        <w:rPr>
          <w:rFonts w:ascii="Times New Roman" w:hAnsi="Times New Roman"/>
          <w:spacing w:val="-7"/>
          <w:sz w:val="24"/>
          <w:szCs w:val="24"/>
        </w:rPr>
        <w:t xml:space="preserve"> </w:t>
      </w:r>
      <w:r w:rsidRPr="005762EA">
        <w:rPr>
          <w:rFonts w:ascii="Times New Roman" w:hAnsi="Times New Roman"/>
          <w:sz w:val="24"/>
          <w:szCs w:val="24"/>
        </w:rPr>
        <w:t>дорожного</w:t>
      </w:r>
      <w:r w:rsidRPr="005762EA">
        <w:rPr>
          <w:rFonts w:ascii="Times New Roman" w:hAnsi="Times New Roman"/>
          <w:spacing w:val="-6"/>
          <w:sz w:val="24"/>
          <w:szCs w:val="24"/>
        </w:rPr>
        <w:t xml:space="preserve"> </w:t>
      </w:r>
      <w:r w:rsidRPr="005762EA">
        <w:rPr>
          <w:rFonts w:ascii="Times New Roman" w:hAnsi="Times New Roman"/>
          <w:sz w:val="24"/>
          <w:szCs w:val="24"/>
        </w:rPr>
        <w:t>движения; правила дорожного движения и дорожные знаки для пешеходов;</w:t>
      </w:r>
    </w:p>
    <w:p w14:paraId="719108E4" w14:textId="77777777" w:rsidR="008E75C9" w:rsidRPr="005762EA" w:rsidRDefault="008E75C9"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«дорожные</w:t>
      </w:r>
      <w:r w:rsidRPr="005762EA">
        <w:rPr>
          <w:rFonts w:ascii="Times New Roman" w:hAnsi="Times New Roman"/>
          <w:spacing w:val="40"/>
          <w:sz w:val="24"/>
          <w:szCs w:val="24"/>
        </w:rPr>
        <w:t xml:space="preserve"> </w:t>
      </w:r>
      <w:r w:rsidRPr="005762EA">
        <w:rPr>
          <w:rFonts w:ascii="Times New Roman" w:hAnsi="Times New Roman"/>
          <w:sz w:val="24"/>
          <w:szCs w:val="24"/>
        </w:rPr>
        <w:t>ловушки»</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правила</w:t>
      </w:r>
      <w:r w:rsidRPr="005762EA">
        <w:rPr>
          <w:rFonts w:ascii="Times New Roman" w:hAnsi="Times New Roman"/>
          <w:spacing w:val="40"/>
          <w:sz w:val="24"/>
          <w:szCs w:val="24"/>
        </w:rPr>
        <w:t xml:space="preserve"> </w:t>
      </w:r>
      <w:r w:rsidRPr="005762EA">
        <w:rPr>
          <w:rFonts w:ascii="Times New Roman" w:hAnsi="Times New Roman"/>
          <w:sz w:val="24"/>
          <w:szCs w:val="24"/>
        </w:rPr>
        <w:t>их</w:t>
      </w:r>
      <w:r w:rsidRPr="005762EA">
        <w:rPr>
          <w:rFonts w:ascii="Times New Roman" w:hAnsi="Times New Roman"/>
          <w:spacing w:val="40"/>
          <w:sz w:val="24"/>
          <w:szCs w:val="24"/>
        </w:rPr>
        <w:t xml:space="preserve"> </w:t>
      </w:r>
      <w:r w:rsidRPr="005762EA">
        <w:rPr>
          <w:rFonts w:ascii="Times New Roman" w:hAnsi="Times New Roman"/>
          <w:sz w:val="24"/>
          <w:szCs w:val="24"/>
        </w:rPr>
        <w:t>предупреждения;</w:t>
      </w:r>
      <w:r w:rsidRPr="005762EA">
        <w:rPr>
          <w:rFonts w:ascii="Times New Roman" w:hAnsi="Times New Roman"/>
          <w:spacing w:val="40"/>
          <w:sz w:val="24"/>
          <w:szCs w:val="24"/>
        </w:rPr>
        <w:t xml:space="preserve"> </w:t>
      </w:r>
      <w:r w:rsidRPr="005762EA">
        <w:rPr>
          <w:rFonts w:ascii="Times New Roman" w:hAnsi="Times New Roman"/>
          <w:sz w:val="24"/>
          <w:szCs w:val="24"/>
        </w:rPr>
        <w:t>световозвращающие элементы и правила их применения;</w:t>
      </w:r>
    </w:p>
    <w:p w14:paraId="640F00BF" w14:textId="77777777" w:rsidR="008E75C9" w:rsidRPr="005762EA" w:rsidRDefault="008E75C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правила</w:t>
      </w:r>
      <w:r w:rsidRPr="005762EA">
        <w:rPr>
          <w:rFonts w:ascii="Times New Roman" w:hAnsi="Times New Roman"/>
          <w:spacing w:val="-8"/>
          <w:sz w:val="24"/>
          <w:szCs w:val="24"/>
        </w:rPr>
        <w:t xml:space="preserve"> </w:t>
      </w:r>
      <w:r w:rsidRPr="005762EA">
        <w:rPr>
          <w:rFonts w:ascii="Times New Roman" w:hAnsi="Times New Roman"/>
          <w:sz w:val="24"/>
          <w:szCs w:val="24"/>
        </w:rPr>
        <w:t>дорожного</w:t>
      </w:r>
      <w:r w:rsidRPr="005762EA">
        <w:rPr>
          <w:rFonts w:ascii="Times New Roman" w:hAnsi="Times New Roman"/>
          <w:spacing w:val="-5"/>
          <w:sz w:val="24"/>
          <w:szCs w:val="24"/>
        </w:rPr>
        <w:t xml:space="preserve"> </w:t>
      </w:r>
      <w:r w:rsidRPr="005762EA">
        <w:rPr>
          <w:rFonts w:ascii="Times New Roman" w:hAnsi="Times New Roman"/>
          <w:sz w:val="24"/>
          <w:szCs w:val="24"/>
        </w:rPr>
        <w:t>движения</w:t>
      </w:r>
      <w:r w:rsidRPr="005762EA">
        <w:rPr>
          <w:rFonts w:ascii="Times New Roman" w:hAnsi="Times New Roman"/>
          <w:spacing w:val="-7"/>
          <w:sz w:val="24"/>
          <w:szCs w:val="24"/>
        </w:rPr>
        <w:t xml:space="preserve"> </w:t>
      </w:r>
      <w:r w:rsidRPr="005762EA">
        <w:rPr>
          <w:rFonts w:ascii="Times New Roman" w:hAnsi="Times New Roman"/>
          <w:sz w:val="24"/>
          <w:szCs w:val="24"/>
        </w:rPr>
        <w:t>для</w:t>
      </w:r>
      <w:r w:rsidRPr="005762EA">
        <w:rPr>
          <w:rFonts w:ascii="Times New Roman" w:hAnsi="Times New Roman"/>
          <w:spacing w:val="-4"/>
          <w:sz w:val="24"/>
          <w:szCs w:val="24"/>
        </w:rPr>
        <w:t xml:space="preserve"> </w:t>
      </w:r>
      <w:r w:rsidRPr="005762EA">
        <w:rPr>
          <w:rFonts w:ascii="Times New Roman" w:hAnsi="Times New Roman"/>
          <w:spacing w:val="-2"/>
          <w:sz w:val="24"/>
          <w:szCs w:val="24"/>
        </w:rPr>
        <w:t>пассажиров;</w:t>
      </w:r>
    </w:p>
    <w:p w14:paraId="2E9C8B36" w14:textId="77777777" w:rsidR="008E75C9" w:rsidRPr="005762EA" w:rsidRDefault="008E75C9" w:rsidP="00597463">
      <w:pPr>
        <w:pStyle w:val="a3"/>
        <w:tabs>
          <w:tab w:val="left" w:pos="0"/>
          <w:tab w:val="left" w:pos="2445"/>
          <w:tab w:val="left" w:pos="4132"/>
          <w:tab w:val="left" w:pos="5951"/>
          <w:tab w:val="left" w:pos="7923"/>
          <w:tab w:val="left" w:pos="9188"/>
        </w:tabs>
        <w:spacing w:after="0" w:line="240" w:lineRule="auto"/>
        <w:ind w:right="109"/>
        <w:rPr>
          <w:rFonts w:ascii="Times New Roman" w:hAnsi="Times New Roman"/>
          <w:sz w:val="24"/>
          <w:szCs w:val="24"/>
        </w:rPr>
      </w:pPr>
      <w:r w:rsidRPr="005762EA">
        <w:rPr>
          <w:rFonts w:ascii="Times New Roman" w:hAnsi="Times New Roman"/>
          <w:spacing w:val="-2"/>
          <w:sz w:val="24"/>
          <w:szCs w:val="24"/>
        </w:rPr>
        <w:t>обязанности</w:t>
      </w:r>
      <w:r w:rsidRPr="005762EA">
        <w:rPr>
          <w:rFonts w:ascii="Times New Roman" w:hAnsi="Times New Roman"/>
          <w:sz w:val="24"/>
          <w:szCs w:val="24"/>
        </w:rPr>
        <w:tab/>
      </w:r>
      <w:r w:rsidRPr="005762EA">
        <w:rPr>
          <w:rFonts w:ascii="Times New Roman" w:hAnsi="Times New Roman"/>
          <w:spacing w:val="-2"/>
          <w:sz w:val="24"/>
          <w:szCs w:val="24"/>
        </w:rPr>
        <w:t>пассажиров</w:t>
      </w:r>
      <w:r w:rsidRPr="005762EA">
        <w:rPr>
          <w:rFonts w:ascii="Times New Roman" w:hAnsi="Times New Roman"/>
          <w:sz w:val="24"/>
          <w:szCs w:val="24"/>
        </w:rPr>
        <w:tab/>
      </w:r>
      <w:r w:rsidRPr="005762EA">
        <w:rPr>
          <w:rFonts w:ascii="Times New Roman" w:hAnsi="Times New Roman"/>
          <w:spacing w:val="-2"/>
          <w:sz w:val="24"/>
          <w:szCs w:val="24"/>
        </w:rPr>
        <w:t>маршрутных</w:t>
      </w:r>
      <w:r w:rsidRPr="005762EA">
        <w:rPr>
          <w:rFonts w:ascii="Times New Roman" w:hAnsi="Times New Roman"/>
          <w:sz w:val="24"/>
          <w:szCs w:val="24"/>
        </w:rPr>
        <w:tab/>
      </w:r>
      <w:r w:rsidRPr="005762EA">
        <w:rPr>
          <w:rFonts w:ascii="Times New Roman" w:hAnsi="Times New Roman"/>
          <w:spacing w:val="-2"/>
          <w:sz w:val="24"/>
          <w:szCs w:val="24"/>
        </w:rPr>
        <w:t>транспортных</w:t>
      </w:r>
      <w:r w:rsidRPr="005762EA">
        <w:rPr>
          <w:rFonts w:ascii="Times New Roman" w:hAnsi="Times New Roman"/>
          <w:sz w:val="24"/>
          <w:szCs w:val="24"/>
        </w:rPr>
        <w:tab/>
      </w:r>
      <w:r w:rsidRPr="005762EA">
        <w:rPr>
          <w:rFonts w:ascii="Times New Roman" w:hAnsi="Times New Roman"/>
          <w:spacing w:val="-2"/>
          <w:sz w:val="24"/>
          <w:szCs w:val="24"/>
        </w:rPr>
        <w:t>средств,</w:t>
      </w:r>
      <w:r w:rsidRPr="005762EA">
        <w:rPr>
          <w:rFonts w:ascii="Times New Roman" w:hAnsi="Times New Roman"/>
          <w:sz w:val="24"/>
          <w:szCs w:val="24"/>
        </w:rPr>
        <w:tab/>
      </w:r>
      <w:r w:rsidRPr="005762EA">
        <w:rPr>
          <w:rFonts w:ascii="Times New Roman" w:hAnsi="Times New Roman"/>
          <w:spacing w:val="-2"/>
          <w:sz w:val="24"/>
          <w:szCs w:val="24"/>
        </w:rPr>
        <w:t xml:space="preserve">ремень </w:t>
      </w:r>
      <w:r w:rsidRPr="005762EA">
        <w:rPr>
          <w:rFonts w:ascii="Times New Roman" w:hAnsi="Times New Roman"/>
          <w:sz w:val="24"/>
          <w:szCs w:val="24"/>
        </w:rPr>
        <w:t>безопасности и правила его применения;</w:t>
      </w:r>
    </w:p>
    <w:p w14:paraId="469558B4" w14:textId="77777777" w:rsidR="008E75C9" w:rsidRPr="005762EA" w:rsidRDefault="008E75C9" w:rsidP="00597463">
      <w:pPr>
        <w:pStyle w:val="a3"/>
        <w:tabs>
          <w:tab w:val="left" w:pos="0"/>
          <w:tab w:val="left" w:pos="1881"/>
          <w:tab w:val="left" w:pos="3199"/>
          <w:tab w:val="left" w:pos="4828"/>
          <w:tab w:val="left" w:pos="5183"/>
          <w:tab w:val="left" w:pos="6944"/>
          <w:tab w:val="left" w:pos="8859"/>
        </w:tabs>
        <w:spacing w:after="0" w:line="240" w:lineRule="auto"/>
        <w:ind w:right="112"/>
        <w:rPr>
          <w:rFonts w:ascii="Times New Roman" w:hAnsi="Times New Roman"/>
          <w:sz w:val="24"/>
          <w:szCs w:val="24"/>
        </w:rPr>
      </w:pPr>
      <w:r w:rsidRPr="005762EA">
        <w:rPr>
          <w:rFonts w:ascii="Times New Roman" w:hAnsi="Times New Roman"/>
          <w:spacing w:val="-2"/>
          <w:sz w:val="24"/>
          <w:szCs w:val="24"/>
        </w:rPr>
        <w:t>порядок</w:t>
      </w:r>
      <w:r w:rsidRPr="005762EA">
        <w:rPr>
          <w:rFonts w:ascii="Times New Roman" w:hAnsi="Times New Roman"/>
          <w:sz w:val="24"/>
          <w:szCs w:val="24"/>
        </w:rPr>
        <w:tab/>
      </w:r>
      <w:r w:rsidRPr="005762EA">
        <w:rPr>
          <w:rFonts w:ascii="Times New Roman" w:hAnsi="Times New Roman"/>
          <w:spacing w:val="-2"/>
          <w:sz w:val="24"/>
          <w:szCs w:val="24"/>
        </w:rPr>
        <w:t>действий</w:t>
      </w:r>
      <w:r w:rsidRPr="005762EA">
        <w:rPr>
          <w:rFonts w:ascii="Times New Roman" w:hAnsi="Times New Roman"/>
          <w:sz w:val="24"/>
          <w:szCs w:val="24"/>
        </w:rPr>
        <w:tab/>
      </w:r>
      <w:r w:rsidRPr="005762EA">
        <w:rPr>
          <w:rFonts w:ascii="Times New Roman" w:hAnsi="Times New Roman"/>
          <w:spacing w:val="-2"/>
          <w:sz w:val="24"/>
          <w:szCs w:val="24"/>
        </w:rPr>
        <w:t>пассажиров</w:t>
      </w:r>
      <w:r w:rsidRPr="005762EA">
        <w:rPr>
          <w:rFonts w:ascii="Times New Roman" w:hAnsi="Times New Roman"/>
          <w:sz w:val="24"/>
          <w:szCs w:val="24"/>
        </w:rPr>
        <w:tab/>
      </w:r>
      <w:r w:rsidRPr="005762EA">
        <w:rPr>
          <w:rFonts w:ascii="Times New Roman" w:hAnsi="Times New Roman"/>
          <w:spacing w:val="-10"/>
          <w:sz w:val="24"/>
          <w:szCs w:val="24"/>
        </w:rPr>
        <w:t>в</w:t>
      </w:r>
      <w:r w:rsidRPr="005762EA">
        <w:rPr>
          <w:rFonts w:ascii="Times New Roman" w:hAnsi="Times New Roman"/>
          <w:sz w:val="24"/>
          <w:szCs w:val="24"/>
        </w:rPr>
        <w:tab/>
      </w:r>
      <w:r w:rsidRPr="005762EA">
        <w:rPr>
          <w:rFonts w:ascii="Times New Roman" w:hAnsi="Times New Roman"/>
          <w:spacing w:val="-2"/>
          <w:sz w:val="24"/>
          <w:szCs w:val="24"/>
        </w:rPr>
        <w:t>маршрутных</w:t>
      </w:r>
      <w:r w:rsidRPr="005762EA">
        <w:rPr>
          <w:rFonts w:ascii="Times New Roman" w:hAnsi="Times New Roman"/>
          <w:sz w:val="24"/>
          <w:szCs w:val="24"/>
        </w:rPr>
        <w:tab/>
      </w:r>
      <w:r w:rsidRPr="005762EA">
        <w:rPr>
          <w:rFonts w:ascii="Times New Roman" w:hAnsi="Times New Roman"/>
          <w:spacing w:val="-2"/>
          <w:sz w:val="24"/>
          <w:szCs w:val="24"/>
        </w:rPr>
        <w:t>транспортных</w:t>
      </w:r>
      <w:r w:rsidRPr="005762EA">
        <w:rPr>
          <w:rFonts w:ascii="Times New Roman" w:hAnsi="Times New Roman"/>
          <w:sz w:val="24"/>
          <w:szCs w:val="24"/>
        </w:rPr>
        <w:tab/>
      </w:r>
      <w:r w:rsidRPr="005762EA">
        <w:rPr>
          <w:rFonts w:ascii="Times New Roman" w:hAnsi="Times New Roman"/>
          <w:spacing w:val="-2"/>
          <w:sz w:val="24"/>
          <w:szCs w:val="24"/>
        </w:rPr>
        <w:t xml:space="preserve">средствах </w:t>
      </w:r>
      <w:r w:rsidRPr="005762EA">
        <w:rPr>
          <w:rFonts w:ascii="Times New Roman" w:hAnsi="Times New Roman"/>
          <w:sz w:val="24"/>
          <w:szCs w:val="24"/>
        </w:rPr>
        <w:t>при опасных и чрезвычайных ситуациях;</w:t>
      </w:r>
    </w:p>
    <w:p w14:paraId="6A78D32B" w14:textId="77777777" w:rsidR="008E75C9" w:rsidRPr="005762EA" w:rsidRDefault="008E75C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правила</w:t>
      </w:r>
      <w:r w:rsidRPr="005762EA">
        <w:rPr>
          <w:rFonts w:ascii="Times New Roman" w:hAnsi="Times New Roman"/>
          <w:spacing w:val="-6"/>
          <w:sz w:val="24"/>
          <w:szCs w:val="24"/>
        </w:rPr>
        <w:t xml:space="preserve"> </w:t>
      </w:r>
      <w:r w:rsidRPr="005762EA">
        <w:rPr>
          <w:rFonts w:ascii="Times New Roman" w:hAnsi="Times New Roman"/>
          <w:sz w:val="24"/>
          <w:szCs w:val="24"/>
        </w:rPr>
        <w:t>поведения</w:t>
      </w:r>
      <w:r w:rsidRPr="005762EA">
        <w:rPr>
          <w:rFonts w:ascii="Times New Roman" w:hAnsi="Times New Roman"/>
          <w:spacing w:val="-7"/>
          <w:sz w:val="24"/>
          <w:szCs w:val="24"/>
        </w:rPr>
        <w:t xml:space="preserve"> </w:t>
      </w:r>
      <w:r w:rsidRPr="005762EA">
        <w:rPr>
          <w:rFonts w:ascii="Times New Roman" w:hAnsi="Times New Roman"/>
          <w:sz w:val="24"/>
          <w:szCs w:val="24"/>
        </w:rPr>
        <w:t>пассажира</w:t>
      </w:r>
      <w:r w:rsidRPr="005762EA">
        <w:rPr>
          <w:rFonts w:ascii="Times New Roman" w:hAnsi="Times New Roman"/>
          <w:spacing w:val="-5"/>
          <w:sz w:val="24"/>
          <w:szCs w:val="24"/>
        </w:rPr>
        <w:t xml:space="preserve"> </w:t>
      </w:r>
      <w:r w:rsidRPr="005762EA">
        <w:rPr>
          <w:rFonts w:ascii="Times New Roman" w:hAnsi="Times New Roman"/>
          <w:spacing w:val="-2"/>
          <w:sz w:val="24"/>
          <w:szCs w:val="24"/>
        </w:rPr>
        <w:t>мотоцикла;</w:t>
      </w:r>
    </w:p>
    <w:p w14:paraId="384A1A66" w14:textId="77777777" w:rsidR="008E75C9" w:rsidRPr="005762EA" w:rsidRDefault="008E75C9"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правила</w:t>
      </w:r>
      <w:r w:rsidRPr="005762EA">
        <w:rPr>
          <w:rFonts w:ascii="Times New Roman" w:hAnsi="Times New Roman"/>
          <w:spacing w:val="80"/>
          <w:sz w:val="24"/>
          <w:szCs w:val="24"/>
        </w:rPr>
        <w:t xml:space="preserve"> </w:t>
      </w:r>
      <w:r w:rsidRPr="005762EA">
        <w:rPr>
          <w:rFonts w:ascii="Times New Roman" w:hAnsi="Times New Roman"/>
          <w:sz w:val="24"/>
          <w:szCs w:val="24"/>
        </w:rPr>
        <w:t>дорожного</w:t>
      </w:r>
      <w:r w:rsidRPr="005762EA">
        <w:rPr>
          <w:rFonts w:ascii="Times New Roman" w:hAnsi="Times New Roman"/>
          <w:spacing w:val="80"/>
          <w:sz w:val="24"/>
          <w:szCs w:val="24"/>
        </w:rPr>
        <w:t xml:space="preserve"> </w:t>
      </w:r>
      <w:r w:rsidRPr="005762EA">
        <w:rPr>
          <w:rFonts w:ascii="Times New Roman" w:hAnsi="Times New Roman"/>
          <w:sz w:val="24"/>
          <w:szCs w:val="24"/>
        </w:rPr>
        <w:t>движения</w:t>
      </w:r>
      <w:r w:rsidRPr="005762EA">
        <w:rPr>
          <w:rFonts w:ascii="Times New Roman" w:hAnsi="Times New Roman"/>
          <w:spacing w:val="80"/>
          <w:sz w:val="24"/>
          <w:szCs w:val="24"/>
        </w:rPr>
        <w:t xml:space="preserve"> </w:t>
      </w:r>
      <w:r w:rsidRPr="005762EA">
        <w:rPr>
          <w:rFonts w:ascii="Times New Roman" w:hAnsi="Times New Roman"/>
          <w:sz w:val="24"/>
          <w:szCs w:val="24"/>
        </w:rPr>
        <w:t>для</w:t>
      </w:r>
      <w:r w:rsidRPr="005762EA">
        <w:rPr>
          <w:rFonts w:ascii="Times New Roman" w:hAnsi="Times New Roman"/>
          <w:spacing w:val="80"/>
          <w:sz w:val="24"/>
          <w:szCs w:val="24"/>
        </w:rPr>
        <w:t xml:space="preserve"> </w:t>
      </w:r>
      <w:r w:rsidRPr="005762EA">
        <w:rPr>
          <w:rFonts w:ascii="Times New Roman" w:hAnsi="Times New Roman"/>
          <w:sz w:val="24"/>
          <w:szCs w:val="24"/>
        </w:rPr>
        <w:t>водителя</w:t>
      </w:r>
      <w:r w:rsidRPr="005762EA">
        <w:rPr>
          <w:rFonts w:ascii="Times New Roman" w:hAnsi="Times New Roman"/>
          <w:spacing w:val="80"/>
          <w:sz w:val="24"/>
          <w:szCs w:val="24"/>
        </w:rPr>
        <w:t xml:space="preserve"> </w:t>
      </w:r>
      <w:r w:rsidRPr="005762EA">
        <w:rPr>
          <w:rFonts w:ascii="Times New Roman" w:hAnsi="Times New Roman"/>
          <w:sz w:val="24"/>
          <w:szCs w:val="24"/>
        </w:rPr>
        <w:t>велосипеда,</w:t>
      </w:r>
      <w:r w:rsidRPr="005762EA">
        <w:rPr>
          <w:rFonts w:ascii="Times New Roman" w:hAnsi="Times New Roman"/>
          <w:spacing w:val="80"/>
          <w:sz w:val="24"/>
          <w:szCs w:val="24"/>
        </w:rPr>
        <w:t xml:space="preserve"> </w:t>
      </w:r>
      <w:r w:rsidRPr="005762EA">
        <w:rPr>
          <w:rFonts w:ascii="Times New Roman" w:hAnsi="Times New Roman"/>
          <w:sz w:val="24"/>
          <w:szCs w:val="24"/>
        </w:rPr>
        <w:t>мопеда</w:t>
      </w:r>
      <w:r w:rsidRPr="005762EA">
        <w:rPr>
          <w:rFonts w:ascii="Times New Roman" w:hAnsi="Times New Roman"/>
          <w:spacing w:val="80"/>
          <w:sz w:val="24"/>
          <w:szCs w:val="24"/>
        </w:rPr>
        <w:t xml:space="preserve"> </w:t>
      </w:r>
      <w:r w:rsidRPr="005762EA">
        <w:rPr>
          <w:rFonts w:ascii="Times New Roman" w:hAnsi="Times New Roman"/>
          <w:sz w:val="24"/>
          <w:szCs w:val="24"/>
        </w:rPr>
        <w:t>и</w:t>
      </w:r>
      <w:r w:rsidRPr="005762EA">
        <w:rPr>
          <w:rFonts w:ascii="Times New Roman" w:hAnsi="Times New Roman"/>
          <w:spacing w:val="80"/>
          <w:sz w:val="24"/>
          <w:szCs w:val="24"/>
        </w:rPr>
        <w:t xml:space="preserve"> </w:t>
      </w:r>
      <w:r w:rsidRPr="005762EA">
        <w:rPr>
          <w:rFonts w:ascii="Times New Roman" w:hAnsi="Times New Roman"/>
          <w:sz w:val="24"/>
          <w:szCs w:val="24"/>
        </w:rPr>
        <w:t>иных средств индивидуальной мобильности;</w:t>
      </w:r>
    </w:p>
    <w:p w14:paraId="0DE3859D" w14:textId="77777777" w:rsidR="008E75C9" w:rsidRPr="005762EA" w:rsidRDefault="008E75C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дорожные</w:t>
      </w:r>
      <w:r w:rsidRPr="005762EA">
        <w:rPr>
          <w:rFonts w:ascii="Times New Roman" w:hAnsi="Times New Roman"/>
          <w:spacing w:val="-8"/>
          <w:sz w:val="24"/>
          <w:szCs w:val="24"/>
        </w:rPr>
        <w:t xml:space="preserve"> </w:t>
      </w:r>
      <w:r w:rsidRPr="005762EA">
        <w:rPr>
          <w:rFonts w:ascii="Times New Roman" w:hAnsi="Times New Roman"/>
          <w:sz w:val="24"/>
          <w:szCs w:val="24"/>
        </w:rPr>
        <w:t>знаки</w:t>
      </w:r>
      <w:r w:rsidRPr="005762EA">
        <w:rPr>
          <w:rFonts w:ascii="Times New Roman" w:hAnsi="Times New Roman"/>
          <w:spacing w:val="-5"/>
          <w:sz w:val="24"/>
          <w:szCs w:val="24"/>
        </w:rPr>
        <w:t xml:space="preserve"> </w:t>
      </w:r>
      <w:r w:rsidRPr="005762EA">
        <w:rPr>
          <w:rFonts w:ascii="Times New Roman" w:hAnsi="Times New Roman"/>
          <w:sz w:val="24"/>
          <w:szCs w:val="24"/>
        </w:rPr>
        <w:t>для</w:t>
      </w:r>
      <w:r w:rsidRPr="005762EA">
        <w:rPr>
          <w:rFonts w:ascii="Times New Roman" w:hAnsi="Times New Roman"/>
          <w:spacing w:val="-7"/>
          <w:sz w:val="24"/>
          <w:szCs w:val="24"/>
        </w:rPr>
        <w:t xml:space="preserve"> </w:t>
      </w:r>
      <w:r w:rsidRPr="005762EA">
        <w:rPr>
          <w:rFonts w:ascii="Times New Roman" w:hAnsi="Times New Roman"/>
          <w:sz w:val="24"/>
          <w:szCs w:val="24"/>
        </w:rPr>
        <w:t>водителя</w:t>
      </w:r>
      <w:r w:rsidRPr="005762EA">
        <w:rPr>
          <w:rFonts w:ascii="Times New Roman" w:hAnsi="Times New Roman"/>
          <w:spacing w:val="-5"/>
          <w:sz w:val="24"/>
          <w:szCs w:val="24"/>
        </w:rPr>
        <w:t xml:space="preserve"> </w:t>
      </w:r>
      <w:r w:rsidRPr="005762EA">
        <w:rPr>
          <w:rFonts w:ascii="Times New Roman" w:hAnsi="Times New Roman"/>
          <w:sz w:val="24"/>
          <w:szCs w:val="24"/>
        </w:rPr>
        <w:t>велосипеда,</w:t>
      </w:r>
      <w:r w:rsidRPr="005762EA">
        <w:rPr>
          <w:rFonts w:ascii="Times New Roman" w:hAnsi="Times New Roman"/>
          <w:spacing w:val="-6"/>
          <w:sz w:val="24"/>
          <w:szCs w:val="24"/>
        </w:rPr>
        <w:t xml:space="preserve"> </w:t>
      </w:r>
      <w:r w:rsidRPr="005762EA">
        <w:rPr>
          <w:rFonts w:ascii="Times New Roman" w:hAnsi="Times New Roman"/>
          <w:sz w:val="24"/>
          <w:szCs w:val="24"/>
        </w:rPr>
        <w:t>сигналы</w:t>
      </w:r>
      <w:r w:rsidRPr="005762EA">
        <w:rPr>
          <w:rFonts w:ascii="Times New Roman" w:hAnsi="Times New Roman"/>
          <w:spacing w:val="-4"/>
          <w:sz w:val="24"/>
          <w:szCs w:val="24"/>
        </w:rPr>
        <w:t xml:space="preserve"> </w:t>
      </w:r>
      <w:r w:rsidRPr="005762EA">
        <w:rPr>
          <w:rFonts w:ascii="Times New Roman" w:hAnsi="Times New Roman"/>
          <w:spacing w:val="-2"/>
          <w:sz w:val="24"/>
          <w:szCs w:val="24"/>
        </w:rPr>
        <w:t>велосипедиста;</w:t>
      </w:r>
    </w:p>
    <w:p w14:paraId="723023FA" w14:textId="77777777" w:rsidR="008E75C9" w:rsidRPr="005762EA" w:rsidRDefault="008E75C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правила</w:t>
      </w:r>
      <w:r w:rsidRPr="005762EA">
        <w:rPr>
          <w:rFonts w:ascii="Times New Roman" w:hAnsi="Times New Roman"/>
          <w:spacing w:val="-7"/>
          <w:sz w:val="24"/>
          <w:szCs w:val="24"/>
        </w:rPr>
        <w:t xml:space="preserve"> </w:t>
      </w:r>
      <w:r w:rsidRPr="005762EA">
        <w:rPr>
          <w:rFonts w:ascii="Times New Roman" w:hAnsi="Times New Roman"/>
          <w:sz w:val="24"/>
          <w:szCs w:val="24"/>
        </w:rPr>
        <w:t>подготовки</w:t>
      </w:r>
      <w:r w:rsidRPr="005762EA">
        <w:rPr>
          <w:rFonts w:ascii="Times New Roman" w:hAnsi="Times New Roman"/>
          <w:spacing w:val="-6"/>
          <w:sz w:val="24"/>
          <w:szCs w:val="24"/>
        </w:rPr>
        <w:t xml:space="preserve"> </w:t>
      </w:r>
      <w:r w:rsidRPr="005762EA">
        <w:rPr>
          <w:rFonts w:ascii="Times New Roman" w:hAnsi="Times New Roman"/>
          <w:sz w:val="24"/>
          <w:szCs w:val="24"/>
        </w:rPr>
        <w:t>велосипеда</w:t>
      </w:r>
      <w:r w:rsidRPr="005762EA">
        <w:rPr>
          <w:rFonts w:ascii="Times New Roman" w:hAnsi="Times New Roman"/>
          <w:spacing w:val="-5"/>
          <w:sz w:val="24"/>
          <w:szCs w:val="24"/>
        </w:rPr>
        <w:t xml:space="preserve"> </w:t>
      </w:r>
      <w:r w:rsidRPr="005762EA">
        <w:rPr>
          <w:rFonts w:ascii="Times New Roman" w:hAnsi="Times New Roman"/>
          <w:sz w:val="24"/>
          <w:szCs w:val="24"/>
        </w:rPr>
        <w:t>к</w:t>
      </w:r>
      <w:r w:rsidRPr="005762EA">
        <w:rPr>
          <w:rFonts w:ascii="Times New Roman" w:hAnsi="Times New Roman"/>
          <w:spacing w:val="-4"/>
          <w:sz w:val="24"/>
          <w:szCs w:val="24"/>
        </w:rPr>
        <w:t xml:space="preserve"> </w:t>
      </w:r>
      <w:r w:rsidRPr="005762EA">
        <w:rPr>
          <w:rFonts w:ascii="Times New Roman" w:hAnsi="Times New Roman"/>
          <w:spacing w:val="-2"/>
          <w:sz w:val="24"/>
          <w:szCs w:val="24"/>
        </w:rPr>
        <w:t>пользованию;</w:t>
      </w:r>
    </w:p>
    <w:p w14:paraId="3BE122C9" w14:textId="77777777" w:rsidR="008E75C9" w:rsidRPr="005762EA" w:rsidRDefault="008E75C9" w:rsidP="00597463">
      <w:pPr>
        <w:pStyle w:val="a3"/>
        <w:tabs>
          <w:tab w:val="left" w:pos="0"/>
          <w:tab w:val="left" w:pos="2298"/>
          <w:tab w:val="left" w:pos="3796"/>
          <w:tab w:val="left" w:pos="4941"/>
          <w:tab w:val="left" w:pos="7204"/>
        </w:tabs>
        <w:spacing w:after="0" w:line="240" w:lineRule="auto"/>
        <w:ind w:left="678" w:right="110"/>
        <w:rPr>
          <w:rFonts w:ascii="Times New Roman" w:hAnsi="Times New Roman"/>
          <w:sz w:val="24"/>
          <w:szCs w:val="24"/>
        </w:rPr>
      </w:pPr>
      <w:r w:rsidRPr="005762EA">
        <w:rPr>
          <w:rFonts w:ascii="Times New Roman" w:hAnsi="Times New Roman"/>
          <w:sz w:val="24"/>
          <w:szCs w:val="24"/>
        </w:rPr>
        <w:t xml:space="preserve">дорожно-транспортные происшествия и причины их возникновения; </w:t>
      </w:r>
      <w:r w:rsidRPr="005762EA">
        <w:rPr>
          <w:rFonts w:ascii="Times New Roman" w:hAnsi="Times New Roman"/>
          <w:spacing w:val="-2"/>
          <w:sz w:val="24"/>
          <w:szCs w:val="24"/>
        </w:rPr>
        <w:t>основные</w:t>
      </w:r>
      <w:r w:rsidRPr="005762EA">
        <w:rPr>
          <w:rFonts w:ascii="Times New Roman" w:hAnsi="Times New Roman"/>
          <w:sz w:val="24"/>
          <w:szCs w:val="24"/>
        </w:rPr>
        <w:tab/>
      </w:r>
      <w:r w:rsidRPr="005762EA">
        <w:rPr>
          <w:rFonts w:ascii="Times New Roman" w:hAnsi="Times New Roman"/>
          <w:spacing w:val="-2"/>
          <w:sz w:val="24"/>
          <w:szCs w:val="24"/>
        </w:rPr>
        <w:t>факторы</w:t>
      </w:r>
      <w:r w:rsidRPr="005762EA">
        <w:rPr>
          <w:rFonts w:ascii="Times New Roman" w:hAnsi="Times New Roman"/>
          <w:sz w:val="24"/>
          <w:szCs w:val="24"/>
        </w:rPr>
        <w:tab/>
      </w:r>
      <w:r w:rsidRPr="005762EA">
        <w:rPr>
          <w:rFonts w:ascii="Times New Roman" w:hAnsi="Times New Roman"/>
          <w:spacing w:val="-4"/>
          <w:sz w:val="24"/>
          <w:szCs w:val="24"/>
        </w:rPr>
        <w:t>риска</w:t>
      </w:r>
      <w:r w:rsidRPr="005762EA">
        <w:rPr>
          <w:rFonts w:ascii="Times New Roman" w:hAnsi="Times New Roman"/>
          <w:sz w:val="24"/>
          <w:szCs w:val="24"/>
        </w:rPr>
        <w:tab/>
      </w:r>
      <w:r w:rsidRPr="005762EA">
        <w:rPr>
          <w:rFonts w:ascii="Times New Roman" w:hAnsi="Times New Roman"/>
          <w:spacing w:val="-2"/>
          <w:sz w:val="24"/>
          <w:szCs w:val="24"/>
        </w:rPr>
        <w:t>возникновения</w:t>
      </w:r>
      <w:r w:rsidRPr="005762EA">
        <w:rPr>
          <w:rFonts w:ascii="Times New Roman" w:hAnsi="Times New Roman"/>
          <w:sz w:val="24"/>
          <w:szCs w:val="24"/>
        </w:rPr>
        <w:tab/>
      </w:r>
      <w:r w:rsidRPr="005762EA">
        <w:rPr>
          <w:rFonts w:ascii="Times New Roman" w:hAnsi="Times New Roman"/>
          <w:spacing w:val="-2"/>
          <w:sz w:val="24"/>
          <w:szCs w:val="24"/>
        </w:rPr>
        <w:t>дорожно-транспортных</w:t>
      </w:r>
    </w:p>
    <w:p w14:paraId="47004153" w14:textId="77777777" w:rsidR="008E75C9" w:rsidRPr="005762EA" w:rsidRDefault="008E75C9" w:rsidP="00597463">
      <w:pPr>
        <w:pStyle w:val="a3"/>
        <w:tabs>
          <w:tab w:val="left" w:pos="0"/>
        </w:tabs>
        <w:spacing w:after="0" w:line="240" w:lineRule="auto"/>
        <w:rPr>
          <w:rFonts w:ascii="Times New Roman" w:hAnsi="Times New Roman"/>
          <w:sz w:val="24"/>
          <w:szCs w:val="24"/>
        </w:rPr>
      </w:pPr>
      <w:r w:rsidRPr="005762EA">
        <w:rPr>
          <w:rFonts w:ascii="Times New Roman" w:hAnsi="Times New Roman"/>
          <w:spacing w:val="-2"/>
          <w:sz w:val="24"/>
          <w:szCs w:val="24"/>
        </w:rPr>
        <w:t>происшествий;</w:t>
      </w:r>
    </w:p>
    <w:p w14:paraId="6FD6F1DA" w14:textId="77777777" w:rsidR="008E75C9" w:rsidRPr="005762EA" w:rsidRDefault="008E75C9" w:rsidP="00597463">
      <w:pPr>
        <w:pStyle w:val="a3"/>
        <w:tabs>
          <w:tab w:val="left" w:pos="0"/>
        </w:tabs>
        <w:spacing w:after="0" w:line="240" w:lineRule="auto"/>
        <w:ind w:left="678" w:right="1071"/>
        <w:rPr>
          <w:rFonts w:ascii="Times New Roman" w:hAnsi="Times New Roman"/>
          <w:sz w:val="24"/>
          <w:szCs w:val="24"/>
        </w:rPr>
      </w:pPr>
      <w:r w:rsidRPr="005762EA">
        <w:rPr>
          <w:rFonts w:ascii="Times New Roman" w:hAnsi="Times New Roman"/>
          <w:sz w:val="24"/>
          <w:szCs w:val="24"/>
        </w:rPr>
        <w:t>порядок</w:t>
      </w:r>
      <w:r w:rsidRPr="005762EA">
        <w:rPr>
          <w:rFonts w:ascii="Times New Roman" w:hAnsi="Times New Roman"/>
          <w:spacing w:val="-8"/>
          <w:sz w:val="24"/>
          <w:szCs w:val="24"/>
        </w:rPr>
        <w:t xml:space="preserve"> </w:t>
      </w:r>
      <w:r w:rsidRPr="005762EA">
        <w:rPr>
          <w:rFonts w:ascii="Times New Roman" w:hAnsi="Times New Roman"/>
          <w:sz w:val="24"/>
          <w:szCs w:val="24"/>
        </w:rPr>
        <w:t>действий</w:t>
      </w:r>
      <w:r w:rsidRPr="005762EA">
        <w:rPr>
          <w:rFonts w:ascii="Times New Roman" w:hAnsi="Times New Roman"/>
          <w:spacing w:val="-8"/>
          <w:sz w:val="24"/>
          <w:szCs w:val="24"/>
        </w:rPr>
        <w:t xml:space="preserve"> </w:t>
      </w:r>
      <w:r w:rsidRPr="005762EA">
        <w:rPr>
          <w:rFonts w:ascii="Times New Roman" w:hAnsi="Times New Roman"/>
          <w:sz w:val="24"/>
          <w:szCs w:val="24"/>
        </w:rPr>
        <w:t>очевидца</w:t>
      </w:r>
      <w:r w:rsidRPr="005762EA">
        <w:rPr>
          <w:rFonts w:ascii="Times New Roman" w:hAnsi="Times New Roman"/>
          <w:spacing w:val="-9"/>
          <w:sz w:val="24"/>
          <w:szCs w:val="24"/>
        </w:rPr>
        <w:t xml:space="preserve"> </w:t>
      </w:r>
      <w:r w:rsidRPr="005762EA">
        <w:rPr>
          <w:rFonts w:ascii="Times New Roman" w:hAnsi="Times New Roman"/>
          <w:sz w:val="24"/>
          <w:szCs w:val="24"/>
        </w:rPr>
        <w:t>дорожно-транспортного</w:t>
      </w:r>
      <w:r w:rsidRPr="005762EA">
        <w:rPr>
          <w:rFonts w:ascii="Times New Roman" w:hAnsi="Times New Roman"/>
          <w:spacing w:val="-7"/>
          <w:sz w:val="24"/>
          <w:szCs w:val="24"/>
        </w:rPr>
        <w:t xml:space="preserve"> </w:t>
      </w:r>
      <w:r w:rsidRPr="005762EA">
        <w:rPr>
          <w:rFonts w:ascii="Times New Roman" w:hAnsi="Times New Roman"/>
          <w:sz w:val="24"/>
          <w:szCs w:val="24"/>
        </w:rPr>
        <w:t>происшествия; порядок действий при пожаре на транспорте;</w:t>
      </w:r>
    </w:p>
    <w:p w14:paraId="24093D32" w14:textId="77777777" w:rsidR="008E75C9" w:rsidRPr="005762EA" w:rsidRDefault="008E75C9"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особенности различных видов транспорта (внеуличного, железнодорожного, водного, воздушного);</w:t>
      </w:r>
    </w:p>
    <w:p w14:paraId="117D6A87" w14:textId="77777777" w:rsidR="008E75C9" w:rsidRPr="005762EA" w:rsidRDefault="008E75C9" w:rsidP="00597463">
      <w:pPr>
        <w:pStyle w:val="a3"/>
        <w:tabs>
          <w:tab w:val="left" w:pos="0"/>
        </w:tabs>
        <w:spacing w:after="0" w:line="240" w:lineRule="auto"/>
        <w:ind w:right="109"/>
        <w:rPr>
          <w:rFonts w:ascii="Times New Roman" w:hAnsi="Times New Roman"/>
          <w:sz w:val="24"/>
          <w:szCs w:val="24"/>
        </w:rPr>
      </w:pPr>
      <w:r w:rsidRPr="005762EA">
        <w:rPr>
          <w:rFonts w:ascii="Times New Roman" w:hAnsi="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136C7BD6" w14:textId="77777777" w:rsidR="008E75C9" w:rsidRPr="005762EA" w:rsidRDefault="008E75C9" w:rsidP="00597463">
      <w:pPr>
        <w:pStyle w:val="a3"/>
        <w:tabs>
          <w:tab w:val="left" w:pos="0"/>
          <w:tab w:val="left" w:pos="1828"/>
          <w:tab w:val="left" w:pos="2197"/>
          <w:tab w:val="left" w:pos="3375"/>
          <w:tab w:val="left" w:pos="4662"/>
          <w:tab w:val="left" w:pos="5715"/>
          <w:tab w:val="left" w:pos="6908"/>
          <w:tab w:val="left" w:pos="7568"/>
          <w:tab w:val="left" w:pos="9070"/>
        </w:tabs>
        <w:spacing w:after="0" w:line="240" w:lineRule="auto"/>
        <w:ind w:right="112"/>
        <w:rPr>
          <w:rFonts w:ascii="Times New Roman" w:hAnsi="Times New Roman"/>
          <w:sz w:val="24"/>
          <w:szCs w:val="24"/>
        </w:rPr>
      </w:pPr>
      <w:r w:rsidRPr="005762EA">
        <w:rPr>
          <w:rFonts w:ascii="Times New Roman" w:hAnsi="Times New Roman"/>
          <w:spacing w:val="-2"/>
          <w:sz w:val="24"/>
          <w:szCs w:val="24"/>
        </w:rPr>
        <w:t>приёмы</w:t>
      </w:r>
      <w:r w:rsidRPr="005762EA">
        <w:rPr>
          <w:rFonts w:ascii="Times New Roman" w:hAnsi="Times New Roman"/>
          <w:sz w:val="24"/>
          <w:szCs w:val="24"/>
        </w:rPr>
        <w:tab/>
      </w:r>
      <w:r w:rsidRPr="005762EA">
        <w:rPr>
          <w:rFonts w:ascii="Times New Roman" w:hAnsi="Times New Roman"/>
          <w:spacing w:val="-10"/>
          <w:sz w:val="24"/>
          <w:szCs w:val="24"/>
        </w:rPr>
        <w:t>и</w:t>
      </w:r>
      <w:r w:rsidRPr="005762EA">
        <w:rPr>
          <w:rFonts w:ascii="Times New Roman" w:hAnsi="Times New Roman"/>
          <w:sz w:val="24"/>
          <w:szCs w:val="24"/>
        </w:rPr>
        <w:tab/>
      </w:r>
      <w:r w:rsidRPr="005762EA">
        <w:rPr>
          <w:rFonts w:ascii="Times New Roman" w:hAnsi="Times New Roman"/>
          <w:spacing w:val="-2"/>
          <w:sz w:val="24"/>
          <w:szCs w:val="24"/>
        </w:rPr>
        <w:t>правила</w:t>
      </w:r>
      <w:r w:rsidRPr="005762EA">
        <w:rPr>
          <w:rFonts w:ascii="Times New Roman" w:hAnsi="Times New Roman"/>
          <w:sz w:val="24"/>
          <w:szCs w:val="24"/>
        </w:rPr>
        <w:tab/>
      </w:r>
      <w:r w:rsidRPr="005762EA">
        <w:rPr>
          <w:rFonts w:ascii="Times New Roman" w:hAnsi="Times New Roman"/>
          <w:spacing w:val="-2"/>
          <w:sz w:val="24"/>
          <w:szCs w:val="24"/>
        </w:rPr>
        <w:t>оказания</w:t>
      </w:r>
      <w:r w:rsidRPr="005762EA">
        <w:rPr>
          <w:rFonts w:ascii="Times New Roman" w:hAnsi="Times New Roman"/>
          <w:sz w:val="24"/>
          <w:szCs w:val="24"/>
        </w:rPr>
        <w:tab/>
      </w:r>
      <w:r w:rsidRPr="005762EA">
        <w:rPr>
          <w:rFonts w:ascii="Times New Roman" w:hAnsi="Times New Roman"/>
          <w:spacing w:val="-2"/>
          <w:sz w:val="24"/>
          <w:szCs w:val="24"/>
        </w:rPr>
        <w:t>первой</w:t>
      </w:r>
      <w:r w:rsidRPr="005762EA">
        <w:rPr>
          <w:rFonts w:ascii="Times New Roman" w:hAnsi="Times New Roman"/>
          <w:sz w:val="24"/>
          <w:szCs w:val="24"/>
        </w:rPr>
        <w:tab/>
      </w:r>
      <w:r w:rsidRPr="005762EA">
        <w:rPr>
          <w:rFonts w:ascii="Times New Roman" w:hAnsi="Times New Roman"/>
          <w:spacing w:val="-2"/>
          <w:sz w:val="24"/>
          <w:szCs w:val="24"/>
        </w:rPr>
        <w:t>помощи</w:t>
      </w:r>
      <w:r w:rsidRPr="005762EA">
        <w:rPr>
          <w:rFonts w:ascii="Times New Roman" w:hAnsi="Times New Roman"/>
          <w:sz w:val="24"/>
          <w:szCs w:val="24"/>
        </w:rPr>
        <w:tab/>
      </w:r>
      <w:r w:rsidRPr="005762EA">
        <w:rPr>
          <w:rFonts w:ascii="Times New Roman" w:hAnsi="Times New Roman"/>
          <w:spacing w:val="-4"/>
          <w:sz w:val="24"/>
          <w:szCs w:val="24"/>
        </w:rPr>
        <w:t>при</w:t>
      </w:r>
      <w:r w:rsidRPr="005762EA">
        <w:rPr>
          <w:rFonts w:ascii="Times New Roman" w:hAnsi="Times New Roman"/>
          <w:sz w:val="24"/>
          <w:szCs w:val="24"/>
        </w:rPr>
        <w:tab/>
      </w:r>
      <w:r w:rsidRPr="005762EA">
        <w:rPr>
          <w:rFonts w:ascii="Times New Roman" w:hAnsi="Times New Roman"/>
          <w:spacing w:val="-2"/>
          <w:sz w:val="24"/>
          <w:szCs w:val="24"/>
        </w:rPr>
        <w:t>различных</w:t>
      </w:r>
      <w:r w:rsidRPr="005762EA">
        <w:rPr>
          <w:rFonts w:ascii="Times New Roman" w:hAnsi="Times New Roman"/>
          <w:sz w:val="24"/>
          <w:szCs w:val="24"/>
        </w:rPr>
        <w:tab/>
      </w:r>
      <w:r w:rsidRPr="005762EA">
        <w:rPr>
          <w:rFonts w:ascii="Times New Roman" w:hAnsi="Times New Roman"/>
          <w:spacing w:val="-2"/>
          <w:sz w:val="24"/>
          <w:szCs w:val="24"/>
        </w:rPr>
        <w:t xml:space="preserve">травмах </w:t>
      </w:r>
      <w:r w:rsidRPr="005762EA">
        <w:rPr>
          <w:rFonts w:ascii="Times New Roman" w:hAnsi="Times New Roman"/>
          <w:sz w:val="24"/>
          <w:szCs w:val="24"/>
        </w:rPr>
        <w:t>в результате чрезвычайных ситуаций на транспорте.</w:t>
      </w:r>
    </w:p>
    <w:p w14:paraId="43D77C76" w14:textId="77777777" w:rsidR="008E75C9" w:rsidRPr="005762EA" w:rsidRDefault="008E75C9" w:rsidP="00597463">
      <w:pPr>
        <w:pStyle w:val="a3"/>
        <w:tabs>
          <w:tab w:val="left" w:pos="0"/>
        </w:tabs>
        <w:spacing w:after="0" w:line="240" w:lineRule="auto"/>
        <w:rPr>
          <w:rFonts w:ascii="Times New Roman" w:hAnsi="Times New Roman"/>
          <w:sz w:val="24"/>
          <w:szCs w:val="24"/>
        </w:rPr>
      </w:pPr>
    </w:p>
    <w:p w14:paraId="3CCE8BCA" w14:textId="77777777" w:rsidR="008E75C9" w:rsidRPr="002642BE" w:rsidRDefault="008E75C9" w:rsidP="00597463">
      <w:pPr>
        <w:tabs>
          <w:tab w:val="left" w:pos="0"/>
        </w:tabs>
        <w:rPr>
          <w:rFonts w:ascii="Times New Roman" w:hAnsi="Times New Roman"/>
          <w:b/>
          <w:sz w:val="24"/>
          <w:szCs w:val="24"/>
        </w:rPr>
      </w:pPr>
      <w:r w:rsidRPr="002642BE">
        <w:rPr>
          <w:rFonts w:ascii="Times New Roman" w:hAnsi="Times New Roman"/>
          <w:b/>
          <w:sz w:val="24"/>
          <w:szCs w:val="24"/>
        </w:rPr>
        <w:lastRenderedPageBreak/>
        <w:t>Модуль</w:t>
      </w:r>
      <w:r w:rsidRPr="002642BE">
        <w:rPr>
          <w:rFonts w:ascii="Times New Roman" w:hAnsi="Times New Roman"/>
          <w:b/>
          <w:spacing w:val="-7"/>
          <w:sz w:val="24"/>
          <w:szCs w:val="24"/>
        </w:rPr>
        <w:t xml:space="preserve"> </w:t>
      </w:r>
      <w:r w:rsidRPr="002642BE">
        <w:rPr>
          <w:rFonts w:ascii="Times New Roman" w:hAnsi="Times New Roman"/>
          <w:b/>
          <w:sz w:val="24"/>
          <w:szCs w:val="24"/>
        </w:rPr>
        <w:t>№</w:t>
      </w:r>
      <w:r w:rsidRPr="002642BE">
        <w:rPr>
          <w:rFonts w:ascii="Times New Roman" w:hAnsi="Times New Roman"/>
          <w:b/>
          <w:spacing w:val="-3"/>
          <w:sz w:val="24"/>
          <w:szCs w:val="24"/>
        </w:rPr>
        <w:t xml:space="preserve"> </w:t>
      </w:r>
      <w:r w:rsidRPr="002642BE">
        <w:rPr>
          <w:rFonts w:ascii="Times New Roman" w:hAnsi="Times New Roman"/>
          <w:b/>
          <w:sz w:val="24"/>
          <w:szCs w:val="24"/>
        </w:rPr>
        <w:t>6</w:t>
      </w:r>
      <w:r w:rsidRPr="002642BE">
        <w:rPr>
          <w:rFonts w:ascii="Times New Roman" w:hAnsi="Times New Roman"/>
          <w:b/>
          <w:spacing w:val="-5"/>
          <w:sz w:val="24"/>
          <w:szCs w:val="24"/>
        </w:rPr>
        <w:t xml:space="preserve"> </w:t>
      </w:r>
      <w:r w:rsidRPr="002642BE">
        <w:rPr>
          <w:rFonts w:ascii="Times New Roman" w:hAnsi="Times New Roman"/>
          <w:b/>
          <w:sz w:val="24"/>
          <w:szCs w:val="24"/>
        </w:rPr>
        <w:t>«Безопасность</w:t>
      </w:r>
      <w:r w:rsidRPr="002642BE">
        <w:rPr>
          <w:rFonts w:ascii="Times New Roman" w:hAnsi="Times New Roman"/>
          <w:b/>
          <w:spacing w:val="-4"/>
          <w:sz w:val="24"/>
          <w:szCs w:val="24"/>
        </w:rPr>
        <w:t xml:space="preserve"> </w:t>
      </w:r>
      <w:r w:rsidRPr="002642BE">
        <w:rPr>
          <w:rFonts w:ascii="Times New Roman" w:hAnsi="Times New Roman"/>
          <w:b/>
          <w:sz w:val="24"/>
          <w:szCs w:val="24"/>
        </w:rPr>
        <w:t>в</w:t>
      </w:r>
      <w:r w:rsidRPr="002642BE">
        <w:rPr>
          <w:rFonts w:ascii="Times New Roman" w:hAnsi="Times New Roman"/>
          <w:b/>
          <w:spacing w:val="-7"/>
          <w:sz w:val="24"/>
          <w:szCs w:val="24"/>
        </w:rPr>
        <w:t xml:space="preserve"> </w:t>
      </w:r>
      <w:r w:rsidRPr="002642BE">
        <w:rPr>
          <w:rFonts w:ascii="Times New Roman" w:hAnsi="Times New Roman"/>
          <w:b/>
          <w:sz w:val="24"/>
          <w:szCs w:val="24"/>
        </w:rPr>
        <w:t>общественных</w:t>
      </w:r>
      <w:r w:rsidRPr="002642BE">
        <w:rPr>
          <w:rFonts w:ascii="Times New Roman" w:hAnsi="Times New Roman"/>
          <w:b/>
          <w:spacing w:val="-3"/>
          <w:sz w:val="24"/>
          <w:szCs w:val="24"/>
        </w:rPr>
        <w:t xml:space="preserve"> </w:t>
      </w:r>
      <w:r w:rsidRPr="002642BE">
        <w:rPr>
          <w:rFonts w:ascii="Times New Roman" w:hAnsi="Times New Roman"/>
          <w:b/>
          <w:spacing w:val="-2"/>
          <w:sz w:val="24"/>
          <w:szCs w:val="24"/>
        </w:rPr>
        <w:t>местах»:</w:t>
      </w:r>
    </w:p>
    <w:p w14:paraId="5AD5A4D0" w14:textId="77777777" w:rsidR="008E75C9" w:rsidRPr="005762EA" w:rsidRDefault="008E75C9" w:rsidP="00597463">
      <w:pPr>
        <w:pStyle w:val="a3"/>
        <w:tabs>
          <w:tab w:val="left" w:pos="0"/>
          <w:tab w:val="left" w:pos="2658"/>
          <w:tab w:val="left" w:pos="3570"/>
          <w:tab w:val="left" w:pos="3961"/>
          <w:tab w:val="left" w:pos="4494"/>
          <w:tab w:val="left" w:pos="6687"/>
          <w:tab w:val="left" w:pos="8770"/>
        </w:tabs>
        <w:spacing w:after="0" w:line="240" w:lineRule="auto"/>
        <w:ind w:right="109"/>
        <w:rPr>
          <w:rFonts w:ascii="Times New Roman" w:hAnsi="Times New Roman"/>
          <w:sz w:val="24"/>
          <w:szCs w:val="24"/>
        </w:rPr>
      </w:pPr>
      <w:r w:rsidRPr="005762EA">
        <w:rPr>
          <w:rFonts w:ascii="Times New Roman" w:hAnsi="Times New Roman"/>
          <w:spacing w:val="-2"/>
          <w:sz w:val="24"/>
          <w:szCs w:val="24"/>
        </w:rPr>
        <w:t>общественные</w:t>
      </w:r>
      <w:r w:rsidRPr="005762EA">
        <w:rPr>
          <w:rFonts w:ascii="Times New Roman" w:hAnsi="Times New Roman"/>
          <w:sz w:val="24"/>
          <w:szCs w:val="24"/>
        </w:rPr>
        <w:tab/>
      </w:r>
      <w:r w:rsidRPr="005762EA">
        <w:rPr>
          <w:rFonts w:ascii="Times New Roman" w:hAnsi="Times New Roman"/>
          <w:spacing w:val="-4"/>
          <w:sz w:val="24"/>
          <w:szCs w:val="24"/>
        </w:rPr>
        <w:t>места</w:t>
      </w:r>
      <w:r w:rsidRPr="005762EA">
        <w:rPr>
          <w:rFonts w:ascii="Times New Roman" w:hAnsi="Times New Roman"/>
          <w:sz w:val="24"/>
          <w:szCs w:val="24"/>
        </w:rPr>
        <w:tab/>
      </w:r>
      <w:r w:rsidRPr="005762EA">
        <w:rPr>
          <w:rFonts w:ascii="Times New Roman" w:hAnsi="Times New Roman"/>
          <w:spacing w:val="-10"/>
          <w:sz w:val="24"/>
          <w:szCs w:val="24"/>
        </w:rPr>
        <w:t>и</w:t>
      </w:r>
      <w:r w:rsidRPr="005762EA">
        <w:rPr>
          <w:rFonts w:ascii="Times New Roman" w:hAnsi="Times New Roman"/>
          <w:sz w:val="24"/>
          <w:szCs w:val="24"/>
        </w:rPr>
        <w:tab/>
      </w:r>
      <w:r w:rsidRPr="005762EA">
        <w:rPr>
          <w:rFonts w:ascii="Times New Roman" w:hAnsi="Times New Roman"/>
          <w:spacing w:val="-6"/>
          <w:sz w:val="24"/>
          <w:szCs w:val="24"/>
        </w:rPr>
        <w:t>их</w:t>
      </w:r>
      <w:r w:rsidRPr="005762EA">
        <w:rPr>
          <w:rFonts w:ascii="Times New Roman" w:hAnsi="Times New Roman"/>
          <w:sz w:val="24"/>
          <w:szCs w:val="24"/>
        </w:rPr>
        <w:tab/>
      </w:r>
      <w:r w:rsidRPr="005762EA">
        <w:rPr>
          <w:rFonts w:ascii="Times New Roman" w:hAnsi="Times New Roman"/>
          <w:spacing w:val="-2"/>
          <w:sz w:val="24"/>
          <w:szCs w:val="24"/>
        </w:rPr>
        <w:t>характеристики,</w:t>
      </w:r>
      <w:r w:rsidRPr="005762EA">
        <w:rPr>
          <w:rFonts w:ascii="Times New Roman" w:hAnsi="Times New Roman"/>
          <w:sz w:val="24"/>
          <w:szCs w:val="24"/>
        </w:rPr>
        <w:tab/>
      </w:r>
      <w:r w:rsidRPr="005762EA">
        <w:rPr>
          <w:rFonts w:ascii="Times New Roman" w:hAnsi="Times New Roman"/>
          <w:spacing w:val="-2"/>
          <w:sz w:val="24"/>
          <w:szCs w:val="24"/>
        </w:rPr>
        <w:t>потенциальные</w:t>
      </w:r>
      <w:r w:rsidRPr="005762EA">
        <w:rPr>
          <w:rFonts w:ascii="Times New Roman" w:hAnsi="Times New Roman"/>
          <w:sz w:val="24"/>
          <w:szCs w:val="24"/>
        </w:rPr>
        <w:tab/>
      </w:r>
      <w:r w:rsidRPr="005762EA">
        <w:rPr>
          <w:rFonts w:ascii="Times New Roman" w:hAnsi="Times New Roman"/>
          <w:spacing w:val="-2"/>
          <w:sz w:val="24"/>
          <w:szCs w:val="24"/>
        </w:rPr>
        <w:t xml:space="preserve">источники </w:t>
      </w:r>
      <w:r w:rsidRPr="005762EA">
        <w:rPr>
          <w:rFonts w:ascii="Times New Roman" w:hAnsi="Times New Roman"/>
          <w:sz w:val="24"/>
          <w:szCs w:val="24"/>
        </w:rPr>
        <w:t>опасности в общественных местах;</w:t>
      </w:r>
    </w:p>
    <w:p w14:paraId="5120B6FF" w14:textId="77777777" w:rsidR="008E75C9" w:rsidRPr="005762EA" w:rsidRDefault="008E75C9" w:rsidP="00597463">
      <w:pPr>
        <w:pStyle w:val="a3"/>
        <w:tabs>
          <w:tab w:val="left" w:pos="0"/>
        </w:tabs>
        <w:spacing w:after="0" w:line="240" w:lineRule="auto"/>
        <w:ind w:left="678" w:right="109"/>
        <w:rPr>
          <w:rFonts w:ascii="Times New Roman" w:hAnsi="Times New Roman"/>
          <w:sz w:val="24"/>
          <w:szCs w:val="24"/>
        </w:rPr>
      </w:pPr>
      <w:r w:rsidRPr="005762EA">
        <w:rPr>
          <w:rFonts w:ascii="Times New Roman" w:hAnsi="Times New Roman"/>
          <w:sz w:val="24"/>
          <w:szCs w:val="24"/>
        </w:rPr>
        <w:t>правила</w:t>
      </w:r>
      <w:r w:rsidRPr="005762EA">
        <w:rPr>
          <w:rFonts w:ascii="Times New Roman" w:hAnsi="Times New Roman"/>
          <w:spacing w:val="-5"/>
          <w:sz w:val="24"/>
          <w:szCs w:val="24"/>
        </w:rPr>
        <w:t xml:space="preserve"> </w:t>
      </w:r>
      <w:r w:rsidRPr="005762EA">
        <w:rPr>
          <w:rFonts w:ascii="Times New Roman" w:hAnsi="Times New Roman"/>
          <w:sz w:val="24"/>
          <w:szCs w:val="24"/>
        </w:rPr>
        <w:t>вызова</w:t>
      </w:r>
      <w:r w:rsidRPr="005762EA">
        <w:rPr>
          <w:rFonts w:ascii="Times New Roman" w:hAnsi="Times New Roman"/>
          <w:spacing w:val="-5"/>
          <w:sz w:val="24"/>
          <w:szCs w:val="24"/>
        </w:rPr>
        <w:t xml:space="preserve"> </w:t>
      </w:r>
      <w:r w:rsidRPr="005762EA">
        <w:rPr>
          <w:rFonts w:ascii="Times New Roman" w:hAnsi="Times New Roman"/>
          <w:sz w:val="24"/>
          <w:szCs w:val="24"/>
        </w:rPr>
        <w:t>экстренных</w:t>
      </w:r>
      <w:r w:rsidRPr="005762EA">
        <w:rPr>
          <w:rFonts w:ascii="Times New Roman" w:hAnsi="Times New Roman"/>
          <w:spacing w:val="-4"/>
          <w:sz w:val="24"/>
          <w:szCs w:val="24"/>
        </w:rPr>
        <w:t xml:space="preserve"> </w:t>
      </w:r>
      <w:r w:rsidRPr="005762EA">
        <w:rPr>
          <w:rFonts w:ascii="Times New Roman" w:hAnsi="Times New Roman"/>
          <w:sz w:val="24"/>
          <w:szCs w:val="24"/>
        </w:rPr>
        <w:t>служб</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6"/>
          <w:sz w:val="24"/>
          <w:szCs w:val="24"/>
        </w:rPr>
        <w:t xml:space="preserve"> </w:t>
      </w:r>
      <w:r w:rsidRPr="005762EA">
        <w:rPr>
          <w:rFonts w:ascii="Times New Roman" w:hAnsi="Times New Roman"/>
          <w:sz w:val="24"/>
          <w:szCs w:val="24"/>
        </w:rPr>
        <w:t>порядок</w:t>
      </w:r>
      <w:r w:rsidRPr="005762EA">
        <w:rPr>
          <w:rFonts w:ascii="Times New Roman" w:hAnsi="Times New Roman"/>
          <w:spacing w:val="-4"/>
          <w:sz w:val="24"/>
          <w:szCs w:val="24"/>
        </w:rPr>
        <w:t xml:space="preserve"> </w:t>
      </w:r>
      <w:r w:rsidRPr="005762EA">
        <w:rPr>
          <w:rFonts w:ascii="Times New Roman" w:hAnsi="Times New Roman"/>
          <w:sz w:val="24"/>
          <w:szCs w:val="24"/>
        </w:rPr>
        <w:t>взаимодействия</w:t>
      </w:r>
      <w:r w:rsidRPr="005762EA">
        <w:rPr>
          <w:rFonts w:ascii="Times New Roman" w:hAnsi="Times New Roman"/>
          <w:spacing w:val="-4"/>
          <w:sz w:val="24"/>
          <w:szCs w:val="24"/>
        </w:rPr>
        <w:t xml:space="preserve"> </w:t>
      </w:r>
      <w:r w:rsidRPr="005762EA">
        <w:rPr>
          <w:rFonts w:ascii="Times New Roman" w:hAnsi="Times New Roman"/>
          <w:sz w:val="24"/>
          <w:szCs w:val="24"/>
        </w:rPr>
        <w:t>с</w:t>
      </w:r>
      <w:r w:rsidRPr="005762EA">
        <w:rPr>
          <w:rFonts w:ascii="Times New Roman" w:hAnsi="Times New Roman"/>
          <w:spacing w:val="-5"/>
          <w:sz w:val="24"/>
          <w:szCs w:val="24"/>
        </w:rPr>
        <w:t xml:space="preserve"> </w:t>
      </w:r>
      <w:r w:rsidRPr="005762EA">
        <w:rPr>
          <w:rFonts w:ascii="Times New Roman" w:hAnsi="Times New Roman"/>
          <w:sz w:val="24"/>
          <w:szCs w:val="24"/>
        </w:rPr>
        <w:t>ними; массовые мероприятия и правила подготовки к ним;</w:t>
      </w:r>
    </w:p>
    <w:p w14:paraId="6F194301" w14:textId="77777777" w:rsidR="008E75C9" w:rsidRPr="005762EA" w:rsidRDefault="008E75C9" w:rsidP="00597463">
      <w:pPr>
        <w:pStyle w:val="a3"/>
        <w:tabs>
          <w:tab w:val="left" w:pos="0"/>
        </w:tabs>
        <w:spacing w:after="0" w:line="240" w:lineRule="auto"/>
        <w:ind w:left="678"/>
        <w:rPr>
          <w:rFonts w:ascii="Times New Roman" w:hAnsi="Times New Roman"/>
          <w:sz w:val="24"/>
          <w:szCs w:val="24"/>
        </w:rPr>
      </w:pPr>
      <w:r w:rsidRPr="005762EA">
        <w:rPr>
          <w:rFonts w:ascii="Times New Roman" w:hAnsi="Times New Roman"/>
          <w:sz w:val="24"/>
          <w:szCs w:val="24"/>
        </w:rPr>
        <w:t>порядок</w:t>
      </w:r>
      <w:r w:rsidRPr="005762EA">
        <w:rPr>
          <w:rFonts w:ascii="Times New Roman" w:hAnsi="Times New Roman"/>
          <w:spacing w:val="-4"/>
          <w:sz w:val="24"/>
          <w:szCs w:val="24"/>
        </w:rPr>
        <w:t xml:space="preserve"> </w:t>
      </w:r>
      <w:r w:rsidRPr="005762EA">
        <w:rPr>
          <w:rFonts w:ascii="Times New Roman" w:hAnsi="Times New Roman"/>
          <w:sz w:val="24"/>
          <w:szCs w:val="24"/>
        </w:rPr>
        <w:t>действий</w:t>
      </w:r>
      <w:r w:rsidRPr="005762EA">
        <w:rPr>
          <w:rFonts w:ascii="Times New Roman" w:hAnsi="Times New Roman"/>
          <w:spacing w:val="-6"/>
          <w:sz w:val="24"/>
          <w:szCs w:val="24"/>
        </w:rPr>
        <w:t xml:space="preserve"> </w:t>
      </w:r>
      <w:r w:rsidRPr="005762EA">
        <w:rPr>
          <w:rFonts w:ascii="Times New Roman" w:hAnsi="Times New Roman"/>
          <w:sz w:val="24"/>
          <w:szCs w:val="24"/>
        </w:rPr>
        <w:t>при</w:t>
      </w:r>
      <w:r w:rsidRPr="005762EA">
        <w:rPr>
          <w:rFonts w:ascii="Times New Roman" w:hAnsi="Times New Roman"/>
          <w:spacing w:val="-6"/>
          <w:sz w:val="24"/>
          <w:szCs w:val="24"/>
        </w:rPr>
        <w:t xml:space="preserve"> </w:t>
      </w:r>
      <w:r w:rsidRPr="005762EA">
        <w:rPr>
          <w:rFonts w:ascii="Times New Roman" w:hAnsi="Times New Roman"/>
          <w:sz w:val="24"/>
          <w:szCs w:val="24"/>
        </w:rPr>
        <w:t>беспорядках</w:t>
      </w:r>
      <w:r w:rsidRPr="005762EA">
        <w:rPr>
          <w:rFonts w:ascii="Times New Roman" w:hAnsi="Times New Roman"/>
          <w:spacing w:val="-4"/>
          <w:sz w:val="24"/>
          <w:szCs w:val="24"/>
        </w:rPr>
        <w:t xml:space="preserve"> </w:t>
      </w:r>
      <w:r w:rsidRPr="005762EA">
        <w:rPr>
          <w:rFonts w:ascii="Times New Roman" w:hAnsi="Times New Roman"/>
          <w:sz w:val="24"/>
          <w:szCs w:val="24"/>
        </w:rPr>
        <w:t>в</w:t>
      </w:r>
      <w:r w:rsidRPr="005762EA">
        <w:rPr>
          <w:rFonts w:ascii="Times New Roman" w:hAnsi="Times New Roman"/>
          <w:spacing w:val="-5"/>
          <w:sz w:val="24"/>
          <w:szCs w:val="24"/>
        </w:rPr>
        <w:t xml:space="preserve"> </w:t>
      </w:r>
      <w:r w:rsidRPr="005762EA">
        <w:rPr>
          <w:rFonts w:ascii="Times New Roman" w:hAnsi="Times New Roman"/>
          <w:sz w:val="24"/>
          <w:szCs w:val="24"/>
        </w:rPr>
        <w:t>местах</w:t>
      </w:r>
      <w:r w:rsidRPr="005762EA">
        <w:rPr>
          <w:rFonts w:ascii="Times New Roman" w:hAnsi="Times New Roman"/>
          <w:spacing w:val="-4"/>
          <w:sz w:val="24"/>
          <w:szCs w:val="24"/>
        </w:rPr>
        <w:t xml:space="preserve"> </w:t>
      </w:r>
      <w:r w:rsidRPr="005762EA">
        <w:rPr>
          <w:rFonts w:ascii="Times New Roman" w:hAnsi="Times New Roman"/>
          <w:sz w:val="24"/>
          <w:szCs w:val="24"/>
        </w:rPr>
        <w:t>массового</w:t>
      </w:r>
      <w:r w:rsidRPr="005762EA">
        <w:rPr>
          <w:rFonts w:ascii="Times New Roman" w:hAnsi="Times New Roman"/>
          <w:spacing w:val="-4"/>
          <w:sz w:val="24"/>
          <w:szCs w:val="24"/>
        </w:rPr>
        <w:t xml:space="preserve"> </w:t>
      </w:r>
      <w:r w:rsidRPr="005762EA">
        <w:rPr>
          <w:rFonts w:ascii="Times New Roman" w:hAnsi="Times New Roman"/>
          <w:sz w:val="24"/>
          <w:szCs w:val="24"/>
        </w:rPr>
        <w:t>пребывания</w:t>
      </w:r>
      <w:r w:rsidRPr="005762EA">
        <w:rPr>
          <w:rFonts w:ascii="Times New Roman" w:hAnsi="Times New Roman"/>
          <w:spacing w:val="-4"/>
          <w:sz w:val="24"/>
          <w:szCs w:val="24"/>
        </w:rPr>
        <w:t xml:space="preserve"> </w:t>
      </w:r>
      <w:r w:rsidRPr="005762EA">
        <w:rPr>
          <w:rFonts w:ascii="Times New Roman" w:hAnsi="Times New Roman"/>
          <w:sz w:val="24"/>
          <w:szCs w:val="24"/>
        </w:rPr>
        <w:t>людей; порядок действий при попадании в толпу и давку;</w:t>
      </w:r>
    </w:p>
    <w:p w14:paraId="372C6C8F" w14:textId="77777777" w:rsidR="008E75C9" w:rsidRPr="005762EA" w:rsidRDefault="008E75C9" w:rsidP="00597463">
      <w:pPr>
        <w:pStyle w:val="a3"/>
        <w:tabs>
          <w:tab w:val="left" w:pos="0"/>
        </w:tabs>
        <w:spacing w:after="0" w:line="240" w:lineRule="auto"/>
        <w:ind w:left="678" w:right="1071"/>
        <w:rPr>
          <w:rFonts w:ascii="Times New Roman" w:hAnsi="Times New Roman"/>
          <w:sz w:val="24"/>
          <w:szCs w:val="24"/>
        </w:rPr>
      </w:pPr>
      <w:r w:rsidRPr="005762EA">
        <w:rPr>
          <w:rFonts w:ascii="Times New Roman" w:hAnsi="Times New Roman"/>
          <w:sz w:val="24"/>
          <w:szCs w:val="24"/>
        </w:rPr>
        <w:t>порядок</w:t>
      </w:r>
      <w:r w:rsidRPr="005762EA">
        <w:rPr>
          <w:rFonts w:ascii="Times New Roman" w:hAnsi="Times New Roman"/>
          <w:spacing w:val="-6"/>
          <w:sz w:val="24"/>
          <w:szCs w:val="24"/>
        </w:rPr>
        <w:t xml:space="preserve"> </w:t>
      </w:r>
      <w:r w:rsidRPr="005762EA">
        <w:rPr>
          <w:rFonts w:ascii="Times New Roman" w:hAnsi="Times New Roman"/>
          <w:sz w:val="24"/>
          <w:szCs w:val="24"/>
        </w:rPr>
        <w:t>действий</w:t>
      </w:r>
      <w:r w:rsidRPr="005762EA">
        <w:rPr>
          <w:rFonts w:ascii="Times New Roman" w:hAnsi="Times New Roman"/>
          <w:spacing w:val="-7"/>
          <w:sz w:val="24"/>
          <w:szCs w:val="24"/>
        </w:rPr>
        <w:t xml:space="preserve"> </w:t>
      </w:r>
      <w:r w:rsidRPr="005762EA">
        <w:rPr>
          <w:rFonts w:ascii="Times New Roman" w:hAnsi="Times New Roman"/>
          <w:sz w:val="24"/>
          <w:szCs w:val="24"/>
        </w:rPr>
        <w:t>при</w:t>
      </w:r>
      <w:r w:rsidRPr="005762EA">
        <w:rPr>
          <w:rFonts w:ascii="Times New Roman" w:hAnsi="Times New Roman"/>
          <w:spacing w:val="-7"/>
          <w:sz w:val="24"/>
          <w:szCs w:val="24"/>
        </w:rPr>
        <w:t xml:space="preserve"> </w:t>
      </w:r>
      <w:r w:rsidRPr="005762EA">
        <w:rPr>
          <w:rFonts w:ascii="Times New Roman" w:hAnsi="Times New Roman"/>
          <w:sz w:val="24"/>
          <w:szCs w:val="24"/>
        </w:rPr>
        <w:t>обнаружении</w:t>
      </w:r>
      <w:r w:rsidRPr="005762EA">
        <w:rPr>
          <w:rFonts w:ascii="Times New Roman" w:hAnsi="Times New Roman"/>
          <w:spacing w:val="-5"/>
          <w:sz w:val="24"/>
          <w:szCs w:val="24"/>
        </w:rPr>
        <w:t xml:space="preserve"> </w:t>
      </w:r>
      <w:r w:rsidRPr="005762EA">
        <w:rPr>
          <w:rFonts w:ascii="Times New Roman" w:hAnsi="Times New Roman"/>
          <w:sz w:val="24"/>
          <w:szCs w:val="24"/>
        </w:rPr>
        <w:t>угрозы</w:t>
      </w:r>
      <w:r w:rsidRPr="005762EA">
        <w:rPr>
          <w:rFonts w:ascii="Times New Roman" w:hAnsi="Times New Roman"/>
          <w:spacing w:val="-5"/>
          <w:sz w:val="24"/>
          <w:szCs w:val="24"/>
        </w:rPr>
        <w:t xml:space="preserve"> </w:t>
      </w:r>
      <w:r w:rsidRPr="005762EA">
        <w:rPr>
          <w:rFonts w:ascii="Times New Roman" w:hAnsi="Times New Roman"/>
          <w:sz w:val="24"/>
          <w:szCs w:val="24"/>
        </w:rPr>
        <w:t>возникновения</w:t>
      </w:r>
      <w:r w:rsidRPr="005762EA">
        <w:rPr>
          <w:rFonts w:ascii="Times New Roman" w:hAnsi="Times New Roman"/>
          <w:spacing w:val="-8"/>
          <w:sz w:val="24"/>
          <w:szCs w:val="24"/>
        </w:rPr>
        <w:t xml:space="preserve"> </w:t>
      </w:r>
      <w:r w:rsidRPr="005762EA">
        <w:rPr>
          <w:rFonts w:ascii="Times New Roman" w:hAnsi="Times New Roman"/>
          <w:sz w:val="24"/>
          <w:szCs w:val="24"/>
        </w:rPr>
        <w:t>пожара; порядок действий при эвакуации из общественных мест и зданий;</w:t>
      </w:r>
    </w:p>
    <w:p w14:paraId="3E4D72B4" w14:textId="77777777" w:rsidR="008E75C9" w:rsidRPr="005762EA" w:rsidRDefault="008E75C9" w:rsidP="00597463">
      <w:pPr>
        <w:pStyle w:val="a3"/>
        <w:tabs>
          <w:tab w:val="left" w:pos="0"/>
        </w:tabs>
        <w:spacing w:after="0" w:line="240" w:lineRule="auto"/>
        <w:ind w:right="111"/>
        <w:jc w:val="both"/>
        <w:rPr>
          <w:rFonts w:ascii="Times New Roman" w:hAnsi="Times New Roman"/>
          <w:sz w:val="24"/>
          <w:szCs w:val="24"/>
        </w:rPr>
      </w:pPr>
      <w:r w:rsidRPr="005762EA">
        <w:rPr>
          <w:rFonts w:ascii="Times New Roman" w:hAnsi="Times New Roman"/>
          <w:sz w:val="24"/>
          <w:szCs w:val="24"/>
        </w:rPr>
        <w:t>опасности криминогенного и антиобщественного характера в общественных местах, порядок действий при их возникновении;</w:t>
      </w:r>
    </w:p>
    <w:p w14:paraId="3C364B8B" w14:textId="77777777" w:rsidR="008E75C9" w:rsidRPr="005762EA" w:rsidRDefault="008E75C9"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порядок действий при обнаружении бесхозных (потенциально опасных) вещей</w:t>
      </w:r>
      <w:r w:rsidRPr="005762EA">
        <w:rPr>
          <w:rFonts w:ascii="Times New Roman" w:hAnsi="Times New Roman"/>
          <w:spacing w:val="80"/>
          <w:sz w:val="24"/>
          <w:szCs w:val="24"/>
        </w:rPr>
        <w:t xml:space="preserve"> </w:t>
      </w:r>
      <w:r w:rsidRPr="005762EA">
        <w:rPr>
          <w:rFonts w:ascii="Times New Roman" w:hAnsi="Times New Roman"/>
          <w:sz w:val="24"/>
          <w:szCs w:val="24"/>
        </w:rPr>
        <w:t>и</w:t>
      </w:r>
      <w:r w:rsidRPr="005762EA">
        <w:rPr>
          <w:rFonts w:ascii="Times New Roman" w:hAnsi="Times New Roman"/>
          <w:spacing w:val="80"/>
          <w:sz w:val="24"/>
          <w:szCs w:val="24"/>
        </w:rPr>
        <w:t xml:space="preserve"> </w:t>
      </w:r>
      <w:r w:rsidRPr="005762EA">
        <w:rPr>
          <w:rFonts w:ascii="Times New Roman" w:hAnsi="Times New Roman"/>
          <w:sz w:val="24"/>
          <w:szCs w:val="24"/>
        </w:rPr>
        <w:t>предметов,</w:t>
      </w:r>
      <w:r w:rsidRPr="005762EA">
        <w:rPr>
          <w:rFonts w:ascii="Times New Roman" w:hAnsi="Times New Roman"/>
          <w:spacing w:val="80"/>
          <w:sz w:val="24"/>
          <w:szCs w:val="24"/>
        </w:rPr>
        <w:t xml:space="preserve"> </w:t>
      </w:r>
      <w:r w:rsidRPr="005762EA">
        <w:rPr>
          <w:rFonts w:ascii="Times New Roman" w:hAnsi="Times New Roman"/>
          <w:sz w:val="24"/>
          <w:szCs w:val="24"/>
        </w:rPr>
        <w:t>а</w:t>
      </w:r>
      <w:r w:rsidRPr="005762EA">
        <w:rPr>
          <w:rFonts w:ascii="Times New Roman" w:hAnsi="Times New Roman"/>
          <w:spacing w:val="80"/>
          <w:sz w:val="24"/>
          <w:szCs w:val="24"/>
        </w:rPr>
        <w:t xml:space="preserve"> </w:t>
      </w:r>
      <w:r w:rsidRPr="005762EA">
        <w:rPr>
          <w:rFonts w:ascii="Times New Roman" w:hAnsi="Times New Roman"/>
          <w:sz w:val="24"/>
          <w:szCs w:val="24"/>
        </w:rPr>
        <w:t>также</w:t>
      </w:r>
      <w:r w:rsidRPr="005762EA">
        <w:rPr>
          <w:rFonts w:ascii="Times New Roman" w:hAnsi="Times New Roman"/>
          <w:spacing w:val="80"/>
          <w:sz w:val="24"/>
          <w:szCs w:val="24"/>
        </w:rPr>
        <w:t xml:space="preserve"> </w:t>
      </w:r>
      <w:r w:rsidRPr="005762EA">
        <w:rPr>
          <w:rFonts w:ascii="Times New Roman" w:hAnsi="Times New Roman"/>
          <w:sz w:val="24"/>
          <w:szCs w:val="24"/>
        </w:rPr>
        <w:t>в</w:t>
      </w:r>
      <w:r w:rsidRPr="005762EA">
        <w:rPr>
          <w:rFonts w:ascii="Times New Roman" w:hAnsi="Times New Roman"/>
          <w:spacing w:val="80"/>
          <w:sz w:val="24"/>
          <w:szCs w:val="24"/>
        </w:rPr>
        <w:t xml:space="preserve"> </w:t>
      </w:r>
      <w:r w:rsidRPr="005762EA">
        <w:rPr>
          <w:rFonts w:ascii="Times New Roman" w:hAnsi="Times New Roman"/>
          <w:sz w:val="24"/>
          <w:szCs w:val="24"/>
        </w:rPr>
        <w:t>случае</w:t>
      </w:r>
      <w:r w:rsidRPr="005762EA">
        <w:rPr>
          <w:rFonts w:ascii="Times New Roman" w:hAnsi="Times New Roman"/>
          <w:spacing w:val="80"/>
          <w:sz w:val="24"/>
          <w:szCs w:val="24"/>
        </w:rPr>
        <w:t xml:space="preserve"> </w:t>
      </w:r>
      <w:r w:rsidRPr="005762EA">
        <w:rPr>
          <w:rFonts w:ascii="Times New Roman" w:hAnsi="Times New Roman"/>
          <w:sz w:val="24"/>
          <w:szCs w:val="24"/>
        </w:rPr>
        <w:t>террористического</w:t>
      </w:r>
      <w:r w:rsidRPr="005762EA">
        <w:rPr>
          <w:rFonts w:ascii="Times New Roman" w:hAnsi="Times New Roman"/>
          <w:spacing w:val="80"/>
          <w:sz w:val="24"/>
          <w:szCs w:val="24"/>
        </w:rPr>
        <w:t xml:space="preserve"> </w:t>
      </w:r>
      <w:r w:rsidRPr="005762EA">
        <w:rPr>
          <w:rFonts w:ascii="Times New Roman" w:hAnsi="Times New Roman"/>
          <w:sz w:val="24"/>
          <w:szCs w:val="24"/>
        </w:rPr>
        <w:t>акта,</w:t>
      </w:r>
      <w:r w:rsidRPr="005762EA">
        <w:rPr>
          <w:rFonts w:ascii="Times New Roman" w:hAnsi="Times New Roman"/>
          <w:spacing w:val="80"/>
          <w:sz w:val="24"/>
          <w:szCs w:val="24"/>
        </w:rPr>
        <w:t xml:space="preserve"> </w:t>
      </w:r>
      <w:r w:rsidRPr="005762EA">
        <w:rPr>
          <w:rFonts w:ascii="Times New Roman" w:hAnsi="Times New Roman"/>
          <w:sz w:val="24"/>
          <w:szCs w:val="24"/>
        </w:rPr>
        <w:t>в</w:t>
      </w:r>
      <w:r w:rsidRPr="005762EA">
        <w:rPr>
          <w:rFonts w:ascii="Times New Roman" w:hAnsi="Times New Roman"/>
          <w:spacing w:val="80"/>
          <w:sz w:val="24"/>
          <w:szCs w:val="24"/>
        </w:rPr>
        <w:t xml:space="preserve"> </w:t>
      </w:r>
      <w:r w:rsidRPr="005762EA">
        <w:rPr>
          <w:rFonts w:ascii="Times New Roman" w:hAnsi="Times New Roman"/>
          <w:sz w:val="24"/>
          <w:szCs w:val="24"/>
        </w:rPr>
        <w:t>том</w:t>
      </w:r>
      <w:r w:rsidRPr="005762EA">
        <w:rPr>
          <w:rFonts w:ascii="Times New Roman" w:hAnsi="Times New Roman"/>
          <w:spacing w:val="80"/>
          <w:sz w:val="24"/>
          <w:szCs w:val="24"/>
        </w:rPr>
        <w:t xml:space="preserve"> </w:t>
      </w:r>
      <w:r w:rsidRPr="005762EA">
        <w:rPr>
          <w:rFonts w:ascii="Times New Roman" w:hAnsi="Times New Roman"/>
          <w:sz w:val="24"/>
          <w:szCs w:val="24"/>
        </w:rPr>
        <w:t>числе при захвате и освобождении заложников;</w:t>
      </w:r>
    </w:p>
    <w:p w14:paraId="09FCD968" w14:textId="77777777" w:rsidR="008E75C9" w:rsidRPr="005762EA" w:rsidRDefault="008E75C9"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порядок</w:t>
      </w:r>
      <w:r w:rsidRPr="005762EA">
        <w:rPr>
          <w:rFonts w:ascii="Times New Roman" w:hAnsi="Times New Roman"/>
          <w:spacing w:val="-10"/>
          <w:sz w:val="24"/>
          <w:szCs w:val="24"/>
        </w:rPr>
        <w:t xml:space="preserve"> </w:t>
      </w:r>
      <w:r w:rsidRPr="005762EA">
        <w:rPr>
          <w:rFonts w:ascii="Times New Roman" w:hAnsi="Times New Roman"/>
          <w:sz w:val="24"/>
          <w:szCs w:val="24"/>
        </w:rPr>
        <w:t>действий</w:t>
      </w:r>
      <w:r w:rsidRPr="005762EA">
        <w:rPr>
          <w:rFonts w:ascii="Times New Roman" w:hAnsi="Times New Roman"/>
          <w:spacing w:val="-9"/>
          <w:sz w:val="24"/>
          <w:szCs w:val="24"/>
        </w:rPr>
        <w:t xml:space="preserve"> </w:t>
      </w:r>
      <w:r w:rsidRPr="005762EA">
        <w:rPr>
          <w:rFonts w:ascii="Times New Roman" w:hAnsi="Times New Roman"/>
          <w:sz w:val="24"/>
          <w:szCs w:val="24"/>
        </w:rPr>
        <w:t>при</w:t>
      </w:r>
      <w:r w:rsidRPr="005762EA">
        <w:rPr>
          <w:rFonts w:ascii="Times New Roman" w:hAnsi="Times New Roman"/>
          <w:spacing w:val="-7"/>
          <w:sz w:val="24"/>
          <w:szCs w:val="24"/>
        </w:rPr>
        <w:t xml:space="preserve"> </w:t>
      </w:r>
      <w:r w:rsidRPr="005762EA">
        <w:rPr>
          <w:rFonts w:ascii="Times New Roman" w:hAnsi="Times New Roman"/>
          <w:sz w:val="24"/>
          <w:szCs w:val="24"/>
        </w:rPr>
        <w:t>взаимодействии</w:t>
      </w:r>
      <w:r w:rsidRPr="005762EA">
        <w:rPr>
          <w:rFonts w:ascii="Times New Roman" w:hAnsi="Times New Roman"/>
          <w:spacing w:val="-8"/>
          <w:sz w:val="24"/>
          <w:szCs w:val="24"/>
        </w:rPr>
        <w:t xml:space="preserve"> </w:t>
      </w:r>
      <w:r w:rsidRPr="005762EA">
        <w:rPr>
          <w:rFonts w:ascii="Times New Roman" w:hAnsi="Times New Roman"/>
          <w:sz w:val="24"/>
          <w:szCs w:val="24"/>
        </w:rPr>
        <w:t>с</w:t>
      </w:r>
      <w:r w:rsidRPr="005762EA">
        <w:rPr>
          <w:rFonts w:ascii="Times New Roman" w:hAnsi="Times New Roman"/>
          <w:spacing w:val="-8"/>
          <w:sz w:val="24"/>
          <w:szCs w:val="24"/>
        </w:rPr>
        <w:t xml:space="preserve"> </w:t>
      </w:r>
      <w:r w:rsidRPr="005762EA">
        <w:rPr>
          <w:rFonts w:ascii="Times New Roman" w:hAnsi="Times New Roman"/>
          <w:sz w:val="24"/>
          <w:szCs w:val="24"/>
        </w:rPr>
        <w:t>правоохранительными</w:t>
      </w:r>
      <w:r w:rsidRPr="005762EA">
        <w:rPr>
          <w:rFonts w:ascii="Times New Roman" w:hAnsi="Times New Roman"/>
          <w:spacing w:val="-8"/>
          <w:sz w:val="24"/>
          <w:szCs w:val="24"/>
        </w:rPr>
        <w:t xml:space="preserve"> </w:t>
      </w:r>
      <w:r w:rsidRPr="005762EA">
        <w:rPr>
          <w:rFonts w:ascii="Times New Roman" w:hAnsi="Times New Roman"/>
          <w:spacing w:val="-2"/>
          <w:sz w:val="24"/>
          <w:szCs w:val="24"/>
        </w:rPr>
        <w:t>органами.</w:t>
      </w:r>
    </w:p>
    <w:p w14:paraId="442D3051" w14:textId="77777777" w:rsidR="008E75C9" w:rsidRPr="005762EA" w:rsidRDefault="008E75C9" w:rsidP="00597463">
      <w:pPr>
        <w:pStyle w:val="a3"/>
        <w:tabs>
          <w:tab w:val="left" w:pos="0"/>
        </w:tabs>
        <w:spacing w:after="0" w:line="240" w:lineRule="auto"/>
        <w:rPr>
          <w:rFonts w:ascii="Times New Roman" w:hAnsi="Times New Roman"/>
          <w:sz w:val="24"/>
          <w:szCs w:val="24"/>
        </w:rPr>
      </w:pPr>
    </w:p>
    <w:p w14:paraId="14A35C7C" w14:textId="77777777" w:rsidR="008E75C9" w:rsidRPr="002642BE" w:rsidRDefault="008E75C9" w:rsidP="00597463">
      <w:pPr>
        <w:tabs>
          <w:tab w:val="left" w:pos="0"/>
        </w:tabs>
        <w:rPr>
          <w:rFonts w:ascii="Times New Roman" w:hAnsi="Times New Roman"/>
          <w:b/>
          <w:sz w:val="24"/>
          <w:szCs w:val="24"/>
        </w:rPr>
      </w:pPr>
      <w:r w:rsidRPr="002642BE">
        <w:rPr>
          <w:rFonts w:ascii="Times New Roman" w:hAnsi="Times New Roman"/>
          <w:b/>
          <w:sz w:val="24"/>
          <w:szCs w:val="24"/>
        </w:rPr>
        <w:t>Модуль</w:t>
      </w:r>
      <w:r w:rsidRPr="002642BE">
        <w:rPr>
          <w:rFonts w:ascii="Times New Roman" w:hAnsi="Times New Roman"/>
          <w:b/>
          <w:spacing w:val="-8"/>
          <w:sz w:val="24"/>
          <w:szCs w:val="24"/>
        </w:rPr>
        <w:t xml:space="preserve"> </w:t>
      </w:r>
      <w:r w:rsidRPr="002642BE">
        <w:rPr>
          <w:rFonts w:ascii="Times New Roman" w:hAnsi="Times New Roman"/>
          <w:b/>
          <w:sz w:val="24"/>
          <w:szCs w:val="24"/>
        </w:rPr>
        <w:t>№</w:t>
      </w:r>
      <w:r w:rsidRPr="002642BE">
        <w:rPr>
          <w:rFonts w:ascii="Times New Roman" w:hAnsi="Times New Roman"/>
          <w:b/>
          <w:spacing w:val="-2"/>
          <w:sz w:val="24"/>
          <w:szCs w:val="24"/>
        </w:rPr>
        <w:t xml:space="preserve"> </w:t>
      </w:r>
      <w:r w:rsidRPr="002642BE">
        <w:rPr>
          <w:rFonts w:ascii="Times New Roman" w:hAnsi="Times New Roman"/>
          <w:b/>
          <w:sz w:val="24"/>
          <w:szCs w:val="24"/>
        </w:rPr>
        <w:t>7</w:t>
      </w:r>
      <w:r w:rsidRPr="002642BE">
        <w:rPr>
          <w:rFonts w:ascii="Times New Roman" w:hAnsi="Times New Roman"/>
          <w:b/>
          <w:spacing w:val="-5"/>
          <w:sz w:val="24"/>
          <w:szCs w:val="24"/>
        </w:rPr>
        <w:t xml:space="preserve"> </w:t>
      </w:r>
      <w:r w:rsidRPr="002642BE">
        <w:rPr>
          <w:rFonts w:ascii="Times New Roman" w:hAnsi="Times New Roman"/>
          <w:b/>
          <w:sz w:val="24"/>
          <w:szCs w:val="24"/>
        </w:rPr>
        <w:t>«Безопасность</w:t>
      </w:r>
      <w:r w:rsidRPr="002642BE">
        <w:rPr>
          <w:rFonts w:ascii="Times New Roman" w:hAnsi="Times New Roman"/>
          <w:b/>
          <w:spacing w:val="-3"/>
          <w:sz w:val="24"/>
          <w:szCs w:val="24"/>
        </w:rPr>
        <w:t xml:space="preserve"> </w:t>
      </w:r>
      <w:r w:rsidRPr="002642BE">
        <w:rPr>
          <w:rFonts w:ascii="Times New Roman" w:hAnsi="Times New Roman"/>
          <w:b/>
          <w:sz w:val="24"/>
          <w:szCs w:val="24"/>
        </w:rPr>
        <w:t>в</w:t>
      </w:r>
      <w:r w:rsidRPr="002642BE">
        <w:rPr>
          <w:rFonts w:ascii="Times New Roman" w:hAnsi="Times New Roman"/>
          <w:b/>
          <w:spacing w:val="-4"/>
          <w:sz w:val="24"/>
          <w:szCs w:val="24"/>
        </w:rPr>
        <w:t xml:space="preserve"> </w:t>
      </w:r>
      <w:r w:rsidRPr="002642BE">
        <w:rPr>
          <w:rFonts w:ascii="Times New Roman" w:hAnsi="Times New Roman"/>
          <w:b/>
          <w:sz w:val="24"/>
          <w:szCs w:val="24"/>
        </w:rPr>
        <w:t>природной</w:t>
      </w:r>
      <w:r w:rsidRPr="002642BE">
        <w:rPr>
          <w:rFonts w:ascii="Times New Roman" w:hAnsi="Times New Roman"/>
          <w:b/>
          <w:spacing w:val="-4"/>
          <w:sz w:val="24"/>
          <w:szCs w:val="24"/>
        </w:rPr>
        <w:t xml:space="preserve"> </w:t>
      </w:r>
      <w:r w:rsidRPr="002642BE">
        <w:rPr>
          <w:rFonts w:ascii="Times New Roman" w:hAnsi="Times New Roman"/>
          <w:b/>
          <w:spacing w:val="-2"/>
          <w:sz w:val="24"/>
          <w:szCs w:val="24"/>
        </w:rPr>
        <w:t>среде»:</w:t>
      </w:r>
    </w:p>
    <w:p w14:paraId="5A1FB858" w14:textId="77777777" w:rsidR="008E75C9" w:rsidRPr="005762EA" w:rsidRDefault="008E75C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природные</w:t>
      </w:r>
      <w:r w:rsidRPr="005762EA">
        <w:rPr>
          <w:rFonts w:ascii="Times New Roman" w:hAnsi="Times New Roman"/>
          <w:spacing w:val="-9"/>
          <w:sz w:val="24"/>
          <w:szCs w:val="24"/>
        </w:rPr>
        <w:t xml:space="preserve"> </w:t>
      </w:r>
      <w:r w:rsidRPr="005762EA">
        <w:rPr>
          <w:rFonts w:ascii="Times New Roman" w:hAnsi="Times New Roman"/>
          <w:sz w:val="24"/>
          <w:szCs w:val="24"/>
        </w:rPr>
        <w:t>чрезвычайные</w:t>
      </w:r>
      <w:r w:rsidRPr="005762EA">
        <w:rPr>
          <w:rFonts w:ascii="Times New Roman" w:hAnsi="Times New Roman"/>
          <w:spacing w:val="-7"/>
          <w:sz w:val="24"/>
          <w:szCs w:val="24"/>
        </w:rPr>
        <w:t xml:space="preserve"> </w:t>
      </w:r>
      <w:r w:rsidRPr="005762EA">
        <w:rPr>
          <w:rFonts w:ascii="Times New Roman" w:hAnsi="Times New Roman"/>
          <w:sz w:val="24"/>
          <w:szCs w:val="24"/>
        </w:rPr>
        <w:t>ситуации</w:t>
      </w:r>
      <w:r w:rsidRPr="005762EA">
        <w:rPr>
          <w:rFonts w:ascii="Times New Roman" w:hAnsi="Times New Roman"/>
          <w:spacing w:val="-7"/>
          <w:sz w:val="24"/>
          <w:szCs w:val="24"/>
        </w:rPr>
        <w:t xml:space="preserve"> </w:t>
      </w:r>
      <w:r w:rsidRPr="005762EA">
        <w:rPr>
          <w:rFonts w:ascii="Times New Roman" w:hAnsi="Times New Roman"/>
          <w:sz w:val="24"/>
          <w:szCs w:val="24"/>
        </w:rPr>
        <w:t>и</w:t>
      </w:r>
      <w:r w:rsidRPr="005762EA">
        <w:rPr>
          <w:rFonts w:ascii="Times New Roman" w:hAnsi="Times New Roman"/>
          <w:spacing w:val="-6"/>
          <w:sz w:val="24"/>
          <w:szCs w:val="24"/>
        </w:rPr>
        <w:t xml:space="preserve"> </w:t>
      </w:r>
      <w:r w:rsidRPr="005762EA">
        <w:rPr>
          <w:rFonts w:ascii="Times New Roman" w:hAnsi="Times New Roman"/>
          <w:sz w:val="24"/>
          <w:szCs w:val="24"/>
        </w:rPr>
        <w:t>их</w:t>
      </w:r>
      <w:r w:rsidRPr="005762EA">
        <w:rPr>
          <w:rFonts w:ascii="Times New Roman" w:hAnsi="Times New Roman"/>
          <w:spacing w:val="-5"/>
          <w:sz w:val="24"/>
          <w:szCs w:val="24"/>
        </w:rPr>
        <w:t xml:space="preserve"> </w:t>
      </w:r>
      <w:r w:rsidRPr="005762EA">
        <w:rPr>
          <w:rFonts w:ascii="Times New Roman" w:hAnsi="Times New Roman"/>
          <w:spacing w:val="-2"/>
          <w:sz w:val="24"/>
          <w:szCs w:val="24"/>
        </w:rPr>
        <w:t>классификация;</w:t>
      </w:r>
    </w:p>
    <w:p w14:paraId="0DEFE3C2" w14:textId="77777777" w:rsidR="008E75C9" w:rsidRPr="005762EA" w:rsidRDefault="008E75C9" w:rsidP="00597463">
      <w:pPr>
        <w:pStyle w:val="a3"/>
        <w:tabs>
          <w:tab w:val="left" w:pos="0"/>
          <w:tab w:val="left" w:pos="2201"/>
          <w:tab w:val="left" w:pos="2628"/>
          <w:tab w:val="left" w:pos="4226"/>
          <w:tab w:val="left" w:pos="5254"/>
          <w:tab w:val="left" w:pos="6252"/>
          <w:tab w:val="left" w:pos="7816"/>
          <w:tab w:val="left" w:pos="8745"/>
        </w:tabs>
        <w:spacing w:after="0" w:line="240" w:lineRule="auto"/>
        <w:ind w:left="113" w:right="110"/>
        <w:rPr>
          <w:rFonts w:ascii="Times New Roman" w:hAnsi="Times New Roman"/>
          <w:sz w:val="24"/>
          <w:szCs w:val="24"/>
        </w:rPr>
      </w:pPr>
      <w:r w:rsidRPr="005762EA">
        <w:rPr>
          <w:rFonts w:ascii="Times New Roman" w:hAnsi="Times New Roman"/>
          <w:spacing w:val="-2"/>
          <w:sz w:val="24"/>
          <w:szCs w:val="24"/>
        </w:rPr>
        <w:t>опасности</w:t>
      </w:r>
      <w:r w:rsidRPr="005762EA">
        <w:rPr>
          <w:rFonts w:ascii="Times New Roman" w:hAnsi="Times New Roman"/>
          <w:sz w:val="24"/>
          <w:szCs w:val="24"/>
        </w:rPr>
        <w:tab/>
      </w:r>
      <w:r w:rsidRPr="005762EA">
        <w:rPr>
          <w:rFonts w:ascii="Times New Roman" w:hAnsi="Times New Roman"/>
          <w:spacing w:val="-10"/>
          <w:sz w:val="24"/>
          <w:szCs w:val="24"/>
        </w:rPr>
        <w:t>в</w:t>
      </w:r>
      <w:r w:rsidRPr="005762EA">
        <w:rPr>
          <w:rFonts w:ascii="Times New Roman" w:hAnsi="Times New Roman"/>
          <w:sz w:val="24"/>
          <w:szCs w:val="24"/>
        </w:rPr>
        <w:tab/>
      </w:r>
      <w:r w:rsidRPr="005762EA">
        <w:rPr>
          <w:rFonts w:ascii="Times New Roman" w:hAnsi="Times New Roman"/>
          <w:spacing w:val="-2"/>
          <w:sz w:val="24"/>
          <w:szCs w:val="24"/>
        </w:rPr>
        <w:t>природной</w:t>
      </w:r>
      <w:r w:rsidRPr="005762EA">
        <w:rPr>
          <w:rFonts w:ascii="Times New Roman" w:hAnsi="Times New Roman"/>
          <w:sz w:val="24"/>
          <w:szCs w:val="24"/>
        </w:rPr>
        <w:tab/>
      </w:r>
      <w:r w:rsidRPr="005762EA">
        <w:rPr>
          <w:rFonts w:ascii="Times New Roman" w:hAnsi="Times New Roman"/>
          <w:spacing w:val="-2"/>
          <w:sz w:val="24"/>
          <w:szCs w:val="24"/>
        </w:rPr>
        <w:t>среде:</w:t>
      </w:r>
      <w:r w:rsidRPr="005762EA">
        <w:rPr>
          <w:rFonts w:ascii="Times New Roman" w:hAnsi="Times New Roman"/>
          <w:sz w:val="24"/>
          <w:szCs w:val="24"/>
        </w:rPr>
        <w:tab/>
      </w:r>
      <w:r w:rsidRPr="005762EA">
        <w:rPr>
          <w:rFonts w:ascii="Times New Roman" w:hAnsi="Times New Roman"/>
          <w:spacing w:val="-2"/>
          <w:sz w:val="24"/>
          <w:szCs w:val="24"/>
        </w:rPr>
        <w:t>дикие</w:t>
      </w:r>
      <w:r w:rsidRPr="005762EA">
        <w:rPr>
          <w:rFonts w:ascii="Times New Roman" w:hAnsi="Times New Roman"/>
          <w:sz w:val="24"/>
          <w:szCs w:val="24"/>
        </w:rPr>
        <w:tab/>
      </w:r>
      <w:r w:rsidRPr="005762EA">
        <w:rPr>
          <w:rFonts w:ascii="Times New Roman" w:hAnsi="Times New Roman"/>
          <w:spacing w:val="-2"/>
          <w:sz w:val="24"/>
          <w:szCs w:val="24"/>
        </w:rPr>
        <w:t>животные,</w:t>
      </w:r>
      <w:r w:rsidRPr="005762EA">
        <w:rPr>
          <w:rFonts w:ascii="Times New Roman" w:hAnsi="Times New Roman"/>
          <w:sz w:val="24"/>
          <w:szCs w:val="24"/>
        </w:rPr>
        <w:tab/>
      </w:r>
      <w:r w:rsidRPr="005762EA">
        <w:rPr>
          <w:rFonts w:ascii="Times New Roman" w:hAnsi="Times New Roman"/>
          <w:spacing w:val="-2"/>
          <w:sz w:val="24"/>
          <w:szCs w:val="24"/>
        </w:rPr>
        <w:t>змеи,</w:t>
      </w:r>
      <w:r w:rsidRPr="005762EA">
        <w:rPr>
          <w:rFonts w:ascii="Times New Roman" w:hAnsi="Times New Roman"/>
          <w:sz w:val="24"/>
          <w:szCs w:val="24"/>
        </w:rPr>
        <w:tab/>
      </w:r>
      <w:r w:rsidRPr="005762EA">
        <w:rPr>
          <w:rFonts w:ascii="Times New Roman" w:hAnsi="Times New Roman"/>
          <w:spacing w:val="-2"/>
          <w:sz w:val="24"/>
          <w:szCs w:val="24"/>
        </w:rPr>
        <w:t xml:space="preserve">насекомые </w:t>
      </w:r>
      <w:r w:rsidRPr="005762EA">
        <w:rPr>
          <w:rFonts w:ascii="Times New Roman" w:hAnsi="Times New Roman"/>
          <w:sz w:val="24"/>
          <w:szCs w:val="24"/>
        </w:rPr>
        <w:t>и паукообразные, ядовитые грибы и растения;</w:t>
      </w:r>
    </w:p>
    <w:p w14:paraId="47015082" w14:textId="77777777" w:rsidR="008E75C9" w:rsidRPr="005762EA" w:rsidRDefault="008E75C9" w:rsidP="00597463">
      <w:pPr>
        <w:pStyle w:val="a3"/>
        <w:tabs>
          <w:tab w:val="left" w:pos="0"/>
        </w:tabs>
        <w:spacing w:after="0" w:line="240" w:lineRule="auto"/>
        <w:ind w:left="113" w:right="242"/>
        <w:rPr>
          <w:rFonts w:ascii="Times New Roman" w:hAnsi="Times New Roman"/>
          <w:sz w:val="24"/>
          <w:szCs w:val="24"/>
        </w:rPr>
      </w:pPr>
      <w:r w:rsidRPr="005762EA">
        <w:rPr>
          <w:rFonts w:ascii="Times New Roman" w:hAnsi="Times New Roman"/>
          <w:sz w:val="24"/>
          <w:szCs w:val="24"/>
        </w:rPr>
        <w:t>автономные</w:t>
      </w:r>
      <w:r w:rsidRPr="005762EA">
        <w:rPr>
          <w:rFonts w:ascii="Times New Roman" w:hAnsi="Times New Roman"/>
          <w:spacing w:val="80"/>
          <w:sz w:val="24"/>
          <w:szCs w:val="24"/>
        </w:rPr>
        <w:t xml:space="preserve"> </w:t>
      </w:r>
      <w:r w:rsidRPr="005762EA">
        <w:rPr>
          <w:rFonts w:ascii="Times New Roman" w:hAnsi="Times New Roman"/>
          <w:sz w:val="24"/>
          <w:szCs w:val="24"/>
        </w:rPr>
        <w:t>условия,</w:t>
      </w:r>
      <w:r w:rsidRPr="005762EA">
        <w:rPr>
          <w:rFonts w:ascii="Times New Roman" w:hAnsi="Times New Roman"/>
          <w:spacing w:val="80"/>
          <w:sz w:val="24"/>
          <w:szCs w:val="24"/>
        </w:rPr>
        <w:t xml:space="preserve"> </w:t>
      </w:r>
      <w:r w:rsidRPr="005762EA">
        <w:rPr>
          <w:rFonts w:ascii="Times New Roman" w:hAnsi="Times New Roman"/>
          <w:sz w:val="24"/>
          <w:szCs w:val="24"/>
        </w:rPr>
        <w:t>их</w:t>
      </w:r>
      <w:r w:rsidRPr="005762EA">
        <w:rPr>
          <w:rFonts w:ascii="Times New Roman" w:hAnsi="Times New Roman"/>
          <w:spacing w:val="80"/>
          <w:sz w:val="24"/>
          <w:szCs w:val="24"/>
        </w:rPr>
        <w:t xml:space="preserve"> </w:t>
      </w:r>
      <w:r w:rsidRPr="005762EA">
        <w:rPr>
          <w:rFonts w:ascii="Times New Roman" w:hAnsi="Times New Roman"/>
          <w:sz w:val="24"/>
          <w:szCs w:val="24"/>
        </w:rPr>
        <w:t>особенности</w:t>
      </w:r>
      <w:r w:rsidRPr="005762EA">
        <w:rPr>
          <w:rFonts w:ascii="Times New Roman" w:hAnsi="Times New Roman"/>
          <w:spacing w:val="80"/>
          <w:sz w:val="24"/>
          <w:szCs w:val="24"/>
        </w:rPr>
        <w:t xml:space="preserve"> </w:t>
      </w:r>
      <w:r w:rsidRPr="005762EA">
        <w:rPr>
          <w:rFonts w:ascii="Times New Roman" w:hAnsi="Times New Roman"/>
          <w:sz w:val="24"/>
          <w:szCs w:val="24"/>
        </w:rPr>
        <w:t>и</w:t>
      </w:r>
      <w:r w:rsidRPr="005762EA">
        <w:rPr>
          <w:rFonts w:ascii="Times New Roman" w:hAnsi="Times New Roman"/>
          <w:spacing w:val="80"/>
          <w:sz w:val="24"/>
          <w:szCs w:val="24"/>
        </w:rPr>
        <w:t xml:space="preserve"> </w:t>
      </w:r>
      <w:r w:rsidRPr="005762EA">
        <w:rPr>
          <w:rFonts w:ascii="Times New Roman" w:hAnsi="Times New Roman"/>
          <w:sz w:val="24"/>
          <w:szCs w:val="24"/>
        </w:rPr>
        <w:t>опасности,</w:t>
      </w:r>
      <w:r w:rsidRPr="005762EA">
        <w:rPr>
          <w:rFonts w:ascii="Times New Roman" w:hAnsi="Times New Roman"/>
          <w:spacing w:val="80"/>
          <w:sz w:val="24"/>
          <w:szCs w:val="24"/>
        </w:rPr>
        <w:t xml:space="preserve"> </w:t>
      </w:r>
      <w:r w:rsidRPr="005762EA">
        <w:rPr>
          <w:rFonts w:ascii="Times New Roman" w:hAnsi="Times New Roman"/>
          <w:sz w:val="24"/>
          <w:szCs w:val="24"/>
        </w:rPr>
        <w:t>правила</w:t>
      </w:r>
      <w:r w:rsidRPr="005762EA">
        <w:rPr>
          <w:rFonts w:ascii="Times New Roman" w:hAnsi="Times New Roman"/>
          <w:spacing w:val="80"/>
          <w:sz w:val="24"/>
          <w:szCs w:val="24"/>
        </w:rPr>
        <w:t xml:space="preserve"> </w:t>
      </w:r>
      <w:r w:rsidRPr="005762EA">
        <w:rPr>
          <w:rFonts w:ascii="Times New Roman" w:hAnsi="Times New Roman"/>
          <w:sz w:val="24"/>
          <w:szCs w:val="24"/>
        </w:rPr>
        <w:t>подготовки</w:t>
      </w:r>
      <w:r w:rsidRPr="005762EA">
        <w:rPr>
          <w:rFonts w:ascii="Times New Roman" w:hAnsi="Times New Roman"/>
          <w:spacing w:val="80"/>
          <w:w w:val="150"/>
          <w:sz w:val="24"/>
          <w:szCs w:val="24"/>
        </w:rPr>
        <w:t xml:space="preserve"> </w:t>
      </w:r>
      <w:r w:rsidRPr="005762EA">
        <w:rPr>
          <w:rFonts w:ascii="Times New Roman" w:hAnsi="Times New Roman"/>
          <w:sz w:val="24"/>
          <w:szCs w:val="24"/>
        </w:rPr>
        <w:t>к длительному автономному существованию;</w:t>
      </w:r>
    </w:p>
    <w:p w14:paraId="187A6C90" w14:textId="77777777" w:rsidR="008E75C9" w:rsidRPr="005762EA" w:rsidRDefault="008E75C9" w:rsidP="00597463">
      <w:pPr>
        <w:pStyle w:val="a3"/>
        <w:tabs>
          <w:tab w:val="left" w:pos="0"/>
        </w:tabs>
        <w:spacing w:after="0" w:line="240" w:lineRule="auto"/>
        <w:ind w:left="679" w:right="420"/>
        <w:rPr>
          <w:rFonts w:ascii="Times New Roman" w:hAnsi="Times New Roman"/>
          <w:sz w:val="24"/>
          <w:szCs w:val="24"/>
        </w:rPr>
      </w:pPr>
      <w:r w:rsidRPr="005762EA">
        <w:rPr>
          <w:rFonts w:ascii="Times New Roman" w:hAnsi="Times New Roman"/>
          <w:sz w:val="24"/>
          <w:szCs w:val="24"/>
        </w:rPr>
        <w:t>порядок действий при автономном пребывании в природной среде; правила</w:t>
      </w:r>
      <w:r w:rsidRPr="005762EA">
        <w:rPr>
          <w:rFonts w:ascii="Times New Roman" w:hAnsi="Times New Roman"/>
          <w:spacing w:val="-5"/>
          <w:sz w:val="24"/>
          <w:szCs w:val="24"/>
        </w:rPr>
        <w:t xml:space="preserve"> </w:t>
      </w:r>
      <w:r w:rsidRPr="005762EA">
        <w:rPr>
          <w:rFonts w:ascii="Times New Roman" w:hAnsi="Times New Roman"/>
          <w:sz w:val="24"/>
          <w:szCs w:val="24"/>
        </w:rPr>
        <w:t>ориентирования</w:t>
      </w:r>
      <w:r w:rsidRPr="005762EA">
        <w:rPr>
          <w:rFonts w:ascii="Times New Roman" w:hAnsi="Times New Roman"/>
          <w:spacing w:val="-4"/>
          <w:sz w:val="24"/>
          <w:szCs w:val="24"/>
        </w:rPr>
        <w:t xml:space="preserve"> </w:t>
      </w:r>
      <w:r w:rsidRPr="005762EA">
        <w:rPr>
          <w:rFonts w:ascii="Times New Roman" w:hAnsi="Times New Roman"/>
          <w:sz w:val="24"/>
          <w:szCs w:val="24"/>
        </w:rPr>
        <w:t>на</w:t>
      </w:r>
      <w:r w:rsidRPr="005762EA">
        <w:rPr>
          <w:rFonts w:ascii="Times New Roman" w:hAnsi="Times New Roman"/>
          <w:spacing w:val="-5"/>
          <w:sz w:val="24"/>
          <w:szCs w:val="24"/>
        </w:rPr>
        <w:t xml:space="preserve"> </w:t>
      </w:r>
      <w:r w:rsidRPr="005762EA">
        <w:rPr>
          <w:rFonts w:ascii="Times New Roman" w:hAnsi="Times New Roman"/>
          <w:sz w:val="24"/>
          <w:szCs w:val="24"/>
        </w:rPr>
        <w:t>местности,</w:t>
      </w:r>
      <w:r w:rsidRPr="005762EA">
        <w:rPr>
          <w:rFonts w:ascii="Times New Roman" w:hAnsi="Times New Roman"/>
          <w:spacing w:val="-5"/>
          <w:sz w:val="24"/>
          <w:szCs w:val="24"/>
        </w:rPr>
        <w:t xml:space="preserve"> </w:t>
      </w:r>
      <w:r w:rsidRPr="005762EA">
        <w:rPr>
          <w:rFonts w:ascii="Times New Roman" w:hAnsi="Times New Roman"/>
          <w:sz w:val="24"/>
          <w:szCs w:val="24"/>
        </w:rPr>
        <w:t>способы</w:t>
      </w:r>
      <w:r w:rsidRPr="005762EA">
        <w:rPr>
          <w:rFonts w:ascii="Times New Roman" w:hAnsi="Times New Roman"/>
          <w:spacing w:val="-4"/>
          <w:sz w:val="24"/>
          <w:szCs w:val="24"/>
        </w:rPr>
        <w:t xml:space="preserve"> </w:t>
      </w:r>
      <w:r w:rsidRPr="005762EA">
        <w:rPr>
          <w:rFonts w:ascii="Times New Roman" w:hAnsi="Times New Roman"/>
          <w:sz w:val="24"/>
          <w:szCs w:val="24"/>
        </w:rPr>
        <w:t>подачи</w:t>
      </w:r>
      <w:r w:rsidRPr="005762EA">
        <w:rPr>
          <w:rFonts w:ascii="Times New Roman" w:hAnsi="Times New Roman"/>
          <w:spacing w:val="-4"/>
          <w:sz w:val="24"/>
          <w:szCs w:val="24"/>
        </w:rPr>
        <w:t xml:space="preserve"> </w:t>
      </w:r>
      <w:r w:rsidRPr="005762EA">
        <w:rPr>
          <w:rFonts w:ascii="Times New Roman" w:hAnsi="Times New Roman"/>
          <w:sz w:val="24"/>
          <w:szCs w:val="24"/>
        </w:rPr>
        <w:t>сигналов</w:t>
      </w:r>
      <w:r w:rsidRPr="005762EA">
        <w:rPr>
          <w:rFonts w:ascii="Times New Roman" w:hAnsi="Times New Roman"/>
          <w:spacing w:val="-8"/>
          <w:sz w:val="24"/>
          <w:szCs w:val="24"/>
        </w:rPr>
        <w:t xml:space="preserve"> </w:t>
      </w:r>
      <w:r w:rsidRPr="005762EA">
        <w:rPr>
          <w:rFonts w:ascii="Times New Roman" w:hAnsi="Times New Roman"/>
          <w:sz w:val="24"/>
          <w:szCs w:val="24"/>
        </w:rPr>
        <w:t>бедствия;</w:t>
      </w:r>
    </w:p>
    <w:p w14:paraId="2BA381EB" w14:textId="77777777" w:rsidR="008E75C9" w:rsidRPr="005762EA" w:rsidRDefault="008E75C9" w:rsidP="00597463">
      <w:pPr>
        <w:pStyle w:val="a3"/>
        <w:tabs>
          <w:tab w:val="left" w:pos="0"/>
          <w:tab w:val="left" w:pos="2241"/>
          <w:tab w:val="left" w:pos="3484"/>
          <w:tab w:val="left" w:pos="4012"/>
          <w:tab w:val="left" w:pos="4862"/>
          <w:tab w:val="left" w:pos="5248"/>
          <w:tab w:val="left" w:pos="6782"/>
          <w:tab w:val="left" w:pos="8049"/>
          <w:tab w:val="left" w:pos="8437"/>
          <w:tab w:val="left" w:pos="9743"/>
        </w:tabs>
        <w:spacing w:after="0" w:line="240" w:lineRule="auto"/>
        <w:ind w:left="113" w:right="111"/>
        <w:rPr>
          <w:rFonts w:ascii="Times New Roman" w:hAnsi="Times New Roman"/>
          <w:sz w:val="24"/>
          <w:szCs w:val="24"/>
        </w:rPr>
      </w:pPr>
      <w:r w:rsidRPr="005762EA">
        <w:rPr>
          <w:rFonts w:ascii="Times New Roman" w:hAnsi="Times New Roman"/>
          <w:spacing w:val="-2"/>
          <w:sz w:val="24"/>
          <w:szCs w:val="24"/>
        </w:rPr>
        <w:t>природные</w:t>
      </w:r>
      <w:r w:rsidRPr="005762EA">
        <w:rPr>
          <w:rFonts w:ascii="Times New Roman" w:hAnsi="Times New Roman"/>
          <w:sz w:val="24"/>
          <w:szCs w:val="24"/>
        </w:rPr>
        <w:tab/>
      </w:r>
      <w:r w:rsidRPr="005762EA">
        <w:rPr>
          <w:rFonts w:ascii="Times New Roman" w:hAnsi="Times New Roman"/>
          <w:spacing w:val="-2"/>
          <w:sz w:val="24"/>
          <w:szCs w:val="24"/>
        </w:rPr>
        <w:t>пожары,</w:t>
      </w:r>
      <w:r w:rsidRPr="005762EA">
        <w:rPr>
          <w:rFonts w:ascii="Times New Roman" w:hAnsi="Times New Roman"/>
          <w:sz w:val="24"/>
          <w:szCs w:val="24"/>
        </w:rPr>
        <w:tab/>
      </w:r>
      <w:r w:rsidRPr="005762EA">
        <w:rPr>
          <w:rFonts w:ascii="Times New Roman" w:hAnsi="Times New Roman"/>
          <w:spacing w:val="-6"/>
          <w:sz w:val="24"/>
          <w:szCs w:val="24"/>
        </w:rPr>
        <w:t>их</w:t>
      </w:r>
      <w:r w:rsidRPr="005762EA">
        <w:rPr>
          <w:rFonts w:ascii="Times New Roman" w:hAnsi="Times New Roman"/>
          <w:sz w:val="24"/>
          <w:szCs w:val="24"/>
        </w:rPr>
        <w:tab/>
      </w:r>
      <w:r w:rsidRPr="005762EA">
        <w:rPr>
          <w:rFonts w:ascii="Times New Roman" w:hAnsi="Times New Roman"/>
          <w:spacing w:val="-4"/>
          <w:sz w:val="24"/>
          <w:szCs w:val="24"/>
        </w:rPr>
        <w:t>виды</w:t>
      </w:r>
      <w:r w:rsidRPr="005762EA">
        <w:rPr>
          <w:rFonts w:ascii="Times New Roman" w:hAnsi="Times New Roman"/>
          <w:sz w:val="24"/>
          <w:szCs w:val="24"/>
        </w:rPr>
        <w:tab/>
      </w:r>
      <w:r w:rsidRPr="005762EA">
        <w:rPr>
          <w:rFonts w:ascii="Times New Roman" w:hAnsi="Times New Roman"/>
          <w:spacing w:val="-10"/>
          <w:sz w:val="24"/>
          <w:szCs w:val="24"/>
        </w:rPr>
        <w:t>и</w:t>
      </w:r>
      <w:r w:rsidRPr="005762EA">
        <w:rPr>
          <w:rFonts w:ascii="Times New Roman" w:hAnsi="Times New Roman"/>
          <w:sz w:val="24"/>
          <w:szCs w:val="24"/>
        </w:rPr>
        <w:tab/>
      </w:r>
      <w:r w:rsidRPr="005762EA">
        <w:rPr>
          <w:rFonts w:ascii="Times New Roman" w:hAnsi="Times New Roman"/>
          <w:spacing w:val="-2"/>
          <w:sz w:val="24"/>
          <w:szCs w:val="24"/>
        </w:rPr>
        <w:t>опасности,</w:t>
      </w:r>
      <w:r w:rsidRPr="005762EA">
        <w:rPr>
          <w:rFonts w:ascii="Times New Roman" w:hAnsi="Times New Roman"/>
          <w:sz w:val="24"/>
          <w:szCs w:val="24"/>
        </w:rPr>
        <w:tab/>
      </w:r>
      <w:r w:rsidRPr="005762EA">
        <w:rPr>
          <w:rFonts w:ascii="Times New Roman" w:hAnsi="Times New Roman"/>
          <w:spacing w:val="-2"/>
          <w:sz w:val="24"/>
          <w:szCs w:val="24"/>
        </w:rPr>
        <w:t>факторы</w:t>
      </w:r>
      <w:r w:rsidRPr="005762EA">
        <w:rPr>
          <w:rFonts w:ascii="Times New Roman" w:hAnsi="Times New Roman"/>
          <w:sz w:val="24"/>
          <w:szCs w:val="24"/>
        </w:rPr>
        <w:tab/>
      </w:r>
      <w:r w:rsidRPr="005762EA">
        <w:rPr>
          <w:rFonts w:ascii="Times New Roman" w:hAnsi="Times New Roman"/>
          <w:spacing w:val="-10"/>
          <w:sz w:val="24"/>
          <w:szCs w:val="24"/>
        </w:rPr>
        <w:t>и</w:t>
      </w:r>
      <w:r w:rsidRPr="005762EA">
        <w:rPr>
          <w:rFonts w:ascii="Times New Roman" w:hAnsi="Times New Roman"/>
          <w:sz w:val="24"/>
          <w:szCs w:val="24"/>
        </w:rPr>
        <w:tab/>
      </w:r>
      <w:r w:rsidRPr="005762EA">
        <w:rPr>
          <w:rFonts w:ascii="Times New Roman" w:hAnsi="Times New Roman"/>
          <w:spacing w:val="-2"/>
          <w:sz w:val="24"/>
          <w:szCs w:val="24"/>
        </w:rPr>
        <w:t>причины</w:t>
      </w:r>
      <w:r w:rsidRPr="005762EA">
        <w:rPr>
          <w:rFonts w:ascii="Times New Roman" w:hAnsi="Times New Roman"/>
          <w:sz w:val="24"/>
          <w:szCs w:val="24"/>
        </w:rPr>
        <w:tab/>
      </w:r>
      <w:r w:rsidRPr="005762EA">
        <w:rPr>
          <w:rFonts w:ascii="Times New Roman" w:hAnsi="Times New Roman"/>
          <w:spacing w:val="-6"/>
          <w:sz w:val="24"/>
          <w:szCs w:val="24"/>
        </w:rPr>
        <w:t xml:space="preserve">их </w:t>
      </w:r>
      <w:r w:rsidRPr="005762EA">
        <w:rPr>
          <w:rFonts w:ascii="Times New Roman" w:hAnsi="Times New Roman"/>
          <w:sz w:val="24"/>
          <w:szCs w:val="24"/>
        </w:rPr>
        <w:t>возникновения, порядок действий при нахождении в зоне природного пожара;</w:t>
      </w:r>
    </w:p>
    <w:p w14:paraId="3ABBD14A" w14:textId="77777777" w:rsidR="008E75C9" w:rsidRPr="005762EA" w:rsidRDefault="008E75C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правила</w:t>
      </w:r>
      <w:r w:rsidRPr="005762EA">
        <w:rPr>
          <w:rFonts w:ascii="Times New Roman" w:hAnsi="Times New Roman"/>
          <w:spacing w:val="-7"/>
          <w:sz w:val="24"/>
          <w:szCs w:val="24"/>
        </w:rPr>
        <w:t xml:space="preserve"> </w:t>
      </w:r>
      <w:r w:rsidRPr="005762EA">
        <w:rPr>
          <w:rFonts w:ascii="Times New Roman" w:hAnsi="Times New Roman"/>
          <w:sz w:val="24"/>
          <w:szCs w:val="24"/>
        </w:rPr>
        <w:t>безопасного</w:t>
      </w:r>
      <w:r w:rsidRPr="005762EA">
        <w:rPr>
          <w:rFonts w:ascii="Times New Roman" w:hAnsi="Times New Roman"/>
          <w:spacing w:val="-5"/>
          <w:sz w:val="24"/>
          <w:szCs w:val="24"/>
        </w:rPr>
        <w:t xml:space="preserve"> </w:t>
      </w:r>
      <w:r w:rsidRPr="005762EA">
        <w:rPr>
          <w:rFonts w:ascii="Times New Roman" w:hAnsi="Times New Roman"/>
          <w:sz w:val="24"/>
          <w:szCs w:val="24"/>
        </w:rPr>
        <w:t>поведения</w:t>
      </w:r>
      <w:r w:rsidRPr="005762EA">
        <w:rPr>
          <w:rFonts w:ascii="Times New Roman" w:hAnsi="Times New Roman"/>
          <w:spacing w:val="-6"/>
          <w:sz w:val="24"/>
          <w:szCs w:val="24"/>
        </w:rPr>
        <w:t xml:space="preserve"> </w:t>
      </w:r>
      <w:r w:rsidRPr="005762EA">
        <w:rPr>
          <w:rFonts w:ascii="Times New Roman" w:hAnsi="Times New Roman"/>
          <w:sz w:val="24"/>
          <w:szCs w:val="24"/>
        </w:rPr>
        <w:t>в</w:t>
      </w:r>
      <w:r w:rsidRPr="005762EA">
        <w:rPr>
          <w:rFonts w:ascii="Times New Roman" w:hAnsi="Times New Roman"/>
          <w:spacing w:val="-6"/>
          <w:sz w:val="24"/>
          <w:szCs w:val="24"/>
        </w:rPr>
        <w:t xml:space="preserve"> </w:t>
      </w:r>
      <w:r w:rsidRPr="005762EA">
        <w:rPr>
          <w:rFonts w:ascii="Times New Roman" w:hAnsi="Times New Roman"/>
          <w:spacing w:val="-2"/>
          <w:sz w:val="24"/>
          <w:szCs w:val="24"/>
        </w:rPr>
        <w:t>горах;</w:t>
      </w:r>
    </w:p>
    <w:p w14:paraId="345EC97A" w14:textId="77777777" w:rsidR="008E75C9" w:rsidRPr="005762EA" w:rsidRDefault="008E75C9"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снежные лавины, их характеристики и опасности, порядок действий, необходимый для снижения риска попадания в лавину;</w:t>
      </w:r>
    </w:p>
    <w:p w14:paraId="33642463" w14:textId="77777777" w:rsidR="008E75C9" w:rsidRPr="005762EA" w:rsidRDefault="008E75C9"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камнепады, их характеристики и опасности, порядок действий, необходимых для снижения риска попадания под камнепад;</w:t>
      </w:r>
    </w:p>
    <w:p w14:paraId="23D4C65A" w14:textId="77777777" w:rsidR="008E75C9" w:rsidRPr="005762EA" w:rsidRDefault="008E75C9" w:rsidP="00597463">
      <w:pPr>
        <w:pStyle w:val="a3"/>
        <w:tabs>
          <w:tab w:val="left" w:pos="0"/>
        </w:tabs>
        <w:spacing w:after="0" w:line="240" w:lineRule="auto"/>
        <w:ind w:right="110"/>
        <w:jc w:val="both"/>
        <w:rPr>
          <w:rFonts w:ascii="Times New Roman" w:hAnsi="Times New Roman"/>
          <w:sz w:val="24"/>
          <w:szCs w:val="24"/>
        </w:rPr>
      </w:pPr>
      <w:r w:rsidRPr="005762EA">
        <w:rPr>
          <w:rFonts w:ascii="Times New Roman" w:hAnsi="Times New Roman"/>
          <w:sz w:val="24"/>
          <w:szCs w:val="24"/>
        </w:rPr>
        <w:t>сели,</w:t>
      </w:r>
      <w:r w:rsidRPr="005762EA">
        <w:rPr>
          <w:rFonts w:ascii="Times New Roman" w:hAnsi="Times New Roman"/>
          <w:spacing w:val="-8"/>
          <w:sz w:val="24"/>
          <w:szCs w:val="24"/>
        </w:rPr>
        <w:t xml:space="preserve"> </w:t>
      </w:r>
      <w:r w:rsidRPr="005762EA">
        <w:rPr>
          <w:rFonts w:ascii="Times New Roman" w:hAnsi="Times New Roman"/>
          <w:sz w:val="24"/>
          <w:szCs w:val="24"/>
        </w:rPr>
        <w:t>их</w:t>
      </w:r>
      <w:r w:rsidRPr="005762EA">
        <w:rPr>
          <w:rFonts w:ascii="Times New Roman" w:hAnsi="Times New Roman"/>
          <w:spacing w:val="-6"/>
          <w:sz w:val="24"/>
          <w:szCs w:val="24"/>
        </w:rPr>
        <w:t xml:space="preserve"> </w:t>
      </w:r>
      <w:r w:rsidRPr="005762EA">
        <w:rPr>
          <w:rFonts w:ascii="Times New Roman" w:hAnsi="Times New Roman"/>
          <w:sz w:val="24"/>
          <w:szCs w:val="24"/>
        </w:rPr>
        <w:t>характеристики</w:t>
      </w:r>
      <w:r w:rsidRPr="005762EA">
        <w:rPr>
          <w:rFonts w:ascii="Times New Roman" w:hAnsi="Times New Roman"/>
          <w:spacing w:val="-7"/>
          <w:sz w:val="24"/>
          <w:szCs w:val="24"/>
        </w:rPr>
        <w:t xml:space="preserve"> </w:t>
      </w:r>
      <w:r w:rsidRPr="005762EA">
        <w:rPr>
          <w:rFonts w:ascii="Times New Roman" w:hAnsi="Times New Roman"/>
          <w:sz w:val="24"/>
          <w:szCs w:val="24"/>
        </w:rPr>
        <w:t>и</w:t>
      </w:r>
      <w:r w:rsidRPr="005762EA">
        <w:rPr>
          <w:rFonts w:ascii="Times New Roman" w:hAnsi="Times New Roman"/>
          <w:spacing w:val="-7"/>
          <w:sz w:val="24"/>
          <w:szCs w:val="24"/>
        </w:rPr>
        <w:t xml:space="preserve"> </w:t>
      </w:r>
      <w:r w:rsidRPr="005762EA">
        <w:rPr>
          <w:rFonts w:ascii="Times New Roman" w:hAnsi="Times New Roman"/>
          <w:sz w:val="24"/>
          <w:szCs w:val="24"/>
        </w:rPr>
        <w:t>опасности,</w:t>
      </w:r>
      <w:r w:rsidRPr="005762EA">
        <w:rPr>
          <w:rFonts w:ascii="Times New Roman" w:hAnsi="Times New Roman"/>
          <w:spacing w:val="-8"/>
          <w:sz w:val="24"/>
          <w:szCs w:val="24"/>
        </w:rPr>
        <w:t xml:space="preserve"> </w:t>
      </w:r>
      <w:r w:rsidRPr="005762EA">
        <w:rPr>
          <w:rFonts w:ascii="Times New Roman" w:hAnsi="Times New Roman"/>
          <w:sz w:val="24"/>
          <w:szCs w:val="24"/>
        </w:rPr>
        <w:t>порядок</w:t>
      </w:r>
      <w:r w:rsidRPr="005762EA">
        <w:rPr>
          <w:rFonts w:ascii="Times New Roman" w:hAnsi="Times New Roman"/>
          <w:spacing w:val="-7"/>
          <w:sz w:val="24"/>
          <w:szCs w:val="24"/>
        </w:rPr>
        <w:t xml:space="preserve"> </w:t>
      </w:r>
      <w:r w:rsidRPr="005762EA">
        <w:rPr>
          <w:rFonts w:ascii="Times New Roman" w:hAnsi="Times New Roman"/>
          <w:sz w:val="24"/>
          <w:szCs w:val="24"/>
        </w:rPr>
        <w:t>действий</w:t>
      </w:r>
      <w:r w:rsidRPr="005762EA">
        <w:rPr>
          <w:rFonts w:ascii="Times New Roman" w:hAnsi="Times New Roman"/>
          <w:spacing w:val="-7"/>
          <w:sz w:val="24"/>
          <w:szCs w:val="24"/>
        </w:rPr>
        <w:t xml:space="preserve"> </w:t>
      </w:r>
      <w:r w:rsidRPr="005762EA">
        <w:rPr>
          <w:rFonts w:ascii="Times New Roman" w:hAnsi="Times New Roman"/>
          <w:sz w:val="24"/>
          <w:szCs w:val="24"/>
        </w:rPr>
        <w:t>при</w:t>
      </w:r>
      <w:r w:rsidRPr="005762EA">
        <w:rPr>
          <w:rFonts w:ascii="Times New Roman" w:hAnsi="Times New Roman"/>
          <w:spacing w:val="-7"/>
          <w:sz w:val="24"/>
          <w:szCs w:val="24"/>
        </w:rPr>
        <w:t xml:space="preserve"> </w:t>
      </w:r>
      <w:r w:rsidRPr="005762EA">
        <w:rPr>
          <w:rFonts w:ascii="Times New Roman" w:hAnsi="Times New Roman"/>
          <w:sz w:val="24"/>
          <w:szCs w:val="24"/>
        </w:rPr>
        <w:t>попадании</w:t>
      </w:r>
      <w:r w:rsidRPr="005762EA">
        <w:rPr>
          <w:rFonts w:ascii="Times New Roman" w:hAnsi="Times New Roman"/>
          <w:spacing w:val="-7"/>
          <w:sz w:val="24"/>
          <w:szCs w:val="24"/>
        </w:rPr>
        <w:t xml:space="preserve"> </w:t>
      </w:r>
      <w:r w:rsidRPr="005762EA">
        <w:rPr>
          <w:rFonts w:ascii="Times New Roman" w:hAnsi="Times New Roman"/>
          <w:sz w:val="24"/>
          <w:szCs w:val="24"/>
        </w:rPr>
        <w:t>в</w:t>
      </w:r>
      <w:r w:rsidRPr="005762EA">
        <w:rPr>
          <w:rFonts w:ascii="Times New Roman" w:hAnsi="Times New Roman"/>
          <w:spacing w:val="-8"/>
          <w:sz w:val="24"/>
          <w:szCs w:val="24"/>
        </w:rPr>
        <w:t xml:space="preserve"> </w:t>
      </w:r>
      <w:r w:rsidRPr="005762EA">
        <w:rPr>
          <w:rFonts w:ascii="Times New Roman" w:hAnsi="Times New Roman"/>
          <w:sz w:val="24"/>
          <w:szCs w:val="24"/>
        </w:rPr>
        <w:t xml:space="preserve">зону </w:t>
      </w:r>
      <w:r w:rsidRPr="005762EA">
        <w:rPr>
          <w:rFonts w:ascii="Times New Roman" w:hAnsi="Times New Roman"/>
          <w:spacing w:val="-4"/>
          <w:sz w:val="24"/>
          <w:szCs w:val="24"/>
        </w:rPr>
        <w:t>селя;</w:t>
      </w:r>
    </w:p>
    <w:p w14:paraId="34CA431D" w14:textId="77777777" w:rsidR="008E75C9" w:rsidRPr="005762EA" w:rsidRDefault="008E75C9" w:rsidP="00597463">
      <w:pPr>
        <w:pStyle w:val="a3"/>
        <w:tabs>
          <w:tab w:val="left" w:pos="0"/>
        </w:tabs>
        <w:spacing w:after="0" w:line="240" w:lineRule="auto"/>
        <w:ind w:right="110"/>
        <w:jc w:val="both"/>
        <w:rPr>
          <w:rFonts w:ascii="Times New Roman" w:hAnsi="Times New Roman"/>
          <w:sz w:val="24"/>
          <w:szCs w:val="24"/>
        </w:rPr>
      </w:pPr>
      <w:r w:rsidRPr="005762EA">
        <w:rPr>
          <w:rFonts w:ascii="Times New Roman" w:hAnsi="Times New Roman"/>
          <w:sz w:val="24"/>
          <w:szCs w:val="24"/>
        </w:rPr>
        <w:t xml:space="preserve">оползни, их характеристики и опасности, порядок действий при начале </w:t>
      </w:r>
      <w:r w:rsidRPr="005762EA">
        <w:rPr>
          <w:rFonts w:ascii="Times New Roman" w:hAnsi="Times New Roman"/>
          <w:spacing w:val="-2"/>
          <w:sz w:val="24"/>
          <w:szCs w:val="24"/>
        </w:rPr>
        <w:t>оползня;</w:t>
      </w:r>
    </w:p>
    <w:p w14:paraId="4E7D6FE6" w14:textId="77777777" w:rsidR="008E75C9" w:rsidRPr="005762EA" w:rsidRDefault="008E75C9"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общие</w:t>
      </w:r>
      <w:r w:rsidRPr="005762EA">
        <w:rPr>
          <w:rFonts w:ascii="Times New Roman" w:hAnsi="Times New Roman"/>
          <w:spacing w:val="80"/>
          <w:w w:val="150"/>
          <w:sz w:val="24"/>
          <w:szCs w:val="24"/>
        </w:rPr>
        <w:t xml:space="preserve"> </w:t>
      </w:r>
      <w:r w:rsidRPr="005762EA">
        <w:rPr>
          <w:rFonts w:ascii="Times New Roman" w:hAnsi="Times New Roman"/>
          <w:sz w:val="24"/>
          <w:szCs w:val="24"/>
        </w:rPr>
        <w:t>правила</w:t>
      </w:r>
      <w:r w:rsidRPr="005762EA">
        <w:rPr>
          <w:rFonts w:ascii="Times New Roman" w:hAnsi="Times New Roman"/>
          <w:spacing w:val="80"/>
          <w:w w:val="150"/>
          <w:sz w:val="24"/>
          <w:szCs w:val="24"/>
        </w:rPr>
        <w:t xml:space="preserve"> </w:t>
      </w:r>
      <w:r w:rsidRPr="005762EA">
        <w:rPr>
          <w:rFonts w:ascii="Times New Roman" w:hAnsi="Times New Roman"/>
          <w:sz w:val="24"/>
          <w:szCs w:val="24"/>
        </w:rPr>
        <w:t>безопасного</w:t>
      </w:r>
      <w:r w:rsidRPr="005762EA">
        <w:rPr>
          <w:rFonts w:ascii="Times New Roman" w:hAnsi="Times New Roman"/>
          <w:spacing w:val="80"/>
          <w:w w:val="150"/>
          <w:sz w:val="24"/>
          <w:szCs w:val="24"/>
        </w:rPr>
        <w:t xml:space="preserve"> </w:t>
      </w:r>
      <w:r w:rsidRPr="005762EA">
        <w:rPr>
          <w:rFonts w:ascii="Times New Roman" w:hAnsi="Times New Roman"/>
          <w:sz w:val="24"/>
          <w:szCs w:val="24"/>
        </w:rPr>
        <w:t>поведения</w:t>
      </w:r>
      <w:r w:rsidRPr="005762EA">
        <w:rPr>
          <w:rFonts w:ascii="Times New Roman" w:hAnsi="Times New Roman"/>
          <w:spacing w:val="80"/>
          <w:w w:val="150"/>
          <w:sz w:val="24"/>
          <w:szCs w:val="24"/>
        </w:rPr>
        <w:t xml:space="preserve"> </w:t>
      </w:r>
      <w:r w:rsidRPr="005762EA">
        <w:rPr>
          <w:rFonts w:ascii="Times New Roman" w:hAnsi="Times New Roman"/>
          <w:sz w:val="24"/>
          <w:szCs w:val="24"/>
        </w:rPr>
        <w:t>на</w:t>
      </w:r>
      <w:r w:rsidRPr="005762EA">
        <w:rPr>
          <w:rFonts w:ascii="Times New Roman" w:hAnsi="Times New Roman"/>
          <w:spacing w:val="80"/>
          <w:w w:val="150"/>
          <w:sz w:val="24"/>
          <w:szCs w:val="24"/>
        </w:rPr>
        <w:t xml:space="preserve"> </w:t>
      </w:r>
      <w:r w:rsidRPr="005762EA">
        <w:rPr>
          <w:rFonts w:ascii="Times New Roman" w:hAnsi="Times New Roman"/>
          <w:sz w:val="24"/>
          <w:szCs w:val="24"/>
        </w:rPr>
        <w:t>водоёмах,</w:t>
      </w:r>
      <w:r w:rsidRPr="005762EA">
        <w:rPr>
          <w:rFonts w:ascii="Times New Roman" w:hAnsi="Times New Roman"/>
          <w:spacing w:val="80"/>
          <w:w w:val="150"/>
          <w:sz w:val="24"/>
          <w:szCs w:val="24"/>
        </w:rPr>
        <w:t xml:space="preserve"> </w:t>
      </w:r>
      <w:r w:rsidRPr="005762EA">
        <w:rPr>
          <w:rFonts w:ascii="Times New Roman" w:hAnsi="Times New Roman"/>
          <w:sz w:val="24"/>
          <w:szCs w:val="24"/>
        </w:rPr>
        <w:t>правила</w:t>
      </w:r>
      <w:r w:rsidRPr="005762EA">
        <w:rPr>
          <w:rFonts w:ascii="Times New Roman" w:hAnsi="Times New Roman"/>
          <w:spacing w:val="80"/>
          <w:w w:val="150"/>
          <w:sz w:val="24"/>
          <w:szCs w:val="24"/>
        </w:rPr>
        <w:t xml:space="preserve"> </w:t>
      </w:r>
      <w:r w:rsidRPr="005762EA">
        <w:rPr>
          <w:rFonts w:ascii="Times New Roman" w:hAnsi="Times New Roman"/>
          <w:sz w:val="24"/>
          <w:szCs w:val="24"/>
        </w:rPr>
        <w:t>купания на оборудованных и необорудованных пляжах;</w:t>
      </w:r>
    </w:p>
    <w:p w14:paraId="3D3AA585" w14:textId="77777777" w:rsidR="008E75C9" w:rsidRPr="005762EA" w:rsidRDefault="008E75C9" w:rsidP="00597463">
      <w:pPr>
        <w:pStyle w:val="a3"/>
        <w:tabs>
          <w:tab w:val="left" w:pos="0"/>
        </w:tabs>
        <w:spacing w:after="0" w:line="240" w:lineRule="auto"/>
        <w:ind w:left="113" w:right="108"/>
        <w:jc w:val="both"/>
        <w:rPr>
          <w:rFonts w:ascii="Times New Roman" w:hAnsi="Times New Roman"/>
          <w:sz w:val="24"/>
          <w:szCs w:val="24"/>
        </w:rPr>
      </w:pPr>
      <w:r w:rsidRPr="005762EA">
        <w:rPr>
          <w:rFonts w:ascii="Times New Roman" w:hAnsi="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14:paraId="0DECA66D" w14:textId="77777777" w:rsidR="008E75C9" w:rsidRPr="005762EA" w:rsidRDefault="008E75C9" w:rsidP="00597463">
      <w:pPr>
        <w:pStyle w:val="a3"/>
        <w:tabs>
          <w:tab w:val="left" w:pos="0"/>
        </w:tabs>
        <w:spacing w:after="0" w:line="240" w:lineRule="auto"/>
        <w:ind w:left="113" w:right="108"/>
        <w:jc w:val="both"/>
        <w:rPr>
          <w:rFonts w:ascii="Times New Roman" w:hAnsi="Times New Roman"/>
          <w:sz w:val="24"/>
          <w:szCs w:val="24"/>
        </w:rPr>
      </w:pPr>
      <w:r w:rsidRPr="005762EA">
        <w:rPr>
          <w:rFonts w:ascii="Times New Roman" w:hAnsi="Times New Roman"/>
          <w:sz w:val="24"/>
          <w:szCs w:val="24"/>
        </w:rPr>
        <w:t>наводнения,</w:t>
      </w:r>
      <w:r w:rsidRPr="005762EA">
        <w:rPr>
          <w:rFonts w:ascii="Times New Roman" w:hAnsi="Times New Roman"/>
          <w:spacing w:val="80"/>
          <w:sz w:val="24"/>
          <w:szCs w:val="24"/>
        </w:rPr>
        <w:t xml:space="preserve">  </w:t>
      </w:r>
      <w:r w:rsidRPr="005762EA">
        <w:rPr>
          <w:rFonts w:ascii="Times New Roman" w:hAnsi="Times New Roman"/>
          <w:sz w:val="24"/>
          <w:szCs w:val="24"/>
        </w:rPr>
        <w:t>их</w:t>
      </w:r>
      <w:r w:rsidRPr="005762EA">
        <w:rPr>
          <w:rFonts w:ascii="Times New Roman" w:hAnsi="Times New Roman"/>
          <w:spacing w:val="80"/>
          <w:sz w:val="24"/>
          <w:szCs w:val="24"/>
        </w:rPr>
        <w:t xml:space="preserve">  </w:t>
      </w:r>
      <w:r w:rsidRPr="005762EA">
        <w:rPr>
          <w:rFonts w:ascii="Times New Roman" w:hAnsi="Times New Roman"/>
          <w:sz w:val="24"/>
          <w:szCs w:val="24"/>
        </w:rPr>
        <w:t>характеристики</w:t>
      </w:r>
      <w:r w:rsidRPr="005762EA">
        <w:rPr>
          <w:rFonts w:ascii="Times New Roman" w:hAnsi="Times New Roman"/>
          <w:spacing w:val="80"/>
          <w:sz w:val="24"/>
          <w:szCs w:val="24"/>
        </w:rPr>
        <w:t xml:space="preserve">  </w:t>
      </w:r>
      <w:r w:rsidRPr="005762EA">
        <w:rPr>
          <w:rFonts w:ascii="Times New Roman" w:hAnsi="Times New Roman"/>
          <w:sz w:val="24"/>
          <w:szCs w:val="24"/>
        </w:rPr>
        <w:t>и</w:t>
      </w:r>
      <w:r w:rsidRPr="005762EA">
        <w:rPr>
          <w:rFonts w:ascii="Times New Roman" w:hAnsi="Times New Roman"/>
          <w:spacing w:val="80"/>
          <w:sz w:val="24"/>
          <w:szCs w:val="24"/>
        </w:rPr>
        <w:t xml:space="preserve">  </w:t>
      </w:r>
      <w:r w:rsidRPr="005762EA">
        <w:rPr>
          <w:rFonts w:ascii="Times New Roman" w:hAnsi="Times New Roman"/>
          <w:sz w:val="24"/>
          <w:szCs w:val="24"/>
        </w:rPr>
        <w:t>опасности,</w:t>
      </w:r>
      <w:r w:rsidRPr="005762EA">
        <w:rPr>
          <w:rFonts w:ascii="Times New Roman" w:hAnsi="Times New Roman"/>
          <w:spacing w:val="80"/>
          <w:sz w:val="24"/>
          <w:szCs w:val="24"/>
        </w:rPr>
        <w:t xml:space="preserve">  </w:t>
      </w:r>
      <w:r w:rsidRPr="005762EA">
        <w:rPr>
          <w:rFonts w:ascii="Times New Roman" w:hAnsi="Times New Roman"/>
          <w:sz w:val="24"/>
          <w:szCs w:val="24"/>
        </w:rPr>
        <w:t>порядок</w:t>
      </w:r>
      <w:r w:rsidRPr="005762EA">
        <w:rPr>
          <w:rFonts w:ascii="Times New Roman" w:hAnsi="Times New Roman"/>
          <w:spacing w:val="80"/>
          <w:sz w:val="24"/>
          <w:szCs w:val="24"/>
        </w:rPr>
        <w:t xml:space="preserve">  </w:t>
      </w:r>
      <w:r w:rsidRPr="005762EA">
        <w:rPr>
          <w:rFonts w:ascii="Times New Roman" w:hAnsi="Times New Roman"/>
          <w:sz w:val="24"/>
          <w:szCs w:val="24"/>
        </w:rPr>
        <w:t>действий при наводнении;</w:t>
      </w:r>
    </w:p>
    <w:p w14:paraId="4AB96589" w14:textId="77777777" w:rsidR="008E75C9" w:rsidRPr="005762EA" w:rsidRDefault="008E75C9" w:rsidP="00597463">
      <w:pPr>
        <w:pStyle w:val="a3"/>
        <w:tabs>
          <w:tab w:val="left" w:pos="0"/>
        </w:tabs>
        <w:spacing w:after="0" w:line="240" w:lineRule="auto"/>
        <w:ind w:left="113" w:right="108"/>
        <w:jc w:val="both"/>
        <w:rPr>
          <w:rFonts w:ascii="Times New Roman" w:hAnsi="Times New Roman"/>
          <w:sz w:val="24"/>
          <w:szCs w:val="24"/>
        </w:rPr>
      </w:pPr>
      <w:r w:rsidRPr="005762EA">
        <w:rPr>
          <w:rFonts w:ascii="Times New Roman" w:hAnsi="Times New Roman"/>
          <w:sz w:val="24"/>
          <w:szCs w:val="24"/>
        </w:rPr>
        <w:t>цунами, их характеристики и опасности, порядок действий при нахождении</w:t>
      </w:r>
      <w:r w:rsidRPr="005762EA">
        <w:rPr>
          <w:rFonts w:ascii="Times New Roman" w:hAnsi="Times New Roman"/>
          <w:spacing w:val="80"/>
          <w:w w:val="150"/>
          <w:sz w:val="24"/>
          <w:szCs w:val="24"/>
        </w:rPr>
        <w:t xml:space="preserve"> </w:t>
      </w:r>
      <w:r w:rsidRPr="005762EA">
        <w:rPr>
          <w:rFonts w:ascii="Times New Roman" w:hAnsi="Times New Roman"/>
          <w:sz w:val="24"/>
          <w:szCs w:val="24"/>
        </w:rPr>
        <w:t>в зоне цунами;</w:t>
      </w:r>
    </w:p>
    <w:p w14:paraId="45790C9D" w14:textId="77777777" w:rsidR="008E75C9" w:rsidRPr="005762EA" w:rsidRDefault="008E75C9" w:rsidP="00597463">
      <w:pPr>
        <w:pStyle w:val="a3"/>
        <w:tabs>
          <w:tab w:val="left" w:pos="0"/>
        </w:tabs>
        <w:spacing w:after="0" w:line="240" w:lineRule="auto"/>
        <w:ind w:left="113" w:right="108"/>
        <w:jc w:val="both"/>
        <w:rPr>
          <w:rFonts w:ascii="Times New Roman" w:hAnsi="Times New Roman"/>
          <w:sz w:val="24"/>
          <w:szCs w:val="24"/>
        </w:rPr>
      </w:pPr>
      <w:r w:rsidRPr="005762EA">
        <w:rPr>
          <w:rFonts w:ascii="Times New Roman" w:hAnsi="Times New Roman"/>
          <w:sz w:val="24"/>
          <w:szCs w:val="24"/>
        </w:rPr>
        <w:t>ураганы,</w:t>
      </w:r>
      <w:r w:rsidRPr="005762EA">
        <w:rPr>
          <w:rFonts w:ascii="Times New Roman" w:hAnsi="Times New Roman"/>
          <w:spacing w:val="80"/>
          <w:w w:val="150"/>
          <w:sz w:val="24"/>
          <w:szCs w:val="24"/>
        </w:rPr>
        <w:t xml:space="preserve"> </w:t>
      </w:r>
      <w:r w:rsidRPr="005762EA">
        <w:rPr>
          <w:rFonts w:ascii="Times New Roman" w:hAnsi="Times New Roman"/>
          <w:sz w:val="24"/>
          <w:szCs w:val="24"/>
        </w:rPr>
        <w:t>смерчи,</w:t>
      </w:r>
      <w:r w:rsidRPr="005762EA">
        <w:rPr>
          <w:rFonts w:ascii="Times New Roman" w:hAnsi="Times New Roman"/>
          <w:spacing w:val="80"/>
          <w:w w:val="150"/>
          <w:sz w:val="24"/>
          <w:szCs w:val="24"/>
        </w:rPr>
        <w:t xml:space="preserve"> </w:t>
      </w:r>
      <w:r w:rsidRPr="005762EA">
        <w:rPr>
          <w:rFonts w:ascii="Times New Roman" w:hAnsi="Times New Roman"/>
          <w:sz w:val="24"/>
          <w:szCs w:val="24"/>
        </w:rPr>
        <w:t>их</w:t>
      </w:r>
      <w:r w:rsidRPr="005762EA">
        <w:rPr>
          <w:rFonts w:ascii="Times New Roman" w:hAnsi="Times New Roman"/>
          <w:spacing w:val="80"/>
          <w:w w:val="150"/>
          <w:sz w:val="24"/>
          <w:szCs w:val="24"/>
        </w:rPr>
        <w:t xml:space="preserve"> </w:t>
      </w:r>
      <w:r w:rsidRPr="005762EA">
        <w:rPr>
          <w:rFonts w:ascii="Times New Roman" w:hAnsi="Times New Roman"/>
          <w:sz w:val="24"/>
          <w:szCs w:val="24"/>
        </w:rPr>
        <w:t>характеристики</w:t>
      </w:r>
      <w:r w:rsidRPr="005762EA">
        <w:rPr>
          <w:rFonts w:ascii="Times New Roman" w:hAnsi="Times New Roman"/>
          <w:spacing w:val="80"/>
          <w:w w:val="150"/>
          <w:sz w:val="24"/>
          <w:szCs w:val="24"/>
        </w:rPr>
        <w:t xml:space="preserve"> </w:t>
      </w:r>
      <w:r w:rsidRPr="005762EA">
        <w:rPr>
          <w:rFonts w:ascii="Times New Roman" w:hAnsi="Times New Roman"/>
          <w:sz w:val="24"/>
          <w:szCs w:val="24"/>
        </w:rPr>
        <w:t>и</w:t>
      </w:r>
      <w:r w:rsidRPr="005762EA">
        <w:rPr>
          <w:rFonts w:ascii="Times New Roman" w:hAnsi="Times New Roman"/>
          <w:spacing w:val="80"/>
          <w:w w:val="150"/>
          <w:sz w:val="24"/>
          <w:szCs w:val="24"/>
        </w:rPr>
        <w:t xml:space="preserve"> </w:t>
      </w:r>
      <w:r w:rsidRPr="005762EA">
        <w:rPr>
          <w:rFonts w:ascii="Times New Roman" w:hAnsi="Times New Roman"/>
          <w:sz w:val="24"/>
          <w:szCs w:val="24"/>
        </w:rPr>
        <w:t>опасности,</w:t>
      </w:r>
      <w:r w:rsidRPr="005762EA">
        <w:rPr>
          <w:rFonts w:ascii="Times New Roman" w:hAnsi="Times New Roman"/>
          <w:spacing w:val="80"/>
          <w:w w:val="150"/>
          <w:sz w:val="24"/>
          <w:szCs w:val="24"/>
        </w:rPr>
        <w:t xml:space="preserve"> </w:t>
      </w:r>
      <w:r w:rsidRPr="005762EA">
        <w:rPr>
          <w:rFonts w:ascii="Times New Roman" w:hAnsi="Times New Roman"/>
          <w:sz w:val="24"/>
          <w:szCs w:val="24"/>
        </w:rPr>
        <w:t>порядок</w:t>
      </w:r>
      <w:r w:rsidRPr="005762EA">
        <w:rPr>
          <w:rFonts w:ascii="Times New Roman" w:hAnsi="Times New Roman"/>
          <w:spacing w:val="80"/>
          <w:w w:val="150"/>
          <w:sz w:val="24"/>
          <w:szCs w:val="24"/>
        </w:rPr>
        <w:t xml:space="preserve"> </w:t>
      </w:r>
      <w:r w:rsidRPr="005762EA">
        <w:rPr>
          <w:rFonts w:ascii="Times New Roman" w:hAnsi="Times New Roman"/>
          <w:sz w:val="24"/>
          <w:szCs w:val="24"/>
        </w:rPr>
        <w:t>действий при ураганах, бурях и смерчах;</w:t>
      </w:r>
    </w:p>
    <w:p w14:paraId="4FE5C6B0" w14:textId="77777777" w:rsidR="008E75C9" w:rsidRPr="005762EA" w:rsidRDefault="008E75C9" w:rsidP="00597463">
      <w:pPr>
        <w:pStyle w:val="a3"/>
        <w:tabs>
          <w:tab w:val="left" w:pos="0"/>
        </w:tabs>
        <w:spacing w:after="0" w:line="240" w:lineRule="auto"/>
        <w:ind w:left="113" w:right="109"/>
        <w:jc w:val="both"/>
        <w:rPr>
          <w:rFonts w:ascii="Times New Roman" w:hAnsi="Times New Roman"/>
          <w:sz w:val="24"/>
          <w:szCs w:val="24"/>
        </w:rPr>
      </w:pPr>
      <w:r w:rsidRPr="005762EA">
        <w:rPr>
          <w:rFonts w:ascii="Times New Roman" w:hAnsi="Times New Roman"/>
          <w:sz w:val="24"/>
          <w:szCs w:val="24"/>
        </w:rPr>
        <w:t>грозы,</w:t>
      </w:r>
      <w:r w:rsidRPr="005762EA">
        <w:rPr>
          <w:rFonts w:ascii="Times New Roman" w:hAnsi="Times New Roman"/>
          <w:spacing w:val="72"/>
          <w:sz w:val="24"/>
          <w:szCs w:val="24"/>
        </w:rPr>
        <w:t xml:space="preserve"> </w:t>
      </w:r>
      <w:r w:rsidRPr="005762EA">
        <w:rPr>
          <w:rFonts w:ascii="Times New Roman" w:hAnsi="Times New Roman"/>
          <w:sz w:val="24"/>
          <w:szCs w:val="24"/>
        </w:rPr>
        <w:t>их</w:t>
      </w:r>
      <w:r w:rsidRPr="005762EA">
        <w:rPr>
          <w:rFonts w:ascii="Times New Roman" w:hAnsi="Times New Roman"/>
          <w:spacing w:val="74"/>
          <w:sz w:val="24"/>
          <w:szCs w:val="24"/>
        </w:rPr>
        <w:t xml:space="preserve"> </w:t>
      </w:r>
      <w:r w:rsidRPr="005762EA">
        <w:rPr>
          <w:rFonts w:ascii="Times New Roman" w:hAnsi="Times New Roman"/>
          <w:sz w:val="24"/>
          <w:szCs w:val="24"/>
        </w:rPr>
        <w:t>характеристики</w:t>
      </w:r>
      <w:r w:rsidRPr="005762EA">
        <w:rPr>
          <w:rFonts w:ascii="Times New Roman" w:hAnsi="Times New Roman"/>
          <w:spacing w:val="74"/>
          <w:sz w:val="24"/>
          <w:szCs w:val="24"/>
        </w:rPr>
        <w:t xml:space="preserve"> </w:t>
      </w:r>
      <w:r w:rsidRPr="005762EA">
        <w:rPr>
          <w:rFonts w:ascii="Times New Roman" w:hAnsi="Times New Roman"/>
          <w:sz w:val="24"/>
          <w:szCs w:val="24"/>
        </w:rPr>
        <w:t>и</w:t>
      </w:r>
      <w:r w:rsidRPr="005762EA">
        <w:rPr>
          <w:rFonts w:ascii="Times New Roman" w:hAnsi="Times New Roman"/>
          <w:spacing w:val="74"/>
          <w:sz w:val="24"/>
          <w:szCs w:val="24"/>
        </w:rPr>
        <w:t xml:space="preserve"> </w:t>
      </w:r>
      <w:r w:rsidRPr="005762EA">
        <w:rPr>
          <w:rFonts w:ascii="Times New Roman" w:hAnsi="Times New Roman"/>
          <w:sz w:val="24"/>
          <w:szCs w:val="24"/>
        </w:rPr>
        <w:t>опасности,</w:t>
      </w:r>
      <w:r w:rsidRPr="005762EA">
        <w:rPr>
          <w:rFonts w:ascii="Times New Roman" w:hAnsi="Times New Roman"/>
          <w:spacing w:val="72"/>
          <w:sz w:val="24"/>
          <w:szCs w:val="24"/>
        </w:rPr>
        <w:t xml:space="preserve"> </w:t>
      </w:r>
      <w:r w:rsidRPr="005762EA">
        <w:rPr>
          <w:rFonts w:ascii="Times New Roman" w:hAnsi="Times New Roman"/>
          <w:sz w:val="24"/>
          <w:szCs w:val="24"/>
        </w:rPr>
        <w:t>порядок</w:t>
      </w:r>
      <w:r w:rsidRPr="005762EA">
        <w:rPr>
          <w:rFonts w:ascii="Times New Roman" w:hAnsi="Times New Roman"/>
          <w:spacing w:val="73"/>
          <w:sz w:val="24"/>
          <w:szCs w:val="24"/>
        </w:rPr>
        <w:t xml:space="preserve"> </w:t>
      </w:r>
      <w:r w:rsidRPr="005762EA">
        <w:rPr>
          <w:rFonts w:ascii="Times New Roman" w:hAnsi="Times New Roman"/>
          <w:sz w:val="24"/>
          <w:szCs w:val="24"/>
        </w:rPr>
        <w:t>действий</w:t>
      </w:r>
      <w:r w:rsidRPr="005762EA">
        <w:rPr>
          <w:rFonts w:ascii="Times New Roman" w:hAnsi="Times New Roman"/>
          <w:spacing w:val="74"/>
          <w:sz w:val="24"/>
          <w:szCs w:val="24"/>
        </w:rPr>
        <w:t xml:space="preserve"> </w:t>
      </w:r>
      <w:r w:rsidRPr="005762EA">
        <w:rPr>
          <w:rFonts w:ascii="Times New Roman" w:hAnsi="Times New Roman"/>
          <w:sz w:val="24"/>
          <w:szCs w:val="24"/>
        </w:rPr>
        <w:t>при</w:t>
      </w:r>
      <w:r w:rsidRPr="005762EA">
        <w:rPr>
          <w:rFonts w:ascii="Times New Roman" w:hAnsi="Times New Roman"/>
          <w:spacing w:val="74"/>
          <w:sz w:val="24"/>
          <w:szCs w:val="24"/>
        </w:rPr>
        <w:t xml:space="preserve"> </w:t>
      </w:r>
      <w:r w:rsidRPr="005762EA">
        <w:rPr>
          <w:rFonts w:ascii="Times New Roman" w:hAnsi="Times New Roman"/>
          <w:sz w:val="24"/>
          <w:szCs w:val="24"/>
        </w:rPr>
        <w:t>попадании в грозу;</w:t>
      </w:r>
    </w:p>
    <w:p w14:paraId="3D043E1B" w14:textId="77777777" w:rsidR="008E75C9" w:rsidRPr="005762EA" w:rsidRDefault="008E75C9" w:rsidP="00597463">
      <w:pPr>
        <w:pStyle w:val="a3"/>
        <w:tabs>
          <w:tab w:val="left" w:pos="0"/>
        </w:tabs>
        <w:spacing w:after="0" w:line="240" w:lineRule="auto"/>
        <w:ind w:left="113" w:right="109"/>
        <w:jc w:val="both"/>
        <w:rPr>
          <w:rFonts w:ascii="Times New Roman" w:hAnsi="Times New Roman"/>
          <w:sz w:val="24"/>
          <w:szCs w:val="24"/>
        </w:rPr>
      </w:pPr>
      <w:r w:rsidRPr="005762EA">
        <w:rPr>
          <w:rFonts w:ascii="Times New Roman" w:hAnsi="Times New Roman"/>
          <w:sz w:val="24"/>
          <w:szCs w:val="24"/>
        </w:rPr>
        <w:t>землетрясения и извержения вулканов, их характеристики и опасности, порядок</w:t>
      </w:r>
      <w:r w:rsidRPr="005762EA">
        <w:rPr>
          <w:rFonts w:ascii="Times New Roman" w:hAnsi="Times New Roman"/>
          <w:spacing w:val="40"/>
          <w:sz w:val="24"/>
          <w:szCs w:val="24"/>
        </w:rPr>
        <w:t xml:space="preserve"> </w:t>
      </w:r>
      <w:r w:rsidRPr="005762EA">
        <w:rPr>
          <w:rFonts w:ascii="Times New Roman" w:hAnsi="Times New Roman"/>
          <w:sz w:val="24"/>
          <w:szCs w:val="24"/>
        </w:rPr>
        <w:t>действий</w:t>
      </w:r>
      <w:r w:rsidRPr="005762EA">
        <w:rPr>
          <w:rFonts w:ascii="Times New Roman" w:hAnsi="Times New Roman"/>
          <w:spacing w:val="40"/>
          <w:sz w:val="24"/>
          <w:szCs w:val="24"/>
        </w:rPr>
        <w:t xml:space="preserve"> </w:t>
      </w:r>
      <w:r w:rsidRPr="005762EA">
        <w:rPr>
          <w:rFonts w:ascii="Times New Roman" w:hAnsi="Times New Roman"/>
          <w:sz w:val="24"/>
          <w:szCs w:val="24"/>
        </w:rPr>
        <w:t>при</w:t>
      </w:r>
      <w:r w:rsidRPr="005762EA">
        <w:rPr>
          <w:rFonts w:ascii="Times New Roman" w:hAnsi="Times New Roman"/>
          <w:spacing w:val="40"/>
          <w:sz w:val="24"/>
          <w:szCs w:val="24"/>
        </w:rPr>
        <w:t xml:space="preserve"> </w:t>
      </w:r>
      <w:r w:rsidRPr="005762EA">
        <w:rPr>
          <w:rFonts w:ascii="Times New Roman" w:hAnsi="Times New Roman"/>
          <w:sz w:val="24"/>
          <w:szCs w:val="24"/>
        </w:rPr>
        <w:t>землетрясении,</w:t>
      </w:r>
      <w:r w:rsidRPr="005762EA">
        <w:rPr>
          <w:rFonts w:ascii="Times New Roman" w:hAnsi="Times New Roman"/>
          <w:spacing w:val="40"/>
          <w:sz w:val="24"/>
          <w:szCs w:val="24"/>
        </w:rPr>
        <w:t xml:space="preserve"> </w:t>
      </w:r>
      <w:r w:rsidRPr="005762EA">
        <w:rPr>
          <w:rFonts w:ascii="Times New Roman" w:hAnsi="Times New Roman"/>
          <w:sz w:val="24"/>
          <w:szCs w:val="24"/>
        </w:rPr>
        <w:t>в</w:t>
      </w:r>
      <w:r w:rsidRPr="005762EA">
        <w:rPr>
          <w:rFonts w:ascii="Times New Roman" w:hAnsi="Times New Roman"/>
          <w:spacing w:val="40"/>
          <w:sz w:val="24"/>
          <w:szCs w:val="24"/>
        </w:rPr>
        <w:t xml:space="preserve"> </w:t>
      </w:r>
      <w:r w:rsidRPr="005762EA">
        <w:rPr>
          <w:rFonts w:ascii="Times New Roman" w:hAnsi="Times New Roman"/>
          <w:sz w:val="24"/>
          <w:szCs w:val="24"/>
        </w:rPr>
        <w:t>том</w:t>
      </w:r>
      <w:r w:rsidRPr="005762EA">
        <w:rPr>
          <w:rFonts w:ascii="Times New Roman" w:hAnsi="Times New Roman"/>
          <w:spacing w:val="40"/>
          <w:sz w:val="24"/>
          <w:szCs w:val="24"/>
        </w:rPr>
        <w:t xml:space="preserve"> </w:t>
      </w:r>
      <w:r w:rsidRPr="005762EA">
        <w:rPr>
          <w:rFonts w:ascii="Times New Roman" w:hAnsi="Times New Roman"/>
          <w:sz w:val="24"/>
          <w:szCs w:val="24"/>
        </w:rPr>
        <w:t>числе</w:t>
      </w:r>
      <w:r w:rsidRPr="005762EA">
        <w:rPr>
          <w:rFonts w:ascii="Times New Roman" w:hAnsi="Times New Roman"/>
          <w:spacing w:val="40"/>
          <w:sz w:val="24"/>
          <w:szCs w:val="24"/>
        </w:rPr>
        <w:t xml:space="preserve"> </w:t>
      </w:r>
      <w:r w:rsidRPr="005762EA">
        <w:rPr>
          <w:rFonts w:ascii="Times New Roman" w:hAnsi="Times New Roman"/>
          <w:sz w:val="24"/>
          <w:szCs w:val="24"/>
        </w:rPr>
        <w:t>при</w:t>
      </w:r>
      <w:r w:rsidRPr="005762EA">
        <w:rPr>
          <w:rFonts w:ascii="Times New Roman" w:hAnsi="Times New Roman"/>
          <w:spacing w:val="40"/>
          <w:sz w:val="24"/>
          <w:szCs w:val="24"/>
        </w:rPr>
        <w:t xml:space="preserve"> </w:t>
      </w:r>
      <w:r w:rsidRPr="005762EA">
        <w:rPr>
          <w:rFonts w:ascii="Times New Roman" w:hAnsi="Times New Roman"/>
          <w:sz w:val="24"/>
          <w:szCs w:val="24"/>
        </w:rPr>
        <w:t>попадании</w:t>
      </w:r>
      <w:r w:rsidRPr="005762EA">
        <w:rPr>
          <w:rFonts w:ascii="Times New Roman" w:hAnsi="Times New Roman"/>
          <w:spacing w:val="40"/>
          <w:sz w:val="24"/>
          <w:szCs w:val="24"/>
        </w:rPr>
        <w:t xml:space="preserve"> </w:t>
      </w:r>
      <w:r w:rsidRPr="005762EA">
        <w:rPr>
          <w:rFonts w:ascii="Times New Roman" w:hAnsi="Times New Roman"/>
          <w:sz w:val="24"/>
          <w:szCs w:val="24"/>
        </w:rPr>
        <w:t>под</w:t>
      </w:r>
      <w:r w:rsidRPr="005762EA">
        <w:rPr>
          <w:rFonts w:ascii="Times New Roman" w:hAnsi="Times New Roman"/>
          <w:spacing w:val="40"/>
          <w:sz w:val="24"/>
          <w:szCs w:val="24"/>
        </w:rPr>
        <w:t xml:space="preserve"> </w:t>
      </w:r>
      <w:r w:rsidRPr="005762EA">
        <w:rPr>
          <w:rFonts w:ascii="Times New Roman" w:hAnsi="Times New Roman"/>
          <w:sz w:val="24"/>
          <w:szCs w:val="24"/>
        </w:rPr>
        <w:t>завал, при нахождении в зоне извержения вулкана;</w:t>
      </w:r>
    </w:p>
    <w:p w14:paraId="66CF686C" w14:textId="77777777" w:rsidR="008E75C9" w:rsidRPr="005762EA" w:rsidRDefault="008E75C9" w:rsidP="00597463">
      <w:pPr>
        <w:pStyle w:val="a3"/>
        <w:tabs>
          <w:tab w:val="left" w:pos="0"/>
        </w:tabs>
        <w:spacing w:after="0" w:line="240" w:lineRule="auto"/>
        <w:ind w:left="113" w:right="109"/>
        <w:jc w:val="both"/>
        <w:rPr>
          <w:rFonts w:ascii="Times New Roman" w:hAnsi="Times New Roman"/>
          <w:sz w:val="24"/>
          <w:szCs w:val="24"/>
        </w:rPr>
      </w:pPr>
      <w:r w:rsidRPr="005762EA">
        <w:rPr>
          <w:rFonts w:ascii="Times New Roman" w:hAnsi="Times New Roman"/>
          <w:sz w:val="24"/>
          <w:szCs w:val="24"/>
        </w:rPr>
        <w:t>смысл понятий «экология» и «экологическая культура», значение экологии для устойчивого развития общества;</w:t>
      </w:r>
    </w:p>
    <w:p w14:paraId="3DE5F68A" w14:textId="77777777" w:rsidR="008E75C9" w:rsidRPr="005762EA" w:rsidRDefault="008E75C9" w:rsidP="00597463">
      <w:pPr>
        <w:pStyle w:val="a3"/>
        <w:tabs>
          <w:tab w:val="left" w:pos="0"/>
        </w:tabs>
        <w:spacing w:after="0" w:line="240" w:lineRule="auto"/>
        <w:ind w:left="113" w:right="108"/>
        <w:jc w:val="both"/>
        <w:rPr>
          <w:rFonts w:ascii="Times New Roman" w:hAnsi="Times New Roman"/>
          <w:sz w:val="24"/>
          <w:szCs w:val="24"/>
        </w:rPr>
      </w:pPr>
      <w:r w:rsidRPr="005762EA">
        <w:rPr>
          <w:rFonts w:ascii="Times New Roman" w:hAnsi="Times New Roman"/>
          <w:sz w:val="24"/>
          <w:szCs w:val="24"/>
        </w:rPr>
        <w:t>правила безопасного поведения при неблагоприятной экологической обстановке (загрязнении атмосферы).</w:t>
      </w:r>
    </w:p>
    <w:p w14:paraId="3A2FD6E9" w14:textId="77777777" w:rsidR="008E75C9" w:rsidRPr="005762EA" w:rsidRDefault="008E75C9" w:rsidP="00597463">
      <w:pPr>
        <w:pStyle w:val="a3"/>
        <w:tabs>
          <w:tab w:val="left" w:pos="0"/>
        </w:tabs>
        <w:spacing w:after="0" w:line="240" w:lineRule="auto"/>
        <w:rPr>
          <w:rFonts w:ascii="Times New Roman" w:hAnsi="Times New Roman"/>
          <w:sz w:val="24"/>
          <w:szCs w:val="24"/>
        </w:rPr>
      </w:pPr>
    </w:p>
    <w:p w14:paraId="58548D1F" w14:textId="77777777" w:rsidR="008E75C9" w:rsidRPr="002642BE" w:rsidRDefault="008E75C9" w:rsidP="00597463">
      <w:pPr>
        <w:tabs>
          <w:tab w:val="left" w:pos="0"/>
        </w:tabs>
        <w:rPr>
          <w:rFonts w:ascii="Times New Roman" w:hAnsi="Times New Roman"/>
          <w:b/>
          <w:sz w:val="24"/>
          <w:szCs w:val="24"/>
        </w:rPr>
      </w:pPr>
      <w:r w:rsidRPr="002642BE">
        <w:rPr>
          <w:rFonts w:ascii="Times New Roman" w:hAnsi="Times New Roman"/>
          <w:b/>
          <w:sz w:val="24"/>
          <w:szCs w:val="24"/>
        </w:rPr>
        <w:lastRenderedPageBreak/>
        <w:t>Модуль</w:t>
      </w:r>
      <w:r w:rsidRPr="002642BE">
        <w:rPr>
          <w:rFonts w:ascii="Times New Roman" w:hAnsi="Times New Roman"/>
          <w:b/>
          <w:spacing w:val="-8"/>
          <w:sz w:val="24"/>
          <w:szCs w:val="24"/>
        </w:rPr>
        <w:t xml:space="preserve"> </w:t>
      </w:r>
      <w:r w:rsidRPr="002642BE">
        <w:rPr>
          <w:rFonts w:ascii="Times New Roman" w:hAnsi="Times New Roman"/>
          <w:b/>
          <w:sz w:val="24"/>
          <w:szCs w:val="24"/>
        </w:rPr>
        <w:t>№</w:t>
      </w:r>
      <w:r w:rsidRPr="002642BE">
        <w:rPr>
          <w:rFonts w:ascii="Times New Roman" w:hAnsi="Times New Roman"/>
          <w:b/>
          <w:spacing w:val="-3"/>
          <w:sz w:val="24"/>
          <w:szCs w:val="24"/>
        </w:rPr>
        <w:t xml:space="preserve"> </w:t>
      </w:r>
      <w:r w:rsidRPr="002642BE">
        <w:rPr>
          <w:rFonts w:ascii="Times New Roman" w:hAnsi="Times New Roman"/>
          <w:b/>
          <w:sz w:val="24"/>
          <w:szCs w:val="24"/>
        </w:rPr>
        <w:t>8</w:t>
      </w:r>
      <w:r w:rsidRPr="002642BE">
        <w:rPr>
          <w:rFonts w:ascii="Times New Roman" w:hAnsi="Times New Roman"/>
          <w:b/>
          <w:spacing w:val="-5"/>
          <w:sz w:val="24"/>
          <w:szCs w:val="24"/>
        </w:rPr>
        <w:t xml:space="preserve"> </w:t>
      </w:r>
      <w:r w:rsidRPr="002642BE">
        <w:rPr>
          <w:rFonts w:ascii="Times New Roman" w:hAnsi="Times New Roman"/>
          <w:b/>
          <w:sz w:val="24"/>
          <w:szCs w:val="24"/>
        </w:rPr>
        <w:t>«Основы</w:t>
      </w:r>
      <w:r w:rsidRPr="002642BE">
        <w:rPr>
          <w:rFonts w:ascii="Times New Roman" w:hAnsi="Times New Roman"/>
          <w:b/>
          <w:spacing w:val="-4"/>
          <w:sz w:val="24"/>
          <w:szCs w:val="24"/>
        </w:rPr>
        <w:t xml:space="preserve"> </w:t>
      </w:r>
      <w:r w:rsidRPr="002642BE">
        <w:rPr>
          <w:rFonts w:ascii="Times New Roman" w:hAnsi="Times New Roman"/>
          <w:b/>
          <w:sz w:val="24"/>
          <w:szCs w:val="24"/>
        </w:rPr>
        <w:t>медицинских</w:t>
      </w:r>
      <w:r w:rsidRPr="002642BE">
        <w:rPr>
          <w:rFonts w:ascii="Times New Roman" w:hAnsi="Times New Roman"/>
          <w:b/>
          <w:spacing w:val="-3"/>
          <w:sz w:val="24"/>
          <w:szCs w:val="24"/>
        </w:rPr>
        <w:t xml:space="preserve"> </w:t>
      </w:r>
      <w:r w:rsidRPr="002642BE">
        <w:rPr>
          <w:rFonts w:ascii="Times New Roman" w:hAnsi="Times New Roman"/>
          <w:b/>
          <w:sz w:val="24"/>
          <w:szCs w:val="24"/>
        </w:rPr>
        <w:t>знаний.</w:t>
      </w:r>
      <w:r w:rsidRPr="002642BE">
        <w:rPr>
          <w:rFonts w:ascii="Times New Roman" w:hAnsi="Times New Roman"/>
          <w:b/>
          <w:spacing w:val="-4"/>
          <w:sz w:val="24"/>
          <w:szCs w:val="24"/>
        </w:rPr>
        <w:t xml:space="preserve"> </w:t>
      </w:r>
      <w:r w:rsidRPr="002642BE">
        <w:rPr>
          <w:rFonts w:ascii="Times New Roman" w:hAnsi="Times New Roman"/>
          <w:b/>
          <w:sz w:val="24"/>
          <w:szCs w:val="24"/>
        </w:rPr>
        <w:t>Оказание</w:t>
      </w:r>
      <w:r w:rsidRPr="002642BE">
        <w:rPr>
          <w:rFonts w:ascii="Times New Roman" w:hAnsi="Times New Roman"/>
          <w:b/>
          <w:spacing w:val="-4"/>
          <w:sz w:val="24"/>
          <w:szCs w:val="24"/>
        </w:rPr>
        <w:t xml:space="preserve"> </w:t>
      </w:r>
      <w:r w:rsidRPr="002642BE">
        <w:rPr>
          <w:rFonts w:ascii="Times New Roman" w:hAnsi="Times New Roman"/>
          <w:b/>
          <w:sz w:val="24"/>
          <w:szCs w:val="24"/>
        </w:rPr>
        <w:t>первой</w:t>
      </w:r>
      <w:r w:rsidRPr="002642BE">
        <w:rPr>
          <w:rFonts w:ascii="Times New Roman" w:hAnsi="Times New Roman"/>
          <w:b/>
          <w:spacing w:val="-4"/>
          <w:sz w:val="24"/>
          <w:szCs w:val="24"/>
        </w:rPr>
        <w:t xml:space="preserve"> </w:t>
      </w:r>
      <w:r w:rsidRPr="002642BE">
        <w:rPr>
          <w:rFonts w:ascii="Times New Roman" w:hAnsi="Times New Roman"/>
          <w:b/>
          <w:spacing w:val="-2"/>
          <w:sz w:val="24"/>
          <w:szCs w:val="24"/>
        </w:rPr>
        <w:t>помощи»:</w:t>
      </w:r>
    </w:p>
    <w:p w14:paraId="3EB6CE5B" w14:textId="77777777" w:rsidR="008E75C9" w:rsidRPr="005762EA" w:rsidRDefault="008E75C9" w:rsidP="00597463">
      <w:pPr>
        <w:pStyle w:val="a3"/>
        <w:tabs>
          <w:tab w:val="left" w:pos="0"/>
        </w:tabs>
        <w:spacing w:after="0" w:line="240" w:lineRule="auto"/>
        <w:ind w:left="113" w:right="108"/>
        <w:rPr>
          <w:rFonts w:ascii="Times New Roman" w:hAnsi="Times New Roman"/>
          <w:sz w:val="24"/>
          <w:szCs w:val="24"/>
        </w:rPr>
      </w:pPr>
      <w:r w:rsidRPr="005762EA">
        <w:rPr>
          <w:rFonts w:ascii="Times New Roman" w:hAnsi="Times New Roman"/>
          <w:sz w:val="24"/>
          <w:szCs w:val="24"/>
        </w:rPr>
        <w:t>смысл</w:t>
      </w:r>
      <w:r w:rsidRPr="005762EA">
        <w:rPr>
          <w:rFonts w:ascii="Times New Roman" w:hAnsi="Times New Roman"/>
          <w:spacing w:val="78"/>
          <w:w w:val="150"/>
          <w:sz w:val="24"/>
          <w:szCs w:val="24"/>
        </w:rPr>
        <w:t xml:space="preserve"> </w:t>
      </w:r>
      <w:r w:rsidRPr="005762EA">
        <w:rPr>
          <w:rFonts w:ascii="Times New Roman" w:hAnsi="Times New Roman"/>
          <w:sz w:val="24"/>
          <w:szCs w:val="24"/>
        </w:rPr>
        <w:t>понятий</w:t>
      </w:r>
      <w:r w:rsidRPr="005762EA">
        <w:rPr>
          <w:rFonts w:ascii="Times New Roman" w:hAnsi="Times New Roman"/>
          <w:spacing w:val="80"/>
          <w:w w:val="150"/>
          <w:sz w:val="24"/>
          <w:szCs w:val="24"/>
        </w:rPr>
        <w:t xml:space="preserve"> </w:t>
      </w:r>
      <w:r w:rsidRPr="005762EA">
        <w:rPr>
          <w:rFonts w:ascii="Times New Roman" w:hAnsi="Times New Roman"/>
          <w:sz w:val="24"/>
          <w:szCs w:val="24"/>
        </w:rPr>
        <w:t>«здоровье»</w:t>
      </w:r>
      <w:r w:rsidRPr="005762EA">
        <w:rPr>
          <w:rFonts w:ascii="Times New Roman" w:hAnsi="Times New Roman"/>
          <w:spacing w:val="80"/>
          <w:w w:val="150"/>
          <w:sz w:val="24"/>
          <w:szCs w:val="24"/>
        </w:rPr>
        <w:t xml:space="preserve"> </w:t>
      </w:r>
      <w:r w:rsidRPr="005762EA">
        <w:rPr>
          <w:rFonts w:ascii="Times New Roman" w:hAnsi="Times New Roman"/>
          <w:sz w:val="24"/>
          <w:szCs w:val="24"/>
        </w:rPr>
        <w:t>и</w:t>
      </w:r>
      <w:r w:rsidRPr="005762EA">
        <w:rPr>
          <w:rFonts w:ascii="Times New Roman" w:hAnsi="Times New Roman"/>
          <w:spacing w:val="80"/>
          <w:w w:val="150"/>
          <w:sz w:val="24"/>
          <w:szCs w:val="24"/>
        </w:rPr>
        <w:t xml:space="preserve"> </w:t>
      </w:r>
      <w:r w:rsidRPr="005762EA">
        <w:rPr>
          <w:rFonts w:ascii="Times New Roman" w:hAnsi="Times New Roman"/>
          <w:sz w:val="24"/>
          <w:szCs w:val="24"/>
        </w:rPr>
        <w:t>«здоровый</w:t>
      </w:r>
      <w:r w:rsidRPr="005762EA">
        <w:rPr>
          <w:rFonts w:ascii="Times New Roman" w:hAnsi="Times New Roman"/>
          <w:spacing w:val="80"/>
          <w:w w:val="150"/>
          <w:sz w:val="24"/>
          <w:szCs w:val="24"/>
        </w:rPr>
        <w:t xml:space="preserve"> </w:t>
      </w:r>
      <w:r w:rsidRPr="005762EA">
        <w:rPr>
          <w:rFonts w:ascii="Times New Roman" w:hAnsi="Times New Roman"/>
          <w:sz w:val="24"/>
          <w:szCs w:val="24"/>
        </w:rPr>
        <w:t>образ</w:t>
      </w:r>
      <w:r w:rsidRPr="005762EA">
        <w:rPr>
          <w:rFonts w:ascii="Times New Roman" w:hAnsi="Times New Roman"/>
          <w:spacing w:val="78"/>
          <w:w w:val="150"/>
          <w:sz w:val="24"/>
          <w:szCs w:val="24"/>
        </w:rPr>
        <w:t xml:space="preserve"> </w:t>
      </w:r>
      <w:r w:rsidRPr="005762EA">
        <w:rPr>
          <w:rFonts w:ascii="Times New Roman" w:hAnsi="Times New Roman"/>
          <w:sz w:val="24"/>
          <w:szCs w:val="24"/>
        </w:rPr>
        <w:t>жизни»,</w:t>
      </w:r>
      <w:r w:rsidRPr="005762EA">
        <w:rPr>
          <w:rFonts w:ascii="Times New Roman" w:hAnsi="Times New Roman"/>
          <w:spacing w:val="80"/>
          <w:w w:val="150"/>
          <w:sz w:val="24"/>
          <w:szCs w:val="24"/>
        </w:rPr>
        <w:t xml:space="preserve"> </w:t>
      </w:r>
      <w:r w:rsidRPr="005762EA">
        <w:rPr>
          <w:rFonts w:ascii="Times New Roman" w:hAnsi="Times New Roman"/>
          <w:sz w:val="24"/>
          <w:szCs w:val="24"/>
        </w:rPr>
        <w:t>их</w:t>
      </w:r>
      <w:r w:rsidRPr="005762EA">
        <w:rPr>
          <w:rFonts w:ascii="Times New Roman" w:hAnsi="Times New Roman"/>
          <w:spacing w:val="80"/>
          <w:w w:val="150"/>
          <w:sz w:val="24"/>
          <w:szCs w:val="24"/>
        </w:rPr>
        <w:t xml:space="preserve"> </w:t>
      </w:r>
      <w:r w:rsidRPr="005762EA">
        <w:rPr>
          <w:rFonts w:ascii="Times New Roman" w:hAnsi="Times New Roman"/>
          <w:sz w:val="24"/>
          <w:szCs w:val="24"/>
        </w:rPr>
        <w:t>содержание и значение для человека;</w:t>
      </w:r>
    </w:p>
    <w:p w14:paraId="061748B6" w14:textId="77777777" w:rsidR="008E75C9" w:rsidRPr="005762EA" w:rsidRDefault="008E75C9" w:rsidP="00597463">
      <w:pPr>
        <w:pStyle w:val="a3"/>
        <w:tabs>
          <w:tab w:val="left" w:pos="0"/>
          <w:tab w:val="left" w:pos="2210"/>
          <w:tab w:val="left" w:pos="4620"/>
          <w:tab w:val="left" w:pos="6808"/>
          <w:tab w:val="left" w:pos="8740"/>
          <w:tab w:val="left" w:pos="9745"/>
        </w:tabs>
        <w:spacing w:after="0" w:line="240" w:lineRule="auto"/>
        <w:ind w:left="679" w:right="109"/>
        <w:rPr>
          <w:rFonts w:ascii="Times New Roman" w:hAnsi="Times New Roman"/>
          <w:sz w:val="24"/>
          <w:szCs w:val="24"/>
        </w:rPr>
      </w:pPr>
      <w:r w:rsidRPr="005762EA">
        <w:rPr>
          <w:rFonts w:ascii="Times New Roman" w:hAnsi="Times New Roman"/>
          <w:sz w:val="24"/>
          <w:szCs w:val="24"/>
        </w:rPr>
        <w:t>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w:t>
      </w:r>
      <w:r w:rsidRPr="005762EA">
        <w:rPr>
          <w:rFonts w:ascii="Times New Roman" w:hAnsi="Times New Roman"/>
          <w:spacing w:val="80"/>
          <w:sz w:val="24"/>
          <w:szCs w:val="24"/>
        </w:rPr>
        <w:t xml:space="preserve"> </w:t>
      </w:r>
      <w:r w:rsidRPr="005762EA">
        <w:rPr>
          <w:rFonts w:ascii="Times New Roman" w:hAnsi="Times New Roman"/>
          <w:spacing w:val="-2"/>
          <w:sz w:val="24"/>
          <w:szCs w:val="24"/>
        </w:rPr>
        <w:t>механизм</w:t>
      </w:r>
      <w:r w:rsidRPr="005762EA">
        <w:rPr>
          <w:rFonts w:ascii="Times New Roman" w:hAnsi="Times New Roman"/>
          <w:sz w:val="24"/>
          <w:szCs w:val="24"/>
        </w:rPr>
        <w:tab/>
      </w:r>
      <w:r w:rsidRPr="005762EA">
        <w:rPr>
          <w:rFonts w:ascii="Times New Roman" w:hAnsi="Times New Roman"/>
          <w:spacing w:val="-2"/>
          <w:sz w:val="24"/>
          <w:szCs w:val="24"/>
        </w:rPr>
        <w:t>распространения</w:t>
      </w:r>
      <w:r w:rsidRPr="005762EA">
        <w:rPr>
          <w:rFonts w:ascii="Times New Roman" w:hAnsi="Times New Roman"/>
          <w:sz w:val="24"/>
          <w:szCs w:val="24"/>
        </w:rPr>
        <w:tab/>
      </w:r>
      <w:r w:rsidRPr="005762EA">
        <w:rPr>
          <w:rFonts w:ascii="Times New Roman" w:hAnsi="Times New Roman"/>
          <w:spacing w:val="-2"/>
          <w:sz w:val="24"/>
          <w:szCs w:val="24"/>
        </w:rPr>
        <w:t>инфекционных</w:t>
      </w:r>
      <w:r w:rsidRPr="005762EA">
        <w:rPr>
          <w:rFonts w:ascii="Times New Roman" w:hAnsi="Times New Roman"/>
          <w:sz w:val="24"/>
          <w:szCs w:val="24"/>
        </w:rPr>
        <w:tab/>
      </w:r>
      <w:r w:rsidRPr="005762EA">
        <w:rPr>
          <w:rFonts w:ascii="Times New Roman" w:hAnsi="Times New Roman"/>
          <w:spacing w:val="-2"/>
          <w:sz w:val="24"/>
          <w:szCs w:val="24"/>
        </w:rPr>
        <w:t>заболеваний,</w:t>
      </w:r>
      <w:r w:rsidRPr="005762EA">
        <w:rPr>
          <w:rFonts w:ascii="Times New Roman" w:hAnsi="Times New Roman"/>
          <w:sz w:val="24"/>
          <w:szCs w:val="24"/>
        </w:rPr>
        <w:tab/>
      </w:r>
      <w:r w:rsidRPr="005762EA">
        <w:rPr>
          <w:rFonts w:ascii="Times New Roman" w:hAnsi="Times New Roman"/>
          <w:spacing w:val="-4"/>
          <w:sz w:val="24"/>
          <w:szCs w:val="24"/>
        </w:rPr>
        <w:t>меры</w:t>
      </w:r>
      <w:r w:rsidRPr="005762EA">
        <w:rPr>
          <w:rFonts w:ascii="Times New Roman" w:hAnsi="Times New Roman"/>
          <w:sz w:val="24"/>
          <w:szCs w:val="24"/>
        </w:rPr>
        <w:tab/>
      </w:r>
      <w:r w:rsidRPr="005762EA">
        <w:rPr>
          <w:rFonts w:ascii="Times New Roman" w:hAnsi="Times New Roman"/>
          <w:spacing w:val="-6"/>
          <w:sz w:val="24"/>
          <w:szCs w:val="24"/>
        </w:rPr>
        <w:t>их</w:t>
      </w:r>
    </w:p>
    <w:p w14:paraId="464D24D1" w14:textId="77777777" w:rsidR="008E75C9" w:rsidRPr="005762EA" w:rsidRDefault="008E75C9" w:rsidP="00597463">
      <w:pPr>
        <w:pStyle w:val="a3"/>
        <w:tabs>
          <w:tab w:val="left" w:pos="0"/>
        </w:tabs>
        <w:spacing w:after="0" w:line="240" w:lineRule="auto"/>
        <w:ind w:left="113"/>
        <w:rPr>
          <w:rFonts w:ascii="Times New Roman" w:hAnsi="Times New Roman"/>
          <w:sz w:val="24"/>
          <w:szCs w:val="24"/>
        </w:rPr>
      </w:pPr>
      <w:r w:rsidRPr="005762EA">
        <w:rPr>
          <w:rFonts w:ascii="Times New Roman" w:hAnsi="Times New Roman"/>
          <w:sz w:val="24"/>
          <w:szCs w:val="24"/>
        </w:rPr>
        <w:t>профилактики</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4"/>
          <w:sz w:val="24"/>
          <w:szCs w:val="24"/>
        </w:rPr>
        <w:t xml:space="preserve"> </w:t>
      </w:r>
      <w:r w:rsidRPr="005762EA">
        <w:rPr>
          <w:rFonts w:ascii="Times New Roman" w:hAnsi="Times New Roman"/>
          <w:sz w:val="24"/>
          <w:szCs w:val="24"/>
        </w:rPr>
        <w:t>защиты</w:t>
      </w:r>
      <w:r w:rsidRPr="005762EA">
        <w:rPr>
          <w:rFonts w:ascii="Times New Roman" w:hAnsi="Times New Roman"/>
          <w:spacing w:val="-5"/>
          <w:sz w:val="24"/>
          <w:szCs w:val="24"/>
        </w:rPr>
        <w:t xml:space="preserve"> </w:t>
      </w:r>
      <w:r w:rsidRPr="005762EA">
        <w:rPr>
          <w:rFonts w:ascii="Times New Roman" w:hAnsi="Times New Roman"/>
          <w:sz w:val="24"/>
          <w:szCs w:val="24"/>
        </w:rPr>
        <w:t>от</w:t>
      </w:r>
      <w:r w:rsidRPr="005762EA">
        <w:rPr>
          <w:rFonts w:ascii="Times New Roman" w:hAnsi="Times New Roman"/>
          <w:spacing w:val="-4"/>
          <w:sz w:val="24"/>
          <w:szCs w:val="24"/>
        </w:rPr>
        <w:t xml:space="preserve"> них;</w:t>
      </w:r>
    </w:p>
    <w:p w14:paraId="56071C49" w14:textId="1B200851" w:rsidR="008E75C9" w:rsidRPr="005762EA" w:rsidRDefault="008E75C9" w:rsidP="00597463">
      <w:pPr>
        <w:pStyle w:val="a3"/>
        <w:tabs>
          <w:tab w:val="left" w:pos="0"/>
        </w:tabs>
        <w:spacing w:after="0" w:line="240" w:lineRule="auto"/>
        <w:ind w:left="113" w:right="107"/>
        <w:jc w:val="both"/>
        <w:rPr>
          <w:rFonts w:ascii="Times New Roman" w:hAnsi="Times New Roman"/>
          <w:sz w:val="24"/>
          <w:szCs w:val="24"/>
        </w:rPr>
      </w:pPr>
      <w:r w:rsidRPr="005762EA">
        <w:rPr>
          <w:rFonts w:ascii="Times New Roman" w:hAnsi="Times New Roman"/>
          <w:sz w:val="24"/>
          <w:szCs w:val="24"/>
        </w:rPr>
        <w:t>порядок действий при возникновении чрезвычайных ситуаций биолого- социального происхождения (эпидемия, пандемия); мероприятия, проводимые государством</w:t>
      </w:r>
      <w:r w:rsidRPr="005762EA">
        <w:rPr>
          <w:rFonts w:ascii="Times New Roman" w:hAnsi="Times New Roman"/>
          <w:spacing w:val="65"/>
          <w:sz w:val="24"/>
          <w:szCs w:val="24"/>
        </w:rPr>
        <w:t xml:space="preserve"> </w:t>
      </w:r>
      <w:r w:rsidRPr="005762EA">
        <w:rPr>
          <w:rFonts w:ascii="Times New Roman" w:hAnsi="Times New Roman"/>
          <w:sz w:val="24"/>
          <w:szCs w:val="24"/>
        </w:rPr>
        <w:t>по</w:t>
      </w:r>
      <w:r w:rsidRPr="005762EA">
        <w:rPr>
          <w:rFonts w:ascii="Times New Roman" w:hAnsi="Times New Roman"/>
          <w:spacing w:val="66"/>
          <w:sz w:val="24"/>
          <w:szCs w:val="24"/>
        </w:rPr>
        <w:t xml:space="preserve"> </w:t>
      </w:r>
      <w:r w:rsidRPr="005762EA">
        <w:rPr>
          <w:rFonts w:ascii="Times New Roman" w:hAnsi="Times New Roman"/>
          <w:sz w:val="24"/>
          <w:szCs w:val="24"/>
        </w:rPr>
        <w:t>обеспечению</w:t>
      </w:r>
      <w:r w:rsidRPr="005762EA">
        <w:rPr>
          <w:rFonts w:ascii="Times New Roman" w:hAnsi="Times New Roman"/>
          <w:spacing w:val="64"/>
          <w:sz w:val="24"/>
          <w:szCs w:val="24"/>
        </w:rPr>
        <w:t xml:space="preserve"> </w:t>
      </w:r>
      <w:r w:rsidRPr="005762EA">
        <w:rPr>
          <w:rFonts w:ascii="Times New Roman" w:hAnsi="Times New Roman"/>
          <w:sz w:val="24"/>
          <w:szCs w:val="24"/>
        </w:rPr>
        <w:t>безопасности</w:t>
      </w:r>
      <w:r w:rsidRPr="005762EA">
        <w:rPr>
          <w:rFonts w:ascii="Times New Roman" w:hAnsi="Times New Roman"/>
          <w:spacing w:val="67"/>
          <w:sz w:val="24"/>
          <w:szCs w:val="24"/>
        </w:rPr>
        <w:t xml:space="preserve"> </w:t>
      </w:r>
      <w:r w:rsidRPr="005762EA">
        <w:rPr>
          <w:rFonts w:ascii="Times New Roman" w:hAnsi="Times New Roman"/>
          <w:sz w:val="24"/>
          <w:szCs w:val="24"/>
        </w:rPr>
        <w:t>населения</w:t>
      </w:r>
      <w:r w:rsidRPr="005762EA">
        <w:rPr>
          <w:rFonts w:ascii="Times New Roman" w:hAnsi="Times New Roman"/>
          <w:spacing w:val="68"/>
          <w:sz w:val="24"/>
          <w:szCs w:val="24"/>
        </w:rPr>
        <w:t xml:space="preserve"> </w:t>
      </w:r>
      <w:r w:rsidRPr="005762EA">
        <w:rPr>
          <w:rFonts w:ascii="Times New Roman" w:hAnsi="Times New Roman"/>
          <w:sz w:val="24"/>
          <w:szCs w:val="24"/>
        </w:rPr>
        <w:t>при</w:t>
      </w:r>
      <w:r w:rsidRPr="005762EA">
        <w:rPr>
          <w:rFonts w:ascii="Times New Roman" w:hAnsi="Times New Roman"/>
          <w:spacing w:val="68"/>
          <w:sz w:val="24"/>
          <w:szCs w:val="24"/>
        </w:rPr>
        <w:t xml:space="preserve"> </w:t>
      </w:r>
      <w:r w:rsidRPr="005762EA">
        <w:rPr>
          <w:rFonts w:ascii="Times New Roman" w:hAnsi="Times New Roman"/>
          <w:sz w:val="24"/>
          <w:szCs w:val="24"/>
        </w:rPr>
        <w:t>угрозе</w:t>
      </w:r>
      <w:r w:rsidRPr="005762EA">
        <w:rPr>
          <w:rFonts w:ascii="Times New Roman" w:hAnsi="Times New Roman"/>
          <w:spacing w:val="67"/>
          <w:sz w:val="24"/>
          <w:szCs w:val="24"/>
        </w:rPr>
        <w:t xml:space="preserve"> </w:t>
      </w:r>
      <w:r w:rsidRPr="005762EA">
        <w:rPr>
          <w:rFonts w:ascii="Times New Roman" w:hAnsi="Times New Roman"/>
          <w:sz w:val="24"/>
          <w:szCs w:val="24"/>
        </w:rPr>
        <w:t>и</w:t>
      </w:r>
      <w:r w:rsidRPr="005762EA">
        <w:rPr>
          <w:rFonts w:ascii="Times New Roman" w:hAnsi="Times New Roman"/>
          <w:spacing w:val="68"/>
          <w:sz w:val="24"/>
          <w:szCs w:val="24"/>
        </w:rPr>
        <w:t xml:space="preserve"> </w:t>
      </w:r>
      <w:r w:rsidRPr="005762EA">
        <w:rPr>
          <w:rFonts w:ascii="Times New Roman" w:hAnsi="Times New Roman"/>
          <w:sz w:val="24"/>
          <w:szCs w:val="24"/>
        </w:rPr>
        <w:t>во</w:t>
      </w:r>
      <w:r w:rsidRPr="005762EA">
        <w:rPr>
          <w:rFonts w:ascii="Times New Roman" w:hAnsi="Times New Roman"/>
          <w:spacing w:val="69"/>
          <w:sz w:val="24"/>
          <w:szCs w:val="24"/>
        </w:rPr>
        <w:t xml:space="preserve"> </w:t>
      </w:r>
      <w:r w:rsidRPr="005762EA">
        <w:rPr>
          <w:rFonts w:ascii="Times New Roman" w:hAnsi="Times New Roman"/>
          <w:spacing w:val="-2"/>
          <w:sz w:val="24"/>
          <w:szCs w:val="24"/>
        </w:rPr>
        <w:t>время</w:t>
      </w:r>
      <w:r w:rsidR="002642BE">
        <w:rPr>
          <w:rFonts w:ascii="Times New Roman" w:hAnsi="Times New Roman"/>
          <w:spacing w:val="-2"/>
          <w:sz w:val="24"/>
          <w:szCs w:val="24"/>
        </w:rPr>
        <w:t xml:space="preserve"> </w:t>
      </w:r>
      <w:r w:rsidRPr="005762EA">
        <w:rPr>
          <w:rFonts w:ascii="Times New Roman" w:hAnsi="Times New Roman"/>
          <w:spacing w:val="-2"/>
          <w:sz w:val="24"/>
          <w:szCs w:val="24"/>
        </w:rPr>
        <w:t>чрезвычайных</w:t>
      </w:r>
      <w:r w:rsidRPr="005762EA">
        <w:rPr>
          <w:rFonts w:ascii="Times New Roman" w:hAnsi="Times New Roman"/>
          <w:sz w:val="24"/>
          <w:szCs w:val="24"/>
        </w:rPr>
        <w:tab/>
      </w:r>
      <w:r w:rsidRPr="005762EA">
        <w:rPr>
          <w:rFonts w:ascii="Times New Roman" w:hAnsi="Times New Roman"/>
          <w:spacing w:val="-2"/>
          <w:sz w:val="24"/>
          <w:szCs w:val="24"/>
        </w:rPr>
        <w:t>ситуаций</w:t>
      </w:r>
      <w:r w:rsidRPr="005762EA">
        <w:rPr>
          <w:rFonts w:ascii="Times New Roman" w:hAnsi="Times New Roman"/>
          <w:sz w:val="24"/>
          <w:szCs w:val="24"/>
        </w:rPr>
        <w:tab/>
      </w:r>
      <w:r w:rsidRPr="005762EA">
        <w:rPr>
          <w:rFonts w:ascii="Times New Roman" w:hAnsi="Times New Roman"/>
          <w:spacing w:val="-2"/>
          <w:sz w:val="24"/>
          <w:szCs w:val="24"/>
        </w:rPr>
        <w:t>биолого-социального</w:t>
      </w:r>
      <w:r w:rsidRPr="005762EA">
        <w:rPr>
          <w:rFonts w:ascii="Times New Roman" w:hAnsi="Times New Roman"/>
          <w:sz w:val="24"/>
          <w:szCs w:val="24"/>
        </w:rPr>
        <w:tab/>
      </w:r>
      <w:r w:rsidRPr="005762EA">
        <w:rPr>
          <w:rFonts w:ascii="Times New Roman" w:hAnsi="Times New Roman"/>
          <w:spacing w:val="-2"/>
          <w:sz w:val="24"/>
          <w:szCs w:val="24"/>
        </w:rPr>
        <w:t>происхождения</w:t>
      </w:r>
      <w:r w:rsidRPr="005762EA">
        <w:rPr>
          <w:rFonts w:ascii="Times New Roman" w:hAnsi="Times New Roman"/>
          <w:sz w:val="24"/>
          <w:szCs w:val="24"/>
        </w:rPr>
        <w:tab/>
      </w:r>
      <w:r w:rsidRPr="005762EA">
        <w:rPr>
          <w:rFonts w:ascii="Times New Roman" w:hAnsi="Times New Roman"/>
          <w:spacing w:val="-2"/>
          <w:sz w:val="24"/>
          <w:szCs w:val="24"/>
        </w:rPr>
        <w:t xml:space="preserve">(эпидемия, </w:t>
      </w:r>
      <w:r w:rsidRPr="005762EA">
        <w:rPr>
          <w:rFonts w:ascii="Times New Roman" w:hAnsi="Times New Roman"/>
          <w:sz w:val="24"/>
          <w:szCs w:val="24"/>
        </w:rPr>
        <w:t>пандемия, эпизоотия, панзоотия, эпифитотия, панфитотия);</w:t>
      </w:r>
    </w:p>
    <w:p w14:paraId="69D510A8" w14:textId="77777777" w:rsidR="008E75C9" w:rsidRPr="005762EA" w:rsidRDefault="008E75C9"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понятие «неинфекционные заболевания» и их классификация, факторы риска неинфекционных заболеваний;</w:t>
      </w:r>
    </w:p>
    <w:p w14:paraId="2DECEBB4" w14:textId="77777777" w:rsidR="008E75C9" w:rsidRPr="005762EA" w:rsidRDefault="008E75C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меры</w:t>
      </w:r>
      <w:r w:rsidRPr="005762EA">
        <w:rPr>
          <w:rFonts w:ascii="Times New Roman" w:hAnsi="Times New Roman"/>
          <w:spacing w:val="-4"/>
          <w:sz w:val="24"/>
          <w:szCs w:val="24"/>
        </w:rPr>
        <w:t xml:space="preserve"> </w:t>
      </w:r>
      <w:r w:rsidRPr="005762EA">
        <w:rPr>
          <w:rFonts w:ascii="Times New Roman" w:hAnsi="Times New Roman"/>
          <w:sz w:val="24"/>
          <w:szCs w:val="24"/>
        </w:rPr>
        <w:t>профилактики</w:t>
      </w:r>
      <w:r w:rsidRPr="005762EA">
        <w:rPr>
          <w:rFonts w:ascii="Times New Roman" w:hAnsi="Times New Roman"/>
          <w:spacing w:val="-6"/>
          <w:sz w:val="24"/>
          <w:szCs w:val="24"/>
        </w:rPr>
        <w:t xml:space="preserve"> </w:t>
      </w:r>
      <w:r w:rsidRPr="005762EA">
        <w:rPr>
          <w:rFonts w:ascii="Times New Roman" w:hAnsi="Times New Roman"/>
          <w:sz w:val="24"/>
          <w:szCs w:val="24"/>
        </w:rPr>
        <w:t>неинфекционных</w:t>
      </w:r>
      <w:r w:rsidRPr="005762EA">
        <w:rPr>
          <w:rFonts w:ascii="Times New Roman" w:hAnsi="Times New Roman"/>
          <w:spacing w:val="-4"/>
          <w:sz w:val="24"/>
          <w:szCs w:val="24"/>
        </w:rPr>
        <w:t xml:space="preserve"> </w:t>
      </w:r>
      <w:r w:rsidRPr="005762EA">
        <w:rPr>
          <w:rFonts w:ascii="Times New Roman" w:hAnsi="Times New Roman"/>
          <w:sz w:val="24"/>
          <w:szCs w:val="24"/>
        </w:rPr>
        <w:t>заболеваний</w:t>
      </w:r>
      <w:r w:rsidRPr="005762EA">
        <w:rPr>
          <w:rFonts w:ascii="Times New Roman" w:hAnsi="Times New Roman"/>
          <w:spacing w:val="-6"/>
          <w:sz w:val="24"/>
          <w:szCs w:val="24"/>
        </w:rPr>
        <w:t xml:space="preserve"> </w:t>
      </w:r>
      <w:r w:rsidRPr="005762EA">
        <w:rPr>
          <w:rFonts w:ascii="Times New Roman" w:hAnsi="Times New Roman"/>
          <w:sz w:val="24"/>
          <w:szCs w:val="24"/>
        </w:rPr>
        <w:t>и</w:t>
      </w:r>
      <w:r w:rsidRPr="005762EA">
        <w:rPr>
          <w:rFonts w:ascii="Times New Roman" w:hAnsi="Times New Roman"/>
          <w:spacing w:val="-4"/>
          <w:sz w:val="24"/>
          <w:szCs w:val="24"/>
        </w:rPr>
        <w:t xml:space="preserve"> </w:t>
      </w:r>
      <w:r w:rsidRPr="005762EA">
        <w:rPr>
          <w:rFonts w:ascii="Times New Roman" w:hAnsi="Times New Roman"/>
          <w:sz w:val="24"/>
          <w:szCs w:val="24"/>
        </w:rPr>
        <w:t>защиты</w:t>
      </w:r>
      <w:r w:rsidRPr="005762EA">
        <w:rPr>
          <w:rFonts w:ascii="Times New Roman" w:hAnsi="Times New Roman"/>
          <w:spacing w:val="-4"/>
          <w:sz w:val="24"/>
          <w:szCs w:val="24"/>
        </w:rPr>
        <w:t xml:space="preserve"> </w:t>
      </w:r>
      <w:r w:rsidRPr="005762EA">
        <w:rPr>
          <w:rFonts w:ascii="Times New Roman" w:hAnsi="Times New Roman"/>
          <w:sz w:val="24"/>
          <w:szCs w:val="24"/>
        </w:rPr>
        <w:t>от</w:t>
      </w:r>
      <w:r w:rsidRPr="005762EA">
        <w:rPr>
          <w:rFonts w:ascii="Times New Roman" w:hAnsi="Times New Roman"/>
          <w:spacing w:val="-8"/>
          <w:sz w:val="24"/>
          <w:szCs w:val="24"/>
        </w:rPr>
        <w:t xml:space="preserve"> </w:t>
      </w:r>
      <w:r w:rsidRPr="005762EA">
        <w:rPr>
          <w:rFonts w:ascii="Times New Roman" w:hAnsi="Times New Roman"/>
          <w:sz w:val="24"/>
          <w:szCs w:val="24"/>
        </w:rPr>
        <w:t>них; диспансеризация и её задачи;</w:t>
      </w:r>
    </w:p>
    <w:p w14:paraId="751B16BA" w14:textId="77777777" w:rsidR="008E75C9" w:rsidRPr="005762EA" w:rsidRDefault="008E75C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понятия</w:t>
      </w:r>
      <w:r w:rsidRPr="005762EA">
        <w:rPr>
          <w:rFonts w:ascii="Times New Roman" w:hAnsi="Times New Roman"/>
          <w:spacing w:val="-11"/>
          <w:sz w:val="24"/>
          <w:szCs w:val="24"/>
        </w:rPr>
        <w:t xml:space="preserve"> </w:t>
      </w:r>
      <w:r w:rsidRPr="005762EA">
        <w:rPr>
          <w:rFonts w:ascii="Times New Roman" w:hAnsi="Times New Roman"/>
          <w:sz w:val="24"/>
          <w:szCs w:val="24"/>
        </w:rPr>
        <w:t>«психическое</w:t>
      </w:r>
      <w:r w:rsidRPr="005762EA">
        <w:rPr>
          <w:rFonts w:ascii="Times New Roman" w:hAnsi="Times New Roman"/>
          <w:spacing w:val="-7"/>
          <w:sz w:val="24"/>
          <w:szCs w:val="24"/>
        </w:rPr>
        <w:t xml:space="preserve"> </w:t>
      </w:r>
      <w:r w:rsidRPr="005762EA">
        <w:rPr>
          <w:rFonts w:ascii="Times New Roman" w:hAnsi="Times New Roman"/>
          <w:sz w:val="24"/>
          <w:szCs w:val="24"/>
        </w:rPr>
        <w:t>здоровье»</w:t>
      </w:r>
      <w:r w:rsidRPr="005762EA">
        <w:rPr>
          <w:rFonts w:ascii="Times New Roman" w:hAnsi="Times New Roman"/>
          <w:spacing w:val="-7"/>
          <w:sz w:val="24"/>
          <w:szCs w:val="24"/>
        </w:rPr>
        <w:t xml:space="preserve"> </w:t>
      </w:r>
      <w:r w:rsidRPr="005762EA">
        <w:rPr>
          <w:rFonts w:ascii="Times New Roman" w:hAnsi="Times New Roman"/>
          <w:sz w:val="24"/>
          <w:szCs w:val="24"/>
        </w:rPr>
        <w:t>и</w:t>
      </w:r>
      <w:r w:rsidRPr="005762EA">
        <w:rPr>
          <w:rFonts w:ascii="Times New Roman" w:hAnsi="Times New Roman"/>
          <w:spacing w:val="-8"/>
          <w:sz w:val="24"/>
          <w:szCs w:val="24"/>
        </w:rPr>
        <w:t xml:space="preserve"> </w:t>
      </w:r>
      <w:r w:rsidRPr="005762EA">
        <w:rPr>
          <w:rFonts w:ascii="Times New Roman" w:hAnsi="Times New Roman"/>
          <w:sz w:val="24"/>
          <w:szCs w:val="24"/>
        </w:rPr>
        <w:t>«психологическое</w:t>
      </w:r>
      <w:r w:rsidRPr="005762EA">
        <w:rPr>
          <w:rFonts w:ascii="Times New Roman" w:hAnsi="Times New Roman"/>
          <w:spacing w:val="-8"/>
          <w:sz w:val="24"/>
          <w:szCs w:val="24"/>
        </w:rPr>
        <w:t xml:space="preserve"> </w:t>
      </w:r>
      <w:r w:rsidRPr="005762EA">
        <w:rPr>
          <w:rFonts w:ascii="Times New Roman" w:hAnsi="Times New Roman"/>
          <w:spacing w:val="-2"/>
          <w:sz w:val="24"/>
          <w:szCs w:val="24"/>
        </w:rPr>
        <w:t>благополучие»;</w:t>
      </w:r>
    </w:p>
    <w:p w14:paraId="2B43E292" w14:textId="77777777" w:rsidR="008E75C9" w:rsidRPr="005762EA" w:rsidRDefault="008E75C9"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стресс</w:t>
      </w:r>
      <w:r w:rsidRPr="005762EA">
        <w:rPr>
          <w:rFonts w:ascii="Times New Roman" w:hAnsi="Times New Roman"/>
          <w:spacing w:val="79"/>
          <w:sz w:val="24"/>
          <w:szCs w:val="24"/>
        </w:rPr>
        <w:t xml:space="preserve"> </w:t>
      </w:r>
      <w:r w:rsidRPr="005762EA">
        <w:rPr>
          <w:rFonts w:ascii="Times New Roman" w:hAnsi="Times New Roman"/>
          <w:sz w:val="24"/>
          <w:szCs w:val="24"/>
        </w:rPr>
        <w:t>и</w:t>
      </w:r>
      <w:r w:rsidRPr="005762EA">
        <w:rPr>
          <w:rFonts w:ascii="Times New Roman" w:hAnsi="Times New Roman"/>
          <w:spacing w:val="80"/>
          <w:sz w:val="24"/>
          <w:szCs w:val="24"/>
        </w:rPr>
        <w:t xml:space="preserve"> </w:t>
      </w:r>
      <w:r w:rsidRPr="005762EA">
        <w:rPr>
          <w:rFonts w:ascii="Times New Roman" w:hAnsi="Times New Roman"/>
          <w:sz w:val="24"/>
          <w:szCs w:val="24"/>
        </w:rPr>
        <w:t>его</w:t>
      </w:r>
      <w:r w:rsidRPr="005762EA">
        <w:rPr>
          <w:rFonts w:ascii="Times New Roman" w:hAnsi="Times New Roman"/>
          <w:spacing w:val="80"/>
          <w:sz w:val="24"/>
          <w:szCs w:val="24"/>
        </w:rPr>
        <w:t xml:space="preserve"> </w:t>
      </w:r>
      <w:r w:rsidRPr="005762EA">
        <w:rPr>
          <w:rFonts w:ascii="Times New Roman" w:hAnsi="Times New Roman"/>
          <w:sz w:val="24"/>
          <w:szCs w:val="24"/>
        </w:rPr>
        <w:t>влияние</w:t>
      </w:r>
      <w:r w:rsidRPr="005762EA">
        <w:rPr>
          <w:rFonts w:ascii="Times New Roman" w:hAnsi="Times New Roman"/>
          <w:spacing w:val="79"/>
          <w:sz w:val="24"/>
          <w:szCs w:val="24"/>
        </w:rPr>
        <w:t xml:space="preserve"> </w:t>
      </w:r>
      <w:r w:rsidRPr="005762EA">
        <w:rPr>
          <w:rFonts w:ascii="Times New Roman" w:hAnsi="Times New Roman"/>
          <w:sz w:val="24"/>
          <w:szCs w:val="24"/>
        </w:rPr>
        <w:t>на</w:t>
      </w:r>
      <w:r w:rsidRPr="005762EA">
        <w:rPr>
          <w:rFonts w:ascii="Times New Roman" w:hAnsi="Times New Roman"/>
          <w:spacing w:val="79"/>
          <w:sz w:val="24"/>
          <w:szCs w:val="24"/>
        </w:rPr>
        <w:t xml:space="preserve"> </w:t>
      </w:r>
      <w:r w:rsidRPr="005762EA">
        <w:rPr>
          <w:rFonts w:ascii="Times New Roman" w:hAnsi="Times New Roman"/>
          <w:sz w:val="24"/>
          <w:szCs w:val="24"/>
        </w:rPr>
        <w:t>человека,</w:t>
      </w:r>
      <w:r w:rsidRPr="005762EA">
        <w:rPr>
          <w:rFonts w:ascii="Times New Roman" w:hAnsi="Times New Roman"/>
          <w:spacing w:val="78"/>
          <w:sz w:val="24"/>
          <w:szCs w:val="24"/>
        </w:rPr>
        <w:t xml:space="preserve"> </w:t>
      </w:r>
      <w:r w:rsidRPr="005762EA">
        <w:rPr>
          <w:rFonts w:ascii="Times New Roman" w:hAnsi="Times New Roman"/>
          <w:sz w:val="24"/>
          <w:szCs w:val="24"/>
        </w:rPr>
        <w:t>меры</w:t>
      </w:r>
      <w:r w:rsidRPr="005762EA">
        <w:rPr>
          <w:rFonts w:ascii="Times New Roman" w:hAnsi="Times New Roman"/>
          <w:spacing w:val="80"/>
          <w:sz w:val="24"/>
          <w:szCs w:val="24"/>
        </w:rPr>
        <w:t xml:space="preserve"> </w:t>
      </w:r>
      <w:r w:rsidRPr="005762EA">
        <w:rPr>
          <w:rFonts w:ascii="Times New Roman" w:hAnsi="Times New Roman"/>
          <w:sz w:val="24"/>
          <w:szCs w:val="24"/>
        </w:rPr>
        <w:t>профилактики</w:t>
      </w:r>
      <w:r w:rsidRPr="005762EA">
        <w:rPr>
          <w:rFonts w:ascii="Times New Roman" w:hAnsi="Times New Roman"/>
          <w:spacing w:val="77"/>
          <w:sz w:val="24"/>
          <w:szCs w:val="24"/>
        </w:rPr>
        <w:t xml:space="preserve"> </w:t>
      </w:r>
      <w:r w:rsidRPr="005762EA">
        <w:rPr>
          <w:rFonts w:ascii="Times New Roman" w:hAnsi="Times New Roman"/>
          <w:sz w:val="24"/>
          <w:szCs w:val="24"/>
        </w:rPr>
        <w:t>стресса,</w:t>
      </w:r>
      <w:r w:rsidRPr="005762EA">
        <w:rPr>
          <w:rFonts w:ascii="Times New Roman" w:hAnsi="Times New Roman"/>
          <w:spacing w:val="78"/>
          <w:sz w:val="24"/>
          <w:szCs w:val="24"/>
        </w:rPr>
        <w:t xml:space="preserve"> </w:t>
      </w:r>
      <w:r w:rsidRPr="005762EA">
        <w:rPr>
          <w:rFonts w:ascii="Times New Roman" w:hAnsi="Times New Roman"/>
          <w:sz w:val="24"/>
          <w:szCs w:val="24"/>
        </w:rPr>
        <w:t>способы саморегуляции эмоциональных состояний;</w:t>
      </w:r>
    </w:p>
    <w:p w14:paraId="6657BE66" w14:textId="77777777" w:rsidR="008E75C9" w:rsidRPr="005762EA" w:rsidRDefault="008E75C9"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понятие</w:t>
      </w:r>
      <w:r w:rsidRPr="005762EA">
        <w:rPr>
          <w:rFonts w:ascii="Times New Roman" w:hAnsi="Times New Roman"/>
          <w:spacing w:val="40"/>
          <w:sz w:val="24"/>
          <w:szCs w:val="24"/>
        </w:rPr>
        <w:t xml:space="preserve"> </w:t>
      </w:r>
      <w:r w:rsidRPr="005762EA">
        <w:rPr>
          <w:rFonts w:ascii="Times New Roman" w:hAnsi="Times New Roman"/>
          <w:sz w:val="24"/>
          <w:szCs w:val="24"/>
        </w:rPr>
        <w:t>«первая</w:t>
      </w:r>
      <w:r w:rsidRPr="005762EA">
        <w:rPr>
          <w:rFonts w:ascii="Times New Roman" w:hAnsi="Times New Roman"/>
          <w:spacing w:val="40"/>
          <w:sz w:val="24"/>
          <w:szCs w:val="24"/>
        </w:rPr>
        <w:t xml:space="preserve"> </w:t>
      </w:r>
      <w:r w:rsidRPr="005762EA">
        <w:rPr>
          <w:rFonts w:ascii="Times New Roman" w:hAnsi="Times New Roman"/>
          <w:sz w:val="24"/>
          <w:szCs w:val="24"/>
        </w:rPr>
        <w:t>помощь»</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обязанность</w:t>
      </w:r>
      <w:r w:rsidRPr="005762EA">
        <w:rPr>
          <w:rFonts w:ascii="Times New Roman" w:hAnsi="Times New Roman"/>
          <w:spacing w:val="40"/>
          <w:sz w:val="24"/>
          <w:szCs w:val="24"/>
        </w:rPr>
        <w:t xml:space="preserve"> </w:t>
      </w:r>
      <w:r w:rsidRPr="005762EA">
        <w:rPr>
          <w:rFonts w:ascii="Times New Roman" w:hAnsi="Times New Roman"/>
          <w:sz w:val="24"/>
          <w:szCs w:val="24"/>
        </w:rPr>
        <w:t>по</w:t>
      </w:r>
      <w:r w:rsidRPr="005762EA">
        <w:rPr>
          <w:rFonts w:ascii="Times New Roman" w:hAnsi="Times New Roman"/>
          <w:spacing w:val="40"/>
          <w:sz w:val="24"/>
          <w:szCs w:val="24"/>
        </w:rPr>
        <w:t xml:space="preserve"> </w:t>
      </w:r>
      <w:r w:rsidRPr="005762EA">
        <w:rPr>
          <w:rFonts w:ascii="Times New Roman" w:hAnsi="Times New Roman"/>
          <w:sz w:val="24"/>
          <w:szCs w:val="24"/>
        </w:rPr>
        <w:t>её</w:t>
      </w:r>
      <w:r w:rsidRPr="005762EA">
        <w:rPr>
          <w:rFonts w:ascii="Times New Roman" w:hAnsi="Times New Roman"/>
          <w:spacing w:val="40"/>
          <w:sz w:val="24"/>
          <w:szCs w:val="24"/>
        </w:rPr>
        <w:t xml:space="preserve"> </w:t>
      </w:r>
      <w:r w:rsidRPr="005762EA">
        <w:rPr>
          <w:rFonts w:ascii="Times New Roman" w:hAnsi="Times New Roman"/>
          <w:sz w:val="24"/>
          <w:szCs w:val="24"/>
        </w:rPr>
        <w:t>оказанию,</w:t>
      </w:r>
      <w:r w:rsidRPr="005762EA">
        <w:rPr>
          <w:rFonts w:ascii="Times New Roman" w:hAnsi="Times New Roman"/>
          <w:spacing w:val="40"/>
          <w:sz w:val="24"/>
          <w:szCs w:val="24"/>
        </w:rPr>
        <w:t xml:space="preserve"> </w:t>
      </w:r>
      <w:r w:rsidRPr="005762EA">
        <w:rPr>
          <w:rFonts w:ascii="Times New Roman" w:hAnsi="Times New Roman"/>
          <w:sz w:val="24"/>
          <w:szCs w:val="24"/>
        </w:rPr>
        <w:t>универсальный</w:t>
      </w:r>
      <w:r w:rsidRPr="005762EA">
        <w:rPr>
          <w:rFonts w:ascii="Times New Roman" w:hAnsi="Times New Roman"/>
          <w:spacing w:val="40"/>
          <w:sz w:val="24"/>
          <w:szCs w:val="24"/>
        </w:rPr>
        <w:t xml:space="preserve"> </w:t>
      </w:r>
      <w:r w:rsidRPr="005762EA">
        <w:rPr>
          <w:rFonts w:ascii="Times New Roman" w:hAnsi="Times New Roman"/>
          <w:sz w:val="24"/>
          <w:szCs w:val="24"/>
        </w:rPr>
        <w:t>алгоритм оказания первой помощи;</w:t>
      </w:r>
    </w:p>
    <w:p w14:paraId="4F303435" w14:textId="77777777" w:rsidR="008E75C9" w:rsidRPr="005762EA" w:rsidRDefault="008E75C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назначение</w:t>
      </w:r>
      <w:r w:rsidRPr="005762EA">
        <w:rPr>
          <w:rFonts w:ascii="Times New Roman" w:hAnsi="Times New Roman"/>
          <w:spacing w:val="-7"/>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состав</w:t>
      </w:r>
      <w:r w:rsidRPr="005762EA">
        <w:rPr>
          <w:rFonts w:ascii="Times New Roman" w:hAnsi="Times New Roman"/>
          <w:spacing w:val="-8"/>
          <w:sz w:val="24"/>
          <w:szCs w:val="24"/>
        </w:rPr>
        <w:t xml:space="preserve"> </w:t>
      </w:r>
      <w:r w:rsidRPr="005762EA">
        <w:rPr>
          <w:rFonts w:ascii="Times New Roman" w:hAnsi="Times New Roman"/>
          <w:sz w:val="24"/>
          <w:szCs w:val="24"/>
        </w:rPr>
        <w:t>аптечки</w:t>
      </w:r>
      <w:r w:rsidRPr="005762EA">
        <w:rPr>
          <w:rFonts w:ascii="Times New Roman" w:hAnsi="Times New Roman"/>
          <w:spacing w:val="-3"/>
          <w:sz w:val="24"/>
          <w:szCs w:val="24"/>
        </w:rPr>
        <w:t xml:space="preserve"> </w:t>
      </w:r>
      <w:r w:rsidRPr="005762EA">
        <w:rPr>
          <w:rFonts w:ascii="Times New Roman" w:hAnsi="Times New Roman"/>
          <w:sz w:val="24"/>
          <w:szCs w:val="24"/>
        </w:rPr>
        <w:t>первой</w:t>
      </w:r>
      <w:r w:rsidRPr="005762EA">
        <w:rPr>
          <w:rFonts w:ascii="Times New Roman" w:hAnsi="Times New Roman"/>
          <w:spacing w:val="-5"/>
          <w:sz w:val="24"/>
          <w:szCs w:val="24"/>
        </w:rPr>
        <w:t xml:space="preserve"> </w:t>
      </w:r>
      <w:r w:rsidRPr="005762EA">
        <w:rPr>
          <w:rFonts w:ascii="Times New Roman" w:hAnsi="Times New Roman"/>
          <w:spacing w:val="-2"/>
          <w:sz w:val="24"/>
          <w:szCs w:val="24"/>
        </w:rPr>
        <w:t>помощи;</w:t>
      </w:r>
    </w:p>
    <w:p w14:paraId="074FB757" w14:textId="77777777" w:rsidR="008E75C9" w:rsidRPr="005762EA" w:rsidRDefault="008E75C9" w:rsidP="00597463">
      <w:pPr>
        <w:pStyle w:val="a3"/>
        <w:tabs>
          <w:tab w:val="left" w:pos="0"/>
        </w:tabs>
        <w:spacing w:after="0" w:line="240" w:lineRule="auto"/>
        <w:ind w:left="113"/>
        <w:rPr>
          <w:rFonts w:ascii="Times New Roman" w:hAnsi="Times New Roman"/>
          <w:sz w:val="24"/>
          <w:szCs w:val="24"/>
        </w:rPr>
      </w:pPr>
      <w:r w:rsidRPr="005762EA">
        <w:rPr>
          <w:rFonts w:ascii="Times New Roman" w:hAnsi="Times New Roman"/>
          <w:sz w:val="24"/>
          <w:szCs w:val="24"/>
        </w:rPr>
        <w:t>порядок</w:t>
      </w:r>
      <w:r w:rsidRPr="005762EA">
        <w:rPr>
          <w:rFonts w:ascii="Times New Roman" w:hAnsi="Times New Roman"/>
          <w:spacing w:val="40"/>
          <w:sz w:val="24"/>
          <w:szCs w:val="24"/>
        </w:rPr>
        <w:t xml:space="preserve"> </w:t>
      </w:r>
      <w:r w:rsidRPr="005762EA">
        <w:rPr>
          <w:rFonts w:ascii="Times New Roman" w:hAnsi="Times New Roman"/>
          <w:sz w:val="24"/>
          <w:szCs w:val="24"/>
        </w:rPr>
        <w:t>действий</w:t>
      </w:r>
      <w:r w:rsidRPr="005762EA">
        <w:rPr>
          <w:rFonts w:ascii="Times New Roman" w:hAnsi="Times New Roman"/>
          <w:spacing w:val="40"/>
          <w:sz w:val="24"/>
          <w:szCs w:val="24"/>
        </w:rPr>
        <w:t xml:space="preserve"> </w:t>
      </w:r>
      <w:r w:rsidRPr="005762EA">
        <w:rPr>
          <w:rFonts w:ascii="Times New Roman" w:hAnsi="Times New Roman"/>
          <w:sz w:val="24"/>
          <w:szCs w:val="24"/>
        </w:rPr>
        <w:t>при</w:t>
      </w:r>
      <w:r w:rsidRPr="005762EA">
        <w:rPr>
          <w:rFonts w:ascii="Times New Roman" w:hAnsi="Times New Roman"/>
          <w:spacing w:val="40"/>
          <w:sz w:val="24"/>
          <w:szCs w:val="24"/>
        </w:rPr>
        <w:t xml:space="preserve"> </w:t>
      </w:r>
      <w:r w:rsidRPr="005762EA">
        <w:rPr>
          <w:rFonts w:ascii="Times New Roman" w:hAnsi="Times New Roman"/>
          <w:sz w:val="24"/>
          <w:szCs w:val="24"/>
        </w:rPr>
        <w:t>оказании</w:t>
      </w:r>
      <w:r w:rsidRPr="005762EA">
        <w:rPr>
          <w:rFonts w:ascii="Times New Roman" w:hAnsi="Times New Roman"/>
          <w:spacing w:val="40"/>
          <w:sz w:val="24"/>
          <w:szCs w:val="24"/>
        </w:rPr>
        <w:t xml:space="preserve"> </w:t>
      </w:r>
      <w:r w:rsidRPr="005762EA">
        <w:rPr>
          <w:rFonts w:ascii="Times New Roman" w:hAnsi="Times New Roman"/>
          <w:sz w:val="24"/>
          <w:szCs w:val="24"/>
        </w:rPr>
        <w:t>первой</w:t>
      </w:r>
      <w:r w:rsidRPr="005762EA">
        <w:rPr>
          <w:rFonts w:ascii="Times New Roman" w:hAnsi="Times New Roman"/>
          <w:spacing w:val="40"/>
          <w:sz w:val="24"/>
          <w:szCs w:val="24"/>
        </w:rPr>
        <w:t xml:space="preserve"> </w:t>
      </w:r>
      <w:r w:rsidRPr="005762EA">
        <w:rPr>
          <w:rFonts w:ascii="Times New Roman" w:hAnsi="Times New Roman"/>
          <w:sz w:val="24"/>
          <w:szCs w:val="24"/>
        </w:rPr>
        <w:t>помощи</w:t>
      </w:r>
      <w:r w:rsidRPr="005762EA">
        <w:rPr>
          <w:rFonts w:ascii="Times New Roman" w:hAnsi="Times New Roman"/>
          <w:spacing w:val="40"/>
          <w:sz w:val="24"/>
          <w:szCs w:val="24"/>
        </w:rPr>
        <w:t xml:space="preserve"> </w:t>
      </w:r>
      <w:r w:rsidRPr="005762EA">
        <w:rPr>
          <w:rFonts w:ascii="Times New Roman" w:hAnsi="Times New Roman"/>
          <w:sz w:val="24"/>
          <w:szCs w:val="24"/>
        </w:rPr>
        <w:t>в</w:t>
      </w:r>
      <w:r w:rsidRPr="005762EA">
        <w:rPr>
          <w:rFonts w:ascii="Times New Roman" w:hAnsi="Times New Roman"/>
          <w:spacing w:val="40"/>
          <w:sz w:val="24"/>
          <w:szCs w:val="24"/>
        </w:rPr>
        <w:t xml:space="preserve"> </w:t>
      </w:r>
      <w:r w:rsidRPr="005762EA">
        <w:rPr>
          <w:rFonts w:ascii="Times New Roman" w:hAnsi="Times New Roman"/>
          <w:sz w:val="24"/>
          <w:szCs w:val="24"/>
        </w:rPr>
        <w:t>различных</w:t>
      </w:r>
      <w:r w:rsidRPr="005762EA">
        <w:rPr>
          <w:rFonts w:ascii="Times New Roman" w:hAnsi="Times New Roman"/>
          <w:spacing w:val="40"/>
          <w:sz w:val="24"/>
          <w:szCs w:val="24"/>
        </w:rPr>
        <w:t xml:space="preserve"> </w:t>
      </w:r>
      <w:r w:rsidRPr="005762EA">
        <w:rPr>
          <w:rFonts w:ascii="Times New Roman" w:hAnsi="Times New Roman"/>
          <w:sz w:val="24"/>
          <w:szCs w:val="24"/>
        </w:rPr>
        <w:t>ситуациях,</w:t>
      </w:r>
      <w:r w:rsidRPr="005762EA">
        <w:rPr>
          <w:rFonts w:ascii="Times New Roman" w:hAnsi="Times New Roman"/>
          <w:spacing w:val="80"/>
          <w:w w:val="150"/>
          <w:sz w:val="24"/>
          <w:szCs w:val="24"/>
        </w:rPr>
        <w:t xml:space="preserve"> </w:t>
      </w:r>
      <w:r w:rsidRPr="005762EA">
        <w:rPr>
          <w:rFonts w:ascii="Times New Roman" w:hAnsi="Times New Roman"/>
          <w:sz w:val="24"/>
          <w:szCs w:val="24"/>
        </w:rPr>
        <w:t>приёмы психологической поддержки пострадавшего.</w:t>
      </w:r>
    </w:p>
    <w:p w14:paraId="18392F2B" w14:textId="77777777" w:rsidR="008E75C9" w:rsidRPr="005762EA" w:rsidRDefault="008E75C9" w:rsidP="00597463">
      <w:pPr>
        <w:pStyle w:val="a3"/>
        <w:tabs>
          <w:tab w:val="left" w:pos="0"/>
        </w:tabs>
        <w:spacing w:after="0" w:line="240" w:lineRule="auto"/>
        <w:rPr>
          <w:rFonts w:ascii="Times New Roman" w:hAnsi="Times New Roman"/>
          <w:sz w:val="24"/>
          <w:szCs w:val="24"/>
        </w:rPr>
      </w:pPr>
    </w:p>
    <w:p w14:paraId="64D33EB0" w14:textId="77777777" w:rsidR="008E75C9" w:rsidRPr="002642BE" w:rsidRDefault="008E75C9" w:rsidP="00597463">
      <w:pPr>
        <w:tabs>
          <w:tab w:val="left" w:pos="0"/>
        </w:tabs>
        <w:rPr>
          <w:rFonts w:ascii="Times New Roman" w:hAnsi="Times New Roman"/>
          <w:b/>
          <w:sz w:val="24"/>
          <w:szCs w:val="24"/>
        </w:rPr>
      </w:pPr>
      <w:r w:rsidRPr="002642BE">
        <w:rPr>
          <w:rFonts w:ascii="Times New Roman" w:hAnsi="Times New Roman"/>
          <w:b/>
          <w:sz w:val="24"/>
          <w:szCs w:val="24"/>
        </w:rPr>
        <w:t>Модуль</w:t>
      </w:r>
      <w:r w:rsidRPr="002642BE">
        <w:rPr>
          <w:rFonts w:ascii="Times New Roman" w:hAnsi="Times New Roman"/>
          <w:b/>
          <w:spacing w:val="-5"/>
          <w:sz w:val="24"/>
          <w:szCs w:val="24"/>
        </w:rPr>
        <w:t xml:space="preserve"> </w:t>
      </w:r>
      <w:r w:rsidRPr="002642BE">
        <w:rPr>
          <w:rFonts w:ascii="Times New Roman" w:hAnsi="Times New Roman"/>
          <w:b/>
          <w:sz w:val="24"/>
          <w:szCs w:val="24"/>
        </w:rPr>
        <w:t>№</w:t>
      </w:r>
      <w:r w:rsidRPr="002642BE">
        <w:rPr>
          <w:rFonts w:ascii="Times New Roman" w:hAnsi="Times New Roman"/>
          <w:b/>
          <w:spacing w:val="-2"/>
          <w:sz w:val="24"/>
          <w:szCs w:val="24"/>
        </w:rPr>
        <w:t xml:space="preserve"> </w:t>
      </w:r>
      <w:r w:rsidRPr="002642BE">
        <w:rPr>
          <w:rFonts w:ascii="Times New Roman" w:hAnsi="Times New Roman"/>
          <w:b/>
          <w:sz w:val="24"/>
          <w:szCs w:val="24"/>
        </w:rPr>
        <w:t>9</w:t>
      </w:r>
      <w:r w:rsidRPr="002642BE">
        <w:rPr>
          <w:rFonts w:ascii="Times New Roman" w:hAnsi="Times New Roman"/>
          <w:b/>
          <w:spacing w:val="-4"/>
          <w:sz w:val="24"/>
          <w:szCs w:val="24"/>
        </w:rPr>
        <w:t xml:space="preserve"> </w:t>
      </w:r>
      <w:r w:rsidRPr="002642BE">
        <w:rPr>
          <w:rFonts w:ascii="Times New Roman" w:hAnsi="Times New Roman"/>
          <w:b/>
          <w:sz w:val="24"/>
          <w:szCs w:val="24"/>
        </w:rPr>
        <w:t>«Безопасность</w:t>
      </w:r>
      <w:r w:rsidRPr="002642BE">
        <w:rPr>
          <w:rFonts w:ascii="Times New Roman" w:hAnsi="Times New Roman"/>
          <w:b/>
          <w:spacing w:val="-3"/>
          <w:sz w:val="24"/>
          <w:szCs w:val="24"/>
        </w:rPr>
        <w:t xml:space="preserve"> </w:t>
      </w:r>
      <w:r w:rsidRPr="002642BE">
        <w:rPr>
          <w:rFonts w:ascii="Times New Roman" w:hAnsi="Times New Roman"/>
          <w:b/>
          <w:sz w:val="24"/>
          <w:szCs w:val="24"/>
        </w:rPr>
        <w:t>в</w:t>
      </w:r>
      <w:r w:rsidRPr="002642BE">
        <w:rPr>
          <w:rFonts w:ascii="Times New Roman" w:hAnsi="Times New Roman"/>
          <w:b/>
          <w:spacing w:val="-2"/>
          <w:sz w:val="24"/>
          <w:szCs w:val="24"/>
        </w:rPr>
        <w:t xml:space="preserve"> социуме»:</w:t>
      </w:r>
    </w:p>
    <w:p w14:paraId="1718DD60" w14:textId="77777777" w:rsidR="008E75C9" w:rsidRPr="005762EA" w:rsidRDefault="008E75C9" w:rsidP="00597463">
      <w:pPr>
        <w:pStyle w:val="a3"/>
        <w:tabs>
          <w:tab w:val="left" w:pos="0"/>
        </w:tabs>
        <w:spacing w:after="0" w:line="240" w:lineRule="auto"/>
        <w:ind w:left="679" w:right="108"/>
        <w:jc w:val="both"/>
        <w:rPr>
          <w:rFonts w:ascii="Times New Roman" w:hAnsi="Times New Roman"/>
          <w:sz w:val="24"/>
          <w:szCs w:val="24"/>
        </w:rPr>
      </w:pPr>
      <w:r w:rsidRPr="005762EA">
        <w:rPr>
          <w:rFonts w:ascii="Times New Roman" w:hAnsi="Times New Roman"/>
          <w:sz w:val="24"/>
          <w:szCs w:val="24"/>
        </w:rPr>
        <w:t>общение и его значение для человека, способы эффективного общения; приёмы</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2"/>
          <w:sz w:val="24"/>
          <w:szCs w:val="24"/>
        </w:rPr>
        <w:t xml:space="preserve"> </w:t>
      </w:r>
      <w:r w:rsidRPr="005762EA">
        <w:rPr>
          <w:rFonts w:ascii="Times New Roman" w:hAnsi="Times New Roman"/>
          <w:sz w:val="24"/>
          <w:szCs w:val="24"/>
        </w:rPr>
        <w:t>правила</w:t>
      </w:r>
      <w:r w:rsidRPr="005762EA">
        <w:rPr>
          <w:rFonts w:ascii="Times New Roman" w:hAnsi="Times New Roman"/>
          <w:spacing w:val="1"/>
          <w:sz w:val="24"/>
          <w:szCs w:val="24"/>
        </w:rPr>
        <w:t xml:space="preserve"> </w:t>
      </w:r>
      <w:r w:rsidRPr="005762EA">
        <w:rPr>
          <w:rFonts w:ascii="Times New Roman" w:hAnsi="Times New Roman"/>
          <w:sz w:val="24"/>
          <w:szCs w:val="24"/>
        </w:rPr>
        <w:t>безопасной</w:t>
      </w:r>
      <w:r w:rsidRPr="005762EA">
        <w:rPr>
          <w:rFonts w:ascii="Times New Roman" w:hAnsi="Times New Roman"/>
          <w:spacing w:val="2"/>
          <w:sz w:val="24"/>
          <w:szCs w:val="24"/>
        </w:rPr>
        <w:t xml:space="preserve"> </w:t>
      </w:r>
      <w:r w:rsidRPr="005762EA">
        <w:rPr>
          <w:rFonts w:ascii="Times New Roman" w:hAnsi="Times New Roman"/>
          <w:sz w:val="24"/>
          <w:szCs w:val="24"/>
        </w:rPr>
        <w:t>межличностной</w:t>
      </w:r>
      <w:r w:rsidRPr="005762EA">
        <w:rPr>
          <w:rFonts w:ascii="Times New Roman" w:hAnsi="Times New Roman"/>
          <w:spacing w:val="2"/>
          <w:sz w:val="24"/>
          <w:szCs w:val="24"/>
        </w:rPr>
        <w:t xml:space="preserve"> </w:t>
      </w:r>
      <w:r w:rsidRPr="005762EA">
        <w:rPr>
          <w:rFonts w:ascii="Times New Roman" w:hAnsi="Times New Roman"/>
          <w:sz w:val="24"/>
          <w:szCs w:val="24"/>
        </w:rPr>
        <w:t>коммуникации</w:t>
      </w:r>
      <w:r w:rsidRPr="005762EA">
        <w:rPr>
          <w:rFonts w:ascii="Times New Roman" w:hAnsi="Times New Roman"/>
          <w:spacing w:val="2"/>
          <w:sz w:val="24"/>
          <w:szCs w:val="24"/>
        </w:rPr>
        <w:t xml:space="preserve"> </w:t>
      </w:r>
      <w:r w:rsidRPr="005762EA">
        <w:rPr>
          <w:rFonts w:ascii="Times New Roman" w:hAnsi="Times New Roman"/>
          <w:sz w:val="24"/>
          <w:szCs w:val="24"/>
        </w:rPr>
        <w:t>и</w:t>
      </w:r>
      <w:r w:rsidRPr="005762EA">
        <w:rPr>
          <w:rFonts w:ascii="Times New Roman" w:hAnsi="Times New Roman"/>
          <w:spacing w:val="2"/>
          <w:sz w:val="24"/>
          <w:szCs w:val="24"/>
        </w:rPr>
        <w:t xml:space="preserve"> </w:t>
      </w:r>
      <w:r w:rsidRPr="005762EA">
        <w:rPr>
          <w:rFonts w:ascii="Times New Roman" w:hAnsi="Times New Roman"/>
          <w:spacing w:val="-2"/>
          <w:sz w:val="24"/>
          <w:szCs w:val="24"/>
        </w:rPr>
        <w:t>комфортного</w:t>
      </w:r>
    </w:p>
    <w:p w14:paraId="2FF173E2" w14:textId="77777777" w:rsidR="008E75C9" w:rsidRPr="005762EA" w:rsidRDefault="008E75C9" w:rsidP="00597463">
      <w:pPr>
        <w:pStyle w:val="a3"/>
        <w:tabs>
          <w:tab w:val="left" w:pos="0"/>
        </w:tabs>
        <w:spacing w:after="0" w:line="240" w:lineRule="auto"/>
        <w:ind w:left="113" w:right="109"/>
        <w:jc w:val="both"/>
        <w:rPr>
          <w:rFonts w:ascii="Times New Roman" w:hAnsi="Times New Roman"/>
          <w:sz w:val="24"/>
          <w:szCs w:val="24"/>
        </w:rPr>
      </w:pPr>
      <w:r w:rsidRPr="005762EA">
        <w:rPr>
          <w:rFonts w:ascii="Times New Roman" w:hAnsi="Times New Roman"/>
          <w:sz w:val="24"/>
          <w:szCs w:val="24"/>
        </w:rPr>
        <w:t>взаимодействия</w:t>
      </w:r>
      <w:r w:rsidRPr="005762EA">
        <w:rPr>
          <w:rFonts w:ascii="Times New Roman" w:hAnsi="Times New Roman"/>
          <w:spacing w:val="40"/>
          <w:sz w:val="24"/>
          <w:szCs w:val="24"/>
        </w:rPr>
        <w:t xml:space="preserve"> </w:t>
      </w:r>
      <w:r w:rsidRPr="005762EA">
        <w:rPr>
          <w:rFonts w:ascii="Times New Roman" w:hAnsi="Times New Roman"/>
          <w:sz w:val="24"/>
          <w:szCs w:val="24"/>
        </w:rPr>
        <w:t>в</w:t>
      </w:r>
      <w:r w:rsidRPr="005762EA">
        <w:rPr>
          <w:rFonts w:ascii="Times New Roman" w:hAnsi="Times New Roman"/>
          <w:spacing w:val="40"/>
          <w:sz w:val="24"/>
          <w:szCs w:val="24"/>
        </w:rPr>
        <w:t xml:space="preserve"> </w:t>
      </w:r>
      <w:r w:rsidRPr="005762EA">
        <w:rPr>
          <w:rFonts w:ascii="Times New Roman" w:hAnsi="Times New Roman"/>
          <w:sz w:val="24"/>
          <w:szCs w:val="24"/>
        </w:rPr>
        <w:t>группе,</w:t>
      </w:r>
      <w:r w:rsidRPr="005762EA">
        <w:rPr>
          <w:rFonts w:ascii="Times New Roman" w:hAnsi="Times New Roman"/>
          <w:spacing w:val="40"/>
          <w:sz w:val="24"/>
          <w:szCs w:val="24"/>
        </w:rPr>
        <w:t xml:space="preserve"> </w:t>
      </w:r>
      <w:r w:rsidRPr="005762EA">
        <w:rPr>
          <w:rFonts w:ascii="Times New Roman" w:hAnsi="Times New Roman"/>
          <w:sz w:val="24"/>
          <w:szCs w:val="24"/>
        </w:rPr>
        <w:t>признаки</w:t>
      </w:r>
      <w:r w:rsidRPr="005762EA">
        <w:rPr>
          <w:rFonts w:ascii="Times New Roman" w:hAnsi="Times New Roman"/>
          <w:spacing w:val="40"/>
          <w:sz w:val="24"/>
          <w:szCs w:val="24"/>
        </w:rPr>
        <w:t xml:space="preserve"> </w:t>
      </w:r>
      <w:r w:rsidRPr="005762EA">
        <w:rPr>
          <w:rFonts w:ascii="Times New Roman" w:hAnsi="Times New Roman"/>
          <w:sz w:val="24"/>
          <w:szCs w:val="24"/>
        </w:rPr>
        <w:t>конструктивного</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деструктивного</w:t>
      </w:r>
      <w:r w:rsidRPr="005762EA">
        <w:rPr>
          <w:rFonts w:ascii="Times New Roman" w:hAnsi="Times New Roman"/>
          <w:spacing w:val="40"/>
          <w:sz w:val="24"/>
          <w:szCs w:val="24"/>
        </w:rPr>
        <w:t xml:space="preserve"> </w:t>
      </w:r>
      <w:r w:rsidRPr="005762EA">
        <w:rPr>
          <w:rFonts w:ascii="Times New Roman" w:hAnsi="Times New Roman"/>
          <w:spacing w:val="-2"/>
          <w:sz w:val="24"/>
          <w:szCs w:val="24"/>
        </w:rPr>
        <w:t>общения;</w:t>
      </w:r>
    </w:p>
    <w:p w14:paraId="5CF76DEE" w14:textId="77777777" w:rsidR="008E75C9" w:rsidRPr="005762EA" w:rsidRDefault="008E75C9" w:rsidP="00597463">
      <w:pPr>
        <w:pStyle w:val="a3"/>
        <w:tabs>
          <w:tab w:val="left" w:pos="0"/>
        </w:tabs>
        <w:spacing w:after="0" w:line="240" w:lineRule="auto"/>
        <w:ind w:left="113" w:right="111"/>
        <w:jc w:val="both"/>
        <w:rPr>
          <w:rFonts w:ascii="Times New Roman" w:hAnsi="Times New Roman"/>
          <w:sz w:val="24"/>
          <w:szCs w:val="24"/>
        </w:rPr>
      </w:pPr>
      <w:r w:rsidRPr="005762EA">
        <w:rPr>
          <w:rFonts w:ascii="Times New Roman" w:hAnsi="Times New Roman"/>
          <w:sz w:val="24"/>
          <w:szCs w:val="24"/>
        </w:rPr>
        <w:t xml:space="preserve">понятие «конфликт» и стадии его развития, факторы и причины развития </w:t>
      </w:r>
      <w:r w:rsidRPr="005762EA">
        <w:rPr>
          <w:rFonts w:ascii="Times New Roman" w:hAnsi="Times New Roman"/>
          <w:spacing w:val="-2"/>
          <w:sz w:val="24"/>
          <w:szCs w:val="24"/>
        </w:rPr>
        <w:t>конфликта;</w:t>
      </w:r>
    </w:p>
    <w:p w14:paraId="1B413295" w14:textId="77777777" w:rsidR="008E75C9" w:rsidRPr="005762EA" w:rsidRDefault="008E75C9" w:rsidP="00597463">
      <w:pPr>
        <w:pStyle w:val="a3"/>
        <w:tabs>
          <w:tab w:val="left" w:pos="0"/>
        </w:tabs>
        <w:spacing w:after="0" w:line="240" w:lineRule="auto"/>
        <w:ind w:left="113" w:right="107"/>
        <w:jc w:val="both"/>
        <w:rPr>
          <w:rFonts w:ascii="Times New Roman" w:hAnsi="Times New Roman"/>
          <w:sz w:val="24"/>
          <w:szCs w:val="24"/>
        </w:rPr>
      </w:pPr>
      <w:r w:rsidRPr="005762EA">
        <w:rPr>
          <w:rFonts w:ascii="Times New Roman" w:hAnsi="Times New Roman"/>
          <w:sz w:val="24"/>
          <w:szCs w:val="24"/>
        </w:rPr>
        <w:t>условия</w:t>
      </w:r>
      <w:r w:rsidRPr="005762EA">
        <w:rPr>
          <w:rFonts w:ascii="Times New Roman" w:hAnsi="Times New Roman"/>
          <w:spacing w:val="-9"/>
          <w:sz w:val="24"/>
          <w:szCs w:val="24"/>
        </w:rPr>
        <w:t xml:space="preserve"> </w:t>
      </w:r>
      <w:r w:rsidRPr="005762EA">
        <w:rPr>
          <w:rFonts w:ascii="Times New Roman" w:hAnsi="Times New Roman"/>
          <w:sz w:val="24"/>
          <w:szCs w:val="24"/>
        </w:rPr>
        <w:t>и</w:t>
      </w:r>
      <w:r w:rsidRPr="005762EA">
        <w:rPr>
          <w:rFonts w:ascii="Times New Roman" w:hAnsi="Times New Roman"/>
          <w:spacing w:val="-9"/>
          <w:sz w:val="24"/>
          <w:szCs w:val="24"/>
        </w:rPr>
        <w:t xml:space="preserve"> </w:t>
      </w:r>
      <w:r w:rsidRPr="005762EA">
        <w:rPr>
          <w:rFonts w:ascii="Times New Roman" w:hAnsi="Times New Roman"/>
          <w:sz w:val="24"/>
          <w:szCs w:val="24"/>
        </w:rPr>
        <w:t>ситуации</w:t>
      </w:r>
      <w:r w:rsidRPr="005762EA">
        <w:rPr>
          <w:rFonts w:ascii="Times New Roman" w:hAnsi="Times New Roman"/>
          <w:spacing w:val="-9"/>
          <w:sz w:val="24"/>
          <w:szCs w:val="24"/>
        </w:rPr>
        <w:t xml:space="preserve"> </w:t>
      </w:r>
      <w:r w:rsidRPr="005762EA">
        <w:rPr>
          <w:rFonts w:ascii="Times New Roman" w:hAnsi="Times New Roman"/>
          <w:sz w:val="24"/>
          <w:szCs w:val="24"/>
        </w:rPr>
        <w:t>возникновения</w:t>
      </w:r>
      <w:r w:rsidRPr="005762EA">
        <w:rPr>
          <w:rFonts w:ascii="Times New Roman" w:hAnsi="Times New Roman"/>
          <w:spacing w:val="-9"/>
          <w:sz w:val="24"/>
          <w:szCs w:val="24"/>
        </w:rPr>
        <w:t xml:space="preserve"> </w:t>
      </w:r>
      <w:r w:rsidRPr="005762EA">
        <w:rPr>
          <w:rFonts w:ascii="Times New Roman" w:hAnsi="Times New Roman"/>
          <w:sz w:val="24"/>
          <w:szCs w:val="24"/>
        </w:rPr>
        <w:t>межличностных</w:t>
      </w:r>
      <w:r w:rsidRPr="005762EA">
        <w:rPr>
          <w:rFonts w:ascii="Times New Roman" w:hAnsi="Times New Roman"/>
          <w:spacing w:val="-9"/>
          <w:sz w:val="24"/>
          <w:szCs w:val="24"/>
        </w:rPr>
        <w:t xml:space="preserve"> </w:t>
      </w:r>
      <w:r w:rsidRPr="005762EA">
        <w:rPr>
          <w:rFonts w:ascii="Times New Roman" w:hAnsi="Times New Roman"/>
          <w:sz w:val="24"/>
          <w:szCs w:val="24"/>
        </w:rPr>
        <w:t>и</w:t>
      </w:r>
      <w:r w:rsidRPr="005762EA">
        <w:rPr>
          <w:rFonts w:ascii="Times New Roman" w:hAnsi="Times New Roman"/>
          <w:spacing w:val="-9"/>
          <w:sz w:val="24"/>
          <w:szCs w:val="24"/>
        </w:rPr>
        <w:t xml:space="preserve"> </w:t>
      </w:r>
      <w:r w:rsidRPr="005762EA">
        <w:rPr>
          <w:rFonts w:ascii="Times New Roman" w:hAnsi="Times New Roman"/>
          <w:sz w:val="24"/>
          <w:szCs w:val="24"/>
        </w:rPr>
        <w:t>групповых</w:t>
      </w:r>
      <w:r w:rsidRPr="005762EA">
        <w:rPr>
          <w:rFonts w:ascii="Times New Roman" w:hAnsi="Times New Roman"/>
          <w:spacing w:val="-8"/>
          <w:sz w:val="24"/>
          <w:szCs w:val="24"/>
        </w:rPr>
        <w:t xml:space="preserve"> </w:t>
      </w:r>
      <w:r w:rsidRPr="005762EA">
        <w:rPr>
          <w:rFonts w:ascii="Times New Roman" w:hAnsi="Times New Roman"/>
          <w:sz w:val="24"/>
          <w:szCs w:val="24"/>
        </w:rPr>
        <w:t xml:space="preserve">конфликтов, безопасные и эффективные способы избегания и разрешения конфликтных </w:t>
      </w:r>
      <w:r w:rsidRPr="005762EA">
        <w:rPr>
          <w:rFonts w:ascii="Times New Roman" w:hAnsi="Times New Roman"/>
          <w:spacing w:val="-2"/>
          <w:sz w:val="24"/>
          <w:szCs w:val="24"/>
        </w:rPr>
        <w:t>ситуаций;</w:t>
      </w:r>
    </w:p>
    <w:p w14:paraId="2F3E3FEB" w14:textId="77777777" w:rsidR="008E75C9" w:rsidRPr="005762EA" w:rsidRDefault="008E75C9" w:rsidP="00597463">
      <w:pPr>
        <w:pStyle w:val="a3"/>
        <w:tabs>
          <w:tab w:val="left" w:pos="0"/>
        </w:tabs>
        <w:spacing w:after="0" w:line="240" w:lineRule="auto"/>
        <w:ind w:left="113" w:right="110"/>
        <w:jc w:val="both"/>
        <w:rPr>
          <w:rFonts w:ascii="Times New Roman" w:hAnsi="Times New Roman"/>
          <w:sz w:val="24"/>
          <w:szCs w:val="24"/>
        </w:rPr>
      </w:pPr>
      <w:r w:rsidRPr="005762EA">
        <w:rPr>
          <w:rFonts w:ascii="Times New Roman" w:hAnsi="Times New Roman"/>
          <w:sz w:val="24"/>
          <w:szCs w:val="24"/>
        </w:rPr>
        <w:t>правила</w:t>
      </w:r>
      <w:r w:rsidRPr="005762EA">
        <w:rPr>
          <w:rFonts w:ascii="Times New Roman" w:hAnsi="Times New Roman"/>
          <w:spacing w:val="-16"/>
          <w:sz w:val="24"/>
          <w:szCs w:val="24"/>
        </w:rPr>
        <w:t xml:space="preserve"> </w:t>
      </w:r>
      <w:r w:rsidRPr="005762EA">
        <w:rPr>
          <w:rFonts w:ascii="Times New Roman" w:hAnsi="Times New Roman"/>
          <w:sz w:val="24"/>
          <w:szCs w:val="24"/>
        </w:rPr>
        <w:t>поведения</w:t>
      </w:r>
      <w:r w:rsidRPr="005762EA">
        <w:rPr>
          <w:rFonts w:ascii="Times New Roman" w:hAnsi="Times New Roman"/>
          <w:spacing w:val="-17"/>
          <w:sz w:val="24"/>
          <w:szCs w:val="24"/>
        </w:rPr>
        <w:t xml:space="preserve"> </w:t>
      </w:r>
      <w:r w:rsidRPr="005762EA">
        <w:rPr>
          <w:rFonts w:ascii="Times New Roman" w:hAnsi="Times New Roman"/>
          <w:sz w:val="24"/>
          <w:szCs w:val="24"/>
        </w:rPr>
        <w:t>для</w:t>
      </w:r>
      <w:r w:rsidRPr="005762EA">
        <w:rPr>
          <w:rFonts w:ascii="Times New Roman" w:hAnsi="Times New Roman"/>
          <w:spacing w:val="-16"/>
          <w:sz w:val="24"/>
          <w:szCs w:val="24"/>
        </w:rPr>
        <w:t xml:space="preserve"> </w:t>
      </w:r>
      <w:r w:rsidRPr="005762EA">
        <w:rPr>
          <w:rFonts w:ascii="Times New Roman" w:hAnsi="Times New Roman"/>
          <w:sz w:val="24"/>
          <w:szCs w:val="24"/>
        </w:rPr>
        <w:t>снижения</w:t>
      </w:r>
      <w:r w:rsidRPr="005762EA">
        <w:rPr>
          <w:rFonts w:ascii="Times New Roman" w:hAnsi="Times New Roman"/>
          <w:spacing w:val="-17"/>
          <w:sz w:val="24"/>
          <w:szCs w:val="24"/>
        </w:rPr>
        <w:t xml:space="preserve"> </w:t>
      </w:r>
      <w:r w:rsidRPr="005762EA">
        <w:rPr>
          <w:rFonts w:ascii="Times New Roman" w:hAnsi="Times New Roman"/>
          <w:sz w:val="24"/>
          <w:szCs w:val="24"/>
        </w:rPr>
        <w:t>риска</w:t>
      </w:r>
      <w:r w:rsidRPr="005762EA">
        <w:rPr>
          <w:rFonts w:ascii="Times New Roman" w:hAnsi="Times New Roman"/>
          <w:spacing w:val="-17"/>
          <w:sz w:val="24"/>
          <w:szCs w:val="24"/>
        </w:rPr>
        <w:t xml:space="preserve"> </w:t>
      </w:r>
      <w:r w:rsidRPr="005762EA">
        <w:rPr>
          <w:rFonts w:ascii="Times New Roman" w:hAnsi="Times New Roman"/>
          <w:sz w:val="24"/>
          <w:szCs w:val="24"/>
        </w:rPr>
        <w:t>конфликта</w:t>
      </w:r>
      <w:r w:rsidRPr="005762EA">
        <w:rPr>
          <w:rFonts w:ascii="Times New Roman" w:hAnsi="Times New Roman"/>
          <w:spacing w:val="-16"/>
          <w:sz w:val="24"/>
          <w:szCs w:val="24"/>
        </w:rPr>
        <w:t xml:space="preserve"> </w:t>
      </w:r>
      <w:r w:rsidRPr="005762EA">
        <w:rPr>
          <w:rFonts w:ascii="Times New Roman" w:hAnsi="Times New Roman"/>
          <w:sz w:val="24"/>
          <w:szCs w:val="24"/>
        </w:rPr>
        <w:t>и</w:t>
      </w:r>
      <w:r w:rsidRPr="005762EA">
        <w:rPr>
          <w:rFonts w:ascii="Times New Roman" w:hAnsi="Times New Roman"/>
          <w:spacing w:val="-16"/>
          <w:sz w:val="24"/>
          <w:szCs w:val="24"/>
        </w:rPr>
        <w:t xml:space="preserve"> </w:t>
      </w:r>
      <w:r w:rsidRPr="005762EA">
        <w:rPr>
          <w:rFonts w:ascii="Times New Roman" w:hAnsi="Times New Roman"/>
          <w:sz w:val="24"/>
          <w:szCs w:val="24"/>
        </w:rPr>
        <w:t>порядок</w:t>
      </w:r>
      <w:r w:rsidRPr="005762EA">
        <w:rPr>
          <w:rFonts w:ascii="Times New Roman" w:hAnsi="Times New Roman"/>
          <w:spacing w:val="-16"/>
          <w:sz w:val="24"/>
          <w:szCs w:val="24"/>
        </w:rPr>
        <w:t xml:space="preserve"> </w:t>
      </w:r>
      <w:r w:rsidRPr="005762EA">
        <w:rPr>
          <w:rFonts w:ascii="Times New Roman" w:hAnsi="Times New Roman"/>
          <w:sz w:val="24"/>
          <w:szCs w:val="24"/>
        </w:rPr>
        <w:t>действий</w:t>
      </w:r>
      <w:r w:rsidRPr="005762EA">
        <w:rPr>
          <w:rFonts w:ascii="Times New Roman" w:hAnsi="Times New Roman"/>
          <w:spacing w:val="-16"/>
          <w:sz w:val="24"/>
          <w:szCs w:val="24"/>
        </w:rPr>
        <w:t xml:space="preserve"> </w:t>
      </w:r>
      <w:r w:rsidRPr="005762EA">
        <w:rPr>
          <w:rFonts w:ascii="Times New Roman" w:hAnsi="Times New Roman"/>
          <w:sz w:val="24"/>
          <w:szCs w:val="24"/>
        </w:rPr>
        <w:t>при</w:t>
      </w:r>
      <w:r w:rsidRPr="005762EA">
        <w:rPr>
          <w:rFonts w:ascii="Times New Roman" w:hAnsi="Times New Roman"/>
          <w:spacing w:val="-15"/>
          <w:sz w:val="24"/>
          <w:szCs w:val="24"/>
        </w:rPr>
        <w:t xml:space="preserve"> </w:t>
      </w:r>
      <w:r w:rsidRPr="005762EA">
        <w:rPr>
          <w:rFonts w:ascii="Times New Roman" w:hAnsi="Times New Roman"/>
          <w:sz w:val="24"/>
          <w:szCs w:val="24"/>
        </w:rPr>
        <w:t>его опасных проявлениях;</w:t>
      </w:r>
    </w:p>
    <w:p w14:paraId="0226E049" w14:textId="77777777" w:rsidR="008E75C9" w:rsidRPr="005762EA" w:rsidRDefault="008E75C9" w:rsidP="00597463">
      <w:pPr>
        <w:pStyle w:val="a3"/>
        <w:tabs>
          <w:tab w:val="left" w:pos="0"/>
        </w:tabs>
        <w:spacing w:after="0" w:line="240" w:lineRule="auto"/>
        <w:ind w:left="679" w:right="107"/>
        <w:jc w:val="both"/>
        <w:rPr>
          <w:rFonts w:ascii="Times New Roman" w:hAnsi="Times New Roman"/>
          <w:sz w:val="24"/>
          <w:szCs w:val="24"/>
        </w:rPr>
      </w:pPr>
      <w:r w:rsidRPr="005762EA">
        <w:rPr>
          <w:rFonts w:ascii="Times New Roman" w:hAnsi="Times New Roman"/>
          <w:sz w:val="24"/>
          <w:szCs w:val="24"/>
        </w:rPr>
        <w:t>способ разрешения конфликта с помощью третьей стороны (медиатора); опасные</w:t>
      </w:r>
      <w:r w:rsidRPr="005762EA">
        <w:rPr>
          <w:rFonts w:ascii="Times New Roman" w:hAnsi="Times New Roman"/>
          <w:spacing w:val="53"/>
          <w:sz w:val="24"/>
          <w:szCs w:val="24"/>
        </w:rPr>
        <w:t xml:space="preserve">  </w:t>
      </w:r>
      <w:r w:rsidRPr="005762EA">
        <w:rPr>
          <w:rFonts w:ascii="Times New Roman" w:hAnsi="Times New Roman"/>
          <w:sz w:val="24"/>
          <w:szCs w:val="24"/>
        </w:rPr>
        <w:t>формы</w:t>
      </w:r>
      <w:r w:rsidRPr="005762EA">
        <w:rPr>
          <w:rFonts w:ascii="Times New Roman" w:hAnsi="Times New Roman"/>
          <w:spacing w:val="53"/>
          <w:sz w:val="24"/>
          <w:szCs w:val="24"/>
        </w:rPr>
        <w:t xml:space="preserve">  </w:t>
      </w:r>
      <w:r w:rsidRPr="005762EA">
        <w:rPr>
          <w:rFonts w:ascii="Times New Roman" w:hAnsi="Times New Roman"/>
          <w:sz w:val="24"/>
          <w:szCs w:val="24"/>
        </w:rPr>
        <w:t>проявления</w:t>
      </w:r>
      <w:r w:rsidRPr="005762EA">
        <w:rPr>
          <w:rFonts w:ascii="Times New Roman" w:hAnsi="Times New Roman"/>
          <w:spacing w:val="54"/>
          <w:sz w:val="24"/>
          <w:szCs w:val="24"/>
        </w:rPr>
        <w:t xml:space="preserve">  </w:t>
      </w:r>
      <w:r w:rsidRPr="005762EA">
        <w:rPr>
          <w:rFonts w:ascii="Times New Roman" w:hAnsi="Times New Roman"/>
          <w:sz w:val="24"/>
          <w:szCs w:val="24"/>
        </w:rPr>
        <w:t>конфликта:</w:t>
      </w:r>
      <w:r w:rsidRPr="005762EA">
        <w:rPr>
          <w:rFonts w:ascii="Times New Roman" w:hAnsi="Times New Roman"/>
          <w:spacing w:val="55"/>
          <w:sz w:val="24"/>
          <w:szCs w:val="24"/>
        </w:rPr>
        <w:t xml:space="preserve">  </w:t>
      </w:r>
      <w:r w:rsidRPr="005762EA">
        <w:rPr>
          <w:rFonts w:ascii="Times New Roman" w:hAnsi="Times New Roman"/>
          <w:sz w:val="24"/>
          <w:szCs w:val="24"/>
        </w:rPr>
        <w:t>агрессия,</w:t>
      </w:r>
      <w:r w:rsidRPr="005762EA">
        <w:rPr>
          <w:rFonts w:ascii="Times New Roman" w:hAnsi="Times New Roman"/>
          <w:spacing w:val="52"/>
          <w:sz w:val="24"/>
          <w:szCs w:val="24"/>
        </w:rPr>
        <w:t xml:space="preserve">  </w:t>
      </w:r>
      <w:r w:rsidRPr="005762EA">
        <w:rPr>
          <w:rFonts w:ascii="Times New Roman" w:hAnsi="Times New Roman"/>
          <w:sz w:val="24"/>
          <w:szCs w:val="24"/>
        </w:rPr>
        <w:t>домашнее</w:t>
      </w:r>
      <w:r w:rsidRPr="005762EA">
        <w:rPr>
          <w:rFonts w:ascii="Times New Roman" w:hAnsi="Times New Roman"/>
          <w:spacing w:val="53"/>
          <w:sz w:val="24"/>
          <w:szCs w:val="24"/>
        </w:rPr>
        <w:t xml:space="preserve">  </w:t>
      </w:r>
      <w:r w:rsidRPr="005762EA">
        <w:rPr>
          <w:rFonts w:ascii="Times New Roman" w:hAnsi="Times New Roman"/>
          <w:spacing w:val="-2"/>
          <w:sz w:val="24"/>
          <w:szCs w:val="24"/>
        </w:rPr>
        <w:t>насилие</w:t>
      </w:r>
    </w:p>
    <w:p w14:paraId="2876EFB1" w14:textId="77777777" w:rsidR="008E75C9" w:rsidRPr="005762EA" w:rsidRDefault="008E75C9" w:rsidP="00597463">
      <w:pPr>
        <w:pStyle w:val="a3"/>
        <w:tabs>
          <w:tab w:val="left" w:pos="0"/>
        </w:tabs>
        <w:spacing w:after="0" w:line="240" w:lineRule="auto"/>
        <w:ind w:left="113"/>
        <w:jc w:val="both"/>
        <w:rPr>
          <w:rFonts w:ascii="Times New Roman" w:hAnsi="Times New Roman"/>
          <w:sz w:val="24"/>
          <w:szCs w:val="24"/>
        </w:rPr>
      </w:pPr>
      <w:r w:rsidRPr="005762EA">
        <w:rPr>
          <w:rFonts w:ascii="Times New Roman" w:hAnsi="Times New Roman"/>
          <w:sz w:val="24"/>
          <w:szCs w:val="24"/>
        </w:rPr>
        <w:t>и</w:t>
      </w:r>
      <w:r w:rsidRPr="005762EA">
        <w:rPr>
          <w:rFonts w:ascii="Times New Roman" w:hAnsi="Times New Roman"/>
          <w:spacing w:val="-2"/>
          <w:sz w:val="24"/>
          <w:szCs w:val="24"/>
        </w:rPr>
        <w:t xml:space="preserve"> буллинг;</w:t>
      </w:r>
    </w:p>
    <w:p w14:paraId="75D6225B" w14:textId="77777777" w:rsidR="008E75C9" w:rsidRPr="005762EA" w:rsidRDefault="008E75C9" w:rsidP="00597463">
      <w:pPr>
        <w:pStyle w:val="a3"/>
        <w:tabs>
          <w:tab w:val="left" w:pos="0"/>
        </w:tabs>
        <w:spacing w:after="0" w:line="240" w:lineRule="auto"/>
        <w:ind w:left="113" w:right="110"/>
        <w:jc w:val="both"/>
        <w:rPr>
          <w:rFonts w:ascii="Times New Roman" w:hAnsi="Times New Roman"/>
          <w:sz w:val="24"/>
          <w:szCs w:val="24"/>
        </w:rPr>
      </w:pPr>
      <w:r w:rsidRPr="005762EA">
        <w:rPr>
          <w:rFonts w:ascii="Times New Roman" w:hAnsi="Times New Roman"/>
          <w:sz w:val="24"/>
          <w:szCs w:val="24"/>
        </w:rPr>
        <w:t>манипуляции в ходе межличностного общения, приёмы распознавания манипуляций и способы противостояния им;</w:t>
      </w:r>
    </w:p>
    <w:p w14:paraId="32F0F1B9" w14:textId="77777777" w:rsidR="008E75C9" w:rsidRPr="005762EA" w:rsidRDefault="008E75C9" w:rsidP="00597463">
      <w:pPr>
        <w:pStyle w:val="a3"/>
        <w:tabs>
          <w:tab w:val="left" w:pos="0"/>
        </w:tabs>
        <w:spacing w:after="0" w:line="240" w:lineRule="auto"/>
        <w:ind w:left="113" w:right="107"/>
        <w:jc w:val="both"/>
        <w:rPr>
          <w:rFonts w:ascii="Times New Roman" w:hAnsi="Times New Roman"/>
          <w:sz w:val="24"/>
          <w:szCs w:val="24"/>
        </w:rPr>
      </w:pPr>
      <w:r w:rsidRPr="005762EA">
        <w:rPr>
          <w:rFonts w:ascii="Times New Roman" w:hAnsi="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w:t>
      </w:r>
      <w:r w:rsidRPr="005762EA">
        <w:rPr>
          <w:rFonts w:ascii="Times New Roman" w:hAnsi="Times New Roman"/>
          <w:spacing w:val="40"/>
          <w:sz w:val="24"/>
          <w:szCs w:val="24"/>
        </w:rPr>
        <w:t xml:space="preserve"> </w:t>
      </w:r>
      <w:r w:rsidRPr="005762EA">
        <w:rPr>
          <w:rFonts w:ascii="Times New Roman" w:hAnsi="Times New Roman"/>
          <w:sz w:val="24"/>
          <w:szCs w:val="24"/>
        </w:rPr>
        <w:t>вред</w:t>
      </w:r>
      <w:r w:rsidRPr="005762EA">
        <w:rPr>
          <w:rFonts w:ascii="Times New Roman" w:hAnsi="Times New Roman"/>
          <w:spacing w:val="40"/>
          <w:sz w:val="24"/>
          <w:szCs w:val="24"/>
        </w:rPr>
        <w:t xml:space="preserve"> </w:t>
      </w:r>
      <w:r w:rsidRPr="005762EA">
        <w:rPr>
          <w:rFonts w:ascii="Times New Roman" w:hAnsi="Times New Roman"/>
          <w:sz w:val="24"/>
          <w:szCs w:val="24"/>
        </w:rPr>
        <w:t>жизни</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здоровью,</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вовлечение</w:t>
      </w:r>
      <w:r w:rsidRPr="005762EA">
        <w:rPr>
          <w:rFonts w:ascii="Times New Roman" w:hAnsi="Times New Roman"/>
          <w:spacing w:val="40"/>
          <w:sz w:val="24"/>
          <w:szCs w:val="24"/>
        </w:rPr>
        <w:t xml:space="preserve"> </w:t>
      </w:r>
      <w:r w:rsidRPr="005762EA">
        <w:rPr>
          <w:rFonts w:ascii="Times New Roman" w:hAnsi="Times New Roman"/>
          <w:sz w:val="24"/>
          <w:szCs w:val="24"/>
        </w:rPr>
        <w:t>в</w:t>
      </w:r>
      <w:r w:rsidRPr="005762EA">
        <w:rPr>
          <w:rFonts w:ascii="Times New Roman" w:hAnsi="Times New Roman"/>
          <w:spacing w:val="40"/>
          <w:sz w:val="24"/>
          <w:szCs w:val="24"/>
        </w:rPr>
        <w:t xml:space="preserve"> </w:t>
      </w:r>
      <w:r w:rsidRPr="005762EA">
        <w:rPr>
          <w:rFonts w:ascii="Times New Roman" w:hAnsi="Times New Roman"/>
          <w:sz w:val="24"/>
          <w:szCs w:val="24"/>
        </w:rPr>
        <w:t>преступную,</w:t>
      </w:r>
      <w:r w:rsidRPr="005762EA">
        <w:rPr>
          <w:rFonts w:ascii="Times New Roman" w:hAnsi="Times New Roman"/>
          <w:spacing w:val="40"/>
          <w:sz w:val="24"/>
          <w:szCs w:val="24"/>
        </w:rPr>
        <w:t xml:space="preserve"> </w:t>
      </w:r>
      <w:r w:rsidRPr="005762EA">
        <w:rPr>
          <w:rFonts w:ascii="Times New Roman" w:hAnsi="Times New Roman"/>
          <w:sz w:val="24"/>
          <w:szCs w:val="24"/>
        </w:rPr>
        <w:t>асоциальную или деструктивную деятельность) и способы защиты от них;</w:t>
      </w:r>
    </w:p>
    <w:p w14:paraId="60761900" w14:textId="77777777" w:rsidR="008E75C9" w:rsidRPr="005762EA" w:rsidRDefault="008E75C9" w:rsidP="00597463">
      <w:pPr>
        <w:pStyle w:val="a3"/>
        <w:tabs>
          <w:tab w:val="left" w:pos="0"/>
        </w:tabs>
        <w:spacing w:after="0" w:line="240" w:lineRule="auto"/>
        <w:ind w:left="113" w:right="107"/>
        <w:jc w:val="both"/>
        <w:rPr>
          <w:rFonts w:ascii="Times New Roman" w:hAnsi="Times New Roman"/>
          <w:sz w:val="24"/>
          <w:szCs w:val="24"/>
        </w:rPr>
      </w:pPr>
      <w:r w:rsidRPr="005762EA">
        <w:rPr>
          <w:rFonts w:ascii="Times New Roman" w:hAnsi="Times New Roman"/>
          <w:sz w:val="24"/>
          <w:szCs w:val="24"/>
        </w:rPr>
        <w:t>современные</w:t>
      </w:r>
      <w:r w:rsidRPr="005762EA">
        <w:rPr>
          <w:rFonts w:ascii="Times New Roman" w:hAnsi="Times New Roman"/>
          <w:spacing w:val="-1"/>
          <w:sz w:val="24"/>
          <w:szCs w:val="24"/>
        </w:rPr>
        <w:t xml:space="preserve"> </w:t>
      </w:r>
      <w:r w:rsidRPr="005762EA">
        <w:rPr>
          <w:rFonts w:ascii="Times New Roman" w:hAnsi="Times New Roman"/>
          <w:sz w:val="24"/>
          <w:szCs w:val="24"/>
        </w:rPr>
        <w:t>молодёжные</w:t>
      </w:r>
      <w:r w:rsidRPr="005762EA">
        <w:rPr>
          <w:rFonts w:ascii="Times New Roman" w:hAnsi="Times New Roman"/>
          <w:spacing w:val="-4"/>
          <w:sz w:val="24"/>
          <w:szCs w:val="24"/>
        </w:rPr>
        <w:t xml:space="preserve"> </w:t>
      </w:r>
      <w:r w:rsidRPr="005762EA">
        <w:rPr>
          <w:rFonts w:ascii="Times New Roman" w:hAnsi="Times New Roman"/>
          <w:sz w:val="24"/>
          <w:szCs w:val="24"/>
        </w:rPr>
        <w:t>увлечения</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5"/>
          <w:sz w:val="24"/>
          <w:szCs w:val="24"/>
        </w:rPr>
        <w:t xml:space="preserve"> </w:t>
      </w:r>
      <w:r w:rsidRPr="005762EA">
        <w:rPr>
          <w:rFonts w:ascii="Times New Roman" w:hAnsi="Times New Roman"/>
          <w:sz w:val="24"/>
          <w:szCs w:val="24"/>
        </w:rPr>
        <w:t>опасности,</w:t>
      </w:r>
      <w:r w:rsidRPr="005762EA">
        <w:rPr>
          <w:rFonts w:ascii="Times New Roman" w:hAnsi="Times New Roman"/>
          <w:spacing w:val="-2"/>
          <w:sz w:val="24"/>
          <w:szCs w:val="24"/>
        </w:rPr>
        <w:t xml:space="preserve"> </w:t>
      </w:r>
      <w:r w:rsidRPr="005762EA">
        <w:rPr>
          <w:rFonts w:ascii="Times New Roman" w:hAnsi="Times New Roman"/>
          <w:sz w:val="24"/>
          <w:szCs w:val="24"/>
        </w:rPr>
        <w:t>связанные</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4"/>
          <w:sz w:val="24"/>
          <w:szCs w:val="24"/>
        </w:rPr>
        <w:t xml:space="preserve"> </w:t>
      </w:r>
      <w:r w:rsidRPr="005762EA">
        <w:rPr>
          <w:rFonts w:ascii="Times New Roman" w:hAnsi="Times New Roman"/>
          <w:sz w:val="24"/>
          <w:szCs w:val="24"/>
        </w:rPr>
        <w:t>ними,</w:t>
      </w:r>
      <w:r w:rsidRPr="005762EA">
        <w:rPr>
          <w:rFonts w:ascii="Times New Roman" w:hAnsi="Times New Roman"/>
          <w:spacing w:val="-4"/>
          <w:sz w:val="24"/>
          <w:szCs w:val="24"/>
        </w:rPr>
        <w:t xml:space="preserve"> </w:t>
      </w:r>
      <w:r w:rsidRPr="005762EA">
        <w:rPr>
          <w:rFonts w:ascii="Times New Roman" w:hAnsi="Times New Roman"/>
          <w:sz w:val="24"/>
          <w:szCs w:val="24"/>
        </w:rPr>
        <w:t>правила безопасного поведения;</w:t>
      </w:r>
    </w:p>
    <w:p w14:paraId="2DAA0A30" w14:textId="77777777" w:rsidR="008E75C9" w:rsidRPr="005762EA" w:rsidRDefault="008E75C9" w:rsidP="00597463">
      <w:pPr>
        <w:pStyle w:val="a3"/>
        <w:tabs>
          <w:tab w:val="left" w:pos="0"/>
        </w:tabs>
        <w:spacing w:after="0" w:line="240" w:lineRule="auto"/>
        <w:ind w:left="680"/>
        <w:jc w:val="both"/>
        <w:rPr>
          <w:rFonts w:ascii="Times New Roman" w:hAnsi="Times New Roman"/>
          <w:sz w:val="24"/>
          <w:szCs w:val="24"/>
        </w:rPr>
      </w:pPr>
      <w:r w:rsidRPr="005762EA">
        <w:rPr>
          <w:rFonts w:ascii="Times New Roman" w:hAnsi="Times New Roman"/>
          <w:sz w:val="24"/>
          <w:szCs w:val="24"/>
        </w:rPr>
        <w:t>правила</w:t>
      </w:r>
      <w:r w:rsidRPr="005762EA">
        <w:rPr>
          <w:rFonts w:ascii="Times New Roman" w:hAnsi="Times New Roman"/>
          <w:spacing w:val="-8"/>
          <w:sz w:val="24"/>
          <w:szCs w:val="24"/>
        </w:rPr>
        <w:t xml:space="preserve"> </w:t>
      </w:r>
      <w:r w:rsidRPr="005762EA">
        <w:rPr>
          <w:rFonts w:ascii="Times New Roman" w:hAnsi="Times New Roman"/>
          <w:sz w:val="24"/>
          <w:szCs w:val="24"/>
        </w:rPr>
        <w:t>безопасной</w:t>
      </w:r>
      <w:r w:rsidRPr="005762EA">
        <w:rPr>
          <w:rFonts w:ascii="Times New Roman" w:hAnsi="Times New Roman"/>
          <w:spacing w:val="-7"/>
          <w:sz w:val="24"/>
          <w:szCs w:val="24"/>
        </w:rPr>
        <w:t xml:space="preserve"> </w:t>
      </w:r>
      <w:r w:rsidRPr="005762EA">
        <w:rPr>
          <w:rFonts w:ascii="Times New Roman" w:hAnsi="Times New Roman"/>
          <w:sz w:val="24"/>
          <w:szCs w:val="24"/>
        </w:rPr>
        <w:t>коммуникации</w:t>
      </w:r>
      <w:r w:rsidRPr="005762EA">
        <w:rPr>
          <w:rFonts w:ascii="Times New Roman" w:hAnsi="Times New Roman"/>
          <w:spacing w:val="-7"/>
          <w:sz w:val="24"/>
          <w:szCs w:val="24"/>
        </w:rPr>
        <w:t xml:space="preserve"> </w:t>
      </w:r>
      <w:r w:rsidRPr="005762EA">
        <w:rPr>
          <w:rFonts w:ascii="Times New Roman" w:hAnsi="Times New Roman"/>
          <w:sz w:val="24"/>
          <w:szCs w:val="24"/>
        </w:rPr>
        <w:t>с</w:t>
      </w:r>
      <w:r w:rsidRPr="005762EA">
        <w:rPr>
          <w:rFonts w:ascii="Times New Roman" w:hAnsi="Times New Roman"/>
          <w:spacing w:val="-8"/>
          <w:sz w:val="24"/>
          <w:szCs w:val="24"/>
        </w:rPr>
        <w:t xml:space="preserve"> </w:t>
      </w:r>
      <w:r w:rsidRPr="005762EA">
        <w:rPr>
          <w:rFonts w:ascii="Times New Roman" w:hAnsi="Times New Roman"/>
          <w:sz w:val="24"/>
          <w:szCs w:val="24"/>
        </w:rPr>
        <w:t>незнакомыми</w:t>
      </w:r>
      <w:r w:rsidRPr="005762EA">
        <w:rPr>
          <w:rFonts w:ascii="Times New Roman" w:hAnsi="Times New Roman"/>
          <w:spacing w:val="-6"/>
          <w:sz w:val="24"/>
          <w:szCs w:val="24"/>
        </w:rPr>
        <w:t xml:space="preserve"> </w:t>
      </w:r>
      <w:r w:rsidRPr="005762EA">
        <w:rPr>
          <w:rFonts w:ascii="Times New Roman" w:hAnsi="Times New Roman"/>
          <w:spacing w:val="-2"/>
          <w:sz w:val="24"/>
          <w:szCs w:val="24"/>
        </w:rPr>
        <w:t>людьми.</w:t>
      </w:r>
    </w:p>
    <w:p w14:paraId="6F55B092" w14:textId="77777777" w:rsidR="008E75C9" w:rsidRPr="005762EA" w:rsidRDefault="008E75C9" w:rsidP="00597463">
      <w:pPr>
        <w:tabs>
          <w:tab w:val="left" w:pos="0"/>
        </w:tabs>
        <w:spacing w:after="0" w:line="240" w:lineRule="auto"/>
        <w:rPr>
          <w:rFonts w:ascii="Times New Roman" w:hAnsi="Times New Roman"/>
          <w:sz w:val="24"/>
          <w:szCs w:val="24"/>
        </w:rPr>
        <w:sectPr w:rsidR="008E75C9" w:rsidRPr="005762EA">
          <w:pgSz w:w="11910" w:h="16840"/>
          <w:pgMar w:top="1240" w:right="740" w:bottom="940" w:left="1020" w:header="717" w:footer="755" w:gutter="0"/>
          <w:cols w:space="720"/>
        </w:sectPr>
      </w:pPr>
    </w:p>
    <w:p w14:paraId="4563C8C6" w14:textId="77777777" w:rsidR="008E75C9" w:rsidRPr="002642BE" w:rsidRDefault="008E75C9" w:rsidP="00597463">
      <w:pPr>
        <w:tabs>
          <w:tab w:val="left" w:pos="0"/>
        </w:tabs>
        <w:rPr>
          <w:rFonts w:ascii="Times New Roman" w:hAnsi="Times New Roman"/>
          <w:b/>
          <w:sz w:val="24"/>
          <w:szCs w:val="24"/>
        </w:rPr>
      </w:pPr>
      <w:r w:rsidRPr="002642BE">
        <w:rPr>
          <w:rFonts w:ascii="Times New Roman" w:hAnsi="Times New Roman"/>
          <w:b/>
          <w:sz w:val="24"/>
          <w:szCs w:val="24"/>
        </w:rPr>
        <w:lastRenderedPageBreak/>
        <w:t>Модуль</w:t>
      </w:r>
      <w:r w:rsidRPr="002642BE">
        <w:rPr>
          <w:rFonts w:ascii="Times New Roman" w:hAnsi="Times New Roman"/>
          <w:b/>
          <w:spacing w:val="-9"/>
          <w:sz w:val="24"/>
          <w:szCs w:val="24"/>
        </w:rPr>
        <w:t xml:space="preserve"> </w:t>
      </w:r>
      <w:r w:rsidRPr="002642BE">
        <w:rPr>
          <w:rFonts w:ascii="Times New Roman" w:hAnsi="Times New Roman"/>
          <w:b/>
          <w:sz w:val="24"/>
          <w:szCs w:val="24"/>
        </w:rPr>
        <w:t>№</w:t>
      </w:r>
      <w:r w:rsidRPr="002642BE">
        <w:rPr>
          <w:rFonts w:ascii="Times New Roman" w:hAnsi="Times New Roman"/>
          <w:b/>
          <w:spacing w:val="-3"/>
          <w:sz w:val="24"/>
          <w:szCs w:val="24"/>
        </w:rPr>
        <w:t xml:space="preserve"> </w:t>
      </w:r>
      <w:r w:rsidRPr="002642BE">
        <w:rPr>
          <w:rFonts w:ascii="Times New Roman" w:hAnsi="Times New Roman"/>
          <w:b/>
          <w:sz w:val="24"/>
          <w:szCs w:val="24"/>
        </w:rPr>
        <w:t>10</w:t>
      </w:r>
      <w:r w:rsidRPr="002642BE">
        <w:rPr>
          <w:rFonts w:ascii="Times New Roman" w:hAnsi="Times New Roman"/>
          <w:b/>
          <w:spacing w:val="-4"/>
          <w:sz w:val="24"/>
          <w:szCs w:val="24"/>
        </w:rPr>
        <w:t xml:space="preserve"> </w:t>
      </w:r>
      <w:r w:rsidRPr="002642BE">
        <w:rPr>
          <w:rFonts w:ascii="Times New Roman" w:hAnsi="Times New Roman"/>
          <w:b/>
          <w:sz w:val="24"/>
          <w:szCs w:val="24"/>
        </w:rPr>
        <w:t>«Безопасность</w:t>
      </w:r>
      <w:r w:rsidRPr="002642BE">
        <w:rPr>
          <w:rFonts w:ascii="Times New Roman" w:hAnsi="Times New Roman"/>
          <w:b/>
          <w:spacing w:val="-4"/>
          <w:sz w:val="24"/>
          <w:szCs w:val="24"/>
        </w:rPr>
        <w:t xml:space="preserve"> </w:t>
      </w:r>
      <w:r w:rsidRPr="002642BE">
        <w:rPr>
          <w:rFonts w:ascii="Times New Roman" w:hAnsi="Times New Roman"/>
          <w:b/>
          <w:sz w:val="24"/>
          <w:szCs w:val="24"/>
        </w:rPr>
        <w:t>в</w:t>
      </w:r>
      <w:r w:rsidRPr="002642BE">
        <w:rPr>
          <w:rFonts w:ascii="Times New Roman" w:hAnsi="Times New Roman"/>
          <w:b/>
          <w:spacing w:val="-5"/>
          <w:sz w:val="24"/>
          <w:szCs w:val="24"/>
        </w:rPr>
        <w:t xml:space="preserve"> </w:t>
      </w:r>
      <w:r w:rsidRPr="002642BE">
        <w:rPr>
          <w:rFonts w:ascii="Times New Roman" w:hAnsi="Times New Roman"/>
          <w:b/>
          <w:sz w:val="24"/>
          <w:szCs w:val="24"/>
        </w:rPr>
        <w:t>информационном</w:t>
      </w:r>
      <w:r w:rsidRPr="002642BE">
        <w:rPr>
          <w:rFonts w:ascii="Times New Roman" w:hAnsi="Times New Roman"/>
          <w:b/>
          <w:spacing w:val="-3"/>
          <w:sz w:val="24"/>
          <w:szCs w:val="24"/>
        </w:rPr>
        <w:t xml:space="preserve"> </w:t>
      </w:r>
      <w:r w:rsidRPr="002642BE">
        <w:rPr>
          <w:rFonts w:ascii="Times New Roman" w:hAnsi="Times New Roman"/>
          <w:b/>
          <w:spacing w:val="-2"/>
          <w:sz w:val="24"/>
          <w:szCs w:val="24"/>
        </w:rPr>
        <w:t>пространстве»:</w:t>
      </w:r>
    </w:p>
    <w:p w14:paraId="201A37F6" w14:textId="77777777" w:rsidR="008E75C9" w:rsidRPr="005762EA" w:rsidRDefault="008E75C9" w:rsidP="00597463">
      <w:pPr>
        <w:pStyle w:val="a3"/>
        <w:tabs>
          <w:tab w:val="left" w:pos="0"/>
        </w:tabs>
        <w:spacing w:after="0" w:line="240" w:lineRule="auto"/>
        <w:ind w:right="166"/>
        <w:rPr>
          <w:rFonts w:ascii="Times New Roman" w:hAnsi="Times New Roman"/>
          <w:sz w:val="24"/>
          <w:szCs w:val="24"/>
        </w:rPr>
      </w:pPr>
      <w:r w:rsidRPr="005762EA">
        <w:rPr>
          <w:rFonts w:ascii="Times New Roman" w:hAnsi="Times New Roman"/>
          <w:sz w:val="24"/>
          <w:szCs w:val="24"/>
        </w:rPr>
        <w:t>понятие «цифровая среда», её</w:t>
      </w:r>
      <w:r w:rsidRPr="005762EA">
        <w:rPr>
          <w:rFonts w:ascii="Times New Roman" w:hAnsi="Times New Roman"/>
          <w:spacing w:val="34"/>
          <w:sz w:val="24"/>
          <w:szCs w:val="24"/>
        </w:rPr>
        <w:t xml:space="preserve"> </w:t>
      </w:r>
      <w:r w:rsidRPr="005762EA">
        <w:rPr>
          <w:rFonts w:ascii="Times New Roman" w:hAnsi="Times New Roman"/>
          <w:sz w:val="24"/>
          <w:szCs w:val="24"/>
        </w:rPr>
        <w:t>характеристики</w:t>
      </w:r>
      <w:r w:rsidRPr="005762EA">
        <w:rPr>
          <w:rFonts w:ascii="Times New Roman" w:hAnsi="Times New Roman"/>
          <w:spacing w:val="34"/>
          <w:sz w:val="24"/>
          <w:szCs w:val="24"/>
        </w:rPr>
        <w:t xml:space="preserve"> </w:t>
      </w:r>
      <w:r w:rsidRPr="005762EA">
        <w:rPr>
          <w:rFonts w:ascii="Times New Roman" w:hAnsi="Times New Roman"/>
          <w:sz w:val="24"/>
          <w:szCs w:val="24"/>
        </w:rPr>
        <w:t>и примеры информационных</w:t>
      </w:r>
      <w:r w:rsidRPr="005762EA">
        <w:rPr>
          <w:rFonts w:ascii="Times New Roman" w:hAnsi="Times New Roman"/>
          <w:spacing w:val="40"/>
          <w:sz w:val="24"/>
          <w:szCs w:val="24"/>
        </w:rPr>
        <w:t xml:space="preserve"> </w:t>
      </w:r>
      <w:r w:rsidRPr="005762EA">
        <w:rPr>
          <w:rFonts w:ascii="Times New Roman" w:hAnsi="Times New Roman"/>
          <w:sz w:val="24"/>
          <w:szCs w:val="24"/>
        </w:rPr>
        <w:t>и компьютерных угроз, положительные возможности цифровой среды;</w:t>
      </w:r>
    </w:p>
    <w:p w14:paraId="28E19EA7" w14:textId="77777777" w:rsidR="008E75C9" w:rsidRPr="005762EA" w:rsidRDefault="008E75C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риски</w:t>
      </w:r>
      <w:r w:rsidRPr="005762EA">
        <w:rPr>
          <w:rFonts w:ascii="Times New Roman" w:hAnsi="Times New Roman"/>
          <w:spacing w:val="-6"/>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угрозы</w:t>
      </w:r>
      <w:r w:rsidRPr="005762EA">
        <w:rPr>
          <w:rFonts w:ascii="Times New Roman" w:hAnsi="Times New Roman"/>
          <w:spacing w:val="-6"/>
          <w:sz w:val="24"/>
          <w:szCs w:val="24"/>
        </w:rPr>
        <w:t xml:space="preserve"> </w:t>
      </w:r>
      <w:r w:rsidRPr="005762EA">
        <w:rPr>
          <w:rFonts w:ascii="Times New Roman" w:hAnsi="Times New Roman"/>
          <w:sz w:val="24"/>
          <w:szCs w:val="24"/>
        </w:rPr>
        <w:t>при</w:t>
      </w:r>
      <w:r w:rsidRPr="005762EA">
        <w:rPr>
          <w:rFonts w:ascii="Times New Roman" w:hAnsi="Times New Roman"/>
          <w:spacing w:val="-5"/>
          <w:sz w:val="24"/>
          <w:szCs w:val="24"/>
        </w:rPr>
        <w:t xml:space="preserve"> </w:t>
      </w:r>
      <w:r w:rsidRPr="005762EA">
        <w:rPr>
          <w:rFonts w:ascii="Times New Roman" w:hAnsi="Times New Roman"/>
          <w:sz w:val="24"/>
          <w:szCs w:val="24"/>
        </w:rPr>
        <w:t>использовании</w:t>
      </w:r>
      <w:r w:rsidRPr="005762EA">
        <w:rPr>
          <w:rFonts w:ascii="Times New Roman" w:hAnsi="Times New Roman"/>
          <w:spacing w:val="-5"/>
          <w:sz w:val="24"/>
          <w:szCs w:val="24"/>
        </w:rPr>
        <w:t xml:space="preserve"> </w:t>
      </w:r>
      <w:r w:rsidRPr="005762EA">
        <w:rPr>
          <w:rFonts w:ascii="Times New Roman" w:hAnsi="Times New Roman"/>
          <w:spacing w:val="-2"/>
          <w:sz w:val="24"/>
          <w:szCs w:val="24"/>
        </w:rPr>
        <w:t>Интернета;</w:t>
      </w:r>
    </w:p>
    <w:p w14:paraId="72902EAD" w14:textId="77777777" w:rsidR="008E75C9" w:rsidRPr="005762EA" w:rsidRDefault="008E75C9"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14:paraId="205BA407" w14:textId="77777777" w:rsidR="008E75C9" w:rsidRPr="005762EA" w:rsidRDefault="008E75C9" w:rsidP="00597463">
      <w:pPr>
        <w:pStyle w:val="a3"/>
        <w:tabs>
          <w:tab w:val="left" w:pos="0"/>
        </w:tabs>
        <w:spacing w:after="0" w:line="240" w:lineRule="auto"/>
        <w:ind w:right="118"/>
        <w:rPr>
          <w:rFonts w:ascii="Times New Roman" w:hAnsi="Times New Roman"/>
          <w:sz w:val="24"/>
          <w:szCs w:val="24"/>
        </w:rPr>
      </w:pPr>
      <w:r w:rsidRPr="005762EA">
        <w:rPr>
          <w:rFonts w:ascii="Times New Roman" w:hAnsi="Times New Roman"/>
          <w:sz w:val="24"/>
          <w:szCs w:val="24"/>
        </w:rPr>
        <w:t>опасные</w:t>
      </w:r>
      <w:r w:rsidRPr="005762EA">
        <w:rPr>
          <w:rFonts w:ascii="Times New Roman" w:hAnsi="Times New Roman"/>
          <w:spacing w:val="40"/>
          <w:sz w:val="24"/>
          <w:szCs w:val="24"/>
        </w:rPr>
        <w:t xml:space="preserve"> </w:t>
      </w:r>
      <w:r w:rsidRPr="005762EA">
        <w:rPr>
          <w:rFonts w:ascii="Times New Roman" w:hAnsi="Times New Roman"/>
          <w:sz w:val="24"/>
          <w:szCs w:val="24"/>
        </w:rPr>
        <w:t>явления</w:t>
      </w:r>
      <w:r w:rsidRPr="005762EA">
        <w:rPr>
          <w:rFonts w:ascii="Times New Roman" w:hAnsi="Times New Roman"/>
          <w:spacing w:val="40"/>
          <w:sz w:val="24"/>
          <w:szCs w:val="24"/>
        </w:rPr>
        <w:t xml:space="preserve"> </w:t>
      </w:r>
      <w:r w:rsidRPr="005762EA">
        <w:rPr>
          <w:rFonts w:ascii="Times New Roman" w:hAnsi="Times New Roman"/>
          <w:sz w:val="24"/>
          <w:szCs w:val="24"/>
        </w:rPr>
        <w:t>цифровой</w:t>
      </w:r>
      <w:r w:rsidRPr="005762EA">
        <w:rPr>
          <w:rFonts w:ascii="Times New Roman" w:hAnsi="Times New Roman"/>
          <w:spacing w:val="40"/>
          <w:sz w:val="24"/>
          <w:szCs w:val="24"/>
        </w:rPr>
        <w:t xml:space="preserve"> </w:t>
      </w:r>
      <w:r w:rsidRPr="005762EA">
        <w:rPr>
          <w:rFonts w:ascii="Times New Roman" w:hAnsi="Times New Roman"/>
          <w:sz w:val="24"/>
          <w:szCs w:val="24"/>
        </w:rPr>
        <w:t>среды:</w:t>
      </w:r>
      <w:r w:rsidRPr="005762EA">
        <w:rPr>
          <w:rFonts w:ascii="Times New Roman" w:hAnsi="Times New Roman"/>
          <w:spacing w:val="40"/>
          <w:sz w:val="24"/>
          <w:szCs w:val="24"/>
        </w:rPr>
        <w:t xml:space="preserve"> </w:t>
      </w:r>
      <w:r w:rsidRPr="005762EA">
        <w:rPr>
          <w:rFonts w:ascii="Times New Roman" w:hAnsi="Times New Roman"/>
          <w:sz w:val="24"/>
          <w:szCs w:val="24"/>
        </w:rPr>
        <w:t>вредоносные</w:t>
      </w:r>
      <w:r w:rsidRPr="005762EA">
        <w:rPr>
          <w:rFonts w:ascii="Times New Roman" w:hAnsi="Times New Roman"/>
          <w:spacing w:val="40"/>
          <w:sz w:val="24"/>
          <w:szCs w:val="24"/>
        </w:rPr>
        <w:t xml:space="preserve"> </w:t>
      </w:r>
      <w:r w:rsidRPr="005762EA">
        <w:rPr>
          <w:rFonts w:ascii="Times New Roman" w:hAnsi="Times New Roman"/>
          <w:sz w:val="24"/>
          <w:szCs w:val="24"/>
        </w:rPr>
        <w:t>программы</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приложения и их разновидности;</w:t>
      </w:r>
    </w:p>
    <w:p w14:paraId="76B059B6" w14:textId="77777777" w:rsidR="008E75C9" w:rsidRPr="005762EA" w:rsidRDefault="008E75C9"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правила</w:t>
      </w:r>
      <w:r w:rsidRPr="005762EA">
        <w:rPr>
          <w:rFonts w:ascii="Times New Roman" w:hAnsi="Times New Roman"/>
          <w:spacing w:val="40"/>
          <w:sz w:val="24"/>
          <w:szCs w:val="24"/>
        </w:rPr>
        <w:t xml:space="preserve"> </w:t>
      </w:r>
      <w:r w:rsidRPr="005762EA">
        <w:rPr>
          <w:rFonts w:ascii="Times New Roman" w:hAnsi="Times New Roman"/>
          <w:sz w:val="24"/>
          <w:szCs w:val="24"/>
        </w:rPr>
        <w:t>кибергигиены,</w:t>
      </w:r>
      <w:r w:rsidRPr="005762EA">
        <w:rPr>
          <w:rFonts w:ascii="Times New Roman" w:hAnsi="Times New Roman"/>
          <w:spacing w:val="40"/>
          <w:sz w:val="24"/>
          <w:szCs w:val="24"/>
        </w:rPr>
        <w:t xml:space="preserve"> </w:t>
      </w:r>
      <w:r w:rsidRPr="005762EA">
        <w:rPr>
          <w:rFonts w:ascii="Times New Roman" w:hAnsi="Times New Roman"/>
          <w:sz w:val="24"/>
          <w:szCs w:val="24"/>
        </w:rPr>
        <w:t>необходимые</w:t>
      </w:r>
      <w:r w:rsidRPr="005762EA">
        <w:rPr>
          <w:rFonts w:ascii="Times New Roman" w:hAnsi="Times New Roman"/>
          <w:spacing w:val="40"/>
          <w:sz w:val="24"/>
          <w:szCs w:val="24"/>
        </w:rPr>
        <w:t xml:space="preserve"> </w:t>
      </w:r>
      <w:r w:rsidRPr="005762EA">
        <w:rPr>
          <w:rFonts w:ascii="Times New Roman" w:hAnsi="Times New Roman"/>
          <w:sz w:val="24"/>
          <w:szCs w:val="24"/>
        </w:rPr>
        <w:t>для</w:t>
      </w:r>
      <w:r w:rsidRPr="005762EA">
        <w:rPr>
          <w:rFonts w:ascii="Times New Roman" w:hAnsi="Times New Roman"/>
          <w:spacing w:val="40"/>
          <w:sz w:val="24"/>
          <w:szCs w:val="24"/>
        </w:rPr>
        <w:t xml:space="preserve"> </w:t>
      </w:r>
      <w:r w:rsidRPr="005762EA">
        <w:rPr>
          <w:rFonts w:ascii="Times New Roman" w:hAnsi="Times New Roman"/>
          <w:sz w:val="24"/>
          <w:szCs w:val="24"/>
        </w:rPr>
        <w:t>предупреждения</w:t>
      </w:r>
      <w:r w:rsidRPr="005762EA">
        <w:rPr>
          <w:rFonts w:ascii="Times New Roman" w:hAnsi="Times New Roman"/>
          <w:spacing w:val="40"/>
          <w:sz w:val="24"/>
          <w:szCs w:val="24"/>
        </w:rPr>
        <w:t xml:space="preserve"> </w:t>
      </w:r>
      <w:r w:rsidRPr="005762EA">
        <w:rPr>
          <w:rFonts w:ascii="Times New Roman" w:hAnsi="Times New Roman"/>
          <w:sz w:val="24"/>
          <w:szCs w:val="24"/>
        </w:rPr>
        <w:t>возникновения</w:t>
      </w:r>
      <w:r w:rsidRPr="005762EA">
        <w:rPr>
          <w:rFonts w:ascii="Times New Roman" w:hAnsi="Times New Roman"/>
          <w:spacing w:val="40"/>
          <w:sz w:val="24"/>
          <w:szCs w:val="24"/>
        </w:rPr>
        <w:t xml:space="preserve"> </w:t>
      </w:r>
      <w:r w:rsidRPr="005762EA">
        <w:rPr>
          <w:rFonts w:ascii="Times New Roman" w:hAnsi="Times New Roman"/>
          <w:sz w:val="24"/>
          <w:szCs w:val="24"/>
        </w:rPr>
        <w:t>опасных ситуаций в цифровой среде;</w:t>
      </w:r>
    </w:p>
    <w:p w14:paraId="666E8BA8" w14:textId="77777777" w:rsidR="008E75C9" w:rsidRPr="005762EA" w:rsidRDefault="008E75C9" w:rsidP="00597463">
      <w:pPr>
        <w:pStyle w:val="a3"/>
        <w:tabs>
          <w:tab w:val="left" w:pos="0"/>
        </w:tabs>
        <w:spacing w:after="0" w:line="240" w:lineRule="auto"/>
        <w:ind w:right="109"/>
        <w:rPr>
          <w:rFonts w:ascii="Times New Roman" w:hAnsi="Times New Roman"/>
          <w:sz w:val="24"/>
          <w:szCs w:val="24"/>
        </w:rPr>
      </w:pPr>
      <w:r w:rsidRPr="005762EA">
        <w:rPr>
          <w:rFonts w:ascii="Times New Roman" w:hAnsi="Times New Roman"/>
          <w:sz w:val="24"/>
          <w:szCs w:val="24"/>
        </w:rPr>
        <w:t>основные</w:t>
      </w:r>
      <w:r w:rsidRPr="005762EA">
        <w:rPr>
          <w:rFonts w:ascii="Times New Roman" w:hAnsi="Times New Roman"/>
          <w:spacing w:val="80"/>
          <w:sz w:val="24"/>
          <w:szCs w:val="24"/>
        </w:rPr>
        <w:t xml:space="preserve"> </w:t>
      </w:r>
      <w:r w:rsidRPr="005762EA">
        <w:rPr>
          <w:rFonts w:ascii="Times New Roman" w:hAnsi="Times New Roman"/>
          <w:sz w:val="24"/>
          <w:szCs w:val="24"/>
        </w:rPr>
        <w:t>виды</w:t>
      </w:r>
      <w:r w:rsidRPr="005762EA">
        <w:rPr>
          <w:rFonts w:ascii="Times New Roman" w:hAnsi="Times New Roman"/>
          <w:spacing w:val="80"/>
          <w:sz w:val="24"/>
          <w:szCs w:val="24"/>
        </w:rPr>
        <w:t xml:space="preserve"> </w:t>
      </w:r>
      <w:r w:rsidRPr="005762EA">
        <w:rPr>
          <w:rFonts w:ascii="Times New Roman" w:hAnsi="Times New Roman"/>
          <w:sz w:val="24"/>
          <w:szCs w:val="24"/>
        </w:rPr>
        <w:t>опасного</w:t>
      </w:r>
      <w:r w:rsidRPr="005762EA">
        <w:rPr>
          <w:rFonts w:ascii="Times New Roman" w:hAnsi="Times New Roman"/>
          <w:spacing w:val="80"/>
          <w:sz w:val="24"/>
          <w:szCs w:val="24"/>
        </w:rPr>
        <w:t xml:space="preserve"> </w:t>
      </w:r>
      <w:r w:rsidRPr="005762EA">
        <w:rPr>
          <w:rFonts w:ascii="Times New Roman" w:hAnsi="Times New Roman"/>
          <w:sz w:val="24"/>
          <w:szCs w:val="24"/>
        </w:rPr>
        <w:t>и</w:t>
      </w:r>
      <w:r w:rsidRPr="005762EA">
        <w:rPr>
          <w:rFonts w:ascii="Times New Roman" w:hAnsi="Times New Roman"/>
          <w:spacing w:val="80"/>
          <w:sz w:val="24"/>
          <w:szCs w:val="24"/>
        </w:rPr>
        <w:t xml:space="preserve"> </w:t>
      </w:r>
      <w:r w:rsidRPr="005762EA">
        <w:rPr>
          <w:rFonts w:ascii="Times New Roman" w:hAnsi="Times New Roman"/>
          <w:sz w:val="24"/>
          <w:szCs w:val="24"/>
        </w:rPr>
        <w:t>запрещённого</w:t>
      </w:r>
      <w:r w:rsidRPr="005762EA">
        <w:rPr>
          <w:rFonts w:ascii="Times New Roman" w:hAnsi="Times New Roman"/>
          <w:spacing w:val="80"/>
          <w:sz w:val="24"/>
          <w:szCs w:val="24"/>
        </w:rPr>
        <w:t xml:space="preserve"> </w:t>
      </w:r>
      <w:r w:rsidRPr="005762EA">
        <w:rPr>
          <w:rFonts w:ascii="Times New Roman" w:hAnsi="Times New Roman"/>
          <w:sz w:val="24"/>
          <w:szCs w:val="24"/>
        </w:rPr>
        <w:t>контента</w:t>
      </w:r>
      <w:r w:rsidRPr="005762EA">
        <w:rPr>
          <w:rFonts w:ascii="Times New Roman" w:hAnsi="Times New Roman"/>
          <w:spacing w:val="80"/>
          <w:sz w:val="24"/>
          <w:szCs w:val="24"/>
        </w:rPr>
        <w:t xml:space="preserve"> </w:t>
      </w:r>
      <w:r w:rsidRPr="005762EA">
        <w:rPr>
          <w:rFonts w:ascii="Times New Roman" w:hAnsi="Times New Roman"/>
          <w:sz w:val="24"/>
          <w:szCs w:val="24"/>
        </w:rPr>
        <w:t>в</w:t>
      </w:r>
      <w:r w:rsidRPr="005762EA">
        <w:rPr>
          <w:rFonts w:ascii="Times New Roman" w:hAnsi="Times New Roman"/>
          <w:spacing w:val="80"/>
          <w:sz w:val="24"/>
          <w:szCs w:val="24"/>
        </w:rPr>
        <w:t xml:space="preserve"> </w:t>
      </w:r>
      <w:r w:rsidRPr="005762EA">
        <w:rPr>
          <w:rFonts w:ascii="Times New Roman" w:hAnsi="Times New Roman"/>
          <w:sz w:val="24"/>
          <w:szCs w:val="24"/>
        </w:rPr>
        <w:t>Интернете</w:t>
      </w:r>
      <w:r w:rsidRPr="005762EA">
        <w:rPr>
          <w:rFonts w:ascii="Times New Roman" w:hAnsi="Times New Roman"/>
          <w:spacing w:val="80"/>
          <w:sz w:val="24"/>
          <w:szCs w:val="24"/>
        </w:rPr>
        <w:t xml:space="preserve"> </w:t>
      </w:r>
      <w:r w:rsidRPr="005762EA">
        <w:rPr>
          <w:rFonts w:ascii="Times New Roman" w:hAnsi="Times New Roman"/>
          <w:sz w:val="24"/>
          <w:szCs w:val="24"/>
        </w:rPr>
        <w:t>и</w:t>
      </w:r>
      <w:r w:rsidRPr="005762EA">
        <w:rPr>
          <w:rFonts w:ascii="Times New Roman" w:hAnsi="Times New Roman"/>
          <w:spacing w:val="80"/>
          <w:sz w:val="24"/>
          <w:szCs w:val="24"/>
        </w:rPr>
        <w:t xml:space="preserve"> </w:t>
      </w:r>
      <w:r w:rsidRPr="005762EA">
        <w:rPr>
          <w:rFonts w:ascii="Times New Roman" w:hAnsi="Times New Roman"/>
          <w:sz w:val="24"/>
          <w:szCs w:val="24"/>
        </w:rPr>
        <w:t>его</w:t>
      </w:r>
      <w:r w:rsidRPr="005762EA">
        <w:rPr>
          <w:rFonts w:ascii="Times New Roman" w:hAnsi="Times New Roman"/>
          <w:spacing w:val="80"/>
          <w:w w:val="150"/>
          <w:sz w:val="24"/>
          <w:szCs w:val="24"/>
        </w:rPr>
        <w:t xml:space="preserve"> </w:t>
      </w:r>
      <w:r w:rsidRPr="005762EA">
        <w:rPr>
          <w:rFonts w:ascii="Times New Roman" w:hAnsi="Times New Roman"/>
          <w:sz w:val="24"/>
          <w:szCs w:val="24"/>
        </w:rPr>
        <w:t>признаки, приёмы распознавания опасностей при использовании Интернета;</w:t>
      </w:r>
    </w:p>
    <w:p w14:paraId="39F0A5A4" w14:textId="77777777" w:rsidR="008E75C9" w:rsidRPr="005762EA" w:rsidRDefault="008E75C9"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противоправные</w:t>
      </w:r>
      <w:r w:rsidRPr="005762EA">
        <w:rPr>
          <w:rFonts w:ascii="Times New Roman" w:hAnsi="Times New Roman"/>
          <w:spacing w:val="-7"/>
          <w:sz w:val="24"/>
          <w:szCs w:val="24"/>
        </w:rPr>
        <w:t xml:space="preserve"> </w:t>
      </w:r>
      <w:r w:rsidRPr="005762EA">
        <w:rPr>
          <w:rFonts w:ascii="Times New Roman" w:hAnsi="Times New Roman"/>
          <w:sz w:val="24"/>
          <w:szCs w:val="24"/>
        </w:rPr>
        <w:t>действия</w:t>
      </w:r>
      <w:r w:rsidRPr="005762EA">
        <w:rPr>
          <w:rFonts w:ascii="Times New Roman" w:hAnsi="Times New Roman"/>
          <w:spacing w:val="-6"/>
          <w:sz w:val="24"/>
          <w:szCs w:val="24"/>
        </w:rPr>
        <w:t xml:space="preserve"> </w:t>
      </w:r>
      <w:r w:rsidRPr="005762EA">
        <w:rPr>
          <w:rFonts w:ascii="Times New Roman" w:hAnsi="Times New Roman"/>
          <w:sz w:val="24"/>
          <w:szCs w:val="24"/>
        </w:rPr>
        <w:t>в</w:t>
      </w:r>
      <w:r w:rsidRPr="005762EA">
        <w:rPr>
          <w:rFonts w:ascii="Times New Roman" w:hAnsi="Times New Roman"/>
          <w:spacing w:val="-6"/>
          <w:sz w:val="24"/>
          <w:szCs w:val="24"/>
        </w:rPr>
        <w:t xml:space="preserve"> </w:t>
      </w:r>
      <w:r w:rsidRPr="005762EA">
        <w:rPr>
          <w:rFonts w:ascii="Times New Roman" w:hAnsi="Times New Roman"/>
          <w:spacing w:val="-2"/>
          <w:sz w:val="24"/>
          <w:szCs w:val="24"/>
        </w:rPr>
        <w:t>Интернете;</w:t>
      </w:r>
    </w:p>
    <w:p w14:paraId="600F56D9" w14:textId="77777777" w:rsidR="008E75C9" w:rsidRPr="005762EA" w:rsidRDefault="008E75C9" w:rsidP="00597463">
      <w:pPr>
        <w:pStyle w:val="a3"/>
        <w:tabs>
          <w:tab w:val="left" w:pos="0"/>
        </w:tabs>
        <w:spacing w:after="0" w:line="240" w:lineRule="auto"/>
        <w:ind w:left="113" w:right="109"/>
        <w:jc w:val="both"/>
        <w:rPr>
          <w:rFonts w:ascii="Times New Roman" w:hAnsi="Times New Roman"/>
          <w:sz w:val="24"/>
          <w:szCs w:val="24"/>
        </w:rPr>
      </w:pPr>
      <w:r w:rsidRPr="005762EA">
        <w:rPr>
          <w:rFonts w:ascii="Times New Roman" w:hAnsi="Times New Roman"/>
          <w:sz w:val="24"/>
          <w:szCs w:val="24"/>
        </w:rPr>
        <w:t>правила цифрового поведения, необходимого для снижения рисков и угроз при</w:t>
      </w:r>
      <w:r w:rsidRPr="005762EA">
        <w:rPr>
          <w:rFonts w:ascii="Times New Roman" w:hAnsi="Times New Roman"/>
          <w:spacing w:val="-6"/>
          <w:sz w:val="24"/>
          <w:szCs w:val="24"/>
        </w:rPr>
        <w:t xml:space="preserve"> </w:t>
      </w:r>
      <w:r w:rsidRPr="005762EA">
        <w:rPr>
          <w:rFonts w:ascii="Times New Roman" w:hAnsi="Times New Roman"/>
          <w:sz w:val="24"/>
          <w:szCs w:val="24"/>
        </w:rPr>
        <w:t>использовании</w:t>
      </w:r>
      <w:r w:rsidRPr="005762EA">
        <w:rPr>
          <w:rFonts w:ascii="Times New Roman" w:hAnsi="Times New Roman"/>
          <w:spacing w:val="-9"/>
          <w:sz w:val="24"/>
          <w:szCs w:val="24"/>
        </w:rPr>
        <w:t xml:space="preserve"> </w:t>
      </w:r>
      <w:r w:rsidRPr="005762EA">
        <w:rPr>
          <w:rFonts w:ascii="Times New Roman" w:hAnsi="Times New Roman"/>
          <w:sz w:val="24"/>
          <w:szCs w:val="24"/>
        </w:rPr>
        <w:t>Интернета</w:t>
      </w:r>
      <w:r w:rsidRPr="005762EA">
        <w:rPr>
          <w:rFonts w:ascii="Times New Roman" w:hAnsi="Times New Roman"/>
          <w:spacing w:val="-7"/>
          <w:sz w:val="24"/>
          <w:szCs w:val="24"/>
        </w:rPr>
        <w:t xml:space="preserve"> </w:t>
      </w:r>
      <w:r w:rsidRPr="005762EA">
        <w:rPr>
          <w:rFonts w:ascii="Times New Roman" w:hAnsi="Times New Roman"/>
          <w:sz w:val="24"/>
          <w:szCs w:val="24"/>
        </w:rPr>
        <w:t>(кибербуллинга,</w:t>
      </w:r>
      <w:r w:rsidRPr="005762EA">
        <w:rPr>
          <w:rFonts w:ascii="Times New Roman" w:hAnsi="Times New Roman"/>
          <w:spacing w:val="-8"/>
          <w:sz w:val="24"/>
          <w:szCs w:val="24"/>
        </w:rPr>
        <w:t xml:space="preserve"> </w:t>
      </w:r>
      <w:r w:rsidRPr="005762EA">
        <w:rPr>
          <w:rFonts w:ascii="Times New Roman" w:hAnsi="Times New Roman"/>
          <w:sz w:val="24"/>
          <w:szCs w:val="24"/>
        </w:rPr>
        <w:t>вербовки</w:t>
      </w:r>
      <w:r w:rsidRPr="005762EA">
        <w:rPr>
          <w:rFonts w:ascii="Times New Roman" w:hAnsi="Times New Roman"/>
          <w:spacing w:val="-6"/>
          <w:sz w:val="24"/>
          <w:szCs w:val="24"/>
        </w:rPr>
        <w:t xml:space="preserve"> </w:t>
      </w:r>
      <w:r w:rsidRPr="005762EA">
        <w:rPr>
          <w:rFonts w:ascii="Times New Roman" w:hAnsi="Times New Roman"/>
          <w:sz w:val="24"/>
          <w:szCs w:val="24"/>
        </w:rPr>
        <w:t>в</w:t>
      </w:r>
      <w:r w:rsidRPr="005762EA">
        <w:rPr>
          <w:rFonts w:ascii="Times New Roman" w:hAnsi="Times New Roman"/>
          <w:spacing w:val="-8"/>
          <w:sz w:val="24"/>
          <w:szCs w:val="24"/>
        </w:rPr>
        <w:t xml:space="preserve"> </w:t>
      </w:r>
      <w:r w:rsidRPr="005762EA">
        <w:rPr>
          <w:rFonts w:ascii="Times New Roman" w:hAnsi="Times New Roman"/>
          <w:sz w:val="24"/>
          <w:szCs w:val="24"/>
        </w:rPr>
        <w:t>различные</w:t>
      </w:r>
      <w:r w:rsidRPr="005762EA">
        <w:rPr>
          <w:rFonts w:ascii="Times New Roman" w:hAnsi="Times New Roman"/>
          <w:spacing w:val="-7"/>
          <w:sz w:val="24"/>
          <w:szCs w:val="24"/>
        </w:rPr>
        <w:t xml:space="preserve"> </w:t>
      </w:r>
      <w:r w:rsidRPr="005762EA">
        <w:rPr>
          <w:rFonts w:ascii="Times New Roman" w:hAnsi="Times New Roman"/>
          <w:sz w:val="24"/>
          <w:szCs w:val="24"/>
        </w:rPr>
        <w:t>организации и группы);</w:t>
      </w:r>
    </w:p>
    <w:p w14:paraId="4783AD9B" w14:textId="77777777" w:rsidR="008E75C9" w:rsidRPr="005762EA" w:rsidRDefault="008E75C9" w:rsidP="00597463">
      <w:pPr>
        <w:pStyle w:val="a3"/>
        <w:tabs>
          <w:tab w:val="left" w:pos="0"/>
        </w:tabs>
        <w:spacing w:after="0" w:line="240" w:lineRule="auto"/>
        <w:ind w:left="113" w:right="107"/>
        <w:jc w:val="both"/>
        <w:rPr>
          <w:rFonts w:ascii="Times New Roman" w:hAnsi="Times New Roman"/>
          <w:sz w:val="24"/>
          <w:szCs w:val="24"/>
        </w:rPr>
      </w:pPr>
      <w:r w:rsidRPr="005762EA">
        <w:rPr>
          <w:rFonts w:ascii="Times New Roman" w:hAnsi="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21A7E6EE" w14:textId="77777777" w:rsidR="008E75C9" w:rsidRPr="005762EA" w:rsidRDefault="008E75C9" w:rsidP="00597463">
      <w:pPr>
        <w:pStyle w:val="a3"/>
        <w:tabs>
          <w:tab w:val="left" w:pos="0"/>
        </w:tabs>
        <w:spacing w:after="0" w:line="240" w:lineRule="auto"/>
        <w:rPr>
          <w:rFonts w:ascii="Times New Roman" w:hAnsi="Times New Roman"/>
          <w:sz w:val="24"/>
          <w:szCs w:val="24"/>
        </w:rPr>
      </w:pPr>
    </w:p>
    <w:p w14:paraId="41530736" w14:textId="77777777" w:rsidR="008E75C9" w:rsidRPr="002642BE" w:rsidRDefault="008E75C9" w:rsidP="00597463">
      <w:pPr>
        <w:tabs>
          <w:tab w:val="left" w:pos="0"/>
        </w:tabs>
        <w:rPr>
          <w:rFonts w:ascii="Times New Roman" w:hAnsi="Times New Roman"/>
          <w:b/>
          <w:sz w:val="24"/>
          <w:szCs w:val="24"/>
        </w:rPr>
      </w:pPr>
      <w:r w:rsidRPr="002642BE">
        <w:rPr>
          <w:rFonts w:ascii="Times New Roman" w:hAnsi="Times New Roman"/>
          <w:b/>
          <w:sz w:val="24"/>
          <w:szCs w:val="24"/>
        </w:rPr>
        <w:t>Модуль</w:t>
      </w:r>
      <w:r w:rsidRPr="002642BE">
        <w:rPr>
          <w:rFonts w:ascii="Times New Roman" w:hAnsi="Times New Roman"/>
          <w:b/>
          <w:spacing w:val="-9"/>
          <w:sz w:val="24"/>
          <w:szCs w:val="24"/>
        </w:rPr>
        <w:t xml:space="preserve"> </w:t>
      </w:r>
      <w:r w:rsidRPr="002642BE">
        <w:rPr>
          <w:rFonts w:ascii="Times New Roman" w:hAnsi="Times New Roman"/>
          <w:b/>
          <w:sz w:val="24"/>
          <w:szCs w:val="24"/>
        </w:rPr>
        <w:t>№</w:t>
      </w:r>
      <w:r w:rsidRPr="002642BE">
        <w:rPr>
          <w:rFonts w:ascii="Times New Roman" w:hAnsi="Times New Roman"/>
          <w:b/>
          <w:spacing w:val="-4"/>
          <w:sz w:val="24"/>
          <w:szCs w:val="24"/>
        </w:rPr>
        <w:t xml:space="preserve"> </w:t>
      </w:r>
      <w:r w:rsidRPr="002642BE">
        <w:rPr>
          <w:rFonts w:ascii="Times New Roman" w:hAnsi="Times New Roman"/>
          <w:b/>
          <w:sz w:val="24"/>
          <w:szCs w:val="24"/>
        </w:rPr>
        <w:t>11</w:t>
      </w:r>
      <w:r w:rsidRPr="002642BE">
        <w:rPr>
          <w:rFonts w:ascii="Times New Roman" w:hAnsi="Times New Roman"/>
          <w:b/>
          <w:spacing w:val="-4"/>
          <w:sz w:val="24"/>
          <w:szCs w:val="24"/>
        </w:rPr>
        <w:t xml:space="preserve"> </w:t>
      </w:r>
      <w:r w:rsidRPr="002642BE">
        <w:rPr>
          <w:rFonts w:ascii="Times New Roman" w:hAnsi="Times New Roman"/>
          <w:b/>
          <w:sz w:val="24"/>
          <w:szCs w:val="24"/>
        </w:rPr>
        <w:t>«Основы</w:t>
      </w:r>
      <w:r w:rsidRPr="002642BE">
        <w:rPr>
          <w:rFonts w:ascii="Times New Roman" w:hAnsi="Times New Roman"/>
          <w:b/>
          <w:spacing w:val="-6"/>
          <w:sz w:val="24"/>
          <w:szCs w:val="24"/>
        </w:rPr>
        <w:t xml:space="preserve"> </w:t>
      </w:r>
      <w:r w:rsidRPr="002642BE">
        <w:rPr>
          <w:rFonts w:ascii="Times New Roman" w:hAnsi="Times New Roman"/>
          <w:b/>
          <w:sz w:val="24"/>
          <w:szCs w:val="24"/>
        </w:rPr>
        <w:t>противодействия</w:t>
      </w:r>
      <w:r w:rsidRPr="002642BE">
        <w:rPr>
          <w:rFonts w:ascii="Times New Roman" w:hAnsi="Times New Roman"/>
          <w:b/>
          <w:spacing w:val="-6"/>
          <w:sz w:val="24"/>
          <w:szCs w:val="24"/>
        </w:rPr>
        <w:t xml:space="preserve"> </w:t>
      </w:r>
      <w:r w:rsidRPr="002642BE">
        <w:rPr>
          <w:rFonts w:ascii="Times New Roman" w:hAnsi="Times New Roman"/>
          <w:b/>
          <w:sz w:val="24"/>
          <w:szCs w:val="24"/>
        </w:rPr>
        <w:t>экстремизму</w:t>
      </w:r>
      <w:r w:rsidRPr="002642BE">
        <w:rPr>
          <w:rFonts w:ascii="Times New Roman" w:hAnsi="Times New Roman"/>
          <w:b/>
          <w:spacing w:val="-6"/>
          <w:sz w:val="24"/>
          <w:szCs w:val="24"/>
        </w:rPr>
        <w:t xml:space="preserve"> </w:t>
      </w:r>
      <w:r w:rsidRPr="002642BE">
        <w:rPr>
          <w:rFonts w:ascii="Times New Roman" w:hAnsi="Times New Roman"/>
          <w:b/>
          <w:sz w:val="24"/>
          <w:szCs w:val="24"/>
        </w:rPr>
        <w:t>и</w:t>
      </w:r>
      <w:r w:rsidRPr="002642BE">
        <w:rPr>
          <w:rFonts w:ascii="Times New Roman" w:hAnsi="Times New Roman"/>
          <w:b/>
          <w:spacing w:val="-5"/>
          <w:sz w:val="24"/>
          <w:szCs w:val="24"/>
        </w:rPr>
        <w:t xml:space="preserve"> </w:t>
      </w:r>
      <w:r w:rsidRPr="002642BE">
        <w:rPr>
          <w:rFonts w:ascii="Times New Roman" w:hAnsi="Times New Roman"/>
          <w:b/>
          <w:spacing w:val="-2"/>
          <w:sz w:val="24"/>
          <w:szCs w:val="24"/>
        </w:rPr>
        <w:t>терроризму»:</w:t>
      </w:r>
    </w:p>
    <w:p w14:paraId="294878C9" w14:textId="77777777" w:rsidR="008E75C9" w:rsidRPr="005762EA" w:rsidRDefault="008E75C9" w:rsidP="00597463">
      <w:pPr>
        <w:pStyle w:val="a3"/>
        <w:tabs>
          <w:tab w:val="left" w:pos="0"/>
        </w:tabs>
        <w:spacing w:after="0" w:line="240" w:lineRule="auto"/>
        <w:ind w:left="113" w:right="108"/>
        <w:jc w:val="both"/>
        <w:rPr>
          <w:rFonts w:ascii="Times New Roman" w:hAnsi="Times New Roman"/>
          <w:sz w:val="24"/>
          <w:szCs w:val="24"/>
        </w:rPr>
      </w:pPr>
      <w:r w:rsidRPr="005762EA">
        <w:rPr>
          <w:rFonts w:ascii="Times New Roman" w:hAnsi="Times New Roman"/>
          <w:sz w:val="24"/>
          <w:szCs w:val="24"/>
        </w:rPr>
        <w:t>понятия «экстремизм» и «терроризм», их содержание, причины, возможные варианты проявления и последствия;</w:t>
      </w:r>
    </w:p>
    <w:p w14:paraId="5C4E8C83" w14:textId="77777777" w:rsidR="008E75C9" w:rsidRPr="005762EA" w:rsidRDefault="008E75C9" w:rsidP="00597463">
      <w:pPr>
        <w:pStyle w:val="a3"/>
        <w:tabs>
          <w:tab w:val="left" w:pos="0"/>
        </w:tabs>
        <w:spacing w:after="0" w:line="240" w:lineRule="auto"/>
        <w:ind w:left="113" w:right="108"/>
        <w:jc w:val="both"/>
        <w:rPr>
          <w:rFonts w:ascii="Times New Roman" w:hAnsi="Times New Roman"/>
          <w:sz w:val="24"/>
          <w:szCs w:val="24"/>
        </w:rPr>
      </w:pPr>
      <w:r w:rsidRPr="005762EA">
        <w:rPr>
          <w:rFonts w:ascii="Times New Roman" w:hAnsi="Times New Roman"/>
          <w:sz w:val="24"/>
          <w:szCs w:val="24"/>
        </w:rPr>
        <w:t>цели и формы проявления террористических актов, их последствия, уровни террористической опасности;</w:t>
      </w:r>
    </w:p>
    <w:p w14:paraId="4C716118" w14:textId="77777777" w:rsidR="008E75C9" w:rsidRPr="005762EA" w:rsidRDefault="008E75C9" w:rsidP="00597463">
      <w:pPr>
        <w:pStyle w:val="a3"/>
        <w:tabs>
          <w:tab w:val="left" w:pos="0"/>
        </w:tabs>
        <w:spacing w:after="0" w:line="240" w:lineRule="auto"/>
        <w:ind w:left="113" w:right="111"/>
        <w:jc w:val="both"/>
        <w:rPr>
          <w:rFonts w:ascii="Times New Roman" w:hAnsi="Times New Roman"/>
          <w:sz w:val="24"/>
          <w:szCs w:val="24"/>
        </w:rPr>
      </w:pPr>
      <w:r w:rsidRPr="005762EA">
        <w:rPr>
          <w:rFonts w:ascii="Times New Roman" w:hAnsi="Times New Roman"/>
          <w:sz w:val="24"/>
          <w:szCs w:val="24"/>
        </w:rPr>
        <w:t>основы</w:t>
      </w:r>
      <w:r w:rsidRPr="005762EA">
        <w:rPr>
          <w:rFonts w:ascii="Times New Roman" w:hAnsi="Times New Roman"/>
          <w:spacing w:val="-18"/>
          <w:sz w:val="24"/>
          <w:szCs w:val="24"/>
        </w:rPr>
        <w:t xml:space="preserve"> </w:t>
      </w:r>
      <w:r w:rsidRPr="005762EA">
        <w:rPr>
          <w:rFonts w:ascii="Times New Roman" w:hAnsi="Times New Roman"/>
          <w:sz w:val="24"/>
          <w:szCs w:val="24"/>
        </w:rPr>
        <w:t>общественно-государственной</w:t>
      </w:r>
      <w:r w:rsidRPr="005762EA">
        <w:rPr>
          <w:rFonts w:ascii="Times New Roman" w:hAnsi="Times New Roman"/>
          <w:spacing w:val="-17"/>
          <w:sz w:val="24"/>
          <w:szCs w:val="24"/>
        </w:rPr>
        <w:t xml:space="preserve"> </w:t>
      </w:r>
      <w:r w:rsidRPr="005762EA">
        <w:rPr>
          <w:rFonts w:ascii="Times New Roman" w:hAnsi="Times New Roman"/>
          <w:sz w:val="24"/>
          <w:szCs w:val="24"/>
        </w:rPr>
        <w:t>системы</w:t>
      </w:r>
      <w:r w:rsidRPr="005762EA">
        <w:rPr>
          <w:rFonts w:ascii="Times New Roman" w:hAnsi="Times New Roman"/>
          <w:spacing w:val="-18"/>
          <w:sz w:val="24"/>
          <w:szCs w:val="24"/>
        </w:rPr>
        <w:t xml:space="preserve"> </w:t>
      </w:r>
      <w:r w:rsidRPr="005762EA">
        <w:rPr>
          <w:rFonts w:ascii="Times New Roman" w:hAnsi="Times New Roman"/>
          <w:sz w:val="24"/>
          <w:szCs w:val="24"/>
        </w:rPr>
        <w:t>противодействия</w:t>
      </w:r>
      <w:r w:rsidRPr="005762EA">
        <w:rPr>
          <w:rFonts w:ascii="Times New Roman" w:hAnsi="Times New Roman"/>
          <w:spacing w:val="-17"/>
          <w:sz w:val="24"/>
          <w:szCs w:val="24"/>
        </w:rPr>
        <w:t xml:space="preserve"> </w:t>
      </w:r>
      <w:r w:rsidRPr="005762EA">
        <w:rPr>
          <w:rFonts w:ascii="Times New Roman" w:hAnsi="Times New Roman"/>
          <w:sz w:val="24"/>
          <w:szCs w:val="24"/>
        </w:rPr>
        <w:t>экстремизму и терроризму, контртеррористическая операция и её цели;</w:t>
      </w:r>
    </w:p>
    <w:p w14:paraId="34A6B7F3" w14:textId="77777777" w:rsidR="008E75C9" w:rsidRPr="005762EA" w:rsidRDefault="008E75C9" w:rsidP="00597463">
      <w:pPr>
        <w:pStyle w:val="a3"/>
        <w:tabs>
          <w:tab w:val="left" w:pos="0"/>
        </w:tabs>
        <w:spacing w:after="0" w:line="240" w:lineRule="auto"/>
        <w:ind w:left="113" w:right="108"/>
        <w:jc w:val="both"/>
        <w:rPr>
          <w:rFonts w:ascii="Times New Roman" w:hAnsi="Times New Roman"/>
          <w:sz w:val="24"/>
          <w:szCs w:val="24"/>
        </w:rPr>
      </w:pPr>
      <w:r w:rsidRPr="005762EA">
        <w:rPr>
          <w:rFonts w:ascii="Times New Roman" w:hAnsi="Times New Roman"/>
          <w:sz w:val="24"/>
          <w:szCs w:val="24"/>
        </w:rPr>
        <w:t>признаки вовлечения в террористическую деятельность, правила антитеррористического поведения;</w:t>
      </w:r>
    </w:p>
    <w:p w14:paraId="7AEBC422" w14:textId="77777777" w:rsidR="008E75C9" w:rsidRPr="005762EA" w:rsidRDefault="008E75C9" w:rsidP="00597463">
      <w:pPr>
        <w:pStyle w:val="a3"/>
        <w:tabs>
          <w:tab w:val="left" w:pos="0"/>
        </w:tabs>
        <w:spacing w:after="0" w:line="240" w:lineRule="auto"/>
        <w:ind w:left="113" w:right="111"/>
        <w:jc w:val="both"/>
        <w:rPr>
          <w:rFonts w:ascii="Times New Roman" w:hAnsi="Times New Roman"/>
          <w:sz w:val="24"/>
          <w:szCs w:val="24"/>
        </w:rPr>
      </w:pPr>
      <w:r w:rsidRPr="005762EA">
        <w:rPr>
          <w:rFonts w:ascii="Times New Roman" w:hAnsi="Times New Roman"/>
          <w:sz w:val="24"/>
          <w:szCs w:val="24"/>
        </w:rPr>
        <w:t>признаки угроз и подготовки различных форм терактов, порядок действий при их обнаружении;</w:t>
      </w:r>
    </w:p>
    <w:p w14:paraId="61D2B09F" w14:textId="41D04AE8" w:rsidR="001C69E6" w:rsidRPr="005762EA" w:rsidRDefault="008E75C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правила</w:t>
      </w:r>
      <w:r w:rsidRPr="005762EA">
        <w:rPr>
          <w:rFonts w:ascii="Times New Roman" w:hAnsi="Times New Roman"/>
          <w:spacing w:val="78"/>
          <w:sz w:val="24"/>
          <w:szCs w:val="24"/>
        </w:rPr>
        <w:t xml:space="preserve"> </w:t>
      </w:r>
      <w:r w:rsidRPr="005762EA">
        <w:rPr>
          <w:rFonts w:ascii="Times New Roman" w:hAnsi="Times New Roman"/>
          <w:sz w:val="24"/>
          <w:szCs w:val="24"/>
        </w:rPr>
        <w:t>безопасного</w:t>
      </w:r>
      <w:r w:rsidRPr="005762EA">
        <w:rPr>
          <w:rFonts w:ascii="Times New Roman" w:hAnsi="Times New Roman"/>
          <w:spacing w:val="78"/>
          <w:sz w:val="24"/>
          <w:szCs w:val="24"/>
        </w:rPr>
        <w:t xml:space="preserve"> </w:t>
      </w:r>
      <w:r w:rsidRPr="005762EA">
        <w:rPr>
          <w:rFonts w:ascii="Times New Roman" w:hAnsi="Times New Roman"/>
          <w:sz w:val="24"/>
          <w:szCs w:val="24"/>
        </w:rPr>
        <w:t>поведения</w:t>
      </w:r>
      <w:r w:rsidRPr="005762EA">
        <w:rPr>
          <w:rFonts w:ascii="Times New Roman" w:hAnsi="Times New Roman"/>
          <w:spacing w:val="78"/>
          <w:sz w:val="24"/>
          <w:szCs w:val="24"/>
        </w:rPr>
        <w:t xml:space="preserve"> </w:t>
      </w:r>
      <w:r w:rsidRPr="005762EA">
        <w:rPr>
          <w:rFonts w:ascii="Times New Roman" w:hAnsi="Times New Roman"/>
          <w:sz w:val="24"/>
          <w:szCs w:val="24"/>
        </w:rPr>
        <w:t>в</w:t>
      </w:r>
      <w:r w:rsidRPr="005762EA">
        <w:rPr>
          <w:rFonts w:ascii="Times New Roman" w:hAnsi="Times New Roman"/>
          <w:spacing w:val="77"/>
          <w:sz w:val="24"/>
          <w:szCs w:val="24"/>
        </w:rPr>
        <w:t xml:space="preserve"> </w:t>
      </w:r>
      <w:r w:rsidRPr="005762EA">
        <w:rPr>
          <w:rFonts w:ascii="Times New Roman" w:hAnsi="Times New Roman"/>
          <w:sz w:val="24"/>
          <w:szCs w:val="24"/>
        </w:rPr>
        <w:t>случае</w:t>
      </w:r>
      <w:r w:rsidRPr="005762EA">
        <w:rPr>
          <w:rFonts w:ascii="Times New Roman" w:hAnsi="Times New Roman"/>
          <w:spacing w:val="78"/>
          <w:sz w:val="24"/>
          <w:szCs w:val="24"/>
        </w:rPr>
        <w:t xml:space="preserve"> </w:t>
      </w:r>
      <w:r w:rsidRPr="005762EA">
        <w:rPr>
          <w:rFonts w:ascii="Times New Roman" w:hAnsi="Times New Roman"/>
          <w:sz w:val="24"/>
          <w:szCs w:val="24"/>
        </w:rPr>
        <w:t>теракта</w:t>
      </w:r>
      <w:r w:rsidRPr="005762EA">
        <w:rPr>
          <w:rFonts w:ascii="Times New Roman" w:hAnsi="Times New Roman"/>
          <w:spacing w:val="77"/>
          <w:sz w:val="24"/>
          <w:szCs w:val="24"/>
        </w:rPr>
        <w:t xml:space="preserve"> </w:t>
      </w:r>
      <w:r w:rsidRPr="005762EA">
        <w:rPr>
          <w:rFonts w:ascii="Times New Roman" w:hAnsi="Times New Roman"/>
          <w:sz w:val="24"/>
          <w:szCs w:val="24"/>
        </w:rPr>
        <w:t>(нападение</w:t>
      </w:r>
      <w:r w:rsidRPr="005762EA">
        <w:rPr>
          <w:rFonts w:ascii="Times New Roman" w:hAnsi="Times New Roman"/>
          <w:spacing w:val="78"/>
          <w:sz w:val="24"/>
          <w:szCs w:val="24"/>
        </w:rPr>
        <w:t xml:space="preserve"> </w:t>
      </w:r>
      <w:r w:rsidRPr="005762EA">
        <w:rPr>
          <w:rFonts w:ascii="Times New Roman" w:hAnsi="Times New Roman"/>
          <w:sz w:val="24"/>
          <w:szCs w:val="24"/>
        </w:rPr>
        <w:t>террористов и попытка захвата заложников, попадание в заложники, огневой налёт, наезд транспортного средства, подрыв взрывного устройства).</w:t>
      </w:r>
    </w:p>
    <w:p w14:paraId="6ACEA94A" w14:textId="34CD44A5" w:rsidR="00561A85" w:rsidRPr="005762EA" w:rsidRDefault="00561A85"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ПЛАНИРУЕМЫЕ РЕЗУЛЬТАТЫ ОСВОЕНИЯ УЧЕБНОГО ПРЕДМЕТА «ОСНОВЫ БЕЗОПАСНОСТИ </w:t>
      </w:r>
      <w:r w:rsidR="008E75C9" w:rsidRPr="005762EA">
        <w:rPr>
          <w:rFonts w:ascii="Times New Roman" w:hAnsi="Times New Roman"/>
          <w:b/>
          <w:sz w:val="24"/>
          <w:szCs w:val="24"/>
        </w:rPr>
        <w:t>И ЗАЩИТЫ РОДИНЫ</w:t>
      </w:r>
      <w:r w:rsidRPr="005762EA">
        <w:rPr>
          <w:rFonts w:ascii="Times New Roman" w:hAnsi="Times New Roman"/>
          <w:b/>
          <w:sz w:val="24"/>
          <w:szCs w:val="24"/>
        </w:rPr>
        <w:t xml:space="preserve">» НА УРОВНЕ ОСНОВНОГО ОБЩЕГО ОБРАЗОВАНИЯ </w:t>
      </w:r>
    </w:p>
    <w:p w14:paraId="5ECAA10B" w14:textId="77777777" w:rsidR="008846A6" w:rsidRPr="002642BE" w:rsidRDefault="008846A6" w:rsidP="00597463">
      <w:pPr>
        <w:tabs>
          <w:tab w:val="left" w:pos="0"/>
        </w:tabs>
        <w:rPr>
          <w:rFonts w:ascii="Times New Roman" w:hAnsi="Times New Roman"/>
          <w:b/>
          <w:sz w:val="24"/>
          <w:szCs w:val="24"/>
        </w:rPr>
      </w:pPr>
      <w:r w:rsidRPr="002642BE">
        <w:rPr>
          <w:rFonts w:ascii="Times New Roman" w:hAnsi="Times New Roman"/>
          <w:b/>
          <w:sz w:val="24"/>
          <w:szCs w:val="24"/>
        </w:rPr>
        <w:t>ЛИЧНОСТНЫЕ</w:t>
      </w:r>
      <w:r w:rsidRPr="002642BE">
        <w:rPr>
          <w:rFonts w:ascii="Times New Roman" w:hAnsi="Times New Roman"/>
          <w:b/>
          <w:spacing w:val="-9"/>
          <w:sz w:val="24"/>
          <w:szCs w:val="24"/>
        </w:rPr>
        <w:t xml:space="preserve"> </w:t>
      </w:r>
      <w:r w:rsidRPr="002642BE">
        <w:rPr>
          <w:rFonts w:ascii="Times New Roman" w:hAnsi="Times New Roman"/>
          <w:b/>
          <w:spacing w:val="-2"/>
          <w:sz w:val="24"/>
          <w:szCs w:val="24"/>
        </w:rPr>
        <w:t>РЕЗУЛЬТАТЫ</w:t>
      </w:r>
    </w:p>
    <w:p w14:paraId="1E910634" w14:textId="77777777" w:rsidR="008846A6" w:rsidRPr="005762EA" w:rsidRDefault="008846A6" w:rsidP="00597463">
      <w:pPr>
        <w:pStyle w:val="a3"/>
        <w:tabs>
          <w:tab w:val="left" w:pos="0"/>
        </w:tabs>
        <w:spacing w:after="0" w:line="240" w:lineRule="auto"/>
        <w:ind w:left="113" w:right="107"/>
        <w:jc w:val="both"/>
        <w:rPr>
          <w:rFonts w:ascii="Times New Roman" w:hAnsi="Times New Roman"/>
          <w:sz w:val="24"/>
          <w:szCs w:val="24"/>
        </w:rPr>
      </w:pPr>
      <w:r w:rsidRPr="005762EA">
        <w:rPr>
          <w:rFonts w:ascii="Times New Roman" w:hAnsi="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sidRPr="005762EA">
        <w:rPr>
          <w:rFonts w:ascii="Times New Roman" w:hAnsi="Times New Roman"/>
          <w:spacing w:val="80"/>
          <w:w w:val="15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духовно-нравственными</w:t>
      </w:r>
      <w:r w:rsidRPr="005762EA">
        <w:rPr>
          <w:rFonts w:ascii="Times New Roman" w:hAnsi="Times New Roman"/>
          <w:spacing w:val="40"/>
          <w:sz w:val="24"/>
          <w:szCs w:val="24"/>
        </w:rPr>
        <w:t xml:space="preserve">  </w:t>
      </w:r>
      <w:r w:rsidRPr="005762EA">
        <w:rPr>
          <w:rFonts w:ascii="Times New Roman" w:hAnsi="Times New Roman"/>
          <w:sz w:val="24"/>
          <w:szCs w:val="24"/>
        </w:rPr>
        <w:t>ценностями,</w:t>
      </w:r>
      <w:r w:rsidRPr="005762EA">
        <w:rPr>
          <w:rFonts w:ascii="Times New Roman" w:hAnsi="Times New Roman"/>
          <w:spacing w:val="40"/>
          <w:sz w:val="24"/>
          <w:szCs w:val="24"/>
        </w:rPr>
        <w:t xml:space="preserve">  </w:t>
      </w:r>
      <w:r w:rsidRPr="005762EA">
        <w:rPr>
          <w:rFonts w:ascii="Times New Roman" w:hAnsi="Times New Roman"/>
          <w:sz w:val="24"/>
          <w:szCs w:val="24"/>
        </w:rPr>
        <w:t>принятыми</w:t>
      </w:r>
      <w:r w:rsidRPr="005762EA">
        <w:rPr>
          <w:rFonts w:ascii="Times New Roman" w:hAnsi="Times New Roman"/>
          <w:spacing w:val="40"/>
          <w:sz w:val="24"/>
          <w:szCs w:val="24"/>
        </w:rPr>
        <w:t xml:space="preserve">  </w:t>
      </w:r>
      <w:r w:rsidRPr="005762EA">
        <w:rPr>
          <w:rFonts w:ascii="Times New Roman" w:hAnsi="Times New Roman"/>
          <w:sz w:val="24"/>
          <w:szCs w:val="24"/>
        </w:rPr>
        <w:t>в</w:t>
      </w:r>
      <w:r w:rsidRPr="005762EA">
        <w:rPr>
          <w:rFonts w:ascii="Times New Roman" w:hAnsi="Times New Roman"/>
          <w:spacing w:val="40"/>
          <w:sz w:val="24"/>
          <w:szCs w:val="24"/>
        </w:rPr>
        <w:t xml:space="preserve">  </w:t>
      </w:r>
      <w:r w:rsidRPr="005762EA">
        <w:rPr>
          <w:rFonts w:ascii="Times New Roman" w:hAnsi="Times New Roman"/>
          <w:sz w:val="24"/>
          <w:szCs w:val="24"/>
        </w:rPr>
        <w:t>обществе</w:t>
      </w:r>
      <w:r w:rsidRPr="005762EA">
        <w:rPr>
          <w:rFonts w:ascii="Times New Roman" w:hAnsi="Times New Roman"/>
          <w:spacing w:val="40"/>
          <w:sz w:val="24"/>
          <w:szCs w:val="24"/>
        </w:rPr>
        <w:t xml:space="preserve">  </w:t>
      </w:r>
      <w:r w:rsidRPr="005762EA">
        <w:rPr>
          <w:rFonts w:ascii="Times New Roman" w:hAnsi="Times New Roman"/>
          <w:sz w:val="24"/>
          <w:szCs w:val="24"/>
        </w:rPr>
        <w:t>правилами и</w:t>
      </w:r>
      <w:r w:rsidRPr="005762EA">
        <w:rPr>
          <w:rFonts w:ascii="Times New Roman" w:hAnsi="Times New Roman"/>
          <w:spacing w:val="40"/>
          <w:sz w:val="24"/>
          <w:szCs w:val="24"/>
        </w:rPr>
        <w:t xml:space="preserve"> </w:t>
      </w:r>
      <w:r w:rsidRPr="005762EA">
        <w:rPr>
          <w:rFonts w:ascii="Times New Roman" w:hAnsi="Times New Roman"/>
          <w:sz w:val="24"/>
          <w:szCs w:val="24"/>
        </w:rPr>
        <w:t>нормами</w:t>
      </w:r>
      <w:r w:rsidRPr="005762EA">
        <w:rPr>
          <w:rFonts w:ascii="Times New Roman" w:hAnsi="Times New Roman"/>
          <w:spacing w:val="40"/>
          <w:sz w:val="24"/>
          <w:szCs w:val="24"/>
        </w:rPr>
        <w:t xml:space="preserve"> </w:t>
      </w:r>
      <w:r w:rsidRPr="005762EA">
        <w:rPr>
          <w:rFonts w:ascii="Times New Roman" w:hAnsi="Times New Roman"/>
          <w:sz w:val="24"/>
          <w:szCs w:val="24"/>
        </w:rPr>
        <w:t>поведения.</w:t>
      </w:r>
      <w:r w:rsidRPr="005762EA">
        <w:rPr>
          <w:rFonts w:ascii="Times New Roman" w:hAnsi="Times New Roman"/>
          <w:spacing w:val="40"/>
          <w:sz w:val="24"/>
          <w:szCs w:val="24"/>
        </w:rPr>
        <w:t xml:space="preserve"> </w:t>
      </w:r>
      <w:r w:rsidRPr="005762EA">
        <w:rPr>
          <w:rFonts w:ascii="Times New Roman" w:hAnsi="Times New Roman"/>
          <w:sz w:val="24"/>
          <w:szCs w:val="24"/>
        </w:rPr>
        <w:t>Способствуют</w:t>
      </w:r>
      <w:r w:rsidRPr="005762EA">
        <w:rPr>
          <w:rFonts w:ascii="Times New Roman" w:hAnsi="Times New Roman"/>
          <w:spacing w:val="40"/>
          <w:sz w:val="24"/>
          <w:szCs w:val="24"/>
        </w:rPr>
        <w:t xml:space="preserve"> </w:t>
      </w:r>
      <w:r w:rsidRPr="005762EA">
        <w:rPr>
          <w:rFonts w:ascii="Times New Roman" w:hAnsi="Times New Roman"/>
          <w:sz w:val="24"/>
          <w:szCs w:val="24"/>
        </w:rPr>
        <w:t>процессам</w:t>
      </w:r>
      <w:r w:rsidRPr="005762EA">
        <w:rPr>
          <w:rFonts w:ascii="Times New Roman" w:hAnsi="Times New Roman"/>
          <w:spacing w:val="40"/>
          <w:sz w:val="24"/>
          <w:szCs w:val="24"/>
        </w:rPr>
        <w:t xml:space="preserve"> </w:t>
      </w:r>
      <w:r w:rsidRPr="005762EA">
        <w:rPr>
          <w:rFonts w:ascii="Times New Roman" w:hAnsi="Times New Roman"/>
          <w:sz w:val="24"/>
          <w:szCs w:val="24"/>
        </w:rPr>
        <w:t>самопознания,</w:t>
      </w:r>
      <w:r w:rsidRPr="005762EA">
        <w:rPr>
          <w:rFonts w:ascii="Times New Roman" w:hAnsi="Times New Roman"/>
          <w:spacing w:val="40"/>
          <w:sz w:val="24"/>
          <w:szCs w:val="24"/>
        </w:rPr>
        <w:t xml:space="preserve"> </w:t>
      </w:r>
      <w:r w:rsidRPr="005762EA">
        <w:rPr>
          <w:rFonts w:ascii="Times New Roman" w:hAnsi="Times New Roman"/>
          <w:sz w:val="24"/>
          <w:szCs w:val="24"/>
        </w:rPr>
        <w:t>самовоспитания и</w:t>
      </w:r>
      <w:r w:rsidRPr="005762EA">
        <w:rPr>
          <w:rFonts w:ascii="Times New Roman" w:hAnsi="Times New Roman"/>
          <w:spacing w:val="80"/>
          <w:sz w:val="24"/>
          <w:szCs w:val="24"/>
        </w:rPr>
        <w:t xml:space="preserve"> </w:t>
      </w:r>
      <w:r w:rsidRPr="005762EA">
        <w:rPr>
          <w:rFonts w:ascii="Times New Roman" w:hAnsi="Times New Roman"/>
          <w:sz w:val="24"/>
          <w:szCs w:val="24"/>
        </w:rPr>
        <w:t>саморазвития,</w:t>
      </w:r>
      <w:r w:rsidRPr="005762EA">
        <w:rPr>
          <w:rFonts w:ascii="Times New Roman" w:hAnsi="Times New Roman"/>
          <w:spacing w:val="80"/>
          <w:sz w:val="24"/>
          <w:szCs w:val="24"/>
        </w:rPr>
        <w:t xml:space="preserve"> </w:t>
      </w:r>
      <w:r w:rsidRPr="005762EA">
        <w:rPr>
          <w:rFonts w:ascii="Times New Roman" w:hAnsi="Times New Roman"/>
          <w:sz w:val="24"/>
          <w:szCs w:val="24"/>
        </w:rPr>
        <w:t>формирования</w:t>
      </w:r>
      <w:r w:rsidRPr="005762EA">
        <w:rPr>
          <w:rFonts w:ascii="Times New Roman" w:hAnsi="Times New Roman"/>
          <w:spacing w:val="80"/>
          <w:sz w:val="24"/>
          <w:szCs w:val="24"/>
        </w:rPr>
        <w:t xml:space="preserve"> </w:t>
      </w:r>
      <w:r w:rsidRPr="005762EA">
        <w:rPr>
          <w:rFonts w:ascii="Times New Roman" w:hAnsi="Times New Roman"/>
          <w:sz w:val="24"/>
          <w:szCs w:val="24"/>
        </w:rPr>
        <w:t>внутренней</w:t>
      </w:r>
      <w:r w:rsidRPr="005762EA">
        <w:rPr>
          <w:rFonts w:ascii="Times New Roman" w:hAnsi="Times New Roman"/>
          <w:spacing w:val="80"/>
          <w:sz w:val="24"/>
          <w:szCs w:val="24"/>
        </w:rPr>
        <w:t xml:space="preserve"> </w:t>
      </w:r>
      <w:r w:rsidRPr="005762EA">
        <w:rPr>
          <w:rFonts w:ascii="Times New Roman" w:hAnsi="Times New Roman"/>
          <w:sz w:val="24"/>
          <w:szCs w:val="24"/>
        </w:rPr>
        <w:t>позиции</w:t>
      </w:r>
      <w:r w:rsidRPr="005762EA">
        <w:rPr>
          <w:rFonts w:ascii="Times New Roman" w:hAnsi="Times New Roman"/>
          <w:spacing w:val="80"/>
          <w:sz w:val="24"/>
          <w:szCs w:val="24"/>
        </w:rPr>
        <w:t xml:space="preserve"> </w:t>
      </w:r>
      <w:r w:rsidRPr="005762EA">
        <w:rPr>
          <w:rFonts w:ascii="Times New Roman" w:hAnsi="Times New Roman"/>
          <w:sz w:val="24"/>
          <w:szCs w:val="24"/>
        </w:rPr>
        <w:t>личности</w:t>
      </w:r>
      <w:r w:rsidRPr="005762EA">
        <w:rPr>
          <w:rFonts w:ascii="Times New Roman" w:hAnsi="Times New Roman"/>
          <w:spacing w:val="80"/>
          <w:sz w:val="24"/>
          <w:szCs w:val="24"/>
        </w:rPr>
        <w:t xml:space="preserve"> </w:t>
      </w:r>
      <w:r w:rsidRPr="005762EA">
        <w:rPr>
          <w:rFonts w:ascii="Times New Roman" w:hAnsi="Times New Roman"/>
          <w:sz w:val="24"/>
          <w:szCs w:val="24"/>
        </w:rPr>
        <w:t>и</w:t>
      </w:r>
      <w:r w:rsidRPr="005762EA">
        <w:rPr>
          <w:rFonts w:ascii="Times New Roman" w:hAnsi="Times New Roman"/>
          <w:spacing w:val="80"/>
          <w:sz w:val="24"/>
          <w:szCs w:val="24"/>
        </w:rPr>
        <w:t xml:space="preserve"> </w:t>
      </w:r>
      <w:r w:rsidRPr="005762EA">
        <w:rPr>
          <w:rFonts w:ascii="Times New Roman" w:hAnsi="Times New Roman"/>
          <w:sz w:val="24"/>
          <w:szCs w:val="24"/>
        </w:rPr>
        <w:t>проявляются в индивидуальных социально значимых качествах, которые выражаются прежде всего</w:t>
      </w:r>
      <w:r w:rsidRPr="005762EA">
        <w:rPr>
          <w:rFonts w:ascii="Times New Roman" w:hAnsi="Times New Roman"/>
          <w:spacing w:val="-3"/>
          <w:sz w:val="24"/>
          <w:szCs w:val="24"/>
        </w:rPr>
        <w:t xml:space="preserve"> </w:t>
      </w:r>
      <w:r w:rsidRPr="005762EA">
        <w:rPr>
          <w:rFonts w:ascii="Times New Roman" w:hAnsi="Times New Roman"/>
          <w:sz w:val="24"/>
          <w:szCs w:val="24"/>
        </w:rPr>
        <w:t>в</w:t>
      </w:r>
      <w:r w:rsidRPr="005762EA">
        <w:rPr>
          <w:rFonts w:ascii="Times New Roman" w:hAnsi="Times New Roman"/>
          <w:spacing w:val="-4"/>
          <w:sz w:val="24"/>
          <w:szCs w:val="24"/>
        </w:rPr>
        <w:t xml:space="preserve"> </w:t>
      </w:r>
      <w:r w:rsidRPr="005762EA">
        <w:rPr>
          <w:rFonts w:ascii="Times New Roman" w:hAnsi="Times New Roman"/>
          <w:sz w:val="24"/>
          <w:szCs w:val="24"/>
        </w:rPr>
        <w:t>готовности</w:t>
      </w:r>
      <w:r w:rsidRPr="005762EA">
        <w:rPr>
          <w:rFonts w:ascii="Times New Roman" w:hAnsi="Times New Roman"/>
          <w:spacing w:val="-3"/>
          <w:sz w:val="24"/>
          <w:szCs w:val="24"/>
        </w:rPr>
        <w:t xml:space="preserve"> </w:t>
      </w:r>
      <w:r w:rsidRPr="005762EA">
        <w:rPr>
          <w:rFonts w:ascii="Times New Roman" w:hAnsi="Times New Roman"/>
          <w:sz w:val="24"/>
          <w:szCs w:val="24"/>
        </w:rPr>
        <w:t>обучающихся</w:t>
      </w:r>
      <w:r w:rsidRPr="005762EA">
        <w:rPr>
          <w:rFonts w:ascii="Times New Roman" w:hAnsi="Times New Roman"/>
          <w:spacing w:val="-4"/>
          <w:sz w:val="24"/>
          <w:szCs w:val="24"/>
        </w:rPr>
        <w:t xml:space="preserve"> </w:t>
      </w:r>
      <w:r w:rsidRPr="005762EA">
        <w:rPr>
          <w:rFonts w:ascii="Times New Roman" w:hAnsi="Times New Roman"/>
          <w:sz w:val="24"/>
          <w:szCs w:val="24"/>
        </w:rPr>
        <w:t>к</w:t>
      </w:r>
      <w:r w:rsidRPr="005762EA">
        <w:rPr>
          <w:rFonts w:ascii="Times New Roman" w:hAnsi="Times New Roman"/>
          <w:spacing w:val="-4"/>
          <w:sz w:val="24"/>
          <w:szCs w:val="24"/>
        </w:rPr>
        <w:t xml:space="preserve"> </w:t>
      </w:r>
      <w:r w:rsidRPr="005762EA">
        <w:rPr>
          <w:rFonts w:ascii="Times New Roman" w:hAnsi="Times New Roman"/>
          <w:sz w:val="24"/>
          <w:szCs w:val="24"/>
        </w:rPr>
        <w:t>саморазвитию,</w:t>
      </w:r>
      <w:r w:rsidRPr="005762EA">
        <w:rPr>
          <w:rFonts w:ascii="Times New Roman" w:hAnsi="Times New Roman"/>
          <w:spacing w:val="-4"/>
          <w:sz w:val="24"/>
          <w:szCs w:val="24"/>
        </w:rPr>
        <w:t xml:space="preserve"> </w:t>
      </w:r>
      <w:r w:rsidRPr="005762EA">
        <w:rPr>
          <w:rFonts w:ascii="Times New Roman" w:hAnsi="Times New Roman"/>
          <w:sz w:val="24"/>
          <w:szCs w:val="24"/>
        </w:rPr>
        <w:t>самостоятельности,</w:t>
      </w:r>
      <w:r w:rsidRPr="005762EA">
        <w:rPr>
          <w:rFonts w:ascii="Times New Roman" w:hAnsi="Times New Roman"/>
          <w:spacing w:val="-4"/>
          <w:sz w:val="24"/>
          <w:szCs w:val="24"/>
        </w:rPr>
        <w:t xml:space="preserve"> </w:t>
      </w:r>
      <w:r w:rsidRPr="005762EA">
        <w:rPr>
          <w:rFonts w:ascii="Times New Roman" w:hAnsi="Times New Roman"/>
          <w:sz w:val="24"/>
          <w:szCs w:val="24"/>
        </w:rPr>
        <w:t>инициативе и</w:t>
      </w:r>
      <w:r w:rsidRPr="005762EA">
        <w:rPr>
          <w:rFonts w:ascii="Times New Roman" w:hAnsi="Times New Roman"/>
          <w:spacing w:val="80"/>
          <w:w w:val="150"/>
          <w:sz w:val="24"/>
          <w:szCs w:val="24"/>
        </w:rPr>
        <w:t xml:space="preserve">  </w:t>
      </w:r>
      <w:r w:rsidRPr="005762EA">
        <w:rPr>
          <w:rFonts w:ascii="Times New Roman" w:hAnsi="Times New Roman"/>
          <w:sz w:val="24"/>
          <w:szCs w:val="24"/>
        </w:rPr>
        <w:t>личностному</w:t>
      </w:r>
      <w:r w:rsidRPr="005762EA">
        <w:rPr>
          <w:rFonts w:ascii="Times New Roman" w:hAnsi="Times New Roman"/>
          <w:spacing w:val="80"/>
          <w:w w:val="150"/>
          <w:sz w:val="24"/>
          <w:szCs w:val="24"/>
        </w:rPr>
        <w:t xml:space="preserve">  </w:t>
      </w:r>
      <w:r w:rsidRPr="005762EA">
        <w:rPr>
          <w:rFonts w:ascii="Times New Roman" w:hAnsi="Times New Roman"/>
          <w:sz w:val="24"/>
          <w:szCs w:val="24"/>
        </w:rPr>
        <w:t>самоопределению;</w:t>
      </w:r>
      <w:r w:rsidRPr="005762EA">
        <w:rPr>
          <w:rFonts w:ascii="Times New Roman" w:hAnsi="Times New Roman"/>
          <w:spacing w:val="80"/>
          <w:w w:val="150"/>
          <w:sz w:val="24"/>
          <w:szCs w:val="24"/>
        </w:rPr>
        <w:t xml:space="preserve">  </w:t>
      </w:r>
      <w:r w:rsidRPr="005762EA">
        <w:rPr>
          <w:rFonts w:ascii="Times New Roman" w:hAnsi="Times New Roman"/>
          <w:sz w:val="24"/>
          <w:szCs w:val="24"/>
        </w:rPr>
        <w:t>осмысленному</w:t>
      </w:r>
      <w:r w:rsidRPr="005762EA">
        <w:rPr>
          <w:rFonts w:ascii="Times New Roman" w:hAnsi="Times New Roman"/>
          <w:spacing w:val="80"/>
          <w:w w:val="150"/>
          <w:sz w:val="24"/>
          <w:szCs w:val="24"/>
        </w:rPr>
        <w:t xml:space="preserve">  </w:t>
      </w:r>
      <w:r w:rsidRPr="005762EA">
        <w:rPr>
          <w:rFonts w:ascii="Times New Roman" w:hAnsi="Times New Roman"/>
          <w:sz w:val="24"/>
          <w:szCs w:val="24"/>
        </w:rPr>
        <w:t>ведению</w:t>
      </w:r>
      <w:r w:rsidRPr="005762EA">
        <w:rPr>
          <w:rFonts w:ascii="Times New Roman" w:hAnsi="Times New Roman"/>
          <w:spacing w:val="80"/>
          <w:w w:val="150"/>
          <w:sz w:val="24"/>
          <w:szCs w:val="24"/>
        </w:rPr>
        <w:t xml:space="preserve">  </w:t>
      </w:r>
      <w:r w:rsidRPr="005762EA">
        <w:rPr>
          <w:rFonts w:ascii="Times New Roman" w:hAnsi="Times New Roman"/>
          <w:sz w:val="24"/>
          <w:szCs w:val="24"/>
        </w:rPr>
        <w:t>здорового и</w:t>
      </w:r>
      <w:r w:rsidRPr="005762EA">
        <w:rPr>
          <w:rFonts w:ascii="Times New Roman" w:hAnsi="Times New Roman"/>
          <w:spacing w:val="40"/>
          <w:sz w:val="24"/>
          <w:szCs w:val="24"/>
        </w:rPr>
        <w:t xml:space="preserve"> </w:t>
      </w:r>
      <w:r w:rsidRPr="005762EA">
        <w:rPr>
          <w:rFonts w:ascii="Times New Roman" w:hAnsi="Times New Roman"/>
          <w:sz w:val="24"/>
          <w:szCs w:val="24"/>
        </w:rPr>
        <w:t>безопасного</w:t>
      </w:r>
      <w:r w:rsidRPr="005762EA">
        <w:rPr>
          <w:rFonts w:ascii="Times New Roman" w:hAnsi="Times New Roman"/>
          <w:spacing w:val="40"/>
          <w:sz w:val="24"/>
          <w:szCs w:val="24"/>
        </w:rPr>
        <w:t xml:space="preserve"> </w:t>
      </w:r>
      <w:r w:rsidRPr="005762EA">
        <w:rPr>
          <w:rFonts w:ascii="Times New Roman" w:hAnsi="Times New Roman"/>
          <w:sz w:val="24"/>
          <w:szCs w:val="24"/>
        </w:rPr>
        <w:t>образа</w:t>
      </w:r>
      <w:r w:rsidRPr="005762EA">
        <w:rPr>
          <w:rFonts w:ascii="Times New Roman" w:hAnsi="Times New Roman"/>
          <w:spacing w:val="40"/>
          <w:sz w:val="24"/>
          <w:szCs w:val="24"/>
        </w:rPr>
        <w:t xml:space="preserve"> </w:t>
      </w:r>
      <w:r w:rsidRPr="005762EA">
        <w:rPr>
          <w:rFonts w:ascii="Times New Roman" w:hAnsi="Times New Roman"/>
          <w:sz w:val="24"/>
          <w:szCs w:val="24"/>
        </w:rPr>
        <w:t>жизни</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соблюдению</w:t>
      </w:r>
      <w:r w:rsidRPr="005762EA">
        <w:rPr>
          <w:rFonts w:ascii="Times New Roman" w:hAnsi="Times New Roman"/>
          <w:spacing w:val="40"/>
          <w:sz w:val="24"/>
          <w:szCs w:val="24"/>
        </w:rPr>
        <w:t xml:space="preserve"> </w:t>
      </w:r>
      <w:r w:rsidRPr="005762EA">
        <w:rPr>
          <w:rFonts w:ascii="Times New Roman" w:hAnsi="Times New Roman"/>
          <w:sz w:val="24"/>
          <w:szCs w:val="24"/>
        </w:rPr>
        <w:t>правил</w:t>
      </w:r>
      <w:r w:rsidRPr="005762EA">
        <w:rPr>
          <w:rFonts w:ascii="Times New Roman" w:hAnsi="Times New Roman"/>
          <w:spacing w:val="40"/>
          <w:sz w:val="24"/>
          <w:szCs w:val="24"/>
        </w:rPr>
        <w:t xml:space="preserve"> </w:t>
      </w:r>
      <w:r w:rsidRPr="005762EA">
        <w:rPr>
          <w:rFonts w:ascii="Times New Roman" w:hAnsi="Times New Roman"/>
          <w:sz w:val="24"/>
          <w:szCs w:val="24"/>
        </w:rPr>
        <w:t>экологического</w:t>
      </w:r>
      <w:r w:rsidRPr="005762EA">
        <w:rPr>
          <w:rFonts w:ascii="Times New Roman" w:hAnsi="Times New Roman"/>
          <w:spacing w:val="40"/>
          <w:sz w:val="24"/>
          <w:szCs w:val="24"/>
        </w:rPr>
        <w:t xml:space="preserve"> </w:t>
      </w:r>
      <w:r w:rsidRPr="005762EA">
        <w:rPr>
          <w:rFonts w:ascii="Times New Roman" w:hAnsi="Times New Roman"/>
          <w:sz w:val="24"/>
          <w:szCs w:val="24"/>
        </w:rPr>
        <w:t>поведения;</w:t>
      </w:r>
      <w:r w:rsidRPr="005762EA">
        <w:rPr>
          <w:rFonts w:ascii="Times New Roman" w:hAnsi="Times New Roman"/>
          <w:spacing w:val="80"/>
          <w:sz w:val="24"/>
          <w:szCs w:val="24"/>
        </w:rPr>
        <w:t xml:space="preserve"> </w:t>
      </w:r>
      <w:r w:rsidRPr="005762EA">
        <w:rPr>
          <w:rFonts w:ascii="Times New Roman" w:hAnsi="Times New Roman"/>
          <w:sz w:val="24"/>
          <w:szCs w:val="24"/>
        </w:rPr>
        <w:t>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3CA7BF40" w14:textId="77777777" w:rsidR="008846A6" w:rsidRPr="005762EA" w:rsidRDefault="008846A6" w:rsidP="00597463">
      <w:pPr>
        <w:pStyle w:val="a3"/>
        <w:tabs>
          <w:tab w:val="left" w:pos="0"/>
        </w:tabs>
        <w:spacing w:after="0" w:line="240" w:lineRule="auto"/>
        <w:ind w:left="113" w:right="107"/>
        <w:jc w:val="both"/>
        <w:rPr>
          <w:rFonts w:ascii="Times New Roman" w:hAnsi="Times New Roman"/>
          <w:sz w:val="24"/>
          <w:szCs w:val="24"/>
        </w:rPr>
      </w:pPr>
      <w:r w:rsidRPr="005762EA">
        <w:rPr>
          <w:rFonts w:ascii="Times New Roman" w:hAnsi="Times New Roman"/>
          <w:sz w:val="24"/>
          <w:szCs w:val="24"/>
        </w:rPr>
        <w:lastRenderedPageBreak/>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w:t>
      </w:r>
      <w:r w:rsidRPr="005762EA">
        <w:rPr>
          <w:rFonts w:ascii="Times New Roman" w:hAnsi="Times New Roman"/>
          <w:spacing w:val="-2"/>
          <w:sz w:val="24"/>
          <w:szCs w:val="24"/>
        </w:rPr>
        <w:t>основе.</w:t>
      </w:r>
    </w:p>
    <w:p w14:paraId="0A60C33C" w14:textId="77777777" w:rsidR="008846A6" w:rsidRPr="005762EA" w:rsidRDefault="008846A6"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Личностные</w:t>
      </w:r>
      <w:r w:rsidRPr="005762EA">
        <w:rPr>
          <w:rFonts w:ascii="Times New Roman" w:hAnsi="Times New Roman"/>
          <w:spacing w:val="-7"/>
          <w:sz w:val="24"/>
          <w:szCs w:val="24"/>
        </w:rPr>
        <w:t xml:space="preserve"> </w:t>
      </w:r>
      <w:r w:rsidRPr="005762EA">
        <w:rPr>
          <w:rFonts w:ascii="Times New Roman" w:hAnsi="Times New Roman"/>
          <w:sz w:val="24"/>
          <w:szCs w:val="24"/>
        </w:rPr>
        <w:t>результаты</w:t>
      </w:r>
      <w:r w:rsidRPr="005762EA">
        <w:rPr>
          <w:rFonts w:ascii="Times New Roman" w:hAnsi="Times New Roman"/>
          <w:spacing w:val="-5"/>
          <w:sz w:val="24"/>
          <w:szCs w:val="24"/>
        </w:rPr>
        <w:t xml:space="preserve"> </w:t>
      </w:r>
      <w:r w:rsidRPr="005762EA">
        <w:rPr>
          <w:rFonts w:ascii="Times New Roman" w:hAnsi="Times New Roman"/>
          <w:sz w:val="24"/>
          <w:szCs w:val="24"/>
        </w:rPr>
        <w:t>изучения</w:t>
      </w:r>
      <w:r w:rsidRPr="005762EA">
        <w:rPr>
          <w:rFonts w:ascii="Times New Roman" w:hAnsi="Times New Roman"/>
          <w:spacing w:val="-6"/>
          <w:sz w:val="24"/>
          <w:szCs w:val="24"/>
        </w:rPr>
        <w:t xml:space="preserve"> </w:t>
      </w:r>
      <w:r w:rsidRPr="005762EA">
        <w:rPr>
          <w:rFonts w:ascii="Times New Roman" w:hAnsi="Times New Roman"/>
          <w:sz w:val="24"/>
          <w:szCs w:val="24"/>
        </w:rPr>
        <w:t>ОБЗР</w:t>
      </w:r>
      <w:r w:rsidRPr="005762EA">
        <w:rPr>
          <w:rFonts w:ascii="Times New Roman" w:hAnsi="Times New Roman"/>
          <w:spacing w:val="-8"/>
          <w:sz w:val="24"/>
          <w:szCs w:val="24"/>
        </w:rPr>
        <w:t xml:space="preserve"> </w:t>
      </w:r>
      <w:r w:rsidRPr="005762EA">
        <w:rPr>
          <w:rFonts w:ascii="Times New Roman" w:hAnsi="Times New Roman"/>
          <w:spacing w:val="-2"/>
          <w:sz w:val="24"/>
          <w:szCs w:val="24"/>
        </w:rPr>
        <w:t>включают:</w:t>
      </w:r>
    </w:p>
    <w:p w14:paraId="3D2E8520" w14:textId="77777777" w:rsidR="008846A6" w:rsidRPr="00F72DF4" w:rsidRDefault="008846A6" w:rsidP="00597463">
      <w:pPr>
        <w:tabs>
          <w:tab w:val="left" w:pos="0"/>
        </w:tabs>
        <w:rPr>
          <w:rFonts w:ascii="Times New Roman" w:hAnsi="Times New Roman"/>
          <w:b/>
          <w:sz w:val="24"/>
          <w:szCs w:val="24"/>
        </w:rPr>
      </w:pPr>
      <w:r w:rsidRPr="00F72DF4">
        <w:rPr>
          <w:rFonts w:ascii="Times New Roman" w:hAnsi="Times New Roman"/>
          <w:b/>
          <w:sz w:val="24"/>
          <w:szCs w:val="24"/>
        </w:rPr>
        <w:t>патриотическое</w:t>
      </w:r>
      <w:r w:rsidRPr="00F72DF4">
        <w:rPr>
          <w:rFonts w:ascii="Times New Roman" w:hAnsi="Times New Roman"/>
          <w:b/>
          <w:spacing w:val="-13"/>
          <w:sz w:val="24"/>
          <w:szCs w:val="24"/>
        </w:rPr>
        <w:t xml:space="preserve"> </w:t>
      </w:r>
      <w:r w:rsidRPr="00F72DF4">
        <w:rPr>
          <w:rFonts w:ascii="Times New Roman" w:hAnsi="Times New Roman"/>
          <w:b/>
          <w:spacing w:val="-2"/>
          <w:sz w:val="24"/>
          <w:szCs w:val="24"/>
        </w:rPr>
        <w:t>воспитание:</w:t>
      </w:r>
    </w:p>
    <w:p w14:paraId="3CB5FC89" w14:textId="77777777" w:rsidR="008846A6" w:rsidRPr="005762EA" w:rsidRDefault="008846A6"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осознание</w:t>
      </w:r>
      <w:r w:rsidRPr="005762EA">
        <w:rPr>
          <w:rFonts w:ascii="Times New Roman" w:hAnsi="Times New Roman"/>
          <w:spacing w:val="70"/>
          <w:sz w:val="24"/>
          <w:szCs w:val="24"/>
        </w:rPr>
        <w:t xml:space="preserve">  </w:t>
      </w:r>
      <w:r w:rsidRPr="005762EA">
        <w:rPr>
          <w:rFonts w:ascii="Times New Roman" w:hAnsi="Times New Roman"/>
          <w:sz w:val="24"/>
          <w:szCs w:val="24"/>
        </w:rPr>
        <w:t>российской</w:t>
      </w:r>
      <w:r w:rsidRPr="005762EA">
        <w:rPr>
          <w:rFonts w:ascii="Times New Roman" w:hAnsi="Times New Roman"/>
          <w:spacing w:val="70"/>
          <w:sz w:val="24"/>
          <w:szCs w:val="24"/>
        </w:rPr>
        <w:t xml:space="preserve">  </w:t>
      </w:r>
      <w:r w:rsidRPr="005762EA">
        <w:rPr>
          <w:rFonts w:ascii="Times New Roman" w:hAnsi="Times New Roman"/>
          <w:sz w:val="24"/>
          <w:szCs w:val="24"/>
        </w:rPr>
        <w:t>гражданской</w:t>
      </w:r>
      <w:r w:rsidRPr="005762EA">
        <w:rPr>
          <w:rFonts w:ascii="Times New Roman" w:hAnsi="Times New Roman"/>
          <w:spacing w:val="70"/>
          <w:sz w:val="24"/>
          <w:szCs w:val="24"/>
        </w:rPr>
        <w:t xml:space="preserve">  </w:t>
      </w:r>
      <w:r w:rsidRPr="005762EA">
        <w:rPr>
          <w:rFonts w:ascii="Times New Roman" w:hAnsi="Times New Roman"/>
          <w:sz w:val="24"/>
          <w:szCs w:val="24"/>
        </w:rPr>
        <w:t>идентичности</w:t>
      </w:r>
      <w:r w:rsidRPr="005762EA">
        <w:rPr>
          <w:rFonts w:ascii="Times New Roman" w:hAnsi="Times New Roman"/>
          <w:spacing w:val="70"/>
          <w:sz w:val="24"/>
          <w:szCs w:val="24"/>
        </w:rPr>
        <w:t xml:space="preserve">  </w:t>
      </w:r>
      <w:r w:rsidRPr="005762EA">
        <w:rPr>
          <w:rFonts w:ascii="Times New Roman" w:hAnsi="Times New Roman"/>
          <w:sz w:val="24"/>
          <w:szCs w:val="24"/>
        </w:rPr>
        <w:t>в</w:t>
      </w:r>
      <w:r w:rsidRPr="005762EA">
        <w:rPr>
          <w:rFonts w:ascii="Times New Roman" w:hAnsi="Times New Roman"/>
          <w:spacing w:val="69"/>
          <w:sz w:val="24"/>
          <w:szCs w:val="24"/>
        </w:rPr>
        <w:t xml:space="preserve">  </w:t>
      </w:r>
      <w:r w:rsidRPr="005762EA">
        <w:rPr>
          <w:rFonts w:ascii="Times New Roman" w:hAnsi="Times New Roman"/>
          <w:sz w:val="24"/>
          <w:szCs w:val="24"/>
        </w:rP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CA5DA6E" w14:textId="77777777" w:rsidR="008846A6" w:rsidRPr="005762EA" w:rsidRDefault="008846A6"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w:t>
      </w:r>
      <w:r w:rsidRPr="005762EA">
        <w:rPr>
          <w:rFonts w:ascii="Times New Roman" w:hAnsi="Times New Roman"/>
          <w:spacing w:val="-2"/>
          <w:sz w:val="24"/>
          <w:szCs w:val="24"/>
        </w:rPr>
        <w:t>народа;</w:t>
      </w:r>
    </w:p>
    <w:p w14:paraId="71B96C73" w14:textId="77777777" w:rsidR="008846A6" w:rsidRPr="005762EA" w:rsidRDefault="008846A6"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уважение к символам государства, государственным праздникам, историческому</w:t>
      </w:r>
      <w:r w:rsidRPr="005762EA">
        <w:rPr>
          <w:rFonts w:ascii="Times New Roman" w:hAnsi="Times New Roman"/>
          <w:spacing w:val="-12"/>
          <w:sz w:val="24"/>
          <w:szCs w:val="24"/>
        </w:rPr>
        <w:t xml:space="preserve"> </w:t>
      </w:r>
      <w:r w:rsidRPr="005762EA">
        <w:rPr>
          <w:rFonts w:ascii="Times New Roman" w:hAnsi="Times New Roman"/>
          <w:sz w:val="24"/>
          <w:szCs w:val="24"/>
        </w:rPr>
        <w:t>и</w:t>
      </w:r>
      <w:r w:rsidRPr="005762EA">
        <w:rPr>
          <w:rFonts w:ascii="Times New Roman" w:hAnsi="Times New Roman"/>
          <w:spacing w:val="-13"/>
          <w:sz w:val="24"/>
          <w:szCs w:val="24"/>
        </w:rPr>
        <w:t xml:space="preserve"> </w:t>
      </w:r>
      <w:r w:rsidRPr="005762EA">
        <w:rPr>
          <w:rFonts w:ascii="Times New Roman" w:hAnsi="Times New Roman"/>
          <w:sz w:val="24"/>
          <w:szCs w:val="24"/>
        </w:rPr>
        <w:t>природному</w:t>
      </w:r>
      <w:r w:rsidRPr="005762EA">
        <w:rPr>
          <w:rFonts w:ascii="Times New Roman" w:hAnsi="Times New Roman"/>
          <w:spacing w:val="-10"/>
          <w:sz w:val="24"/>
          <w:szCs w:val="24"/>
        </w:rPr>
        <w:t xml:space="preserve"> </w:t>
      </w:r>
      <w:r w:rsidRPr="005762EA">
        <w:rPr>
          <w:rFonts w:ascii="Times New Roman" w:hAnsi="Times New Roman"/>
          <w:sz w:val="24"/>
          <w:szCs w:val="24"/>
        </w:rPr>
        <w:t>наследию</w:t>
      </w:r>
      <w:r w:rsidRPr="005762EA">
        <w:rPr>
          <w:rFonts w:ascii="Times New Roman" w:hAnsi="Times New Roman"/>
          <w:spacing w:val="-14"/>
          <w:sz w:val="24"/>
          <w:szCs w:val="24"/>
        </w:rPr>
        <w:t xml:space="preserve"> </w:t>
      </w:r>
      <w:r w:rsidRPr="005762EA">
        <w:rPr>
          <w:rFonts w:ascii="Times New Roman" w:hAnsi="Times New Roman"/>
          <w:sz w:val="24"/>
          <w:szCs w:val="24"/>
        </w:rPr>
        <w:t>и</w:t>
      </w:r>
      <w:r w:rsidRPr="005762EA">
        <w:rPr>
          <w:rFonts w:ascii="Times New Roman" w:hAnsi="Times New Roman"/>
          <w:spacing w:val="-13"/>
          <w:sz w:val="24"/>
          <w:szCs w:val="24"/>
        </w:rPr>
        <w:t xml:space="preserve"> </w:t>
      </w:r>
      <w:r w:rsidRPr="005762EA">
        <w:rPr>
          <w:rFonts w:ascii="Times New Roman" w:hAnsi="Times New Roman"/>
          <w:sz w:val="24"/>
          <w:szCs w:val="24"/>
        </w:rPr>
        <w:t>памятникам,</w:t>
      </w:r>
      <w:r w:rsidRPr="005762EA">
        <w:rPr>
          <w:rFonts w:ascii="Times New Roman" w:hAnsi="Times New Roman"/>
          <w:spacing w:val="-12"/>
          <w:sz w:val="24"/>
          <w:szCs w:val="24"/>
        </w:rPr>
        <w:t xml:space="preserve"> </w:t>
      </w:r>
      <w:r w:rsidRPr="005762EA">
        <w:rPr>
          <w:rFonts w:ascii="Times New Roman" w:hAnsi="Times New Roman"/>
          <w:sz w:val="24"/>
          <w:szCs w:val="24"/>
        </w:rPr>
        <w:t>традициям</w:t>
      </w:r>
      <w:r w:rsidRPr="005762EA">
        <w:rPr>
          <w:rFonts w:ascii="Times New Roman" w:hAnsi="Times New Roman"/>
          <w:spacing w:val="-14"/>
          <w:sz w:val="24"/>
          <w:szCs w:val="24"/>
        </w:rPr>
        <w:t xml:space="preserve"> </w:t>
      </w:r>
      <w:r w:rsidRPr="005762EA">
        <w:rPr>
          <w:rFonts w:ascii="Times New Roman" w:hAnsi="Times New Roman"/>
          <w:sz w:val="24"/>
          <w:szCs w:val="24"/>
        </w:rPr>
        <w:t>разных</w:t>
      </w:r>
      <w:r w:rsidRPr="005762EA">
        <w:rPr>
          <w:rFonts w:ascii="Times New Roman" w:hAnsi="Times New Roman"/>
          <w:spacing w:val="-12"/>
          <w:sz w:val="24"/>
          <w:szCs w:val="24"/>
        </w:rPr>
        <w:t xml:space="preserve"> </w:t>
      </w:r>
      <w:r w:rsidRPr="005762EA">
        <w:rPr>
          <w:rFonts w:ascii="Times New Roman" w:hAnsi="Times New Roman"/>
          <w:sz w:val="24"/>
          <w:szCs w:val="24"/>
        </w:rPr>
        <w:t>народов, проживающих в родной стране;</w:t>
      </w:r>
    </w:p>
    <w:p w14:paraId="71826459" w14:textId="77777777" w:rsidR="008846A6" w:rsidRPr="005762EA" w:rsidRDefault="008846A6"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формирование чувства гордости за свою Родину, ответственного отношения</w:t>
      </w:r>
      <w:r w:rsidRPr="005762EA">
        <w:rPr>
          <w:rFonts w:ascii="Times New Roman" w:hAnsi="Times New Roman"/>
          <w:spacing w:val="40"/>
          <w:sz w:val="24"/>
          <w:szCs w:val="24"/>
        </w:rPr>
        <w:t xml:space="preserve"> </w:t>
      </w:r>
      <w:r w:rsidRPr="005762EA">
        <w:rPr>
          <w:rFonts w:ascii="Times New Roman" w:hAnsi="Times New Roman"/>
          <w:sz w:val="24"/>
          <w:szCs w:val="24"/>
        </w:rPr>
        <w:t>к выполнению конституционного долга – защите Отечества;</w:t>
      </w:r>
    </w:p>
    <w:p w14:paraId="32508BD1" w14:textId="77777777" w:rsidR="008846A6" w:rsidRPr="00F72DF4" w:rsidRDefault="008846A6" w:rsidP="00597463">
      <w:pPr>
        <w:tabs>
          <w:tab w:val="left" w:pos="0"/>
        </w:tabs>
        <w:rPr>
          <w:rFonts w:ascii="Times New Roman" w:hAnsi="Times New Roman"/>
          <w:b/>
          <w:sz w:val="24"/>
          <w:szCs w:val="24"/>
        </w:rPr>
      </w:pPr>
      <w:r w:rsidRPr="00F72DF4">
        <w:rPr>
          <w:rFonts w:ascii="Times New Roman" w:hAnsi="Times New Roman"/>
          <w:b/>
          <w:sz w:val="24"/>
          <w:szCs w:val="24"/>
        </w:rPr>
        <w:t>гражданское</w:t>
      </w:r>
      <w:r w:rsidRPr="00F72DF4">
        <w:rPr>
          <w:rFonts w:ascii="Times New Roman" w:hAnsi="Times New Roman"/>
          <w:b/>
          <w:spacing w:val="-9"/>
          <w:sz w:val="24"/>
          <w:szCs w:val="24"/>
        </w:rPr>
        <w:t xml:space="preserve"> </w:t>
      </w:r>
      <w:r w:rsidRPr="00F72DF4">
        <w:rPr>
          <w:rFonts w:ascii="Times New Roman" w:hAnsi="Times New Roman"/>
          <w:b/>
          <w:spacing w:val="-2"/>
          <w:sz w:val="24"/>
          <w:szCs w:val="24"/>
        </w:rPr>
        <w:t>воспитание:</w:t>
      </w:r>
    </w:p>
    <w:p w14:paraId="5710908A" w14:textId="77777777" w:rsidR="008846A6" w:rsidRPr="005762EA" w:rsidRDefault="008846A6" w:rsidP="00597463">
      <w:pPr>
        <w:pStyle w:val="a3"/>
        <w:tabs>
          <w:tab w:val="left" w:pos="0"/>
        </w:tabs>
        <w:spacing w:after="0" w:line="240" w:lineRule="auto"/>
        <w:ind w:left="113" w:right="109"/>
        <w:rPr>
          <w:rFonts w:ascii="Times New Roman" w:hAnsi="Times New Roman"/>
          <w:sz w:val="24"/>
          <w:szCs w:val="24"/>
        </w:rPr>
      </w:pPr>
      <w:r w:rsidRPr="005762EA">
        <w:rPr>
          <w:rFonts w:ascii="Times New Roman" w:hAnsi="Times New Roman"/>
          <w:sz w:val="24"/>
          <w:szCs w:val="24"/>
        </w:rPr>
        <w:t>готовность к выполнению обязанностей гражданина и реализации его прав,</w:t>
      </w:r>
      <w:r w:rsidRPr="005762EA">
        <w:rPr>
          <w:rFonts w:ascii="Times New Roman" w:hAnsi="Times New Roman"/>
          <w:spacing w:val="40"/>
          <w:sz w:val="24"/>
          <w:szCs w:val="24"/>
        </w:rPr>
        <w:t xml:space="preserve"> </w:t>
      </w:r>
      <w:r w:rsidRPr="005762EA">
        <w:rPr>
          <w:rFonts w:ascii="Times New Roman" w:hAnsi="Times New Roman"/>
          <w:sz w:val="24"/>
          <w:szCs w:val="24"/>
        </w:rPr>
        <w:t>уважение прав, свобод и законных интересов других людей;</w:t>
      </w:r>
    </w:p>
    <w:p w14:paraId="3185E024" w14:textId="77777777" w:rsidR="008846A6" w:rsidRPr="005762EA" w:rsidRDefault="008846A6" w:rsidP="00597463">
      <w:pPr>
        <w:pStyle w:val="a3"/>
        <w:tabs>
          <w:tab w:val="left" w:pos="0"/>
        </w:tabs>
        <w:spacing w:after="0" w:line="240" w:lineRule="auto"/>
        <w:ind w:left="113"/>
        <w:rPr>
          <w:rFonts w:ascii="Times New Roman" w:hAnsi="Times New Roman"/>
          <w:sz w:val="24"/>
          <w:szCs w:val="24"/>
        </w:rPr>
      </w:pPr>
      <w:r w:rsidRPr="005762EA">
        <w:rPr>
          <w:rFonts w:ascii="Times New Roman" w:hAnsi="Times New Roman"/>
          <w:sz w:val="24"/>
          <w:szCs w:val="24"/>
        </w:rPr>
        <w:t>активное</w:t>
      </w:r>
      <w:r w:rsidRPr="005762EA">
        <w:rPr>
          <w:rFonts w:ascii="Times New Roman" w:hAnsi="Times New Roman"/>
          <w:spacing w:val="-1"/>
          <w:sz w:val="24"/>
          <w:szCs w:val="24"/>
        </w:rPr>
        <w:t xml:space="preserve"> </w:t>
      </w:r>
      <w:r w:rsidRPr="005762EA">
        <w:rPr>
          <w:rFonts w:ascii="Times New Roman" w:hAnsi="Times New Roman"/>
          <w:sz w:val="24"/>
          <w:szCs w:val="24"/>
        </w:rPr>
        <w:t>участие в жизни семьи, организации, местного сообщества, родного края, страны;</w:t>
      </w:r>
    </w:p>
    <w:p w14:paraId="77F48F07" w14:textId="77777777" w:rsidR="008846A6" w:rsidRPr="005762EA" w:rsidRDefault="008846A6"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неприятие</w:t>
      </w:r>
      <w:r w:rsidRPr="005762EA">
        <w:rPr>
          <w:rFonts w:ascii="Times New Roman" w:hAnsi="Times New Roman"/>
          <w:spacing w:val="-9"/>
          <w:sz w:val="24"/>
          <w:szCs w:val="24"/>
        </w:rPr>
        <w:t xml:space="preserve"> </w:t>
      </w:r>
      <w:r w:rsidRPr="005762EA">
        <w:rPr>
          <w:rFonts w:ascii="Times New Roman" w:hAnsi="Times New Roman"/>
          <w:sz w:val="24"/>
          <w:szCs w:val="24"/>
        </w:rPr>
        <w:t>любых</w:t>
      </w:r>
      <w:r w:rsidRPr="005762EA">
        <w:rPr>
          <w:rFonts w:ascii="Times New Roman" w:hAnsi="Times New Roman"/>
          <w:spacing w:val="-5"/>
          <w:sz w:val="24"/>
          <w:szCs w:val="24"/>
        </w:rPr>
        <w:t xml:space="preserve"> </w:t>
      </w:r>
      <w:r w:rsidRPr="005762EA">
        <w:rPr>
          <w:rFonts w:ascii="Times New Roman" w:hAnsi="Times New Roman"/>
          <w:sz w:val="24"/>
          <w:szCs w:val="24"/>
        </w:rPr>
        <w:t>форм</w:t>
      </w:r>
      <w:r w:rsidRPr="005762EA">
        <w:rPr>
          <w:rFonts w:ascii="Times New Roman" w:hAnsi="Times New Roman"/>
          <w:spacing w:val="-6"/>
          <w:sz w:val="24"/>
          <w:szCs w:val="24"/>
        </w:rPr>
        <w:t xml:space="preserve"> </w:t>
      </w:r>
      <w:r w:rsidRPr="005762EA">
        <w:rPr>
          <w:rFonts w:ascii="Times New Roman" w:hAnsi="Times New Roman"/>
          <w:sz w:val="24"/>
          <w:szCs w:val="24"/>
        </w:rPr>
        <w:t>экстремизма,</w:t>
      </w:r>
      <w:r w:rsidRPr="005762EA">
        <w:rPr>
          <w:rFonts w:ascii="Times New Roman" w:hAnsi="Times New Roman"/>
          <w:spacing w:val="-6"/>
          <w:sz w:val="24"/>
          <w:szCs w:val="24"/>
        </w:rPr>
        <w:t xml:space="preserve"> </w:t>
      </w:r>
      <w:r w:rsidRPr="005762EA">
        <w:rPr>
          <w:rFonts w:ascii="Times New Roman" w:hAnsi="Times New Roman"/>
          <w:spacing w:val="-2"/>
          <w:sz w:val="24"/>
          <w:szCs w:val="24"/>
        </w:rPr>
        <w:t>дискриминации;</w:t>
      </w:r>
    </w:p>
    <w:p w14:paraId="743E21B6" w14:textId="77777777" w:rsidR="008846A6" w:rsidRPr="005762EA" w:rsidRDefault="008846A6" w:rsidP="00597463">
      <w:pPr>
        <w:pStyle w:val="a3"/>
        <w:tabs>
          <w:tab w:val="left" w:pos="0"/>
        </w:tabs>
        <w:spacing w:after="0" w:line="240" w:lineRule="auto"/>
        <w:ind w:right="106"/>
        <w:jc w:val="both"/>
        <w:rPr>
          <w:rFonts w:ascii="Times New Roman" w:hAnsi="Times New Roman"/>
          <w:sz w:val="24"/>
          <w:szCs w:val="24"/>
        </w:rPr>
      </w:pPr>
      <w:r w:rsidRPr="005762EA">
        <w:rPr>
          <w:rFonts w:ascii="Times New Roman" w:hAnsi="Times New Roman"/>
          <w:sz w:val="24"/>
          <w:szCs w:val="24"/>
        </w:rPr>
        <w:t>понимание роли различных социальных институтов в жизни человека; представление об основных правах, свободах и обязанностях гражданина, социальных</w:t>
      </w:r>
      <w:r w:rsidRPr="005762EA">
        <w:rPr>
          <w:rFonts w:ascii="Times New Roman" w:hAnsi="Times New Roman"/>
          <w:spacing w:val="40"/>
          <w:sz w:val="24"/>
          <w:szCs w:val="24"/>
        </w:rPr>
        <w:t xml:space="preserve"> </w:t>
      </w:r>
      <w:r w:rsidRPr="005762EA">
        <w:rPr>
          <w:rFonts w:ascii="Times New Roman" w:hAnsi="Times New Roman"/>
          <w:sz w:val="24"/>
          <w:szCs w:val="24"/>
        </w:rPr>
        <w:t>нормах</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правилах</w:t>
      </w:r>
      <w:r w:rsidRPr="005762EA">
        <w:rPr>
          <w:rFonts w:ascii="Times New Roman" w:hAnsi="Times New Roman"/>
          <w:spacing w:val="40"/>
          <w:sz w:val="24"/>
          <w:szCs w:val="24"/>
        </w:rPr>
        <w:t xml:space="preserve"> </w:t>
      </w:r>
      <w:r w:rsidRPr="005762EA">
        <w:rPr>
          <w:rFonts w:ascii="Times New Roman" w:hAnsi="Times New Roman"/>
          <w:sz w:val="24"/>
          <w:szCs w:val="24"/>
        </w:rPr>
        <w:t>межличностных</w:t>
      </w:r>
      <w:r w:rsidRPr="005762EA">
        <w:rPr>
          <w:rFonts w:ascii="Times New Roman" w:hAnsi="Times New Roman"/>
          <w:spacing w:val="40"/>
          <w:sz w:val="24"/>
          <w:szCs w:val="24"/>
        </w:rPr>
        <w:t xml:space="preserve"> </w:t>
      </w:r>
      <w:r w:rsidRPr="005762EA">
        <w:rPr>
          <w:rFonts w:ascii="Times New Roman" w:hAnsi="Times New Roman"/>
          <w:sz w:val="24"/>
          <w:szCs w:val="24"/>
        </w:rPr>
        <w:t>отношений</w:t>
      </w:r>
      <w:r w:rsidRPr="005762EA">
        <w:rPr>
          <w:rFonts w:ascii="Times New Roman" w:hAnsi="Times New Roman"/>
          <w:spacing w:val="40"/>
          <w:sz w:val="24"/>
          <w:szCs w:val="24"/>
        </w:rPr>
        <w:t xml:space="preserve"> </w:t>
      </w:r>
      <w:r w:rsidRPr="005762EA">
        <w:rPr>
          <w:rFonts w:ascii="Times New Roman" w:hAnsi="Times New Roman"/>
          <w:sz w:val="24"/>
          <w:szCs w:val="24"/>
        </w:rPr>
        <w:t>в</w:t>
      </w:r>
      <w:r w:rsidRPr="005762EA">
        <w:rPr>
          <w:rFonts w:ascii="Times New Roman" w:hAnsi="Times New Roman"/>
          <w:spacing w:val="40"/>
          <w:sz w:val="24"/>
          <w:szCs w:val="24"/>
        </w:rPr>
        <w:t xml:space="preserve"> </w:t>
      </w:r>
      <w:r w:rsidRPr="005762EA">
        <w:rPr>
          <w:rFonts w:ascii="Times New Roman" w:hAnsi="Times New Roman"/>
          <w:sz w:val="24"/>
          <w:szCs w:val="24"/>
        </w:rPr>
        <w:t>поликультурном</w:t>
      </w:r>
      <w:r w:rsidRPr="005762EA">
        <w:rPr>
          <w:rFonts w:ascii="Times New Roman" w:hAnsi="Times New Roman"/>
          <w:spacing w:val="40"/>
          <w:sz w:val="24"/>
          <w:szCs w:val="24"/>
        </w:rPr>
        <w:t xml:space="preserve"> </w:t>
      </w:r>
      <w:r w:rsidRPr="005762EA">
        <w:rPr>
          <w:rFonts w:ascii="Times New Roman" w:hAnsi="Times New Roman"/>
          <w:sz w:val="24"/>
          <w:szCs w:val="24"/>
        </w:rPr>
        <w:t>и многоконфессиональном обществе;</w:t>
      </w:r>
    </w:p>
    <w:p w14:paraId="0EA04306" w14:textId="77777777" w:rsidR="008846A6" w:rsidRPr="005762EA" w:rsidRDefault="008846A6"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представление</w:t>
      </w:r>
      <w:r w:rsidRPr="005762EA">
        <w:rPr>
          <w:rFonts w:ascii="Times New Roman" w:hAnsi="Times New Roman"/>
          <w:spacing w:val="-11"/>
          <w:sz w:val="24"/>
          <w:szCs w:val="24"/>
        </w:rPr>
        <w:t xml:space="preserve"> </w:t>
      </w:r>
      <w:r w:rsidRPr="005762EA">
        <w:rPr>
          <w:rFonts w:ascii="Times New Roman" w:hAnsi="Times New Roman"/>
          <w:sz w:val="24"/>
          <w:szCs w:val="24"/>
        </w:rPr>
        <w:t>о</w:t>
      </w:r>
      <w:r w:rsidRPr="005762EA">
        <w:rPr>
          <w:rFonts w:ascii="Times New Roman" w:hAnsi="Times New Roman"/>
          <w:spacing w:val="-7"/>
          <w:sz w:val="24"/>
          <w:szCs w:val="24"/>
        </w:rPr>
        <w:t xml:space="preserve"> </w:t>
      </w:r>
      <w:r w:rsidRPr="005762EA">
        <w:rPr>
          <w:rFonts w:ascii="Times New Roman" w:hAnsi="Times New Roman"/>
          <w:sz w:val="24"/>
          <w:szCs w:val="24"/>
        </w:rPr>
        <w:t>способах</w:t>
      </w:r>
      <w:r w:rsidRPr="005762EA">
        <w:rPr>
          <w:rFonts w:ascii="Times New Roman" w:hAnsi="Times New Roman"/>
          <w:spacing w:val="-9"/>
          <w:sz w:val="24"/>
          <w:szCs w:val="24"/>
        </w:rPr>
        <w:t xml:space="preserve"> </w:t>
      </w:r>
      <w:r w:rsidRPr="005762EA">
        <w:rPr>
          <w:rFonts w:ascii="Times New Roman" w:hAnsi="Times New Roman"/>
          <w:sz w:val="24"/>
          <w:szCs w:val="24"/>
        </w:rPr>
        <w:t>противодействия</w:t>
      </w:r>
      <w:r w:rsidRPr="005762EA">
        <w:rPr>
          <w:rFonts w:ascii="Times New Roman" w:hAnsi="Times New Roman"/>
          <w:spacing w:val="-7"/>
          <w:sz w:val="24"/>
          <w:szCs w:val="24"/>
        </w:rPr>
        <w:t xml:space="preserve"> </w:t>
      </w:r>
      <w:r w:rsidRPr="005762EA">
        <w:rPr>
          <w:rFonts w:ascii="Times New Roman" w:hAnsi="Times New Roman"/>
          <w:spacing w:val="-2"/>
          <w:sz w:val="24"/>
          <w:szCs w:val="24"/>
        </w:rPr>
        <w:t>коррупции;</w:t>
      </w:r>
    </w:p>
    <w:p w14:paraId="3537F30E" w14:textId="77777777" w:rsidR="008846A6" w:rsidRPr="005762EA" w:rsidRDefault="008846A6"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готовность</w:t>
      </w:r>
      <w:r w:rsidRPr="005762EA">
        <w:rPr>
          <w:rFonts w:ascii="Times New Roman" w:hAnsi="Times New Roman"/>
          <w:spacing w:val="80"/>
          <w:sz w:val="24"/>
          <w:szCs w:val="24"/>
        </w:rPr>
        <w:t xml:space="preserve">  </w:t>
      </w:r>
      <w:r w:rsidRPr="005762EA">
        <w:rPr>
          <w:rFonts w:ascii="Times New Roman" w:hAnsi="Times New Roman"/>
          <w:sz w:val="24"/>
          <w:szCs w:val="24"/>
        </w:rPr>
        <w:t>к</w:t>
      </w:r>
      <w:r w:rsidRPr="005762EA">
        <w:rPr>
          <w:rFonts w:ascii="Times New Roman" w:hAnsi="Times New Roman"/>
          <w:spacing w:val="80"/>
          <w:sz w:val="24"/>
          <w:szCs w:val="24"/>
        </w:rPr>
        <w:t xml:space="preserve">  </w:t>
      </w:r>
      <w:r w:rsidRPr="005762EA">
        <w:rPr>
          <w:rFonts w:ascii="Times New Roman" w:hAnsi="Times New Roman"/>
          <w:sz w:val="24"/>
          <w:szCs w:val="24"/>
        </w:rPr>
        <w:t>разнообразной</w:t>
      </w:r>
      <w:r w:rsidRPr="005762EA">
        <w:rPr>
          <w:rFonts w:ascii="Times New Roman" w:hAnsi="Times New Roman"/>
          <w:spacing w:val="80"/>
          <w:sz w:val="24"/>
          <w:szCs w:val="24"/>
        </w:rPr>
        <w:t xml:space="preserve">  </w:t>
      </w:r>
      <w:r w:rsidRPr="005762EA">
        <w:rPr>
          <w:rFonts w:ascii="Times New Roman" w:hAnsi="Times New Roman"/>
          <w:sz w:val="24"/>
          <w:szCs w:val="24"/>
        </w:rPr>
        <w:t>совместной</w:t>
      </w:r>
      <w:r w:rsidRPr="005762EA">
        <w:rPr>
          <w:rFonts w:ascii="Times New Roman" w:hAnsi="Times New Roman"/>
          <w:spacing w:val="80"/>
          <w:sz w:val="24"/>
          <w:szCs w:val="24"/>
        </w:rPr>
        <w:t xml:space="preserve">  </w:t>
      </w:r>
      <w:r w:rsidRPr="005762EA">
        <w:rPr>
          <w:rFonts w:ascii="Times New Roman" w:hAnsi="Times New Roman"/>
          <w:sz w:val="24"/>
          <w:szCs w:val="24"/>
        </w:rPr>
        <w:t>деятельности,</w:t>
      </w:r>
      <w:r w:rsidRPr="005762EA">
        <w:rPr>
          <w:rFonts w:ascii="Times New Roman" w:hAnsi="Times New Roman"/>
          <w:spacing w:val="80"/>
          <w:sz w:val="24"/>
          <w:szCs w:val="24"/>
        </w:rPr>
        <w:t xml:space="preserve">  </w:t>
      </w:r>
      <w:r w:rsidRPr="005762EA">
        <w:rPr>
          <w:rFonts w:ascii="Times New Roman" w:hAnsi="Times New Roman"/>
          <w:sz w:val="24"/>
          <w:szCs w:val="24"/>
        </w:rPr>
        <w:t>стремление</w:t>
      </w:r>
      <w:r w:rsidRPr="005762EA">
        <w:rPr>
          <w:rFonts w:ascii="Times New Roman" w:hAnsi="Times New Roman"/>
          <w:spacing w:val="80"/>
          <w:sz w:val="24"/>
          <w:szCs w:val="24"/>
        </w:rPr>
        <w:t xml:space="preserve"> </w:t>
      </w:r>
      <w:r w:rsidRPr="005762EA">
        <w:rPr>
          <w:rFonts w:ascii="Times New Roman" w:hAnsi="Times New Roman"/>
          <w:sz w:val="24"/>
          <w:szCs w:val="24"/>
        </w:rPr>
        <w:t>к</w:t>
      </w:r>
      <w:r w:rsidRPr="005762EA">
        <w:rPr>
          <w:rFonts w:ascii="Times New Roman" w:hAnsi="Times New Roman"/>
          <w:spacing w:val="80"/>
          <w:w w:val="150"/>
          <w:sz w:val="24"/>
          <w:szCs w:val="24"/>
        </w:rPr>
        <w:t xml:space="preserve"> </w:t>
      </w:r>
      <w:r w:rsidRPr="005762EA">
        <w:rPr>
          <w:rFonts w:ascii="Times New Roman" w:hAnsi="Times New Roman"/>
          <w:sz w:val="24"/>
          <w:szCs w:val="24"/>
        </w:rPr>
        <w:t>взаимопониманию</w:t>
      </w:r>
      <w:r w:rsidRPr="005762EA">
        <w:rPr>
          <w:rFonts w:ascii="Times New Roman" w:hAnsi="Times New Roman"/>
          <w:spacing w:val="80"/>
          <w:w w:val="150"/>
          <w:sz w:val="24"/>
          <w:szCs w:val="24"/>
        </w:rPr>
        <w:t xml:space="preserve"> </w:t>
      </w:r>
      <w:r w:rsidRPr="005762EA">
        <w:rPr>
          <w:rFonts w:ascii="Times New Roman" w:hAnsi="Times New Roman"/>
          <w:sz w:val="24"/>
          <w:szCs w:val="24"/>
        </w:rPr>
        <w:t>и</w:t>
      </w:r>
      <w:r w:rsidRPr="005762EA">
        <w:rPr>
          <w:rFonts w:ascii="Times New Roman" w:hAnsi="Times New Roman"/>
          <w:spacing w:val="80"/>
          <w:w w:val="150"/>
          <w:sz w:val="24"/>
          <w:szCs w:val="24"/>
        </w:rPr>
        <w:t xml:space="preserve"> </w:t>
      </w:r>
      <w:r w:rsidRPr="005762EA">
        <w:rPr>
          <w:rFonts w:ascii="Times New Roman" w:hAnsi="Times New Roman"/>
          <w:sz w:val="24"/>
          <w:szCs w:val="24"/>
        </w:rPr>
        <w:t>взаимопомощи,</w:t>
      </w:r>
      <w:r w:rsidRPr="005762EA">
        <w:rPr>
          <w:rFonts w:ascii="Times New Roman" w:hAnsi="Times New Roman"/>
          <w:spacing w:val="80"/>
          <w:w w:val="150"/>
          <w:sz w:val="24"/>
          <w:szCs w:val="24"/>
        </w:rPr>
        <w:t xml:space="preserve"> </w:t>
      </w:r>
      <w:r w:rsidRPr="005762EA">
        <w:rPr>
          <w:rFonts w:ascii="Times New Roman" w:hAnsi="Times New Roman"/>
          <w:sz w:val="24"/>
          <w:szCs w:val="24"/>
        </w:rPr>
        <w:t>активное</w:t>
      </w:r>
      <w:r w:rsidRPr="005762EA">
        <w:rPr>
          <w:rFonts w:ascii="Times New Roman" w:hAnsi="Times New Roman"/>
          <w:spacing w:val="80"/>
          <w:w w:val="150"/>
          <w:sz w:val="24"/>
          <w:szCs w:val="24"/>
        </w:rPr>
        <w:t xml:space="preserve"> </w:t>
      </w:r>
      <w:r w:rsidRPr="005762EA">
        <w:rPr>
          <w:rFonts w:ascii="Times New Roman" w:hAnsi="Times New Roman"/>
          <w:sz w:val="24"/>
          <w:szCs w:val="24"/>
        </w:rPr>
        <w:t>участие</w:t>
      </w:r>
      <w:r w:rsidRPr="005762EA">
        <w:rPr>
          <w:rFonts w:ascii="Times New Roman" w:hAnsi="Times New Roman"/>
          <w:spacing w:val="80"/>
          <w:w w:val="150"/>
          <w:sz w:val="24"/>
          <w:szCs w:val="24"/>
        </w:rPr>
        <w:t xml:space="preserve"> </w:t>
      </w:r>
      <w:r w:rsidRPr="005762EA">
        <w:rPr>
          <w:rFonts w:ascii="Times New Roman" w:hAnsi="Times New Roman"/>
          <w:sz w:val="24"/>
          <w:szCs w:val="24"/>
        </w:rPr>
        <w:t>в</w:t>
      </w:r>
      <w:r w:rsidRPr="005762EA">
        <w:rPr>
          <w:rFonts w:ascii="Times New Roman" w:hAnsi="Times New Roman"/>
          <w:spacing w:val="80"/>
          <w:w w:val="150"/>
          <w:sz w:val="24"/>
          <w:szCs w:val="24"/>
        </w:rPr>
        <w:t xml:space="preserve"> </w:t>
      </w:r>
      <w:r w:rsidRPr="005762EA">
        <w:rPr>
          <w:rFonts w:ascii="Times New Roman" w:hAnsi="Times New Roman"/>
          <w:sz w:val="24"/>
          <w:szCs w:val="24"/>
        </w:rPr>
        <w:t>самоуправлении в образовательной организации;</w:t>
      </w:r>
    </w:p>
    <w:p w14:paraId="3E742A91" w14:textId="77777777" w:rsidR="008846A6" w:rsidRPr="005762EA" w:rsidRDefault="008846A6" w:rsidP="00597463">
      <w:pPr>
        <w:pStyle w:val="a3"/>
        <w:tabs>
          <w:tab w:val="left" w:pos="0"/>
        </w:tabs>
        <w:spacing w:after="0" w:line="240" w:lineRule="auto"/>
        <w:ind w:right="112"/>
        <w:jc w:val="both"/>
        <w:rPr>
          <w:rFonts w:ascii="Times New Roman" w:hAnsi="Times New Roman"/>
          <w:sz w:val="24"/>
          <w:szCs w:val="24"/>
        </w:rPr>
      </w:pPr>
      <w:r w:rsidRPr="005762EA">
        <w:rPr>
          <w:rFonts w:ascii="Times New Roman" w:hAnsi="Times New Roman"/>
          <w:sz w:val="24"/>
          <w:szCs w:val="24"/>
        </w:rPr>
        <w:t>готовность к участию в гуманитарной деятельности (волонтёрство, помощь людям, нуждающимся в ней);</w:t>
      </w:r>
    </w:p>
    <w:p w14:paraId="0991C549" w14:textId="77777777" w:rsidR="008846A6" w:rsidRPr="005762EA" w:rsidRDefault="008846A6" w:rsidP="00597463">
      <w:pPr>
        <w:pStyle w:val="a3"/>
        <w:tabs>
          <w:tab w:val="left" w:pos="0"/>
        </w:tabs>
        <w:spacing w:after="0" w:line="240" w:lineRule="auto"/>
        <w:ind w:right="110"/>
        <w:jc w:val="both"/>
        <w:rPr>
          <w:rFonts w:ascii="Times New Roman" w:hAnsi="Times New Roman"/>
          <w:sz w:val="24"/>
          <w:szCs w:val="24"/>
        </w:rPr>
      </w:pPr>
      <w:r w:rsidRPr="005762EA">
        <w:rPr>
          <w:rFonts w:ascii="Times New Roman" w:hAnsi="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84A355F" w14:textId="77777777" w:rsidR="008846A6" w:rsidRPr="005762EA" w:rsidRDefault="008846A6"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w:t>
      </w:r>
      <w:r w:rsidRPr="005762EA">
        <w:rPr>
          <w:rFonts w:ascii="Times New Roman" w:hAnsi="Times New Roman"/>
          <w:spacing w:val="80"/>
          <w:w w:val="150"/>
          <w:sz w:val="24"/>
          <w:szCs w:val="24"/>
        </w:rPr>
        <w:t xml:space="preserve"> </w:t>
      </w:r>
      <w:r w:rsidRPr="005762EA">
        <w:rPr>
          <w:rFonts w:ascii="Times New Roman" w:hAnsi="Times New Roman"/>
          <w:sz w:val="24"/>
          <w:szCs w:val="24"/>
        </w:rPr>
        <w:t>и</w:t>
      </w:r>
      <w:r w:rsidRPr="005762EA">
        <w:rPr>
          <w:rFonts w:ascii="Times New Roman" w:hAnsi="Times New Roman"/>
          <w:spacing w:val="80"/>
          <w:w w:val="150"/>
          <w:sz w:val="24"/>
          <w:szCs w:val="24"/>
        </w:rPr>
        <w:t xml:space="preserve"> </w:t>
      </w:r>
      <w:r w:rsidRPr="005762EA">
        <w:rPr>
          <w:rFonts w:ascii="Times New Roman" w:hAnsi="Times New Roman"/>
          <w:sz w:val="24"/>
          <w:szCs w:val="24"/>
        </w:rPr>
        <w:t>общества</w:t>
      </w:r>
      <w:r w:rsidRPr="005762EA">
        <w:rPr>
          <w:rFonts w:ascii="Times New Roman" w:hAnsi="Times New Roman"/>
          <w:spacing w:val="80"/>
          <w:w w:val="150"/>
          <w:sz w:val="24"/>
          <w:szCs w:val="24"/>
        </w:rPr>
        <w:t xml:space="preserve"> </w:t>
      </w:r>
      <w:r w:rsidRPr="005762EA">
        <w:rPr>
          <w:rFonts w:ascii="Times New Roman" w:hAnsi="Times New Roman"/>
          <w:sz w:val="24"/>
          <w:szCs w:val="24"/>
        </w:rPr>
        <w:t>в</w:t>
      </w:r>
      <w:r w:rsidRPr="005762EA">
        <w:rPr>
          <w:rFonts w:ascii="Times New Roman" w:hAnsi="Times New Roman"/>
          <w:spacing w:val="80"/>
          <w:w w:val="150"/>
          <w:sz w:val="24"/>
          <w:szCs w:val="24"/>
        </w:rPr>
        <w:t xml:space="preserve"> </w:t>
      </w:r>
      <w:r w:rsidRPr="005762EA">
        <w:rPr>
          <w:rFonts w:ascii="Times New Roman" w:hAnsi="Times New Roman"/>
          <w:sz w:val="24"/>
          <w:szCs w:val="24"/>
        </w:rPr>
        <w:t>решении</w:t>
      </w:r>
      <w:r w:rsidRPr="005762EA">
        <w:rPr>
          <w:rFonts w:ascii="Times New Roman" w:hAnsi="Times New Roman"/>
          <w:spacing w:val="80"/>
          <w:w w:val="150"/>
          <w:sz w:val="24"/>
          <w:szCs w:val="24"/>
        </w:rPr>
        <w:t xml:space="preserve"> </w:t>
      </w:r>
      <w:r w:rsidRPr="005762EA">
        <w:rPr>
          <w:rFonts w:ascii="Times New Roman" w:hAnsi="Times New Roman"/>
          <w:sz w:val="24"/>
          <w:szCs w:val="24"/>
        </w:rPr>
        <w:t>задачи</w:t>
      </w:r>
      <w:r w:rsidRPr="005762EA">
        <w:rPr>
          <w:rFonts w:ascii="Times New Roman" w:hAnsi="Times New Roman"/>
          <w:spacing w:val="80"/>
          <w:w w:val="150"/>
          <w:sz w:val="24"/>
          <w:szCs w:val="24"/>
        </w:rPr>
        <w:t xml:space="preserve"> </w:t>
      </w:r>
      <w:r w:rsidRPr="005762EA">
        <w:rPr>
          <w:rFonts w:ascii="Times New Roman" w:hAnsi="Times New Roman"/>
          <w:sz w:val="24"/>
          <w:szCs w:val="24"/>
        </w:rPr>
        <w:t>защиты</w:t>
      </w:r>
      <w:r w:rsidRPr="005762EA">
        <w:rPr>
          <w:rFonts w:ascii="Times New Roman" w:hAnsi="Times New Roman"/>
          <w:spacing w:val="80"/>
          <w:w w:val="150"/>
          <w:sz w:val="24"/>
          <w:szCs w:val="24"/>
        </w:rPr>
        <w:t xml:space="preserve"> </w:t>
      </w:r>
      <w:r w:rsidRPr="005762EA">
        <w:rPr>
          <w:rFonts w:ascii="Times New Roman" w:hAnsi="Times New Roman"/>
          <w:sz w:val="24"/>
          <w:szCs w:val="24"/>
        </w:rPr>
        <w:t>населения</w:t>
      </w:r>
      <w:r w:rsidRPr="005762EA">
        <w:rPr>
          <w:rFonts w:ascii="Times New Roman" w:hAnsi="Times New Roman"/>
          <w:spacing w:val="80"/>
          <w:w w:val="150"/>
          <w:sz w:val="24"/>
          <w:szCs w:val="24"/>
        </w:rPr>
        <w:t xml:space="preserve"> </w:t>
      </w:r>
      <w:r w:rsidRPr="005762EA">
        <w:rPr>
          <w:rFonts w:ascii="Times New Roman" w:hAnsi="Times New Roman"/>
          <w:sz w:val="24"/>
          <w:szCs w:val="24"/>
        </w:rPr>
        <w:t>от</w:t>
      </w:r>
      <w:r w:rsidRPr="005762EA">
        <w:rPr>
          <w:rFonts w:ascii="Times New Roman" w:hAnsi="Times New Roman"/>
          <w:spacing w:val="80"/>
          <w:w w:val="150"/>
          <w:sz w:val="24"/>
          <w:szCs w:val="24"/>
        </w:rPr>
        <w:t xml:space="preserve"> </w:t>
      </w:r>
      <w:r w:rsidRPr="005762EA">
        <w:rPr>
          <w:rFonts w:ascii="Times New Roman" w:hAnsi="Times New Roman"/>
          <w:sz w:val="24"/>
          <w:szCs w:val="24"/>
        </w:rPr>
        <w:t>опасных и чрезвычайных ситуаций природного, техногенного и социального характера;</w:t>
      </w:r>
    </w:p>
    <w:p w14:paraId="11EE4BAA" w14:textId="77777777" w:rsidR="008846A6" w:rsidRPr="005762EA" w:rsidRDefault="008846A6" w:rsidP="00597463">
      <w:pPr>
        <w:pStyle w:val="a3"/>
        <w:tabs>
          <w:tab w:val="left" w:pos="0"/>
        </w:tabs>
        <w:spacing w:after="0" w:line="240" w:lineRule="auto"/>
        <w:ind w:right="106"/>
        <w:jc w:val="both"/>
        <w:rPr>
          <w:rFonts w:ascii="Times New Roman" w:hAnsi="Times New Roman"/>
          <w:sz w:val="24"/>
          <w:szCs w:val="24"/>
        </w:rPr>
      </w:pPr>
      <w:r w:rsidRPr="005762EA">
        <w:rPr>
          <w:rFonts w:ascii="Times New Roman" w:hAnsi="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Pr="005762EA">
        <w:rPr>
          <w:rFonts w:ascii="Times New Roman" w:hAnsi="Times New Roman"/>
          <w:spacing w:val="80"/>
          <w:sz w:val="24"/>
          <w:szCs w:val="24"/>
        </w:rPr>
        <w:t xml:space="preserve"> </w:t>
      </w:r>
      <w:r w:rsidRPr="005762EA">
        <w:rPr>
          <w:rFonts w:ascii="Times New Roman" w:hAnsi="Times New Roman"/>
          <w:sz w:val="24"/>
          <w:szCs w:val="24"/>
        </w:rPr>
        <w:t>к</w:t>
      </w:r>
      <w:r w:rsidRPr="005762EA">
        <w:rPr>
          <w:rFonts w:ascii="Times New Roman" w:hAnsi="Times New Roman"/>
          <w:spacing w:val="-18"/>
          <w:sz w:val="24"/>
          <w:szCs w:val="24"/>
        </w:rPr>
        <w:t xml:space="preserve"> </w:t>
      </w:r>
      <w:r w:rsidRPr="005762EA">
        <w:rPr>
          <w:rFonts w:ascii="Times New Roman" w:hAnsi="Times New Roman"/>
          <w:sz w:val="24"/>
          <w:szCs w:val="24"/>
        </w:rPr>
        <w:t>другому</w:t>
      </w:r>
      <w:r w:rsidRPr="005762EA">
        <w:rPr>
          <w:rFonts w:ascii="Times New Roman" w:hAnsi="Times New Roman"/>
          <w:spacing w:val="-17"/>
          <w:sz w:val="24"/>
          <w:szCs w:val="24"/>
        </w:rPr>
        <w:t xml:space="preserve"> </w:t>
      </w:r>
      <w:r w:rsidRPr="005762EA">
        <w:rPr>
          <w:rFonts w:ascii="Times New Roman" w:hAnsi="Times New Roman"/>
          <w:sz w:val="24"/>
          <w:szCs w:val="24"/>
        </w:rPr>
        <w:t>человеку,</w:t>
      </w:r>
      <w:r w:rsidRPr="005762EA">
        <w:rPr>
          <w:rFonts w:ascii="Times New Roman" w:hAnsi="Times New Roman"/>
          <w:spacing w:val="-18"/>
          <w:sz w:val="24"/>
          <w:szCs w:val="24"/>
        </w:rPr>
        <w:t xml:space="preserve"> </w:t>
      </w:r>
      <w:r w:rsidRPr="005762EA">
        <w:rPr>
          <w:rFonts w:ascii="Times New Roman" w:hAnsi="Times New Roman"/>
          <w:sz w:val="24"/>
          <w:szCs w:val="24"/>
        </w:rPr>
        <w:t>его</w:t>
      </w:r>
      <w:r w:rsidRPr="005762EA">
        <w:rPr>
          <w:rFonts w:ascii="Times New Roman" w:hAnsi="Times New Roman"/>
          <w:spacing w:val="-17"/>
          <w:sz w:val="24"/>
          <w:szCs w:val="24"/>
        </w:rPr>
        <w:t xml:space="preserve"> </w:t>
      </w:r>
      <w:r w:rsidRPr="005762EA">
        <w:rPr>
          <w:rFonts w:ascii="Times New Roman" w:hAnsi="Times New Roman"/>
          <w:sz w:val="24"/>
          <w:szCs w:val="24"/>
        </w:rPr>
        <w:t>мнению,</w:t>
      </w:r>
      <w:r w:rsidRPr="005762EA">
        <w:rPr>
          <w:rFonts w:ascii="Times New Roman" w:hAnsi="Times New Roman"/>
          <w:spacing w:val="-18"/>
          <w:sz w:val="24"/>
          <w:szCs w:val="24"/>
        </w:rPr>
        <w:t xml:space="preserve"> </w:t>
      </w:r>
      <w:r w:rsidRPr="005762EA">
        <w:rPr>
          <w:rFonts w:ascii="Times New Roman" w:hAnsi="Times New Roman"/>
          <w:sz w:val="24"/>
          <w:szCs w:val="24"/>
        </w:rPr>
        <w:t>развитие</w:t>
      </w:r>
      <w:r w:rsidRPr="005762EA">
        <w:rPr>
          <w:rFonts w:ascii="Times New Roman" w:hAnsi="Times New Roman"/>
          <w:spacing w:val="-17"/>
          <w:sz w:val="24"/>
          <w:szCs w:val="24"/>
        </w:rPr>
        <w:t xml:space="preserve"> </w:t>
      </w:r>
      <w:r w:rsidRPr="005762EA">
        <w:rPr>
          <w:rFonts w:ascii="Times New Roman" w:hAnsi="Times New Roman"/>
          <w:sz w:val="24"/>
          <w:szCs w:val="24"/>
        </w:rPr>
        <w:t>способности</w:t>
      </w:r>
      <w:r w:rsidRPr="005762EA">
        <w:rPr>
          <w:rFonts w:ascii="Times New Roman" w:hAnsi="Times New Roman"/>
          <w:spacing w:val="-18"/>
          <w:sz w:val="24"/>
          <w:szCs w:val="24"/>
        </w:rPr>
        <w:t xml:space="preserve"> </w:t>
      </w:r>
      <w:r w:rsidRPr="005762EA">
        <w:rPr>
          <w:rFonts w:ascii="Times New Roman" w:hAnsi="Times New Roman"/>
          <w:sz w:val="24"/>
          <w:szCs w:val="24"/>
        </w:rPr>
        <w:t>к</w:t>
      </w:r>
      <w:r w:rsidRPr="005762EA">
        <w:rPr>
          <w:rFonts w:ascii="Times New Roman" w:hAnsi="Times New Roman"/>
          <w:spacing w:val="-17"/>
          <w:sz w:val="24"/>
          <w:szCs w:val="24"/>
        </w:rPr>
        <w:t xml:space="preserve"> </w:t>
      </w:r>
      <w:r w:rsidRPr="005762EA">
        <w:rPr>
          <w:rFonts w:ascii="Times New Roman" w:hAnsi="Times New Roman"/>
          <w:sz w:val="24"/>
          <w:szCs w:val="24"/>
        </w:rPr>
        <w:t>конструктивному</w:t>
      </w:r>
      <w:r w:rsidRPr="005762EA">
        <w:rPr>
          <w:rFonts w:ascii="Times New Roman" w:hAnsi="Times New Roman"/>
          <w:spacing w:val="-18"/>
          <w:sz w:val="24"/>
          <w:szCs w:val="24"/>
        </w:rPr>
        <w:t xml:space="preserve"> </w:t>
      </w:r>
      <w:r w:rsidRPr="005762EA">
        <w:rPr>
          <w:rFonts w:ascii="Times New Roman" w:hAnsi="Times New Roman"/>
          <w:sz w:val="24"/>
          <w:szCs w:val="24"/>
        </w:rPr>
        <w:t>диалогу с другими людьми;</w:t>
      </w:r>
    </w:p>
    <w:p w14:paraId="7DD97D8A" w14:textId="77777777" w:rsidR="008846A6" w:rsidRPr="00F72DF4" w:rsidRDefault="008846A6" w:rsidP="00597463">
      <w:pPr>
        <w:tabs>
          <w:tab w:val="left" w:pos="0"/>
        </w:tabs>
        <w:rPr>
          <w:rFonts w:ascii="Times New Roman" w:hAnsi="Times New Roman"/>
          <w:b/>
          <w:sz w:val="24"/>
          <w:szCs w:val="24"/>
        </w:rPr>
      </w:pPr>
      <w:r w:rsidRPr="00F72DF4">
        <w:rPr>
          <w:rFonts w:ascii="Times New Roman" w:hAnsi="Times New Roman"/>
          <w:b/>
          <w:sz w:val="24"/>
          <w:szCs w:val="24"/>
        </w:rPr>
        <w:t>духовно-нравственное</w:t>
      </w:r>
      <w:r w:rsidRPr="00F72DF4">
        <w:rPr>
          <w:rFonts w:ascii="Times New Roman" w:hAnsi="Times New Roman"/>
          <w:b/>
          <w:spacing w:val="-16"/>
          <w:sz w:val="24"/>
          <w:szCs w:val="24"/>
        </w:rPr>
        <w:t xml:space="preserve"> </w:t>
      </w:r>
      <w:r w:rsidRPr="00F72DF4">
        <w:rPr>
          <w:rFonts w:ascii="Times New Roman" w:hAnsi="Times New Roman"/>
          <w:b/>
          <w:spacing w:val="-2"/>
          <w:sz w:val="24"/>
          <w:szCs w:val="24"/>
        </w:rPr>
        <w:t>воспитание:</w:t>
      </w:r>
    </w:p>
    <w:p w14:paraId="1BB20D99" w14:textId="77777777" w:rsidR="008846A6" w:rsidRPr="005762EA" w:rsidRDefault="008846A6" w:rsidP="00597463">
      <w:pPr>
        <w:pStyle w:val="a3"/>
        <w:tabs>
          <w:tab w:val="left" w:pos="0"/>
        </w:tabs>
        <w:spacing w:after="0" w:line="240" w:lineRule="auto"/>
        <w:ind w:left="113" w:right="109"/>
        <w:jc w:val="both"/>
        <w:rPr>
          <w:rFonts w:ascii="Times New Roman" w:hAnsi="Times New Roman"/>
          <w:sz w:val="24"/>
          <w:szCs w:val="24"/>
        </w:rPr>
      </w:pPr>
      <w:r w:rsidRPr="005762EA">
        <w:rPr>
          <w:rFonts w:ascii="Times New Roman" w:hAnsi="Times New Roman"/>
          <w:sz w:val="24"/>
          <w:szCs w:val="24"/>
        </w:rPr>
        <w:t xml:space="preserve">ориентация на моральные ценности и нормы в ситуациях нравственного </w:t>
      </w:r>
      <w:r w:rsidRPr="005762EA">
        <w:rPr>
          <w:rFonts w:ascii="Times New Roman" w:hAnsi="Times New Roman"/>
          <w:spacing w:val="-2"/>
          <w:sz w:val="24"/>
          <w:szCs w:val="24"/>
        </w:rPr>
        <w:t>выбора;</w:t>
      </w:r>
    </w:p>
    <w:p w14:paraId="18C060CE" w14:textId="77777777" w:rsidR="008846A6" w:rsidRPr="005762EA" w:rsidRDefault="008846A6" w:rsidP="00597463">
      <w:pPr>
        <w:pStyle w:val="a3"/>
        <w:tabs>
          <w:tab w:val="left" w:pos="0"/>
        </w:tabs>
        <w:spacing w:after="0" w:line="240" w:lineRule="auto"/>
        <w:ind w:left="113" w:right="106"/>
        <w:jc w:val="both"/>
        <w:rPr>
          <w:rFonts w:ascii="Times New Roman" w:hAnsi="Times New Roman"/>
          <w:sz w:val="24"/>
          <w:szCs w:val="24"/>
        </w:rPr>
      </w:pPr>
      <w:r w:rsidRPr="005762EA">
        <w:rPr>
          <w:rFonts w:ascii="Times New Roman" w:hAnsi="Times New Roman"/>
          <w:sz w:val="24"/>
          <w:szCs w:val="24"/>
        </w:rPr>
        <w:t>готовность</w:t>
      </w:r>
      <w:r w:rsidRPr="005762EA">
        <w:rPr>
          <w:rFonts w:ascii="Times New Roman" w:hAnsi="Times New Roman"/>
          <w:spacing w:val="80"/>
          <w:w w:val="150"/>
          <w:sz w:val="24"/>
          <w:szCs w:val="24"/>
        </w:rPr>
        <w:t xml:space="preserve"> </w:t>
      </w:r>
      <w:r w:rsidRPr="005762EA">
        <w:rPr>
          <w:rFonts w:ascii="Times New Roman" w:hAnsi="Times New Roman"/>
          <w:sz w:val="24"/>
          <w:szCs w:val="24"/>
        </w:rPr>
        <w:t>оценивать</w:t>
      </w:r>
      <w:r w:rsidRPr="005762EA">
        <w:rPr>
          <w:rFonts w:ascii="Times New Roman" w:hAnsi="Times New Roman"/>
          <w:spacing w:val="80"/>
          <w:w w:val="150"/>
          <w:sz w:val="24"/>
          <w:szCs w:val="24"/>
        </w:rPr>
        <w:t xml:space="preserve"> </w:t>
      </w:r>
      <w:r w:rsidRPr="005762EA">
        <w:rPr>
          <w:rFonts w:ascii="Times New Roman" w:hAnsi="Times New Roman"/>
          <w:sz w:val="24"/>
          <w:szCs w:val="24"/>
        </w:rPr>
        <w:t>своё</w:t>
      </w:r>
      <w:r w:rsidRPr="005762EA">
        <w:rPr>
          <w:rFonts w:ascii="Times New Roman" w:hAnsi="Times New Roman"/>
          <w:spacing w:val="80"/>
          <w:w w:val="150"/>
          <w:sz w:val="24"/>
          <w:szCs w:val="24"/>
        </w:rPr>
        <w:t xml:space="preserve"> </w:t>
      </w:r>
      <w:r w:rsidRPr="005762EA">
        <w:rPr>
          <w:rFonts w:ascii="Times New Roman" w:hAnsi="Times New Roman"/>
          <w:sz w:val="24"/>
          <w:szCs w:val="24"/>
        </w:rPr>
        <w:t>поведение</w:t>
      </w:r>
      <w:r w:rsidRPr="005762EA">
        <w:rPr>
          <w:rFonts w:ascii="Times New Roman" w:hAnsi="Times New Roman"/>
          <w:spacing w:val="80"/>
          <w:w w:val="150"/>
          <w:sz w:val="24"/>
          <w:szCs w:val="24"/>
        </w:rPr>
        <w:t xml:space="preserve"> </w:t>
      </w:r>
      <w:r w:rsidRPr="005762EA">
        <w:rPr>
          <w:rFonts w:ascii="Times New Roman" w:hAnsi="Times New Roman"/>
          <w:sz w:val="24"/>
          <w:szCs w:val="24"/>
        </w:rPr>
        <w:t>и</w:t>
      </w:r>
      <w:r w:rsidRPr="005762EA">
        <w:rPr>
          <w:rFonts w:ascii="Times New Roman" w:hAnsi="Times New Roman"/>
          <w:spacing w:val="80"/>
          <w:w w:val="150"/>
          <w:sz w:val="24"/>
          <w:szCs w:val="24"/>
        </w:rPr>
        <w:t xml:space="preserve"> </w:t>
      </w:r>
      <w:r w:rsidRPr="005762EA">
        <w:rPr>
          <w:rFonts w:ascii="Times New Roman" w:hAnsi="Times New Roman"/>
          <w:sz w:val="24"/>
          <w:szCs w:val="24"/>
        </w:rPr>
        <w:t>поступки,</w:t>
      </w:r>
      <w:r w:rsidRPr="005762EA">
        <w:rPr>
          <w:rFonts w:ascii="Times New Roman" w:hAnsi="Times New Roman"/>
          <w:spacing w:val="80"/>
          <w:w w:val="150"/>
          <w:sz w:val="24"/>
          <w:szCs w:val="24"/>
        </w:rPr>
        <w:t xml:space="preserve"> </w:t>
      </w:r>
      <w:r w:rsidRPr="005762EA">
        <w:rPr>
          <w:rFonts w:ascii="Times New Roman" w:hAnsi="Times New Roman"/>
          <w:sz w:val="24"/>
          <w:szCs w:val="24"/>
        </w:rPr>
        <w:t>а</w:t>
      </w:r>
      <w:r w:rsidRPr="005762EA">
        <w:rPr>
          <w:rFonts w:ascii="Times New Roman" w:hAnsi="Times New Roman"/>
          <w:spacing w:val="80"/>
          <w:w w:val="150"/>
          <w:sz w:val="24"/>
          <w:szCs w:val="24"/>
        </w:rPr>
        <w:t xml:space="preserve"> </w:t>
      </w:r>
      <w:r w:rsidRPr="005762EA">
        <w:rPr>
          <w:rFonts w:ascii="Times New Roman" w:hAnsi="Times New Roman"/>
          <w:sz w:val="24"/>
          <w:szCs w:val="24"/>
        </w:rPr>
        <w:t>также</w:t>
      </w:r>
      <w:r w:rsidRPr="005762EA">
        <w:rPr>
          <w:rFonts w:ascii="Times New Roman" w:hAnsi="Times New Roman"/>
          <w:spacing w:val="80"/>
          <w:w w:val="150"/>
          <w:sz w:val="24"/>
          <w:szCs w:val="24"/>
        </w:rPr>
        <w:t xml:space="preserve"> </w:t>
      </w:r>
      <w:r w:rsidRPr="005762EA">
        <w:rPr>
          <w:rFonts w:ascii="Times New Roman" w:hAnsi="Times New Roman"/>
          <w:sz w:val="24"/>
          <w:szCs w:val="24"/>
        </w:rPr>
        <w:t>поведение</w:t>
      </w:r>
      <w:r w:rsidRPr="005762EA">
        <w:rPr>
          <w:rFonts w:ascii="Times New Roman" w:hAnsi="Times New Roman"/>
          <w:spacing w:val="40"/>
          <w:sz w:val="24"/>
          <w:szCs w:val="24"/>
        </w:rPr>
        <w:t xml:space="preserve"> </w:t>
      </w:r>
      <w:r w:rsidRPr="005762EA">
        <w:rPr>
          <w:rFonts w:ascii="Times New Roman" w:hAnsi="Times New Roman"/>
          <w:sz w:val="24"/>
          <w:szCs w:val="24"/>
        </w:rPr>
        <w:t>и поступки других людей с позиции нравственных и правовых норм с учётом осознания последствий поступков;</w:t>
      </w:r>
    </w:p>
    <w:p w14:paraId="274E777C" w14:textId="77777777" w:rsidR="008846A6" w:rsidRPr="005762EA" w:rsidRDefault="008846A6" w:rsidP="00597463">
      <w:pPr>
        <w:pStyle w:val="a3"/>
        <w:tabs>
          <w:tab w:val="left" w:pos="0"/>
        </w:tabs>
        <w:spacing w:after="0" w:line="240" w:lineRule="auto"/>
        <w:ind w:left="113" w:right="109"/>
        <w:jc w:val="both"/>
        <w:rPr>
          <w:rFonts w:ascii="Times New Roman" w:hAnsi="Times New Roman"/>
          <w:sz w:val="24"/>
          <w:szCs w:val="24"/>
        </w:rPr>
      </w:pPr>
      <w:r w:rsidRPr="005762EA">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084A8FD1" w14:textId="77777777" w:rsidR="008846A6" w:rsidRPr="005762EA" w:rsidRDefault="008846A6" w:rsidP="00597463">
      <w:pPr>
        <w:pStyle w:val="a3"/>
        <w:tabs>
          <w:tab w:val="left" w:pos="0"/>
        </w:tabs>
        <w:spacing w:after="0" w:line="240" w:lineRule="auto"/>
        <w:ind w:left="113" w:right="107"/>
        <w:jc w:val="both"/>
        <w:rPr>
          <w:rFonts w:ascii="Times New Roman" w:hAnsi="Times New Roman"/>
          <w:sz w:val="24"/>
          <w:szCs w:val="24"/>
        </w:rPr>
      </w:pPr>
      <w:r w:rsidRPr="005762EA">
        <w:rPr>
          <w:rFonts w:ascii="Times New Roman" w:hAnsi="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2F7BE825" w14:textId="77777777" w:rsidR="008846A6" w:rsidRPr="005762EA" w:rsidRDefault="008846A6" w:rsidP="00597463">
      <w:pPr>
        <w:pStyle w:val="a3"/>
        <w:tabs>
          <w:tab w:val="left" w:pos="0"/>
        </w:tabs>
        <w:spacing w:after="0" w:line="240" w:lineRule="auto"/>
        <w:ind w:left="113" w:right="110"/>
        <w:jc w:val="both"/>
        <w:rPr>
          <w:rFonts w:ascii="Times New Roman" w:hAnsi="Times New Roman"/>
          <w:sz w:val="24"/>
          <w:szCs w:val="24"/>
        </w:rPr>
      </w:pPr>
      <w:r w:rsidRPr="005762EA">
        <w:rPr>
          <w:rFonts w:ascii="Times New Roman" w:hAnsi="Times New Roman"/>
          <w:sz w:val="24"/>
          <w:szCs w:val="24"/>
        </w:rPr>
        <w:lastRenderedPageBreak/>
        <w:t>формирование личности безопасного типа, осознанного и ответственного отношения к личной безопасности и безопасности других людей;</w:t>
      </w:r>
    </w:p>
    <w:p w14:paraId="3F859527" w14:textId="77777777" w:rsidR="008846A6" w:rsidRPr="00F72DF4" w:rsidRDefault="008846A6" w:rsidP="00597463">
      <w:pPr>
        <w:tabs>
          <w:tab w:val="left" w:pos="0"/>
        </w:tabs>
        <w:rPr>
          <w:rFonts w:ascii="Times New Roman" w:hAnsi="Times New Roman"/>
          <w:b/>
          <w:sz w:val="24"/>
          <w:szCs w:val="24"/>
        </w:rPr>
      </w:pPr>
      <w:r w:rsidRPr="00F72DF4">
        <w:rPr>
          <w:rFonts w:ascii="Times New Roman" w:hAnsi="Times New Roman"/>
          <w:b/>
          <w:sz w:val="24"/>
          <w:szCs w:val="24"/>
        </w:rPr>
        <w:t>эстетическое</w:t>
      </w:r>
      <w:r w:rsidRPr="00F72DF4">
        <w:rPr>
          <w:rFonts w:ascii="Times New Roman" w:hAnsi="Times New Roman"/>
          <w:b/>
          <w:spacing w:val="-8"/>
          <w:sz w:val="24"/>
          <w:szCs w:val="24"/>
        </w:rPr>
        <w:t xml:space="preserve"> </w:t>
      </w:r>
      <w:r w:rsidRPr="00F72DF4">
        <w:rPr>
          <w:rFonts w:ascii="Times New Roman" w:hAnsi="Times New Roman"/>
          <w:b/>
          <w:spacing w:val="-2"/>
          <w:sz w:val="24"/>
          <w:szCs w:val="24"/>
        </w:rPr>
        <w:t>воспитание:</w:t>
      </w:r>
    </w:p>
    <w:p w14:paraId="02B7DE7A" w14:textId="77777777" w:rsidR="008846A6" w:rsidRPr="005762EA" w:rsidRDefault="008846A6" w:rsidP="00597463">
      <w:pPr>
        <w:pStyle w:val="a3"/>
        <w:tabs>
          <w:tab w:val="left" w:pos="0"/>
        </w:tabs>
        <w:spacing w:after="0" w:line="240" w:lineRule="auto"/>
        <w:ind w:left="113" w:right="109"/>
        <w:jc w:val="both"/>
        <w:rPr>
          <w:rFonts w:ascii="Times New Roman" w:hAnsi="Times New Roman"/>
          <w:sz w:val="24"/>
          <w:szCs w:val="24"/>
        </w:rPr>
      </w:pPr>
      <w:r w:rsidRPr="005762EA">
        <w:rPr>
          <w:rFonts w:ascii="Times New Roman" w:hAnsi="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14:paraId="62DE919C" w14:textId="77777777" w:rsidR="008846A6" w:rsidRPr="005762EA" w:rsidRDefault="008846A6" w:rsidP="00597463">
      <w:pPr>
        <w:pStyle w:val="a3"/>
        <w:tabs>
          <w:tab w:val="left" w:pos="0"/>
        </w:tabs>
        <w:spacing w:after="0" w:line="240" w:lineRule="auto"/>
        <w:ind w:left="113" w:right="108"/>
        <w:jc w:val="both"/>
        <w:rPr>
          <w:rFonts w:ascii="Times New Roman" w:hAnsi="Times New Roman"/>
          <w:sz w:val="24"/>
          <w:szCs w:val="24"/>
        </w:rPr>
      </w:pPr>
      <w:r w:rsidRPr="005762EA">
        <w:rPr>
          <w:rFonts w:ascii="Times New Roman" w:hAnsi="Times New Roman"/>
          <w:sz w:val="24"/>
          <w:szCs w:val="24"/>
        </w:rPr>
        <w:t>понимание</w:t>
      </w:r>
      <w:r w:rsidRPr="005762EA">
        <w:rPr>
          <w:rFonts w:ascii="Times New Roman" w:hAnsi="Times New Roman"/>
          <w:spacing w:val="-18"/>
          <w:sz w:val="24"/>
          <w:szCs w:val="24"/>
        </w:rPr>
        <w:t xml:space="preserve"> </w:t>
      </w:r>
      <w:r w:rsidRPr="005762EA">
        <w:rPr>
          <w:rFonts w:ascii="Times New Roman" w:hAnsi="Times New Roman"/>
          <w:sz w:val="24"/>
          <w:szCs w:val="24"/>
        </w:rPr>
        <w:t>взаимозависимости</w:t>
      </w:r>
      <w:r w:rsidRPr="005762EA">
        <w:rPr>
          <w:rFonts w:ascii="Times New Roman" w:hAnsi="Times New Roman"/>
          <w:spacing w:val="-17"/>
          <w:sz w:val="24"/>
          <w:szCs w:val="24"/>
        </w:rPr>
        <w:t xml:space="preserve"> </w:t>
      </w:r>
      <w:r w:rsidRPr="005762EA">
        <w:rPr>
          <w:rFonts w:ascii="Times New Roman" w:hAnsi="Times New Roman"/>
          <w:sz w:val="24"/>
          <w:szCs w:val="24"/>
        </w:rPr>
        <w:t>счастливого</w:t>
      </w:r>
      <w:r w:rsidRPr="005762EA">
        <w:rPr>
          <w:rFonts w:ascii="Times New Roman" w:hAnsi="Times New Roman"/>
          <w:spacing w:val="-18"/>
          <w:sz w:val="24"/>
          <w:szCs w:val="24"/>
        </w:rPr>
        <w:t xml:space="preserve"> </w:t>
      </w:r>
      <w:r w:rsidRPr="005762EA">
        <w:rPr>
          <w:rFonts w:ascii="Times New Roman" w:hAnsi="Times New Roman"/>
          <w:sz w:val="24"/>
          <w:szCs w:val="24"/>
        </w:rPr>
        <w:t>юношества</w:t>
      </w:r>
      <w:r w:rsidRPr="005762EA">
        <w:rPr>
          <w:rFonts w:ascii="Times New Roman" w:hAnsi="Times New Roman"/>
          <w:spacing w:val="-17"/>
          <w:sz w:val="24"/>
          <w:szCs w:val="24"/>
        </w:rPr>
        <w:t xml:space="preserve"> </w:t>
      </w:r>
      <w:r w:rsidRPr="005762EA">
        <w:rPr>
          <w:rFonts w:ascii="Times New Roman" w:hAnsi="Times New Roman"/>
          <w:sz w:val="24"/>
          <w:szCs w:val="24"/>
        </w:rPr>
        <w:t>и</w:t>
      </w:r>
      <w:r w:rsidRPr="005762EA">
        <w:rPr>
          <w:rFonts w:ascii="Times New Roman" w:hAnsi="Times New Roman"/>
          <w:spacing w:val="-18"/>
          <w:sz w:val="24"/>
          <w:szCs w:val="24"/>
        </w:rPr>
        <w:t xml:space="preserve"> </w:t>
      </w:r>
      <w:r w:rsidRPr="005762EA">
        <w:rPr>
          <w:rFonts w:ascii="Times New Roman" w:hAnsi="Times New Roman"/>
          <w:sz w:val="24"/>
          <w:szCs w:val="24"/>
        </w:rPr>
        <w:t>безопасного</w:t>
      </w:r>
      <w:r w:rsidRPr="005762EA">
        <w:rPr>
          <w:rFonts w:ascii="Times New Roman" w:hAnsi="Times New Roman"/>
          <w:spacing w:val="-17"/>
          <w:sz w:val="24"/>
          <w:szCs w:val="24"/>
        </w:rPr>
        <w:t xml:space="preserve"> </w:t>
      </w:r>
      <w:r w:rsidRPr="005762EA">
        <w:rPr>
          <w:rFonts w:ascii="Times New Roman" w:hAnsi="Times New Roman"/>
          <w:sz w:val="24"/>
          <w:szCs w:val="24"/>
        </w:rPr>
        <w:t>личного поведения в повседневной жизни;</w:t>
      </w:r>
    </w:p>
    <w:p w14:paraId="7BDFF0AA" w14:textId="77777777" w:rsidR="008846A6" w:rsidRPr="00F72DF4" w:rsidRDefault="008846A6" w:rsidP="00597463">
      <w:pPr>
        <w:tabs>
          <w:tab w:val="left" w:pos="0"/>
        </w:tabs>
        <w:rPr>
          <w:rFonts w:ascii="Times New Roman" w:hAnsi="Times New Roman"/>
          <w:b/>
          <w:sz w:val="24"/>
          <w:szCs w:val="24"/>
        </w:rPr>
      </w:pPr>
      <w:r w:rsidRPr="00F72DF4">
        <w:rPr>
          <w:rFonts w:ascii="Times New Roman" w:hAnsi="Times New Roman"/>
          <w:b/>
          <w:sz w:val="24"/>
          <w:szCs w:val="24"/>
        </w:rPr>
        <w:t>ценности</w:t>
      </w:r>
      <w:r w:rsidRPr="00F72DF4">
        <w:rPr>
          <w:rFonts w:ascii="Times New Roman" w:hAnsi="Times New Roman"/>
          <w:b/>
          <w:spacing w:val="-7"/>
          <w:sz w:val="24"/>
          <w:szCs w:val="24"/>
        </w:rPr>
        <w:t xml:space="preserve"> </w:t>
      </w:r>
      <w:r w:rsidRPr="00F72DF4">
        <w:rPr>
          <w:rFonts w:ascii="Times New Roman" w:hAnsi="Times New Roman"/>
          <w:b/>
          <w:sz w:val="24"/>
          <w:szCs w:val="24"/>
        </w:rPr>
        <w:t>научного</w:t>
      </w:r>
      <w:r w:rsidRPr="00F72DF4">
        <w:rPr>
          <w:rFonts w:ascii="Times New Roman" w:hAnsi="Times New Roman"/>
          <w:b/>
          <w:spacing w:val="-5"/>
          <w:sz w:val="24"/>
          <w:szCs w:val="24"/>
        </w:rPr>
        <w:t xml:space="preserve"> </w:t>
      </w:r>
      <w:r w:rsidRPr="00F72DF4">
        <w:rPr>
          <w:rFonts w:ascii="Times New Roman" w:hAnsi="Times New Roman"/>
          <w:b/>
          <w:spacing w:val="-2"/>
          <w:sz w:val="24"/>
          <w:szCs w:val="24"/>
        </w:rPr>
        <w:t>познания:</w:t>
      </w:r>
    </w:p>
    <w:p w14:paraId="59209115" w14:textId="77777777" w:rsidR="008846A6" w:rsidRPr="005762EA" w:rsidRDefault="008846A6" w:rsidP="00597463">
      <w:pPr>
        <w:pStyle w:val="a3"/>
        <w:tabs>
          <w:tab w:val="left" w:pos="0"/>
        </w:tabs>
        <w:spacing w:after="0" w:line="240" w:lineRule="auto"/>
        <w:ind w:right="107"/>
        <w:jc w:val="both"/>
        <w:rPr>
          <w:rFonts w:ascii="Times New Roman" w:hAnsi="Times New Roman"/>
          <w:sz w:val="24"/>
          <w:szCs w:val="24"/>
        </w:rPr>
      </w:pPr>
      <w:r w:rsidRPr="005762EA">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16ABF0D" w14:textId="77777777" w:rsidR="008846A6" w:rsidRPr="005762EA" w:rsidRDefault="008846A6" w:rsidP="00597463">
      <w:pPr>
        <w:pStyle w:val="a3"/>
        <w:tabs>
          <w:tab w:val="left" w:pos="0"/>
        </w:tabs>
        <w:spacing w:after="0" w:line="240" w:lineRule="auto"/>
        <w:ind w:right="106"/>
        <w:jc w:val="both"/>
        <w:rPr>
          <w:rFonts w:ascii="Times New Roman" w:hAnsi="Times New Roman"/>
          <w:sz w:val="24"/>
          <w:szCs w:val="24"/>
        </w:rPr>
      </w:pPr>
      <w:r w:rsidRPr="005762EA">
        <w:rPr>
          <w:rFonts w:ascii="Times New Roman" w:hAnsi="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7302932" w14:textId="77777777" w:rsidR="008846A6" w:rsidRPr="005762EA" w:rsidRDefault="008846A6" w:rsidP="00597463">
      <w:pPr>
        <w:pStyle w:val="a3"/>
        <w:tabs>
          <w:tab w:val="left" w:pos="0"/>
        </w:tabs>
        <w:spacing w:after="0" w:line="240" w:lineRule="auto"/>
        <w:ind w:right="106"/>
        <w:jc w:val="both"/>
        <w:rPr>
          <w:rFonts w:ascii="Times New Roman" w:hAnsi="Times New Roman"/>
          <w:sz w:val="24"/>
          <w:szCs w:val="24"/>
        </w:rPr>
      </w:pPr>
      <w:r w:rsidRPr="005762EA">
        <w:rPr>
          <w:rFonts w:ascii="Times New Roman" w:hAnsi="Times New Roman"/>
          <w:sz w:val="24"/>
          <w:szCs w:val="24"/>
        </w:rPr>
        <w:t>формирование современной научной картины мира, понимание причин, механизмов</w:t>
      </w:r>
      <w:r w:rsidRPr="005762EA">
        <w:rPr>
          <w:rFonts w:ascii="Times New Roman" w:hAnsi="Times New Roman"/>
          <w:spacing w:val="80"/>
          <w:sz w:val="24"/>
          <w:szCs w:val="24"/>
        </w:rPr>
        <w:t xml:space="preserve"> </w:t>
      </w:r>
      <w:r w:rsidRPr="005762EA">
        <w:rPr>
          <w:rFonts w:ascii="Times New Roman" w:hAnsi="Times New Roman"/>
          <w:sz w:val="24"/>
          <w:szCs w:val="24"/>
        </w:rPr>
        <w:t>возникновения</w:t>
      </w:r>
      <w:r w:rsidRPr="005762EA">
        <w:rPr>
          <w:rFonts w:ascii="Times New Roman" w:hAnsi="Times New Roman"/>
          <w:spacing w:val="80"/>
          <w:sz w:val="24"/>
          <w:szCs w:val="24"/>
        </w:rPr>
        <w:t xml:space="preserve"> </w:t>
      </w:r>
      <w:r w:rsidRPr="005762EA">
        <w:rPr>
          <w:rFonts w:ascii="Times New Roman" w:hAnsi="Times New Roman"/>
          <w:sz w:val="24"/>
          <w:szCs w:val="24"/>
        </w:rPr>
        <w:t>и</w:t>
      </w:r>
      <w:r w:rsidRPr="005762EA">
        <w:rPr>
          <w:rFonts w:ascii="Times New Roman" w:hAnsi="Times New Roman"/>
          <w:spacing w:val="80"/>
          <w:sz w:val="24"/>
          <w:szCs w:val="24"/>
        </w:rPr>
        <w:t xml:space="preserve"> </w:t>
      </w:r>
      <w:r w:rsidRPr="005762EA">
        <w:rPr>
          <w:rFonts w:ascii="Times New Roman" w:hAnsi="Times New Roman"/>
          <w:sz w:val="24"/>
          <w:szCs w:val="24"/>
        </w:rPr>
        <w:t>последствий</w:t>
      </w:r>
      <w:r w:rsidRPr="005762EA">
        <w:rPr>
          <w:rFonts w:ascii="Times New Roman" w:hAnsi="Times New Roman"/>
          <w:spacing w:val="80"/>
          <w:sz w:val="24"/>
          <w:szCs w:val="24"/>
        </w:rPr>
        <w:t xml:space="preserve"> </w:t>
      </w:r>
      <w:r w:rsidRPr="005762EA">
        <w:rPr>
          <w:rFonts w:ascii="Times New Roman" w:hAnsi="Times New Roman"/>
          <w:sz w:val="24"/>
          <w:szCs w:val="24"/>
        </w:rPr>
        <w:t>распространённых</w:t>
      </w:r>
      <w:r w:rsidRPr="005762EA">
        <w:rPr>
          <w:rFonts w:ascii="Times New Roman" w:hAnsi="Times New Roman"/>
          <w:spacing w:val="80"/>
          <w:sz w:val="24"/>
          <w:szCs w:val="24"/>
        </w:rPr>
        <w:t xml:space="preserve"> </w:t>
      </w:r>
      <w:r w:rsidRPr="005762EA">
        <w:rPr>
          <w:rFonts w:ascii="Times New Roman" w:hAnsi="Times New Roman"/>
          <w:sz w:val="24"/>
          <w:szCs w:val="24"/>
        </w:rPr>
        <w:t>видов</w:t>
      </w:r>
      <w:r w:rsidRPr="005762EA">
        <w:rPr>
          <w:rFonts w:ascii="Times New Roman" w:hAnsi="Times New Roman"/>
          <w:spacing w:val="80"/>
          <w:sz w:val="24"/>
          <w:szCs w:val="24"/>
        </w:rPr>
        <w:t xml:space="preserve"> </w:t>
      </w:r>
      <w:r w:rsidRPr="005762EA">
        <w:rPr>
          <w:rFonts w:ascii="Times New Roman" w:hAnsi="Times New Roman"/>
          <w:sz w:val="24"/>
          <w:szCs w:val="24"/>
        </w:rPr>
        <w:t>опасных</w:t>
      </w:r>
      <w:r w:rsidRPr="005762EA">
        <w:rPr>
          <w:rFonts w:ascii="Times New Roman" w:hAnsi="Times New Roman"/>
          <w:spacing w:val="80"/>
          <w:sz w:val="24"/>
          <w:szCs w:val="24"/>
        </w:rPr>
        <w:t xml:space="preserve"> </w:t>
      </w:r>
      <w:r w:rsidRPr="005762EA">
        <w:rPr>
          <w:rFonts w:ascii="Times New Roman" w:hAnsi="Times New Roman"/>
          <w:sz w:val="24"/>
          <w:szCs w:val="24"/>
        </w:rPr>
        <w:t>и</w:t>
      </w:r>
      <w:r w:rsidRPr="005762EA">
        <w:rPr>
          <w:rFonts w:ascii="Times New Roman" w:hAnsi="Times New Roman"/>
          <w:spacing w:val="80"/>
          <w:w w:val="150"/>
          <w:sz w:val="24"/>
          <w:szCs w:val="24"/>
        </w:rPr>
        <w:t xml:space="preserve"> </w:t>
      </w:r>
      <w:r w:rsidRPr="005762EA">
        <w:rPr>
          <w:rFonts w:ascii="Times New Roman" w:hAnsi="Times New Roman"/>
          <w:sz w:val="24"/>
          <w:szCs w:val="24"/>
        </w:rPr>
        <w:t>чрезвычайных</w:t>
      </w:r>
      <w:r w:rsidRPr="005762EA">
        <w:rPr>
          <w:rFonts w:ascii="Times New Roman" w:hAnsi="Times New Roman"/>
          <w:spacing w:val="80"/>
          <w:w w:val="150"/>
          <w:sz w:val="24"/>
          <w:szCs w:val="24"/>
        </w:rPr>
        <w:t xml:space="preserve"> </w:t>
      </w:r>
      <w:r w:rsidRPr="005762EA">
        <w:rPr>
          <w:rFonts w:ascii="Times New Roman" w:hAnsi="Times New Roman"/>
          <w:sz w:val="24"/>
          <w:szCs w:val="24"/>
        </w:rPr>
        <w:t>ситуаций,</w:t>
      </w:r>
      <w:r w:rsidRPr="005762EA">
        <w:rPr>
          <w:rFonts w:ascii="Times New Roman" w:hAnsi="Times New Roman"/>
          <w:spacing w:val="80"/>
          <w:w w:val="150"/>
          <w:sz w:val="24"/>
          <w:szCs w:val="24"/>
        </w:rPr>
        <w:t xml:space="preserve"> </w:t>
      </w:r>
      <w:r w:rsidRPr="005762EA">
        <w:rPr>
          <w:rFonts w:ascii="Times New Roman" w:hAnsi="Times New Roman"/>
          <w:sz w:val="24"/>
          <w:szCs w:val="24"/>
        </w:rPr>
        <w:t>которые</w:t>
      </w:r>
      <w:r w:rsidRPr="005762EA">
        <w:rPr>
          <w:rFonts w:ascii="Times New Roman" w:hAnsi="Times New Roman"/>
          <w:spacing w:val="79"/>
          <w:w w:val="150"/>
          <w:sz w:val="24"/>
          <w:szCs w:val="24"/>
        </w:rPr>
        <w:t xml:space="preserve"> </w:t>
      </w:r>
      <w:r w:rsidRPr="005762EA">
        <w:rPr>
          <w:rFonts w:ascii="Times New Roman" w:hAnsi="Times New Roman"/>
          <w:sz w:val="24"/>
          <w:szCs w:val="24"/>
        </w:rPr>
        <w:t>могут</w:t>
      </w:r>
      <w:r w:rsidRPr="005762EA">
        <w:rPr>
          <w:rFonts w:ascii="Times New Roman" w:hAnsi="Times New Roman"/>
          <w:spacing w:val="80"/>
          <w:w w:val="150"/>
          <w:sz w:val="24"/>
          <w:szCs w:val="24"/>
        </w:rPr>
        <w:t xml:space="preserve"> </w:t>
      </w:r>
      <w:r w:rsidRPr="005762EA">
        <w:rPr>
          <w:rFonts w:ascii="Times New Roman" w:hAnsi="Times New Roman"/>
          <w:sz w:val="24"/>
          <w:szCs w:val="24"/>
        </w:rPr>
        <w:t>произойти</w:t>
      </w:r>
      <w:r w:rsidRPr="005762EA">
        <w:rPr>
          <w:rFonts w:ascii="Times New Roman" w:hAnsi="Times New Roman"/>
          <w:spacing w:val="80"/>
          <w:w w:val="150"/>
          <w:sz w:val="24"/>
          <w:szCs w:val="24"/>
        </w:rPr>
        <w:t xml:space="preserve"> </w:t>
      </w:r>
      <w:r w:rsidRPr="005762EA">
        <w:rPr>
          <w:rFonts w:ascii="Times New Roman" w:hAnsi="Times New Roman"/>
          <w:sz w:val="24"/>
          <w:szCs w:val="24"/>
        </w:rPr>
        <w:t>во</w:t>
      </w:r>
      <w:r w:rsidRPr="005762EA">
        <w:rPr>
          <w:rFonts w:ascii="Times New Roman" w:hAnsi="Times New Roman"/>
          <w:spacing w:val="80"/>
          <w:w w:val="150"/>
          <w:sz w:val="24"/>
          <w:szCs w:val="24"/>
        </w:rPr>
        <w:t xml:space="preserve"> </w:t>
      </w:r>
      <w:r w:rsidRPr="005762EA">
        <w:rPr>
          <w:rFonts w:ascii="Times New Roman" w:hAnsi="Times New Roman"/>
          <w:sz w:val="24"/>
          <w:szCs w:val="24"/>
        </w:rPr>
        <w:t>время</w:t>
      </w:r>
      <w:r w:rsidRPr="005762EA">
        <w:rPr>
          <w:rFonts w:ascii="Times New Roman" w:hAnsi="Times New Roman"/>
          <w:spacing w:val="80"/>
          <w:w w:val="150"/>
          <w:sz w:val="24"/>
          <w:szCs w:val="24"/>
        </w:rPr>
        <w:t xml:space="preserve"> </w:t>
      </w:r>
      <w:r w:rsidRPr="005762EA">
        <w:rPr>
          <w:rFonts w:ascii="Times New Roman" w:hAnsi="Times New Roman"/>
          <w:sz w:val="24"/>
          <w:szCs w:val="24"/>
        </w:rPr>
        <w:t>пребывания в различных средах (бытовые условия, дорожное движение, общественные места</w:t>
      </w:r>
      <w:r w:rsidRPr="005762EA">
        <w:rPr>
          <w:rFonts w:ascii="Times New Roman" w:hAnsi="Times New Roman"/>
          <w:spacing w:val="40"/>
          <w:sz w:val="24"/>
          <w:szCs w:val="24"/>
        </w:rPr>
        <w:t xml:space="preserve"> </w:t>
      </w:r>
      <w:r w:rsidRPr="005762EA">
        <w:rPr>
          <w:rFonts w:ascii="Times New Roman" w:hAnsi="Times New Roman"/>
          <w:sz w:val="24"/>
          <w:szCs w:val="24"/>
        </w:rPr>
        <w:t>и социум, природа, коммуникационные связи и каналы);</w:t>
      </w:r>
    </w:p>
    <w:p w14:paraId="5DA923FA" w14:textId="77777777" w:rsidR="008846A6" w:rsidRPr="005762EA" w:rsidRDefault="008846A6" w:rsidP="00597463">
      <w:pPr>
        <w:pStyle w:val="a3"/>
        <w:tabs>
          <w:tab w:val="left" w:pos="0"/>
        </w:tabs>
        <w:spacing w:after="0" w:line="240" w:lineRule="auto"/>
        <w:ind w:right="110"/>
        <w:jc w:val="both"/>
        <w:rPr>
          <w:rFonts w:ascii="Times New Roman" w:hAnsi="Times New Roman"/>
          <w:sz w:val="24"/>
          <w:szCs w:val="24"/>
        </w:rPr>
      </w:pPr>
      <w:r w:rsidRPr="005762EA">
        <w:rPr>
          <w:rFonts w:ascii="Times New Roman" w:hAnsi="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w:t>
      </w:r>
      <w:r w:rsidRPr="005762EA">
        <w:rPr>
          <w:rFonts w:ascii="Times New Roman" w:hAnsi="Times New Roman"/>
          <w:spacing w:val="76"/>
          <w:sz w:val="24"/>
          <w:szCs w:val="24"/>
        </w:rPr>
        <w:t xml:space="preserve"> </w:t>
      </w:r>
      <w:r w:rsidRPr="005762EA">
        <w:rPr>
          <w:rFonts w:ascii="Times New Roman" w:hAnsi="Times New Roman"/>
          <w:sz w:val="24"/>
          <w:szCs w:val="24"/>
        </w:rPr>
        <w:t>принимать</w:t>
      </w:r>
      <w:r w:rsidRPr="005762EA">
        <w:rPr>
          <w:rFonts w:ascii="Times New Roman" w:hAnsi="Times New Roman"/>
          <w:spacing w:val="74"/>
          <w:sz w:val="24"/>
          <w:szCs w:val="24"/>
        </w:rPr>
        <w:t xml:space="preserve"> </w:t>
      </w:r>
      <w:r w:rsidRPr="005762EA">
        <w:rPr>
          <w:rFonts w:ascii="Times New Roman" w:hAnsi="Times New Roman"/>
          <w:sz w:val="24"/>
          <w:szCs w:val="24"/>
        </w:rPr>
        <w:t>обоснованные</w:t>
      </w:r>
      <w:r w:rsidRPr="005762EA">
        <w:rPr>
          <w:rFonts w:ascii="Times New Roman" w:hAnsi="Times New Roman"/>
          <w:spacing w:val="75"/>
          <w:sz w:val="24"/>
          <w:szCs w:val="24"/>
        </w:rPr>
        <w:t xml:space="preserve"> </w:t>
      </w:r>
      <w:r w:rsidRPr="005762EA">
        <w:rPr>
          <w:rFonts w:ascii="Times New Roman" w:hAnsi="Times New Roman"/>
          <w:sz w:val="24"/>
          <w:szCs w:val="24"/>
        </w:rPr>
        <w:t>решения</w:t>
      </w:r>
      <w:r w:rsidRPr="005762EA">
        <w:rPr>
          <w:rFonts w:ascii="Times New Roman" w:hAnsi="Times New Roman"/>
          <w:spacing w:val="73"/>
          <w:sz w:val="24"/>
          <w:szCs w:val="24"/>
        </w:rPr>
        <w:t xml:space="preserve"> </w:t>
      </w:r>
      <w:r w:rsidRPr="005762EA">
        <w:rPr>
          <w:rFonts w:ascii="Times New Roman" w:hAnsi="Times New Roman"/>
          <w:sz w:val="24"/>
          <w:szCs w:val="24"/>
        </w:rPr>
        <w:t>в</w:t>
      </w:r>
      <w:r w:rsidRPr="005762EA">
        <w:rPr>
          <w:rFonts w:ascii="Times New Roman" w:hAnsi="Times New Roman"/>
          <w:spacing w:val="75"/>
          <w:sz w:val="24"/>
          <w:szCs w:val="24"/>
        </w:rPr>
        <w:t xml:space="preserve"> </w:t>
      </w:r>
      <w:r w:rsidRPr="005762EA">
        <w:rPr>
          <w:rFonts w:ascii="Times New Roman" w:hAnsi="Times New Roman"/>
          <w:sz w:val="24"/>
          <w:szCs w:val="24"/>
        </w:rPr>
        <w:t>опасных</w:t>
      </w:r>
      <w:r w:rsidRPr="005762EA">
        <w:rPr>
          <w:rFonts w:ascii="Times New Roman" w:hAnsi="Times New Roman"/>
          <w:spacing w:val="76"/>
          <w:sz w:val="24"/>
          <w:szCs w:val="24"/>
        </w:rPr>
        <w:t xml:space="preserve"> </w:t>
      </w:r>
      <w:r w:rsidRPr="005762EA">
        <w:rPr>
          <w:rFonts w:ascii="Times New Roman" w:hAnsi="Times New Roman"/>
          <w:sz w:val="24"/>
          <w:szCs w:val="24"/>
        </w:rPr>
        <w:t>или</w:t>
      </w:r>
      <w:r w:rsidRPr="005762EA">
        <w:rPr>
          <w:rFonts w:ascii="Times New Roman" w:hAnsi="Times New Roman"/>
          <w:spacing w:val="76"/>
          <w:sz w:val="24"/>
          <w:szCs w:val="24"/>
        </w:rPr>
        <w:t xml:space="preserve"> </w:t>
      </w:r>
      <w:r w:rsidRPr="005762EA">
        <w:rPr>
          <w:rFonts w:ascii="Times New Roman" w:hAnsi="Times New Roman"/>
          <w:sz w:val="24"/>
          <w:szCs w:val="24"/>
        </w:rPr>
        <w:t>чрезвычайных</w:t>
      </w:r>
      <w:r w:rsidRPr="005762EA">
        <w:rPr>
          <w:rFonts w:ascii="Times New Roman" w:hAnsi="Times New Roman"/>
          <w:spacing w:val="76"/>
          <w:sz w:val="24"/>
          <w:szCs w:val="24"/>
        </w:rPr>
        <w:t xml:space="preserve"> </w:t>
      </w:r>
      <w:r w:rsidRPr="005762EA">
        <w:rPr>
          <w:rFonts w:ascii="Times New Roman" w:hAnsi="Times New Roman"/>
          <w:sz w:val="24"/>
          <w:szCs w:val="24"/>
        </w:rPr>
        <w:t>ситуациях с учётом реальных условий и возможностей;</w:t>
      </w:r>
    </w:p>
    <w:p w14:paraId="3CD60C3B" w14:textId="77777777" w:rsidR="008846A6" w:rsidRPr="00F72DF4" w:rsidRDefault="008846A6" w:rsidP="00597463">
      <w:pPr>
        <w:tabs>
          <w:tab w:val="left" w:pos="0"/>
        </w:tabs>
        <w:rPr>
          <w:rFonts w:ascii="Times New Roman" w:hAnsi="Times New Roman"/>
          <w:b/>
          <w:sz w:val="24"/>
          <w:szCs w:val="24"/>
        </w:rPr>
      </w:pPr>
      <w:r w:rsidRPr="00F72DF4">
        <w:rPr>
          <w:rFonts w:ascii="Times New Roman" w:hAnsi="Times New Roman"/>
          <w:b/>
          <w:sz w:val="24"/>
          <w:szCs w:val="24"/>
        </w:rPr>
        <w:t>физическое</w:t>
      </w:r>
      <w:r w:rsidRPr="00F72DF4">
        <w:rPr>
          <w:rFonts w:ascii="Times New Roman" w:hAnsi="Times New Roman"/>
          <w:b/>
          <w:spacing w:val="80"/>
          <w:sz w:val="24"/>
          <w:szCs w:val="24"/>
        </w:rPr>
        <w:t xml:space="preserve">  </w:t>
      </w:r>
      <w:r w:rsidRPr="00F72DF4">
        <w:rPr>
          <w:rFonts w:ascii="Times New Roman" w:hAnsi="Times New Roman"/>
          <w:b/>
          <w:sz w:val="24"/>
          <w:szCs w:val="24"/>
        </w:rPr>
        <w:t>воспитание,</w:t>
      </w:r>
      <w:r w:rsidRPr="00F72DF4">
        <w:rPr>
          <w:rFonts w:ascii="Times New Roman" w:hAnsi="Times New Roman"/>
          <w:b/>
          <w:spacing w:val="80"/>
          <w:sz w:val="24"/>
          <w:szCs w:val="24"/>
        </w:rPr>
        <w:t xml:space="preserve">  </w:t>
      </w:r>
      <w:r w:rsidRPr="00F72DF4">
        <w:rPr>
          <w:rFonts w:ascii="Times New Roman" w:hAnsi="Times New Roman"/>
          <w:b/>
          <w:sz w:val="24"/>
          <w:szCs w:val="24"/>
        </w:rPr>
        <w:t>формирование</w:t>
      </w:r>
      <w:r w:rsidRPr="00F72DF4">
        <w:rPr>
          <w:rFonts w:ascii="Times New Roman" w:hAnsi="Times New Roman"/>
          <w:b/>
          <w:spacing w:val="80"/>
          <w:sz w:val="24"/>
          <w:szCs w:val="24"/>
        </w:rPr>
        <w:t xml:space="preserve">  </w:t>
      </w:r>
      <w:r w:rsidRPr="00F72DF4">
        <w:rPr>
          <w:rFonts w:ascii="Times New Roman" w:hAnsi="Times New Roman"/>
          <w:b/>
          <w:sz w:val="24"/>
          <w:szCs w:val="24"/>
        </w:rPr>
        <w:t>культуры</w:t>
      </w:r>
      <w:r w:rsidRPr="00F72DF4">
        <w:rPr>
          <w:rFonts w:ascii="Times New Roman" w:hAnsi="Times New Roman"/>
          <w:b/>
          <w:spacing w:val="80"/>
          <w:sz w:val="24"/>
          <w:szCs w:val="24"/>
        </w:rPr>
        <w:t xml:space="preserve">  </w:t>
      </w:r>
      <w:r w:rsidRPr="00F72DF4">
        <w:rPr>
          <w:rFonts w:ascii="Times New Roman" w:hAnsi="Times New Roman"/>
          <w:b/>
          <w:sz w:val="24"/>
          <w:szCs w:val="24"/>
        </w:rPr>
        <w:t>здоровья</w:t>
      </w:r>
      <w:r w:rsidRPr="00F72DF4">
        <w:rPr>
          <w:rFonts w:ascii="Times New Roman" w:hAnsi="Times New Roman"/>
          <w:b/>
          <w:spacing w:val="80"/>
          <w:w w:val="150"/>
          <w:sz w:val="24"/>
          <w:szCs w:val="24"/>
        </w:rPr>
        <w:t xml:space="preserve"> </w:t>
      </w:r>
      <w:r w:rsidRPr="00F72DF4">
        <w:rPr>
          <w:rFonts w:ascii="Times New Roman" w:hAnsi="Times New Roman"/>
          <w:b/>
          <w:sz w:val="24"/>
          <w:szCs w:val="24"/>
        </w:rPr>
        <w:t>и эмоционального благополучия:</w:t>
      </w:r>
    </w:p>
    <w:p w14:paraId="7AA0082D" w14:textId="77777777" w:rsidR="008846A6" w:rsidRPr="005762EA" w:rsidRDefault="008846A6" w:rsidP="00597463">
      <w:pPr>
        <w:pStyle w:val="a3"/>
        <w:tabs>
          <w:tab w:val="left" w:pos="0"/>
        </w:tabs>
        <w:spacing w:after="0" w:line="240" w:lineRule="auto"/>
        <w:ind w:right="111"/>
        <w:jc w:val="both"/>
        <w:rPr>
          <w:rFonts w:ascii="Times New Roman" w:hAnsi="Times New Roman"/>
          <w:sz w:val="24"/>
          <w:szCs w:val="24"/>
        </w:rPr>
      </w:pPr>
      <w:r w:rsidRPr="005762EA">
        <w:rPr>
          <w:rFonts w:ascii="Times New Roman" w:hAnsi="Times New Roman"/>
          <w:sz w:val="24"/>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14:paraId="686690E5" w14:textId="77777777" w:rsidR="008846A6" w:rsidRPr="005762EA" w:rsidRDefault="008846A6"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осознание</w:t>
      </w:r>
      <w:r w:rsidRPr="005762EA">
        <w:rPr>
          <w:rFonts w:ascii="Times New Roman" w:hAnsi="Times New Roman"/>
          <w:spacing w:val="-9"/>
          <w:sz w:val="24"/>
          <w:szCs w:val="24"/>
        </w:rPr>
        <w:t xml:space="preserve"> </w:t>
      </w:r>
      <w:r w:rsidRPr="005762EA">
        <w:rPr>
          <w:rFonts w:ascii="Times New Roman" w:hAnsi="Times New Roman"/>
          <w:sz w:val="24"/>
          <w:szCs w:val="24"/>
        </w:rPr>
        <w:t>ценности</w:t>
      </w:r>
      <w:r w:rsidRPr="005762EA">
        <w:rPr>
          <w:rFonts w:ascii="Times New Roman" w:hAnsi="Times New Roman"/>
          <w:spacing w:val="-8"/>
          <w:sz w:val="24"/>
          <w:szCs w:val="24"/>
        </w:rPr>
        <w:t xml:space="preserve"> </w:t>
      </w:r>
      <w:r w:rsidRPr="005762EA">
        <w:rPr>
          <w:rFonts w:ascii="Times New Roman" w:hAnsi="Times New Roman"/>
          <w:spacing w:val="-2"/>
          <w:sz w:val="24"/>
          <w:szCs w:val="24"/>
        </w:rPr>
        <w:t>жизни;</w:t>
      </w:r>
    </w:p>
    <w:p w14:paraId="41D1866B" w14:textId="77777777" w:rsidR="008846A6" w:rsidRPr="005762EA" w:rsidRDefault="008846A6"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1E1E9FEC" w14:textId="77777777" w:rsidR="008846A6" w:rsidRPr="005762EA" w:rsidRDefault="008846A6"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осознание последствий и неприятие вредных привычек (употребление алкоголя,</w:t>
      </w:r>
      <w:r w:rsidRPr="005762EA">
        <w:rPr>
          <w:rFonts w:ascii="Times New Roman" w:hAnsi="Times New Roman"/>
          <w:spacing w:val="70"/>
          <w:sz w:val="24"/>
          <w:szCs w:val="24"/>
        </w:rPr>
        <w:t xml:space="preserve">  </w:t>
      </w:r>
      <w:r w:rsidRPr="005762EA">
        <w:rPr>
          <w:rFonts w:ascii="Times New Roman" w:hAnsi="Times New Roman"/>
          <w:sz w:val="24"/>
          <w:szCs w:val="24"/>
        </w:rPr>
        <w:t>наркотиков,</w:t>
      </w:r>
      <w:r w:rsidRPr="005762EA">
        <w:rPr>
          <w:rFonts w:ascii="Times New Roman" w:hAnsi="Times New Roman"/>
          <w:spacing w:val="71"/>
          <w:sz w:val="24"/>
          <w:szCs w:val="24"/>
        </w:rPr>
        <w:t xml:space="preserve">  </w:t>
      </w:r>
      <w:r w:rsidRPr="005762EA">
        <w:rPr>
          <w:rFonts w:ascii="Times New Roman" w:hAnsi="Times New Roman"/>
          <w:sz w:val="24"/>
          <w:szCs w:val="24"/>
        </w:rPr>
        <w:t>курение)</w:t>
      </w:r>
      <w:r w:rsidRPr="005762EA">
        <w:rPr>
          <w:rFonts w:ascii="Times New Roman" w:hAnsi="Times New Roman"/>
          <w:spacing w:val="71"/>
          <w:sz w:val="24"/>
          <w:szCs w:val="24"/>
        </w:rPr>
        <w:t xml:space="preserve">  </w:t>
      </w:r>
      <w:r w:rsidRPr="005762EA">
        <w:rPr>
          <w:rFonts w:ascii="Times New Roman" w:hAnsi="Times New Roman"/>
          <w:sz w:val="24"/>
          <w:szCs w:val="24"/>
        </w:rPr>
        <w:t>и</w:t>
      </w:r>
      <w:r w:rsidRPr="005762EA">
        <w:rPr>
          <w:rFonts w:ascii="Times New Roman" w:hAnsi="Times New Roman"/>
          <w:spacing w:val="70"/>
          <w:sz w:val="24"/>
          <w:szCs w:val="24"/>
        </w:rPr>
        <w:t xml:space="preserve">  </w:t>
      </w:r>
      <w:r w:rsidRPr="005762EA">
        <w:rPr>
          <w:rFonts w:ascii="Times New Roman" w:hAnsi="Times New Roman"/>
          <w:sz w:val="24"/>
          <w:szCs w:val="24"/>
        </w:rPr>
        <w:t>иных</w:t>
      </w:r>
      <w:r w:rsidRPr="005762EA">
        <w:rPr>
          <w:rFonts w:ascii="Times New Roman" w:hAnsi="Times New Roman"/>
          <w:spacing w:val="70"/>
          <w:sz w:val="24"/>
          <w:szCs w:val="24"/>
        </w:rPr>
        <w:t xml:space="preserve">  </w:t>
      </w:r>
      <w:r w:rsidRPr="005762EA">
        <w:rPr>
          <w:rFonts w:ascii="Times New Roman" w:hAnsi="Times New Roman"/>
          <w:sz w:val="24"/>
          <w:szCs w:val="24"/>
        </w:rPr>
        <w:t>форм</w:t>
      </w:r>
      <w:r w:rsidRPr="005762EA">
        <w:rPr>
          <w:rFonts w:ascii="Times New Roman" w:hAnsi="Times New Roman"/>
          <w:spacing w:val="71"/>
          <w:sz w:val="24"/>
          <w:szCs w:val="24"/>
        </w:rPr>
        <w:t xml:space="preserve">  </w:t>
      </w:r>
      <w:r w:rsidRPr="005762EA">
        <w:rPr>
          <w:rFonts w:ascii="Times New Roman" w:hAnsi="Times New Roman"/>
          <w:sz w:val="24"/>
          <w:szCs w:val="24"/>
        </w:rPr>
        <w:t>вреда</w:t>
      </w:r>
      <w:r w:rsidRPr="005762EA">
        <w:rPr>
          <w:rFonts w:ascii="Times New Roman" w:hAnsi="Times New Roman"/>
          <w:spacing w:val="70"/>
          <w:sz w:val="24"/>
          <w:szCs w:val="24"/>
        </w:rPr>
        <w:t xml:space="preserve">  </w:t>
      </w:r>
      <w:r w:rsidRPr="005762EA">
        <w:rPr>
          <w:rFonts w:ascii="Times New Roman" w:hAnsi="Times New Roman"/>
          <w:sz w:val="24"/>
          <w:szCs w:val="24"/>
        </w:rPr>
        <w:t>для</w:t>
      </w:r>
      <w:r w:rsidRPr="005762EA">
        <w:rPr>
          <w:rFonts w:ascii="Times New Roman" w:hAnsi="Times New Roman"/>
          <w:spacing w:val="71"/>
          <w:sz w:val="24"/>
          <w:szCs w:val="24"/>
        </w:rPr>
        <w:t xml:space="preserve">  </w:t>
      </w:r>
      <w:r w:rsidRPr="005762EA">
        <w:rPr>
          <w:rFonts w:ascii="Times New Roman" w:hAnsi="Times New Roman"/>
          <w:sz w:val="24"/>
          <w:szCs w:val="24"/>
        </w:rPr>
        <w:t>физического и психического здоровья;</w:t>
      </w:r>
    </w:p>
    <w:p w14:paraId="17E9ED8A" w14:textId="77777777" w:rsidR="008846A6" w:rsidRPr="005762EA" w:rsidRDefault="008846A6" w:rsidP="00597463">
      <w:pPr>
        <w:pStyle w:val="a3"/>
        <w:tabs>
          <w:tab w:val="left" w:pos="0"/>
        </w:tabs>
        <w:spacing w:after="0" w:line="240" w:lineRule="auto"/>
        <w:ind w:right="110"/>
        <w:jc w:val="both"/>
        <w:rPr>
          <w:rFonts w:ascii="Times New Roman" w:hAnsi="Times New Roman"/>
          <w:sz w:val="24"/>
          <w:szCs w:val="24"/>
        </w:rPr>
      </w:pPr>
      <w:r w:rsidRPr="005762EA">
        <w:rPr>
          <w:rFonts w:ascii="Times New Roman" w:hAnsi="Times New Roman"/>
          <w:sz w:val="24"/>
          <w:szCs w:val="24"/>
        </w:rPr>
        <w:t>соблюдение</w:t>
      </w:r>
      <w:r w:rsidRPr="005762EA">
        <w:rPr>
          <w:rFonts w:ascii="Times New Roman" w:hAnsi="Times New Roman"/>
          <w:spacing w:val="-18"/>
          <w:sz w:val="24"/>
          <w:szCs w:val="24"/>
        </w:rPr>
        <w:t xml:space="preserve"> </w:t>
      </w:r>
      <w:r w:rsidRPr="005762EA">
        <w:rPr>
          <w:rFonts w:ascii="Times New Roman" w:hAnsi="Times New Roman"/>
          <w:sz w:val="24"/>
          <w:szCs w:val="24"/>
        </w:rPr>
        <w:t>правил</w:t>
      </w:r>
      <w:r w:rsidRPr="005762EA">
        <w:rPr>
          <w:rFonts w:ascii="Times New Roman" w:hAnsi="Times New Roman"/>
          <w:spacing w:val="-17"/>
          <w:sz w:val="24"/>
          <w:szCs w:val="24"/>
        </w:rPr>
        <w:t xml:space="preserve"> </w:t>
      </w:r>
      <w:r w:rsidRPr="005762EA">
        <w:rPr>
          <w:rFonts w:ascii="Times New Roman" w:hAnsi="Times New Roman"/>
          <w:sz w:val="24"/>
          <w:szCs w:val="24"/>
        </w:rPr>
        <w:t>безопасности,</w:t>
      </w:r>
      <w:r w:rsidRPr="005762EA">
        <w:rPr>
          <w:rFonts w:ascii="Times New Roman" w:hAnsi="Times New Roman"/>
          <w:spacing w:val="-18"/>
          <w:sz w:val="24"/>
          <w:szCs w:val="24"/>
        </w:rPr>
        <w:t xml:space="preserve"> </w:t>
      </w:r>
      <w:r w:rsidRPr="005762EA">
        <w:rPr>
          <w:rFonts w:ascii="Times New Roman" w:hAnsi="Times New Roman"/>
          <w:sz w:val="24"/>
          <w:szCs w:val="24"/>
        </w:rPr>
        <w:t>в</w:t>
      </w:r>
      <w:r w:rsidRPr="005762EA">
        <w:rPr>
          <w:rFonts w:ascii="Times New Roman" w:hAnsi="Times New Roman"/>
          <w:spacing w:val="-17"/>
          <w:sz w:val="24"/>
          <w:szCs w:val="24"/>
        </w:rPr>
        <w:t xml:space="preserve"> </w:t>
      </w:r>
      <w:r w:rsidRPr="005762EA">
        <w:rPr>
          <w:rFonts w:ascii="Times New Roman" w:hAnsi="Times New Roman"/>
          <w:sz w:val="24"/>
          <w:szCs w:val="24"/>
        </w:rPr>
        <w:t>том</w:t>
      </w:r>
      <w:r w:rsidRPr="005762EA">
        <w:rPr>
          <w:rFonts w:ascii="Times New Roman" w:hAnsi="Times New Roman"/>
          <w:spacing w:val="-18"/>
          <w:sz w:val="24"/>
          <w:szCs w:val="24"/>
        </w:rPr>
        <w:t xml:space="preserve"> </w:t>
      </w:r>
      <w:r w:rsidRPr="005762EA">
        <w:rPr>
          <w:rFonts w:ascii="Times New Roman" w:hAnsi="Times New Roman"/>
          <w:sz w:val="24"/>
          <w:szCs w:val="24"/>
        </w:rPr>
        <w:t>числе</w:t>
      </w:r>
      <w:r w:rsidRPr="005762EA">
        <w:rPr>
          <w:rFonts w:ascii="Times New Roman" w:hAnsi="Times New Roman"/>
          <w:spacing w:val="-17"/>
          <w:sz w:val="24"/>
          <w:szCs w:val="24"/>
        </w:rPr>
        <w:t xml:space="preserve"> </w:t>
      </w:r>
      <w:r w:rsidRPr="005762EA">
        <w:rPr>
          <w:rFonts w:ascii="Times New Roman" w:hAnsi="Times New Roman"/>
          <w:sz w:val="24"/>
          <w:szCs w:val="24"/>
        </w:rPr>
        <w:t>навыков</w:t>
      </w:r>
      <w:r w:rsidRPr="005762EA">
        <w:rPr>
          <w:rFonts w:ascii="Times New Roman" w:hAnsi="Times New Roman"/>
          <w:spacing w:val="-18"/>
          <w:sz w:val="24"/>
          <w:szCs w:val="24"/>
        </w:rPr>
        <w:t xml:space="preserve"> </w:t>
      </w:r>
      <w:r w:rsidRPr="005762EA">
        <w:rPr>
          <w:rFonts w:ascii="Times New Roman" w:hAnsi="Times New Roman"/>
          <w:sz w:val="24"/>
          <w:szCs w:val="24"/>
        </w:rPr>
        <w:t>безопасного</w:t>
      </w:r>
      <w:r w:rsidRPr="005762EA">
        <w:rPr>
          <w:rFonts w:ascii="Times New Roman" w:hAnsi="Times New Roman"/>
          <w:spacing w:val="-17"/>
          <w:sz w:val="24"/>
          <w:szCs w:val="24"/>
        </w:rPr>
        <w:t xml:space="preserve"> </w:t>
      </w:r>
      <w:r w:rsidRPr="005762EA">
        <w:rPr>
          <w:rFonts w:ascii="Times New Roman" w:hAnsi="Times New Roman"/>
          <w:sz w:val="24"/>
          <w:szCs w:val="24"/>
        </w:rPr>
        <w:t>поведения в Интернет–среде;</w:t>
      </w:r>
    </w:p>
    <w:p w14:paraId="044A8195" w14:textId="77777777" w:rsidR="008846A6" w:rsidRPr="005762EA" w:rsidRDefault="008846A6"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3959D851" w14:textId="77777777" w:rsidR="008846A6" w:rsidRPr="005762EA" w:rsidRDefault="008846A6"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умение</w:t>
      </w:r>
      <w:r w:rsidRPr="005762EA">
        <w:rPr>
          <w:rFonts w:ascii="Times New Roman" w:hAnsi="Times New Roman"/>
          <w:spacing w:val="-8"/>
          <w:sz w:val="24"/>
          <w:szCs w:val="24"/>
        </w:rPr>
        <w:t xml:space="preserve"> </w:t>
      </w:r>
      <w:r w:rsidRPr="005762EA">
        <w:rPr>
          <w:rFonts w:ascii="Times New Roman" w:hAnsi="Times New Roman"/>
          <w:sz w:val="24"/>
          <w:szCs w:val="24"/>
        </w:rPr>
        <w:t>принимать</w:t>
      </w:r>
      <w:r w:rsidRPr="005762EA">
        <w:rPr>
          <w:rFonts w:ascii="Times New Roman" w:hAnsi="Times New Roman"/>
          <w:spacing w:val="-5"/>
          <w:sz w:val="24"/>
          <w:szCs w:val="24"/>
        </w:rPr>
        <w:t xml:space="preserve"> </w:t>
      </w:r>
      <w:r w:rsidRPr="005762EA">
        <w:rPr>
          <w:rFonts w:ascii="Times New Roman" w:hAnsi="Times New Roman"/>
          <w:sz w:val="24"/>
          <w:szCs w:val="24"/>
        </w:rPr>
        <w:t>себя</w:t>
      </w:r>
      <w:r w:rsidRPr="005762EA">
        <w:rPr>
          <w:rFonts w:ascii="Times New Roman" w:hAnsi="Times New Roman"/>
          <w:spacing w:val="-6"/>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других</w:t>
      </w:r>
      <w:r w:rsidRPr="005762EA">
        <w:rPr>
          <w:rFonts w:ascii="Times New Roman" w:hAnsi="Times New Roman"/>
          <w:spacing w:val="-3"/>
          <w:sz w:val="24"/>
          <w:szCs w:val="24"/>
        </w:rPr>
        <w:t xml:space="preserve"> </w:t>
      </w:r>
      <w:r w:rsidRPr="005762EA">
        <w:rPr>
          <w:rFonts w:ascii="Times New Roman" w:hAnsi="Times New Roman"/>
          <w:sz w:val="24"/>
          <w:szCs w:val="24"/>
        </w:rPr>
        <w:t>людей,</w:t>
      </w:r>
      <w:r w:rsidRPr="005762EA">
        <w:rPr>
          <w:rFonts w:ascii="Times New Roman" w:hAnsi="Times New Roman"/>
          <w:spacing w:val="-4"/>
          <w:sz w:val="24"/>
          <w:szCs w:val="24"/>
        </w:rPr>
        <w:t xml:space="preserve"> </w:t>
      </w:r>
      <w:r w:rsidRPr="005762EA">
        <w:rPr>
          <w:rFonts w:ascii="Times New Roman" w:hAnsi="Times New Roman"/>
          <w:sz w:val="24"/>
          <w:szCs w:val="24"/>
        </w:rPr>
        <w:t>не</w:t>
      </w:r>
      <w:r w:rsidRPr="005762EA">
        <w:rPr>
          <w:rFonts w:ascii="Times New Roman" w:hAnsi="Times New Roman"/>
          <w:spacing w:val="-3"/>
          <w:sz w:val="24"/>
          <w:szCs w:val="24"/>
        </w:rPr>
        <w:t xml:space="preserve"> </w:t>
      </w:r>
      <w:r w:rsidRPr="005762EA">
        <w:rPr>
          <w:rFonts w:ascii="Times New Roman" w:hAnsi="Times New Roman"/>
          <w:spacing w:val="-2"/>
          <w:sz w:val="24"/>
          <w:szCs w:val="24"/>
        </w:rPr>
        <w:t>осуждая;</w:t>
      </w:r>
    </w:p>
    <w:p w14:paraId="46CC7531" w14:textId="77777777" w:rsidR="008846A6" w:rsidRPr="005762EA" w:rsidRDefault="008846A6" w:rsidP="00597463">
      <w:pPr>
        <w:pStyle w:val="a3"/>
        <w:tabs>
          <w:tab w:val="left" w:pos="0"/>
        </w:tabs>
        <w:spacing w:after="0" w:line="240" w:lineRule="auto"/>
        <w:ind w:left="113" w:right="107"/>
        <w:jc w:val="both"/>
        <w:rPr>
          <w:rFonts w:ascii="Times New Roman" w:hAnsi="Times New Roman"/>
          <w:sz w:val="24"/>
          <w:szCs w:val="24"/>
        </w:rPr>
      </w:pPr>
      <w:r w:rsidRPr="005762EA">
        <w:rPr>
          <w:rFonts w:ascii="Times New Roman" w:hAnsi="Times New Roman"/>
          <w:sz w:val="24"/>
          <w:szCs w:val="24"/>
        </w:rPr>
        <w:t>умение осознавать эмоциональное состояние своё и других людей, уметь управлять собственным эмоциональным состоянием;</w:t>
      </w:r>
    </w:p>
    <w:p w14:paraId="2CB8A381" w14:textId="77777777" w:rsidR="008846A6" w:rsidRPr="005762EA" w:rsidRDefault="008846A6" w:rsidP="00597463">
      <w:pPr>
        <w:pStyle w:val="a3"/>
        <w:tabs>
          <w:tab w:val="left" w:pos="0"/>
        </w:tabs>
        <w:spacing w:after="0" w:line="240" w:lineRule="auto"/>
        <w:ind w:left="113" w:right="108"/>
        <w:jc w:val="both"/>
        <w:rPr>
          <w:rFonts w:ascii="Times New Roman" w:hAnsi="Times New Roman"/>
          <w:sz w:val="24"/>
          <w:szCs w:val="24"/>
        </w:rPr>
      </w:pPr>
      <w:r w:rsidRPr="005762EA">
        <w:rPr>
          <w:rFonts w:ascii="Times New Roman" w:hAnsi="Times New Roman"/>
          <w:sz w:val="24"/>
          <w:szCs w:val="24"/>
        </w:rPr>
        <w:t>сформированность</w:t>
      </w:r>
      <w:r w:rsidRPr="005762EA">
        <w:rPr>
          <w:rFonts w:ascii="Times New Roman" w:hAnsi="Times New Roman"/>
          <w:spacing w:val="40"/>
          <w:sz w:val="24"/>
          <w:szCs w:val="24"/>
        </w:rPr>
        <w:t xml:space="preserve"> </w:t>
      </w:r>
      <w:r w:rsidRPr="005762EA">
        <w:rPr>
          <w:rFonts w:ascii="Times New Roman" w:hAnsi="Times New Roman"/>
          <w:sz w:val="24"/>
          <w:szCs w:val="24"/>
        </w:rPr>
        <w:t>навыка</w:t>
      </w:r>
      <w:r w:rsidRPr="005762EA">
        <w:rPr>
          <w:rFonts w:ascii="Times New Roman" w:hAnsi="Times New Roman"/>
          <w:spacing w:val="40"/>
          <w:sz w:val="24"/>
          <w:szCs w:val="24"/>
        </w:rPr>
        <w:t xml:space="preserve"> </w:t>
      </w:r>
      <w:r w:rsidRPr="005762EA">
        <w:rPr>
          <w:rFonts w:ascii="Times New Roman" w:hAnsi="Times New Roman"/>
          <w:sz w:val="24"/>
          <w:szCs w:val="24"/>
        </w:rPr>
        <w:t>рефлексии,</w:t>
      </w:r>
      <w:r w:rsidRPr="005762EA">
        <w:rPr>
          <w:rFonts w:ascii="Times New Roman" w:hAnsi="Times New Roman"/>
          <w:spacing w:val="40"/>
          <w:sz w:val="24"/>
          <w:szCs w:val="24"/>
        </w:rPr>
        <w:t xml:space="preserve"> </w:t>
      </w:r>
      <w:r w:rsidRPr="005762EA">
        <w:rPr>
          <w:rFonts w:ascii="Times New Roman" w:hAnsi="Times New Roman"/>
          <w:sz w:val="24"/>
          <w:szCs w:val="24"/>
        </w:rPr>
        <w:t>признание</w:t>
      </w:r>
      <w:r w:rsidRPr="005762EA">
        <w:rPr>
          <w:rFonts w:ascii="Times New Roman" w:hAnsi="Times New Roman"/>
          <w:spacing w:val="40"/>
          <w:sz w:val="24"/>
          <w:szCs w:val="24"/>
        </w:rPr>
        <w:t xml:space="preserve"> </w:t>
      </w:r>
      <w:r w:rsidRPr="005762EA">
        <w:rPr>
          <w:rFonts w:ascii="Times New Roman" w:hAnsi="Times New Roman"/>
          <w:sz w:val="24"/>
          <w:szCs w:val="24"/>
        </w:rPr>
        <w:t>своего</w:t>
      </w:r>
      <w:r w:rsidRPr="005762EA">
        <w:rPr>
          <w:rFonts w:ascii="Times New Roman" w:hAnsi="Times New Roman"/>
          <w:spacing w:val="40"/>
          <w:sz w:val="24"/>
          <w:szCs w:val="24"/>
        </w:rPr>
        <w:t xml:space="preserve"> </w:t>
      </w:r>
      <w:r w:rsidRPr="005762EA">
        <w:rPr>
          <w:rFonts w:ascii="Times New Roman" w:hAnsi="Times New Roman"/>
          <w:sz w:val="24"/>
          <w:szCs w:val="24"/>
        </w:rPr>
        <w:t>права</w:t>
      </w:r>
      <w:r w:rsidRPr="005762EA">
        <w:rPr>
          <w:rFonts w:ascii="Times New Roman" w:hAnsi="Times New Roman"/>
          <w:spacing w:val="40"/>
          <w:sz w:val="24"/>
          <w:szCs w:val="24"/>
        </w:rPr>
        <w:t xml:space="preserve"> </w:t>
      </w:r>
      <w:r w:rsidRPr="005762EA">
        <w:rPr>
          <w:rFonts w:ascii="Times New Roman" w:hAnsi="Times New Roman"/>
          <w:sz w:val="24"/>
          <w:szCs w:val="24"/>
        </w:rPr>
        <w:t>на</w:t>
      </w:r>
      <w:r w:rsidRPr="005762EA">
        <w:rPr>
          <w:rFonts w:ascii="Times New Roman" w:hAnsi="Times New Roman"/>
          <w:spacing w:val="40"/>
          <w:sz w:val="24"/>
          <w:szCs w:val="24"/>
        </w:rPr>
        <w:t xml:space="preserve"> </w:t>
      </w:r>
      <w:r w:rsidRPr="005762EA">
        <w:rPr>
          <w:rFonts w:ascii="Times New Roman" w:hAnsi="Times New Roman"/>
          <w:sz w:val="24"/>
          <w:szCs w:val="24"/>
        </w:rPr>
        <w:t>ошибку</w:t>
      </w:r>
      <w:r w:rsidRPr="005762EA">
        <w:rPr>
          <w:rFonts w:ascii="Times New Roman" w:hAnsi="Times New Roman"/>
          <w:spacing w:val="80"/>
          <w:sz w:val="24"/>
          <w:szCs w:val="24"/>
        </w:rPr>
        <w:t xml:space="preserve"> </w:t>
      </w:r>
      <w:r w:rsidRPr="005762EA">
        <w:rPr>
          <w:rFonts w:ascii="Times New Roman" w:hAnsi="Times New Roman"/>
          <w:sz w:val="24"/>
          <w:szCs w:val="24"/>
        </w:rPr>
        <w:t>и такого же права другого человека;</w:t>
      </w:r>
    </w:p>
    <w:p w14:paraId="42656960" w14:textId="77777777" w:rsidR="008846A6" w:rsidRPr="00F72DF4" w:rsidRDefault="008846A6" w:rsidP="00597463">
      <w:pPr>
        <w:tabs>
          <w:tab w:val="left" w:pos="0"/>
        </w:tabs>
        <w:rPr>
          <w:rFonts w:ascii="Times New Roman" w:hAnsi="Times New Roman"/>
          <w:b/>
          <w:sz w:val="24"/>
          <w:szCs w:val="24"/>
        </w:rPr>
      </w:pPr>
      <w:r w:rsidRPr="00F72DF4">
        <w:rPr>
          <w:rFonts w:ascii="Times New Roman" w:hAnsi="Times New Roman"/>
          <w:b/>
          <w:sz w:val="24"/>
          <w:szCs w:val="24"/>
        </w:rPr>
        <w:t>трудовое</w:t>
      </w:r>
      <w:r w:rsidRPr="00F72DF4">
        <w:rPr>
          <w:rFonts w:ascii="Times New Roman" w:hAnsi="Times New Roman"/>
          <w:b/>
          <w:spacing w:val="-8"/>
          <w:sz w:val="24"/>
          <w:szCs w:val="24"/>
        </w:rPr>
        <w:t xml:space="preserve"> </w:t>
      </w:r>
      <w:r w:rsidRPr="00F72DF4">
        <w:rPr>
          <w:rFonts w:ascii="Times New Roman" w:hAnsi="Times New Roman"/>
          <w:b/>
          <w:sz w:val="24"/>
          <w:szCs w:val="24"/>
        </w:rPr>
        <w:t>воспитание:</w:t>
      </w:r>
    </w:p>
    <w:p w14:paraId="3E94320D" w14:textId="666C41D2" w:rsidR="008846A6" w:rsidRPr="005762EA" w:rsidRDefault="008846A6" w:rsidP="00597463">
      <w:pPr>
        <w:pStyle w:val="a3"/>
        <w:tabs>
          <w:tab w:val="left" w:pos="0"/>
        </w:tabs>
        <w:spacing w:after="0" w:line="240" w:lineRule="auto"/>
        <w:ind w:left="113" w:right="107"/>
        <w:jc w:val="both"/>
        <w:rPr>
          <w:rFonts w:ascii="Times New Roman" w:hAnsi="Times New Roman"/>
          <w:sz w:val="24"/>
          <w:szCs w:val="24"/>
        </w:rPr>
      </w:pPr>
      <w:r w:rsidRPr="005762EA">
        <w:rPr>
          <w:rFonts w:ascii="Times New Roman" w:hAnsi="Times New Roman"/>
          <w:sz w:val="24"/>
          <w:szCs w:val="24"/>
        </w:rPr>
        <w:t>установка</w:t>
      </w:r>
      <w:r w:rsidRPr="005762EA">
        <w:rPr>
          <w:rFonts w:ascii="Times New Roman" w:hAnsi="Times New Roman"/>
          <w:spacing w:val="-16"/>
          <w:sz w:val="24"/>
          <w:szCs w:val="24"/>
        </w:rPr>
        <w:t xml:space="preserve"> </w:t>
      </w:r>
      <w:r w:rsidRPr="005762EA">
        <w:rPr>
          <w:rFonts w:ascii="Times New Roman" w:hAnsi="Times New Roman"/>
          <w:sz w:val="24"/>
          <w:szCs w:val="24"/>
        </w:rPr>
        <w:t>на</w:t>
      </w:r>
      <w:r w:rsidRPr="005762EA">
        <w:rPr>
          <w:rFonts w:ascii="Times New Roman" w:hAnsi="Times New Roman"/>
          <w:spacing w:val="-16"/>
          <w:sz w:val="24"/>
          <w:szCs w:val="24"/>
        </w:rPr>
        <w:t xml:space="preserve"> </w:t>
      </w:r>
      <w:r w:rsidRPr="005762EA">
        <w:rPr>
          <w:rFonts w:ascii="Times New Roman" w:hAnsi="Times New Roman"/>
          <w:sz w:val="24"/>
          <w:szCs w:val="24"/>
        </w:rPr>
        <w:t>активное</w:t>
      </w:r>
      <w:r w:rsidRPr="005762EA">
        <w:rPr>
          <w:rFonts w:ascii="Times New Roman" w:hAnsi="Times New Roman"/>
          <w:spacing w:val="-18"/>
          <w:sz w:val="24"/>
          <w:szCs w:val="24"/>
        </w:rPr>
        <w:t xml:space="preserve"> </w:t>
      </w:r>
      <w:r w:rsidRPr="005762EA">
        <w:rPr>
          <w:rFonts w:ascii="Times New Roman" w:hAnsi="Times New Roman"/>
          <w:sz w:val="24"/>
          <w:szCs w:val="24"/>
        </w:rPr>
        <w:t>участие</w:t>
      </w:r>
      <w:r w:rsidRPr="005762EA">
        <w:rPr>
          <w:rFonts w:ascii="Times New Roman" w:hAnsi="Times New Roman"/>
          <w:spacing w:val="-15"/>
          <w:sz w:val="24"/>
          <w:szCs w:val="24"/>
        </w:rPr>
        <w:t xml:space="preserve"> </w:t>
      </w:r>
      <w:r w:rsidRPr="005762EA">
        <w:rPr>
          <w:rFonts w:ascii="Times New Roman" w:hAnsi="Times New Roman"/>
          <w:sz w:val="24"/>
          <w:szCs w:val="24"/>
        </w:rPr>
        <w:t>в</w:t>
      </w:r>
      <w:r w:rsidRPr="005762EA">
        <w:rPr>
          <w:rFonts w:ascii="Times New Roman" w:hAnsi="Times New Roman"/>
          <w:spacing w:val="-18"/>
          <w:sz w:val="24"/>
          <w:szCs w:val="24"/>
        </w:rPr>
        <w:t xml:space="preserve"> </w:t>
      </w:r>
      <w:r w:rsidRPr="005762EA">
        <w:rPr>
          <w:rFonts w:ascii="Times New Roman" w:hAnsi="Times New Roman"/>
          <w:sz w:val="24"/>
          <w:szCs w:val="24"/>
        </w:rPr>
        <w:t>решении</w:t>
      </w:r>
      <w:r w:rsidRPr="005762EA">
        <w:rPr>
          <w:rFonts w:ascii="Times New Roman" w:hAnsi="Times New Roman"/>
          <w:spacing w:val="-14"/>
          <w:sz w:val="24"/>
          <w:szCs w:val="24"/>
        </w:rPr>
        <w:t xml:space="preserve"> </w:t>
      </w:r>
      <w:r w:rsidRPr="005762EA">
        <w:rPr>
          <w:rFonts w:ascii="Times New Roman" w:hAnsi="Times New Roman"/>
          <w:sz w:val="24"/>
          <w:szCs w:val="24"/>
        </w:rPr>
        <w:t>практических</w:t>
      </w:r>
      <w:r w:rsidRPr="005762EA">
        <w:rPr>
          <w:rFonts w:ascii="Times New Roman" w:hAnsi="Times New Roman"/>
          <w:spacing w:val="-15"/>
          <w:sz w:val="24"/>
          <w:szCs w:val="24"/>
        </w:rPr>
        <w:t xml:space="preserve"> </w:t>
      </w:r>
      <w:r w:rsidRPr="005762EA">
        <w:rPr>
          <w:rFonts w:ascii="Times New Roman" w:hAnsi="Times New Roman"/>
          <w:sz w:val="24"/>
          <w:szCs w:val="24"/>
        </w:rPr>
        <w:t>задач</w:t>
      </w:r>
      <w:r w:rsidRPr="005762EA">
        <w:rPr>
          <w:rFonts w:ascii="Times New Roman" w:hAnsi="Times New Roman"/>
          <w:spacing w:val="-16"/>
          <w:sz w:val="24"/>
          <w:szCs w:val="24"/>
        </w:rPr>
        <w:t xml:space="preserve"> </w:t>
      </w:r>
      <w:r w:rsidRPr="005762EA">
        <w:rPr>
          <w:rFonts w:ascii="Times New Roman" w:hAnsi="Times New Roman"/>
          <w:sz w:val="24"/>
          <w:szCs w:val="24"/>
        </w:rPr>
        <w:t>(в</w:t>
      </w:r>
      <w:r w:rsidRPr="005762EA">
        <w:rPr>
          <w:rFonts w:ascii="Times New Roman" w:hAnsi="Times New Roman"/>
          <w:spacing w:val="-16"/>
          <w:sz w:val="24"/>
          <w:szCs w:val="24"/>
        </w:rPr>
        <w:t xml:space="preserve"> </w:t>
      </w:r>
      <w:r w:rsidRPr="005762EA">
        <w:rPr>
          <w:rFonts w:ascii="Times New Roman" w:hAnsi="Times New Roman"/>
          <w:sz w:val="24"/>
          <w:szCs w:val="24"/>
        </w:rPr>
        <w:t>рамках</w:t>
      </w:r>
      <w:r w:rsidRPr="005762EA">
        <w:rPr>
          <w:rFonts w:ascii="Times New Roman" w:hAnsi="Times New Roman"/>
          <w:spacing w:val="-15"/>
          <w:sz w:val="24"/>
          <w:szCs w:val="24"/>
        </w:rPr>
        <w:t xml:space="preserve"> </w:t>
      </w:r>
      <w:r w:rsidRPr="005762EA">
        <w:rPr>
          <w:rFonts w:ascii="Times New Roman" w:hAnsi="Times New Roman"/>
          <w:sz w:val="24"/>
          <w:szCs w:val="24"/>
        </w:rPr>
        <w:t>семьи, организации,</w:t>
      </w:r>
      <w:r w:rsidRPr="005762EA">
        <w:rPr>
          <w:rFonts w:ascii="Times New Roman" w:hAnsi="Times New Roman"/>
          <w:spacing w:val="40"/>
          <w:sz w:val="24"/>
          <w:szCs w:val="24"/>
        </w:rPr>
        <w:t xml:space="preserve"> </w:t>
      </w:r>
      <w:r w:rsidRPr="005762EA">
        <w:rPr>
          <w:rFonts w:ascii="Times New Roman" w:hAnsi="Times New Roman"/>
          <w:sz w:val="24"/>
          <w:szCs w:val="24"/>
        </w:rPr>
        <w:t>населенного</w:t>
      </w:r>
      <w:r w:rsidRPr="005762EA">
        <w:rPr>
          <w:rFonts w:ascii="Times New Roman" w:hAnsi="Times New Roman"/>
          <w:spacing w:val="40"/>
          <w:sz w:val="24"/>
          <w:szCs w:val="24"/>
        </w:rPr>
        <w:t xml:space="preserve"> </w:t>
      </w:r>
      <w:r w:rsidRPr="005762EA">
        <w:rPr>
          <w:rFonts w:ascii="Times New Roman" w:hAnsi="Times New Roman"/>
          <w:sz w:val="24"/>
          <w:szCs w:val="24"/>
        </w:rPr>
        <w:t>пункта,</w:t>
      </w:r>
      <w:r w:rsidRPr="005762EA">
        <w:rPr>
          <w:rFonts w:ascii="Times New Roman" w:hAnsi="Times New Roman"/>
          <w:spacing w:val="38"/>
          <w:sz w:val="24"/>
          <w:szCs w:val="24"/>
        </w:rPr>
        <w:t xml:space="preserve"> </w:t>
      </w:r>
      <w:r w:rsidRPr="005762EA">
        <w:rPr>
          <w:rFonts w:ascii="Times New Roman" w:hAnsi="Times New Roman"/>
          <w:sz w:val="24"/>
          <w:szCs w:val="24"/>
        </w:rPr>
        <w:t>родного</w:t>
      </w:r>
      <w:r w:rsidRPr="005762EA">
        <w:rPr>
          <w:rFonts w:ascii="Times New Roman" w:hAnsi="Times New Roman"/>
          <w:spacing w:val="40"/>
          <w:sz w:val="24"/>
          <w:szCs w:val="24"/>
        </w:rPr>
        <w:t xml:space="preserve"> </w:t>
      </w:r>
      <w:r w:rsidRPr="005762EA">
        <w:rPr>
          <w:rFonts w:ascii="Times New Roman" w:hAnsi="Times New Roman"/>
          <w:sz w:val="24"/>
          <w:szCs w:val="24"/>
        </w:rPr>
        <w:t>края)</w:t>
      </w:r>
      <w:r w:rsidRPr="005762EA">
        <w:rPr>
          <w:rFonts w:ascii="Times New Roman" w:hAnsi="Times New Roman"/>
          <w:spacing w:val="40"/>
          <w:sz w:val="24"/>
          <w:szCs w:val="24"/>
        </w:rPr>
        <w:t xml:space="preserve"> </w:t>
      </w:r>
      <w:r w:rsidRPr="005762EA">
        <w:rPr>
          <w:rFonts w:ascii="Times New Roman" w:hAnsi="Times New Roman"/>
          <w:sz w:val="24"/>
          <w:szCs w:val="24"/>
        </w:rPr>
        <w:t>технологической</w:t>
      </w:r>
      <w:r w:rsidRPr="005762EA">
        <w:rPr>
          <w:rFonts w:ascii="Times New Roman" w:hAnsi="Times New Roman"/>
          <w:spacing w:val="39"/>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социальной</w:t>
      </w:r>
      <w:r w:rsidR="00F72DF4">
        <w:rPr>
          <w:rFonts w:ascii="Times New Roman" w:hAnsi="Times New Roman"/>
          <w:sz w:val="24"/>
          <w:szCs w:val="24"/>
        </w:rPr>
        <w:t xml:space="preserve"> </w:t>
      </w:r>
      <w:r w:rsidRPr="005762EA">
        <w:rPr>
          <w:rFonts w:ascii="Times New Roman" w:hAnsi="Times New Roman"/>
          <w:spacing w:val="-2"/>
          <w:sz w:val="24"/>
          <w:szCs w:val="24"/>
        </w:rPr>
        <w:t>направленности,</w:t>
      </w:r>
      <w:r w:rsidRPr="005762EA">
        <w:rPr>
          <w:rFonts w:ascii="Times New Roman" w:hAnsi="Times New Roman"/>
          <w:sz w:val="24"/>
          <w:szCs w:val="24"/>
        </w:rPr>
        <w:tab/>
      </w:r>
      <w:r w:rsidRPr="005762EA">
        <w:rPr>
          <w:rFonts w:ascii="Times New Roman" w:hAnsi="Times New Roman"/>
          <w:spacing w:val="-2"/>
          <w:sz w:val="24"/>
          <w:szCs w:val="24"/>
        </w:rPr>
        <w:t>способность</w:t>
      </w:r>
      <w:r w:rsidRPr="005762EA">
        <w:rPr>
          <w:rFonts w:ascii="Times New Roman" w:hAnsi="Times New Roman"/>
          <w:sz w:val="24"/>
          <w:szCs w:val="24"/>
        </w:rPr>
        <w:tab/>
      </w:r>
      <w:r w:rsidRPr="005762EA">
        <w:rPr>
          <w:rFonts w:ascii="Times New Roman" w:hAnsi="Times New Roman"/>
          <w:spacing w:val="-2"/>
          <w:sz w:val="24"/>
          <w:szCs w:val="24"/>
        </w:rPr>
        <w:t>инициировать,</w:t>
      </w:r>
      <w:r w:rsidRPr="005762EA">
        <w:rPr>
          <w:rFonts w:ascii="Times New Roman" w:hAnsi="Times New Roman"/>
          <w:sz w:val="24"/>
          <w:szCs w:val="24"/>
        </w:rPr>
        <w:tab/>
      </w:r>
      <w:r w:rsidRPr="005762EA">
        <w:rPr>
          <w:rFonts w:ascii="Times New Roman" w:hAnsi="Times New Roman"/>
          <w:spacing w:val="-2"/>
          <w:sz w:val="24"/>
          <w:szCs w:val="24"/>
        </w:rPr>
        <w:t>планировать</w:t>
      </w:r>
      <w:r w:rsidRPr="005762EA">
        <w:rPr>
          <w:rFonts w:ascii="Times New Roman" w:hAnsi="Times New Roman"/>
          <w:sz w:val="24"/>
          <w:szCs w:val="24"/>
        </w:rPr>
        <w:tab/>
      </w:r>
      <w:r w:rsidRPr="005762EA">
        <w:rPr>
          <w:rFonts w:ascii="Times New Roman" w:hAnsi="Times New Roman"/>
          <w:spacing w:val="-10"/>
          <w:sz w:val="24"/>
          <w:szCs w:val="24"/>
        </w:rPr>
        <w:t>и</w:t>
      </w:r>
      <w:r w:rsidRPr="005762EA">
        <w:rPr>
          <w:rFonts w:ascii="Times New Roman" w:hAnsi="Times New Roman"/>
          <w:sz w:val="24"/>
          <w:szCs w:val="24"/>
        </w:rPr>
        <w:tab/>
      </w:r>
      <w:r w:rsidRPr="005762EA">
        <w:rPr>
          <w:rFonts w:ascii="Times New Roman" w:hAnsi="Times New Roman"/>
          <w:spacing w:val="-2"/>
          <w:sz w:val="24"/>
          <w:szCs w:val="24"/>
        </w:rPr>
        <w:t xml:space="preserve">самостоятельно </w:t>
      </w:r>
      <w:r w:rsidRPr="005762EA">
        <w:rPr>
          <w:rFonts w:ascii="Times New Roman" w:hAnsi="Times New Roman"/>
          <w:sz w:val="24"/>
          <w:szCs w:val="24"/>
        </w:rPr>
        <w:t>выполнять такого рода деятельность;</w:t>
      </w:r>
    </w:p>
    <w:p w14:paraId="5650FBBB" w14:textId="77777777" w:rsidR="008846A6" w:rsidRPr="005762EA" w:rsidRDefault="008846A6" w:rsidP="00597463">
      <w:pPr>
        <w:pStyle w:val="a3"/>
        <w:tabs>
          <w:tab w:val="left" w:pos="0"/>
        </w:tabs>
        <w:spacing w:after="0" w:line="240" w:lineRule="auto"/>
        <w:ind w:right="108"/>
        <w:rPr>
          <w:rFonts w:ascii="Times New Roman" w:hAnsi="Times New Roman"/>
          <w:sz w:val="24"/>
          <w:szCs w:val="24"/>
        </w:rPr>
      </w:pPr>
      <w:r w:rsidRPr="005762EA">
        <w:rPr>
          <w:rFonts w:ascii="Times New Roman" w:hAnsi="Times New Roman"/>
          <w:sz w:val="24"/>
          <w:szCs w:val="24"/>
        </w:rPr>
        <w:lastRenderedPageBreak/>
        <w:t>интерес</w:t>
      </w:r>
      <w:r w:rsidRPr="005762EA">
        <w:rPr>
          <w:rFonts w:ascii="Times New Roman" w:hAnsi="Times New Roman"/>
          <w:spacing w:val="80"/>
          <w:sz w:val="24"/>
          <w:szCs w:val="24"/>
        </w:rPr>
        <w:t xml:space="preserve"> </w:t>
      </w:r>
      <w:r w:rsidRPr="005762EA">
        <w:rPr>
          <w:rFonts w:ascii="Times New Roman" w:hAnsi="Times New Roman"/>
          <w:sz w:val="24"/>
          <w:szCs w:val="24"/>
        </w:rPr>
        <w:t>к</w:t>
      </w:r>
      <w:r w:rsidRPr="005762EA">
        <w:rPr>
          <w:rFonts w:ascii="Times New Roman" w:hAnsi="Times New Roman"/>
          <w:spacing w:val="79"/>
          <w:sz w:val="24"/>
          <w:szCs w:val="24"/>
        </w:rPr>
        <w:t xml:space="preserve"> </w:t>
      </w:r>
      <w:r w:rsidRPr="005762EA">
        <w:rPr>
          <w:rFonts w:ascii="Times New Roman" w:hAnsi="Times New Roman"/>
          <w:sz w:val="24"/>
          <w:szCs w:val="24"/>
        </w:rPr>
        <w:t>практическому</w:t>
      </w:r>
      <w:r w:rsidRPr="005762EA">
        <w:rPr>
          <w:rFonts w:ascii="Times New Roman" w:hAnsi="Times New Roman"/>
          <w:spacing w:val="80"/>
          <w:sz w:val="24"/>
          <w:szCs w:val="24"/>
        </w:rPr>
        <w:t xml:space="preserve"> </w:t>
      </w:r>
      <w:r w:rsidRPr="005762EA">
        <w:rPr>
          <w:rFonts w:ascii="Times New Roman" w:hAnsi="Times New Roman"/>
          <w:sz w:val="24"/>
          <w:szCs w:val="24"/>
        </w:rPr>
        <w:t>изучению</w:t>
      </w:r>
      <w:r w:rsidRPr="005762EA">
        <w:rPr>
          <w:rFonts w:ascii="Times New Roman" w:hAnsi="Times New Roman"/>
          <w:spacing w:val="80"/>
          <w:sz w:val="24"/>
          <w:szCs w:val="24"/>
        </w:rPr>
        <w:t xml:space="preserve"> </w:t>
      </w:r>
      <w:r w:rsidRPr="005762EA">
        <w:rPr>
          <w:rFonts w:ascii="Times New Roman" w:hAnsi="Times New Roman"/>
          <w:sz w:val="24"/>
          <w:szCs w:val="24"/>
        </w:rPr>
        <w:t>профессий</w:t>
      </w:r>
      <w:r w:rsidRPr="005762EA">
        <w:rPr>
          <w:rFonts w:ascii="Times New Roman" w:hAnsi="Times New Roman"/>
          <w:spacing w:val="80"/>
          <w:sz w:val="24"/>
          <w:szCs w:val="24"/>
        </w:rPr>
        <w:t xml:space="preserve"> </w:t>
      </w:r>
      <w:r w:rsidRPr="005762EA">
        <w:rPr>
          <w:rFonts w:ascii="Times New Roman" w:hAnsi="Times New Roman"/>
          <w:sz w:val="24"/>
          <w:szCs w:val="24"/>
        </w:rPr>
        <w:t>и</w:t>
      </w:r>
      <w:r w:rsidRPr="005762EA">
        <w:rPr>
          <w:rFonts w:ascii="Times New Roman" w:hAnsi="Times New Roman"/>
          <w:spacing w:val="80"/>
          <w:sz w:val="24"/>
          <w:szCs w:val="24"/>
        </w:rPr>
        <w:t xml:space="preserve"> </w:t>
      </w:r>
      <w:r w:rsidRPr="005762EA">
        <w:rPr>
          <w:rFonts w:ascii="Times New Roman" w:hAnsi="Times New Roman"/>
          <w:sz w:val="24"/>
          <w:szCs w:val="24"/>
        </w:rPr>
        <w:t>труда</w:t>
      </w:r>
      <w:r w:rsidRPr="005762EA">
        <w:rPr>
          <w:rFonts w:ascii="Times New Roman" w:hAnsi="Times New Roman"/>
          <w:spacing w:val="79"/>
          <w:sz w:val="24"/>
          <w:szCs w:val="24"/>
        </w:rPr>
        <w:t xml:space="preserve"> </w:t>
      </w:r>
      <w:r w:rsidRPr="005762EA">
        <w:rPr>
          <w:rFonts w:ascii="Times New Roman" w:hAnsi="Times New Roman"/>
          <w:sz w:val="24"/>
          <w:szCs w:val="24"/>
        </w:rPr>
        <w:t>различного</w:t>
      </w:r>
      <w:r w:rsidRPr="005762EA">
        <w:rPr>
          <w:rFonts w:ascii="Times New Roman" w:hAnsi="Times New Roman"/>
          <w:spacing w:val="80"/>
          <w:sz w:val="24"/>
          <w:szCs w:val="24"/>
        </w:rPr>
        <w:t xml:space="preserve"> </w:t>
      </w:r>
      <w:r w:rsidRPr="005762EA">
        <w:rPr>
          <w:rFonts w:ascii="Times New Roman" w:hAnsi="Times New Roman"/>
          <w:sz w:val="24"/>
          <w:szCs w:val="24"/>
        </w:rPr>
        <w:t>рода, в том числе на основе применения изучаемого предметного знания;</w:t>
      </w:r>
    </w:p>
    <w:p w14:paraId="7BD61B0F" w14:textId="77777777" w:rsidR="008846A6" w:rsidRPr="005762EA" w:rsidRDefault="008846A6" w:rsidP="00597463">
      <w:pPr>
        <w:pStyle w:val="a3"/>
        <w:tabs>
          <w:tab w:val="left" w:pos="0"/>
        </w:tabs>
        <w:spacing w:after="0" w:line="240" w:lineRule="auto"/>
        <w:ind w:right="109"/>
        <w:rPr>
          <w:rFonts w:ascii="Times New Roman" w:hAnsi="Times New Roman"/>
          <w:sz w:val="24"/>
          <w:szCs w:val="24"/>
        </w:rPr>
      </w:pPr>
      <w:r w:rsidRPr="005762EA">
        <w:rPr>
          <w:rFonts w:ascii="Times New Roman" w:hAnsi="Times New Roman"/>
          <w:sz w:val="24"/>
          <w:szCs w:val="24"/>
        </w:rPr>
        <w:t>осознание</w:t>
      </w:r>
      <w:r w:rsidRPr="005762EA">
        <w:rPr>
          <w:rFonts w:ascii="Times New Roman" w:hAnsi="Times New Roman"/>
          <w:spacing w:val="80"/>
          <w:sz w:val="24"/>
          <w:szCs w:val="24"/>
        </w:rPr>
        <w:t xml:space="preserve"> </w:t>
      </w:r>
      <w:r w:rsidRPr="005762EA">
        <w:rPr>
          <w:rFonts w:ascii="Times New Roman" w:hAnsi="Times New Roman"/>
          <w:sz w:val="24"/>
          <w:szCs w:val="24"/>
        </w:rPr>
        <w:t>важности</w:t>
      </w:r>
      <w:r w:rsidRPr="005762EA">
        <w:rPr>
          <w:rFonts w:ascii="Times New Roman" w:hAnsi="Times New Roman"/>
          <w:spacing w:val="80"/>
          <w:sz w:val="24"/>
          <w:szCs w:val="24"/>
        </w:rPr>
        <w:t xml:space="preserve"> </w:t>
      </w:r>
      <w:r w:rsidRPr="005762EA">
        <w:rPr>
          <w:rFonts w:ascii="Times New Roman" w:hAnsi="Times New Roman"/>
          <w:sz w:val="24"/>
          <w:szCs w:val="24"/>
        </w:rPr>
        <w:t>обучения</w:t>
      </w:r>
      <w:r w:rsidRPr="005762EA">
        <w:rPr>
          <w:rFonts w:ascii="Times New Roman" w:hAnsi="Times New Roman"/>
          <w:spacing w:val="80"/>
          <w:sz w:val="24"/>
          <w:szCs w:val="24"/>
        </w:rPr>
        <w:t xml:space="preserve"> </w:t>
      </w:r>
      <w:r w:rsidRPr="005762EA">
        <w:rPr>
          <w:rFonts w:ascii="Times New Roman" w:hAnsi="Times New Roman"/>
          <w:sz w:val="24"/>
          <w:szCs w:val="24"/>
        </w:rPr>
        <w:t>на</w:t>
      </w:r>
      <w:r w:rsidRPr="005762EA">
        <w:rPr>
          <w:rFonts w:ascii="Times New Roman" w:hAnsi="Times New Roman"/>
          <w:spacing w:val="80"/>
          <w:sz w:val="24"/>
          <w:szCs w:val="24"/>
        </w:rPr>
        <w:t xml:space="preserve"> </w:t>
      </w:r>
      <w:r w:rsidRPr="005762EA">
        <w:rPr>
          <w:rFonts w:ascii="Times New Roman" w:hAnsi="Times New Roman"/>
          <w:sz w:val="24"/>
          <w:szCs w:val="24"/>
        </w:rPr>
        <w:t>протяжении</w:t>
      </w:r>
      <w:r w:rsidRPr="005762EA">
        <w:rPr>
          <w:rFonts w:ascii="Times New Roman" w:hAnsi="Times New Roman"/>
          <w:spacing w:val="80"/>
          <w:sz w:val="24"/>
          <w:szCs w:val="24"/>
        </w:rPr>
        <w:t xml:space="preserve"> </w:t>
      </w:r>
      <w:r w:rsidRPr="005762EA">
        <w:rPr>
          <w:rFonts w:ascii="Times New Roman" w:hAnsi="Times New Roman"/>
          <w:sz w:val="24"/>
          <w:szCs w:val="24"/>
        </w:rPr>
        <w:t>всей</w:t>
      </w:r>
      <w:r w:rsidRPr="005762EA">
        <w:rPr>
          <w:rFonts w:ascii="Times New Roman" w:hAnsi="Times New Roman"/>
          <w:spacing w:val="80"/>
          <w:sz w:val="24"/>
          <w:szCs w:val="24"/>
        </w:rPr>
        <w:t xml:space="preserve"> </w:t>
      </w:r>
      <w:r w:rsidRPr="005762EA">
        <w:rPr>
          <w:rFonts w:ascii="Times New Roman" w:hAnsi="Times New Roman"/>
          <w:sz w:val="24"/>
          <w:szCs w:val="24"/>
        </w:rPr>
        <w:t>жизни</w:t>
      </w:r>
      <w:r w:rsidRPr="005762EA">
        <w:rPr>
          <w:rFonts w:ascii="Times New Roman" w:hAnsi="Times New Roman"/>
          <w:spacing w:val="80"/>
          <w:sz w:val="24"/>
          <w:szCs w:val="24"/>
        </w:rPr>
        <w:t xml:space="preserve"> </w:t>
      </w:r>
      <w:r w:rsidRPr="005762EA">
        <w:rPr>
          <w:rFonts w:ascii="Times New Roman" w:hAnsi="Times New Roman"/>
          <w:sz w:val="24"/>
          <w:szCs w:val="24"/>
        </w:rPr>
        <w:t>для</w:t>
      </w:r>
      <w:r w:rsidRPr="005762EA">
        <w:rPr>
          <w:rFonts w:ascii="Times New Roman" w:hAnsi="Times New Roman"/>
          <w:spacing w:val="80"/>
          <w:sz w:val="24"/>
          <w:szCs w:val="24"/>
        </w:rPr>
        <w:t xml:space="preserve"> </w:t>
      </w:r>
      <w:r w:rsidRPr="005762EA">
        <w:rPr>
          <w:rFonts w:ascii="Times New Roman" w:hAnsi="Times New Roman"/>
          <w:sz w:val="24"/>
          <w:szCs w:val="24"/>
        </w:rPr>
        <w:t>успешной профессиональной деятельности и развитие необходимых умений для этого;</w:t>
      </w:r>
    </w:p>
    <w:p w14:paraId="5FD8FE64" w14:textId="77777777" w:rsidR="008846A6" w:rsidRPr="005762EA" w:rsidRDefault="008846A6" w:rsidP="00597463">
      <w:pPr>
        <w:pStyle w:val="a3"/>
        <w:tabs>
          <w:tab w:val="left" w:pos="0"/>
        </w:tabs>
        <w:spacing w:after="0" w:line="240" w:lineRule="auto"/>
        <w:ind w:left="679" w:right="2479"/>
        <w:rPr>
          <w:rFonts w:ascii="Times New Roman" w:hAnsi="Times New Roman"/>
          <w:sz w:val="24"/>
          <w:szCs w:val="24"/>
        </w:rPr>
      </w:pPr>
      <w:r w:rsidRPr="005762EA">
        <w:rPr>
          <w:rFonts w:ascii="Times New Roman" w:hAnsi="Times New Roman"/>
          <w:sz w:val="24"/>
          <w:szCs w:val="24"/>
        </w:rPr>
        <w:t>готовность адаптироваться в профессиональной среде; уважение</w:t>
      </w:r>
      <w:r w:rsidRPr="005762EA">
        <w:rPr>
          <w:rFonts w:ascii="Times New Roman" w:hAnsi="Times New Roman"/>
          <w:spacing w:val="-6"/>
          <w:sz w:val="24"/>
          <w:szCs w:val="24"/>
        </w:rPr>
        <w:t xml:space="preserve"> </w:t>
      </w:r>
      <w:r w:rsidRPr="005762EA">
        <w:rPr>
          <w:rFonts w:ascii="Times New Roman" w:hAnsi="Times New Roman"/>
          <w:sz w:val="24"/>
          <w:szCs w:val="24"/>
        </w:rPr>
        <w:t>к</w:t>
      </w:r>
      <w:r w:rsidRPr="005762EA">
        <w:rPr>
          <w:rFonts w:ascii="Times New Roman" w:hAnsi="Times New Roman"/>
          <w:spacing w:val="-5"/>
          <w:sz w:val="24"/>
          <w:szCs w:val="24"/>
        </w:rPr>
        <w:t xml:space="preserve"> </w:t>
      </w:r>
      <w:r w:rsidRPr="005762EA">
        <w:rPr>
          <w:rFonts w:ascii="Times New Roman" w:hAnsi="Times New Roman"/>
          <w:sz w:val="24"/>
          <w:szCs w:val="24"/>
        </w:rPr>
        <w:t>труду</w:t>
      </w:r>
      <w:r w:rsidRPr="005762EA">
        <w:rPr>
          <w:rFonts w:ascii="Times New Roman" w:hAnsi="Times New Roman"/>
          <w:spacing w:val="-7"/>
          <w:sz w:val="24"/>
          <w:szCs w:val="24"/>
        </w:rPr>
        <w:t xml:space="preserve"> </w:t>
      </w:r>
      <w:r w:rsidRPr="005762EA">
        <w:rPr>
          <w:rFonts w:ascii="Times New Roman" w:hAnsi="Times New Roman"/>
          <w:sz w:val="24"/>
          <w:szCs w:val="24"/>
        </w:rPr>
        <w:t>и</w:t>
      </w:r>
      <w:r w:rsidRPr="005762EA">
        <w:rPr>
          <w:rFonts w:ascii="Times New Roman" w:hAnsi="Times New Roman"/>
          <w:spacing w:val="-7"/>
          <w:sz w:val="24"/>
          <w:szCs w:val="24"/>
        </w:rPr>
        <w:t xml:space="preserve"> </w:t>
      </w:r>
      <w:r w:rsidRPr="005762EA">
        <w:rPr>
          <w:rFonts w:ascii="Times New Roman" w:hAnsi="Times New Roman"/>
          <w:sz w:val="24"/>
          <w:szCs w:val="24"/>
        </w:rPr>
        <w:t>результатам</w:t>
      </w:r>
      <w:r w:rsidRPr="005762EA">
        <w:rPr>
          <w:rFonts w:ascii="Times New Roman" w:hAnsi="Times New Roman"/>
          <w:spacing w:val="-6"/>
          <w:sz w:val="24"/>
          <w:szCs w:val="24"/>
        </w:rPr>
        <w:t xml:space="preserve"> </w:t>
      </w:r>
      <w:r w:rsidRPr="005762EA">
        <w:rPr>
          <w:rFonts w:ascii="Times New Roman" w:hAnsi="Times New Roman"/>
          <w:sz w:val="24"/>
          <w:szCs w:val="24"/>
        </w:rPr>
        <w:t>трудовой</w:t>
      </w:r>
      <w:r w:rsidRPr="005762EA">
        <w:rPr>
          <w:rFonts w:ascii="Times New Roman" w:hAnsi="Times New Roman"/>
          <w:spacing w:val="-7"/>
          <w:sz w:val="24"/>
          <w:szCs w:val="24"/>
        </w:rPr>
        <w:t xml:space="preserve"> </w:t>
      </w:r>
      <w:r w:rsidRPr="005762EA">
        <w:rPr>
          <w:rFonts w:ascii="Times New Roman" w:hAnsi="Times New Roman"/>
          <w:sz w:val="24"/>
          <w:szCs w:val="24"/>
        </w:rPr>
        <w:t>деятельности;</w:t>
      </w:r>
    </w:p>
    <w:p w14:paraId="22A42A8E" w14:textId="77777777" w:rsidR="008846A6" w:rsidRPr="005762EA" w:rsidRDefault="008846A6" w:rsidP="00597463">
      <w:pPr>
        <w:pStyle w:val="a3"/>
        <w:tabs>
          <w:tab w:val="left" w:pos="0"/>
        </w:tabs>
        <w:spacing w:after="0" w:line="240" w:lineRule="auto"/>
        <w:ind w:right="108"/>
        <w:jc w:val="right"/>
        <w:rPr>
          <w:rFonts w:ascii="Times New Roman" w:hAnsi="Times New Roman"/>
          <w:sz w:val="24"/>
          <w:szCs w:val="24"/>
        </w:rPr>
      </w:pPr>
      <w:r w:rsidRPr="005762EA">
        <w:rPr>
          <w:rFonts w:ascii="Times New Roman" w:hAnsi="Times New Roman"/>
          <w:sz w:val="24"/>
          <w:szCs w:val="24"/>
        </w:rPr>
        <w:t>осознанный</w:t>
      </w:r>
      <w:r w:rsidRPr="005762EA">
        <w:rPr>
          <w:rFonts w:ascii="Times New Roman" w:hAnsi="Times New Roman"/>
          <w:spacing w:val="40"/>
          <w:sz w:val="24"/>
          <w:szCs w:val="24"/>
        </w:rPr>
        <w:t xml:space="preserve"> </w:t>
      </w:r>
      <w:r w:rsidRPr="005762EA">
        <w:rPr>
          <w:rFonts w:ascii="Times New Roman" w:hAnsi="Times New Roman"/>
          <w:sz w:val="24"/>
          <w:szCs w:val="24"/>
        </w:rPr>
        <w:t>выбор</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построение</w:t>
      </w:r>
      <w:r w:rsidRPr="005762EA">
        <w:rPr>
          <w:rFonts w:ascii="Times New Roman" w:hAnsi="Times New Roman"/>
          <w:spacing w:val="40"/>
          <w:sz w:val="24"/>
          <w:szCs w:val="24"/>
        </w:rPr>
        <w:t xml:space="preserve"> </w:t>
      </w:r>
      <w:r w:rsidRPr="005762EA">
        <w:rPr>
          <w:rFonts w:ascii="Times New Roman" w:hAnsi="Times New Roman"/>
          <w:sz w:val="24"/>
          <w:szCs w:val="24"/>
        </w:rPr>
        <w:t>индивидуальной</w:t>
      </w:r>
      <w:r w:rsidRPr="005762EA">
        <w:rPr>
          <w:rFonts w:ascii="Times New Roman" w:hAnsi="Times New Roman"/>
          <w:spacing w:val="40"/>
          <w:sz w:val="24"/>
          <w:szCs w:val="24"/>
        </w:rPr>
        <w:t xml:space="preserve"> </w:t>
      </w:r>
      <w:r w:rsidRPr="005762EA">
        <w:rPr>
          <w:rFonts w:ascii="Times New Roman" w:hAnsi="Times New Roman"/>
          <w:sz w:val="24"/>
          <w:szCs w:val="24"/>
        </w:rPr>
        <w:t>траектории</w:t>
      </w:r>
      <w:r w:rsidRPr="005762EA">
        <w:rPr>
          <w:rFonts w:ascii="Times New Roman" w:hAnsi="Times New Roman"/>
          <w:spacing w:val="40"/>
          <w:sz w:val="24"/>
          <w:szCs w:val="24"/>
        </w:rPr>
        <w:t xml:space="preserve"> </w:t>
      </w:r>
      <w:r w:rsidRPr="005762EA">
        <w:rPr>
          <w:rFonts w:ascii="Times New Roman" w:hAnsi="Times New Roman"/>
          <w:sz w:val="24"/>
          <w:szCs w:val="24"/>
        </w:rPr>
        <w:t>образования</w:t>
      </w:r>
      <w:r w:rsidRPr="005762EA">
        <w:rPr>
          <w:rFonts w:ascii="Times New Roman" w:hAnsi="Times New Roman"/>
          <w:spacing w:val="40"/>
          <w:sz w:val="24"/>
          <w:szCs w:val="24"/>
        </w:rPr>
        <w:t xml:space="preserve"> </w:t>
      </w:r>
      <w:r w:rsidRPr="005762EA">
        <w:rPr>
          <w:rFonts w:ascii="Times New Roman" w:hAnsi="Times New Roman"/>
          <w:sz w:val="24"/>
          <w:szCs w:val="24"/>
        </w:rPr>
        <w:t>и жизненных</w:t>
      </w:r>
      <w:r w:rsidRPr="005762EA">
        <w:rPr>
          <w:rFonts w:ascii="Times New Roman" w:hAnsi="Times New Roman"/>
          <w:spacing w:val="-1"/>
          <w:sz w:val="24"/>
          <w:szCs w:val="24"/>
        </w:rPr>
        <w:t xml:space="preserve"> </w:t>
      </w:r>
      <w:r w:rsidRPr="005762EA">
        <w:rPr>
          <w:rFonts w:ascii="Times New Roman" w:hAnsi="Times New Roman"/>
          <w:sz w:val="24"/>
          <w:szCs w:val="24"/>
        </w:rPr>
        <w:t>планов с учётом личных</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общественных</w:t>
      </w:r>
      <w:r w:rsidRPr="005762EA">
        <w:rPr>
          <w:rFonts w:ascii="Times New Roman" w:hAnsi="Times New Roman"/>
          <w:spacing w:val="-1"/>
          <w:sz w:val="24"/>
          <w:szCs w:val="24"/>
        </w:rPr>
        <w:t xml:space="preserve"> </w:t>
      </w:r>
      <w:r w:rsidRPr="005762EA">
        <w:rPr>
          <w:rFonts w:ascii="Times New Roman" w:hAnsi="Times New Roman"/>
          <w:sz w:val="24"/>
          <w:szCs w:val="24"/>
        </w:rPr>
        <w:t>интересов и потребностей; укрепление ответственного отношения к учёбе, способности применять меры</w:t>
      </w:r>
    </w:p>
    <w:p w14:paraId="0F015677" w14:textId="77777777" w:rsidR="008846A6" w:rsidRPr="005762EA" w:rsidRDefault="008846A6" w:rsidP="00597463">
      <w:pPr>
        <w:pStyle w:val="a3"/>
        <w:tabs>
          <w:tab w:val="left" w:pos="0"/>
        </w:tabs>
        <w:spacing w:after="0" w:line="240" w:lineRule="auto"/>
        <w:ind w:right="110"/>
        <w:jc w:val="both"/>
        <w:rPr>
          <w:rFonts w:ascii="Times New Roman" w:hAnsi="Times New Roman"/>
          <w:sz w:val="24"/>
          <w:szCs w:val="24"/>
        </w:rPr>
      </w:pPr>
      <w:r w:rsidRPr="005762EA">
        <w:rPr>
          <w:rFonts w:ascii="Times New Roman" w:hAnsi="Times New Roman"/>
          <w:sz w:val="24"/>
          <w:szCs w:val="24"/>
        </w:rPr>
        <w:t>и средства индивидуальной защиты, приёмы рационального и безопасного поведения в опасных и чрезвычайных ситуациях;</w:t>
      </w:r>
    </w:p>
    <w:p w14:paraId="415ED4A5" w14:textId="77777777" w:rsidR="008846A6" w:rsidRPr="005762EA" w:rsidRDefault="008846A6" w:rsidP="00597463">
      <w:pPr>
        <w:pStyle w:val="a3"/>
        <w:tabs>
          <w:tab w:val="left" w:pos="0"/>
        </w:tabs>
        <w:spacing w:after="0" w:line="240" w:lineRule="auto"/>
        <w:ind w:right="107"/>
        <w:jc w:val="both"/>
        <w:rPr>
          <w:rFonts w:ascii="Times New Roman" w:hAnsi="Times New Roman"/>
          <w:sz w:val="24"/>
          <w:szCs w:val="24"/>
        </w:rPr>
      </w:pPr>
      <w:r w:rsidRPr="005762EA">
        <w:rPr>
          <w:rFonts w:ascii="Times New Roman" w:hAnsi="Times New Roman"/>
          <w:sz w:val="24"/>
          <w:szCs w:val="24"/>
        </w:rPr>
        <w:t>овладение умениями оказывать первую помощь пострадавшим при потере сознания,</w:t>
      </w:r>
      <w:r w:rsidRPr="005762EA">
        <w:rPr>
          <w:rFonts w:ascii="Times New Roman" w:hAnsi="Times New Roman"/>
          <w:spacing w:val="-16"/>
          <w:sz w:val="24"/>
          <w:szCs w:val="24"/>
        </w:rPr>
        <w:t xml:space="preserve"> </w:t>
      </w:r>
      <w:r w:rsidRPr="005762EA">
        <w:rPr>
          <w:rFonts w:ascii="Times New Roman" w:hAnsi="Times New Roman"/>
          <w:sz w:val="24"/>
          <w:szCs w:val="24"/>
        </w:rPr>
        <w:t>остановке</w:t>
      </w:r>
      <w:r w:rsidRPr="005762EA">
        <w:rPr>
          <w:rFonts w:ascii="Times New Roman" w:hAnsi="Times New Roman"/>
          <w:spacing w:val="-16"/>
          <w:sz w:val="24"/>
          <w:szCs w:val="24"/>
        </w:rPr>
        <w:t xml:space="preserve"> </w:t>
      </w:r>
      <w:r w:rsidRPr="005762EA">
        <w:rPr>
          <w:rFonts w:ascii="Times New Roman" w:hAnsi="Times New Roman"/>
          <w:sz w:val="24"/>
          <w:szCs w:val="24"/>
        </w:rPr>
        <w:t>дыхания,</w:t>
      </w:r>
      <w:r w:rsidRPr="005762EA">
        <w:rPr>
          <w:rFonts w:ascii="Times New Roman" w:hAnsi="Times New Roman"/>
          <w:spacing w:val="-15"/>
          <w:sz w:val="24"/>
          <w:szCs w:val="24"/>
        </w:rPr>
        <w:t xml:space="preserve"> </w:t>
      </w:r>
      <w:r w:rsidRPr="005762EA">
        <w:rPr>
          <w:rFonts w:ascii="Times New Roman" w:hAnsi="Times New Roman"/>
          <w:sz w:val="24"/>
          <w:szCs w:val="24"/>
        </w:rPr>
        <w:t>наружных</w:t>
      </w:r>
      <w:r w:rsidRPr="005762EA">
        <w:rPr>
          <w:rFonts w:ascii="Times New Roman" w:hAnsi="Times New Roman"/>
          <w:spacing w:val="-15"/>
          <w:sz w:val="24"/>
          <w:szCs w:val="24"/>
        </w:rPr>
        <w:t xml:space="preserve"> </w:t>
      </w:r>
      <w:r w:rsidRPr="005762EA">
        <w:rPr>
          <w:rFonts w:ascii="Times New Roman" w:hAnsi="Times New Roman"/>
          <w:sz w:val="24"/>
          <w:szCs w:val="24"/>
        </w:rPr>
        <w:t>кровотечениях,</w:t>
      </w:r>
      <w:r w:rsidRPr="005762EA">
        <w:rPr>
          <w:rFonts w:ascii="Times New Roman" w:hAnsi="Times New Roman"/>
          <w:spacing w:val="-16"/>
          <w:sz w:val="24"/>
          <w:szCs w:val="24"/>
        </w:rPr>
        <w:t xml:space="preserve"> </w:t>
      </w:r>
      <w:r w:rsidRPr="005762EA">
        <w:rPr>
          <w:rFonts w:ascii="Times New Roman" w:hAnsi="Times New Roman"/>
          <w:sz w:val="24"/>
          <w:szCs w:val="24"/>
        </w:rPr>
        <w:t>попадании</w:t>
      </w:r>
      <w:r w:rsidRPr="005762EA">
        <w:rPr>
          <w:rFonts w:ascii="Times New Roman" w:hAnsi="Times New Roman"/>
          <w:spacing w:val="-15"/>
          <w:sz w:val="24"/>
          <w:szCs w:val="24"/>
        </w:rPr>
        <w:t xml:space="preserve"> </w:t>
      </w:r>
      <w:r w:rsidRPr="005762EA">
        <w:rPr>
          <w:rFonts w:ascii="Times New Roman" w:hAnsi="Times New Roman"/>
          <w:sz w:val="24"/>
          <w:szCs w:val="24"/>
        </w:rPr>
        <w:t>инородных</w:t>
      </w:r>
      <w:r w:rsidRPr="005762EA">
        <w:rPr>
          <w:rFonts w:ascii="Times New Roman" w:hAnsi="Times New Roman"/>
          <w:spacing w:val="-13"/>
          <w:sz w:val="24"/>
          <w:szCs w:val="24"/>
        </w:rPr>
        <w:t xml:space="preserve"> </w:t>
      </w:r>
      <w:r w:rsidRPr="005762EA">
        <w:rPr>
          <w:rFonts w:ascii="Times New Roman" w:hAnsi="Times New Roman"/>
          <w:sz w:val="24"/>
          <w:szCs w:val="24"/>
        </w:rPr>
        <w:t>тел в верхние дыхательные пути, травмах различных областей тела, ожогах, отморожениях, отравлениях;</w:t>
      </w:r>
    </w:p>
    <w:p w14:paraId="6E10875E" w14:textId="77777777" w:rsidR="008846A6" w:rsidRPr="005762EA" w:rsidRDefault="008846A6"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установка</w:t>
      </w:r>
      <w:r w:rsidRPr="005762EA">
        <w:rPr>
          <w:rFonts w:ascii="Times New Roman" w:hAnsi="Times New Roman"/>
          <w:spacing w:val="80"/>
          <w:sz w:val="24"/>
          <w:szCs w:val="24"/>
        </w:rPr>
        <w:t xml:space="preserve"> </w:t>
      </w:r>
      <w:r w:rsidRPr="005762EA">
        <w:rPr>
          <w:rFonts w:ascii="Times New Roman" w:hAnsi="Times New Roman"/>
          <w:sz w:val="24"/>
          <w:szCs w:val="24"/>
        </w:rPr>
        <w:t>на</w:t>
      </w:r>
      <w:r w:rsidRPr="005762EA">
        <w:rPr>
          <w:rFonts w:ascii="Times New Roman" w:hAnsi="Times New Roman"/>
          <w:spacing w:val="80"/>
          <w:sz w:val="24"/>
          <w:szCs w:val="24"/>
        </w:rPr>
        <w:t xml:space="preserve"> </w:t>
      </w:r>
      <w:r w:rsidRPr="005762EA">
        <w:rPr>
          <w:rFonts w:ascii="Times New Roman" w:hAnsi="Times New Roman"/>
          <w:sz w:val="24"/>
          <w:szCs w:val="24"/>
        </w:rPr>
        <w:t>овладение</w:t>
      </w:r>
      <w:r w:rsidRPr="005762EA">
        <w:rPr>
          <w:rFonts w:ascii="Times New Roman" w:hAnsi="Times New Roman"/>
          <w:spacing w:val="80"/>
          <w:sz w:val="24"/>
          <w:szCs w:val="24"/>
        </w:rPr>
        <w:t xml:space="preserve"> </w:t>
      </w:r>
      <w:r w:rsidRPr="005762EA">
        <w:rPr>
          <w:rFonts w:ascii="Times New Roman" w:hAnsi="Times New Roman"/>
          <w:sz w:val="24"/>
          <w:szCs w:val="24"/>
        </w:rPr>
        <w:t>знаниями</w:t>
      </w:r>
      <w:r w:rsidRPr="005762EA">
        <w:rPr>
          <w:rFonts w:ascii="Times New Roman" w:hAnsi="Times New Roman"/>
          <w:spacing w:val="80"/>
          <w:sz w:val="24"/>
          <w:szCs w:val="24"/>
        </w:rPr>
        <w:t xml:space="preserve"> </w:t>
      </w:r>
      <w:r w:rsidRPr="005762EA">
        <w:rPr>
          <w:rFonts w:ascii="Times New Roman" w:hAnsi="Times New Roman"/>
          <w:sz w:val="24"/>
          <w:szCs w:val="24"/>
        </w:rPr>
        <w:t>и</w:t>
      </w:r>
      <w:r w:rsidRPr="005762EA">
        <w:rPr>
          <w:rFonts w:ascii="Times New Roman" w:hAnsi="Times New Roman"/>
          <w:spacing w:val="80"/>
          <w:sz w:val="24"/>
          <w:szCs w:val="24"/>
        </w:rPr>
        <w:t xml:space="preserve"> </w:t>
      </w:r>
      <w:r w:rsidRPr="005762EA">
        <w:rPr>
          <w:rFonts w:ascii="Times New Roman" w:hAnsi="Times New Roman"/>
          <w:sz w:val="24"/>
          <w:szCs w:val="24"/>
        </w:rPr>
        <w:t>умениями</w:t>
      </w:r>
      <w:r w:rsidRPr="005762EA">
        <w:rPr>
          <w:rFonts w:ascii="Times New Roman" w:hAnsi="Times New Roman"/>
          <w:spacing w:val="80"/>
          <w:sz w:val="24"/>
          <w:szCs w:val="24"/>
        </w:rPr>
        <w:t xml:space="preserve"> </w:t>
      </w:r>
      <w:r w:rsidRPr="005762EA">
        <w:rPr>
          <w:rFonts w:ascii="Times New Roman" w:hAnsi="Times New Roman"/>
          <w:sz w:val="24"/>
          <w:szCs w:val="24"/>
        </w:rPr>
        <w:t>предупреждения</w:t>
      </w:r>
      <w:r w:rsidRPr="005762EA">
        <w:rPr>
          <w:rFonts w:ascii="Times New Roman" w:hAnsi="Times New Roman"/>
          <w:spacing w:val="80"/>
          <w:sz w:val="24"/>
          <w:szCs w:val="24"/>
        </w:rPr>
        <w:t xml:space="preserve"> </w:t>
      </w:r>
      <w:r w:rsidRPr="005762EA">
        <w:rPr>
          <w:rFonts w:ascii="Times New Roman" w:hAnsi="Times New Roman"/>
          <w:sz w:val="24"/>
          <w:szCs w:val="24"/>
        </w:rPr>
        <w:t>опасных и</w:t>
      </w:r>
      <w:r w:rsidRPr="005762EA">
        <w:rPr>
          <w:rFonts w:ascii="Times New Roman" w:hAnsi="Times New Roman"/>
          <w:spacing w:val="-8"/>
          <w:sz w:val="24"/>
          <w:szCs w:val="24"/>
        </w:rPr>
        <w:t xml:space="preserve"> </w:t>
      </w:r>
      <w:r w:rsidRPr="005762EA">
        <w:rPr>
          <w:rFonts w:ascii="Times New Roman" w:hAnsi="Times New Roman"/>
          <w:sz w:val="24"/>
          <w:szCs w:val="24"/>
        </w:rPr>
        <w:t>чрезвычайных</w:t>
      </w:r>
      <w:r w:rsidRPr="005762EA">
        <w:rPr>
          <w:rFonts w:ascii="Times New Roman" w:hAnsi="Times New Roman"/>
          <w:spacing w:val="-10"/>
          <w:sz w:val="24"/>
          <w:szCs w:val="24"/>
        </w:rPr>
        <w:t xml:space="preserve"> </w:t>
      </w:r>
      <w:r w:rsidRPr="005762EA">
        <w:rPr>
          <w:rFonts w:ascii="Times New Roman" w:hAnsi="Times New Roman"/>
          <w:sz w:val="24"/>
          <w:szCs w:val="24"/>
        </w:rPr>
        <w:t>ситуаций</w:t>
      </w:r>
      <w:r w:rsidRPr="005762EA">
        <w:rPr>
          <w:rFonts w:ascii="Times New Roman" w:hAnsi="Times New Roman"/>
          <w:spacing w:val="-8"/>
          <w:sz w:val="24"/>
          <w:szCs w:val="24"/>
        </w:rPr>
        <w:t xml:space="preserve"> </w:t>
      </w:r>
      <w:r w:rsidRPr="005762EA">
        <w:rPr>
          <w:rFonts w:ascii="Times New Roman" w:hAnsi="Times New Roman"/>
          <w:sz w:val="24"/>
          <w:szCs w:val="24"/>
        </w:rPr>
        <w:t>во</w:t>
      </w:r>
      <w:r w:rsidRPr="005762EA">
        <w:rPr>
          <w:rFonts w:ascii="Times New Roman" w:hAnsi="Times New Roman"/>
          <w:spacing w:val="-10"/>
          <w:sz w:val="24"/>
          <w:szCs w:val="24"/>
        </w:rPr>
        <w:t xml:space="preserve"> </w:t>
      </w:r>
      <w:r w:rsidRPr="005762EA">
        <w:rPr>
          <w:rFonts w:ascii="Times New Roman" w:hAnsi="Times New Roman"/>
          <w:sz w:val="24"/>
          <w:szCs w:val="24"/>
        </w:rPr>
        <w:t>время</w:t>
      </w:r>
      <w:r w:rsidRPr="005762EA">
        <w:rPr>
          <w:rFonts w:ascii="Times New Roman" w:hAnsi="Times New Roman"/>
          <w:spacing w:val="-11"/>
          <w:sz w:val="24"/>
          <w:szCs w:val="24"/>
        </w:rPr>
        <w:t xml:space="preserve"> </w:t>
      </w:r>
      <w:r w:rsidRPr="005762EA">
        <w:rPr>
          <w:rFonts w:ascii="Times New Roman" w:hAnsi="Times New Roman"/>
          <w:sz w:val="24"/>
          <w:szCs w:val="24"/>
        </w:rPr>
        <w:t>пребывания</w:t>
      </w:r>
      <w:r w:rsidRPr="005762EA">
        <w:rPr>
          <w:rFonts w:ascii="Times New Roman" w:hAnsi="Times New Roman"/>
          <w:spacing w:val="-8"/>
          <w:sz w:val="24"/>
          <w:szCs w:val="24"/>
        </w:rPr>
        <w:t xml:space="preserve"> </w:t>
      </w:r>
      <w:r w:rsidRPr="005762EA">
        <w:rPr>
          <w:rFonts w:ascii="Times New Roman" w:hAnsi="Times New Roman"/>
          <w:sz w:val="24"/>
          <w:szCs w:val="24"/>
        </w:rPr>
        <w:t>в</w:t>
      </w:r>
      <w:r w:rsidRPr="005762EA">
        <w:rPr>
          <w:rFonts w:ascii="Times New Roman" w:hAnsi="Times New Roman"/>
          <w:spacing w:val="-12"/>
          <w:sz w:val="24"/>
          <w:szCs w:val="24"/>
        </w:rPr>
        <w:t xml:space="preserve"> </w:t>
      </w:r>
      <w:r w:rsidRPr="005762EA">
        <w:rPr>
          <w:rFonts w:ascii="Times New Roman" w:hAnsi="Times New Roman"/>
          <w:sz w:val="24"/>
          <w:szCs w:val="24"/>
        </w:rPr>
        <w:t>различных</w:t>
      </w:r>
      <w:r w:rsidRPr="005762EA">
        <w:rPr>
          <w:rFonts w:ascii="Times New Roman" w:hAnsi="Times New Roman"/>
          <w:spacing w:val="-10"/>
          <w:sz w:val="24"/>
          <w:szCs w:val="24"/>
        </w:rPr>
        <w:t xml:space="preserve"> </w:t>
      </w:r>
      <w:r w:rsidRPr="005762EA">
        <w:rPr>
          <w:rFonts w:ascii="Times New Roman" w:hAnsi="Times New Roman"/>
          <w:sz w:val="24"/>
          <w:szCs w:val="24"/>
        </w:rPr>
        <w:t>средах</w:t>
      </w:r>
      <w:r w:rsidRPr="005762EA">
        <w:rPr>
          <w:rFonts w:ascii="Times New Roman" w:hAnsi="Times New Roman"/>
          <w:spacing w:val="-8"/>
          <w:sz w:val="24"/>
          <w:szCs w:val="24"/>
        </w:rPr>
        <w:t xml:space="preserve"> </w:t>
      </w:r>
      <w:r w:rsidRPr="005762EA">
        <w:rPr>
          <w:rFonts w:ascii="Times New Roman" w:hAnsi="Times New Roman"/>
          <w:sz w:val="24"/>
          <w:szCs w:val="24"/>
        </w:rPr>
        <w:t>(в</w:t>
      </w:r>
      <w:r w:rsidRPr="005762EA">
        <w:rPr>
          <w:rFonts w:ascii="Times New Roman" w:hAnsi="Times New Roman"/>
          <w:spacing w:val="-12"/>
          <w:sz w:val="24"/>
          <w:szCs w:val="24"/>
        </w:rPr>
        <w:t xml:space="preserve"> </w:t>
      </w:r>
      <w:r w:rsidRPr="005762EA">
        <w:rPr>
          <w:rFonts w:ascii="Times New Roman" w:hAnsi="Times New Roman"/>
          <w:sz w:val="24"/>
          <w:szCs w:val="24"/>
        </w:rPr>
        <w:t>помещении, на</w:t>
      </w:r>
      <w:r w:rsidRPr="005762EA">
        <w:rPr>
          <w:rFonts w:ascii="Times New Roman" w:hAnsi="Times New Roman"/>
          <w:spacing w:val="40"/>
          <w:sz w:val="24"/>
          <w:szCs w:val="24"/>
        </w:rPr>
        <w:t xml:space="preserve"> </w:t>
      </w:r>
      <w:r w:rsidRPr="005762EA">
        <w:rPr>
          <w:rFonts w:ascii="Times New Roman" w:hAnsi="Times New Roman"/>
          <w:sz w:val="24"/>
          <w:szCs w:val="24"/>
        </w:rPr>
        <w:t>улице,</w:t>
      </w:r>
      <w:r w:rsidRPr="005762EA">
        <w:rPr>
          <w:rFonts w:ascii="Times New Roman" w:hAnsi="Times New Roman"/>
          <w:spacing w:val="40"/>
          <w:sz w:val="24"/>
          <w:szCs w:val="24"/>
        </w:rPr>
        <w:t xml:space="preserve"> </w:t>
      </w:r>
      <w:r w:rsidRPr="005762EA">
        <w:rPr>
          <w:rFonts w:ascii="Times New Roman" w:hAnsi="Times New Roman"/>
          <w:sz w:val="24"/>
          <w:szCs w:val="24"/>
        </w:rPr>
        <w:t>на</w:t>
      </w:r>
      <w:r w:rsidRPr="005762EA">
        <w:rPr>
          <w:rFonts w:ascii="Times New Roman" w:hAnsi="Times New Roman"/>
          <w:spacing w:val="40"/>
          <w:sz w:val="24"/>
          <w:szCs w:val="24"/>
        </w:rPr>
        <w:t xml:space="preserve"> </w:t>
      </w:r>
      <w:r w:rsidRPr="005762EA">
        <w:rPr>
          <w:rFonts w:ascii="Times New Roman" w:hAnsi="Times New Roman"/>
          <w:sz w:val="24"/>
          <w:szCs w:val="24"/>
        </w:rPr>
        <w:t>природе,</w:t>
      </w:r>
      <w:r w:rsidRPr="005762EA">
        <w:rPr>
          <w:rFonts w:ascii="Times New Roman" w:hAnsi="Times New Roman"/>
          <w:spacing w:val="40"/>
          <w:sz w:val="24"/>
          <w:szCs w:val="24"/>
        </w:rPr>
        <w:t xml:space="preserve"> </w:t>
      </w:r>
      <w:r w:rsidRPr="005762EA">
        <w:rPr>
          <w:rFonts w:ascii="Times New Roman" w:hAnsi="Times New Roman"/>
          <w:sz w:val="24"/>
          <w:szCs w:val="24"/>
        </w:rPr>
        <w:t>в</w:t>
      </w:r>
      <w:r w:rsidRPr="005762EA">
        <w:rPr>
          <w:rFonts w:ascii="Times New Roman" w:hAnsi="Times New Roman"/>
          <w:spacing w:val="40"/>
          <w:sz w:val="24"/>
          <w:szCs w:val="24"/>
        </w:rPr>
        <w:t xml:space="preserve"> </w:t>
      </w:r>
      <w:r w:rsidRPr="005762EA">
        <w:rPr>
          <w:rFonts w:ascii="Times New Roman" w:hAnsi="Times New Roman"/>
          <w:sz w:val="24"/>
          <w:szCs w:val="24"/>
        </w:rPr>
        <w:t>общественных</w:t>
      </w:r>
      <w:r w:rsidRPr="005762EA">
        <w:rPr>
          <w:rFonts w:ascii="Times New Roman" w:hAnsi="Times New Roman"/>
          <w:spacing w:val="40"/>
          <w:sz w:val="24"/>
          <w:szCs w:val="24"/>
        </w:rPr>
        <w:t xml:space="preserve"> </w:t>
      </w:r>
      <w:r w:rsidRPr="005762EA">
        <w:rPr>
          <w:rFonts w:ascii="Times New Roman" w:hAnsi="Times New Roman"/>
          <w:sz w:val="24"/>
          <w:szCs w:val="24"/>
        </w:rPr>
        <w:t>местах</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на</w:t>
      </w:r>
      <w:r w:rsidRPr="005762EA">
        <w:rPr>
          <w:rFonts w:ascii="Times New Roman" w:hAnsi="Times New Roman"/>
          <w:spacing w:val="40"/>
          <w:sz w:val="24"/>
          <w:szCs w:val="24"/>
        </w:rPr>
        <w:t xml:space="preserve"> </w:t>
      </w:r>
      <w:r w:rsidRPr="005762EA">
        <w:rPr>
          <w:rFonts w:ascii="Times New Roman" w:hAnsi="Times New Roman"/>
          <w:sz w:val="24"/>
          <w:szCs w:val="24"/>
        </w:rPr>
        <w:t>массовых</w:t>
      </w:r>
      <w:r w:rsidRPr="005762EA">
        <w:rPr>
          <w:rFonts w:ascii="Times New Roman" w:hAnsi="Times New Roman"/>
          <w:spacing w:val="40"/>
          <w:sz w:val="24"/>
          <w:szCs w:val="24"/>
        </w:rPr>
        <w:t xml:space="preserve"> </w:t>
      </w:r>
      <w:r w:rsidRPr="005762EA">
        <w:rPr>
          <w:rFonts w:ascii="Times New Roman" w:hAnsi="Times New Roman"/>
          <w:sz w:val="24"/>
          <w:szCs w:val="24"/>
        </w:rPr>
        <w:t>мероприятиях, при коммуникации, при воздействии рисков культурной среды);</w:t>
      </w:r>
    </w:p>
    <w:p w14:paraId="0B2621A7" w14:textId="77777777" w:rsidR="008846A6" w:rsidRPr="00F72DF4" w:rsidRDefault="008846A6" w:rsidP="00597463">
      <w:pPr>
        <w:tabs>
          <w:tab w:val="left" w:pos="0"/>
        </w:tabs>
        <w:rPr>
          <w:rFonts w:ascii="Times New Roman" w:hAnsi="Times New Roman"/>
          <w:b/>
          <w:sz w:val="24"/>
          <w:szCs w:val="24"/>
        </w:rPr>
      </w:pPr>
      <w:r w:rsidRPr="00F72DF4">
        <w:rPr>
          <w:rFonts w:ascii="Times New Roman" w:hAnsi="Times New Roman"/>
          <w:b/>
          <w:sz w:val="24"/>
          <w:szCs w:val="24"/>
        </w:rPr>
        <w:t>экологическое</w:t>
      </w:r>
      <w:r w:rsidRPr="00F72DF4">
        <w:rPr>
          <w:rFonts w:ascii="Times New Roman" w:hAnsi="Times New Roman"/>
          <w:b/>
          <w:spacing w:val="-9"/>
          <w:sz w:val="24"/>
          <w:szCs w:val="24"/>
        </w:rPr>
        <w:t xml:space="preserve"> </w:t>
      </w:r>
      <w:r w:rsidRPr="00F72DF4">
        <w:rPr>
          <w:rFonts w:ascii="Times New Roman" w:hAnsi="Times New Roman"/>
          <w:b/>
          <w:spacing w:val="-2"/>
          <w:sz w:val="24"/>
          <w:szCs w:val="24"/>
        </w:rPr>
        <w:t>воспитание:</w:t>
      </w:r>
    </w:p>
    <w:p w14:paraId="50E5CAED" w14:textId="77777777" w:rsidR="008846A6" w:rsidRPr="005762EA" w:rsidRDefault="008846A6" w:rsidP="00597463">
      <w:pPr>
        <w:pStyle w:val="a3"/>
        <w:tabs>
          <w:tab w:val="left" w:pos="0"/>
        </w:tabs>
        <w:spacing w:after="0" w:line="240" w:lineRule="auto"/>
        <w:ind w:left="113" w:right="108"/>
        <w:jc w:val="both"/>
        <w:rPr>
          <w:rFonts w:ascii="Times New Roman" w:hAnsi="Times New Roman"/>
          <w:sz w:val="24"/>
          <w:szCs w:val="24"/>
        </w:rPr>
      </w:pPr>
      <w:r w:rsidRPr="005762EA">
        <w:rPr>
          <w:rFonts w:ascii="Times New Roman" w:hAnsi="Times New Roman"/>
          <w:sz w:val="24"/>
          <w:szCs w:val="24"/>
        </w:rPr>
        <w:t>ориентация</w:t>
      </w:r>
      <w:r w:rsidRPr="005762EA">
        <w:rPr>
          <w:rFonts w:ascii="Times New Roman" w:hAnsi="Times New Roman"/>
          <w:spacing w:val="40"/>
          <w:sz w:val="24"/>
          <w:szCs w:val="24"/>
        </w:rPr>
        <w:t xml:space="preserve"> </w:t>
      </w:r>
      <w:r w:rsidRPr="005762EA">
        <w:rPr>
          <w:rFonts w:ascii="Times New Roman" w:hAnsi="Times New Roman"/>
          <w:sz w:val="24"/>
          <w:szCs w:val="24"/>
        </w:rPr>
        <w:t>на</w:t>
      </w:r>
      <w:r w:rsidRPr="005762EA">
        <w:rPr>
          <w:rFonts w:ascii="Times New Roman" w:hAnsi="Times New Roman"/>
          <w:spacing w:val="40"/>
          <w:sz w:val="24"/>
          <w:szCs w:val="24"/>
        </w:rPr>
        <w:t xml:space="preserve"> </w:t>
      </w:r>
      <w:r w:rsidRPr="005762EA">
        <w:rPr>
          <w:rFonts w:ascii="Times New Roman" w:hAnsi="Times New Roman"/>
          <w:sz w:val="24"/>
          <w:szCs w:val="24"/>
        </w:rPr>
        <w:t>применение</w:t>
      </w:r>
      <w:r w:rsidRPr="005762EA">
        <w:rPr>
          <w:rFonts w:ascii="Times New Roman" w:hAnsi="Times New Roman"/>
          <w:spacing w:val="40"/>
          <w:sz w:val="24"/>
          <w:szCs w:val="24"/>
        </w:rPr>
        <w:t xml:space="preserve"> </w:t>
      </w:r>
      <w:r w:rsidRPr="005762EA">
        <w:rPr>
          <w:rFonts w:ascii="Times New Roman" w:hAnsi="Times New Roman"/>
          <w:sz w:val="24"/>
          <w:szCs w:val="24"/>
        </w:rPr>
        <w:t>знаний</w:t>
      </w:r>
      <w:r w:rsidRPr="005762EA">
        <w:rPr>
          <w:rFonts w:ascii="Times New Roman" w:hAnsi="Times New Roman"/>
          <w:spacing w:val="40"/>
          <w:sz w:val="24"/>
          <w:szCs w:val="24"/>
        </w:rPr>
        <w:t xml:space="preserve"> </w:t>
      </w:r>
      <w:r w:rsidRPr="005762EA">
        <w:rPr>
          <w:rFonts w:ascii="Times New Roman" w:hAnsi="Times New Roman"/>
          <w:sz w:val="24"/>
          <w:szCs w:val="24"/>
        </w:rPr>
        <w:t>из</w:t>
      </w:r>
      <w:r w:rsidRPr="005762EA">
        <w:rPr>
          <w:rFonts w:ascii="Times New Roman" w:hAnsi="Times New Roman"/>
          <w:spacing w:val="40"/>
          <w:sz w:val="24"/>
          <w:szCs w:val="24"/>
        </w:rPr>
        <w:t xml:space="preserve"> </w:t>
      </w:r>
      <w:r w:rsidRPr="005762EA">
        <w:rPr>
          <w:rFonts w:ascii="Times New Roman" w:hAnsi="Times New Roman"/>
          <w:sz w:val="24"/>
          <w:szCs w:val="24"/>
        </w:rPr>
        <w:t>социальных</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естественных</w:t>
      </w:r>
      <w:r w:rsidRPr="005762EA">
        <w:rPr>
          <w:rFonts w:ascii="Times New Roman" w:hAnsi="Times New Roman"/>
          <w:spacing w:val="40"/>
          <w:sz w:val="24"/>
          <w:szCs w:val="24"/>
        </w:rPr>
        <w:t xml:space="preserve"> </w:t>
      </w:r>
      <w:r w:rsidRPr="005762EA">
        <w:rPr>
          <w:rFonts w:ascii="Times New Roman" w:hAnsi="Times New Roman"/>
          <w:sz w:val="24"/>
          <w:szCs w:val="24"/>
        </w:rPr>
        <w:t>наук</w:t>
      </w:r>
      <w:r w:rsidRPr="005762EA">
        <w:rPr>
          <w:rFonts w:ascii="Times New Roman" w:hAnsi="Times New Roman"/>
          <w:spacing w:val="80"/>
          <w:w w:val="150"/>
          <w:sz w:val="24"/>
          <w:szCs w:val="24"/>
        </w:rPr>
        <w:t xml:space="preserve"> </w:t>
      </w:r>
      <w:r w:rsidRPr="005762EA">
        <w:rPr>
          <w:rFonts w:ascii="Times New Roman" w:hAnsi="Times New Roman"/>
          <w:sz w:val="24"/>
          <w:szCs w:val="24"/>
        </w:rPr>
        <w:t>для</w:t>
      </w:r>
      <w:r w:rsidRPr="005762EA">
        <w:rPr>
          <w:rFonts w:ascii="Times New Roman" w:hAnsi="Times New Roman"/>
          <w:spacing w:val="76"/>
          <w:w w:val="150"/>
          <w:sz w:val="24"/>
          <w:szCs w:val="24"/>
        </w:rPr>
        <w:t xml:space="preserve"> </w:t>
      </w:r>
      <w:r w:rsidRPr="005762EA">
        <w:rPr>
          <w:rFonts w:ascii="Times New Roman" w:hAnsi="Times New Roman"/>
          <w:sz w:val="24"/>
          <w:szCs w:val="24"/>
        </w:rPr>
        <w:t>решения</w:t>
      </w:r>
      <w:r w:rsidRPr="005762EA">
        <w:rPr>
          <w:rFonts w:ascii="Times New Roman" w:hAnsi="Times New Roman"/>
          <w:spacing w:val="76"/>
          <w:w w:val="150"/>
          <w:sz w:val="24"/>
          <w:szCs w:val="24"/>
        </w:rPr>
        <w:t xml:space="preserve"> </w:t>
      </w:r>
      <w:r w:rsidRPr="005762EA">
        <w:rPr>
          <w:rFonts w:ascii="Times New Roman" w:hAnsi="Times New Roman"/>
          <w:sz w:val="24"/>
          <w:szCs w:val="24"/>
        </w:rPr>
        <w:t>задач</w:t>
      </w:r>
      <w:r w:rsidRPr="005762EA">
        <w:rPr>
          <w:rFonts w:ascii="Times New Roman" w:hAnsi="Times New Roman"/>
          <w:spacing w:val="76"/>
          <w:w w:val="150"/>
          <w:sz w:val="24"/>
          <w:szCs w:val="24"/>
        </w:rPr>
        <w:t xml:space="preserve"> </w:t>
      </w:r>
      <w:r w:rsidRPr="005762EA">
        <w:rPr>
          <w:rFonts w:ascii="Times New Roman" w:hAnsi="Times New Roman"/>
          <w:sz w:val="24"/>
          <w:szCs w:val="24"/>
        </w:rPr>
        <w:t>в</w:t>
      </w:r>
      <w:r w:rsidRPr="005762EA">
        <w:rPr>
          <w:rFonts w:ascii="Times New Roman" w:hAnsi="Times New Roman"/>
          <w:spacing w:val="80"/>
          <w:sz w:val="24"/>
          <w:szCs w:val="24"/>
        </w:rPr>
        <w:t xml:space="preserve"> </w:t>
      </w:r>
      <w:r w:rsidRPr="005762EA">
        <w:rPr>
          <w:rFonts w:ascii="Times New Roman" w:hAnsi="Times New Roman"/>
          <w:sz w:val="24"/>
          <w:szCs w:val="24"/>
        </w:rPr>
        <w:t>области</w:t>
      </w:r>
      <w:r w:rsidRPr="005762EA">
        <w:rPr>
          <w:rFonts w:ascii="Times New Roman" w:hAnsi="Times New Roman"/>
          <w:spacing w:val="76"/>
          <w:w w:val="150"/>
          <w:sz w:val="24"/>
          <w:szCs w:val="24"/>
        </w:rPr>
        <w:t xml:space="preserve"> </w:t>
      </w:r>
      <w:r w:rsidRPr="005762EA">
        <w:rPr>
          <w:rFonts w:ascii="Times New Roman" w:hAnsi="Times New Roman"/>
          <w:sz w:val="24"/>
          <w:szCs w:val="24"/>
        </w:rPr>
        <w:t>окружающей</w:t>
      </w:r>
      <w:r w:rsidRPr="005762EA">
        <w:rPr>
          <w:rFonts w:ascii="Times New Roman" w:hAnsi="Times New Roman"/>
          <w:spacing w:val="76"/>
          <w:w w:val="150"/>
          <w:sz w:val="24"/>
          <w:szCs w:val="24"/>
        </w:rPr>
        <w:t xml:space="preserve"> </w:t>
      </w:r>
      <w:r w:rsidRPr="005762EA">
        <w:rPr>
          <w:rFonts w:ascii="Times New Roman" w:hAnsi="Times New Roman"/>
          <w:sz w:val="24"/>
          <w:szCs w:val="24"/>
        </w:rPr>
        <w:t>среды,</w:t>
      </w:r>
      <w:r w:rsidRPr="005762EA">
        <w:rPr>
          <w:rFonts w:ascii="Times New Roman" w:hAnsi="Times New Roman"/>
          <w:spacing w:val="80"/>
          <w:sz w:val="24"/>
          <w:szCs w:val="24"/>
        </w:rPr>
        <w:t xml:space="preserve"> </w:t>
      </w:r>
      <w:r w:rsidRPr="005762EA">
        <w:rPr>
          <w:rFonts w:ascii="Times New Roman" w:hAnsi="Times New Roman"/>
          <w:sz w:val="24"/>
          <w:szCs w:val="24"/>
        </w:rPr>
        <w:t>планирования</w:t>
      </w:r>
      <w:r w:rsidRPr="005762EA">
        <w:rPr>
          <w:rFonts w:ascii="Times New Roman" w:hAnsi="Times New Roman"/>
          <w:spacing w:val="76"/>
          <w:w w:val="150"/>
          <w:sz w:val="24"/>
          <w:szCs w:val="24"/>
        </w:rPr>
        <w:t xml:space="preserve"> </w:t>
      </w:r>
      <w:r w:rsidRPr="005762EA">
        <w:rPr>
          <w:rFonts w:ascii="Times New Roman" w:hAnsi="Times New Roman"/>
          <w:sz w:val="24"/>
          <w:szCs w:val="24"/>
        </w:rPr>
        <w:t>поступков и оценки их возможных последствий для окружающей среды;</w:t>
      </w:r>
    </w:p>
    <w:p w14:paraId="1AA6B5F9" w14:textId="77777777" w:rsidR="008846A6" w:rsidRPr="005762EA" w:rsidRDefault="008846A6" w:rsidP="00597463">
      <w:pPr>
        <w:pStyle w:val="a3"/>
        <w:tabs>
          <w:tab w:val="left" w:pos="0"/>
        </w:tabs>
        <w:spacing w:after="0" w:line="240" w:lineRule="auto"/>
        <w:ind w:left="113" w:right="107"/>
        <w:jc w:val="both"/>
        <w:rPr>
          <w:rFonts w:ascii="Times New Roman" w:hAnsi="Times New Roman"/>
          <w:sz w:val="24"/>
          <w:szCs w:val="24"/>
        </w:rPr>
      </w:pPr>
      <w:r w:rsidRPr="005762EA">
        <w:rPr>
          <w:rFonts w:ascii="Times New Roman" w:hAnsi="Times New Roman"/>
          <w:sz w:val="24"/>
          <w:szCs w:val="24"/>
        </w:rPr>
        <w:t>повышение</w:t>
      </w:r>
      <w:r w:rsidRPr="005762EA">
        <w:rPr>
          <w:rFonts w:ascii="Times New Roman" w:hAnsi="Times New Roman"/>
          <w:spacing w:val="-18"/>
          <w:sz w:val="24"/>
          <w:szCs w:val="24"/>
        </w:rPr>
        <w:t xml:space="preserve"> </w:t>
      </w:r>
      <w:r w:rsidRPr="005762EA">
        <w:rPr>
          <w:rFonts w:ascii="Times New Roman" w:hAnsi="Times New Roman"/>
          <w:sz w:val="24"/>
          <w:szCs w:val="24"/>
        </w:rPr>
        <w:t>уровня</w:t>
      </w:r>
      <w:r w:rsidRPr="005762EA">
        <w:rPr>
          <w:rFonts w:ascii="Times New Roman" w:hAnsi="Times New Roman"/>
          <w:spacing w:val="-17"/>
          <w:sz w:val="24"/>
          <w:szCs w:val="24"/>
        </w:rPr>
        <w:t xml:space="preserve"> </w:t>
      </w:r>
      <w:r w:rsidRPr="005762EA">
        <w:rPr>
          <w:rFonts w:ascii="Times New Roman" w:hAnsi="Times New Roman"/>
          <w:sz w:val="24"/>
          <w:szCs w:val="24"/>
        </w:rPr>
        <w:t>экологической</w:t>
      </w:r>
      <w:r w:rsidRPr="005762EA">
        <w:rPr>
          <w:rFonts w:ascii="Times New Roman" w:hAnsi="Times New Roman"/>
          <w:spacing w:val="-18"/>
          <w:sz w:val="24"/>
          <w:szCs w:val="24"/>
        </w:rPr>
        <w:t xml:space="preserve"> </w:t>
      </w:r>
      <w:r w:rsidRPr="005762EA">
        <w:rPr>
          <w:rFonts w:ascii="Times New Roman" w:hAnsi="Times New Roman"/>
          <w:sz w:val="24"/>
          <w:szCs w:val="24"/>
        </w:rPr>
        <w:t>культуры,</w:t>
      </w:r>
      <w:r w:rsidRPr="005762EA">
        <w:rPr>
          <w:rFonts w:ascii="Times New Roman" w:hAnsi="Times New Roman"/>
          <w:spacing w:val="-17"/>
          <w:sz w:val="24"/>
          <w:szCs w:val="24"/>
        </w:rPr>
        <w:t xml:space="preserve"> </w:t>
      </w:r>
      <w:r w:rsidRPr="005762EA">
        <w:rPr>
          <w:rFonts w:ascii="Times New Roman" w:hAnsi="Times New Roman"/>
          <w:sz w:val="24"/>
          <w:szCs w:val="24"/>
        </w:rPr>
        <w:t>осознание</w:t>
      </w:r>
      <w:r w:rsidRPr="005762EA">
        <w:rPr>
          <w:rFonts w:ascii="Times New Roman" w:hAnsi="Times New Roman"/>
          <w:spacing w:val="-18"/>
          <w:sz w:val="24"/>
          <w:szCs w:val="24"/>
        </w:rPr>
        <w:t xml:space="preserve"> </w:t>
      </w:r>
      <w:r w:rsidRPr="005762EA">
        <w:rPr>
          <w:rFonts w:ascii="Times New Roman" w:hAnsi="Times New Roman"/>
          <w:sz w:val="24"/>
          <w:szCs w:val="24"/>
        </w:rPr>
        <w:t>глобального</w:t>
      </w:r>
      <w:r w:rsidRPr="005762EA">
        <w:rPr>
          <w:rFonts w:ascii="Times New Roman" w:hAnsi="Times New Roman"/>
          <w:spacing w:val="-17"/>
          <w:sz w:val="24"/>
          <w:szCs w:val="24"/>
        </w:rPr>
        <w:t xml:space="preserve"> </w:t>
      </w:r>
      <w:r w:rsidRPr="005762EA">
        <w:rPr>
          <w:rFonts w:ascii="Times New Roman" w:hAnsi="Times New Roman"/>
          <w:sz w:val="24"/>
          <w:szCs w:val="24"/>
        </w:rPr>
        <w:t>характера экологических проблем и путей их решения; активное неприятие действий, приносящих вред окружающей среде;</w:t>
      </w:r>
    </w:p>
    <w:p w14:paraId="089FDD10" w14:textId="77777777" w:rsidR="008846A6" w:rsidRPr="005762EA" w:rsidRDefault="008846A6" w:rsidP="00597463">
      <w:pPr>
        <w:pStyle w:val="a3"/>
        <w:tabs>
          <w:tab w:val="left" w:pos="0"/>
        </w:tabs>
        <w:spacing w:after="0" w:line="240" w:lineRule="auto"/>
        <w:ind w:left="113" w:right="108"/>
        <w:jc w:val="both"/>
        <w:rPr>
          <w:rFonts w:ascii="Times New Roman" w:hAnsi="Times New Roman"/>
          <w:sz w:val="24"/>
          <w:szCs w:val="24"/>
        </w:rPr>
      </w:pPr>
      <w:r w:rsidRPr="005762EA">
        <w:rPr>
          <w:rFonts w:ascii="Times New Roman" w:hAnsi="Times New Roman"/>
          <w:sz w:val="24"/>
          <w:szCs w:val="24"/>
        </w:rPr>
        <w:t>осознание своей роли как гражданина и потребителя в условиях взаимосвязи природной, технологической и социальной сред;</w:t>
      </w:r>
    </w:p>
    <w:p w14:paraId="77F06CDA" w14:textId="77777777" w:rsidR="008846A6" w:rsidRPr="005762EA" w:rsidRDefault="008846A6" w:rsidP="00597463">
      <w:pPr>
        <w:pStyle w:val="a3"/>
        <w:tabs>
          <w:tab w:val="left" w:pos="0"/>
        </w:tabs>
        <w:spacing w:after="0" w:line="240" w:lineRule="auto"/>
        <w:ind w:left="113" w:right="108"/>
        <w:jc w:val="both"/>
        <w:rPr>
          <w:rFonts w:ascii="Times New Roman" w:hAnsi="Times New Roman"/>
          <w:sz w:val="24"/>
          <w:szCs w:val="24"/>
        </w:rPr>
      </w:pPr>
      <w:r w:rsidRPr="005762EA">
        <w:rPr>
          <w:rFonts w:ascii="Times New Roman" w:hAnsi="Times New Roman"/>
          <w:sz w:val="24"/>
          <w:szCs w:val="24"/>
        </w:rPr>
        <w:t xml:space="preserve">готовность к участию в практической деятельности экологической </w:t>
      </w:r>
      <w:r w:rsidRPr="005762EA">
        <w:rPr>
          <w:rFonts w:ascii="Times New Roman" w:hAnsi="Times New Roman"/>
          <w:spacing w:val="-2"/>
          <w:sz w:val="24"/>
          <w:szCs w:val="24"/>
        </w:rPr>
        <w:t>направленности;</w:t>
      </w:r>
    </w:p>
    <w:p w14:paraId="5D8CD051" w14:textId="77777777" w:rsidR="008846A6" w:rsidRPr="005762EA" w:rsidRDefault="008846A6" w:rsidP="00597463">
      <w:pPr>
        <w:pStyle w:val="a3"/>
        <w:tabs>
          <w:tab w:val="left" w:pos="0"/>
        </w:tabs>
        <w:spacing w:after="0" w:line="240" w:lineRule="auto"/>
        <w:ind w:left="113" w:right="108"/>
        <w:jc w:val="both"/>
        <w:rPr>
          <w:rFonts w:ascii="Times New Roman" w:hAnsi="Times New Roman"/>
          <w:sz w:val="24"/>
          <w:szCs w:val="24"/>
        </w:rPr>
      </w:pPr>
      <w:r w:rsidRPr="005762EA">
        <w:rPr>
          <w:rFonts w:ascii="Times New Roman" w:hAnsi="Times New Roman"/>
          <w:sz w:val="24"/>
          <w:szCs w:val="24"/>
        </w:rPr>
        <w:t>освоение основ экологической культуры, методов проектирования собственной</w:t>
      </w:r>
      <w:r w:rsidRPr="005762EA">
        <w:rPr>
          <w:rFonts w:ascii="Times New Roman" w:hAnsi="Times New Roman"/>
          <w:spacing w:val="40"/>
          <w:sz w:val="24"/>
          <w:szCs w:val="24"/>
        </w:rPr>
        <w:t xml:space="preserve"> </w:t>
      </w:r>
      <w:r w:rsidRPr="005762EA">
        <w:rPr>
          <w:rFonts w:ascii="Times New Roman" w:hAnsi="Times New Roman"/>
          <w:sz w:val="24"/>
          <w:szCs w:val="24"/>
        </w:rPr>
        <w:t>безопасной</w:t>
      </w:r>
      <w:r w:rsidRPr="005762EA">
        <w:rPr>
          <w:rFonts w:ascii="Times New Roman" w:hAnsi="Times New Roman"/>
          <w:spacing w:val="40"/>
          <w:sz w:val="24"/>
          <w:szCs w:val="24"/>
        </w:rPr>
        <w:t xml:space="preserve"> </w:t>
      </w:r>
      <w:r w:rsidRPr="005762EA">
        <w:rPr>
          <w:rFonts w:ascii="Times New Roman" w:hAnsi="Times New Roman"/>
          <w:sz w:val="24"/>
          <w:szCs w:val="24"/>
        </w:rPr>
        <w:t>жизнедеятельности</w:t>
      </w:r>
      <w:r w:rsidRPr="005762EA">
        <w:rPr>
          <w:rFonts w:ascii="Times New Roman" w:hAnsi="Times New Roman"/>
          <w:spacing w:val="40"/>
          <w:sz w:val="24"/>
          <w:szCs w:val="24"/>
        </w:rPr>
        <w:t xml:space="preserve"> </w:t>
      </w:r>
      <w:r w:rsidRPr="005762EA">
        <w:rPr>
          <w:rFonts w:ascii="Times New Roman" w:hAnsi="Times New Roman"/>
          <w:sz w:val="24"/>
          <w:szCs w:val="24"/>
        </w:rPr>
        <w:t>с</w:t>
      </w:r>
      <w:r w:rsidRPr="005762EA">
        <w:rPr>
          <w:rFonts w:ascii="Times New Roman" w:hAnsi="Times New Roman"/>
          <w:spacing w:val="40"/>
          <w:sz w:val="24"/>
          <w:szCs w:val="24"/>
        </w:rPr>
        <w:t xml:space="preserve"> </w:t>
      </w:r>
      <w:r w:rsidRPr="005762EA">
        <w:rPr>
          <w:rFonts w:ascii="Times New Roman" w:hAnsi="Times New Roman"/>
          <w:sz w:val="24"/>
          <w:szCs w:val="24"/>
        </w:rPr>
        <w:t>учётом</w:t>
      </w:r>
      <w:r w:rsidRPr="005762EA">
        <w:rPr>
          <w:rFonts w:ascii="Times New Roman" w:hAnsi="Times New Roman"/>
          <w:spacing w:val="40"/>
          <w:sz w:val="24"/>
          <w:szCs w:val="24"/>
        </w:rPr>
        <w:t xml:space="preserve"> </w:t>
      </w:r>
      <w:r w:rsidRPr="005762EA">
        <w:rPr>
          <w:rFonts w:ascii="Times New Roman" w:hAnsi="Times New Roman"/>
          <w:sz w:val="24"/>
          <w:szCs w:val="24"/>
        </w:rPr>
        <w:t>природных,</w:t>
      </w:r>
      <w:r w:rsidRPr="005762EA">
        <w:rPr>
          <w:rFonts w:ascii="Times New Roman" w:hAnsi="Times New Roman"/>
          <w:spacing w:val="40"/>
          <w:sz w:val="24"/>
          <w:szCs w:val="24"/>
        </w:rPr>
        <w:t xml:space="preserve"> </w:t>
      </w:r>
      <w:r w:rsidRPr="005762EA">
        <w:rPr>
          <w:rFonts w:ascii="Times New Roman" w:hAnsi="Times New Roman"/>
          <w:sz w:val="24"/>
          <w:szCs w:val="24"/>
        </w:rPr>
        <w:t>техногенных и социальных рисков на территории проживания.</w:t>
      </w:r>
    </w:p>
    <w:p w14:paraId="7E20ADA1" w14:textId="77777777" w:rsidR="008846A6" w:rsidRPr="005762EA" w:rsidRDefault="008846A6" w:rsidP="00597463">
      <w:pPr>
        <w:pStyle w:val="a3"/>
        <w:tabs>
          <w:tab w:val="left" w:pos="0"/>
        </w:tabs>
        <w:spacing w:after="0" w:line="240" w:lineRule="auto"/>
        <w:rPr>
          <w:rFonts w:ascii="Times New Roman" w:hAnsi="Times New Roman"/>
          <w:sz w:val="24"/>
          <w:szCs w:val="24"/>
        </w:rPr>
      </w:pPr>
    </w:p>
    <w:p w14:paraId="46B20382" w14:textId="77777777" w:rsidR="008846A6" w:rsidRPr="00F72DF4" w:rsidRDefault="008846A6" w:rsidP="00597463">
      <w:pPr>
        <w:tabs>
          <w:tab w:val="left" w:pos="0"/>
        </w:tabs>
        <w:rPr>
          <w:rFonts w:ascii="Times New Roman" w:hAnsi="Times New Roman"/>
          <w:b/>
          <w:sz w:val="24"/>
          <w:szCs w:val="24"/>
        </w:rPr>
      </w:pPr>
      <w:bookmarkStart w:id="133" w:name="МЕТАПРЕДМЕТНЫЕ_РЕЗУЛЬТАТЫ"/>
      <w:bookmarkEnd w:id="133"/>
      <w:r w:rsidRPr="00F72DF4">
        <w:rPr>
          <w:rFonts w:ascii="Times New Roman" w:hAnsi="Times New Roman"/>
          <w:b/>
          <w:sz w:val="24"/>
          <w:szCs w:val="24"/>
        </w:rPr>
        <w:t>МЕТАПРЕДМЕТНЫЕ</w:t>
      </w:r>
      <w:r w:rsidRPr="00F72DF4">
        <w:rPr>
          <w:rFonts w:ascii="Times New Roman" w:hAnsi="Times New Roman"/>
          <w:b/>
          <w:spacing w:val="-13"/>
          <w:sz w:val="24"/>
          <w:szCs w:val="24"/>
        </w:rPr>
        <w:t xml:space="preserve"> </w:t>
      </w:r>
      <w:r w:rsidRPr="00F72DF4">
        <w:rPr>
          <w:rFonts w:ascii="Times New Roman" w:hAnsi="Times New Roman"/>
          <w:b/>
          <w:spacing w:val="-2"/>
          <w:sz w:val="24"/>
          <w:szCs w:val="24"/>
        </w:rPr>
        <w:t>РЕЗУЛЬТАТЫ</w:t>
      </w:r>
    </w:p>
    <w:p w14:paraId="363D5C2F" w14:textId="77777777" w:rsidR="008846A6" w:rsidRPr="005762EA" w:rsidRDefault="008846A6" w:rsidP="00597463">
      <w:pPr>
        <w:pStyle w:val="a3"/>
        <w:tabs>
          <w:tab w:val="left" w:pos="0"/>
        </w:tabs>
        <w:spacing w:after="0" w:line="240" w:lineRule="auto"/>
        <w:ind w:right="107"/>
        <w:jc w:val="both"/>
        <w:rPr>
          <w:rFonts w:ascii="Times New Roman" w:hAnsi="Times New Roman"/>
          <w:sz w:val="24"/>
          <w:szCs w:val="24"/>
        </w:rPr>
      </w:pPr>
      <w:r w:rsidRPr="005762EA">
        <w:rPr>
          <w:rFonts w:ascii="Times New Roman" w:hAnsi="Times New Roman"/>
          <w:sz w:val="24"/>
          <w:szCs w:val="24"/>
        </w:rPr>
        <w:t>В</w:t>
      </w:r>
      <w:r w:rsidRPr="005762EA">
        <w:rPr>
          <w:rFonts w:ascii="Times New Roman" w:hAnsi="Times New Roman"/>
          <w:spacing w:val="80"/>
          <w:sz w:val="24"/>
          <w:szCs w:val="24"/>
        </w:rPr>
        <w:t xml:space="preserve"> </w:t>
      </w:r>
      <w:r w:rsidRPr="005762EA">
        <w:rPr>
          <w:rFonts w:ascii="Times New Roman" w:hAnsi="Times New Roman"/>
          <w:sz w:val="24"/>
          <w:szCs w:val="24"/>
        </w:rPr>
        <w:t>результате</w:t>
      </w:r>
      <w:r w:rsidRPr="005762EA">
        <w:rPr>
          <w:rFonts w:ascii="Times New Roman" w:hAnsi="Times New Roman"/>
          <w:spacing w:val="80"/>
          <w:sz w:val="24"/>
          <w:szCs w:val="24"/>
        </w:rPr>
        <w:t xml:space="preserve"> </w:t>
      </w:r>
      <w:r w:rsidRPr="005762EA">
        <w:rPr>
          <w:rFonts w:ascii="Times New Roman" w:hAnsi="Times New Roman"/>
          <w:sz w:val="24"/>
          <w:szCs w:val="24"/>
        </w:rPr>
        <w:t>изучения</w:t>
      </w:r>
      <w:r w:rsidRPr="005762EA">
        <w:rPr>
          <w:rFonts w:ascii="Times New Roman" w:hAnsi="Times New Roman"/>
          <w:spacing w:val="80"/>
          <w:sz w:val="24"/>
          <w:szCs w:val="24"/>
        </w:rPr>
        <w:t xml:space="preserve"> </w:t>
      </w:r>
      <w:r w:rsidRPr="005762EA">
        <w:rPr>
          <w:rFonts w:ascii="Times New Roman" w:hAnsi="Times New Roman"/>
          <w:sz w:val="24"/>
          <w:szCs w:val="24"/>
        </w:rPr>
        <w:t>ОБЗР</w:t>
      </w:r>
      <w:r w:rsidRPr="005762EA">
        <w:rPr>
          <w:rFonts w:ascii="Times New Roman" w:hAnsi="Times New Roman"/>
          <w:spacing w:val="80"/>
          <w:sz w:val="24"/>
          <w:szCs w:val="24"/>
        </w:rPr>
        <w:t xml:space="preserve"> </w:t>
      </w:r>
      <w:r w:rsidRPr="005762EA">
        <w:rPr>
          <w:rFonts w:ascii="Times New Roman" w:hAnsi="Times New Roman"/>
          <w:sz w:val="24"/>
          <w:szCs w:val="24"/>
        </w:rPr>
        <w:t>на</w:t>
      </w:r>
      <w:r w:rsidRPr="005762EA">
        <w:rPr>
          <w:rFonts w:ascii="Times New Roman" w:hAnsi="Times New Roman"/>
          <w:spacing w:val="80"/>
          <w:sz w:val="24"/>
          <w:szCs w:val="24"/>
        </w:rPr>
        <w:t xml:space="preserve"> </w:t>
      </w:r>
      <w:r w:rsidRPr="005762EA">
        <w:rPr>
          <w:rFonts w:ascii="Times New Roman" w:hAnsi="Times New Roman"/>
          <w:sz w:val="24"/>
          <w:szCs w:val="24"/>
        </w:rPr>
        <w:t>уровне</w:t>
      </w:r>
      <w:r w:rsidRPr="005762EA">
        <w:rPr>
          <w:rFonts w:ascii="Times New Roman" w:hAnsi="Times New Roman"/>
          <w:spacing w:val="80"/>
          <w:sz w:val="24"/>
          <w:szCs w:val="24"/>
        </w:rPr>
        <w:t xml:space="preserve"> </w:t>
      </w:r>
      <w:r w:rsidRPr="005762EA">
        <w:rPr>
          <w:rFonts w:ascii="Times New Roman" w:hAnsi="Times New Roman"/>
          <w:sz w:val="24"/>
          <w:szCs w:val="24"/>
        </w:rPr>
        <w:t>основного</w:t>
      </w:r>
      <w:r w:rsidRPr="005762EA">
        <w:rPr>
          <w:rFonts w:ascii="Times New Roman" w:hAnsi="Times New Roman"/>
          <w:spacing w:val="80"/>
          <w:sz w:val="24"/>
          <w:szCs w:val="24"/>
        </w:rPr>
        <w:t xml:space="preserve"> </w:t>
      </w:r>
      <w:r w:rsidRPr="005762EA">
        <w:rPr>
          <w:rFonts w:ascii="Times New Roman" w:hAnsi="Times New Roman"/>
          <w:sz w:val="24"/>
          <w:szCs w:val="24"/>
        </w:rPr>
        <w:t>общего</w:t>
      </w:r>
      <w:r w:rsidRPr="005762EA">
        <w:rPr>
          <w:rFonts w:ascii="Times New Roman" w:hAnsi="Times New Roman"/>
          <w:spacing w:val="80"/>
          <w:sz w:val="24"/>
          <w:szCs w:val="24"/>
        </w:rPr>
        <w:t xml:space="preserve"> </w:t>
      </w:r>
      <w:r w:rsidRPr="005762EA">
        <w:rPr>
          <w:rFonts w:ascii="Times New Roman" w:hAnsi="Times New Roman"/>
          <w:sz w:val="24"/>
          <w:szCs w:val="24"/>
        </w:rPr>
        <w:t>образования</w:t>
      </w:r>
      <w:r w:rsidRPr="005762EA">
        <w:rPr>
          <w:rFonts w:ascii="Times New Roman" w:hAnsi="Times New Roman"/>
          <w:spacing w:val="80"/>
          <w:w w:val="150"/>
          <w:sz w:val="24"/>
          <w:szCs w:val="24"/>
        </w:rPr>
        <w:t xml:space="preserve"> </w:t>
      </w:r>
      <w:r w:rsidRPr="005762EA">
        <w:rPr>
          <w:rFonts w:ascii="Times New Roman" w:hAnsi="Times New Roman"/>
          <w:sz w:val="24"/>
          <w:szCs w:val="24"/>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8364266" w14:textId="77777777" w:rsidR="008846A6" w:rsidRPr="00F72DF4" w:rsidRDefault="008846A6" w:rsidP="00597463">
      <w:pPr>
        <w:tabs>
          <w:tab w:val="left" w:pos="0"/>
        </w:tabs>
        <w:rPr>
          <w:rFonts w:ascii="Times New Roman" w:hAnsi="Times New Roman"/>
          <w:b/>
          <w:sz w:val="24"/>
          <w:szCs w:val="24"/>
        </w:rPr>
      </w:pPr>
      <w:r w:rsidRPr="00F72DF4">
        <w:rPr>
          <w:rFonts w:ascii="Times New Roman" w:hAnsi="Times New Roman"/>
          <w:b/>
          <w:sz w:val="24"/>
          <w:szCs w:val="24"/>
        </w:rPr>
        <w:t>Познавательные</w:t>
      </w:r>
      <w:r w:rsidRPr="00F72DF4">
        <w:rPr>
          <w:rFonts w:ascii="Times New Roman" w:hAnsi="Times New Roman"/>
          <w:b/>
          <w:spacing w:val="-20"/>
          <w:sz w:val="24"/>
          <w:szCs w:val="24"/>
        </w:rPr>
        <w:t xml:space="preserve"> </w:t>
      </w:r>
      <w:r w:rsidRPr="00F72DF4">
        <w:rPr>
          <w:rFonts w:ascii="Times New Roman" w:hAnsi="Times New Roman"/>
          <w:b/>
          <w:sz w:val="24"/>
          <w:szCs w:val="24"/>
        </w:rPr>
        <w:t>универсальные</w:t>
      </w:r>
      <w:r w:rsidRPr="00F72DF4">
        <w:rPr>
          <w:rFonts w:ascii="Times New Roman" w:hAnsi="Times New Roman"/>
          <w:b/>
          <w:spacing w:val="-20"/>
          <w:sz w:val="24"/>
          <w:szCs w:val="24"/>
        </w:rPr>
        <w:t xml:space="preserve"> </w:t>
      </w:r>
      <w:r w:rsidRPr="00F72DF4">
        <w:rPr>
          <w:rFonts w:ascii="Times New Roman" w:hAnsi="Times New Roman"/>
          <w:b/>
          <w:sz w:val="24"/>
          <w:szCs w:val="24"/>
        </w:rPr>
        <w:t>учебные</w:t>
      </w:r>
      <w:r w:rsidRPr="00F72DF4">
        <w:rPr>
          <w:rFonts w:ascii="Times New Roman" w:hAnsi="Times New Roman"/>
          <w:b/>
          <w:spacing w:val="-20"/>
          <w:sz w:val="24"/>
          <w:szCs w:val="24"/>
        </w:rPr>
        <w:t xml:space="preserve"> </w:t>
      </w:r>
      <w:r w:rsidRPr="00F72DF4">
        <w:rPr>
          <w:rFonts w:ascii="Times New Roman" w:hAnsi="Times New Roman"/>
          <w:b/>
          <w:spacing w:val="-2"/>
          <w:sz w:val="24"/>
          <w:szCs w:val="24"/>
        </w:rPr>
        <w:t>действия</w:t>
      </w:r>
    </w:p>
    <w:p w14:paraId="049E3506" w14:textId="77777777" w:rsidR="008846A6" w:rsidRPr="00F72DF4" w:rsidRDefault="008846A6" w:rsidP="00597463">
      <w:pPr>
        <w:tabs>
          <w:tab w:val="left" w:pos="0"/>
        </w:tabs>
        <w:rPr>
          <w:rFonts w:ascii="Times New Roman" w:hAnsi="Times New Roman"/>
          <w:b/>
          <w:sz w:val="24"/>
          <w:szCs w:val="24"/>
        </w:rPr>
      </w:pPr>
      <w:r w:rsidRPr="00F72DF4">
        <w:rPr>
          <w:rFonts w:ascii="Times New Roman" w:hAnsi="Times New Roman"/>
          <w:b/>
          <w:sz w:val="24"/>
          <w:szCs w:val="24"/>
        </w:rPr>
        <w:t>Базовые</w:t>
      </w:r>
      <w:r w:rsidRPr="00F72DF4">
        <w:rPr>
          <w:rFonts w:ascii="Times New Roman" w:hAnsi="Times New Roman"/>
          <w:b/>
          <w:spacing w:val="-9"/>
          <w:sz w:val="24"/>
          <w:szCs w:val="24"/>
        </w:rPr>
        <w:t xml:space="preserve"> </w:t>
      </w:r>
      <w:r w:rsidRPr="00F72DF4">
        <w:rPr>
          <w:rFonts w:ascii="Times New Roman" w:hAnsi="Times New Roman"/>
          <w:b/>
          <w:sz w:val="24"/>
          <w:szCs w:val="24"/>
        </w:rPr>
        <w:t>логические</w:t>
      </w:r>
      <w:r w:rsidRPr="00F72DF4">
        <w:rPr>
          <w:rFonts w:ascii="Times New Roman" w:hAnsi="Times New Roman"/>
          <w:b/>
          <w:spacing w:val="-6"/>
          <w:sz w:val="24"/>
          <w:szCs w:val="24"/>
        </w:rPr>
        <w:t xml:space="preserve"> </w:t>
      </w:r>
      <w:r w:rsidRPr="00F72DF4">
        <w:rPr>
          <w:rFonts w:ascii="Times New Roman" w:hAnsi="Times New Roman"/>
          <w:b/>
          <w:spacing w:val="-2"/>
          <w:sz w:val="24"/>
          <w:szCs w:val="24"/>
        </w:rPr>
        <w:t>действия:</w:t>
      </w:r>
    </w:p>
    <w:p w14:paraId="4464E538" w14:textId="77777777" w:rsidR="008846A6" w:rsidRPr="005762EA" w:rsidRDefault="008846A6" w:rsidP="00597463">
      <w:pPr>
        <w:pStyle w:val="a3"/>
        <w:tabs>
          <w:tab w:val="left" w:pos="0"/>
        </w:tabs>
        <w:spacing w:after="0" w:line="240" w:lineRule="auto"/>
        <w:ind w:left="679" w:right="110"/>
        <w:jc w:val="both"/>
        <w:rPr>
          <w:rFonts w:ascii="Times New Roman" w:hAnsi="Times New Roman"/>
          <w:sz w:val="24"/>
          <w:szCs w:val="24"/>
        </w:rPr>
      </w:pPr>
      <w:r w:rsidRPr="005762EA">
        <w:rPr>
          <w:rFonts w:ascii="Times New Roman" w:hAnsi="Times New Roman"/>
          <w:sz w:val="24"/>
          <w:szCs w:val="24"/>
        </w:rPr>
        <w:t>выявлять и характеризовать существенные признаки объектов (явлений); устанавливать</w:t>
      </w:r>
      <w:r w:rsidRPr="005762EA">
        <w:rPr>
          <w:rFonts w:ascii="Times New Roman" w:hAnsi="Times New Roman"/>
          <w:spacing w:val="73"/>
          <w:sz w:val="24"/>
          <w:szCs w:val="24"/>
        </w:rPr>
        <w:t xml:space="preserve">   </w:t>
      </w:r>
      <w:r w:rsidRPr="005762EA">
        <w:rPr>
          <w:rFonts w:ascii="Times New Roman" w:hAnsi="Times New Roman"/>
          <w:sz w:val="24"/>
          <w:szCs w:val="24"/>
        </w:rPr>
        <w:t>существенный</w:t>
      </w:r>
      <w:r w:rsidRPr="005762EA">
        <w:rPr>
          <w:rFonts w:ascii="Times New Roman" w:hAnsi="Times New Roman"/>
          <w:spacing w:val="75"/>
          <w:sz w:val="24"/>
          <w:szCs w:val="24"/>
        </w:rPr>
        <w:t xml:space="preserve">   </w:t>
      </w:r>
      <w:r w:rsidRPr="005762EA">
        <w:rPr>
          <w:rFonts w:ascii="Times New Roman" w:hAnsi="Times New Roman"/>
          <w:sz w:val="24"/>
          <w:szCs w:val="24"/>
        </w:rPr>
        <w:t>признак</w:t>
      </w:r>
      <w:r w:rsidRPr="005762EA">
        <w:rPr>
          <w:rFonts w:ascii="Times New Roman" w:hAnsi="Times New Roman"/>
          <w:spacing w:val="76"/>
          <w:sz w:val="24"/>
          <w:szCs w:val="24"/>
        </w:rPr>
        <w:t xml:space="preserve">   </w:t>
      </w:r>
      <w:r w:rsidRPr="005762EA">
        <w:rPr>
          <w:rFonts w:ascii="Times New Roman" w:hAnsi="Times New Roman"/>
          <w:sz w:val="24"/>
          <w:szCs w:val="24"/>
        </w:rPr>
        <w:t>классификации,</w:t>
      </w:r>
      <w:r w:rsidRPr="005762EA">
        <w:rPr>
          <w:rFonts w:ascii="Times New Roman" w:hAnsi="Times New Roman"/>
          <w:spacing w:val="75"/>
          <w:sz w:val="24"/>
          <w:szCs w:val="24"/>
        </w:rPr>
        <w:t xml:space="preserve">   </w:t>
      </w:r>
      <w:r w:rsidRPr="005762EA">
        <w:rPr>
          <w:rFonts w:ascii="Times New Roman" w:hAnsi="Times New Roman"/>
          <w:spacing w:val="-2"/>
          <w:sz w:val="24"/>
          <w:szCs w:val="24"/>
        </w:rPr>
        <w:t>основания</w:t>
      </w:r>
    </w:p>
    <w:p w14:paraId="6DBA7E77" w14:textId="77777777" w:rsidR="008846A6" w:rsidRPr="005762EA" w:rsidRDefault="008846A6" w:rsidP="00597463">
      <w:pPr>
        <w:pStyle w:val="a3"/>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для</w:t>
      </w:r>
      <w:r w:rsidRPr="005762EA">
        <w:rPr>
          <w:rFonts w:ascii="Times New Roman" w:hAnsi="Times New Roman"/>
          <w:spacing w:val="-8"/>
          <w:sz w:val="24"/>
          <w:szCs w:val="24"/>
        </w:rPr>
        <w:t xml:space="preserve"> </w:t>
      </w:r>
      <w:r w:rsidRPr="005762EA">
        <w:rPr>
          <w:rFonts w:ascii="Times New Roman" w:hAnsi="Times New Roman"/>
          <w:sz w:val="24"/>
          <w:szCs w:val="24"/>
        </w:rPr>
        <w:t>обобщения</w:t>
      </w:r>
      <w:r w:rsidRPr="005762EA">
        <w:rPr>
          <w:rFonts w:ascii="Times New Roman" w:hAnsi="Times New Roman"/>
          <w:spacing w:val="-6"/>
          <w:sz w:val="24"/>
          <w:szCs w:val="24"/>
        </w:rPr>
        <w:t xml:space="preserve"> </w:t>
      </w:r>
      <w:r w:rsidRPr="005762EA">
        <w:rPr>
          <w:rFonts w:ascii="Times New Roman" w:hAnsi="Times New Roman"/>
          <w:sz w:val="24"/>
          <w:szCs w:val="24"/>
        </w:rPr>
        <w:t>и</w:t>
      </w:r>
      <w:r w:rsidRPr="005762EA">
        <w:rPr>
          <w:rFonts w:ascii="Times New Roman" w:hAnsi="Times New Roman"/>
          <w:spacing w:val="-5"/>
          <w:sz w:val="24"/>
          <w:szCs w:val="24"/>
        </w:rPr>
        <w:t xml:space="preserve"> </w:t>
      </w:r>
      <w:r w:rsidRPr="005762EA">
        <w:rPr>
          <w:rFonts w:ascii="Times New Roman" w:hAnsi="Times New Roman"/>
          <w:sz w:val="24"/>
          <w:szCs w:val="24"/>
        </w:rPr>
        <w:t>сравнения,</w:t>
      </w:r>
      <w:r w:rsidRPr="005762EA">
        <w:rPr>
          <w:rFonts w:ascii="Times New Roman" w:hAnsi="Times New Roman"/>
          <w:spacing w:val="-6"/>
          <w:sz w:val="24"/>
          <w:szCs w:val="24"/>
        </w:rPr>
        <w:t xml:space="preserve"> </w:t>
      </w:r>
      <w:r w:rsidRPr="005762EA">
        <w:rPr>
          <w:rFonts w:ascii="Times New Roman" w:hAnsi="Times New Roman"/>
          <w:sz w:val="24"/>
          <w:szCs w:val="24"/>
        </w:rPr>
        <w:t>критерии</w:t>
      </w:r>
      <w:r w:rsidRPr="005762EA">
        <w:rPr>
          <w:rFonts w:ascii="Times New Roman" w:hAnsi="Times New Roman"/>
          <w:spacing w:val="-6"/>
          <w:sz w:val="24"/>
          <w:szCs w:val="24"/>
        </w:rPr>
        <w:t xml:space="preserve"> </w:t>
      </w:r>
      <w:r w:rsidRPr="005762EA">
        <w:rPr>
          <w:rFonts w:ascii="Times New Roman" w:hAnsi="Times New Roman"/>
          <w:sz w:val="24"/>
          <w:szCs w:val="24"/>
        </w:rPr>
        <w:t>проводимого</w:t>
      </w:r>
      <w:r w:rsidRPr="005762EA">
        <w:rPr>
          <w:rFonts w:ascii="Times New Roman" w:hAnsi="Times New Roman"/>
          <w:spacing w:val="-5"/>
          <w:sz w:val="24"/>
          <w:szCs w:val="24"/>
        </w:rPr>
        <w:t xml:space="preserve"> </w:t>
      </w:r>
      <w:r w:rsidRPr="005762EA">
        <w:rPr>
          <w:rFonts w:ascii="Times New Roman" w:hAnsi="Times New Roman"/>
          <w:spacing w:val="-2"/>
          <w:sz w:val="24"/>
          <w:szCs w:val="24"/>
        </w:rPr>
        <w:t>анализа;</w:t>
      </w:r>
    </w:p>
    <w:p w14:paraId="2692955E" w14:textId="77777777" w:rsidR="008846A6" w:rsidRPr="005762EA" w:rsidRDefault="008846A6"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с</w:t>
      </w:r>
      <w:r w:rsidRPr="005762EA">
        <w:rPr>
          <w:rFonts w:ascii="Times New Roman" w:hAnsi="Times New Roman"/>
          <w:spacing w:val="40"/>
          <w:sz w:val="24"/>
          <w:szCs w:val="24"/>
        </w:rPr>
        <w:t xml:space="preserve"> </w:t>
      </w:r>
      <w:r w:rsidRPr="005762EA">
        <w:rPr>
          <w:rFonts w:ascii="Times New Roman" w:hAnsi="Times New Roman"/>
          <w:sz w:val="24"/>
          <w:szCs w:val="24"/>
        </w:rPr>
        <w:t>учётом</w:t>
      </w:r>
      <w:r w:rsidRPr="005762EA">
        <w:rPr>
          <w:rFonts w:ascii="Times New Roman" w:hAnsi="Times New Roman"/>
          <w:spacing w:val="40"/>
          <w:sz w:val="24"/>
          <w:szCs w:val="24"/>
        </w:rPr>
        <w:t xml:space="preserve"> </w:t>
      </w:r>
      <w:r w:rsidRPr="005762EA">
        <w:rPr>
          <w:rFonts w:ascii="Times New Roman" w:hAnsi="Times New Roman"/>
          <w:sz w:val="24"/>
          <w:szCs w:val="24"/>
        </w:rPr>
        <w:t>предложенной</w:t>
      </w:r>
      <w:r w:rsidRPr="005762EA">
        <w:rPr>
          <w:rFonts w:ascii="Times New Roman" w:hAnsi="Times New Roman"/>
          <w:spacing w:val="40"/>
          <w:sz w:val="24"/>
          <w:szCs w:val="24"/>
        </w:rPr>
        <w:t xml:space="preserve"> </w:t>
      </w:r>
      <w:r w:rsidRPr="005762EA">
        <w:rPr>
          <w:rFonts w:ascii="Times New Roman" w:hAnsi="Times New Roman"/>
          <w:sz w:val="24"/>
          <w:szCs w:val="24"/>
        </w:rPr>
        <w:t>задачи</w:t>
      </w:r>
      <w:r w:rsidRPr="005762EA">
        <w:rPr>
          <w:rFonts w:ascii="Times New Roman" w:hAnsi="Times New Roman"/>
          <w:spacing w:val="40"/>
          <w:sz w:val="24"/>
          <w:szCs w:val="24"/>
        </w:rPr>
        <w:t xml:space="preserve"> </w:t>
      </w:r>
      <w:r w:rsidRPr="005762EA">
        <w:rPr>
          <w:rFonts w:ascii="Times New Roman" w:hAnsi="Times New Roman"/>
          <w:sz w:val="24"/>
          <w:szCs w:val="24"/>
        </w:rPr>
        <w:t>выявлять</w:t>
      </w:r>
      <w:r w:rsidRPr="005762EA">
        <w:rPr>
          <w:rFonts w:ascii="Times New Roman" w:hAnsi="Times New Roman"/>
          <w:spacing w:val="40"/>
          <w:sz w:val="24"/>
          <w:szCs w:val="24"/>
        </w:rPr>
        <w:t xml:space="preserve"> </w:t>
      </w:r>
      <w:r w:rsidRPr="005762EA">
        <w:rPr>
          <w:rFonts w:ascii="Times New Roman" w:hAnsi="Times New Roman"/>
          <w:sz w:val="24"/>
          <w:szCs w:val="24"/>
        </w:rPr>
        <w:t>закономерности</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противоречия</w:t>
      </w:r>
      <w:r w:rsidRPr="005762EA">
        <w:rPr>
          <w:rFonts w:ascii="Times New Roman" w:hAnsi="Times New Roman"/>
          <w:spacing w:val="80"/>
          <w:w w:val="150"/>
          <w:sz w:val="24"/>
          <w:szCs w:val="24"/>
        </w:rPr>
        <w:t xml:space="preserve"> </w:t>
      </w:r>
      <w:r w:rsidRPr="005762EA">
        <w:rPr>
          <w:rFonts w:ascii="Times New Roman" w:hAnsi="Times New Roman"/>
          <w:sz w:val="24"/>
          <w:szCs w:val="24"/>
        </w:rPr>
        <w:t>в рассматриваемых фактах, данных и наблюдениях;</w:t>
      </w:r>
    </w:p>
    <w:p w14:paraId="6078ED9F" w14:textId="77777777" w:rsidR="008846A6" w:rsidRPr="005762EA" w:rsidRDefault="008846A6" w:rsidP="00597463">
      <w:pPr>
        <w:pStyle w:val="a3"/>
        <w:tabs>
          <w:tab w:val="left" w:pos="0"/>
        </w:tabs>
        <w:spacing w:after="0" w:line="240" w:lineRule="auto"/>
        <w:ind w:left="679" w:right="108"/>
        <w:jc w:val="both"/>
        <w:rPr>
          <w:rFonts w:ascii="Times New Roman" w:hAnsi="Times New Roman"/>
          <w:sz w:val="24"/>
          <w:szCs w:val="24"/>
        </w:rPr>
      </w:pPr>
      <w:r w:rsidRPr="005762EA">
        <w:rPr>
          <w:rFonts w:ascii="Times New Roman" w:hAnsi="Times New Roman"/>
          <w:sz w:val="24"/>
          <w:szCs w:val="24"/>
        </w:rPr>
        <w:t>предлагать критерии для выявления закономерностей и противоречий; выявлять</w:t>
      </w:r>
      <w:r w:rsidRPr="005762EA">
        <w:rPr>
          <w:rFonts w:ascii="Times New Roman" w:hAnsi="Times New Roman"/>
          <w:spacing w:val="60"/>
          <w:sz w:val="24"/>
          <w:szCs w:val="24"/>
        </w:rPr>
        <w:t xml:space="preserve">  </w:t>
      </w:r>
      <w:r w:rsidRPr="005762EA">
        <w:rPr>
          <w:rFonts w:ascii="Times New Roman" w:hAnsi="Times New Roman"/>
          <w:sz w:val="24"/>
          <w:szCs w:val="24"/>
        </w:rPr>
        <w:t>дефицит</w:t>
      </w:r>
      <w:r w:rsidRPr="005762EA">
        <w:rPr>
          <w:rFonts w:ascii="Times New Roman" w:hAnsi="Times New Roman"/>
          <w:spacing w:val="60"/>
          <w:sz w:val="24"/>
          <w:szCs w:val="24"/>
        </w:rPr>
        <w:t xml:space="preserve">  </w:t>
      </w:r>
      <w:r w:rsidRPr="005762EA">
        <w:rPr>
          <w:rFonts w:ascii="Times New Roman" w:hAnsi="Times New Roman"/>
          <w:sz w:val="24"/>
          <w:szCs w:val="24"/>
        </w:rPr>
        <w:t>информации,</w:t>
      </w:r>
      <w:r w:rsidRPr="005762EA">
        <w:rPr>
          <w:rFonts w:ascii="Times New Roman" w:hAnsi="Times New Roman"/>
          <w:spacing w:val="60"/>
          <w:sz w:val="24"/>
          <w:szCs w:val="24"/>
        </w:rPr>
        <w:t xml:space="preserve">  </w:t>
      </w:r>
      <w:r w:rsidRPr="005762EA">
        <w:rPr>
          <w:rFonts w:ascii="Times New Roman" w:hAnsi="Times New Roman"/>
          <w:sz w:val="24"/>
          <w:szCs w:val="24"/>
        </w:rPr>
        <w:t>данных,</w:t>
      </w:r>
      <w:r w:rsidRPr="005762EA">
        <w:rPr>
          <w:rFonts w:ascii="Times New Roman" w:hAnsi="Times New Roman"/>
          <w:spacing w:val="60"/>
          <w:sz w:val="24"/>
          <w:szCs w:val="24"/>
        </w:rPr>
        <w:t xml:space="preserve">  </w:t>
      </w:r>
      <w:r w:rsidRPr="005762EA">
        <w:rPr>
          <w:rFonts w:ascii="Times New Roman" w:hAnsi="Times New Roman"/>
          <w:sz w:val="24"/>
          <w:szCs w:val="24"/>
        </w:rPr>
        <w:t>необходимых</w:t>
      </w:r>
      <w:r w:rsidRPr="005762EA">
        <w:rPr>
          <w:rFonts w:ascii="Times New Roman" w:hAnsi="Times New Roman"/>
          <w:spacing w:val="61"/>
          <w:sz w:val="24"/>
          <w:szCs w:val="24"/>
        </w:rPr>
        <w:t xml:space="preserve">  </w:t>
      </w:r>
      <w:r w:rsidRPr="005762EA">
        <w:rPr>
          <w:rFonts w:ascii="Times New Roman" w:hAnsi="Times New Roman"/>
          <w:sz w:val="24"/>
          <w:szCs w:val="24"/>
        </w:rPr>
        <w:t>для</w:t>
      </w:r>
      <w:r w:rsidRPr="005762EA">
        <w:rPr>
          <w:rFonts w:ascii="Times New Roman" w:hAnsi="Times New Roman"/>
          <w:spacing w:val="61"/>
          <w:sz w:val="24"/>
          <w:szCs w:val="24"/>
        </w:rPr>
        <w:t xml:space="preserve">  </w:t>
      </w:r>
      <w:r w:rsidRPr="005762EA">
        <w:rPr>
          <w:rFonts w:ascii="Times New Roman" w:hAnsi="Times New Roman"/>
          <w:spacing w:val="-2"/>
          <w:sz w:val="24"/>
          <w:szCs w:val="24"/>
        </w:rPr>
        <w:t>решения</w:t>
      </w:r>
    </w:p>
    <w:p w14:paraId="1A40C8A0" w14:textId="77777777" w:rsidR="008846A6" w:rsidRPr="005762EA" w:rsidRDefault="008846A6" w:rsidP="00597463">
      <w:pPr>
        <w:pStyle w:val="a3"/>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поставленной</w:t>
      </w:r>
      <w:r w:rsidRPr="005762EA">
        <w:rPr>
          <w:rFonts w:ascii="Times New Roman" w:hAnsi="Times New Roman"/>
          <w:spacing w:val="-8"/>
          <w:sz w:val="24"/>
          <w:szCs w:val="24"/>
        </w:rPr>
        <w:t xml:space="preserve"> </w:t>
      </w:r>
      <w:r w:rsidRPr="005762EA">
        <w:rPr>
          <w:rFonts w:ascii="Times New Roman" w:hAnsi="Times New Roman"/>
          <w:spacing w:val="-2"/>
          <w:sz w:val="24"/>
          <w:szCs w:val="24"/>
        </w:rPr>
        <w:t>задачи;</w:t>
      </w:r>
    </w:p>
    <w:p w14:paraId="425D7020" w14:textId="77777777" w:rsidR="008846A6" w:rsidRPr="005762EA" w:rsidRDefault="008846A6" w:rsidP="00597463">
      <w:pPr>
        <w:pStyle w:val="a3"/>
        <w:tabs>
          <w:tab w:val="left" w:pos="0"/>
        </w:tabs>
        <w:spacing w:after="0" w:line="240" w:lineRule="auto"/>
        <w:ind w:right="107"/>
        <w:jc w:val="both"/>
        <w:rPr>
          <w:rFonts w:ascii="Times New Roman" w:hAnsi="Times New Roman"/>
          <w:sz w:val="24"/>
          <w:szCs w:val="24"/>
        </w:rPr>
      </w:pPr>
      <w:r w:rsidRPr="005762EA">
        <w:rPr>
          <w:rFonts w:ascii="Times New Roman" w:hAnsi="Times New Roman"/>
          <w:sz w:val="24"/>
          <w:szCs w:val="24"/>
        </w:rPr>
        <w:lastRenderedPageBreak/>
        <w:t>выявлять причинно-следственные связи при изучении явлений и процессов; проводить</w:t>
      </w:r>
      <w:r w:rsidRPr="005762EA">
        <w:rPr>
          <w:rFonts w:ascii="Times New Roman" w:hAnsi="Times New Roman"/>
          <w:spacing w:val="-17"/>
          <w:sz w:val="24"/>
          <w:szCs w:val="24"/>
        </w:rPr>
        <w:t xml:space="preserve"> </w:t>
      </w:r>
      <w:r w:rsidRPr="005762EA">
        <w:rPr>
          <w:rFonts w:ascii="Times New Roman" w:hAnsi="Times New Roman"/>
          <w:sz w:val="24"/>
          <w:szCs w:val="24"/>
        </w:rPr>
        <w:t>выводы</w:t>
      </w:r>
      <w:r w:rsidRPr="005762EA">
        <w:rPr>
          <w:rFonts w:ascii="Times New Roman" w:hAnsi="Times New Roman"/>
          <w:spacing w:val="-15"/>
          <w:sz w:val="24"/>
          <w:szCs w:val="24"/>
        </w:rPr>
        <w:t xml:space="preserve"> </w:t>
      </w:r>
      <w:r w:rsidRPr="005762EA">
        <w:rPr>
          <w:rFonts w:ascii="Times New Roman" w:hAnsi="Times New Roman"/>
          <w:sz w:val="24"/>
          <w:szCs w:val="24"/>
        </w:rPr>
        <w:t>с</w:t>
      </w:r>
      <w:r w:rsidRPr="005762EA">
        <w:rPr>
          <w:rFonts w:ascii="Times New Roman" w:hAnsi="Times New Roman"/>
          <w:spacing w:val="-18"/>
          <w:sz w:val="24"/>
          <w:szCs w:val="24"/>
        </w:rPr>
        <w:t xml:space="preserve"> </w:t>
      </w:r>
      <w:r w:rsidRPr="005762EA">
        <w:rPr>
          <w:rFonts w:ascii="Times New Roman" w:hAnsi="Times New Roman"/>
          <w:sz w:val="24"/>
          <w:szCs w:val="24"/>
        </w:rPr>
        <w:t>использованием</w:t>
      </w:r>
      <w:r w:rsidRPr="005762EA">
        <w:rPr>
          <w:rFonts w:ascii="Times New Roman" w:hAnsi="Times New Roman"/>
          <w:spacing w:val="-17"/>
          <w:sz w:val="24"/>
          <w:szCs w:val="24"/>
        </w:rPr>
        <w:t xml:space="preserve"> </w:t>
      </w:r>
      <w:r w:rsidRPr="005762EA">
        <w:rPr>
          <w:rFonts w:ascii="Times New Roman" w:hAnsi="Times New Roman"/>
          <w:sz w:val="24"/>
          <w:szCs w:val="24"/>
        </w:rPr>
        <w:t>дедуктивных</w:t>
      </w:r>
      <w:r w:rsidRPr="005762EA">
        <w:rPr>
          <w:rFonts w:ascii="Times New Roman" w:hAnsi="Times New Roman"/>
          <w:spacing w:val="-15"/>
          <w:sz w:val="24"/>
          <w:szCs w:val="24"/>
        </w:rPr>
        <w:t xml:space="preserve"> </w:t>
      </w:r>
      <w:r w:rsidRPr="005762EA">
        <w:rPr>
          <w:rFonts w:ascii="Times New Roman" w:hAnsi="Times New Roman"/>
          <w:sz w:val="24"/>
          <w:szCs w:val="24"/>
        </w:rPr>
        <w:t>и</w:t>
      </w:r>
      <w:r w:rsidRPr="005762EA">
        <w:rPr>
          <w:rFonts w:ascii="Times New Roman" w:hAnsi="Times New Roman"/>
          <w:spacing w:val="-15"/>
          <w:sz w:val="24"/>
          <w:szCs w:val="24"/>
        </w:rPr>
        <w:t xml:space="preserve"> </w:t>
      </w:r>
      <w:r w:rsidRPr="005762EA">
        <w:rPr>
          <w:rFonts w:ascii="Times New Roman" w:hAnsi="Times New Roman"/>
          <w:sz w:val="24"/>
          <w:szCs w:val="24"/>
        </w:rPr>
        <w:t>индуктивных</w:t>
      </w:r>
      <w:r w:rsidRPr="005762EA">
        <w:rPr>
          <w:rFonts w:ascii="Times New Roman" w:hAnsi="Times New Roman"/>
          <w:spacing w:val="-17"/>
          <w:sz w:val="24"/>
          <w:szCs w:val="24"/>
        </w:rPr>
        <w:t xml:space="preserve"> </w:t>
      </w:r>
      <w:r w:rsidRPr="005762EA">
        <w:rPr>
          <w:rFonts w:ascii="Times New Roman" w:hAnsi="Times New Roman"/>
          <w:sz w:val="24"/>
          <w:szCs w:val="24"/>
        </w:rPr>
        <w:t>умозаключений, умозаключений по аналогии, формулировать гипотезы о взаимосвязях;</w:t>
      </w:r>
    </w:p>
    <w:p w14:paraId="15A358D7" w14:textId="77777777" w:rsidR="008846A6" w:rsidRPr="005762EA" w:rsidRDefault="008846A6" w:rsidP="00597463">
      <w:pPr>
        <w:pStyle w:val="a3"/>
        <w:tabs>
          <w:tab w:val="left" w:pos="0"/>
        </w:tabs>
        <w:spacing w:after="0" w:line="240" w:lineRule="auto"/>
        <w:ind w:right="106"/>
        <w:jc w:val="both"/>
        <w:rPr>
          <w:rFonts w:ascii="Times New Roman" w:hAnsi="Times New Roman"/>
          <w:sz w:val="24"/>
          <w:szCs w:val="24"/>
        </w:rPr>
      </w:pPr>
      <w:r w:rsidRPr="005762EA">
        <w:rPr>
          <w:rFonts w:ascii="Times New Roma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93E215" w14:textId="77777777" w:rsidR="008846A6" w:rsidRPr="00F72DF4" w:rsidRDefault="008846A6" w:rsidP="00597463">
      <w:pPr>
        <w:tabs>
          <w:tab w:val="left" w:pos="0"/>
        </w:tabs>
        <w:rPr>
          <w:rFonts w:ascii="Times New Roman" w:hAnsi="Times New Roman"/>
          <w:b/>
          <w:sz w:val="24"/>
          <w:szCs w:val="24"/>
        </w:rPr>
      </w:pPr>
      <w:r w:rsidRPr="00F72DF4">
        <w:rPr>
          <w:rFonts w:ascii="Times New Roman" w:hAnsi="Times New Roman"/>
          <w:b/>
          <w:sz w:val="24"/>
          <w:szCs w:val="24"/>
        </w:rPr>
        <w:t>Базовые</w:t>
      </w:r>
      <w:r w:rsidRPr="00F72DF4">
        <w:rPr>
          <w:rFonts w:ascii="Times New Roman" w:hAnsi="Times New Roman"/>
          <w:b/>
          <w:spacing w:val="-8"/>
          <w:sz w:val="24"/>
          <w:szCs w:val="24"/>
        </w:rPr>
        <w:t xml:space="preserve"> </w:t>
      </w:r>
      <w:r w:rsidRPr="00F72DF4">
        <w:rPr>
          <w:rFonts w:ascii="Times New Roman" w:hAnsi="Times New Roman"/>
          <w:b/>
          <w:sz w:val="24"/>
          <w:szCs w:val="24"/>
        </w:rPr>
        <w:t>исследовательские</w:t>
      </w:r>
      <w:r w:rsidRPr="00F72DF4">
        <w:rPr>
          <w:rFonts w:ascii="Times New Roman" w:hAnsi="Times New Roman"/>
          <w:b/>
          <w:spacing w:val="-8"/>
          <w:sz w:val="24"/>
          <w:szCs w:val="24"/>
        </w:rPr>
        <w:t xml:space="preserve"> </w:t>
      </w:r>
      <w:r w:rsidRPr="00F72DF4">
        <w:rPr>
          <w:rFonts w:ascii="Times New Roman" w:hAnsi="Times New Roman"/>
          <w:b/>
          <w:spacing w:val="-2"/>
          <w:sz w:val="24"/>
          <w:szCs w:val="24"/>
        </w:rPr>
        <w:t>действия:</w:t>
      </w:r>
    </w:p>
    <w:p w14:paraId="62551F63" w14:textId="77777777" w:rsidR="008846A6" w:rsidRPr="005762EA" w:rsidRDefault="008846A6" w:rsidP="00597463">
      <w:pPr>
        <w:pStyle w:val="a3"/>
        <w:tabs>
          <w:tab w:val="left" w:pos="0"/>
        </w:tabs>
        <w:spacing w:after="0" w:line="240" w:lineRule="auto"/>
        <w:ind w:right="110"/>
        <w:jc w:val="both"/>
        <w:rPr>
          <w:rFonts w:ascii="Times New Roman" w:hAnsi="Times New Roman"/>
          <w:sz w:val="24"/>
          <w:szCs w:val="24"/>
        </w:rPr>
      </w:pPr>
      <w:r w:rsidRPr="005762EA">
        <w:rPr>
          <w:rFonts w:ascii="Times New Roman" w:hAnsi="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76A1F80C" w14:textId="77777777" w:rsidR="008846A6" w:rsidRPr="005762EA" w:rsidRDefault="008846A6" w:rsidP="00597463">
      <w:pPr>
        <w:pStyle w:val="a3"/>
        <w:tabs>
          <w:tab w:val="left" w:pos="0"/>
        </w:tabs>
        <w:spacing w:after="0" w:line="240" w:lineRule="auto"/>
        <w:ind w:right="106"/>
        <w:jc w:val="both"/>
        <w:rPr>
          <w:rFonts w:ascii="Times New Roman" w:hAnsi="Times New Roman"/>
          <w:sz w:val="24"/>
          <w:szCs w:val="24"/>
        </w:rPr>
      </w:pPr>
      <w:r w:rsidRPr="005762EA">
        <w:rPr>
          <w:rFonts w:ascii="Times New Roman" w:hAnsi="Times New Roman"/>
          <w:sz w:val="24"/>
          <w:szCs w:val="24"/>
        </w:rPr>
        <w:t>обобщать, анализировать и оценивать получаемую информацию, выдвигать гипотезы,</w:t>
      </w:r>
      <w:r w:rsidRPr="005762EA">
        <w:rPr>
          <w:rFonts w:ascii="Times New Roman" w:hAnsi="Times New Roman"/>
          <w:spacing w:val="40"/>
          <w:sz w:val="24"/>
          <w:szCs w:val="24"/>
        </w:rPr>
        <w:t xml:space="preserve"> </w:t>
      </w:r>
      <w:r w:rsidRPr="005762EA">
        <w:rPr>
          <w:rFonts w:ascii="Times New Roman" w:hAnsi="Times New Roman"/>
          <w:sz w:val="24"/>
          <w:szCs w:val="24"/>
        </w:rPr>
        <w:t>аргументировать</w:t>
      </w:r>
      <w:r w:rsidRPr="005762EA">
        <w:rPr>
          <w:rFonts w:ascii="Times New Roman" w:hAnsi="Times New Roman"/>
          <w:spacing w:val="40"/>
          <w:sz w:val="24"/>
          <w:szCs w:val="24"/>
        </w:rPr>
        <w:t xml:space="preserve"> </w:t>
      </w:r>
      <w:r w:rsidRPr="005762EA">
        <w:rPr>
          <w:rFonts w:ascii="Times New Roman" w:hAnsi="Times New Roman"/>
          <w:sz w:val="24"/>
          <w:szCs w:val="24"/>
        </w:rPr>
        <w:t>свою</w:t>
      </w:r>
      <w:r w:rsidRPr="005762EA">
        <w:rPr>
          <w:rFonts w:ascii="Times New Roman" w:hAnsi="Times New Roman"/>
          <w:spacing w:val="40"/>
          <w:sz w:val="24"/>
          <w:szCs w:val="24"/>
        </w:rPr>
        <w:t xml:space="preserve"> </w:t>
      </w:r>
      <w:r w:rsidRPr="005762EA">
        <w:rPr>
          <w:rFonts w:ascii="Times New Roman" w:hAnsi="Times New Roman"/>
          <w:sz w:val="24"/>
          <w:szCs w:val="24"/>
        </w:rPr>
        <w:t>точку</w:t>
      </w:r>
      <w:r w:rsidRPr="005762EA">
        <w:rPr>
          <w:rFonts w:ascii="Times New Roman" w:hAnsi="Times New Roman"/>
          <w:spacing w:val="40"/>
          <w:sz w:val="24"/>
          <w:szCs w:val="24"/>
        </w:rPr>
        <w:t xml:space="preserve"> </w:t>
      </w:r>
      <w:r w:rsidRPr="005762EA">
        <w:rPr>
          <w:rFonts w:ascii="Times New Roman" w:hAnsi="Times New Roman"/>
          <w:sz w:val="24"/>
          <w:szCs w:val="24"/>
        </w:rPr>
        <w:t>зрения,</w:t>
      </w:r>
      <w:r w:rsidRPr="005762EA">
        <w:rPr>
          <w:rFonts w:ascii="Times New Roman" w:hAnsi="Times New Roman"/>
          <w:spacing w:val="40"/>
          <w:sz w:val="24"/>
          <w:szCs w:val="24"/>
        </w:rPr>
        <w:t xml:space="preserve"> </w:t>
      </w:r>
      <w:r w:rsidRPr="005762EA">
        <w:rPr>
          <w:rFonts w:ascii="Times New Roman" w:hAnsi="Times New Roman"/>
          <w:sz w:val="24"/>
          <w:szCs w:val="24"/>
        </w:rPr>
        <w:t>делать</w:t>
      </w:r>
      <w:r w:rsidRPr="005762EA">
        <w:rPr>
          <w:rFonts w:ascii="Times New Roman" w:hAnsi="Times New Roman"/>
          <w:spacing w:val="40"/>
          <w:sz w:val="24"/>
          <w:szCs w:val="24"/>
        </w:rPr>
        <w:t xml:space="preserve"> </w:t>
      </w:r>
      <w:r w:rsidRPr="005762EA">
        <w:rPr>
          <w:rFonts w:ascii="Times New Roman" w:hAnsi="Times New Roman"/>
          <w:sz w:val="24"/>
          <w:szCs w:val="24"/>
        </w:rPr>
        <w:t>обоснованные</w:t>
      </w:r>
      <w:r w:rsidRPr="005762EA">
        <w:rPr>
          <w:rFonts w:ascii="Times New Roman" w:hAnsi="Times New Roman"/>
          <w:spacing w:val="40"/>
          <w:sz w:val="24"/>
          <w:szCs w:val="24"/>
        </w:rPr>
        <w:t xml:space="preserve"> </w:t>
      </w:r>
      <w:r w:rsidRPr="005762EA">
        <w:rPr>
          <w:rFonts w:ascii="Times New Roman" w:hAnsi="Times New Roman"/>
          <w:sz w:val="24"/>
          <w:szCs w:val="24"/>
        </w:rPr>
        <w:t>выводы</w:t>
      </w:r>
      <w:r w:rsidRPr="005762EA">
        <w:rPr>
          <w:rFonts w:ascii="Times New Roman" w:hAnsi="Times New Roman"/>
          <w:spacing w:val="80"/>
          <w:sz w:val="24"/>
          <w:szCs w:val="24"/>
        </w:rPr>
        <w:t xml:space="preserve"> </w:t>
      </w:r>
      <w:r w:rsidRPr="005762EA">
        <w:rPr>
          <w:rFonts w:ascii="Times New Roman" w:hAnsi="Times New Roman"/>
          <w:sz w:val="24"/>
          <w:szCs w:val="24"/>
        </w:rPr>
        <w:t>по результатам исследования;</w:t>
      </w:r>
    </w:p>
    <w:p w14:paraId="3EB5D175" w14:textId="77777777" w:rsidR="008846A6" w:rsidRPr="005762EA" w:rsidRDefault="008846A6"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60313AF6" w14:textId="77777777" w:rsidR="008846A6" w:rsidRPr="005762EA" w:rsidRDefault="008846A6" w:rsidP="00597463">
      <w:pPr>
        <w:pStyle w:val="a3"/>
        <w:tabs>
          <w:tab w:val="left" w:pos="0"/>
        </w:tabs>
        <w:spacing w:after="0" w:line="240" w:lineRule="auto"/>
        <w:ind w:left="113" w:right="109"/>
        <w:jc w:val="both"/>
        <w:rPr>
          <w:rFonts w:ascii="Times New Roman" w:hAnsi="Times New Roman"/>
          <w:sz w:val="24"/>
          <w:szCs w:val="24"/>
        </w:rPr>
      </w:pPr>
      <w:r w:rsidRPr="005762EA">
        <w:rPr>
          <w:rFonts w:ascii="Times New Roman" w:hAnsi="Times New Roman"/>
          <w:sz w:val="24"/>
          <w:szCs w:val="24"/>
        </w:rPr>
        <w:t>прогнозировать</w:t>
      </w:r>
      <w:r w:rsidRPr="005762EA">
        <w:rPr>
          <w:rFonts w:ascii="Times New Roman" w:hAnsi="Times New Roman"/>
          <w:spacing w:val="40"/>
          <w:sz w:val="24"/>
          <w:szCs w:val="24"/>
        </w:rPr>
        <w:t xml:space="preserve">  </w:t>
      </w:r>
      <w:r w:rsidRPr="005762EA">
        <w:rPr>
          <w:rFonts w:ascii="Times New Roman" w:hAnsi="Times New Roman"/>
          <w:sz w:val="24"/>
          <w:szCs w:val="24"/>
        </w:rPr>
        <w:t>возможное</w:t>
      </w:r>
      <w:r w:rsidRPr="005762EA">
        <w:rPr>
          <w:rFonts w:ascii="Times New Roman" w:hAnsi="Times New Roman"/>
          <w:spacing w:val="40"/>
          <w:sz w:val="24"/>
          <w:szCs w:val="24"/>
        </w:rPr>
        <w:t xml:space="preserve">  </w:t>
      </w:r>
      <w:r w:rsidRPr="005762EA">
        <w:rPr>
          <w:rFonts w:ascii="Times New Roman" w:hAnsi="Times New Roman"/>
          <w:sz w:val="24"/>
          <w:szCs w:val="24"/>
        </w:rPr>
        <w:t>дальнейшее</w:t>
      </w:r>
      <w:r w:rsidRPr="005762EA">
        <w:rPr>
          <w:rFonts w:ascii="Times New Roman" w:hAnsi="Times New Roman"/>
          <w:spacing w:val="40"/>
          <w:sz w:val="24"/>
          <w:szCs w:val="24"/>
        </w:rPr>
        <w:t xml:space="preserve">  </w:t>
      </w:r>
      <w:r w:rsidRPr="005762EA">
        <w:rPr>
          <w:rFonts w:ascii="Times New Roman" w:hAnsi="Times New Roman"/>
          <w:sz w:val="24"/>
          <w:szCs w:val="24"/>
        </w:rPr>
        <w:t>развитие</w:t>
      </w:r>
      <w:r w:rsidRPr="005762EA">
        <w:rPr>
          <w:rFonts w:ascii="Times New Roman" w:hAnsi="Times New Roman"/>
          <w:spacing w:val="40"/>
          <w:sz w:val="24"/>
          <w:szCs w:val="24"/>
        </w:rPr>
        <w:t xml:space="preserve">  </w:t>
      </w:r>
      <w:r w:rsidRPr="005762EA">
        <w:rPr>
          <w:rFonts w:ascii="Times New Roman" w:hAnsi="Times New Roman"/>
          <w:sz w:val="24"/>
          <w:szCs w:val="24"/>
        </w:rPr>
        <w:t>процессов,</w:t>
      </w:r>
      <w:r w:rsidRPr="005762EA">
        <w:rPr>
          <w:rFonts w:ascii="Times New Roman" w:hAnsi="Times New Roman"/>
          <w:spacing w:val="40"/>
          <w:sz w:val="24"/>
          <w:szCs w:val="24"/>
        </w:rPr>
        <w:t xml:space="preserve">  </w:t>
      </w:r>
      <w:r w:rsidRPr="005762EA">
        <w:rPr>
          <w:rFonts w:ascii="Times New Roman" w:hAnsi="Times New Roman"/>
          <w:sz w:val="24"/>
          <w:szCs w:val="24"/>
        </w:rPr>
        <w:t>событий</w:t>
      </w:r>
      <w:r w:rsidRPr="005762EA">
        <w:rPr>
          <w:rFonts w:ascii="Times New Roman" w:hAnsi="Times New Roman"/>
          <w:spacing w:val="80"/>
          <w:w w:val="150"/>
          <w:sz w:val="24"/>
          <w:szCs w:val="24"/>
        </w:rPr>
        <w:t xml:space="preserve"> </w:t>
      </w:r>
      <w:r w:rsidRPr="005762EA">
        <w:rPr>
          <w:rFonts w:ascii="Times New Roman" w:hAnsi="Times New Roman"/>
          <w:sz w:val="24"/>
          <w:szCs w:val="24"/>
        </w:rPr>
        <w:t>и их последствия в аналогичных или сходных ситуациях, а также выдвигать предположения об их развитии в новых условиях и контекстах.</w:t>
      </w:r>
    </w:p>
    <w:p w14:paraId="5BAFD7D1" w14:textId="77777777" w:rsidR="008846A6" w:rsidRPr="00F72DF4" w:rsidRDefault="008846A6" w:rsidP="00597463">
      <w:pPr>
        <w:tabs>
          <w:tab w:val="left" w:pos="0"/>
        </w:tabs>
        <w:rPr>
          <w:rFonts w:ascii="Times New Roman" w:hAnsi="Times New Roman"/>
          <w:b/>
          <w:sz w:val="24"/>
          <w:szCs w:val="24"/>
        </w:rPr>
      </w:pPr>
      <w:r w:rsidRPr="00F72DF4">
        <w:rPr>
          <w:rFonts w:ascii="Times New Roman" w:hAnsi="Times New Roman"/>
          <w:b/>
          <w:sz w:val="24"/>
          <w:szCs w:val="24"/>
        </w:rPr>
        <w:t>Работа</w:t>
      </w:r>
      <w:r w:rsidRPr="00F72DF4">
        <w:rPr>
          <w:rFonts w:ascii="Times New Roman" w:hAnsi="Times New Roman"/>
          <w:b/>
          <w:spacing w:val="-3"/>
          <w:sz w:val="24"/>
          <w:szCs w:val="24"/>
        </w:rPr>
        <w:t xml:space="preserve"> </w:t>
      </w:r>
      <w:r w:rsidRPr="00F72DF4">
        <w:rPr>
          <w:rFonts w:ascii="Times New Roman" w:hAnsi="Times New Roman"/>
          <w:b/>
          <w:sz w:val="24"/>
          <w:szCs w:val="24"/>
        </w:rPr>
        <w:t>с информацией:</w:t>
      </w:r>
    </w:p>
    <w:p w14:paraId="03F74EB6" w14:textId="77777777" w:rsidR="008846A6" w:rsidRPr="005762EA" w:rsidRDefault="008846A6" w:rsidP="00597463">
      <w:pPr>
        <w:pStyle w:val="a3"/>
        <w:tabs>
          <w:tab w:val="left" w:pos="0"/>
        </w:tabs>
        <w:spacing w:after="0" w:line="240" w:lineRule="auto"/>
        <w:ind w:right="110"/>
        <w:jc w:val="both"/>
        <w:rPr>
          <w:rFonts w:ascii="Times New Roman" w:hAnsi="Times New Roman"/>
          <w:sz w:val="24"/>
          <w:szCs w:val="24"/>
        </w:rPr>
      </w:pPr>
      <w:r w:rsidRPr="005762EA">
        <w:rPr>
          <w:rFonts w:ascii="Times New Roman" w:hAnsi="Times New Roman"/>
          <w:sz w:val="24"/>
          <w:szCs w:val="24"/>
        </w:rPr>
        <w:t>применять различные методы, инструменты и запросы при поиске и отборе информации</w:t>
      </w:r>
      <w:r w:rsidRPr="005762EA">
        <w:rPr>
          <w:rFonts w:ascii="Times New Roman" w:hAnsi="Times New Roman"/>
          <w:spacing w:val="32"/>
          <w:sz w:val="24"/>
          <w:szCs w:val="24"/>
        </w:rPr>
        <w:t xml:space="preserve"> </w:t>
      </w:r>
      <w:r w:rsidRPr="005762EA">
        <w:rPr>
          <w:rFonts w:ascii="Times New Roman" w:hAnsi="Times New Roman"/>
          <w:sz w:val="24"/>
          <w:szCs w:val="24"/>
        </w:rPr>
        <w:t>или</w:t>
      </w:r>
      <w:r w:rsidRPr="005762EA">
        <w:rPr>
          <w:rFonts w:ascii="Times New Roman" w:hAnsi="Times New Roman"/>
          <w:spacing w:val="29"/>
          <w:sz w:val="24"/>
          <w:szCs w:val="24"/>
        </w:rPr>
        <w:t xml:space="preserve"> </w:t>
      </w:r>
      <w:r w:rsidRPr="005762EA">
        <w:rPr>
          <w:rFonts w:ascii="Times New Roman" w:hAnsi="Times New Roman"/>
          <w:sz w:val="24"/>
          <w:szCs w:val="24"/>
        </w:rPr>
        <w:t>данных</w:t>
      </w:r>
      <w:r w:rsidRPr="005762EA">
        <w:rPr>
          <w:rFonts w:ascii="Times New Roman" w:hAnsi="Times New Roman"/>
          <w:spacing w:val="29"/>
          <w:sz w:val="24"/>
          <w:szCs w:val="24"/>
        </w:rPr>
        <w:t xml:space="preserve"> </w:t>
      </w:r>
      <w:r w:rsidRPr="005762EA">
        <w:rPr>
          <w:rFonts w:ascii="Times New Roman" w:hAnsi="Times New Roman"/>
          <w:sz w:val="24"/>
          <w:szCs w:val="24"/>
        </w:rPr>
        <w:t>из</w:t>
      </w:r>
      <w:r w:rsidRPr="005762EA">
        <w:rPr>
          <w:rFonts w:ascii="Times New Roman" w:hAnsi="Times New Roman"/>
          <w:spacing w:val="30"/>
          <w:sz w:val="24"/>
          <w:szCs w:val="24"/>
        </w:rPr>
        <w:t xml:space="preserve"> </w:t>
      </w:r>
      <w:r w:rsidRPr="005762EA">
        <w:rPr>
          <w:rFonts w:ascii="Times New Roman" w:hAnsi="Times New Roman"/>
          <w:sz w:val="24"/>
          <w:szCs w:val="24"/>
        </w:rPr>
        <w:t>источников</w:t>
      </w:r>
      <w:r w:rsidRPr="005762EA">
        <w:rPr>
          <w:rFonts w:ascii="Times New Roman" w:hAnsi="Times New Roman"/>
          <w:spacing w:val="30"/>
          <w:sz w:val="24"/>
          <w:szCs w:val="24"/>
        </w:rPr>
        <w:t xml:space="preserve"> </w:t>
      </w:r>
      <w:r w:rsidRPr="005762EA">
        <w:rPr>
          <w:rFonts w:ascii="Times New Roman" w:hAnsi="Times New Roman"/>
          <w:sz w:val="24"/>
          <w:szCs w:val="24"/>
        </w:rPr>
        <w:t>с</w:t>
      </w:r>
      <w:r w:rsidRPr="005762EA">
        <w:rPr>
          <w:rFonts w:ascii="Times New Roman" w:hAnsi="Times New Roman"/>
          <w:spacing w:val="31"/>
          <w:sz w:val="24"/>
          <w:szCs w:val="24"/>
        </w:rPr>
        <w:t xml:space="preserve"> </w:t>
      </w:r>
      <w:r w:rsidRPr="005762EA">
        <w:rPr>
          <w:rFonts w:ascii="Times New Roman" w:hAnsi="Times New Roman"/>
          <w:sz w:val="24"/>
          <w:szCs w:val="24"/>
        </w:rPr>
        <w:t>учётом</w:t>
      </w:r>
      <w:r w:rsidRPr="005762EA">
        <w:rPr>
          <w:rFonts w:ascii="Times New Roman" w:hAnsi="Times New Roman"/>
          <w:spacing w:val="28"/>
          <w:sz w:val="24"/>
          <w:szCs w:val="24"/>
        </w:rPr>
        <w:t xml:space="preserve"> </w:t>
      </w:r>
      <w:r w:rsidRPr="005762EA">
        <w:rPr>
          <w:rFonts w:ascii="Times New Roman" w:hAnsi="Times New Roman"/>
          <w:sz w:val="24"/>
          <w:szCs w:val="24"/>
        </w:rPr>
        <w:t>предложенной</w:t>
      </w:r>
      <w:r w:rsidRPr="005762EA">
        <w:rPr>
          <w:rFonts w:ascii="Times New Roman" w:hAnsi="Times New Roman"/>
          <w:spacing w:val="32"/>
          <w:sz w:val="24"/>
          <w:szCs w:val="24"/>
        </w:rPr>
        <w:t xml:space="preserve"> </w:t>
      </w:r>
      <w:r w:rsidRPr="005762EA">
        <w:rPr>
          <w:rFonts w:ascii="Times New Roman" w:hAnsi="Times New Roman"/>
          <w:sz w:val="24"/>
          <w:szCs w:val="24"/>
        </w:rPr>
        <w:t>учебной</w:t>
      </w:r>
      <w:r w:rsidRPr="005762EA">
        <w:rPr>
          <w:rFonts w:ascii="Times New Roman" w:hAnsi="Times New Roman"/>
          <w:spacing w:val="32"/>
          <w:sz w:val="24"/>
          <w:szCs w:val="24"/>
        </w:rPr>
        <w:t xml:space="preserve"> </w:t>
      </w:r>
      <w:r w:rsidRPr="005762EA">
        <w:rPr>
          <w:rFonts w:ascii="Times New Roman" w:hAnsi="Times New Roman"/>
          <w:sz w:val="24"/>
          <w:szCs w:val="24"/>
        </w:rPr>
        <w:t>задачи и заданных критериев;</w:t>
      </w:r>
    </w:p>
    <w:p w14:paraId="4193512B" w14:textId="77777777" w:rsidR="008846A6" w:rsidRPr="005762EA" w:rsidRDefault="008846A6" w:rsidP="00597463">
      <w:pPr>
        <w:pStyle w:val="a3"/>
        <w:tabs>
          <w:tab w:val="left" w:pos="0"/>
        </w:tabs>
        <w:spacing w:after="0" w:line="240" w:lineRule="auto"/>
        <w:ind w:right="107"/>
        <w:jc w:val="both"/>
        <w:rPr>
          <w:rFonts w:ascii="Times New Roman" w:hAnsi="Times New Roman"/>
          <w:sz w:val="24"/>
          <w:szCs w:val="24"/>
        </w:rPr>
      </w:pPr>
      <w:r w:rsidRPr="005762EA">
        <w:rPr>
          <w:rFonts w:ascii="Times New Roman" w:hAnsi="Times New Roman"/>
          <w:sz w:val="24"/>
          <w:szCs w:val="24"/>
        </w:rPr>
        <w:t>выбирать, анализировать, систематизировать и интерпретировать информацию различных видов и форм представления;</w:t>
      </w:r>
    </w:p>
    <w:p w14:paraId="4B9DA92D" w14:textId="77777777" w:rsidR="008846A6" w:rsidRPr="005762EA" w:rsidRDefault="008846A6"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находить</w:t>
      </w:r>
      <w:r w:rsidRPr="005762EA">
        <w:rPr>
          <w:rFonts w:ascii="Times New Roman" w:hAnsi="Times New Roman"/>
          <w:spacing w:val="40"/>
          <w:sz w:val="24"/>
          <w:szCs w:val="24"/>
        </w:rPr>
        <w:t xml:space="preserve"> </w:t>
      </w:r>
      <w:r w:rsidRPr="005762EA">
        <w:rPr>
          <w:rFonts w:ascii="Times New Roman" w:hAnsi="Times New Roman"/>
          <w:sz w:val="24"/>
          <w:szCs w:val="24"/>
        </w:rPr>
        <w:t>сходные</w:t>
      </w:r>
      <w:r w:rsidRPr="005762EA">
        <w:rPr>
          <w:rFonts w:ascii="Times New Roman" w:hAnsi="Times New Roman"/>
          <w:spacing w:val="40"/>
          <w:sz w:val="24"/>
          <w:szCs w:val="24"/>
        </w:rPr>
        <w:t xml:space="preserve"> </w:t>
      </w:r>
      <w:r w:rsidRPr="005762EA">
        <w:rPr>
          <w:rFonts w:ascii="Times New Roman" w:hAnsi="Times New Roman"/>
          <w:sz w:val="24"/>
          <w:szCs w:val="24"/>
        </w:rPr>
        <w:t>аргументы</w:t>
      </w:r>
      <w:r w:rsidRPr="005762EA">
        <w:rPr>
          <w:rFonts w:ascii="Times New Roman" w:hAnsi="Times New Roman"/>
          <w:spacing w:val="40"/>
          <w:sz w:val="24"/>
          <w:szCs w:val="24"/>
        </w:rPr>
        <w:t xml:space="preserve"> </w:t>
      </w:r>
      <w:r w:rsidRPr="005762EA">
        <w:rPr>
          <w:rFonts w:ascii="Times New Roman" w:hAnsi="Times New Roman"/>
          <w:sz w:val="24"/>
          <w:szCs w:val="24"/>
        </w:rPr>
        <w:t>(подтверждающие</w:t>
      </w:r>
      <w:r w:rsidRPr="005762EA">
        <w:rPr>
          <w:rFonts w:ascii="Times New Roman" w:hAnsi="Times New Roman"/>
          <w:spacing w:val="40"/>
          <w:sz w:val="24"/>
          <w:szCs w:val="24"/>
        </w:rPr>
        <w:t xml:space="preserve"> </w:t>
      </w:r>
      <w:r w:rsidRPr="005762EA">
        <w:rPr>
          <w:rFonts w:ascii="Times New Roman" w:hAnsi="Times New Roman"/>
          <w:sz w:val="24"/>
          <w:szCs w:val="24"/>
        </w:rPr>
        <w:t>или</w:t>
      </w:r>
      <w:r w:rsidRPr="005762EA">
        <w:rPr>
          <w:rFonts w:ascii="Times New Roman" w:hAnsi="Times New Roman"/>
          <w:spacing w:val="40"/>
          <w:sz w:val="24"/>
          <w:szCs w:val="24"/>
        </w:rPr>
        <w:t xml:space="preserve"> </w:t>
      </w:r>
      <w:r w:rsidRPr="005762EA">
        <w:rPr>
          <w:rFonts w:ascii="Times New Roman" w:hAnsi="Times New Roman"/>
          <w:sz w:val="24"/>
          <w:szCs w:val="24"/>
        </w:rPr>
        <w:t>опровергающие</w:t>
      </w:r>
      <w:r w:rsidRPr="005762EA">
        <w:rPr>
          <w:rFonts w:ascii="Times New Roman" w:hAnsi="Times New Roman"/>
          <w:spacing w:val="40"/>
          <w:sz w:val="24"/>
          <w:szCs w:val="24"/>
        </w:rPr>
        <w:t xml:space="preserve"> </w:t>
      </w:r>
      <w:r w:rsidRPr="005762EA">
        <w:rPr>
          <w:rFonts w:ascii="Times New Roman" w:hAnsi="Times New Roman"/>
          <w:sz w:val="24"/>
          <w:szCs w:val="24"/>
        </w:rPr>
        <w:t>одну</w:t>
      </w:r>
      <w:r w:rsidRPr="005762EA">
        <w:rPr>
          <w:rFonts w:ascii="Times New Roman" w:hAnsi="Times New Roman"/>
          <w:spacing w:val="40"/>
          <w:sz w:val="24"/>
          <w:szCs w:val="24"/>
        </w:rPr>
        <w:t xml:space="preserve"> </w:t>
      </w:r>
      <w:r w:rsidRPr="005762EA">
        <w:rPr>
          <w:rFonts w:ascii="Times New Roman" w:hAnsi="Times New Roman"/>
          <w:sz w:val="24"/>
          <w:szCs w:val="24"/>
        </w:rPr>
        <w:t>и ту же идею, версию) в различных информационных источниках;</w:t>
      </w:r>
    </w:p>
    <w:p w14:paraId="7A6FF2EB" w14:textId="77777777" w:rsidR="008846A6" w:rsidRPr="005762EA" w:rsidRDefault="008846A6"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самостоятельно</w:t>
      </w:r>
      <w:r w:rsidRPr="005762EA">
        <w:rPr>
          <w:rFonts w:ascii="Times New Roman" w:hAnsi="Times New Roman"/>
          <w:spacing w:val="40"/>
          <w:sz w:val="24"/>
          <w:szCs w:val="24"/>
        </w:rPr>
        <w:t xml:space="preserve"> </w:t>
      </w:r>
      <w:r w:rsidRPr="005762EA">
        <w:rPr>
          <w:rFonts w:ascii="Times New Roman" w:hAnsi="Times New Roman"/>
          <w:sz w:val="24"/>
          <w:szCs w:val="24"/>
        </w:rPr>
        <w:t>выбирать</w:t>
      </w:r>
      <w:r w:rsidRPr="005762EA">
        <w:rPr>
          <w:rFonts w:ascii="Times New Roman" w:hAnsi="Times New Roman"/>
          <w:spacing w:val="40"/>
          <w:sz w:val="24"/>
          <w:szCs w:val="24"/>
        </w:rPr>
        <w:t xml:space="preserve"> </w:t>
      </w:r>
      <w:r w:rsidRPr="005762EA">
        <w:rPr>
          <w:rFonts w:ascii="Times New Roman" w:hAnsi="Times New Roman"/>
          <w:sz w:val="24"/>
          <w:szCs w:val="24"/>
        </w:rPr>
        <w:t>оптимальную</w:t>
      </w:r>
      <w:r w:rsidRPr="005762EA">
        <w:rPr>
          <w:rFonts w:ascii="Times New Roman" w:hAnsi="Times New Roman"/>
          <w:spacing w:val="40"/>
          <w:sz w:val="24"/>
          <w:szCs w:val="24"/>
        </w:rPr>
        <w:t xml:space="preserve"> </w:t>
      </w:r>
      <w:r w:rsidRPr="005762EA">
        <w:rPr>
          <w:rFonts w:ascii="Times New Roman" w:hAnsi="Times New Roman"/>
          <w:sz w:val="24"/>
          <w:szCs w:val="24"/>
        </w:rPr>
        <w:t>форму</w:t>
      </w:r>
      <w:r w:rsidRPr="005762EA">
        <w:rPr>
          <w:rFonts w:ascii="Times New Roman" w:hAnsi="Times New Roman"/>
          <w:spacing w:val="40"/>
          <w:sz w:val="24"/>
          <w:szCs w:val="24"/>
        </w:rPr>
        <w:t xml:space="preserve"> </w:t>
      </w:r>
      <w:r w:rsidRPr="005762EA">
        <w:rPr>
          <w:rFonts w:ascii="Times New Roman" w:hAnsi="Times New Roman"/>
          <w:sz w:val="24"/>
          <w:szCs w:val="24"/>
        </w:rPr>
        <w:t>представления</w:t>
      </w:r>
      <w:r w:rsidRPr="005762EA">
        <w:rPr>
          <w:rFonts w:ascii="Times New Roman" w:hAnsi="Times New Roman"/>
          <w:spacing w:val="40"/>
          <w:sz w:val="24"/>
          <w:szCs w:val="24"/>
        </w:rPr>
        <w:t xml:space="preserve"> </w:t>
      </w:r>
      <w:r w:rsidRPr="005762EA">
        <w:rPr>
          <w:rFonts w:ascii="Times New Roman" w:hAnsi="Times New Roman"/>
          <w:sz w:val="24"/>
          <w:szCs w:val="24"/>
        </w:rPr>
        <w:t>информации и иллюстрировать решаемые задачи несложными схемами, диаграммами, иной графикой и их комбинациями;</w:t>
      </w:r>
    </w:p>
    <w:p w14:paraId="78D01C9D" w14:textId="77777777" w:rsidR="008846A6" w:rsidRPr="005762EA" w:rsidRDefault="008846A6" w:rsidP="00597463">
      <w:pPr>
        <w:pStyle w:val="a3"/>
        <w:tabs>
          <w:tab w:val="left" w:pos="0"/>
          <w:tab w:val="left" w:pos="2255"/>
          <w:tab w:val="left" w:pos="4009"/>
          <w:tab w:val="left" w:pos="5876"/>
          <w:tab w:val="left" w:pos="6522"/>
          <w:tab w:val="left" w:pos="8214"/>
        </w:tabs>
        <w:spacing w:after="0" w:line="240" w:lineRule="auto"/>
        <w:ind w:right="107"/>
        <w:rPr>
          <w:rFonts w:ascii="Times New Roman" w:hAnsi="Times New Roman"/>
          <w:sz w:val="24"/>
          <w:szCs w:val="24"/>
        </w:rPr>
      </w:pPr>
      <w:r w:rsidRPr="005762EA">
        <w:rPr>
          <w:rFonts w:ascii="Times New Roman" w:hAnsi="Times New Roman"/>
          <w:spacing w:val="-2"/>
          <w:sz w:val="24"/>
          <w:szCs w:val="24"/>
        </w:rPr>
        <w:t>оценивать</w:t>
      </w:r>
      <w:r w:rsidRPr="005762EA">
        <w:rPr>
          <w:rFonts w:ascii="Times New Roman" w:hAnsi="Times New Roman"/>
          <w:sz w:val="24"/>
          <w:szCs w:val="24"/>
        </w:rPr>
        <w:tab/>
      </w:r>
      <w:r w:rsidRPr="005762EA">
        <w:rPr>
          <w:rFonts w:ascii="Times New Roman" w:hAnsi="Times New Roman"/>
          <w:spacing w:val="-2"/>
          <w:sz w:val="24"/>
          <w:szCs w:val="24"/>
        </w:rPr>
        <w:t>надёжность</w:t>
      </w:r>
      <w:r w:rsidRPr="005762EA">
        <w:rPr>
          <w:rFonts w:ascii="Times New Roman" w:hAnsi="Times New Roman"/>
          <w:sz w:val="24"/>
          <w:szCs w:val="24"/>
        </w:rPr>
        <w:tab/>
      </w:r>
      <w:r w:rsidRPr="005762EA">
        <w:rPr>
          <w:rFonts w:ascii="Times New Roman" w:hAnsi="Times New Roman"/>
          <w:spacing w:val="-2"/>
          <w:sz w:val="24"/>
          <w:szCs w:val="24"/>
        </w:rPr>
        <w:t>информации</w:t>
      </w:r>
      <w:r w:rsidRPr="005762EA">
        <w:rPr>
          <w:rFonts w:ascii="Times New Roman" w:hAnsi="Times New Roman"/>
          <w:sz w:val="24"/>
          <w:szCs w:val="24"/>
        </w:rPr>
        <w:tab/>
      </w:r>
      <w:r w:rsidRPr="005762EA">
        <w:rPr>
          <w:rFonts w:ascii="Times New Roman" w:hAnsi="Times New Roman"/>
          <w:spacing w:val="-6"/>
          <w:sz w:val="24"/>
          <w:szCs w:val="24"/>
        </w:rPr>
        <w:t>по</w:t>
      </w:r>
      <w:r w:rsidRPr="005762EA">
        <w:rPr>
          <w:rFonts w:ascii="Times New Roman" w:hAnsi="Times New Roman"/>
          <w:sz w:val="24"/>
          <w:szCs w:val="24"/>
        </w:rPr>
        <w:tab/>
      </w:r>
      <w:r w:rsidRPr="005762EA">
        <w:rPr>
          <w:rFonts w:ascii="Times New Roman" w:hAnsi="Times New Roman"/>
          <w:spacing w:val="-2"/>
          <w:sz w:val="24"/>
          <w:szCs w:val="24"/>
        </w:rPr>
        <w:t>критериям,</w:t>
      </w:r>
      <w:r w:rsidRPr="005762EA">
        <w:rPr>
          <w:rFonts w:ascii="Times New Roman" w:hAnsi="Times New Roman"/>
          <w:sz w:val="24"/>
          <w:szCs w:val="24"/>
        </w:rPr>
        <w:tab/>
      </w:r>
      <w:r w:rsidRPr="005762EA">
        <w:rPr>
          <w:rFonts w:ascii="Times New Roman" w:hAnsi="Times New Roman"/>
          <w:spacing w:val="-2"/>
          <w:sz w:val="24"/>
          <w:szCs w:val="24"/>
        </w:rPr>
        <w:t xml:space="preserve">предложенным </w:t>
      </w:r>
      <w:r w:rsidRPr="005762EA">
        <w:rPr>
          <w:rFonts w:ascii="Times New Roman" w:hAnsi="Times New Roman"/>
          <w:sz w:val="24"/>
          <w:szCs w:val="24"/>
        </w:rPr>
        <w:t>педагогическим работником или сформулированным самостоятельно;</w:t>
      </w:r>
    </w:p>
    <w:p w14:paraId="62E6A1A1" w14:textId="77777777" w:rsidR="008846A6" w:rsidRPr="005762EA" w:rsidRDefault="008846A6"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эффективно</w:t>
      </w:r>
      <w:r w:rsidRPr="005762EA">
        <w:rPr>
          <w:rFonts w:ascii="Times New Roman" w:hAnsi="Times New Roman"/>
          <w:spacing w:val="-10"/>
          <w:sz w:val="24"/>
          <w:szCs w:val="24"/>
        </w:rPr>
        <w:t xml:space="preserve"> </w:t>
      </w:r>
      <w:r w:rsidRPr="005762EA">
        <w:rPr>
          <w:rFonts w:ascii="Times New Roman" w:hAnsi="Times New Roman"/>
          <w:sz w:val="24"/>
          <w:szCs w:val="24"/>
        </w:rPr>
        <w:t>запоминать</w:t>
      </w:r>
      <w:r w:rsidRPr="005762EA">
        <w:rPr>
          <w:rFonts w:ascii="Times New Roman" w:hAnsi="Times New Roman"/>
          <w:spacing w:val="-9"/>
          <w:sz w:val="24"/>
          <w:szCs w:val="24"/>
        </w:rPr>
        <w:t xml:space="preserve"> </w:t>
      </w:r>
      <w:r w:rsidRPr="005762EA">
        <w:rPr>
          <w:rFonts w:ascii="Times New Roman" w:hAnsi="Times New Roman"/>
          <w:sz w:val="24"/>
          <w:szCs w:val="24"/>
        </w:rPr>
        <w:t>и</w:t>
      </w:r>
      <w:r w:rsidRPr="005762EA">
        <w:rPr>
          <w:rFonts w:ascii="Times New Roman" w:hAnsi="Times New Roman"/>
          <w:spacing w:val="-7"/>
          <w:sz w:val="24"/>
          <w:szCs w:val="24"/>
        </w:rPr>
        <w:t xml:space="preserve"> </w:t>
      </w:r>
      <w:r w:rsidRPr="005762EA">
        <w:rPr>
          <w:rFonts w:ascii="Times New Roman" w:hAnsi="Times New Roman"/>
          <w:sz w:val="24"/>
          <w:szCs w:val="24"/>
        </w:rPr>
        <w:t>систематизировать</w:t>
      </w:r>
      <w:r w:rsidRPr="005762EA">
        <w:rPr>
          <w:rFonts w:ascii="Times New Roman" w:hAnsi="Times New Roman"/>
          <w:spacing w:val="-9"/>
          <w:sz w:val="24"/>
          <w:szCs w:val="24"/>
        </w:rPr>
        <w:t xml:space="preserve"> </w:t>
      </w:r>
      <w:r w:rsidRPr="005762EA">
        <w:rPr>
          <w:rFonts w:ascii="Times New Roman" w:hAnsi="Times New Roman"/>
          <w:spacing w:val="-2"/>
          <w:sz w:val="24"/>
          <w:szCs w:val="24"/>
        </w:rPr>
        <w:t>информацию;</w:t>
      </w:r>
    </w:p>
    <w:p w14:paraId="44D37B39"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овладение</w:t>
      </w:r>
      <w:r w:rsidRPr="005762EA">
        <w:rPr>
          <w:rFonts w:ascii="Times New Roman" w:hAnsi="Times New Roman"/>
          <w:spacing w:val="37"/>
          <w:sz w:val="24"/>
          <w:szCs w:val="24"/>
        </w:rPr>
        <w:t xml:space="preserve"> </w:t>
      </w:r>
      <w:r w:rsidRPr="005762EA">
        <w:rPr>
          <w:rFonts w:ascii="Times New Roman" w:hAnsi="Times New Roman"/>
          <w:sz w:val="24"/>
          <w:szCs w:val="24"/>
        </w:rPr>
        <w:t>системой</w:t>
      </w:r>
      <w:r w:rsidRPr="005762EA">
        <w:rPr>
          <w:rFonts w:ascii="Times New Roman" w:hAnsi="Times New Roman"/>
          <w:spacing w:val="36"/>
          <w:sz w:val="24"/>
          <w:szCs w:val="24"/>
        </w:rPr>
        <w:t xml:space="preserve"> </w:t>
      </w:r>
      <w:r w:rsidRPr="005762EA">
        <w:rPr>
          <w:rFonts w:ascii="Times New Roman" w:hAnsi="Times New Roman"/>
          <w:sz w:val="24"/>
          <w:szCs w:val="24"/>
        </w:rPr>
        <w:t>универсальных</w:t>
      </w:r>
      <w:r w:rsidRPr="005762EA">
        <w:rPr>
          <w:rFonts w:ascii="Times New Roman" w:hAnsi="Times New Roman"/>
          <w:spacing w:val="39"/>
          <w:sz w:val="24"/>
          <w:szCs w:val="24"/>
        </w:rPr>
        <w:t xml:space="preserve"> </w:t>
      </w:r>
      <w:r w:rsidRPr="005762EA">
        <w:rPr>
          <w:rFonts w:ascii="Times New Roman" w:hAnsi="Times New Roman"/>
          <w:sz w:val="24"/>
          <w:szCs w:val="24"/>
        </w:rPr>
        <w:t>познавательных</w:t>
      </w:r>
      <w:r w:rsidRPr="005762EA">
        <w:rPr>
          <w:rFonts w:ascii="Times New Roman" w:hAnsi="Times New Roman"/>
          <w:spacing w:val="36"/>
          <w:sz w:val="24"/>
          <w:szCs w:val="24"/>
        </w:rPr>
        <w:t xml:space="preserve"> </w:t>
      </w:r>
      <w:r w:rsidRPr="005762EA">
        <w:rPr>
          <w:rFonts w:ascii="Times New Roman" w:hAnsi="Times New Roman"/>
          <w:sz w:val="24"/>
          <w:szCs w:val="24"/>
        </w:rPr>
        <w:t>действий</w:t>
      </w:r>
      <w:r w:rsidRPr="005762EA">
        <w:rPr>
          <w:rFonts w:ascii="Times New Roman" w:hAnsi="Times New Roman"/>
          <w:spacing w:val="38"/>
          <w:sz w:val="24"/>
          <w:szCs w:val="24"/>
        </w:rPr>
        <w:t xml:space="preserve"> </w:t>
      </w:r>
      <w:r w:rsidRPr="005762EA">
        <w:rPr>
          <w:rFonts w:ascii="Times New Roman" w:hAnsi="Times New Roman"/>
          <w:sz w:val="24"/>
          <w:szCs w:val="24"/>
        </w:rPr>
        <w:t>обеспечивает сформированность когнитивных навыков обучающихся.</w:t>
      </w:r>
    </w:p>
    <w:p w14:paraId="002B1C77" w14:textId="77777777" w:rsidR="008846A6" w:rsidRPr="005762EA" w:rsidRDefault="008846A6" w:rsidP="00597463">
      <w:pPr>
        <w:pStyle w:val="a3"/>
        <w:tabs>
          <w:tab w:val="left" w:pos="0"/>
        </w:tabs>
        <w:spacing w:after="0" w:line="240" w:lineRule="auto"/>
        <w:rPr>
          <w:rFonts w:ascii="Times New Roman" w:hAnsi="Times New Roman"/>
          <w:sz w:val="24"/>
          <w:szCs w:val="24"/>
        </w:rPr>
      </w:pPr>
    </w:p>
    <w:p w14:paraId="10EFC425" w14:textId="77777777" w:rsidR="008846A6" w:rsidRPr="00F72DF4" w:rsidRDefault="008846A6" w:rsidP="00597463">
      <w:pPr>
        <w:tabs>
          <w:tab w:val="left" w:pos="0"/>
        </w:tabs>
        <w:rPr>
          <w:rFonts w:ascii="Times New Roman" w:hAnsi="Times New Roman"/>
          <w:b/>
          <w:sz w:val="24"/>
          <w:szCs w:val="24"/>
        </w:rPr>
      </w:pPr>
      <w:r w:rsidRPr="00F72DF4">
        <w:rPr>
          <w:rFonts w:ascii="Times New Roman" w:hAnsi="Times New Roman"/>
          <w:b/>
          <w:sz w:val="24"/>
          <w:szCs w:val="24"/>
        </w:rPr>
        <w:t>Коммуникативные универсальные</w:t>
      </w:r>
      <w:r w:rsidRPr="00F72DF4">
        <w:rPr>
          <w:rFonts w:ascii="Times New Roman" w:hAnsi="Times New Roman"/>
          <w:b/>
          <w:spacing w:val="2"/>
          <w:sz w:val="24"/>
          <w:szCs w:val="24"/>
        </w:rPr>
        <w:t xml:space="preserve"> </w:t>
      </w:r>
      <w:r w:rsidRPr="00F72DF4">
        <w:rPr>
          <w:rFonts w:ascii="Times New Roman" w:hAnsi="Times New Roman"/>
          <w:b/>
          <w:sz w:val="24"/>
          <w:szCs w:val="24"/>
        </w:rPr>
        <w:t>учебные</w:t>
      </w:r>
      <w:r w:rsidRPr="00F72DF4">
        <w:rPr>
          <w:rFonts w:ascii="Times New Roman" w:hAnsi="Times New Roman"/>
          <w:b/>
          <w:spacing w:val="2"/>
          <w:sz w:val="24"/>
          <w:szCs w:val="24"/>
        </w:rPr>
        <w:t xml:space="preserve"> </w:t>
      </w:r>
      <w:r w:rsidRPr="00F72DF4">
        <w:rPr>
          <w:rFonts w:ascii="Times New Roman" w:hAnsi="Times New Roman"/>
          <w:b/>
          <w:sz w:val="24"/>
          <w:szCs w:val="24"/>
        </w:rPr>
        <w:t>действия</w:t>
      </w:r>
    </w:p>
    <w:p w14:paraId="59447AC9" w14:textId="77777777" w:rsidR="008846A6" w:rsidRPr="00F72DF4" w:rsidRDefault="008846A6" w:rsidP="00597463">
      <w:pPr>
        <w:tabs>
          <w:tab w:val="left" w:pos="0"/>
        </w:tabs>
        <w:rPr>
          <w:rFonts w:ascii="Times New Roman" w:hAnsi="Times New Roman"/>
          <w:b/>
          <w:sz w:val="24"/>
          <w:szCs w:val="24"/>
        </w:rPr>
      </w:pPr>
      <w:r w:rsidRPr="00F72DF4">
        <w:rPr>
          <w:rFonts w:ascii="Times New Roman" w:hAnsi="Times New Roman"/>
          <w:b/>
          <w:sz w:val="24"/>
          <w:szCs w:val="24"/>
        </w:rPr>
        <w:t>Общение:</w:t>
      </w:r>
    </w:p>
    <w:p w14:paraId="332753D5" w14:textId="77777777" w:rsidR="008846A6" w:rsidRPr="005762EA" w:rsidRDefault="008846A6"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06C7E421" w14:textId="77777777" w:rsidR="008846A6" w:rsidRPr="005762EA" w:rsidRDefault="008846A6" w:rsidP="00597463">
      <w:pPr>
        <w:pStyle w:val="a3"/>
        <w:tabs>
          <w:tab w:val="left" w:pos="0"/>
        </w:tabs>
        <w:spacing w:after="0" w:line="240" w:lineRule="auto"/>
        <w:ind w:right="110"/>
        <w:jc w:val="both"/>
        <w:rPr>
          <w:rFonts w:ascii="Times New Roman" w:hAnsi="Times New Roman"/>
          <w:sz w:val="24"/>
          <w:szCs w:val="24"/>
        </w:rPr>
      </w:pPr>
      <w:r w:rsidRPr="005762EA">
        <w:rPr>
          <w:rFonts w:ascii="Times New Roman" w:hAnsi="Times New Roman"/>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14:paraId="3D877FFC" w14:textId="77777777" w:rsidR="008846A6" w:rsidRPr="005762EA" w:rsidRDefault="008846A6" w:rsidP="00597463">
      <w:pPr>
        <w:pStyle w:val="a3"/>
        <w:tabs>
          <w:tab w:val="left" w:pos="0"/>
        </w:tabs>
        <w:spacing w:after="0" w:line="240" w:lineRule="auto"/>
        <w:ind w:right="107"/>
        <w:jc w:val="both"/>
        <w:rPr>
          <w:rFonts w:ascii="Times New Roman" w:hAnsi="Times New Roman"/>
          <w:sz w:val="24"/>
          <w:szCs w:val="24"/>
        </w:rPr>
      </w:pPr>
      <w:r w:rsidRPr="005762EA">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14:paraId="1245B0A7" w14:textId="77777777" w:rsidR="008846A6" w:rsidRPr="005762EA" w:rsidRDefault="008846A6" w:rsidP="00597463">
      <w:pPr>
        <w:pStyle w:val="a3"/>
        <w:tabs>
          <w:tab w:val="left" w:pos="0"/>
        </w:tabs>
        <w:spacing w:after="0" w:line="240" w:lineRule="auto"/>
        <w:ind w:right="107"/>
        <w:jc w:val="both"/>
        <w:rPr>
          <w:rFonts w:ascii="Times New Roman" w:hAnsi="Times New Roman"/>
          <w:sz w:val="24"/>
          <w:szCs w:val="24"/>
        </w:rPr>
      </w:pPr>
      <w:r w:rsidRPr="005762EA">
        <w:rPr>
          <w:rFonts w:ascii="Times New Roman" w:hAnsi="Times New Roman"/>
          <w:sz w:val="24"/>
          <w:szCs w:val="24"/>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sidRPr="005762EA">
        <w:rPr>
          <w:rFonts w:ascii="Times New Roman" w:hAnsi="Times New Roman"/>
          <w:spacing w:val="-2"/>
          <w:sz w:val="24"/>
          <w:szCs w:val="24"/>
        </w:rPr>
        <w:t>диалога;</w:t>
      </w:r>
    </w:p>
    <w:p w14:paraId="1696C2CC" w14:textId="77777777" w:rsidR="008846A6" w:rsidRPr="005762EA" w:rsidRDefault="008846A6"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30BBD491" w14:textId="77777777" w:rsidR="008846A6" w:rsidRPr="005762EA" w:rsidRDefault="008846A6" w:rsidP="00597463">
      <w:pPr>
        <w:pStyle w:val="a3"/>
        <w:tabs>
          <w:tab w:val="left" w:pos="0"/>
        </w:tabs>
        <w:spacing w:after="0" w:line="240" w:lineRule="auto"/>
        <w:rPr>
          <w:rFonts w:ascii="Times New Roman" w:hAnsi="Times New Roman"/>
          <w:sz w:val="24"/>
          <w:szCs w:val="24"/>
        </w:rPr>
      </w:pPr>
    </w:p>
    <w:p w14:paraId="30D68AF4" w14:textId="77777777" w:rsidR="008846A6" w:rsidRPr="00F72DF4" w:rsidRDefault="008846A6" w:rsidP="00597463">
      <w:pPr>
        <w:tabs>
          <w:tab w:val="left" w:pos="0"/>
        </w:tabs>
        <w:rPr>
          <w:rFonts w:ascii="Times New Roman" w:hAnsi="Times New Roman"/>
          <w:b/>
          <w:sz w:val="24"/>
          <w:szCs w:val="24"/>
        </w:rPr>
      </w:pPr>
      <w:r w:rsidRPr="00F72DF4">
        <w:rPr>
          <w:rFonts w:ascii="Times New Roman" w:hAnsi="Times New Roman"/>
          <w:b/>
          <w:sz w:val="24"/>
          <w:szCs w:val="24"/>
        </w:rPr>
        <w:t>Регулятивные</w:t>
      </w:r>
      <w:r w:rsidRPr="00F72DF4">
        <w:rPr>
          <w:rFonts w:ascii="Times New Roman" w:hAnsi="Times New Roman"/>
          <w:b/>
          <w:spacing w:val="-19"/>
          <w:sz w:val="24"/>
          <w:szCs w:val="24"/>
        </w:rPr>
        <w:t xml:space="preserve"> </w:t>
      </w:r>
      <w:r w:rsidRPr="00F72DF4">
        <w:rPr>
          <w:rFonts w:ascii="Times New Roman" w:hAnsi="Times New Roman"/>
          <w:b/>
          <w:sz w:val="24"/>
          <w:szCs w:val="24"/>
        </w:rPr>
        <w:t>универсальные</w:t>
      </w:r>
      <w:r w:rsidRPr="00F72DF4">
        <w:rPr>
          <w:rFonts w:ascii="Times New Roman" w:hAnsi="Times New Roman"/>
          <w:b/>
          <w:spacing w:val="-19"/>
          <w:sz w:val="24"/>
          <w:szCs w:val="24"/>
        </w:rPr>
        <w:t xml:space="preserve"> </w:t>
      </w:r>
      <w:r w:rsidRPr="00F72DF4">
        <w:rPr>
          <w:rFonts w:ascii="Times New Roman" w:hAnsi="Times New Roman"/>
          <w:b/>
          <w:sz w:val="24"/>
          <w:szCs w:val="24"/>
        </w:rPr>
        <w:t>учебные</w:t>
      </w:r>
      <w:r w:rsidRPr="00F72DF4">
        <w:rPr>
          <w:rFonts w:ascii="Times New Roman" w:hAnsi="Times New Roman"/>
          <w:b/>
          <w:spacing w:val="-20"/>
          <w:sz w:val="24"/>
          <w:szCs w:val="24"/>
        </w:rPr>
        <w:t xml:space="preserve"> </w:t>
      </w:r>
      <w:r w:rsidRPr="00F72DF4">
        <w:rPr>
          <w:rFonts w:ascii="Times New Roman" w:hAnsi="Times New Roman"/>
          <w:b/>
          <w:spacing w:val="-2"/>
          <w:sz w:val="24"/>
          <w:szCs w:val="24"/>
        </w:rPr>
        <w:t>действия</w:t>
      </w:r>
    </w:p>
    <w:p w14:paraId="319D8909" w14:textId="77777777" w:rsidR="008846A6" w:rsidRPr="00F72DF4" w:rsidRDefault="008846A6" w:rsidP="00597463">
      <w:pPr>
        <w:tabs>
          <w:tab w:val="left" w:pos="0"/>
        </w:tabs>
        <w:rPr>
          <w:rFonts w:ascii="Times New Roman" w:hAnsi="Times New Roman"/>
          <w:b/>
          <w:sz w:val="24"/>
          <w:szCs w:val="24"/>
        </w:rPr>
      </w:pPr>
      <w:r w:rsidRPr="00F72DF4">
        <w:rPr>
          <w:rFonts w:ascii="Times New Roman" w:hAnsi="Times New Roman"/>
          <w:b/>
          <w:spacing w:val="-2"/>
          <w:sz w:val="24"/>
          <w:szCs w:val="24"/>
        </w:rPr>
        <w:lastRenderedPageBreak/>
        <w:t>Самоорганизация:</w:t>
      </w:r>
    </w:p>
    <w:p w14:paraId="039EE24F" w14:textId="77777777" w:rsidR="008846A6" w:rsidRPr="005762EA" w:rsidRDefault="008846A6"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 xml:space="preserve">выявлять проблемные вопросы, требующие решения в жизненных и учебных </w:t>
      </w:r>
      <w:r w:rsidRPr="005762EA">
        <w:rPr>
          <w:rFonts w:ascii="Times New Roman" w:hAnsi="Times New Roman"/>
          <w:spacing w:val="-2"/>
          <w:sz w:val="24"/>
          <w:szCs w:val="24"/>
        </w:rPr>
        <w:t>ситуациях;</w:t>
      </w:r>
    </w:p>
    <w:p w14:paraId="015CA17B" w14:textId="77777777" w:rsidR="008846A6" w:rsidRPr="005762EA" w:rsidRDefault="008846A6" w:rsidP="00597463">
      <w:pPr>
        <w:pStyle w:val="a3"/>
        <w:tabs>
          <w:tab w:val="left" w:pos="0"/>
        </w:tabs>
        <w:spacing w:after="0" w:line="240" w:lineRule="auto"/>
        <w:ind w:right="107"/>
        <w:jc w:val="both"/>
        <w:rPr>
          <w:rFonts w:ascii="Times New Roman" w:hAnsi="Times New Roman"/>
          <w:sz w:val="24"/>
          <w:szCs w:val="24"/>
        </w:rPr>
      </w:pPr>
      <w:r w:rsidRPr="005762EA">
        <w:rPr>
          <w:rFonts w:ascii="Times New Roman" w:hAnsi="Times New Roman"/>
          <w:sz w:val="24"/>
          <w:szCs w:val="24"/>
        </w:rPr>
        <w:t>аргументированно определять оптимальный вариант принятия решений, самостоятельно</w:t>
      </w:r>
      <w:r w:rsidRPr="005762EA">
        <w:rPr>
          <w:rFonts w:ascii="Times New Roman" w:hAnsi="Times New Roman"/>
          <w:spacing w:val="-18"/>
          <w:sz w:val="24"/>
          <w:szCs w:val="24"/>
        </w:rPr>
        <w:t xml:space="preserve"> </w:t>
      </w:r>
      <w:r w:rsidRPr="005762EA">
        <w:rPr>
          <w:rFonts w:ascii="Times New Roman" w:hAnsi="Times New Roman"/>
          <w:sz w:val="24"/>
          <w:szCs w:val="24"/>
        </w:rPr>
        <w:t>составлять</w:t>
      </w:r>
      <w:r w:rsidRPr="005762EA">
        <w:rPr>
          <w:rFonts w:ascii="Times New Roman" w:hAnsi="Times New Roman"/>
          <w:spacing w:val="-17"/>
          <w:sz w:val="24"/>
          <w:szCs w:val="24"/>
        </w:rPr>
        <w:t xml:space="preserve"> </w:t>
      </w:r>
      <w:r w:rsidRPr="005762EA">
        <w:rPr>
          <w:rFonts w:ascii="Times New Roman" w:hAnsi="Times New Roman"/>
          <w:sz w:val="24"/>
          <w:szCs w:val="24"/>
        </w:rPr>
        <w:t>алгоритм</w:t>
      </w:r>
      <w:r w:rsidRPr="005762EA">
        <w:rPr>
          <w:rFonts w:ascii="Times New Roman" w:hAnsi="Times New Roman"/>
          <w:spacing w:val="-18"/>
          <w:sz w:val="24"/>
          <w:szCs w:val="24"/>
        </w:rPr>
        <w:t xml:space="preserve"> </w:t>
      </w:r>
      <w:r w:rsidRPr="005762EA">
        <w:rPr>
          <w:rFonts w:ascii="Times New Roman" w:hAnsi="Times New Roman"/>
          <w:sz w:val="24"/>
          <w:szCs w:val="24"/>
        </w:rPr>
        <w:t>(часть</w:t>
      </w:r>
      <w:r w:rsidRPr="005762EA">
        <w:rPr>
          <w:rFonts w:ascii="Times New Roman" w:hAnsi="Times New Roman"/>
          <w:spacing w:val="-17"/>
          <w:sz w:val="24"/>
          <w:szCs w:val="24"/>
        </w:rPr>
        <w:t xml:space="preserve"> </w:t>
      </w:r>
      <w:r w:rsidRPr="005762EA">
        <w:rPr>
          <w:rFonts w:ascii="Times New Roman" w:hAnsi="Times New Roman"/>
          <w:sz w:val="24"/>
          <w:szCs w:val="24"/>
        </w:rPr>
        <w:t>алгоритма)</w:t>
      </w:r>
      <w:r w:rsidRPr="005762EA">
        <w:rPr>
          <w:rFonts w:ascii="Times New Roman" w:hAnsi="Times New Roman"/>
          <w:spacing w:val="-18"/>
          <w:sz w:val="24"/>
          <w:szCs w:val="24"/>
        </w:rPr>
        <w:t xml:space="preserve"> </w:t>
      </w:r>
      <w:r w:rsidRPr="005762EA">
        <w:rPr>
          <w:rFonts w:ascii="Times New Roman" w:hAnsi="Times New Roman"/>
          <w:sz w:val="24"/>
          <w:szCs w:val="24"/>
        </w:rPr>
        <w:t>и</w:t>
      </w:r>
      <w:r w:rsidRPr="005762EA">
        <w:rPr>
          <w:rFonts w:ascii="Times New Roman" w:hAnsi="Times New Roman"/>
          <w:spacing w:val="-16"/>
          <w:sz w:val="24"/>
          <w:szCs w:val="24"/>
        </w:rPr>
        <w:t xml:space="preserve"> </w:t>
      </w:r>
      <w:r w:rsidRPr="005762EA">
        <w:rPr>
          <w:rFonts w:ascii="Times New Roman" w:hAnsi="Times New Roman"/>
          <w:sz w:val="24"/>
          <w:szCs w:val="24"/>
        </w:rPr>
        <w:t>выбирать</w:t>
      </w:r>
      <w:r w:rsidRPr="005762EA">
        <w:rPr>
          <w:rFonts w:ascii="Times New Roman" w:hAnsi="Times New Roman"/>
          <w:spacing w:val="-18"/>
          <w:sz w:val="24"/>
          <w:szCs w:val="24"/>
        </w:rPr>
        <w:t xml:space="preserve"> </w:t>
      </w:r>
      <w:r w:rsidRPr="005762EA">
        <w:rPr>
          <w:rFonts w:ascii="Times New Roman" w:hAnsi="Times New Roman"/>
          <w:sz w:val="24"/>
          <w:szCs w:val="24"/>
        </w:rPr>
        <w:t>способ</w:t>
      </w:r>
      <w:r w:rsidRPr="005762EA">
        <w:rPr>
          <w:rFonts w:ascii="Times New Roman" w:hAnsi="Times New Roman"/>
          <w:spacing w:val="-16"/>
          <w:sz w:val="24"/>
          <w:szCs w:val="24"/>
        </w:rPr>
        <w:t xml:space="preserve"> </w:t>
      </w:r>
      <w:r w:rsidRPr="005762EA">
        <w:rPr>
          <w:rFonts w:ascii="Times New Roman" w:hAnsi="Times New Roman"/>
          <w:sz w:val="24"/>
          <w:szCs w:val="24"/>
        </w:rPr>
        <w:t>решения учебной задачи с учётом собственных возможностей и имеющихся ресурсов;</w:t>
      </w:r>
    </w:p>
    <w:p w14:paraId="59ABA8AD" w14:textId="77777777" w:rsidR="008846A6" w:rsidRPr="005762EA" w:rsidRDefault="008846A6"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2972C925" w14:textId="77777777" w:rsidR="008846A6" w:rsidRPr="00F72DF4" w:rsidRDefault="008846A6" w:rsidP="00597463">
      <w:pPr>
        <w:tabs>
          <w:tab w:val="left" w:pos="0"/>
        </w:tabs>
        <w:rPr>
          <w:rFonts w:ascii="Times New Roman" w:hAnsi="Times New Roman"/>
          <w:b/>
          <w:sz w:val="24"/>
          <w:szCs w:val="24"/>
        </w:rPr>
      </w:pPr>
      <w:r w:rsidRPr="00F72DF4">
        <w:rPr>
          <w:rFonts w:ascii="Times New Roman" w:hAnsi="Times New Roman"/>
          <w:b/>
          <w:sz w:val="24"/>
          <w:szCs w:val="24"/>
        </w:rPr>
        <w:t>Самоконтроль,</w:t>
      </w:r>
      <w:r w:rsidRPr="00F72DF4">
        <w:rPr>
          <w:rFonts w:ascii="Times New Roman" w:hAnsi="Times New Roman"/>
          <w:b/>
          <w:spacing w:val="-13"/>
          <w:sz w:val="24"/>
          <w:szCs w:val="24"/>
        </w:rPr>
        <w:t xml:space="preserve"> </w:t>
      </w:r>
      <w:r w:rsidRPr="00F72DF4">
        <w:rPr>
          <w:rFonts w:ascii="Times New Roman" w:hAnsi="Times New Roman"/>
          <w:b/>
          <w:sz w:val="24"/>
          <w:szCs w:val="24"/>
        </w:rPr>
        <w:t>эмоциональный</w:t>
      </w:r>
      <w:r w:rsidRPr="00F72DF4">
        <w:rPr>
          <w:rFonts w:ascii="Times New Roman" w:hAnsi="Times New Roman"/>
          <w:b/>
          <w:spacing w:val="-10"/>
          <w:sz w:val="24"/>
          <w:szCs w:val="24"/>
        </w:rPr>
        <w:t xml:space="preserve"> </w:t>
      </w:r>
      <w:r w:rsidRPr="00F72DF4">
        <w:rPr>
          <w:rFonts w:ascii="Times New Roman" w:hAnsi="Times New Roman"/>
          <w:b/>
          <w:spacing w:val="-2"/>
          <w:sz w:val="24"/>
          <w:szCs w:val="24"/>
        </w:rPr>
        <w:t>интеллект:</w:t>
      </w:r>
    </w:p>
    <w:p w14:paraId="339B5CA5" w14:textId="77777777" w:rsidR="008846A6" w:rsidRPr="005762EA" w:rsidRDefault="008846A6"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6A3DF55D" w14:textId="77777777" w:rsidR="008846A6" w:rsidRPr="005762EA" w:rsidRDefault="008846A6" w:rsidP="00597463">
      <w:pPr>
        <w:pStyle w:val="a3"/>
        <w:tabs>
          <w:tab w:val="left" w:pos="0"/>
        </w:tabs>
        <w:spacing w:after="0" w:line="240" w:lineRule="auto"/>
        <w:ind w:right="107"/>
        <w:jc w:val="both"/>
        <w:rPr>
          <w:rFonts w:ascii="Times New Roman" w:hAnsi="Times New Roman"/>
          <w:sz w:val="24"/>
          <w:szCs w:val="24"/>
        </w:rPr>
      </w:pPr>
      <w:r w:rsidRPr="005762EA">
        <w:rPr>
          <w:rFonts w:ascii="Times New Roman" w:hAnsi="Times New Roman"/>
          <w:sz w:val="24"/>
          <w:szCs w:val="24"/>
        </w:rPr>
        <w:t>объяснять причины достижения (недостижения) результатов деятельности, давать</w:t>
      </w:r>
      <w:r w:rsidRPr="005762EA">
        <w:rPr>
          <w:rFonts w:ascii="Times New Roman" w:hAnsi="Times New Roman"/>
          <w:spacing w:val="80"/>
          <w:w w:val="150"/>
          <w:sz w:val="24"/>
          <w:szCs w:val="24"/>
        </w:rPr>
        <w:t xml:space="preserve">  </w:t>
      </w:r>
      <w:r w:rsidRPr="005762EA">
        <w:rPr>
          <w:rFonts w:ascii="Times New Roman" w:hAnsi="Times New Roman"/>
          <w:sz w:val="24"/>
          <w:szCs w:val="24"/>
        </w:rPr>
        <w:t>оценку</w:t>
      </w:r>
      <w:r w:rsidRPr="005762EA">
        <w:rPr>
          <w:rFonts w:ascii="Times New Roman" w:hAnsi="Times New Roman"/>
          <w:spacing w:val="80"/>
          <w:w w:val="150"/>
          <w:sz w:val="24"/>
          <w:szCs w:val="24"/>
        </w:rPr>
        <w:t xml:space="preserve">  </w:t>
      </w:r>
      <w:r w:rsidRPr="005762EA">
        <w:rPr>
          <w:rFonts w:ascii="Times New Roman" w:hAnsi="Times New Roman"/>
          <w:sz w:val="24"/>
          <w:szCs w:val="24"/>
        </w:rPr>
        <w:t>приобретённому</w:t>
      </w:r>
      <w:r w:rsidRPr="005762EA">
        <w:rPr>
          <w:rFonts w:ascii="Times New Roman" w:hAnsi="Times New Roman"/>
          <w:spacing w:val="80"/>
          <w:w w:val="150"/>
          <w:sz w:val="24"/>
          <w:szCs w:val="24"/>
        </w:rPr>
        <w:t xml:space="preserve">  </w:t>
      </w:r>
      <w:r w:rsidRPr="005762EA">
        <w:rPr>
          <w:rFonts w:ascii="Times New Roman" w:hAnsi="Times New Roman"/>
          <w:sz w:val="24"/>
          <w:szCs w:val="24"/>
        </w:rPr>
        <w:t>опыту,</w:t>
      </w:r>
      <w:r w:rsidRPr="005762EA">
        <w:rPr>
          <w:rFonts w:ascii="Times New Roman" w:hAnsi="Times New Roman"/>
          <w:spacing w:val="80"/>
          <w:w w:val="150"/>
          <w:sz w:val="24"/>
          <w:szCs w:val="24"/>
        </w:rPr>
        <w:t xml:space="preserve">  </w:t>
      </w:r>
      <w:r w:rsidRPr="005762EA">
        <w:rPr>
          <w:rFonts w:ascii="Times New Roman" w:hAnsi="Times New Roman"/>
          <w:sz w:val="24"/>
          <w:szCs w:val="24"/>
        </w:rPr>
        <w:t>уметь</w:t>
      </w:r>
      <w:r w:rsidRPr="005762EA">
        <w:rPr>
          <w:rFonts w:ascii="Times New Roman" w:hAnsi="Times New Roman"/>
          <w:spacing w:val="80"/>
          <w:w w:val="150"/>
          <w:sz w:val="24"/>
          <w:szCs w:val="24"/>
        </w:rPr>
        <w:t xml:space="preserve">  </w:t>
      </w:r>
      <w:r w:rsidRPr="005762EA">
        <w:rPr>
          <w:rFonts w:ascii="Times New Roman" w:hAnsi="Times New Roman"/>
          <w:sz w:val="24"/>
          <w:szCs w:val="24"/>
        </w:rPr>
        <w:t>находить</w:t>
      </w:r>
      <w:r w:rsidRPr="005762EA">
        <w:rPr>
          <w:rFonts w:ascii="Times New Roman" w:hAnsi="Times New Roman"/>
          <w:spacing w:val="80"/>
          <w:w w:val="150"/>
          <w:sz w:val="24"/>
          <w:szCs w:val="24"/>
        </w:rPr>
        <w:t xml:space="preserve">  </w:t>
      </w:r>
      <w:r w:rsidRPr="005762EA">
        <w:rPr>
          <w:rFonts w:ascii="Times New Roman" w:hAnsi="Times New Roman"/>
          <w:sz w:val="24"/>
          <w:szCs w:val="24"/>
        </w:rPr>
        <w:t>позитивное в произошедшей ситуации;</w:t>
      </w:r>
    </w:p>
    <w:p w14:paraId="64558A1A" w14:textId="77777777" w:rsidR="008846A6" w:rsidRPr="005762EA" w:rsidRDefault="008846A6"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оценивать</w:t>
      </w:r>
      <w:r w:rsidRPr="005762EA">
        <w:rPr>
          <w:rFonts w:ascii="Times New Roman" w:hAnsi="Times New Roman"/>
          <w:spacing w:val="-9"/>
          <w:sz w:val="24"/>
          <w:szCs w:val="24"/>
        </w:rPr>
        <w:t xml:space="preserve"> </w:t>
      </w:r>
      <w:r w:rsidRPr="005762EA">
        <w:rPr>
          <w:rFonts w:ascii="Times New Roman" w:hAnsi="Times New Roman"/>
          <w:sz w:val="24"/>
          <w:szCs w:val="24"/>
        </w:rPr>
        <w:t>соответствие</w:t>
      </w:r>
      <w:r w:rsidRPr="005762EA">
        <w:rPr>
          <w:rFonts w:ascii="Times New Roman" w:hAnsi="Times New Roman"/>
          <w:spacing w:val="-5"/>
          <w:sz w:val="24"/>
          <w:szCs w:val="24"/>
        </w:rPr>
        <w:t xml:space="preserve"> </w:t>
      </w:r>
      <w:r w:rsidRPr="005762EA">
        <w:rPr>
          <w:rFonts w:ascii="Times New Roman" w:hAnsi="Times New Roman"/>
          <w:sz w:val="24"/>
          <w:szCs w:val="24"/>
        </w:rPr>
        <w:t>результата</w:t>
      </w:r>
      <w:r w:rsidRPr="005762EA">
        <w:rPr>
          <w:rFonts w:ascii="Times New Roman" w:hAnsi="Times New Roman"/>
          <w:spacing w:val="-6"/>
          <w:sz w:val="24"/>
          <w:szCs w:val="24"/>
        </w:rPr>
        <w:t xml:space="preserve"> </w:t>
      </w:r>
      <w:r w:rsidRPr="005762EA">
        <w:rPr>
          <w:rFonts w:ascii="Times New Roman" w:hAnsi="Times New Roman"/>
          <w:sz w:val="24"/>
          <w:szCs w:val="24"/>
        </w:rPr>
        <w:t>цели</w:t>
      </w:r>
      <w:r w:rsidRPr="005762EA">
        <w:rPr>
          <w:rFonts w:ascii="Times New Roman" w:hAnsi="Times New Roman"/>
          <w:spacing w:val="-6"/>
          <w:sz w:val="24"/>
          <w:szCs w:val="24"/>
        </w:rPr>
        <w:t xml:space="preserve"> </w:t>
      </w:r>
      <w:r w:rsidRPr="005762EA">
        <w:rPr>
          <w:rFonts w:ascii="Times New Roman" w:hAnsi="Times New Roman"/>
          <w:sz w:val="24"/>
          <w:szCs w:val="24"/>
        </w:rPr>
        <w:t>и</w:t>
      </w:r>
      <w:r w:rsidRPr="005762EA">
        <w:rPr>
          <w:rFonts w:ascii="Times New Roman" w:hAnsi="Times New Roman"/>
          <w:spacing w:val="-4"/>
          <w:sz w:val="24"/>
          <w:szCs w:val="24"/>
        </w:rPr>
        <w:t xml:space="preserve"> </w:t>
      </w:r>
      <w:r w:rsidRPr="005762EA">
        <w:rPr>
          <w:rFonts w:ascii="Times New Roman" w:hAnsi="Times New Roman"/>
          <w:spacing w:val="-2"/>
          <w:sz w:val="24"/>
          <w:szCs w:val="24"/>
        </w:rPr>
        <w:t>условиям;</w:t>
      </w:r>
    </w:p>
    <w:p w14:paraId="409FEE52"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управлять собственными эмоциями и не поддаваться эмоциям других людей, выявлять и анализировать их причины;</w:t>
      </w:r>
    </w:p>
    <w:p w14:paraId="5286A8B0"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ставить</w:t>
      </w:r>
      <w:r w:rsidRPr="005762EA">
        <w:rPr>
          <w:rFonts w:ascii="Times New Roman" w:hAnsi="Times New Roman"/>
          <w:spacing w:val="80"/>
          <w:sz w:val="24"/>
          <w:szCs w:val="24"/>
        </w:rPr>
        <w:t xml:space="preserve"> </w:t>
      </w:r>
      <w:r w:rsidRPr="005762EA">
        <w:rPr>
          <w:rFonts w:ascii="Times New Roman" w:hAnsi="Times New Roman"/>
          <w:sz w:val="24"/>
          <w:szCs w:val="24"/>
        </w:rPr>
        <w:t>себя</w:t>
      </w:r>
      <w:r w:rsidRPr="005762EA">
        <w:rPr>
          <w:rFonts w:ascii="Times New Roman" w:hAnsi="Times New Roman"/>
          <w:spacing w:val="80"/>
          <w:sz w:val="24"/>
          <w:szCs w:val="24"/>
        </w:rPr>
        <w:t xml:space="preserve"> </w:t>
      </w:r>
      <w:r w:rsidRPr="005762EA">
        <w:rPr>
          <w:rFonts w:ascii="Times New Roman" w:hAnsi="Times New Roman"/>
          <w:sz w:val="24"/>
          <w:szCs w:val="24"/>
        </w:rPr>
        <w:t>на</w:t>
      </w:r>
      <w:r w:rsidRPr="005762EA">
        <w:rPr>
          <w:rFonts w:ascii="Times New Roman" w:hAnsi="Times New Roman"/>
          <w:spacing w:val="80"/>
          <w:sz w:val="24"/>
          <w:szCs w:val="24"/>
        </w:rPr>
        <w:t xml:space="preserve"> </w:t>
      </w:r>
      <w:r w:rsidRPr="005762EA">
        <w:rPr>
          <w:rFonts w:ascii="Times New Roman" w:hAnsi="Times New Roman"/>
          <w:sz w:val="24"/>
          <w:szCs w:val="24"/>
        </w:rPr>
        <w:t>место</w:t>
      </w:r>
      <w:r w:rsidRPr="005762EA">
        <w:rPr>
          <w:rFonts w:ascii="Times New Roman" w:hAnsi="Times New Roman"/>
          <w:spacing w:val="80"/>
          <w:sz w:val="24"/>
          <w:szCs w:val="24"/>
        </w:rPr>
        <w:t xml:space="preserve"> </w:t>
      </w:r>
      <w:r w:rsidRPr="005762EA">
        <w:rPr>
          <w:rFonts w:ascii="Times New Roman" w:hAnsi="Times New Roman"/>
          <w:sz w:val="24"/>
          <w:szCs w:val="24"/>
        </w:rPr>
        <w:t>другого</w:t>
      </w:r>
      <w:r w:rsidRPr="005762EA">
        <w:rPr>
          <w:rFonts w:ascii="Times New Roman" w:hAnsi="Times New Roman"/>
          <w:spacing w:val="80"/>
          <w:sz w:val="24"/>
          <w:szCs w:val="24"/>
        </w:rPr>
        <w:t xml:space="preserve"> </w:t>
      </w:r>
      <w:r w:rsidRPr="005762EA">
        <w:rPr>
          <w:rFonts w:ascii="Times New Roman" w:hAnsi="Times New Roman"/>
          <w:sz w:val="24"/>
          <w:szCs w:val="24"/>
        </w:rPr>
        <w:t>человека,</w:t>
      </w:r>
      <w:r w:rsidRPr="005762EA">
        <w:rPr>
          <w:rFonts w:ascii="Times New Roman" w:hAnsi="Times New Roman"/>
          <w:spacing w:val="80"/>
          <w:sz w:val="24"/>
          <w:szCs w:val="24"/>
        </w:rPr>
        <w:t xml:space="preserve"> </w:t>
      </w:r>
      <w:r w:rsidRPr="005762EA">
        <w:rPr>
          <w:rFonts w:ascii="Times New Roman" w:hAnsi="Times New Roman"/>
          <w:sz w:val="24"/>
          <w:szCs w:val="24"/>
        </w:rPr>
        <w:t>понимать</w:t>
      </w:r>
      <w:r w:rsidRPr="005762EA">
        <w:rPr>
          <w:rFonts w:ascii="Times New Roman" w:hAnsi="Times New Roman"/>
          <w:spacing w:val="80"/>
          <w:sz w:val="24"/>
          <w:szCs w:val="24"/>
        </w:rPr>
        <w:t xml:space="preserve"> </w:t>
      </w:r>
      <w:r w:rsidRPr="005762EA">
        <w:rPr>
          <w:rFonts w:ascii="Times New Roman" w:hAnsi="Times New Roman"/>
          <w:sz w:val="24"/>
          <w:szCs w:val="24"/>
        </w:rPr>
        <w:t>мотивы</w:t>
      </w:r>
      <w:r w:rsidRPr="005762EA">
        <w:rPr>
          <w:rFonts w:ascii="Times New Roman" w:hAnsi="Times New Roman"/>
          <w:spacing w:val="80"/>
          <w:sz w:val="24"/>
          <w:szCs w:val="24"/>
        </w:rPr>
        <w:t xml:space="preserve"> </w:t>
      </w:r>
      <w:r w:rsidRPr="005762EA">
        <w:rPr>
          <w:rFonts w:ascii="Times New Roman" w:hAnsi="Times New Roman"/>
          <w:sz w:val="24"/>
          <w:szCs w:val="24"/>
        </w:rPr>
        <w:t>и</w:t>
      </w:r>
      <w:r w:rsidRPr="005762EA">
        <w:rPr>
          <w:rFonts w:ascii="Times New Roman" w:hAnsi="Times New Roman"/>
          <w:spacing w:val="80"/>
          <w:sz w:val="24"/>
          <w:szCs w:val="24"/>
        </w:rPr>
        <w:t xml:space="preserve"> </w:t>
      </w:r>
      <w:r w:rsidRPr="005762EA">
        <w:rPr>
          <w:rFonts w:ascii="Times New Roman" w:hAnsi="Times New Roman"/>
          <w:sz w:val="24"/>
          <w:szCs w:val="24"/>
        </w:rPr>
        <w:t>намерения другого человека, регулировать способ выражения эмоций;</w:t>
      </w:r>
    </w:p>
    <w:p w14:paraId="13024D2B" w14:textId="77777777" w:rsidR="008846A6" w:rsidRPr="005762EA" w:rsidRDefault="008846A6" w:rsidP="00597463">
      <w:pPr>
        <w:pStyle w:val="a3"/>
        <w:tabs>
          <w:tab w:val="left" w:pos="0"/>
        </w:tabs>
        <w:spacing w:after="0" w:line="240" w:lineRule="auto"/>
        <w:ind w:right="118"/>
        <w:rPr>
          <w:rFonts w:ascii="Times New Roman" w:hAnsi="Times New Roman"/>
          <w:sz w:val="24"/>
          <w:szCs w:val="24"/>
        </w:rPr>
      </w:pPr>
      <w:r w:rsidRPr="005762EA">
        <w:rPr>
          <w:rFonts w:ascii="Times New Roman" w:hAnsi="Times New Roman"/>
          <w:sz w:val="24"/>
          <w:szCs w:val="24"/>
        </w:rPr>
        <w:t>осознанно</w:t>
      </w:r>
      <w:r w:rsidRPr="005762EA">
        <w:rPr>
          <w:rFonts w:ascii="Times New Roman" w:hAnsi="Times New Roman"/>
          <w:spacing w:val="40"/>
          <w:sz w:val="24"/>
          <w:szCs w:val="24"/>
        </w:rPr>
        <w:t xml:space="preserve"> </w:t>
      </w:r>
      <w:r w:rsidRPr="005762EA">
        <w:rPr>
          <w:rFonts w:ascii="Times New Roman" w:hAnsi="Times New Roman"/>
          <w:sz w:val="24"/>
          <w:szCs w:val="24"/>
        </w:rPr>
        <w:t>относиться</w:t>
      </w:r>
      <w:r w:rsidRPr="005762EA">
        <w:rPr>
          <w:rFonts w:ascii="Times New Roman" w:hAnsi="Times New Roman"/>
          <w:spacing w:val="40"/>
          <w:sz w:val="24"/>
          <w:szCs w:val="24"/>
        </w:rPr>
        <w:t xml:space="preserve"> </w:t>
      </w:r>
      <w:r w:rsidRPr="005762EA">
        <w:rPr>
          <w:rFonts w:ascii="Times New Roman" w:hAnsi="Times New Roman"/>
          <w:sz w:val="24"/>
          <w:szCs w:val="24"/>
        </w:rPr>
        <w:t>к</w:t>
      </w:r>
      <w:r w:rsidRPr="005762EA">
        <w:rPr>
          <w:rFonts w:ascii="Times New Roman" w:hAnsi="Times New Roman"/>
          <w:spacing w:val="40"/>
          <w:sz w:val="24"/>
          <w:szCs w:val="24"/>
        </w:rPr>
        <w:t xml:space="preserve"> </w:t>
      </w:r>
      <w:r w:rsidRPr="005762EA">
        <w:rPr>
          <w:rFonts w:ascii="Times New Roman" w:hAnsi="Times New Roman"/>
          <w:sz w:val="24"/>
          <w:szCs w:val="24"/>
        </w:rPr>
        <w:t>другому</w:t>
      </w:r>
      <w:r w:rsidRPr="005762EA">
        <w:rPr>
          <w:rFonts w:ascii="Times New Roman" w:hAnsi="Times New Roman"/>
          <w:spacing w:val="40"/>
          <w:sz w:val="24"/>
          <w:szCs w:val="24"/>
        </w:rPr>
        <w:t xml:space="preserve"> </w:t>
      </w:r>
      <w:r w:rsidRPr="005762EA">
        <w:rPr>
          <w:rFonts w:ascii="Times New Roman" w:hAnsi="Times New Roman"/>
          <w:sz w:val="24"/>
          <w:szCs w:val="24"/>
        </w:rPr>
        <w:t>человеку,</w:t>
      </w:r>
      <w:r w:rsidRPr="005762EA">
        <w:rPr>
          <w:rFonts w:ascii="Times New Roman" w:hAnsi="Times New Roman"/>
          <w:spacing w:val="40"/>
          <w:sz w:val="24"/>
          <w:szCs w:val="24"/>
        </w:rPr>
        <w:t xml:space="preserve"> </w:t>
      </w:r>
      <w:r w:rsidRPr="005762EA">
        <w:rPr>
          <w:rFonts w:ascii="Times New Roman" w:hAnsi="Times New Roman"/>
          <w:sz w:val="24"/>
          <w:szCs w:val="24"/>
        </w:rPr>
        <w:t>его</w:t>
      </w:r>
      <w:r w:rsidRPr="005762EA">
        <w:rPr>
          <w:rFonts w:ascii="Times New Roman" w:hAnsi="Times New Roman"/>
          <w:spacing w:val="40"/>
          <w:sz w:val="24"/>
          <w:szCs w:val="24"/>
        </w:rPr>
        <w:t xml:space="preserve"> </w:t>
      </w:r>
      <w:r w:rsidRPr="005762EA">
        <w:rPr>
          <w:rFonts w:ascii="Times New Roman" w:hAnsi="Times New Roman"/>
          <w:sz w:val="24"/>
          <w:szCs w:val="24"/>
        </w:rPr>
        <w:t>мнению,</w:t>
      </w:r>
      <w:r w:rsidRPr="005762EA">
        <w:rPr>
          <w:rFonts w:ascii="Times New Roman" w:hAnsi="Times New Roman"/>
          <w:spacing w:val="40"/>
          <w:sz w:val="24"/>
          <w:szCs w:val="24"/>
        </w:rPr>
        <w:t xml:space="preserve"> </w:t>
      </w:r>
      <w:r w:rsidRPr="005762EA">
        <w:rPr>
          <w:rFonts w:ascii="Times New Roman" w:hAnsi="Times New Roman"/>
          <w:sz w:val="24"/>
          <w:szCs w:val="24"/>
        </w:rPr>
        <w:t>признавать</w:t>
      </w:r>
      <w:r w:rsidRPr="005762EA">
        <w:rPr>
          <w:rFonts w:ascii="Times New Roman" w:hAnsi="Times New Roman"/>
          <w:spacing w:val="40"/>
          <w:sz w:val="24"/>
          <w:szCs w:val="24"/>
        </w:rPr>
        <w:t xml:space="preserve"> </w:t>
      </w:r>
      <w:r w:rsidRPr="005762EA">
        <w:rPr>
          <w:rFonts w:ascii="Times New Roman" w:hAnsi="Times New Roman"/>
          <w:sz w:val="24"/>
          <w:szCs w:val="24"/>
        </w:rPr>
        <w:t>право на ошибку свою и чужую;</w:t>
      </w:r>
    </w:p>
    <w:p w14:paraId="5A572D4E"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быть</w:t>
      </w:r>
      <w:r w:rsidRPr="005762EA">
        <w:rPr>
          <w:rFonts w:ascii="Times New Roman" w:hAnsi="Times New Roman"/>
          <w:spacing w:val="40"/>
          <w:sz w:val="24"/>
          <w:szCs w:val="24"/>
        </w:rPr>
        <w:t xml:space="preserve"> </w:t>
      </w:r>
      <w:r w:rsidRPr="005762EA">
        <w:rPr>
          <w:rFonts w:ascii="Times New Roman" w:hAnsi="Times New Roman"/>
          <w:sz w:val="24"/>
          <w:szCs w:val="24"/>
        </w:rPr>
        <w:t>открытым</w:t>
      </w:r>
      <w:r w:rsidRPr="005762EA">
        <w:rPr>
          <w:rFonts w:ascii="Times New Roman" w:hAnsi="Times New Roman"/>
          <w:spacing w:val="40"/>
          <w:sz w:val="24"/>
          <w:szCs w:val="24"/>
        </w:rPr>
        <w:t xml:space="preserve"> </w:t>
      </w:r>
      <w:r w:rsidRPr="005762EA">
        <w:rPr>
          <w:rFonts w:ascii="Times New Roman" w:hAnsi="Times New Roman"/>
          <w:sz w:val="24"/>
          <w:szCs w:val="24"/>
        </w:rPr>
        <w:t>себе</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другим</w:t>
      </w:r>
      <w:r w:rsidRPr="005762EA">
        <w:rPr>
          <w:rFonts w:ascii="Times New Roman" w:hAnsi="Times New Roman"/>
          <w:spacing w:val="40"/>
          <w:sz w:val="24"/>
          <w:szCs w:val="24"/>
        </w:rPr>
        <w:t xml:space="preserve"> </w:t>
      </w:r>
      <w:r w:rsidRPr="005762EA">
        <w:rPr>
          <w:rFonts w:ascii="Times New Roman" w:hAnsi="Times New Roman"/>
          <w:sz w:val="24"/>
          <w:szCs w:val="24"/>
        </w:rPr>
        <w:t>людям,</w:t>
      </w:r>
      <w:r w:rsidRPr="005762EA">
        <w:rPr>
          <w:rFonts w:ascii="Times New Roman" w:hAnsi="Times New Roman"/>
          <w:spacing w:val="40"/>
          <w:sz w:val="24"/>
          <w:szCs w:val="24"/>
        </w:rPr>
        <w:t xml:space="preserve"> </w:t>
      </w:r>
      <w:r w:rsidRPr="005762EA">
        <w:rPr>
          <w:rFonts w:ascii="Times New Roman" w:hAnsi="Times New Roman"/>
          <w:sz w:val="24"/>
          <w:szCs w:val="24"/>
        </w:rPr>
        <w:t>осознавать</w:t>
      </w:r>
      <w:r w:rsidRPr="005762EA">
        <w:rPr>
          <w:rFonts w:ascii="Times New Roman" w:hAnsi="Times New Roman"/>
          <w:spacing w:val="40"/>
          <w:sz w:val="24"/>
          <w:szCs w:val="24"/>
        </w:rPr>
        <w:t xml:space="preserve"> </w:t>
      </w:r>
      <w:r w:rsidRPr="005762EA">
        <w:rPr>
          <w:rFonts w:ascii="Times New Roman" w:hAnsi="Times New Roman"/>
          <w:sz w:val="24"/>
          <w:szCs w:val="24"/>
        </w:rPr>
        <w:t>невозможность</w:t>
      </w:r>
      <w:r w:rsidRPr="005762EA">
        <w:rPr>
          <w:rFonts w:ascii="Times New Roman" w:hAnsi="Times New Roman"/>
          <w:spacing w:val="40"/>
          <w:sz w:val="24"/>
          <w:szCs w:val="24"/>
        </w:rPr>
        <w:t xml:space="preserve"> </w:t>
      </w:r>
      <w:r w:rsidRPr="005762EA">
        <w:rPr>
          <w:rFonts w:ascii="Times New Roman" w:hAnsi="Times New Roman"/>
          <w:sz w:val="24"/>
          <w:szCs w:val="24"/>
        </w:rPr>
        <w:t>контроля всего вокруг.</w:t>
      </w:r>
    </w:p>
    <w:p w14:paraId="5D71FC80" w14:textId="77777777" w:rsidR="008846A6" w:rsidRPr="005762EA" w:rsidRDefault="008846A6" w:rsidP="00597463">
      <w:pPr>
        <w:pStyle w:val="a3"/>
        <w:tabs>
          <w:tab w:val="left" w:pos="0"/>
        </w:tabs>
        <w:spacing w:after="0" w:line="240" w:lineRule="auto"/>
        <w:rPr>
          <w:rFonts w:ascii="Times New Roman" w:hAnsi="Times New Roman"/>
          <w:sz w:val="24"/>
          <w:szCs w:val="24"/>
        </w:rPr>
      </w:pPr>
    </w:p>
    <w:p w14:paraId="78F09B4E" w14:textId="77777777" w:rsidR="008846A6" w:rsidRPr="00F72DF4" w:rsidRDefault="008846A6" w:rsidP="00597463">
      <w:pPr>
        <w:tabs>
          <w:tab w:val="left" w:pos="0"/>
        </w:tabs>
        <w:rPr>
          <w:rFonts w:ascii="Times New Roman" w:hAnsi="Times New Roman"/>
          <w:b/>
          <w:sz w:val="24"/>
          <w:szCs w:val="24"/>
        </w:rPr>
      </w:pPr>
      <w:r w:rsidRPr="00F72DF4">
        <w:rPr>
          <w:rFonts w:ascii="Times New Roman" w:hAnsi="Times New Roman"/>
          <w:b/>
          <w:sz w:val="24"/>
          <w:szCs w:val="24"/>
        </w:rPr>
        <w:t>Совместная</w:t>
      </w:r>
      <w:r w:rsidRPr="00F72DF4">
        <w:rPr>
          <w:rFonts w:ascii="Times New Roman" w:hAnsi="Times New Roman"/>
          <w:b/>
          <w:spacing w:val="-20"/>
          <w:sz w:val="24"/>
          <w:szCs w:val="24"/>
        </w:rPr>
        <w:t xml:space="preserve"> </w:t>
      </w:r>
      <w:r w:rsidRPr="00F72DF4">
        <w:rPr>
          <w:rFonts w:ascii="Times New Roman" w:hAnsi="Times New Roman"/>
          <w:b/>
          <w:sz w:val="24"/>
          <w:szCs w:val="24"/>
        </w:rPr>
        <w:t>деятельность:</w:t>
      </w:r>
    </w:p>
    <w:p w14:paraId="4182F340" w14:textId="77777777" w:rsidR="008846A6" w:rsidRPr="005762EA" w:rsidRDefault="008846A6"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понимать</w:t>
      </w:r>
      <w:r w:rsidRPr="005762EA">
        <w:rPr>
          <w:rFonts w:ascii="Times New Roman" w:hAnsi="Times New Roman"/>
          <w:spacing w:val="-12"/>
          <w:sz w:val="24"/>
          <w:szCs w:val="24"/>
        </w:rPr>
        <w:t xml:space="preserve"> </w:t>
      </w:r>
      <w:r w:rsidRPr="005762EA">
        <w:rPr>
          <w:rFonts w:ascii="Times New Roman" w:hAnsi="Times New Roman"/>
          <w:sz w:val="24"/>
          <w:szCs w:val="24"/>
        </w:rPr>
        <w:t>и</w:t>
      </w:r>
      <w:r w:rsidRPr="005762EA">
        <w:rPr>
          <w:rFonts w:ascii="Times New Roman" w:hAnsi="Times New Roman"/>
          <w:spacing w:val="-10"/>
          <w:sz w:val="24"/>
          <w:szCs w:val="24"/>
        </w:rPr>
        <w:t xml:space="preserve"> </w:t>
      </w:r>
      <w:r w:rsidRPr="005762EA">
        <w:rPr>
          <w:rFonts w:ascii="Times New Roman" w:hAnsi="Times New Roman"/>
          <w:sz w:val="24"/>
          <w:szCs w:val="24"/>
        </w:rPr>
        <w:t>использовать</w:t>
      </w:r>
      <w:r w:rsidRPr="005762EA">
        <w:rPr>
          <w:rFonts w:ascii="Times New Roman" w:hAnsi="Times New Roman"/>
          <w:spacing w:val="-12"/>
          <w:sz w:val="24"/>
          <w:szCs w:val="24"/>
        </w:rPr>
        <w:t xml:space="preserve"> </w:t>
      </w:r>
      <w:r w:rsidRPr="005762EA">
        <w:rPr>
          <w:rFonts w:ascii="Times New Roman" w:hAnsi="Times New Roman"/>
          <w:sz w:val="24"/>
          <w:szCs w:val="24"/>
        </w:rPr>
        <w:t>преимущества</w:t>
      </w:r>
      <w:r w:rsidRPr="005762EA">
        <w:rPr>
          <w:rFonts w:ascii="Times New Roman" w:hAnsi="Times New Roman"/>
          <w:spacing w:val="-13"/>
          <w:sz w:val="24"/>
          <w:szCs w:val="24"/>
        </w:rPr>
        <w:t xml:space="preserve"> </w:t>
      </w:r>
      <w:r w:rsidRPr="005762EA">
        <w:rPr>
          <w:rFonts w:ascii="Times New Roman" w:hAnsi="Times New Roman"/>
          <w:sz w:val="24"/>
          <w:szCs w:val="24"/>
        </w:rPr>
        <w:t>командной</w:t>
      </w:r>
      <w:r w:rsidRPr="005762EA">
        <w:rPr>
          <w:rFonts w:ascii="Times New Roman" w:hAnsi="Times New Roman"/>
          <w:spacing w:val="-10"/>
          <w:sz w:val="24"/>
          <w:szCs w:val="24"/>
        </w:rPr>
        <w:t xml:space="preserve"> </w:t>
      </w:r>
      <w:r w:rsidRPr="005762EA">
        <w:rPr>
          <w:rFonts w:ascii="Times New Roman" w:hAnsi="Times New Roman"/>
          <w:sz w:val="24"/>
          <w:szCs w:val="24"/>
        </w:rPr>
        <w:t>и</w:t>
      </w:r>
      <w:r w:rsidRPr="005762EA">
        <w:rPr>
          <w:rFonts w:ascii="Times New Roman" w:hAnsi="Times New Roman"/>
          <w:spacing w:val="-10"/>
          <w:sz w:val="24"/>
          <w:szCs w:val="24"/>
        </w:rPr>
        <w:t xml:space="preserve"> </w:t>
      </w:r>
      <w:r w:rsidRPr="005762EA">
        <w:rPr>
          <w:rFonts w:ascii="Times New Roman" w:hAnsi="Times New Roman"/>
          <w:sz w:val="24"/>
          <w:szCs w:val="24"/>
        </w:rPr>
        <w:t>индивидуальной</w:t>
      </w:r>
      <w:r w:rsidRPr="005762EA">
        <w:rPr>
          <w:rFonts w:ascii="Times New Roman" w:hAnsi="Times New Roman"/>
          <w:spacing w:val="-13"/>
          <w:sz w:val="24"/>
          <w:szCs w:val="24"/>
        </w:rPr>
        <w:t xml:space="preserve"> </w:t>
      </w:r>
      <w:r w:rsidRPr="005762EA">
        <w:rPr>
          <w:rFonts w:ascii="Times New Roman" w:hAnsi="Times New Roman"/>
          <w:sz w:val="24"/>
          <w:szCs w:val="24"/>
        </w:rPr>
        <w:t>работы при решении конкретной учебной задачи;</w:t>
      </w:r>
    </w:p>
    <w:p w14:paraId="57BAB817" w14:textId="77777777" w:rsidR="008846A6" w:rsidRPr="005762EA" w:rsidRDefault="008846A6"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планировать</w:t>
      </w:r>
      <w:r w:rsidRPr="005762EA">
        <w:rPr>
          <w:rFonts w:ascii="Times New Roman" w:hAnsi="Times New Roman"/>
          <w:spacing w:val="80"/>
          <w:w w:val="150"/>
          <w:sz w:val="24"/>
          <w:szCs w:val="24"/>
        </w:rPr>
        <w:t xml:space="preserve"> </w:t>
      </w:r>
      <w:r w:rsidRPr="005762EA">
        <w:rPr>
          <w:rFonts w:ascii="Times New Roman" w:hAnsi="Times New Roman"/>
          <w:sz w:val="24"/>
          <w:szCs w:val="24"/>
        </w:rPr>
        <w:t>организацию</w:t>
      </w:r>
      <w:r w:rsidRPr="005762EA">
        <w:rPr>
          <w:rFonts w:ascii="Times New Roman" w:hAnsi="Times New Roman"/>
          <w:spacing w:val="80"/>
          <w:w w:val="150"/>
          <w:sz w:val="24"/>
          <w:szCs w:val="24"/>
        </w:rPr>
        <w:t xml:space="preserve"> </w:t>
      </w:r>
      <w:r w:rsidRPr="005762EA">
        <w:rPr>
          <w:rFonts w:ascii="Times New Roman" w:hAnsi="Times New Roman"/>
          <w:sz w:val="24"/>
          <w:szCs w:val="24"/>
        </w:rPr>
        <w:t>совместной</w:t>
      </w:r>
      <w:r w:rsidRPr="005762EA">
        <w:rPr>
          <w:rFonts w:ascii="Times New Roman" w:hAnsi="Times New Roman"/>
          <w:spacing w:val="80"/>
          <w:w w:val="150"/>
          <w:sz w:val="24"/>
          <w:szCs w:val="24"/>
        </w:rPr>
        <w:t xml:space="preserve"> </w:t>
      </w:r>
      <w:r w:rsidRPr="005762EA">
        <w:rPr>
          <w:rFonts w:ascii="Times New Roman" w:hAnsi="Times New Roman"/>
          <w:sz w:val="24"/>
          <w:szCs w:val="24"/>
        </w:rPr>
        <w:t>деятельности</w:t>
      </w:r>
      <w:r w:rsidRPr="005762EA">
        <w:rPr>
          <w:rFonts w:ascii="Times New Roman" w:hAnsi="Times New Roman"/>
          <w:spacing w:val="80"/>
          <w:w w:val="150"/>
          <w:sz w:val="24"/>
          <w:szCs w:val="24"/>
        </w:rPr>
        <w:t xml:space="preserve"> </w:t>
      </w:r>
      <w:r w:rsidRPr="005762EA">
        <w:rPr>
          <w:rFonts w:ascii="Times New Roman" w:hAnsi="Times New Roman"/>
          <w:sz w:val="24"/>
          <w:szCs w:val="24"/>
        </w:rPr>
        <w:t>(распределять</w:t>
      </w:r>
      <w:r w:rsidRPr="005762EA">
        <w:rPr>
          <w:rFonts w:ascii="Times New Roman" w:hAnsi="Times New Roman"/>
          <w:spacing w:val="80"/>
          <w:w w:val="150"/>
          <w:sz w:val="24"/>
          <w:szCs w:val="24"/>
        </w:rPr>
        <w:t xml:space="preserve"> </w:t>
      </w:r>
      <w:r w:rsidRPr="005762EA">
        <w:rPr>
          <w:rFonts w:ascii="Times New Roman" w:hAnsi="Times New Roman"/>
          <w:sz w:val="24"/>
          <w:szCs w:val="24"/>
        </w:rPr>
        <w:t>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31351C07" w14:textId="77777777" w:rsidR="008846A6" w:rsidRPr="005762EA" w:rsidRDefault="008846A6"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определять</w:t>
      </w:r>
      <w:r w:rsidRPr="005762EA">
        <w:rPr>
          <w:rFonts w:ascii="Times New Roman" w:hAnsi="Times New Roman"/>
          <w:spacing w:val="40"/>
          <w:sz w:val="24"/>
          <w:szCs w:val="24"/>
        </w:rPr>
        <w:t xml:space="preserve">  </w:t>
      </w:r>
      <w:r w:rsidRPr="005762EA">
        <w:rPr>
          <w:rFonts w:ascii="Times New Roman" w:hAnsi="Times New Roman"/>
          <w:sz w:val="24"/>
          <w:szCs w:val="24"/>
        </w:rPr>
        <w:t>свои</w:t>
      </w:r>
      <w:r w:rsidRPr="005762EA">
        <w:rPr>
          <w:rFonts w:ascii="Times New Roman" w:hAnsi="Times New Roman"/>
          <w:spacing w:val="40"/>
          <w:sz w:val="24"/>
          <w:szCs w:val="24"/>
        </w:rPr>
        <w:t xml:space="preserve">  </w:t>
      </w:r>
      <w:r w:rsidRPr="005762EA">
        <w:rPr>
          <w:rFonts w:ascii="Times New Roman" w:hAnsi="Times New Roman"/>
          <w:sz w:val="24"/>
          <w:szCs w:val="24"/>
        </w:rPr>
        <w:t>действия</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действия</w:t>
      </w:r>
      <w:r w:rsidRPr="005762EA">
        <w:rPr>
          <w:rFonts w:ascii="Times New Roman" w:hAnsi="Times New Roman"/>
          <w:spacing w:val="40"/>
          <w:sz w:val="24"/>
          <w:szCs w:val="24"/>
        </w:rPr>
        <w:t xml:space="preserve">  </w:t>
      </w:r>
      <w:r w:rsidRPr="005762EA">
        <w:rPr>
          <w:rFonts w:ascii="Times New Roman" w:hAnsi="Times New Roman"/>
          <w:sz w:val="24"/>
          <w:szCs w:val="24"/>
        </w:rPr>
        <w:t>партнёра,</w:t>
      </w:r>
      <w:r w:rsidRPr="005762EA">
        <w:rPr>
          <w:rFonts w:ascii="Times New Roman" w:hAnsi="Times New Roman"/>
          <w:spacing w:val="40"/>
          <w:sz w:val="24"/>
          <w:szCs w:val="24"/>
        </w:rPr>
        <w:t xml:space="preserve">  </w:t>
      </w:r>
      <w:r w:rsidRPr="005762EA">
        <w:rPr>
          <w:rFonts w:ascii="Times New Roman" w:hAnsi="Times New Roman"/>
          <w:sz w:val="24"/>
          <w:szCs w:val="24"/>
        </w:rPr>
        <w:t>которые</w:t>
      </w:r>
      <w:r w:rsidRPr="005762EA">
        <w:rPr>
          <w:rFonts w:ascii="Times New Roman" w:hAnsi="Times New Roman"/>
          <w:spacing w:val="40"/>
          <w:sz w:val="24"/>
          <w:szCs w:val="24"/>
        </w:rPr>
        <w:t xml:space="preserve">  </w:t>
      </w:r>
      <w:r w:rsidRPr="005762EA">
        <w:rPr>
          <w:rFonts w:ascii="Times New Roman" w:hAnsi="Times New Roman"/>
          <w:sz w:val="24"/>
          <w:szCs w:val="24"/>
        </w:rPr>
        <w:t>помогали или</w:t>
      </w:r>
      <w:r w:rsidRPr="005762EA">
        <w:rPr>
          <w:rFonts w:ascii="Times New Roman" w:hAnsi="Times New Roman"/>
          <w:spacing w:val="35"/>
          <w:sz w:val="24"/>
          <w:szCs w:val="24"/>
        </w:rPr>
        <w:t xml:space="preserve"> </w:t>
      </w:r>
      <w:r w:rsidRPr="005762EA">
        <w:rPr>
          <w:rFonts w:ascii="Times New Roman" w:hAnsi="Times New Roman"/>
          <w:sz w:val="24"/>
          <w:szCs w:val="24"/>
        </w:rPr>
        <w:t>затрудняли</w:t>
      </w:r>
      <w:r w:rsidRPr="005762EA">
        <w:rPr>
          <w:rFonts w:ascii="Times New Roman" w:hAnsi="Times New Roman"/>
          <w:spacing w:val="35"/>
          <w:sz w:val="24"/>
          <w:szCs w:val="24"/>
        </w:rPr>
        <w:t xml:space="preserve"> </w:t>
      </w:r>
      <w:r w:rsidRPr="005762EA">
        <w:rPr>
          <w:rFonts w:ascii="Times New Roman" w:hAnsi="Times New Roman"/>
          <w:sz w:val="24"/>
          <w:szCs w:val="24"/>
        </w:rPr>
        <w:t>нахождение</w:t>
      </w:r>
      <w:r w:rsidRPr="005762EA">
        <w:rPr>
          <w:rFonts w:ascii="Times New Roman" w:hAnsi="Times New Roman"/>
          <w:spacing w:val="35"/>
          <w:sz w:val="24"/>
          <w:szCs w:val="24"/>
        </w:rPr>
        <w:t xml:space="preserve"> </w:t>
      </w:r>
      <w:r w:rsidRPr="005762EA">
        <w:rPr>
          <w:rFonts w:ascii="Times New Roman" w:hAnsi="Times New Roman"/>
          <w:sz w:val="24"/>
          <w:szCs w:val="24"/>
        </w:rPr>
        <w:t>общего</w:t>
      </w:r>
      <w:r w:rsidRPr="005762EA">
        <w:rPr>
          <w:rFonts w:ascii="Times New Roman" w:hAnsi="Times New Roman"/>
          <w:spacing w:val="36"/>
          <w:sz w:val="24"/>
          <w:szCs w:val="24"/>
        </w:rPr>
        <w:t xml:space="preserve"> </w:t>
      </w:r>
      <w:r w:rsidRPr="005762EA">
        <w:rPr>
          <w:rFonts w:ascii="Times New Roman" w:hAnsi="Times New Roman"/>
          <w:sz w:val="24"/>
          <w:szCs w:val="24"/>
        </w:rPr>
        <w:t>решения,</w:t>
      </w:r>
      <w:r w:rsidRPr="005762EA">
        <w:rPr>
          <w:rFonts w:ascii="Times New Roman" w:hAnsi="Times New Roman"/>
          <w:spacing w:val="34"/>
          <w:sz w:val="24"/>
          <w:szCs w:val="24"/>
        </w:rPr>
        <w:t xml:space="preserve"> </w:t>
      </w:r>
      <w:r w:rsidRPr="005762EA">
        <w:rPr>
          <w:rFonts w:ascii="Times New Roman" w:hAnsi="Times New Roman"/>
          <w:sz w:val="24"/>
          <w:szCs w:val="24"/>
        </w:rPr>
        <w:t>оценивать</w:t>
      </w:r>
      <w:r w:rsidRPr="005762EA">
        <w:rPr>
          <w:rFonts w:ascii="Times New Roman" w:hAnsi="Times New Roman"/>
          <w:spacing w:val="34"/>
          <w:sz w:val="24"/>
          <w:szCs w:val="24"/>
        </w:rPr>
        <w:t xml:space="preserve"> </w:t>
      </w:r>
      <w:r w:rsidRPr="005762EA">
        <w:rPr>
          <w:rFonts w:ascii="Times New Roman" w:hAnsi="Times New Roman"/>
          <w:sz w:val="24"/>
          <w:szCs w:val="24"/>
        </w:rPr>
        <w:t>качество</w:t>
      </w:r>
      <w:r w:rsidRPr="005762EA">
        <w:rPr>
          <w:rFonts w:ascii="Times New Roman" w:hAnsi="Times New Roman"/>
          <w:spacing w:val="36"/>
          <w:sz w:val="24"/>
          <w:szCs w:val="24"/>
        </w:rPr>
        <w:t xml:space="preserve"> </w:t>
      </w:r>
      <w:r w:rsidRPr="005762EA">
        <w:rPr>
          <w:rFonts w:ascii="Times New Roman" w:hAnsi="Times New Roman"/>
          <w:sz w:val="24"/>
          <w:szCs w:val="24"/>
        </w:rPr>
        <w:t>своего</w:t>
      </w:r>
      <w:r w:rsidRPr="005762EA">
        <w:rPr>
          <w:rFonts w:ascii="Times New Roman" w:hAnsi="Times New Roman"/>
          <w:spacing w:val="36"/>
          <w:sz w:val="24"/>
          <w:szCs w:val="24"/>
        </w:rPr>
        <w:t xml:space="preserve"> </w:t>
      </w:r>
      <w:r w:rsidRPr="005762EA">
        <w:rPr>
          <w:rFonts w:ascii="Times New Roman" w:hAnsi="Times New Roman"/>
          <w:sz w:val="24"/>
          <w:szCs w:val="24"/>
        </w:rPr>
        <w:t>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5D8111EE" w14:textId="77777777" w:rsidR="008846A6" w:rsidRPr="005762EA" w:rsidRDefault="008846A6" w:rsidP="00597463">
      <w:pPr>
        <w:pStyle w:val="a3"/>
        <w:tabs>
          <w:tab w:val="left" w:pos="0"/>
        </w:tabs>
        <w:spacing w:after="0" w:line="240" w:lineRule="auto"/>
        <w:rPr>
          <w:rFonts w:ascii="Times New Roman" w:hAnsi="Times New Roman"/>
          <w:sz w:val="24"/>
          <w:szCs w:val="24"/>
        </w:rPr>
      </w:pPr>
    </w:p>
    <w:p w14:paraId="3B99CC0D" w14:textId="77777777" w:rsidR="008846A6" w:rsidRPr="00F72DF4" w:rsidRDefault="008846A6" w:rsidP="00597463">
      <w:pPr>
        <w:tabs>
          <w:tab w:val="left" w:pos="0"/>
        </w:tabs>
        <w:rPr>
          <w:rFonts w:ascii="Times New Roman" w:hAnsi="Times New Roman"/>
          <w:b/>
          <w:sz w:val="24"/>
          <w:szCs w:val="24"/>
        </w:rPr>
      </w:pPr>
      <w:bookmarkStart w:id="134" w:name="ПРЕДМЕТНЫЕ_РЕЗУЛЬТАТЫ"/>
      <w:bookmarkEnd w:id="134"/>
      <w:r w:rsidRPr="00F72DF4">
        <w:rPr>
          <w:rFonts w:ascii="Times New Roman" w:hAnsi="Times New Roman"/>
          <w:b/>
          <w:sz w:val="24"/>
          <w:szCs w:val="24"/>
        </w:rPr>
        <w:t>ПРЕДМЕТНЫЕ</w:t>
      </w:r>
      <w:r w:rsidRPr="00F72DF4">
        <w:rPr>
          <w:rFonts w:ascii="Times New Roman" w:hAnsi="Times New Roman"/>
          <w:b/>
          <w:spacing w:val="-9"/>
          <w:sz w:val="24"/>
          <w:szCs w:val="24"/>
        </w:rPr>
        <w:t xml:space="preserve"> </w:t>
      </w:r>
      <w:r w:rsidRPr="00F72DF4">
        <w:rPr>
          <w:rFonts w:ascii="Times New Roman" w:hAnsi="Times New Roman"/>
          <w:b/>
          <w:spacing w:val="-2"/>
          <w:sz w:val="24"/>
          <w:szCs w:val="24"/>
        </w:rPr>
        <w:t>РЕЗУЛЬТАТЫ</w:t>
      </w:r>
    </w:p>
    <w:p w14:paraId="1635DA7A" w14:textId="77777777" w:rsidR="008846A6" w:rsidRPr="005762EA" w:rsidRDefault="008846A6" w:rsidP="00597463">
      <w:pPr>
        <w:pStyle w:val="a3"/>
        <w:tabs>
          <w:tab w:val="left" w:pos="0"/>
        </w:tabs>
        <w:spacing w:after="0" w:line="240" w:lineRule="auto"/>
        <w:ind w:left="113" w:right="108"/>
        <w:jc w:val="both"/>
        <w:rPr>
          <w:rFonts w:ascii="Times New Roman" w:hAnsi="Times New Roman"/>
          <w:sz w:val="24"/>
          <w:szCs w:val="24"/>
        </w:rPr>
      </w:pPr>
      <w:r w:rsidRPr="005762EA">
        <w:rPr>
          <w:rFonts w:ascii="Times New Roman" w:hAnsi="Times New Roman"/>
          <w:sz w:val="24"/>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w:t>
      </w:r>
      <w:r w:rsidRPr="005762EA">
        <w:rPr>
          <w:rFonts w:ascii="Times New Roman" w:hAnsi="Times New Roman"/>
          <w:spacing w:val="-13"/>
          <w:sz w:val="24"/>
          <w:szCs w:val="24"/>
        </w:rPr>
        <w:t xml:space="preserve"> </w:t>
      </w:r>
      <w:r w:rsidRPr="005762EA">
        <w:rPr>
          <w:rFonts w:ascii="Times New Roman" w:hAnsi="Times New Roman"/>
          <w:sz w:val="24"/>
          <w:szCs w:val="24"/>
        </w:rPr>
        <w:t>и</w:t>
      </w:r>
      <w:r w:rsidRPr="005762EA">
        <w:rPr>
          <w:rFonts w:ascii="Times New Roman" w:hAnsi="Times New Roman"/>
          <w:spacing w:val="-10"/>
          <w:sz w:val="24"/>
          <w:szCs w:val="24"/>
        </w:rPr>
        <w:t xml:space="preserve"> </w:t>
      </w:r>
      <w:r w:rsidRPr="005762EA">
        <w:rPr>
          <w:rFonts w:ascii="Times New Roman" w:hAnsi="Times New Roman"/>
          <w:sz w:val="24"/>
          <w:szCs w:val="24"/>
        </w:rPr>
        <w:t>следования</w:t>
      </w:r>
      <w:r w:rsidRPr="005762EA">
        <w:rPr>
          <w:rFonts w:ascii="Times New Roman" w:hAnsi="Times New Roman"/>
          <w:spacing w:val="-11"/>
          <w:sz w:val="24"/>
          <w:szCs w:val="24"/>
        </w:rPr>
        <w:t xml:space="preserve"> </w:t>
      </w:r>
      <w:r w:rsidRPr="005762EA">
        <w:rPr>
          <w:rFonts w:ascii="Times New Roman" w:hAnsi="Times New Roman"/>
          <w:sz w:val="24"/>
          <w:szCs w:val="24"/>
        </w:rPr>
        <w:t>модели</w:t>
      </w:r>
      <w:r w:rsidRPr="005762EA">
        <w:rPr>
          <w:rFonts w:ascii="Times New Roman" w:hAnsi="Times New Roman"/>
          <w:spacing w:val="-13"/>
          <w:sz w:val="24"/>
          <w:szCs w:val="24"/>
        </w:rPr>
        <w:t xml:space="preserve"> </w:t>
      </w:r>
      <w:r w:rsidRPr="005762EA">
        <w:rPr>
          <w:rFonts w:ascii="Times New Roman" w:hAnsi="Times New Roman"/>
          <w:sz w:val="24"/>
          <w:szCs w:val="24"/>
        </w:rPr>
        <w:t>индивидуального</w:t>
      </w:r>
      <w:r w:rsidRPr="005762EA">
        <w:rPr>
          <w:rFonts w:ascii="Times New Roman" w:hAnsi="Times New Roman"/>
          <w:spacing w:val="-12"/>
          <w:sz w:val="24"/>
          <w:szCs w:val="24"/>
        </w:rPr>
        <w:t xml:space="preserve"> </w:t>
      </w:r>
      <w:r w:rsidRPr="005762EA">
        <w:rPr>
          <w:rFonts w:ascii="Times New Roman" w:hAnsi="Times New Roman"/>
          <w:sz w:val="24"/>
          <w:szCs w:val="24"/>
        </w:rPr>
        <w:t>безопасного</w:t>
      </w:r>
      <w:r w:rsidRPr="005762EA">
        <w:rPr>
          <w:rFonts w:ascii="Times New Roman" w:hAnsi="Times New Roman"/>
          <w:spacing w:val="-12"/>
          <w:sz w:val="24"/>
          <w:szCs w:val="24"/>
        </w:rPr>
        <w:t xml:space="preserve"> </w:t>
      </w:r>
      <w:r w:rsidRPr="005762EA">
        <w:rPr>
          <w:rFonts w:ascii="Times New Roman" w:hAnsi="Times New Roman"/>
          <w:sz w:val="24"/>
          <w:szCs w:val="24"/>
        </w:rPr>
        <w:t>поведения</w:t>
      </w:r>
      <w:r w:rsidRPr="005762EA">
        <w:rPr>
          <w:rFonts w:ascii="Times New Roman" w:hAnsi="Times New Roman"/>
          <w:spacing w:val="-11"/>
          <w:sz w:val="24"/>
          <w:szCs w:val="24"/>
        </w:rPr>
        <w:t xml:space="preserve"> </w:t>
      </w:r>
      <w:r w:rsidRPr="005762EA">
        <w:rPr>
          <w:rFonts w:ascii="Times New Roman" w:hAnsi="Times New Roman"/>
          <w:sz w:val="24"/>
          <w:szCs w:val="24"/>
        </w:rPr>
        <w:t>и</w:t>
      </w:r>
      <w:r w:rsidRPr="005762EA">
        <w:rPr>
          <w:rFonts w:ascii="Times New Roman" w:hAnsi="Times New Roman"/>
          <w:spacing w:val="-13"/>
          <w:sz w:val="24"/>
          <w:szCs w:val="24"/>
        </w:rPr>
        <w:t xml:space="preserve"> </w:t>
      </w:r>
      <w:r w:rsidRPr="005762EA">
        <w:rPr>
          <w:rFonts w:ascii="Times New Roman" w:hAnsi="Times New Roman"/>
          <w:sz w:val="24"/>
          <w:szCs w:val="24"/>
        </w:rPr>
        <w:t>опыте её применения в повседневной жизни.</w:t>
      </w:r>
    </w:p>
    <w:p w14:paraId="2B0B464D" w14:textId="77777777" w:rsidR="008846A6" w:rsidRPr="005762EA" w:rsidRDefault="008846A6" w:rsidP="00597463">
      <w:pPr>
        <w:pStyle w:val="a3"/>
        <w:tabs>
          <w:tab w:val="left" w:pos="0"/>
        </w:tabs>
        <w:spacing w:after="0" w:line="240" w:lineRule="auto"/>
        <w:ind w:left="113" w:right="106"/>
        <w:jc w:val="both"/>
        <w:rPr>
          <w:rFonts w:ascii="Times New Roman" w:hAnsi="Times New Roman"/>
          <w:sz w:val="24"/>
          <w:szCs w:val="24"/>
        </w:rPr>
      </w:pPr>
      <w:r w:rsidRPr="005762EA">
        <w:rPr>
          <w:rFonts w:ascii="Times New Roman" w:hAnsi="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w:t>
      </w:r>
      <w:r w:rsidRPr="005762EA">
        <w:rPr>
          <w:rFonts w:ascii="Times New Roman" w:hAnsi="Times New Roman"/>
          <w:spacing w:val="-18"/>
          <w:sz w:val="24"/>
          <w:szCs w:val="24"/>
        </w:rPr>
        <w:t xml:space="preserve"> </w:t>
      </w:r>
      <w:r w:rsidRPr="005762EA">
        <w:rPr>
          <w:rFonts w:ascii="Times New Roman" w:hAnsi="Times New Roman"/>
          <w:sz w:val="24"/>
          <w:szCs w:val="24"/>
        </w:rPr>
        <w:t>образа</w:t>
      </w:r>
      <w:r w:rsidRPr="005762EA">
        <w:rPr>
          <w:rFonts w:ascii="Times New Roman" w:hAnsi="Times New Roman"/>
          <w:spacing w:val="-17"/>
          <w:sz w:val="24"/>
          <w:szCs w:val="24"/>
        </w:rPr>
        <w:t xml:space="preserve"> </w:t>
      </w:r>
      <w:r w:rsidRPr="005762EA">
        <w:rPr>
          <w:rFonts w:ascii="Times New Roman" w:hAnsi="Times New Roman"/>
          <w:sz w:val="24"/>
          <w:szCs w:val="24"/>
        </w:rPr>
        <w:t>жизни,</w:t>
      </w:r>
      <w:r w:rsidRPr="005762EA">
        <w:rPr>
          <w:rFonts w:ascii="Times New Roman" w:hAnsi="Times New Roman"/>
          <w:spacing w:val="-18"/>
          <w:sz w:val="24"/>
          <w:szCs w:val="24"/>
        </w:rPr>
        <w:t xml:space="preserve"> </w:t>
      </w:r>
      <w:r w:rsidRPr="005762EA">
        <w:rPr>
          <w:rFonts w:ascii="Times New Roman" w:hAnsi="Times New Roman"/>
          <w:sz w:val="24"/>
          <w:szCs w:val="24"/>
        </w:rPr>
        <w:t>антиэкстремистского</w:t>
      </w:r>
      <w:r w:rsidRPr="005762EA">
        <w:rPr>
          <w:rFonts w:ascii="Times New Roman" w:hAnsi="Times New Roman"/>
          <w:spacing w:val="-17"/>
          <w:sz w:val="24"/>
          <w:szCs w:val="24"/>
        </w:rPr>
        <w:t xml:space="preserve"> </w:t>
      </w:r>
      <w:r w:rsidRPr="005762EA">
        <w:rPr>
          <w:rFonts w:ascii="Times New Roman" w:hAnsi="Times New Roman"/>
          <w:sz w:val="24"/>
          <w:szCs w:val="24"/>
        </w:rPr>
        <w:t>мышления</w:t>
      </w:r>
      <w:r w:rsidRPr="005762EA">
        <w:rPr>
          <w:rFonts w:ascii="Times New Roman" w:hAnsi="Times New Roman"/>
          <w:spacing w:val="-18"/>
          <w:sz w:val="24"/>
          <w:szCs w:val="24"/>
        </w:rPr>
        <w:t xml:space="preserve"> </w:t>
      </w:r>
      <w:r w:rsidRPr="005762EA">
        <w:rPr>
          <w:rFonts w:ascii="Times New Roman" w:hAnsi="Times New Roman"/>
          <w:sz w:val="24"/>
          <w:szCs w:val="24"/>
        </w:rPr>
        <w:t>и</w:t>
      </w:r>
      <w:r w:rsidRPr="005762EA">
        <w:rPr>
          <w:rFonts w:ascii="Times New Roman" w:hAnsi="Times New Roman"/>
          <w:spacing w:val="-17"/>
          <w:sz w:val="24"/>
          <w:szCs w:val="24"/>
        </w:rPr>
        <w:t xml:space="preserve"> </w:t>
      </w:r>
      <w:r w:rsidRPr="005762EA">
        <w:rPr>
          <w:rFonts w:ascii="Times New Roman" w:hAnsi="Times New Roman"/>
          <w:sz w:val="24"/>
          <w:szCs w:val="24"/>
        </w:rPr>
        <w:t>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6A94B27D" w14:textId="77777777" w:rsidR="008846A6" w:rsidRPr="005762EA" w:rsidRDefault="008846A6"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Предметные</w:t>
      </w:r>
      <w:r w:rsidRPr="005762EA">
        <w:rPr>
          <w:rFonts w:ascii="Times New Roman" w:hAnsi="Times New Roman"/>
          <w:spacing w:val="-9"/>
          <w:sz w:val="24"/>
          <w:szCs w:val="24"/>
        </w:rPr>
        <w:t xml:space="preserve"> </w:t>
      </w:r>
      <w:r w:rsidRPr="005762EA">
        <w:rPr>
          <w:rFonts w:ascii="Times New Roman" w:hAnsi="Times New Roman"/>
          <w:sz w:val="24"/>
          <w:szCs w:val="24"/>
        </w:rPr>
        <w:t>результаты</w:t>
      </w:r>
      <w:r w:rsidRPr="005762EA">
        <w:rPr>
          <w:rFonts w:ascii="Times New Roman" w:hAnsi="Times New Roman"/>
          <w:spacing w:val="-4"/>
          <w:sz w:val="24"/>
          <w:szCs w:val="24"/>
        </w:rPr>
        <w:t xml:space="preserve"> </w:t>
      </w:r>
      <w:r w:rsidRPr="005762EA">
        <w:rPr>
          <w:rFonts w:ascii="Times New Roman" w:hAnsi="Times New Roman"/>
          <w:sz w:val="24"/>
          <w:szCs w:val="24"/>
        </w:rPr>
        <w:t>по</w:t>
      </w:r>
      <w:r w:rsidRPr="005762EA">
        <w:rPr>
          <w:rFonts w:ascii="Times New Roman" w:hAnsi="Times New Roman"/>
          <w:spacing w:val="-3"/>
          <w:sz w:val="24"/>
          <w:szCs w:val="24"/>
        </w:rPr>
        <w:t xml:space="preserve"> </w:t>
      </w:r>
      <w:r w:rsidRPr="005762EA">
        <w:rPr>
          <w:rFonts w:ascii="Times New Roman" w:hAnsi="Times New Roman"/>
          <w:sz w:val="24"/>
          <w:szCs w:val="24"/>
        </w:rPr>
        <w:t>ОБЗР</w:t>
      </w:r>
      <w:r w:rsidRPr="005762EA">
        <w:rPr>
          <w:rFonts w:ascii="Times New Roman" w:hAnsi="Times New Roman"/>
          <w:spacing w:val="-7"/>
          <w:sz w:val="24"/>
          <w:szCs w:val="24"/>
        </w:rPr>
        <w:t xml:space="preserve"> </w:t>
      </w:r>
      <w:r w:rsidRPr="005762EA">
        <w:rPr>
          <w:rFonts w:ascii="Times New Roman" w:hAnsi="Times New Roman"/>
          <w:sz w:val="24"/>
          <w:szCs w:val="24"/>
        </w:rPr>
        <w:t>должны</w:t>
      </w:r>
      <w:r w:rsidRPr="005762EA">
        <w:rPr>
          <w:rFonts w:ascii="Times New Roman" w:hAnsi="Times New Roman"/>
          <w:spacing w:val="-5"/>
          <w:sz w:val="24"/>
          <w:szCs w:val="24"/>
        </w:rPr>
        <w:t xml:space="preserve"> </w:t>
      </w:r>
      <w:r w:rsidRPr="005762EA">
        <w:rPr>
          <w:rFonts w:ascii="Times New Roman" w:hAnsi="Times New Roman"/>
          <w:spacing w:val="-2"/>
          <w:sz w:val="24"/>
          <w:szCs w:val="24"/>
        </w:rPr>
        <w:t>обеспечивать:</w:t>
      </w:r>
    </w:p>
    <w:p w14:paraId="7AD4DFE7" w14:textId="4E9E7202" w:rsidR="008846A6" w:rsidRPr="00F72DF4" w:rsidRDefault="008846A6" w:rsidP="0055351D">
      <w:pPr>
        <w:pStyle w:val="a5"/>
        <w:widowControl w:val="0"/>
        <w:numPr>
          <w:ilvl w:val="0"/>
          <w:numId w:val="10"/>
        </w:numPr>
        <w:tabs>
          <w:tab w:val="left" w:pos="0"/>
          <w:tab w:val="left" w:pos="1105"/>
        </w:tabs>
        <w:autoSpaceDE w:val="0"/>
        <w:autoSpaceDN w:val="0"/>
        <w:spacing w:after="0" w:line="240" w:lineRule="auto"/>
        <w:ind w:right="109" w:firstLine="566"/>
        <w:contextualSpacing w:val="0"/>
        <w:jc w:val="both"/>
        <w:rPr>
          <w:rFonts w:ascii="Times New Roman" w:hAnsi="Times New Roman"/>
          <w:sz w:val="24"/>
          <w:szCs w:val="24"/>
        </w:rPr>
      </w:pPr>
      <w:r w:rsidRPr="00F72DF4">
        <w:rPr>
          <w:rFonts w:ascii="Times New Roman" w:hAnsi="Times New Roman" w:cs="Times New Roman"/>
          <w:sz w:val="24"/>
          <w:szCs w:val="24"/>
        </w:rPr>
        <w:t>сформированность представлений о значении безопасного и устойчивого развития</w:t>
      </w:r>
      <w:r w:rsidRPr="00F72DF4">
        <w:rPr>
          <w:rFonts w:ascii="Times New Roman" w:hAnsi="Times New Roman" w:cs="Times New Roman"/>
          <w:spacing w:val="80"/>
          <w:sz w:val="24"/>
          <w:szCs w:val="24"/>
        </w:rPr>
        <w:t xml:space="preserve"> </w:t>
      </w:r>
      <w:r w:rsidRPr="00F72DF4">
        <w:rPr>
          <w:rFonts w:ascii="Times New Roman" w:hAnsi="Times New Roman" w:cs="Times New Roman"/>
          <w:sz w:val="24"/>
          <w:szCs w:val="24"/>
        </w:rPr>
        <w:t>для</w:t>
      </w:r>
      <w:r w:rsidRPr="00F72DF4">
        <w:rPr>
          <w:rFonts w:ascii="Times New Roman" w:hAnsi="Times New Roman" w:cs="Times New Roman"/>
          <w:spacing w:val="80"/>
          <w:sz w:val="24"/>
          <w:szCs w:val="24"/>
        </w:rPr>
        <w:t xml:space="preserve"> </w:t>
      </w:r>
      <w:r w:rsidRPr="00F72DF4">
        <w:rPr>
          <w:rFonts w:ascii="Times New Roman" w:hAnsi="Times New Roman" w:cs="Times New Roman"/>
          <w:sz w:val="24"/>
          <w:szCs w:val="24"/>
        </w:rPr>
        <w:t>государства,</w:t>
      </w:r>
      <w:r w:rsidRPr="00F72DF4">
        <w:rPr>
          <w:rFonts w:ascii="Times New Roman" w:hAnsi="Times New Roman" w:cs="Times New Roman"/>
          <w:spacing w:val="80"/>
          <w:sz w:val="24"/>
          <w:szCs w:val="24"/>
        </w:rPr>
        <w:t xml:space="preserve"> </w:t>
      </w:r>
      <w:r w:rsidRPr="00F72DF4">
        <w:rPr>
          <w:rFonts w:ascii="Times New Roman" w:hAnsi="Times New Roman" w:cs="Times New Roman"/>
          <w:sz w:val="24"/>
          <w:szCs w:val="24"/>
        </w:rPr>
        <w:t>общества,</w:t>
      </w:r>
      <w:r w:rsidRPr="00F72DF4">
        <w:rPr>
          <w:rFonts w:ascii="Times New Roman" w:hAnsi="Times New Roman" w:cs="Times New Roman"/>
          <w:spacing w:val="80"/>
          <w:sz w:val="24"/>
          <w:szCs w:val="24"/>
        </w:rPr>
        <w:t xml:space="preserve"> </w:t>
      </w:r>
      <w:r w:rsidRPr="00F72DF4">
        <w:rPr>
          <w:rFonts w:ascii="Times New Roman" w:hAnsi="Times New Roman" w:cs="Times New Roman"/>
          <w:sz w:val="24"/>
          <w:szCs w:val="24"/>
        </w:rPr>
        <w:t>личности;</w:t>
      </w:r>
      <w:r w:rsidRPr="00F72DF4">
        <w:rPr>
          <w:rFonts w:ascii="Times New Roman" w:hAnsi="Times New Roman" w:cs="Times New Roman"/>
          <w:spacing w:val="80"/>
          <w:sz w:val="24"/>
          <w:szCs w:val="24"/>
        </w:rPr>
        <w:t xml:space="preserve"> </w:t>
      </w:r>
      <w:r w:rsidRPr="00F72DF4">
        <w:rPr>
          <w:rFonts w:ascii="Times New Roman" w:hAnsi="Times New Roman" w:cs="Times New Roman"/>
          <w:sz w:val="24"/>
          <w:szCs w:val="24"/>
        </w:rPr>
        <w:t>фундаментальных</w:t>
      </w:r>
      <w:r w:rsidRPr="00F72DF4">
        <w:rPr>
          <w:rFonts w:ascii="Times New Roman" w:hAnsi="Times New Roman" w:cs="Times New Roman"/>
          <w:spacing w:val="80"/>
          <w:sz w:val="24"/>
          <w:szCs w:val="24"/>
        </w:rPr>
        <w:t xml:space="preserve"> </w:t>
      </w:r>
      <w:r w:rsidRPr="00F72DF4">
        <w:rPr>
          <w:rFonts w:ascii="Times New Roman" w:hAnsi="Times New Roman" w:cs="Times New Roman"/>
          <w:sz w:val="24"/>
          <w:szCs w:val="24"/>
        </w:rPr>
        <w:t>ценностях</w:t>
      </w:r>
      <w:r w:rsidRPr="00F72DF4">
        <w:rPr>
          <w:rFonts w:ascii="Times New Roman" w:hAnsi="Times New Roman" w:cs="Times New Roman"/>
          <w:spacing w:val="80"/>
          <w:w w:val="150"/>
          <w:sz w:val="24"/>
          <w:szCs w:val="24"/>
        </w:rPr>
        <w:t xml:space="preserve"> </w:t>
      </w:r>
      <w:r w:rsidRPr="00F72DF4">
        <w:rPr>
          <w:rFonts w:ascii="Times New Roman" w:hAnsi="Times New Roman" w:cs="Times New Roman"/>
          <w:sz w:val="24"/>
          <w:szCs w:val="24"/>
        </w:rPr>
        <w:t xml:space="preserve">и принципах, </w:t>
      </w:r>
      <w:r w:rsidRPr="00F72DF4">
        <w:rPr>
          <w:rFonts w:ascii="Times New Roman" w:hAnsi="Times New Roman" w:cs="Times New Roman"/>
          <w:sz w:val="24"/>
          <w:szCs w:val="24"/>
        </w:rPr>
        <w:lastRenderedPageBreak/>
        <w:t>формирующих основы российского общества, безопасности страны, закрепленных</w:t>
      </w:r>
      <w:r w:rsidRPr="00F72DF4">
        <w:rPr>
          <w:rFonts w:ascii="Times New Roman" w:hAnsi="Times New Roman" w:cs="Times New Roman"/>
          <w:spacing w:val="61"/>
          <w:sz w:val="24"/>
          <w:szCs w:val="24"/>
        </w:rPr>
        <w:t xml:space="preserve">  </w:t>
      </w:r>
      <w:r w:rsidRPr="00F72DF4">
        <w:rPr>
          <w:rFonts w:ascii="Times New Roman" w:hAnsi="Times New Roman" w:cs="Times New Roman"/>
          <w:sz w:val="24"/>
          <w:szCs w:val="24"/>
        </w:rPr>
        <w:t>в</w:t>
      </w:r>
      <w:r w:rsidRPr="00F72DF4">
        <w:rPr>
          <w:rFonts w:ascii="Times New Roman" w:hAnsi="Times New Roman" w:cs="Times New Roman"/>
          <w:spacing w:val="62"/>
          <w:sz w:val="24"/>
          <w:szCs w:val="24"/>
        </w:rPr>
        <w:t xml:space="preserve">  </w:t>
      </w:r>
      <w:r w:rsidRPr="00F72DF4">
        <w:rPr>
          <w:rFonts w:ascii="Times New Roman" w:hAnsi="Times New Roman" w:cs="Times New Roman"/>
          <w:sz w:val="24"/>
          <w:szCs w:val="24"/>
        </w:rPr>
        <w:t>Конституции</w:t>
      </w:r>
      <w:r w:rsidRPr="00F72DF4">
        <w:rPr>
          <w:rFonts w:ascii="Times New Roman" w:hAnsi="Times New Roman" w:cs="Times New Roman"/>
          <w:spacing w:val="63"/>
          <w:sz w:val="24"/>
          <w:szCs w:val="24"/>
        </w:rPr>
        <w:t xml:space="preserve">  </w:t>
      </w:r>
      <w:r w:rsidRPr="00F72DF4">
        <w:rPr>
          <w:rFonts w:ascii="Times New Roman" w:hAnsi="Times New Roman" w:cs="Times New Roman"/>
          <w:sz w:val="24"/>
          <w:szCs w:val="24"/>
        </w:rPr>
        <w:t>Российской</w:t>
      </w:r>
      <w:r w:rsidRPr="00F72DF4">
        <w:rPr>
          <w:rFonts w:ascii="Times New Roman" w:hAnsi="Times New Roman" w:cs="Times New Roman"/>
          <w:spacing w:val="64"/>
          <w:sz w:val="24"/>
          <w:szCs w:val="24"/>
        </w:rPr>
        <w:t xml:space="preserve">  </w:t>
      </w:r>
      <w:r w:rsidRPr="00F72DF4">
        <w:rPr>
          <w:rFonts w:ascii="Times New Roman" w:hAnsi="Times New Roman" w:cs="Times New Roman"/>
          <w:sz w:val="24"/>
          <w:szCs w:val="24"/>
        </w:rPr>
        <w:t>Федерации,</w:t>
      </w:r>
      <w:r w:rsidRPr="00F72DF4">
        <w:rPr>
          <w:rFonts w:ascii="Times New Roman" w:hAnsi="Times New Roman" w:cs="Times New Roman"/>
          <w:spacing w:val="63"/>
          <w:sz w:val="24"/>
          <w:szCs w:val="24"/>
        </w:rPr>
        <w:t xml:space="preserve">  </w:t>
      </w:r>
      <w:r w:rsidRPr="00F72DF4">
        <w:rPr>
          <w:rFonts w:ascii="Times New Roman" w:hAnsi="Times New Roman" w:cs="Times New Roman"/>
          <w:sz w:val="24"/>
          <w:szCs w:val="24"/>
        </w:rPr>
        <w:t>правовых</w:t>
      </w:r>
      <w:r w:rsidRPr="00F72DF4">
        <w:rPr>
          <w:rFonts w:ascii="Times New Roman" w:hAnsi="Times New Roman" w:cs="Times New Roman"/>
          <w:spacing w:val="63"/>
          <w:sz w:val="24"/>
          <w:szCs w:val="24"/>
        </w:rPr>
        <w:t xml:space="preserve">  </w:t>
      </w:r>
      <w:r w:rsidRPr="00F72DF4">
        <w:rPr>
          <w:rFonts w:ascii="Times New Roman" w:hAnsi="Times New Roman" w:cs="Times New Roman"/>
          <w:spacing w:val="-2"/>
          <w:sz w:val="24"/>
          <w:szCs w:val="24"/>
        </w:rPr>
        <w:t>основах</w:t>
      </w:r>
      <w:r w:rsidR="00F72DF4" w:rsidRPr="00F72DF4">
        <w:rPr>
          <w:rFonts w:ascii="Times New Roman" w:hAnsi="Times New Roman" w:cs="Times New Roman"/>
          <w:spacing w:val="-2"/>
          <w:sz w:val="24"/>
          <w:szCs w:val="24"/>
        </w:rPr>
        <w:t xml:space="preserve"> </w:t>
      </w:r>
      <w:r w:rsidRPr="00F72DF4">
        <w:rPr>
          <w:rFonts w:ascii="Times New Roman" w:hAnsi="Times New Roman"/>
          <w:sz w:val="24"/>
          <w:szCs w:val="24"/>
        </w:rPr>
        <w:t>обеспечения</w:t>
      </w:r>
      <w:r w:rsidRPr="00F72DF4">
        <w:rPr>
          <w:rFonts w:ascii="Times New Roman" w:hAnsi="Times New Roman"/>
          <w:spacing w:val="40"/>
          <w:sz w:val="24"/>
          <w:szCs w:val="24"/>
        </w:rPr>
        <w:t xml:space="preserve"> </w:t>
      </w:r>
      <w:r w:rsidRPr="00F72DF4">
        <w:rPr>
          <w:rFonts w:ascii="Times New Roman" w:hAnsi="Times New Roman"/>
          <w:sz w:val="24"/>
          <w:szCs w:val="24"/>
        </w:rPr>
        <w:t>национальной</w:t>
      </w:r>
      <w:r w:rsidRPr="00F72DF4">
        <w:rPr>
          <w:rFonts w:ascii="Times New Roman" w:hAnsi="Times New Roman"/>
          <w:spacing w:val="40"/>
          <w:sz w:val="24"/>
          <w:szCs w:val="24"/>
        </w:rPr>
        <w:t xml:space="preserve"> </w:t>
      </w:r>
      <w:r w:rsidRPr="00F72DF4">
        <w:rPr>
          <w:rFonts w:ascii="Times New Roman" w:hAnsi="Times New Roman"/>
          <w:sz w:val="24"/>
          <w:szCs w:val="24"/>
        </w:rPr>
        <w:t>безопасности,</w:t>
      </w:r>
      <w:r w:rsidRPr="00F72DF4">
        <w:rPr>
          <w:rFonts w:ascii="Times New Roman" w:hAnsi="Times New Roman"/>
          <w:spacing w:val="40"/>
          <w:sz w:val="24"/>
          <w:szCs w:val="24"/>
        </w:rPr>
        <w:t xml:space="preserve"> </w:t>
      </w:r>
      <w:r w:rsidRPr="00F72DF4">
        <w:rPr>
          <w:rFonts w:ascii="Times New Roman" w:hAnsi="Times New Roman"/>
          <w:sz w:val="24"/>
          <w:szCs w:val="24"/>
        </w:rPr>
        <w:t>угрозах</w:t>
      </w:r>
      <w:r w:rsidRPr="00F72DF4">
        <w:rPr>
          <w:rFonts w:ascii="Times New Roman" w:hAnsi="Times New Roman"/>
          <w:spacing w:val="40"/>
          <w:sz w:val="24"/>
          <w:szCs w:val="24"/>
        </w:rPr>
        <w:t xml:space="preserve"> </w:t>
      </w:r>
      <w:r w:rsidRPr="00F72DF4">
        <w:rPr>
          <w:rFonts w:ascii="Times New Roman" w:hAnsi="Times New Roman"/>
          <w:sz w:val="24"/>
          <w:szCs w:val="24"/>
        </w:rPr>
        <w:t>мирного</w:t>
      </w:r>
      <w:r w:rsidRPr="00F72DF4">
        <w:rPr>
          <w:rFonts w:ascii="Times New Roman" w:hAnsi="Times New Roman"/>
          <w:spacing w:val="40"/>
          <w:sz w:val="24"/>
          <w:szCs w:val="24"/>
        </w:rPr>
        <w:t xml:space="preserve"> </w:t>
      </w:r>
      <w:r w:rsidRPr="00F72DF4">
        <w:rPr>
          <w:rFonts w:ascii="Times New Roman" w:hAnsi="Times New Roman"/>
          <w:sz w:val="24"/>
          <w:szCs w:val="24"/>
        </w:rPr>
        <w:t>и</w:t>
      </w:r>
      <w:r w:rsidRPr="00F72DF4">
        <w:rPr>
          <w:rFonts w:ascii="Times New Roman" w:hAnsi="Times New Roman"/>
          <w:spacing w:val="40"/>
          <w:sz w:val="24"/>
          <w:szCs w:val="24"/>
        </w:rPr>
        <w:t xml:space="preserve"> </w:t>
      </w:r>
      <w:r w:rsidRPr="00F72DF4">
        <w:rPr>
          <w:rFonts w:ascii="Times New Roman" w:hAnsi="Times New Roman"/>
          <w:sz w:val="24"/>
          <w:szCs w:val="24"/>
        </w:rPr>
        <w:t xml:space="preserve">военного </w:t>
      </w:r>
      <w:r w:rsidRPr="00F72DF4">
        <w:rPr>
          <w:rFonts w:ascii="Times New Roman" w:hAnsi="Times New Roman"/>
          <w:spacing w:val="-2"/>
          <w:sz w:val="24"/>
          <w:szCs w:val="24"/>
        </w:rPr>
        <w:t>характера;</w:t>
      </w:r>
    </w:p>
    <w:p w14:paraId="539EA16B" w14:textId="77777777" w:rsidR="008846A6" w:rsidRPr="005762EA" w:rsidRDefault="008846A6" w:rsidP="0055351D">
      <w:pPr>
        <w:pStyle w:val="a5"/>
        <w:widowControl w:val="0"/>
        <w:numPr>
          <w:ilvl w:val="0"/>
          <w:numId w:val="10"/>
        </w:numPr>
        <w:tabs>
          <w:tab w:val="left" w:pos="0"/>
          <w:tab w:val="left" w:pos="1105"/>
        </w:tabs>
        <w:autoSpaceDE w:val="0"/>
        <w:autoSpaceDN w:val="0"/>
        <w:spacing w:after="0" w:line="240" w:lineRule="auto"/>
        <w:ind w:right="107" w:firstLine="566"/>
        <w:contextualSpacing w:val="0"/>
        <w:jc w:val="both"/>
        <w:rPr>
          <w:rFonts w:ascii="Times New Roman" w:hAnsi="Times New Roman" w:cs="Times New Roman"/>
          <w:sz w:val="24"/>
          <w:szCs w:val="24"/>
        </w:rPr>
      </w:pPr>
      <w:r w:rsidRPr="005762EA">
        <w:rPr>
          <w:rFonts w:ascii="Times New Roman" w:hAnsi="Times New Roman" w:cs="Times New Roman"/>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w:t>
      </w:r>
      <w:r w:rsidRPr="005762EA">
        <w:rPr>
          <w:rFonts w:ascii="Times New Roman" w:hAnsi="Times New Roman" w:cs="Times New Roman"/>
          <w:spacing w:val="-12"/>
          <w:sz w:val="24"/>
          <w:szCs w:val="24"/>
        </w:rPr>
        <w:t xml:space="preserve"> </w:t>
      </w:r>
      <w:r w:rsidRPr="005762EA">
        <w:rPr>
          <w:rFonts w:ascii="Times New Roman" w:hAnsi="Times New Roman" w:cs="Times New Roman"/>
          <w:sz w:val="24"/>
          <w:szCs w:val="24"/>
        </w:rPr>
        <w:t>военной</w:t>
      </w:r>
      <w:r w:rsidRPr="005762EA">
        <w:rPr>
          <w:rFonts w:ascii="Times New Roman" w:hAnsi="Times New Roman" w:cs="Times New Roman"/>
          <w:spacing w:val="-12"/>
          <w:sz w:val="24"/>
          <w:szCs w:val="24"/>
        </w:rPr>
        <w:t xml:space="preserve"> </w:t>
      </w:r>
      <w:r w:rsidRPr="005762EA">
        <w:rPr>
          <w:rFonts w:ascii="Times New Roman" w:hAnsi="Times New Roman" w:cs="Times New Roman"/>
          <w:sz w:val="24"/>
          <w:szCs w:val="24"/>
        </w:rPr>
        <w:t>угрозы;</w:t>
      </w:r>
      <w:r w:rsidRPr="005762EA">
        <w:rPr>
          <w:rFonts w:ascii="Times New Roman" w:hAnsi="Times New Roman" w:cs="Times New Roman"/>
          <w:spacing w:val="-12"/>
          <w:sz w:val="24"/>
          <w:szCs w:val="24"/>
        </w:rPr>
        <w:t xml:space="preserve"> </w:t>
      </w:r>
      <w:r w:rsidRPr="005762EA">
        <w:rPr>
          <w:rFonts w:ascii="Times New Roman" w:hAnsi="Times New Roman" w:cs="Times New Roman"/>
          <w:sz w:val="24"/>
          <w:szCs w:val="24"/>
        </w:rPr>
        <w:t>формирование</w:t>
      </w:r>
      <w:r w:rsidRPr="005762EA">
        <w:rPr>
          <w:rFonts w:ascii="Times New Roman" w:hAnsi="Times New Roman" w:cs="Times New Roman"/>
          <w:spacing w:val="-14"/>
          <w:sz w:val="24"/>
          <w:szCs w:val="24"/>
        </w:rPr>
        <w:t xml:space="preserve"> </w:t>
      </w:r>
      <w:r w:rsidRPr="005762EA">
        <w:rPr>
          <w:rFonts w:ascii="Times New Roman" w:hAnsi="Times New Roman" w:cs="Times New Roman"/>
          <w:sz w:val="24"/>
          <w:szCs w:val="24"/>
        </w:rPr>
        <w:t>представлений</w:t>
      </w:r>
      <w:r w:rsidRPr="005762EA">
        <w:rPr>
          <w:rFonts w:ascii="Times New Roman" w:hAnsi="Times New Roman" w:cs="Times New Roman"/>
          <w:spacing w:val="-14"/>
          <w:sz w:val="24"/>
          <w:szCs w:val="24"/>
        </w:rPr>
        <w:t xml:space="preserve"> </w:t>
      </w:r>
      <w:r w:rsidRPr="005762EA">
        <w:rPr>
          <w:rFonts w:ascii="Times New Roman" w:hAnsi="Times New Roman" w:cs="Times New Roman"/>
          <w:sz w:val="24"/>
          <w:szCs w:val="24"/>
        </w:rPr>
        <w:t>о</w:t>
      </w:r>
      <w:r w:rsidRPr="005762EA">
        <w:rPr>
          <w:rFonts w:ascii="Times New Roman" w:hAnsi="Times New Roman" w:cs="Times New Roman"/>
          <w:spacing w:val="-12"/>
          <w:sz w:val="24"/>
          <w:szCs w:val="24"/>
        </w:rPr>
        <w:t xml:space="preserve"> </w:t>
      </w:r>
      <w:r w:rsidRPr="005762EA">
        <w:rPr>
          <w:rFonts w:ascii="Times New Roman" w:hAnsi="Times New Roman" w:cs="Times New Roman"/>
          <w:sz w:val="24"/>
          <w:szCs w:val="24"/>
        </w:rPr>
        <w:t>роли</w:t>
      </w:r>
      <w:r w:rsidRPr="005762EA">
        <w:rPr>
          <w:rFonts w:ascii="Times New Roman" w:hAnsi="Times New Roman" w:cs="Times New Roman"/>
          <w:spacing w:val="-12"/>
          <w:sz w:val="24"/>
          <w:szCs w:val="24"/>
        </w:rPr>
        <w:t xml:space="preserve"> </w:t>
      </w:r>
      <w:r w:rsidRPr="005762EA">
        <w:rPr>
          <w:rFonts w:ascii="Times New Roman" w:hAnsi="Times New Roman" w:cs="Times New Roman"/>
          <w:sz w:val="24"/>
          <w:szCs w:val="24"/>
        </w:rPr>
        <w:t>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14:paraId="07A3737F" w14:textId="77777777" w:rsidR="008846A6" w:rsidRPr="005762EA" w:rsidRDefault="008846A6" w:rsidP="0055351D">
      <w:pPr>
        <w:pStyle w:val="a5"/>
        <w:widowControl w:val="0"/>
        <w:numPr>
          <w:ilvl w:val="0"/>
          <w:numId w:val="10"/>
        </w:numPr>
        <w:tabs>
          <w:tab w:val="left" w:pos="0"/>
          <w:tab w:val="left" w:pos="1104"/>
        </w:tabs>
        <w:autoSpaceDE w:val="0"/>
        <w:autoSpaceDN w:val="0"/>
        <w:spacing w:after="0" w:line="240" w:lineRule="auto"/>
        <w:ind w:left="112" w:right="108" w:firstLine="566"/>
        <w:contextualSpacing w:val="0"/>
        <w:jc w:val="both"/>
        <w:rPr>
          <w:rFonts w:ascii="Times New Roman" w:hAnsi="Times New Roman" w:cs="Times New Roman"/>
          <w:sz w:val="24"/>
          <w:szCs w:val="24"/>
        </w:rPr>
      </w:pPr>
      <w:r w:rsidRPr="005762EA">
        <w:rPr>
          <w:rFonts w:ascii="Times New Roman" w:hAnsi="Times New Roman"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r w:rsidRPr="005762EA">
        <w:rPr>
          <w:rFonts w:ascii="Times New Roman" w:hAnsi="Times New Roman" w:cs="Times New Roman"/>
          <w:spacing w:val="40"/>
          <w:sz w:val="24"/>
          <w:szCs w:val="24"/>
        </w:rPr>
        <w:t xml:space="preserve"> </w:t>
      </w:r>
      <w:r w:rsidRPr="005762EA">
        <w:rPr>
          <w:rFonts w:ascii="Times New Roman" w:hAnsi="Times New Roman" w:cs="Times New Roman"/>
          <w:sz w:val="24"/>
          <w:szCs w:val="24"/>
        </w:rPr>
        <w:t>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w:t>
      </w:r>
      <w:r w:rsidRPr="005762EA">
        <w:rPr>
          <w:rFonts w:ascii="Times New Roman" w:hAnsi="Times New Roman" w:cs="Times New Roman"/>
          <w:spacing w:val="80"/>
          <w:w w:val="150"/>
          <w:sz w:val="24"/>
          <w:szCs w:val="24"/>
        </w:rPr>
        <w:t xml:space="preserve"> </w:t>
      </w:r>
      <w:r w:rsidRPr="005762EA">
        <w:rPr>
          <w:rFonts w:ascii="Times New Roman" w:hAnsi="Times New Roman" w:cs="Times New Roman"/>
          <w:sz w:val="24"/>
          <w:szCs w:val="24"/>
        </w:rPr>
        <w:t>знание</w:t>
      </w:r>
      <w:r w:rsidRPr="005762EA">
        <w:rPr>
          <w:rFonts w:ascii="Times New Roman" w:hAnsi="Times New Roman" w:cs="Times New Roman"/>
          <w:spacing w:val="80"/>
          <w:w w:val="150"/>
          <w:sz w:val="24"/>
          <w:szCs w:val="24"/>
        </w:rPr>
        <w:t xml:space="preserve"> </w:t>
      </w:r>
      <w:r w:rsidRPr="005762EA">
        <w:rPr>
          <w:rFonts w:ascii="Times New Roman" w:hAnsi="Times New Roman" w:cs="Times New Roman"/>
          <w:sz w:val="24"/>
          <w:szCs w:val="24"/>
        </w:rPr>
        <w:t>особенностей</w:t>
      </w:r>
      <w:r w:rsidRPr="005762EA">
        <w:rPr>
          <w:rFonts w:ascii="Times New Roman" w:hAnsi="Times New Roman" w:cs="Times New Roman"/>
          <w:spacing w:val="80"/>
          <w:w w:val="150"/>
          <w:sz w:val="24"/>
          <w:szCs w:val="24"/>
        </w:rPr>
        <w:t xml:space="preserve"> </w:t>
      </w:r>
      <w:r w:rsidRPr="005762EA">
        <w:rPr>
          <w:rFonts w:ascii="Times New Roman" w:hAnsi="Times New Roman" w:cs="Times New Roman"/>
          <w:sz w:val="24"/>
          <w:szCs w:val="24"/>
        </w:rPr>
        <w:t>добровольной</w:t>
      </w:r>
      <w:r w:rsidRPr="005762EA">
        <w:rPr>
          <w:rFonts w:ascii="Times New Roman" w:hAnsi="Times New Roman" w:cs="Times New Roman"/>
          <w:spacing w:val="80"/>
          <w:w w:val="150"/>
          <w:sz w:val="24"/>
          <w:szCs w:val="24"/>
        </w:rPr>
        <w:t xml:space="preserve"> </w:t>
      </w:r>
      <w:r w:rsidRPr="005762EA">
        <w:rPr>
          <w:rFonts w:ascii="Times New Roman" w:hAnsi="Times New Roman" w:cs="Times New Roman"/>
          <w:sz w:val="24"/>
          <w:szCs w:val="24"/>
        </w:rPr>
        <w:t>и</w:t>
      </w:r>
      <w:r w:rsidRPr="005762EA">
        <w:rPr>
          <w:rFonts w:ascii="Times New Roman" w:hAnsi="Times New Roman" w:cs="Times New Roman"/>
          <w:spacing w:val="80"/>
          <w:w w:val="150"/>
          <w:sz w:val="24"/>
          <w:szCs w:val="24"/>
        </w:rPr>
        <w:t xml:space="preserve"> </w:t>
      </w:r>
      <w:r w:rsidRPr="005762EA">
        <w:rPr>
          <w:rFonts w:ascii="Times New Roman" w:hAnsi="Times New Roman" w:cs="Times New Roman"/>
          <w:sz w:val="24"/>
          <w:szCs w:val="24"/>
        </w:rPr>
        <w:t>обязательной</w:t>
      </w:r>
      <w:r w:rsidRPr="005762EA">
        <w:rPr>
          <w:rFonts w:ascii="Times New Roman" w:hAnsi="Times New Roman" w:cs="Times New Roman"/>
          <w:spacing w:val="80"/>
          <w:w w:val="150"/>
          <w:sz w:val="24"/>
          <w:szCs w:val="24"/>
        </w:rPr>
        <w:t xml:space="preserve"> </w:t>
      </w:r>
      <w:r w:rsidRPr="005762EA">
        <w:rPr>
          <w:rFonts w:ascii="Times New Roman" w:hAnsi="Times New Roman" w:cs="Times New Roman"/>
          <w:sz w:val="24"/>
          <w:szCs w:val="24"/>
        </w:rPr>
        <w:t>подготовки</w:t>
      </w:r>
      <w:r w:rsidRPr="005762EA">
        <w:rPr>
          <w:rFonts w:ascii="Times New Roman" w:hAnsi="Times New Roman" w:cs="Times New Roman"/>
          <w:spacing w:val="40"/>
          <w:sz w:val="24"/>
          <w:szCs w:val="24"/>
        </w:rPr>
        <w:t xml:space="preserve"> </w:t>
      </w:r>
      <w:r w:rsidRPr="005762EA">
        <w:rPr>
          <w:rFonts w:ascii="Times New Roman" w:hAnsi="Times New Roman" w:cs="Times New Roman"/>
          <w:sz w:val="24"/>
          <w:szCs w:val="24"/>
        </w:rPr>
        <w:t>к военной службе;</w:t>
      </w:r>
    </w:p>
    <w:p w14:paraId="249278A6" w14:textId="77777777" w:rsidR="008846A6" w:rsidRPr="005762EA" w:rsidRDefault="008846A6" w:rsidP="0055351D">
      <w:pPr>
        <w:pStyle w:val="a5"/>
        <w:widowControl w:val="0"/>
        <w:numPr>
          <w:ilvl w:val="0"/>
          <w:numId w:val="10"/>
        </w:numPr>
        <w:tabs>
          <w:tab w:val="left" w:pos="0"/>
          <w:tab w:val="left" w:pos="1104"/>
        </w:tabs>
        <w:autoSpaceDE w:val="0"/>
        <w:autoSpaceDN w:val="0"/>
        <w:spacing w:after="0" w:line="240" w:lineRule="auto"/>
        <w:ind w:left="112" w:right="109" w:firstLine="566"/>
        <w:contextualSpacing w:val="0"/>
        <w:jc w:val="both"/>
        <w:rPr>
          <w:rFonts w:ascii="Times New Roman" w:hAnsi="Times New Roman" w:cs="Times New Roman"/>
          <w:sz w:val="24"/>
          <w:szCs w:val="24"/>
        </w:rPr>
      </w:pPr>
      <w:r w:rsidRPr="005762EA">
        <w:rPr>
          <w:rFonts w:ascii="Times New Roman" w:hAnsi="Times New Roman" w:cs="Times New Roman"/>
          <w:sz w:val="24"/>
          <w:szCs w:val="24"/>
        </w:rPr>
        <w:t>сформированность</w:t>
      </w:r>
      <w:r w:rsidRPr="005762EA">
        <w:rPr>
          <w:rFonts w:ascii="Times New Roman" w:hAnsi="Times New Roman" w:cs="Times New Roman"/>
          <w:spacing w:val="40"/>
          <w:sz w:val="24"/>
          <w:szCs w:val="24"/>
        </w:rPr>
        <w:t xml:space="preserve">  </w:t>
      </w:r>
      <w:r w:rsidRPr="005762EA">
        <w:rPr>
          <w:rFonts w:ascii="Times New Roman" w:hAnsi="Times New Roman" w:cs="Times New Roman"/>
          <w:sz w:val="24"/>
          <w:szCs w:val="24"/>
        </w:rPr>
        <w:t>представлений</w:t>
      </w:r>
      <w:r w:rsidRPr="005762EA">
        <w:rPr>
          <w:rFonts w:ascii="Times New Roman" w:hAnsi="Times New Roman" w:cs="Times New Roman"/>
          <w:spacing w:val="40"/>
          <w:sz w:val="24"/>
          <w:szCs w:val="24"/>
        </w:rPr>
        <w:t xml:space="preserve">  </w:t>
      </w:r>
      <w:r w:rsidRPr="005762EA">
        <w:rPr>
          <w:rFonts w:ascii="Times New Roman" w:hAnsi="Times New Roman" w:cs="Times New Roman"/>
          <w:sz w:val="24"/>
          <w:szCs w:val="24"/>
        </w:rPr>
        <w:t>о</w:t>
      </w:r>
      <w:r w:rsidRPr="005762EA">
        <w:rPr>
          <w:rFonts w:ascii="Times New Roman" w:hAnsi="Times New Roman" w:cs="Times New Roman"/>
          <w:spacing w:val="40"/>
          <w:sz w:val="24"/>
          <w:szCs w:val="24"/>
        </w:rPr>
        <w:t xml:space="preserve">  </w:t>
      </w:r>
      <w:r w:rsidRPr="005762EA">
        <w:rPr>
          <w:rFonts w:ascii="Times New Roman" w:hAnsi="Times New Roman" w:cs="Times New Roman"/>
          <w:sz w:val="24"/>
          <w:szCs w:val="24"/>
        </w:rPr>
        <w:t>назначении,</w:t>
      </w:r>
      <w:r w:rsidRPr="005762EA">
        <w:rPr>
          <w:rFonts w:ascii="Times New Roman" w:hAnsi="Times New Roman" w:cs="Times New Roman"/>
          <w:spacing w:val="40"/>
          <w:sz w:val="24"/>
          <w:szCs w:val="24"/>
        </w:rPr>
        <w:t xml:space="preserve">  </w:t>
      </w:r>
      <w:r w:rsidRPr="005762EA">
        <w:rPr>
          <w:rFonts w:ascii="Times New Roman" w:hAnsi="Times New Roman" w:cs="Times New Roman"/>
          <w:sz w:val="24"/>
          <w:szCs w:val="24"/>
        </w:rPr>
        <w:t>боевых</w:t>
      </w:r>
      <w:r w:rsidRPr="005762EA">
        <w:rPr>
          <w:rFonts w:ascii="Times New Roman" w:hAnsi="Times New Roman" w:cs="Times New Roman"/>
          <w:spacing w:val="40"/>
          <w:sz w:val="24"/>
          <w:szCs w:val="24"/>
        </w:rPr>
        <w:t xml:space="preserve">  </w:t>
      </w:r>
      <w:r w:rsidRPr="005762EA">
        <w:rPr>
          <w:rFonts w:ascii="Times New Roman" w:hAnsi="Times New Roman" w:cs="Times New Roman"/>
          <w:sz w:val="24"/>
          <w:szCs w:val="24"/>
        </w:rPr>
        <w:t>свойствах и общем устройстве стрелкового оружия;</w:t>
      </w:r>
    </w:p>
    <w:p w14:paraId="222B43E9" w14:textId="77777777" w:rsidR="008846A6" w:rsidRPr="005762EA" w:rsidRDefault="008846A6" w:rsidP="0055351D">
      <w:pPr>
        <w:pStyle w:val="a5"/>
        <w:widowControl w:val="0"/>
        <w:numPr>
          <w:ilvl w:val="0"/>
          <w:numId w:val="10"/>
        </w:numPr>
        <w:tabs>
          <w:tab w:val="left" w:pos="0"/>
          <w:tab w:val="left" w:pos="1104"/>
        </w:tabs>
        <w:autoSpaceDE w:val="0"/>
        <w:autoSpaceDN w:val="0"/>
        <w:spacing w:after="0" w:line="240" w:lineRule="auto"/>
        <w:ind w:left="112" w:right="109" w:firstLine="566"/>
        <w:contextualSpacing w:val="0"/>
        <w:jc w:val="both"/>
        <w:rPr>
          <w:rFonts w:ascii="Times New Roman" w:hAnsi="Times New Roman" w:cs="Times New Roman"/>
          <w:sz w:val="24"/>
          <w:szCs w:val="24"/>
        </w:rPr>
      </w:pPr>
      <w:r w:rsidRPr="005762EA">
        <w:rPr>
          <w:rFonts w:ascii="Times New Roman" w:hAnsi="Times New Roman" w:cs="Times New Roman"/>
          <w:sz w:val="24"/>
          <w:szCs w:val="24"/>
        </w:rPr>
        <w:t>овладение</w:t>
      </w:r>
      <w:r w:rsidRPr="005762EA">
        <w:rPr>
          <w:rFonts w:ascii="Times New Roman" w:hAnsi="Times New Roman" w:cs="Times New Roman"/>
          <w:spacing w:val="-6"/>
          <w:sz w:val="24"/>
          <w:szCs w:val="24"/>
        </w:rPr>
        <w:t xml:space="preserve"> </w:t>
      </w:r>
      <w:r w:rsidRPr="005762EA">
        <w:rPr>
          <w:rFonts w:ascii="Times New Roman" w:hAnsi="Times New Roman" w:cs="Times New Roman"/>
          <w:sz w:val="24"/>
          <w:szCs w:val="24"/>
        </w:rPr>
        <w:t>основными</w:t>
      </w:r>
      <w:r w:rsidRPr="005762EA">
        <w:rPr>
          <w:rFonts w:ascii="Times New Roman" w:hAnsi="Times New Roman" w:cs="Times New Roman"/>
          <w:spacing w:val="-5"/>
          <w:sz w:val="24"/>
          <w:szCs w:val="24"/>
        </w:rPr>
        <w:t xml:space="preserve"> </w:t>
      </w:r>
      <w:r w:rsidRPr="005762EA">
        <w:rPr>
          <w:rFonts w:ascii="Times New Roman" w:hAnsi="Times New Roman" w:cs="Times New Roman"/>
          <w:sz w:val="24"/>
          <w:szCs w:val="24"/>
        </w:rPr>
        <w:t>положениями</w:t>
      </w:r>
      <w:r w:rsidRPr="005762EA">
        <w:rPr>
          <w:rFonts w:ascii="Times New Roman" w:hAnsi="Times New Roman" w:cs="Times New Roman"/>
          <w:spacing w:val="-4"/>
          <w:sz w:val="24"/>
          <w:szCs w:val="24"/>
        </w:rPr>
        <w:t xml:space="preserve"> </w:t>
      </w:r>
      <w:r w:rsidRPr="005762EA">
        <w:rPr>
          <w:rFonts w:ascii="Times New Roman" w:hAnsi="Times New Roman" w:cs="Times New Roman"/>
          <w:sz w:val="24"/>
          <w:szCs w:val="24"/>
        </w:rPr>
        <w:t>общевоинских</w:t>
      </w:r>
      <w:r w:rsidRPr="005762EA">
        <w:rPr>
          <w:rFonts w:ascii="Times New Roman" w:hAnsi="Times New Roman" w:cs="Times New Roman"/>
          <w:spacing w:val="-5"/>
          <w:sz w:val="24"/>
          <w:szCs w:val="24"/>
        </w:rPr>
        <w:t xml:space="preserve"> </w:t>
      </w:r>
      <w:r w:rsidRPr="005762EA">
        <w:rPr>
          <w:rFonts w:ascii="Times New Roman" w:hAnsi="Times New Roman" w:cs="Times New Roman"/>
          <w:sz w:val="24"/>
          <w:szCs w:val="24"/>
        </w:rPr>
        <w:t>уставов</w:t>
      </w:r>
      <w:r w:rsidRPr="005762EA">
        <w:rPr>
          <w:rFonts w:ascii="Times New Roman" w:hAnsi="Times New Roman" w:cs="Times New Roman"/>
          <w:spacing w:val="-9"/>
          <w:sz w:val="24"/>
          <w:szCs w:val="24"/>
        </w:rPr>
        <w:t xml:space="preserve"> </w:t>
      </w:r>
      <w:r w:rsidRPr="005762EA">
        <w:rPr>
          <w:rFonts w:ascii="Times New Roman" w:hAnsi="Times New Roman" w:cs="Times New Roman"/>
          <w:sz w:val="24"/>
          <w:szCs w:val="24"/>
        </w:rPr>
        <w:t>Вооруженных Сил</w:t>
      </w:r>
      <w:r w:rsidRPr="005762EA">
        <w:rPr>
          <w:rFonts w:ascii="Times New Roman" w:hAnsi="Times New Roman" w:cs="Times New Roman"/>
          <w:spacing w:val="-5"/>
          <w:sz w:val="24"/>
          <w:szCs w:val="24"/>
        </w:rPr>
        <w:t xml:space="preserve"> </w:t>
      </w:r>
      <w:r w:rsidRPr="005762EA">
        <w:rPr>
          <w:rFonts w:ascii="Times New Roman" w:hAnsi="Times New Roman" w:cs="Times New Roman"/>
          <w:sz w:val="24"/>
          <w:szCs w:val="24"/>
        </w:rPr>
        <w:t>Российской</w:t>
      </w:r>
      <w:r w:rsidRPr="005762EA">
        <w:rPr>
          <w:rFonts w:ascii="Times New Roman" w:hAnsi="Times New Roman" w:cs="Times New Roman"/>
          <w:spacing w:val="-3"/>
          <w:sz w:val="24"/>
          <w:szCs w:val="24"/>
        </w:rPr>
        <w:t xml:space="preserve"> </w:t>
      </w:r>
      <w:r w:rsidRPr="005762EA">
        <w:rPr>
          <w:rFonts w:ascii="Times New Roman" w:hAnsi="Times New Roman" w:cs="Times New Roman"/>
          <w:sz w:val="24"/>
          <w:szCs w:val="24"/>
        </w:rPr>
        <w:t>Федерации</w:t>
      </w:r>
      <w:r w:rsidRPr="005762EA">
        <w:rPr>
          <w:rFonts w:ascii="Times New Roman" w:hAnsi="Times New Roman" w:cs="Times New Roman"/>
          <w:spacing w:val="-5"/>
          <w:sz w:val="24"/>
          <w:szCs w:val="24"/>
        </w:rPr>
        <w:t xml:space="preserve"> </w:t>
      </w:r>
      <w:r w:rsidRPr="005762EA">
        <w:rPr>
          <w:rFonts w:ascii="Times New Roman" w:hAnsi="Times New Roman" w:cs="Times New Roman"/>
          <w:sz w:val="24"/>
          <w:szCs w:val="24"/>
        </w:rPr>
        <w:t>и</w:t>
      </w:r>
      <w:r w:rsidRPr="005762EA">
        <w:rPr>
          <w:rFonts w:ascii="Times New Roman" w:hAnsi="Times New Roman" w:cs="Times New Roman"/>
          <w:spacing w:val="-3"/>
          <w:sz w:val="24"/>
          <w:szCs w:val="24"/>
        </w:rPr>
        <w:t xml:space="preserve"> </w:t>
      </w:r>
      <w:r w:rsidRPr="005762EA">
        <w:rPr>
          <w:rFonts w:ascii="Times New Roman" w:hAnsi="Times New Roman" w:cs="Times New Roman"/>
          <w:sz w:val="24"/>
          <w:szCs w:val="24"/>
        </w:rPr>
        <w:t>умение</w:t>
      </w:r>
      <w:r w:rsidRPr="005762EA">
        <w:rPr>
          <w:rFonts w:ascii="Times New Roman" w:hAnsi="Times New Roman" w:cs="Times New Roman"/>
          <w:spacing w:val="-4"/>
          <w:sz w:val="24"/>
          <w:szCs w:val="24"/>
        </w:rPr>
        <w:t xml:space="preserve"> </w:t>
      </w:r>
      <w:r w:rsidRPr="005762EA">
        <w:rPr>
          <w:rFonts w:ascii="Times New Roman" w:hAnsi="Times New Roman" w:cs="Times New Roman"/>
          <w:sz w:val="24"/>
          <w:szCs w:val="24"/>
        </w:rPr>
        <w:t>их</w:t>
      </w:r>
      <w:r w:rsidRPr="005762EA">
        <w:rPr>
          <w:rFonts w:ascii="Times New Roman" w:hAnsi="Times New Roman" w:cs="Times New Roman"/>
          <w:spacing w:val="-3"/>
          <w:sz w:val="24"/>
          <w:szCs w:val="24"/>
        </w:rPr>
        <w:t xml:space="preserve"> </w:t>
      </w:r>
      <w:r w:rsidRPr="005762EA">
        <w:rPr>
          <w:rFonts w:ascii="Times New Roman" w:hAnsi="Times New Roman" w:cs="Times New Roman"/>
          <w:sz w:val="24"/>
          <w:szCs w:val="24"/>
        </w:rPr>
        <w:t>применять</w:t>
      </w:r>
      <w:r w:rsidRPr="005762EA">
        <w:rPr>
          <w:rFonts w:ascii="Times New Roman" w:hAnsi="Times New Roman" w:cs="Times New Roman"/>
          <w:spacing w:val="-5"/>
          <w:sz w:val="24"/>
          <w:szCs w:val="24"/>
        </w:rPr>
        <w:t xml:space="preserve"> </w:t>
      </w:r>
      <w:r w:rsidRPr="005762EA">
        <w:rPr>
          <w:rFonts w:ascii="Times New Roman" w:hAnsi="Times New Roman" w:cs="Times New Roman"/>
          <w:sz w:val="24"/>
          <w:szCs w:val="24"/>
        </w:rPr>
        <w:t>при</w:t>
      </w:r>
      <w:r w:rsidRPr="005762EA">
        <w:rPr>
          <w:rFonts w:ascii="Times New Roman" w:hAnsi="Times New Roman" w:cs="Times New Roman"/>
          <w:spacing w:val="-3"/>
          <w:sz w:val="24"/>
          <w:szCs w:val="24"/>
        </w:rPr>
        <w:t xml:space="preserve"> </w:t>
      </w:r>
      <w:r w:rsidRPr="005762EA">
        <w:rPr>
          <w:rFonts w:ascii="Times New Roman" w:hAnsi="Times New Roman" w:cs="Times New Roman"/>
          <w:sz w:val="24"/>
          <w:szCs w:val="24"/>
        </w:rPr>
        <w:t>выполнении</w:t>
      </w:r>
      <w:r w:rsidRPr="005762EA">
        <w:rPr>
          <w:rFonts w:ascii="Times New Roman" w:hAnsi="Times New Roman" w:cs="Times New Roman"/>
          <w:spacing w:val="-5"/>
          <w:sz w:val="24"/>
          <w:szCs w:val="24"/>
        </w:rPr>
        <w:t xml:space="preserve"> </w:t>
      </w:r>
      <w:r w:rsidRPr="005762EA">
        <w:rPr>
          <w:rFonts w:ascii="Times New Roman" w:hAnsi="Times New Roman" w:cs="Times New Roman"/>
          <w:sz w:val="24"/>
          <w:szCs w:val="24"/>
        </w:rPr>
        <w:t>обязанностей воинской службы;</w:t>
      </w:r>
    </w:p>
    <w:p w14:paraId="70D8FFAF" w14:textId="77777777" w:rsidR="008846A6" w:rsidRPr="005762EA" w:rsidRDefault="008846A6" w:rsidP="0055351D">
      <w:pPr>
        <w:pStyle w:val="a5"/>
        <w:widowControl w:val="0"/>
        <w:numPr>
          <w:ilvl w:val="0"/>
          <w:numId w:val="10"/>
        </w:numPr>
        <w:tabs>
          <w:tab w:val="left" w:pos="0"/>
          <w:tab w:val="left" w:pos="1105"/>
        </w:tabs>
        <w:autoSpaceDE w:val="0"/>
        <w:autoSpaceDN w:val="0"/>
        <w:spacing w:after="0" w:line="240" w:lineRule="auto"/>
        <w:ind w:right="106" w:firstLine="566"/>
        <w:contextualSpacing w:val="0"/>
        <w:jc w:val="both"/>
        <w:rPr>
          <w:rFonts w:ascii="Times New Roman" w:hAnsi="Times New Roman" w:cs="Times New Roman"/>
          <w:sz w:val="24"/>
          <w:szCs w:val="24"/>
        </w:rPr>
      </w:pPr>
      <w:r w:rsidRPr="005762EA">
        <w:rPr>
          <w:rFonts w:ascii="Times New Roman" w:hAnsi="Times New Roman" w:cs="Times New Roman"/>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правил</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безопасного</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поведения,</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готовность</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применять</w:t>
      </w:r>
      <w:r w:rsidRPr="005762EA">
        <w:rPr>
          <w:rFonts w:ascii="Times New Roman" w:hAnsi="Times New Roman" w:cs="Times New Roman"/>
          <w:spacing w:val="80"/>
          <w:w w:val="150"/>
          <w:sz w:val="24"/>
          <w:szCs w:val="24"/>
        </w:rPr>
        <w:t xml:space="preserve"> </w:t>
      </w:r>
      <w:r w:rsidRPr="005762EA">
        <w:rPr>
          <w:rFonts w:ascii="Times New Roman" w:hAnsi="Times New Roman" w:cs="Times New Roman"/>
          <w:sz w:val="24"/>
          <w:szCs w:val="24"/>
        </w:rPr>
        <w:t>их на практике, используя освоенные знания и умения, освоение основ проектирования</w:t>
      </w:r>
      <w:r w:rsidRPr="005762EA">
        <w:rPr>
          <w:rFonts w:ascii="Times New Roman" w:hAnsi="Times New Roman" w:cs="Times New Roman"/>
          <w:spacing w:val="-2"/>
          <w:sz w:val="24"/>
          <w:szCs w:val="24"/>
        </w:rPr>
        <w:t xml:space="preserve"> </w:t>
      </w:r>
      <w:r w:rsidRPr="005762EA">
        <w:rPr>
          <w:rFonts w:ascii="Times New Roman" w:hAnsi="Times New Roman" w:cs="Times New Roman"/>
          <w:sz w:val="24"/>
          <w:szCs w:val="24"/>
        </w:rPr>
        <w:t>собственной</w:t>
      </w:r>
      <w:r w:rsidRPr="005762EA">
        <w:rPr>
          <w:rFonts w:ascii="Times New Roman" w:hAnsi="Times New Roman" w:cs="Times New Roman"/>
          <w:spacing w:val="-2"/>
          <w:sz w:val="24"/>
          <w:szCs w:val="24"/>
        </w:rPr>
        <w:t xml:space="preserve"> </w:t>
      </w:r>
      <w:r w:rsidRPr="005762EA">
        <w:rPr>
          <w:rFonts w:ascii="Times New Roman" w:hAnsi="Times New Roman" w:cs="Times New Roman"/>
          <w:sz w:val="24"/>
          <w:szCs w:val="24"/>
        </w:rPr>
        <w:t>безопасной</w:t>
      </w:r>
      <w:r w:rsidRPr="005762EA">
        <w:rPr>
          <w:rFonts w:ascii="Times New Roman" w:hAnsi="Times New Roman" w:cs="Times New Roman"/>
          <w:spacing w:val="-2"/>
          <w:sz w:val="24"/>
          <w:szCs w:val="24"/>
        </w:rPr>
        <w:t xml:space="preserve"> </w:t>
      </w:r>
      <w:r w:rsidRPr="005762EA">
        <w:rPr>
          <w:rFonts w:ascii="Times New Roman" w:hAnsi="Times New Roman" w:cs="Times New Roman"/>
          <w:sz w:val="24"/>
          <w:szCs w:val="24"/>
        </w:rPr>
        <w:t>жизнедеятельности</w:t>
      </w:r>
      <w:r w:rsidRPr="005762EA">
        <w:rPr>
          <w:rFonts w:ascii="Times New Roman" w:hAnsi="Times New Roman" w:cs="Times New Roman"/>
          <w:spacing w:val="-2"/>
          <w:sz w:val="24"/>
          <w:szCs w:val="24"/>
        </w:rPr>
        <w:t xml:space="preserve"> </w:t>
      </w:r>
      <w:r w:rsidRPr="005762EA">
        <w:rPr>
          <w:rFonts w:ascii="Times New Roman" w:hAnsi="Times New Roman" w:cs="Times New Roman"/>
          <w:sz w:val="24"/>
          <w:szCs w:val="24"/>
        </w:rPr>
        <w:t>с</w:t>
      </w:r>
      <w:r w:rsidRPr="005762EA">
        <w:rPr>
          <w:rFonts w:ascii="Times New Roman" w:hAnsi="Times New Roman" w:cs="Times New Roman"/>
          <w:spacing w:val="-2"/>
          <w:sz w:val="24"/>
          <w:szCs w:val="24"/>
        </w:rPr>
        <w:t xml:space="preserve"> </w:t>
      </w:r>
      <w:r w:rsidRPr="005762EA">
        <w:rPr>
          <w:rFonts w:ascii="Times New Roman" w:hAnsi="Times New Roman" w:cs="Times New Roman"/>
          <w:sz w:val="24"/>
          <w:szCs w:val="24"/>
        </w:rPr>
        <w:t>учетом</w:t>
      </w:r>
      <w:r w:rsidRPr="005762EA">
        <w:rPr>
          <w:rFonts w:ascii="Times New Roman" w:hAnsi="Times New Roman" w:cs="Times New Roman"/>
          <w:spacing w:val="-5"/>
          <w:sz w:val="24"/>
          <w:szCs w:val="24"/>
        </w:rPr>
        <w:t xml:space="preserve"> </w:t>
      </w:r>
      <w:r w:rsidRPr="005762EA">
        <w:rPr>
          <w:rFonts w:ascii="Times New Roman" w:hAnsi="Times New Roman" w:cs="Times New Roman"/>
          <w:sz w:val="24"/>
          <w:szCs w:val="24"/>
        </w:rPr>
        <w:t>природных, техногенных и социальных рисков;</w:t>
      </w:r>
    </w:p>
    <w:p w14:paraId="4FD5C5B3" w14:textId="77777777" w:rsidR="008846A6" w:rsidRPr="005762EA" w:rsidRDefault="008846A6" w:rsidP="0055351D">
      <w:pPr>
        <w:pStyle w:val="a5"/>
        <w:widowControl w:val="0"/>
        <w:numPr>
          <w:ilvl w:val="0"/>
          <w:numId w:val="10"/>
        </w:numPr>
        <w:tabs>
          <w:tab w:val="left" w:pos="0"/>
          <w:tab w:val="left" w:pos="1105"/>
        </w:tabs>
        <w:autoSpaceDE w:val="0"/>
        <w:autoSpaceDN w:val="0"/>
        <w:spacing w:after="0" w:line="240" w:lineRule="auto"/>
        <w:ind w:right="108" w:firstLine="566"/>
        <w:contextualSpacing w:val="0"/>
        <w:jc w:val="both"/>
        <w:rPr>
          <w:rFonts w:ascii="Times New Roman" w:hAnsi="Times New Roman" w:cs="Times New Roman"/>
          <w:sz w:val="24"/>
          <w:szCs w:val="24"/>
        </w:rPr>
      </w:pPr>
      <w:r w:rsidRPr="005762EA">
        <w:rPr>
          <w:rFonts w:ascii="Times New Roman" w:hAnsi="Times New Roman" w:cs="Times New Roman"/>
          <w:sz w:val="24"/>
          <w:szCs w:val="24"/>
        </w:rPr>
        <w:t>знание</w:t>
      </w:r>
      <w:r w:rsidRPr="005762EA">
        <w:rPr>
          <w:rFonts w:ascii="Times New Roman" w:hAnsi="Times New Roman" w:cs="Times New Roman"/>
          <w:spacing w:val="-5"/>
          <w:sz w:val="24"/>
          <w:szCs w:val="24"/>
        </w:rPr>
        <w:t xml:space="preserve"> </w:t>
      </w:r>
      <w:r w:rsidRPr="005762EA">
        <w:rPr>
          <w:rFonts w:ascii="Times New Roman" w:hAnsi="Times New Roman" w:cs="Times New Roman"/>
          <w:sz w:val="24"/>
          <w:szCs w:val="24"/>
        </w:rPr>
        <w:t>правил</w:t>
      </w:r>
      <w:r w:rsidRPr="005762EA">
        <w:rPr>
          <w:rFonts w:ascii="Times New Roman" w:hAnsi="Times New Roman" w:cs="Times New Roman"/>
          <w:spacing w:val="-6"/>
          <w:sz w:val="24"/>
          <w:szCs w:val="24"/>
        </w:rPr>
        <w:t xml:space="preserve"> </w:t>
      </w:r>
      <w:r w:rsidRPr="005762EA">
        <w:rPr>
          <w:rFonts w:ascii="Times New Roman" w:hAnsi="Times New Roman" w:cs="Times New Roman"/>
          <w:sz w:val="24"/>
          <w:szCs w:val="24"/>
        </w:rPr>
        <w:t>дорожного</w:t>
      </w:r>
      <w:r w:rsidRPr="005762EA">
        <w:rPr>
          <w:rFonts w:ascii="Times New Roman" w:hAnsi="Times New Roman" w:cs="Times New Roman"/>
          <w:spacing w:val="-6"/>
          <w:sz w:val="24"/>
          <w:szCs w:val="24"/>
        </w:rPr>
        <w:t xml:space="preserve"> </w:t>
      </w:r>
      <w:r w:rsidRPr="005762EA">
        <w:rPr>
          <w:rFonts w:ascii="Times New Roman" w:hAnsi="Times New Roman" w:cs="Times New Roman"/>
          <w:sz w:val="24"/>
          <w:szCs w:val="24"/>
        </w:rPr>
        <w:t>движения,</w:t>
      </w:r>
      <w:r w:rsidRPr="005762EA">
        <w:rPr>
          <w:rFonts w:ascii="Times New Roman" w:hAnsi="Times New Roman" w:cs="Times New Roman"/>
          <w:spacing w:val="-5"/>
          <w:sz w:val="24"/>
          <w:szCs w:val="24"/>
        </w:rPr>
        <w:t xml:space="preserve"> </w:t>
      </w:r>
      <w:r w:rsidRPr="005762EA">
        <w:rPr>
          <w:rFonts w:ascii="Times New Roman" w:hAnsi="Times New Roman" w:cs="Times New Roman"/>
          <w:sz w:val="24"/>
          <w:szCs w:val="24"/>
        </w:rPr>
        <w:t>пожарной</w:t>
      </w:r>
      <w:r w:rsidRPr="005762EA">
        <w:rPr>
          <w:rFonts w:ascii="Times New Roman" w:hAnsi="Times New Roman" w:cs="Times New Roman"/>
          <w:spacing w:val="-4"/>
          <w:sz w:val="24"/>
          <w:szCs w:val="24"/>
        </w:rPr>
        <w:t xml:space="preserve"> </w:t>
      </w:r>
      <w:r w:rsidRPr="005762EA">
        <w:rPr>
          <w:rFonts w:ascii="Times New Roman" w:hAnsi="Times New Roman" w:cs="Times New Roman"/>
          <w:sz w:val="24"/>
          <w:szCs w:val="24"/>
        </w:rPr>
        <w:t>безопасности,</w:t>
      </w:r>
      <w:r w:rsidRPr="005762EA">
        <w:rPr>
          <w:rFonts w:ascii="Times New Roman" w:hAnsi="Times New Roman" w:cs="Times New Roman"/>
          <w:spacing w:val="-5"/>
          <w:sz w:val="24"/>
          <w:szCs w:val="24"/>
        </w:rPr>
        <w:t xml:space="preserve"> </w:t>
      </w:r>
      <w:r w:rsidRPr="005762EA">
        <w:rPr>
          <w:rFonts w:ascii="Times New Roman" w:hAnsi="Times New Roman" w:cs="Times New Roman"/>
          <w:sz w:val="24"/>
          <w:szCs w:val="24"/>
        </w:rPr>
        <w:t>безопасного поведения в быту, транспорте, в общественных местах, на природе и умение применять их в поведении;</w:t>
      </w:r>
    </w:p>
    <w:p w14:paraId="570E37DF" w14:textId="77777777" w:rsidR="008846A6" w:rsidRPr="005762EA" w:rsidRDefault="008846A6" w:rsidP="0055351D">
      <w:pPr>
        <w:pStyle w:val="a5"/>
        <w:widowControl w:val="0"/>
        <w:numPr>
          <w:ilvl w:val="0"/>
          <w:numId w:val="10"/>
        </w:numPr>
        <w:tabs>
          <w:tab w:val="left" w:pos="0"/>
          <w:tab w:val="left" w:pos="1105"/>
        </w:tabs>
        <w:autoSpaceDE w:val="0"/>
        <w:autoSpaceDN w:val="0"/>
        <w:spacing w:after="0" w:line="240" w:lineRule="auto"/>
        <w:ind w:right="106" w:firstLine="566"/>
        <w:contextualSpacing w:val="0"/>
        <w:jc w:val="both"/>
        <w:rPr>
          <w:rFonts w:ascii="Times New Roman" w:hAnsi="Times New Roman" w:cs="Times New Roman"/>
          <w:sz w:val="24"/>
          <w:szCs w:val="24"/>
        </w:rPr>
      </w:pPr>
      <w:r w:rsidRPr="005762EA">
        <w:rPr>
          <w:rFonts w:ascii="Times New Roman" w:hAnsi="Times New Roman" w:cs="Times New Roman"/>
          <w:sz w:val="24"/>
          <w:szCs w:val="24"/>
        </w:rPr>
        <w:t>сформированность</w:t>
      </w:r>
      <w:r w:rsidRPr="005762EA">
        <w:rPr>
          <w:rFonts w:ascii="Times New Roman" w:hAnsi="Times New Roman" w:cs="Times New Roman"/>
          <w:spacing w:val="-3"/>
          <w:sz w:val="24"/>
          <w:szCs w:val="24"/>
        </w:rPr>
        <w:t xml:space="preserve"> </w:t>
      </w:r>
      <w:r w:rsidRPr="005762EA">
        <w:rPr>
          <w:rFonts w:ascii="Times New Roman" w:hAnsi="Times New Roman" w:cs="Times New Roman"/>
          <w:sz w:val="24"/>
          <w:szCs w:val="24"/>
        </w:rPr>
        <w:t>представлений</w:t>
      </w:r>
      <w:r w:rsidRPr="005762EA">
        <w:rPr>
          <w:rFonts w:ascii="Times New Roman" w:hAnsi="Times New Roman" w:cs="Times New Roman"/>
          <w:spacing w:val="-2"/>
          <w:sz w:val="24"/>
          <w:szCs w:val="24"/>
        </w:rPr>
        <w:t xml:space="preserve"> </w:t>
      </w:r>
      <w:r w:rsidRPr="005762EA">
        <w:rPr>
          <w:rFonts w:ascii="Times New Roman" w:hAnsi="Times New Roman" w:cs="Times New Roman"/>
          <w:sz w:val="24"/>
          <w:szCs w:val="24"/>
        </w:rPr>
        <w:t>о</w:t>
      </w:r>
      <w:r w:rsidRPr="005762EA">
        <w:rPr>
          <w:rFonts w:ascii="Times New Roman" w:hAnsi="Times New Roman" w:cs="Times New Roman"/>
          <w:spacing w:val="-1"/>
          <w:sz w:val="24"/>
          <w:szCs w:val="24"/>
        </w:rPr>
        <w:t xml:space="preserve"> </w:t>
      </w:r>
      <w:r w:rsidRPr="005762EA">
        <w:rPr>
          <w:rFonts w:ascii="Times New Roman" w:hAnsi="Times New Roman" w:cs="Times New Roman"/>
          <w:sz w:val="24"/>
          <w:szCs w:val="24"/>
        </w:rPr>
        <w:t>порядке</w:t>
      </w:r>
      <w:r w:rsidRPr="005762EA">
        <w:rPr>
          <w:rFonts w:ascii="Times New Roman" w:hAnsi="Times New Roman" w:cs="Times New Roman"/>
          <w:spacing w:val="-2"/>
          <w:sz w:val="24"/>
          <w:szCs w:val="24"/>
        </w:rPr>
        <w:t xml:space="preserve"> </w:t>
      </w:r>
      <w:r w:rsidRPr="005762EA">
        <w:rPr>
          <w:rFonts w:ascii="Times New Roman" w:hAnsi="Times New Roman" w:cs="Times New Roman"/>
          <w:sz w:val="24"/>
          <w:szCs w:val="24"/>
        </w:rPr>
        <w:t>действий</w:t>
      </w:r>
      <w:r w:rsidRPr="005762EA">
        <w:rPr>
          <w:rFonts w:ascii="Times New Roman" w:hAnsi="Times New Roman" w:cs="Times New Roman"/>
          <w:spacing w:val="-2"/>
          <w:sz w:val="24"/>
          <w:szCs w:val="24"/>
        </w:rPr>
        <w:t xml:space="preserve"> </w:t>
      </w:r>
      <w:r w:rsidRPr="005762EA">
        <w:rPr>
          <w:rFonts w:ascii="Times New Roman" w:hAnsi="Times New Roman" w:cs="Times New Roman"/>
          <w:sz w:val="24"/>
          <w:szCs w:val="24"/>
        </w:rPr>
        <w:t>при</w:t>
      </w:r>
      <w:r w:rsidRPr="005762EA">
        <w:rPr>
          <w:rFonts w:ascii="Times New Roman" w:hAnsi="Times New Roman" w:cs="Times New Roman"/>
          <w:spacing w:val="-3"/>
          <w:sz w:val="24"/>
          <w:szCs w:val="24"/>
        </w:rPr>
        <w:t xml:space="preserve"> </w:t>
      </w:r>
      <w:r w:rsidRPr="005762EA">
        <w:rPr>
          <w:rFonts w:ascii="Times New Roman" w:hAnsi="Times New Roman" w:cs="Times New Roman"/>
          <w:sz w:val="24"/>
          <w:szCs w:val="24"/>
        </w:rPr>
        <w:t>возникновении чрезвычайных ситуаций в быту, транспорте, в общественных местах, на природе; умение</w:t>
      </w:r>
      <w:r w:rsidRPr="005762EA">
        <w:rPr>
          <w:rFonts w:ascii="Times New Roman" w:hAnsi="Times New Roman" w:cs="Times New Roman"/>
          <w:spacing w:val="80"/>
          <w:w w:val="150"/>
          <w:sz w:val="24"/>
          <w:szCs w:val="24"/>
        </w:rPr>
        <w:t xml:space="preserve"> </w:t>
      </w:r>
      <w:r w:rsidRPr="005762EA">
        <w:rPr>
          <w:rFonts w:ascii="Times New Roman" w:hAnsi="Times New Roman" w:cs="Times New Roman"/>
          <w:sz w:val="24"/>
          <w:szCs w:val="24"/>
        </w:rPr>
        <w:t>оценивать</w:t>
      </w:r>
      <w:r w:rsidRPr="005762EA">
        <w:rPr>
          <w:rFonts w:ascii="Times New Roman" w:hAnsi="Times New Roman" w:cs="Times New Roman"/>
          <w:spacing w:val="80"/>
          <w:w w:val="150"/>
          <w:sz w:val="24"/>
          <w:szCs w:val="24"/>
        </w:rPr>
        <w:t xml:space="preserve"> </w:t>
      </w:r>
      <w:r w:rsidRPr="005762EA">
        <w:rPr>
          <w:rFonts w:ascii="Times New Roman" w:hAnsi="Times New Roman" w:cs="Times New Roman"/>
          <w:sz w:val="24"/>
          <w:szCs w:val="24"/>
        </w:rPr>
        <w:t>и</w:t>
      </w:r>
      <w:r w:rsidRPr="005762EA">
        <w:rPr>
          <w:rFonts w:ascii="Times New Roman" w:hAnsi="Times New Roman" w:cs="Times New Roman"/>
          <w:spacing w:val="80"/>
          <w:w w:val="150"/>
          <w:sz w:val="24"/>
          <w:szCs w:val="24"/>
        </w:rPr>
        <w:t xml:space="preserve"> </w:t>
      </w:r>
      <w:r w:rsidRPr="005762EA">
        <w:rPr>
          <w:rFonts w:ascii="Times New Roman" w:hAnsi="Times New Roman" w:cs="Times New Roman"/>
          <w:sz w:val="24"/>
          <w:szCs w:val="24"/>
        </w:rPr>
        <w:t>прогнозировать</w:t>
      </w:r>
      <w:r w:rsidRPr="005762EA">
        <w:rPr>
          <w:rFonts w:ascii="Times New Roman" w:hAnsi="Times New Roman" w:cs="Times New Roman"/>
          <w:spacing w:val="80"/>
          <w:w w:val="150"/>
          <w:sz w:val="24"/>
          <w:szCs w:val="24"/>
        </w:rPr>
        <w:t xml:space="preserve"> </w:t>
      </w:r>
      <w:r w:rsidRPr="005762EA">
        <w:rPr>
          <w:rFonts w:ascii="Times New Roman" w:hAnsi="Times New Roman" w:cs="Times New Roman"/>
          <w:sz w:val="24"/>
          <w:szCs w:val="24"/>
        </w:rPr>
        <w:t>неблагоприятные</w:t>
      </w:r>
      <w:r w:rsidRPr="005762EA">
        <w:rPr>
          <w:rFonts w:ascii="Times New Roman" w:hAnsi="Times New Roman" w:cs="Times New Roman"/>
          <w:spacing w:val="80"/>
          <w:w w:val="150"/>
          <w:sz w:val="24"/>
          <w:szCs w:val="24"/>
        </w:rPr>
        <w:t xml:space="preserve"> </w:t>
      </w:r>
      <w:r w:rsidRPr="005762EA">
        <w:rPr>
          <w:rFonts w:ascii="Times New Roman" w:hAnsi="Times New Roman" w:cs="Times New Roman"/>
          <w:sz w:val="24"/>
          <w:szCs w:val="24"/>
        </w:rPr>
        <w:t>факторы</w:t>
      </w:r>
      <w:r w:rsidRPr="005762EA">
        <w:rPr>
          <w:rFonts w:ascii="Times New Roman" w:hAnsi="Times New Roman" w:cs="Times New Roman"/>
          <w:spacing w:val="80"/>
          <w:w w:val="150"/>
          <w:sz w:val="24"/>
          <w:szCs w:val="24"/>
        </w:rPr>
        <w:t xml:space="preserve"> </w:t>
      </w:r>
      <w:r w:rsidRPr="005762EA">
        <w:rPr>
          <w:rFonts w:ascii="Times New Roman" w:hAnsi="Times New Roman" w:cs="Times New Roman"/>
          <w:sz w:val="24"/>
          <w:szCs w:val="24"/>
        </w:rPr>
        <w:t>обстановки</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и</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принимать</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обоснованные</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решения</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в</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опасных</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и</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чрезвычайных</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ситуациях,</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с учетом реальных условий и возможностей;</w:t>
      </w:r>
    </w:p>
    <w:p w14:paraId="578249AA" w14:textId="77777777" w:rsidR="008846A6" w:rsidRPr="005762EA" w:rsidRDefault="008846A6" w:rsidP="0055351D">
      <w:pPr>
        <w:pStyle w:val="a5"/>
        <w:widowControl w:val="0"/>
        <w:numPr>
          <w:ilvl w:val="0"/>
          <w:numId w:val="10"/>
        </w:numPr>
        <w:tabs>
          <w:tab w:val="left" w:pos="0"/>
          <w:tab w:val="left" w:pos="1105"/>
        </w:tabs>
        <w:autoSpaceDE w:val="0"/>
        <w:autoSpaceDN w:val="0"/>
        <w:spacing w:after="0" w:line="240" w:lineRule="auto"/>
        <w:ind w:right="106" w:firstLine="566"/>
        <w:contextualSpacing w:val="0"/>
        <w:jc w:val="both"/>
        <w:rPr>
          <w:rFonts w:ascii="Times New Roman" w:hAnsi="Times New Roman" w:cs="Times New Roman"/>
          <w:sz w:val="24"/>
          <w:szCs w:val="24"/>
        </w:rPr>
      </w:pPr>
      <w:r w:rsidRPr="005762EA">
        <w:rPr>
          <w:rFonts w:ascii="Times New Roman" w:hAnsi="Times New Roman" w:cs="Times New Roman"/>
          <w:sz w:val="24"/>
          <w:szCs w:val="24"/>
        </w:rPr>
        <w:t>освоение основ медицинских знаний и владение умениями оказывать первую</w:t>
      </w:r>
      <w:r w:rsidRPr="005762EA">
        <w:rPr>
          <w:rFonts w:ascii="Times New Roman" w:hAnsi="Times New Roman" w:cs="Times New Roman"/>
          <w:spacing w:val="-18"/>
          <w:sz w:val="24"/>
          <w:szCs w:val="24"/>
        </w:rPr>
        <w:t xml:space="preserve"> </w:t>
      </w:r>
      <w:r w:rsidRPr="005762EA">
        <w:rPr>
          <w:rFonts w:ascii="Times New Roman" w:hAnsi="Times New Roman" w:cs="Times New Roman"/>
          <w:sz w:val="24"/>
          <w:szCs w:val="24"/>
        </w:rPr>
        <w:t>помощь</w:t>
      </w:r>
      <w:r w:rsidRPr="005762EA">
        <w:rPr>
          <w:rFonts w:ascii="Times New Roman" w:hAnsi="Times New Roman" w:cs="Times New Roman"/>
          <w:spacing w:val="-17"/>
          <w:sz w:val="24"/>
          <w:szCs w:val="24"/>
        </w:rPr>
        <w:t xml:space="preserve"> </w:t>
      </w:r>
      <w:r w:rsidRPr="005762EA">
        <w:rPr>
          <w:rFonts w:ascii="Times New Roman" w:hAnsi="Times New Roman" w:cs="Times New Roman"/>
          <w:sz w:val="24"/>
          <w:szCs w:val="24"/>
        </w:rPr>
        <w:t>пострадавшим</w:t>
      </w:r>
      <w:r w:rsidRPr="005762EA">
        <w:rPr>
          <w:rFonts w:ascii="Times New Roman" w:hAnsi="Times New Roman" w:cs="Times New Roman"/>
          <w:spacing w:val="-18"/>
          <w:sz w:val="24"/>
          <w:szCs w:val="24"/>
        </w:rPr>
        <w:t xml:space="preserve"> </w:t>
      </w:r>
      <w:r w:rsidRPr="005762EA">
        <w:rPr>
          <w:rFonts w:ascii="Times New Roman" w:hAnsi="Times New Roman" w:cs="Times New Roman"/>
          <w:sz w:val="24"/>
          <w:szCs w:val="24"/>
        </w:rPr>
        <w:t>при</w:t>
      </w:r>
      <w:r w:rsidRPr="005762EA">
        <w:rPr>
          <w:rFonts w:ascii="Times New Roman" w:hAnsi="Times New Roman" w:cs="Times New Roman"/>
          <w:spacing w:val="-17"/>
          <w:sz w:val="24"/>
          <w:szCs w:val="24"/>
        </w:rPr>
        <w:t xml:space="preserve"> </w:t>
      </w:r>
      <w:r w:rsidRPr="005762EA">
        <w:rPr>
          <w:rFonts w:ascii="Times New Roman" w:hAnsi="Times New Roman" w:cs="Times New Roman"/>
          <w:sz w:val="24"/>
          <w:szCs w:val="24"/>
        </w:rPr>
        <w:t>потере</w:t>
      </w:r>
      <w:r w:rsidRPr="005762EA">
        <w:rPr>
          <w:rFonts w:ascii="Times New Roman" w:hAnsi="Times New Roman" w:cs="Times New Roman"/>
          <w:spacing w:val="-18"/>
          <w:sz w:val="24"/>
          <w:szCs w:val="24"/>
        </w:rPr>
        <w:t xml:space="preserve"> </w:t>
      </w:r>
      <w:r w:rsidRPr="005762EA">
        <w:rPr>
          <w:rFonts w:ascii="Times New Roman" w:hAnsi="Times New Roman" w:cs="Times New Roman"/>
          <w:sz w:val="24"/>
          <w:szCs w:val="24"/>
        </w:rPr>
        <w:t>сознания,</w:t>
      </w:r>
      <w:r w:rsidRPr="005762EA">
        <w:rPr>
          <w:rFonts w:ascii="Times New Roman" w:hAnsi="Times New Roman" w:cs="Times New Roman"/>
          <w:spacing w:val="-17"/>
          <w:sz w:val="24"/>
          <w:szCs w:val="24"/>
        </w:rPr>
        <w:t xml:space="preserve"> </w:t>
      </w:r>
      <w:r w:rsidRPr="005762EA">
        <w:rPr>
          <w:rFonts w:ascii="Times New Roman" w:hAnsi="Times New Roman" w:cs="Times New Roman"/>
          <w:sz w:val="24"/>
          <w:szCs w:val="24"/>
        </w:rPr>
        <w:t>остановке</w:t>
      </w:r>
      <w:r w:rsidRPr="005762EA">
        <w:rPr>
          <w:rFonts w:ascii="Times New Roman" w:hAnsi="Times New Roman" w:cs="Times New Roman"/>
          <w:spacing w:val="-18"/>
          <w:sz w:val="24"/>
          <w:szCs w:val="24"/>
        </w:rPr>
        <w:t xml:space="preserve"> </w:t>
      </w:r>
      <w:r w:rsidRPr="005762EA">
        <w:rPr>
          <w:rFonts w:ascii="Times New Roman" w:hAnsi="Times New Roman" w:cs="Times New Roman"/>
          <w:sz w:val="24"/>
          <w:szCs w:val="24"/>
        </w:rPr>
        <w:t>дыхания,</w:t>
      </w:r>
      <w:r w:rsidRPr="005762EA">
        <w:rPr>
          <w:rFonts w:ascii="Times New Roman" w:hAnsi="Times New Roman" w:cs="Times New Roman"/>
          <w:spacing w:val="-17"/>
          <w:sz w:val="24"/>
          <w:szCs w:val="24"/>
        </w:rPr>
        <w:t xml:space="preserve"> </w:t>
      </w:r>
      <w:r w:rsidRPr="005762EA">
        <w:rPr>
          <w:rFonts w:ascii="Times New Roman" w:hAnsi="Times New Roman" w:cs="Times New Roman"/>
          <w:sz w:val="24"/>
          <w:szCs w:val="24"/>
        </w:rPr>
        <w:t>наружных кровотечениях, попадании инородных тел в верхние дыхательные пути, травмах различных</w:t>
      </w:r>
      <w:r w:rsidRPr="005762EA">
        <w:rPr>
          <w:rFonts w:ascii="Times New Roman" w:hAnsi="Times New Roman" w:cs="Times New Roman"/>
          <w:spacing w:val="-6"/>
          <w:sz w:val="24"/>
          <w:szCs w:val="24"/>
        </w:rPr>
        <w:t xml:space="preserve"> </w:t>
      </w:r>
      <w:r w:rsidRPr="005762EA">
        <w:rPr>
          <w:rFonts w:ascii="Times New Roman" w:hAnsi="Times New Roman" w:cs="Times New Roman"/>
          <w:sz w:val="24"/>
          <w:szCs w:val="24"/>
        </w:rPr>
        <w:t>областей</w:t>
      </w:r>
      <w:r w:rsidRPr="005762EA">
        <w:rPr>
          <w:rFonts w:ascii="Times New Roman" w:hAnsi="Times New Roman" w:cs="Times New Roman"/>
          <w:spacing w:val="-6"/>
          <w:sz w:val="24"/>
          <w:szCs w:val="24"/>
        </w:rPr>
        <w:t xml:space="preserve"> </w:t>
      </w:r>
      <w:r w:rsidRPr="005762EA">
        <w:rPr>
          <w:rFonts w:ascii="Times New Roman" w:hAnsi="Times New Roman" w:cs="Times New Roman"/>
          <w:sz w:val="24"/>
          <w:szCs w:val="24"/>
        </w:rPr>
        <w:t>тела,</w:t>
      </w:r>
      <w:r w:rsidRPr="005762EA">
        <w:rPr>
          <w:rFonts w:ascii="Times New Roman" w:hAnsi="Times New Roman" w:cs="Times New Roman"/>
          <w:spacing w:val="-5"/>
          <w:sz w:val="24"/>
          <w:szCs w:val="24"/>
        </w:rPr>
        <w:t xml:space="preserve"> </w:t>
      </w:r>
      <w:r w:rsidRPr="005762EA">
        <w:rPr>
          <w:rFonts w:ascii="Times New Roman" w:hAnsi="Times New Roman" w:cs="Times New Roman"/>
          <w:sz w:val="24"/>
          <w:szCs w:val="24"/>
        </w:rPr>
        <w:t>ожогах,</w:t>
      </w:r>
      <w:r w:rsidRPr="005762EA">
        <w:rPr>
          <w:rFonts w:ascii="Times New Roman" w:hAnsi="Times New Roman" w:cs="Times New Roman"/>
          <w:spacing w:val="-5"/>
          <w:sz w:val="24"/>
          <w:szCs w:val="24"/>
        </w:rPr>
        <w:t xml:space="preserve"> </w:t>
      </w:r>
      <w:r w:rsidRPr="005762EA">
        <w:rPr>
          <w:rFonts w:ascii="Times New Roman" w:hAnsi="Times New Roman" w:cs="Times New Roman"/>
          <w:sz w:val="24"/>
          <w:szCs w:val="24"/>
        </w:rPr>
        <w:t>отморожениях,</w:t>
      </w:r>
      <w:r w:rsidRPr="005762EA">
        <w:rPr>
          <w:rFonts w:ascii="Times New Roman" w:hAnsi="Times New Roman" w:cs="Times New Roman"/>
          <w:spacing w:val="-8"/>
          <w:sz w:val="24"/>
          <w:szCs w:val="24"/>
        </w:rPr>
        <w:t xml:space="preserve"> </w:t>
      </w:r>
      <w:r w:rsidRPr="005762EA">
        <w:rPr>
          <w:rFonts w:ascii="Times New Roman" w:hAnsi="Times New Roman" w:cs="Times New Roman"/>
          <w:sz w:val="24"/>
          <w:szCs w:val="24"/>
        </w:rPr>
        <w:t>отравлениях;</w:t>
      </w:r>
      <w:r w:rsidRPr="005762EA">
        <w:rPr>
          <w:rFonts w:ascii="Times New Roman" w:hAnsi="Times New Roman" w:cs="Times New Roman"/>
          <w:spacing w:val="-4"/>
          <w:sz w:val="24"/>
          <w:szCs w:val="24"/>
        </w:rPr>
        <w:t xml:space="preserve"> </w:t>
      </w:r>
      <w:r w:rsidRPr="005762EA">
        <w:rPr>
          <w:rFonts w:ascii="Times New Roman" w:hAnsi="Times New Roman"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07EAD0B8" w14:textId="77777777" w:rsidR="008846A6" w:rsidRPr="005762EA" w:rsidRDefault="008846A6" w:rsidP="0055351D">
      <w:pPr>
        <w:pStyle w:val="a5"/>
        <w:widowControl w:val="0"/>
        <w:numPr>
          <w:ilvl w:val="0"/>
          <w:numId w:val="10"/>
        </w:numPr>
        <w:tabs>
          <w:tab w:val="left" w:pos="0"/>
          <w:tab w:val="left" w:pos="1104"/>
        </w:tabs>
        <w:autoSpaceDE w:val="0"/>
        <w:autoSpaceDN w:val="0"/>
        <w:spacing w:after="0" w:line="240" w:lineRule="auto"/>
        <w:ind w:left="112" w:right="108" w:firstLine="566"/>
        <w:contextualSpacing w:val="0"/>
        <w:jc w:val="both"/>
        <w:rPr>
          <w:rFonts w:ascii="Times New Roman" w:hAnsi="Times New Roman" w:cs="Times New Roman"/>
          <w:sz w:val="24"/>
          <w:szCs w:val="24"/>
        </w:rPr>
      </w:pPr>
      <w:r w:rsidRPr="005762EA">
        <w:rPr>
          <w:rFonts w:ascii="Times New Roman" w:hAnsi="Times New Roman" w:cs="Times New Roman"/>
          <w:sz w:val="24"/>
          <w:szCs w:val="24"/>
        </w:rPr>
        <w:t>сформированность</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представлений</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о</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правилах</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безопасного</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поведения</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в социуме, овладение знаниями об опасных проявлениях конфликтов, манипулятивном</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поведении,</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умения</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распознавать</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опасные</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проявления</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и формирование готовности им противодействовать;</w:t>
      </w:r>
    </w:p>
    <w:p w14:paraId="5655D56B" w14:textId="77777777" w:rsidR="008846A6" w:rsidRPr="005762EA" w:rsidRDefault="008846A6" w:rsidP="0055351D">
      <w:pPr>
        <w:pStyle w:val="a5"/>
        <w:widowControl w:val="0"/>
        <w:numPr>
          <w:ilvl w:val="0"/>
          <w:numId w:val="10"/>
        </w:numPr>
        <w:tabs>
          <w:tab w:val="left" w:pos="0"/>
          <w:tab w:val="left" w:pos="1104"/>
        </w:tabs>
        <w:autoSpaceDE w:val="0"/>
        <w:autoSpaceDN w:val="0"/>
        <w:spacing w:after="0" w:line="240" w:lineRule="auto"/>
        <w:ind w:left="112" w:right="109" w:firstLine="566"/>
        <w:contextualSpacing w:val="0"/>
        <w:jc w:val="both"/>
        <w:rPr>
          <w:rFonts w:ascii="Times New Roman" w:hAnsi="Times New Roman" w:cs="Times New Roman"/>
          <w:sz w:val="24"/>
          <w:szCs w:val="24"/>
        </w:rPr>
      </w:pPr>
      <w:r w:rsidRPr="005762EA">
        <w:rPr>
          <w:rFonts w:ascii="Times New Roman" w:hAnsi="Times New Roman" w:cs="Times New Roman"/>
          <w:sz w:val="24"/>
          <w:szCs w:val="24"/>
        </w:rPr>
        <w:t>сформированность представлений об информационных и компьютерных угрозах,</w:t>
      </w:r>
      <w:r w:rsidRPr="005762EA">
        <w:rPr>
          <w:rFonts w:ascii="Times New Roman" w:hAnsi="Times New Roman" w:cs="Times New Roman"/>
          <w:spacing w:val="-6"/>
          <w:sz w:val="24"/>
          <w:szCs w:val="24"/>
        </w:rPr>
        <w:t xml:space="preserve"> </w:t>
      </w:r>
      <w:r w:rsidRPr="005762EA">
        <w:rPr>
          <w:rFonts w:ascii="Times New Roman" w:hAnsi="Times New Roman" w:cs="Times New Roman"/>
          <w:sz w:val="24"/>
          <w:szCs w:val="24"/>
        </w:rPr>
        <w:t>опасных</w:t>
      </w:r>
      <w:r w:rsidRPr="005762EA">
        <w:rPr>
          <w:rFonts w:ascii="Times New Roman" w:hAnsi="Times New Roman" w:cs="Times New Roman"/>
          <w:spacing w:val="-4"/>
          <w:sz w:val="24"/>
          <w:szCs w:val="24"/>
        </w:rPr>
        <w:t xml:space="preserve"> </w:t>
      </w:r>
      <w:r w:rsidRPr="005762EA">
        <w:rPr>
          <w:rFonts w:ascii="Times New Roman" w:hAnsi="Times New Roman" w:cs="Times New Roman"/>
          <w:sz w:val="24"/>
          <w:szCs w:val="24"/>
        </w:rPr>
        <w:t>явлениях</w:t>
      </w:r>
      <w:r w:rsidRPr="005762EA">
        <w:rPr>
          <w:rFonts w:ascii="Times New Roman" w:hAnsi="Times New Roman" w:cs="Times New Roman"/>
          <w:spacing w:val="-4"/>
          <w:sz w:val="24"/>
          <w:szCs w:val="24"/>
        </w:rPr>
        <w:t xml:space="preserve"> </w:t>
      </w:r>
      <w:r w:rsidRPr="005762EA">
        <w:rPr>
          <w:rFonts w:ascii="Times New Roman" w:hAnsi="Times New Roman" w:cs="Times New Roman"/>
          <w:sz w:val="24"/>
          <w:szCs w:val="24"/>
        </w:rPr>
        <w:t>в</w:t>
      </w:r>
      <w:r w:rsidRPr="005762EA">
        <w:rPr>
          <w:rFonts w:ascii="Times New Roman" w:hAnsi="Times New Roman" w:cs="Times New Roman"/>
          <w:spacing w:val="-6"/>
          <w:sz w:val="24"/>
          <w:szCs w:val="24"/>
        </w:rPr>
        <w:t xml:space="preserve"> </w:t>
      </w:r>
      <w:r w:rsidRPr="005762EA">
        <w:rPr>
          <w:rFonts w:ascii="Times New Roman" w:hAnsi="Times New Roman" w:cs="Times New Roman"/>
          <w:sz w:val="24"/>
          <w:szCs w:val="24"/>
        </w:rPr>
        <w:t>Интернете,</w:t>
      </w:r>
      <w:r w:rsidRPr="005762EA">
        <w:rPr>
          <w:rFonts w:ascii="Times New Roman" w:hAnsi="Times New Roman" w:cs="Times New Roman"/>
          <w:spacing w:val="-8"/>
          <w:sz w:val="24"/>
          <w:szCs w:val="24"/>
        </w:rPr>
        <w:t xml:space="preserve"> </w:t>
      </w:r>
      <w:r w:rsidRPr="005762EA">
        <w:rPr>
          <w:rFonts w:ascii="Times New Roman" w:hAnsi="Times New Roman" w:cs="Times New Roman"/>
          <w:sz w:val="24"/>
          <w:szCs w:val="24"/>
        </w:rPr>
        <w:t>знания</w:t>
      </w:r>
      <w:r w:rsidRPr="005762EA">
        <w:rPr>
          <w:rFonts w:ascii="Times New Roman" w:hAnsi="Times New Roman" w:cs="Times New Roman"/>
          <w:spacing w:val="-5"/>
          <w:sz w:val="24"/>
          <w:szCs w:val="24"/>
        </w:rPr>
        <w:t xml:space="preserve"> </w:t>
      </w:r>
      <w:r w:rsidRPr="005762EA">
        <w:rPr>
          <w:rFonts w:ascii="Times New Roman" w:hAnsi="Times New Roman" w:cs="Times New Roman"/>
          <w:sz w:val="24"/>
          <w:szCs w:val="24"/>
        </w:rPr>
        <w:t>о</w:t>
      </w:r>
      <w:r w:rsidRPr="005762EA">
        <w:rPr>
          <w:rFonts w:ascii="Times New Roman" w:hAnsi="Times New Roman" w:cs="Times New Roman"/>
          <w:spacing w:val="-4"/>
          <w:sz w:val="24"/>
          <w:szCs w:val="24"/>
        </w:rPr>
        <w:t xml:space="preserve"> </w:t>
      </w:r>
      <w:r w:rsidRPr="005762EA">
        <w:rPr>
          <w:rFonts w:ascii="Times New Roman" w:hAnsi="Times New Roman" w:cs="Times New Roman"/>
          <w:sz w:val="24"/>
          <w:szCs w:val="24"/>
        </w:rPr>
        <w:t>правилах</w:t>
      </w:r>
      <w:r w:rsidRPr="005762EA">
        <w:rPr>
          <w:rFonts w:ascii="Times New Roman" w:hAnsi="Times New Roman" w:cs="Times New Roman"/>
          <w:spacing w:val="-7"/>
          <w:sz w:val="24"/>
          <w:szCs w:val="24"/>
        </w:rPr>
        <w:t xml:space="preserve"> </w:t>
      </w:r>
      <w:r w:rsidRPr="005762EA">
        <w:rPr>
          <w:rFonts w:ascii="Times New Roman" w:hAnsi="Times New Roman" w:cs="Times New Roman"/>
          <w:sz w:val="24"/>
          <w:szCs w:val="24"/>
        </w:rPr>
        <w:t>безопасного</w:t>
      </w:r>
      <w:r w:rsidRPr="005762EA">
        <w:rPr>
          <w:rFonts w:ascii="Times New Roman" w:hAnsi="Times New Roman" w:cs="Times New Roman"/>
          <w:spacing w:val="-7"/>
          <w:sz w:val="24"/>
          <w:szCs w:val="24"/>
        </w:rPr>
        <w:t xml:space="preserve"> </w:t>
      </w:r>
      <w:r w:rsidRPr="005762EA">
        <w:rPr>
          <w:rFonts w:ascii="Times New Roman" w:hAnsi="Times New Roman" w:cs="Times New Roman"/>
          <w:sz w:val="24"/>
          <w:szCs w:val="24"/>
        </w:rPr>
        <w:t>поведения в информационном пространстве и готовность применять их на практике;</w:t>
      </w:r>
    </w:p>
    <w:p w14:paraId="35E95B04" w14:textId="77777777" w:rsidR="008846A6" w:rsidRPr="005762EA" w:rsidRDefault="008846A6" w:rsidP="0055351D">
      <w:pPr>
        <w:pStyle w:val="a5"/>
        <w:widowControl w:val="0"/>
        <w:numPr>
          <w:ilvl w:val="0"/>
          <w:numId w:val="10"/>
        </w:numPr>
        <w:tabs>
          <w:tab w:val="left" w:pos="0"/>
          <w:tab w:val="left" w:pos="1105"/>
        </w:tabs>
        <w:autoSpaceDE w:val="0"/>
        <w:autoSpaceDN w:val="0"/>
        <w:spacing w:after="0" w:line="240" w:lineRule="auto"/>
        <w:ind w:right="106" w:firstLine="566"/>
        <w:contextualSpacing w:val="0"/>
        <w:jc w:val="both"/>
        <w:rPr>
          <w:rFonts w:ascii="Times New Roman" w:hAnsi="Times New Roman" w:cs="Times New Roman"/>
          <w:sz w:val="24"/>
          <w:szCs w:val="24"/>
        </w:rPr>
      </w:pPr>
      <w:r w:rsidRPr="005762EA">
        <w:rPr>
          <w:rFonts w:ascii="Times New Roman" w:hAnsi="Times New Roman" w:cs="Times New Roman"/>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w:t>
      </w:r>
      <w:r w:rsidRPr="005762EA">
        <w:rPr>
          <w:rFonts w:ascii="Times New Roman" w:hAnsi="Times New Roman" w:cs="Times New Roman"/>
          <w:spacing w:val="80"/>
          <w:sz w:val="24"/>
          <w:szCs w:val="24"/>
        </w:rPr>
        <w:t xml:space="preserve"> </w:t>
      </w:r>
      <w:r w:rsidRPr="005762EA">
        <w:rPr>
          <w:rFonts w:ascii="Times New Roman" w:hAnsi="Times New Roman" w:cs="Times New Roman"/>
          <w:sz w:val="24"/>
          <w:szCs w:val="24"/>
        </w:rPr>
        <w:t>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14:paraId="54556691" w14:textId="77777777" w:rsidR="008846A6" w:rsidRPr="005762EA" w:rsidRDefault="008846A6" w:rsidP="0055351D">
      <w:pPr>
        <w:pStyle w:val="a5"/>
        <w:widowControl w:val="0"/>
        <w:numPr>
          <w:ilvl w:val="0"/>
          <w:numId w:val="10"/>
        </w:numPr>
        <w:tabs>
          <w:tab w:val="left" w:pos="0"/>
          <w:tab w:val="left" w:pos="1175"/>
        </w:tabs>
        <w:autoSpaceDE w:val="0"/>
        <w:autoSpaceDN w:val="0"/>
        <w:spacing w:after="0" w:line="240" w:lineRule="auto"/>
        <w:ind w:right="107" w:firstLine="566"/>
        <w:contextualSpacing w:val="0"/>
        <w:jc w:val="both"/>
        <w:rPr>
          <w:rFonts w:ascii="Times New Roman" w:hAnsi="Times New Roman" w:cs="Times New Roman"/>
          <w:sz w:val="24"/>
          <w:szCs w:val="24"/>
        </w:rPr>
      </w:pPr>
      <w:r w:rsidRPr="005762EA">
        <w:rPr>
          <w:rFonts w:ascii="Times New Roman" w:hAnsi="Times New Roman" w:cs="Times New Roman"/>
          <w:sz w:val="24"/>
          <w:szCs w:val="24"/>
        </w:rPr>
        <w:t>сформированность активной жизненной позиции, умений и навыков личного</w:t>
      </w:r>
      <w:r w:rsidRPr="005762EA">
        <w:rPr>
          <w:rFonts w:ascii="Times New Roman" w:hAnsi="Times New Roman" w:cs="Times New Roman"/>
          <w:spacing w:val="71"/>
          <w:sz w:val="24"/>
          <w:szCs w:val="24"/>
        </w:rPr>
        <w:t xml:space="preserve">  </w:t>
      </w:r>
      <w:r w:rsidRPr="005762EA">
        <w:rPr>
          <w:rFonts w:ascii="Times New Roman" w:hAnsi="Times New Roman" w:cs="Times New Roman"/>
          <w:sz w:val="24"/>
          <w:szCs w:val="24"/>
        </w:rPr>
        <w:t>участия</w:t>
      </w:r>
      <w:r w:rsidRPr="005762EA">
        <w:rPr>
          <w:rFonts w:ascii="Times New Roman" w:hAnsi="Times New Roman" w:cs="Times New Roman"/>
          <w:spacing w:val="70"/>
          <w:sz w:val="24"/>
          <w:szCs w:val="24"/>
        </w:rPr>
        <w:t xml:space="preserve">  </w:t>
      </w:r>
      <w:r w:rsidRPr="005762EA">
        <w:rPr>
          <w:rFonts w:ascii="Times New Roman" w:hAnsi="Times New Roman" w:cs="Times New Roman"/>
          <w:sz w:val="24"/>
          <w:szCs w:val="24"/>
        </w:rPr>
        <w:t>в</w:t>
      </w:r>
      <w:r w:rsidRPr="005762EA">
        <w:rPr>
          <w:rFonts w:ascii="Times New Roman" w:hAnsi="Times New Roman" w:cs="Times New Roman"/>
          <w:spacing w:val="71"/>
          <w:sz w:val="24"/>
          <w:szCs w:val="24"/>
        </w:rPr>
        <w:t xml:space="preserve">  </w:t>
      </w:r>
      <w:r w:rsidRPr="005762EA">
        <w:rPr>
          <w:rFonts w:ascii="Times New Roman" w:hAnsi="Times New Roman" w:cs="Times New Roman"/>
          <w:sz w:val="24"/>
          <w:szCs w:val="24"/>
        </w:rPr>
        <w:t>обеспечении</w:t>
      </w:r>
      <w:r w:rsidRPr="005762EA">
        <w:rPr>
          <w:rFonts w:ascii="Times New Roman" w:hAnsi="Times New Roman" w:cs="Times New Roman"/>
          <w:spacing w:val="70"/>
          <w:sz w:val="24"/>
          <w:szCs w:val="24"/>
        </w:rPr>
        <w:t xml:space="preserve">  </w:t>
      </w:r>
      <w:r w:rsidRPr="005762EA">
        <w:rPr>
          <w:rFonts w:ascii="Times New Roman" w:hAnsi="Times New Roman" w:cs="Times New Roman"/>
          <w:sz w:val="24"/>
          <w:szCs w:val="24"/>
        </w:rPr>
        <w:t>мер</w:t>
      </w:r>
      <w:r w:rsidRPr="005762EA">
        <w:rPr>
          <w:rFonts w:ascii="Times New Roman" w:hAnsi="Times New Roman" w:cs="Times New Roman"/>
          <w:spacing w:val="71"/>
          <w:sz w:val="24"/>
          <w:szCs w:val="24"/>
        </w:rPr>
        <w:t xml:space="preserve">  </w:t>
      </w:r>
      <w:r w:rsidRPr="005762EA">
        <w:rPr>
          <w:rFonts w:ascii="Times New Roman" w:hAnsi="Times New Roman" w:cs="Times New Roman"/>
          <w:sz w:val="24"/>
          <w:szCs w:val="24"/>
        </w:rPr>
        <w:t>безопасности</w:t>
      </w:r>
      <w:r w:rsidRPr="005762EA">
        <w:rPr>
          <w:rFonts w:ascii="Times New Roman" w:hAnsi="Times New Roman" w:cs="Times New Roman"/>
          <w:spacing w:val="71"/>
          <w:sz w:val="24"/>
          <w:szCs w:val="24"/>
        </w:rPr>
        <w:t xml:space="preserve">  </w:t>
      </w:r>
      <w:r w:rsidRPr="005762EA">
        <w:rPr>
          <w:rFonts w:ascii="Times New Roman" w:hAnsi="Times New Roman" w:cs="Times New Roman"/>
          <w:sz w:val="24"/>
          <w:szCs w:val="24"/>
        </w:rPr>
        <w:t>личности,</w:t>
      </w:r>
      <w:r w:rsidRPr="005762EA">
        <w:rPr>
          <w:rFonts w:ascii="Times New Roman" w:hAnsi="Times New Roman" w:cs="Times New Roman"/>
          <w:spacing w:val="71"/>
          <w:sz w:val="24"/>
          <w:szCs w:val="24"/>
        </w:rPr>
        <w:t xml:space="preserve">  </w:t>
      </w:r>
      <w:r w:rsidRPr="005762EA">
        <w:rPr>
          <w:rFonts w:ascii="Times New Roman" w:hAnsi="Times New Roman" w:cs="Times New Roman"/>
          <w:sz w:val="24"/>
          <w:szCs w:val="24"/>
        </w:rPr>
        <w:t>общества и государства;</w:t>
      </w:r>
    </w:p>
    <w:p w14:paraId="6B4CB8C4" w14:textId="77777777" w:rsidR="008846A6" w:rsidRPr="005762EA" w:rsidRDefault="008846A6" w:rsidP="0055351D">
      <w:pPr>
        <w:pStyle w:val="a5"/>
        <w:widowControl w:val="0"/>
        <w:numPr>
          <w:ilvl w:val="0"/>
          <w:numId w:val="10"/>
        </w:numPr>
        <w:tabs>
          <w:tab w:val="left" w:pos="0"/>
          <w:tab w:val="left" w:pos="1174"/>
        </w:tabs>
        <w:autoSpaceDE w:val="0"/>
        <w:autoSpaceDN w:val="0"/>
        <w:spacing w:after="0" w:line="240" w:lineRule="auto"/>
        <w:ind w:left="112" w:right="106" w:firstLine="566"/>
        <w:contextualSpacing w:val="0"/>
        <w:jc w:val="both"/>
        <w:rPr>
          <w:rFonts w:ascii="Times New Roman" w:hAnsi="Times New Roman" w:cs="Times New Roman"/>
          <w:sz w:val="24"/>
          <w:szCs w:val="24"/>
        </w:rPr>
      </w:pPr>
      <w:r w:rsidRPr="005762EA">
        <w:rPr>
          <w:rFonts w:ascii="Times New Roman" w:hAnsi="Times New Roman" w:cs="Times New Roman"/>
          <w:sz w:val="24"/>
          <w:szCs w:val="24"/>
        </w:rPr>
        <w:lastRenderedPageBreak/>
        <w:t>понимание</w:t>
      </w:r>
      <w:r w:rsidRPr="005762EA">
        <w:rPr>
          <w:rFonts w:ascii="Times New Roman" w:hAnsi="Times New Roman" w:cs="Times New Roman"/>
          <w:spacing w:val="79"/>
          <w:w w:val="150"/>
          <w:sz w:val="24"/>
          <w:szCs w:val="24"/>
        </w:rPr>
        <w:t xml:space="preserve">  </w:t>
      </w:r>
      <w:r w:rsidRPr="005762EA">
        <w:rPr>
          <w:rFonts w:ascii="Times New Roman" w:hAnsi="Times New Roman" w:cs="Times New Roman"/>
          <w:sz w:val="24"/>
          <w:szCs w:val="24"/>
        </w:rPr>
        <w:t>роли</w:t>
      </w:r>
      <w:r w:rsidRPr="005762EA">
        <w:rPr>
          <w:rFonts w:ascii="Times New Roman" w:hAnsi="Times New Roman" w:cs="Times New Roman"/>
          <w:spacing w:val="78"/>
          <w:w w:val="150"/>
          <w:sz w:val="24"/>
          <w:szCs w:val="24"/>
        </w:rPr>
        <w:t xml:space="preserve">  </w:t>
      </w:r>
      <w:r w:rsidRPr="005762EA">
        <w:rPr>
          <w:rFonts w:ascii="Times New Roman" w:hAnsi="Times New Roman" w:cs="Times New Roman"/>
          <w:sz w:val="24"/>
          <w:szCs w:val="24"/>
        </w:rPr>
        <w:t>государства</w:t>
      </w:r>
      <w:r w:rsidRPr="005762EA">
        <w:rPr>
          <w:rFonts w:ascii="Times New Roman" w:hAnsi="Times New Roman" w:cs="Times New Roman"/>
          <w:spacing w:val="79"/>
          <w:w w:val="150"/>
          <w:sz w:val="24"/>
          <w:szCs w:val="24"/>
        </w:rPr>
        <w:t xml:space="preserve">  </w:t>
      </w:r>
      <w:r w:rsidRPr="005762EA">
        <w:rPr>
          <w:rFonts w:ascii="Times New Roman" w:hAnsi="Times New Roman" w:cs="Times New Roman"/>
          <w:sz w:val="24"/>
          <w:szCs w:val="24"/>
        </w:rPr>
        <w:t>в</w:t>
      </w:r>
      <w:r w:rsidRPr="005762EA">
        <w:rPr>
          <w:rFonts w:ascii="Times New Roman" w:hAnsi="Times New Roman" w:cs="Times New Roman"/>
          <w:spacing w:val="78"/>
          <w:w w:val="150"/>
          <w:sz w:val="24"/>
          <w:szCs w:val="24"/>
        </w:rPr>
        <w:t xml:space="preserve">  </w:t>
      </w:r>
      <w:r w:rsidRPr="005762EA">
        <w:rPr>
          <w:rFonts w:ascii="Times New Roman" w:hAnsi="Times New Roman" w:cs="Times New Roman"/>
          <w:sz w:val="24"/>
          <w:szCs w:val="24"/>
        </w:rPr>
        <w:t>обеспечении</w:t>
      </w:r>
      <w:r w:rsidRPr="005762EA">
        <w:rPr>
          <w:rFonts w:ascii="Times New Roman" w:hAnsi="Times New Roman" w:cs="Times New Roman"/>
          <w:spacing w:val="80"/>
          <w:w w:val="150"/>
          <w:sz w:val="24"/>
          <w:szCs w:val="24"/>
        </w:rPr>
        <w:t xml:space="preserve">  </w:t>
      </w:r>
      <w:r w:rsidRPr="005762EA">
        <w:rPr>
          <w:rFonts w:ascii="Times New Roman" w:hAnsi="Times New Roman" w:cs="Times New Roman"/>
          <w:sz w:val="24"/>
          <w:szCs w:val="24"/>
        </w:rPr>
        <w:t>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14:paraId="79592D36" w14:textId="77777777" w:rsidR="008846A6" w:rsidRPr="005762EA" w:rsidRDefault="008846A6"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Достижение результатов освоения программы ОБЗР обеспечивается посредством</w:t>
      </w:r>
      <w:r w:rsidRPr="005762EA">
        <w:rPr>
          <w:rFonts w:ascii="Times New Roman" w:hAnsi="Times New Roman"/>
          <w:spacing w:val="-18"/>
          <w:sz w:val="24"/>
          <w:szCs w:val="24"/>
        </w:rPr>
        <w:t xml:space="preserve"> </w:t>
      </w:r>
      <w:r w:rsidRPr="005762EA">
        <w:rPr>
          <w:rFonts w:ascii="Times New Roman" w:hAnsi="Times New Roman"/>
          <w:sz w:val="24"/>
          <w:szCs w:val="24"/>
        </w:rPr>
        <w:t>включения</w:t>
      </w:r>
      <w:r w:rsidRPr="005762EA">
        <w:rPr>
          <w:rFonts w:ascii="Times New Roman" w:hAnsi="Times New Roman"/>
          <w:spacing w:val="-17"/>
          <w:sz w:val="24"/>
          <w:szCs w:val="24"/>
        </w:rPr>
        <w:t xml:space="preserve"> </w:t>
      </w:r>
      <w:r w:rsidRPr="005762EA">
        <w:rPr>
          <w:rFonts w:ascii="Times New Roman" w:hAnsi="Times New Roman"/>
          <w:sz w:val="24"/>
          <w:szCs w:val="24"/>
        </w:rPr>
        <w:t>в</w:t>
      </w:r>
      <w:r w:rsidRPr="005762EA">
        <w:rPr>
          <w:rFonts w:ascii="Times New Roman" w:hAnsi="Times New Roman"/>
          <w:spacing w:val="-17"/>
          <w:sz w:val="24"/>
          <w:szCs w:val="24"/>
        </w:rPr>
        <w:t xml:space="preserve"> </w:t>
      </w:r>
      <w:r w:rsidRPr="005762EA">
        <w:rPr>
          <w:rFonts w:ascii="Times New Roman" w:hAnsi="Times New Roman"/>
          <w:sz w:val="24"/>
          <w:szCs w:val="24"/>
        </w:rPr>
        <w:t>указанную</w:t>
      </w:r>
      <w:r w:rsidRPr="005762EA">
        <w:rPr>
          <w:rFonts w:ascii="Times New Roman" w:hAnsi="Times New Roman"/>
          <w:spacing w:val="-18"/>
          <w:sz w:val="24"/>
          <w:szCs w:val="24"/>
        </w:rPr>
        <w:t xml:space="preserve"> </w:t>
      </w:r>
      <w:r w:rsidRPr="005762EA">
        <w:rPr>
          <w:rFonts w:ascii="Times New Roman" w:hAnsi="Times New Roman"/>
          <w:sz w:val="24"/>
          <w:szCs w:val="24"/>
        </w:rPr>
        <w:t>программу</w:t>
      </w:r>
      <w:r w:rsidRPr="005762EA">
        <w:rPr>
          <w:rFonts w:ascii="Times New Roman" w:hAnsi="Times New Roman"/>
          <w:spacing w:val="-16"/>
          <w:sz w:val="24"/>
          <w:szCs w:val="24"/>
        </w:rPr>
        <w:t xml:space="preserve"> </w:t>
      </w:r>
      <w:r w:rsidRPr="005762EA">
        <w:rPr>
          <w:rFonts w:ascii="Times New Roman" w:hAnsi="Times New Roman"/>
          <w:sz w:val="24"/>
          <w:szCs w:val="24"/>
        </w:rPr>
        <w:t>предметных</w:t>
      </w:r>
      <w:r w:rsidRPr="005762EA">
        <w:rPr>
          <w:rFonts w:ascii="Times New Roman" w:hAnsi="Times New Roman"/>
          <w:spacing w:val="-17"/>
          <w:sz w:val="24"/>
          <w:szCs w:val="24"/>
        </w:rPr>
        <w:t xml:space="preserve"> </w:t>
      </w:r>
      <w:r w:rsidRPr="005762EA">
        <w:rPr>
          <w:rFonts w:ascii="Times New Roman" w:hAnsi="Times New Roman"/>
          <w:sz w:val="24"/>
          <w:szCs w:val="24"/>
        </w:rPr>
        <w:t>результатов</w:t>
      </w:r>
      <w:r w:rsidRPr="005762EA">
        <w:rPr>
          <w:rFonts w:ascii="Times New Roman" w:hAnsi="Times New Roman"/>
          <w:spacing w:val="-18"/>
          <w:sz w:val="24"/>
          <w:szCs w:val="24"/>
        </w:rPr>
        <w:t xml:space="preserve"> </w:t>
      </w:r>
      <w:r w:rsidRPr="005762EA">
        <w:rPr>
          <w:rFonts w:ascii="Times New Roman" w:hAnsi="Times New Roman"/>
          <w:sz w:val="24"/>
          <w:szCs w:val="24"/>
        </w:rPr>
        <w:t>освоения модулей ОБЗР:</w:t>
      </w:r>
    </w:p>
    <w:p w14:paraId="6D28741D" w14:textId="77777777" w:rsidR="008846A6" w:rsidRPr="005762EA" w:rsidRDefault="008846A6" w:rsidP="00597463">
      <w:pPr>
        <w:pStyle w:val="a3"/>
        <w:tabs>
          <w:tab w:val="left" w:pos="0"/>
        </w:tabs>
        <w:spacing w:after="0" w:line="240" w:lineRule="auto"/>
        <w:rPr>
          <w:rFonts w:ascii="Times New Roman" w:hAnsi="Times New Roman"/>
          <w:sz w:val="24"/>
          <w:szCs w:val="24"/>
        </w:rPr>
      </w:pPr>
    </w:p>
    <w:p w14:paraId="43FB7458" w14:textId="77777777" w:rsidR="008846A6" w:rsidRPr="005762EA" w:rsidRDefault="008846A6" w:rsidP="00597463">
      <w:pPr>
        <w:tabs>
          <w:tab w:val="left" w:pos="0"/>
        </w:tabs>
        <w:spacing w:after="0" w:line="240" w:lineRule="auto"/>
        <w:ind w:left="112" w:right="107" w:firstLine="566"/>
        <w:jc w:val="both"/>
        <w:rPr>
          <w:rFonts w:ascii="Times New Roman" w:hAnsi="Times New Roman"/>
          <w:i/>
          <w:sz w:val="24"/>
          <w:szCs w:val="24"/>
        </w:rPr>
      </w:pPr>
      <w:r w:rsidRPr="005762EA">
        <w:rPr>
          <w:rFonts w:ascii="Times New Roman" w:hAnsi="Times New Roman"/>
          <w:i/>
          <w:sz w:val="24"/>
          <w:szCs w:val="24"/>
        </w:rPr>
        <w:t>Предметные</w:t>
      </w:r>
      <w:r w:rsidRPr="005762EA">
        <w:rPr>
          <w:rFonts w:ascii="Times New Roman" w:hAnsi="Times New Roman"/>
          <w:i/>
          <w:spacing w:val="-10"/>
          <w:sz w:val="24"/>
          <w:szCs w:val="24"/>
        </w:rPr>
        <w:t xml:space="preserve"> </w:t>
      </w:r>
      <w:r w:rsidRPr="005762EA">
        <w:rPr>
          <w:rFonts w:ascii="Times New Roman" w:hAnsi="Times New Roman"/>
          <w:i/>
          <w:sz w:val="24"/>
          <w:szCs w:val="24"/>
        </w:rPr>
        <w:t>результаты</w:t>
      </w:r>
      <w:r w:rsidRPr="005762EA">
        <w:rPr>
          <w:rFonts w:ascii="Times New Roman" w:hAnsi="Times New Roman"/>
          <w:i/>
          <w:spacing w:val="-11"/>
          <w:sz w:val="24"/>
          <w:szCs w:val="24"/>
        </w:rPr>
        <w:t xml:space="preserve"> </w:t>
      </w:r>
      <w:r w:rsidRPr="005762EA">
        <w:rPr>
          <w:rFonts w:ascii="Times New Roman" w:hAnsi="Times New Roman"/>
          <w:i/>
          <w:sz w:val="24"/>
          <w:szCs w:val="24"/>
        </w:rPr>
        <w:t>по</w:t>
      </w:r>
      <w:r w:rsidRPr="005762EA">
        <w:rPr>
          <w:rFonts w:ascii="Times New Roman" w:hAnsi="Times New Roman"/>
          <w:i/>
          <w:spacing w:val="-9"/>
          <w:sz w:val="24"/>
          <w:szCs w:val="24"/>
        </w:rPr>
        <w:t xml:space="preserve"> </w:t>
      </w:r>
      <w:r w:rsidRPr="005762EA">
        <w:rPr>
          <w:rFonts w:ascii="Times New Roman" w:hAnsi="Times New Roman"/>
          <w:i/>
          <w:sz w:val="24"/>
          <w:szCs w:val="24"/>
        </w:rPr>
        <w:t>модулю</w:t>
      </w:r>
      <w:r w:rsidRPr="005762EA">
        <w:rPr>
          <w:rFonts w:ascii="Times New Roman" w:hAnsi="Times New Roman"/>
          <w:i/>
          <w:spacing w:val="-7"/>
          <w:sz w:val="24"/>
          <w:szCs w:val="24"/>
        </w:rPr>
        <w:t xml:space="preserve"> </w:t>
      </w:r>
      <w:r w:rsidRPr="005762EA">
        <w:rPr>
          <w:rFonts w:ascii="Times New Roman" w:hAnsi="Times New Roman"/>
          <w:i/>
          <w:sz w:val="24"/>
          <w:szCs w:val="24"/>
        </w:rPr>
        <w:t>№</w:t>
      </w:r>
      <w:r w:rsidRPr="005762EA">
        <w:rPr>
          <w:rFonts w:ascii="Times New Roman" w:hAnsi="Times New Roman"/>
          <w:i/>
          <w:spacing w:val="-8"/>
          <w:sz w:val="24"/>
          <w:szCs w:val="24"/>
        </w:rPr>
        <w:t xml:space="preserve"> </w:t>
      </w:r>
      <w:r w:rsidRPr="005762EA">
        <w:rPr>
          <w:rFonts w:ascii="Times New Roman" w:hAnsi="Times New Roman"/>
          <w:i/>
          <w:sz w:val="24"/>
          <w:szCs w:val="24"/>
        </w:rPr>
        <w:t>1</w:t>
      </w:r>
      <w:r w:rsidRPr="005762EA">
        <w:rPr>
          <w:rFonts w:ascii="Times New Roman" w:hAnsi="Times New Roman"/>
          <w:i/>
          <w:spacing w:val="-7"/>
          <w:sz w:val="24"/>
          <w:szCs w:val="24"/>
        </w:rPr>
        <w:t xml:space="preserve"> </w:t>
      </w:r>
      <w:r w:rsidRPr="005762EA">
        <w:rPr>
          <w:rFonts w:ascii="Times New Roman" w:hAnsi="Times New Roman"/>
          <w:i/>
          <w:sz w:val="24"/>
          <w:szCs w:val="24"/>
        </w:rPr>
        <w:t>«Безопасное</w:t>
      </w:r>
      <w:r w:rsidRPr="005762EA">
        <w:rPr>
          <w:rFonts w:ascii="Times New Roman" w:hAnsi="Times New Roman"/>
          <w:i/>
          <w:spacing w:val="-10"/>
          <w:sz w:val="24"/>
          <w:szCs w:val="24"/>
        </w:rPr>
        <w:t xml:space="preserve"> </w:t>
      </w:r>
      <w:r w:rsidRPr="005762EA">
        <w:rPr>
          <w:rFonts w:ascii="Times New Roman" w:hAnsi="Times New Roman"/>
          <w:i/>
          <w:sz w:val="24"/>
          <w:szCs w:val="24"/>
        </w:rPr>
        <w:t>и</w:t>
      </w:r>
      <w:r w:rsidRPr="005762EA">
        <w:rPr>
          <w:rFonts w:ascii="Times New Roman" w:hAnsi="Times New Roman"/>
          <w:i/>
          <w:spacing w:val="-7"/>
          <w:sz w:val="24"/>
          <w:szCs w:val="24"/>
        </w:rPr>
        <w:t xml:space="preserve"> </w:t>
      </w:r>
      <w:r w:rsidRPr="005762EA">
        <w:rPr>
          <w:rFonts w:ascii="Times New Roman" w:hAnsi="Times New Roman"/>
          <w:i/>
          <w:sz w:val="24"/>
          <w:szCs w:val="24"/>
        </w:rPr>
        <w:t>устойчивое</w:t>
      </w:r>
      <w:r w:rsidRPr="005762EA">
        <w:rPr>
          <w:rFonts w:ascii="Times New Roman" w:hAnsi="Times New Roman"/>
          <w:i/>
          <w:spacing w:val="-8"/>
          <w:sz w:val="24"/>
          <w:szCs w:val="24"/>
        </w:rPr>
        <w:t xml:space="preserve"> </w:t>
      </w:r>
      <w:r w:rsidRPr="005762EA">
        <w:rPr>
          <w:rFonts w:ascii="Times New Roman" w:hAnsi="Times New Roman"/>
          <w:i/>
          <w:sz w:val="24"/>
          <w:szCs w:val="24"/>
        </w:rPr>
        <w:t>развитие личности, общества, государства»:</w:t>
      </w:r>
    </w:p>
    <w:p w14:paraId="20AB3EE5" w14:textId="77777777" w:rsidR="008846A6" w:rsidRPr="005762EA" w:rsidRDefault="008846A6"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объяснять</w:t>
      </w:r>
      <w:r w:rsidRPr="005762EA">
        <w:rPr>
          <w:rFonts w:ascii="Times New Roman" w:hAnsi="Times New Roman"/>
          <w:spacing w:val="-9"/>
          <w:sz w:val="24"/>
          <w:szCs w:val="24"/>
        </w:rPr>
        <w:t xml:space="preserve"> </w:t>
      </w:r>
      <w:r w:rsidRPr="005762EA">
        <w:rPr>
          <w:rFonts w:ascii="Times New Roman" w:hAnsi="Times New Roman"/>
          <w:sz w:val="24"/>
          <w:szCs w:val="24"/>
        </w:rPr>
        <w:t>значение</w:t>
      </w:r>
      <w:r w:rsidRPr="005762EA">
        <w:rPr>
          <w:rFonts w:ascii="Times New Roman" w:hAnsi="Times New Roman"/>
          <w:spacing w:val="-8"/>
          <w:sz w:val="24"/>
          <w:szCs w:val="24"/>
        </w:rPr>
        <w:t xml:space="preserve"> </w:t>
      </w:r>
      <w:r w:rsidRPr="005762EA">
        <w:rPr>
          <w:rFonts w:ascii="Times New Roman" w:hAnsi="Times New Roman"/>
          <w:sz w:val="24"/>
          <w:szCs w:val="24"/>
        </w:rPr>
        <w:t>Конституции</w:t>
      </w:r>
      <w:r w:rsidRPr="005762EA">
        <w:rPr>
          <w:rFonts w:ascii="Times New Roman" w:hAnsi="Times New Roman"/>
          <w:spacing w:val="-7"/>
          <w:sz w:val="24"/>
          <w:szCs w:val="24"/>
        </w:rPr>
        <w:t xml:space="preserve"> </w:t>
      </w:r>
      <w:r w:rsidRPr="005762EA">
        <w:rPr>
          <w:rFonts w:ascii="Times New Roman" w:hAnsi="Times New Roman"/>
          <w:sz w:val="24"/>
          <w:szCs w:val="24"/>
        </w:rPr>
        <w:t>Российской</w:t>
      </w:r>
      <w:r w:rsidRPr="005762EA">
        <w:rPr>
          <w:rFonts w:ascii="Times New Roman" w:hAnsi="Times New Roman"/>
          <w:spacing w:val="-6"/>
          <w:sz w:val="24"/>
          <w:szCs w:val="24"/>
        </w:rPr>
        <w:t xml:space="preserve"> </w:t>
      </w:r>
      <w:r w:rsidRPr="005762EA">
        <w:rPr>
          <w:rFonts w:ascii="Times New Roman" w:hAnsi="Times New Roman"/>
          <w:spacing w:val="-2"/>
          <w:sz w:val="24"/>
          <w:szCs w:val="24"/>
        </w:rPr>
        <w:t>Федерации;</w:t>
      </w:r>
    </w:p>
    <w:p w14:paraId="64989262" w14:textId="77777777" w:rsidR="008846A6" w:rsidRPr="005762EA" w:rsidRDefault="008846A6" w:rsidP="00597463">
      <w:pPr>
        <w:pStyle w:val="a3"/>
        <w:tabs>
          <w:tab w:val="left" w:pos="0"/>
        </w:tabs>
        <w:spacing w:after="0" w:line="240" w:lineRule="auto"/>
        <w:ind w:right="111"/>
        <w:jc w:val="both"/>
        <w:rPr>
          <w:rFonts w:ascii="Times New Roman" w:hAnsi="Times New Roman"/>
          <w:sz w:val="24"/>
          <w:szCs w:val="24"/>
        </w:rPr>
      </w:pPr>
      <w:r w:rsidRPr="005762EA">
        <w:rPr>
          <w:rFonts w:ascii="Times New Roman" w:hAnsi="Times New Roman"/>
          <w:sz w:val="24"/>
          <w:szCs w:val="24"/>
        </w:rPr>
        <w:t>раскрывать</w:t>
      </w:r>
      <w:r w:rsidRPr="005762EA">
        <w:rPr>
          <w:rFonts w:ascii="Times New Roman" w:hAnsi="Times New Roman"/>
          <w:spacing w:val="-6"/>
          <w:sz w:val="24"/>
          <w:szCs w:val="24"/>
        </w:rPr>
        <w:t xml:space="preserve"> </w:t>
      </w:r>
      <w:r w:rsidRPr="005762EA">
        <w:rPr>
          <w:rFonts w:ascii="Times New Roman" w:hAnsi="Times New Roman"/>
          <w:sz w:val="24"/>
          <w:szCs w:val="24"/>
        </w:rPr>
        <w:t>содержание</w:t>
      </w:r>
      <w:r w:rsidRPr="005762EA">
        <w:rPr>
          <w:rFonts w:ascii="Times New Roman" w:hAnsi="Times New Roman"/>
          <w:spacing w:val="-7"/>
          <w:sz w:val="24"/>
          <w:szCs w:val="24"/>
        </w:rPr>
        <w:t xml:space="preserve"> </w:t>
      </w:r>
      <w:r w:rsidRPr="005762EA">
        <w:rPr>
          <w:rFonts w:ascii="Times New Roman" w:hAnsi="Times New Roman"/>
          <w:sz w:val="24"/>
          <w:szCs w:val="24"/>
        </w:rPr>
        <w:t>статей</w:t>
      </w:r>
      <w:r w:rsidRPr="005762EA">
        <w:rPr>
          <w:rFonts w:ascii="Times New Roman" w:hAnsi="Times New Roman"/>
          <w:spacing w:val="-4"/>
          <w:sz w:val="24"/>
          <w:szCs w:val="24"/>
        </w:rPr>
        <w:t xml:space="preserve"> </w:t>
      </w:r>
      <w:r w:rsidRPr="005762EA">
        <w:rPr>
          <w:rFonts w:ascii="Times New Roman" w:hAnsi="Times New Roman"/>
          <w:sz w:val="24"/>
          <w:szCs w:val="24"/>
        </w:rPr>
        <w:t>2,</w:t>
      </w:r>
      <w:r w:rsidRPr="005762EA">
        <w:rPr>
          <w:rFonts w:ascii="Times New Roman" w:hAnsi="Times New Roman"/>
          <w:spacing w:val="-8"/>
          <w:sz w:val="24"/>
          <w:szCs w:val="24"/>
        </w:rPr>
        <w:t xml:space="preserve"> </w:t>
      </w:r>
      <w:r w:rsidRPr="005762EA">
        <w:rPr>
          <w:rFonts w:ascii="Times New Roman" w:hAnsi="Times New Roman"/>
          <w:sz w:val="24"/>
          <w:szCs w:val="24"/>
        </w:rPr>
        <w:t>4,</w:t>
      </w:r>
      <w:r w:rsidRPr="005762EA">
        <w:rPr>
          <w:rFonts w:ascii="Times New Roman" w:hAnsi="Times New Roman"/>
          <w:spacing w:val="-8"/>
          <w:sz w:val="24"/>
          <w:szCs w:val="24"/>
        </w:rPr>
        <w:t xml:space="preserve"> </w:t>
      </w:r>
      <w:r w:rsidRPr="005762EA">
        <w:rPr>
          <w:rFonts w:ascii="Times New Roman" w:hAnsi="Times New Roman"/>
          <w:sz w:val="24"/>
          <w:szCs w:val="24"/>
        </w:rPr>
        <w:t>20,</w:t>
      </w:r>
      <w:r w:rsidRPr="005762EA">
        <w:rPr>
          <w:rFonts w:ascii="Times New Roman" w:hAnsi="Times New Roman"/>
          <w:spacing w:val="-8"/>
          <w:sz w:val="24"/>
          <w:szCs w:val="24"/>
        </w:rPr>
        <w:t xml:space="preserve"> </w:t>
      </w:r>
      <w:r w:rsidRPr="005762EA">
        <w:rPr>
          <w:rFonts w:ascii="Times New Roman" w:hAnsi="Times New Roman"/>
          <w:sz w:val="24"/>
          <w:szCs w:val="24"/>
        </w:rPr>
        <w:t>41,</w:t>
      </w:r>
      <w:r w:rsidRPr="005762EA">
        <w:rPr>
          <w:rFonts w:ascii="Times New Roman" w:hAnsi="Times New Roman"/>
          <w:spacing w:val="-6"/>
          <w:sz w:val="24"/>
          <w:szCs w:val="24"/>
        </w:rPr>
        <w:t xml:space="preserve"> </w:t>
      </w:r>
      <w:r w:rsidRPr="005762EA">
        <w:rPr>
          <w:rFonts w:ascii="Times New Roman" w:hAnsi="Times New Roman"/>
          <w:sz w:val="24"/>
          <w:szCs w:val="24"/>
        </w:rPr>
        <w:t>42,</w:t>
      </w:r>
      <w:r w:rsidRPr="005762EA">
        <w:rPr>
          <w:rFonts w:ascii="Times New Roman" w:hAnsi="Times New Roman"/>
          <w:spacing w:val="-8"/>
          <w:sz w:val="24"/>
          <w:szCs w:val="24"/>
        </w:rPr>
        <w:t xml:space="preserve"> </w:t>
      </w:r>
      <w:r w:rsidRPr="005762EA">
        <w:rPr>
          <w:rFonts w:ascii="Times New Roman" w:hAnsi="Times New Roman"/>
          <w:sz w:val="24"/>
          <w:szCs w:val="24"/>
        </w:rPr>
        <w:t>58,</w:t>
      </w:r>
      <w:r w:rsidRPr="005762EA">
        <w:rPr>
          <w:rFonts w:ascii="Times New Roman" w:hAnsi="Times New Roman"/>
          <w:spacing w:val="-8"/>
          <w:sz w:val="24"/>
          <w:szCs w:val="24"/>
        </w:rPr>
        <w:t xml:space="preserve"> </w:t>
      </w:r>
      <w:r w:rsidRPr="005762EA">
        <w:rPr>
          <w:rFonts w:ascii="Times New Roman" w:hAnsi="Times New Roman"/>
          <w:sz w:val="24"/>
          <w:szCs w:val="24"/>
        </w:rPr>
        <w:t>59</w:t>
      </w:r>
      <w:r w:rsidRPr="005762EA">
        <w:rPr>
          <w:rFonts w:ascii="Times New Roman" w:hAnsi="Times New Roman"/>
          <w:spacing w:val="-4"/>
          <w:sz w:val="24"/>
          <w:szCs w:val="24"/>
        </w:rPr>
        <w:t xml:space="preserve"> </w:t>
      </w:r>
      <w:r w:rsidRPr="005762EA">
        <w:rPr>
          <w:rFonts w:ascii="Times New Roman" w:hAnsi="Times New Roman"/>
          <w:sz w:val="24"/>
          <w:szCs w:val="24"/>
        </w:rPr>
        <w:t>Конституции</w:t>
      </w:r>
      <w:r w:rsidRPr="005762EA">
        <w:rPr>
          <w:rFonts w:ascii="Times New Roman" w:hAnsi="Times New Roman"/>
          <w:spacing w:val="-7"/>
          <w:sz w:val="24"/>
          <w:szCs w:val="24"/>
        </w:rPr>
        <w:t xml:space="preserve"> </w:t>
      </w:r>
      <w:r w:rsidRPr="005762EA">
        <w:rPr>
          <w:rFonts w:ascii="Times New Roman" w:hAnsi="Times New Roman"/>
          <w:sz w:val="24"/>
          <w:szCs w:val="24"/>
        </w:rPr>
        <w:t>Российской Федерации, пояснять их значение для личности и общества;</w:t>
      </w:r>
    </w:p>
    <w:p w14:paraId="4C34A679" w14:textId="77777777" w:rsidR="008846A6" w:rsidRPr="005762EA" w:rsidRDefault="008846A6" w:rsidP="00597463">
      <w:pPr>
        <w:pStyle w:val="a3"/>
        <w:tabs>
          <w:tab w:val="left" w:pos="0"/>
        </w:tabs>
        <w:spacing w:after="0" w:line="240" w:lineRule="auto"/>
        <w:ind w:left="113" w:right="108"/>
        <w:jc w:val="both"/>
        <w:rPr>
          <w:rFonts w:ascii="Times New Roman" w:hAnsi="Times New Roman"/>
          <w:sz w:val="24"/>
          <w:szCs w:val="24"/>
        </w:rPr>
      </w:pPr>
      <w:r w:rsidRPr="005762EA">
        <w:rPr>
          <w:rFonts w:ascii="Times New Roman" w:hAnsi="Times New Roman"/>
          <w:sz w:val="24"/>
          <w:szCs w:val="24"/>
        </w:rPr>
        <w:t>объяснять значение Стратегии национальной безопасности Российской Федерации,</w:t>
      </w:r>
      <w:r w:rsidRPr="005762EA">
        <w:rPr>
          <w:rFonts w:ascii="Times New Roman" w:hAnsi="Times New Roman"/>
          <w:spacing w:val="80"/>
          <w:sz w:val="24"/>
          <w:szCs w:val="24"/>
        </w:rPr>
        <w:t xml:space="preserve">  </w:t>
      </w:r>
      <w:r w:rsidRPr="005762EA">
        <w:rPr>
          <w:rFonts w:ascii="Times New Roman" w:hAnsi="Times New Roman"/>
          <w:sz w:val="24"/>
          <w:szCs w:val="24"/>
        </w:rPr>
        <w:t>утвержденной</w:t>
      </w:r>
      <w:r w:rsidRPr="005762EA">
        <w:rPr>
          <w:rFonts w:ascii="Times New Roman" w:hAnsi="Times New Roman"/>
          <w:spacing w:val="80"/>
          <w:sz w:val="24"/>
          <w:szCs w:val="24"/>
        </w:rPr>
        <w:t xml:space="preserve">  </w:t>
      </w:r>
      <w:r w:rsidRPr="005762EA">
        <w:rPr>
          <w:rFonts w:ascii="Times New Roman" w:hAnsi="Times New Roman"/>
          <w:sz w:val="24"/>
          <w:szCs w:val="24"/>
        </w:rPr>
        <w:t>Указом</w:t>
      </w:r>
      <w:r w:rsidRPr="005762EA">
        <w:rPr>
          <w:rFonts w:ascii="Times New Roman" w:hAnsi="Times New Roman"/>
          <w:spacing w:val="80"/>
          <w:sz w:val="24"/>
          <w:szCs w:val="24"/>
        </w:rPr>
        <w:t xml:space="preserve">  </w:t>
      </w:r>
      <w:r w:rsidRPr="005762EA">
        <w:rPr>
          <w:rFonts w:ascii="Times New Roman" w:hAnsi="Times New Roman"/>
          <w:sz w:val="24"/>
          <w:szCs w:val="24"/>
        </w:rPr>
        <w:t>Президента</w:t>
      </w:r>
      <w:r w:rsidRPr="005762EA">
        <w:rPr>
          <w:rFonts w:ascii="Times New Roman" w:hAnsi="Times New Roman"/>
          <w:spacing w:val="80"/>
          <w:sz w:val="24"/>
          <w:szCs w:val="24"/>
        </w:rPr>
        <w:t xml:space="preserve">  </w:t>
      </w:r>
      <w:r w:rsidRPr="005762EA">
        <w:rPr>
          <w:rFonts w:ascii="Times New Roman" w:hAnsi="Times New Roman"/>
          <w:sz w:val="24"/>
          <w:szCs w:val="24"/>
        </w:rPr>
        <w:t>Российской</w:t>
      </w:r>
      <w:r w:rsidRPr="005762EA">
        <w:rPr>
          <w:rFonts w:ascii="Times New Roman" w:hAnsi="Times New Roman"/>
          <w:spacing w:val="80"/>
          <w:sz w:val="24"/>
          <w:szCs w:val="24"/>
        </w:rPr>
        <w:t xml:space="preserve">  </w:t>
      </w:r>
      <w:r w:rsidRPr="005762EA">
        <w:rPr>
          <w:rFonts w:ascii="Times New Roman" w:hAnsi="Times New Roman"/>
          <w:sz w:val="24"/>
          <w:szCs w:val="24"/>
        </w:rPr>
        <w:t>Федерации</w:t>
      </w:r>
      <w:r w:rsidRPr="005762EA">
        <w:rPr>
          <w:rFonts w:ascii="Times New Roman" w:hAnsi="Times New Roman"/>
          <w:spacing w:val="40"/>
          <w:sz w:val="24"/>
          <w:szCs w:val="24"/>
        </w:rPr>
        <w:t xml:space="preserve"> </w:t>
      </w:r>
      <w:r w:rsidRPr="005762EA">
        <w:rPr>
          <w:rFonts w:ascii="Times New Roman" w:hAnsi="Times New Roman"/>
          <w:sz w:val="24"/>
          <w:szCs w:val="24"/>
        </w:rPr>
        <w:t>от 2 июля 2021 г. № 400;</w:t>
      </w:r>
    </w:p>
    <w:p w14:paraId="1AE346E0" w14:textId="77777777" w:rsidR="008846A6" w:rsidRPr="005762EA" w:rsidRDefault="008846A6" w:rsidP="00597463">
      <w:pPr>
        <w:pStyle w:val="a3"/>
        <w:tabs>
          <w:tab w:val="left" w:pos="0"/>
        </w:tabs>
        <w:spacing w:after="0" w:line="240" w:lineRule="auto"/>
        <w:ind w:left="113" w:right="109"/>
        <w:jc w:val="both"/>
        <w:rPr>
          <w:rFonts w:ascii="Times New Roman" w:hAnsi="Times New Roman"/>
          <w:sz w:val="24"/>
          <w:szCs w:val="24"/>
        </w:rPr>
      </w:pPr>
      <w:r w:rsidRPr="005762EA">
        <w:rPr>
          <w:rFonts w:ascii="Times New Roman" w:hAnsi="Times New Roman"/>
          <w:sz w:val="24"/>
          <w:szCs w:val="24"/>
        </w:rPr>
        <w:t>раскрывать понятия «национальные интересы» и «угрозы национальной безопасности», приводить примеры;</w:t>
      </w:r>
    </w:p>
    <w:p w14:paraId="1C22CDD4" w14:textId="77777777" w:rsidR="008846A6" w:rsidRPr="005762EA" w:rsidRDefault="008846A6" w:rsidP="00597463">
      <w:pPr>
        <w:pStyle w:val="a3"/>
        <w:tabs>
          <w:tab w:val="left" w:pos="0"/>
        </w:tabs>
        <w:spacing w:after="0" w:line="240" w:lineRule="auto"/>
        <w:ind w:left="113" w:right="107"/>
        <w:jc w:val="both"/>
        <w:rPr>
          <w:rFonts w:ascii="Times New Roman" w:hAnsi="Times New Roman"/>
          <w:sz w:val="24"/>
          <w:szCs w:val="24"/>
        </w:rPr>
      </w:pPr>
      <w:r w:rsidRPr="005762EA">
        <w:rPr>
          <w:rFonts w:ascii="Times New Roman" w:hAnsi="Times New Roman"/>
          <w:sz w:val="24"/>
          <w:szCs w:val="24"/>
        </w:rPr>
        <w:t>раскрывать</w:t>
      </w:r>
      <w:r w:rsidRPr="005762EA">
        <w:rPr>
          <w:rFonts w:ascii="Times New Roman" w:hAnsi="Times New Roman"/>
          <w:spacing w:val="80"/>
          <w:sz w:val="24"/>
          <w:szCs w:val="24"/>
        </w:rPr>
        <w:t xml:space="preserve">  </w:t>
      </w:r>
      <w:r w:rsidRPr="005762EA">
        <w:rPr>
          <w:rFonts w:ascii="Times New Roman" w:hAnsi="Times New Roman"/>
          <w:sz w:val="24"/>
          <w:szCs w:val="24"/>
        </w:rPr>
        <w:t>классификацию</w:t>
      </w:r>
      <w:r w:rsidRPr="005762EA">
        <w:rPr>
          <w:rFonts w:ascii="Times New Roman" w:hAnsi="Times New Roman"/>
          <w:spacing w:val="80"/>
          <w:sz w:val="24"/>
          <w:szCs w:val="24"/>
        </w:rPr>
        <w:t xml:space="preserve">  </w:t>
      </w:r>
      <w:r w:rsidRPr="005762EA">
        <w:rPr>
          <w:rFonts w:ascii="Times New Roman" w:hAnsi="Times New Roman"/>
          <w:sz w:val="24"/>
          <w:szCs w:val="24"/>
        </w:rPr>
        <w:t>чрезвычайных</w:t>
      </w:r>
      <w:r w:rsidRPr="005762EA">
        <w:rPr>
          <w:rFonts w:ascii="Times New Roman" w:hAnsi="Times New Roman"/>
          <w:spacing w:val="80"/>
          <w:sz w:val="24"/>
          <w:szCs w:val="24"/>
        </w:rPr>
        <w:t xml:space="preserve">  </w:t>
      </w:r>
      <w:r w:rsidRPr="005762EA">
        <w:rPr>
          <w:rFonts w:ascii="Times New Roman" w:hAnsi="Times New Roman"/>
          <w:sz w:val="24"/>
          <w:szCs w:val="24"/>
        </w:rPr>
        <w:t>ситуаций</w:t>
      </w:r>
      <w:r w:rsidRPr="005762EA">
        <w:rPr>
          <w:rFonts w:ascii="Times New Roman" w:hAnsi="Times New Roman"/>
          <w:spacing w:val="80"/>
          <w:sz w:val="24"/>
          <w:szCs w:val="24"/>
        </w:rPr>
        <w:t xml:space="preserve">  </w:t>
      </w:r>
      <w:r w:rsidRPr="005762EA">
        <w:rPr>
          <w:rFonts w:ascii="Times New Roman" w:hAnsi="Times New Roman"/>
          <w:sz w:val="24"/>
          <w:szCs w:val="24"/>
        </w:rPr>
        <w:t>по</w:t>
      </w:r>
      <w:r w:rsidRPr="005762EA">
        <w:rPr>
          <w:rFonts w:ascii="Times New Roman" w:hAnsi="Times New Roman"/>
          <w:spacing w:val="80"/>
          <w:sz w:val="24"/>
          <w:szCs w:val="24"/>
        </w:rPr>
        <w:t xml:space="preserve">  </w:t>
      </w:r>
      <w:r w:rsidRPr="005762EA">
        <w:rPr>
          <w:rFonts w:ascii="Times New Roman" w:hAnsi="Times New Roman"/>
          <w:sz w:val="24"/>
          <w:szCs w:val="24"/>
        </w:rPr>
        <w:t>масштабам и источникам возникновения, приводить примеры;</w:t>
      </w:r>
    </w:p>
    <w:p w14:paraId="7E3EF84E" w14:textId="77777777" w:rsidR="008846A6" w:rsidRPr="005762EA" w:rsidRDefault="008846A6" w:rsidP="00597463">
      <w:pPr>
        <w:pStyle w:val="a3"/>
        <w:tabs>
          <w:tab w:val="left" w:pos="0"/>
        </w:tabs>
        <w:spacing w:after="0" w:line="240" w:lineRule="auto"/>
        <w:ind w:left="113" w:right="108"/>
        <w:jc w:val="both"/>
        <w:rPr>
          <w:rFonts w:ascii="Times New Roman" w:hAnsi="Times New Roman"/>
          <w:sz w:val="24"/>
          <w:szCs w:val="24"/>
        </w:rPr>
      </w:pPr>
      <w:r w:rsidRPr="005762EA">
        <w:rPr>
          <w:rFonts w:ascii="Times New Roman" w:hAnsi="Times New Roman"/>
          <w:sz w:val="24"/>
          <w:szCs w:val="24"/>
        </w:rPr>
        <w:t>раскрывать</w:t>
      </w:r>
      <w:r w:rsidRPr="005762EA">
        <w:rPr>
          <w:rFonts w:ascii="Times New Roman" w:hAnsi="Times New Roman"/>
          <w:spacing w:val="80"/>
          <w:w w:val="150"/>
          <w:sz w:val="24"/>
          <w:szCs w:val="24"/>
        </w:rPr>
        <w:t xml:space="preserve">  </w:t>
      </w:r>
      <w:r w:rsidRPr="005762EA">
        <w:rPr>
          <w:rFonts w:ascii="Times New Roman" w:hAnsi="Times New Roman"/>
          <w:sz w:val="24"/>
          <w:szCs w:val="24"/>
        </w:rPr>
        <w:t>способы</w:t>
      </w:r>
      <w:r w:rsidRPr="005762EA">
        <w:rPr>
          <w:rFonts w:ascii="Times New Roman" w:hAnsi="Times New Roman"/>
          <w:spacing w:val="80"/>
          <w:w w:val="150"/>
          <w:sz w:val="24"/>
          <w:szCs w:val="24"/>
        </w:rPr>
        <w:t xml:space="preserve">  </w:t>
      </w:r>
      <w:r w:rsidRPr="005762EA">
        <w:rPr>
          <w:rFonts w:ascii="Times New Roman" w:hAnsi="Times New Roman"/>
          <w:sz w:val="24"/>
          <w:szCs w:val="24"/>
        </w:rPr>
        <w:t>информирования</w:t>
      </w:r>
      <w:r w:rsidRPr="005762EA">
        <w:rPr>
          <w:rFonts w:ascii="Times New Roman" w:hAnsi="Times New Roman"/>
          <w:spacing w:val="80"/>
          <w:w w:val="150"/>
          <w:sz w:val="24"/>
          <w:szCs w:val="24"/>
        </w:rPr>
        <w:t xml:space="preserve">  </w:t>
      </w:r>
      <w:r w:rsidRPr="005762EA">
        <w:rPr>
          <w:rFonts w:ascii="Times New Roman" w:hAnsi="Times New Roman"/>
          <w:sz w:val="24"/>
          <w:szCs w:val="24"/>
        </w:rPr>
        <w:t>и</w:t>
      </w:r>
      <w:r w:rsidRPr="005762EA">
        <w:rPr>
          <w:rFonts w:ascii="Times New Roman" w:hAnsi="Times New Roman"/>
          <w:spacing w:val="80"/>
          <w:w w:val="150"/>
          <w:sz w:val="24"/>
          <w:szCs w:val="24"/>
        </w:rPr>
        <w:t xml:space="preserve">  </w:t>
      </w:r>
      <w:r w:rsidRPr="005762EA">
        <w:rPr>
          <w:rFonts w:ascii="Times New Roman" w:hAnsi="Times New Roman"/>
          <w:sz w:val="24"/>
          <w:szCs w:val="24"/>
        </w:rPr>
        <w:t>оповещения</w:t>
      </w:r>
      <w:r w:rsidRPr="005762EA">
        <w:rPr>
          <w:rFonts w:ascii="Times New Roman" w:hAnsi="Times New Roman"/>
          <w:spacing w:val="80"/>
          <w:w w:val="150"/>
          <w:sz w:val="24"/>
          <w:szCs w:val="24"/>
        </w:rPr>
        <w:t xml:space="preserve">  </w:t>
      </w:r>
      <w:r w:rsidRPr="005762EA">
        <w:rPr>
          <w:rFonts w:ascii="Times New Roman" w:hAnsi="Times New Roman"/>
          <w:sz w:val="24"/>
          <w:szCs w:val="24"/>
        </w:rPr>
        <w:t>населения</w:t>
      </w:r>
      <w:r w:rsidRPr="005762EA">
        <w:rPr>
          <w:rFonts w:ascii="Times New Roman" w:hAnsi="Times New Roman"/>
          <w:spacing w:val="80"/>
          <w:w w:val="150"/>
          <w:sz w:val="24"/>
          <w:szCs w:val="24"/>
        </w:rPr>
        <w:t xml:space="preserve"> </w:t>
      </w:r>
      <w:r w:rsidRPr="005762EA">
        <w:rPr>
          <w:rFonts w:ascii="Times New Roman" w:hAnsi="Times New Roman"/>
          <w:sz w:val="24"/>
          <w:szCs w:val="24"/>
        </w:rPr>
        <w:t>о чрезвычайных ситуациях;</w:t>
      </w:r>
    </w:p>
    <w:p w14:paraId="50C8D4AD" w14:textId="77777777" w:rsidR="008846A6" w:rsidRPr="005762EA" w:rsidRDefault="008846A6" w:rsidP="00597463">
      <w:pPr>
        <w:pStyle w:val="a3"/>
        <w:tabs>
          <w:tab w:val="left" w:pos="0"/>
        </w:tabs>
        <w:spacing w:after="0" w:line="240" w:lineRule="auto"/>
        <w:ind w:left="113" w:right="106"/>
        <w:jc w:val="both"/>
        <w:rPr>
          <w:rFonts w:ascii="Times New Roman" w:hAnsi="Times New Roman"/>
          <w:sz w:val="24"/>
          <w:szCs w:val="24"/>
        </w:rPr>
      </w:pPr>
      <w:r w:rsidRPr="005762EA">
        <w:rPr>
          <w:rFonts w:ascii="Times New Roman" w:hAnsi="Times New Roman"/>
          <w:sz w:val="24"/>
          <w:szCs w:val="24"/>
        </w:rPr>
        <w:t>перечислять</w:t>
      </w:r>
      <w:r w:rsidRPr="005762EA">
        <w:rPr>
          <w:rFonts w:ascii="Times New Roman" w:hAnsi="Times New Roman"/>
          <w:spacing w:val="-15"/>
          <w:sz w:val="24"/>
          <w:szCs w:val="24"/>
        </w:rPr>
        <w:t xml:space="preserve"> </w:t>
      </w:r>
      <w:r w:rsidRPr="005762EA">
        <w:rPr>
          <w:rFonts w:ascii="Times New Roman" w:hAnsi="Times New Roman"/>
          <w:sz w:val="24"/>
          <w:szCs w:val="24"/>
        </w:rPr>
        <w:t>основные</w:t>
      </w:r>
      <w:r w:rsidRPr="005762EA">
        <w:rPr>
          <w:rFonts w:ascii="Times New Roman" w:hAnsi="Times New Roman"/>
          <w:spacing w:val="-14"/>
          <w:sz w:val="24"/>
          <w:szCs w:val="24"/>
        </w:rPr>
        <w:t xml:space="preserve"> </w:t>
      </w:r>
      <w:r w:rsidRPr="005762EA">
        <w:rPr>
          <w:rFonts w:ascii="Times New Roman" w:hAnsi="Times New Roman"/>
          <w:sz w:val="24"/>
          <w:szCs w:val="24"/>
        </w:rPr>
        <w:t>этапы</w:t>
      </w:r>
      <w:r w:rsidRPr="005762EA">
        <w:rPr>
          <w:rFonts w:ascii="Times New Roman" w:hAnsi="Times New Roman"/>
          <w:spacing w:val="-13"/>
          <w:sz w:val="24"/>
          <w:szCs w:val="24"/>
        </w:rPr>
        <w:t xml:space="preserve"> </w:t>
      </w:r>
      <w:r w:rsidRPr="005762EA">
        <w:rPr>
          <w:rFonts w:ascii="Times New Roman" w:hAnsi="Times New Roman"/>
          <w:sz w:val="24"/>
          <w:szCs w:val="24"/>
        </w:rPr>
        <w:t>развития</w:t>
      </w:r>
      <w:r w:rsidRPr="005762EA">
        <w:rPr>
          <w:rFonts w:ascii="Times New Roman" w:hAnsi="Times New Roman"/>
          <w:spacing w:val="-14"/>
          <w:sz w:val="24"/>
          <w:szCs w:val="24"/>
        </w:rPr>
        <w:t xml:space="preserve"> </w:t>
      </w:r>
      <w:r w:rsidRPr="005762EA">
        <w:rPr>
          <w:rFonts w:ascii="Times New Roman" w:hAnsi="Times New Roman"/>
          <w:sz w:val="24"/>
          <w:szCs w:val="24"/>
        </w:rPr>
        <w:t>гражданской</w:t>
      </w:r>
      <w:r w:rsidRPr="005762EA">
        <w:rPr>
          <w:rFonts w:ascii="Times New Roman" w:hAnsi="Times New Roman"/>
          <w:spacing w:val="-16"/>
          <w:sz w:val="24"/>
          <w:szCs w:val="24"/>
        </w:rPr>
        <w:t xml:space="preserve"> </w:t>
      </w:r>
      <w:r w:rsidRPr="005762EA">
        <w:rPr>
          <w:rFonts w:ascii="Times New Roman" w:hAnsi="Times New Roman"/>
          <w:sz w:val="24"/>
          <w:szCs w:val="24"/>
        </w:rPr>
        <w:t>обороны,</w:t>
      </w:r>
      <w:r w:rsidRPr="005762EA">
        <w:rPr>
          <w:rFonts w:ascii="Times New Roman" w:hAnsi="Times New Roman"/>
          <w:spacing w:val="-15"/>
          <w:sz w:val="24"/>
          <w:szCs w:val="24"/>
        </w:rPr>
        <w:t xml:space="preserve"> </w:t>
      </w:r>
      <w:r w:rsidRPr="005762EA">
        <w:rPr>
          <w:rFonts w:ascii="Times New Roman" w:hAnsi="Times New Roman"/>
          <w:sz w:val="24"/>
          <w:szCs w:val="24"/>
        </w:rPr>
        <w:t xml:space="preserve">характеризовать роль гражданской обороны при чрезвычайных ситуациях и угрозах военного </w:t>
      </w:r>
      <w:r w:rsidRPr="005762EA">
        <w:rPr>
          <w:rFonts w:ascii="Times New Roman" w:hAnsi="Times New Roman"/>
          <w:spacing w:val="-2"/>
          <w:sz w:val="24"/>
          <w:szCs w:val="24"/>
        </w:rPr>
        <w:t>характера;</w:t>
      </w:r>
    </w:p>
    <w:p w14:paraId="190FC563" w14:textId="77777777" w:rsidR="008846A6" w:rsidRPr="005762EA" w:rsidRDefault="008846A6" w:rsidP="00597463">
      <w:pPr>
        <w:pStyle w:val="a3"/>
        <w:tabs>
          <w:tab w:val="left" w:pos="0"/>
        </w:tabs>
        <w:spacing w:after="0" w:line="240" w:lineRule="auto"/>
        <w:ind w:right="107"/>
        <w:jc w:val="both"/>
        <w:rPr>
          <w:rFonts w:ascii="Times New Roman" w:hAnsi="Times New Roman"/>
          <w:sz w:val="24"/>
          <w:szCs w:val="24"/>
        </w:rPr>
      </w:pPr>
      <w:r w:rsidRPr="005762EA">
        <w:rPr>
          <w:rFonts w:ascii="Times New Roman" w:hAnsi="Times New Roman"/>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14:paraId="0D14210A" w14:textId="77777777" w:rsidR="008846A6" w:rsidRPr="005762EA" w:rsidRDefault="008846A6" w:rsidP="00597463">
      <w:pPr>
        <w:pStyle w:val="a3"/>
        <w:tabs>
          <w:tab w:val="left" w:pos="0"/>
        </w:tabs>
        <w:spacing w:after="0" w:line="240" w:lineRule="auto"/>
        <w:ind w:left="679" w:right="111"/>
        <w:jc w:val="both"/>
        <w:rPr>
          <w:rFonts w:ascii="Times New Roman" w:hAnsi="Times New Roman"/>
          <w:sz w:val="24"/>
          <w:szCs w:val="24"/>
        </w:rPr>
      </w:pPr>
      <w:r w:rsidRPr="005762EA">
        <w:rPr>
          <w:rFonts w:ascii="Times New Roman" w:hAnsi="Times New Roman"/>
          <w:sz w:val="24"/>
          <w:szCs w:val="24"/>
        </w:rPr>
        <w:t>объяснять порядок действий населения при объявлении эвакуации; характеризовать</w:t>
      </w:r>
      <w:r w:rsidRPr="005762EA">
        <w:rPr>
          <w:rFonts w:ascii="Times New Roman" w:hAnsi="Times New Roman"/>
          <w:spacing w:val="35"/>
          <w:sz w:val="24"/>
          <w:szCs w:val="24"/>
        </w:rPr>
        <w:t xml:space="preserve">  </w:t>
      </w:r>
      <w:r w:rsidRPr="005762EA">
        <w:rPr>
          <w:rFonts w:ascii="Times New Roman" w:hAnsi="Times New Roman"/>
          <w:sz w:val="24"/>
          <w:szCs w:val="24"/>
        </w:rPr>
        <w:t>современное</w:t>
      </w:r>
      <w:r w:rsidRPr="005762EA">
        <w:rPr>
          <w:rFonts w:ascii="Times New Roman" w:hAnsi="Times New Roman"/>
          <w:spacing w:val="36"/>
          <w:sz w:val="24"/>
          <w:szCs w:val="24"/>
        </w:rPr>
        <w:t xml:space="preserve">  </w:t>
      </w:r>
      <w:r w:rsidRPr="005762EA">
        <w:rPr>
          <w:rFonts w:ascii="Times New Roman" w:hAnsi="Times New Roman"/>
          <w:sz w:val="24"/>
          <w:szCs w:val="24"/>
        </w:rPr>
        <w:t>состояние</w:t>
      </w:r>
      <w:r w:rsidRPr="005762EA">
        <w:rPr>
          <w:rFonts w:ascii="Times New Roman" w:hAnsi="Times New Roman"/>
          <w:spacing w:val="36"/>
          <w:sz w:val="24"/>
          <w:szCs w:val="24"/>
        </w:rPr>
        <w:t xml:space="preserve">  </w:t>
      </w:r>
      <w:r w:rsidRPr="005762EA">
        <w:rPr>
          <w:rFonts w:ascii="Times New Roman" w:hAnsi="Times New Roman"/>
          <w:sz w:val="24"/>
          <w:szCs w:val="24"/>
        </w:rPr>
        <w:t>Вооружённых</w:t>
      </w:r>
      <w:r w:rsidRPr="005762EA">
        <w:rPr>
          <w:rFonts w:ascii="Times New Roman" w:hAnsi="Times New Roman"/>
          <w:spacing w:val="36"/>
          <w:sz w:val="24"/>
          <w:szCs w:val="24"/>
        </w:rPr>
        <w:t xml:space="preserve">  </w:t>
      </w:r>
      <w:r w:rsidRPr="005762EA">
        <w:rPr>
          <w:rFonts w:ascii="Times New Roman" w:hAnsi="Times New Roman"/>
          <w:sz w:val="24"/>
          <w:szCs w:val="24"/>
        </w:rPr>
        <w:t>Сил</w:t>
      </w:r>
      <w:r w:rsidRPr="005762EA">
        <w:rPr>
          <w:rFonts w:ascii="Times New Roman" w:hAnsi="Times New Roman"/>
          <w:spacing w:val="35"/>
          <w:sz w:val="24"/>
          <w:szCs w:val="24"/>
        </w:rPr>
        <w:t xml:space="preserve">  </w:t>
      </w:r>
      <w:r w:rsidRPr="005762EA">
        <w:rPr>
          <w:rFonts w:ascii="Times New Roman" w:hAnsi="Times New Roman"/>
          <w:spacing w:val="-2"/>
          <w:sz w:val="24"/>
          <w:szCs w:val="24"/>
        </w:rPr>
        <w:t>Российской</w:t>
      </w:r>
    </w:p>
    <w:p w14:paraId="58442757"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pacing w:val="-2"/>
          <w:sz w:val="24"/>
          <w:szCs w:val="24"/>
        </w:rPr>
        <w:t>Федерации;</w:t>
      </w:r>
    </w:p>
    <w:p w14:paraId="49A622F9" w14:textId="77777777" w:rsidR="008846A6" w:rsidRPr="005762EA" w:rsidRDefault="008846A6" w:rsidP="00597463">
      <w:pPr>
        <w:pStyle w:val="a3"/>
        <w:tabs>
          <w:tab w:val="left" w:pos="0"/>
        </w:tabs>
        <w:spacing w:after="0" w:line="240" w:lineRule="auto"/>
        <w:ind w:right="109"/>
        <w:rPr>
          <w:rFonts w:ascii="Times New Roman" w:hAnsi="Times New Roman"/>
          <w:sz w:val="24"/>
          <w:szCs w:val="24"/>
        </w:rPr>
      </w:pPr>
      <w:r w:rsidRPr="005762EA">
        <w:rPr>
          <w:rFonts w:ascii="Times New Roman" w:hAnsi="Times New Roman"/>
          <w:sz w:val="24"/>
          <w:szCs w:val="24"/>
        </w:rPr>
        <w:t>приводить</w:t>
      </w:r>
      <w:r w:rsidRPr="005762EA">
        <w:rPr>
          <w:rFonts w:ascii="Times New Roman" w:hAnsi="Times New Roman"/>
          <w:spacing w:val="40"/>
          <w:sz w:val="24"/>
          <w:szCs w:val="24"/>
        </w:rPr>
        <w:t xml:space="preserve"> </w:t>
      </w:r>
      <w:r w:rsidRPr="005762EA">
        <w:rPr>
          <w:rFonts w:ascii="Times New Roman" w:hAnsi="Times New Roman"/>
          <w:sz w:val="24"/>
          <w:szCs w:val="24"/>
        </w:rPr>
        <w:t>примеры</w:t>
      </w:r>
      <w:r w:rsidRPr="005762EA">
        <w:rPr>
          <w:rFonts w:ascii="Times New Roman" w:hAnsi="Times New Roman"/>
          <w:spacing w:val="39"/>
          <w:sz w:val="24"/>
          <w:szCs w:val="24"/>
        </w:rPr>
        <w:t xml:space="preserve"> </w:t>
      </w:r>
      <w:r w:rsidRPr="005762EA">
        <w:rPr>
          <w:rFonts w:ascii="Times New Roman" w:hAnsi="Times New Roman"/>
          <w:sz w:val="24"/>
          <w:szCs w:val="24"/>
        </w:rPr>
        <w:t>применения</w:t>
      </w:r>
      <w:r w:rsidRPr="005762EA">
        <w:rPr>
          <w:rFonts w:ascii="Times New Roman" w:hAnsi="Times New Roman"/>
          <w:spacing w:val="40"/>
          <w:sz w:val="24"/>
          <w:szCs w:val="24"/>
        </w:rPr>
        <w:t xml:space="preserve"> </w:t>
      </w:r>
      <w:r w:rsidRPr="005762EA">
        <w:rPr>
          <w:rFonts w:ascii="Times New Roman" w:hAnsi="Times New Roman"/>
          <w:sz w:val="24"/>
          <w:szCs w:val="24"/>
        </w:rPr>
        <w:t>Вооружённых</w:t>
      </w:r>
      <w:r w:rsidRPr="005762EA">
        <w:rPr>
          <w:rFonts w:ascii="Times New Roman" w:hAnsi="Times New Roman"/>
          <w:spacing w:val="40"/>
          <w:sz w:val="24"/>
          <w:szCs w:val="24"/>
        </w:rPr>
        <w:t xml:space="preserve"> </w:t>
      </w:r>
      <w:r w:rsidRPr="005762EA">
        <w:rPr>
          <w:rFonts w:ascii="Times New Roman" w:hAnsi="Times New Roman"/>
          <w:sz w:val="24"/>
          <w:szCs w:val="24"/>
        </w:rPr>
        <w:t>Сил</w:t>
      </w:r>
      <w:r w:rsidRPr="005762EA">
        <w:rPr>
          <w:rFonts w:ascii="Times New Roman" w:hAnsi="Times New Roman"/>
          <w:spacing w:val="40"/>
          <w:sz w:val="24"/>
          <w:szCs w:val="24"/>
        </w:rPr>
        <w:t xml:space="preserve"> </w:t>
      </w:r>
      <w:r w:rsidRPr="005762EA">
        <w:rPr>
          <w:rFonts w:ascii="Times New Roman" w:hAnsi="Times New Roman"/>
          <w:sz w:val="24"/>
          <w:szCs w:val="24"/>
        </w:rPr>
        <w:t>Российской</w:t>
      </w:r>
      <w:r w:rsidRPr="005762EA">
        <w:rPr>
          <w:rFonts w:ascii="Times New Roman" w:hAnsi="Times New Roman"/>
          <w:spacing w:val="40"/>
          <w:sz w:val="24"/>
          <w:szCs w:val="24"/>
        </w:rPr>
        <w:t xml:space="preserve"> </w:t>
      </w:r>
      <w:r w:rsidRPr="005762EA">
        <w:rPr>
          <w:rFonts w:ascii="Times New Roman" w:hAnsi="Times New Roman"/>
          <w:sz w:val="24"/>
          <w:szCs w:val="24"/>
        </w:rPr>
        <w:t>Федерации в борьбе с неонацизмом и международным терроризмом;</w:t>
      </w:r>
    </w:p>
    <w:p w14:paraId="059899A8" w14:textId="77777777" w:rsidR="008846A6" w:rsidRPr="005762EA" w:rsidRDefault="008846A6" w:rsidP="00597463">
      <w:pPr>
        <w:pStyle w:val="a3"/>
        <w:tabs>
          <w:tab w:val="left" w:pos="0"/>
        </w:tabs>
        <w:spacing w:after="0" w:line="240" w:lineRule="auto"/>
        <w:ind w:left="679" w:right="1071"/>
        <w:rPr>
          <w:rFonts w:ascii="Times New Roman" w:hAnsi="Times New Roman"/>
          <w:sz w:val="24"/>
          <w:szCs w:val="24"/>
        </w:rPr>
      </w:pPr>
      <w:r w:rsidRPr="005762EA">
        <w:rPr>
          <w:rFonts w:ascii="Times New Roman" w:hAnsi="Times New Roman"/>
          <w:sz w:val="24"/>
          <w:szCs w:val="24"/>
        </w:rPr>
        <w:t>раскрывать</w:t>
      </w:r>
      <w:r w:rsidRPr="005762EA">
        <w:rPr>
          <w:rFonts w:ascii="Times New Roman" w:hAnsi="Times New Roman"/>
          <w:spacing w:val="-7"/>
          <w:sz w:val="24"/>
          <w:szCs w:val="24"/>
        </w:rPr>
        <w:t xml:space="preserve"> </w:t>
      </w:r>
      <w:r w:rsidRPr="005762EA">
        <w:rPr>
          <w:rFonts w:ascii="Times New Roman" w:hAnsi="Times New Roman"/>
          <w:sz w:val="24"/>
          <w:szCs w:val="24"/>
        </w:rPr>
        <w:t>понятия</w:t>
      </w:r>
      <w:r w:rsidRPr="005762EA">
        <w:rPr>
          <w:rFonts w:ascii="Times New Roman" w:hAnsi="Times New Roman"/>
          <w:spacing w:val="-8"/>
          <w:sz w:val="24"/>
          <w:szCs w:val="24"/>
        </w:rPr>
        <w:t xml:space="preserve"> </w:t>
      </w:r>
      <w:r w:rsidRPr="005762EA">
        <w:rPr>
          <w:rFonts w:ascii="Times New Roman" w:hAnsi="Times New Roman"/>
          <w:sz w:val="24"/>
          <w:szCs w:val="24"/>
        </w:rPr>
        <w:t>«воинская</w:t>
      </w:r>
      <w:r w:rsidRPr="005762EA">
        <w:rPr>
          <w:rFonts w:ascii="Times New Roman" w:hAnsi="Times New Roman"/>
          <w:spacing w:val="-8"/>
          <w:sz w:val="24"/>
          <w:szCs w:val="24"/>
        </w:rPr>
        <w:t xml:space="preserve"> </w:t>
      </w:r>
      <w:r w:rsidRPr="005762EA">
        <w:rPr>
          <w:rFonts w:ascii="Times New Roman" w:hAnsi="Times New Roman"/>
          <w:sz w:val="24"/>
          <w:szCs w:val="24"/>
        </w:rPr>
        <w:t>обязанность»,</w:t>
      </w:r>
      <w:r w:rsidRPr="005762EA">
        <w:rPr>
          <w:rFonts w:ascii="Times New Roman" w:hAnsi="Times New Roman"/>
          <w:spacing w:val="-6"/>
          <w:sz w:val="24"/>
          <w:szCs w:val="24"/>
        </w:rPr>
        <w:t xml:space="preserve"> </w:t>
      </w:r>
      <w:r w:rsidRPr="005762EA">
        <w:rPr>
          <w:rFonts w:ascii="Times New Roman" w:hAnsi="Times New Roman"/>
          <w:sz w:val="24"/>
          <w:szCs w:val="24"/>
        </w:rPr>
        <w:t>«военная</w:t>
      </w:r>
      <w:r w:rsidRPr="005762EA">
        <w:rPr>
          <w:rFonts w:ascii="Times New Roman" w:hAnsi="Times New Roman"/>
          <w:spacing w:val="-5"/>
          <w:sz w:val="24"/>
          <w:szCs w:val="24"/>
        </w:rPr>
        <w:t xml:space="preserve"> </w:t>
      </w:r>
      <w:r w:rsidRPr="005762EA">
        <w:rPr>
          <w:rFonts w:ascii="Times New Roman" w:hAnsi="Times New Roman"/>
          <w:sz w:val="24"/>
          <w:szCs w:val="24"/>
        </w:rPr>
        <w:t>служба»; раскрывать содержание подготовки к службе в армии.</w:t>
      </w:r>
    </w:p>
    <w:p w14:paraId="4A4B646C" w14:textId="77777777" w:rsidR="008846A6" w:rsidRPr="005762EA" w:rsidRDefault="008846A6" w:rsidP="00597463">
      <w:pPr>
        <w:pStyle w:val="a3"/>
        <w:tabs>
          <w:tab w:val="left" w:pos="0"/>
        </w:tabs>
        <w:spacing w:after="0" w:line="240" w:lineRule="auto"/>
        <w:rPr>
          <w:rFonts w:ascii="Times New Roman" w:hAnsi="Times New Roman"/>
          <w:sz w:val="24"/>
          <w:szCs w:val="24"/>
        </w:rPr>
      </w:pPr>
    </w:p>
    <w:p w14:paraId="49586B62" w14:textId="77777777" w:rsidR="008846A6" w:rsidRPr="005762EA" w:rsidRDefault="008846A6" w:rsidP="00597463">
      <w:pPr>
        <w:tabs>
          <w:tab w:val="left" w:pos="0"/>
        </w:tabs>
        <w:spacing w:after="0" w:line="240" w:lineRule="auto"/>
        <w:ind w:left="112" w:firstLine="566"/>
        <w:rPr>
          <w:rFonts w:ascii="Times New Roman" w:hAnsi="Times New Roman"/>
          <w:i/>
          <w:sz w:val="24"/>
          <w:szCs w:val="24"/>
        </w:rPr>
      </w:pPr>
      <w:r w:rsidRPr="005762EA">
        <w:rPr>
          <w:rFonts w:ascii="Times New Roman" w:hAnsi="Times New Roman"/>
          <w:i/>
          <w:sz w:val="24"/>
          <w:szCs w:val="24"/>
        </w:rPr>
        <w:t>Предметные</w:t>
      </w:r>
      <w:r w:rsidRPr="005762EA">
        <w:rPr>
          <w:rFonts w:ascii="Times New Roman" w:hAnsi="Times New Roman"/>
          <w:i/>
          <w:spacing w:val="40"/>
          <w:sz w:val="24"/>
          <w:szCs w:val="24"/>
        </w:rPr>
        <w:t xml:space="preserve"> </w:t>
      </w:r>
      <w:r w:rsidRPr="005762EA">
        <w:rPr>
          <w:rFonts w:ascii="Times New Roman" w:hAnsi="Times New Roman"/>
          <w:i/>
          <w:sz w:val="24"/>
          <w:szCs w:val="24"/>
        </w:rPr>
        <w:t>результаты</w:t>
      </w:r>
      <w:r w:rsidRPr="005762EA">
        <w:rPr>
          <w:rFonts w:ascii="Times New Roman" w:hAnsi="Times New Roman"/>
          <w:i/>
          <w:spacing w:val="40"/>
          <w:sz w:val="24"/>
          <w:szCs w:val="24"/>
        </w:rPr>
        <w:t xml:space="preserve"> </w:t>
      </w:r>
      <w:r w:rsidRPr="005762EA">
        <w:rPr>
          <w:rFonts w:ascii="Times New Roman" w:hAnsi="Times New Roman"/>
          <w:i/>
          <w:sz w:val="24"/>
          <w:szCs w:val="24"/>
        </w:rPr>
        <w:t>по</w:t>
      </w:r>
      <w:r w:rsidRPr="005762EA">
        <w:rPr>
          <w:rFonts w:ascii="Times New Roman" w:hAnsi="Times New Roman"/>
          <w:i/>
          <w:spacing w:val="40"/>
          <w:sz w:val="24"/>
          <w:szCs w:val="24"/>
        </w:rPr>
        <w:t xml:space="preserve"> </w:t>
      </w:r>
      <w:r w:rsidRPr="005762EA">
        <w:rPr>
          <w:rFonts w:ascii="Times New Roman" w:hAnsi="Times New Roman"/>
          <w:i/>
          <w:sz w:val="24"/>
          <w:szCs w:val="24"/>
        </w:rPr>
        <w:t>модулю</w:t>
      </w:r>
      <w:r w:rsidRPr="005762EA">
        <w:rPr>
          <w:rFonts w:ascii="Times New Roman" w:hAnsi="Times New Roman"/>
          <w:i/>
          <w:spacing w:val="40"/>
          <w:sz w:val="24"/>
          <w:szCs w:val="24"/>
        </w:rPr>
        <w:t xml:space="preserve"> </w:t>
      </w:r>
      <w:r w:rsidRPr="005762EA">
        <w:rPr>
          <w:rFonts w:ascii="Times New Roman" w:hAnsi="Times New Roman"/>
          <w:i/>
          <w:sz w:val="24"/>
          <w:szCs w:val="24"/>
        </w:rPr>
        <w:t>№</w:t>
      </w:r>
      <w:r w:rsidRPr="005762EA">
        <w:rPr>
          <w:rFonts w:ascii="Times New Roman" w:hAnsi="Times New Roman"/>
          <w:i/>
          <w:spacing w:val="40"/>
          <w:sz w:val="24"/>
          <w:szCs w:val="24"/>
        </w:rPr>
        <w:t xml:space="preserve"> </w:t>
      </w:r>
      <w:r w:rsidRPr="005762EA">
        <w:rPr>
          <w:rFonts w:ascii="Times New Roman" w:hAnsi="Times New Roman"/>
          <w:i/>
          <w:sz w:val="24"/>
          <w:szCs w:val="24"/>
        </w:rPr>
        <w:t>2</w:t>
      </w:r>
      <w:r w:rsidRPr="005762EA">
        <w:rPr>
          <w:rFonts w:ascii="Times New Roman" w:hAnsi="Times New Roman"/>
          <w:i/>
          <w:spacing w:val="40"/>
          <w:sz w:val="24"/>
          <w:szCs w:val="24"/>
        </w:rPr>
        <w:t xml:space="preserve"> </w:t>
      </w:r>
      <w:r w:rsidRPr="005762EA">
        <w:rPr>
          <w:rFonts w:ascii="Times New Roman" w:hAnsi="Times New Roman"/>
          <w:i/>
          <w:sz w:val="24"/>
          <w:szCs w:val="24"/>
        </w:rPr>
        <w:t>«Военная</w:t>
      </w:r>
      <w:r w:rsidRPr="005762EA">
        <w:rPr>
          <w:rFonts w:ascii="Times New Roman" w:hAnsi="Times New Roman"/>
          <w:i/>
          <w:spacing w:val="40"/>
          <w:sz w:val="24"/>
          <w:szCs w:val="24"/>
        </w:rPr>
        <w:t xml:space="preserve"> </w:t>
      </w:r>
      <w:r w:rsidRPr="005762EA">
        <w:rPr>
          <w:rFonts w:ascii="Times New Roman" w:hAnsi="Times New Roman"/>
          <w:i/>
          <w:sz w:val="24"/>
          <w:szCs w:val="24"/>
        </w:rPr>
        <w:t>подготовка.</w:t>
      </w:r>
      <w:r w:rsidRPr="005762EA">
        <w:rPr>
          <w:rFonts w:ascii="Times New Roman" w:hAnsi="Times New Roman"/>
          <w:i/>
          <w:spacing w:val="40"/>
          <w:sz w:val="24"/>
          <w:szCs w:val="24"/>
        </w:rPr>
        <w:t xml:space="preserve"> </w:t>
      </w:r>
      <w:r w:rsidRPr="005762EA">
        <w:rPr>
          <w:rFonts w:ascii="Times New Roman" w:hAnsi="Times New Roman"/>
          <w:i/>
          <w:sz w:val="24"/>
          <w:szCs w:val="24"/>
        </w:rPr>
        <w:t>Основы</w:t>
      </w:r>
      <w:r w:rsidRPr="005762EA">
        <w:rPr>
          <w:rFonts w:ascii="Times New Roman" w:hAnsi="Times New Roman"/>
          <w:i/>
          <w:spacing w:val="80"/>
          <w:sz w:val="24"/>
          <w:szCs w:val="24"/>
        </w:rPr>
        <w:t xml:space="preserve"> </w:t>
      </w:r>
      <w:r w:rsidRPr="005762EA">
        <w:rPr>
          <w:rFonts w:ascii="Times New Roman" w:hAnsi="Times New Roman"/>
          <w:i/>
          <w:sz w:val="24"/>
          <w:szCs w:val="24"/>
        </w:rPr>
        <w:t>военных знаний»:</w:t>
      </w:r>
    </w:p>
    <w:p w14:paraId="601C7ADF"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представление</w:t>
      </w:r>
      <w:r w:rsidRPr="005762EA">
        <w:rPr>
          <w:rFonts w:ascii="Times New Roman" w:hAnsi="Times New Roman"/>
          <w:spacing w:val="35"/>
          <w:sz w:val="24"/>
          <w:szCs w:val="24"/>
        </w:rPr>
        <w:t xml:space="preserve"> </w:t>
      </w:r>
      <w:r w:rsidRPr="005762EA">
        <w:rPr>
          <w:rFonts w:ascii="Times New Roman" w:hAnsi="Times New Roman"/>
          <w:sz w:val="24"/>
          <w:szCs w:val="24"/>
        </w:rPr>
        <w:t>об истории</w:t>
      </w:r>
      <w:r w:rsidRPr="005762EA">
        <w:rPr>
          <w:rFonts w:ascii="Times New Roman" w:hAnsi="Times New Roman"/>
          <w:spacing w:val="35"/>
          <w:sz w:val="24"/>
          <w:szCs w:val="24"/>
        </w:rPr>
        <w:t xml:space="preserve"> </w:t>
      </w:r>
      <w:r w:rsidRPr="005762EA">
        <w:rPr>
          <w:rFonts w:ascii="Times New Roman" w:hAnsi="Times New Roman"/>
          <w:sz w:val="24"/>
          <w:szCs w:val="24"/>
        </w:rPr>
        <w:t>зарождения и</w:t>
      </w:r>
      <w:r w:rsidRPr="005762EA">
        <w:rPr>
          <w:rFonts w:ascii="Times New Roman" w:hAnsi="Times New Roman"/>
          <w:spacing w:val="35"/>
          <w:sz w:val="24"/>
          <w:szCs w:val="24"/>
        </w:rPr>
        <w:t xml:space="preserve"> </w:t>
      </w:r>
      <w:r w:rsidRPr="005762EA">
        <w:rPr>
          <w:rFonts w:ascii="Times New Roman" w:hAnsi="Times New Roman"/>
          <w:sz w:val="24"/>
          <w:szCs w:val="24"/>
        </w:rPr>
        <w:t>развития</w:t>
      </w:r>
      <w:r w:rsidRPr="005762EA">
        <w:rPr>
          <w:rFonts w:ascii="Times New Roman" w:hAnsi="Times New Roman"/>
          <w:spacing w:val="35"/>
          <w:sz w:val="24"/>
          <w:szCs w:val="24"/>
        </w:rPr>
        <w:t xml:space="preserve"> </w:t>
      </w:r>
      <w:r w:rsidRPr="005762EA">
        <w:rPr>
          <w:rFonts w:ascii="Times New Roman" w:hAnsi="Times New Roman"/>
          <w:sz w:val="24"/>
          <w:szCs w:val="24"/>
        </w:rPr>
        <w:t>Вооруженных</w:t>
      </w:r>
      <w:r w:rsidRPr="005762EA">
        <w:rPr>
          <w:rFonts w:ascii="Times New Roman" w:hAnsi="Times New Roman"/>
          <w:spacing w:val="36"/>
          <w:sz w:val="24"/>
          <w:szCs w:val="24"/>
        </w:rPr>
        <w:t xml:space="preserve"> </w:t>
      </w:r>
      <w:r w:rsidRPr="005762EA">
        <w:rPr>
          <w:rFonts w:ascii="Times New Roman" w:hAnsi="Times New Roman"/>
          <w:sz w:val="24"/>
          <w:szCs w:val="24"/>
        </w:rPr>
        <w:t>Сил Российской Федерации;</w:t>
      </w:r>
    </w:p>
    <w:p w14:paraId="3FA2A8E9" w14:textId="77777777" w:rsidR="008846A6" w:rsidRPr="005762EA" w:rsidRDefault="008846A6" w:rsidP="00597463">
      <w:pPr>
        <w:pStyle w:val="a3"/>
        <w:tabs>
          <w:tab w:val="left" w:pos="0"/>
          <w:tab w:val="left" w:pos="2042"/>
          <w:tab w:val="left" w:pos="4084"/>
          <w:tab w:val="left" w:pos="5673"/>
          <w:tab w:val="left" w:pos="6030"/>
          <w:tab w:val="left" w:pos="7240"/>
          <w:tab w:val="left" w:pos="8324"/>
          <w:tab w:val="left" w:pos="8833"/>
        </w:tabs>
        <w:spacing w:after="0" w:line="240" w:lineRule="auto"/>
        <w:ind w:left="679" w:right="108"/>
        <w:rPr>
          <w:rFonts w:ascii="Times New Roman" w:hAnsi="Times New Roman"/>
          <w:sz w:val="24"/>
          <w:szCs w:val="24"/>
        </w:rPr>
      </w:pPr>
      <w:r w:rsidRPr="005762EA">
        <w:rPr>
          <w:rFonts w:ascii="Times New Roman" w:hAnsi="Times New Roman"/>
          <w:sz w:val="24"/>
          <w:szCs w:val="24"/>
        </w:rPr>
        <w:t xml:space="preserve">владеть информацией о направлениях подготовки к военной службе; </w:t>
      </w:r>
      <w:r w:rsidRPr="005762EA">
        <w:rPr>
          <w:rFonts w:ascii="Times New Roman" w:hAnsi="Times New Roman"/>
          <w:spacing w:val="-2"/>
          <w:sz w:val="24"/>
          <w:szCs w:val="24"/>
        </w:rPr>
        <w:t>понимать</w:t>
      </w:r>
      <w:r w:rsidRPr="005762EA">
        <w:rPr>
          <w:rFonts w:ascii="Times New Roman" w:hAnsi="Times New Roman"/>
          <w:sz w:val="24"/>
          <w:szCs w:val="24"/>
        </w:rPr>
        <w:tab/>
      </w:r>
      <w:r w:rsidRPr="005762EA">
        <w:rPr>
          <w:rFonts w:ascii="Times New Roman" w:hAnsi="Times New Roman"/>
          <w:spacing w:val="-2"/>
          <w:sz w:val="24"/>
          <w:szCs w:val="24"/>
        </w:rPr>
        <w:t>необходимость</w:t>
      </w:r>
      <w:r w:rsidRPr="005762EA">
        <w:rPr>
          <w:rFonts w:ascii="Times New Roman" w:hAnsi="Times New Roman"/>
          <w:sz w:val="24"/>
          <w:szCs w:val="24"/>
        </w:rPr>
        <w:tab/>
      </w:r>
      <w:r w:rsidRPr="005762EA">
        <w:rPr>
          <w:rFonts w:ascii="Times New Roman" w:hAnsi="Times New Roman"/>
          <w:spacing w:val="-2"/>
          <w:sz w:val="24"/>
          <w:szCs w:val="24"/>
        </w:rPr>
        <w:t>подготовки</w:t>
      </w:r>
      <w:r w:rsidRPr="005762EA">
        <w:rPr>
          <w:rFonts w:ascii="Times New Roman" w:hAnsi="Times New Roman"/>
          <w:sz w:val="24"/>
          <w:szCs w:val="24"/>
        </w:rPr>
        <w:tab/>
      </w:r>
      <w:r w:rsidRPr="005762EA">
        <w:rPr>
          <w:rFonts w:ascii="Times New Roman" w:hAnsi="Times New Roman"/>
          <w:spacing w:val="-10"/>
          <w:sz w:val="24"/>
          <w:szCs w:val="24"/>
        </w:rPr>
        <w:t>к</w:t>
      </w:r>
      <w:r w:rsidRPr="005762EA">
        <w:rPr>
          <w:rFonts w:ascii="Times New Roman" w:hAnsi="Times New Roman"/>
          <w:sz w:val="24"/>
          <w:szCs w:val="24"/>
        </w:rPr>
        <w:tab/>
      </w:r>
      <w:r w:rsidRPr="005762EA">
        <w:rPr>
          <w:rFonts w:ascii="Times New Roman" w:hAnsi="Times New Roman"/>
          <w:spacing w:val="-2"/>
          <w:sz w:val="24"/>
          <w:szCs w:val="24"/>
        </w:rPr>
        <w:t>военной</w:t>
      </w:r>
      <w:r w:rsidRPr="005762EA">
        <w:rPr>
          <w:rFonts w:ascii="Times New Roman" w:hAnsi="Times New Roman"/>
          <w:sz w:val="24"/>
          <w:szCs w:val="24"/>
        </w:rPr>
        <w:tab/>
      </w:r>
      <w:r w:rsidRPr="005762EA">
        <w:rPr>
          <w:rFonts w:ascii="Times New Roman" w:hAnsi="Times New Roman"/>
          <w:spacing w:val="-2"/>
          <w:sz w:val="24"/>
          <w:szCs w:val="24"/>
        </w:rPr>
        <w:t>службе</w:t>
      </w:r>
      <w:r w:rsidRPr="005762EA">
        <w:rPr>
          <w:rFonts w:ascii="Times New Roman" w:hAnsi="Times New Roman"/>
          <w:sz w:val="24"/>
          <w:szCs w:val="24"/>
        </w:rPr>
        <w:tab/>
      </w:r>
      <w:r w:rsidRPr="005762EA">
        <w:rPr>
          <w:rFonts w:ascii="Times New Roman" w:hAnsi="Times New Roman"/>
          <w:spacing w:val="-6"/>
          <w:sz w:val="24"/>
          <w:szCs w:val="24"/>
        </w:rPr>
        <w:t>по</w:t>
      </w:r>
      <w:r w:rsidRPr="005762EA">
        <w:rPr>
          <w:rFonts w:ascii="Times New Roman" w:hAnsi="Times New Roman"/>
          <w:sz w:val="24"/>
          <w:szCs w:val="24"/>
        </w:rPr>
        <w:tab/>
      </w:r>
      <w:r w:rsidRPr="005762EA">
        <w:rPr>
          <w:rFonts w:ascii="Times New Roman" w:hAnsi="Times New Roman"/>
          <w:spacing w:val="-2"/>
          <w:sz w:val="24"/>
          <w:szCs w:val="24"/>
        </w:rPr>
        <w:t>основным</w:t>
      </w:r>
    </w:p>
    <w:p w14:paraId="5E36BBB3"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pacing w:val="-2"/>
          <w:sz w:val="24"/>
          <w:szCs w:val="24"/>
        </w:rPr>
        <w:t>направлениям;</w:t>
      </w:r>
    </w:p>
    <w:p w14:paraId="74CB9FAF" w14:textId="77777777" w:rsidR="008846A6" w:rsidRPr="005762EA" w:rsidRDefault="008846A6" w:rsidP="00597463">
      <w:pPr>
        <w:pStyle w:val="a3"/>
        <w:tabs>
          <w:tab w:val="left" w:pos="0"/>
        </w:tabs>
        <w:spacing w:after="0" w:line="240" w:lineRule="auto"/>
        <w:ind w:right="118"/>
        <w:rPr>
          <w:rFonts w:ascii="Times New Roman" w:hAnsi="Times New Roman"/>
          <w:sz w:val="24"/>
          <w:szCs w:val="24"/>
        </w:rPr>
      </w:pPr>
      <w:r w:rsidRPr="005762EA">
        <w:rPr>
          <w:rFonts w:ascii="Times New Roman" w:hAnsi="Times New Roman"/>
          <w:sz w:val="24"/>
          <w:szCs w:val="24"/>
        </w:rPr>
        <w:t>осознавать</w:t>
      </w:r>
      <w:r w:rsidRPr="005762EA">
        <w:rPr>
          <w:rFonts w:ascii="Times New Roman" w:hAnsi="Times New Roman"/>
          <w:spacing w:val="40"/>
          <w:sz w:val="24"/>
          <w:szCs w:val="24"/>
        </w:rPr>
        <w:t xml:space="preserve"> </w:t>
      </w:r>
      <w:r w:rsidRPr="005762EA">
        <w:rPr>
          <w:rFonts w:ascii="Times New Roman" w:hAnsi="Times New Roman"/>
          <w:sz w:val="24"/>
          <w:szCs w:val="24"/>
        </w:rPr>
        <w:t>значимость</w:t>
      </w:r>
      <w:r w:rsidRPr="005762EA">
        <w:rPr>
          <w:rFonts w:ascii="Times New Roman" w:hAnsi="Times New Roman"/>
          <w:spacing w:val="40"/>
          <w:sz w:val="24"/>
          <w:szCs w:val="24"/>
        </w:rPr>
        <w:t xml:space="preserve"> </w:t>
      </w:r>
      <w:r w:rsidRPr="005762EA">
        <w:rPr>
          <w:rFonts w:ascii="Times New Roman" w:hAnsi="Times New Roman"/>
          <w:sz w:val="24"/>
          <w:szCs w:val="24"/>
        </w:rPr>
        <w:t>каждого</w:t>
      </w:r>
      <w:r w:rsidRPr="005762EA">
        <w:rPr>
          <w:rFonts w:ascii="Times New Roman" w:hAnsi="Times New Roman"/>
          <w:spacing w:val="40"/>
          <w:sz w:val="24"/>
          <w:szCs w:val="24"/>
        </w:rPr>
        <w:t xml:space="preserve"> </w:t>
      </w:r>
      <w:r w:rsidRPr="005762EA">
        <w:rPr>
          <w:rFonts w:ascii="Times New Roman" w:hAnsi="Times New Roman"/>
          <w:sz w:val="24"/>
          <w:szCs w:val="24"/>
        </w:rPr>
        <w:t>направления</w:t>
      </w:r>
      <w:r w:rsidRPr="005762EA">
        <w:rPr>
          <w:rFonts w:ascii="Times New Roman" w:hAnsi="Times New Roman"/>
          <w:spacing w:val="40"/>
          <w:sz w:val="24"/>
          <w:szCs w:val="24"/>
        </w:rPr>
        <w:t xml:space="preserve"> </w:t>
      </w:r>
      <w:r w:rsidRPr="005762EA">
        <w:rPr>
          <w:rFonts w:ascii="Times New Roman" w:hAnsi="Times New Roman"/>
          <w:sz w:val="24"/>
          <w:szCs w:val="24"/>
        </w:rPr>
        <w:t>подготовки</w:t>
      </w:r>
      <w:r w:rsidRPr="005762EA">
        <w:rPr>
          <w:rFonts w:ascii="Times New Roman" w:hAnsi="Times New Roman"/>
          <w:spacing w:val="40"/>
          <w:sz w:val="24"/>
          <w:szCs w:val="24"/>
        </w:rPr>
        <w:t xml:space="preserve"> </w:t>
      </w:r>
      <w:r w:rsidRPr="005762EA">
        <w:rPr>
          <w:rFonts w:ascii="Times New Roman" w:hAnsi="Times New Roman"/>
          <w:sz w:val="24"/>
          <w:szCs w:val="24"/>
        </w:rPr>
        <w:t>к</w:t>
      </w:r>
      <w:r w:rsidRPr="005762EA">
        <w:rPr>
          <w:rFonts w:ascii="Times New Roman" w:hAnsi="Times New Roman"/>
          <w:spacing w:val="40"/>
          <w:sz w:val="24"/>
          <w:szCs w:val="24"/>
        </w:rPr>
        <w:t xml:space="preserve"> </w:t>
      </w:r>
      <w:r w:rsidRPr="005762EA">
        <w:rPr>
          <w:rFonts w:ascii="Times New Roman" w:hAnsi="Times New Roman"/>
          <w:sz w:val="24"/>
          <w:szCs w:val="24"/>
        </w:rPr>
        <w:t>военной</w:t>
      </w:r>
      <w:r w:rsidRPr="005762EA">
        <w:rPr>
          <w:rFonts w:ascii="Times New Roman" w:hAnsi="Times New Roman"/>
          <w:spacing w:val="40"/>
          <w:sz w:val="24"/>
          <w:szCs w:val="24"/>
        </w:rPr>
        <w:t xml:space="preserve"> </w:t>
      </w:r>
      <w:r w:rsidRPr="005762EA">
        <w:rPr>
          <w:rFonts w:ascii="Times New Roman" w:hAnsi="Times New Roman"/>
          <w:sz w:val="24"/>
          <w:szCs w:val="24"/>
        </w:rPr>
        <w:t>службе в решении комплексных задач;</w:t>
      </w:r>
    </w:p>
    <w:p w14:paraId="42B9FEBA"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представление о составе, предназначении видов и родов Вооруженных Сил Российской Федерации;</w:t>
      </w:r>
    </w:p>
    <w:p w14:paraId="746DECAD" w14:textId="77777777" w:rsidR="008846A6" w:rsidRPr="005762EA" w:rsidRDefault="008846A6" w:rsidP="00597463">
      <w:pPr>
        <w:pStyle w:val="a3"/>
        <w:tabs>
          <w:tab w:val="left" w:pos="0"/>
        </w:tabs>
        <w:spacing w:after="0" w:line="240" w:lineRule="auto"/>
        <w:ind w:right="242"/>
        <w:rPr>
          <w:rFonts w:ascii="Times New Roman" w:hAnsi="Times New Roman"/>
          <w:sz w:val="24"/>
          <w:szCs w:val="24"/>
        </w:rPr>
      </w:pPr>
      <w:r w:rsidRPr="005762EA">
        <w:rPr>
          <w:rFonts w:ascii="Times New Roman" w:hAnsi="Times New Roman"/>
          <w:sz w:val="24"/>
          <w:szCs w:val="24"/>
        </w:rPr>
        <w:t>понимать</w:t>
      </w:r>
      <w:r w:rsidRPr="005762EA">
        <w:rPr>
          <w:rFonts w:ascii="Times New Roman" w:hAnsi="Times New Roman"/>
          <w:spacing w:val="80"/>
          <w:sz w:val="24"/>
          <w:szCs w:val="24"/>
        </w:rPr>
        <w:t xml:space="preserve"> </w:t>
      </w:r>
      <w:r w:rsidRPr="005762EA">
        <w:rPr>
          <w:rFonts w:ascii="Times New Roman" w:hAnsi="Times New Roman"/>
          <w:sz w:val="24"/>
          <w:szCs w:val="24"/>
        </w:rPr>
        <w:t>функции</w:t>
      </w:r>
      <w:r w:rsidRPr="005762EA">
        <w:rPr>
          <w:rFonts w:ascii="Times New Roman" w:hAnsi="Times New Roman"/>
          <w:spacing w:val="80"/>
          <w:sz w:val="24"/>
          <w:szCs w:val="24"/>
        </w:rPr>
        <w:t xml:space="preserve"> </w:t>
      </w:r>
      <w:r w:rsidRPr="005762EA">
        <w:rPr>
          <w:rFonts w:ascii="Times New Roman" w:hAnsi="Times New Roman"/>
          <w:sz w:val="24"/>
          <w:szCs w:val="24"/>
        </w:rPr>
        <w:t>и</w:t>
      </w:r>
      <w:r w:rsidRPr="005762EA">
        <w:rPr>
          <w:rFonts w:ascii="Times New Roman" w:hAnsi="Times New Roman"/>
          <w:spacing w:val="80"/>
          <w:sz w:val="24"/>
          <w:szCs w:val="24"/>
        </w:rPr>
        <w:t xml:space="preserve"> </w:t>
      </w:r>
      <w:r w:rsidRPr="005762EA">
        <w:rPr>
          <w:rFonts w:ascii="Times New Roman" w:hAnsi="Times New Roman"/>
          <w:sz w:val="24"/>
          <w:szCs w:val="24"/>
        </w:rPr>
        <w:t>задачи</w:t>
      </w:r>
      <w:r w:rsidRPr="005762EA">
        <w:rPr>
          <w:rFonts w:ascii="Times New Roman" w:hAnsi="Times New Roman"/>
          <w:spacing w:val="80"/>
          <w:sz w:val="24"/>
          <w:szCs w:val="24"/>
        </w:rPr>
        <w:t xml:space="preserve"> </w:t>
      </w:r>
      <w:r w:rsidRPr="005762EA">
        <w:rPr>
          <w:rFonts w:ascii="Times New Roman" w:hAnsi="Times New Roman"/>
          <w:sz w:val="24"/>
          <w:szCs w:val="24"/>
        </w:rPr>
        <w:t>Вооруженных</w:t>
      </w:r>
      <w:r w:rsidRPr="005762EA">
        <w:rPr>
          <w:rFonts w:ascii="Times New Roman" w:hAnsi="Times New Roman"/>
          <w:spacing w:val="80"/>
          <w:sz w:val="24"/>
          <w:szCs w:val="24"/>
        </w:rPr>
        <w:t xml:space="preserve"> </w:t>
      </w:r>
      <w:r w:rsidRPr="005762EA">
        <w:rPr>
          <w:rFonts w:ascii="Times New Roman" w:hAnsi="Times New Roman"/>
          <w:sz w:val="24"/>
          <w:szCs w:val="24"/>
        </w:rPr>
        <w:t>Сил</w:t>
      </w:r>
      <w:r w:rsidRPr="005762EA">
        <w:rPr>
          <w:rFonts w:ascii="Times New Roman" w:hAnsi="Times New Roman"/>
          <w:spacing w:val="80"/>
          <w:sz w:val="24"/>
          <w:szCs w:val="24"/>
        </w:rPr>
        <w:t xml:space="preserve"> </w:t>
      </w:r>
      <w:r w:rsidRPr="005762EA">
        <w:rPr>
          <w:rFonts w:ascii="Times New Roman" w:hAnsi="Times New Roman"/>
          <w:sz w:val="24"/>
          <w:szCs w:val="24"/>
        </w:rPr>
        <w:t>Российской</w:t>
      </w:r>
      <w:r w:rsidRPr="005762EA">
        <w:rPr>
          <w:rFonts w:ascii="Times New Roman" w:hAnsi="Times New Roman"/>
          <w:spacing w:val="80"/>
          <w:sz w:val="24"/>
          <w:szCs w:val="24"/>
        </w:rPr>
        <w:t xml:space="preserve"> </w:t>
      </w:r>
      <w:r w:rsidRPr="005762EA">
        <w:rPr>
          <w:rFonts w:ascii="Times New Roman" w:hAnsi="Times New Roman"/>
          <w:sz w:val="24"/>
          <w:szCs w:val="24"/>
        </w:rPr>
        <w:t>Федерации</w:t>
      </w:r>
      <w:r w:rsidRPr="005762EA">
        <w:rPr>
          <w:rFonts w:ascii="Times New Roman" w:hAnsi="Times New Roman"/>
          <w:spacing w:val="40"/>
          <w:sz w:val="24"/>
          <w:szCs w:val="24"/>
        </w:rPr>
        <w:t xml:space="preserve"> </w:t>
      </w:r>
      <w:r w:rsidRPr="005762EA">
        <w:rPr>
          <w:rFonts w:ascii="Times New Roman" w:hAnsi="Times New Roman"/>
          <w:sz w:val="24"/>
          <w:szCs w:val="24"/>
        </w:rPr>
        <w:t>на современном этапе;</w:t>
      </w:r>
    </w:p>
    <w:p w14:paraId="381D9126" w14:textId="77777777" w:rsidR="008846A6" w:rsidRPr="005762EA" w:rsidRDefault="008846A6" w:rsidP="00597463">
      <w:pPr>
        <w:pStyle w:val="a3"/>
        <w:tabs>
          <w:tab w:val="left" w:pos="0"/>
        </w:tabs>
        <w:spacing w:after="0" w:line="240" w:lineRule="auto"/>
        <w:ind w:right="109"/>
        <w:rPr>
          <w:rFonts w:ascii="Times New Roman" w:hAnsi="Times New Roman"/>
          <w:sz w:val="24"/>
          <w:szCs w:val="24"/>
        </w:rPr>
      </w:pPr>
      <w:r w:rsidRPr="005762EA">
        <w:rPr>
          <w:rFonts w:ascii="Times New Roman" w:hAnsi="Times New Roman"/>
          <w:sz w:val="24"/>
          <w:szCs w:val="24"/>
        </w:rPr>
        <w:t>понимать</w:t>
      </w:r>
      <w:r w:rsidRPr="005762EA">
        <w:rPr>
          <w:rFonts w:ascii="Times New Roman" w:hAnsi="Times New Roman"/>
          <w:spacing w:val="-8"/>
          <w:sz w:val="24"/>
          <w:szCs w:val="24"/>
        </w:rPr>
        <w:t xml:space="preserve"> </w:t>
      </w:r>
      <w:r w:rsidRPr="005762EA">
        <w:rPr>
          <w:rFonts w:ascii="Times New Roman" w:hAnsi="Times New Roman"/>
          <w:sz w:val="24"/>
          <w:szCs w:val="24"/>
        </w:rPr>
        <w:t>значимость</w:t>
      </w:r>
      <w:r w:rsidRPr="005762EA">
        <w:rPr>
          <w:rFonts w:ascii="Times New Roman" w:hAnsi="Times New Roman"/>
          <w:spacing w:val="-8"/>
          <w:sz w:val="24"/>
          <w:szCs w:val="24"/>
        </w:rPr>
        <w:t xml:space="preserve"> </w:t>
      </w:r>
      <w:r w:rsidRPr="005762EA">
        <w:rPr>
          <w:rFonts w:ascii="Times New Roman" w:hAnsi="Times New Roman"/>
          <w:sz w:val="24"/>
          <w:szCs w:val="24"/>
        </w:rPr>
        <w:t>военной</w:t>
      </w:r>
      <w:r w:rsidRPr="005762EA">
        <w:rPr>
          <w:rFonts w:ascii="Times New Roman" w:hAnsi="Times New Roman"/>
          <w:spacing w:val="-6"/>
          <w:sz w:val="24"/>
          <w:szCs w:val="24"/>
        </w:rPr>
        <w:t xml:space="preserve"> </w:t>
      </w:r>
      <w:r w:rsidRPr="005762EA">
        <w:rPr>
          <w:rFonts w:ascii="Times New Roman" w:hAnsi="Times New Roman"/>
          <w:sz w:val="24"/>
          <w:szCs w:val="24"/>
        </w:rPr>
        <w:t>присяги</w:t>
      </w:r>
      <w:r w:rsidRPr="005762EA">
        <w:rPr>
          <w:rFonts w:ascii="Times New Roman" w:hAnsi="Times New Roman"/>
          <w:spacing w:val="-6"/>
          <w:sz w:val="24"/>
          <w:szCs w:val="24"/>
        </w:rPr>
        <w:t xml:space="preserve"> </w:t>
      </w:r>
      <w:r w:rsidRPr="005762EA">
        <w:rPr>
          <w:rFonts w:ascii="Times New Roman" w:hAnsi="Times New Roman"/>
          <w:sz w:val="24"/>
          <w:szCs w:val="24"/>
        </w:rPr>
        <w:t>для</w:t>
      </w:r>
      <w:r w:rsidRPr="005762EA">
        <w:rPr>
          <w:rFonts w:ascii="Times New Roman" w:hAnsi="Times New Roman"/>
          <w:spacing w:val="-7"/>
          <w:sz w:val="24"/>
          <w:szCs w:val="24"/>
        </w:rPr>
        <w:t xml:space="preserve"> </w:t>
      </w:r>
      <w:r w:rsidRPr="005762EA">
        <w:rPr>
          <w:rFonts w:ascii="Times New Roman" w:hAnsi="Times New Roman"/>
          <w:sz w:val="24"/>
          <w:szCs w:val="24"/>
        </w:rPr>
        <w:t>формирования</w:t>
      </w:r>
      <w:r w:rsidRPr="005762EA">
        <w:rPr>
          <w:rFonts w:ascii="Times New Roman" w:hAnsi="Times New Roman"/>
          <w:spacing w:val="-9"/>
          <w:sz w:val="24"/>
          <w:szCs w:val="24"/>
        </w:rPr>
        <w:t xml:space="preserve"> </w:t>
      </w:r>
      <w:r w:rsidRPr="005762EA">
        <w:rPr>
          <w:rFonts w:ascii="Times New Roman" w:hAnsi="Times New Roman"/>
          <w:sz w:val="24"/>
          <w:szCs w:val="24"/>
        </w:rPr>
        <w:t>образа</w:t>
      </w:r>
      <w:r w:rsidRPr="005762EA">
        <w:rPr>
          <w:rFonts w:ascii="Times New Roman" w:hAnsi="Times New Roman"/>
          <w:spacing w:val="-7"/>
          <w:sz w:val="24"/>
          <w:szCs w:val="24"/>
        </w:rPr>
        <w:t xml:space="preserve"> </w:t>
      </w:r>
      <w:r w:rsidRPr="005762EA">
        <w:rPr>
          <w:rFonts w:ascii="Times New Roman" w:hAnsi="Times New Roman"/>
          <w:sz w:val="24"/>
          <w:szCs w:val="24"/>
        </w:rPr>
        <w:t>российского военнослужащего – защитника Отечества;</w:t>
      </w:r>
    </w:p>
    <w:p w14:paraId="615632A6" w14:textId="77777777" w:rsidR="008846A6" w:rsidRPr="005762EA" w:rsidRDefault="008846A6" w:rsidP="00597463">
      <w:pPr>
        <w:pStyle w:val="a3"/>
        <w:tabs>
          <w:tab w:val="left" w:pos="0"/>
        </w:tabs>
        <w:spacing w:after="0" w:line="240" w:lineRule="auto"/>
        <w:ind w:left="678"/>
        <w:rPr>
          <w:rFonts w:ascii="Times New Roman" w:hAnsi="Times New Roman"/>
          <w:sz w:val="24"/>
          <w:szCs w:val="24"/>
        </w:rPr>
      </w:pPr>
      <w:r w:rsidRPr="005762EA">
        <w:rPr>
          <w:rFonts w:ascii="Times New Roman" w:hAnsi="Times New Roman"/>
          <w:sz w:val="24"/>
          <w:szCs w:val="24"/>
        </w:rPr>
        <w:t>иметь представление об основных образцах вооружения и военной техники; иметь представление о классификации видов вооружения</w:t>
      </w:r>
      <w:r w:rsidRPr="005762EA">
        <w:rPr>
          <w:rFonts w:ascii="Times New Roman" w:hAnsi="Times New Roman"/>
          <w:spacing w:val="-1"/>
          <w:sz w:val="24"/>
          <w:szCs w:val="24"/>
        </w:rPr>
        <w:t xml:space="preserve"> </w:t>
      </w:r>
      <w:r w:rsidRPr="005762EA">
        <w:rPr>
          <w:rFonts w:ascii="Times New Roman" w:hAnsi="Times New Roman"/>
          <w:sz w:val="24"/>
          <w:szCs w:val="24"/>
        </w:rPr>
        <w:t>и военной техники; иметь</w:t>
      </w:r>
      <w:r w:rsidRPr="005762EA">
        <w:rPr>
          <w:rFonts w:ascii="Times New Roman" w:hAnsi="Times New Roman"/>
          <w:spacing w:val="80"/>
          <w:sz w:val="24"/>
          <w:szCs w:val="24"/>
        </w:rPr>
        <w:t xml:space="preserve"> </w:t>
      </w:r>
      <w:r w:rsidRPr="005762EA">
        <w:rPr>
          <w:rFonts w:ascii="Times New Roman" w:hAnsi="Times New Roman"/>
          <w:sz w:val="24"/>
          <w:szCs w:val="24"/>
        </w:rPr>
        <w:t>представление</w:t>
      </w:r>
      <w:r w:rsidRPr="005762EA">
        <w:rPr>
          <w:rFonts w:ascii="Times New Roman" w:hAnsi="Times New Roman"/>
          <w:spacing w:val="80"/>
          <w:sz w:val="24"/>
          <w:szCs w:val="24"/>
        </w:rPr>
        <w:t xml:space="preserve"> </w:t>
      </w:r>
      <w:r w:rsidRPr="005762EA">
        <w:rPr>
          <w:rFonts w:ascii="Times New Roman" w:hAnsi="Times New Roman"/>
          <w:sz w:val="24"/>
          <w:szCs w:val="24"/>
        </w:rPr>
        <w:t>об</w:t>
      </w:r>
      <w:r w:rsidRPr="005762EA">
        <w:rPr>
          <w:rFonts w:ascii="Times New Roman" w:hAnsi="Times New Roman"/>
          <w:spacing w:val="80"/>
          <w:sz w:val="24"/>
          <w:szCs w:val="24"/>
        </w:rPr>
        <w:t xml:space="preserve"> </w:t>
      </w:r>
      <w:r w:rsidRPr="005762EA">
        <w:rPr>
          <w:rFonts w:ascii="Times New Roman" w:hAnsi="Times New Roman"/>
          <w:sz w:val="24"/>
          <w:szCs w:val="24"/>
        </w:rPr>
        <w:t>основных</w:t>
      </w:r>
      <w:r w:rsidRPr="005762EA">
        <w:rPr>
          <w:rFonts w:ascii="Times New Roman" w:hAnsi="Times New Roman"/>
          <w:spacing w:val="80"/>
          <w:sz w:val="24"/>
          <w:szCs w:val="24"/>
        </w:rPr>
        <w:t xml:space="preserve"> </w:t>
      </w:r>
      <w:r w:rsidRPr="005762EA">
        <w:rPr>
          <w:rFonts w:ascii="Times New Roman" w:hAnsi="Times New Roman"/>
          <w:sz w:val="24"/>
          <w:szCs w:val="24"/>
        </w:rPr>
        <w:t>тактико-технических</w:t>
      </w:r>
      <w:r w:rsidRPr="005762EA">
        <w:rPr>
          <w:rFonts w:ascii="Times New Roman" w:hAnsi="Times New Roman"/>
          <w:spacing w:val="80"/>
          <w:sz w:val="24"/>
          <w:szCs w:val="24"/>
        </w:rPr>
        <w:t xml:space="preserve"> </w:t>
      </w:r>
      <w:r w:rsidRPr="005762EA">
        <w:rPr>
          <w:rFonts w:ascii="Times New Roman" w:hAnsi="Times New Roman"/>
          <w:sz w:val="24"/>
          <w:szCs w:val="24"/>
        </w:rPr>
        <w:t>характеристиках</w:t>
      </w:r>
    </w:p>
    <w:p w14:paraId="42E1EDF6"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вооружения</w:t>
      </w:r>
      <w:r w:rsidRPr="005762EA">
        <w:rPr>
          <w:rFonts w:ascii="Times New Roman" w:hAnsi="Times New Roman"/>
          <w:spacing w:val="-5"/>
          <w:sz w:val="24"/>
          <w:szCs w:val="24"/>
        </w:rPr>
        <w:t xml:space="preserve"> </w:t>
      </w:r>
      <w:r w:rsidRPr="005762EA">
        <w:rPr>
          <w:rFonts w:ascii="Times New Roman" w:hAnsi="Times New Roman"/>
          <w:sz w:val="24"/>
          <w:szCs w:val="24"/>
        </w:rPr>
        <w:t>и</w:t>
      </w:r>
      <w:r w:rsidRPr="005762EA">
        <w:rPr>
          <w:rFonts w:ascii="Times New Roman" w:hAnsi="Times New Roman"/>
          <w:spacing w:val="-5"/>
          <w:sz w:val="24"/>
          <w:szCs w:val="24"/>
        </w:rPr>
        <w:t xml:space="preserve"> </w:t>
      </w:r>
      <w:r w:rsidRPr="005762EA">
        <w:rPr>
          <w:rFonts w:ascii="Times New Roman" w:hAnsi="Times New Roman"/>
          <w:sz w:val="24"/>
          <w:szCs w:val="24"/>
        </w:rPr>
        <w:t>военной</w:t>
      </w:r>
      <w:r w:rsidRPr="005762EA">
        <w:rPr>
          <w:rFonts w:ascii="Times New Roman" w:hAnsi="Times New Roman"/>
          <w:spacing w:val="-4"/>
          <w:sz w:val="24"/>
          <w:szCs w:val="24"/>
        </w:rPr>
        <w:t xml:space="preserve"> </w:t>
      </w:r>
      <w:r w:rsidRPr="005762EA">
        <w:rPr>
          <w:rFonts w:ascii="Times New Roman" w:hAnsi="Times New Roman"/>
          <w:spacing w:val="-2"/>
          <w:sz w:val="24"/>
          <w:szCs w:val="24"/>
        </w:rPr>
        <w:t>техники;</w:t>
      </w:r>
    </w:p>
    <w:p w14:paraId="7072C02B" w14:textId="77777777" w:rsidR="008846A6" w:rsidRPr="005762EA" w:rsidRDefault="008846A6" w:rsidP="00597463">
      <w:pPr>
        <w:pStyle w:val="a3"/>
        <w:tabs>
          <w:tab w:val="left" w:pos="0"/>
        </w:tabs>
        <w:spacing w:after="0" w:line="240" w:lineRule="auto"/>
        <w:ind w:right="109"/>
        <w:rPr>
          <w:rFonts w:ascii="Times New Roman" w:hAnsi="Times New Roman"/>
          <w:sz w:val="24"/>
          <w:szCs w:val="24"/>
        </w:rPr>
      </w:pPr>
      <w:r w:rsidRPr="005762EA">
        <w:rPr>
          <w:rFonts w:ascii="Times New Roman" w:hAnsi="Times New Roman"/>
          <w:sz w:val="24"/>
          <w:szCs w:val="24"/>
        </w:rPr>
        <w:lastRenderedPageBreak/>
        <w:t>иметь</w:t>
      </w:r>
      <w:r w:rsidRPr="005762EA">
        <w:rPr>
          <w:rFonts w:ascii="Times New Roman" w:hAnsi="Times New Roman"/>
          <w:spacing w:val="40"/>
          <w:sz w:val="24"/>
          <w:szCs w:val="24"/>
        </w:rPr>
        <w:t xml:space="preserve"> </w:t>
      </w:r>
      <w:r w:rsidRPr="005762EA">
        <w:rPr>
          <w:rFonts w:ascii="Times New Roman" w:hAnsi="Times New Roman"/>
          <w:sz w:val="24"/>
          <w:szCs w:val="24"/>
        </w:rPr>
        <w:t>представление</w:t>
      </w:r>
      <w:r w:rsidRPr="005762EA">
        <w:rPr>
          <w:rFonts w:ascii="Times New Roman" w:hAnsi="Times New Roman"/>
          <w:spacing w:val="40"/>
          <w:sz w:val="24"/>
          <w:szCs w:val="24"/>
        </w:rPr>
        <w:t xml:space="preserve"> </w:t>
      </w:r>
      <w:r w:rsidRPr="005762EA">
        <w:rPr>
          <w:rFonts w:ascii="Times New Roman" w:hAnsi="Times New Roman"/>
          <w:sz w:val="24"/>
          <w:szCs w:val="24"/>
        </w:rPr>
        <w:t>об</w:t>
      </w:r>
      <w:r w:rsidRPr="005762EA">
        <w:rPr>
          <w:rFonts w:ascii="Times New Roman" w:hAnsi="Times New Roman"/>
          <w:spacing w:val="40"/>
          <w:sz w:val="24"/>
          <w:szCs w:val="24"/>
        </w:rPr>
        <w:t xml:space="preserve"> </w:t>
      </w:r>
      <w:r w:rsidRPr="005762EA">
        <w:rPr>
          <w:rFonts w:ascii="Times New Roman" w:hAnsi="Times New Roman"/>
          <w:sz w:val="24"/>
          <w:szCs w:val="24"/>
        </w:rPr>
        <w:t>организационной</w:t>
      </w:r>
      <w:r w:rsidRPr="005762EA">
        <w:rPr>
          <w:rFonts w:ascii="Times New Roman" w:hAnsi="Times New Roman"/>
          <w:spacing w:val="40"/>
          <w:sz w:val="24"/>
          <w:szCs w:val="24"/>
        </w:rPr>
        <w:t xml:space="preserve"> </w:t>
      </w:r>
      <w:r w:rsidRPr="005762EA">
        <w:rPr>
          <w:rFonts w:ascii="Times New Roman" w:hAnsi="Times New Roman"/>
          <w:sz w:val="24"/>
          <w:szCs w:val="24"/>
        </w:rPr>
        <w:t>структуре</w:t>
      </w:r>
      <w:r w:rsidRPr="005762EA">
        <w:rPr>
          <w:rFonts w:ascii="Times New Roman" w:hAnsi="Times New Roman"/>
          <w:spacing w:val="40"/>
          <w:sz w:val="24"/>
          <w:szCs w:val="24"/>
        </w:rPr>
        <w:t xml:space="preserve"> </w:t>
      </w:r>
      <w:r w:rsidRPr="005762EA">
        <w:rPr>
          <w:rFonts w:ascii="Times New Roman" w:hAnsi="Times New Roman"/>
          <w:sz w:val="24"/>
          <w:szCs w:val="24"/>
        </w:rPr>
        <w:t>отделения</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задачах</w:t>
      </w:r>
      <w:r w:rsidRPr="005762EA">
        <w:rPr>
          <w:rFonts w:ascii="Times New Roman" w:hAnsi="Times New Roman"/>
          <w:spacing w:val="80"/>
          <w:sz w:val="24"/>
          <w:szCs w:val="24"/>
        </w:rPr>
        <w:t xml:space="preserve"> </w:t>
      </w:r>
      <w:r w:rsidRPr="005762EA">
        <w:rPr>
          <w:rFonts w:ascii="Times New Roman" w:hAnsi="Times New Roman"/>
          <w:sz w:val="24"/>
          <w:szCs w:val="24"/>
        </w:rPr>
        <w:t>личного состава в бою;</w:t>
      </w:r>
    </w:p>
    <w:p w14:paraId="7D432E99"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w:t>
      </w:r>
      <w:r w:rsidRPr="005762EA">
        <w:rPr>
          <w:rFonts w:ascii="Times New Roman" w:hAnsi="Times New Roman"/>
          <w:spacing w:val="37"/>
          <w:sz w:val="24"/>
          <w:szCs w:val="24"/>
        </w:rPr>
        <w:t xml:space="preserve"> </w:t>
      </w:r>
      <w:r w:rsidRPr="005762EA">
        <w:rPr>
          <w:rFonts w:ascii="Times New Roman" w:hAnsi="Times New Roman"/>
          <w:sz w:val="24"/>
          <w:szCs w:val="24"/>
        </w:rPr>
        <w:t>представление</w:t>
      </w:r>
      <w:r w:rsidRPr="005762EA">
        <w:rPr>
          <w:rFonts w:ascii="Times New Roman" w:hAnsi="Times New Roman"/>
          <w:spacing w:val="38"/>
          <w:sz w:val="24"/>
          <w:szCs w:val="24"/>
        </w:rPr>
        <w:t xml:space="preserve"> </w:t>
      </w:r>
      <w:r w:rsidRPr="005762EA">
        <w:rPr>
          <w:rFonts w:ascii="Times New Roman" w:hAnsi="Times New Roman"/>
          <w:sz w:val="24"/>
          <w:szCs w:val="24"/>
        </w:rPr>
        <w:t>о</w:t>
      </w:r>
      <w:r w:rsidRPr="005762EA">
        <w:rPr>
          <w:rFonts w:ascii="Times New Roman" w:hAnsi="Times New Roman"/>
          <w:spacing w:val="39"/>
          <w:sz w:val="24"/>
          <w:szCs w:val="24"/>
        </w:rPr>
        <w:t xml:space="preserve"> </w:t>
      </w:r>
      <w:r w:rsidRPr="005762EA">
        <w:rPr>
          <w:rFonts w:ascii="Times New Roman" w:hAnsi="Times New Roman"/>
          <w:sz w:val="24"/>
          <w:szCs w:val="24"/>
        </w:rPr>
        <w:t>современных</w:t>
      </w:r>
      <w:r w:rsidRPr="005762EA">
        <w:rPr>
          <w:rFonts w:ascii="Times New Roman" w:hAnsi="Times New Roman"/>
          <w:spacing w:val="39"/>
          <w:sz w:val="24"/>
          <w:szCs w:val="24"/>
        </w:rPr>
        <w:t xml:space="preserve"> </w:t>
      </w:r>
      <w:r w:rsidRPr="005762EA">
        <w:rPr>
          <w:rFonts w:ascii="Times New Roman" w:hAnsi="Times New Roman"/>
          <w:sz w:val="24"/>
          <w:szCs w:val="24"/>
        </w:rPr>
        <w:t>элементах</w:t>
      </w:r>
      <w:r w:rsidRPr="005762EA">
        <w:rPr>
          <w:rFonts w:ascii="Times New Roman" w:hAnsi="Times New Roman"/>
          <w:spacing w:val="40"/>
          <w:sz w:val="24"/>
          <w:szCs w:val="24"/>
        </w:rPr>
        <w:t xml:space="preserve"> </w:t>
      </w:r>
      <w:r w:rsidRPr="005762EA">
        <w:rPr>
          <w:rFonts w:ascii="Times New Roman" w:hAnsi="Times New Roman"/>
          <w:sz w:val="24"/>
          <w:szCs w:val="24"/>
        </w:rPr>
        <w:t>экипировки</w:t>
      </w:r>
      <w:r w:rsidRPr="005762EA">
        <w:rPr>
          <w:rFonts w:ascii="Times New Roman" w:hAnsi="Times New Roman"/>
          <w:spacing w:val="39"/>
          <w:sz w:val="24"/>
          <w:szCs w:val="24"/>
        </w:rPr>
        <w:t xml:space="preserve"> </w:t>
      </w:r>
      <w:r w:rsidRPr="005762EA">
        <w:rPr>
          <w:rFonts w:ascii="Times New Roman" w:hAnsi="Times New Roman"/>
          <w:sz w:val="24"/>
          <w:szCs w:val="24"/>
        </w:rPr>
        <w:t>и</w:t>
      </w:r>
      <w:r w:rsidRPr="005762EA">
        <w:rPr>
          <w:rFonts w:ascii="Times New Roman" w:hAnsi="Times New Roman"/>
          <w:spacing w:val="39"/>
          <w:sz w:val="24"/>
          <w:szCs w:val="24"/>
        </w:rPr>
        <w:t xml:space="preserve"> </w:t>
      </w:r>
      <w:r w:rsidRPr="005762EA">
        <w:rPr>
          <w:rFonts w:ascii="Times New Roman" w:hAnsi="Times New Roman"/>
          <w:sz w:val="24"/>
          <w:szCs w:val="24"/>
        </w:rPr>
        <w:t xml:space="preserve">бронезащиты </w:t>
      </w:r>
      <w:r w:rsidRPr="005762EA">
        <w:rPr>
          <w:rFonts w:ascii="Times New Roman" w:hAnsi="Times New Roman"/>
          <w:spacing w:val="-2"/>
          <w:sz w:val="24"/>
          <w:szCs w:val="24"/>
        </w:rPr>
        <w:t>военнослужащего;</w:t>
      </w:r>
    </w:p>
    <w:p w14:paraId="155FA2E3" w14:textId="77777777" w:rsidR="008846A6" w:rsidRPr="005762EA" w:rsidRDefault="008846A6"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8"/>
          <w:sz w:val="24"/>
          <w:szCs w:val="24"/>
        </w:rPr>
        <w:t xml:space="preserve"> </w:t>
      </w:r>
      <w:r w:rsidRPr="005762EA">
        <w:rPr>
          <w:rFonts w:ascii="Times New Roman" w:hAnsi="Times New Roman"/>
          <w:sz w:val="24"/>
          <w:szCs w:val="24"/>
        </w:rPr>
        <w:t>алгоритм</w:t>
      </w:r>
      <w:r w:rsidRPr="005762EA">
        <w:rPr>
          <w:rFonts w:ascii="Times New Roman" w:hAnsi="Times New Roman"/>
          <w:spacing w:val="-5"/>
          <w:sz w:val="24"/>
          <w:szCs w:val="24"/>
        </w:rPr>
        <w:t xml:space="preserve"> </w:t>
      </w:r>
      <w:r w:rsidRPr="005762EA">
        <w:rPr>
          <w:rFonts w:ascii="Times New Roman" w:hAnsi="Times New Roman"/>
          <w:sz w:val="24"/>
          <w:szCs w:val="24"/>
        </w:rPr>
        <w:t>надевания</w:t>
      </w:r>
      <w:r w:rsidRPr="005762EA">
        <w:rPr>
          <w:rFonts w:ascii="Times New Roman" w:hAnsi="Times New Roman"/>
          <w:spacing w:val="-5"/>
          <w:sz w:val="24"/>
          <w:szCs w:val="24"/>
        </w:rPr>
        <w:t xml:space="preserve"> </w:t>
      </w:r>
      <w:r w:rsidRPr="005762EA">
        <w:rPr>
          <w:rFonts w:ascii="Times New Roman" w:hAnsi="Times New Roman"/>
          <w:sz w:val="24"/>
          <w:szCs w:val="24"/>
        </w:rPr>
        <w:t>экипировки</w:t>
      </w:r>
      <w:r w:rsidRPr="005762EA">
        <w:rPr>
          <w:rFonts w:ascii="Times New Roman" w:hAnsi="Times New Roman"/>
          <w:spacing w:val="-6"/>
          <w:sz w:val="24"/>
          <w:szCs w:val="24"/>
        </w:rPr>
        <w:t xml:space="preserve"> </w:t>
      </w:r>
      <w:r w:rsidRPr="005762EA">
        <w:rPr>
          <w:rFonts w:ascii="Times New Roman" w:hAnsi="Times New Roman"/>
          <w:sz w:val="24"/>
          <w:szCs w:val="24"/>
        </w:rPr>
        <w:t>и</w:t>
      </w:r>
      <w:r w:rsidRPr="005762EA">
        <w:rPr>
          <w:rFonts w:ascii="Times New Roman" w:hAnsi="Times New Roman"/>
          <w:spacing w:val="-5"/>
          <w:sz w:val="24"/>
          <w:szCs w:val="24"/>
        </w:rPr>
        <w:t xml:space="preserve"> </w:t>
      </w:r>
      <w:r w:rsidRPr="005762EA">
        <w:rPr>
          <w:rFonts w:ascii="Times New Roman" w:hAnsi="Times New Roman"/>
          <w:sz w:val="24"/>
          <w:szCs w:val="24"/>
        </w:rPr>
        <w:t>средств</w:t>
      </w:r>
      <w:r w:rsidRPr="005762EA">
        <w:rPr>
          <w:rFonts w:ascii="Times New Roman" w:hAnsi="Times New Roman"/>
          <w:spacing w:val="-5"/>
          <w:sz w:val="24"/>
          <w:szCs w:val="24"/>
        </w:rPr>
        <w:t xml:space="preserve"> </w:t>
      </w:r>
      <w:r w:rsidRPr="005762EA">
        <w:rPr>
          <w:rFonts w:ascii="Times New Roman" w:hAnsi="Times New Roman"/>
          <w:spacing w:val="-2"/>
          <w:sz w:val="24"/>
          <w:szCs w:val="24"/>
        </w:rPr>
        <w:t>бронезащиты;</w:t>
      </w:r>
    </w:p>
    <w:p w14:paraId="10F8A952" w14:textId="77777777" w:rsidR="008846A6" w:rsidRPr="005762EA" w:rsidRDefault="008846A6" w:rsidP="00597463">
      <w:pPr>
        <w:pStyle w:val="a3"/>
        <w:tabs>
          <w:tab w:val="left" w:pos="0"/>
          <w:tab w:val="left" w:pos="1617"/>
          <w:tab w:val="left" w:pos="3597"/>
          <w:tab w:val="left" w:pos="3974"/>
          <w:tab w:val="left" w:pos="5666"/>
          <w:tab w:val="left" w:pos="7123"/>
          <w:tab w:val="left" w:pos="7509"/>
        </w:tabs>
        <w:spacing w:after="0" w:line="240" w:lineRule="auto"/>
        <w:ind w:left="113" w:right="108"/>
        <w:rPr>
          <w:rFonts w:ascii="Times New Roman" w:hAnsi="Times New Roman"/>
          <w:sz w:val="24"/>
          <w:szCs w:val="24"/>
        </w:rPr>
      </w:pPr>
      <w:r w:rsidRPr="005762EA">
        <w:rPr>
          <w:rFonts w:ascii="Times New Roman" w:hAnsi="Times New Roman"/>
          <w:spacing w:val="-2"/>
          <w:sz w:val="24"/>
          <w:szCs w:val="24"/>
        </w:rPr>
        <w:t>иметь</w:t>
      </w:r>
      <w:r w:rsidRPr="005762EA">
        <w:rPr>
          <w:rFonts w:ascii="Times New Roman" w:hAnsi="Times New Roman"/>
          <w:sz w:val="24"/>
          <w:szCs w:val="24"/>
        </w:rPr>
        <w:tab/>
      </w:r>
      <w:r w:rsidRPr="005762EA">
        <w:rPr>
          <w:rFonts w:ascii="Times New Roman" w:hAnsi="Times New Roman"/>
          <w:spacing w:val="-2"/>
          <w:sz w:val="24"/>
          <w:szCs w:val="24"/>
        </w:rPr>
        <w:t>представление</w:t>
      </w:r>
      <w:r w:rsidRPr="005762EA">
        <w:rPr>
          <w:rFonts w:ascii="Times New Roman" w:hAnsi="Times New Roman"/>
          <w:sz w:val="24"/>
          <w:szCs w:val="24"/>
        </w:rPr>
        <w:tab/>
      </w:r>
      <w:r w:rsidRPr="005762EA">
        <w:rPr>
          <w:rFonts w:ascii="Times New Roman" w:hAnsi="Times New Roman"/>
          <w:spacing w:val="-10"/>
          <w:sz w:val="24"/>
          <w:szCs w:val="24"/>
        </w:rPr>
        <w:t>о</w:t>
      </w:r>
      <w:r w:rsidRPr="005762EA">
        <w:rPr>
          <w:rFonts w:ascii="Times New Roman" w:hAnsi="Times New Roman"/>
          <w:sz w:val="24"/>
          <w:szCs w:val="24"/>
        </w:rPr>
        <w:tab/>
      </w:r>
      <w:r w:rsidRPr="005762EA">
        <w:rPr>
          <w:rFonts w:ascii="Times New Roman" w:hAnsi="Times New Roman"/>
          <w:spacing w:val="-2"/>
          <w:sz w:val="24"/>
          <w:szCs w:val="24"/>
        </w:rPr>
        <w:t>вооружении</w:t>
      </w:r>
      <w:r w:rsidRPr="005762EA">
        <w:rPr>
          <w:rFonts w:ascii="Times New Roman" w:hAnsi="Times New Roman"/>
          <w:sz w:val="24"/>
          <w:szCs w:val="24"/>
        </w:rPr>
        <w:tab/>
      </w:r>
      <w:r w:rsidRPr="005762EA">
        <w:rPr>
          <w:rFonts w:ascii="Times New Roman" w:hAnsi="Times New Roman"/>
          <w:spacing w:val="-2"/>
          <w:sz w:val="24"/>
          <w:szCs w:val="24"/>
        </w:rPr>
        <w:t>отделения</w:t>
      </w:r>
      <w:r w:rsidRPr="005762EA">
        <w:rPr>
          <w:rFonts w:ascii="Times New Roman" w:hAnsi="Times New Roman"/>
          <w:sz w:val="24"/>
          <w:szCs w:val="24"/>
        </w:rPr>
        <w:tab/>
      </w:r>
      <w:r w:rsidRPr="005762EA">
        <w:rPr>
          <w:rFonts w:ascii="Times New Roman" w:hAnsi="Times New Roman"/>
          <w:spacing w:val="-10"/>
          <w:sz w:val="24"/>
          <w:szCs w:val="24"/>
        </w:rPr>
        <w:t>и</w:t>
      </w:r>
      <w:r w:rsidRPr="005762EA">
        <w:rPr>
          <w:rFonts w:ascii="Times New Roman" w:hAnsi="Times New Roman"/>
          <w:sz w:val="24"/>
          <w:szCs w:val="24"/>
        </w:rPr>
        <w:tab/>
      </w:r>
      <w:r w:rsidRPr="005762EA">
        <w:rPr>
          <w:rFonts w:ascii="Times New Roman" w:hAnsi="Times New Roman"/>
          <w:spacing w:val="-2"/>
          <w:sz w:val="24"/>
          <w:szCs w:val="24"/>
        </w:rPr>
        <w:t xml:space="preserve">тактико-технических </w:t>
      </w:r>
      <w:r w:rsidRPr="005762EA">
        <w:rPr>
          <w:rFonts w:ascii="Times New Roman" w:hAnsi="Times New Roman"/>
          <w:sz w:val="24"/>
          <w:szCs w:val="24"/>
        </w:rPr>
        <w:t>характеристиках стрелкового оружия;</w:t>
      </w:r>
    </w:p>
    <w:p w14:paraId="2E8473E0" w14:textId="77777777" w:rsidR="008846A6" w:rsidRPr="005762EA" w:rsidRDefault="008846A6"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9"/>
          <w:sz w:val="24"/>
          <w:szCs w:val="24"/>
        </w:rPr>
        <w:t xml:space="preserve"> </w:t>
      </w:r>
      <w:r w:rsidRPr="005762EA">
        <w:rPr>
          <w:rFonts w:ascii="Times New Roman" w:hAnsi="Times New Roman"/>
          <w:sz w:val="24"/>
          <w:szCs w:val="24"/>
        </w:rPr>
        <w:t>основные</w:t>
      </w:r>
      <w:r w:rsidRPr="005762EA">
        <w:rPr>
          <w:rFonts w:ascii="Times New Roman" w:hAnsi="Times New Roman"/>
          <w:spacing w:val="-6"/>
          <w:sz w:val="24"/>
          <w:szCs w:val="24"/>
        </w:rPr>
        <w:t xml:space="preserve"> </w:t>
      </w:r>
      <w:r w:rsidRPr="005762EA">
        <w:rPr>
          <w:rFonts w:ascii="Times New Roman" w:hAnsi="Times New Roman"/>
          <w:sz w:val="24"/>
          <w:szCs w:val="24"/>
        </w:rPr>
        <w:t>характеристики</w:t>
      </w:r>
      <w:r w:rsidRPr="005762EA">
        <w:rPr>
          <w:rFonts w:ascii="Times New Roman" w:hAnsi="Times New Roman"/>
          <w:spacing w:val="-5"/>
          <w:sz w:val="24"/>
          <w:szCs w:val="24"/>
        </w:rPr>
        <w:t xml:space="preserve"> </w:t>
      </w:r>
      <w:r w:rsidRPr="005762EA">
        <w:rPr>
          <w:rFonts w:ascii="Times New Roman" w:hAnsi="Times New Roman"/>
          <w:sz w:val="24"/>
          <w:szCs w:val="24"/>
        </w:rPr>
        <w:t>стрелкового</w:t>
      </w:r>
      <w:r w:rsidRPr="005762EA">
        <w:rPr>
          <w:rFonts w:ascii="Times New Roman" w:hAnsi="Times New Roman"/>
          <w:spacing w:val="-7"/>
          <w:sz w:val="24"/>
          <w:szCs w:val="24"/>
        </w:rPr>
        <w:t xml:space="preserve"> </w:t>
      </w:r>
      <w:r w:rsidRPr="005762EA">
        <w:rPr>
          <w:rFonts w:ascii="Times New Roman" w:hAnsi="Times New Roman"/>
          <w:sz w:val="24"/>
          <w:szCs w:val="24"/>
        </w:rPr>
        <w:t>оружия</w:t>
      </w:r>
      <w:r w:rsidRPr="005762EA">
        <w:rPr>
          <w:rFonts w:ascii="Times New Roman" w:hAnsi="Times New Roman"/>
          <w:spacing w:val="-8"/>
          <w:sz w:val="24"/>
          <w:szCs w:val="24"/>
        </w:rPr>
        <w:t xml:space="preserve"> </w:t>
      </w:r>
      <w:r w:rsidRPr="005762EA">
        <w:rPr>
          <w:rFonts w:ascii="Times New Roman" w:hAnsi="Times New Roman"/>
          <w:sz w:val="24"/>
          <w:szCs w:val="24"/>
        </w:rPr>
        <w:t>и</w:t>
      </w:r>
      <w:r w:rsidRPr="005762EA">
        <w:rPr>
          <w:rFonts w:ascii="Times New Roman" w:hAnsi="Times New Roman"/>
          <w:spacing w:val="-5"/>
          <w:sz w:val="24"/>
          <w:szCs w:val="24"/>
        </w:rPr>
        <w:t xml:space="preserve"> </w:t>
      </w:r>
      <w:r w:rsidRPr="005762EA">
        <w:rPr>
          <w:rFonts w:ascii="Times New Roman" w:hAnsi="Times New Roman"/>
          <w:sz w:val="24"/>
          <w:szCs w:val="24"/>
        </w:rPr>
        <w:t>ручных</w:t>
      </w:r>
      <w:r w:rsidRPr="005762EA">
        <w:rPr>
          <w:rFonts w:ascii="Times New Roman" w:hAnsi="Times New Roman"/>
          <w:spacing w:val="-4"/>
          <w:sz w:val="24"/>
          <w:szCs w:val="24"/>
        </w:rPr>
        <w:t xml:space="preserve"> </w:t>
      </w:r>
      <w:r w:rsidRPr="005762EA">
        <w:rPr>
          <w:rFonts w:ascii="Times New Roman" w:hAnsi="Times New Roman"/>
          <w:spacing w:val="-2"/>
          <w:sz w:val="24"/>
          <w:szCs w:val="24"/>
        </w:rPr>
        <w:t>гранат;</w:t>
      </w:r>
    </w:p>
    <w:p w14:paraId="2A5E1DFC" w14:textId="77777777" w:rsidR="008846A6" w:rsidRPr="005762EA" w:rsidRDefault="008846A6" w:rsidP="00597463">
      <w:pPr>
        <w:pStyle w:val="a3"/>
        <w:tabs>
          <w:tab w:val="left" w:pos="0"/>
          <w:tab w:val="left" w:pos="1555"/>
          <w:tab w:val="left" w:pos="2832"/>
          <w:tab w:val="left" w:pos="4142"/>
          <w:tab w:val="left" w:pos="5299"/>
          <w:tab w:val="left" w:pos="5688"/>
          <w:tab w:val="left" w:pos="6720"/>
          <w:tab w:val="left" w:pos="8448"/>
        </w:tabs>
        <w:spacing w:after="0" w:line="240" w:lineRule="auto"/>
        <w:ind w:left="113" w:right="108"/>
        <w:rPr>
          <w:rFonts w:ascii="Times New Roman" w:hAnsi="Times New Roman"/>
          <w:sz w:val="24"/>
          <w:szCs w:val="24"/>
        </w:rPr>
      </w:pPr>
      <w:r w:rsidRPr="005762EA">
        <w:rPr>
          <w:rFonts w:ascii="Times New Roman" w:hAnsi="Times New Roman"/>
          <w:spacing w:val="-2"/>
          <w:sz w:val="24"/>
          <w:szCs w:val="24"/>
        </w:rPr>
        <w:t>знать</w:t>
      </w:r>
      <w:r w:rsidRPr="005762EA">
        <w:rPr>
          <w:rFonts w:ascii="Times New Roman" w:hAnsi="Times New Roman"/>
          <w:sz w:val="24"/>
          <w:szCs w:val="24"/>
        </w:rPr>
        <w:tab/>
      </w:r>
      <w:r w:rsidRPr="005762EA">
        <w:rPr>
          <w:rFonts w:ascii="Times New Roman" w:hAnsi="Times New Roman"/>
          <w:spacing w:val="-2"/>
          <w:sz w:val="24"/>
          <w:szCs w:val="24"/>
        </w:rPr>
        <w:t>историю</w:t>
      </w:r>
      <w:r w:rsidRPr="005762EA">
        <w:rPr>
          <w:rFonts w:ascii="Times New Roman" w:hAnsi="Times New Roman"/>
          <w:sz w:val="24"/>
          <w:szCs w:val="24"/>
        </w:rPr>
        <w:tab/>
      </w:r>
      <w:r w:rsidRPr="005762EA">
        <w:rPr>
          <w:rFonts w:ascii="Times New Roman" w:hAnsi="Times New Roman"/>
          <w:spacing w:val="-2"/>
          <w:sz w:val="24"/>
          <w:szCs w:val="24"/>
        </w:rPr>
        <w:t>создания</w:t>
      </w:r>
      <w:r w:rsidRPr="005762EA">
        <w:rPr>
          <w:rFonts w:ascii="Times New Roman" w:hAnsi="Times New Roman"/>
          <w:sz w:val="24"/>
          <w:szCs w:val="24"/>
        </w:rPr>
        <w:tab/>
      </w:r>
      <w:r w:rsidRPr="005762EA">
        <w:rPr>
          <w:rFonts w:ascii="Times New Roman" w:hAnsi="Times New Roman"/>
          <w:spacing w:val="-2"/>
          <w:sz w:val="24"/>
          <w:szCs w:val="24"/>
        </w:rPr>
        <w:t>уставов</w:t>
      </w:r>
      <w:r w:rsidRPr="005762EA">
        <w:rPr>
          <w:rFonts w:ascii="Times New Roman" w:hAnsi="Times New Roman"/>
          <w:sz w:val="24"/>
          <w:szCs w:val="24"/>
        </w:rPr>
        <w:tab/>
      </w:r>
      <w:r w:rsidRPr="005762EA">
        <w:rPr>
          <w:rFonts w:ascii="Times New Roman" w:hAnsi="Times New Roman"/>
          <w:spacing w:val="-10"/>
          <w:sz w:val="24"/>
          <w:szCs w:val="24"/>
        </w:rPr>
        <w:t>и</w:t>
      </w:r>
      <w:r w:rsidRPr="005762EA">
        <w:rPr>
          <w:rFonts w:ascii="Times New Roman" w:hAnsi="Times New Roman"/>
          <w:sz w:val="24"/>
          <w:szCs w:val="24"/>
        </w:rPr>
        <w:tab/>
      </w:r>
      <w:r w:rsidRPr="005762EA">
        <w:rPr>
          <w:rFonts w:ascii="Times New Roman" w:hAnsi="Times New Roman"/>
          <w:spacing w:val="-2"/>
          <w:sz w:val="24"/>
          <w:szCs w:val="24"/>
        </w:rPr>
        <w:t>этапов</w:t>
      </w:r>
      <w:r w:rsidRPr="005762EA">
        <w:rPr>
          <w:rFonts w:ascii="Times New Roman" w:hAnsi="Times New Roman"/>
          <w:sz w:val="24"/>
          <w:szCs w:val="24"/>
        </w:rPr>
        <w:tab/>
      </w:r>
      <w:r w:rsidRPr="005762EA">
        <w:rPr>
          <w:rFonts w:ascii="Times New Roman" w:hAnsi="Times New Roman"/>
          <w:spacing w:val="-2"/>
          <w:sz w:val="24"/>
          <w:szCs w:val="24"/>
        </w:rPr>
        <w:t>становления</w:t>
      </w:r>
      <w:r w:rsidRPr="005762EA">
        <w:rPr>
          <w:rFonts w:ascii="Times New Roman" w:hAnsi="Times New Roman"/>
          <w:sz w:val="24"/>
          <w:szCs w:val="24"/>
        </w:rPr>
        <w:tab/>
      </w:r>
      <w:r w:rsidRPr="005762EA">
        <w:rPr>
          <w:rFonts w:ascii="Times New Roman" w:hAnsi="Times New Roman"/>
          <w:spacing w:val="-2"/>
          <w:sz w:val="24"/>
          <w:szCs w:val="24"/>
        </w:rPr>
        <w:t xml:space="preserve">современных </w:t>
      </w:r>
      <w:r w:rsidRPr="005762EA">
        <w:rPr>
          <w:rFonts w:ascii="Times New Roman" w:hAnsi="Times New Roman"/>
          <w:sz w:val="24"/>
          <w:szCs w:val="24"/>
        </w:rPr>
        <w:t>общевоинских уставов Вооруженных Сил Российской Федерации;</w:t>
      </w:r>
    </w:p>
    <w:p w14:paraId="60A1E694"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знать структуру современных общевоинских уставов и понимать их значение для повседневной жизнедеятельности войск;</w:t>
      </w:r>
    </w:p>
    <w:p w14:paraId="3E179801" w14:textId="77777777" w:rsidR="008846A6" w:rsidRPr="005762EA" w:rsidRDefault="008846A6" w:rsidP="00597463">
      <w:pPr>
        <w:pStyle w:val="a3"/>
        <w:tabs>
          <w:tab w:val="left" w:pos="0"/>
          <w:tab w:val="left" w:pos="2104"/>
          <w:tab w:val="left" w:pos="3426"/>
          <w:tab w:val="left" w:pos="5442"/>
          <w:tab w:val="left" w:pos="6905"/>
          <w:tab w:val="left" w:pos="7321"/>
          <w:tab w:val="left" w:pos="9293"/>
        </w:tabs>
        <w:spacing w:after="0" w:line="240" w:lineRule="auto"/>
        <w:ind w:right="110"/>
        <w:rPr>
          <w:rFonts w:ascii="Times New Roman" w:hAnsi="Times New Roman"/>
          <w:sz w:val="24"/>
          <w:szCs w:val="24"/>
        </w:rPr>
      </w:pPr>
      <w:r w:rsidRPr="005762EA">
        <w:rPr>
          <w:rFonts w:ascii="Times New Roman" w:hAnsi="Times New Roman"/>
          <w:spacing w:val="-2"/>
          <w:sz w:val="24"/>
          <w:szCs w:val="24"/>
        </w:rPr>
        <w:t>понимать</w:t>
      </w:r>
      <w:r w:rsidRPr="005762EA">
        <w:rPr>
          <w:rFonts w:ascii="Times New Roman" w:hAnsi="Times New Roman"/>
          <w:sz w:val="24"/>
          <w:szCs w:val="24"/>
        </w:rPr>
        <w:tab/>
      </w:r>
      <w:r w:rsidRPr="005762EA">
        <w:rPr>
          <w:rFonts w:ascii="Times New Roman" w:hAnsi="Times New Roman"/>
          <w:spacing w:val="-2"/>
          <w:sz w:val="24"/>
          <w:szCs w:val="24"/>
        </w:rPr>
        <w:t>принцип</w:t>
      </w:r>
      <w:r w:rsidRPr="005762EA">
        <w:rPr>
          <w:rFonts w:ascii="Times New Roman" w:hAnsi="Times New Roman"/>
          <w:sz w:val="24"/>
          <w:szCs w:val="24"/>
        </w:rPr>
        <w:tab/>
      </w:r>
      <w:r w:rsidRPr="005762EA">
        <w:rPr>
          <w:rFonts w:ascii="Times New Roman" w:hAnsi="Times New Roman"/>
          <w:spacing w:val="-2"/>
          <w:sz w:val="24"/>
          <w:szCs w:val="24"/>
        </w:rPr>
        <w:t>единоначалия,</w:t>
      </w:r>
      <w:r w:rsidRPr="005762EA">
        <w:rPr>
          <w:rFonts w:ascii="Times New Roman" w:hAnsi="Times New Roman"/>
          <w:sz w:val="24"/>
          <w:szCs w:val="24"/>
        </w:rPr>
        <w:tab/>
      </w:r>
      <w:r w:rsidRPr="005762EA">
        <w:rPr>
          <w:rFonts w:ascii="Times New Roman" w:hAnsi="Times New Roman"/>
          <w:spacing w:val="-2"/>
          <w:sz w:val="24"/>
          <w:szCs w:val="24"/>
        </w:rPr>
        <w:t>принятый</w:t>
      </w:r>
      <w:r w:rsidRPr="005762EA">
        <w:rPr>
          <w:rFonts w:ascii="Times New Roman" w:hAnsi="Times New Roman"/>
          <w:sz w:val="24"/>
          <w:szCs w:val="24"/>
        </w:rPr>
        <w:tab/>
      </w:r>
      <w:r w:rsidRPr="005762EA">
        <w:rPr>
          <w:rFonts w:ascii="Times New Roman" w:hAnsi="Times New Roman"/>
          <w:spacing w:val="-10"/>
          <w:sz w:val="24"/>
          <w:szCs w:val="24"/>
        </w:rPr>
        <w:t>в</w:t>
      </w:r>
      <w:r w:rsidRPr="005762EA">
        <w:rPr>
          <w:rFonts w:ascii="Times New Roman" w:hAnsi="Times New Roman"/>
          <w:sz w:val="24"/>
          <w:szCs w:val="24"/>
        </w:rPr>
        <w:tab/>
      </w:r>
      <w:r w:rsidRPr="005762EA">
        <w:rPr>
          <w:rFonts w:ascii="Times New Roman" w:hAnsi="Times New Roman"/>
          <w:spacing w:val="-2"/>
          <w:sz w:val="24"/>
          <w:szCs w:val="24"/>
        </w:rPr>
        <w:t>Вооруженных</w:t>
      </w:r>
      <w:r w:rsidRPr="005762EA">
        <w:rPr>
          <w:rFonts w:ascii="Times New Roman" w:hAnsi="Times New Roman"/>
          <w:sz w:val="24"/>
          <w:szCs w:val="24"/>
        </w:rPr>
        <w:tab/>
      </w:r>
      <w:r w:rsidRPr="005762EA">
        <w:rPr>
          <w:rFonts w:ascii="Times New Roman" w:hAnsi="Times New Roman"/>
          <w:spacing w:val="-2"/>
          <w:sz w:val="24"/>
          <w:szCs w:val="24"/>
        </w:rPr>
        <w:t xml:space="preserve">Силах </w:t>
      </w:r>
      <w:r w:rsidRPr="005762EA">
        <w:rPr>
          <w:rFonts w:ascii="Times New Roman" w:hAnsi="Times New Roman"/>
          <w:sz w:val="24"/>
          <w:szCs w:val="24"/>
        </w:rPr>
        <w:t>Российской Федерации;</w:t>
      </w:r>
    </w:p>
    <w:p w14:paraId="2A2F28D8" w14:textId="77777777" w:rsidR="008846A6" w:rsidRPr="005762EA" w:rsidRDefault="008846A6" w:rsidP="00597463">
      <w:pPr>
        <w:pStyle w:val="a3"/>
        <w:tabs>
          <w:tab w:val="left" w:pos="0"/>
          <w:tab w:val="left" w:pos="1636"/>
          <w:tab w:val="left" w:pos="3638"/>
          <w:tab w:val="left" w:pos="4032"/>
          <w:tab w:val="left" w:pos="5248"/>
          <w:tab w:val="left" w:pos="7336"/>
          <w:tab w:val="left" w:pos="7741"/>
        </w:tabs>
        <w:spacing w:after="0" w:line="240" w:lineRule="auto"/>
        <w:ind w:left="113" w:right="109"/>
        <w:rPr>
          <w:rFonts w:ascii="Times New Roman" w:hAnsi="Times New Roman"/>
          <w:sz w:val="24"/>
          <w:szCs w:val="24"/>
        </w:rPr>
      </w:pPr>
      <w:r w:rsidRPr="005762EA">
        <w:rPr>
          <w:rFonts w:ascii="Times New Roman" w:hAnsi="Times New Roman"/>
          <w:spacing w:val="-2"/>
          <w:sz w:val="24"/>
          <w:szCs w:val="24"/>
        </w:rPr>
        <w:t>иметь</w:t>
      </w:r>
      <w:r w:rsidRPr="005762EA">
        <w:rPr>
          <w:rFonts w:ascii="Times New Roman" w:hAnsi="Times New Roman"/>
          <w:sz w:val="24"/>
          <w:szCs w:val="24"/>
        </w:rPr>
        <w:tab/>
      </w:r>
      <w:r w:rsidRPr="005762EA">
        <w:rPr>
          <w:rFonts w:ascii="Times New Roman" w:hAnsi="Times New Roman"/>
          <w:spacing w:val="-2"/>
          <w:sz w:val="24"/>
          <w:szCs w:val="24"/>
        </w:rPr>
        <w:t>представление</w:t>
      </w:r>
      <w:r w:rsidRPr="005762EA">
        <w:rPr>
          <w:rFonts w:ascii="Times New Roman" w:hAnsi="Times New Roman"/>
          <w:sz w:val="24"/>
          <w:szCs w:val="24"/>
        </w:rPr>
        <w:tab/>
      </w:r>
      <w:r w:rsidRPr="005762EA">
        <w:rPr>
          <w:rFonts w:ascii="Times New Roman" w:hAnsi="Times New Roman"/>
          <w:spacing w:val="-10"/>
          <w:sz w:val="24"/>
          <w:szCs w:val="24"/>
        </w:rPr>
        <w:t>о</w:t>
      </w:r>
      <w:r w:rsidRPr="005762EA">
        <w:rPr>
          <w:rFonts w:ascii="Times New Roman" w:hAnsi="Times New Roman"/>
          <w:sz w:val="24"/>
          <w:szCs w:val="24"/>
        </w:rPr>
        <w:tab/>
      </w:r>
      <w:r w:rsidRPr="005762EA">
        <w:rPr>
          <w:rFonts w:ascii="Times New Roman" w:hAnsi="Times New Roman"/>
          <w:spacing w:val="-2"/>
          <w:sz w:val="24"/>
          <w:szCs w:val="24"/>
        </w:rPr>
        <w:t>порядке</w:t>
      </w:r>
      <w:r w:rsidRPr="005762EA">
        <w:rPr>
          <w:rFonts w:ascii="Times New Roman" w:hAnsi="Times New Roman"/>
          <w:sz w:val="24"/>
          <w:szCs w:val="24"/>
        </w:rPr>
        <w:tab/>
      </w:r>
      <w:r w:rsidRPr="005762EA">
        <w:rPr>
          <w:rFonts w:ascii="Times New Roman" w:hAnsi="Times New Roman"/>
          <w:spacing w:val="-2"/>
          <w:sz w:val="24"/>
          <w:szCs w:val="24"/>
        </w:rPr>
        <w:t>подчиненности</w:t>
      </w:r>
      <w:r w:rsidRPr="005762EA">
        <w:rPr>
          <w:rFonts w:ascii="Times New Roman" w:hAnsi="Times New Roman"/>
          <w:sz w:val="24"/>
          <w:szCs w:val="24"/>
        </w:rPr>
        <w:tab/>
      </w:r>
      <w:r w:rsidRPr="005762EA">
        <w:rPr>
          <w:rFonts w:ascii="Times New Roman" w:hAnsi="Times New Roman"/>
          <w:spacing w:val="-10"/>
          <w:sz w:val="24"/>
          <w:szCs w:val="24"/>
        </w:rPr>
        <w:t>и</w:t>
      </w:r>
      <w:r w:rsidRPr="005762EA">
        <w:rPr>
          <w:rFonts w:ascii="Times New Roman" w:hAnsi="Times New Roman"/>
          <w:sz w:val="24"/>
          <w:szCs w:val="24"/>
        </w:rPr>
        <w:tab/>
      </w:r>
      <w:r w:rsidRPr="005762EA">
        <w:rPr>
          <w:rFonts w:ascii="Times New Roman" w:hAnsi="Times New Roman"/>
          <w:spacing w:val="-2"/>
          <w:sz w:val="24"/>
          <w:szCs w:val="24"/>
        </w:rPr>
        <w:t>взаимоотношениях военнослужащих;</w:t>
      </w:r>
    </w:p>
    <w:p w14:paraId="6E3EAF12" w14:textId="77777777" w:rsidR="008846A6" w:rsidRPr="005762EA" w:rsidRDefault="008846A6" w:rsidP="00597463">
      <w:pPr>
        <w:pStyle w:val="a3"/>
        <w:tabs>
          <w:tab w:val="left" w:pos="0"/>
        </w:tabs>
        <w:spacing w:after="0" w:line="240" w:lineRule="auto"/>
        <w:ind w:left="679" w:right="1071"/>
        <w:rPr>
          <w:rFonts w:ascii="Times New Roman" w:hAnsi="Times New Roman"/>
          <w:sz w:val="24"/>
          <w:szCs w:val="24"/>
        </w:rPr>
      </w:pPr>
      <w:r w:rsidRPr="005762EA">
        <w:rPr>
          <w:rFonts w:ascii="Times New Roman" w:hAnsi="Times New Roman"/>
          <w:sz w:val="24"/>
          <w:szCs w:val="24"/>
        </w:rPr>
        <w:t>понимать</w:t>
      </w:r>
      <w:r w:rsidRPr="005762EA">
        <w:rPr>
          <w:rFonts w:ascii="Times New Roman" w:hAnsi="Times New Roman"/>
          <w:spacing w:val="-6"/>
          <w:sz w:val="24"/>
          <w:szCs w:val="24"/>
        </w:rPr>
        <w:t xml:space="preserve"> </w:t>
      </w:r>
      <w:r w:rsidRPr="005762EA">
        <w:rPr>
          <w:rFonts w:ascii="Times New Roman" w:hAnsi="Times New Roman"/>
          <w:sz w:val="24"/>
          <w:szCs w:val="24"/>
        </w:rPr>
        <w:t>порядок</w:t>
      </w:r>
      <w:r w:rsidRPr="005762EA">
        <w:rPr>
          <w:rFonts w:ascii="Times New Roman" w:hAnsi="Times New Roman"/>
          <w:spacing w:val="-7"/>
          <w:sz w:val="24"/>
          <w:szCs w:val="24"/>
        </w:rPr>
        <w:t xml:space="preserve"> </w:t>
      </w:r>
      <w:r w:rsidRPr="005762EA">
        <w:rPr>
          <w:rFonts w:ascii="Times New Roman" w:hAnsi="Times New Roman"/>
          <w:sz w:val="24"/>
          <w:szCs w:val="24"/>
        </w:rPr>
        <w:t>отдачи</w:t>
      </w:r>
      <w:r w:rsidRPr="005762EA">
        <w:rPr>
          <w:rFonts w:ascii="Times New Roman" w:hAnsi="Times New Roman"/>
          <w:spacing w:val="-4"/>
          <w:sz w:val="24"/>
          <w:szCs w:val="24"/>
        </w:rPr>
        <w:t xml:space="preserve"> </w:t>
      </w:r>
      <w:r w:rsidRPr="005762EA">
        <w:rPr>
          <w:rFonts w:ascii="Times New Roman" w:hAnsi="Times New Roman"/>
          <w:sz w:val="24"/>
          <w:szCs w:val="24"/>
        </w:rPr>
        <w:t>приказа</w:t>
      </w:r>
      <w:r w:rsidRPr="005762EA">
        <w:rPr>
          <w:rFonts w:ascii="Times New Roman" w:hAnsi="Times New Roman"/>
          <w:spacing w:val="-5"/>
          <w:sz w:val="24"/>
          <w:szCs w:val="24"/>
        </w:rPr>
        <w:t xml:space="preserve"> </w:t>
      </w:r>
      <w:r w:rsidRPr="005762EA">
        <w:rPr>
          <w:rFonts w:ascii="Times New Roman" w:hAnsi="Times New Roman"/>
          <w:sz w:val="24"/>
          <w:szCs w:val="24"/>
        </w:rPr>
        <w:t>(приказания)</w:t>
      </w:r>
      <w:r w:rsidRPr="005762EA">
        <w:rPr>
          <w:rFonts w:ascii="Times New Roman" w:hAnsi="Times New Roman"/>
          <w:spacing w:val="-5"/>
          <w:sz w:val="24"/>
          <w:szCs w:val="24"/>
        </w:rPr>
        <w:t xml:space="preserve"> </w:t>
      </w:r>
      <w:r w:rsidRPr="005762EA">
        <w:rPr>
          <w:rFonts w:ascii="Times New Roman" w:hAnsi="Times New Roman"/>
          <w:sz w:val="24"/>
          <w:szCs w:val="24"/>
        </w:rPr>
        <w:t>и</w:t>
      </w:r>
      <w:r w:rsidRPr="005762EA">
        <w:rPr>
          <w:rFonts w:ascii="Times New Roman" w:hAnsi="Times New Roman"/>
          <w:spacing w:val="-6"/>
          <w:sz w:val="24"/>
          <w:szCs w:val="24"/>
        </w:rPr>
        <w:t xml:space="preserve"> </w:t>
      </w:r>
      <w:r w:rsidRPr="005762EA">
        <w:rPr>
          <w:rFonts w:ascii="Times New Roman" w:hAnsi="Times New Roman"/>
          <w:sz w:val="24"/>
          <w:szCs w:val="24"/>
        </w:rPr>
        <w:t>их</w:t>
      </w:r>
      <w:r w:rsidRPr="005762EA">
        <w:rPr>
          <w:rFonts w:ascii="Times New Roman" w:hAnsi="Times New Roman"/>
          <w:spacing w:val="-4"/>
          <w:sz w:val="24"/>
          <w:szCs w:val="24"/>
        </w:rPr>
        <w:t xml:space="preserve"> </w:t>
      </w:r>
      <w:r w:rsidRPr="005762EA">
        <w:rPr>
          <w:rFonts w:ascii="Times New Roman" w:hAnsi="Times New Roman"/>
          <w:sz w:val="24"/>
          <w:szCs w:val="24"/>
        </w:rPr>
        <w:t>выполнения; различать воинские звания и образцы военной формы одежды;</w:t>
      </w:r>
    </w:p>
    <w:p w14:paraId="75CF461D" w14:textId="77777777" w:rsidR="008846A6" w:rsidRPr="005762EA" w:rsidRDefault="008846A6"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иметь</w:t>
      </w:r>
      <w:r w:rsidRPr="005762EA">
        <w:rPr>
          <w:rFonts w:ascii="Times New Roman" w:hAnsi="Times New Roman"/>
          <w:spacing w:val="-6"/>
          <w:sz w:val="24"/>
          <w:szCs w:val="24"/>
        </w:rPr>
        <w:t xml:space="preserve"> </w:t>
      </w:r>
      <w:r w:rsidRPr="005762EA">
        <w:rPr>
          <w:rFonts w:ascii="Times New Roman" w:hAnsi="Times New Roman"/>
          <w:sz w:val="24"/>
          <w:szCs w:val="24"/>
        </w:rPr>
        <w:t>представление</w:t>
      </w:r>
      <w:r w:rsidRPr="005762EA">
        <w:rPr>
          <w:rFonts w:ascii="Times New Roman" w:hAnsi="Times New Roman"/>
          <w:spacing w:val="-5"/>
          <w:sz w:val="24"/>
          <w:szCs w:val="24"/>
        </w:rPr>
        <w:t xml:space="preserve"> </w:t>
      </w:r>
      <w:r w:rsidRPr="005762EA">
        <w:rPr>
          <w:rFonts w:ascii="Times New Roman" w:hAnsi="Times New Roman"/>
          <w:sz w:val="24"/>
          <w:szCs w:val="24"/>
        </w:rPr>
        <w:t>о</w:t>
      </w:r>
      <w:r w:rsidRPr="005762EA">
        <w:rPr>
          <w:rFonts w:ascii="Times New Roman" w:hAnsi="Times New Roman"/>
          <w:spacing w:val="-4"/>
          <w:sz w:val="24"/>
          <w:szCs w:val="24"/>
        </w:rPr>
        <w:t xml:space="preserve"> </w:t>
      </w:r>
      <w:r w:rsidRPr="005762EA">
        <w:rPr>
          <w:rFonts w:ascii="Times New Roman" w:hAnsi="Times New Roman"/>
          <w:sz w:val="24"/>
          <w:szCs w:val="24"/>
        </w:rPr>
        <w:t>воинской</w:t>
      </w:r>
      <w:r w:rsidRPr="005762EA">
        <w:rPr>
          <w:rFonts w:ascii="Times New Roman" w:hAnsi="Times New Roman"/>
          <w:spacing w:val="-4"/>
          <w:sz w:val="24"/>
          <w:szCs w:val="24"/>
        </w:rPr>
        <w:t xml:space="preserve"> </w:t>
      </w:r>
      <w:r w:rsidRPr="005762EA">
        <w:rPr>
          <w:rFonts w:ascii="Times New Roman" w:hAnsi="Times New Roman"/>
          <w:sz w:val="24"/>
          <w:szCs w:val="24"/>
        </w:rPr>
        <w:t>дисциплине,</w:t>
      </w:r>
      <w:r w:rsidRPr="005762EA">
        <w:rPr>
          <w:rFonts w:ascii="Times New Roman" w:hAnsi="Times New Roman"/>
          <w:spacing w:val="-5"/>
          <w:sz w:val="24"/>
          <w:szCs w:val="24"/>
        </w:rPr>
        <w:t xml:space="preserve"> </w:t>
      </w:r>
      <w:r w:rsidRPr="005762EA">
        <w:rPr>
          <w:rFonts w:ascii="Times New Roman" w:hAnsi="Times New Roman"/>
          <w:sz w:val="24"/>
          <w:szCs w:val="24"/>
        </w:rPr>
        <w:t>ее</w:t>
      </w:r>
      <w:r w:rsidRPr="005762EA">
        <w:rPr>
          <w:rFonts w:ascii="Times New Roman" w:hAnsi="Times New Roman"/>
          <w:spacing w:val="-5"/>
          <w:sz w:val="24"/>
          <w:szCs w:val="24"/>
        </w:rPr>
        <w:t xml:space="preserve"> </w:t>
      </w:r>
      <w:r w:rsidRPr="005762EA">
        <w:rPr>
          <w:rFonts w:ascii="Times New Roman" w:hAnsi="Times New Roman"/>
          <w:sz w:val="24"/>
          <w:szCs w:val="24"/>
        </w:rPr>
        <w:t>сущности</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4"/>
          <w:sz w:val="24"/>
          <w:szCs w:val="24"/>
        </w:rPr>
        <w:t xml:space="preserve"> </w:t>
      </w:r>
      <w:r w:rsidRPr="005762EA">
        <w:rPr>
          <w:rFonts w:ascii="Times New Roman" w:hAnsi="Times New Roman"/>
          <w:sz w:val="24"/>
          <w:szCs w:val="24"/>
        </w:rPr>
        <w:t>значении; понимать принципы достижения воинской дисциплины;</w:t>
      </w:r>
    </w:p>
    <w:p w14:paraId="2BC1BB0D" w14:textId="77777777" w:rsidR="008846A6" w:rsidRPr="005762EA" w:rsidRDefault="008846A6" w:rsidP="00597463">
      <w:pPr>
        <w:pStyle w:val="a3"/>
        <w:tabs>
          <w:tab w:val="left" w:pos="0"/>
        </w:tabs>
        <w:spacing w:after="0" w:line="240" w:lineRule="auto"/>
        <w:ind w:left="679" w:right="2479"/>
        <w:rPr>
          <w:rFonts w:ascii="Times New Roman" w:hAnsi="Times New Roman"/>
          <w:sz w:val="24"/>
          <w:szCs w:val="24"/>
        </w:rPr>
      </w:pPr>
      <w:r w:rsidRPr="005762EA">
        <w:rPr>
          <w:rFonts w:ascii="Times New Roman" w:hAnsi="Times New Roman"/>
          <w:sz w:val="24"/>
          <w:szCs w:val="24"/>
        </w:rPr>
        <w:t>уметь</w:t>
      </w:r>
      <w:r w:rsidRPr="005762EA">
        <w:rPr>
          <w:rFonts w:ascii="Times New Roman" w:hAnsi="Times New Roman"/>
          <w:spacing w:val="-8"/>
          <w:sz w:val="24"/>
          <w:szCs w:val="24"/>
        </w:rPr>
        <w:t xml:space="preserve"> </w:t>
      </w:r>
      <w:r w:rsidRPr="005762EA">
        <w:rPr>
          <w:rFonts w:ascii="Times New Roman" w:hAnsi="Times New Roman"/>
          <w:sz w:val="24"/>
          <w:szCs w:val="24"/>
        </w:rPr>
        <w:t>оценивать</w:t>
      </w:r>
      <w:r w:rsidRPr="005762EA">
        <w:rPr>
          <w:rFonts w:ascii="Times New Roman" w:hAnsi="Times New Roman"/>
          <w:spacing w:val="-9"/>
          <w:sz w:val="24"/>
          <w:szCs w:val="24"/>
        </w:rPr>
        <w:t xml:space="preserve"> </w:t>
      </w:r>
      <w:r w:rsidRPr="005762EA">
        <w:rPr>
          <w:rFonts w:ascii="Times New Roman" w:hAnsi="Times New Roman"/>
          <w:sz w:val="24"/>
          <w:szCs w:val="24"/>
        </w:rPr>
        <w:t>риски</w:t>
      </w:r>
      <w:r w:rsidRPr="005762EA">
        <w:rPr>
          <w:rFonts w:ascii="Times New Roman" w:hAnsi="Times New Roman"/>
          <w:spacing w:val="-6"/>
          <w:sz w:val="24"/>
          <w:szCs w:val="24"/>
        </w:rPr>
        <w:t xml:space="preserve"> </w:t>
      </w:r>
      <w:r w:rsidRPr="005762EA">
        <w:rPr>
          <w:rFonts w:ascii="Times New Roman" w:hAnsi="Times New Roman"/>
          <w:sz w:val="24"/>
          <w:szCs w:val="24"/>
        </w:rPr>
        <w:t>нарушения</w:t>
      </w:r>
      <w:r w:rsidRPr="005762EA">
        <w:rPr>
          <w:rFonts w:ascii="Times New Roman" w:hAnsi="Times New Roman"/>
          <w:spacing w:val="-6"/>
          <w:sz w:val="24"/>
          <w:szCs w:val="24"/>
        </w:rPr>
        <w:t xml:space="preserve"> </w:t>
      </w:r>
      <w:r w:rsidRPr="005762EA">
        <w:rPr>
          <w:rFonts w:ascii="Times New Roman" w:hAnsi="Times New Roman"/>
          <w:sz w:val="24"/>
          <w:szCs w:val="24"/>
        </w:rPr>
        <w:t>воинской</w:t>
      </w:r>
      <w:r w:rsidRPr="005762EA">
        <w:rPr>
          <w:rFonts w:ascii="Times New Roman" w:hAnsi="Times New Roman"/>
          <w:spacing w:val="-6"/>
          <w:sz w:val="24"/>
          <w:szCs w:val="24"/>
        </w:rPr>
        <w:t xml:space="preserve"> </w:t>
      </w:r>
      <w:r w:rsidRPr="005762EA">
        <w:rPr>
          <w:rFonts w:ascii="Times New Roman" w:hAnsi="Times New Roman"/>
          <w:sz w:val="24"/>
          <w:szCs w:val="24"/>
        </w:rPr>
        <w:t>дисциплины; знать основные положения Строевого устава;</w:t>
      </w:r>
    </w:p>
    <w:p w14:paraId="4231A695" w14:textId="77777777" w:rsidR="008846A6" w:rsidRPr="005762EA" w:rsidRDefault="008846A6" w:rsidP="00597463">
      <w:pPr>
        <w:pStyle w:val="a3"/>
        <w:tabs>
          <w:tab w:val="left" w:pos="0"/>
        </w:tabs>
        <w:spacing w:after="0" w:line="240" w:lineRule="auto"/>
        <w:ind w:left="679" w:right="1071"/>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6"/>
          <w:sz w:val="24"/>
          <w:szCs w:val="24"/>
        </w:rPr>
        <w:t xml:space="preserve"> </w:t>
      </w:r>
      <w:r w:rsidRPr="005762EA">
        <w:rPr>
          <w:rFonts w:ascii="Times New Roman" w:hAnsi="Times New Roman"/>
          <w:sz w:val="24"/>
          <w:szCs w:val="24"/>
        </w:rPr>
        <w:t>обязанности</w:t>
      </w:r>
      <w:r w:rsidRPr="005762EA">
        <w:rPr>
          <w:rFonts w:ascii="Times New Roman" w:hAnsi="Times New Roman"/>
          <w:spacing w:val="-4"/>
          <w:sz w:val="24"/>
          <w:szCs w:val="24"/>
        </w:rPr>
        <w:t xml:space="preserve"> </w:t>
      </w:r>
      <w:r w:rsidRPr="005762EA">
        <w:rPr>
          <w:rFonts w:ascii="Times New Roman" w:hAnsi="Times New Roman"/>
          <w:sz w:val="24"/>
          <w:szCs w:val="24"/>
        </w:rPr>
        <w:t>военнослужащего</w:t>
      </w:r>
      <w:r w:rsidRPr="005762EA">
        <w:rPr>
          <w:rFonts w:ascii="Times New Roman" w:hAnsi="Times New Roman"/>
          <w:spacing w:val="-4"/>
          <w:sz w:val="24"/>
          <w:szCs w:val="24"/>
        </w:rPr>
        <w:t xml:space="preserve"> </w:t>
      </w:r>
      <w:r w:rsidRPr="005762EA">
        <w:rPr>
          <w:rFonts w:ascii="Times New Roman" w:hAnsi="Times New Roman"/>
          <w:sz w:val="24"/>
          <w:szCs w:val="24"/>
        </w:rPr>
        <w:t>перед</w:t>
      </w:r>
      <w:r w:rsidRPr="005762EA">
        <w:rPr>
          <w:rFonts w:ascii="Times New Roman" w:hAnsi="Times New Roman"/>
          <w:spacing w:val="-4"/>
          <w:sz w:val="24"/>
          <w:szCs w:val="24"/>
        </w:rPr>
        <w:t xml:space="preserve"> </w:t>
      </w:r>
      <w:r w:rsidRPr="005762EA">
        <w:rPr>
          <w:rFonts w:ascii="Times New Roman" w:hAnsi="Times New Roman"/>
          <w:sz w:val="24"/>
          <w:szCs w:val="24"/>
        </w:rPr>
        <w:t>построением</w:t>
      </w:r>
      <w:r w:rsidRPr="005762EA">
        <w:rPr>
          <w:rFonts w:ascii="Times New Roman" w:hAnsi="Times New Roman"/>
          <w:spacing w:val="-5"/>
          <w:sz w:val="24"/>
          <w:szCs w:val="24"/>
        </w:rPr>
        <w:t xml:space="preserve"> </w:t>
      </w:r>
      <w:r w:rsidRPr="005762EA">
        <w:rPr>
          <w:rFonts w:ascii="Times New Roman" w:hAnsi="Times New Roman"/>
          <w:sz w:val="24"/>
          <w:szCs w:val="24"/>
        </w:rPr>
        <w:t>и</w:t>
      </w:r>
      <w:r w:rsidRPr="005762EA">
        <w:rPr>
          <w:rFonts w:ascii="Times New Roman" w:hAnsi="Times New Roman"/>
          <w:spacing w:val="-4"/>
          <w:sz w:val="24"/>
          <w:szCs w:val="24"/>
        </w:rPr>
        <w:t xml:space="preserve"> </w:t>
      </w:r>
      <w:r w:rsidRPr="005762EA">
        <w:rPr>
          <w:rFonts w:ascii="Times New Roman" w:hAnsi="Times New Roman"/>
          <w:sz w:val="24"/>
          <w:szCs w:val="24"/>
        </w:rPr>
        <w:t>в</w:t>
      </w:r>
      <w:r w:rsidRPr="005762EA">
        <w:rPr>
          <w:rFonts w:ascii="Times New Roman" w:hAnsi="Times New Roman"/>
          <w:spacing w:val="-8"/>
          <w:sz w:val="24"/>
          <w:szCs w:val="24"/>
        </w:rPr>
        <w:t xml:space="preserve"> </w:t>
      </w:r>
      <w:r w:rsidRPr="005762EA">
        <w:rPr>
          <w:rFonts w:ascii="Times New Roman" w:hAnsi="Times New Roman"/>
          <w:sz w:val="24"/>
          <w:szCs w:val="24"/>
        </w:rPr>
        <w:t>строю; знать строевые приёмы на месте без оружия;</w:t>
      </w:r>
    </w:p>
    <w:p w14:paraId="05D07933" w14:textId="77777777" w:rsidR="008846A6" w:rsidRPr="005762EA" w:rsidRDefault="008846A6"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выполнять</w:t>
      </w:r>
      <w:r w:rsidRPr="005762EA">
        <w:rPr>
          <w:rFonts w:ascii="Times New Roman" w:hAnsi="Times New Roman"/>
          <w:spacing w:val="-9"/>
          <w:sz w:val="24"/>
          <w:szCs w:val="24"/>
        </w:rPr>
        <w:t xml:space="preserve"> </w:t>
      </w:r>
      <w:r w:rsidRPr="005762EA">
        <w:rPr>
          <w:rFonts w:ascii="Times New Roman" w:hAnsi="Times New Roman"/>
          <w:sz w:val="24"/>
          <w:szCs w:val="24"/>
        </w:rPr>
        <w:t>строевые</w:t>
      </w:r>
      <w:r w:rsidRPr="005762EA">
        <w:rPr>
          <w:rFonts w:ascii="Times New Roman" w:hAnsi="Times New Roman"/>
          <w:spacing w:val="-7"/>
          <w:sz w:val="24"/>
          <w:szCs w:val="24"/>
        </w:rPr>
        <w:t xml:space="preserve"> </w:t>
      </w:r>
      <w:r w:rsidRPr="005762EA">
        <w:rPr>
          <w:rFonts w:ascii="Times New Roman" w:hAnsi="Times New Roman"/>
          <w:sz w:val="24"/>
          <w:szCs w:val="24"/>
        </w:rPr>
        <w:t>приёмы</w:t>
      </w:r>
      <w:r w:rsidRPr="005762EA">
        <w:rPr>
          <w:rFonts w:ascii="Times New Roman" w:hAnsi="Times New Roman"/>
          <w:spacing w:val="-4"/>
          <w:sz w:val="24"/>
          <w:szCs w:val="24"/>
        </w:rPr>
        <w:t xml:space="preserve"> </w:t>
      </w:r>
      <w:r w:rsidRPr="005762EA">
        <w:rPr>
          <w:rFonts w:ascii="Times New Roman" w:hAnsi="Times New Roman"/>
          <w:sz w:val="24"/>
          <w:szCs w:val="24"/>
        </w:rPr>
        <w:t>на</w:t>
      </w:r>
      <w:r w:rsidRPr="005762EA">
        <w:rPr>
          <w:rFonts w:ascii="Times New Roman" w:hAnsi="Times New Roman"/>
          <w:spacing w:val="-6"/>
          <w:sz w:val="24"/>
          <w:szCs w:val="24"/>
        </w:rPr>
        <w:t xml:space="preserve"> </w:t>
      </w:r>
      <w:r w:rsidRPr="005762EA">
        <w:rPr>
          <w:rFonts w:ascii="Times New Roman" w:hAnsi="Times New Roman"/>
          <w:sz w:val="24"/>
          <w:szCs w:val="24"/>
        </w:rPr>
        <w:t>месте</w:t>
      </w:r>
      <w:r w:rsidRPr="005762EA">
        <w:rPr>
          <w:rFonts w:ascii="Times New Roman" w:hAnsi="Times New Roman"/>
          <w:spacing w:val="-5"/>
          <w:sz w:val="24"/>
          <w:szCs w:val="24"/>
        </w:rPr>
        <w:t xml:space="preserve"> </w:t>
      </w:r>
      <w:r w:rsidRPr="005762EA">
        <w:rPr>
          <w:rFonts w:ascii="Times New Roman" w:hAnsi="Times New Roman"/>
          <w:sz w:val="24"/>
          <w:szCs w:val="24"/>
        </w:rPr>
        <w:t>без</w:t>
      </w:r>
      <w:r w:rsidRPr="005762EA">
        <w:rPr>
          <w:rFonts w:ascii="Times New Roman" w:hAnsi="Times New Roman"/>
          <w:spacing w:val="-5"/>
          <w:sz w:val="24"/>
          <w:szCs w:val="24"/>
        </w:rPr>
        <w:t xml:space="preserve"> </w:t>
      </w:r>
      <w:r w:rsidRPr="005762EA">
        <w:rPr>
          <w:rFonts w:ascii="Times New Roman" w:hAnsi="Times New Roman"/>
          <w:spacing w:val="-2"/>
          <w:sz w:val="24"/>
          <w:szCs w:val="24"/>
        </w:rPr>
        <w:t>оружия.</w:t>
      </w:r>
    </w:p>
    <w:p w14:paraId="29C64F8D" w14:textId="77777777" w:rsidR="008846A6" w:rsidRPr="005762EA" w:rsidRDefault="008846A6" w:rsidP="00597463">
      <w:pPr>
        <w:pStyle w:val="a3"/>
        <w:tabs>
          <w:tab w:val="left" w:pos="0"/>
        </w:tabs>
        <w:spacing w:after="0" w:line="240" w:lineRule="auto"/>
        <w:rPr>
          <w:rFonts w:ascii="Times New Roman" w:hAnsi="Times New Roman"/>
          <w:sz w:val="24"/>
          <w:szCs w:val="24"/>
        </w:rPr>
      </w:pPr>
    </w:p>
    <w:p w14:paraId="37E6ACA4" w14:textId="77777777" w:rsidR="008846A6" w:rsidRPr="005762EA" w:rsidRDefault="008846A6" w:rsidP="00597463">
      <w:pPr>
        <w:tabs>
          <w:tab w:val="left" w:pos="0"/>
          <w:tab w:val="left" w:pos="2495"/>
          <w:tab w:val="left" w:pos="4226"/>
          <w:tab w:val="left" w:pos="4756"/>
          <w:tab w:val="left" w:pos="5910"/>
          <w:tab w:val="left" w:pos="6424"/>
          <w:tab w:val="left" w:pos="6812"/>
          <w:tab w:val="left" w:pos="8368"/>
        </w:tabs>
        <w:spacing w:after="0" w:line="240" w:lineRule="auto"/>
        <w:ind w:left="112" w:right="111" w:firstLine="566"/>
        <w:rPr>
          <w:rFonts w:ascii="Times New Roman" w:hAnsi="Times New Roman"/>
          <w:i/>
          <w:sz w:val="24"/>
          <w:szCs w:val="24"/>
        </w:rPr>
      </w:pPr>
      <w:r w:rsidRPr="005762EA">
        <w:rPr>
          <w:rFonts w:ascii="Times New Roman" w:hAnsi="Times New Roman"/>
          <w:i/>
          <w:spacing w:val="-2"/>
          <w:sz w:val="24"/>
          <w:szCs w:val="24"/>
        </w:rPr>
        <w:t>Предметные</w:t>
      </w:r>
      <w:r w:rsidRPr="005762EA">
        <w:rPr>
          <w:rFonts w:ascii="Times New Roman" w:hAnsi="Times New Roman"/>
          <w:i/>
          <w:sz w:val="24"/>
          <w:szCs w:val="24"/>
        </w:rPr>
        <w:tab/>
      </w:r>
      <w:r w:rsidRPr="005762EA">
        <w:rPr>
          <w:rFonts w:ascii="Times New Roman" w:hAnsi="Times New Roman"/>
          <w:i/>
          <w:spacing w:val="-2"/>
          <w:sz w:val="24"/>
          <w:szCs w:val="24"/>
        </w:rPr>
        <w:t>результаты</w:t>
      </w:r>
      <w:r w:rsidRPr="005762EA">
        <w:rPr>
          <w:rFonts w:ascii="Times New Roman" w:hAnsi="Times New Roman"/>
          <w:i/>
          <w:sz w:val="24"/>
          <w:szCs w:val="24"/>
        </w:rPr>
        <w:tab/>
      </w:r>
      <w:r w:rsidRPr="005762EA">
        <w:rPr>
          <w:rFonts w:ascii="Times New Roman" w:hAnsi="Times New Roman"/>
          <w:i/>
          <w:spacing w:val="-6"/>
          <w:sz w:val="24"/>
          <w:szCs w:val="24"/>
        </w:rPr>
        <w:t>по</w:t>
      </w:r>
      <w:r w:rsidRPr="005762EA">
        <w:rPr>
          <w:rFonts w:ascii="Times New Roman" w:hAnsi="Times New Roman"/>
          <w:i/>
          <w:sz w:val="24"/>
          <w:szCs w:val="24"/>
        </w:rPr>
        <w:tab/>
      </w:r>
      <w:r w:rsidRPr="005762EA">
        <w:rPr>
          <w:rFonts w:ascii="Times New Roman" w:hAnsi="Times New Roman"/>
          <w:i/>
          <w:spacing w:val="-2"/>
          <w:sz w:val="24"/>
          <w:szCs w:val="24"/>
        </w:rPr>
        <w:t>модулю</w:t>
      </w:r>
      <w:r w:rsidRPr="005762EA">
        <w:rPr>
          <w:rFonts w:ascii="Times New Roman" w:hAnsi="Times New Roman"/>
          <w:i/>
          <w:sz w:val="24"/>
          <w:szCs w:val="24"/>
        </w:rPr>
        <w:tab/>
      </w:r>
      <w:r w:rsidRPr="005762EA">
        <w:rPr>
          <w:rFonts w:ascii="Times New Roman" w:hAnsi="Times New Roman"/>
          <w:i/>
          <w:spacing w:val="-10"/>
          <w:sz w:val="24"/>
          <w:szCs w:val="24"/>
        </w:rPr>
        <w:t>№</w:t>
      </w:r>
      <w:r w:rsidRPr="005762EA">
        <w:rPr>
          <w:rFonts w:ascii="Times New Roman" w:hAnsi="Times New Roman"/>
          <w:i/>
          <w:sz w:val="24"/>
          <w:szCs w:val="24"/>
        </w:rPr>
        <w:tab/>
      </w:r>
      <w:r w:rsidRPr="005762EA">
        <w:rPr>
          <w:rFonts w:ascii="Times New Roman" w:hAnsi="Times New Roman"/>
          <w:i/>
          <w:spacing w:val="-10"/>
          <w:sz w:val="24"/>
          <w:szCs w:val="24"/>
        </w:rPr>
        <w:t>3</w:t>
      </w:r>
      <w:r w:rsidRPr="005762EA">
        <w:rPr>
          <w:rFonts w:ascii="Times New Roman" w:hAnsi="Times New Roman"/>
          <w:i/>
          <w:sz w:val="24"/>
          <w:szCs w:val="24"/>
        </w:rPr>
        <w:tab/>
      </w:r>
      <w:r w:rsidRPr="005762EA">
        <w:rPr>
          <w:rFonts w:ascii="Times New Roman" w:hAnsi="Times New Roman"/>
          <w:i/>
          <w:spacing w:val="-2"/>
          <w:sz w:val="24"/>
          <w:szCs w:val="24"/>
        </w:rPr>
        <w:t>«</w:t>
      </w:r>
      <w:r w:rsidRPr="005762EA">
        <w:rPr>
          <w:rFonts w:ascii="Times New Roman" w:hAnsi="Times New Roman"/>
          <w:i/>
          <w:spacing w:val="-2"/>
          <w:position w:val="1"/>
          <w:sz w:val="24"/>
          <w:szCs w:val="24"/>
        </w:rPr>
        <w:t>Культура</w:t>
      </w:r>
      <w:r w:rsidRPr="005762EA">
        <w:rPr>
          <w:rFonts w:ascii="Times New Roman" w:hAnsi="Times New Roman"/>
          <w:i/>
          <w:position w:val="1"/>
          <w:sz w:val="24"/>
          <w:szCs w:val="24"/>
        </w:rPr>
        <w:tab/>
      </w:r>
      <w:r w:rsidRPr="005762EA">
        <w:rPr>
          <w:rFonts w:ascii="Times New Roman" w:hAnsi="Times New Roman"/>
          <w:i/>
          <w:spacing w:val="-2"/>
          <w:position w:val="1"/>
          <w:sz w:val="24"/>
          <w:szCs w:val="24"/>
        </w:rPr>
        <w:t xml:space="preserve">безопасности </w:t>
      </w:r>
      <w:r w:rsidRPr="005762EA">
        <w:rPr>
          <w:rFonts w:ascii="Times New Roman" w:hAnsi="Times New Roman"/>
          <w:i/>
          <w:position w:val="1"/>
          <w:sz w:val="24"/>
          <w:szCs w:val="24"/>
        </w:rPr>
        <w:t>жизнедеятельности в современном обществе</w:t>
      </w:r>
      <w:r w:rsidRPr="005762EA">
        <w:rPr>
          <w:rFonts w:ascii="Times New Roman" w:hAnsi="Times New Roman"/>
          <w:i/>
          <w:sz w:val="24"/>
          <w:szCs w:val="24"/>
        </w:rPr>
        <w:t>»:</w:t>
      </w:r>
    </w:p>
    <w:p w14:paraId="2779CFF1" w14:textId="77777777" w:rsidR="008846A6" w:rsidRPr="005762EA" w:rsidRDefault="008846A6"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характеризовать значение безопасности жизнедеятельности для человека; раскрывать</w:t>
      </w:r>
      <w:r w:rsidRPr="005762EA">
        <w:rPr>
          <w:rFonts w:ascii="Times New Roman" w:hAnsi="Times New Roman"/>
          <w:spacing w:val="35"/>
          <w:sz w:val="24"/>
          <w:szCs w:val="24"/>
        </w:rPr>
        <w:t xml:space="preserve"> </w:t>
      </w:r>
      <w:r w:rsidRPr="005762EA">
        <w:rPr>
          <w:rFonts w:ascii="Times New Roman" w:hAnsi="Times New Roman"/>
          <w:sz w:val="24"/>
          <w:szCs w:val="24"/>
        </w:rPr>
        <w:t>смысл</w:t>
      </w:r>
      <w:r w:rsidRPr="005762EA">
        <w:rPr>
          <w:rFonts w:ascii="Times New Roman" w:hAnsi="Times New Roman"/>
          <w:spacing w:val="33"/>
          <w:sz w:val="24"/>
          <w:szCs w:val="24"/>
        </w:rPr>
        <w:t xml:space="preserve"> </w:t>
      </w:r>
      <w:r w:rsidRPr="005762EA">
        <w:rPr>
          <w:rFonts w:ascii="Times New Roman" w:hAnsi="Times New Roman"/>
          <w:sz w:val="24"/>
          <w:szCs w:val="24"/>
        </w:rPr>
        <w:t>понятий</w:t>
      </w:r>
      <w:r w:rsidRPr="005762EA">
        <w:rPr>
          <w:rFonts w:ascii="Times New Roman" w:hAnsi="Times New Roman"/>
          <w:spacing w:val="34"/>
          <w:sz w:val="24"/>
          <w:szCs w:val="24"/>
        </w:rPr>
        <w:t xml:space="preserve"> </w:t>
      </w:r>
      <w:r w:rsidRPr="005762EA">
        <w:rPr>
          <w:rFonts w:ascii="Times New Roman" w:hAnsi="Times New Roman"/>
          <w:sz w:val="24"/>
          <w:szCs w:val="24"/>
        </w:rPr>
        <w:t>«опасность»,</w:t>
      </w:r>
      <w:r w:rsidRPr="005762EA">
        <w:rPr>
          <w:rFonts w:ascii="Times New Roman" w:hAnsi="Times New Roman"/>
          <w:spacing w:val="35"/>
          <w:sz w:val="24"/>
          <w:szCs w:val="24"/>
        </w:rPr>
        <w:t xml:space="preserve"> </w:t>
      </w:r>
      <w:r w:rsidRPr="005762EA">
        <w:rPr>
          <w:rFonts w:ascii="Times New Roman" w:hAnsi="Times New Roman"/>
          <w:sz w:val="24"/>
          <w:szCs w:val="24"/>
        </w:rPr>
        <w:t>«безопасность»,</w:t>
      </w:r>
      <w:r w:rsidRPr="005762EA">
        <w:rPr>
          <w:rFonts w:ascii="Times New Roman" w:hAnsi="Times New Roman"/>
          <w:spacing w:val="33"/>
          <w:sz w:val="24"/>
          <w:szCs w:val="24"/>
        </w:rPr>
        <w:t xml:space="preserve"> </w:t>
      </w:r>
      <w:r w:rsidRPr="005762EA">
        <w:rPr>
          <w:rFonts w:ascii="Times New Roman" w:hAnsi="Times New Roman"/>
          <w:sz w:val="24"/>
          <w:szCs w:val="24"/>
        </w:rPr>
        <w:t>«риск»,</w:t>
      </w:r>
      <w:r w:rsidRPr="005762EA">
        <w:rPr>
          <w:rFonts w:ascii="Times New Roman" w:hAnsi="Times New Roman"/>
          <w:spacing w:val="33"/>
          <w:sz w:val="24"/>
          <w:szCs w:val="24"/>
        </w:rPr>
        <w:t xml:space="preserve"> </w:t>
      </w:r>
      <w:r w:rsidRPr="005762EA">
        <w:rPr>
          <w:rFonts w:ascii="Times New Roman" w:hAnsi="Times New Roman"/>
          <w:sz w:val="24"/>
          <w:szCs w:val="24"/>
        </w:rPr>
        <w:t>«культура</w:t>
      </w:r>
    </w:p>
    <w:p w14:paraId="072B2B84"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безопасности</w:t>
      </w:r>
      <w:r w:rsidRPr="005762EA">
        <w:rPr>
          <w:rFonts w:ascii="Times New Roman" w:hAnsi="Times New Roman"/>
          <w:spacing w:val="-9"/>
          <w:sz w:val="24"/>
          <w:szCs w:val="24"/>
        </w:rPr>
        <w:t xml:space="preserve"> </w:t>
      </w:r>
      <w:r w:rsidRPr="005762EA">
        <w:rPr>
          <w:rFonts w:ascii="Times New Roman" w:hAnsi="Times New Roman"/>
          <w:spacing w:val="-2"/>
          <w:sz w:val="24"/>
          <w:szCs w:val="24"/>
        </w:rPr>
        <w:t>жизнедеятельности»;</w:t>
      </w:r>
    </w:p>
    <w:p w14:paraId="1E312E10" w14:textId="77777777" w:rsidR="008846A6" w:rsidRPr="005762EA" w:rsidRDefault="008846A6"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классифицировать</w:t>
      </w:r>
      <w:r w:rsidRPr="005762EA">
        <w:rPr>
          <w:rFonts w:ascii="Times New Roman" w:hAnsi="Times New Roman"/>
          <w:spacing w:val="-11"/>
          <w:sz w:val="24"/>
          <w:szCs w:val="24"/>
        </w:rPr>
        <w:t xml:space="preserve"> </w:t>
      </w:r>
      <w:r w:rsidRPr="005762EA">
        <w:rPr>
          <w:rFonts w:ascii="Times New Roman" w:hAnsi="Times New Roman"/>
          <w:sz w:val="24"/>
          <w:szCs w:val="24"/>
        </w:rPr>
        <w:t>и</w:t>
      </w:r>
      <w:r w:rsidRPr="005762EA">
        <w:rPr>
          <w:rFonts w:ascii="Times New Roman" w:hAnsi="Times New Roman"/>
          <w:spacing w:val="-8"/>
          <w:sz w:val="24"/>
          <w:szCs w:val="24"/>
        </w:rPr>
        <w:t xml:space="preserve"> </w:t>
      </w:r>
      <w:r w:rsidRPr="005762EA">
        <w:rPr>
          <w:rFonts w:ascii="Times New Roman" w:hAnsi="Times New Roman"/>
          <w:sz w:val="24"/>
          <w:szCs w:val="24"/>
        </w:rPr>
        <w:t>характеризовать</w:t>
      </w:r>
      <w:r w:rsidRPr="005762EA">
        <w:rPr>
          <w:rFonts w:ascii="Times New Roman" w:hAnsi="Times New Roman"/>
          <w:spacing w:val="-9"/>
          <w:sz w:val="24"/>
          <w:szCs w:val="24"/>
        </w:rPr>
        <w:t xml:space="preserve"> </w:t>
      </w:r>
      <w:r w:rsidRPr="005762EA">
        <w:rPr>
          <w:rFonts w:ascii="Times New Roman" w:hAnsi="Times New Roman"/>
          <w:sz w:val="24"/>
          <w:szCs w:val="24"/>
        </w:rPr>
        <w:t>источники</w:t>
      </w:r>
      <w:r w:rsidRPr="005762EA">
        <w:rPr>
          <w:rFonts w:ascii="Times New Roman" w:hAnsi="Times New Roman"/>
          <w:spacing w:val="-6"/>
          <w:sz w:val="24"/>
          <w:szCs w:val="24"/>
        </w:rPr>
        <w:t xml:space="preserve"> </w:t>
      </w:r>
      <w:r w:rsidRPr="005762EA">
        <w:rPr>
          <w:rFonts w:ascii="Times New Roman" w:hAnsi="Times New Roman"/>
          <w:spacing w:val="-2"/>
          <w:sz w:val="24"/>
          <w:szCs w:val="24"/>
        </w:rPr>
        <w:t>опасности;</w:t>
      </w:r>
    </w:p>
    <w:p w14:paraId="5FC0DDBF" w14:textId="77777777" w:rsidR="008846A6" w:rsidRPr="005762EA" w:rsidRDefault="008846A6" w:rsidP="00597463">
      <w:pPr>
        <w:pStyle w:val="a3"/>
        <w:tabs>
          <w:tab w:val="left" w:pos="0"/>
          <w:tab w:val="left" w:pos="2272"/>
          <w:tab w:val="left" w:pos="2656"/>
          <w:tab w:val="left" w:pos="4554"/>
          <w:tab w:val="left" w:pos="5558"/>
          <w:tab w:val="left" w:pos="7021"/>
          <w:tab w:val="left" w:pos="8713"/>
        </w:tabs>
        <w:spacing w:after="0" w:line="240" w:lineRule="auto"/>
        <w:ind w:left="113" w:right="109"/>
        <w:rPr>
          <w:rFonts w:ascii="Times New Roman" w:hAnsi="Times New Roman"/>
          <w:sz w:val="24"/>
          <w:szCs w:val="24"/>
        </w:rPr>
      </w:pPr>
      <w:r w:rsidRPr="005762EA">
        <w:rPr>
          <w:rFonts w:ascii="Times New Roman" w:hAnsi="Times New Roman"/>
          <w:spacing w:val="-2"/>
          <w:sz w:val="24"/>
          <w:szCs w:val="24"/>
        </w:rPr>
        <w:t>раскрывать</w:t>
      </w:r>
      <w:r w:rsidRPr="005762EA">
        <w:rPr>
          <w:rFonts w:ascii="Times New Roman" w:hAnsi="Times New Roman"/>
          <w:sz w:val="24"/>
          <w:szCs w:val="24"/>
        </w:rPr>
        <w:tab/>
      </w:r>
      <w:r w:rsidRPr="005762EA">
        <w:rPr>
          <w:rFonts w:ascii="Times New Roman" w:hAnsi="Times New Roman"/>
          <w:spacing w:val="-10"/>
          <w:sz w:val="24"/>
          <w:szCs w:val="24"/>
        </w:rPr>
        <w:t>и</w:t>
      </w:r>
      <w:r w:rsidRPr="005762EA">
        <w:rPr>
          <w:rFonts w:ascii="Times New Roman" w:hAnsi="Times New Roman"/>
          <w:sz w:val="24"/>
          <w:szCs w:val="24"/>
        </w:rPr>
        <w:tab/>
      </w:r>
      <w:r w:rsidRPr="005762EA">
        <w:rPr>
          <w:rFonts w:ascii="Times New Roman" w:hAnsi="Times New Roman"/>
          <w:spacing w:val="-2"/>
          <w:sz w:val="24"/>
          <w:szCs w:val="24"/>
        </w:rPr>
        <w:t>обосновывать</w:t>
      </w:r>
      <w:r w:rsidRPr="005762EA">
        <w:rPr>
          <w:rFonts w:ascii="Times New Roman" w:hAnsi="Times New Roman"/>
          <w:sz w:val="24"/>
          <w:szCs w:val="24"/>
        </w:rPr>
        <w:tab/>
      </w:r>
      <w:r w:rsidRPr="005762EA">
        <w:rPr>
          <w:rFonts w:ascii="Times New Roman" w:hAnsi="Times New Roman"/>
          <w:spacing w:val="-4"/>
          <w:sz w:val="24"/>
          <w:szCs w:val="24"/>
        </w:rPr>
        <w:t>общие</w:t>
      </w:r>
      <w:r w:rsidRPr="005762EA">
        <w:rPr>
          <w:rFonts w:ascii="Times New Roman" w:hAnsi="Times New Roman"/>
          <w:sz w:val="24"/>
          <w:szCs w:val="24"/>
        </w:rPr>
        <w:tab/>
      </w:r>
      <w:r w:rsidRPr="005762EA">
        <w:rPr>
          <w:rFonts w:ascii="Times New Roman" w:hAnsi="Times New Roman"/>
          <w:spacing w:val="-2"/>
          <w:sz w:val="24"/>
          <w:szCs w:val="24"/>
        </w:rPr>
        <w:t>принципы</w:t>
      </w:r>
      <w:r w:rsidRPr="005762EA">
        <w:rPr>
          <w:rFonts w:ascii="Times New Roman" w:hAnsi="Times New Roman"/>
          <w:sz w:val="24"/>
          <w:szCs w:val="24"/>
        </w:rPr>
        <w:tab/>
      </w:r>
      <w:r w:rsidRPr="005762EA">
        <w:rPr>
          <w:rFonts w:ascii="Times New Roman" w:hAnsi="Times New Roman"/>
          <w:spacing w:val="-2"/>
          <w:sz w:val="24"/>
          <w:szCs w:val="24"/>
        </w:rPr>
        <w:t>безопасного</w:t>
      </w:r>
      <w:r w:rsidRPr="005762EA">
        <w:rPr>
          <w:rFonts w:ascii="Times New Roman" w:hAnsi="Times New Roman"/>
          <w:sz w:val="24"/>
          <w:szCs w:val="24"/>
        </w:rPr>
        <w:tab/>
      </w:r>
      <w:r w:rsidRPr="005762EA">
        <w:rPr>
          <w:rFonts w:ascii="Times New Roman" w:hAnsi="Times New Roman"/>
          <w:spacing w:val="-2"/>
          <w:sz w:val="24"/>
          <w:szCs w:val="24"/>
        </w:rPr>
        <w:t xml:space="preserve">поведения; </w:t>
      </w:r>
      <w:r w:rsidRPr="005762EA">
        <w:rPr>
          <w:rFonts w:ascii="Times New Roman" w:hAnsi="Times New Roman"/>
          <w:sz w:val="24"/>
          <w:szCs w:val="24"/>
        </w:rPr>
        <w:t>моделировать реальные ситуации и решать ситуационные задачи;</w:t>
      </w:r>
    </w:p>
    <w:p w14:paraId="0507E299" w14:textId="77777777" w:rsidR="008846A6" w:rsidRPr="005762EA" w:rsidRDefault="008846A6"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объяснять</w:t>
      </w:r>
      <w:r w:rsidRPr="005762EA">
        <w:rPr>
          <w:rFonts w:ascii="Times New Roman" w:hAnsi="Times New Roman"/>
          <w:spacing w:val="-9"/>
          <w:sz w:val="24"/>
          <w:szCs w:val="24"/>
        </w:rPr>
        <w:t xml:space="preserve"> </w:t>
      </w:r>
      <w:r w:rsidRPr="005762EA">
        <w:rPr>
          <w:rFonts w:ascii="Times New Roman" w:hAnsi="Times New Roman"/>
          <w:sz w:val="24"/>
          <w:szCs w:val="24"/>
        </w:rPr>
        <w:t>сходство</w:t>
      </w:r>
      <w:r w:rsidRPr="005762EA">
        <w:rPr>
          <w:rFonts w:ascii="Times New Roman" w:hAnsi="Times New Roman"/>
          <w:spacing w:val="-7"/>
          <w:sz w:val="24"/>
          <w:szCs w:val="24"/>
        </w:rPr>
        <w:t xml:space="preserve"> </w:t>
      </w:r>
      <w:r w:rsidRPr="005762EA">
        <w:rPr>
          <w:rFonts w:ascii="Times New Roman" w:hAnsi="Times New Roman"/>
          <w:sz w:val="24"/>
          <w:szCs w:val="24"/>
        </w:rPr>
        <w:t>и</w:t>
      </w:r>
      <w:r w:rsidRPr="005762EA">
        <w:rPr>
          <w:rFonts w:ascii="Times New Roman" w:hAnsi="Times New Roman"/>
          <w:spacing w:val="-5"/>
          <w:sz w:val="24"/>
          <w:szCs w:val="24"/>
        </w:rPr>
        <w:t xml:space="preserve"> </w:t>
      </w:r>
      <w:r w:rsidRPr="005762EA">
        <w:rPr>
          <w:rFonts w:ascii="Times New Roman" w:hAnsi="Times New Roman"/>
          <w:sz w:val="24"/>
          <w:szCs w:val="24"/>
        </w:rPr>
        <w:t>различия</w:t>
      </w:r>
      <w:r w:rsidRPr="005762EA">
        <w:rPr>
          <w:rFonts w:ascii="Times New Roman" w:hAnsi="Times New Roman"/>
          <w:spacing w:val="-5"/>
          <w:sz w:val="24"/>
          <w:szCs w:val="24"/>
        </w:rPr>
        <w:t xml:space="preserve"> </w:t>
      </w:r>
      <w:r w:rsidRPr="005762EA">
        <w:rPr>
          <w:rFonts w:ascii="Times New Roman" w:hAnsi="Times New Roman"/>
          <w:sz w:val="24"/>
          <w:szCs w:val="24"/>
        </w:rPr>
        <w:t>опасной</w:t>
      </w:r>
      <w:r w:rsidRPr="005762EA">
        <w:rPr>
          <w:rFonts w:ascii="Times New Roman" w:hAnsi="Times New Roman"/>
          <w:spacing w:val="-7"/>
          <w:sz w:val="24"/>
          <w:szCs w:val="24"/>
        </w:rPr>
        <w:t xml:space="preserve"> </w:t>
      </w:r>
      <w:r w:rsidRPr="005762EA">
        <w:rPr>
          <w:rFonts w:ascii="Times New Roman" w:hAnsi="Times New Roman"/>
          <w:sz w:val="24"/>
          <w:szCs w:val="24"/>
        </w:rPr>
        <w:t>и</w:t>
      </w:r>
      <w:r w:rsidRPr="005762EA">
        <w:rPr>
          <w:rFonts w:ascii="Times New Roman" w:hAnsi="Times New Roman"/>
          <w:spacing w:val="-5"/>
          <w:sz w:val="24"/>
          <w:szCs w:val="24"/>
        </w:rPr>
        <w:t xml:space="preserve"> </w:t>
      </w:r>
      <w:r w:rsidRPr="005762EA">
        <w:rPr>
          <w:rFonts w:ascii="Times New Roman" w:hAnsi="Times New Roman"/>
          <w:sz w:val="24"/>
          <w:szCs w:val="24"/>
        </w:rPr>
        <w:t>чрезвычайной</w:t>
      </w:r>
      <w:r w:rsidRPr="005762EA">
        <w:rPr>
          <w:rFonts w:ascii="Times New Roman" w:hAnsi="Times New Roman"/>
          <w:spacing w:val="-4"/>
          <w:sz w:val="24"/>
          <w:szCs w:val="24"/>
        </w:rPr>
        <w:t xml:space="preserve"> </w:t>
      </w:r>
      <w:r w:rsidRPr="005762EA">
        <w:rPr>
          <w:rFonts w:ascii="Times New Roman" w:hAnsi="Times New Roman"/>
          <w:spacing w:val="-2"/>
          <w:sz w:val="24"/>
          <w:szCs w:val="24"/>
        </w:rPr>
        <w:t>ситуаций;</w:t>
      </w:r>
    </w:p>
    <w:p w14:paraId="1A8CC4E0" w14:textId="77777777" w:rsidR="008846A6" w:rsidRPr="005762EA" w:rsidRDefault="008846A6" w:rsidP="00597463">
      <w:pPr>
        <w:pStyle w:val="a3"/>
        <w:tabs>
          <w:tab w:val="left" w:pos="0"/>
        </w:tabs>
        <w:spacing w:after="0" w:line="240" w:lineRule="auto"/>
        <w:ind w:left="113"/>
        <w:rPr>
          <w:rFonts w:ascii="Times New Roman" w:hAnsi="Times New Roman"/>
          <w:sz w:val="24"/>
          <w:szCs w:val="24"/>
        </w:rPr>
      </w:pPr>
      <w:r w:rsidRPr="005762EA">
        <w:rPr>
          <w:rFonts w:ascii="Times New Roman" w:hAnsi="Times New Roman"/>
          <w:sz w:val="24"/>
          <w:szCs w:val="24"/>
        </w:rPr>
        <w:t>объяснять</w:t>
      </w:r>
      <w:r w:rsidRPr="005762EA">
        <w:rPr>
          <w:rFonts w:ascii="Times New Roman" w:hAnsi="Times New Roman"/>
          <w:spacing w:val="40"/>
          <w:sz w:val="24"/>
          <w:szCs w:val="24"/>
        </w:rPr>
        <w:t xml:space="preserve"> </w:t>
      </w:r>
      <w:r w:rsidRPr="005762EA">
        <w:rPr>
          <w:rFonts w:ascii="Times New Roman" w:hAnsi="Times New Roman"/>
          <w:sz w:val="24"/>
          <w:szCs w:val="24"/>
        </w:rPr>
        <w:t>механизм</w:t>
      </w:r>
      <w:r w:rsidRPr="005762EA">
        <w:rPr>
          <w:rFonts w:ascii="Times New Roman" w:hAnsi="Times New Roman"/>
          <w:spacing w:val="40"/>
          <w:sz w:val="24"/>
          <w:szCs w:val="24"/>
        </w:rPr>
        <w:t xml:space="preserve"> </w:t>
      </w:r>
      <w:r w:rsidRPr="005762EA">
        <w:rPr>
          <w:rFonts w:ascii="Times New Roman" w:hAnsi="Times New Roman"/>
          <w:sz w:val="24"/>
          <w:szCs w:val="24"/>
        </w:rPr>
        <w:t>перерастания</w:t>
      </w:r>
      <w:r w:rsidRPr="005762EA">
        <w:rPr>
          <w:rFonts w:ascii="Times New Roman" w:hAnsi="Times New Roman"/>
          <w:spacing w:val="40"/>
          <w:sz w:val="24"/>
          <w:szCs w:val="24"/>
        </w:rPr>
        <w:t xml:space="preserve"> </w:t>
      </w:r>
      <w:r w:rsidRPr="005762EA">
        <w:rPr>
          <w:rFonts w:ascii="Times New Roman" w:hAnsi="Times New Roman"/>
          <w:sz w:val="24"/>
          <w:szCs w:val="24"/>
        </w:rPr>
        <w:t>повседневной</w:t>
      </w:r>
      <w:r w:rsidRPr="005762EA">
        <w:rPr>
          <w:rFonts w:ascii="Times New Roman" w:hAnsi="Times New Roman"/>
          <w:spacing w:val="40"/>
          <w:sz w:val="24"/>
          <w:szCs w:val="24"/>
        </w:rPr>
        <w:t xml:space="preserve"> </w:t>
      </w:r>
      <w:r w:rsidRPr="005762EA">
        <w:rPr>
          <w:rFonts w:ascii="Times New Roman" w:hAnsi="Times New Roman"/>
          <w:sz w:val="24"/>
          <w:szCs w:val="24"/>
        </w:rPr>
        <w:t>ситуации</w:t>
      </w:r>
      <w:r w:rsidRPr="005762EA">
        <w:rPr>
          <w:rFonts w:ascii="Times New Roman" w:hAnsi="Times New Roman"/>
          <w:spacing w:val="40"/>
          <w:sz w:val="24"/>
          <w:szCs w:val="24"/>
        </w:rPr>
        <w:t xml:space="preserve"> </w:t>
      </w:r>
      <w:r w:rsidRPr="005762EA">
        <w:rPr>
          <w:rFonts w:ascii="Times New Roman" w:hAnsi="Times New Roman"/>
          <w:sz w:val="24"/>
          <w:szCs w:val="24"/>
        </w:rPr>
        <w:t>в</w:t>
      </w:r>
      <w:r w:rsidRPr="005762EA">
        <w:rPr>
          <w:rFonts w:ascii="Times New Roman" w:hAnsi="Times New Roman"/>
          <w:spacing w:val="40"/>
          <w:sz w:val="24"/>
          <w:szCs w:val="24"/>
        </w:rPr>
        <w:t xml:space="preserve"> </w:t>
      </w:r>
      <w:r w:rsidRPr="005762EA">
        <w:rPr>
          <w:rFonts w:ascii="Times New Roman" w:hAnsi="Times New Roman"/>
          <w:sz w:val="24"/>
          <w:szCs w:val="24"/>
        </w:rPr>
        <w:t xml:space="preserve">чрезвычайную </w:t>
      </w:r>
      <w:r w:rsidRPr="005762EA">
        <w:rPr>
          <w:rFonts w:ascii="Times New Roman" w:hAnsi="Times New Roman"/>
          <w:spacing w:val="-2"/>
          <w:sz w:val="24"/>
          <w:szCs w:val="24"/>
        </w:rPr>
        <w:t>ситуацию;</w:t>
      </w:r>
    </w:p>
    <w:p w14:paraId="25698F2E" w14:textId="77777777" w:rsidR="008846A6" w:rsidRPr="005762EA" w:rsidRDefault="008846A6"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приводить примеры различных угроз безопасности и характеризовать их; раскрывать</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обосновывать</w:t>
      </w:r>
      <w:r w:rsidRPr="005762EA">
        <w:rPr>
          <w:rFonts w:ascii="Times New Roman" w:hAnsi="Times New Roman"/>
          <w:spacing w:val="40"/>
          <w:sz w:val="24"/>
          <w:szCs w:val="24"/>
        </w:rPr>
        <w:t xml:space="preserve"> </w:t>
      </w:r>
      <w:r w:rsidRPr="005762EA">
        <w:rPr>
          <w:rFonts w:ascii="Times New Roman" w:hAnsi="Times New Roman"/>
          <w:sz w:val="24"/>
          <w:szCs w:val="24"/>
        </w:rPr>
        <w:t>правила</w:t>
      </w:r>
      <w:r w:rsidRPr="005762EA">
        <w:rPr>
          <w:rFonts w:ascii="Times New Roman" w:hAnsi="Times New Roman"/>
          <w:spacing w:val="40"/>
          <w:sz w:val="24"/>
          <w:szCs w:val="24"/>
        </w:rPr>
        <w:t xml:space="preserve"> </w:t>
      </w:r>
      <w:r w:rsidRPr="005762EA">
        <w:rPr>
          <w:rFonts w:ascii="Times New Roman" w:hAnsi="Times New Roman"/>
          <w:sz w:val="24"/>
          <w:szCs w:val="24"/>
        </w:rPr>
        <w:t>поведения</w:t>
      </w:r>
      <w:r w:rsidRPr="005762EA">
        <w:rPr>
          <w:rFonts w:ascii="Times New Roman" w:hAnsi="Times New Roman"/>
          <w:spacing w:val="40"/>
          <w:sz w:val="24"/>
          <w:szCs w:val="24"/>
        </w:rPr>
        <w:t xml:space="preserve"> </w:t>
      </w:r>
      <w:r w:rsidRPr="005762EA">
        <w:rPr>
          <w:rFonts w:ascii="Times New Roman" w:hAnsi="Times New Roman"/>
          <w:sz w:val="24"/>
          <w:szCs w:val="24"/>
        </w:rPr>
        <w:t>в</w:t>
      </w:r>
      <w:r w:rsidRPr="005762EA">
        <w:rPr>
          <w:rFonts w:ascii="Times New Roman" w:hAnsi="Times New Roman"/>
          <w:spacing w:val="40"/>
          <w:sz w:val="24"/>
          <w:szCs w:val="24"/>
        </w:rPr>
        <w:t xml:space="preserve"> </w:t>
      </w:r>
      <w:r w:rsidRPr="005762EA">
        <w:rPr>
          <w:rFonts w:ascii="Times New Roman" w:hAnsi="Times New Roman"/>
          <w:sz w:val="24"/>
          <w:szCs w:val="24"/>
        </w:rPr>
        <w:t>опасных</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чрезвычайных</w:t>
      </w:r>
    </w:p>
    <w:p w14:paraId="5DA6AE54" w14:textId="77777777" w:rsidR="008846A6" w:rsidRPr="005762EA" w:rsidRDefault="008846A6" w:rsidP="00597463">
      <w:pPr>
        <w:pStyle w:val="a3"/>
        <w:tabs>
          <w:tab w:val="left" w:pos="0"/>
        </w:tabs>
        <w:spacing w:after="0" w:line="240" w:lineRule="auto"/>
        <w:ind w:left="113"/>
        <w:rPr>
          <w:rFonts w:ascii="Times New Roman" w:hAnsi="Times New Roman"/>
          <w:sz w:val="24"/>
          <w:szCs w:val="24"/>
        </w:rPr>
      </w:pPr>
      <w:r w:rsidRPr="005762EA">
        <w:rPr>
          <w:rFonts w:ascii="Times New Roman" w:hAnsi="Times New Roman"/>
          <w:spacing w:val="-2"/>
          <w:sz w:val="24"/>
          <w:szCs w:val="24"/>
        </w:rPr>
        <w:t>ситуациях.</w:t>
      </w:r>
    </w:p>
    <w:p w14:paraId="5E7AA574" w14:textId="77777777" w:rsidR="008846A6" w:rsidRPr="005762EA" w:rsidRDefault="008846A6" w:rsidP="00597463">
      <w:pPr>
        <w:pStyle w:val="a3"/>
        <w:tabs>
          <w:tab w:val="left" w:pos="0"/>
        </w:tabs>
        <w:spacing w:after="0" w:line="240" w:lineRule="auto"/>
        <w:rPr>
          <w:rFonts w:ascii="Times New Roman" w:hAnsi="Times New Roman"/>
          <w:sz w:val="24"/>
          <w:szCs w:val="24"/>
        </w:rPr>
      </w:pPr>
    </w:p>
    <w:p w14:paraId="222A4449" w14:textId="77777777" w:rsidR="008846A6" w:rsidRPr="005762EA" w:rsidRDefault="008846A6" w:rsidP="00597463">
      <w:pPr>
        <w:tabs>
          <w:tab w:val="left" w:pos="0"/>
        </w:tabs>
        <w:spacing w:after="0" w:line="240" w:lineRule="auto"/>
        <w:ind w:left="679" w:right="1071"/>
        <w:rPr>
          <w:rFonts w:ascii="Times New Roman" w:hAnsi="Times New Roman"/>
          <w:sz w:val="24"/>
          <w:szCs w:val="24"/>
        </w:rPr>
      </w:pPr>
      <w:r w:rsidRPr="005762EA">
        <w:rPr>
          <w:rFonts w:ascii="Times New Roman" w:hAnsi="Times New Roman"/>
          <w:i/>
          <w:sz w:val="24"/>
          <w:szCs w:val="24"/>
        </w:rPr>
        <w:t>Предметные</w:t>
      </w:r>
      <w:r w:rsidRPr="005762EA">
        <w:rPr>
          <w:rFonts w:ascii="Times New Roman" w:hAnsi="Times New Roman"/>
          <w:i/>
          <w:spacing w:val="-5"/>
          <w:sz w:val="24"/>
          <w:szCs w:val="24"/>
        </w:rPr>
        <w:t xml:space="preserve"> </w:t>
      </w:r>
      <w:r w:rsidRPr="005762EA">
        <w:rPr>
          <w:rFonts w:ascii="Times New Roman" w:hAnsi="Times New Roman"/>
          <w:i/>
          <w:sz w:val="24"/>
          <w:szCs w:val="24"/>
        </w:rPr>
        <w:t>результаты</w:t>
      </w:r>
      <w:r w:rsidRPr="005762EA">
        <w:rPr>
          <w:rFonts w:ascii="Times New Roman" w:hAnsi="Times New Roman"/>
          <w:i/>
          <w:spacing w:val="-6"/>
          <w:sz w:val="24"/>
          <w:szCs w:val="24"/>
        </w:rPr>
        <w:t xml:space="preserve"> </w:t>
      </w:r>
      <w:r w:rsidRPr="005762EA">
        <w:rPr>
          <w:rFonts w:ascii="Times New Roman" w:hAnsi="Times New Roman"/>
          <w:i/>
          <w:sz w:val="24"/>
          <w:szCs w:val="24"/>
        </w:rPr>
        <w:t>по</w:t>
      </w:r>
      <w:r w:rsidRPr="005762EA">
        <w:rPr>
          <w:rFonts w:ascii="Times New Roman" w:hAnsi="Times New Roman"/>
          <w:i/>
          <w:spacing w:val="-4"/>
          <w:sz w:val="24"/>
          <w:szCs w:val="24"/>
        </w:rPr>
        <w:t xml:space="preserve"> </w:t>
      </w:r>
      <w:r w:rsidRPr="005762EA">
        <w:rPr>
          <w:rFonts w:ascii="Times New Roman" w:hAnsi="Times New Roman"/>
          <w:i/>
          <w:sz w:val="24"/>
          <w:szCs w:val="24"/>
        </w:rPr>
        <w:t>модулю</w:t>
      </w:r>
      <w:r w:rsidRPr="005762EA">
        <w:rPr>
          <w:rFonts w:ascii="Times New Roman" w:hAnsi="Times New Roman"/>
          <w:i/>
          <w:spacing w:val="-2"/>
          <w:sz w:val="24"/>
          <w:szCs w:val="24"/>
        </w:rPr>
        <w:t xml:space="preserve"> </w:t>
      </w:r>
      <w:r w:rsidRPr="005762EA">
        <w:rPr>
          <w:rFonts w:ascii="Times New Roman" w:hAnsi="Times New Roman"/>
          <w:i/>
          <w:sz w:val="24"/>
          <w:szCs w:val="24"/>
        </w:rPr>
        <w:t>№</w:t>
      </w:r>
      <w:r w:rsidRPr="005762EA">
        <w:rPr>
          <w:rFonts w:ascii="Times New Roman" w:hAnsi="Times New Roman"/>
          <w:i/>
          <w:spacing w:val="-6"/>
          <w:sz w:val="24"/>
          <w:szCs w:val="24"/>
        </w:rPr>
        <w:t xml:space="preserve"> </w:t>
      </w:r>
      <w:r w:rsidRPr="005762EA">
        <w:rPr>
          <w:rFonts w:ascii="Times New Roman" w:hAnsi="Times New Roman"/>
          <w:i/>
          <w:sz w:val="24"/>
          <w:szCs w:val="24"/>
        </w:rPr>
        <w:t>4</w:t>
      </w:r>
      <w:r w:rsidRPr="005762EA">
        <w:rPr>
          <w:rFonts w:ascii="Times New Roman" w:hAnsi="Times New Roman"/>
          <w:i/>
          <w:spacing w:val="-2"/>
          <w:sz w:val="24"/>
          <w:szCs w:val="24"/>
        </w:rPr>
        <w:t xml:space="preserve"> </w:t>
      </w:r>
      <w:r w:rsidRPr="005762EA">
        <w:rPr>
          <w:rFonts w:ascii="Times New Roman" w:hAnsi="Times New Roman"/>
          <w:i/>
          <w:sz w:val="24"/>
          <w:szCs w:val="24"/>
        </w:rPr>
        <w:t>«Безопасность</w:t>
      </w:r>
      <w:r w:rsidRPr="005762EA">
        <w:rPr>
          <w:rFonts w:ascii="Times New Roman" w:hAnsi="Times New Roman"/>
          <w:i/>
          <w:spacing w:val="-3"/>
          <w:sz w:val="24"/>
          <w:szCs w:val="24"/>
        </w:rPr>
        <w:t xml:space="preserve"> </w:t>
      </w:r>
      <w:r w:rsidRPr="005762EA">
        <w:rPr>
          <w:rFonts w:ascii="Times New Roman" w:hAnsi="Times New Roman"/>
          <w:i/>
          <w:sz w:val="24"/>
          <w:szCs w:val="24"/>
        </w:rPr>
        <w:t>в</w:t>
      </w:r>
      <w:r w:rsidRPr="005762EA">
        <w:rPr>
          <w:rFonts w:ascii="Times New Roman" w:hAnsi="Times New Roman"/>
          <w:i/>
          <w:spacing w:val="-5"/>
          <w:sz w:val="24"/>
          <w:szCs w:val="24"/>
        </w:rPr>
        <w:t xml:space="preserve"> </w:t>
      </w:r>
      <w:r w:rsidRPr="005762EA">
        <w:rPr>
          <w:rFonts w:ascii="Times New Roman" w:hAnsi="Times New Roman"/>
          <w:i/>
          <w:sz w:val="24"/>
          <w:szCs w:val="24"/>
        </w:rPr>
        <w:t xml:space="preserve">быту»: </w:t>
      </w:r>
      <w:r w:rsidRPr="005762EA">
        <w:rPr>
          <w:rFonts w:ascii="Times New Roman" w:hAnsi="Times New Roman"/>
          <w:sz w:val="24"/>
          <w:szCs w:val="24"/>
        </w:rPr>
        <w:t>объяснять особенности жизнеобеспечения жилища; классифицировать основные источники опасности в быту;</w:t>
      </w:r>
    </w:p>
    <w:p w14:paraId="4A8A62A3" w14:textId="77777777" w:rsidR="008846A6" w:rsidRPr="005762EA" w:rsidRDefault="008846A6" w:rsidP="00597463">
      <w:pPr>
        <w:pStyle w:val="a3"/>
        <w:tabs>
          <w:tab w:val="left" w:pos="0"/>
          <w:tab w:val="left" w:pos="2114"/>
          <w:tab w:val="left" w:pos="3009"/>
          <w:tab w:val="left" w:pos="4790"/>
          <w:tab w:val="left" w:pos="6378"/>
          <w:tab w:val="left" w:pos="7482"/>
          <w:tab w:val="left" w:pos="9169"/>
        </w:tabs>
        <w:spacing w:after="0" w:line="240" w:lineRule="auto"/>
        <w:ind w:left="113" w:right="108"/>
        <w:rPr>
          <w:rFonts w:ascii="Times New Roman" w:hAnsi="Times New Roman"/>
          <w:sz w:val="24"/>
          <w:szCs w:val="24"/>
        </w:rPr>
      </w:pPr>
      <w:r w:rsidRPr="005762EA">
        <w:rPr>
          <w:rFonts w:ascii="Times New Roman" w:hAnsi="Times New Roman"/>
          <w:spacing w:val="-2"/>
          <w:sz w:val="24"/>
          <w:szCs w:val="24"/>
        </w:rPr>
        <w:t>объяснять</w:t>
      </w:r>
      <w:r w:rsidRPr="005762EA">
        <w:rPr>
          <w:rFonts w:ascii="Times New Roman" w:hAnsi="Times New Roman"/>
          <w:sz w:val="24"/>
          <w:szCs w:val="24"/>
        </w:rPr>
        <w:tab/>
      </w:r>
      <w:r w:rsidRPr="005762EA">
        <w:rPr>
          <w:rFonts w:ascii="Times New Roman" w:hAnsi="Times New Roman"/>
          <w:spacing w:val="-2"/>
          <w:sz w:val="24"/>
          <w:szCs w:val="24"/>
        </w:rPr>
        <w:t>права</w:t>
      </w:r>
      <w:r w:rsidRPr="005762EA">
        <w:rPr>
          <w:rFonts w:ascii="Times New Roman" w:hAnsi="Times New Roman"/>
          <w:sz w:val="24"/>
          <w:szCs w:val="24"/>
        </w:rPr>
        <w:tab/>
      </w:r>
      <w:r w:rsidRPr="005762EA">
        <w:rPr>
          <w:rFonts w:ascii="Times New Roman" w:hAnsi="Times New Roman"/>
          <w:spacing w:val="-2"/>
          <w:sz w:val="24"/>
          <w:szCs w:val="24"/>
        </w:rPr>
        <w:t>потребителя,</w:t>
      </w:r>
      <w:r w:rsidRPr="005762EA">
        <w:rPr>
          <w:rFonts w:ascii="Times New Roman" w:hAnsi="Times New Roman"/>
          <w:sz w:val="24"/>
          <w:szCs w:val="24"/>
        </w:rPr>
        <w:tab/>
      </w:r>
      <w:r w:rsidRPr="005762EA">
        <w:rPr>
          <w:rFonts w:ascii="Times New Roman" w:hAnsi="Times New Roman"/>
          <w:spacing w:val="-2"/>
          <w:sz w:val="24"/>
          <w:szCs w:val="24"/>
        </w:rPr>
        <w:t>выработать</w:t>
      </w:r>
      <w:r w:rsidRPr="005762EA">
        <w:rPr>
          <w:rFonts w:ascii="Times New Roman" w:hAnsi="Times New Roman"/>
          <w:sz w:val="24"/>
          <w:szCs w:val="24"/>
        </w:rPr>
        <w:tab/>
      </w:r>
      <w:r w:rsidRPr="005762EA">
        <w:rPr>
          <w:rFonts w:ascii="Times New Roman" w:hAnsi="Times New Roman"/>
          <w:spacing w:val="-2"/>
          <w:sz w:val="24"/>
          <w:szCs w:val="24"/>
        </w:rPr>
        <w:t>навыки</w:t>
      </w:r>
      <w:r w:rsidRPr="005762EA">
        <w:rPr>
          <w:rFonts w:ascii="Times New Roman" w:hAnsi="Times New Roman"/>
          <w:sz w:val="24"/>
          <w:szCs w:val="24"/>
        </w:rPr>
        <w:tab/>
      </w:r>
      <w:r w:rsidRPr="005762EA">
        <w:rPr>
          <w:rFonts w:ascii="Times New Roman" w:hAnsi="Times New Roman"/>
          <w:spacing w:val="-2"/>
          <w:sz w:val="24"/>
          <w:szCs w:val="24"/>
        </w:rPr>
        <w:t>безопасного</w:t>
      </w:r>
      <w:r w:rsidRPr="005762EA">
        <w:rPr>
          <w:rFonts w:ascii="Times New Roman" w:hAnsi="Times New Roman"/>
          <w:sz w:val="24"/>
          <w:szCs w:val="24"/>
        </w:rPr>
        <w:tab/>
      </w:r>
      <w:r w:rsidRPr="005762EA">
        <w:rPr>
          <w:rFonts w:ascii="Times New Roman" w:hAnsi="Times New Roman"/>
          <w:spacing w:val="-2"/>
          <w:sz w:val="24"/>
          <w:szCs w:val="24"/>
        </w:rPr>
        <w:t xml:space="preserve">выбора </w:t>
      </w:r>
      <w:r w:rsidRPr="005762EA">
        <w:rPr>
          <w:rFonts w:ascii="Times New Roman" w:hAnsi="Times New Roman"/>
          <w:sz w:val="24"/>
          <w:szCs w:val="24"/>
        </w:rPr>
        <w:t>продуктов питания;</w:t>
      </w:r>
    </w:p>
    <w:p w14:paraId="39F6D0F2" w14:textId="77777777" w:rsidR="008846A6" w:rsidRPr="005762EA" w:rsidRDefault="008846A6" w:rsidP="00597463">
      <w:pPr>
        <w:pStyle w:val="a3"/>
        <w:tabs>
          <w:tab w:val="left" w:pos="0"/>
        </w:tabs>
        <w:spacing w:after="0" w:line="240" w:lineRule="auto"/>
        <w:ind w:left="679" w:right="109"/>
        <w:rPr>
          <w:rFonts w:ascii="Times New Roman" w:hAnsi="Times New Roman"/>
          <w:sz w:val="24"/>
          <w:szCs w:val="24"/>
        </w:rPr>
      </w:pPr>
      <w:r w:rsidRPr="005762EA">
        <w:rPr>
          <w:rFonts w:ascii="Times New Roman" w:hAnsi="Times New Roman"/>
          <w:sz w:val="24"/>
          <w:szCs w:val="24"/>
        </w:rPr>
        <w:t>характеризовать бытовые отравления и причины их возникновения; характеризовать</w:t>
      </w:r>
      <w:r w:rsidRPr="005762EA">
        <w:rPr>
          <w:rFonts w:ascii="Times New Roman" w:hAnsi="Times New Roman"/>
          <w:spacing w:val="-5"/>
          <w:sz w:val="24"/>
          <w:szCs w:val="24"/>
        </w:rPr>
        <w:t xml:space="preserve"> </w:t>
      </w:r>
      <w:r w:rsidRPr="005762EA">
        <w:rPr>
          <w:rFonts w:ascii="Times New Roman" w:hAnsi="Times New Roman"/>
          <w:sz w:val="24"/>
          <w:szCs w:val="24"/>
        </w:rPr>
        <w:t>правила</w:t>
      </w:r>
      <w:r w:rsidRPr="005762EA">
        <w:rPr>
          <w:rFonts w:ascii="Times New Roman" w:hAnsi="Times New Roman"/>
          <w:spacing w:val="-5"/>
          <w:sz w:val="24"/>
          <w:szCs w:val="24"/>
        </w:rPr>
        <w:t xml:space="preserve"> </w:t>
      </w:r>
      <w:r w:rsidRPr="005762EA">
        <w:rPr>
          <w:rFonts w:ascii="Times New Roman" w:hAnsi="Times New Roman"/>
          <w:sz w:val="24"/>
          <w:szCs w:val="24"/>
        </w:rPr>
        <w:t>безопасного</w:t>
      </w:r>
      <w:r w:rsidRPr="005762EA">
        <w:rPr>
          <w:rFonts w:ascii="Times New Roman" w:hAnsi="Times New Roman"/>
          <w:spacing w:val="-5"/>
          <w:sz w:val="24"/>
          <w:szCs w:val="24"/>
        </w:rPr>
        <w:t xml:space="preserve"> </w:t>
      </w:r>
      <w:r w:rsidRPr="005762EA">
        <w:rPr>
          <w:rFonts w:ascii="Times New Roman" w:hAnsi="Times New Roman"/>
          <w:sz w:val="24"/>
          <w:szCs w:val="24"/>
        </w:rPr>
        <w:t>использования</w:t>
      </w:r>
      <w:r w:rsidRPr="005762EA">
        <w:rPr>
          <w:rFonts w:ascii="Times New Roman" w:hAnsi="Times New Roman"/>
          <w:spacing w:val="-5"/>
          <w:sz w:val="24"/>
          <w:szCs w:val="24"/>
        </w:rPr>
        <w:t xml:space="preserve"> </w:t>
      </w:r>
      <w:r w:rsidRPr="005762EA">
        <w:rPr>
          <w:rFonts w:ascii="Times New Roman" w:hAnsi="Times New Roman"/>
          <w:sz w:val="24"/>
          <w:szCs w:val="24"/>
        </w:rPr>
        <w:t>средств</w:t>
      </w:r>
      <w:r w:rsidRPr="005762EA">
        <w:rPr>
          <w:rFonts w:ascii="Times New Roman" w:hAnsi="Times New Roman"/>
          <w:spacing w:val="-5"/>
          <w:sz w:val="24"/>
          <w:szCs w:val="24"/>
        </w:rPr>
        <w:t xml:space="preserve"> </w:t>
      </w:r>
      <w:r w:rsidRPr="005762EA">
        <w:rPr>
          <w:rFonts w:ascii="Times New Roman" w:hAnsi="Times New Roman"/>
          <w:sz w:val="24"/>
          <w:szCs w:val="24"/>
        </w:rPr>
        <w:t>бытовой</w:t>
      </w:r>
      <w:r w:rsidRPr="005762EA">
        <w:rPr>
          <w:rFonts w:ascii="Times New Roman" w:hAnsi="Times New Roman"/>
          <w:spacing w:val="-5"/>
          <w:sz w:val="24"/>
          <w:szCs w:val="24"/>
        </w:rPr>
        <w:t xml:space="preserve"> </w:t>
      </w:r>
      <w:r w:rsidRPr="005762EA">
        <w:rPr>
          <w:rFonts w:ascii="Times New Roman" w:hAnsi="Times New Roman"/>
          <w:spacing w:val="-2"/>
          <w:sz w:val="24"/>
          <w:szCs w:val="24"/>
        </w:rPr>
        <w:t>химии;</w:t>
      </w:r>
    </w:p>
    <w:p w14:paraId="4CBAA390" w14:textId="77777777" w:rsidR="008846A6" w:rsidRPr="005762EA" w:rsidRDefault="008846A6" w:rsidP="00597463">
      <w:pPr>
        <w:pStyle w:val="a3"/>
        <w:tabs>
          <w:tab w:val="left" w:pos="0"/>
        </w:tabs>
        <w:spacing w:after="0" w:line="240" w:lineRule="auto"/>
        <w:ind w:left="113"/>
        <w:rPr>
          <w:rFonts w:ascii="Times New Roman" w:hAnsi="Times New Roman"/>
          <w:sz w:val="24"/>
          <w:szCs w:val="24"/>
        </w:rPr>
      </w:pPr>
      <w:r w:rsidRPr="005762EA">
        <w:rPr>
          <w:rFonts w:ascii="Times New Roman" w:hAnsi="Times New Roman"/>
          <w:sz w:val="24"/>
          <w:szCs w:val="24"/>
        </w:rPr>
        <w:t>иметь</w:t>
      </w:r>
      <w:r w:rsidRPr="005762EA">
        <w:rPr>
          <w:rFonts w:ascii="Times New Roman" w:hAnsi="Times New Roman"/>
          <w:spacing w:val="-18"/>
          <w:sz w:val="24"/>
          <w:szCs w:val="24"/>
        </w:rPr>
        <w:t xml:space="preserve"> </w:t>
      </w:r>
      <w:r w:rsidRPr="005762EA">
        <w:rPr>
          <w:rFonts w:ascii="Times New Roman" w:hAnsi="Times New Roman"/>
          <w:sz w:val="24"/>
          <w:szCs w:val="24"/>
        </w:rPr>
        <w:t>навыки</w:t>
      </w:r>
      <w:r w:rsidRPr="005762EA">
        <w:rPr>
          <w:rFonts w:ascii="Times New Roman" w:hAnsi="Times New Roman"/>
          <w:spacing w:val="-17"/>
          <w:sz w:val="24"/>
          <w:szCs w:val="24"/>
        </w:rPr>
        <w:t xml:space="preserve"> </w:t>
      </w:r>
      <w:r w:rsidRPr="005762EA">
        <w:rPr>
          <w:rFonts w:ascii="Times New Roman" w:hAnsi="Times New Roman"/>
          <w:sz w:val="24"/>
          <w:szCs w:val="24"/>
        </w:rPr>
        <w:t>безопасных</w:t>
      </w:r>
      <w:r w:rsidRPr="005762EA">
        <w:rPr>
          <w:rFonts w:ascii="Times New Roman" w:hAnsi="Times New Roman"/>
          <w:spacing w:val="-18"/>
          <w:sz w:val="24"/>
          <w:szCs w:val="24"/>
        </w:rPr>
        <w:t xml:space="preserve"> </w:t>
      </w:r>
      <w:r w:rsidRPr="005762EA">
        <w:rPr>
          <w:rFonts w:ascii="Times New Roman" w:hAnsi="Times New Roman"/>
          <w:sz w:val="24"/>
          <w:szCs w:val="24"/>
        </w:rPr>
        <w:t>действий</w:t>
      </w:r>
      <w:r w:rsidRPr="005762EA">
        <w:rPr>
          <w:rFonts w:ascii="Times New Roman" w:hAnsi="Times New Roman"/>
          <w:spacing w:val="-17"/>
          <w:sz w:val="24"/>
          <w:szCs w:val="24"/>
        </w:rPr>
        <w:t xml:space="preserve"> </w:t>
      </w:r>
      <w:r w:rsidRPr="005762EA">
        <w:rPr>
          <w:rFonts w:ascii="Times New Roman" w:hAnsi="Times New Roman"/>
          <w:sz w:val="24"/>
          <w:szCs w:val="24"/>
        </w:rPr>
        <w:t>при</w:t>
      </w:r>
      <w:r w:rsidRPr="005762EA">
        <w:rPr>
          <w:rFonts w:ascii="Times New Roman" w:hAnsi="Times New Roman"/>
          <w:spacing w:val="-18"/>
          <w:sz w:val="24"/>
          <w:szCs w:val="24"/>
        </w:rPr>
        <w:t xml:space="preserve"> </w:t>
      </w:r>
      <w:r w:rsidRPr="005762EA">
        <w:rPr>
          <w:rFonts w:ascii="Times New Roman" w:hAnsi="Times New Roman"/>
          <w:sz w:val="24"/>
          <w:szCs w:val="24"/>
        </w:rPr>
        <w:t>сборе</w:t>
      </w:r>
      <w:r w:rsidRPr="005762EA">
        <w:rPr>
          <w:rFonts w:ascii="Times New Roman" w:hAnsi="Times New Roman"/>
          <w:spacing w:val="-18"/>
          <w:sz w:val="24"/>
          <w:szCs w:val="24"/>
        </w:rPr>
        <w:t xml:space="preserve"> </w:t>
      </w:r>
      <w:r w:rsidRPr="005762EA">
        <w:rPr>
          <w:rFonts w:ascii="Times New Roman" w:hAnsi="Times New Roman"/>
          <w:sz w:val="24"/>
          <w:szCs w:val="24"/>
        </w:rPr>
        <w:t>ртути</w:t>
      </w:r>
      <w:r w:rsidRPr="005762EA">
        <w:rPr>
          <w:rFonts w:ascii="Times New Roman" w:hAnsi="Times New Roman"/>
          <w:spacing w:val="-17"/>
          <w:sz w:val="24"/>
          <w:szCs w:val="24"/>
        </w:rPr>
        <w:t xml:space="preserve"> </w:t>
      </w:r>
      <w:r w:rsidRPr="005762EA">
        <w:rPr>
          <w:rFonts w:ascii="Times New Roman" w:hAnsi="Times New Roman"/>
          <w:sz w:val="24"/>
          <w:szCs w:val="24"/>
        </w:rPr>
        <w:t>в</w:t>
      </w:r>
      <w:r w:rsidRPr="005762EA">
        <w:rPr>
          <w:rFonts w:ascii="Times New Roman" w:hAnsi="Times New Roman"/>
          <w:spacing w:val="-18"/>
          <w:sz w:val="24"/>
          <w:szCs w:val="24"/>
        </w:rPr>
        <w:t xml:space="preserve"> </w:t>
      </w:r>
      <w:r w:rsidRPr="005762EA">
        <w:rPr>
          <w:rFonts w:ascii="Times New Roman" w:hAnsi="Times New Roman"/>
          <w:sz w:val="24"/>
          <w:szCs w:val="24"/>
        </w:rPr>
        <w:t>домашних</w:t>
      </w:r>
      <w:r w:rsidRPr="005762EA">
        <w:rPr>
          <w:rFonts w:ascii="Times New Roman" w:hAnsi="Times New Roman"/>
          <w:spacing w:val="-17"/>
          <w:sz w:val="24"/>
          <w:szCs w:val="24"/>
        </w:rPr>
        <w:t xml:space="preserve"> </w:t>
      </w:r>
      <w:r w:rsidRPr="005762EA">
        <w:rPr>
          <w:rFonts w:ascii="Times New Roman" w:hAnsi="Times New Roman"/>
          <w:sz w:val="24"/>
          <w:szCs w:val="24"/>
        </w:rPr>
        <w:t>условиях</w:t>
      </w:r>
      <w:r w:rsidRPr="005762EA">
        <w:rPr>
          <w:rFonts w:ascii="Times New Roman" w:hAnsi="Times New Roman"/>
          <w:spacing w:val="-18"/>
          <w:sz w:val="24"/>
          <w:szCs w:val="24"/>
        </w:rPr>
        <w:t xml:space="preserve"> </w:t>
      </w:r>
      <w:r w:rsidRPr="005762EA">
        <w:rPr>
          <w:rFonts w:ascii="Times New Roman" w:hAnsi="Times New Roman"/>
          <w:sz w:val="24"/>
          <w:szCs w:val="24"/>
        </w:rPr>
        <w:t>в</w:t>
      </w:r>
      <w:r w:rsidRPr="005762EA">
        <w:rPr>
          <w:rFonts w:ascii="Times New Roman" w:hAnsi="Times New Roman"/>
          <w:spacing w:val="-17"/>
          <w:sz w:val="24"/>
          <w:szCs w:val="24"/>
        </w:rPr>
        <w:t xml:space="preserve"> </w:t>
      </w:r>
      <w:r w:rsidRPr="005762EA">
        <w:rPr>
          <w:rFonts w:ascii="Times New Roman" w:hAnsi="Times New Roman"/>
          <w:sz w:val="24"/>
          <w:szCs w:val="24"/>
        </w:rPr>
        <w:t>случае, если разбился ртутный термометр;</w:t>
      </w:r>
    </w:p>
    <w:p w14:paraId="39453548" w14:textId="77777777" w:rsidR="008846A6" w:rsidRPr="005762EA" w:rsidRDefault="008846A6"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 xml:space="preserve">раскрывать признаки отравления, иметь навыки профилактики пищевых </w:t>
      </w:r>
      <w:r w:rsidRPr="005762EA">
        <w:rPr>
          <w:rFonts w:ascii="Times New Roman" w:hAnsi="Times New Roman"/>
          <w:spacing w:val="-2"/>
          <w:sz w:val="24"/>
          <w:szCs w:val="24"/>
        </w:rPr>
        <w:t>отравлений;</w:t>
      </w:r>
    </w:p>
    <w:p w14:paraId="2F19CCCB" w14:textId="77777777" w:rsidR="008846A6" w:rsidRPr="005762EA" w:rsidRDefault="008846A6"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знать правила и приёмы оказания первой помощи, иметь навыки безопасных действий при отравлениях, промывании желудка;</w:t>
      </w:r>
    </w:p>
    <w:p w14:paraId="0BD26616" w14:textId="77777777" w:rsidR="008846A6" w:rsidRPr="005762EA" w:rsidRDefault="008846A6" w:rsidP="00597463">
      <w:pPr>
        <w:pStyle w:val="a3"/>
        <w:tabs>
          <w:tab w:val="left" w:pos="0"/>
        </w:tabs>
        <w:spacing w:after="0" w:line="240" w:lineRule="auto"/>
        <w:ind w:left="679" w:right="406"/>
        <w:jc w:val="both"/>
        <w:rPr>
          <w:rFonts w:ascii="Times New Roman" w:hAnsi="Times New Roman"/>
          <w:sz w:val="24"/>
          <w:szCs w:val="24"/>
        </w:rPr>
      </w:pPr>
      <w:r w:rsidRPr="005762EA">
        <w:rPr>
          <w:rFonts w:ascii="Times New Roman" w:hAnsi="Times New Roman"/>
          <w:sz w:val="24"/>
          <w:szCs w:val="24"/>
        </w:rPr>
        <w:lastRenderedPageBreak/>
        <w:t>характеризовать</w:t>
      </w:r>
      <w:r w:rsidRPr="005762EA">
        <w:rPr>
          <w:rFonts w:ascii="Times New Roman" w:hAnsi="Times New Roman"/>
          <w:spacing w:val="-5"/>
          <w:sz w:val="24"/>
          <w:szCs w:val="24"/>
        </w:rPr>
        <w:t xml:space="preserve"> </w:t>
      </w:r>
      <w:r w:rsidRPr="005762EA">
        <w:rPr>
          <w:rFonts w:ascii="Times New Roman" w:hAnsi="Times New Roman"/>
          <w:sz w:val="24"/>
          <w:szCs w:val="24"/>
        </w:rPr>
        <w:t>бытовые</w:t>
      </w:r>
      <w:r w:rsidRPr="005762EA">
        <w:rPr>
          <w:rFonts w:ascii="Times New Roman" w:hAnsi="Times New Roman"/>
          <w:spacing w:val="-5"/>
          <w:sz w:val="24"/>
          <w:szCs w:val="24"/>
        </w:rPr>
        <w:t xml:space="preserve"> </w:t>
      </w:r>
      <w:r w:rsidRPr="005762EA">
        <w:rPr>
          <w:rFonts w:ascii="Times New Roman" w:hAnsi="Times New Roman"/>
          <w:sz w:val="24"/>
          <w:szCs w:val="24"/>
        </w:rPr>
        <w:t>травмы</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5"/>
          <w:sz w:val="24"/>
          <w:szCs w:val="24"/>
        </w:rPr>
        <w:t xml:space="preserve"> </w:t>
      </w:r>
      <w:r w:rsidRPr="005762EA">
        <w:rPr>
          <w:rFonts w:ascii="Times New Roman" w:hAnsi="Times New Roman"/>
          <w:sz w:val="24"/>
          <w:szCs w:val="24"/>
        </w:rPr>
        <w:t>объяснять</w:t>
      </w:r>
      <w:r w:rsidRPr="005762EA">
        <w:rPr>
          <w:rFonts w:ascii="Times New Roman" w:hAnsi="Times New Roman"/>
          <w:spacing w:val="-7"/>
          <w:sz w:val="24"/>
          <w:szCs w:val="24"/>
        </w:rPr>
        <w:t xml:space="preserve"> </w:t>
      </w:r>
      <w:r w:rsidRPr="005762EA">
        <w:rPr>
          <w:rFonts w:ascii="Times New Roman" w:hAnsi="Times New Roman"/>
          <w:sz w:val="24"/>
          <w:szCs w:val="24"/>
        </w:rPr>
        <w:t>правила</w:t>
      </w:r>
      <w:r w:rsidRPr="005762EA">
        <w:rPr>
          <w:rFonts w:ascii="Times New Roman" w:hAnsi="Times New Roman"/>
          <w:spacing w:val="-5"/>
          <w:sz w:val="24"/>
          <w:szCs w:val="24"/>
        </w:rPr>
        <w:t xml:space="preserve"> </w:t>
      </w:r>
      <w:r w:rsidRPr="005762EA">
        <w:rPr>
          <w:rFonts w:ascii="Times New Roman" w:hAnsi="Times New Roman"/>
          <w:sz w:val="24"/>
          <w:szCs w:val="24"/>
        </w:rPr>
        <w:t>их</w:t>
      </w:r>
      <w:r w:rsidRPr="005762EA">
        <w:rPr>
          <w:rFonts w:ascii="Times New Roman" w:hAnsi="Times New Roman"/>
          <w:spacing w:val="-4"/>
          <w:sz w:val="24"/>
          <w:szCs w:val="24"/>
        </w:rPr>
        <w:t xml:space="preserve"> </w:t>
      </w:r>
      <w:r w:rsidRPr="005762EA">
        <w:rPr>
          <w:rFonts w:ascii="Times New Roman" w:hAnsi="Times New Roman"/>
          <w:sz w:val="24"/>
          <w:szCs w:val="24"/>
        </w:rPr>
        <w:t>предупреждения; знать правила безопасного обращения с инструментами;</w:t>
      </w:r>
    </w:p>
    <w:p w14:paraId="21A30168" w14:textId="77777777" w:rsidR="008846A6" w:rsidRPr="005762EA" w:rsidRDefault="008846A6"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9"/>
          <w:sz w:val="24"/>
          <w:szCs w:val="24"/>
        </w:rPr>
        <w:t xml:space="preserve"> </w:t>
      </w:r>
      <w:r w:rsidRPr="005762EA">
        <w:rPr>
          <w:rFonts w:ascii="Times New Roman" w:hAnsi="Times New Roman"/>
          <w:sz w:val="24"/>
          <w:szCs w:val="24"/>
        </w:rPr>
        <w:t>меры</w:t>
      </w:r>
      <w:r w:rsidRPr="005762EA">
        <w:rPr>
          <w:rFonts w:ascii="Times New Roman" w:hAnsi="Times New Roman"/>
          <w:spacing w:val="-5"/>
          <w:sz w:val="24"/>
          <w:szCs w:val="24"/>
        </w:rPr>
        <w:t xml:space="preserve"> </w:t>
      </w:r>
      <w:r w:rsidRPr="005762EA">
        <w:rPr>
          <w:rFonts w:ascii="Times New Roman" w:hAnsi="Times New Roman"/>
          <w:sz w:val="24"/>
          <w:szCs w:val="24"/>
        </w:rPr>
        <w:t>предосторожности</w:t>
      </w:r>
      <w:r w:rsidRPr="005762EA">
        <w:rPr>
          <w:rFonts w:ascii="Times New Roman" w:hAnsi="Times New Roman"/>
          <w:spacing w:val="-6"/>
          <w:sz w:val="24"/>
          <w:szCs w:val="24"/>
        </w:rPr>
        <w:t xml:space="preserve"> </w:t>
      </w:r>
      <w:r w:rsidRPr="005762EA">
        <w:rPr>
          <w:rFonts w:ascii="Times New Roman" w:hAnsi="Times New Roman"/>
          <w:sz w:val="24"/>
          <w:szCs w:val="24"/>
        </w:rPr>
        <w:t>от</w:t>
      </w:r>
      <w:r w:rsidRPr="005762EA">
        <w:rPr>
          <w:rFonts w:ascii="Times New Roman" w:hAnsi="Times New Roman"/>
          <w:spacing w:val="-6"/>
          <w:sz w:val="24"/>
          <w:szCs w:val="24"/>
        </w:rPr>
        <w:t xml:space="preserve"> </w:t>
      </w:r>
      <w:r w:rsidRPr="005762EA">
        <w:rPr>
          <w:rFonts w:ascii="Times New Roman" w:hAnsi="Times New Roman"/>
          <w:sz w:val="24"/>
          <w:szCs w:val="24"/>
        </w:rPr>
        <w:t>укусов</w:t>
      </w:r>
      <w:r w:rsidRPr="005762EA">
        <w:rPr>
          <w:rFonts w:ascii="Times New Roman" w:hAnsi="Times New Roman"/>
          <w:spacing w:val="-6"/>
          <w:sz w:val="24"/>
          <w:szCs w:val="24"/>
        </w:rPr>
        <w:t xml:space="preserve"> </w:t>
      </w:r>
      <w:r w:rsidRPr="005762EA">
        <w:rPr>
          <w:rFonts w:ascii="Times New Roman" w:hAnsi="Times New Roman"/>
          <w:sz w:val="24"/>
          <w:szCs w:val="24"/>
        </w:rPr>
        <w:t>различных</w:t>
      </w:r>
      <w:r w:rsidRPr="005762EA">
        <w:rPr>
          <w:rFonts w:ascii="Times New Roman" w:hAnsi="Times New Roman"/>
          <w:spacing w:val="-4"/>
          <w:sz w:val="24"/>
          <w:szCs w:val="24"/>
        </w:rPr>
        <w:t xml:space="preserve"> </w:t>
      </w:r>
      <w:r w:rsidRPr="005762EA">
        <w:rPr>
          <w:rFonts w:ascii="Times New Roman" w:hAnsi="Times New Roman"/>
          <w:spacing w:val="-2"/>
          <w:sz w:val="24"/>
          <w:szCs w:val="24"/>
        </w:rPr>
        <w:t>животных;</w:t>
      </w:r>
    </w:p>
    <w:p w14:paraId="0579BB17" w14:textId="77777777" w:rsidR="008846A6" w:rsidRPr="005762EA" w:rsidRDefault="008846A6" w:rsidP="00597463">
      <w:pPr>
        <w:pStyle w:val="a3"/>
        <w:tabs>
          <w:tab w:val="left" w:pos="0"/>
        </w:tabs>
        <w:spacing w:after="0" w:line="240" w:lineRule="auto"/>
        <w:ind w:right="107"/>
        <w:jc w:val="both"/>
        <w:rPr>
          <w:rFonts w:ascii="Times New Roman" w:hAnsi="Times New Roman"/>
          <w:sz w:val="24"/>
          <w:szCs w:val="24"/>
        </w:rPr>
      </w:pPr>
      <w:r w:rsidRPr="005762EA">
        <w:rPr>
          <w:rFonts w:ascii="Times New Roman" w:hAnsi="Times New Roman"/>
          <w:sz w:val="24"/>
          <w:szCs w:val="24"/>
        </w:rPr>
        <w:t xml:space="preserve">знать правила и иметь навыки оказания первой помощи при ушибах, переломах, растяжении, вывихе, сотрясении мозга, укусах животных, </w:t>
      </w:r>
      <w:r w:rsidRPr="005762EA">
        <w:rPr>
          <w:rFonts w:ascii="Times New Roman" w:hAnsi="Times New Roman"/>
          <w:spacing w:val="-2"/>
          <w:sz w:val="24"/>
          <w:szCs w:val="24"/>
        </w:rPr>
        <w:t>кровотечениях;</w:t>
      </w:r>
    </w:p>
    <w:p w14:paraId="2A0B1FB3" w14:textId="77777777" w:rsidR="008846A6" w:rsidRPr="005762EA" w:rsidRDefault="008846A6"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владеть</w:t>
      </w:r>
      <w:r w:rsidRPr="005762EA">
        <w:rPr>
          <w:rFonts w:ascii="Times New Roman" w:hAnsi="Times New Roman"/>
          <w:spacing w:val="-9"/>
          <w:sz w:val="24"/>
          <w:szCs w:val="24"/>
        </w:rPr>
        <w:t xml:space="preserve"> </w:t>
      </w:r>
      <w:r w:rsidRPr="005762EA">
        <w:rPr>
          <w:rFonts w:ascii="Times New Roman" w:hAnsi="Times New Roman"/>
          <w:sz w:val="24"/>
          <w:szCs w:val="24"/>
        </w:rPr>
        <w:t>правилами</w:t>
      </w:r>
      <w:r w:rsidRPr="005762EA">
        <w:rPr>
          <w:rFonts w:ascii="Times New Roman" w:hAnsi="Times New Roman"/>
          <w:spacing w:val="-6"/>
          <w:sz w:val="24"/>
          <w:szCs w:val="24"/>
        </w:rPr>
        <w:t xml:space="preserve"> </w:t>
      </w:r>
      <w:r w:rsidRPr="005762EA">
        <w:rPr>
          <w:rFonts w:ascii="Times New Roman" w:hAnsi="Times New Roman"/>
          <w:sz w:val="24"/>
          <w:szCs w:val="24"/>
        </w:rPr>
        <w:t>комплектования</w:t>
      </w:r>
      <w:r w:rsidRPr="005762EA">
        <w:rPr>
          <w:rFonts w:ascii="Times New Roman" w:hAnsi="Times New Roman"/>
          <w:spacing w:val="-7"/>
          <w:sz w:val="24"/>
          <w:szCs w:val="24"/>
        </w:rPr>
        <w:t xml:space="preserve"> </w:t>
      </w:r>
      <w:r w:rsidRPr="005762EA">
        <w:rPr>
          <w:rFonts w:ascii="Times New Roman" w:hAnsi="Times New Roman"/>
          <w:sz w:val="24"/>
          <w:szCs w:val="24"/>
        </w:rPr>
        <w:t>и</w:t>
      </w:r>
      <w:r w:rsidRPr="005762EA">
        <w:rPr>
          <w:rFonts w:ascii="Times New Roman" w:hAnsi="Times New Roman"/>
          <w:spacing w:val="-4"/>
          <w:sz w:val="24"/>
          <w:szCs w:val="24"/>
        </w:rPr>
        <w:t xml:space="preserve"> </w:t>
      </w:r>
      <w:r w:rsidRPr="005762EA">
        <w:rPr>
          <w:rFonts w:ascii="Times New Roman" w:hAnsi="Times New Roman"/>
          <w:sz w:val="24"/>
          <w:szCs w:val="24"/>
        </w:rPr>
        <w:t>хранения</w:t>
      </w:r>
      <w:r w:rsidRPr="005762EA">
        <w:rPr>
          <w:rFonts w:ascii="Times New Roman" w:hAnsi="Times New Roman"/>
          <w:spacing w:val="-7"/>
          <w:sz w:val="24"/>
          <w:szCs w:val="24"/>
        </w:rPr>
        <w:t xml:space="preserve"> </w:t>
      </w:r>
      <w:r w:rsidRPr="005762EA">
        <w:rPr>
          <w:rFonts w:ascii="Times New Roman" w:hAnsi="Times New Roman"/>
          <w:sz w:val="24"/>
          <w:szCs w:val="24"/>
        </w:rPr>
        <w:t>домашней</w:t>
      </w:r>
      <w:r w:rsidRPr="005762EA">
        <w:rPr>
          <w:rFonts w:ascii="Times New Roman" w:hAnsi="Times New Roman"/>
          <w:spacing w:val="-4"/>
          <w:sz w:val="24"/>
          <w:szCs w:val="24"/>
        </w:rPr>
        <w:t xml:space="preserve"> </w:t>
      </w:r>
      <w:r w:rsidRPr="005762EA">
        <w:rPr>
          <w:rFonts w:ascii="Times New Roman" w:hAnsi="Times New Roman"/>
          <w:spacing w:val="-2"/>
          <w:sz w:val="24"/>
          <w:szCs w:val="24"/>
        </w:rPr>
        <w:t>аптечки;</w:t>
      </w:r>
    </w:p>
    <w:p w14:paraId="07CBCE4D" w14:textId="77777777" w:rsidR="008846A6" w:rsidRPr="005762EA" w:rsidRDefault="008846A6" w:rsidP="00597463">
      <w:pPr>
        <w:pStyle w:val="a3"/>
        <w:tabs>
          <w:tab w:val="left" w:pos="0"/>
        </w:tabs>
        <w:spacing w:after="0" w:line="240" w:lineRule="auto"/>
        <w:ind w:right="109"/>
        <w:rPr>
          <w:rFonts w:ascii="Times New Roman" w:hAnsi="Times New Roman"/>
          <w:sz w:val="24"/>
          <w:szCs w:val="24"/>
        </w:rPr>
      </w:pPr>
      <w:r w:rsidRPr="005762EA">
        <w:rPr>
          <w:rFonts w:ascii="Times New Roman" w:hAnsi="Times New Roman"/>
          <w:sz w:val="24"/>
          <w:szCs w:val="24"/>
        </w:rPr>
        <w:t>владеть</w:t>
      </w:r>
      <w:r w:rsidRPr="005762EA">
        <w:rPr>
          <w:rFonts w:ascii="Times New Roman" w:hAnsi="Times New Roman"/>
          <w:spacing w:val="80"/>
          <w:sz w:val="24"/>
          <w:szCs w:val="24"/>
        </w:rPr>
        <w:t xml:space="preserve"> </w:t>
      </w:r>
      <w:r w:rsidRPr="005762EA">
        <w:rPr>
          <w:rFonts w:ascii="Times New Roman" w:hAnsi="Times New Roman"/>
          <w:sz w:val="24"/>
          <w:szCs w:val="24"/>
        </w:rPr>
        <w:t>правилами</w:t>
      </w:r>
      <w:r w:rsidRPr="005762EA">
        <w:rPr>
          <w:rFonts w:ascii="Times New Roman" w:hAnsi="Times New Roman"/>
          <w:spacing w:val="80"/>
          <w:sz w:val="24"/>
          <w:szCs w:val="24"/>
        </w:rPr>
        <w:t xml:space="preserve"> </w:t>
      </w:r>
      <w:r w:rsidRPr="005762EA">
        <w:rPr>
          <w:rFonts w:ascii="Times New Roman" w:hAnsi="Times New Roman"/>
          <w:sz w:val="24"/>
          <w:szCs w:val="24"/>
        </w:rPr>
        <w:t>безопасного</w:t>
      </w:r>
      <w:r w:rsidRPr="005762EA">
        <w:rPr>
          <w:rFonts w:ascii="Times New Roman" w:hAnsi="Times New Roman"/>
          <w:spacing w:val="80"/>
          <w:sz w:val="24"/>
          <w:szCs w:val="24"/>
        </w:rPr>
        <w:t xml:space="preserve"> </w:t>
      </w:r>
      <w:r w:rsidRPr="005762EA">
        <w:rPr>
          <w:rFonts w:ascii="Times New Roman" w:hAnsi="Times New Roman"/>
          <w:sz w:val="24"/>
          <w:szCs w:val="24"/>
        </w:rPr>
        <w:t>поведения</w:t>
      </w:r>
      <w:r w:rsidRPr="005762EA">
        <w:rPr>
          <w:rFonts w:ascii="Times New Roman" w:hAnsi="Times New Roman"/>
          <w:spacing w:val="80"/>
          <w:sz w:val="24"/>
          <w:szCs w:val="24"/>
        </w:rPr>
        <w:t xml:space="preserve"> </w:t>
      </w:r>
      <w:r w:rsidRPr="005762EA">
        <w:rPr>
          <w:rFonts w:ascii="Times New Roman" w:hAnsi="Times New Roman"/>
          <w:sz w:val="24"/>
          <w:szCs w:val="24"/>
        </w:rPr>
        <w:t>и</w:t>
      </w:r>
      <w:r w:rsidRPr="005762EA">
        <w:rPr>
          <w:rFonts w:ascii="Times New Roman" w:hAnsi="Times New Roman"/>
          <w:spacing w:val="80"/>
          <w:sz w:val="24"/>
          <w:szCs w:val="24"/>
        </w:rPr>
        <w:t xml:space="preserve"> </w:t>
      </w:r>
      <w:r w:rsidRPr="005762EA">
        <w:rPr>
          <w:rFonts w:ascii="Times New Roman" w:hAnsi="Times New Roman"/>
          <w:sz w:val="24"/>
          <w:szCs w:val="24"/>
        </w:rPr>
        <w:t>иметь</w:t>
      </w:r>
      <w:r w:rsidRPr="005762EA">
        <w:rPr>
          <w:rFonts w:ascii="Times New Roman" w:hAnsi="Times New Roman"/>
          <w:spacing w:val="80"/>
          <w:sz w:val="24"/>
          <w:szCs w:val="24"/>
        </w:rPr>
        <w:t xml:space="preserve"> </w:t>
      </w:r>
      <w:r w:rsidRPr="005762EA">
        <w:rPr>
          <w:rFonts w:ascii="Times New Roman" w:hAnsi="Times New Roman"/>
          <w:sz w:val="24"/>
          <w:szCs w:val="24"/>
        </w:rPr>
        <w:t>навыки</w:t>
      </w:r>
      <w:r w:rsidRPr="005762EA">
        <w:rPr>
          <w:rFonts w:ascii="Times New Roman" w:hAnsi="Times New Roman"/>
          <w:spacing w:val="80"/>
          <w:sz w:val="24"/>
          <w:szCs w:val="24"/>
        </w:rPr>
        <w:t xml:space="preserve"> </w:t>
      </w:r>
      <w:r w:rsidRPr="005762EA">
        <w:rPr>
          <w:rFonts w:ascii="Times New Roman" w:hAnsi="Times New Roman"/>
          <w:sz w:val="24"/>
          <w:szCs w:val="24"/>
        </w:rPr>
        <w:t>безопасных</w:t>
      </w:r>
      <w:r w:rsidRPr="005762EA">
        <w:rPr>
          <w:rFonts w:ascii="Times New Roman" w:hAnsi="Times New Roman"/>
          <w:spacing w:val="40"/>
          <w:sz w:val="24"/>
          <w:szCs w:val="24"/>
        </w:rPr>
        <w:t xml:space="preserve"> </w:t>
      </w:r>
      <w:r w:rsidRPr="005762EA">
        <w:rPr>
          <w:rFonts w:ascii="Times New Roman" w:hAnsi="Times New Roman"/>
          <w:sz w:val="24"/>
          <w:szCs w:val="24"/>
        </w:rPr>
        <w:t>действий при обращении с газовыми и электрическими приборами;</w:t>
      </w:r>
    </w:p>
    <w:p w14:paraId="30B62342" w14:textId="77777777" w:rsidR="008846A6" w:rsidRPr="005762EA" w:rsidRDefault="008846A6" w:rsidP="00597463">
      <w:pPr>
        <w:pStyle w:val="a3"/>
        <w:tabs>
          <w:tab w:val="left" w:pos="0"/>
        </w:tabs>
        <w:spacing w:after="0" w:line="240" w:lineRule="auto"/>
        <w:ind w:right="109"/>
        <w:rPr>
          <w:rFonts w:ascii="Times New Roman" w:hAnsi="Times New Roman"/>
          <w:sz w:val="24"/>
          <w:szCs w:val="24"/>
        </w:rPr>
      </w:pPr>
      <w:r w:rsidRPr="005762EA">
        <w:rPr>
          <w:rFonts w:ascii="Times New Roman" w:hAnsi="Times New Roman"/>
          <w:sz w:val="24"/>
          <w:szCs w:val="24"/>
        </w:rPr>
        <w:t>владеть</w:t>
      </w:r>
      <w:r w:rsidRPr="005762EA">
        <w:rPr>
          <w:rFonts w:ascii="Times New Roman" w:hAnsi="Times New Roman"/>
          <w:spacing w:val="80"/>
          <w:sz w:val="24"/>
          <w:szCs w:val="24"/>
        </w:rPr>
        <w:t xml:space="preserve"> </w:t>
      </w:r>
      <w:r w:rsidRPr="005762EA">
        <w:rPr>
          <w:rFonts w:ascii="Times New Roman" w:hAnsi="Times New Roman"/>
          <w:sz w:val="24"/>
          <w:szCs w:val="24"/>
        </w:rPr>
        <w:t>правилами</w:t>
      </w:r>
      <w:r w:rsidRPr="005762EA">
        <w:rPr>
          <w:rFonts w:ascii="Times New Roman" w:hAnsi="Times New Roman"/>
          <w:spacing w:val="80"/>
          <w:sz w:val="24"/>
          <w:szCs w:val="24"/>
        </w:rPr>
        <w:t xml:space="preserve"> </w:t>
      </w:r>
      <w:r w:rsidRPr="005762EA">
        <w:rPr>
          <w:rFonts w:ascii="Times New Roman" w:hAnsi="Times New Roman"/>
          <w:sz w:val="24"/>
          <w:szCs w:val="24"/>
        </w:rPr>
        <w:t>безопасного</w:t>
      </w:r>
      <w:r w:rsidRPr="005762EA">
        <w:rPr>
          <w:rFonts w:ascii="Times New Roman" w:hAnsi="Times New Roman"/>
          <w:spacing w:val="80"/>
          <w:sz w:val="24"/>
          <w:szCs w:val="24"/>
        </w:rPr>
        <w:t xml:space="preserve"> </w:t>
      </w:r>
      <w:r w:rsidRPr="005762EA">
        <w:rPr>
          <w:rFonts w:ascii="Times New Roman" w:hAnsi="Times New Roman"/>
          <w:sz w:val="24"/>
          <w:szCs w:val="24"/>
        </w:rPr>
        <w:t>поведения</w:t>
      </w:r>
      <w:r w:rsidRPr="005762EA">
        <w:rPr>
          <w:rFonts w:ascii="Times New Roman" w:hAnsi="Times New Roman"/>
          <w:spacing w:val="80"/>
          <w:sz w:val="24"/>
          <w:szCs w:val="24"/>
        </w:rPr>
        <w:t xml:space="preserve"> </w:t>
      </w:r>
      <w:r w:rsidRPr="005762EA">
        <w:rPr>
          <w:rFonts w:ascii="Times New Roman" w:hAnsi="Times New Roman"/>
          <w:sz w:val="24"/>
          <w:szCs w:val="24"/>
        </w:rPr>
        <w:t>и</w:t>
      </w:r>
      <w:r w:rsidRPr="005762EA">
        <w:rPr>
          <w:rFonts w:ascii="Times New Roman" w:hAnsi="Times New Roman"/>
          <w:spacing w:val="80"/>
          <w:sz w:val="24"/>
          <w:szCs w:val="24"/>
        </w:rPr>
        <w:t xml:space="preserve"> </w:t>
      </w:r>
      <w:r w:rsidRPr="005762EA">
        <w:rPr>
          <w:rFonts w:ascii="Times New Roman" w:hAnsi="Times New Roman"/>
          <w:sz w:val="24"/>
          <w:szCs w:val="24"/>
        </w:rPr>
        <w:t>иметь</w:t>
      </w:r>
      <w:r w:rsidRPr="005762EA">
        <w:rPr>
          <w:rFonts w:ascii="Times New Roman" w:hAnsi="Times New Roman"/>
          <w:spacing w:val="80"/>
          <w:sz w:val="24"/>
          <w:szCs w:val="24"/>
        </w:rPr>
        <w:t xml:space="preserve"> </w:t>
      </w:r>
      <w:r w:rsidRPr="005762EA">
        <w:rPr>
          <w:rFonts w:ascii="Times New Roman" w:hAnsi="Times New Roman"/>
          <w:sz w:val="24"/>
          <w:szCs w:val="24"/>
        </w:rPr>
        <w:t>навыки</w:t>
      </w:r>
      <w:r w:rsidRPr="005762EA">
        <w:rPr>
          <w:rFonts w:ascii="Times New Roman" w:hAnsi="Times New Roman"/>
          <w:spacing w:val="80"/>
          <w:sz w:val="24"/>
          <w:szCs w:val="24"/>
        </w:rPr>
        <w:t xml:space="preserve"> </w:t>
      </w:r>
      <w:r w:rsidRPr="005762EA">
        <w:rPr>
          <w:rFonts w:ascii="Times New Roman" w:hAnsi="Times New Roman"/>
          <w:sz w:val="24"/>
          <w:szCs w:val="24"/>
        </w:rPr>
        <w:t>безопасных</w:t>
      </w:r>
      <w:r w:rsidRPr="005762EA">
        <w:rPr>
          <w:rFonts w:ascii="Times New Roman" w:hAnsi="Times New Roman"/>
          <w:spacing w:val="40"/>
          <w:sz w:val="24"/>
          <w:szCs w:val="24"/>
        </w:rPr>
        <w:t xml:space="preserve"> </w:t>
      </w:r>
      <w:r w:rsidRPr="005762EA">
        <w:rPr>
          <w:rFonts w:ascii="Times New Roman" w:hAnsi="Times New Roman"/>
          <w:sz w:val="24"/>
          <w:szCs w:val="24"/>
        </w:rPr>
        <w:t>действий при опасных ситуациях в подъезде и лифте;</w:t>
      </w:r>
    </w:p>
    <w:p w14:paraId="56737929" w14:textId="77777777" w:rsidR="008846A6" w:rsidRPr="005762EA" w:rsidRDefault="008846A6" w:rsidP="00597463">
      <w:pPr>
        <w:pStyle w:val="a3"/>
        <w:tabs>
          <w:tab w:val="left" w:pos="0"/>
        </w:tabs>
        <w:spacing w:after="0" w:line="240" w:lineRule="auto"/>
        <w:ind w:right="118"/>
        <w:rPr>
          <w:rFonts w:ascii="Times New Roman" w:hAnsi="Times New Roman"/>
          <w:sz w:val="24"/>
          <w:szCs w:val="24"/>
        </w:rPr>
      </w:pPr>
      <w:r w:rsidRPr="005762EA">
        <w:rPr>
          <w:rFonts w:ascii="Times New Roman" w:hAnsi="Times New Roman"/>
          <w:sz w:val="24"/>
          <w:szCs w:val="24"/>
        </w:rPr>
        <w:t>владеть</w:t>
      </w:r>
      <w:r w:rsidRPr="005762EA">
        <w:rPr>
          <w:rFonts w:ascii="Times New Roman" w:hAnsi="Times New Roman"/>
          <w:spacing w:val="80"/>
          <w:sz w:val="24"/>
          <w:szCs w:val="24"/>
        </w:rPr>
        <w:t xml:space="preserve"> </w:t>
      </w:r>
      <w:r w:rsidRPr="005762EA">
        <w:rPr>
          <w:rFonts w:ascii="Times New Roman" w:hAnsi="Times New Roman"/>
          <w:sz w:val="24"/>
          <w:szCs w:val="24"/>
        </w:rPr>
        <w:t>правилами</w:t>
      </w:r>
      <w:r w:rsidRPr="005762EA">
        <w:rPr>
          <w:rFonts w:ascii="Times New Roman" w:hAnsi="Times New Roman"/>
          <w:spacing w:val="80"/>
          <w:sz w:val="24"/>
          <w:szCs w:val="24"/>
        </w:rPr>
        <w:t xml:space="preserve"> </w:t>
      </w:r>
      <w:r w:rsidRPr="005762EA">
        <w:rPr>
          <w:rFonts w:ascii="Times New Roman" w:hAnsi="Times New Roman"/>
          <w:sz w:val="24"/>
          <w:szCs w:val="24"/>
        </w:rPr>
        <w:t>и</w:t>
      </w:r>
      <w:r w:rsidRPr="005762EA">
        <w:rPr>
          <w:rFonts w:ascii="Times New Roman" w:hAnsi="Times New Roman"/>
          <w:spacing w:val="80"/>
          <w:sz w:val="24"/>
          <w:szCs w:val="24"/>
        </w:rPr>
        <w:t xml:space="preserve"> </w:t>
      </w:r>
      <w:r w:rsidRPr="005762EA">
        <w:rPr>
          <w:rFonts w:ascii="Times New Roman" w:hAnsi="Times New Roman"/>
          <w:sz w:val="24"/>
          <w:szCs w:val="24"/>
        </w:rPr>
        <w:t>иметь</w:t>
      </w:r>
      <w:r w:rsidRPr="005762EA">
        <w:rPr>
          <w:rFonts w:ascii="Times New Roman" w:hAnsi="Times New Roman"/>
          <w:spacing w:val="80"/>
          <w:sz w:val="24"/>
          <w:szCs w:val="24"/>
        </w:rPr>
        <w:t xml:space="preserve"> </w:t>
      </w:r>
      <w:r w:rsidRPr="005762EA">
        <w:rPr>
          <w:rFonts w:ascii="Times New Roman" w:hAnsi="Times New Roman"/>
          <w:sz w:val="24"/>
          <w:szCs w:val="24"/>
        </w:rPr>
        <w:t>навыки</w:t>
      </w:r>
      <w:r w:rsidRPr="005762EA">
        <w:rPr>
          <w:rFonts w:ascii="Times New Roman" w:hAnsi="Times New Roman"/>
          <w:spacing w:val="80"/>
          <w:sz w:val="24"/>
          <w:szCs w:val="24"/>
        </w:rPr>
        <w:t xml:space="preserve"> </w:t>
      </w:r>
      <w:r w:rsidRPr="005762EA">
        <w:rPr>
          <w:rFonts w:ascii="Times New Roman" w:hAnsi="Times New Roman"/>
          <w:sz w:val="24"/>
          <w:szCs w:val="24"/>
        </w:rPr>
        <w:t>приёмов</w:t>
      </w:r>
      <w:r w:rsidRPr="005762EA">
        <w:rPr>
          <w:rFonts w:ascii="Times New Roman" w:hAnsi="Times New Roman"/>
          <w:spacing w:val="80"/>
          <w:sz w:val="24"/>
          <w:szCs w:val="24"/>
        </w:rPr>
        <w:t xml:space="preserve"> </w:t>
      </w:r>
      <w:r w:rsidRPr="005762EA">
        <w:rPr>
          <w:rFonts w:ascii="Times New Roman" w:hAnsi="Times New Roman"/>
          <w:sz w:val="24"/>
          <w:szCs w:val="24"/>
        </w:rPr>
        <w:t>оказания</w:t>
      </w:r>
      <w:r w:rsidRPr="005762EA">
        <w:rPr>
          <w:rFonts w:ascii="Times New Roman" w:hAnsi="Times New Roman"/>
          <w:spacing w:val="80"/>
          <w:sz w:val="24"/>
          <w:szCs w:val="24"/>
        </w:rPr>
        <w:t xml:space="preserve"> </w:t>
      </w:r>
      <w:r w:rsidRPr="005762EA">
        <w:rPr>
          <w:rFonts w:ascii="Times New Roman" w:hAnsi="Times New Roman"/>
          <w:sz w:val="24"/>
          <w:szCs w:val="24"/>
        </w:rPr>
        <w:t>первой</w:t>
      </w:r>
      <w:r w:rsidRPr="005762EA">
        <w:rPr>
          <w:rFonts w:ascii="Times New Roman" w:hAnsi="Times New Roman"/>
          <w:spacing w:val="80"/>
          <w:sz w:val="24"/>
          <w:szCs w:val="24"/>
        </w:rPr>
        <w:t xml:space="preserve"> </w:t>
      </w:r>
      <w:r w:rsidRPr="005762EA">
        <w:rPr>
          <w:rFonts w:ascii="Times New Roman" w:hAnsi="Times New Roman"/>
          <w:sz w:val="24"/>
          <w:szCs w:val="24"/>
        </w:rPr>
        <w:t>помощи</w:t>
      </w:r>
      <w:r w:rsidRPr="005762EA">
        <w:rPr>
          <w:rFonts w:ascii="Times New Roman" w:hAnsi="Times New Roman"/>
          <w:spacing w:val="80"/>
          <w:w w:val="150"/>
          <w:sz w:val="24"/>
          <w:szCs w:val="24"/>
        </w:rPr>
        <w:t xml:space="preserve"> </w:t>
      </w:r>
      <w:r w:rsidRPr="005762EA">
        <w:rPr>
          <w:rFonts w:ascii="Times New Roman" w:hAnsi="Times New Roman"/>
          <w:sz w:val="24"/>
          <w:szCs w:val="24"/>
        </w:rPr>
        <w:t>при отравлении газом и электротравме;</w:t>
      </w:r>
    </w:p>
    <w:p w14:paraId="26FC0019" w14:textId="77777777" w:rsidR="008846A6" w:rsidRPr="005762EA" w:rsidRDefault="008846A6"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9"/>
          <w:sz w:val="24"/>
          <w:szCs w:val="24"/>
        </w:rPr>
        <w:t xml:space="preserve"> </w:t>
      </w:r>
      <w:r w:rsidRPr="005762EA">
        <w:rPr>
          <w:rFonts w:ascii="Times New Roman" w:hAnsi="Times New Roman"/>
          <w:sz w:val="24"/>
          <w:szCs w:val="24"/>
        </w:rPr>
        <w:t>пожар,</w:t>
      </w:r>
      <w:r w:rsidRPr="005762EA">
        <w:rPr>
          <w:rFonts w:ascii="Times New Roman" w:hAnsi="Times New Roman"/>
          <w:spacing w:val="-5"/>
          <w:sz w:val="24"/>
          <w:szCs w:val="24"/>
        </w:rPr>
        <w:t xml:space="preserve"> </w:t>
      </w:r>
      <w:r w:rsidRPr="005762EA">
        <w:rPr>
          <w:rFonts w:ascii="Times New Roman" w:hAnsi="Times New Roman"/>
          <w:sz w:val="24"/>
          <w:szCs w:val="24"/>
        </w:rPr>
        <w:t>его</w:t>
      </w:r>
      <w:r w:rsidRPr="005762EA">
        <w:rPr>
          <w:rFonts w:ascii="Times New Roman" w:hAnsi="Times New Roman"/>
          <w:spacing w:val="-5"/>
          <w:sz w:val="24"/>
          <w:szCs w:val="24"/>
        </w:rPr>
        <w:t xml:space="preserve"> </w:t>
      </w:r>
      <w:r w:rsidRPr="005762EA">
        <w:rPr>
          <w:rFonts w:ascii="Times New Roman" w:hAnsi="Times New Roman"/>
          <w:sz w:val="24"/>
          <w:szCs w:val="24"/>
        </w:rPr>
        <w:t>факторы</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6"/>
          <w:sz w:val="24"/>
          <w:szCs w:val="24"/>
        </w:rPr>
        <w:t xml:space="preserve"> </w:t>
      </w:r>
      <w:r w:rsidRPr="005762EA">
        <w:rPr>
          <w:rFonts w:ascii="Times New Roman" w:hAnsi="Times New Roman"/>
          <w:sz w:val="24"/>
          <w:szCs w:val="24"/>
        </w:rPr>
        <w:t>стадии</w:t>
      </w:r>
      <w:r w:rsidRPr="005762EA">
        <w:rPr>
          <w:rFonts w:ascii="Times New Roman" w:hAnsi="Times New Roman"/>
          <w:spacing w:val="-6"/>
          <w:sz w:val="24"/>
          <w:szCs w:val="24"/>
        </w:rPr>
        <w:t xml:space="preserve"> </w:t>
      </w:r>
      <w:r w:rsidRPr="005762EA">
        <w:rPr>
          <w:rFonts w:ascii="Times New Roman" w:hAnsi="Times New Roman"/>
          <w:spacing w:val="-2"/>
          <w:sz w:val="24"/>
          <w:szCs w:val="24"/>
        </w:rPr>
        <w:t>развития;</w:t>
      </w:r>
    </w:p>
    <w:p w14:paraId="2C9C8FA2" w14:textId="77777777" w:rsidR="008846A6" w:rsidRPr="005762EA" w:rsidRDefault="008846A6" w:rsidP="00597463">
      <w:pPr>
        <w:pStyle w:val="a3"/>
        <w:tabs>
          <w:tab w:val="left" w:pos="0"/>
        </w:tabs>
        <w:spacing w:after="0" w:line="240" w:lineRule="auto"/>
        <w:ind w:right="118"/>
        <w:rPr>
          <w:rFonts w:ascii="Times New Roman" w:hAnsi="Times New Roman"/>
          <w:sz w:val="24"/>
          <w:szCs w:val="24"/>
        </w:rPr>
      </w:pPr>
      <w:r w:rsidRPr="005762EA">
        <w:rPr>
          <w:rFonts w:ascii="Times New Roman" w:hAnsi="Times New Roman"/>
          <w:sz w:val="24"/>
          <w:szCs w:val="24"/>
        </w:rPr>
        <w:t>объяснять</w:t>
      </w:r>
      <w:r w:rsidRPr="005762EA">
        <w:rPr>
          <w:rFonts w:ascii="Times New Roman" w:hAnsi="Times New Roman"/>
          <w:spacing w:val="80"/>
          <w:sz w:val="24"/>
          <w:szCs w:val="24"/>
        </w:rPr>
        <w:t xml:space="preserve"> </w:t>
      </w:r>
      <w:r w:rsidRPr="005762EA">
        <w:rPr>
          <w:rFonts w:ascii="Times New Roman" w:hAnsi="Times New Roman"/>
          <w:sz w:val="24"/>
          <w:szCs w:val="24"/>
        </w:rPr>
        <w:t>условия</w:t>
      </w:r>
      <w:r w:rsidRPr="005762EA">
        <w:rPr>
          <w:rFonts w:ascii="Times New Roman" w:hAnsi="Times New Roman"/>
          <w:spacing w:val="80"/>
          <w:sz w:val="24"/>
          <w:szCs w:val="24"/>
        </w:rPr>
        <w:t xml:space="preserve"> </w:t>
      </w:r>
      <w:r w:rsidRPr="005762EA">
        <w:rPr>
          <w:rFonts w:ascii="Times New Roman" w:hAnsi="Times New Roman"/>
          <w:sz w:val="24"/>
          <w:szCs w:val="24"/>
        </w:rPr>
        <w:t>и</w:t>
      </w:r>
      <w:r w:rsidRPr="005762EA">
        <w:rPr>
          <w:rFonts w:ascii="Times New Roman" w:hAnsi="Times New Roman"/>
          <w:spacing w:val="80"/>
          <w:sz w:val="24"/>
          <w:szCs w:val="24"/>
        </w:rPr>
        <w:t xml:space="preserve"> </w:t>
      </w:r>
      <w:r w:rsidRPr="005762EA">
        <w:rPr>
          <w:rFonts w:ascii="Times New Roman" w:hAnsi="Times New Roman"/>
          <w:sz w:val="24"/>
          <w:szCs w:val="24"/>
        </w:rPr>
        <w:t>причины</w:t>
      </w:r>
      <w:r w:rsidRPr="005762EA">
        <w:rPr>
          <w:rFonts w:ascii="Times New Roman" w:hAnsi="Times New Roman"/>
          <w:spacing w:val="80"/>
          <w:sz w:val="24"/>
          <w:szCs w:val="24"/>
        </w:rPr>
        <w:t xml:space="preserve"> </w:t>
      </w:r>
      <w:r w:rsidRPr="005762EA">
        <w:rPr>
          <w:rFonts w:ascii="Times New Roman" w:hAnsi="Times New Roman"/>
          <w:sz w:val="24"/>
          <w:szCs w:val="24"/>
        </w:rPr>
        <w:t>возникновения</w:t>
      </w:r>
      <w:r w:rsidRPr="005762EA">
        <w:rPr>
          <w:rFonts w:ascii="Times New Roman" w:hAnsi="Times New Roman"/>
          <w:spacing w:val="80"/>
          <w:sz w:val="24"/>
          <w:szCs w:val="24"/>
        </w:rPr>
        <w:t xml:space="preserve"> </w:t>
      </w:r>
      <w:r w:rsidRPr="005762EA">
        <w:rPr>
          <w:rFonts w:ascii="Times New Roman" w:hAnsi="Times New Roman"/>
          <w:sz w:val="24"/>
          <w:szCs w:val="24"/>
        </w:rPr>
        <w:t>пожаров,</w:t>
      </w:r>
      <w:r w:rsidRPr="005762EA">
        <w:rPr>
          <w:rFonts w:ascii="Times New Roman" w:hAnsi="Times New Roman"/>
          <w:spacing w:val="80"/>
          <w:sz w:val="24"/>
          <w:szCs w:val="24"/>
        </w:rPr>
        <w:t xml:space="preserve"> </w:t>
      </w:r>
      <w:r w:rsidRPr="005762EA">
        <w:rPr>
          <w:rFonts w:ascii="Times New Roman" w:hAnsi="Times New Roman"/>
          <w:sz w:val="24"/>
          <w:szCs w:val="24"/>
        </w:rPr>
        <w:t>характеризовать их возможные последствия;</w:t>
      </w:r>
    </w:p>
    <w:p w14:paraId="0D3EF772" w14:textId="77777777" w:rsidR="008846A6" w:rsidRPr="005762EA" w:rsidRDefault="008846A6" w:rsidP="00597463">
      <w:pPr>
        <w:pStyle w:val="a3"/>
        <w:tabs>
          <w:tab w:val="left" w:pos="0"/>
        </w:tabs>
        <w:spacing w:after="0" w:line="240" w:lineRule="auto"/>
        <w:ind w:right="108"/>
        <w:rPr>
          <w:rFonts w:ascii="Times New Roman" w:hAnsi="Times New Roman"/>
          <w:sz w:val="24"/>
          <w:szCs w:val="24"/>
        </w:rPr>
      </w:pPr>
      <w:r w:rsidRPr="005762EA">
        <w:rPr>
          <w:rFonts w:ascii="Times New Roman" w:hAnsi="Times New Roman"/>
          <w:sz w:val="24"/>
          <w:szCs w:val="24"/>
        </w:rPr>
        <w:t>иметь</w:t>
      </w:r>
      <w:r w:rsidRPr="005762EA">
        <w:rPr>
          <w:rFonts w:ascii="Times New Roman" w:hAnsi="Times New Roman"/>
          <w:spacing w:val="-1"/>
          <w:sz w:val="24"/>
          <w:szCs w:val="24"/>
        </w:rPr>
        <w:t xml:space="preserve"> </w:t>
      </w:r>
      <w:r w:rsidRPr="005762EA">
        <w:rPr>
          <w:rFonts w:ascii="Times New Roman" w:hAnsi="Times New Roman"/>
          <w:sz w:val="24"/>
          <w:szCs w:val="24"/>
        </w:rPr>
        <w:t>навыки безопасных действий при пожаре дома,</w:t>
      </w:r>
      <w:r w:rsidRPr="005762EA">
        <w:rPr>
          <w:rFonts w:ascii="Times New Roman" w:hAnsi="Times New Roman"/>
          <w:spacing w:val="-1"/>
          <w:sz w:val="24"/>
          <w:szCs w:val="24"/>
        </w:rPr>
        <w:t xml:space="preserve"> </w:t>
      </w:r>
      <w:r w:rsidRPr="005762EA">
        <w:rPr>
          <w:rFonts w:ascii="Times New Roman" w:hAnsi="Times New Roman"/>
          <w:sz w:val="24"/>
          <w:szCs w:val="24"/>
        </w:rPr>
        <w:t>на балконе, в подъезде, в лифте;</w:t>
      </w:r>
    </w:p>
    <w:p w14:paraId="43A78FBB" w14:textId="77777777" w:rsidR="008846A6" w:rsidRPr="005762EA" w:rsidRDefault="008846A6" w:rsidP="00597463">
      <w:pPr>
        <w:pStyle w:val="a3"/>
        <w:tabs>
          <w:tab w:val="left" w:pos="0"/>
          <w:tab w:val="left" w:pos="1836"/>
          <w:tab w:val="left" w:pos="3168"/>
          <w:tab w:val="left" w:pos="5130"/>
          <w:tab w:val="left" w:pos="7353"/>
          <w:tab w:val="left" w:pos="9124"/>
        </w:tabs>
        <w:spacing w:after="0" w:line="240" w:lineRule="auto"/>
        <w:ind w:left="113" w:right="112"/>
        <w:rPr>
          <w:rFonts w:ascii="Times New Roman" w:hAnsi="Times New Roman"/>
          <w:sz w:val="24"/>
          <w:szCs w:val="24"/>
        </w:rPr>
      </w:pPr>
      <w:r w:rsidRPr="005762EA">
        <w:rPr>
          <w:rFonts w:ascii="Times New Roman" w:hAnsi="Times New Roman"/>
          <w:spacing w:val="-2"/>
          <w:sz w:val="24"/>
          <w:szCs w:val="24"/>
        </w:rPr>
        <w:t>иметь</w:t>
      </w:r>
      <w:r w:rsidRPr="005762EA">
        <w:rPr>
          <w:rFonts w:ascii="Times New Roman" w:hAnsi="Times New Roman"/>
          <w:sz w:val="24"/>
          <w:szCs w:val="24"/>
        </w:rPr>
        <w:tab/>
      </w:r>
      <w:r w:rsidRPr="005762EA">
        <w:rPr>
          <w:rFonts w:ascii="Times New Roman" w:hAnsi="Times New Roman"/>
          <w:spacing w:val="-2"/>
          <w:sz w:val="24"/>
          <w:szCs w:val="24"/>
        </w:rPr>
        <w:t>навыки</w:t>
      </w:r>
      <w:r w:rsidRPr="005762EA">
        <w:rPr>
          <w:rFonts w:ascii="Times New Roman" w:hAnsi="Times New Roman"/>
          <w:sz w:val="24"/>
          <w:szCs w:val="24"/>
        </w:rPr>
        <w:tab/>
      </w:r>
      <w:r w:rsidRPr="005762EA">
        <w:rPr>
          <w:rFonts w:ascii="Times New Roman" w:hAnsi="Times New Roman"/>
          <w:spacing w:val="-2"/>
          <w:sz w:val="24"/>
          <w:szCs w:val="24"/>
        </w:rPr>
        <w:t>правильного</w:t>
      </w:r>
      <w:r w:rsidRPr="005762EA">
        <w:rPr>
          <w:rFonts w:ascii="Times New Roman" w:hAnsi="Times New Roman"/>
          <w:sz w:val="24"/>
          <w:szCs w:val="24"/>
        </w:rPr>
        <w:tab/>
      </w:r>
      <w:r w:rsidRPr="005762EA">
        <w:rPr>
          <w:rFonts w:ascii="Times New Roman" w:hAnsi="Times New Roman"/>
          <w:spacing w:val="-2"/>
          <w:sz w:val="24"/>
          <w:szCs w:val="24"/>
        </w:rPr>
        <w:t>использования</w:t>
      </w:r>
      <w:r w:rsidRPr="005762EA">
        <w:rPr>
          <w:rFonts w:ascii="Times New Roman" w:hAnsi="Times New Roman"/>
          <w:sz w:val="24"/>
          <w:szCs w:val="24"/>
        </w:rPr>
        <w:tab/>
      </w:r>
      <w:r w:rsidRPr="005762EA">
        <w:rPr>
          <w:rFonts w:ascii="Times New Roman" w:hAnsi="Times New Roman"/>
          <w:spacing w:val="-2"/>
          <w:sz w:val="24"/>
          <w:szCs w:val="24"/>
        </w:rPr>
        <w:t>первичных</w:t>
      </w:r>
      <w:r w:rsidRPr="005762EA">
        <w:rPr>
          <w:rFonts w:ascii="Times New Roman" w:hAnsi="Times New Roman"/>
          <w:sz w:val="24"/>
          <w:szCs w:val="24"/>
        </w:rPr>
        <w:tab/>
      </w:r>
      <w:r w:rsidRPr="005762EA">
        <w:rPr>
          <w:rFonts w:ascii="Times New Roman" w:hAnsi="Times New Roman"/>
          <w:spacing w:val="-2"/>
          <w:sz w:val="24"/>
          <w:szCs w:val="24"/>
        </w:rPr>
        <w:t xml:space="preserve">средств </w:t>
      </w:r>
      <w:r w:rsidRPr="005762EA">
        <w:rPr>
          <w:rFonts w:ascii="Times New Roman" w:hAnsi="Times New Roman"/>
          <w:sz w:val="24"/>
          <w:szCs w:val="24"/>
        </w:rPr>
        <w:t>пожаротушения, оказания первой помощи;</w:t>
      </w:r>
    </w:p>
    <w:p w14:paraId="0E41BF12" w14:textId="77777777" w:rsidR="008846A6" w:rsidRPr="005762EA" w:rsidRDefault="008846A6" w:rsidP="00597463">
      <w:pPr>
        <w:pStyle w:val="a3"/>
        <w:tabs>
          <w:tab w:val="left" w:pos="0"/>
        </w:tabs>
        <w:spacing w:after="0" w:line="240" w:lineRule="auto"/>
        <w:ind w:left="113" w:right="118"/>
        <w:rPr>
          <w:rFonts w:ascii="Times New Roman" w:hAnsi="Times New Roman"/>
          <w:sz w:val="24"/>
          <w:szCs w:val="24"/>
        </w:rPr>
      </w:pPr>
      <w:r w:rsidRPr="005762EA">
        <w:rPr>
          <w:rFonts w:ascii="Times New Roman" w:hAnsi="Times New Roman"/>
          <w:sz w:val="24"/>
          <w:szCs w:val="24"/>
        </w:rPr>
        <w:t>знать права, обязанности и иметь представление об ответственности граждан в области пожарной безопасности;</w:t>
      </w:r>
    </w:p>
    <w:p w14:paraId="0B4BC99E" w14:textId="77777777" w:rsidR="008846A6" w:rsidRPr="005762EA" w:rsidRDefault="008846A6" w:rsidP="00597463">
      <w:pPr>
        <w:pStyle w:val="a3"/>
        <w:tabs>
          <w:tab w:val="left" w:pos="0"/>
        </w:tabs>
        <w:spacing w:after="0" w:line="240" w:lineRule="auto"/>
        <w:ind w:left="113"/>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77"/>
          <w:sz w:val="24"/>
          <w:szCs w:val="24"/>
        </w:rPr>
        <w:t xml:space="preserve"> </w:t>
      </w:r>
      <w:r w:rsidRPr="005762EA">
        <w:rPr>
          <w:rFonts w:ascii="Times New Roman" w:hAnsi="Times New Roman"/>
          <w:sz w:val="24"/>
          <w:szCs w:val="24"/>
        </w:rPr>
        <w:t>порядок</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иметь</w:t>
      </w:r>
      <w:r w:rsidRPr="005762EA">
        <w:rPr>
          <w:rFonts w:ascii="Times New Roman" w:hAnsi="Times New Roman"/>
          <w:spacing w:val="77"/>
          <w:sz w:val="24"/>
          <w:szCs w:val="24"/>
        </w:rPr>
        <w:t xml:space="preserve"> </w:t>
      </w:r>
      <w:r w:rsidRPr="005762EA">
        <w:rPr>
          <w:rFonts w:ascii="Times New Roman" w:hAnsi="Times New Roman"/>
          <w:sz w:val="24"/>
          <w:szCs w:val="24"/>
        </w:rPr>
        <w:t>навыки</w:t>
      </w:r>
      <w:r w:rsidRPr="005762EA">
        <w:rPr>
          <w:rFonts w:ascii="Times New Roman" w:hAnsi="Times New Roman"/>
          <w:spacing w:val="40"/>
          <w:sz w:val="24"/>
          <w:szCs w:val="24"/>
        </w:rPr>
        <w:t xml:space="preserve"> </w:t>
      </w:r>
      <w:r w:rsidRPr="005762EA">
        <w:rPr>
          <w:rFonts w:ascii="Times New Roman" w:hAnsi="Times New Roman"/>
          <w:sz w:val="24"/>
          <w:szCs w:val="24"/>
        </w:rPr>
        <w:t>вызова</w:t>
      </w:r>
      <w:r w:rsidRPr="005762EA">
        <w:rPr>
          <w:rFonts w:ascii="Times New Roman" w:hAnsi="Times New Roman"/>
          <w:spacing w:val="78"/>
          <w:sz w:val="24"/>
          <w:szCs w:val="24"/>
        </w:rPr>
        <w:t xml:space="preserve"> </w:t>
      </w:r>
      <w:r w:rsidRPr="005762EA">
        <w:rPr>
          <w:rFonts w:ascii="Times New Roman" w:hAnsi="Times New Roman"/>
          <w:sz w:val="24"/>
          <w:szCs w:val="24"/>
        </w:rPr>
        <w:t>экстренных</w:t>
      </w:r>
      <w:r w:rsidRPr="005762EA">
        <w:rPr>
          <w:rFonts w:ascii="Times New Roman" w:hAnsi="Times New Roman"/>
          <w:spacing w:val="79"/>
          <w:sz w:val="24"/>
          <w:szCs w:val="24"/>
        </w:rPr>
        <w:t xml:space="preserve"> </w:t>
      </w:r>
      <w:r w:rsidRPr="005762EA">
        <w:rPr>
          <w:rFonts w:ascii="Times New Roman" w:hAnsi="Times New Roman"/>
          <w:sz w:val="24"/>
          <w:szCs w:val="24"/>
        </w:rPr>
        <w:t>служб;</w:t>
      </w:r>
      <w:r w:rsidRPr="005762EA">
        <w:rPr>
          <w:rFonts w:ascii="Times New Roman" w:hAnsi="Times New Roman"/>
          <w:spacing w:val="79"/>
          <w:sz w:val="24"/>
          <w:szCs w:val="24"/>
        </w:rPr>
        <w:t xml:space="preserve"> </w:t>
      </w:r>
      <w:r w:rsidRPr="005762EA">
        <w:rPr>
          <w:rFonts w:ascii="Times New Roman" w:hAnsi="Times New Roman"/>
          <w:sz w:val="24"/>
          <w:szCs w:val="24"/>
        </w:rPr>
        <w:t>знать</w:t>
      </w:r>
      <w:r w:rsidRPr="005762EA">
        <w:rPr>
          <w:rFonts w:ascii="Times New Roman" w:hAnsi="Times New Roman"/>
          <w:spacing w:val="77"/>
          <w:sz w:val="24"/>
          <w:szCs w:val="24"/>
        </w:rPr>
        <w:t xml:space="preserve"> </w:t>
      </w:r>
      <w:r w:rsidRPr="005762EA">
        <w:rPr>
          <w:rFonts w:ascii="Times New Roman" w:hAnsi="Times New Roman"/>
          <w:sz w:val="24"/>
          <w:szCs w:val="24"/>
        </w:rPr>
        <w:t>порядок взаимодействия с экстренным службами;</w:t>
      </w:r>
    </w:p>
    <w:p w14:paraId="75826F16" w14:textId="77777777" w:rsidR="008846A6" w:rsidRPr="005762EA" w:rsidRDefault="008846A6"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иметь представление об ответственности за ложные сообщения; характеризовать</w:t>
      </w:r>
      <w:r w:rsidRPr="005762EA">
        <w:rPr>
          <w:rFonts w:ascii="Times New Roman" w:hAnsi="Times New Roman"/>
          <w:spacing w:val="-8"/>
          <w:sz w:val="24"/>
          <w:szCs w:val="24"/>
        </w:rPr>
        <w:t xml:space="preserve"> </w:t>
      </w:r>
      <w:r w:rsidRPr="005762EA">
        <w:rPr>
          <w:rFonts w:ascii="Times New Roman" w:hAnsi="Times New Roman"/>
          <w:sz w:val="24"/>
          <w:szCs w:val="24"/>
        </w:rPr>
        <w:t>меры</w:t>
      </w:r>
      <w:r w:rsidRPr="005762EA">
        <w:rPr>
          <w:rFonts w:ascii="Times New Roman" w:hAnsi="Times New Roman"/>
          <w:spacing w:val="-9"/>
          <w:sz w:val="24"/>
          <w:szCs w:val="24"/>
        </w:rPr>
        <w:t xml:space="preserve"> </w:t>
      </w:r>
      <w:r w:rsidRPr="005762EA">
        <w:rPr>
          <w:rFonts w:ascii="Times New Roman" w:hAnsi="Times New Roman"/>
          <w:sz w:val="24"/>
          <w:szCs w:val="24"/>
        </w:rPr>
        <w:t>по</w:t>
      </w:r>
      <w:r w:rsidRPr="005762EA">
        <w:rPr>
          <w:rFonts w:ascii="Times New Roman" w:hAnsi="Times New Roman"/>
          <w:spacing w:val="-9"/>
          <w:sz w:val="24"/>
          <w:szCs w:val="24"/>
        </w:rPr>
        <w:t xml:space="preserve"> </w:t>
      </w:r>
      <w:r w:rsidRPr="005762EA">
        <w:rPr>
          <w:rFonts w:ascii="Times New Roman" w:hAnsi="Times New Roman"/>
          <w:sz w:val="24"/>
          <w:szCs w:val="24"/>
        </w:rPr>
        <w:t>предотвращению</w:t>
      </w:r>
      <w:r w:rsidRPr="005762EA">
        <w:rPr>
          <w:rFonts w:ascii="Times New Roman" w:hAnsi="Times New Roman"/>
          <w:spacing w:val="-8"/>
          <w:sz w:val="24"/>
          <w:szCs w:val="24"/>
        </w:rPr>
        <w:t xml:space="preserve"> </w:t>
      </w:r>
      <w:r w:rsidRPr="005762EA">
        <w:rPr>
          <w:rFonts w:ascii="Times New Roman" w:hAnsi="Times New Roman"/>
          <w:sz w:val="24"/>
          <w:szCs w:val="24"/>
        </w:rPr>
        <w:t>проникновения</w:t>
      </w:r>
      <w:r w:rsidRPr="005762EA">
        <w:rPr>
          <w:rFonts w:ascii="Times New Roman" w:hAnsi="Times New Roman"/>
          <w:spacing w:val="-9"/>
          <w:sz w:val="24"/>
          <w:szCs w:val="24"/>
        </w:rPr>
        <w:t xml:space="preserve"> </w:t>
      </w:r>
      <w:r w:rsidRPr="005762EA">
        <w:rPr>
          <w:rFonts w:ascii="Times New Roman" w:hAnsi="Times New Roman"/>
          <w:sz w:val="24"/>
          <w:szCs w:val="24"/>
        </w:rPr>
        <w:t>злоумышленников</w:t>
      </w:r>
    </w:p>
    <w:p w14:paraId="27ECA424" w14:textId="77777777" w:rsidR="008846A6" w:rsidRPr="005762EA" w:rsidRDefault="008846A6" w:rsidP="00597463">
      <w:pPr>
        <w:pStyle w:val="a3"/>
        <w:tabs>
          <w:tab w:val="left" w:pos="0"/>
        </w:tabs>
        <w:spacing w:after="0" w:line="240" w:lineRule="auto"/>
        <w:ind w:left="113"/>
        <w:rPr>
          <w:rFonts w:ascii="Times New Roman" w:hAnsi="Times New Roman"/>
          <w:sz w:val="24"/>
          <w:szCs w:val="24"/>
        </w:rPr>
      </w:pPr>
      <w:r w:rsidRPr="005762EA">
        <w:rPr>
          <w:rFonts w:ascii="Times New Roman" w:hAnsi="Times New Roman"/>
          <w:sz w:val="24"/>
          <w:szCs w:val="24"/>
        </w:rPr>
        <w:t>в</w:t>
      </w:r>
      <w:r w:rsidRPr="005762EA">
        <w:rPr>
          <w:rFonts w:ascii="Times New Roman" w:hAnsi="Times New Roman"/>
          <w:spacing w:val="-1"/>
          <w:sz w:val="24"/>
          <w:szCs w:val="24"/>
        </w:rPr>
        <w:t xml:space="preserve"> </w:t>
      </w:r>
      <w:r w:rsidRPr="005762EA">
        <w:rPr>
          <w:rFonts w:ascii="Times New Roman" w:hAnsi="Times New Roman"/>
          <w:spacing w:val="-4"/>
          <w:sz w:val="24"/>
          <w:szCs w:val="24"/>
        </w:rPr>
        <w:t>дом;</w:t>
      </w:r>
    </w:p>
    <w:p w14:paraId="3C61CA60" w14:textId="77777777" w:rsidR="008846A6" w:rsidRPr="005762EA" w:rsidRDefault="008846A6" w:rsidP="00597463">
      <w:pPr>
        <w:pStyle w:val="a3"/>
        <w:tabs>
          <w:tab w:val="left" w:pos="0"/>
        </w:tabs>
        <w:spacing w:after="0" w:line="240" w:lineRule="auto"/>
        <w:ind w:left="679" w:right="2479"/>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12"/>
          <w:sz w:val="24"/>
          <w:szCs w:val="24"/>
        </w:rPr>
        <w:t xml:space="preserve"> </w:t>
      </w:r>
      <w:r w:rsidRPr="005762EA">
        <w:rPr>
          <w:rFonts w:ascii="Times New Roman" w:hAnsi="Times New Roman"/>
          <w:sz w:val="24"/>
          <w:szCs w:val="24"/>
        </w:rPr>
        <w:t>ситуации</w:t>
      </w:r>
      <w:r w:rsidRPr="005762EA">
        <w:rPr>
          <w:rFonts w:ascii="Times New Roman" w:hAnsi="Times New Roman"/>
          <w:spacing w:val="-10"/>
          <w:sz w:val="24"/>
          <w:szCs w:val="24"/>
        </w:rPr>
        <w:t xml:space="preserve"> </w:t>
      </w:r>
      <w:r w:rsidRPr="005762EA">
        <w:rPr>
          <w:rFonts w:ascii="Times New Roman" w:hAnsi="Times New Roman"/>
          <w:sz w:val="24"/>
          <w:szCs w:val="24"/>
        </w:rPr>
        <w:t>криминогенного</w:t>
      </w:r>
      <w:r w:rsidRPr="005762EA">
        <w:rPr>
          <w:rFonts w:ascii="Times New Roman" w:hAnsi="Times New Roman"/>
          <w:spacing w:val="-12"/>
          <w:sz w:val="24"/>
          <w:szCs w:val="24"/>
        </w:rPr>
        <w:t xml:space="preserve"> </w:t>
      </w:r>
      <w:r w:rsidRPr="005762EA">
        <w:rPr>
          <w:rFonts w:ascii="Times New Roman" w:hAnsi="Times New Roman"/>
          <w:sz w:val="24"/>
          <w:szCs w:val="24"/>
        </w:rPr>
        <w:t>характера; знать правила поведения с малознакомыми людьми;</w:t>
      </w:r>
    </w:p>
    <w:p w14:paraId="0E9DA1CA" w14:textId="77777777" w:rsidR="008846A6" w:rsidRPr="005762EA" w:rsidRDefault="008846A6" w:rsidP="00597463">
      <w:pPr>
        <w:pStyle w:val="a3"/>
        <w:tabs>
          <w:tab w:val="left" w:pos="0"/>
        </w:tabs>
        <w:spacing w:after="0" w:line="240" w:lineRule="auto"/>
        <w:ind w:left="113"/>
        <w:rPr>
          <w:rFonts w:ascii="Times New Roman" w:hAnsi="Times New Roman"/>
          <w:sz w:val="24"/>
          <w:szCs w:val="24"/>
        </w:rPr>
      </w:pPr>
      <w:r w:rsidRPr="005762EA">
        <w:rPr>
          <w:rFonts w:ascii="Times New Roman" w:hAnsi="Times New Roman"/>
          <w:sz w:val="24"/>
          <w:szCs w:val="24"/>
        </w:rPr>
        <w:t>знать правила поведения и иметь навыки безопасных действий при попытке проникновения в дом посторонних;</w:t>
      </w:r>
    </w:p>
    <w:p w14:paraId="50547ED9" w14:textId="77777777" w:rsidR="008846A6" w:rsidRPr="005762EA" w:rsidRDefault="008846A6" w:rsidP="00597463">
      <w:pPr>
        <w:pStyle w:val="a3"/>
        <w:tabs>
          <w:tab w:val="left" w:pos="0"/>
          <w:tab w:val="left" w:pos="3213"/>
          <w:tab w:val="left" w:pos="4817"/>
          <w:tab w:val="left" w:pos="6245"/>
          <w:tab w:val="left" w:pos="6837"/>
          <w:tab w:val="left" w:pos="8947"/>
        </w:tabs>
        <w:spacing w:after="0" w:line="240" w:lineRule="auto"/>
        <w:ind w:left="113" w:right="110"/>
        <w:rPr>
          <w:rFonts w:ascii="Times New Roman" w:hAnsi="Times New Roman"/>
          <w:sz w:val="24"/>
          <w:szCs w:val="24"/>
        </w:rPr>
      </w:pPr>
      <w:r w:rsidRPr="005762EA">
        <w:rPr>
          <w:rFonts w:ascii="Times New Roman" w:hAnsi="Times New Roman"/>
          <w:spacing w:val="-2"/>
          <w:sz w:val="24"/>
          <w:szCs w:val="24"/>
        </w:rPr>
        <w:t>классифицировать</w:t>
      </w:r>
      <w:r w:rsidRPr="005762EA">
        <w:rPr>
          <w:rFonts w:ascii="Times New Roman" w:hAnsi="Times New Roman"/>
          <w:sz w:val="24"/>
          <w:szCs w:val="24"/>
        </w:rPr>
        <w:tab/>
      </w:r>
      <w:r w:rsidRPr="005762EA">
        <w:rPr>
          <w:rFonts w:ascii="Times New Roman" w:hAnsi="Times New Roman"/>
          <w:spacing w:val="-2"/>
          <w:sz w:val="24"/>
          <w:szCs w:val="24"/>
        </w:rPr>
        <w:t>аварийные</w:t>
      </w:r>
      <w:r w:rsidRPr="005762EA">
        <w:rPr>
          <w:rFonts w:ascii="Times New Roman" w:hAnsi="Times New Roman"/>
          <w:sz w:val="24"/>
          <w:szCs w:val="24"/>
        </w:rPr>
        <w:tab/>
      </w:r>
      <w:r w:rsidRPr="005762EA">
        <w:rPr>
          <w:rFonts w:ascii="Times New Roman" w:hAnsi="Times New Roman"/>
          <w:spacing w:val="-2"/>
          <w:sz w:val="24"/>
          <w:szCs w:val="24"/>
        </w:rPr>
        <w:t>ситуации</w:t>
      </w:r>
      <w:r w:rsidRPr="005762EA">
        <w:rPr>
          <w:rFonts w:ascii="Times New Roman" w:hAnsi="Times New Roman"/>
          <w:sz w:val="24"/>
          <w:szCs w:val="24"/>
        </w:rPr>
        <w:tab/>
      </w:r>
      <w:r w:rsidRPr="005762EA">
        <w:rPr>
          <w:rFonts w:ascii="Times New Roman" w:hAnsi="Times New Roman"/>
          <w:spacing w:val="-6"/>
          <w:sz w:val="24"/>
          <w:szCs w:val="24"/>
        </w:rPr>
        <w:t>на</w:t>
      </w:r>
      <w:r w:rsidRPr="005762EA">
        <w:rPr>
          <w:rFonts w:ascii="Times New Roman" w:hAnsi="Times New Roman"/>
          <w:sz w:val="24"/>
          <w:szCs w:val="24"/>
        </w:rPr>
        <w:tab/>
      </w:r>
      <w:r w:rsidRPr="005762EA">
        <w:rPr>
          <w:rFonts w:ascii="Times New Roman" w:hAnsi="Times New Roman"/>
          <w:spacing w:val="-2"/>
          <w:sz w:val="24"/>
          <w:szCs w:val="24"/>
        </w:rPr>
        <w:t>коммунальных</w:t>
      </w:r>
      <w:r w:rsidRPr="005762EA">
        <w:rPr>
          <w:rFonts w:ascii="Times New Roman" w:hAnsi="Times New Roman"/>
          <w:sz w:val="24"/>
          <w:szCs w:val="24"/>
        </w:rPr>
        <w:tab/>
      </w:r>
      <w:r w:rsidRPr="005762EA">
        <w:rPr>
          <w:rFonts w:ascii="Times New Roman" w:hAnsi="Times New Roman"/>
          <w:spacing w:val="-2"/>
          <w:sz w:val="24"/>
          <w:szCs w:val="24"/>
        </w:rPr>
        <w:t>системах жизнеобеспечения;</w:t>
      </w:r>
    </w:p>
    <w:p w14:paraId="54933B13" w14:textId="77777777" w:rsidR="008846A6" w:rsidRPr="005762EA" w:rsidRDefault="008846A6" w:rsidP="00597463">
      <w:pPr>
        <w:pStyle w:val="a3"/>
        <w:tabs>
          <w:tab w:val="left" w:pos="0"/>
        </w:tabs>
        <w:spacing w:after="0" w:line="240" w:lineRule="auto"/>
        <w:ind w:left="113"/>
        <w:rPr>
          <w:rFonts w:ascii="Times New Roman" w:hAnsi="Times New Roman"/>
          <w:sz w:val="24"/>
          <w:szCs w:val="24"/>
        </w:rPr>
      </w:pPr>
      <w:r w:rsidRPr="005762EA">
        <w:rPr>
          <w:rFonts w:ascii="Times New Roman" w:hAnsi="Times New Roman"/>
          <w:sz w:val="24"/>
          <w:szCs w:val="24"/>
        </w:rPr>
        <w:t xml:space="preserve">иметь навыки безопасных действий при авариях на коммунальных системах </w:t>
      </w:r>
      <w:r w:rsidRPr="005762EA">
        <w:rPr>
          <w:rFonts w:ascii="Times New Roman" w:hAnsi="Times New Roman"/>
          <w:spacing w:val="-2"/>
          <w:sz w:val="24"/>
          <w:szCs w:val="24"/>
        </w:rPr>
        <w:t>жизнеобеспечения.</w:t>
      </w:r>
    </w:p>
    <w:p w14:paraId="6401013A" w14:textId="77777777" w:rsidR="008846A6" w:rsidRPr="005762EA" w:rsidRDefault="008846A6" w:rsidP="00597463">
      <w:pPr>
        <w:tabs>
          <w:tab w:val="left" w:pos="0"/>
        </w:tabs>
        <w:spacing w:after="0" w:line="240" w:lineRule="auto"/>
        <w:ind w:left="679"/>
        <w:jc w:val="both"/>
        <w:rPr>
          <w:rFonts w:ascii="Times New Roman" w:hAnsi="Times New Roman"/>
          <w:i/>
          <w:sz w:val="24"/>
          <w:szCs w:val="24"/>
        </w:rPr>
      </w:pPr>
      <w:r w:rsidRPr="005762EA">
        <w:rPr>
          <w:rFonts w:ascii="Times New Roman" w:hAnsi="Times New Roman"/>
          <w:i/>
          <w:sz w:val="24"/>
          <w:szCs w:val="24"/>
        </w:rPr>
        <w:t>Предметные</w:t>
      </w:r>
      <w:r w:rsidRPr="005762EA">
        <w:rPr>
          <w:rFonts w:ascii="Times New Roman" w:hAnsi="Times New Roman"/>
          <w:i/>
          <w:spacing w:val="-8"/>
          <w:sz w:val="24"/>
          <w:szCs w:val="24"/>
        </w:rPr>
        <w:t xml:space="preserve"> </w:t>
      </w:r>
      <w:r w:rsidRPr="005762EA">
        <w:rPr>
          <w:rFonts w:ascii="Times New Roman" w:hAnsi="Times New Roman"/>
          <w:i/>
          <w:sz w:val="24"/>
          <w:szCs w:val="24"/>
        </w:rPr>
        <w:t>результаты</w:t>
      </w:r>
      <w:r w:rsidRPr="005762EA">
        <w:rPr>
          <w:rFonts w:ascii="Times New Roman" w:hAnsi="Times New Roman"/>
          <w:i/>
          <w:spacing w:val="-7"/>
          <w:sz w:val="24"/>
          <w:szCs w:val="24"/>
        </w:rPr>
        <w:t xml:space="preserve"> </w:t>
      </w:r>
      <w:r w:rsidRPr="005762EA">
        <w:rPr>
          <w:rFonts w:ascii="Times New Roman" w:hAnsi="Times New Roman"/>
          <w:i/>
          <w:sz w:val="24"/>
          <w:szCs w:val="24"/>
        </w:rPr>
        <w:t>по</w:t>
      </w:r>
      <w:r w:rsidRPr="005762EA">
        <w:rPr>
          <w:rFonts w:ascii="Times New Roman" w:hAnsi="Times New Roman"/>
          <w:i/>
          <w:spacing w:val="-5"/>
          <w:sz w:val="24"/>
          <w:szCs w:val="24"/>
        </w:rPr>
        <w:t xml:space="preserve"> </w:t>
      </w:r>
      <w:r w:rsidRPr="005762EA">
        <w:rPr>
          <w:rFonts w:ascii="Times New Roman" w:hAnsi="Times New Roman"/>
          <w:i/>
          <w:sz w:val="24"/>
          <w:szCs w:val="24"/>
        </w:rPr>
        <w:t>модулю</w:t>
      </w:r>
      <w:r w:rsidRPr="005762EA">
        <w:rPr>
          <w:rFonts w:ascii="Times New Roman" w:hAnsi="Times New Roman"/>
          <w:i/>
          <w:spacing w:val="-3"/>
          <w:sz w:val="24"/>
          <w:szCs w:val="24"/>
        </w:rPr>
        <w:t xml:space="preserve"> </w:t>
      </w:r>
      <w:r w:rsidRPr="005762EA">
        <w:rPr>
          <w:rFonts w:ascii="Times New Roman" w:hAnsi="Times New Roman"/>
          <w:i/>
          <w:sz w:val="24"/>
          <w:szCs w:val="24"/>
        </w:rPr>
        <w:t>№</w:t>
      </w:r>
      <w:r w:rsidRPr="005762EA">
        <w:rPr>
          <w:rFonts w:ascii="Times New Roman" w:hAnsi="Times New Roman"/>
          <w:i/>
          <w:spacing w:val="-7"/>
          <w:sz w:val="24"/>
          <w:szCs w:val="24"/>
        </w:rPr>
        <w:t xml:space="preserve"> </w:t>
      </w:r>
      <w:r w:rsidRPr="005762EA">
        <w:rPr>
          <w:rFonts w:ascii="Times New Roman" w:hAnsi="Times New Roman"/>
          <w:i/>
          <w:sz w:val="24"/>
          <w:szCs w:val="24"/>
        </w:rPr>
        <w:t>5</w:t>
      </w:r>
      <w:r w:rsidRPr="005762EA">
        <w:rPr>
          <w:rFonts w:ascii="Times New Roman" w:hAnsi="Times New Roman"/>
          <w:i/>
          <w:spacing w:val="-3"/>
          <w:sz w:val="24"/>
          <w:szCs w:val="24"/>
        </w:rPr>
        <w:t xml:space="preserve"> </w:t>
      </w:r>
      <w:r w:rsidRPr="005762EA">
        <w:rPr>
          <w:rFonts w:ascii="Times New Roman" w:hAnsi="Times New Roman"/>
          <w:i/>
          <w:sz w:val="24"/>
          <w:szCs w:val="24"/>
        </w:rPr>
        <w:t>«Безопасность</w:t>
      </w:r>
      <w:r w:rsidRPr="005762EA">
        <w:rPr>
          <w:rFonts w:ascii="Times New Roman" w:hAnsi="Times New Roman"/>
          <w:i/>
          <w:spacing w:val="-4"/>
          <w:sz w:val="24"/>
          <w:szCs w:val="24"/>
        </w:rPr>
        <w:t xml:space="preserve"> </w:t>
      </w:r>
      <w:r w:rsidRPr="005762EA">
        <w:rPr>
          <w:rFonts w:ascii="Times New Roman" w:hAnsi="Times New Roman"/>
          <w:i/>
          <w:sz w:val="24"/>
          <w:szCs w:val="24"/>
        </w:rPr>
        <w:t>на</w:t>
      </w:r>
      <w:r w:rsidRPr="005762EA">
        <w:rPr>
          <w:rFonts w:ascii="Times New Roman" w:hAnsi="Times New Roman"/>
          <w:i/>
          <w:spacing w:val="-5"/>
          <w:sz w:val="24"/>
          <w:szCs w:val="24"/>
        </w:rPr>
        <w:t xml:space="preserve"> </w:t>
      </w:r>
      <w:r w:rsidRPr="005762EA">
        <w:rPr>
          <w:rFonts w:ascii="Times New Roman" w:hAnsi="Times New Roman"/>
          <w:i/>
          <w:spacing w:val="-2"/>
          <w:sz w:val="24"/>
          <w:szCs w:val="24"/>
        </w:rPr>
        <w:t>транспорте»:</w:t>
      </w:r>
    </w:p>
    <w:p w14:paraId="1598FF97" w14:textId="77777777" w:rsidR="008846A6" w:rsidRPr="005762EA" w:rsidRDefault="008846A6"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8"/>
          <w:sz w:val="24"/>
          <w:szCs w:val="24"/>
        </w:rPr>
        <w:t xml:space="preserve"> </w:t>
      </w:r>
      <w:r w:rsidRPr="005762EA">
        <w:rPr>
          <w:rFonts w:ascii="Times New Roman" w:hAnsi="Times New Roman"/>
          <w:sz w:val="24"/>
          <w:szCs w:val="24"/>
        </w:rPr>
        <w:t>правила</w:t>
      </w:r>
      <w:r w:rsidRPr="005762EA">
        <w:rPr>
          <w:rFonts w:ascii="Times New Roman" w:hAnsi="Times New Roman"/>
          <w:spacing w:val="-6"/>
          <w:sz w:val="24"/>
          <w:szCs w:val="24"/>
        </w:rPr>
        <w:t xml:space="preserve"> </w:t>
      </w:r>
      <w:r w:rsidRPr="005762EA">
        <w:rPr>
          <w:rFonts w:ascii="Times New Roman" w:hAnsi="Times New Roman"/>
          <w:sz w:val="24"/>
          <w:szCs w:val="24"/>
        </w:rPr>
        <w:t>дорожного</w:t>
      </w:r>
      <w:r w:rsidRPr="005762EA">
        <w:rPr>
          <w:rFonts w:ascii="Times New Roman" w:hAnsi="Times New Roman"/>
          <w:spacing w:val="-6"/>
          <w:sz w:val="24"/>
          <w:szCs w:val="24"/>
        </w:rPr>
        <w:t xml:space="preserve"> </w:t>
      </w:r>
      <w:r w:rsidRPr="005762EA">
        <w:rPr>
          <w:rFonts w:ascii="Times New Roman" w:hAnsi="Times New Roman"/>
          <w:sz w:val="24"/>
          <w:szCs w:val="24"/>
        </w:rPr>
        <w:t>движения</w:t>
      </w:r>
      <w:r w:rsidRPr="005762EA">
        <w:rPr>
          <w:rFonts w:ascii="Times New Roman" w:hAnsi="Times New Roman"/>
          <w:spacing w:val="-6"/>
          <w:sz w:val="24"/>
          <w:szCs w:val="24"/>
        </w:rPr>
        <w:t xml:space="preserve"> </w:t>
      </w:r>
      <w:r w:rsidRPr="005762EA">
        <w:rPr>
          <w:rFonts w:ascii="Times New Roman" w:hAnsi="Times New Roman"/>
          <w:sz w:val="24"/>
          <w:szCs w:val="24"/>
        </w:rPr>
        <w:t>и</w:t>
      </w:r>
      <w:r w:rsidRPr="005762EA">
        <w:rPr>
          <w:rFonts w:ascii="Times New Roman" w:hAnsi="Times New Roman"/>
          <w:spacing w:val="-4"/>
          <w:sz w:val="24"/>
          <w:szCs w:val="24"/>
        </w:rPr>
        <w:t xml:space="preserve"> </w:t>
      </w:r>
      <w:r w:rsidRPr="005762EA">
        <w:rPr>
          <w:rFonts w:ascii="Times New Roman" w:hAnsi="Times New Roman"/>
          <w:sz w:val="24"/>
          <w:szCs w:val="24"/>
        </w:rPr>
        <w:t>объяснять</w:t>
      </w:r>
      <w:r w:rsidRPr="005762EA">
        <w:rPr>
          <w:rFonts w:ascii="Times New Roman" w:hAnsi="Times New Roman"/>
          <w:spacing w:val="-5"/>
          <w:sz w:val="24"/>
          <w:szCs w:val="24"/>
        </w:rPr>
        <w:t xml:space="preserve"> </w:t>
      </w:r>
      <w:r w:rsidRPr="005762EA">
        <w:rPr>
          <w:rFonts w:ascii="Times New Roman" w:hAnsi="Times New Roman"/>
          <w:sz w:val="24"/>
          <w:szCs w:val="24"/>
        </w:rPr>
        <w:t>их</w:t>
      </w:r>
      <w:r w:rsidRPr="005762EA">
        <w:rPr>
          <w:rFonts w:ascii="Times New Roman" w:hAnsi="Times New Roman"/>
          <w:spacing w:val="-3"/>
          <w:sz w:val="24"/>
          <w:szCs w:val="24"/>
        </w:rPr>
        <w:t xml:space="preserve"> </w:t>
      </w:r>
      <w:r w:rsidRPr="005762EA">
        <w:rPr>
          <w:rFonts w:ascii="Times New Roman" w:hAnsi="Times New Roman"/>
          <w:spacing w:val="-2"/>
          <w:sz w:val="24"/>
          <w:szCs w:val="24"/>
        </w:rPr>
        <w:t>значение;</w:t>
      </w:r>
    </w:p>
    <w:p w14:paraId="2991FE73" w14:textId="77777777" w:rsidR="008846A6" w:rsidRPr="005762EA" w:rsidRDefault="008846A6" w:rsidP="00597463">
      <w:pPr>
        <w:pStyle w:val="a3"/>
        <w:tabs>
          <w:tab w:val="left" w:pos="0"/>
        </w:tabs>
        <w:spacing w:after="0" w:line="240" w:lineRule="auto"/>
        <w:ind w:right="111"/>
        <w:jc w:val="both"/>
        <w:rPr>
          <w:rFonts w:ascii="Times New Roman" w:hAnsi="Times New Roman"/>
          <w:sz w:val="24"/>
          <w:szCs w:val="24"/>
        </w:rPr>
      </w:pPr>
      <w:r w:rsidRPr="005762EA">
        <w:rPr>
          <w:rFonts w:ascii="Times New Roman" w:hAnsi="Times New Roman"/>
          <w:sz w:val="24"/>
          <w:szCs w:val="24"/>
        </w:rPr>
        <w:t xml:space="preserve">перечислять и характеризовать участников дорожного движения и элементы </w:t>
      </w:r>
      <w:r w:rsidRPr="005762EA">
        <w:rPr>
          <w:rFonts w:ascii="Times New Roman" w:hAnsi="Times New Roman"/>
          <w:spacing w:val="-2"/>
          <w:sz w:val="24"/>
          <w:szCs w:val="24"/>
        </w:rPr>
        <w:t>дороги;</w:t>
      </w:r>
    </w:p>
    <w:p w14:paraId="60DB5D43" w14:textId="77777777" w:rsidR="008846A6" w:rsidRPr="005762EA" w:rsidRDefault="008846A6" w:rsidP="00597463">
      <w:pPr>
        <w:pStyle w:val="a3"/>
        <w:tabs>
          <w:tab w:val="left" w:pos="0"/>
        </w:tabs>
        <w:spacing w:after="0" w:line="240" w:lineRule="auto"/>
        <w:ind w:left="679" w:right="447"/>
        <w:jc w:val="both"/>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7"/>
          <w:sz w:val="24"/>
          <w:szCs w:val="24"/>
        </w:rPr>
        <w:t xml:space="preserve"> </w:t>
      </w:r>
      <w:r w:rsidRPr="005762EA">
        <w:rPr>
          <w:rFonts w:ascii="Times New Roman" w:hAnsi="Times New Roman"/>
          <w:sz w:val="24"/>
          <w:szCs w:val="24"/>
        </w:rPr>
        <w:t>условия</w:t>
      </w:r>
      <w:r w:rsidRPr="005762EA">
        <w:rPr>
          <w:rFonts w:ascii="Times New Roman" w:hAnsi="Times New Roman"/>
          <w:spacing w:val="-8"/>
          <w:sz w:val="24"/>
          <w:szCs w:val="24"/>
        </w:rPr>
        <w:t xml:space="preserve"> </w:t>
      </w:r>
      <w:r w:rsidRPr="005762EA">
        <w:rPr>
          <w:rFonts w:ascii="Times New Roman" w:hAnsi="Times New Roman"/>
          <w:sz w:val="24"/>
          <w:szCs w:val="24"/>
        </w:rPr>
        <w:t>обеспечения</w:t>
      </w:r>
      <w:r w:rsidRPr="005762EA">
        <w:rPr>
          <w:rFonts w:ascii="Times New Roman" w:hAnsi="Times New Roman"/>
          <w:spacing w:val="-8"/>
          <w:sz w:val="24"/>
          <w:szCs w:val="24"/>
        </w:rPr>
        <w:t xml:space="preserve"> </w:t>
      </w:r>
      <w:r w:rsidRPr="005762EA">
        <w:rPr>
          <w:rFonts w:ascii="Times New Roman" w:hAnsi="Times New Roman"/>
          <w:sz w:val="24"/>
          <w:szCs w:val="24"/>
        </w:rPr>
        <w:t>безопасности</w:t>
      </w:r>
      <w:r w:rsidRPr="005762EA">
        <w:rPr>
          <w:rFonts w:ascii="Times New Roman" w:hAnsi="Times New Roman"/>
          <w:spacing w:val="-5"/>
          <w:sz w:val="24"/>
          <w:szCs w:val="24"/>
        </w:rPr>
        <w:t xml:space="preserve"> </w:t>
      </w:r>
      <w:r w:rsidRPr="005762EA">
        <w:rPr>
          <w:rFonts w:ascii="Times New Roman" w:hAnsi="Times New Roman"/>
          <w:sz w:val="24"/>
          <w:szCs w:val="24"/>
        </w:rPr>
        <w:t>участников</w:t>
      </w:r>
      <w:r w:rsidRPr="005762EA">
        <w:rPr>
          <w:rFonts w:ascii="Times New Roman" w:hAnsi="Times New Roman"/>
          <w:spacing w:val="-6"/>
          <w:sz w:val="24"/>
          <w:szCs w:val="24"/>
        </w:rPr>
        <w:t xml:space="preserve"> </w:t>
      </w:r>
      <w:r w:rsidRPr="005762EA">
        <w:rPr>
          <w:rFonts w:ascii="Times New Roman" w:hAnsi="Times New Roman"/>
          <w:sz w:val="24"/>
          <w:szCs w:val="24"/>
        </w:rPr>
        <w:t>дорожного</w:t>
      </w:r>
      <w:r w:rsidRPr="005762EA">
        <w:rPr>
          <w:rFonts w:ascii="Times New Roman" w:hAnsi="Times New Roman"/>
          <w:spacing w:val="-5"/>
          <w:sz w:val="24"/>
          <w:szCs w:val="24"/>
        </w:rPr>
        <w:t xml:space="preserve"> </w:t>
      </w:r>
      <w:r w:rsidRPr="005762EA">
        <w:rPr>
          <w:rFonts w:ascii="Times New Roman" w:hAnsi="Times New Roman"/>
          <w:sz w:val="24"/>
          <w:szCs w:val="24"/>
        </w:rPr>
        <w:t>движения; знать правила дорожного движения для пешеходов;</w:t>
      </w:r>
    </w:p>
    <w:p w14:paraId="5A95CB39" w14:textId="77777777" w:rsidR="008846A6" w:rsidRPr="005762EA" w:rsidRDefault="008846A6" w:rsidP="00597463">
      <w:pPr>
        <w:pStyle w:val="a3"/>
        <w:tabs>
          <w:tab w:val="left" w:pos="0"/>
        </w:tabs>
        <w:spacing w:after="0" w:line="240" w:lineRule="auto"/>
        <w:ind w:left="679" w:right="1033"/>
        <w:jc w:val="both"/>
        <w:rPr>
          <w:rFonts w:ascii="Times New Roman" w:hAnsi="Times New Roman"/>
          <w:sz w:val="24"/>
          <w:szCs w:val="24"/>
        </w:rPr>
      </w:pPr>
      <w:r w:rsidRPr="005762EA">
        <w:rPr>
          <w:rFonts w:ascii="Times New Roman" w:hAnsi="Times New Roman"/>
          <w:sz w:val="24"/>
          <w:szCs w:val="24"/>
        </w:rPr>
        <w:t>классифицировать</w:t>
      </w:r>
      <w:r w:rsidRPr="005762EA">
        <w:rPr>
          <w:rFonts w:ascii="Times New Roman" w:hAnsi="Times New Roman"/>
          <w:spacing w:val="-6"/>
          <w:sz w:val="24"/>
          <w:szCs w:val="24"/>
        </w:rPr>
        <w:t xml:space="preserve"> </w:t>
      </w:r>
      <w:r w:rsidRPr="005762EA">
        <w:rPr>
          <w:rFonts w:ascii="Times New Roman" w:hAnsi="Times New Roman"/>
          <w:sz w:val="24"/>
          <w:szCs w:val="24"/>
        </w:rPr>
        <w:t>и</w:t>
      </w:r>
      <w:r w:rsidRPr="005762EA">
        <w:rPr>
          <w:rFonts w:ascii="Times New Roman" w:hAnsi="Times New Roman"/>
          <w:spacing w:val="-6"/>
          <w:sz w:val="24"/>
          <w:szCs w:val="24"/>
        </w:rPr>
        <w:t xml:space="preserve"> </w:t>
      </w:r>
      <w:r w:rsidRPr="005762EA">
        <w:rPr>
          <w:rFonts w:ascii="Times New Roman" w:hAnsi="Times New Roman"/>
          <w:sz w:val="24"/>
          <w:szCs w:val="24"/>
        </w:rPr>
        <w:t>характеризовать</w:t>
      </w:r>
      <w:r w:rsidRPr="005762EA">
        <w:rPr>
          <w:rFonts w:ascii="Times New Roman" w:hAnsi="Times New Roman"/>
          <w:spacing w:val="-6"/>
          <w:sz w:val="24"/>
          <w:szCs w:val="24"/>
        </w:rPr>
        <w:t xml:space="preserve"> </w:t>
      </w:r>
      <w:r w:rsidRPr="005762EA">
        <w:rPr>
          <w:rFonts w:ascii="Times New Roman" w:hAnsi="Times New Roman"/>
          <w:sz w:val="24"/>
          <w:szCs w:val="24"/>
        </w:rPr>
        <w:t>дорожные</w:t>
      </w:r>
      <w:r w:rsidRPr="005762EA">
        <w:rPr>
          <w:rFonts w:ascii="Times New Roman" w:hAnsi="Times New Roman"/>
          <w:spacing w:val="-5"/>
          <w:sz w:val="24"/>
          <w:szCs w:val="24"/>
        </w:rPr>
        <w:t xml:space="preserve"> </w:t>
      </w:r>
      <w:r w:rsidRPr="005762EA">
        <w:rPr>
          <w:rFonts w:ascii="Times New Roman" w:hAnsi="Times New Roman"/>
          <w:sz w:val="24"/>
          <w:szCs w:val="24"/>
        </w:rPr>
        <w:t>знаки</w:t>
      </w:r>
      <w:r w:rsidRPr="005762EA">
        <w:rPr>
          <w:rFonts w:ascii="Times New Roman" w:hAnsi="Times New Roman"/>
          <w:spacing w:val="-6"/>
          <w:sz w:val="24"/>
          <w:szCs w:val="24"/>
        </w:rPr>
        <w:t xml:space="preserve"> </w:t>
      </w:r>
      <w:r w:rsidRPr="005762EA">
        <w:rPr>
          <w:rFonts w:ascii="Times New Roman" w:hAnsi="Times New Roman"/>
          <w:sz w:val="24"/>
          <w:szCs w:val="24"/>
        </w:rPr>
        <w:t>для</w:t>
      </w:r>
      <w:r w:rsidRPr="005762EA">
        <w:rPr>
          <w:rFonts w:ascii="Times New Roman" w:hAnsi="Times New Roman"/>
          <w:spacing w:val="-5"/>
          <w:sz w:val="24"/>
          <w:szCs w:val="24"/>
        </w:rPr>
        <w:t xml:space="preserve"> </w:t>
      </w:r>
      <w:r w:rsidRPr="005762EA">
        <w:rPr>
          <w:rFonts w:ascii="Times New Roman" w:hAnsi="Times New Roman"/>
          <w:sz w:val="24"/>
          <w:szCs w:val="24"/>
        </w:rPr>
        <w:t>пешеходов; знать «дорожные ловушки» и объяснять правила их предупреждения; иметь навыки безопасного перехода дороги;</w:t>
      </w:r>
    </w:p>
    <w:p w14:paraId="3FA23B86" w14:textId="77777777" w:rsidR="008846A6" w:rsidRPr="005762EA" w:rsidRDefault="008846A6" w:rsidP="00597463">
      <w:pPr>
        <w:pStyle w:val="a3"/>
        <w:tabs>
          <w:tab w:val="left" w:pos="0"/>
        </w:tabs>
        <w:spacing w:after="0" w:line="240" w:lineRule="auto"/>
        <w:ind w:left="679" w:right="1787"/>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9"/>
          <w:sz w:val="24"/>
          <w:szCs w:val="24"/>
        </w:rPr>
        <w:t xml:space="preserve"> </w:t>
      </w:r>
      <w:r w:rsidRPr="005762EA">
        <w:rPr>
          <w:rFonts w:ascii="Times New Roman" w:hAnsi="Times New Roman"/>
          <w:sz w:val="24"/>
          <w:szCs w:val="24"/>
        </w:rPr>
        <w:t>правила</w:t>
      </w:r>
      <w:r w:rsidRPr="005762EA">
        <w:rPr>
          <w:rFonts w:ascii="Times New Roman" w:hAnsi="Times New Roman"/>
          <w:spacing w:val="-10"/>
          <w:sz w:val="24"/>
          <w:szCs w:val="24"/>
        </w:rPr>
        <w:t xml:space="preserve"> </w:t>
      </w:r>
      <w:r w:rsidRPr="005762EA">
        <w:rPr>
          <w:rFonts w:ascii="Times New Roman" w:hAnsi="Times New Roman"/>
          <w:sz w:val="24"/>
          <w:szCs w:val="24"/>
        </w:rPr>
        <w:t>применения</w:t>
      </w:r>
      <w:r w:rsidRPr="005762EA">
        <w:rPr>
          <w:rFonts w:ascii="Times New Roman" w:hAnsi="Times New Roman"/>
          <w:spacing w:val="-8"/>
          <w:sz w:val="24"/>
          <w:szCs w:val="24"/>
        </w:rPr>
        <w:t xml:space="preserve"> </w:t>
      </w:r>
      <w:r w:rsidRPr="005762EA">
        <w:rPr>
          <w:rFonts w:ascii="Times New Roman" w:hAnsi="Times New Roman"/>
          <w:sz w:val="24"/>
          <w:szCs w:val="24"/>
        </w:rPr>
        <w:t>световозвращающих</w:t>
      </w:r>
      <w:r w:rsidRPr="005762EA">
        <w:rPr>
          <w:rFonts w:ascii="Times New Roman" w:hAnsi="Times New Roman"/>
          <w:spacing w:val="-8"/>
          <w:sz w:val="24"/>
          <w:szCs w:val="24"/>
        </w:rPr>
        <w:t xml:space="preserve"> </w:t>
      </w:r>
      <w:r w:rsidRPr="005762EA">
        <w:rPr>
          <w:rFonts w:ascii="Times New Roman" w:hAnsi="Times New Roman"/>
          <w:sz w:val="24"/>
          <w:szCs w:val="24"/>
        </w:rPr>
        <w:t>элементов; знать правила дорожного движения для пассажиров;</w:t>
      </w:r>
    </w:p>
    <w:p w14:paraId="4DD25A25" w14:textId="77777777" w:rsidR="008846A6" w:rsidRPr="005762EA" w:rsidRDefault="008846A6"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12"/>
          <w:sz w:val="24"/>
          <w:szCs w:val="24"/>
        </w:rPr>
        <w:t xml:space="preserve"> </w:t>
      </w:r>
      <w:r w:rsidRPr="005762EA">
        <w:rPr>
          <w:rFonts w:ascii="Times New Roman" w:hAnsi="Times New Roman"/>
          <w:sz w:val="24"/>
          <w:szCs w:val="24"/>
        </w:rPr>
        <w:t>обязанности</w:t>
      </w:r>
      <w:r w:rsidRPr="005762EA">
        <w:rPr>
          <w:rFonts w:ascii="Times New Roman" w:hAnsi="Times New Roman"/>
          <w:spacing w:val="-7"/>
          <w:sz w:val="24"/>
          <w:szCs w:val="24"/>
        </w:rPr>
        <w:t xml:space="preserve"> </w:t>
      </w:r>
      <w:r w:rsidRPr="005762EA">
        <w:rPr>
          <w:rFonts w:ascii="Times New Roman" w:hAnsi="Times New Roman"/>
          <w:sz w:val="24"/>
          <w:szCs w:val="24"/>
        </w:rPr>
        <w:t>пассажиров</w:t>
      </w:r>
      <w:r w:rsidRPr="005762EA">
        <w:rPr>
          <w:rFonts w:ascii="Times New Roman" w:hAnsi="Times New Roman"/>
          <w:spacing w:val="-9"/>
          <w:sz w:val="24"/>
          <w:szCs w:val="24"/>
        </w:rPr>
        <w:t xml:space="preserve"> </w:t>
      </w:r>
      <w:r w:rsidRPr="005762EA">
        <w:rPr>
          <w:rFonts w:ascii="Times New Roman" w:hAnsi="Times New Roman"/>
          <w:sz w:val="24"/>
          <w:szCs w:val="24"/>
        </w:rPr>
        <w:t>маршрутных</w:t>
      </w:r>
      <w:r w:rsidRPr="005762EA">
        <w:rPr>
          <w:rFonts w:ascii="Times New Roman" w:hAnsi="Times New Roman"/>
          <w:spacing w:val="-7"/>
          <w:sz w:val="24"/>
          <w:szCs w:val="24"/>
        </w:rPr>
        <w:t xml:space="preserve"> </w:t>
      </w:r>
      <w:r w:rsidRPr="005762EA">
        <w:rPr>
          <w:rFonts w:ascii="Times New Roman" w:hAnsi="Times New Roman"/>
          <w:sz w:val="24"/>
          <w:szCs w:val="24"/>
        </w:rPr>
        <w:t>транспортных</w:t>
      </w:r>
      <w:r w:rsidRPr="005762EA">
        <w:rPr>
          <w:rFonts w:ascii="Times New Roman" w:hAnsi="Times New Roman"/>
          <w:spacing w:val="-7"/>
          <w:sz w:val="24"/>
          <w:szCs w:val="24"/>
        </w:rPr>
        <w:t xml:space="preserve"> </w:t>
      </w:r>
      <w:r w:rsidRPr="005762EA">
        <w:rPr>
          <w:rFonts w:ascii="Times New Roman" w:hAnsi="Times New Roman"/>
          <w:spacing w:val="-2"/>
          <w:sz w:val="24"/>
          <w:szCs w:val="24"/>
        </w:rPr>
        <w:t>средств;</w:t>
      </w:r>
    </w:p>
    <w:p w14:paraId="19D92ED0" w14:textId="77777777" w:rsidR="008846A6" w:rsidRPr="005762EA" w:rsidRDefault="008846A6" w:rsidP="00597463">
      <w:pPr>
        <w:pStyle w:val="a3"/>
        <w:tabs>
          <w:tab w:val="left" w:pos="0"/>
        </w:tabs>
        <w:spacing w:after="0" w:line="240" w:lineRule="auto"/>
        <w:ind w:right="109"/>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40"/>
          <w:sz w:val="24"/>
          <w:szCs w:val="24"/>
        </w:rPr>
        <w:t xml:space="preserve"> </w:t>
      </w:r>
      <w:r w:rsidRPr="005762EA">
        <w:rPr>
          <w:rFonts w:ascii="Times New Roman" w:hAnsi="Times New Roman"/>
          <w:sz w:val="24"/>
          <w:szCs w:val="24"/>
        </w:rPr>
        <w:t>правила</w:t>
      </w:r>
      <w:r w:rsidRPr="005762EA">
        <w:rPr>
          <w:rFonts w:ascii="Times New Roman" w:hAnsi="Times New Roman"/>
          <w:spacing w:val="40"/>
          <w:sz w:val="24"/>
          <w:szCs w:val="24"/>
        </w:rPr>
        <w:t xml:space="preserve"> </w:t>
      </w:r>
      <w:r w:rsidRPr="005762EA">
        <w:rPr>
          <w:rFonts w:ascii="Times New Roman" w:hAnsi="Times New Roman"/>
          <w:sz w:val="24"/>
          <w:szCs w:val="24"/>
        </w:rPr>
        <w:t>применения</w:t>
      </w:r>
      <w:r w:rsidRPr="005762EA">
        <w:rPr>
          <w:rFonts w:ascii="Times New Roman" w:hAnsi="Times New Roman"/>
          <w:spacing w:val="40"/>
          <w:sz w:val="24"/>
          <w:szCs w:val="24"/>
        </w:rPr>
        <w:t xml:space="preserve"> </w:t>
      </w:r>
      <w:r w:rsidRPr="005762EA">
        <w:rPr>
          <w:rFonts w:ascii="Times New Roman" w:hAnsi="Times New Roman"/>
          <w:sz w:val="24"/>
          <w:szCs w:val="24"/>
        </w:rPr>
        <w:t>ремня</w:t>
      </w:r>
      <w:r w:rsidRPr="005762EA">
        <w:rPr>
          <w:rFonts w:ascii="Times New Roman" w:hAnsi="Times New Roman"/>
          <w:spacing w:val="40"/>
          <w:sz w:val="24"/>
          <w:szCs w:val="24"/>
        </w:rPr>
        <w:t xml:space="preserve"> </w:t>
      </w:r>
      <w:r w:rsidRPr="005762EA">
        <w:rPr>
          <w:rFonts w:ascii="Times New Roman" w:hAnsi="Times New Roman"/>
          <w:sz w:val="24"/>
          <w:szCs w:val="24"/>
        </w:rPr>
        <w:t>безопасности</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детских</w:t>
      </w:r>
      <w:r w:rsidRPr="005762EA">
        <w:rPr>
          <w:rFonts w:ascii="Times New Roman" w:hAnsi="Times New Roman"/>
          <w:spacing w:val="40"/>
          <w:sz w:val="24"/>
          <w:szCs w:val="24"/>
        </w:rPr>
        <w:t xml:space="preserve"> </w:t>
      </w:r>
      <w:r w:rsidRPr="005762EA">
        <w:rPr>
          <w:rFonts w:ascii="Times New Roman" w:hAnsi="Times New Roman"/>
          <w:sz w:val="24"/>
          <w:szCs w:val="24"/>
        </w:rPr>
        <w:t>удерживающих</w:t>
      </w:r>
      <w:r w:rsidRPr="005762EA">
        <w:rPr>
          <w:rFonts w:ascii="Times New Roman" w:hAnsi="Times New Roman"/>
          <w:spacing w:val="40"/>
          <w:sz w:val="24"/>
          <w:szCs w:val="24"/>
        </w:rPr>
        <w:t xml:space="preserve"> </w:t>
      </w:r>
      <w:r w:rsidRPr="005762EA">
        <w:rPr>
          <w:rFonts w:ascii="Times New Roman" w:hAnsi="Times New Roman"/>
          <w:spacing w:val="-2"/>
          <w:sz w:val="24"/>
          <w:szCs w:val="24"/>
        </w:rPr>
        <w:t>устройств;</w:t>
      </w:r>
    </w:p>
    <w:p w14:paraId="3BE58E38" w14:textId="77777777" w:rsidR="008846A6" w:rsidRPr="005762EA" w:rsidRDefault="008846A6" w:rsidP="00597463">
      <w:pPr>
        <w:pStyle w:val="a3"/>
        <w:tabs>
          <w:tab w:val="left" w:pos="0"/>
        </w:tabs>
        <w:spacing w:after="0" w:line="240" w:lineRule="auto"/>
        <w:ind w:right="109"/>
        <w:rPr>
          <w:rFonts w:ascii="Times New Roman" w:hAnsi="Times New Roman"/>
          <w:sz w:val="24"/>
          <w:szCs w:val="24"/>
        </w:rPr>
      </w:pPr>
      <w:r w:rsidRPr="005762EA">
        <w:rPr>
          <w:rFonts w:ascii="Times New Roman" w:hAnsi="Times New Roman"/>
          <w:sz w:val="24"/>
          <w:szCs w:val="24"/>
        </w:rPr>
        <w:t>иметь</w:t>
      </w:r>
      <w:r w:rsidRPr="005762EA">
        <w:rPr>
          <w:rFonts w:ascii="Times New Roman" w:hAnsi="Times New Roman"/>
          <w:spacing w:val="-7"/>
          <w:sz w:val="24"/>
          <w:szCs w:val="24"/>
        </w:rPr>
        <w:t xml:space="preserve"> </w:t>
      </w:r>
      <w:r w:rsidRPr="005762EA">
        <w:rPr>
          <w:rFonts w:ascii="Times New Roman" w:hAnsi="Times New Roman"/>
          <w:sz w:val="24"/>
          <w:szCs w:val="24"/>
        </w:rPr>
        <w:t>навыки</w:t>
      </w:r>
      <w:r w:rsidRPr="005762EA">
        <w:rPr>
          <w:rFonts w:ascii="Times New Roman" w:hAnsi="Times New Roman"/>
          <w:spacing w:val="-8"/>
          <w:sz w:val="24"/>
          <w:szCs w:val="24"/>
        </w:rPr>
        <w:t xml:space="preserve"> </w:t>
      </w:r>
      <w:r w:rsidRPr="005762EA">
        <w:rPr>
          <w:rFonts w:ascii="Times New Roman" w:hAnsi="Times New Roman"/>
          <w:sz w:val="24"/>
          <w:szCs w:val="24"/>
        </w:rPr>
        <w:t>безопасных</w:t>
      </w:r>
      <w:r w:rsidRPr="005762EA">
        <w:rPr>
          <w:rFonts w:ascii="Times New Roman" w:hAnsi="Times New Roman"/>
          <w:spacing w:val="-5"/>
          <w:sz w:val="24"/>
          <w:szCs w:val="24"/>
        </w:rPr>
        <w:t xml:space="preserve"> </w:t>
      </w:r>
      <w:r w:rsidRPr="005762EA">
        <w:rPr>
          <w:rFonts w:ascii="Times New Roman" w:hAnsi="Times New Roman"/>
          <w:sz w:val="24"/>
          <w:szCs w:val="24"/>
        </w:rPr>
        <w:t>действий</w:t>
      </w:r>
      <w:r w:rsidRPr="005762EA">
        <w:rPr>
          <w:rFonts w:ascii="Times New Roman" w:hAnsi="Times New Roman"/>
          <w:spacing w:val="-8"/>
          <w:sz w:val="24"/>
          <w:szCs w:val="24"/>
        </w:rPr>
        <w:t xml:space="preserve"> </w:t>
      </w:r>
      <w:r w:rsidRPr="005762EA">
        <w:rPr>
          <w:rFonts w:ascii="Times New Roman" w:hAnsi="Times New Roman"/>
          <w:sz w:val="24"/>
          <w:szCs w:val="24"/>
        </w:rPr>
        <w:t>пассажиров</w:t>
      </w:r>
      <w:r w:rsidRPr="005762EA">
        <w:rPr>
          <w:rFonts w:ascii="Times New Roman" w:hAnsi="Times New Roman"/>
          <w:spacing w:val="-7"/>
          <w:sz w:val="24"/>
          <w:szCs w:val="24"/>
        </w:rPr>
        <w:t xml:space="preserve"> </w:t>
      </w:r>
      <w:r w:rsidRPr="005762EA">
        <w:rPr>
          <w:rFonts w:ascii="Times New Roman" w:hAnsi="Times New Roman"/>
          <w:sz w:val="24"/>
          <w:szCs w:val="24"/>
        </w:rPr>
        <w:t>при</w:t>
      </w:r>
      <w:r w:rsidRPr="005762EA">
        <w:rPr>
          <w:rFonts w:ascii="Times New Roman" w:hAnsi="Times New Roman"/>
          <w:spacing w:val="-5"/>
          <w:sz w:val="24"/>
          <w:szCs w:val="24"/>
        </w:rPr>
        <w:t xml:space="preserve"> </w:t>
      </w:r>
      <w:r w:rsidRPr="005762EA">
        <w:rPr>
          <w:rFonts w:ascii="Times New Roman" w:hAnsi="Times New Roman"/>
          <w:sz w:val="24"/>
          <w:szCs w:val="24"/>
        </w:rPr>
        <w:t>опасных</w:t>
      </w:r>
      <w:r w:rsidRPr="005762EA">
        <w:rPr>
          <w:rFonts w:ascii="Times New Roman" w:hAnsi="Times New Roman"/>
          <w:spacing w:val="-5"/>
          <w:sz w:val="24"/>
          <w:szCs w:val="24"/>
        </w:rPr>
        <w:t xml:space="preserve"> </w:t>
      </w:r>
      <w:r w:rsidRPr="005762EA">
        <w:rPr>
          <w:rFonts w:ascii="Times New Roman" w:hAnsi="Times New Roman"/>
          <w:sz w:val="24"/>
          <w:szCs w:val="24"/>
        </w:rPr>
        <w:t>и</w:t>
      </w:r>
      <w:r w:rsidRPr="005762EA">
        <w:rPr>
          <w:rFonts w:ascii="Times New Roman" w:hAnsi="Times New Roman"/>
          <w:spacing w:val="-5"/>
          <w:sz w:val="24"/>
          <w:szCs w:val="24"/>
        </w:rPr>
        <w:t xml:space="preserve"> </w:t>
      </w:r>
      <w:r w:rsidRPr="005762EA">
        <w:rPr>
          <w:rFonts w:ascii="Times New Roman" w:hAnsi="Times New Roman"/>
          <w:sz w:val="24"/>
          <w:szCs w:val="24"/>
        </w:rPr>
        <w:t>чрезвычайных ситуациях в маршрутных транспортных средствах;</w:t>
      </w:r>
    </w:p>
    <w:p w14:paraId="708DDE12" w14:textId="77777777" w:rsidR="008846A6" w:rsidRPr="005762EA" w:rsidRDefault="008846A6"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9"/>
          <w:sz w:val="24"/>
          <w:szCs w:val="24"/>
        </w:rPr>
        <w:t xml:space="preserve"> </w:t>
      </w:r>
      <w:r w:rsidRPr="005762EA">
        <w:rPr>
          <w:rFonts w:ascii="Times New Roman" w:hAnsi="Times New Roman"/>
          <w:sz w:val="24"/>
          <w:szCs w:val="24"/>
        </w:rPr>
        <w:t>правила</w:t>
      </w:r>
      <w:r w:rsidRPr="005762EA">
        <w:rPr>
          <w:rFonts w:ascii="Times New Roman" w:hAnsi="Times New Roman"/>
          <w:spacing w:val="-8"/>
          <w:sz w:val="24"/>
          <w:szCs w:val="24"/>
        </w:rPr>
        <w:t xml:space="preserve"> </w:t>
      </w:r>
      <w:r w:rsidRPr="005762EA">
        <w:rPr>
          <w:rFonts w:ascii="Times New Roman" w:hAnsi="Times New Roman"/>
          <w:sz w:val="24"/>
          <w:szCs w:val="24"/>
        </w:rPr>
        <w:t>поведения</w:t>
      </w:r>
      <w:r w:rsidRPr="005762EA">
        <w:rPr>
          <w:rFonts w:ascii="Times New Roman" w:hAnsi="Times New Roman"/>
          <w:spacing w:val="-5"/>
          <w:sz w:val="24"/>
          <w:szCs w:val="24"/>
        </w:rPr>
        <w:t xml:space="preserve"> </w:t>
      </w:r>
      <w:r w:rsidRPr="005762EA">
        <w:rPr>
          <w:rFonts w:ascii="Times New Roman" w:hAnsi="Times New Roman"/>
          <w:sz w:val="24"/>
          <w:szCs w:val="24"/>
        </w:rPr>
        <w:t>пассажира</w:t>
      </w:r>
      <w:r w:rsidRPr="005762EA">
        <w:rPr>
          <w:rFonts w:ascii="Times New Roman" w:hAnsi="Times New Roman"/>
          <w:spacing w:val="-5"/>
          <w:sz w:val="24"/>
          <w:szCs w:val="24"/>
        </w:rPr>
        <w:t xml:space="preserve"> </w:t>
      </w:r>
      <w:r w:rsidRPr="005762EA">
        <w:rPr>
          <w:rFonts w:ascii="Times New Roman" w:hAnsi="Times New Roman"/>
          <w:spacing w:val="-2"/>
          <w:sz w:val="24"/>
          <w:szCs w:val="24"/>
        </w:rPr>
        <w:t>мотоцикла;</w:t>
      </w:r>
    </w:p>
    <w:p w14:paraId="0D8D4FAE"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40"/>
          <w:sz w:val="24"/>
          <w:szCs w:val="24"/>
        </w:rPr>
        <w:t xml:space="preserve"> </w:t>
      </w:r>
      <w:r w:rsidRPr="005762EA">
        <w:rPr>
          <w:rFonts w:ascii="Times New Roman" w:hAnsi="Times New Roman"/>
          <w:sz w:val="24"/>
          <w:szCs w:val="24"/>
        </w:rPr>
        <w:t>правила</w:t>
      </w:r>
      <w:r w:rsidRPr="005762EA">
        <w:rPr>
          <w:rFonts w:ascii="Times New Roman" w:hAnsi="Times New Roman"/>
          <w:spacing w:val="40"/>
          <w:sz w:val="24"/>
          <w:szCs w:val="24"/>
        </w:rPr>
        <w:t xml:space="preserve"> </w:t>
      </w:r>
      <w:r w:rsidRPr="005762EA">
        <w:rPr>
          <w:rFonts w:ascii="Times New Roman" w:hAnsi="Times New Roman"/>
          <w:sz w:val="24"/>
          <w:szCs w:val="24"/>
        </w:rPr>
        <w:t>дорожного</w:t>
      </w:r>
      <w:r w:rsidRPr="005762EA">
        <w:rPr>
          <w:rFonts w:ascii="Times New Roman" w:hAnsi="Times New Roman"/>
          <w:spacing w:val="40"/>
          <w:sz w:val="24"/>
          <w:szCs w:val="24"/>
        </w:rPr>
        <w:t xml:space="preserve"> </w:t>
      </w:r>
      <w:r w:rsidRPr="005762EA">
        <w:rPr>
          <w:rFonts w:ascii="Times New Roman" w:hAnsi="Times New Roman"/>
          <w:sz w:val="24"/>
          <w:szCs w:val="24"/>
        </w:rPr>
        <w:t>движения</w:t>
      </w:r>
      <w:r w:rsidRPr="005762EA">
        <w:rPr>
          <w:rFonts w:ascii="Times New Roman" w:hAnsi="Times New Roman"/>
          <w:spacing w:val="40"/>
          <w:sz w:val="24"/>
          <w:szCs w:val="24"/>
        </w:rPr>
        <w:t xml:space="preserve"> </w:t>
      </w:r>
      <w:r w:rsidRPr="005762EA">
        <w:rPr>
          <w:rFonts w:ascii="Times New Roman" w:hAnsi="Times New Roman"/>
          <w:sz w:val="24"/>
          <w:szCs w:val="24"/>
        </w:rPr>
        <w:t>для</w:t>
      </w:r>
      <w:r w:rsidRPr="005762EA">
        <w:rPr>
          <w:rFonts w:ascii="Times New Roman" w:hAnsi="Times New Roman"/>
          <w:spacing w:val="40"/>
          <w:sz w:val="24"/>
          <w:szCs w:val="24"/>
        </w:rPr>
        <w:t xml:space="preserve"> </w:t>
      </w:r>
      <w:r w:rsidRPr="005762EA">
        <w:rPr>
          <w:rFonts w:ascii="Times New Roman" w:hAnsi="Times New Roman"/>
          <w:sz w:val="24"/>
          <w:szCs w:val="24"/>
        </w:rPr>
        <w:t>водителя</w:t>
      </w:r>
      <w:r w:rsidRPr="005762EA">
        <w:rPr>
          <w:rFonts w:ascii="Times New Roman" w:hAnsi="Times New Roman"/>
          <w:spacing w:val="40"/>
          <w:sz w:val="24"/>
          <w:szCs w:val="24"/>
        </w:rPr>
        <w:t xml:space="preserve"> </w:t>
      </w:r>
      <w:r w:rsidRPr="005762EA">
        <w:rPr>
          <w:rFonts w:ascii="Times New Roman" w:hAnsi="Times New Roman"/>
          <w:sz w:val="24"/>
          <w:szCs w:val="24"/>
        </w:rPr>
        <w:t>велосипеда,</w:t>
      </w:r>
      <w:r w:rsidRPr="005762EA">
        <w:rPr>
          <w:rFonts w:ascii="Times New Roman" w:hAnsi="Times New Roman"/>
          <w:spacing w:val="40"/>
          <w:sz w:val="24"/>
          <w:szCs w:val="24"/>
        </w:rPr>
        <w:t xml:space="preserve"> </w:t>
      </w:r>
      <w:r w:rsidRPr="005762EA">
        <w:rPr>
          <w:rFonts w:ascii="Times New Roman" w:hAnsi="Times New Roman"/>
          <w:sz w:val="24"/>
          <w:szCs w:val="24"/>
        </w:rPr>
        <w:t>мопеда,</w:t>
      </w:r>
      <w:r w:rsidRPr="005762EA">
        <w:rPr>
          <w:rFonts w:ascii="Times New Roman" w:hAnsi="Times New Roman"/>
          <w:spacing w:val="40"/>
          <w:sz w:val="24"/>
          <w:szCs w:val="24"/>
        </w:rPr>
        <w:t xml:space="preserve"> </w:t>
      </w:r>
      <w:r w:rsidRPr="005762EA">
        <w:rPr>
          <w:rFonts w:ascii="Times New Roman" w:hAnsi="Times New Roman"/>
          <w:sz w:val="24"/>
          <w:szCs w:val="24"/>
        </w:rPr>
        <w:t>лиц, использующих средства индивидуальной мобильности;</w:t>
      </w:r>
    </w:p>
    <w:p w14:paraId="0136727F" w14:textId="77777777" w:rsidR="008846A6" w:rsidRPr="005762EA" w:rsidRDefault="008846A6" w:rsidP="00597463">
      <w:pPr>
        <w:pStyle w:val="a3"/>
        <w:tabs>
          <w:tab w:val="left" w:pos="0"/>
        </w:tabs>
        <w:spacing w:after="0" w:line="240" w:lineRule="auto"/>
        <w:ind w:left="679" w:right="111"/>
        <w:rPr>
          <w:rFonts w:ascii="Times New Roman" w:hAnsi="Times New Roman"/>
          <w:sz w:val="24"/>
          <w:szCs w:val="24"/>
        </w:rPr>
      </w:pPr>
      <w:r w:rsidRPr="005762EA">
        <w:rPr>
          <w:rFonts w:ascii="Times New Roman" w:hAnsi="Times New Roman"/>
          <w:sz w:val="24"/>
          <w:szCs w:val="24"/>
        </w:rPr>
        <w:t>знать дорожные знаки для водителя велосипеда, сигналы велосипедиста; знать</w:t>
      </w:r>
      <w:r w:rsidRPr="005762EA">
        <w:rPr>
          <w:rFonts w:ascii="Times New Roman" w:hAnsi="Times New Roman"/>
          <w:spacing w:val="35"/>
          <w:sz w:val="24"/>
          <w:szCs w:val="24"/>
        </w:rPr>
        <w:t xml:space="preserve"> </w:t>
      </w:r>
      <w:r w:rsidRPr="005762EA">
        <w:rPr>
          <w:rFonts w:ascii="Times New Roman" w:hAnsi="Times New Roman"/>
          <w:sz w:val="24"/>
          <w:szCs w:val="24"/>
        </w:rPr>
        <w:t>правила</w:t>
      </w:r>
      <w:r w:rsidRPr="005762EA">
        <w:rPr>
          <w:rFonts w:ascii="Times New Roman" w:hAnsi="Times New Roman"/>
          <w:spacing w:val="35"/>
          <w:sz w:val="24"/>
          <w:szCs w:val="24"/>
        </w:rPr>
        <w:t xml:space="preserve"> </w:t>
      </w:r>
      <w:r w:rsidRPr="005762EA">
        <w:rPr>
          <w:rFonts w:ascii="Times New Roman" w:hAnsi="Times New Roman"/>
          <w:sz w:val="24"/>
          <w:szCs w:val="24"/>
        </w:rPr>
        <w:t>подготовки</w:t>
      </w:r>
      <w:r w:rsidRPr="005762EA">
        <w:rPr>
          <w:rFonts w:ascii="Times New Roman" w:hAnsi="Times New Roman"/>
          <w:spacing w:val="34"/>
          <w:sz w:val="24"/>
          <w:szCs w:val="24"/>
        </w:rPr>
        <w:t xml:space="preserve"> </w:t>
      </w:r>
      <w:r w:rsidRPr="005762EA">
        <w:rPr>
          <w:rFonts w:ascii="Times New Roman" w:hAnsi="Times New Roman"/>
          <w:sz w:val="24"/>
          <w:szCs w:val="24"/>
        </w:rPr>
        <w:t>и</w:t>
      </w:r>
      <w:r w:rsidRPr="005762EA">
        <w:rPr>
          <w:rFonts w:ascii="Times New Roman" w:hAnsi="Times New Roman"/>
          <w:spacing w:val="36"/>
          <w:sz w:val="24"/>
          <w:szCs w:val="24"/>
        </w:rPr>
        <w:t xml:space="preserve"> </w:t>
      </w:r>
      <w:r w:rsidRPr="005762EA">
        <w:rPr>
          <w:rFonts w:ascii="Times New Roman" w:hAnsi="Times New Roman"/>
          <w:sz w:val="24"/>
          <w:szCs w:val="24"/>
        </w:rPr>
        <w:t>выработать</w:t>
      </w:r>
      <w:r w:rsidRPr="005762EA">
        <w:rPr>
          <w:rFonts w:ascii="Times New Roman" w:hAnsi="Times New Roman"/>
          <w:spacing w:val="35"/>
          <w:sz w:val="24"/>
          <w:szCs w:val="24"/>
        </w:rPr>
        <w:t xml:space="preserve"> </w:t>
      </w:r>
      <w:r w:rsidRPr="005762EA">
        <w:rPr>
          <w:rFonts w:ascii="Times New Roman" w:hAnsi="Times New Roman"/>
          <w:sz w:val="24"/>
          <w:szCs w:val="24"/>
        </w:rPr>
        <w:t>навыки</w:t>
      </w:r>
      <w:r w:rsidRPr="005762EA">
        <w:rPr>
          <w:rFonts w:ascii="Times New Roman" w:hAnsi="Times New Roman"/>
          <w:spacing w:val="34"/>
          <w:sz w:val="24"/>
          <w:szCs w:val="24"/>
        </w:rPr>
        <w:t xml:space="preserve"> </w:t>
      </w:r>
      <w:r w:rsidRPr="005762EA">
        <w:rPr>
          <w:rFonts w:ascii="Times New Roman" w:hAnsi="Times New Roman"/>
          <w:sz w:val="24"/>
          <w:szCs w:val="24"/>
        </w:rPr>
        <w:t>безопасного</w:t>
      </w:r>
      <w:r w:rsidRPr="005762EA">
        <w:rPr>
          <w:rFonts w:ascii="Times New Roman" w:hAnsi="Times New Roman"/>
          <w:spacing w:val="35"/>
          <w:sz w:val="24"/>
          <w:szCs w:val="24"/>
        </w:rPr>
        <w:t xml:space="preserve"> </w:t>
      </w:r>
      <w:r w:rsidRPr="005762EA">
        <w:rPr>
          <w:rFonts w:ascii="Times New Roman" w:hAnsi="Times New Roman"/>
          <w:sz w:val="24"/>
          <w:szCs w:val="24"/>
        </w:rPr>
        <w:t>использования</w:t>
      </w:r>
    </w:p>
    <w:p w14:paraId="20D33307"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pacing w:val="-2"/>
          <w:sz w:val="24"/>
          <w:szCs w:val="24"/>
        </w:rPr>
        <w:t>велосипеда;</w:t>
      </w:r>
    </w:p>
    <w:p w14:paraId="6159528F" w14:textId="77777777" w:rsidR="008846A6" w:rsidRPr="005762EA" w:rsidRDefault="008846A6"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lastRenderedPageBreak/>
        <w:t>знать требования правил дорожного движения к водителю мотоцикла; классифицировать</w:t>
      </w:r>
      <w:r w:rsidRPr="005762EA">
        <w:rPr>
          <w:rFonts w:ascii="Times New Roman" w:hAnsi="Times New Roman"/>
          <w:spacing w:val="40"/>
          <w:sz w:val="24"/>
          <w:szCs w:val="24"/>
        </w:rPr>
        <w:t xml:space="preserve"> </w:t>
      </w:r>
      <w:r w:rsidRPr="005762EA">
        <w:rPr>
          <w:rFonts w:ascii="Times New Roman" w:hAnsi="Times New Roman"/>
          <w:sz w:val="24"/>
          <w:szCs w:val="24"/>
        </w:rPr>
        <w:t>дорожно-транспортные</w:t>
      </w:r>
      <w:r w:rsidRPr="005762EA">
        <w:rPr>
          <w:rFonts w:ascii="Times New Roman" w:hAnsi="Times New Roman"/>
          <w:spacing w:val="40"/>
          <w:sz w:val="24"/>
          <w:szCs w:val="24"/>
        </w:rPr>
        <w:t xml:space="preserve"> </w:t>
      </w:r>
      <w:r w:rsidRPr="005762EA">
        <w:rPr>
          <w:rFonts w:ascii="Times New Roman" w:hAnsi="Times New Roman"/>
          <w:sz w:val="24"/>
          <w:szCs w:val="24"/>
        </w:rPr>
        <w:t>происшествия</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характеризовать</w:t>
      </w:r>
    </w:p>
    <w:p w14:paraId="3AC11413"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причины</w:t>
      </w:r>
      <w:r w:rsidRPr="005762EA">
        <w:rPr>
          <w:rFonts w:ascii="Times New Roman" w:hAnsi="Times New Roman"/>
          <w:spacing w:val="-4"/>
          <w:sz w:val="24"/>
          <w:szCs w:val="24"/>
        </w:rPr>
        <w:t xml:space="preserve"> </w:t>
      </w:r>
      <w:r w:rsidRPr="005762EA">
        <w:rPr>
          <w:rFonts w:ascii="Times New Roman" w:hAnsi="Times New Roman"/>
          <w:sz w:val="24"/>
          <w:szCs w:val="24"/>
        </w:rPr>
        <w:t>их</w:t>
      </w:r>
      <w:r w:rsidRPr="005762EA">
        <w:rPr>
          <w:rFonts w:ascii="Times New Roman" w:hAnsi="Times New Roman"/>
          <w:spacing w:val="-4"/>
          <w:sz w:val="24"/>
          <w:szCs w:val="24"/>
        </w:rPr>
        <w:t xml:space="preserve"> </w:t>
      </w:r>
      <w:r w:rsidRPr="005762EA">
        <w:rPr>
          <w:rFonts w:ascii="Times New Roman" w:hAnsi="Times New Roman"/>
          <w:spacing w:val="-2"/>
          <w:sz w:val="24"/>
          <w:szCs w:val="24"/>
        </w:rPr>
        <w:t>возникновения;</w:t>
      </w:r>
    </w:p>
    <w:p w14:paraId="1C2BF013" w14:textId="77777777" w:rsidR="008846A6" w:rsidRPr="005762EA" w:rsidRDefault="008846A6" w:rsidP="00597463">
      <w:pPr>
        <w:pStyle w:val="a3"/>
        <w:tabs>
          <w:tab w:val="left" w:pos="0"/>
          <w:tab w:val="left" w:pos="1638"/>
          <w:tab w:val="left" w:pos="2773"/>
          <w:tab w:val="left" w:pos="4425"/>
          <w:tab w:val="left" w:pos="5776"/>
          <w:tab w:val="left" w:pos="7137"/>
        </w:tabs>
        <w:spacing w:after="0" w:line="240" w:lineRule="auto"/>
        <w:ind w:right="109"/>
        <w:rPr>
          <w:rFonts w:ascii="Times New Roman" w:hAnsi="Times New Roman"/>
          <w:sz w:val="24"/>
          <w:szCs w:val="24"/>
        </w:rPr>
      </w:pPr>
      <w:r w:rsidRPr="005762EA">
        <w:rPr>
          <w:rFonts w:ascii="Times New Roman" w:hAnsi="Times New Roman"/>
          <w:spacing w:val="-2"/>
          <w:sz w:val="24"/>
          <w:szCs w:val="24"/>
        </w:rPr>
        <w:t>иметь</w:t>
      </w:r>
      <w:r w:rsidRPr="005762EA">
        <w:rPr>
          <w:rFonts w:ascii="Times New Roman" w:hAnsi="Times New Roman"/>
          <w:sz w:val="24"/>
          <w:szCs w:val="24"/>
        </w:rPr>
        <w:tab/>
      </w:r>
      <w:r w:rsidRPr="005762EA">
        <w:rPr>
          <w:rFonts w:ascii="Times New Roman" w:hAnsi="Times New Roman"/>
          <w:spacing w:val="-2"/>
          <w:sz w:val="24"/>
          <w:szCs w:val="24"/>
        </w:rPr>
        <w:t>навыки</w:t>
      </w:r>
      <w:r w:rsidRPr="005762EA">
        <w:rPr>
          <w:rFonts w:ascii="Times New Roman" w:hAnsi="Times New Roman"/>
          <w:sz w:val="24"/>
          <w:szCs w:val="24"/>
        </w:rPr>
        <w:tab/>
      </w:r>
      <w:r w:rsidRPr="005762EA">
        <w:rPr>
          <w:rFonts w:ascii="Times New Roman" w:hAnsi="Times New Roman"/>
          <w:spacing w:val="-2"/>
          <w:sz w:val="24"/>
          <w:szCs w:val="24"/>
        </w:rPr>
        <w:t>безопасных</w:t>
      </w:r>
      <w:r w:rsidRPr="005762EA">
        <w:rPr>
          <w:rFonts w:ascii="Times New Roman" w:hAnsi="Times New Roman"/>
          <w:sz w:val="24"/>
          <w:szCs w:val="24"/>
        </w:rPr>
        <w:tab/>
      </w:r>
      <w:r w:rsidRPr="005762EA">
        <w:rPr>
          <w:rFonts w:ascii="Times New Roman" w:hAnsi="Times New Roman"/>
          <w:spacing w:val="-2"/>
          <w:sz w:val="24"/>
          <w:szCs w:val="24"/>
        </w:rPr>
        <w:t>действий</w:t>
      </w:r>
      <w:r w:rsidRPr="005762EA">
        <w:rPr>
          <w:rFonts w:ascii="Times New Roman" w:hAnsi="Times New Roman"/>
          <w:sz w:val="24"/>
          <w:szCs w:val="24"/>
        </w:rPr>
        <w:tab/>
      </w:r>
      <w:r w:rsidRPr="005762EA">
        <w:rPr>
          <w:rFonts w:ascii="Times New Roman" w:hAnsi="Times New Roman"/>
          <w:spacing w:val="-2"/>
          <w:sz w:val="24"/>
          <w:szCs w:val="24"/>
        </w:rPr>
        <w:t>очевидца</w:t>
      </w:r>
      <w:r w:rsidRPr="005762EA">
        <w:rPr>
          <w:rFonts w:ascii="Times New Roman" w:hAnsi="Times New Roman"/>
          <w:sz w:val="24"/>
          <w:szCs w:val="24"/>
        </w:rPr>
        <w:tab/>
      </w:r>
      <w:r w:rsidRPr="005762EA">
        <w:rPr>
          <w:rFonts w:ascii="Times New Roman" w:hAnsi="Times New Roman"/>
          <w:spacing w:val="-2"/>
          <w:sz w:val="24"/>
          <w:szCs w:val="24"/>
        </w:rPr>
        <w:t>дорожно-транспортного происшествия;</w:t>
      </w:r>
    </w:p>
    <w:p w14:paraId="5CA5D434" w14:textId="77777777" w:rsidR="008846A6" w:rsidRPr="005762EA" w:rsidRDefault="008846A6" w:rsidP="00597463">
      <w:pPr>
        <w:pStyle w:val="a3"/>
        <w:tabs>
          <w:tab w:val="left" w:pos="0"/>
        </w:tabs>
        <w:spacing w:after="0" w:line="240" w:lineRule="auto"/>
        <w:ind w:left="678"/>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7"/>
          <w:sz w:val="24"/>
          <w:szCs w:val="24"/>
        </w:rPr>
        <w:t xml:space="preserve"> </w:t>
      </w:r>
      <w:r w:rsidRPr="005762EA">
        <w:rPr>
          <w:rFonts w:ascii="Times New Roman" w:hAnsi="Times New Roman"/>
          <w:sz w:val="24"/>
          <w:szCs w:val="24"/>
        </w:rPr>
        <w:t>порядок</w:t>
      </w:r>
      <w:r w:rsidRPr="005762EA">
        <w:rPr>
          <w:rFonts w:ascii="Times New Roman" w:hAnsi="Times New Roman"/>
          <w:spacing w:val="-6"/>
          <w:sz w:val="24"/>
          <w:szCs w:val="24"/>
        </w:rPr>
        <w:t xml:space="preserve"> </w:t>
      </w:r>
      <w:r w:rsidRPr="005762EA">
        <w:rPr>
          <w:rFonts w:ascii="Times New Roman" w:hAnsi="Times New Roman"/>
          <w:sz w:val="24"/>
          <w:szCs w:val="24"/>
        </w:rPr>
        <w:t>действий</w:t>
      </w:r>
      <w:r w:rsidRPr="005762EA">
        <w:rPr>
          <w:rFonts w:ascii="Times New Roman" w:hAnsi="Times New Roman"/>
          <w:spacing w:val="-3"/>
          <w:sz w:val="24"/>
          <w:szCs w:val="24"/>
        </w:rPr>
        <w:t xml:space="preserve"> </w:t>
      </w:r>
      <w:r w:rsidRPr="005762EA">
        <w:rPr>
          <w:rFonts w:ascii="Times New Roman" w:hAnsi="Times New Roman"/>
          <w:sz w:val="24"/>
          <w:szCs w:val="24"/>
        </w:rPr>
        <w:t>при</w:t>
      </w:r>
      <w:r w:rsidRPr="005762EA">
        <w:rPr>
          <w:rFonts w:ascii="Times New Roman" w:hAnsi="Times New Roman"/>
          <w:spacing w:val="-4"/>
          <w:sz w:val="24"/>
          <w:szCs w:val="24"/>
        </w:rPr>
        <w:t xml:space="preserve"> </w:t>
      </w:r>
      <w:r w:rsidRPr="005762EA">
        <w:rPr>
          <w:rFonts w:ascii="Times New Roman" w:hAnsi="Times New Roman"/>
          <w:sz w:val="24"/>
          <w:szCs w:val="24"/>
        </w:rPr>
        <w:t>пожаре</w:t>
      </w:r>
      <w:r w:rsidRPr="005762EA">
        <w:rPr>
          <w:rFonts w:ascii="Times New Roman" w:hAnsi="Times New Roman"/>
          <w:spacing w:val="-5"/>
          <w:sz w:val="24"/>
          <w:szCs w:val="24"/>
        </w:rPr>
        <w:t xml:space="preserve"> </w:t>
      </w:r>
      <w:r w:rsidRPr="005762EA">
        <w:rPr>
          <w:rFonts w:ascii="Times New Roman" w:hAnsi="Times New Roman"/>
          <w:sz w:val="24"/>
          <w:szCs w:val="24"/>
        </w:rPr>
        <w:t>на</w:t>
      </w:r>
      <w:r w:rsidRPr="005762EA">
        <w:rPr>
          <w:rFonts w:ascii="Times New Roman" w:hAnsi="Times New Roman"/>
          <w:spacing w:val="-4"/>
          <w:sz w:val="24"/>
          <w:szCs w:val="24"/>
        </w:rPr>
        <w:t xml:space="preserve"> </w:t>
      </w:r>
      <w:r w:rsidRPr="005762EA">
        <w:rPr>
          <w:rFonts w:ascii="Times New Roman" w:hAnsi="Times New Roman"/>
          <w:spacing w:val="-2"/>
          <w:sz w:val="24"/>
          <w:szCs w:val="24"/>
        </w:rPr>
        <w:t>транспорте;</w:t>
      </w:r>
    </w:p>
    <w:p w14:paraId="60CABDC8" w14:textId="77777777" w:rsidR="008846A6" w:rsidRPr="005762EA" w:rsidRDefault="008846A6" w:rsidP="00597463">
      <w:pPr>
        <w:pStyle w:val="a3"/>
        <w:tabs>
          <w:tab w:val="left" w:pos="0"/>
        </w:tabs>
        <w:spacing w:after="0" w:line="240" w:lineRule="auto"/>
        <w:ind w:right="109"/>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4"/>
          <w:sz w:val="24"/>
          <w:szCs w:val="24"/>
        </w:rPr>
        <w:t xml:space="preserve"> </w:t>
      </w:r>
      <w:r w:rsidRPr="005762EA">
        <w:rPr>
          <w:rFonts w:ascii="Times New Roman" w:hAnsi="Times New Roman"/>
          <w:sz w:val="24"/>
          <w:szCs w:val="24"/>
        </w:rPr>
        <w:t>особенности</w:t>
      </w:r>
      <w:r w:rsidRPr="005762EA">
        <w:rPr>
          <w:rFonts w:ascii="Times New Roman" w:hAnsi="Times New Roman"/>
          <w:spacing w:val="-2"/>
          <w:sz w:val="24"/>
          <w:szCs w:val="24"/>
        </w:rPr>
        <w:t xml:space="preserve"> </w:t>
      </w:r>
      <w:r w:rsidRPr="005762EA">
        <w:rPr>
          <w:rFonts w:ascii="Times New Roman" w:hAnsi="Times New Roman"/>
          <w:sz w:val="24"/>
          <w:szCs w:val="24"/>
        </w:rPr>
        <w:t>и</w:t>
      </w:r>
      <w:r w:rsidRPr="005762EA">
        <w:rPr>
          <w:rFonts w:ascii="Times New Roman" w:hAnsi="Times New Roman"/>
          <w:spacing w:val="-4"/>
          <w:sz w:val="24"/>
          <w:szCs w:val="24"/>
        </w:rPr>
        <w:t xml:space="preserve"> </w:t>
      </w:r>
      <w:r w:rsidRPr="005762EA">
        <w:rPr>
          <w:rFonts w:ascii="Times New Roman" w:hAnsi="Times New Roman"/>
          <w:sz w:val="24"/>
          <w:szCs w:val="24"/>
        </w:rPr>
        <w:t>опасности</w:t>
      </w:r>
      <w:r w:rsidRPr="005762EA">
        <w:rPr>
          <w:rFonts w:ascii="Times New Roman" w:hAnsi="Times New Roman"/>
          <w:spacing w:val="-2"/>
          <w:sz w:val="24"/>
          <w:szCs w:val="24"/>
        </w:rPr>
        <w:t xml:space="preserve"> </w:t>
      </w:r>
      <w:r w:rsidRPr="005762EA">
        <w:rPr>
          <w:rFonts w:ascii="Times New Roman" w:hAnsi="Times New Roman"/>
          <w:sz w:val="24"/>
          <w:szCs w:val="24"/>
        </w:rPr>
        <w:t>на</w:t>
      </w:r>
      <w:r w:rsidRPr="005762EA">
        <w:rPr>
          <w:rFonts w:ascii="Times New Roman" w:hAnsi="Times New Roman"/>
          <w:spacing w:val="-3"/>
          <w:sz w:val="24"/>
          <w:szCs w:val="24"/>
        </w:rPr>
        <w:t xml:space="preserve"> </w:t>
      </w:r>
      <w:r w:rsidRPr="005762EA">
        <w:rPr>
          <w:rFonts w:ascii="Times New Roman" w:hAnsi="Times New Roman"/>
          <w:sz w:val="24"/>
          <w:szCs w:val="24"/>
        </w:rPr>
        <w:t>различных</w:t>
      </w:r>
      <w:r w:rsidRPr="005762EA">
        <w:rPr>
          <w:rFonts w:ascii="Times New Roman" w:hAnsi="Times New Roman"/>
          <w:spacing w:val="-2"/>
          <w:sz w:val="24"/>
          <w:szCs w:val="24"/>
        </w:rPr>
        <w:t xml:space="preserve"> </w:t>
      </w:r>
      <w:r w:rsidRPr="005762EA">
        <w:rPr>
          <w:rFonts w:ascii="Times New Roman" w:hAnsi="Times New Roman"/>
          <w:sz w:val="24"/>
          <w:szCs w:val="24"/>
        </w:rPr>
        <w:t>видах</w:t>
      </w:r>
      <w:r w:rsidRPr="005762EA">
        <w:rPr>
          <w:rFonts w:ascii="Times New Roman" w:hAnsi="Times New Roman"/>
          <w:spacing w:val="-2"/>
          <w:sz w:val="24"/>
          <w:szCs w:val="24"/>
        </w:rPr>
        <w:t xml:space="preserve"> </w:t>
      </w:r>
      <w:r w:rsidRPr="005762EA">
        <w:rPr>
          <w:rFonts w:ascii="Times New Roman" w:hAnsi="Times New Roman"/>
          <w:sz w:val="24"/>
          <w:szCs w:val="24"/>
        </w:rPr>
        <w:t>транспорта</w:t>
      </w:r>
      <w:r w:rsidRPr="005762EA">
        <w:rPr>
          <w:rFonts w:ascii="Times New Roman" w:hAnsi="Times New Roman"/>
          <w:spacing w:val="-3"/>
          <w:sz w:val="24"/>
          <w:szCs w:val="24"/>
        </w:rPr>
        <w:t xml:space="preserve"> </w:t>
      </w:r>
      <w:r w:rsidRPr="005762EA">
        <w:rPr>
          <w:rFonts w:ascii="Times New Roman" w:hAnsi="Times New Roman"/>
          <w:sz w:val="24"/>
          <w:szCs w:val="24"/>
        </w:rPr>
        <w:t>(внеуличного, железнодорожного, водного, воздушного);</w:t>
      </w:r>
    </w:p>
    <w:p w14:paraId="5CDF9B43" w14:textId="77777777" w:rsidR="008846A6" w:rsidRPr="005762EA" w:rsidRDefault="008846A6" w:rsidP="00597463">
      <w:pPr>
        <w:pStyle w:val="a3"/>
        <w:tabs>
          <w:tab w:val="left" w:pos="0"/>
        </w:tabs>
        <w:spacing w:after="0" w:line="240" w:lineRule="auto"/>
        <w:ind w:left="678"/>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10"/>
          <w:sz w:val="24"/>
          <w:szCs w:val="24"/>
        </w:rPr>
        <w:t xml:space="preserve"> </w:t>
      </w:r>
      <w:r w:rsidRPr="005762EA">
        <w:rPr>
          <w:rFonts w:ascii="Times New Roman" w:hAnsi="Times New Roman"/>
          <w:sz w:val="24"/>
          <w:szCs w:val="24"/>
        </w:rPr>
        <w:t>обязанности</w:t>
      </w:r>
      <w:r w:rsidRPr="005762EA">
        <w:rPr>
          <w:rFonts w:ascii="Times New Roman" w:hAnsi="Times New Roman"/>
          <w:spacing w:val="-5"/>
          <w:sz w:val="24"/>
          <w:szCs w:val="24"/>
        </w:rPr>
        <w:t xml:space="preserve"> </w:t>
      </w:r>
      <w:r w:rsidRPr="005762EA">
        <w:rPr>
          <w:rFonts w:ascii="Times New Roman" w:hAnsi="Times New Roman"/>
          <w:sz w:val="24"/>
          <w:szCs w:val="24"/>
        </w:rPr>
        <w:t>пассажиров</w:t>
      </w:r>
      <w:r w:rsidRPr="005762EA">
        <w:rPr>
          <w:rFonts w:ascii="Times New Roman" w:hAnsi="Times New Roman"/>
          <w:spacing w:val="-10"/>
          <w:sz w:val="24"/>
          <w:szCs w:val="24"/>
        </w:rPr>
        <w:t xml:space="preserve"> </w:t>
      </w:r>
      <w:r w:rsidRPr="005762EA">
        <w:rPr>
          <w:rFonts w:ascii="Times New Roman" w:hAnsi="Times New Roman"/>
          <w:sz w:val="24"/>
          <w:szCs w:val="24"/>
        </w:rPr>
        <w:t>отдельных</w:t>
      </w:r>
      <w:r w:rsidRPr="005762EA">
        <w:rPr>
          <w:rFonts w:ascii="Times New Roman" w:hAnsi="Times New Roman"/>
          <w:spacing w:val="-5"/>
          <w:sz w:val="24"/>
          <w:szCs w:val="24"/>
        </w:rPr>
        <w:t xml:space="preserve"> </w:t>
      </w:r>
      <w:r w:rsidRPr="005762EA">
        <w:rPr>
          <w:rFonts w:ascii="Times New Roman" w:hAnsi="Times New Roman"/>
          <w:sz w:val="24"/>
          <w:szCs w:val="24"/>
        </w:rPr>
        <w:t>видов</w:t>
      </w:r>
      <w:r w:rsidRPr="005762EA">
        <w:rPr>
          <w:rFonts w:ascii="Times New Roman" w:hAnsi="Times New Roman"/>
          <w:spacing w:val="-6"/>
          <w:sz w:val="24"/>
          <w:szCs w:val="24"/>
        </w:rPr>
        <w:t xml:space="preserve"> </w:t>
      </w:r>
      <w:r w:rsidRPr="005762EA">
        <w:rPr>
          <w:rFonts w:ascii="Times New Roman" w:hAnsi="Times New Roman"/>
          <w:spacing w:val="-2"/>
          <w:sz w:val="24"/>
          <w:szCs w:val="24"/>
        </w:rPr>
        <w:t>транспорта;</w:t>
      </w:r>
    </w:p>
    <w:p w14:paraId="095451FA" w14:textId="77777777" w:rsidR="008846A6" w:rsidRPr="005762EA" w:rsidRDefault="008846A6" w:rsidP="00597463">
      <w:pPr>
        <w:pStyle w:val="a3"/>
        <w:tabs>
          <w:tab w:val="left" w:pos="0"/>
          <w:tab w:val="left" w:pos="1705"/>
          <w:tab w:val="left" w:pos="2910"/>
          <w:tab w:val="left" w:pos="4695"/>
          <w:tab w:val="left" w:pos="6260"/>
          <w:tab w:val="left" w:pos="7985"/>
          <w:tab w:val="left" w:pos="8751"/>
        </w:tabs>
        <w:spacing w:after="0" w:line="240" w:lineRule="auto"/>
        <w:ind w:right="110"/>
        <w:rPr>
          <w:rFonts w:ascii="Times New Roman" w:hAnsi="Times New Roman"/>
          <w:sz w:val="24"/>
          <w:szCs w:val="24"/>
        </w:rPr>
      </w:pPr>
      <w:r w:rsidRPr="005762EA">
        <w:rPr>
          <w:rFonts w:ascii="Times New Roman" w:hAnsi="Times New Roman"/>
          <w:spacing w:val="-2"/>
          <w:sz w:val="24"/>
          <w:szCs w:val="24"/>
        </w:rPr>
        <w:t>иметь</w:t>
      </w:r>
      <w:r w:rsidRPr="005762EA">
        <w:rPr>
          <w:rFonts w:ascii="Times New Roman" w:hAnsi="Times New Roman"/>
          <w:sz w:val="24"/>
          <w:szCs w:val="24"/>
        </w:rPr>
        <w:tab/>
      </w:r>
      <w:r w:rsidRPr="005762EA">
        <w:rPr>
          <w:rFonts w:ascii="Times New Roman" w:hAnsi="Times New Roman"/>
          <w:spacing w:val="-2"/>
          <w:sz w:val="24"/>
          <w:szCs w:val="24"/>
        </w:rPr>
        <w:t>навыки</w:t>
      </w:r>
      <w:r w:rsidRPr="005762EA">
        <w:rPr>
          <w:rFonts w:ascii="Times New Roman" w:hAnsi="Times New Roman"/>
          <w:sz w:val="24"/>
          <w:szCs w:val="24"/>
        </w:rPr>
        <w:tab/>
      </w:r>
      <w:r w:rsidRPr="005762EA">
        <w:rPr>
          <w:rFonts w:ascii="Times New Roman" w:hAnsi="Times New Roman"/>
          <w:spacing w:val="-2"/>
          <w:sz w:val="24"/>
          <w:szCs w:val="24"/>
        </w:rPr>
        <w:t>безопасного</w:t>
      </w:r>
      <w:r w:rsidRPr="005762EA">
        <w:rPr>
          <w:rFonts w:ascii="Times New Roman" w:hAnsi="Times New Roman"/>
          <w:sz w:val="24"/>
          <w:szCs w:val="24"/>
        </w:rPr>
        <w:tab/>
      </w:r>
      <w:r w:rsidRPr="005762EA">
        <w:rPr>
          <w:rFonts w:ascii="Times New Roman" w:hAnsi="Times New Roman"/>
          <w:spacing w:val="-2"/>
          <w:sz w:val="24"/>
          <w:szCs w:val="24"/>
        </w:rPr>
        <w:t>поведения</w:t>
      </w:r>
      <w:r w:rsidRPr="005762EA">
        <w:rPr>
          <w:rFonts w:ascii="Times New Roman" w:hAnsi="Times New Roman"/>
          <w:sz w:val="24"/>
          <w:szCs w:val="24"/>
        </w:rPr>
        <w:tab/>
      </w:r>
      <w:r w:rsidRPr="005762EA">
        <w:rPr>
          <w:rFonts w:ascii="Times New Roman" w:hAnsi="Times New Roman"/>
          <w:spacing w:val="-2"/>
          <w:sz w:val="24"/>
          <w:szCs w:val="24"/>
        </w:rPr>
        <w:t>пассажиров</w:t>
      </w:r>
      <w:r w:rsidRPr="005762EA">
        <w:rPr>
          <w:rFonts w:ascii="Times New Roman" w:hAnsi="Times New Roman"/>
          <w:sz w:val="24"/>
          <w:szCs w:val="24"/>
        </w:rPr>
        <w:tab/>
      </w:r>
      <w:r w:rsidRPr="005762EA">
        <w:rPr>
          <w:rFonts w:ascii="Times New Roman" w:hAnsi="Times New Roman"/>
          <w:spacing w:val="-4"/>
          <w:sz w:val="24"/>
          <w:szCs w:val="24"/>
        </w:rPr>
        <w:t>при</w:t>
      </w:r>
      <w:r w:rsidRPr="005762EA">
        <w:rPr>
          <w:rFonts w:ascii="Times New Roman" w:hAnsi="Times New Roman"/>
          <w:sz w:val="24"/>
          <w:szCs w:val="24"/>
        </w:rPr>
        <w:tab/>
      </w:r>
      <w:r w:rsidRPr="005762EA">
        <w:rPr>
          <w:rFonts w:ascii="Times New Roman" w:hAnsi="Times New Roman"/>
          <w:spacing w:val="-2"/>
          <w:sz w:val="24"/>
          <w:szCs w:val="24"/>
        </w:rPr>
        <w:t xml:space="preserve">различных </w:t>
      </w:r>
      <w:r w:rsidRPr="005762EA">
        <w:rPr>
          <w:rFonts w:ascii="Times New Roman" w:hAnsi="Times New Roman"/>
          <w:sz w:val="24"/>
          <w:szCs w:val="24"/>
        </w:rPr>
        <w:t>происшествиях на отдельных видах транспорта;</w:t>
      </w:r>
    </w:p>
    <w:p w14:paraId="02D9A83C"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80"/>
          <w:sz w:val="24"/>
          <w:szCs w:val="24"/>
        </w:rPr>
        <w:t xml:space="preserve"> </w:t>
      </w:r>
      <w:r w:rsidRPr="005762EA">
        <w:rPr>
          <w:rFonts w:ascii="Times New Roman" w:hAnsi="Times New Roman"/>
          <w:sz w:val="24"/>
          <w:szCs w:val="24"/>
        </w:rPr>
        <w:t>правила</w:t>
      </w:r>
      <w:r w:rsidRPr="005762EA">
        <w:rPr>
          <w:rFonts w:ascii="Times New Roman" w:hAnsi="Times New Roman"/>
          <w:spacing w:val="80"/>
          <w:sz w:val="24"/>
          <w:szCs w:val="24"/>
        </w:rPr>
        <w:t xml:space="preserve"> </w:t>
      </w:r>
      <w:r w:rsidRPr="005762EA">
        <w:rPr>
          <w:rFonts w:ascii="Times New Roman" w:hAnsi="Times New Roman"/>
          <w:sz w:val="24"/>
          <w:szCs w:val="24"/>
        </w:rPr>
        <w:t>и</w:t>
      </w:r>
      <w:r w:rsidRPr="005762EA">
        <w:rPr>
          <w:rFonts w:ascii="Times New Roman" w:hAnsi="Times New Roman"/>
          <w:spacing w:val="80"/>
          <w:sz w:val="24"/>
          <w:szCs w:val="24"/>
        </w:rPr>
        <w:t xml:space="preserve"> </w:t>
      </w:r>
      <w:r w:rsidRPr="005762EA">
        <w:rPr>
          <w:rFonts w:ascii="Times New Roman" w:hAnsi="Times New Roman"/>
          <w:sz w:val="24"/>
          <w:szCs w:val="24"/>
        </w:rPr>
        <w:t>иметь</w:t>
      </w:r>
      <w:r w:rsidRPr="005762EA">
        <w:rPr>
          <w:rFonts w:ascii="Times New Roman" w:hAnsi="Times New Roman"/>
          <w:spacing w:val="80"/>
          <w:sz w:val="24"/>
          <w:szCs w:val="24"/>
        </w:rPr>
        <w:t xml:space="preserve"> </w:t>
      </w:r>
      <w:r w:rsidRPr="005762EA">
        <w:rPr>
          <w:rFonts w:ascii="Times New Roman" w:hAnsi="Times New Roman"/>
          <w:sz w:val="24"/>
          <w:szCs w:val="24"/>
        </w:rPr>
        <w:t>навыки</w:t>
      </w:r>
      <w:r w:rsidRPr="005762EA">
        <w:rPr>
          <w:rFonts w:ascii="Times New Roman" w:hAnsi="Times New Roman"/>
          <w:spacing w:val="80"/>
          <w:sz w:val="24"/>
          <w:szCs w:val="24"/>
        </w:rPr>
        <w:t xml:space="preserve"> </w:t>
      </w:r>
      <w:r w:rsidRPr="005762EA">
        <w:rPr>
          <w:rFonts w:ascii="Times New Roman" w:hAnsi="Times New Roman"/>
          <w:sz w:val="24"/>
          <w:szCs w:val="24"/>
        </w:rPr>
        <w:t>оказания</w:t>
      </w:r>
      <w:r w:rsidRPr="005762EA">
        <w:rPr>
          <w:rFonts w:ascii="Times New Roman" w:hAnsi="Times New Roman"/>
          <w:spacing w:val="80"/>
          <w:sz w:val="24"/>
          <w:szCs w:val="24"/>
        </w:rPr>
        <w:t xml:space="preserve"> </w:t>
      </w:r>
      <w:r w:rsidRPr="005762EA">
        <w:rPr>
          <w:rFonts w:ascii="Times New Roman" w:hAnsi="Times New Roman"/>
          <w:sz w:val="24"/>
          <w:szCs w:val="24"/>
        </w:rPr>
        <w:t>первой</w:t>
      </w:r>
      <w:r w:rsidRPr="005762EA">
        <w:rPr>
          <w:rFonts w:ascii="Times New Roman" w:hAnsi="Times New Roman"/>
          <w:spacing w:val="80"/>
          <w:sz w:val="24"/>
          <w:szCs w:val="24"/>
        </w:rPr>
        <w:t xml:space="preserve"> </w:t>
      </w:r>
      <w:r w:rsidRPr="005762EA">
        <w:rPr>
          <w:rFonts w:ascii="Times New Roman" w:hAnsi="Times New Roman"/>
          <w:sz w:val="24"/>
          <w:szCs w:val="24"/>
        </w:rPr>
        <w:t>помощи</w:t>
      </w:r>
      <w:r w:rsidRPr="005762EA">
        <w:rPr>
          <w:rFonts w:ascii="Times New Roman" w:hAnsi="Times New Roman"/>
          <w:spacing w:val="80"/>
          <w:sz w:val="24"/>
          <w:szCs w:val="24"/>
        </w:rPr>
        <w:t xml:space="preserve"> </w:t>
      </w:r>
      <w:r w:rsidRPr="005762EA">
        <w:rPr>
          <w:rFonts w:ascii="Times New Roman" w:hAnsi="Times New Roman"/>
          <w:sz w:val="24"/>
          <w:szCs w:val="24"/>
        </w:rPr>
        <w:t>при</w:t>
      </w:r>
      <w:r w:rsidRPr="005762EA">
        <w:rPr>
          <w:rFonts w:ascii="Times New Roman" w:hAnsi="Times New Roman"/>
          <w:spacing w:val="80"/>
          <w:sz w:val="24"/>
          <w:szCs w:val="24"/>
        </w:rPr>
        <w:t xml:space="preserve"> </w:t>
      </w:r>
      <w:r w:rsidRPr="005762EA">
        <w:rPr>
          <w:rFonts w:ascii="Times New Roman" w:hAnsi="Times New Roman"/>
          <w:sz w:val="24"/>
          <w:szCs w:val="24"/>
        </w:rPr>
        <w:t>различных травмах в результате чрезвычайных ситуаций на транспорте;</w:t>
      </w:r>
    </w:p>
    <w:p w14:paraId="7317B30D" w14:textId="77777777" w:rsidR="008846A6" w:rsidRPr="005762EA" w:rsidRDefault="008846A6" w:rsidP="00597463">
      <w:pPr>
        <w:pStyle w:val="a3"/>
        <w:tabs>
          <w:tab w:val="left" w:pos="0"/>
        </w:tabs>
        <w:spacing w:after="0" w:line="240" w:lineRule="auto"/>
        <w:ind w:left="678"/>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9"/>
          <w:sz w:val="24"/>
          <w:szCs w:val="24"/>
        </w:rPr>
        <w:t xml:space="preserve"> </w:t>
      </w:r>
      <w:r w:rsidRPr="005762EA">
        <w:rPr>
          <w:rFonts w:ascii="Times New Roman" w:hAnsi="Times New Roman"/>
          <w:sz w:val="24"/>
          <w:szCs w:val="24"/>
        </w:rPr>
        <w:t>способы</w:t>
      </w:r>
      <w:r w:rsidRPr="005762EA">
        <w:rPr>
          <w:rFonts w:ascii="Times New Roman" w:hAnsi="Times New Roman"/>
          <w:spacing w:val="-5"/>
          <w:sz w:val="24"/>
          <w:szCs w:val="24"/>
        </w:rPr>
        <w:t xml:space="preserve"> </w:t>
      </w:r>
      <w:r w:rsidRPr="005762EA">
        <w:rPr>
          <w:rFonts w:ascii="Times New Roman" w:hAnsi="Times New Roman"/>
          <w:sz w:val="24"/>
          <w:szCs w:val="24"/>
        </w:rPr>
        <w:t>извлечения</w:t>
      </w:r>
      <w:r w:rsidRPr="005762EA">
        <w:rPr>
          <w:rFonts w:ascii="Times New Roman" w:hAnsi="Times New Roman"/>
          <w:spacing w:val="-5"/>
          <w:sz w:val="24"/>
          <w:szCs w:val="24"/>
        </w:rPr>
        <w:t xml:space="preserve"> </w:t>
      </w:r>
      <w:r w:rsidRPr="005762EA">
        <w:rPr>
          <w:rFonts w:ascii="Times New Roman" w:hAnsi="Times New Roman"/>
          <w:sz w:val="24"/>
          <w:szCs w:val="24"/>
        </w:rPr>
        <w:t>пострадавшего</w:t>
      </w:r>
      <w:r w:rsidRPr="005762EA">
        <w:rPr>
          <w:rFonts w:ascii="Times New Roman" w:hAnsi="Times New Roman"/>
          <w:spacing w:val="-6"/>
          <w:sz w:val="24"/>
          <w:szCs w:val="24"/>
        </w:rPr>
        <w:t xml:space="preserve"> </w:t>
      </w:r>
      <w:r w:rsidRPr="005762EA">
        <w:rPr>
          <w:rFonts w:ascii="Times New Roman" w:hAnsi="Times New Roman"/>
          <w:sz w:val="24"/>
          <w:szCs w:val="24"/>
        </w:rPr>
        <w:t>из</w:t>
      </w:r>
      <w:r w:rsidRPr="005762EA">
        <w:rPr>
          <w:rFonts w:ascii="Times New Roman" w:hAnsi="Times New Roman"/>
          <w:spacing w:val="-5"/>
          <w:sz w:val="24"/>
          <w:szCs w:val="24"/>
        </w:rPr>
        <w:t xml:space="preserve"> </w:t>
      </w:r>
      <w:r w:rsidRPr="005762EA">
        <w:rPr>
          <w:rFonts w:ascii="Times New Roman" w:hAnsi="Times New Roman"/>
          <w:spacing w:val="-2"/>
          <w:sz w:val="24"/>
          <w:szCs w:val="24"/>
        </w:rPr>
        <w:t>транспорта.</w:t>
      </w:r>
    </w:p>
    <w:p w14:paraId="6F3CEED6" w14:textId="77777777" w:rsidR="008846A6" w:rsidRPr="005762EA" w:rsidRDefault="008846A6" w:rsidP="00597463">
      <w:pPr>
        <w:pStyle w:val="a3"/>
        <w:tabs>
          <w:tab w:val="left" w:pos="0"/>
        </w:tabs>
        <w:spacing w:after="0" w:line="240" w:lineRule="auto"/>
        <w:rPr>
          <w:rFonts w:ascii="Times New Roman" w:hAnsi="Times New Roman"/>
          <w:sz w:val="24"/>
          <w:szCs w:val="24"/>
        </w:rPr>
      </w:pPr>
    </w:p>
    <w:p w14:paraId="0FA374EA" w14:textId="77777777" w:rsidR="008846A6" w:rsidRPr="005762EA" w:rsidRDefault="008846A6" w:rsidP="00597463">
      <w:pPr>
        <w:tabs>
          <w:tab w:val="left" w:pos="0"/>
        </w:tabs>
        <w:spacing w:after="0" w:line="240" w:lineRule="auto"/>
        <w:ind w:left="112" w:firstLine="566"/>
        <w:rPr>
          <w:rFonts w:ascii="Times New Roman" w:hAnsi="Times New Roman"/>
          <w:i/>
          <w:sz w:val="24"/>
          <w:szCs w:val="24"/>
        </w:rPr>
      </w:pPr>
      <w:r w:rsidRPr="005762EA">
        <w:rPr>
          <w:rFonts w:ascii="Times New Roman" w:hAnsi="Times New Roman"/>
          <w:i/>
          <w:sz w:val="24"/>
          <w:szCs w:val="24"/>
        </w:rPr>
        <w:t>Предметные</w:t>
      </w:r>
      <w:r w:rsidRPr="005762EA">
        <w:rPr>
          <w:rFonts w:ascii="Times New Roman" w:hAnsi="Times New Roman"/>
          <w:i/>
          <w:spacing w:val="40"/>
          <w:sz w:val="24"/>
          <w:szCs w:val="24"/>
        </w:rPr>
        <w:t xml:space="preserve"> </w:t>
      </w:r>
      <w:r w:rsidRPr="005762EA">
        <w:rPr>
          <w:rFonts w:ascii="Times New Roman" w:hAnsi="Times New Roman"/>
          <w:i/>
          <w:sz w:val="24"/>
          <w:szCs w:val="24"/>
        </w:rPr>
        <w:t>результаты</w:t>
      </w:r>
      <w:r w:rsidRPr="005762EA">
        <w:rPr>
          <w:rFonts w:ascii="Times New Roman" w:hAnsi="Times New Roman"/>
          <w:i/>
          <w:spacing w:val="40"/>
          <w:sz w:val="24"/>
          <w:szCs w:val="24"/>
        </w:rPr>
        <w:t xml:space="preserve"> </w:t>
      </w:r>
      <w:r w:rsidRPr="005762EA">
        <w:rPr>
          <w:rFonts w:ascii="Times New Roman" w:hAnsi="Times New Roman"/>
          <w:i/>
          <w:sz w:val="24"/>
          <w:szCs w:val="24"/>
        </w:rPr>
        <w:t>по</w:t>
      </w:r>
      <w:r w:rsidRPr="005762EA">
        <w:rPr>
          <w:rFonts w:ascii="Times New Roman" w:hAnsi="Times New Roman"/>
          <w:i/>
          <w:spacing w:val="40"/>
          <w:sz w:val="24"/>
          <w:szCs w:val="24"/>
        </w:rPr>
        <w:t xml:space="preserve"> </w:t>
      </w:r>
      <w:r w:rsidRPr="005762EA">
        <w:rPr>
          <w:rFonts w:ascii="Times New Roman" w:hAnsi="Times New Roman"/>
          <w:i/>
          <w:sz w:val="24"/>
          <w:szCs w:val="24"/>
        </w:rPr>
        <w:t>модулю</w:t>
      </w:r>
      <w:r w:rsidRPr="005762EA">
        <w:rPr>
          <w:rFonts w:ascii="Times New Roman" w:hAnsi="Times New Roman"/>
          <w:i/>
          <w:spacing w:val="40"/>
          <w:sz w:val="24"/>
          <w:szCs w:val="24"/>
        </w:rPr>
        <w:t xml:space="preserve"> </w:t>
      </w:r>
      <w:r w:rsidRPr="005762EA">
        <w:rPr>
          <w:rFonts w:ascii="Times New Roman" w:hAnsi="Times New Roman"/>
          <w:i/>
          <w:sz w:val="24"/>
          <w:szCs w:val="24"/>
        </w:rPr>
        <w:t>№</w:t>
      </w:r>
      <w:r w:rsidRPr="005762EA">
        <w:rPr>
          <w:rFonts w:ascii="Times New Roman" w:hAnsi="Times New Roman"/>
          <w:i/>
          <w:spacing w:val="40"/>
          <w:sz w:val="24"/>
          <w:szCs w:val="24"/>
        </w:rPr>
        <w:t xml:space="preserve"> </w:t>
      </w:r>
      <w:r w:rsidRPr="005762EA">
        <w:rPr>
          <w:rFonts w:ascii="Times New Roman" w:hAnsi="Times New Roman"/>
          <w:i/>
          <w:sz w:val="24"/>
          <w:szCs w:val="24"/>
        </w:rPr>
        <w:t>6</w:t>
      </w:r>
      <w:r w:rsidRPr="005762EA">
        <w:rPr>
          <w:rFonts w:ascii="Times New Roman" w:hAnsi="Times New Roman"/>
          <w:i/>
          <w:spacing w:val="40"/>
          <w:sz w:val="24"/>
          <w:szCs w:val="24"/>
        </w:rPr>
        <w:t xml:space="preserve"> </w:t>
      </w:r>
      <w:r w:rsidRPr="005762EA">
        <w:rPr>
          <w:rFonts w:ascii="Times New Roman" w:hAnsi="Times New Roman"/>
          <w:i/>
          <w:sz w:val="24"/>
          <w:szCs w:val="24"/>
        </w:rPr>
        <w:t>«Безопасность</w:t>
      </w:r>
      <w:r w:rsidRPr="005762EA">
        <w:rPr>
          <w:rFonts w:ascii="Times New Roman" w:hAnsi="Times New Roman"/>
          <w:i/>
          <w:spacing w:val="40"/>
          <w:sz w:val="24"/>
          <w:szCs w:val="24"/>
        </w:rPr>
        <w:t xml:space="preserve"> </w:t>
      </w:r>
      <w:r w:rsidRPr="005762EA">
        <w:rPr>
          <w:rFonts w:ascii="Times New Roman" w:hAnsi="Times New Roman"/>
          <w:i/>
          <w:sz w:val="24"/>
          <w:szCs w:val="24"/>
        </w:rPr>
        <w:t>в</w:t>
      </w:r>
      <w:r w:rsidRPr="005762EA">
        <w:rPr>
          <w:rFonts w:ascii="Times New Roman" w:hAnsi="Times New Roman"/>
          <w:i/>
          <w:spacing w:val="40"/>
          <w:sz w:val="24"/>
          <w:szCs w:val="24"/>
        </w:rPr>
        <w:t xml:space="preserve"> </w:t>
      </w:r>
      <w:r w:rsidRPr="005762EA">
        <w:rPr>
          <w:rFonts w:ascii="Times New Roman" w:hAnsi="Times New Roman"/>
          <w:i/>
          <w:sz w:val="24"/>
          <w:szCs w:val="24"/>
        </w:rPr>
        <w:t xml:space="preserve">общественных </w:t>
      </w:r>
      <w:r w:rsidRPr="005762EA">
        <w:rPr>
          <w:rFonts w:ascii="Times New Roman" w:hAnsi="Times New Roman"/>
          <w:i/>
          <w:spacing w:val="-2"/>
          <w:sz w:val="24"/>
          <w:szCs w:val="24"/>
        </w:rPr>
        <w:t>местах»:</w:t>
      </w:r>
    </w:p>
    <w:p w14:paraId="0CC90183" w14:textId="77777777" w:rsidR="008846A6" w:rsidRPr="005762EA" w:rsidRDefault="008846A6" w:rsidP="00597463">
      <w:pPr>
        <w:pStyle w:val="a3"/>
        <w:tabs>
          <w:tab w:val="left" w:pos="0"/>
        </w:tabs>
        <w:spacing w:after="0" w:line="240" w:lineRule="auto"/>
        <w:ind w:left="678"/>
        <w:rPr>
          <w:rFonts w:ascii="Times New Roman" w:hAnsi="Times New Roman"/>
          <w:sz w:val="24"/>
          <w:szCs w:val="24"/>
        </w:rPr>
      </w:pPr>
      <w:r w:rsidRPr="005762EA">
        <w:rPr>
          <w:rFonts w:ascii="Times New Roman" w:hAnsi="Times New Roman"/>
          <w:sz w:val="24"/>
          <w:szCs w:val="24"/>
        </w:rPr>
        <w:t>классифицировать</w:t>
      </w:r>
      <w:r w:rsidRPr="005762EA">
        <w:rPr>
          <w:rFonts w:ascii="Times New Roman" w:hAnsi="Times New Roman"/>
          <w:spacing w:val="-12"/>
          <w:sz w:val="24"/>
          <w:szCs w:val="24"/>
        </w:rPr>
        <w:t xml:space="preserve"> </w:t>
      </w:r>
      <w:r w:rsidRPr="005762EA">
        <w:rPr>
          <w:rFonts w:ascii="Times New Roman" w:hAnsi="Times New Roman"/>
          <w:sz w:val="24"/>
          <w:szCs w:val="24"/>
        </w:rPr>
        <w:t>общественные</w:t>
      </w:r>
      <w:r w:rsidRPr="005762EA">
        <w:rPr>
          <w:rFonts w:ascii="Times New Roman" w:hAnsi="Times New Roman"/>
          <w:spacing w:val="-10"/>
          <w:sz w:val="24"/>
          <w:szCs w:val="24"/>
        </w:rPr>
        <w:t xml:space="preserve"> </w:t>
      </w:r>
      <w:r w:rsidRPr="005762EA">
        <w:rPr>
          <w:rFonts w:ascii="Times New Roman" w:hAnsi="Times New Roman"/>
          <w:spacing w:val="-2"/>
          <w:sz w:val="24"/>
          <w:szCs w:val="24"/>
        </w:rPr>
        <w:t>места;</w:t>
      </w:r>
    </w:p>
    <w:p w14:paraId="7398C9B6" w14:textId="77777777" w:rsidR="008846A6" w:rsidRPr="005762EA" w:rsidRDefault="008846A6" w:rsidP="00597463">
      <w:pPr>
        <w:pStyle w:val="a3"/>
        <w:tabs>
          <w:tab w:val="left" w:pos="0"/>
          <w:tab w:val="left" w:pos="2875"/>
          <w:tab w:val="left" w:pos="4950"/>
          <w:tab w:val="left" w:pos="6450"/>
          <w:tab w:val="left" w:pos="7910"/>
          <w:tab w:val="left" w:pos="8277"/>
        </w:tabs>
        <w:spacing w:after="0" w:line="240" w:lineRule="auto"/>
        <w:ind w:right="110"/>
        <w:rPr>
          <w:rFonts w:ascii="Times New Roman" w:hAnsi="Times New Roman"/>
          <w:sz w:val="24"/>
          <w:szCs w:val="24"/>
        </w:rPr>
      </w:pPr>
      <w:r w:rsidRPr="005762EA">
        <w:rPr>
          <w:rFonts w:ascii="Times New Roman" w:hAnsi="Times New Roman"/>
          <w:spacing w:val="-2"/>
          <w:sz w:val="24"/>
          <w:szCs w:val="24"/>
        </w:rPr>
        <w:t>характеризовать</w:t>
      </w:r>
      <w:r w:rsidRPr="005762EA">
        <w:rPr>
          <w:rFonts w:ascii="Times New Roman" w:hAnsi="Times New Roman"/>
          <w:sz w:val="24"/>
          <w:szCs w:val="24"/>
        </w:rPr>
        <w:tab/>
      </w:r>
      <w:r w:rsidRPr="005762EA">
        <w:rPr>
          <w:rFonts w:ascii="Times New Roman" w:hAnsi="Times New Roman"/>
          <w:spacing w:val="-2"/>
          <w:sz w:val="24"/>
          <w:szCs w:val="24"/>
        </w:rPr>
        <w:t>потенциальные</w:t>
      </w:r>
      <w:r w:rsidRPr="005762EA">
        <w:rPr>
          <w:rFonts w:ascii="Times New Roman" w:hAnsi="Times New Roman"/>
          <w:sz w:val="24"/>
          <w:szCs w:val="24"/>
        </w:rPr>
        <w:tab/>
      </w:r>
      <w:r w:rsidRPr="005762EA">
        <w:rPr>
          <w:rFonts w:ascii="Times New Roman" w:hAnsi="Times New Roman"/>
          <w:spacing w:val="-2"/>
          <w:sz w:val="24"/>
          <w:szCs w:val="24"/>
        </w:rPr>
        <w:t>источники</w:t>
      </w:r>
      <w:r w:rsidRPr="005762EA">
        <w:rPr>
          <w:rFonts w:ascii="Times New Roman" w:hAnsi="Times New Roman"/>
          <w:sz w:val="24"/>
          <w:szCs w:val="24"/>
        </w:rPr>
        <w:tab/>
      </w:r>
      <w:r w:rsidRPr="005762EA">
        <w:rPr>
          <w:rFonts w:ascii="Times New Roman" w:hAnsi="Times New Roman"/>
          <w:spacing w:val="-2"/>
          <w:sz w:val="24"/>
          <w:szCs w:val="24"/>
        </w:rPr>
        <w:t>опасности</w:t>
      </w:r>
      <w:r w:rsidRPr="005762EA">
        <w:rPr>
          <w:rFonts w:ascii="Times New Roman" w:hAnsi="Times New Roman"/>
          <w:sz w:val="24"/>
          <w:szCs w:val="24"/>
        </w:rPr>
        <w:tab/>
      </w:r>
      <w:r w:rsidRPr="005762EA">
        <w:rPr>
          <w:rFonts w:ascii="Times New Roman" w:hAnsi="Times New Roman"/>
          <w:spacing w:val="-10"/>
          <w:sz w:val="24"/>
          <w:szCs w:val="24"/>
        </w:rPr>
        <w:t>в</w:t>
      </w:r>
      <w:r w:rsidRPr="005762EA">
        <w:rPr>
          <w:rFonts w:ascii="Times New Roman" w:hAnsi="Times New Roman"/>
          <w:sz w:val="24"/>
          <w:szCs w:val="24"/>
        </w:rPr>
        <w:tab/>
      </w:r>
      <w:r w:rsidRPr="005762EA">
        <w:rPr>
          <w:rFonts w:ascii="Times New Roman" w:hAnsi="Times New Roman"/>
          <w:spacing w:val="-2"/>
          <w:sz w:val="24"/>
          <w:szCs w:val="24"/>
        </w:rPr>
        <w:t>общественных местах;</w:t>
      </w:r>
    </w:p>
    <w:p w14:paraId="477F49BF" w14:textId="77777777" w:rsidR="008846A6" w:rsidRPr="005762EA" w:rsidRDefault="008846A6" w:rsidP="00597463">
      <w:pPr>
        <w:pStyle w:val="a3"/>
        <w:tabs>
          <w:tab w:val="left" w:pos="0"/>
          <w:tab w:val="left" w:pos="1771"/>
          <w:tab w:val="left" w:pos="3667"/>
          <w:tab w:val="left" w:pos="5143"/>
          <w:tab w:val="left" w:pos="5671"/>
          <w:tab w:val="left" w:pos="6866"/>
          <w:tab w:val="left" w:pos="9057"/>
        </w:tabs>
        <w:spacing w:after="0" w:line="240" w:lineRule="auto"/>
        <w:ind w:left="679" w:right="108"/>
        <w:rPr>
          <w:rFonts w:ascii="Times New Roman" w:hAnsi="Times New Roman"/>
          <w:sz w:val="24"/>
          <w:szCs w:val="24"/>
        </w:rPr>
      </w:pPr>
      <w:r w:rsidRPr="005762EA">
        <w:rPr>
          <w:rFonts w:ascii="Times New Roman" w:hAnsi="Times New Roman"/>
          <w:sz w:val="24"/>
          <w:szCs w:val="24"/>
        </w:rPr>
        <w:t xml:space="preserve">знать правила вызова экстренных служб и порядок взаимодействия с ними; </w:t>
      </w:r>
      <w:r w:rsidRPr="005762EA">
        <w:rPr>
          <w:rFonts w:ascii="Times New Roman" w:hAnsi="Times New Roman"/>
          <w:spacing w:val="-2"/>
          <w:sz w:val="24"/>
          <w:szCs w:val="24"/>
        </w:rPr>
        <w:t>уметь</w:t>
      </w:r>
      <w:r w:rsidRPr="005762EA">
        <w:rPr>
          <w:rFonts w:ascii="Times New Roman" w:hAnsi="Times New Roman"/>
          <w:sz w:val="24"/>
          <w:szCs w:val="24"/>
        </w:rPr>
        <w:tab/>
      </w:r>
      <w:r w:rsidRPr="005762EA">
        <w:rPr>
          <w:rFonts w:ascii="Times New Roman" w:hAnsi="Times New Roman"/>
          <w:spacing w:val="-2"/>
          <w:sz w:val="24"/>
          <w:szCs w:val="24"/>
        </w:rPr>
        <w:t>планировать</w:t>
      </w:r>
      <w:r w:rsidRPr="005762EA">
        <w:rPr>
          <w:rFonts w:ascii="Times New Roman" w:hAnsi="Times New Roman"/>
          <w:sz w:val="24"/>
          <w:szCs w:val="24"/>
        </w:rPr>
        <w:tab/>
      </w:r>
      <w:r w:rsidRPr="005762EA">
        <w:rPr>
          <w:rFonts w:ascii="Times New Roman" w:hAnsi="Times New Roman"/>
          <w:spacing w:val="-2"/>
          <w:sz w:val="24"/>
          <w:szCs w:val="24"/>
        </w:rPr>
        <w:t>действия</w:t>
      </w:r>
      <w:r w:rsidRPr="005762EA">
        <w:rPr>
          <w:rFonts w:ascii="Times New Roman" w:hAnsi="Times New Roman"/>
          <w:sz w:val="24"/>
          <w:szCs w:val="24"/>
        </w:rPr>
        <w:tab/>
      </w:r>
      <w:r w:rsidRPr="005762EA">
        <w:rPr>
          <w:rFonts w:ascii="Times New Roman" w:hAnsi="Times New Roman"/>
          <w:spacing w:val="-10"/>
          <w:sz w:val="24"/>
          <w:szCs w:val="24"/>
        </w:rPr>
        <w:t>в</w:t>
      </w:r>
      <w:r w:rsidRPr="005762EA">
        <w:rPr>
          <w:rFonts w:ascii="Times New Roman" w:hAnsi="Times New Roman"/>
          <w:sz w:val="24"/>
          <w:szCs w:val="24"/>
        </w:rPr>
        <w:tab/>
      </w:r>
      <w:r w:rsidRPr="005762EA">
        <w:rPr>
          <w:rFonts w:ascii="Times New Roman" w:hAnsi="Times New Roman"/>
          <w:spacing w:val="-2"/>
          <w:sz w:val="24"/>
          <w:szCs w:val="24"/>
        </w:rPr>
        <w:t>случае</w:t>
      </w:r>
      <w:r w:rsidRPr="005762EA">
        <w:rPr>
          <w:rFonts w:ascii="Times New Roman" w:hAnsi="Times New Roman"/>
          <w:sz w:val="24"/>
          <w:szCs w:val="24"/>
        </w:rPr>
        <w:tab/>
      </w:r>
      <w:r w:rsidRPr="005762EA">
        <w:rPr>
          <w:rFonts w:ascii="Times New Roman" w:hAnsi="Times New Roman"/>
          <w:spacing w:val="-2"/>
          <w:sz w:val="24"/>
          <w:szCs w:val="24"/>
        </w:rPr>
        <w:t>возникновения</w:t>
      </w:r>
      <w:r w:rsidRPr="005762EA">
        <w:rPr>
          <w:rFonts w:ascii="Times New Roman" w:hAnsi="Times New Roman"/>
          <w:sz w:val="24"/>
          <w:szCs w:val="24"/>
        </w:rPr>
        <w:tab/>
      </w:r>
      <w:r w:rsidRPr="005762EA">
        <w:rPr>
          <w:rFonts w:ascii="Times New Roman" w:hAnsi="Times New Roman"/>
          <w:spacing w:val="-2"/>
          <w:sz w:val="24"/>
          <w:szCs w:val="24"/>
        </w:rPr>
        <w:t>опасной</w:t>
      </w:r>
    </w:p>
    <w:p w14:paraId="793CFD53"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или</w:t>
      </w:r>
      <w:r w:rsidRPr="005762EA">
        <w:rPr>
          <w:rFonts w:ascii="Times New Roman" w:hAnsi="Times New Roman"/>
          <w:spacing w:val="-5"/>
          <w:sz w:val="24"/>
          <w:szCs w:val="24"/>
        </w:rPr>
        <w:t xml:space="preserve"> </w:t>
      </w:r>
      <w:r w:rsidRPr="005762EA">
        <w:rPr>
          <w:rFonts w:ascii="Times New Roman" w:hAnsi="Times New Roman"/>
          <w:sz w:val="24"/>
          <w:szCs w:val="24"/>
        </w:rPr>
        <w:t>чрезвычайной</w:t>
      </w:r>
      <w:r w:rsidRPr="005762EA">
        <w:rPr>
          <w:rFonts w:ascii="Times New Roman" w:hAnsi="Times New Roman"/>
          <w:spacing w:val="-4"/>
          <w:sz w:val="24"/>
          <w:szCs w:val="24"/>
        </w:rPr>
        <w:t xml:space="preserve"> </w:t>
      </w:r>
      <w:r w:rsidRPr="005762EA">
        <w:rPr>
          <w:rFonts w:ascii="Times New Roman" w:hAnsi="Times New Roman"/>
          <w:spacing w:val="-2"/>
          <w:sz w:val="24"/>
          <w:szCs w:val="24"/>
        </w:rPr>
        <w:t>ситуации;</w:t>
      </w:r>
    </w:p>
    <w:p w14:paraId="33CF4A4C" w14:textId="77777777" w:rsidR="008846A6" w:rsidRPr="005762EA" w:rsidRDefault="008846A6" w:rsidP="00597463">
      <w:pPr>
        <w:pStyle w:val="a3"/>
        <w:tabs>
          <w:tab w:val="left" w:pos="0"/>
          <w:tab w:val="left" w:pos="2913"/>
          <w:tab w:val="left" w:pos="3890"/>
          <w:tab w:val="left" w:pos="5315"/>
          <w:tab w:val="left" w:pos="7163"/>
          <w:tab w:val="left" w:pos="7588"/>
          <w:tab w:val="left" w:pos="9071"/>
        </w:tabs>
        <w:spacing w:after="0" w:line="240" w:lineRule="auto"/>
        <w:ind w:right="110"/>
        <w:rPr>
          <w:rFonts w:ascii="Times New Roman" w:hAnsi="Times New Roman"/>
          <w:sz w:val="24"/>
          <w:szCs w:val="24"/>
        </w:rPr>
      </w:pPr>
      <w:r w:rsidRPr="005762EA">
        <w:rPr>
          <w:rFonts w:ascii="Times New Roman" w:hAnsi="Times New Roman"/>
          <w:spacing w:val="-2"/>
          <w:sz w:val="24"/>
          <w:szCs w:val="24"/>
        </w:rPr>
        <w:t>характеризовать</w:t>
      </w:r>
      <w:r w:rsidRPr="005762EA">
        <w:rPr>
          <w:rFonts w:ascii="Times New Roman" w:hAnsi="Times New Roman"/>
          <w:sz w:val="24"/>
          <w:szCs w:val="24"/>
        </w:rPr>
        <w:tab/>
      </w:r>
      <w:r w:rsidRPr="005762EA">
        <w:rPr>
          <w:rFonts w:ascii="Times New Roman" w:hAnsi="Times New Roman"/>
          <w:spacing w:val="-4"/>
          <w:sz w:val="24"/>
          <w:szCs w:val="24"/>
        </w:rPr>
        <w:t>риски</w:t>
      </w:r>
      <w:r w:rsidRPr="005762EA">
        <w:rPr>
          <w:rFonts w:ascii="Times New Roman" w:hAnsi="Times New Roman"/>
          <w:sz w:val="24"/>
          <w:szCs w:val="24"/>
        </w:rPr>
        <w:tab/>
      </w:r>
      <w:r w:rsidRPr="005762EA">
        <w:rPr>
          <w:rFonts w:ascii="Times New Roman" w:hAnsi="Times New Roman"/>
          <w:spacing w:val="-2"/>
          <w:sz w:val="24"/>
          <w:szCs w:val="24"/>
        </w:rPr>
        <w:t>массовых</w:t>
      </w:r>
      <w:r w:rsidRPr="005762EA">
        <w:rPr>
          <w:rFonts w:ascii="Times New Roman" w:hAnsi="Times New Roman"/>
          <w:sz w:val="24"/>
          <w:szCs w:val="24"/>
        </w:rPr>
        <w:tab/>
      </w:r>
      <w:r w:rsidRPr="005762EA">
        <w:rPr>
          <w:rFonts w:ascii="Times New Roman" w:hAnsi="Times New Roman"/>
          <w:spacing w:val="-2"/>
          <w:sz w:val="24"/>
          <w:szCs w:val="24"/>
        </w:rPr>
        <w:t>мероприятий</w:t>
      </w:r>
      <w:r w:rsidRPr="005762EA">
        <w:rPr>
          <w:rFonts w:ascii="Times New Roman" w:hAnsi="Times New Roman"/>
          <w:sz w:val="24"/>
          <w:szCs w:val="24"/>
        </w:rPr>
        <w:tab/>
      </w:r>
      <w:r w:rsidRPr="005762EA">
        <w:rPr>
          <w:rFonts w:ascii="Times New Roman" w:hAnsi="Times New Roman"/>
          <w:spacing w:val="-10"/>
          <w:sz w:val="24"/>
          <w:szCs w:val="24"/>
        </w:rPr>
        <w:t>и</w:t>
      </w:r>
      <w:r w:rsidRPr="005762EA">
        <w:rPr>
          <w:rFonts w:ascii="Times New Roman" w:hAnsi="Times New Roman"/>
          <w:sz w:val="24"/>
          <w:szCs w:val="24"/>
        </w:rPr>
        <w:tab/>
      </w:r>
      <w:r w:rsidRPr="005762EA">
        <w:rPr>
          <w:rFonts w:ascii="Times New Roman" w:hAnsi="Times New Roman"/>
          <w:spacing w:val="-2"/>
          <w:sz w:val="24"/>
          <w:szCs w:val="24"/>
        </w:rPr>
        <w:t>объяснять</w:t>
      </w:r>
      <w:r w:rsidRPr="005762EA">
        <w:rPr>
          <w:rFonts w:ascii="Times New Roman" w:hAnsi="Times New Roman"/>
          <w:sz w:val="24"/>
          <w:szCs w:val="24"/>
        </w:rPr>
        <w:tab/>
      </w:r>
      <w:r w:rsidRPr="005762EA">
        <w:rPr>
          <w:rFonts w:ascii="Times New Roman" w:hAnsi="Times New Roman"/>
          <w:spacing w:val="-2"/>
          <w:sz w:val="24"/>
          <w:szCs w:val="24"/>
        </w:rPr>
        <w:t xml:space="preserve">правила </w:t>
      </w:r>
      <w:r w:rsidRPr="005762EA">
        <w:rPr>
          <w:rFonts w:ascii="Times New Roman" w:hAnsi="Times New Roman"/>
          <w:sz w:val="24"/>
          <w:szCs w:val="24"/>
        </w:rPr>
        <w:t>подготовки к посещению массовых мероприятий;</w:t>
      </w:r>
    </w:p>
    <w:p w14:paraId="326203E0"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w:t>
      </w:r>
      <w:r w:rsidRPr="005762EA">
        <w:rPr>
          <w:rFonts w:ascii="Times New Roman" w:hAnsi="Times New Roman"/>
          <w:spacing w:val="40"/>
          <w:sz w:val="24"/>
          <w:szCs w:val="24"/>
        </w:rPr>
        <w:t xml:space="preserve"> </w:t>
      </w:r>
      <w:r w:rsidRPr="005762EA">
        <w:rPr>
          <w:rFonts w:ascii="Times New Roman" w:hAnsi="Times New Roman"/>
          <w:sz w:val="24"/>
          <w:szCs w:val="24"/>
        </w:rPr>
        <w:t>навыки</w:t>
      </w:r>
      <w:r w:rsidRPr="005762EA">
        <w:rPr>
          <w:rFonts w:ascii="Times New Roman" w:hAnsi="Times New Roman"/>
          <w:spacing w:val="40"/>
          <w:sz w:val="24"/>
          <w:szCs w:val="24"/>
        </w:rPr>
        <w:t xml:space="preserve"> </w:t>
      </w:r>
      <w:r w:rsidRPr="005762EA">
        <w:rPr>
          <w:rFonts w:ascii="Times New Roman" w:hAnsi="Times New Roman"/>
          <w:sz w:val="24"/>
          <w:szCs w:val="24"/>
        </w:rPr>
        <w:t>безопасного</w:t>
      </w:r>
      <w:r w:rsidRPr="005762EA">
        <w:rPr>
          <w:rFonts w:ascii="Times New Roman" w:hAnsi="Times New Roman"/>
          <w:spacing w:val="40"/>
          <w:sz w:val="24"/>
          <w:szCs w:val="24"/>
        </w:rPr>
        <w:t xml:space="preserve"> </w:t>
      </w:r>
      <w:r w:rsidRPr="005762EA">
        <w:rPr>
          <w:rFonts w:ascii="Times New Roman" w:hAnsi="Times New Roman"/>
          <w:sz w:val="24"/>
          <w:szCs w:val="24"/>
        </w:rPr>
        <w:t>поведения</w:t>
      </w:r>
      <w:r w:rsidRPr="005762EA">
        <w:rPr>
          <w:rFonts w:ascii="Times New Roman" w:hAnsi="Times New Roman"/>
          <w:spacing w:val="40"/>
          <w:sz w:val="24"/>
          <w:szCs w:val="24"/>
        </w:rPr>
        <w:t xml:space="preserve"> </w:t>
      </w:r>
      <w:r w:rsidRPr="005762EA">
        <w:rPr>
          <w:rFonts w:ascii="Times New Roman" w:hAnsi="Times New Roman"/>
          <w:sz w:val="24"/>
          <w:szCs w:val="24"/>
        </w:rPr>
        <w:t>при</w:t>
      </w:r>
      <w:r w:rsidRPr="005762EA">
        <w:rPr>
          <w:rFonts w:ascii="Times New Roman" w:hAnsi="Times New Roman"/>
          <w:spacing w:val="40"/>
          <w:sz w:val="24"/>
          <w:szCs w:val="24"/>
        </w:rPr>
        <w:t xml:space="preserve"> </w:t>
      </w:r>
      <w:r w:rsidRPr="005762EA">
        <w:rPr>
          <w:rFonts w:ascii="Times New Roman" w:hAnsi="Times New Roman"/>
          <w:sz w:val="24"/>
          <w:szCs w:val="24"/>
        </w:rPr>
        <w:t>беспорядках</w:t>
      </w:r>
      <w:r w:rsidRPr="005762EA">
        <w:rPr>
          <w:rFonts w:ascii="Times New Roman" w:hAnsi="Times New Roman"/>
          <w:spacing w:val="40"/>
          <w:sz w:val="24"/>
          <w:szCs w:val="24"/>
        </w:rPr>
        <w:t xml:space="preserve"> </w:t>
      </w:r>
      <w:r w:rsidRPr="005762EA">
        <w:rPr>
          <w:rFonts w:ascii="Times New Roman" w:hAnsi="Times New Roman"/>
          <w:sz w:val="24"/>
          <w:szCs w:val="24"/>
        </w:rPr>
        <w:t>в</w:t>
      </w:r>
      <w:r w:rsidRPr="005762EA">
        <w:rPr>
          <w:rFonts w:ascii="Times New Roman" w:hAnsi="Times New Roman"/>
          <w:spacing w:val="40"/>
          <w:sz w:val="24"/>
          <w:szCs w:val="24"/>
        </w:rPr>
        <w:t xml:space="preserve"> </w:t>
      </w:r>
      <w:r w:rsidRPr="005762EA">
        <w:rPr>
          <w:rFonts w:ascii="Times New Roman" w:hAnsi="Times New Roman"/>
          <w:sz w:val="24"/>
          <w:szCs w:val="24"/>
        </w:rPr>
        <w:t>местах</w:t>
      </w:r>
      <w:r w:rsidRPr="005762EA">
        <w:rPr>
          <w:rFonts w:ascii="Times New Roman" w:hAnsi="Times New Roman"/>
          <w:spacing w:val="40"/>
          <w:sz w:val="24"/>
          <w:szCs w:val="24"/>
        </w:rPr>
        <w:t xml:space="preserve"> </w:t>
      </w:r>
      <w:r w:rsidRPr="005762EA">
        <w:rPr>
          <w:rFonts w:ascii="Times New Roman" w:hAnsi="Times New Roman"/>
          <w:sz w:val="24"/>
          <w:szCs w:val="24"/>
        </w:rPr>
        <w:t>массового пребывания людей;</w:t>
      </w:r>
    </w:p>
    <w:p w14:paraId="753B800A" w14:textId="77777777" w:rsidR="008846A6" w:rsidRPr="005762EA" w:rsidRDefault="008846A6"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иметь</w:t>
      </w:r>
      <w:r w:rsidRPr="005762EA">
        <w:rPr>
          <w:rFonts w:ascii="Times New Roman" w:hAnsi="Times New Roman"/>
          <w:spacing w:val="-8"/>
          <w:sz w:val="24"/>
          <w:szCs w:val="24"/>
        </w:rPr>
        <w:t xml:space="preserve"> </w:t>
      </w:r>
      <w:r w:rsidRPr="005762EA">
        <w:rPr>
          <w:rFonts w:ascii="Times New Roman" w:hAnsi="Times New Roman"/>
          <w:sz w:val="24"/>
          <w:szCs w:val="24"/>
        </w:rPr>
        <w:t>навыки</w:t>
      </w:r>
      <w:r w:rsidRPr="005762EA">
        <w:rPr>
          <w:rFonts w:ascii="Times New Roman" w:hAnsi="Times New Roman"/>
          <w:spacing w:val="-4"/>
          <w:sz w:val="24"/>
          <w:szCs w:val="24"/>
        </w:rPr>
        <w:t xml:space="preserve"> </w:t>
      </w:r>
      <w:r w:rsidRPr="005762EA">
        <w:rPr>
          <w:rFonts w:ascii="Times New Roman" w:hAnsi="Times New Roman"/>
          <w:sz w:val="24"/>
          <w:szCs w:val="24"/>
        </w:rPr>
        <w:t>безопасных</w:t>
      </w:r>
      <w:r w:rsidRPr="005762EA">
        <w:rPr>
          <w:rFonts w:ascii="Times New Roman" w:hAnsi="Times New Roman"/>
          <w:spacing w:val="-5"/>
          <w:sz w:val="24"/>
          <w:szCs w:val="24"/>
        </w:rPr>
        <w:t xml:space="preserve"> </w:t>
      </w:r>
      <w:r w:rsidRPr="005762EA">
        <w:rPr>
          <w:rFonts w:ascii="Times New Roman" w:hAnsi="Times New Roman"/>
          <w:sz w:val="24"/>
          <w:szCs w:val="24"/>
        </w:rPr>
        <w:t>действий</w:t>
      </w:r>
      <w:r w:rsidRPr="005762EA">
        <w:rPr>
          <w:rFonts w:ascii="Times New Roman" w:hAnsi="Times New Roman"/>
          <w:spacing w:val="-4"/>
          <w:sz w:val="24"/>
          <w:szCs w:val="24"/>
        </w:rPr>
        <w:t xml:space="preserve"> </w:t>
      </w:r>
      <w:r w:rsidRPr="005762EA">
        <w:rPr>
          <w:rFonts w:ascii="Times New Roman" w:hAnsi="Times New Roman"/>
          <w:sz w:val="24"/>
          <w:szCs w:val="24"/>
        </w:rPr>
        <w:t>при</w:t>
      </w:r>
      <w:r w:rsidRPr="005762EA">
        <w:rPr>
          <w:rFonts w:ascii="Times New Roman" w:hAnsi="Times New Roman"/>
          <w:spacing w:val="-6"/>
          <w:sz w:val="24"/>
          <w:szCs w:val="24"/>
        </w:rPr>
        <w:t xml:space="preserve"> </w:t>
      </w:r>
      <w:r w:rsidRPr="005762EA">
        <w:rPr>
          <w:rFonts w:ascii="Times New Roman" w:hAnsi="Times New Roman"/>
          <w:sz w:val="24"/>
          <w:szCs w:val="24"/>
        </w:rPr>
        <w:t>попадании</w:t>
      </w:r>
      <w:r w:rsidRPr="005762EA">
        <w:rPr>
          <w:rFonts w:ascii="Times New Roman" w:hAnsi="Times New Roman"/>
          <w:spacing w:val="-3"/>
          <w:sz w:val="24"/>
          <w:szCs w:val="24"/>
        </w:rPr>
        <w:t xml:space="preserve"> </w:t>
      </w:r>
      <w:r w:rsidRPr="005762EA">
        <w:rPr>
          <w:rFonts w:ascii="Times New Roman" w:hAnsi="Times New Roman"/>
          <w:sz w:val="24"/>
          <w:szCs w:val="24"/>
        </w:rPr>
        <w:t>в</w:t>
      </w:r>
      <w:r w:rsidRPr="005762EA">
        <w:rPr>
          <w:rFonts w:ascii="Times New Roman" w:hAnsi="Times New Roman"/>
          <w:spacing w:val="-5"/>
          <w:sz w:val="24"/>
          <w:szCs w:val="24"/>
        </w:rPr>
        <w:t xml:space="preserve"> </w:t>
      </w:r>
      <w:r w:rsidRPr="005762EA">
        <w:rPr>
          <w:rFonts w:ascii="Times New Roman" w:hAnsi="Times New Roman"/>
          <w:sz w:val="24"/>
          <w:szCs w:val="24"/>
        </w:rPr>
        <w:t>толпу</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pacing w:val="-2"/>
          <w:sz w:val="24"/>
          <w:szCs w:val="24"/>
        </w:rPr>
        <w:t>давку;</w:t>
      </w:r>
    </w:p>
    <w:p w14:paraId="06ABED68"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иметь навыки безопасных действий при обнаружении угрозы возникновения </w:t>
      </w:r>
      <w:r w:rsidRPr="005762EA">
        <w:rPr>
          <w:rFonts w:ascii="Times New Roman" w:hAnsi="Times New Roman"/>
          <w:spacing w:val="-2"/>
          <w:sz w:val="24"/>
          <w:szCs w:val="24"/>
        </w:rPr>
        <w:t>пожара;</w:t>
      </w:r>
    </w:p>
    <w:p w14:paraId="0CBF664E" w14:textId="77777777" w:rsidR="008846A6" w:rsidRPr="005762EA" w:rsidRDefault="008846A6" w:rsidP="00597463">
      <w:pPr>
        <w:pStyle w:val="a3"/>
        <w:tabs>
          <w:tab w:val="left" w:pos="0"/>
          <w:tab w:val="left" w:pos="1547"/>
          <w:tab w:val="left" w:pos="2742"/>
          <w:tab w:val="left" w:pos="3126"/>
          <w:tab w:val="left" w:pos="4062"/>
          <w:tab w:val="left" w:pos="5178"/>
          <w:tab w:val="left" w:pos="6803"/>
          <w:tab w:val="left" w:pos="8130"/>
          <w:tab w:val="left" w:pos="8807"/>
        </w:tabs>
        <w:spacing w:after="0" w:line="240" w:lineRule="auto"/>
        <w:ind w:right="111"/>
        <w:rPr>
          <w:rFonts w:ascii="Times New Roman" w:hAnsi="Times New Roman"/>
          <w:sz w:val="24"/>
          <w:szCs w:val="24"/>
        </w:rPr>
      </w:pPr>
      <w:r w:rsidRPr="005762EA">
        <w:rPr>
          <w:rFonts w:ascii="Times New Roman" w:hAnsi="Times New Roman"/>
          <w:spacing w:val="-2"/>
          <w:sz w:val="24"/>
          <w:szCs w:val="24"/>
        </w:rPr>
        <w:t>знать</w:t>
      </w:r>
      <w:r w:rsidRPr="005762EA">
        <w:rPr>
          <w:rFonts w:ascii="Times New Roman" w:hAnsi="Times New Roman"/>
          <w:sz w:val="24"/>
          <w:szCs w:val="24"/>
        </w:rPr>
        <w:tab/>
      </w:r>
      <w:r w:rsidRPr="005762EA">
        <w:rPr>
          <w:rFonts w:ascii="Times New Roman" w:hAnsi="Times New Roman"/>
          <w:spacing w:val="-2"/>
          <w:sz w:val="24"/>
          <w:szCs w:val="24"/>
        </w:rPr>
        <w:t>правила</w:t>
      </w:r>
      <w:r w:rsidRPr="005762EA">
        <w:rPr>
          <w:rFonts w:ascii="Times New Roman" w:hAnsi="Times New Roman"/>
          <w:sz w:val="24"/>
          <w:szCs w:val="24"/>
        </w:rPr>
        <w:tab/>
      </w:r>
      <w:r w:rsidRPr="005762EA">
        <w:rPr>
          <w:rFonts w:ascii="Times New Roman" w:hAnsi="Times New Roman"/>
          <w:spacing w:val="-10"/>
          <w:sz w:val="24"/>
          <w:szCs w:val="24"/>
        </w:rPr>
        <w:t>и</w:t>
      </w:r>
      <w:r w:rsidRPr="005762EA">
        <w:rPr>
          <w:rFonts w:ascii="Times New Roman" w:hAnsi="Times New Roman"/>
          <w:sz w:val="24"/>
          <w:szCs w:val="24"/>
        </w:rPr>
        <w:tab/>
      </w:r>
      <w:r w:rsidRPr="005762EA">
        <w:rPr>
          <w:rFonts w:ascii="Times New Roman" w:hAnsi="Times New Roman"/>
          <w:spacing w:val="-4"/>
          <w:sz w:val="24"/>
          <w:szCs w:val="24"/>
        </w:rPr>
        <w:t>иметь</w:t>
      </w:r>
      <w:r w:rsidRPr="005762EA">
        <w:rPr>
          <w:rFonts w:ascii="Times New Roman" w:hAnsi="Times New Roman"/>
          <w:sz w:val="24"/>
          <w:szCs w:val="24"/>
        </w:rPr>
        <w:tab/>
      </w:r>
      <w:r w:rsidRPr="005762EA">
        <w:rPr>
          <w:rFonts w:ascii="Times New Roman" w:hAnsi="Times New Roman"/>
          <w:spacing w:val="-2"/>
          <w:sz w:val="24"/>
          <w:szCs w:val="24"/>
        </w:rPr>
        <w:t>навыки</w:t>
      </w:r>
      <w:r w:rsidRPr="005762EA">
        <w:rPr>
          <w:rFonts w:ascii="Times New Roman" w:hAnsi="Times New Roman"/>
          <w:sz w:val="24"/>
          <w:szCs w:val="24"/>
        </w:rPr>
        <w:tab/>
      </w:r>
      <w:r w:rsidRPr="005762EA">
        <w:rPr>
          <w:rFonts w:ascii="Times New Roman" w:hAnsi="Times New Roman"/>
          <w:spacing w:val="-2"/>
          <w:sz w:val="24"/>
          <w:szCs w:val="24"/>
        </w:rPr>
        <w:t>безопасных</w:t>
      </w:r>
      <w:r w:rsidRPr="005762EA">
        <w:rPr>
          <w:rFonts w:ascii="Times New Roman" w:hAnsi="Times New Roman"/>
          <w:sz w:val="24"/>
          <w:szCs w:val="24"/>
        </w:rPr>
        <w:tab/>
      </w:r>
      <w:r w:rsidRPr="005762EA">
        <w:rPr>
          <w:rFonts w:ascii="Times New Roman" w:hAnsi="Times New Roman"/>
          <w:spacing w:val="-2"/>
          <w:sz w:val="24"/>
          <w:szCs w:val="24"/>
        </w:rPr>
        <w:t>действий</w:t>
      </w:r>
      <w:r w:rsidRPr="005762EA">
        <w:rPr>
          <w:rFonts w:ascii="Times New Roman" w:hAnsi="Times New Roman"/>
          <w:sz w:val="24"/>
          <w:szCs w:val="24"/>
        </w:rPr>
        <w:tab/>
      </w:r>
      <w:r w:rsidRPr="005762EA">
        <w:rPr>
          <w:rFonts w:ascii="Times New Roman" w:hAnsi="Times New Roman"/>
          <w:spacing w:val="-4"/>
          <w:sz w:val="24"/>
          <w:szCs w:val="24"/>
        </w:rPr>
        <w:t>при</w:t>
      </w:r>
      <w:r w:rsidRPr="005762EA">
        <w:rPr>
          <w:rFonts w:ascii="Times New Roman" w:hAnsi="Times New Roman"/>
          <w:sz w:val="24"/>
          <w:szCs w:val="24"/>
        </w:rPr>
        <w:tab/>
      </w:r>
      <w:r w:rsidRPr="005762EA">
        <w:rPr>
          <w:rFonts w:ascii="Times New Roman" w:hAnsi="Times New Roman"/>
          <w:spacing w:val="-2"/>
          <w:sz w:val="24"/>
          <w:szCs w:val="24"/>
        </w:rPr>
        <w:t xml:space="preserve">эвакуации </w:t>
      </w:r>
      <w:r w:rsidRPr="005762EA">
        <w:rPr>
          <w:rFonts w:ascii="Times New Roman" w:hAnsi="Times New Roman"/>
          <w:sz w:val="24"/>
          <w:szCs w:val="24"/>
        </w:rPr>
        <w:t>из общественных мест и зданий;</w:t>
      </w:r>
    </w:p>
    <w:p w14:paraId="25C488AB" w14:textId="77777777" w:rsidR="008846A6" w:rsidRPr="005762EA" w:rsidRDefault="008846A6"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знать навыки безопасных действий при обрушениях зданий и сооружений; характеризовать опасности криминогенного и антиобщественного характера</w:t>
      </w:r>
    </w:p>
    <w:p w14:paraId="7FBBC2C9"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в</w:t>
      </w:r>
      <w:r w:rsidRPr="005762EA">
        <w:rPr>
          <w:rFonts w:ascii="Times New Roman" w:hAnsi="Times New Roman"/>
          <w:spacing w:val="-5"/>
          <w:sz w:val="24"/>
          <w:szCs w:val="24"/>
        </w:rPr>
        <w:t xml:space="preserve"> </w:t>
      </w:r>
      <w:r w:rsidRPr="005762EA">
        <w:rPr>
          <w:rFonts w:ascii="Times New Roman" w:hAnsi="Times New Roman"/>
          <w:sz w:val="24"/>
          <w:szCs w:val="24"/>
        </w:rPr>
        <w:t>общественных</w:t>
      </w:r>
      <w:r w:rsidRPr="005762EA">
        <w:rPr>
          <w:rFonts w:ascii="Times New Roman" w:hAnsi="Times New Roman"/>
          <w:spacing w:val="-4"/>
          <w:sz w:val="24"/>
          <w:szCs w:val="24"/>
        </w:rPr>
        <w:t xml:space="preserve"> </w:t>
      </w:r>
      <w:r w:rsidRPr="005762EA">
        <w:rPr>
          <w:rFonts w:ascii="Times New Roman" w:hAnsi="Times New Roman"/>
          <w:spacing w:val="-2"/>
          <w:sz w:val="24"/>
          <w:szCs w:val="24"/>
        </w:rPr>
        <w:t>местах;</w:t>
      </w:r>
    </w:p>
    <w:p w14:paraId="612CA1D6" w14:textId="77777777" w:rsidR="008846A6" w:rsidRPr="005762EA" w:rsidRDefault="008846A6"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иметь</w:t>
      </w:r>
      <w:r w:rsidRPr="005762EA">
        <w:rPr>
          <w:rFonts w:ascii="Times New Roman" w:hAnsi="Times New Roman"/>
          <w:spacing w:val="40"/>
          <w:sz w:val="24"/>
          <w:szCs w:val="24"/>
        </w:rPr>
        <w:t xml:space="preserve"> </w:t>
      </w:r>
      <w:r w:rsidRPr="005762EA">
        <w:rPr>
          <w:rFonts w:ascii="Times New Roman" w:hAnsi="Times New Roman"/>
          <w:sz w:val="24"/>
          <w:szCs w:val="24"/>
        </w:rPr>
        <w:t>представление</w:t>
      </w:r>
      <w:r w:rsidRPr="005762EA">
        <w:rPr>
          <w:rFonts w:ascii="Times New Roman" w:hAnsi="Times New Roman"/>
          <w:spacing w:val="40"/>
          <w:sz w:val="24"/>
          <w:szCs w:val="24"/>
        </w:rPr>
        <w:t xml:space="preserve"> </w:t>
      </w:r>
      <w:r w:rsidRPr="005762EA">
        <w:rPr>
          <w:rFonts w:ascii="Times New Roman" w:hAnsi="Times New Roman"/>
          <w:sz w:val="24"/>
          <w:szCs w:val="24"/>
        </w:rPr>
        <w:t>о</w:t>
      </w:r>
      <w:r w:rsidRPr="005762EA">
        <w:rPr>
          <w:rFonts w:ascii="Times New Roman" w:hAnsi="Times New Roman"/>
          <w:spacing w:val="40"/>
          <w:sz w:val="24"/>
          <w:szCs w:val="24"/>
        </w:rPr>
        <w:t xml:space="preserve"> </w:t>
      </w:r>
      <w:r w:rsidRPr="005762EA">
        <w:rPr>
          <w:rFonts w:ascii="Times New Roman" w:hAnsi="Times New Roman"/>
          <w:sz w:val="24"/>
          <w:szCs w:val="24"/>
        </w:rPr>
        <w:t>безопасных</w:t>
      </w:r>
      <w:r w:rsidRPr="005762EA">
        <w:rPr>
          <w:rFonts w:ascii="Times New Roman" w:hAnsi="Times New Roman"/>
          <w:spacing w:val="40"/>
          <w:sz w:val="24"/>
          <w:szCs w:val="24"/>
        </w:rPr>
        <w:t xml:space="preserve"> </w:t>
      </w:r>
      <w:r w:rsidRPr="005762EA">
        <w:rPr>
          <w:rFonts w:ascii="Times New Roman" w:hAnsi="Times New Roman"/>
          <w:sz w:val="24"/>
          <w:szCs w:val="24"/>
        </w:rPr>
        <w:t>действиях</w:t>
      </w:r>
      <w:r w:rsidRPr="005762EA">
        <w:rPr>
          <w:rFonts w:ascii="Times New Roman" w:hAnsi="Times New Roman"/>
          <w:spacing w:val="40"/>
          <w:sz w:val="24"/>
          <w:szCs w:val="24"/>
        </w:rPr>
        <w:t xml:space="preserve"> </w:t>
      </w:r>
      <w:r w:rsidRPr="005762EA">
        <w:rPr>
          <w:rFonts w:ascii="Times New Roman" w:hAnsi="Times New Roman"/>
          <w:sz w:val="24"/>
          <w:szCs w:val="24"/>
        </w:rPr>
        <w:t>в</w:t>
      </w:r>
      <w:r w:rsidRPr="005762EA">
        <w:rPr>
          <w:rFonts w:ascii="Times New Roman" w:hAnsi="Times New Roman"/>
          <w:spacing w:val="40"/>
          <w:sz w:val="24"/>
          <w:szCs w:val="24"/>
        </w:rPr>
        <w:t xml:space="preserve"> </w:t>
      </w:r>
      <w:r w:rsidRPr="005762EA">
        <w:rPr>
          <w:rFonts w:ascii="Times New Roman" w:hAnsi="Times New Roman"/>
          <w:sz w:val="24"/>
          <w:szCs w:val="24"/>
        </w:rPr>
        <w:t>ситуациях</w:t>
      </w:r>
      <w:r w:rsidRPr="005762EA">
        <w:rPr>
          <w:rFonts w:ascii="Times New Roman" w:hAnsi="Times New Roman"/>
          <w:spacing w:val="40"/>
          <w:sz w:val="24"/>
          <w:szCs w:val="24"/>
        </w:rPr>
        <w:t xml:space="preserve"> </w:t>
      </w:r>
      <w:r w:rsidRPr="005762EA">
        <w:rPr>
          <w:rFonts w:ascii="Times New Roman" w:hAnsi="Times New Roman"/>
          <w:sz w:val="24"/>
          <w:szCs w:val="24"/>
        </w:rPr>
        <w:t>криминогенного и антиобщественного характера, при обнаружении бесхозных (потенциально опасных)</w:t>
      </w:r>
      <w:r w:rsidRPr="005762EA">
        <w:rPr>
          <w:rFonts w:ascii="Times New Roman" w:hAnsi="Times New Roman"/>
          <w:spacing w:val="-10"/>
          <w:sz w:val="24"/>
          <w:szCs w:val="24"/>
        </w:rPr>
        <w:t xml:space="preserve"> </w:t>
      </w:r>
      <w:r w:rsidRPr="005762EA">
        <w:rPr>
          <w:rFonts w:ascii="Times New Roman" w:hAnsi="Times New Roman"/>
          <w:sz w:val="24"/>
          <w:szCs w:val="24"/>
        </w:rPr>
        <w:t>вещей</w:t>
      </w:r>
      <w:r w:rsidRPr="005762EA">
        <w:rPr>
          <w:rFonts w:ascii="Times New Roman" w:hAnsi="Times New Roman"/>
          <w:spacing w:val="-12"/>
          <w:sz w:val="24"/>
          <w:szCs w:val="24"/>
        </w:rPr>
        <w:t xml:space="preserve"> </w:t>
      </w:r>
      <w:r w:rsidRPr="005762EA">
        <w:rPr>
          <w:rFonts w:ascii="Times New Roman" w:hAnsi="Times New Roman"/>
          <w:sz w:val="24"/>
          <w:szCs w:val="24"/>
        </w:rPr>
        <w:t>и</w:t>
      </w:r>
      <w:r w:rsidRPr="005762EA">
        <w:rPr>
          <w:rFonts w:ascii="Times New Roman" w:hAnsi="Times New Roman"/>
          <w:spacing w:val="-12"/>
          <w:sz w:val="24"/>
          <w:szCs w:val="24"/>
        </w:rPr>
        <w:t xml:space="preserve"> </w:t>
      </w:r>
      <w:r w:rsidRPr="005762EA">
        <w:rPr>
          <w:rFonts w:ascii="Times New Roman" w:hAnsi="Times New Roman"/>
          <w:sz w:val="24"/>
          <w:szCs w:val="24"/>
        </w:rPr>
        <w:t>предметов,</w:t>
      </w:r>
      <w:r w:rsidRPr="005762EA">
        <w:rPr>
          <w:rFonts w:ascii="Times New Roman" w:hAnsi="Times New Roman"/>
          <w:spacing w:val="-11"/>
          <w:sz w:val="24"/>
          <w:szCs w:val="24"/>
        </w:rPr>
        <w:t xml:space="preserve"> </w:t>
      </w:r>
      <w:r w:rsidRPr="005762EA">
        <w:rPr>
          <w:rFonts w:ascii="Times New Roman" w:hAnsi="Times New Roman"/>
          <w:sz w:val="24"/>
          <w:szCs w:val="24"/>
        </w:rPr>
        <w:t>а</w:t>
      </w:r>
      <w:r w:rsidRPr="005762EA">
        <w:rPr>
          <w:rFonts w:ascii="Times New Roman" w:hAnsi="Times New Roman"/>
          <w:spacing w:val="-10"/>
          <w:sz w:val="24"/>
          <w:szCs w:val="24"/>
        </w:rPr>
        <w:t xml:space="preserve"> </w:t>
      </w:r>
      <w:r w:rsidRPr="005762EA">
        <w:rPr>
          <w:rFonts w:ascii="Times New Roman" w:hAnsi="Times New Roman"/>
          <w:sz w:val="24"/>
          <w:szCs w:val="24"/>
        </w:rPr>
        <w:t>также</w:t>
      </w:r>
      <w:r w:rsidRPr="005762EA">
        <w:rPr>
          <w:rFonts w:ascii="Times New Roman" w:hAnsi="Times New Roman"/>
          <w:spacing w:val="-10"/>
          <w:sz w:val="24"/>
          <w:szCs w:val="24"/>
        </w:rPr>
        <w:t xml:space="preserve"> </w:t>
      </w:r>
      <w:r w:rsidRPr="005762EA">
        <w:rPr>
          <w:rFonts w:ascii="Times New Roman" w:hAnsi="Times New Roman"/>
          <w:sz w:val="24"/>
          <w:szCs w:val="24"/>
        </w:rPr>
        <w:t>в</w:t>
      </w:r>
      <w:r w:rsidRPr="005762EA">
        <w:rPr>
          <w:rFonts w:ascii="Times New Roman" w:hAnsi="Times New Roman"/>
          <w:spacing w:val="-15"/>
          <w:sz w:val="24"/>
          <w:szCs w:val="24"/>
        </w:rPr>
        <w:t xml:space="preserve"> </w:t>
      </w:r>
      <w:r w:rsidRPr="005762EA">
        <w:rPr>
          <w:rFonts w:ascii="Times New Roman" w:hAnsi="Times New Roman"/>
          <w:sz w:val="24"/>
          <w:szCs w:val="24"/>
        </w:rPr>
        <w:t>случае</w:t>
      </w:r>
      <w:r w:rsidRPr="005762EA">
        <w:rPr>
          <w:rFonts w:ascii="Times New Roman" w:hAnsi="Times New Roman"/>
          <w:spacing w:val="-12"/>
          <w:sz w:val="24"/>
          <w:szCs w:val="24"/>
        </w:rPr>
        <w:t xml:space="preserve"> </w:t>
      </w:r>
      <w:r w:rsidRPr="005762EA">
        <w:rPr>
          <w:rFonts w:ascii="Times New Roman" w:hAnsi="Times New Roman"/>
          <w:sz w:val="24"/>
          <w:szCs w:val="24"/>
        </w:rPr>
        <w:t>террористического</w:t>
      </w:r>
      <w:r w:rsidRPr="005762EA">
        <w:rPr>
          <w:rFonts w:ascii="Times New Roman" w:hAnsi="Times New Roman"/>
          <w:spacing w:val="-11"/>
          <w:sz w:val="24"/>
          <w:szCs w:val="24"/>
        </w:rPr>
        <w:t xml:space="preserve"> </w:t>
      </w:r>
      <w:r w:rsidRPr="005762EA">
        <w:rPr>
          <w:rFonts w:ascii="Times New Roman" w:hAnsi="Times New Roman"/>
          <w:sz w:val="24"/>
          <w:szCs w:val="24"/>
        </w:rPr>
        <w:t>акта,</w:t>
      </w:r>
      <w:r w:rsidRPr="005762EA">
        <w:rPr>
          <w:rFonts w:ascii="Times New Roman" w:hAnsi="Times New Roman"/>
          <w:spacing w:val="-11"/>
          <w:sz w:val="24"/>
          <w:szCs w:val="24"/>
        </w:rPr>
        <w:t xml:space="preserve"> </w:t>
      </w:r>
      <w:r w:rsidRPr="005762EA">
        <w:rPr>
          <w:rFonts w:ascii="Times New Roman" w:hAnsi="Times New Roman"/>
          <w:sz w:val="24"/>
          <w:szCs w:val="24"/>
        </w:rPr>
        <w:t>в</w:t>
      </w:r>
      <w:r w:rsidRPr="005762EA">
        <w:rPr>
          <w:rFonts w:ascii="Times New Roman" w:hAnsi="Times New Roman"/>
          <w:spacing w:val="-11"/>
          <w:sz w:val="24"/>
          <w:szCs w:val="24"/>
        </w:rPr>
        <w:t xml:space="preserve"> </w:t>
      </w:r>
      <w:r w:rsidRPr="005762EA">
        <w:rPr>
          <w:rFonts w:ascii="Times New Roman" w:hAnsi="Times New Roman"/>
          <w:sz w:val="24"/>
          <w:szCs w:val="24"/>
        </w:rPr>
        <w:t>том</w:t>
      </w:r>
      <w:r w:rsidRPr="005762EA">
        <w:rPr>
          <w:rFonts w:ascii="Times New Roman" w:hAnsi="Times New Roman"/>
          <w:spacing w:val="-13"/>
          <w:sz w:val="24"/>
          <w:szCs w:val="24"/>
        </w:rPr>
        <w:t xml:space="preserve"> </w:t>
      </w:r>
      <w:r w:rsidRPr="005762EA">
        <w:rPr>
          <w:rFonts w:ascii="Times New Roman" w:hAnsi="Times New Roman"/>
          <w:sz w:val="24"/>
          <w:szCs w:val="24"/>
        </w:rPr>
        <w:t>числе при захвате и освобождении заложников;</w:t>
      </w:r>
    </w:p>
    <w:p w14:paraId="084982A9" w14:textId="77777777" w:rsidR="008846A6" w:rsidRPr="005762EA" w:rsidRDefault="008846A6" w:rsidP="00597463">
      <w:pPr>
        <w:pStyle w:val="a3"/>
        <w:tabs>
          <w:tab w:val="left" w:pos="0"/>
        </w:tabs>
        <w:spacing w:after="0" w:line="240" w:lineRule="auto"/>
        <w:ind w:right="112"/>
        <w:jc w:val="both"/>
        <w:rPr>
          <w:rFonts w:ascii="Times New Roman" w:hAnsi="Times New Roman"/>
          <w:sz w:val="24"/>
          <w:szCs w:val="24"/>
        </w:rPr>
      </w:pPr>
      <w:r w:rsidRPr="005762EA">
        <w:rPr>
          <w:rFonts w:ascii="Times New Roman" w:hAnsi="Times New Roman"/>
          <w:sz w:val="24"/>
          <w:szCs w:val="24"/>
        </w:rPr>
        <w:t xml:space="preserve">иметь навыки действий при взаимодействии с правоохранительными </w:t>
      </w:r>
      <w:r w:rsidRPr="005762EA">
        <w:rPr>
          <w:rFonts w:ascii="Times New Roman" w:hAnsi="Times New Roman"/>
          <w:spacing w:val="-2"/>
          <w:sz w:val="24"/>
          <w:szCs w:val="24"/>
        </w:rPr>
        <w:t>органами.</w:t>
      </w:r>
    </w:p>
    <w:p w14:paraId="072640CD" w14:textId="77777777" w:rsidR="008846A6" w:rsidRPr="005762EA" w:rsidRDefault="008846A6" w:rsidP="00597463">
      <w:pPr>
        <w:pStyle w:val="a3"/>
        <w:tabs>
          <w:tab w:val="left" w:pos="0"/>
        </w:tabs>
        <w:spacing w:after="0" w:line="240" w:lineRule="auto"/>
        <w:rPr>
          <w:rFonts w:ascii="Times New Roman" w:hAnsi="Times New Roman"/>
          <w:sz w:val="24"/>
          <w:szCs w:val="24"/>
        </w:rPr>
      </w:pPr>
    </w:p>
    <w:p w14:paraId="61909CD0" w14:textId="77777777" w:rsidR="008846A6" w:rsidRPr="005762EA" w:rsidRDefault="008846A6" w:rsidP="00597463">
      <w:pPr>
        <w:tabs>
          <w:tab w:val="left" w:pos="0"/>
        </w:tabs>
        <w:spacing w:after="0" w:line="240" w:lineRule="auto"/>
        <w:ind w:left="679"/>
        <w:jc w:val="both"/>
        <w:rPr>
          <w:rFonts w:ascii="Times New Roman" w:hAnsi="Times New Roman"/>
          <w:i/>
          <w:sz w:val="24"/>
          <w:szCs w:val="24"/>
        </w:rPr>
      </w:pPr>
      <w:r w:rsidRPr="005762EA">
        <w:rPr>
          <w:rFonts w:ascii="Times New Roman" w:hAnsi="Times New Roman"/>
          <w:i/>
          <w:sz w:val="24"/>
          <w:szCs w:val="24"/>
        </w:rPr>
        <w:t>Предметные</w:t>
      </w:r>
      <w:r w:rsidRPr="005762EA">
        <w:rPr>
          <w:rFonts w:ascii="Times New Roman" w:hAnsi="Times New Roman"/>
          <w:i/>
          <w:spacing w:val="-7"/>
          <w:sz w:val="24"/>
          <w:szCs w:val="24"/>
        </w:rPr>
        <w:t xml:space="preserve"> </w:t>
      </w:r>
      <w:r w:rsidRPr="005762EA">
        <w:rPr>
          <w:rFonts w:ascii="Times New Roman" w:hAnsi="Times New Roman"/>
          <w:i/>
          <w:sz w:val="24"/>
          <w:szCs w:val="24"/>
        </w:rPr>
        <w:t>результаты</w:t>
      </w:r>
      <w:r w:rsidRPr="005762EA">
        <w:rPr>
          <w:rFonts w:ascii="Times New Roman" w:hAnsi="Times New Roman"/>
          <w:i/>
          <w:spacing w:val="-7"/>
          <w:sz w:val="24"/>
          <w:szCs w:val="24"/>
        </w:rPr>
        <w:t xml:space="preserve"> </w:t>
      </w:r>
      <w:r w:rsidRPr="005762EA">
        <w:rPr>
          <w:rFonts w:ascii="Times New Roman" w:hAnsi="Times New Roman"/>
          <w:i/>
          <w:sz w:val="24"/>
          <w:szCs w:val="24"/>
        </w:rPr>
        <w:t>по</w:t>
      </w:r>
      <w:r w:rsidRPr="005762EA">
        <w:rPr>
          <w:rFonts w:ascii="Times New Roman" w:hAnsi="Times New Roman"/>
          <w:i/>
          <w:spacing w:val="-5"/>
          <w:sz w:val="24"/>
          <w:szCs w:val="24"/>
        </w:rPr>
        <w:t xml:space="preserve"> </w:t>
      </w:r>
      <w:r w:rsidRPr="005762EA">
        <w:rPr>
          <w:rFonts w:ascii="Times New Roman" w:hAnsi="Times New Roman"/>
          <w:i/>
          <w:sz w:val="24"/>
          <w:szCs w:val="24"/>
        </w:rPr>
        <w:t>модулю</w:t>
      </w:r>
      <w:r w:rsidRPr="005762EA">
        <w:rPr>
          <w:rFonts w:ascii="Times New Roman" w:hAnsi="Times New Roman"/>
          <w:i/>
          <w:spacing w:val="-4"/>
          <w:sz w:val="24"/>
          <w:szCs w:val="24"/>
        </w:rPr>
        <w:t xml:space="preserve"> </w:t>
      </w:r>
      <w:r w:rsidRPr="005762EA">
        <w:rPr>
          <w:rFonts w:ascii="Times New Roman" w:hAnsi="Times New Roman"/>
          <w:i/>
          <w:sz w:val="24"/>
          <w:szCs w:val="24"/>
        </w:rPr>
        <w:t>№</w:t>
      </w:r>
      <w:r w:rsidRPr="005762EA">
        <w:rPr>
          <w:rFonts w:ascii="Times New Roman" w:hAnsi="Times New Roman"/>
          <w:i/>
          <w:spacing w:val="-7"/>
          <w:sz w:val="24"/>
          <w:szCs w:val="24"/>
        </w:rPr>
        <w:t xml:space="preserve"> </w:t>
      </w:r>
      <w:r w:rsidRPr="005762EA">
        <w:rPr>
          <w:rFonts w:ascii="Times New Roman" w:hAnsi="Times New Roman"/>
          <w:i/>
          <w:sz w:val="24"/>
          <w:szCs w:val="24"/>
        </w:rPr>
        <w:t>7</w:t>
      </w:r>
      <w:r w:rsidRPr="005762EA">
        <w:rPr>
          <w:rFonts w:ascii="Times New Roman" w:hAnsi="Times New Roman"/>
          <w:i/>
          <w:spacing w:val="-3"/>
          <w:sz w:val="24"/>
          <w:szCs w:val="24"/>
        </w:rPr>
        <w:t xml:space="preserve"> </w:t>
      </w:r>
      <w:r w:rsidRPr="005762EA">
        <w:rPr>
          <w:rFonts w:ascii="Times New Roman" w:hAnsi="Times New Roman"/>
          <w:i/>
          <w:sz w:val="24"/>
          <w:szCs w:val="24"/>
        </w:rPr>
        <w:t>«Безопасность</w:t>
      </w:r>
      <w:r w:rsidRPr="005762EA">
        <w:rPr>
          <w:rFonts w:ascii="Times New Roman" w:hAnsi="Times New Roman"/>
          <w:i/>
          <w:spacing w:val="-5"/>
          <w:sz w:val="24"/>
          <w:szCs w:val="24"/>
        </w:rPr>
        <w:t xml:space="preserve"> </w:t>
      </w:r>
      <w:r w:rsidRPr="005762EA">
        <w:rPr>
          <w:rFonts w:ascii="Times New Roman" w:hAnsi="Times New Roman"/>
          <w:i/>
          <w:sz w:val="24"/>
          <w:szCs w:val="24"/>
        </w:rPr>
        <w:t>в</w:t>
      </w:r>
      <w:r w:rsidRPr="005762EA">
        <w:rPr>
          <w:rFonts w:ascii="Times New Roman" w:hAnsi="Times New Roman"/>
          <w:i/>
          <w:spacing w:val="-6"/>
          <w:sz w:val="24"/>
          <w:szCs w:val="24"/>
        </w:rPr>
        <w:t xml:space="preserve"> </w:t>
      </w:r>
      <w:r w:rsidRPr="005762EA">
        <w:rPr>
          <w:rFonts w:ascii="Times New Roman" w:hAnsi="Times New Roman"/>
          <w:i/>
          <w:sz w:val="24"/>
          <w:szCs w:val="24"/>
        </w:rPr>
        <w:t>природной</w:t>
      </w:r>
      <w:r w:rsidRPr="005762EA">
        <w:rPr>
          <w:rFonts w:ascii="Times New Roman" w:hAnsi="Times New Roman"/>
          <w:i/>
          <w:spacing w:val="-3"/>
          <w:sz w:val="24"/>
          <w:szCs w:val="24"/>
        </w:rPr>
        <w:t xml:space="preserve"> </w:t>
      </w:r>
      <w:r w:rsidRPr="005762EA">
        <w:rPr>
          <w:rFonts w:ascii="Times New Roman" w:hAnsi="Times New Roman"/>
          <w:i/>
          <w:spacing w:val="-2"/>
          <w:sz w:val="24"/>
          <w:szCs w:val="24"/>
        </w:rPr>
        <w:t>среде»:</w:t>
      </w:r>
    </w:p>
    <w:p w14:paraId="03DCB514" w14:textId="77777777" w:rsidR="008846A6" w:rsidRPr="005762EA" w:rsidRDefault="008846A6"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 xml:space="preserve">классифицировать и характеризовать чрезвычайные ситуации природного </w:t>
      </w:r>
      <w:r w:rsidRPr="005762EA">
        <w:rPr>
          <w:rFonts w:ascii="Times New Roman" w:hAnsi="Times New Roman"/>
          <w:spacing w:val="-2"/>
          <w:sz w:val="24"/>
          <w:szCs w:val="24"/>
        </w:rPr>
        <w:t>характера;</w:t>
      </w:r>
    </w:p>
    <w:p w14:paraId="451B67C1" w14:textId="77777777" w:rsidR="008846A6" w:rsidRPr="005762EA" w:rsidRDefault="008846A6" w:rsidP="00597463">
      <w:pPr>
        <w:pStyle w:val="a3"/>
        <w:tabs>
          <w:tab w:val="left" w:pos="0"/>
        </w:tabs>
        <w:spacing w:after="0" w:line="240" w:lineRule="auto"/>
        <w:ind w:left="113" w:right="107"/>
        <w:jc w:val="both"/>
        <w:rPr>
          <w:rFonts w:ascii="Times New Roman" w:hAnsi="Times New Roman"/>
          <w:sz w:val="24"/>
          <w:szCs w:val="24"/>
        </w:rPr>
      </w:pPr>
      <w:r w:rsidRPr="005762EA">
        <w:rPr>
          <w:rFonts w:ascii="Times New Roman" w:hAnsi="Times New Roman"/>
          <w:sz w:val="24"/>
          <w:szCs w:val="24"/>
        </w:rPr>
        <w:t>характеризовать опасности в природной среде: дикие животные, змеи, насекомые и паукообразные, ядовитые грибы и растения;</w:t>
      </w:r>
    </w:p>
    <w:p w14:paraId="47682663" w14:textId="77777777" w:rsidR="008846A6" w:rsidRPr="005762EA" w:rsidRDefault="008846A6" w:rsidP="00597463">
      <w:pPr>
        <w:pStyle w:val="a3"/>
        <w:tabs>
          <w:tab w:val="left" w:pos="0"/>
        </w:tabs>
        <w:spacing w:after="0" w:line="240" w:lineRule="auto"/>
        <w:ind w:left="113" w:right="108"/>
        <w:jc w:val="both"/>
        <w:rPr>
          <w:rFonts w:ascii="Times New Roman" w:hAnsi="Times New Roman"/>
          <w:sz w:val="24"/>
          <w:szCs w:val="24"/>
        </w:rPr>
      </w:pPr>
      <w:r w:rsidRPr="005762EA">
        <w:rPr>
          <w:rFonts w:ascii="Times New Roman" w:hAnsi="Times New Roman"/>
          <w:sz w:val="24"/>
          <w:szCs w:val="24"/>
        </w:rPr>
        <w:t>иметь представление о безопасных действиях при встрече с дикими животными, змеями, насекомыми и паукообразными;</w:t>
      </w:r>
    </w:p>
    <w:p w14:paraId="0195848D" w14:textId="77777777" w:rsidR="008846A6" w:rsidRPr="005762EA" w:rsidRDefault="008846A6" w:rsidP="00597463">
      <w:pPr>
        <w:pStyle w:val="a3"/>
        <w:tabs>
          <w:tab w:val="left" w:pos="0"/>
        </w:tabs>
        <w:spacing w:after="0" w:line="240" w:lineRule="auto"/>
        <w:ind w:left="113" w:right="110"/>
        <w:jc w:val="both"/>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3"/>
          <w:sz w:val="24"/>
          <w:szCs w:val="24"/>
        </w:rPr>
        <w:t xml:space="preserve"> </w:t>
      </w:r>
      <w:r w:rsidRPr="005762EA">
        <w:rPr>
          <w:rFonts w:ascii="Times New Roman" w:hAnsi="Times New Roman"/>
          <w:sz w:val="24"/>
          <w:szCs w:val="24"/>
        </w:rPr>
        <w:t>правила</w:t>
      </w:r>
      <w:r w:rsidRPr="005762EA">
        <w:rPr>
          <w:rFonts w:ascii="Times New Roman" w:hAnsi="Times New Roman"/>
          <w:spacing w:val="-2"/>
          <w:sz w:val="24"/>
          <w:szCs w:val="24"/>
        </w:rPr>
        <w:t xml:space="preserve"> </w:t>
      </w:r>
      <w:r w:rsidRPr="005762EA">
        <w:rPr>
          <w:rFonts w:ascii="Times New Roman" w:hAnsi="Times New Roman"/>
          <w:sz w:val="24"/>
          <w:szCs w:val="24"/>
        </w:rPr>
        <w:t>поведения</w:t>
      </w:r>
      <w:r w:rsidRPr="005762EA">
        <w:rPr>
          <w:rFonts w:ascii="Times New Roman" w:hAnsi="Times New Roman"/>
          <w:spacing w:val="-2"/>
          <w:sz w:val="24"/>
          <w:szCs w:val="24"/>
        </w:rPr>
        <w:t xml:space="preserve"> </w:t>
      </w:r>
      <w:r w:rsidRPr="005762EA">
        <w:rPr>
          <w:rFonts w:ascii="Times New Roman" w:hAnsi="Times New Roman"/>
          <w:sz w:val="24"/>
          <w:szCs w:val="24"/>
        </w:rPr>
        <w:t>для</w:t>
      </w:r>
      <w:r w:rsidRPr="005762EA">
        <w:rPr>
          <w:rFonts w:ascii="Times New Roman" w:hAnsi="Times New Roman"/>
          <w:spacing w:val="-2"/>
          <w:sz w:val="24"/>
          <w:szCs w:val="24"/>
        </w:rPr>
        <w:t xml:space="preserve"> </w:t>
      </w:r>
      <w:r w:rsidRPr="005762EA">
        <w:rPr>
          <w:rFonts w:ascii="Times New Roman" w:hAnsi="Times New Roman"/>
          <w:sz w:val="24"/>
          <w:szCs w:val="24"/>
        </w:rPr>
        <w:t>снижения</w:t>
      </w:r>
      <w:r w:rsidRPr="005762EA">
        <w:rPr>
          <w:rFonts w:ascii="Times New Roman" w:hAnsi="Times New Roman"/>
          <w:spacing w:val="-4"/>
          <w:sz w:val="24"/>
          <w:szCs w:val="24"/>
        </w:rPr>
        <w:t xml:space="preserve"> </w:t>
      </w:r>
      <w:r w:rsidRPr="005762EA">
        <w:rPr>
          <w:rFonts w:ascii="Times New Roman" w:hAnsi="Times New Roman"/>
          <w:sz w:val="24"/>
          <w:szCs w:val="24"/>
        </w:rPr>
        <w:t>риска</w:t>
      </w:r>
      <w:r w:rsidRPr="005762EA">
        <w:rPr>
          <w:rFonts w:ascii="Times New Roman" w:hAnsi="Times New Roman"/>
          <w:spacing w:val="-2"/>
          <w:sz w:val="24"/>
          <w:szCs w:val="24"/>
        </w:rPr>
        <w:t xml:space="preserve"> </w:t>
      </w:r>
      <w:r w:rsidRPr="005762EA">
        <w:rPr>
          <w:rFonts w:ascii="Times New Roman" w:hAnsi="Times New Roman"/>
          <w:sz w:val="24"/>
          <w:szCs w:val="24"/>
        </w:rPr>
        <w:t>отравления</w:t>
      </w:r>
      <w:r w:rsidRPr="005762EA">
        <w:rPr>
          <w:rFonts w:ascii="Times New Roman" w:hAnsi="Times New Roman"/>
          <w:spacing w:val="-2"/>
          <w:sz w:val="24"/>
          <w:szCs w:val="24"/>
        </w:rPr>
        <w:t xml:space="preserve"> </w:t>
      </w:r>
      <w:r w:rsidRPr="005762EA">
        <w:rPr>
          <w:rFonts w:ascii="Times New Roman" w:hAnsi="Times New Roman"/>
          <w:sz w:val="24"/>
          <w:szCs w:val="24"/>
        </w:rPr>
        <w:t>ядовитыми</w:t>
      </w:r>
      <w:r w:rsidRPr="005762EA">
        <w:rPr>
          <w:rFonts w:ascii="Times New Roman" w:hAnsi="Times New Roman"/>
          <w:spacing w:val="-2"/>
          <w:sz w:val="24"/>
          <w:szCs w:val="24"/>
        </w:rPr>
        <w:t xml:space="preserve"> </w:t>
      </w:r>
      <w:r w:rsidRPr="005762EA">
        <w:rPr>
          <w:rFonts w:ascii="Times New Roman" w:hAnsi="Times New Roman"/>
          <w:sz w:val="24"/>
          <w:szCs w:val="24"/>
        </w:rPr>
        <w:t>грибами и растениями;</w:t>
      </w:r>
    </w:p>
    <w:p w14:paraId="600ACDDE" w14:textId="77777777" w:rsidR="008846A6" w:rsidRPr="005762EA" w:rsidRDefault="008846A6" w:rsidP="00597463">
      <w:pPr>
        <w:pStyle w:val="a3"/>
        <w:tabs>
          <w:tab w:val="left" w:pos="0"/>
        </w:tabs>
        <w:spacing w:after="0" w:line="240" w:lineRule="auto"/>
        <w:ind w:left="113" w:right="107"/>
        <w:jc w:val="both"/>
        <w:rPr>
          <w:rFonts w:ascii="Times New Roman" w:hAnsi="Times New Roman"/>
          <w:sz w:val="24"/>
          <w:szCs w:val="24"/>
        </w:rPr>
      </w:pPr>
      <w:r w:rsidRPr="005762EA">
        <w:rPr>
          <w:rFonts w:ascii="Times New Roman" w:hAnsi="Times New Roman"/>
          <w:sz w:val="24"/>
          <w:szCs w:val="24"/>
        </w:rPr>
        <w:t>характеризовать автономные условия, раскрывать их опасности и порядок подготовки к ним;</w:t>
      </w:r>
    </w:p>
    <w:p w14:paraId="1988A3C8" w14:textId="77777777" w:rsidR="008846A6" w:rsidRPr="005762EA" w:rsidRDefault="008846A6" w:rsidP="00597463">
      <w:pPr>
        <w:pStyle w:val="a3"/>
        <w:tabs>
          <w:tab w:val="left" w:pos="0"/>
        </w:tabs>
        <w:spacing w:after="0" w:line="240" w:lineRule="auto"/>
        <w:ind w:left="113" w:right="106"/>
        <w:jc w:val="both"/>
        <w:rPr>
          <w:rFonts w:ascii="Times New Roman" w:hAnsi="Times New Roman"/>
          <w:sz w:val="24"/>
          <w:szCs w:val="24"/>
        </w:rPr>
      </w:pPr>
      <w:r w:rsidRPr="005762EA">
        <w:rPr>
          <w:rFonts w:ascii="Times New Roman" w:hAnsi="Times New Roman"/>
          <w:sz w:val="24"/>
          <w:szCs w:val="24"/>
        </w:rPr>
        <w:t>иметь</w:t>
      </w:r>
      <w:r w:rsidRPr="005762EA">
        <w:rPr>
          <w:rFonts w:ascii="Times New Roman" w:hAnsi="Times New Roman"/>
          <w:spacing w:val="40"/>
          <w:sz w:val="24"/>
          <w:szCs w:val="24"/>
        </w:rPr>
        <w:t xml:space="preserve"> </w:t>
      </w:r>
      <w:r w:rsidRPr="005762EA">
        <w:rPr>
          <w:rFonts w:ascii="Times New Roman" w:hAnsi="Times New Roman"/>
          <w:sz w:val="24"/>
          <w:szCs w:val="24"/>
        </w:rPr>
        <w:t>представление</w:t>
      </w:r>
      <w:r w:rsidRPr="005762EA">
        <w:rPr>
          <w:rFonts w:ascii="Times New Roman" w:hAnsi="Times New Roman"/>
          <w:spacing w:val="40"/>
          <w:sz w:val="24"/>
          <w:szCs w:val="24"/>
        </w:rPr>
        <w:t xml:space="preserve"> </w:t>
      </w:r>
      <w:r w:rsidRPr="005762EA">
        <w:rPr>
          <w:rFonts w:ascii="Times New Roman" w:hAnsi="Times New Roman"/>
          <w:sz w:val="24"/>
          <w:szCs w:val="24"/>
        </w:rPr>
        <w:t>о</w:t>
      </w:r>
      <w:r w:rsidRPr="005762EA">
        <w:rPr>
          <w:rFonts w:ascii="Times New Roman" w:hAnsi="Times New Roman"/>
          <w:spacing w:val="40"/>
          <w:sz w:val="24"/>
          <w:szCs w:val="24"/>
        </w:rPr>
        <w:t xml:space="preserve"> </w:t>
      </w:r>
      <w:r w:rsidRPr="005762EA">
        <w:rPr>
          <w:rFonts w:ascii="Times New Roman" w:hAnsi="Times New Roman"/>
          <w:sz w:val="24"/>
          <w:szCs w:val="24"/>
        </w:rPr>
        <w:t>безопасных</w:t>
      </w:r>
      <w:r w:rsidRPr="005762EA">
        <w:rPr>
          <w:rFonts w:ascii="Times New Roman" w:hAnsi="Times New Roman"/>
          <w:spacing w:val="40"/>
          <w:sz w:val="24"/>
          <w:szCs w:val="24"/>
        </w:rPr>
        <w:t xml:space="preserve"> </w:t>
      </w:r>
      <w:r w:rsidRPr="005762EA">
        <w:rPr>
          <w:rFonts w:ascii="Times New Roman" w:hAnsi="Times New Roman"/>
          <w:sz w:val="24"/>
          <w:szCs w:val="24"/>
        </w:rPr>
        <w:t>действиях</w:t>
      </w:r>
      <w:r w:rsidRPr="005762EA">
        <w:rPr>
          <w:rFonts w:ascii="Times New Roman" w:hAnsi="Times New Roman"/>
          <w:spacing w:val="40"/>
          <w:sz w:val="24"/>
          <w:szCs w:val="24"/>
        </w:rPr>
        <w:t xml:space="preserve"> </w:t>
      </w:r>
      <w:r w:rsidRPr="005762EA">
        <w:rPr>
          <w:rFonts w:ascii="Times New Roman" w:hAnsi="Times New Roman"/>
          <w:sz w:val="24"/>
          <w:szCs w:val="24"/>
        </w:rPr>
        <w:t>при</w:t>
      </w:r>
      <w:r w:rsidRPr="005762EA">
        <w:rPr>
          <w:rFonts w:ascii="Times New Roman" w:hAnsi="Times New Roman"/>
          <w:spacing w:val="40"/>
          <w:sz w:val="24"/>
          <w:szCs w:val="24"/>
        </w:rPr>
        <w:t xml:space="preserve"> </w:t>
      </w:r>
      <w:r w:rsidRPr="005762EA">
        <w:rPr>
          <w:rFonts w:ascii="Times New Roman" w:hAnsi="Times New Roman"/>
          <w:sz w:val="24"/>
          <w:szCs w:val="24"/>
        </w:rPr>
        <w:t>автономном</w:t>
      </w:r>
      <w:r w:rsidRPr="005762EA">
        <w:rPr>
          <w:rFonts w:ascii="Times New Roman" w:hAnsi="Times New Roman"/>
          <w:spacing w:val="40"/>
          <w:sz w:val="24"/>
          <w:szCs w:val="24"/>
        </w:rPr>
        <w:t xml:space="preserve"> </w:t>
      </w:r>
      <w:r w:rsidRPr="005762EA">
        <w:rPr>
          <w:rFonts w:ascii="Times New Roman" w:hAnsi="Times New Roman"/>
          <w:sz w:val="24"/>
          <w:szCs w:val="24"/>
        </w:rPr>
        <w:t xml:space="preserve">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w:t>
      </w:r>
      <w:r w:rsidRPr="005762EA">
        <w:rPr>
          <w:rFonts w:ascii="Times New Roman" w:hAnsi="Times New Roman"/>
          <w:spacing w:val="-2"/>
          <w:sz w:val="24"/>
          <w:szCs w:val="24"/>
        </w:rPr>
        <w:t>бедствия;</w:t>
      </w:r>
    </w:p>
    <w:p w14:paraId="6CEB8DC0" w14:textId="77777777" w:rsidR="00F72DF4" w:rsidRDefault="008846A6" w:rsidP="00597463">
      <w:pPr>
        <w:pStyle w:val="a3"/>
        <w:tabs>
          <w:tab w:val="left" w:pos="0"/>
        </w:tabs>
        <w:spacing w:after="0" w:line="240" w:lineRule="auto"/>
        <w:ind w:left="679"/>
        <w:jc w:val="both"/>
        <w:rPr>
          <w:rFonts w:ascii="Times New Roman" w:hAnsi="Times New Roman"/>
          <w:spacing w:val="-2"/>
          <w:sz w:val="24"/>
          <w:szCs w:val="24"/>
        </w:rPr>
      </w:pPr>
      <w:r w:rsidRPr="005762EA">
        <w:rPr>
          <w:rFonts w:ascii="Times New Roman" w:hAnsi="Times New Roman"/>
          <w:sz w:val="24"/>
          <w:szCs w:val="24"/>
        </w:rPr>
        <w:t>классифицировать</w:t>
      </w:r>
      <w:r w:rsidRPr="005762EA">
        <w:rPr>
          <w:rFonts w:ascii="Times New Roman" w:hAnsi="Times New Roman"/>
          <w:spacing w:val="-9"/>
          <w:sz w:val="24"/>
          <w:szCs w:val="24"/>
        </w:rPr>
        <w:t xml:space="preserve"> </w:t>
      </w:r>
      <w:r w:rsidRPr="005762EA">
        <w:rPr>
          <w:rFonts w:ascii="Times New Roman" w:hAnsi="Times New Roman"/>
          <w:sz w:val="24"/>
          <w:szCs w:val="24"/>
        </w:rPr>
        <w:t>и</w:t>
      </w:r>
      <w:r w:rsidRPr="005762EA">
        <w:rPr>
          <w:rFonts w:ascii="Times New Roman" w:hAnsi="Times New Roman"/>
          <w:spacing w:val="-7"/>
          <w:sz w:val="24"/>
          <w:szCs w:val="24"/>
        </w:rPr>
        <w:t xml:space="preserve"> </w:t>
      </w:r>
      <w:r w:rsidRPr="005762EA">
        <w:rPr>
          <w:rFonts w:ascii="Times New Roman" w:hAnsi="Times New Roman"/>
          <w:sz w:val="24"/>
          <w:szCs w:val="24"/>
        </w:rPr>
        <w:t>характеризовать</w:t>
      </w:r>
      <w:r w:rsidRPr="005762EA">
        <w:rPr>
          <w:rFonts w:ascii="Times New Roman" w:hAnsi="Times New Roman"/>
          <w:spacing w:val="-6"/>
          <w:sz w:val="24"/>
          <w:szCs w:val="24"/>
        </w:rPr>
        <w:t xml:space="preserve"> </w:t>
      </w:r>
      <w:r w:rsidRPr="005762EA">
        <w:rPr>
          <w:rFonts w:ascii="Times New Roman" w:hAnsi="Times New Roman"/>
          <w:sz w:val="24"/>
          <w:szCs w:val="24"/>
        </w:rPr>
        <w:t>природные</w:t>
      </w:r>
      <w:r w:rsidRPr="005762EA">
        <w:rPr>
          <w:rFonts w:ascii="Times New Roman" w:hAnsi="Times New Roman"/>
          <w:spacing w:val="-6"/>
          <w:sz w:val="24"/>
          <w:szCs w:val="24"/>
        </w:rPr>
        <w:t xml:space="preserve"> </w:t>
      </w:r>
      <w:r w:rsidRPr="005762EA">
        <w:rPr>
          <w:rFonts w:ascii="Times New Roman" w:hAnsi="Times New Roman"/>
          <w:sz w:val="24"/>
          <w:szCs w:val="24"/>
        </w:rPr>
        <w:t>пожары</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7"/>
          <w:sz w:val="24"/>
          <w:szCs w:val="24"/>
        </w:rPr>
        <w:t xml:space="preserve"> </w:t>
      </w:r>
      <w:r w:rsidRPr="005762EA">
        <w:rPr>
          <w:rFonts w:ascii="Times New Roman" w:hAnsi="Times New Roman"/>
          <w:sz w:val="24"/>
          <w:szCs w:val="24"/>
        </w:rPr>
        <w:t>их</w:t>
      </w:r>
      <w:r w:rsidRPr="005762EA">
        <w:rPr>
          <w:rFonts w:ascii="Times New Roman" w:hAnsi="Times New Roman"/>
          <w:spacing w:val="-6"/>
          <w:sz w:val="24"/>
          <w:szCs w:val="24"/>
        </w:rPr>
        <w:t xml:space="preserve"> </w:t>
      </w:r>
      <w:r w:rsidRPr="005762EA">
        <w:rPr>
          <w:rFonts w:ascii="Times New Roman" w:hAnsi="Times New Roman"/>
          <w:spacing w:val="-2"/>
          <w:sz w:val="24"/>
          <w:szCs w:val="24"/>
        </w:rPr>
        <w:t>опасности;</w:t>
      </w:r>
    </w:p>
    <w:p w14:paraId="49318391" w14:textId="23A9FA16" w:rsidR="008846A6" w:rsidRPr="005762EA" w:rsidRDefault="008846A6"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11"/>
          <w:sz w:val="24"/>
          <w:szCs w:val="24"/>
        </w:rPr>
        <w:t xml:space="preserve"> </w:t>
      </w:r>
      <w:r w:rsidRPr="005762EA">
        <w:rPr>
          <w:rFonts w:ascii="Times New Roman" w:hAnsi="Times New Roman"/>
          <w:sz w:val="24"/>
          <w:szCs w:val="24"/>
        </w:rPr>
        <w:t>факторы</w:t>
      </w:r>
      <w:r w:rsidRPr="005762EA">
        <w:rPr>
          <w:rFonts w:ascii="Times New Roman" w:hAnsi="Times New Roman"/>
          <w:spacing w:val="-8"/>
          <w:sz w:val="24"/>
          <w:szCs w:val="24"/>
        </w:rPr>
        <w:t xml:space="preserve"> </w:t>
      </w:r>
      <w:r w:rsidRPr="005762EA">
        <w:rPr>
          <w:rFonts w:ascii="Times New Roman" w:hAnsi="Times New Roman"/>
          <w:sz w:val="24"/>
          <w:szCs w:val="24"/>
        </w:rPr>
        <w:t>и</w:t>
      </w:r>
      <w:r w:rsidRPr="005762EA">
        <w:rPr>
          <w:rFonts w:ascii="Times New Roman" w:hAnsi="Times New Roman"/>
          <w:spacing w:val="-7"/>
          <w:sz w:val="24"/>
          <w:szCs w:val="24"/>
        </w:rPr>
        <w:t xml:space="preserve"> </w:t>
      </w:r>
      <w:r w:rsidRPr="005762EA">
        <w:rPr>
          <w:rFonts w:ascii="Times New Roman" w:hAnsi="Times New Roman"/>
          <w:sz w:val="24"/>
          <w:szCs w:val="24"/>
        </w:rPr>
        <w:t>причины</w:t>
      </w:r>
      <w:r w:rsidRPr="005762EA">
        <w:rPr>
          <w:rFonts w:ascii="Times New Roman" w:hAnsi="Times New Roman"/>
          <w:spacing w:val="-6"/>
          <w:sz w:val="24"/>
          <w:szCs w:val="24"/>
        </w:rPr>
        <w:t xml:space="preserve"> </w:t>
      </w:r>
      <w:r w:rsidRPr="005762EA">
        <w:rPr>
          <w:rFonts w:ascii="Times New Roman" w:hAnsi="Times New Roman"/>
          <w:sz w:val="24"/>
          <w:szCs w:val="24"/>
        </w:rPr>
        <w:t>возникновения</w:t>
      </w:r>
      <w:r w:rsidRPr="005762EA">
        <w:rPr>
          <w:rFonts w:ascii="Times New Roman" w:hAnsi="Times New Roman"/>
          <w:spacing w:val="-9"/>
          <w:sz w:val="24"/>
          <w:szCs w:val="24"/>
        </w:rPr>
        <w:t xml:space="preserve"> </w:t>
      </w:r>
      <w:r w:rsidRPr="005762EA">
        <w:rPr>
          <w:rFonts w:ascii="Times New Roman" w:hAnsi="Times New Roman"/>
          <w:spacing w:val="-2"/>
          <w:sz w:val="24"/>
          <w:szCs w:val="24"/>
        </w:rPr>
        <w:t>пожаров;</w:t>
      </w:r>
    </w:p>
    <w:p w14:paraId="0B912E4A" w14:textId="77777777" w:rsidR="008846A6" w:rsidRPr="005762EA" w:rsidRDefault="008846A6" w:rsidP="00597463">
      <w:pPr>
        <w:pStyle w:val="a3"/>
        <w:tabs>
          <w:tab w:val="left" w:pos="0"/>
        </w:tabs>
        <w:spacing w:after="0" w:line="240" w:lineRule="auto"/>
        <w:ind w:right="110"/>
        <w:jc w:val="both"/>
        <w:rPr>
          <w:rFonts w:ascii="Times New Roman" w:hAnsi="Times New Roman"/>
          <w:sz w:val="24"/>
          <w:szCs w:val="24"/>
        </w:rPr>
      </w:pPr>
      <w:r w:rsidRPr="005762EA">
        <w:rPr>
          <w:rFonts w:ascii="Times New Roman" w:hAnsi="Times New Roman"/>
          <w:sz w:val="24"/>
          <w:szCs w:val="24"/>
        </w:rPr>
        <w:lastRenderedPageBreak/>
        <w:t>иметь представления о безопасных действиях при нахождении в зоне природного пожара;</w:t>
      </w:r>
    </w:p>
    <w:p w14:paraId="5BA993D7" w14:textId="77777777" w:rsidR="008846A6" w:rsidRPr="005762EA" w:rsidRDefault="008846A6" w:rsidP="00597463">
      <w:pPr>
        <w:pStyle w:val="a3"/>
        <w:tabs>
          <w:tab w:val="left" w:pos="0"/>
        </w:tabs>
        <w:spacing w:after="0" w:line="240" w:lineRule="auto"/>
        <w:ind w:left="679" w:right="108"/>
        <w:jc w:val="both"/>
        <w:rPr>
          <w:rFonts w:ascii="Times New Roman" w:hAnsi="Times New Roman"/>
          <w:sz w:val="24"/>
          <w:szCs w:val="24"/>
        </w:rPr>
      </w:pPr>
      <w:r w:rsidRPr="005762EA">
        <w:rPr>
          <w:rFonts w:ascii="Times New Roman" w:hAnsi="Times New Roman"/>
          <w:sz w:val="24"/>
          <w:szCs w:val="24"/>
        </w:rPr>
        <w:t>иметь представление о правилах безопасного поведения в горах; характеризовать</w:t>
      </w:r>
      <w:r w:rsidRPr="005762EA">
        <w:rPr>
          <w:rFonts w:ascii="Times New Roman" w:hAnsi="Times New Roman"/>
          <w:spacing w:val="64"/>
          <w:sz w:val="24"/>
          <w:szCs w:val="24"/>
        </w:rPr>
        <w:t xml:space="preserve"> </w:t>
      </w:r>
      <w:r w:rsidRPr="005762EA">
        <w:rPr>
          <w:rFonts w:ascii="Times New Roman" w:hAnsi="Times New Roman"/>
          <w:sz w:val="24"/>
          <w:szCs w:val="24"/>
        </w:rPr>
        <w:t>снежные</w:t>
      </w:r>
      <w:r w:rsidRPr="005762EA">
        <w:rPr>
          <w:rFonts w:ascii="Times New Roman" w:hAnsi="Times New Roman"/>
          <w:spacing w:val="68"/>
          <w:sz w:val="24"/>
          <w:szCs w:val="24"/>
        </w:rPr>
        <w:t xml:space="preserve"> </w:t>
      </w:r>
      <w:r w:rsidRPr="005762EA">
        <w:rPr>
          <w:rFonts w:ascii="Times New Roman" w:hAnsi="Times New Roman"/>
          <w:sz w:val="24"/>
          <w:szCs w:val="24"/>
        </w:rPr>
        <w:t>лавины,</w:t>
      </w:r>
      <w:r w:rsidRPr="005762EA">
        <w:rPr>
          <w:rFonts w:ascii="Times New Roman" w:hAnsi="Times New Roman"/>
          <w:spacing w:val="67"/>
          <w:sz w:val="24"/>
          <w:szCs w:val="24"/>
        </w:rPr>
        <w:t xml:space="preserve"> </w:t>
      </w:r>
      <w:r w:rsidRPr="005762EA">
        <w:rPr>
          <w:rFonts w:ascii="Times New Roman" w:hAnsi="Times New Roman"/>
          <w:sz w:val="24"/>
          <w:szCs w:val="24"/>
        </w:rPr>
        <w:t>камнепады,</w:t>
      </w:r>
      <w:r w:rsidRPr="005762EA">
        <w:rPr>
          <w:rFonts w:ascii="Times New Roman" w:hAnsi="Times New Roman"/>
          <w:spacing w:val="67"/>
          <w:sz w:val="24"/>
          <w:szCs w:val="24"/>
        </w:rPr>
        <w:t xml:space="preserve"> </w:t>
      </w:r>
      <w:r w:rsidRPr="005762EA">
        <w:rPr>
          <w:rFonts w:ascii="Times New Roman" w:hAnsi="Times New Roman"/>
          <w:sz w:val="24"/>
          <w:szCs w:val="24"/>
        </w:rPr>
        <w:t>сели,</w:t>
      </w:r>
      <w:r w:rsidRPr="005762EA">
        <w:rPr>
          <w:rFonts w:ascii="Times New Roman" w:hAnsi="Times New Roman"/>
          <w:spacing w:val="67"/>
          <w:sz w:val="24"/>
          <w:szCs w:val="24"/>
        </w:rPr>
        <w:t xml:space="preserve"> </w:t>
      </w:r>
      <w:r w:rsidRPr="005762EA">
        <w:rPr>
          <w:rFonts w:ascii="Times New Roman" w:hAnsi="Times New Roman"/>
          <w:sz w:val="24"/>
          <w:szCs w:val="24"/>
        </w:rPr>
        <w:t>оползни,</w:t>
      </w:r>
      <w:r w:rsidRPr="005762EA">
        <w:rPr>
          <w:rFonts w:ascii="Times New Roman" w:hAnsi="Times New Roman"/>
          <w:spacing w:val="67"/>
          <w:sz w:val="24"/>
          <w:szCs w:val="24"/>
        </w:rPr>
        <w:t xml:space="preserve"> </w:t>
      </w:r>
      <w:r w:rsidRPr="005762EA">
        <w:rPr>
          <w:rFonts w:ascii="Times New Roman" w:hAnsi="Times New Roman"/>
          <w:sz w:val="24"/>
          <w:szCs w:val="24"/>
        </w:rPr>
        <w:t>их</w:t>
      </w:r>
      <w:r w:rsidRPr="005762EA">
        <w:rPr>
          <w:rFonts w:ascii="Times New Roman" w:hAnsi="Times New Roman"/>
          <w:spacing w:val="69"/>
          <w:sz w:val="24"/>
          <w:szCs w:val="24"/>
        </w:rPr>
        <w:t xml:space="preserve"> </w:t>
      </w:r>
      <w:r w:rsidRPr="005762EA">
        <w:rPr>
          <w:rFonts w:ascii="Times New Roman" w:hAnsi="Times New Roman"/>
          <w:spacing w:val="-2"/>
          <w:sz w:val="24"/>
          <w:szCs w:val="24"/>
        </w:rPr>
        <w:t>внешние</w:t>
      </w:r>
    </w:p>
    <w:p w14:paraId="13997979" w14:textId="77777777" w:rsidR="008846A6" w:rsidRPr="005762EA" w:rsidRDefault="008846A6" w:rsidP="00597463">
      <w:pPr>
        <w:pStyle w:val="a3"/>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признаки</w:t>
      </w:r>
      <w:r w:rsidRPr="005762EA">
        <w:rPr>
          <w:rFonts w:ascii="Times New Roman" w:hAnsi="Times New Roman"/>
          <w:spacing w:val="-5"/>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pacing w:val="-2"/>
          <w:sz w:val="24"/>
          <w:szCs w:val="24"/>
        </w:rPr>
        <w:t>опасности;</w:t>
      </w:r>
    </w:p>
    <w:p w14:paraId="01D5CCAF" w14:textId="77777777" w:rsidR="008846A6" w:rsidRPr="005762EA" w:rsidRDefault="008846A6"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 xml:space="preserve">иметь представления о безопасных действиях, необходимых для снижения риска попадания в лавину, под камнепад, при попадании в зону селя, при начале </w:t>
      </w:r>
      <w:r w:rsidRPr="005762EA">
        <w:rPr>
          <w:rFonts w:ascii="Times New Roman" w:hAnsi="Times New Roman"/>
          <w:spacing w:val="-2"/>
          <w:sz w:val="24"/>
          <w:szCs w:val="24"/>
        </w:rPr>
        <w:t>оползня;</w:t>
      </w:r>
    </w:p>
    <w:p w14:paraId="021A121F" w14:textId="77777777" w:rsidR="008846A6" w:rsidRPr="005762EA" w:rsidRDefault="008846A6"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8"/>
          <w:sz w:val="24"/>
          <w:szCs w:val="24"/>
        </w:rPr>
        <w:t xml:space="preserve"> </w:t>
      </w:r>
      <w:r w:rsidRPr="005762EA">
        <w:rPr>
          <w:rFonts w:ascii="Times New Roman" w:hAnsi="Times New Roman"/>
          <w:sz w:val="24"/>
          <w:szCs w:val="24"/>
        </w:rPr>
        <w:t>общие</w:t>
      </w:r>
      <w:r w:rsidRPr="005762EA">
        <w:rPr>
          <w:rFonts w:ascii="Times New Roman" w:hAnsi="Times New Roman"/>
          <w:spacing w:val="-5"/>
          <w:sz w:val="24"/>
          <w:szCs w:val="24"/>
        </w:rPr>
        <w:t xml:space="preserve"> </w:t>
      </w:r>
      <w:r w:rsidRPr="005762EA">
        <w:rPr>
          <w:rFonts w:ascii="Times New Roman" w:hAnsi="Times New Roman"/>
          <w:sz w:val="24"/>
          <w:szCs w:val="24"/>
        </w:rPr>
        <w:t>правила</w:t>
      </w:r>
      <w:r w:rsidRPr="005762EA">
        <w:rPr>
          <w:rFonts w:ascii="Times New Roman" w:hAnsi="Times New Roman"/>
          <w:spacing w:val="-5"/>
          <w:sz w:val="24"/>
          <w:szCs w:val="24"/>
        </w:rPr>
        <w:t xml:space="preserve"> </w:t>
      </w:r>
      <w:r w:rsidRPr="005762EA">
        <w:rPr>
          <w:rFonts w:ascii="Times New Roman" w:hAnsi="Times New Roman"/>
          <w:sz w:val="24"/>
          <w:szCs w:val="24"/>
        </w:rPr>
        <w:t>безопасного</w:t>
      </w:r>
      <w:r w:rsidRPr="005762EA">
        <w:rPr>
          <w:rFonts w:ascii="Times New Roman" w:hAnsi="Times New Roman"/>
          <w:spacing w:val="-6"/>
          <w:sz w:val="24"/>
          <w:szCs w:val="24"/>
        </w:rPr>
        <w:t xml:space="preserve"> </w:t>
      </w:r>
      <w:r w:rsidRPr="005762EA">
        <w:rPr>
          <w:rFonts w:ascii="Times New Roman" w:hAnsi="Times New Roman"/>
          <w:sz w:val="24"/>
          <w:szCs w:val="24"/>
        </w:rPr>
        <w:t>поведения</w:t>
      </w:r>
      <w:r w:rsidRPr="005762EA">
        <w:rPr>
          <w:rFonts w:ascii="Times New Roman" w:hAnsi="Times New Roman"/>
          <w:spacing w:val="-5"/>
          <w:sz w:val="24"/>
          <w:szCs w:val="24"/>
        </w:rPr>
        <w:t xml:space="preserve"> </w:t>
      </w:r>
      <w:r w:rsidRPr="005762EA">
        <w:rPr>
          <w:rFonts w:ascii="Times New Roman" w:hAnsi="Times New Roman"/>
          <w:sz w:val="24"/>
          <w:szCs w:val="24"/>
        </w:rPr>
        <w:t>на</w:t>
      </w:r>
      <w:r w:rsidRPr="005762EA">
        <w:rPr>
          <w:rFonts w:ascii="Times New Roman" w:hAnsi="Times New Roman"/>
          <w:spacing w:val="-5"/>
          <w:sz w:val="24"/>
          <w:szCs w:val="24"/>
        </w:rPr>
        <w:t xml:space="preserve"> </w:t>
      </w:r>
      <w:r w:rsidRPr="005762EA">
        <w:rPr>
          <w:rFonts w:ascii="Times New Roman" w:hAnsi="Times New Roman"/>
          <w:spacing w:val="-2"/>
          <w:sz w:val="24"/>
          <w:szCs w:val="24"/>
        </w:rPr>
        <w:t>водоёмах;</w:t>
      </w:r>
    </w:p>
    <w:p w14:paraId="3D35D9C0" w14:textId="77777777" w:rsidR="008846A6" w:rsidRPr="005762EA" w:rsidRDefault="008846A6"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65"/>
          <w:sz w:val="24"/>
          <w:szCs w:val="24"/>
        </w:rPr>
        <w:t xml:space="preserve">  </w:t>
      </w:r>
      <w:r w:rsidRPr="005762EA">
        <w:rPr>
          <w:rFonts w:ascii="Times New Roman" w:hAnsi="Times New Roman"/>
          <w:sz w:val="24"/>
          <w:szCs w:val="24"/>
        </w:rPr>
        <w:t>правила</w:t>
      </w:r>
      <w:r w:rsidRPr="005762EA">
        <w:rPr>
          <w:rFonts w:ascii="Times New Roman" w:hAnsi="Times New Roman"/>
          <w:spacing w:val="65"/>
          <w:sz w:val="24"/>
          <w:szCs w:val="24"/>
        </w:rPr>
        <w:t xml:space="preserve">  </w:t>
      </w:r>
      <w:r w:rsidRPr="005762EA">
        <w:rPr>
          <w:rFonts w:ascii="Times New Roman" w:hAnsi="Times New Roman"/>
          <w:sz w:val="24"/>
          <w:szCs w:val="24"/>
        </w:rPr>
        <w:t>купания,</w:t>
      </w:r>
      <w:r w:rsidRPr="005762EA">
        <w:rPr>
          <w:rFonts w:ascii="Times New Roman" w:hAnsi="Times New Roman"/>
          <w:spacing w:val="64"/>
          <w:sz w:val="24"/>
          <w:szCs w:val="24"/>
        </w:rPr>
        <w:t xml:space="preserve">  </w:t>
      </w:r>
      <w:r w:rsidRPr="005762EA">
        <w:rPr>
          <w:rFonts w:ascii="Times New Roman" w:hAnsi="Times New Roman"/>
          <w:sz w:val="24"/>
          <w:szCs w:val="24"/>
        </w:rPr>
        <w:t>понимать</w:t>
      </w:r>
      <w:r w:rsidRPr="005762EA">
        <w:rPr>
          <w:rFonts w:ascii="Times New Roman" w:hAnsi="Times New Roman"/>
          <w:spacing w:val="63"/>
          <w:sz w:val="24"/>
          <w:szCs w:val="24"/>
        </w:rPr>
        <w:t xml:space="preserve">  </w:t>
      </w:r>
      <w:r w:rsidRPr="005762EA">
        <w:rPr>
          <w:rFonts w:ascii="Times New Roman" w:hAnsi="Times New Roman"/>
          <w:sz w:val="24"/>
          <w:szCs w:val="24"/>
        </w:rPr>
        <w:t>различия</w:t>
      </w:r>
      <w:r w:rsidRPr="005762EA">
        <w:rPr>
          <w:rFonts w:ascii="Times New Roman" w:hAnsi="Times New Roman"/>
          <w:spacing w:val="65"/>
          <w:sz w:val="24"/>
          <w:szCs w:val="24"/>
        </w:rPr>
        <w:t xml:space="preserve">  </w:t>
      </w:r>
      <w:r w:rsidRPr="005762EA">
        <w:rPr>
          <w:rFonts w:ascii="Times New Roman" w:hAnsi="Times New Roman"/>
          <w:sz w:val="24"/>
          <w:szCs w:val="24"/>
        </w:rPr>
        <w:t>между</w:t>
      </w:r>
      <w:r w:rsidRPr="005762EA">
        <w:rPr>
          <w:rFonts w:ascii="Times New Roman" w:hAnsi="Times New Roman"/>
          <w:spacing w:val="64"/>
          <w:sz w:val="24"/>
          <w:szCs w:val="24"/>
        </w:rPr>
        <w:t xml:space="preserve">  </w:t>
      </w:r>
      <w:r w:rsidRPr="005762EA">
        <w:rPr>
          <w:rFonts w:ascii="Times New Roman" w:hAnsi="Times New Roman"/>
          <w:sz w:val="24"/>
          <w:szCs w:val="24"/>
        </w:rPr>
        <w:t>оборудованными и необорудованными пляжами;</w:t>
      </w:r>
    </w:p>
    <w:p w14:paraId="55EF64D9" w14:textId="77777777" w:rsidR="008846A6" w:rsidRPr="005762EA" w:rsidRDefault="008846A6"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8"/>
          <w:sz w:val="24"/>
          <w:szCs w:val="24"/>
        </w:rPr>
        <w:t xml:space="preserve"> </w:t>
      </w:r>
      <w:r w:rsidRPr="005762EA">
        <w:rPr>
          <w:rFonts w:ascii="Times New Roman" w:hAnsi="Times New Roman"/>
          <w:sz w:val="24"/>
          <w:szCs w:val="24"/>
        </w:rPr>
        <w:t>правила</w:t>
      </w:r>
      <w:r w:rsidRPr="005762EA">
        <w:rPr>
          <w:rFonts w:ascii="Times New Roman" w:hAnsi="Times New Roman"/>
          <w:spacing w:val="-4"/>
          <w:sz w:val="24"/>
          <w:szCs w:val="24"/>
        </w:rPr>
        <w:t xml:space="preserve"> </w:t>
      </w:r>
      <w:r w:rsidRPr="005762EA">
        <w:rPr>
          <w:rFonts w:ascii="Times New Roman" w:hAnsi="Times New Roman"/>
          <w:sz w:val="24"/>
          <w:szCs w:val="24"/>
        </w:rPr>
        <w:t>само-</w:t>
      </w:r>
      <w:r w:rsidRPr="005762EA">
        <w:rPr>
          <w:rFonts w:ascii="Times New Roman" w:hAnsi="Times New Roman"/>
          <w:spacing w:val="-7"/>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взаимопомощи</w:t>
      </w:r>
      <w:r w:rsidRPr="005762EA">
        <w:rPr>
          <w:rFonts w:ascii="Times New Roman" w:hAnsi="Times New Roman"/>
          <w:spacing w:val="-3"/>
          <w:sz w:val="24"/>
          <w:szCs w:val="24"/>
        </w:rPr>
        <w:t xml:space="preserve"> </w:t>
      </w:r>
      <w:r w:rsidRPr="005762EA">
        <w:rPr>
          <w:rFonts w:ascii="Times New Roman" w:hAnsi="Times New Roman"/>
          <w:sz w:val="24"/>
          <w:szCs w:val="24"/>
        </w:rPr>
        <w:t>терпящим</w:t>
      </w:r>
      <w:r w:rsidRPr="005762EA">
        <w:rPr>
          <w:rFonts w:ascii="Times New Roman" w:hAnsi="Times New Roman"/>
          <w:spacing w:val="-7"/>
          <w:sz w:val="24"/>
          <w:szCs w:val="24"/>
        </w:rPr>
        <w:t xml:space="preserve"> </w:t>
      </w:r>
      <w:r w:rsidRPr="005762EA">
        <w:rPr>
          <w:rFonts w:ascii="Times New Roman" w:hAnsi="Times New Roman"/>
          <w:sz w:val="24"/>
          <w:szCs w:val="24"/>
        </w:rPr>
        <w:t>бедствие</w:t>
      </w:r>
      <w:r w:rsidRPr="005762EA">
        <w:rPr>
          <w:rFonts w:ascii="Times New Roman" w:hAnsi="Times New Roman"/>
          <w:spacing w:val="-4"/>
          <w:sz w:val="24"/>
          <w:szCs w:val="24"/>
        </w:rPr>
        <w:t xml:space="preserve"> </w:t>
      </w:r>
      <w:r w:rsidRPr="005762EA">
        <w:rPr>
          <w:rFonts w:ascii="Times New Roman" w:hAnsi="Times New Roman"/>
          <w:sz w:val="24"/>
          <w:szCs w:val="24"/>
        </w:rPr>
        <w:t>на</w:t>
      </w:r>
      <w:r w:rsidRPr="005762EA">
        <w:rPr>
          <w:rFonts w:ascii="Times New Roman" w:hAnsi="Times New Roman"/>
          <w:spacing w:val="-6"/>
          <w:sz w:val="24"/>
          <w:szCs w:val="24"/>
        </w:rPr>
        <w:t xml:space="preserve"> </w:t>
      </w:r>
      <w:r w:rsidRPr="005762EA">
        <w:rPr>
          <w:rFonts w:ascii="Times New Roman" w:hAnsi="Times New Roman"/>
          <w:spacing w:val="-2"/>
          <w:sz w:val="24"/>
          <w:szCs w:val="24"/>
        </w:rPr>
        <w:t>воде;</w:t>
      </w:r>
    </w:p>
    <w:p w14:paraId="5BFCC3AE" w14:textId="77777777" w:rsidR="008846A6" w:rsidRPr="005762EA" w:rsidRDefault="008846A6" w:rsidP="00597463">
      <w:pPr>
        <w:pStyle w:val="a3"/>
        <w:tabs>
          <w:tab w:val="left" w:pos="0"/>
        </w:tabs>
        <w:spacing w:after="0" w:line="240" w:lineRule="auto"/>
        <w:ind w:left="113" w:right="108"/>
        <w:jc w:val="both"/>
        <w:rPr>
          <w:rFonts w:ascii="Times New Roman" w:hAnsi="Times New Roman"/>
          <w:sz w:val="24"/>
          <w:szCs w:val="24"/>
        </w:rPr>
      </w:pPr>
      <w:r w:rsidRPr="005762EA">
        <w:rPr>
          <w:rFonts w:ascii="Times New Roman" w:hAnsi="Times New Roman"/>
          <w:sz w:val="24"/>
          <w:szCs w:val="24"/>
        </w:rPr>
        <w:t>иметь представление о безопасных действиях при обнаружении тонущего человека летом и человека в полынье;</w:t>
      </w:r>
    </w:p>
    <w:p w14:paraId="0AEBC4CE" w14:textId="77777777" w:rsidR="008846A6" w:rsidRPr="005762EA" w:rsidRDefault="008846A6" w:rsidP="00597463">
      <w:pPr>
        <w:pStyle w:val="a3"/>
        <w:tabs>
          <w:tab w:val="left" w:pos="0"/>
        </w:tabs>
        <w:spacing w:after="0" w:line="240" w:lineRule="auto"/>
        <w:ind w:left="679" w:right="1046"/>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4"/>
          <w:sz w:val="24"/>
          <w:szCs w:val="24"/>
        </w:rPr>
        <w:t xml:space="preserve"> </w:t>
      </w:r>
      <w:r w:rsidRPr="005762EA">
        <w:rPr>
          <w:rFonts w:ascii="Times New Roman" w:hAnsi="Times New Roman"/>
          <w:sz w:val="24"/>
          <w:szCs w:val="24"/>
        </w:rPr>
        <w:t>правила</w:t>
      </w:r>
      <w:r w:rsidRPr="005762EA">
        <w:rPr>
          <w:rFonts w:ascii="Times New Roman" w:hAnsi="Times New Roman"/>
          <w:spacing w:val="-5"/>
          <w:sz w:val="24"/>
          <w:szCs w:val="24"/>
        </w:rPr>
        <w:t xml:space="preserve"> </w:t>
      </w:r>
      <w:r w:rsidRPr="005762EA">
        <w:rPr>
          <w:rFonts w:ascii="Times New Roman" w:hAnsi="Times New Roman"/>
          <w:sz w:val="24"/>
          <w:szCs w:val="24"/>
        </w:rPr>
        <w:t>поведения</w:t>
      </w:r>
      <w:r w:rsidRPr="005762EA">
        <w:rPr>
          <w:rFonts w:ascii="Times New Roman" w:hAnsi="Times New Roman"/>
          <w:spacing w:val="-3"/>
          <w:sz w:val="24"/>
          <w:szCs w:val="24"/>
        </w:rPr>
        <w:t xml:space="preserve"> </w:t>
      </w:r>
      <w:r w:rsidRPr="005762EA">
        <w:rPr>
          <w:rFonts w:ascii="Times New Roman" w:hAnsi="Times New Roman"/>
          <w:sz w:val="24"/>
          <w:szCs w:val="24"/>
        </w:rPr>
        <w:t>при</w:t>
      </w:r>
      <w:r w:rsidRPr="005762EA">
        <w:rPr>
          <w:rFonts w:ascii="Times New Roman" w:hAnsi="Times New Roman"/>
          <w:spacing w:val="-4"/>
          <w:sz w:val="24"/>
          <w:szCs w:val="24"/>
        </w:rPr>
        <w:t xml:space="preserve"> </w:t>
      </w:r>
      <w:r w:rsidRPr="005762EA">
        <w:rPr>
          <w:rFonts w:ascii="Times New Roman" w:hAnsi="Times New Roman"/>
          <w:sz w:val="24"/>
          <w:szCs w:val="24"/>
        </w:rPr>
        <w:t>нахождении</w:t>
      </w:r>
      <w:r w:rsidRPr="005762EA">
        <w:rPr>
          <w:rFonts w:ascii="Times New Roman" w:hAnsi="Times New Roman"/>
          <w:spacing w:val="-3"/>
          <w:sz w:val="24"/>
          <w:szCs w:val="24"/>
        </w:rPr>
        <w:t xml:space="preserve"> </w:t>
      </w:r>
      <w:r w:rsidRPr="005762EA">
        <w:rPr>
          <w:rFonts w:ascii="Times New Roman" w:hAnsi="Times New Roman"/>
          <w:sz w:val="24"/>
          <w:szCs w:val="24"/>
        </w:rPr>
        <w:t>на</w:t>
      </w:r>
      <w:r w:rsidRPr="005762EA">
        <w:rPr>
          <w:rFonts w:ascii="Times New Roman" w:hAnsi="Times New Roman"/>
          <w:spacing w:val="-5"/>
          <w:sz w:val="24"/>
          <w:szCs w:val="24"/>
        </w:rPr>
        <w:t xml:space="preserve"> </w:t>
      </w:r>
      <w:r w:rsidRPr="005762EA">
        <w:rPr>
          <w:rFonts w:ascii="Times New Roman" w:hAnsi="Times New Roman"/>
          <w:sz w:val="24"/>
          <w:szCs w:val="24"/>
        </w:rPr>
        <w:t>плавсредствах</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на</w:t>
      </w:r>
      <w:r w:rsidRPr="005762EA">
        <w:rPr>
          <w:rFonts w:ascii="Times New Roman" w:hAnsi="Times New Roman"/>
          <w:spacing w:val="-4"/>
          <w:sz w:val="24"/>
          <w:szCs w:val="24"/>
        </w:rPr>
        <w:t xml:space="preserve"> </w:t>
      </w:r>
      <w:r w:rsidRPr="005762EA">
        <w:rPr>
          <w:rFonts w:ascii="Times New Roman" w:hAnsi="Times New Roman"/>
          <w:sz w:val="24"/>
          <w:szCs w:val="24"/>
        </w:rP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14:paraId="11E9B71B" w14:textId="77777777" w:rsidR="008846A6" w:rsidRPr="005762EA" w:rsidRDefault="008846A6"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иметь</w:t>
      </w:r>
      <w:r w:rsidRPr="005762EA">
        <w:rPr>
          <w:rFonts w:ascii="Times New Roman" w:hAnsi="Times New Roman"/>
          <w:spacing w:val="-5"/>
          <w:sz w:val="24"/>
          <w:szCs w:val="24"/>
        </w:rPr>
        <w:t xml:space="preserve"> </w:t>
      </w:r>
      <w:r w:rsidRPr="005762EA">
        <w:rPr>
          <w:rFonts w:ascii="Times New Roman" w:hAnsi="Times New Roman"/>
          <w:sz w:val="24"/>
          <w:szCs w:val="24"/>
        </w:rPr>
        <w:t>представление</w:t>
      </w:r>
      <w:r w:rsidRPr="005762EA">
        <w:rPr>
          <w:rFonts w:ascii="Times New Roman" w:hAnsi="Times New Roman"/>
          <w:spacing w:val="-4"/>
          <w:sz w:val="24"/>
          <w:szCs w:val="24"/>
        </w:rPr>
        <w:t xml:space="preserve"> </w:t>
      </w:r>
      <w:r w:rsidRPr="005762EA">
        <w:rPr>
          <w:rFonts w:ascii="Times New Roman" w:hAnsi="Times New Roman"/>
          <w:sz w:val="24"/>
          <w:szCs w:val="24"/>
        </w:rPr>
        <w:t>о</w:t>
      </w:r>
      <w:r w:rsidRPr="005762EA">
        <w:rPr>
          <w:rFonts w:ascii="Times New Roman" w:hAnsi="Times New Roman"/>
          <w:spacing w:val="-3"/>
          <w:sz w:val="24"/>
          <w:szCs w:val="24"/>
        </w:rPr>
        <w:t xml:space="preserve"> </w:t>
      </w:r>
      <w:r w:rsidRPr="005762EA">
        <w:rPr>
          <w:rFonts w:ascii="Times New Roman" w:hAnsi="Times New Roman"/>
          <w:sz w:val="24"/>
          <w:szCs w:val="24"/>
        </w:rPr>
        <w:t>безопасных</w:t>
      </w:r>
      <w:r w:rsidRPr="005762EA">
        <w:rPr>
          <w:rFonts w:ascii="Times New Roman" w:hAnsi="Times New Roman"/>
          <w:spacing w:val="-5"/>
          <w:sz w:val="24"/>
          <w:szCs w:val="24"/>
        </w:rPr>
        <w:t xml:space="preserve"> </w:t>
      </w:r>
      <w:r w:rsidRPr="005762EA">
        <w:rPr>
          <w:rFonts w:ascii="Times New Roman" w:hAnsi="Times New Roman"/>
          <w:sz w:val="24"/>
          <w:szCs w:val="24"/>
        </w:rPr>
        <w:t>действиях</w:t>
      </w:r>
      <w:r w:rsidRPr="005762EA">
        <w:rPr>
          <w:rFonts w:ascii="Times New Roman" w:hAnsi="Times New Roman"/>
          <w:spacing w:val="-5"/>
          <w:sz w:val="24"/>
          <w:szCs w:val="24"/>
        </w:rPr>
        <w:t xml:space="preserve"> </w:t>
      </w:r>
      <w:r w:rsidRPr="005762EA">
        <w:rPr>
          <w:rFonts w:ascii="Times New Roman" w:hAnsi="Times New Roman"/>
          <w:sz w:val="24"/>
          <w:szCs w:val="24"/>
        </w:rPr>
        <w:t>при</w:t>
      </w:r>
      <w:r w:rsidRPr="005762EA">
        <w:rPr>
          <w:rFonts w:ascii="Times New Roman" w:hAnsi="Times New Roman"/>
          <w:spacing w:val="-5"/>
          <w:sz w:val="24"/>
          <w:szCs w:val="24"/>
        </w:rPr>
        <w:t xml:space="preserve"> </w:t>
      </w:r>
      <w:r w:rsidRPr="005762EA">
        <w:rPr>
          <w:rFonts w:ascii="Times New Roman" w:hAnsi="Times New Roman"/>
          <w:sz w:val="24"/>
          <w:szCs w:val="24"/>
        </w:rPr>
        <w:t>нахождении</w:t>
      </w:r>
      <w:r w:rsidRPr="005762EA">
        <w:rPr>
          <w:rFonts w:ascii="Times New Roman" w:hAnsi="Times New Roman"/>
          <w:spacing w:val="-3"/>
          <w:sz w:val="24"/>
          <w:szCs w:val="24"/>
        </w:rPr>
        <w:t xml:space="preserve"> </w:t>
      </w:r>
      <w:r w:rsidRPr="005762EA">
        <w:rPr>
          <w:rFonts w:ascii="Times New Roman" w:hAnsi="Times New Roman"/>
          <w:sz w:val="24"/>
          <w:szCs w:val="24"/>
        </w:rPr>
        <w:t>в</w:t>
      </w:r>
      <w:r w:rsidRPr="005762EA">
        <w:rPr>
          <w:rFonts w:ascii="Times New Roman" w:hAnsi="Times New Roman"/>
          <w:spacing w:val="-4"/>
          <w:sz w:val="24"/>
          <w:szCs w:val="24"/>
        </w:rPr>
        <w:t xml:space="preserve"> </w:t>
      </w:r>
      <w:r w:rsidRPr="005762EA">
        <w:rPr>
          <w:rFonts w:ascii="Times New Roman" w:hAnsi="Times New Roman"/>
          <w:sz w:val="24"/>
          <w:szCs w:val="24"/>
        </w:rPr>
        <w:t>зоне</w:t>
      </w:r>
      <w:r w:rsidRPr="005762EA">
        <w:rPr>
          <w:rFonts w:ascii="Times New Roman" w:hAnsi="Times New Roman"/>
          <w:spacing w:val="-6"/>
          <w:sz w:val="24"/>
          <w:szCs w:val="24"/>
        </w:rPr>
        <w:t xml:space="preserve"> </w:t>
      </w:r>
      <w:r w:rsidRPr="005762EA">
        <w:rPr>
          <w:rFonts w:ascii="Times New Roman" w:hAnsi="Times New Roman"/>
          <w:sz w:val="24"/>
          <w:szCs w:val="24"/>
        </w:rPr>
        <w:t>цунами; характеризовать ураганы, смерчи, их внешние признаки и опасности;</w:t>
      </w:r>
    </w:p>
    <w:p w14:paraId="4E2236FD" w14:textId="77777777" w:rsidR="008846A6" w:rsidRPr="005762EA" w:rsidRDefault="008846A6"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иметь</w:t>
      </w:r>
      <w:r w:rsidRPr="005762EA">
        <w:rPr>
          <w:rFonts w:ascii="Times New Roman" w:hAnsi="Times New Roman"/>
          <w:spacing w:val="-5"/>
          <w:sz w:val="24"/>
          <w:szCs w:val="24"/>
        </w:rPr>
        <w:t xml:space="preserve"> </w:t>
      </w:r>
      <w:r w:rsidRPr="005762EA">
        <w:rPr>
          <w:rFonts w:ascii="Times New Roman" w:hAnsi="Times New Roman"/>
          <w:sz w:val="24"/>
          <w:szCs w:val="24"/>
        </w:rPr>
        <w:t>представление</w:t>
      </w:r>
      <w:r w:rsidRPr="005762EA">
        <w:rPr>
          <w:rFonts w:ascii="Times New Roman" w:hAnsi="Times New Roman"/>
          <w:spacing w:val="-4"/>
          <w:sz w:val="24"/>
          <w:szCs w:val="24"/>
        </w:rPr>
        <w:t xml:space="preserve"> </w:t>
      </w:r>
      <w:r w:rsidRPr="005762EA">
        <w:rPr>
          <w:rFonts w:ascii="Times New Roman" w:hAnsi="Times New Roman"/>
          <w:sz w:val="24"/>
          <w:szCs w:val="24"/>
        </w:rPr>
        <w:t>о</w:t>
      </w:r>
      <w:r w:rsidRPr="005762EA">
        <w:rPr>
          <w:rFonts w:ascii="Times New Roman" w:hAnsi="Times New Roman"/>
          <w:spacing w:val="-3"/>
          <w:sz w:val="24"/>
          <w:szCs w:val="24"/>
        </w:rPr>
        <w:t xml:space="preserve"> </w:t>
      </w:r>
      <w:r w:rsidRPr="005762EA">
        <w:rPr>
          <w:rFonts w:ascii="Times New Roman" w:hAnsi="Times New Roman"/>
          <w:sz w:val="24"/>
          <w:szCs w:val="24"/>
        </w:rPr>
        <w:t>безопасных</w:t>
      </w:r>
      <w:r w:rsidRPr="005762EA">
        <w:rPr>
          <w:rFonts w:ascii="Times New Roman" w:hAnsi="Times New Roman"/>
          <w:spacing w:val="-3"/>
          <w:sz w:val="24"/>
          <w:szCs w:val="24"/>
        </w:rPr>
        <w:t xml:space="preserve"> </w:t>
      </w:r>
      <w:r w:rsidRPr="005762EA">
        <w:rPr>
          <w:rFonts w:ascii="Times New Roman" w:hAnsi="Times New Roman"/>
          <w:sz w:val="24"/>
          <w:szCs w:val="24"/>
        </w:rPr>
        <w:t>действиях</w:t>
      </w:r>
      <w:r w:rsidRPr="005762EA">
        <w:rPr>
          <w:rFonts w:ascii="Times New Roman" w:hAnsi="Times New Roman"/>
          <w:spacing w:val="-5"/>
          <w:sz w:val="24"/>
          <w:szCs w:val="24"/>
        </w:rPr>
        <w:t xml:space="preserve"> </w:t>
      </w:r>
      <w:r w:rsidRPr="005762EA">
        <w:rPr>
          <w:rFonts w:ascii="Times New Roman" w:hAnsi="Times New Roman"/>
          <w:sz w:val="24"/>
          <w:szCs w:val="24"/>
        </w:rPr>
        <w:t>при</w:t>
      </w:r>
      <w:r w:rsidRPr="005762EA">
        <w:rPr>
          <w:rFonts w:ascii="Times New Roman" w:hAnsi="Times New Roman"/>
          <w:spacing w:val="-5"/>
          <w:sz w:val="24"/>
          <w:szCs w:val="24"/>
        </w:rPr>
        <w:t xml:space="preserve"> </w:t>
      </w:r>
      <w:r w:rsidRPr="005762EA">
        <w:rPr>
          <w:rFonts w:ascii="Times New Roman" w:hAnsi="Times New Roman"/>
          <w:sz w:val="24"/>
          <w:szCs w:val="24"/>
        </w:rPr>
        <w:t>ураганах</w:t>
      </w:r>
      <w:r w:rsidRPr="005762EA">
        <w:rPr>
          <w:rFonts w:ascii="Times New Roman" w:hAnsi="Times New Roman"/>
          <w:spacing w:val="-5"/>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смерчах; характеризовать грозы, их внешние признаки и опасности;</w:t>
      </w:r>
    </w:p>
    <w:p w14:paraId="11A459E3" w14:textId="77777777" w:rsidR="008846A6" w:rsidRPr="005762EA" w:rsidRDefault="008846A6" w:rsidP="00597463">
      <w:pPr>
        <w:pStyle w:val="a3"/>
        <w:tabs>
          <w:tab w:val="left" w:pos="0"/>
        </w:tabs>
        <w:spacing w:after="0" w:line="240" w:lineRule="auto"/>
        <w:ind w:left="679" w:right="396"/>
        <w:rPr>
          <w:rFonts w:ascii="Times New Roman" w:hAnsi="Times New Roman"/>
          <w:sz w:val="24"/>
          <w:szCs w:val="24"/>
        </w:rPr>
      </w:pPr>
      <w:r w:rsidRPr="005762EA">
        <w:rPr>
          <w:rFonts w:ascii="Times New Roman" w:hAnsi="Times New Roman"/>
          <w:sz w:val="24"/>
          <w:szCs w:val="24"/>
        </w:rPr>
        <w:t>иметь навыки безопасных действий при попадании в грозу; характеризовать</w:t>
      </w:r>
      <w:r w:rsidRPr="005762EA">
        <w:rPr>
          <w:rFonts w:ascii="Times New Roman" w:hAnsi="Times New Roman"/>
          <w:spacing w:val="-6"/>
          <w:sz w:val="24"/>
          <w:szCs w:val="24"/>
        </w:rPr>
        <w:t xml:space="preserve"> </w:t>
      </w:r>
      <w:r w:rsidRPr="005762EA">
        <w:rPr>
          <w:rFonts w:ascii="Times New Roman" w:hAnsi="Times New Roman"/>
          <w:sz w:val="24"/>
          <w:szCs w:val="24"/>
        </w:rPr>
        <w:t>землетрясения</w:t>
      </w:r>
      <w:r w:rsidRPr="005762EA">
        <w:rPr>
          <w:rFonts w:ascii="Times New Roman" w:hAnsi="Times New Roman"/>
          <w:spacing w:val="-5"/>
          <w:sz w:val="24"/>
          <w:szCs w:val="24"/>
        </w:rPr>
        <w:t xml:space="preserve"> </w:t>
      </w:r>
      <w:r w:rsidRPr="005762EA">
        <w:rPr>
          <w:rFonts w:ascii="Times New Roman" w:hAnsi="Times New Roman"/>
          <w:sz w:val="24"/>
          <w:szCs w:val="24"/>
        </w:rPr>
        <w:t>и</w:t>
      </w:r>
      <w:r w:rsidRPr="005762EA">
        <w:rPr>
          <w:rFonts w:ascii="Times New Roman" w:hAnsi="Times New Roman"/>
          <w:spacing w:val="-6"/>
          <w:sz w:val="24"/>
          <w:szCs w:val="24"/>
        </w:rPr>
        <w:t xml:space="preserve"> </w:t>
      </w:r>
      <w:r w:rsidRPr="005762EA">
        <w:rPr>
          <w:rFonts w:ascii="Times New Roman" w:hAnsi="Times New Roman"/>
          <w:sz w:val="24"/>
          <w:szCs w:val="24"/>
        </w:rPr>
        <w:t>извержения</w:t>
      </w:r>
      <w:r w:rsidRPr="005762EA">
        <w:rPr>
          <w:rFonts w:ascii="Times New Roman" w:hAnsi="Times New Roman"/>
          <w:spacing w:val="-5"/>
          <w:sz w:val="24"/>
          <w:szCs w:val="24"/>
        </w:rPr>
        <w:t xml:space="preserve"> </w:t>
      </w:r>
      <w:r w:rsidRPr="005762EA">
        <w:rPr>
          <w:rFonts w:ascii="Times New Roman" w:hAnsi="Times New Roman"/>
          <w:sz w:val="24"/>
          <w:szCs w:val="24"/>
        </w:rPr>
        <w:t>вулканов</w:t>
      </w:r>
      <w:r w:rsidRPr="005762EA">
        <w:rPr>
          <w:rFonts w:ascii="Times New Roman" w:hAnsi="Times New Roman"/>
          <w:spacing w:val="-5"/>
          <w:sz w:val="24"/>
          <w:szCs w:val="24"/>
        </w:rPr>
        <w:t xml:space="preserve"> </w:t>
      </w:r>
      <w:r w:rsidRPr="005762EA">
        <w:rPr>
          <w:rFonts w:ascii="Times New Roman" w:hAnsi="Times New Roman"/>
          <w:sz w:val="24"/>
          <w:szCs w:val="24"/>
        </w:rPr>
        <w:t>и</w:t>
      </w:r>
      <w:r w:rsidRPr="005762EA">
        <w:rPr>
          <w:rFonts w:ascii="Times New Roman" w:hAnsi="Times New Roman"/>
          <w:spacing w:val="-6"/>
          <w:sz w:val="24"/>
          <w:szCs w:val="24"/>
        </w:rPr>
        <w:t xml:space="preserve"> </w:t>
      </w:r>
      <w:r w:rsidRPr="005762EA">
        <w:rPr>
          <w:rFonts w:ascii="Times New Roman" w:hAnsi="Times New Roman"/>
          <w:sz w:val="24"/>
          <w:szCs w:val="24"/>
        </w:rPr>
        <w:t>их</w:t>
      </w:r>
      <w:r w:rsidRPr="005762EA">
        <w:rPr>
          <w:rFonts w:ascii="Times New Roman" w:hAnsi="Times New Roman"/>
          <w:spacing w:val="-4"/>
          <w:sz w:val="24"/>
          <w:szCs w:val="24"/>
        </w:rPr>
        <w:t xml:space="preserve"> </w:t>
      </w:r>
      <w:r w:rsidRPr="005762EA">
        <w:rPr>
          <w:rFonts w:ascii="Times New Roman" w:hAnsi="Times New Roman"/>
          <w:sz w:val="24"/>
          <w:szCs w:val="24"/>
        </w:rPr>
        <w:t>опасности;</w:t>
      </w:r>
    </w:p>
    <w:p w14:paraId="69190200" w14:textId="77777777" w:rsidR="008846A6" w:rsidRPr="005762EA" w:rsidRDefault="008846A6" w:rsidP="00597463">
      <w:pPr>
        <w:pStyle w:val="a3"/>
        <w:tabs>
          <w:tab w:val="left" w:pos="0"/>
        </w:tabs>
        <w:spacing w:after="0" w:line="240" w:lineRule="auto"/>
        <w:ind w:left="113"/>
        <w:rPr>
          <w:rFonts w:ascii="Times New Roman" w:hAnsi="Times New Roman"/>
          <w:sz w:val="24"/>
          <w:szCs w:val="24"/>
        </w:rPr>
      </w:pPr>
      <w:r w:rsidRPr="005762EA">
        <w:rPr>
          <w:rFonts w:ascii="Times New Roman" w:hAnsi="Times New Roman"/>
          <w:sz w:val="24"/>
          <w:szCs w:val="24"/>
        </w:rPr>
        <w:t>иметь</w:t>
      </w:r>
      <w:r w:rsidRPr="005762EA">
        <w:rPr>
          <w:rFonts w:ascii="Times New Roman" w:hAnsi="Times New Roman"/>
          <w:spacing w:val="-5"/>
          <w:sz w:val="24"/>
          <w:szCs w:val="24"/>
        </w:rPr>
        <w:t xml:space="preserve"> </w:t>
      </w:r>
      <w:r w:rsidRPr="005762EA">
        <w:rPr>
          <w:rFonts w:ascii="Times New Roman" w:hAnsi="Times New Roman"/>
          <w:sz w:val="24"/>
          <w:szCs w:val="24"/>
        </w:rPr>
        <w:t>представление</w:t>
      </w:r>
      <w:r w:rsidRPr="005762EA">
        <w:rPr>
          <w:rFonts w:ascii="Times New Roman" w:hAnsi="Times New Roman"/>
          <w:spacing w:val="-4"/>
          <w:sz w:val="24"/>
          <w:szCs w:val="24"/>
        </w:rPr>
        <w:t xml:space="preserve"> </w:t>
      </w:r>
      <w:r w:rsidRPr="005762EA">
        <w:rPr>
          <w:rFonts w:ascii="Times New Roman" w:hAnsi="Times New Roman"/>
          <w:sz w:val="24"/>
          <w:szCs w:val="24"/>
        </w:rPr>
        <w:t>о</w:t>
      </w:r>
      <w:r w:rsidRPr="005762EA">
        <w:rPr>
          <w:rFonts w:ascii="Times New Roman" w:hAnsi="Times New Roman"/>
          <w:spacing w:val="-3"/>
          <w:sz w:val="24"/>
          <w:szCs w:val="24"/>
        </w:rPr>
        <w:t xml:space="preserve"> </w:t>
      </w:r>
      <w:r w:rsidRPr="005762EA">
        <w:rPr>
          <w:rFonts w:ascii="Times New Roman" w:hAnsi="Times New Roman"/>
          <w:sz w:val="24"/>
          <w:szCs w:val="24"/>
        </w:rPr>
        <w:t>безопасных</w:t>
      </w:r>
      <w:r w:rsidRPr="005762EA">
        <w:rPr>
          <w:rFonts w:ascii="Times New Roman" w:hAnsi="Times New Roman"/>
          <w:spacing w:val="-3"/>
          <w:sz w:val="24"/>
          <w:szCs w:val="24"/>
        </w:rPr>
        <w:t xml:space="preserve"> </w:t>
      </w:r>
      <w:r w:rsidRPr="005762EA">
        <w:rPr>
          <w:rFonts w:ascii="Times New Roman" w:hAnsi="Times New Roman"/>
          <w:sz w:val="24"/>
          <w:szCs w:val="24"/>
        </w:rPr>
        <w:t>действиях</w:t>
      </w:r>
      <w:r w:rsidRPr="005762EA">
        <w:rPr>
          <w:rFonts w:ascii="Times New Roman" w:hAnsi="Times New Roman"/>
          <w:spacing w:val="-5"/>
          <w:sz w:val="24"/>
          <w:szCs w:val="24"/>
        </w:rPr>
        <w:t xml:space="preserve"> </w:t>
      </w:r>
      <w:r w:rsidRPr="005762EA">
        <w:rPr>
          <w:rFonts w:ascii="Times New Roman" w:hAnsi="Times New Roman"/>
          <w:sz w:val="24"/>
          <w:szCs w:val="24"/>
        </w:rPr>
        <w:t>при</w:t>
      </w:r>
      <w:r w:rsidRPr="005762EA">
        <w:rPr>
          <w:rFonts w:ascii="Times New Roman" w:hAnsi="Times New Roman"/>
          <w:spacing w:val="-3"/>
          <w:sz w:val="24"/>
          <w:szCs w:val="24"/>
        </w:rPr>
        <w:t xml:space="preserve"> </w:t>
      </w:r>
      <w:r w:rsidRPr="005762EA">
        <w:rPr>
          <w:rFonts w:ascii="Times New Roman" w:hAnsi="Times New Roman"/>
          <w:sz w:val="24"/>
          <w:szCs w:val="24"/>
        </w:rPr>
        <w:t>землетрясении,</w:t>
      </w:r>
      <w:r w:rsidRPr="005762EA">
        <w:rPr>
          <w:rFonts w:ascii="Times New Roman" w:hAnsi="Times New Roman"/>
          <w:spacing w:val="-4"/>
          <w:sz w:val="24"/>
          <w:szCs w:val="24"/>
        </w:rPr>
        <w:t xml:space="preserve"> </w:t>
      </w:r>
      <w:r w:rsidRPr="005762EA">
        <w:rPr>
          <w:rFonts w:ascii="Times New Roman" w:hAnsi="Times New Roman"/>
          <w:sz w:val="24"/>
          <w:szCs w:val="24"/>
        </w:rPr>
        <w:t>в</w:t>
      </w:r>
      <w:r w:rsidRPr="005762EA">
        <w:rPr>
          <w:rFonts w:ascii="Times New Roman" w:hAnsi="Times New Roman"/>
          <w:spacing w:val="-4"/>
          <w:sz w:val="24"/>
          <w:szCs w:val="24"/>
        </w:rPr>
        <w:t xml:space="preserve"> </w:t>
      </w:r>
      <w:r w:rsidRPr="005762EA">
        <w:rPr>
          <w:rFonts w:ascii="Times New Roman" w:hAnsi="Times New Roman"/>
          <w:sz w:val="24"/>
          <w:szCs w:val="24"/>
        </w:rPr>
        <w:t>том</w:t>
      </w:r>
      <w:r w:rsidRPr="005762EA">
        <w:rPr>
          <w:rFonts w:ascii="Times New Roman" w:hAnsi="Times New Roman"/>
          <w:spacing w:val="-4"/>
          <w:sz w:val="24"/>
          <w:szCs w:val="24"/>
        </w:rPr>
        <w:t xml:space="preserve"> </w:t>
      </w:r>
      <w:r w:rsidRPr="005762EA">
        <w:rPr>
          <w:rFonts w:ascii="Times New Roman" w:hAnsi="Times New Roman"/>
          <w:sz w:val="24"/>
          <w:szCs w:val="24"/>
        </w:rPr>
        <w:t>числе при попадании под завал;</w:t>
      </w:r>
    </w:p>
    <w:p w14:paraId="7F6E9E1A" w14:textId="77777777" w:rsidR="008846A6" w:rsidRPr="005762EA" w:rsidRDefault="008846A6" w:rsidP="00597463">
      <w:pPr>
        <w:pStyle w:val="a3"/>
        <w:tabs>
          <w:tab w:val="left" w:pos="0"/>
          <w:tab w:val="left" w:pos="6876"/>
          <w:tab w:val="left" w:pos="7514"/>
          <w:tab w:val="left" w:pos="9180"/>
        </w:tabs>
        <w:spacing w:after="0" w:line="240" w:lineRule="auto"/>
        <w:ind w:left="113" w:right="118"/>
        <w:rPr>
          <w:rFonts w:ascii="Times New Roman" w:hAnsi="Times New Roman"/>
          <w:sz w:val="24"/>
          <w:szCs w:val="24"/>
        </w:rPr>
      </w:pPr>
      <w:r w:rsidRPr="005762EA">
        <w:rPr>
          <w:rFonts w:ascii="Times New Roman" w:hAnsi="Times New Roman"/>
          <w:sz w:val="24"/>
          <w:szCs w:val="24"/>
        </w:rPr>
        <w:t>иметь</w:t>
      </w:r>
      <w:r w:rsidRPr="005762EA">
        <w:rPr>
          <w:rFonts w:ascii="Times New Roman" w:hAnsi="Times New Roman"/>
          <w:spacing w:val="80"/>
          <w:sz w:val="24"/>
          <w:szCs w:val="24"/>
        </w:rPr>
        <w:t xml:space="preserve"> </w:t>
      </w:r>
      <w:r w:rsidRPr="005762EA">
        <w:rPr>
          <w:rFonts w:ascii="Times New Roman" w:hAnsi="Times New Roman"/>
          <w:sz w:val="24"/>
          <w:szCs w:val="24"/>
        </w:rPr>
        <w:t>представление</w:t>
      </w:r>
      <w:r w:rsidRPr="005762EA">
        <w:rPr>
          <w:rFonts w:ascii="Times New Roman" w:hAnsi="Times New Roman"/>
          <w:spacing w:val="80"/>
          <w:sz w:val="24"/>
          <w:szCs w:val="24"/>
        </w:rPr>
        <w:t xml:space="preserve"> </w:t>
      </w:r>
      <w:r w:rsidRPr="005762EA">
        <w:rPr>
          <w:rFonts w:ascii="Times New Roman" w:hAnsi="Times New Roman"/>
          <w:sz w:val="24"/>
          <w:szCs w:val="24"/>
        </w:rPr>
        <w:t>о</w:t>
      </w:r>
      <w:r w:rsidRPr="005762EA">
        <w:rPr>
          <w:rFonts w:ascii="Times New Roman" w:hAnsi="Times New Roman"/>
          <w:spacing w:val="80"/>
          <w:sz w:val="24"/>
          <w:szCs w:val="24"/>
        </w:rPr>
        <w:t xml:space="preserve"> </w:t>
      </w:r>
      <w:r w:rsidRPr="005762EA">
        <w:rPr>
          <w:rFonts w:ascii="Times New Roman" w:hAnsi="Times New Roman"/>
          <w:sz w:val="24"/>
          <w:szCs w:val="24"/>
        </w:rPr>
        <w:t>безопасных</w:t>
      </w:r>
      <w:r w:rsidRPr="005762EA">
        <w:rPr>
          <w:rFonts w:ascii="Times New Roman" w:hAnsi="Times New Roman"/>
          <w:spacing w:val="80"/>
          <w:sz w:val="24"/>
          <w:szCs w:val="24"/>
        </w:rPr>
        <w:t xml:space="preserve"> </w:t>
      </w:r>
      <w:r w:rsidRPr="005762EA">
        <w:rPr>
          <w:rFonts w:ascii="Times New Roman" w:hAnsi="Times New Roman"/>
          <w:sz w:val="24"/>
          <w:szCs w:val="24"/>
        </w:rPr>
        <w:t>действиях</w:t>
      </w:r>
      <w:r w:rsidRPr="005762EA">
        <w:rPr>
          <w:rFonts w:ascii="Times New Roman" w:hAnsi="Times New Roman"/>
          <w:sz w:val="24"/>
          <w:szCs w:val="24"/>
        </w:rPr>
        <w:tab/>
      </w:r>
      <w:r w:rsidRPr="005762EA">
        <w:rPr>
          <w:rFonts w:ascii="Times New Roman" w:hAnsi="Times New Roman"/>
          <w:spacing w:val="-4"/>
          <w:sz w:val="24"/>
          <w:szCs w:val="24"/>
        </w:rPr>
        <w:t>при</w:t>
      </w:r>
      <w:r w:rsidRPr="005762EA">
        <w:rPr>
          <w:rFonts w:ascii="Times New Roman" w:hAnsi="Times New Roman"/>
          <w:sz w:val="24"/>
          <w:szCs w:val="24"/>
        </w:rPr>
        <w:tab/>
      </w:r>
      <w:r w:rsidRPr="005762EA">
        <w:rPr>
          <w:rFonts w:ascii="Times New Roman" w:hAnsi="Times New Roman"/>
          <w:spacing w:val="-2"/>
          <w:sz w:val="24"/>
          <w:szCs w:val="24"/>
        </w:rPr>
        <w:t>нахождении</w:t>
      </w:r>
      <w:r w:rsidRPr="005762EA">
        <w:rPr>
          <w:rFonts w:ascii="Times New Roman" w:hAnsi="Times New Roman"/>
          <w:sz w:val="24"/>
          <w:szCs w:val="24"/>
        </w:rPr>
        <w:tab/>
        <w:t>в</w:t>
      </w:r>
      <w:r w:rsidRPr="005762EA">
        <w:rPr>
          <w:rFonts w:ascii="Times New Roman" w:hAnsi="Times New Roman"/>
          <w:spacing w:val="80"/>
          <w:sz w:val="24"/>
          <w:szCs w:val="24"/>
        </w:rPr>
        <w:t xml:space="preserve"> </w:t>
      </w:r>
      <w:r w:rsidRPr="005762EA">
        <w:rPr>
          <w:rFonts w:ascii="Times New Roman" w:hAnsi="Times New Roman"/>
          <w:sz w:val="24"/>
          <w:szCs w:val="24"/>
        </w:rPr>
        <w:t>зоне извержения вулкана;</w:t>
      </w:r>
    </w:p>
    <w:p w14:paraId="51B43F0F" w14:textId="77777777" w:rsidR="008846A6" w:rsidRPr="005762EA" w:rsidRDefault="008846A6" w:rsidP="00597463">
      <w:pPr>
        <w:pStyle w:val="a3"/>
        <w:tabs>
          <w:tab w:val="left" w:pos="0"/>
        </w:tabs>
        <w:spacing w:after="0" w:line="240" w:lineRule="auto"/>
        <w:ind w:left="679" w:right="1071"/>
        <w:rPr>
          <w:rFonts w:ascii="Times New Roman" w:hAnsi="Times New Roman"/>
          <w:sz w:val="24"/>
          <w:szCs w:val="24"/>
        </w:rPr>
      </w:pPr>
      <w:r w:rsidRPr="005762EA">
        <w:rPr>
          <w:rFonts w:ascii="Times New Roman" w:hAnsi="Times New Roman"/>
          <w:sz w:val="24"/>
          <w:szCs w:val="24"/>
        </w:rPr>
        <w:t>раскрывать</w:t>
      </w:r>
      <w:r w:rsidRPr="005762EA">
        <w:rPr>
          <w:rFonts w:ascii="Times New Roman" w:hAnsi="Times New Roman"/>
          <w:spacing w:val="-7"/>
          <w:sz w:val="24"/>
          <w:szCs w:val="24"/>
        </w:rPr>
        <w:t xml:space="preserve"> </w:t>
      </w:r>
      <w:r w:rsidRPr="005762EA">
        <w:rPr>
          <w:rFonts w:ascii="Times New Roman" w:hAnsi="Times New Roman"/>
          <w:sz w:val="24"/>
          <w:szCs w:val="24"/>
        </w:rPr>
        <w:t>смысл</w:t>
      </w:r>
      <w:r w:rsidRPr="005762EA">
        <w:rPr>
          <w:rFonts w:ascii="Times New Roman" w:hAnsi="Times New Roman"/>
          <w:spacing w:val="-7"/>
          <w:sz w:val="24"/>
          <w:szCs w:val="24"/>
        </w:rPr>
        <w:t xml:space="preserve"> </w:t>
      </w:r>
      <w:r w:rsidRPr="005762EA">
        <w:rPr>
          <w:rFonts w:ascii="Times New Roman" w:hAnsi="Times New Roman"/>
          <w:sz w:val="24"/>
          <w:szCs w:val="24"/>
        </w:rPr>
        <w:t>понятий</w:t>
      </w:r>
      <w:r w:rsidRPr="005762EA">
        <w:rPr>
          <w:rFonts w:ascii="Times New Roman" w:hAnsi="Times New Roman"/>
          <w:spacing w:val="-5"/>
          <w:sz w:val="24"/>
          <w:szCs w:val="24"/>
        </w:rPr>
        <w:t xml:space="preserve"> </w:t>
      </w:r>
      <w:r w:rsidRPr="005762EA">
        <w:rPr>
          <w:rFonts w:ascii="Times New Roman" w:hAnsi="Times New Roman"/>
          <w:sz w:val="24"/>
          <w:szCs w:val="24"/>
        </w:rPr>
        <w:t>«экология»</w:t>
      </w:r>
      <w:r w:rsidRPr="005762EA">
        <w:rPr>
          <w:rFonts w:ascii="Times New Roman" w:hAnsi="Times New Roman"/>
          <w:spacing w:val="-7"/>
          <w:sz w:val="24"/>
          <w:szCs w:val="24"/>
        </w:rPr>
        <w:t xml:space="preserve"> </w:t>
      </w:r>
      <w:r w:rsidRPr="005762EA">
        <w:rPr>
          <w:rFonts w:ascii="Times New Roman" w:hAnsi="Times New Roman"/>
          <w:sz w:val="24"/>
          <w:szCs w:val="24"/>
        </w:rPr>
        <w:t>и</w:t>
      </w:r>
      <w:r w:rsidRPr="005762EA">
        <w:rPr>
          <w:rFonts w:ascii="Times New Roman" w:hAnsi="Times New Roman"/>
          <w:spacing w:val="-5"/>
          <w:sz w:val="24"/>
          <w:szCs w:val="24"/>
        </w:rPr>
        <w:t xml:space="preserve"> </w:t>
      </w:r>
      <w:r w:rsidRPr="005762EA">
        <w:rPr>
          <w:rFonts w:ascii="Times New Roman" w:hAnsi="Times New Roman"/>
          <w:sz w:val="24"/>
          <w:szCs w:val="24"/>
        </w:rPr>
        <w:t>«экологическая</w:t>
      </w:r>
      <w:r w:rsidRPr="005762EA">
        <w:rPr>
          <w:rFonts w:ascii="Times New Roman" w:hAnsi="Times New Roman"/>
          <w:spacing w:val="-5"/>
          <w:sz w:val="24"/>
          <w:szCs w:val="24"/>
        </w:rPr>
        <w:t xml:space="preserve"> </w:t>
      </w:r>
      <w:r w:rsidRPr="005762EA">
        <w:rPr>
          <w:rFonts w:ascii="Times New Roman" w:hAnsi="Times New Roman"/>
          <w:sz w:val="24"/>
          <w:szCs w:val="24"/>
        </w:rPr>
        <w:t>культура»; объяснять значение экологии для устойчивого развития общества;</w:t>
      </w:r>
    </w:p>
    <w:p w14:paraId="0AE406C8" w14:textId="77777777" w:rsidR="008846A6" w:rsidRPr="005762EA" w:rsidRDefault="008846A6" w:rsidP="00597463">
      <w:pPr>
        <w:pStyle w:val="a3"/>
        <w:tabs>
          <w:tab w:val="left" w:pos="0"/>
        </w:tabs>
        <w:spacing w:after="0" w:line="240" w:lineRule="auto"/>
        <w:ind w:left="113" w:right="109"/>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40"/>
          <w:sz w:val="24"/>
          <w:szCs w:val="24"/>
        </w:rPr>
        <w:t xml:space="preserve"> </w:t>
      </w:r>
      <w:r w:rsidRPr="005762EA">
        <w:rPr>
          <w:rFonts w:ascii="Times New Roman" w:hAnsi="Times New Roman"/>
          <w:sz w:val="24"/>
          <w:szCs w:val="24"/>
        </w:rPr>
        <w:t>правила</w:t>
      </w:r>
      <w:r w:rsidRPr="005762EA">
        <w:rPr>
          <w:rFonts w:ascii="Times New Roman" w:hAnsi="Times New Roman"/>
          <w:spacing w:val="40"/>
          <w:sz w:val="24"/>
          <w:szCs w:val="24"/>
        </w:rPr>
        <w:t xml:space="preserve"> </w:t>
      </w:r>
      <w:r w:rsidRPr="005762EA">
        <w:rPr>
          <w:rFonts w:ascii="Times New Roman" w:hAnsi="Times New Roman"/>
          <w:sz w:val="24"/>
          <w:szCs w:val="24"/>
        </w:rPr>
        <w:t>безопасного</w:t>
      </w:r>
      <w:r w:rsidRPr="005762EA">
        <w:rPr>
          <w:rFonts w:ascii="Times New Roman" w:hAnsi="Times New Roman"/>
          <w:spacing w:val="40"/>
          <w:sz w:val="24"/>
          <w:szCs w:val="24"/>
        </w:rPr>
        <w:t xml:space="preserve"> </w:t>
      </w:r>
      <w:r w:rsidRPr="005762EA">
        <w:rPr>
          <w:rFonts w:ascii="Times New Roman" w:hAnsi="Times New Roman"/>
          <w:sz w:val="24"/>
          <w:szCs w:val="24"/>
        </w:rPr>
        <w:t>поведения</w:t>
      </w:r>
      <w:r w:rsidRPr="005762EA">
        <w:rPr>
          <w:rFonts w:ascii="Times New Roman" w:hAnsi="Times New Roman"/>
          <w:spacing w:val="40"/>
          <w:sz w:val="24"/>
          <w:szCs w:val="24"/>
        </w:rPr>
        <w:t xml:space="preserve"> </w:t>
      </w:r>
      <w:r w:rsidRPr="005762EA">
        <w:rPr>
          <w:rFonts w:ascii="Times New Roman" w:hAnsi="Times New Roman"/>
          <w:sz w:val="24"/>
          <w:szCs w:val="24"/>
        </w:rPr>
        <w:t>при</w:t>
      </w:r>
      <w:r w:rsidRPr="005762EA">
        <w:rPr>
          <w:rFonts w:ascii="Times New Roman" w:hAnsi="Times New Roman"/>
          <w:spacing w:val="40"/>
          <w:sz w:val="24"/>
          <w:szCs w:val="24"/>
        </w:rPr>
        <w:t xml:space="preserve"> </w:t>
      </w:r>
      <w:r w:rsidRPr="005762EA">
        <w:rPr>
          <w:rFonts w:ascii="Times New Roman" w:hAnsi="Times New Roman"/>
          <w:sz w:val="24"/>
          <w:szCs w:val="24"/>
        </w:rPr>
        <w:t>неблагоприятной</w:t>
      </w:r>
      <w:r w:rsidRPr="005762EA">
        <w:rPr>
          <w:rFonts w:ascii="Times New Roman" w:hAnsi="Times New Roman"/>
          <w:spacing w:val="40"/>
          <w:sz w:val="24"/>
          <w:szCs w:val="24"/>
        </w:rPr>
        <w:t xml:space="preserve"> </w:t>
      </w:r>
      <w:r w:rsidRPr="005762EA">
        <w:rPr>
          <w:rFonts w:ascii="Times New Roman" w:hAnsi="Times New Roman"/>
          <w:sz w:val="24"/>
          <w:szCs w:val="24"/>
        </w:rPr>
        <w:t>экологической обстановке (загрязнении атмосферы).</w:t>
      </w:r>
    </w:p>
    <w:p w14:paraId="68E4E272" w14:textId="77777777" w:rsidR="008846A6" w:rsidRPr="005762EA" w:rsidRDefault="008846A6" w:rsidP="00597463">
      <w:pPr>
        <w:pStyle w:val="a3"/>
        <w:tabs>
          <w:tab w:val="left" w:pos="0"/>
        </w:tabs>
        <w:spacing w:after="0" w:line="240" w:lineRule="auto"/>
        <w:rPr>
          <w:rFonts w:ascii="Times New Roman" w:hAnsi="Times New Roman"/>
          <w:sz w:val="24"/>
          <w:szCs w:val="24"/>
        </w:rPr>
      </w:pPr>
    </w:p>
    <w:p w14:paraId="2FD02DAB" w14:textId="77777777" w:rsidR="008846A6" w:rsidRPr="005762EA" w:rsidRDefault="008846A6" w:rsidP="00597463">
      <w:pPr>
        <w:tabs>
          <w:tab w:val="left" w:pos="0"/>
        </w:tabs>
        <w:spacing w:after="0" w:line="240" w:lineRule="auto"/>
        <w:ind w:left="679"/>
        <w:rPr>
          <w:rFonts w:ascii="Times New Roman" w:hAnsi="Times New Roman"/>
          <w:i/>
          <w:sz w:val="24"/>
          <w:szCs w:val="24"/>
        </w:rPr>
      </w:pPr>
      <w:r w:rsidRPr="005762EA">
        <w:rPr>
          <w:rFonts w:ascii="Times New Roman" w:hAnsi="Times New Roman"/>
          <w:i/>
          <w:sz w:val="24"/>
          <w:szCs w:val="24"/>
        </w:rPr>
        <w:t>Предметные</w:t>
      </w:r>
      <w:r w:rsidRPr="005762EA">
        <w:rPr>
          <w:rFonts w:ascii="Times New Roman" w:hAnsi="Times New Roman"/>
          <w:i/>
          <w:spacing w:val="47"/>
          <w:w w:val="150"/>
          <w:sz w:val="24"/>
          <w:szCs w:val="24"/>
        </w:rPr>
        <w:t xml:space="preserve"> </w:t>
      </w:r>
      <w:r w:rsidRPr="005762EA">
        <w:rPr>
          <w:rFonts w:ascii="Times New Roman" w:hAnsi="Times New Roman"/>
          <w:i/>
          <w:sz w:val="24"/>
          <w:szCs w:val="24"/>
        </w:rPr>
        <w:t>результаты</w:t>
      </w:r>
      <w:r w:rsidRPr="005762EA">
        <w:rPr>
          <w:rFonts w:ascii="Times New Roman" w:hAnsi="Times New Roman"/>
          <w:i/>
          <w:spacing w:val="46"/>
          <w:w w:val="150"/>
          <w:sz w:val="24"/>
          <w:szCs w:val="24"/>
        </w:rPr>
        <w:t xml:space="preserve"> </w:t>
      </w:r>
      <w:r w:rsidRPr="005762EA">
        <w:rPr>
          <w:rFonts w:ascii="Times New Roman" w:hAnsi="Times New Roman"/>
          <w:i/>
          <w:sz w:val="24"/>
          <w:szCs w:val="24"/>
        </w:rPr>
        <w:t>по</w:t>
      </w:r>
      <w:r w:rsidRPr="005762EA">
        <w:rPr>
          <w:rFonts w:ascii="Times New Roman" w:hAnsi="Times New Roman"/>
          <w:i/>
          <w:spacing w:val="50"/>
          <w:w w:val="150"/>
          <w:sz w:val="24"/>
          <w:szCs w:val="24"/>
        </w:rPr>
        <w:t xml:space="preserve"> </w:t>
      </w:r>
      <w:r w:rsidRPr="005762EA">
        <w:rPr>
          <w:rFonts w:ascii="Times New Roman" w:hAnsi="Times New Roman"/>
          <w:i/>
          <w:sz w:val="24"/>
          <w:szCs w:val="24"/>
        </w:rPr>
        <w:t>модулю</w:t>
      </w:r>
      <w:r w:rsidRPr="005762EA">
        <w:rPr>
          <w:rFonts w:ascii="Times New Roman" w:hAnsi="Times New Roman"/>
          <w:i/>
          <w:spacing w:val="48"/>
          <w:w w:val="150"/>
          <w:sz w:val="24"/>
          <w:szCs w:val="24"/>
        </w:rPr>
        <w:t xml:space="preserve"> </w:t>
      </w:r>
      <w:r w:rsidRPr="005762EA">
        <w:rPr>
          <w:rFonts w:ascii="Times New Roman" w:hAnsi="Times New Roman"/>
          <w:i/>
          <w:sz w:val="24"/>
          <w:szCs w:val="24"/>
        </w:rPr>
        <w:t>№</w:t>
      </w:r>
      <w:r w:rsidRPr="005762EA">
        <w:rPr>
          <w:rFonts w:ascii="Times New Roman" w:hAnsi="Times New Roman"/>
          <w:i/>
          <w:spacing w:val="48"/>
          <w:w w:val="150"/>
          <w:sz w:val="24"/>
          <w:szCs w:val="24"/>
        </w:rPr>
        <w:t xml:space="preserve"> </w:t>
      </w:r>
      <w:r w:rsidRPr="005762EA">
        <w:rPr>
          <w:rFonts w:ascii="Times New Roman" w:hAnsi="Times New Roman"/>
          <w:i/>
          <w:sz w:val="24"/>
          <w:szCs w:val="24"/>
        </w:rPr>
        <w:t>8</w:t>
      </w:r>
      <w:r w:rsidRPr="005762EA">
        <w:rPr>
          <w:rFonts w:ascii="Times New Roman" w:hAnsi="Times New Roman"/>
          <w:i/>
          <w:spacing w:val="48"/>
          <w:w w:val="150"/>
          <w:sz w:val="24"/>
          <w:szCs w:val="24"/>
        </w:rPr>
        <w:t xml:space="preserve"> </w:t>
      </w:r>
      <w:r w:rsidRPr="005762EA">
        <w:rPr>
          <w:rFonts w:ascii="Times New Roman" w:hAnsi="Times New Roman"/>
          <w:i/>
          <w:sz w:val="24"/>
          <w:szCs w:val="24"/>
        </w:rPr>
        <w:t>«Основы</w:t>
      </w:r>
      <w:r w:rsidRPr="005762EA">
        <w:rPr>
          <w:rFonts w:ascii="Times New Roman" w:hAnsi="Times New Roman"/>
          <w:i/>
          <w:spacing w:val="46"/>
          <w:w w:val="150"/>
          <w:sz w:val="24"/>
          <w:szCs w:val="24"/>
        </w:rPr>
        <w:t xml:space="preserve"> </w:t>
      </w:r>
      <w:r w:rsidRPr="005762EA">
        <w:rPr>
          <w:rFonts w:ascii="Times New Roman" w:hAnsi="Times New Roman"/>
          <w:i/>
          <w:sz w:val="24"/>
          <w:szCs w:val="24"/>
        </w:rPr>
        <w:t>медицинских</w:t>
      </w:r>
      <w:r w:rsidRPr="005762EA">
        <w:rPr>
          <w:rFonts w:ascii="Times New Roman" w:hAnsi="Times New Roman"/>
          <w:i/>
          <w:spacing w:val="50"/>
          <w:w w:val="150"/>
          <w:sz w:val="24"/>
          <w:szCs w:val="24"/>
        </w:rPr>
        <w:t xml:space="preserve"> </w:t>
      </w:r>
      <w:r w:rsidRPr="005762EA">
        <w:rPr>
          <w:rFonts w:ascii="Times New Roman" w:hAnsi="Times New Roman"/>
          <w:i/>
          <w:spacing w:val="-2"/>
          <w:sz w:val="24"/>
          <w:szCs w:val="24"/>
        </w:rPr>
        <w:t>знаний.</w:t>
      </w:r>
    </w:p>
    <w:p w14:paraId="6074D56E" w14:textId="77777777" w:rsidR="008846A6" w:rsidRPr="005762EA" w:rsidRDefault="008846A6" w:rsidP="00597463">
      <w:pPr>
        <w:tabs>
          <w:tab w:val="left" w:pos="0"/>
        </w:tabs>
        <w:spacing w:after="0" w:line="240" w:lineRule="auto"/>
        <w:ind w:left="113"/>
        <w:rPr>
          <w:rFonts w:ascii="Times New Roman" w:hAnsi="Times New Roman"/>
          <w:i/>
          <w:sz w:val="24"/>
          <w:szCs w:val="24"/>
        </w:rPr>
      </w:pPr>
      <w:r w:rsidRPr="005762EA">
        <w:rPr>
          <w:rFonts w:ascii="Times New Roman" w:hAnsi="Times New Roman"/>
          <w:i/>
          <w:sz w:val="24"/>
          <w:szCs w:val="24"/>
        </w:rPr>
        <w:t>Оказание</w:t>
      </w:r>
      <w:r w:rsidRPr="005762EA">
        <w:rPr>
          <w:rFonts w:ascii="Times New Roman" w:hAnsi="Times New Roman"/>
          <w:i/>
          <w:spacing w:val="-6"/>
          <w:sz w:val="24"/>
          <w:szCs w:val="24"/>
        </w:rPr>
        <w:t xml:space="preserve"> </w:t>
      </w:r>
      <w:r w:rsidRPr="005762EA">
        <w:rPr>
          <w:rFonts w:ascii="Times New Roman" w:hAnsi="Times New Roman"/>
          <w:i/>
          <w:sz w:val="24"/>
          <w:szCs w:val="24"/>
        </w:rPr>
        <w:t>первой</w:t>
      </w:r>
      <w:r w:rsidRPr="005762EA">
        <w:rPr>
          <w:rFonts w:ascii="Times New Roman" w:hAnsi="Times New Roman"/>
          <w:i/>
          <w:spacing w:val="-6"/>
          <w:sz w:val="24"/>
          <w:szCs w:val="24"/>
        </w:rPr>
        <w:t xml:space="preserve"> </w:t>
      </w:r>
      <w:r w:rsidRPr="005762EA">
        <w:rPr>
          <w:rFonts w:ascii="Times New Roman" w:hAnsi="Times New Roman"/>
          <w:i/>
          <w:spacing w:val="-2"/>
          <w:sz w:val="24"/>
          <w:szCs w:val="24"/>
        </w:rPr>
        <w:t>помощи»:</w:t>
      </w:r>
    </w:p>
    <w:p w14:paraId="7D2CD4C5" w14:textId="77777777" w:rsidR="008846A6" w:rsidRPr="005762EA" w:rsidRDefault="008846A6" w:rsidP="00597463">
      <w:pPr>
        <w:pStyle w:val="a3"/>
        <w:tabs>
          <w:tab w:val="left" w:pos="0"/>
          <w:tab w:val="left" w:pos="2316"/>
          <w:tab w:val="left" w:pos="3343"/>
          <w:tab w:val="left" w:pos="4611"/>
          <w:tab w:val="left" w:pos="6223"/>
          <w:tab w:val="left" w:pos="6648"/>
          <w:tab w:val="left" w:pos="8208"/>
          <w:tab w:val="left" w:pos="9142"/>
        </w:tabs>
        <w:spacing w:after="0" w:line="240" w:lineRule="auto"/>
        <w:ind w:left="113" w:right="110"/>
        <w:rPr>
          <w:rFonts w:ascii="Times New Roman" w:hAnsi="Times New Roman"/>
          <w:sz w:val="24"/>
          <w:szCs w:val="24"/>
        </w:rPr>
      </w:pPr>
      <w:r w:rsidRPr="005762EA">
        <w:rPr>
          <w:rFonts w:ascii="Times New Roman" w:hAnsi="Times New Roman"/>
          <w:spacing w:val="-2"/>
          <w:sz w:val="24"/>
          <w:szCs w:val="24"/>
        </w:rPr>
        <w:t>раскрывать</w:t>
      </w:r>
      <w:r w:rsidRPr="005762EA">
        <w:rPr>
          <w:rFonts w:ascii="Times New Roman" w:hAnsi="Times New Roman"/>
          <w:sz w:val="24"/>
          <w:szCs w:val="24"/>
        </w:rPr>
        <w:tab/>
      </w:r>
      <w:r w:rsidRPr="005762EA">
        <w:rPr>
          <w:rFonts w:ascii="Times New Roman" w:hAnsi="Times New Roman"/>
          <w:spacing w:val="-2"/>
          <w:sz w:val="24"/>
          <w:szCs w:val="24"/>
        </w:rPr>
        <w:t>смысл</w:t>
      </w:r>
      <w:r w:rsidRPr="005762EA">
        <w:rPr>
          <w:rFonts w:ascii="Times New Roman" w:hAnsi="Times New Roman"/>
          <w:sz w:val="24"/>
          <w:szCs w:val="24"/>
        </w:rPr>
        <w:tab/>
      </w:r>
      <w:r w:rsidRPr="005762EA">
        <w:rPr>
          <w:rFonts w:ascii="Times New Roman" w:hAnsi="Times New Roman"/>
          <w:spacing w:val="-2"/>
          <w:sz w:val="24"/>
          <w:szCs w:val="24"/>
        </w:rPr>
        <w:t>понятий</w:t>
      </w:r>
      <w:r w:rsidRPr="005762EA">
        <w:rPr>
          <w:rFonts w:ascii="Times New Roman" w:hAnsi="Times New Roman"/>
          <w:sz w:val="24"/>
          <w:szCs w:val="24"/>
        </w:rPr>
        <w:tab/>
      </w:r>
      <w:r w:rsidRPr="005762EA">
        <w:rPr>
          <w:rFonts w:ascii="Times New Roman" w:hAnsi="Times New Roman"/>
          <w:spacing w:val="-2"/>
          <w:sz w:val="24"/>
          <w:szCs w:val="24"/>
        </w:rPr>
        <w:t>«здоровье»</w:t>
      </w:r>
      <w:r w:rsidRPr="005762EA">
        <w:rPr>
          <w:rFonts w:ascii="Times New Roman" w:hAnsi="Times New Roman"/>
          <w:sz w:val="24"/>
          <w:szCs w:val="24"/>
        </w:rPr>
        <w:tab/>
      </w:r>
      <w:r w:rsidRPr="005762EA">
        <w:rPr>
          <w:rFonts w:ascii="Times New Roman" w:hAnsi="Times New Roman"/>
          <w:spacing w:val="-10"/>
          <w:sz w:val="24"/>
          <w:szCs w:val="24"/>
        </w:rPr>
        <w:t>и</w:t>
      </w:r>
      <w:r w:rsidRPr="005762EA">
        <w:rPr>
          <w:rFonts w:ascii="Times New Roman" w:hAnsi="Times New Roman"/>
          <w:sz w:val="24"/>
          <w:szCs w:val="24"/>
        </w:rPr>
        <w:tab/>
      </w:r>
      <w:r w:rsidRPr="005762EA">
        <w:rPr>
          <w:rFonts w:ascii="Times New Roman" w:hAnsi="Times New Roman"/>
          <w:spacing w:val="-2"/>
          <w:sz w:val="24"/>
          <w:szCs w:val="24"/>
        </w:rPr>
        <w:t>«здоровый</w:t>
      </w:r>
      <w:r w:rsidRPr="005762EA">
        <w:rPr>
          <w:rFonts w:ascii="Times New Roman" w:hAnsi="Times New Roman"/>
          <w:sz w:val="24"/>
          <w:szCs w:val="24"/>
        </w:rPr>
        <w:tab/>
      </w:r>
      <w:r w:rsidRPr="005762EA">
        <w:rPr>
          <w:rFonts w:ascii="Times New Roman" w:hAnsi="Times New Roman"/>
          <w:spacing w:val="-2"/>
          <w:sz w:val="24"/>
          <w:szCs w:val="24"/>
        </w:rPr>
        <w:t>образ</w:t>
      </w:r>
      <w:r w:rsidRPr="005762EA">
        <w:rPr>
          <w:rFonts w:ascii="Times New Roman" w:hAnsi="Times New Roman"/>
          <w:sz w:val="24"/>
          <w:szCs w:val="24"/>
        </w:rPr>
        <w:tab/>
      </w:r>
      <w:r w:rsidRPr="005762EA">
        <w:rPr>
          <w:rFonts w:ascii="Times New Roman" w:hAnsi="Times New Roman"/>
          <w:spacing w:val="-2"/>
          <w:sz w:val="24"/>
          <w:szCs w:val="24"/>
        </w:rPr>
        <w:t xml:space="preserve">жизни» </w:t>
      </w:r>
      <w:r w:rsidRPr="005762EA">
        <w:rPr>
          <w:rFonts w:ascii="Times New Roman" w:hAnsi="Times New Roman"/>
          <w:sz w:val="24"/>
          <w:szCs w:val="24"/>
        </w:rPr>
        <w:t>и их содержание, объяснять значение здоровья для человека;</w:t>
      </w:r>
    </w:p>
    <w:p w14:paraId="3BEB746A" w14:textId="77777777" w:rsidR="008846A6" w:rsidRPr="005762EA" w:rsidRDefault="008846A6"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10"/>
          <w:sz w:val="24"/>
          <w:szCs w:val="24"/>
        </w:rPr>
        <w:t xml:space="preserve"> </w:t>
      </w:r>
      <w:r w:rsidRPr="005762EA">
        <w:rPr>
          <w:rFonts w:ascii="Times New Roman" w:hAnsi="Times New Roman"/>
          <w:sz w:val="24"/>
          <w:szCs w:val="24"/>
        </w:rPr>
        <w:t>факторы,</w:t>
      </w:r>
      <w:r w:rsidRPr="005762EA">
        <w:rPr>
          <w:rFonts w:ascii="Times New Roman" w:hAnsi="Times New Roman"/>
          <w:spacing w:val="-6"/>
          <w:sz w:val="24"/>
          <w:szCs w:val="24"/>
        </w:rPr>
        <w:t xml:space="preserve"> </w:t>
      </w:r>
      <w:r w:rsidRPr="005762EA">
        <w:rPr>
          <w:rFonts w:ascii="Times New Roman" w:hAnsi="Times New Roman"/>
          <w:sz w:val="24"/>
          <w:szCs w:val="24"/>
        </w:rPr>
        <w:t>влияющие</w:t>
      </w:r>
      <w:r w:rsidRPr="005762EA">
        <w:rPr>
          <w:rFonts w:ascii="Times New Roman" w:hAnsi="Times New Roman"/>
          <w:spacing w:val="-9"/>
          <w:sz w:val="24"/>
          <w:szCs w:val="24"/>
        </w:rPr>
        <w:t xml:space="preserve"> </w:t>
      </w:r>
      <w:r w:rsidRPr="005762EA">
        <w:rPr>
          <w:rFonts w:ascii="Times New Roman" w:hAnsi="Times New Roman"/>
          <w:sz w:val="24"/>
          <w:szCs w:val="24"/>
        </w:rPr>
        <w:t>на</w:t>
      </w:r>
      <w:r w:rsidRPr="005762EA">
        <w:rPr>
          <w:rFonts w:ascii="Times New Roman" w:hAnsi="Times New Roman"/>
          <w:spacing w:val="-6"/>
          <w:sz w:val="24"/>
          <w:szCs w:val="24"/>
        </w:rPr>
        <w:t xml:space="preserve"> </w:t>
      </w:r>
      <w:r w:rsidRPr="005762EA">
        <w:rPr>
          <w:rFonts w:ascii="Times New Roman" w:hAnsi="Times New Roman"/>
          <w:sz w:val="24"/>
          <w:szCs w:val="24"/>
        </w:rPr>
        <w:t>здоровье</w:t>
      </w:r>
      <w:r w:rsidRPr="005762EA">
        <w:rPr>
          <w:rFonts w:ascii="Times New Roman" w:hAnsi="Times New Roman"/>
          <w:spacing w:val="-6"/>
          <w:sz w:val="24"/>
          <w:szCs w:val="24"/>
        </w:rPr>
        <w:t xml:space="preserve"> </w:t>
      </w:r>
      <w:r w:rsidRPr="005762EA">
        <w:rPr>
          <w:rFonts w:ascii="Times New Roman" w:hAnsi="Times New Roman"/>
          <w:spacing w:val="-2"/>
          <w:sz w:val="24"/>
          <w:szCs w:val="24"/>
        </w:rPr>
        <w:t>человека;</w:t>
      </w:r>
    </w:p>
    <w:p w14:paraId="52DDE13F" w14:textId="77777777" w:rsidR="008846A6" w:rsidRPr="005762EA" w:rsidRDefault="008846A6" w:rsidP="00597463">
      <w:pPr>
        <w:pStyle w:val="a3"/>
        <w:tabs>
          <w:tab w:val="left" w:pos="0"/>
          <w:tab w:val="left" w:pos="2263"/>
          <w:tab w:val="left" w:pos="3900"/>
          <w:tab w:val="left" w:pos="5354"/>
          <w:tab w:val="left" w:pos="6775"/>
          <w:tab w:val="left" w:pos="7778"/>
          <w:tab w:val="left" w:pos="8824"/>
        </w:tabs>
        <w:spacing w:after="0" w:line="240" w:lineRule="auto"/>
        <w:ind w:left="113" w:right="106"/>
        <w:rPr>
          <w:rFonts w:ascii="Times New Roman" w:hAnsi="Times New Roman"/>
          <w:sz w:val="24"/>
          <w:szCs w:val="24"/>
        </w:rPr>
      </w:pPr>
      <w:r w:rsidRPr="005762EA">
        <w:rPr>
          <w:rFonts w:ascii="Times New Roman" w:hAnsi="Times New Roman"/>
          <w:spacing w:val="-2"/>
          <w:sz w:val="24"/>
          <w:szCs w:val="24"/>
        </w:rPr>
        <w:t>раскрывать</w:t>
      </w:r>
      <w:r w:rsidRPr="005762EA">
        <w:rPr>
          <w:rFonts w:ascii="Times New Roman" w:hAnsi="Times New Roman"/>
          <w:sz w:val="24"/>
          <w:szCs w:val="24"/>
        </w:rPr>
        <w:tab/>
      </w:r>
      <w:r w:rsidRPr="005762EA">
        <w:rPr>
          <w:rFonts w:ascii="Times New Roman" w:hAnsi="Times New Roman"/>
          <w:spacing w:val="-2"/>
          <w:sz w:val="24"/>
          <w:szCs w:val="24"/>
        </w:rPr>
        <w:t>содержание</w:t>
      </w:r>
      <w:r w:rsidRPr="005762EA">
        <w:rPr>
          <w:rFonts w:ascii="Times New Roman" w:hAnsi="Times New Roman"/>
          <w:sz w:val="24"/>
          <w:szCs w:val="24"/>
        </w:rPr>
        <w:tab/>
      </w:r>
      <w:r w:rsidRPr="005762EA">
        <w:rPr>
          <w:rFonts w:ascii="Times New Roman" w:hAnsi="Times New Roman"/>
          <w:spacing w:val="-2"/>
          <w:sz w:val="24"/>
          <w:szCs w:val="24"/>
        </w:rPr>
        <w:t>элементов</w:t>
      </w:r>
      <w:r w:rsidRPr="005762EA">
        <w:rPr>
          <w:rFonts w:ascii="Times New Roman" w:hAnsi="Times New Roman"/>
          <w:sz w:val="24"/>
          <w:szCs w:val="24"/>
        </w:rPr>
        <w:tab/>
      </w:r>
      <w:r w:rsidRPr="005762EA">
        <w:rPr>
          <w:rFonts w:ascii="Times New Roman" w:hAnsi="Times New Roman"/>
          <w:spacing w:val="-2"/>
          <w:sz w:val="24"/>
          <w:szCs w:val="24"/>
        </w:rPr>
        <w:t>здорового</w:t>
      </w:r>
      <w:r w:rsidRPr="005762EA">
        <w:rPr>
          <w:rFonts w:ascii="Times New Roman" w:hAnsi="Times New Roman"/>
          <w:sz w:val="24"/>
          <w:szCs w:val="24"/>
        </w:rPr>
        <w:tab/>
      </w:r>
      <w:r w:rsidRPr="005762EA">
        <w:rPr>
          <w:rFonts w:ascii="Times New Roman" w:hAnsi="Times New Roman"/>
          <w:spacing w:val="-2"/>
          <w:sz w:val="24"/>
          <w:szCs w:val="24"/>
        </w:rPr>
        <w:t>образа</w:t>
      </w:r>
      <w:r w:rsidRPr="005762EA">
        <w:rPr>
          <w:rFonts w:ascii="Times New Roman" w:hAnsi="Times New Roman"/>
          <w:sz w:val="24"/>
          <w:szCs w:val="24"/>
        </w:rPr>
        <w:tab/>
      </w:r>
      <w:r w:rsidRPr="005762EA">
        <w:rPr>
          <w:rFonts w:ascii="Times New Roman" w:hAnsi="Times New Roman"/>
          <w:spacing w:val="-2"/>
          <w:sz w:val="24"/>
          <w:szCs w:val="24"/>
        </w:rPr>
        <w:t>жизни,</w:t>
      </w:r>
      <w:r w:rsidRPr="005762EA">
        <w:rPr>
          <w:rFonts w:ascii="Times New Roman" w:hAnsi="Times New Roman"/>
          <w:sz w:val="24"/>
          <w:szCs w:val="24"/>
        </w:rPr>
        <w:tab/>
      </w:r>
      <w:r w:rsidRPr="005762EA">
        <w:rPr>
          <w:rFonts w:ascii="Times New Roman" w:hAnsi="Times New Roman"/>
          <w:spacing w:val="-2"/>
          <w:sz w:val="24"/>
          <w:szCs w:val="24"/>
        </w:rPr>
        <w:t xml:space="preserve">объяснять </w:t>
      </w:r>
      <w:r w:rsidRPr="005762EA">
        <w:rPr>
          <w:rFonts w:ascii="Times New Roman" w:hAnsi="Times New Roman"/>
          <w:sz w:val="24"/>
          <w:szCs w:val="24"/>
        </w:rPr>
        <w:t>пагубность вредных привычек;</w:t>
      </w:r>
    </w:p>
    <w:p w14:paraId="7F5F5E70" w14:textId="77777777" w:rsidR="008846A6" w:rsidRPr="005762EA" w:rsidRDefault="008846A6"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обосновывать</w:t>
      </w:r>
      <w:r w:rsidRPr="005762EA">
        <w:rPr>
          <w:rFonts w:ascii="Times New Roman" w:hAnsi="Times New Roman"/>
          <w:spacing w:val="-11"/>
          <w:sz w:val="24"/>
          <w:szCs w:val="24"/>
        </w:rPr>
        <w:t xml:space="preserve"> </w:t>
      </w:r>
      <w:r w:rsidRPr="005762EA">
        <w:rPr>
          <w:rFonts w:ascii="Times New Roman" w:hAnsi="Times New Roman"/>
          <w:sz w:val="24"/>
          <w:szCs w:val="24"/>
        </w:rPr>
        <w:t>личную</w:t>
      </w:r>
      <w:r w:rsidRPr="005762EA">
        <w:rPr>
          <w:rFonts w:ascii="Times New Roman" w:hAnsi="Times New Roman"/>
          <w:spacing w:val="-8"/>
          <w:sz w:val="24"/>
          <w:szCs w:val="24"/>
        </w:rPr>
        <w:t xml:space="preserve"> </w:t>
      </w:r>
      <w:r w:rsidRPr="005762EA">
        <w:rPr>
          <w:rFonts w:ascii="Times New Roman" w:hAnsi="Times New Roman"/>
          <w:sz w:val="24"/>
          <w:szCs w:val="24"/>
        </w:rPr>
        <w:t>ответственность</w:t>
      </w:r>
      <w:r w:rsidRPr="005762EA">
        <w:rPr>
          <w:rFonts w:ascii="Times New Roman" w:hAnsi="Times New Roman"/>
          <w:spacing w:val="-8"/>
          <w:sz w:val="24"/>
          <w:szCs w:val="24"/>
        </w:rPr>
        <w:t xml:space="preserve"> </w:t>
      </w:r>
      <w:r w:rsidRPr="005762EA">
        <w:rPr>
          <w:rFonts w:ascii="Times New Roman" w:hAnsi="Times New Roman"/>
          <w:sz w:val="24"/>
          <w:szCs w:val="24"/>
        </w:rPr>
        <w:t>за</w:t>
      </w:r>
      <w:r w:rsidRPr="005762EA">
        <w:rPr>
          <w:rFonts w:ascii="Times New Roman" w:hAnsi="Times New Roman"/>
          <w:spacing w:val="-7"/>
          <w:sz w:val="24"/>
          <w:szCs w:val="24"/>
        </w:rPr>
        <w:t xml:space="preserve"> </w:t>
      </w:r>
      <w:r w:rsidRPr="005762EA">
        <w:rPr>
          <w:rFonts w:ascii="Times New Roman" w:hAnsi="Times New Roman"/>
          <w:sz w:val="24"/>
          <w:szCs w:val="24"/>
        </w:rPr>
        <w:t>сохранение</w:t>
      </w:r>
      <w:r w:rsidRPr="005762EA">
        <w:rPr>
          <w:rFonts w:ascii="Times New Roman" w:hAnsi="Times New Roman"/>
          <w:spacing w:val="-7"/>
          <w:sz w:val="24"/>
          <w:szCs w:val="24"/>
        </w:rPr>
        <w:t xml:space="preserve"> </w:t>
      </w:r>
      <w:r w:rsidRPr="005762EA">
        <w:rPr>
          <w:rFonts w:ascii="Times New Roman" w:hAnsi="Times New Roman"/>
          <w:spacing w:val="-2"/>
          <w:sz w:val="24"/>
          <w:szCs w:val="24"/>
        </w:rPr>
        <w:t>здоровья;</w:t>
      </w:r>
    </w:p>
    <w:p w14:paraId="08B6E7C6" w14:textId="77777777" w:rsidR="008846A6" w:rsidRPr="005762EA" w:rsidRDefault="008846A6"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раскрывать</w:t>
      </w:r>
      <w:r w:rsidRPr="005762EA">
        <w:rPr>
          <w:rFonts w:ascii="Times New Roman" w:hAnsi="Times New Roman"/>
          <w:spacing w:val="80"/>
          <w:sz w:val="24"/>
          <w:szCs w:val="24"/>
        </w:rPr>
        <w:t xml:space="preserve"> </w:t>
      </w:r>
      <w:r w:rsidRPr="005762EA">
        <w:rPr>
          <w:rFonts w:ascii="Times New Roman" w:hAnsi="Times New Roman"/>
          <w:sz w:val="24"/>
          <w:szCs w:val="24"/>
        </w:rPr>
        <w:t>понятие</w:t>
      </w:r>
      <w:r w:rsidRPr="005762EA">
        <w:rPr>
          <w:rFonts w:ascii="Times New Roman" w:hAnsi="Times New Roman"/>
          <w:spacing w:val="80"/>
          <w:sz w:val="24"/>
          <w:szCs w:val="24"/>
        </w:rPr>
        <w:t xml:space="preserve"> </w:t>
      </w:r>
      <w:r w:rsidRPr="005762EA">
        <w:rPr>
          <w:rFonts w:ascii="Times New Roman" w:hAnsi="Times New Roman"/>
          <w:sz w:val="24"/>
          <w:szCs w:val="24"/>
        </w:rPr>
        <w:t>«инфекционные</w:t>
      </w:r>
      <w:r w:rsidRPr="005762EA">
        <w:rPr>
          <w:rFonts w:ascii="Times New Roman" w:hAnsi="Times New Roman"/>
          <w:spacing w:val="80"/>
          <w:sz w:val="24"/>
          <w:szCs w:val="24"/>
        </w:rPr>
        <w:t xml:space="preserve"> </w:t>
      </w:r>
      <w:r w:rsidRPr="005762EA">
        <w:rPr>
          <w:rFonts w:ascii="Times New Roman" w:hAnsi="Times New Roman"/>
          <w:sz w:val="24"/>
          <w:szCs w:val="24"/>
        </w:rPr>
        <w:t>заболевания»,</w:t>
      </w:r>
      <w:r w:rsidRPr="005762EA">
        <w:rPr>
          <w:rFonts w:ascii="Times New Roman" w:hAnsi="Times New Roman"/>
          <w:spacing w:val="80"/>
          <w:sz w:val="24"/>
          <w:szCs w:val="24"/>
        </w:rPr>
        <w:t xml:space="preserve"> </w:t>
      </w:r>
      <w:r w:rsidRPr="005762EA">
        <w:rPr>
          <w:rFonts w:ascii="Times New Roman" w:hAnsi="Times New Roman"/>
          <w:sz w:val="24"/>
          <w:szCs w:val="24"/>
        </w:rPr>
        <w:t>объяснять</w:t>
      </w:r>
      <w:r w:rsidRPr="005762EA">
        <w:rPr>
          <w:rFonts w:ascii="Times New Roman" w:hAnsi="Times New Roman"/>
          <w:spacing w:val="80"/>
          <w:sz w:val="24"/>
          <w:szCs w:val="24"/>
        </w:rPr>
        <w:t xml:space="preserve"> </w:t>
      </w:r>
      <w:r w:rsidRPr="005762EA">
        <w:rPr>
          <w:rFonts w:ascii="Times New Roman" w:hAnsi="Times New Roman"/>
          <w:sz w:val="24"/>
          <w:szCs w:val="24"/>
        </w:rPr>
        <w:t>причины</w:t>
      </w:r>
      <w:r w:rsidRPr="005762EA">
        <w:rPr>
          <w:rFonts w:ascii="Times New Roman" w:hAnsi="Times New Roman"/>
          <w:spacing w:val="80"/>
          <w:w w:val="150"/>
          <w:sz w:val="24"/>
          <w:szCs w:val="24"/>
        </w:rPr>
        <w:t xml:space="preserve"> </w:t>
      </w:r>
      <w:r w:rsidRPr="005762EA">
        <w:rPr>
          <w:rFonts w:ascii="Times New Roman" w:hAnsi="Times New Roman"/>
          <w:sz w:val="24"/>
          <w:szCs w:val="24"/>
        </w:rPr>
        <w:t>их возникновения;</w:t>
      </w:r>
    </w:p>
    <w:p w14:paraId="6BE65EC9" w14:textId="77777777" w:rsidR="008846A6" w:rsidRPr="005762EA" w:rsidRDefault="008846A6" w:rsidP="00597463">
      <w:pPr>
        <w:pStyle w:val="a3"/>
        <w:tabs>
          <w:tab w:val="left" w:pos="0"/>
        </w:tabs>
        <w:spacing w:after="0" w:line="240" w:lineRule="auto"/>
        <w:ind w:right="107"/>
        <w:jc w:val="both"/>
        <w:rPr>
          <w:rFonts w:ascii="Times New Roman" w:hAnsi="Times New Roman"/>
          <w:sz w:val="24"/>
          <w:szCs w:val="24"/>
        </w:rPr>
      </w:pPr>
      <w:r w:rsidRPr="005762EA">
        <w:rPr>
          <w:rFonts w:ascii="Times New Roman" w:hAnsi="Times New Roman"/>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14:paraId="7FCF2646" w14:textId="77777777" w:rsidR="008846A6" w:rsidRPr="005762EA" w:rsidRDefault="008846A6" w:rsidP="00597463">
      <w:pPr>
        <w:pStyle w:val="a3"/>
        <w:tabs>
          <w:tab w:val="left" w:pos="0"/>
        </w:tabs>
        <w:spacing w:after="0" w:line="240" w:lineRule="auto"/>
        <w:ind w:right="107"/>
        <w:jc w:val="both"/>
        <w:rPr>
          <w:rFonts w:ascii="Times New Roman" w:hAnsi="Times New Roman"/>
          <w:sz w:val="24"/>
          <w:szCs w:val="24"/>
        </w:rPr>
      </w:pPr>
      <w:r w:rsidRPr="005762EA">
        <w:rPr>
          <w:rFonts w:ascii="Times New Roman" w:hAnsi="Times New Roman"/>
          <w:sz w:val="24"/>
          <w:szCs w:val="24"/>
        </w:rPr>
        <w:t xml:space="preserve">иметь представление о безопасных действиях при возникновении чрезвычайных ситуаций биолого-социального происхождения (эпидемия, </w:t>
      </w:r>
      <w:r w:rsidRPr="005762EA">
        <w:rPr>
          <w:rFonts w:ascii="Times New Roman" w:hAnsi="Times New Roman"/>
          <w:spacing w:val="-2"/>
          <w:sz w:val="24"/>
          <w:szCs w:val="24"/>
        </w:rPr>
        <w:t>пандемия);</w:t>
      </w:r>
    </w:p>
    <w:p w14:paraId="48FC42F1" w14:textId="77777777" w:rsidR="008846A6" w:rsidRPr="005762EA" w:rsidRDefault="008846A6" w:rsidP="00597463">
      <w:pPr>
        <w:pStyle w:val="a3"/>
        <w:tabs>
          <w:tab w:val="left" w:pos="0"/>
        </w:tabs>
        <w:spacing w:after="0" w:line="240" w:lineRule="auto"/>
        <w:ind w:right="107"/>
        <w:jc w:val="both"/>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80"/>
          <w:sz w:val="24"/>
          <w:szCs w:val="24"/>
        </w:rPr>
        <w:t xml:space="preserve">  </w:t>
      </w:r>
      <w:r w:rsidRPr="005762EA">
        <w:rPr>
          <w:rFonts w:ascii="Times New Roman" w:hAnsi="Times New Roman"/>
          <w:sz w:val="24"/>
          <w:szCs w:val="24"/>
        </w:rPr>
        <w:t>основные</w:t>
      </w:r>
      <w:r w:rsidRPr="005762EA">
        <w:rPr>
          <w:rFonts w:ascii="Times New Roman" w:hAnsi="Times New Roman"/>
          <w:spacing w:val="80"/>
          <w:sz w:val="24"/>
          <w:szCs w:val="24"/>
        </w:rPr>
        <w:t xml:space="preserve">  </w:t>
      </w:r>
      <w:r w:rsidRPr="005762EA">
        <w:rPr>
          <w:rFonts w:ascii="Times New Roman" w:hAnsi="Times New Roman"/>
          <w:sz w:val="24"/>
          <w:szCs w:val="24"/>
        </w:rPr>
        <w:t>мероприятия,</w:t>
      </w:r>
      <w:r w:rsidRPr="005762EA">
        <w:rPr>
          <w:rFonts w:ascii="Times New Roman" w:hAnsi="Times New Roman"/>
          <w:spacing w:val="80"/>
          <w:sz w:val="24"/>
          <w:szCs w:val="24"/>
        </w:rPr>
        <w:t xml:space="preserve">  </w:t>
      </w:r>
      <w:r w:rsidRPr="005762EA">
        <w:rPr>
          <w:rFonts w:ascii="Times New Roman" w:hAnsi="Times New Roman"/>
          <w:sz w:val="24"/>
          <w:szCs w:val="24"/>
        </w:rPr>
        <w:t>проводимые</w:t>
      </w:r>
      <w:r w:rsidRPr="005762EA">
        <w:rPr>
          <w:rFonts w:ascii="Times New Roman" w:hAnsi="Times New Roman"/>
          <w:spacing w:val="80"/>
          <w:sz w:val="24"/>
          <w:szCs w:val="24"/>
        </w:rPr>
        <w:t xml:space="preserve">  </w:t>
      </w:r>
      <w:r w:rsidRPr="005762EA">
        <w:rPr>
          <w:rFonts w:ascii="Times New Roman" w:hAnsi="Times New Roman"/>
          <w:sz w:val="24"/>
          <w:szCs w:val="24"/>
        </w:rPr>
        <w:t>государством</w:t>
      </w:r>
      <w:r w:rsidRPr="005762EA">
        <w:rPr>
          <w:rFonts w:ascii="Times New Roman" w:hAnsi="Times New Roman"/>
          <w:spacing w:val="40"/>
          <w:sz w:val="24"/>
          <w:szCs w:val="24"/>
        </w:rPr>
        <w:t xml:space="preserve"> </w:t>
      </w:r>
      <w:r w:rsidRPr="005762EA">
        <w:rPr>
          <w:rFonts w:ascii="Times New Roman" w:hAnsi="Times New Roman"/>
          <w:sz w:val="24"/>
          <w:szCs w:val="24"/>
        </w:rP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14:paraId="10A0E69A" w14:textId="77777777" w:rsidR="008846A6" w:rsidRPr="005762EA" w:rsidRDefault="008846A6"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 xml:space="preserve">раскрывать понятие «неинфекционные заболевания» и давать их </w:t>
      </w:r>
      <w:r w:rsidRPr="005762EA">
        <w:rPr>
          <w:rFonts w:ascii="Times New Roman" w:hAnsi="Times New Roman"/>
          <w:spacing w:val="-2"/>
          <w:sz w:val="24"/>
          <w:szCs w:val="24"/>
        </w:rPr>
        <w:t>классификацию;</w:t>
      </w:r>
    </w:p>
    <w:p w14:paraId="07BB6DA0" w14:textId="77777777" w:rsidR="008846A6" w:rsidRPr="005762EA" w:rsidRDefault="008846A6"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11"/>
          <w:sz w:val="24"/>
          <w:szCs w:val="24"/>
        </w:rPr>
        <w:t xml:space="preserve"> </w:t>
      </w:r>
      <w:r w:rsidRPr="005762EA">
        <w:rPr>
          <w:rFonts w:ascii="Times New Roman" w:hAnsi="Times New Roman"/>
          <w:sz w:val="24"/>
          <w:szCs w:val="24"/>
        </w:rPr>
        <w:t>факторы</w:t>
      </w:r>
      <w:r w:rsidRPr="005762EA">
        <w:rPr>
          <w:rFonts w:ascii="Times New Roman" w:hAnsi="Times New Roman"/>
          <w:spacing w:val="-9"/>
          <w:sz w:val="24"/>
          <w:szCs w:val="24"/>
        </w:rPr>
        <w:t xml:space="preserve"> </w:t>
      </w:r>
      <w:r w:rsidRPr="005762EA">
        <w:rPr>
          <w:rFonts w:ascii="Times New Roman" w:hAnsi="Times New Roman"/>
          <w:sz w:val="24"/>
          <w:szCs w:val="24"/>
        </w:rPr>
        <w:t>риска</w:t>
      </w:r>
      <w:r w:rsidRPr="005762EA">
        <w:rPr>
          <w:rFonts w:ascii="Times New Roman" w:hAnsi="Times New Roman"/>
          <w:spacing w:val="-8"/>
          <w:sz w:val="24"/>
          <w:szCs w:val="24"/>
        </w:rPr>
        <w:t xml:space="preserve"> </w:t>
      </w:r>
      <w:r w:rsidRPr="005762EA">
        <w:rPr>
          <w:rFonts w:ascii="Times New Roman" w:hAnsi="Times New Roman"/>
          <w:sz w:val="24"/>
          <w:szCs w:val="24"/>
        </w:rPr>
        <w:t>неинфекционных</w:t>
      </w:r>
      <w:r w:rsidRPr="005762EA">
        <w:rPr>
          <w:rFonts w:ascii="Times New Roman" w:hAnsi="Times New Roman"/>
          <w:spacing w:val="-7"/>
          <w:sz w:val="24"/>
          <w:szCs w:val="24"/>
        </w:rPr>
        <w:t xml:space="preserve"> </w:t>
      </w:r>
      <w:r w:rsidRPr="005762EA">
        <w:rPr>
          <w:rFonts w:ascii="Times New Roman" w:hAnsi="Times New Roman"/>
          <w:spacing w:val="-2"/>
          <w:sz w:val="24"/>
          <w:szCs w:val="24"/>
        </w:rPr>
        <w:t>заболеваний;</w:t>
      </w:r>
    </w:p>
    <w:p w14:paraId="3C695822" w14:textId="77777777" w:rsidR="008846A6" w:rsidRPr="005762EA" w:rsidRDefault="008846A6" w:rsidP="00597463">
      <w:pPr>
        <w:pStyle w:val="a3"/>
        <w:tabs>
          <w:tab w:val="left" w:pos="0"/>
        </w:tabs>
        <w:spacing w:after="0" w:line="240" w:lineRule="auto"/>
        <w:ind w:right="112"/>
        <w:jc w:val="both"/>
        <w:rPr>
          <w:rFonts w:ascii="Times New Roman" w:hAnsi="Times New Roman"/>
          <w:sz w:val="24"/>
          <w:szCs w:val="24"/>
        </w:rPr>
      </w:pPr>
      <w:r w:rsidRPr="005762EA">
        <w:rPr>
          <w:rFonts w:ascii="Times New Roman" w:hAnsi="Times New Roman"/>
          <w:sz w:val="24"/>
          <w:szCs w:val="24"/>
        </w:rPr>
        <w:t>иметь навыки соблюдения мер профилактики неинфекционных заболеваний и защиты от них;</w:t>
      </w:r>
    </w:p>
    <w:p w14:paraId="3066F55B" w14:textId="77777777" w:rsidR="008846A6" w:rsidRPr="005762EA" w:rsidRDefault="008846A6"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10"/>
          <w:sz w:val="24"/>
          <w:szCs w:val="24"/>
        </w:rPr>
        <w:t xml:space="preserve"> </w:t>
      </w:r>
      <w:r w:rsidRPr="005762EA">
        <w:rPr>
          <w:rFonts w:ascii="Times New Roman" w:hAnsi="Times New Roman"/>
          <w:sz w:val="24"/>
          <w:szCs w:val="24"/>
        </w:rPr>
        <w:t>назначение</w:t>
      </w:r>
      <w:r w:rsidRPr="005762EA">
        <w:rPr>
          <w:rFonts w:ascii="Times New Roman" w:hAnsi="Times New Roman"/>
          <w:spacing w:val="-6"/>
          <w:sz w:val="24"/>
          <w:szCs w:val="24"/>
        </w:rPr>
        <w:t xml:space="preserve"> </w:t>
      </w:r>
      <w:r w:rsidRPr="005762EA">
        <w:rPr>
          <w:rFonts w:ascii="Times New Roman" w:hAnsi="Times New Roman"/>
          <w:sz w:val="24"/>
          <w:szCs w:val="24"/>
        </w:rPr>
        <w:t>диспансеризации</w:t>
      </w:r>
      <w:r w:rsidRPr="005762EA">
        <w:rPr>
          <w:rFonts w:ascii="Times New Roman" w:hAnsi="Times New Roman"/>
          <w:spacing w:val="-5"/>
          <w:sz w:val="24"/>
          <w:szCs w:val="24"/>
        </w:rPr>
        <w:t xml:space="preserve"> </w:t>
      </w:r>
      <w:r w:rsidRPr="005762EA">
        <w:rPr>
          <w:rFonts w:ascii="Times New Roman" w:hAnsi="Times New Roman"/>
          <w:sz w:val="24"/>
          <w:szCs w:val="24"/>
        </w:rPr>
        <w:t>и</w:t>
      </w:r>
      <w:r w:rsidRPr="005762EA">
        <w:rPr>
          <w:rFonts w:ascii="Times New Roman" w:hAnsi="Times New Roman"/>
          <w:spacing w:val="-7"/>
          <w:sz w:val="24"/>
          <w:szCs w:val="24"/>
        </w:rPr>
        <w:t xml:space="preserve"> </w:t>
      </w:r>
      <w:r w:rsidRPr="005762EA">
        <w:rPr>
          <w:rFonts w:ascii="Times New Roman" w:hAnsi="Times New Roman"/>
          <w:sz w:val="24"/>
          <w:szCs w:val="24"/>
        </w:rPr>
        <w:t>раскрывать</w:t>
      </w:r>
      <w:r w:rsidRPr="005762EA">
        <w:rPr>
          <w:rFonts w:ascii="Times New Roman" w:hAnsi="Times New Roman"/>
          <w:spacing w:val="-7"/>
          <w:sz w:val="24"/>
          <w:szCs w:val="24"/>
        </w:rPr>
        <w:t xml:space="preserve"> </w:t>
      </w:r>
      <w:r w:rsidRPr="005762EA">
        <w:rPr>
          <w:rFonts w:ascii="Times New Roman" w:hAnsi="Times New Roman"/>
          <w:sz w:val="24"/>
          <w:szCs w:val="24"/>
        </w:rPr>
        <w:t>её</w:t>
      </w:r>
      <w:r w:rsidRPr="005762EA">
        <w:rPr>
          <w:rFonts w:ascii="Times New Roman" w:hAnsi="Times New Roman"/>
          <w:spacing w:val="-6"/>
          <w:sz w:val="24"/>
          <w:szCs w:val="24"/>
        </w:rPr>
        <w:t xml:space="preserve"> </w:t>
      </w:r>
      <w:r w:rsidRPr="005762EA">
        <w:rPr>
          <w:rFonts w:ascii="Times New Roman" w:hAnsi="Times New Roman"/>
          <w:spacing w:val="-2"/>
          <w:sz w:val="24"/>
          <w:szCs w:val="24"/>
        </w:rPr>
        <w:t>задачи;</w:t>
      </w:r>
    </w:p>
    <w:p w14:paraId="78DF7833" w14:textId="77777777" w:rsidR="008846A6" w:rsidRPr="005762EA" w:rsidRDefault="008846A6" w:rsidP="00597463">
      <w:pPr>
        <w:pStyle w:val="a3"/>
        <w:tabs>
          <w:tab w:val="left" w:pos="0"/>
        </w:tabs>
        <w:spacing w:after="0" w:line="240" w:lineRule="auto"/>
        <w:ind w:left="679" w:right="217"/>
        <w:jc w:val="both"/>
        <w:rPr>
          <w:rFonts w:ascii="Times New Roman" w:hAnsi="Times New Roman"/>
          <w:sz w:val="24"/>
          <w:szCs w:val="24"/>
        </w:rPr>
      </w:pPr>
      <w:r w:rsidRPr="005762EA">
        <w:rPr>
          <w:rFonts w:ascii="Times New Roman" w:hAnsi="Times New Roman"/>
          <w:sz w:val="24"/>
          <w:szCs w:val="24"/>
        </w:rPr>
        <w:lastRenderedPageBreak/>
        <w:t>раскрывать</w:t>
      </w:r>
      <w:r w:rsidRPr="005762EA">
        <w:rPr>
          <w:rFonts w:ascii="Times New Roman" w:hAnsi="Times New Roman"/>
          <w:spacing w:val="-6"/>
          <w:sz w:val="24"/>
          <w:szCs w:val="24"/>
        </w:rPr>
        <w:t xml:space="preserve"> </w:t>
      </w:r>
      <w:r w:rsidRPr="005762EA">
        <w:rPr>
          <w:rFonts w:ascii="Times New Roman" w:hAnsi="Times New Roman"/>
          <w:sz w:val="24"/>
          <w:szCs w:val="24"/>
        </w:rPr>
        <w:t>понятия</w:t>
      </w:r>
      <w:r w:rsidRPr="005762EA">
        <w:rPr>
          <w:rFonts w:ascii="Times New Roman" w:hAnsi="Times New Roman"/>
          <w:spacing w:val="-7"/>
          <w:sz w:val="24"/>
          <w:szCs w:val="24"/>
        </w:rPr>
        <w:t xml:space="preserve"> </w:t>
      </w:r>
      <w:r w:rsidRPr="005762EA">
        <w:rPr>
          <w:rFonts w:ascii="Times New Roman" w:hAnsi="Times New Roman"/>
          <w:sz w:val="24"/>
          <w:szCs w:val="24"/>
        </w:rPr>
        <w:t>«психическое</w:t>
      </w:r>
      <w:r w:rsidRPr="005762EA">
        <w:rPr>
          <w:rFonts w:ascii="Times New Roman" w:hAnsi="Times New Roman"/>
          <w:spacing w:val="-5"/>
          <w:sz w:val="24"/>
          <w:szCs w:val="24"/>
        </w:rPr>
        <w:t xml:space="preserve"> </w:t>
      </w:r>
      <w:r w:rsidRPr="005762EA">
        <w:rPr>
          <w:rFonts w:ascii="Times New Roman" w:hAnsi="Times New Roman"/>
          <w:sz w:val="24"/>
          <w:szCs w:val="24"/>
        </w:rPr>
        <w:t>здоровье»</w:t>
      </w:r>
      <w:r w:rsidRPr="005762EA">
        <w:rPr>
          <w:rFonts w:ascii="Times New Roman" w:hAnsi="Times New Roman"/>
          <w:spacing w:val="-6"/>
          <w:sz w:val="24"/>
          <w:szCs w:val="24"/>
        </w:rPr>
        <w:t xml:space="preserve"> </w:t>
      </w:r>
      <w:r w:rsidRPr="005762EA">
        <w:rPr>
          <w:rFonts w:ascii="Times New Roman" w:hAnsi="Times New Roman"/>
          <w:sz w:val="24"/>
          <w:szCs w:val="24"/>
        </w:rPr>
        <w:t>и</w:t>
      </w:r>
      <w:r w:rsidRPr="005762EA">
        <w:rPr>
          <w:rFonts w:ascii="Times New Roman" w:hAnsi="Times New Roman"/>
          <w:spacing w:val="-5"/>
          <w:sz w:val="24"/>
          <w:szCs w:val="24"/>
        </w:rPr>
        <w:t xml:space="preserve"> </w:t>
      </w:r>
      <w:r w:rsidRPr="005762EA">
        <w:rPr>
          <w:rFonts w:ascii="Times New Roman" w:hAnsi="Times New Roman"/>
          <w:sz w:val="24"/>
          <w:szCs w:val="24"/>
        </w:rPr>
        <w:t>«психическое</w:t>
      </w:r>
      <w:r w:rsidRPr="005762EA">
        <w:rPr>
          <w:rFonts w:ascii="Times New Roman" w:hAnsi="Times New Roman"/>
          <w:spacing w:val="-5"/>
          <w:sz w:val="24"/>
          <w:szCs w:val="24"/>
        </w:rPr>
        <w:t xml:space="preserve"> </w:t>
      </w:r>
      <w:r w:rsidRPr="005762EA">
        <w:rPr>
          <w:rFonts w:ascii="Times New Roman" w:hAnsi="Times New Roman"/>
          <w:sz w:val="24"/>
          <w:szCs w:val="24"/>
        </w:rPr>
        <w:t>благополучие»; объяснять понятие «стресс» и его влияние на человека;</w:t>
      </w:r>
    </w:p>
    <w:p w14:paraId="30133C0E" w14:textId="77777777" w:rsidR="008846A6" w:rsidRPr="005762EA" w:rsidRDefault="008846A6"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иметь навыки соблюдения мер профилактики стресса, раскрывать способы саморегуляции эмоциональных состояний;</w:t>
      </w:r>
    </w:p>
    <w:p w14:paraId="6CF3C4EB" w14:textId="77777777" w:rsidR="008846A6" w:rsidRPr="005762EA" w:rsidRDefault="008846A6" w:rsidP="00597463">
      <w:pPr>
        <w:pStyle w:val="a3"/>
        <w:tabs>
          <w:tab w:val="left" w:pos="0"/>
        </w:tabs>
        <w:spacing w:after="0" w:line="240" w:lineRule="auto"/>
        <w:ind w:left="679" w:right="2799"/>
        <w:jc w:val="both"/>
        <w:rPr>
          <w:rFonts w:ascii="Times New Roman" w:hAnsi="Times New Roman"/>
          <w:sz w:val="24"/>
          <w:szCs w:val="24"/>
        </w:rPr>
      </w:pPr>
      <w:r w:rsidRPr="005762EA">
        <w:rPr>
          <w:rFonts w:ascii="Times New Roman" w:hAnsi="Times New Roman"/>
          <w:sz w:val="24"/>
          <w:szCs w:val="24"/>
        </w:rPr>
        <w:t>раскрывать</w:t>
      </w:r>
      <w:r w:rsidRPr="005762EA">
        <w:rPr>
          <w:rFonts w:ascii="Times New Roman" w:hAnsi="Times New Roman"/>
          <w:spacing w:val="-6"/>
          <w:sz w:val="24"/>
          <w:szCs w:val="24"/>
        </w:rPr>
        <w:t xml:space="preserve"> </w:t>
      </w:r>
      <w:r w:rsidRPr="005762EA">
        <w:rPr>
          <w:rFonts w:ascii="Times New Roman" w:hAnsi="Times New Roman"/>
          <w:sz w:val="24"/>
          <w:szCs w:val="24"/>
        </w:rPr>
        <w:t>понятие</w:t>
      </w:r>
      <w:r w:rsidRPr="005762EA">
        <w:rPr>
          <w:rFonts w:ascii="Times New Roman" w:hAnsi="Times New Roman"/>
          <w:spacing w:val="-7"/>
          <w:sz w:val="24"/>
          <w:szCs w:val="24"/>
        </w:rPr>
        <w:t xml:space="preserve"> </w:t>
      </w:r>
      <w:r w:rsidRPr="005762EA">
        <w:rPr>
          <w:rFonts w:ascii="Times New Roman" w:hAnsi="Times New Roman"/>
          <w:sz w:val="24"/>
          <w:szCs w:val="24"/>
        </w:rPr>
        <w:t>«первая</w:t>
      </w:r>
      <w:r w:rsidRPr="005762EA">
        <w:rPr>
          <w:rFonts w:ascii="Times New Roman" w:hAnsi="Times New Roman"/>
          <w:spacing w:val="-7"/>
          <w:sz w:val="24"/>
          <w:szCs w:val="24"/>
        </w:rPr>
        <w:t xml:space="preserve"> </w:t>
      </w:r>
      <w:r w:rsidRPr="005762EA">
        <w:rPr>
          <w:rFonts w:ascii="Times New Roman" w:hAnsi="Times New Roman"/>
          <w:sz w:val="24"/>
          <w:szCs w:val="24"/>
        </w:rPr>
        <w:t>помощь»</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6"/>
          <w:sz w:val="24"/>
          <w:szCs w:val="24"/>
        </w:rPr>
        <w:t xml:space="preserve"> </w:t>
      </w:r>
      <w:r w:rsidRPr="005762EA">
        <w:rPr>
          <w:rFonts w:ascii="Times New Roman" w:hAnsi="Times New Roman"/>
          <w:sz w:val="24"/>
          <w:szCs w:val="24"/>
        </w:rPr>
        <w:t>её</w:t>
      </w:r>
      <w:r w:rsidRPr="005762EA">
        <w:rPr>
          <w:rFonts w:ascii="Times New Roman" w:hAnsi="Times New Roman"/>
          <w:spacing w:val="-5"/>
          <w:sz w:val="24"/>
          <w:szCs w:val="24"/>
        </w:rPr>
        <w:t xml:space="preserve"> </w:t>
      </w:r>
      <w:r w:rsidRPr="005762EA">
        <w:rPr>
          <w:rFonts w:ascii="Times New Roman" w:hAnsi="Times New Roman"/>
          <w:sz w:val="24"/>
          <w:szCs w:val="24"/>
        </w:rPr>
        <w:t>содержание; знать состояния, требующие оказания первой помощи;</w:t>
      </w:r>
    </w:p>
    <w:p w14:paraId="5ED6516C" w14:textId="77777777" w:rsidR="008846A6" w:rsidRPr="005762EA" w:rsidRDefault="008846A6"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40"/>
          <w:sz w:val="24"/>
          <w:szCs w:val="24"/>
        </w:rPr>
        <w:t xml:space="preserve"> </w:t>
      </w:r>
      <w:r w:rsidRPr="005762EA">
        <w:rPr>
          <w:rFonts w:ascii="Times New Roman" w:hAnsi="Times New Roman"/>
          <w:sz w:val="24"/>
          <w:szCs w:val="24"/>
        </w:rPr>
        <w:t>универсальный</w:t>
      </w:r>
      <w:r w:rsidRPr="005762EA">
        <w:rPr>
          <w:rFonts w:ascii="Times New Roman" w:hAnsi="Times New Roman"/>
          <w:spacing w:val="40"/>
          <w:sz w:val="24"/>
          <w:szCs w:val="24"/>
        </w:rPr>
        <w:t xml:space="preserve"> </w:t>
      </w:r>
      <w:r w:rsidRPr="005762EA">
        <w:rPr>
          <w:rFonts w:ascii="Times New Roman" w:hAnsi="Times New Roman"/>
          <w:sz w:val="24"/>
          <w:szCs w:val="24"/>
        </w:rPr>
        <w:t>алгоритм</w:t>
      </w:r>
      <w:r w:rsidRPr="005762EA">
        <w:rPr>
          <w:rFonts w:ascii="Times New Roman" w:hAnsi="Times New Roman"/>
          <w:spacing w:val="40"/>
          <w:sz w:val="24"/>
          <w:szCs w:val="24"/>
        </w:rPr>
        <w:t xml:space="preserve"> </w:t>
      </w:r>
      <w:r w:rsidRPr="005762EA">
        <w:rPr>
          <w:rFonts w:ascii="Times New Roman" w:hAnsi="Times New Roman"/>
          <w:sz w:val="24"/>
          <w:szCs w:val="24"/>
        </w:rPr>
        <w:t>оказания</w:t>
      </w:r>
      <w:r w:rsidRPr="005762EA">
        <w:rPr>
          <w:rFonts w:ascii="Times New Roman" w:hAnsi="Times New Roman"/>
          <w:spacing w:val="40"/>
          <w:sz w:val="24"/>
          <w:szCs w:val="24"/>
        </w:rPr>
        <w:t xml:space="preserve"> </w:t>
      </w:r>
      <w:r w:rsidRPr="005762EA">
        <w:rPr>
          <w:rFonts w:ascii="Times New Roman" w:hAnsi="Times New Roman"/>
          <w:sz w:val="24"/>
          <w:szCs w:val="24"/>
        </w:rPr>
        <w:t>первой</w:t>
      </w:r>
      <w:r w:rsidRPr="005762EA">
        <w:rPr>
          <w:rFonts w:ascii="Times New Roman" w:hAnsi="Times New Roman"/>
          <w:spacing w:val="40"/>
          <w:sz w:val="24"/>
          <w:szCs w:val="24"/>
        </w:rPr>
        <w:t xml:space="preserve"> </w:t>
      </w:r>
      <w:r w:rsidRPr="005762EA">
        <w:rPr>
          <w:rFonts w:ascii="Times New Roman" w:hAnsi="Times New Roman"/>
          <w:sz w:val="24"/>
          <w:szCs w:val="24"/>
        </w:rPr>
        <w:t>помощи;</w:t>
      </w:r>
      <w:r w:rsidRPr="005762EA">
        <w:rPr>
          <w:rFonts w:ascii="Times New Roman" w:hAnsi="Times New Roman"/>
          <w:spacing w:val="40"/>
          <w:sz w:val="24"/>
          <w:szCs w:val="24"/>
        </w:rPr>
        <w:t xml:space="preserve"> </w:t>
      </w:r>
      <w:r w:rsidRPr="005762EA">
        <w:rPr>
          <w:rFonts w:ascii="Times New Roman" w:hAnsi="Times New Roman"/>
          <w:sz w:val="24"/>
          <w:szCs w:val="24"/>
        </w:rPr>
        <w:t>знать</w:t>
      </w:r>
      <w:r w:rsidRPr="005762EA">
        <w:rPr>
          <w:rFonts w:ascii="Times New Roman" w:hAnsi="Times New Roman"/>
          <w:spacing w:val="40"/>
          <w:sz w:val="24"/>
          <w:szCs w:val="24"/>
        </w:rPr>
        <w:t xml:space="preserve"> </w:t>
      </w:r>
      <w:r w:rsidRPr="005762EA">
        <w:rPr>
          <w:rFonts w:ascii="Times New Roman" w:hAnsi="Times New Roman"/>
          <w:sz w:val="24"/>
          <w:szCs w:val="24"/>
        </w:rPr>
        <w:t>назначение и состав аптечки первой помощи;</w:t>
      </w:r>
    </w:p>
    <w:p w14:paraId="5EFE855B" w14:textId="77777777" w:rsidR="008846A6" w:rsidRPr="005762EA" w:rsidRDefault="008846A6" w:rsidP="00597463">
      <w:pPr>
        <w:pStyle w:val="a3"/>
        <w:tabs>
          <w:tab w:val="left" w:pos="0"/>
        </w:tabs>
        <w:spacing w:after="0" w:line="240" w:lineRule="auto"/>
        <w:ind w:left="679" w:right="110"/>
        <w:jc w:val="both"/>
        <w:rPr>
          <w:rFonts w:ascii="Times New Roman" w:hAnsi="Times New Roman"/>
          <w:sz w:val="24"/>
          <w:szCs w:val="24"/>
        </w:rPr>
      </w:pPr>
      <w:r w:rsidRPr="005762EA">
        <w:rPr>
          <w:rFonts w:ascii="Times New Roman" w:hAnsi="Times New Roman"/>
          <w:sz w:val="24"/>
          <w:szCs w:val="24"/>
        </w:rPr>
        <w:t>иметь</w:t>
      </w:r>
      <w:r w:rsidRPr="005762EA">
        <w:rPr>
          <w:rFonts w:ascii="Times New Roman" w:hAnsi="Times New Roman"/>
          <w:spacing w:val="-7"/>
          <w:sz w:val="24"/>
          <w:szCs w:val="24"/>
        </w:rPr>
        <w:t xml:space="preserve"> </w:t>
      </w:r>
      <w:r w:rsidRPr="005762EA">
        <w:rPr>
          <w:rFonts w:ascii="Times New Roman" w:hAnsi="Times New Roman"/>
          <w:sz w:val="24"/>
          <w:szCs w:val="24"/>
        </w:rPr>
        <w:t>навыки</w:t>
      </w:r>
      <w:r w:rsidRPr="005762EA">
        <w:rPr>
          <w:rFonts w:ascii="Times New Roman" w:hAnsi="Times New Roman"/>
          <w:spacing w:val="-5"/>
          <w:sz w:val="24"/>
          <w:szCs w:val="24"/>
        </w:rPr>
        <w:t xml:space="preserve"> </w:t>
      </w:r>
      <w:r w:rsidRPr="005762EA">
        <w:rPr>
          <w:rFonts w:ascii="Times New Roman" w:hAnsi="Times New Roman"/>
          <w:sz w:val="24"/>
          <w:szCs w:val="24"/>
        </w:rPr>
        <w:t>действий</w:t>
      </w:r>
      <w:r w:rsidRPr="005762EA">
        <w:rPr>
          <w:rFonts w:ascii="Times New Roman" w:hAnsi="Times New Roman"/>
          <w:spacing w:val="-5"/>
          <w:sz w:val="24"/>
          <w:szCs w:val="24"/>
        </w:rPr>
        <w:t xml:space="preserve"> </w:t>
      </w:r>
      <w:r w:rsidRPr="005762EA">
        <w:rPr>
          <w:rFonts w:ascii="Times New Roman" w:hAnsi="Times New Roman"/>
          <w:sz w:val="24"/>
          <w:szCs w:val="24"/>
        </w:rPr>
        <w:t>при</w:t>
      </w:r>
      <w:r w:rsidRPr="005762EA">
        <w:rPr>
          <w:rFonts w:ascii="Times New Roman" w:hAnsi="Times New Roman"/>
          <w:spacing w:val="-5"/>
          <w:sz w:val="24"/>
          <w:szCs w:val="24"/>
        </w:rPr>
        <w:t xml:space="preserve"> </w:t>
      </w:r>
      <w:r w:rsidRPr="005762EA">
        <w:rPr>
          <w:rFonts w:ascii="Times New Roman" w:hAnsi="Times New Roman"/>
          <w:sz w:val="24"/>
          <w:szCs w:val="24"/>
        </w:rPr>
        <w:t>оказании</w:t>
      </w:r>
      <w:r w:rsidRPr="005762EA">
        <w:rPr>
          <w:rFonts w:ascii="Times New Roman" w:hAnsi="Times New Roman"/>
          <w:spacing w:val="-5"/>
          <w:sz w:val="24"/>
          <w:szCs w:val="24"/>
        </w:rPr>
        <w:t xml:space="preserve"> </w:t>
      </w:r>
      <w:r w:rsidRPr="005762EA">
        <w:rPr>
          <w:rFonts w:ascii="Times New Roman" w:hAnsi="Times New Roman"/>
          <w:sz w:val="24"/>
          <w:szCs w:val="24"/>
        </w:rPr>
        <w:t>первой</w:t>
      </w:r>
      <w:r w:rsidRPr="005762EA">
        <w:rPr>
          <w:rFonts w:ascii="Times New Roman" w:hAnsi="Times New Roman"/>
          <w:spacing w:val="-5"/>
          <w:sz w:val="24"/>
          <w:szCs w:val="24"/>
        </w:rPr>
        <w:t xml:space="preserve"> </w:t>
      </w:r>
      <w:r w:rsidRPr="005762EA">
        <w:rPr>
          <w:rFonts w:ascii="Times New Roman" w:hAnsi="Times New Roman"/>
          <w:sz w:val="24"/>
          <w:szCs w:val="24"/>
        </w:rPr>
        <w:t>помощи</w:t>
      </w:r>
      <w:r w:rsidRPr="005762EA">
        <w:rPr>
          <w:rFonts w:ascii="Times New Roman" w:hAnsi="Times New Roman"/>
          <w:spacing w:val="-3"/>
          <w:sz w:val="24"/>
          <w:szCs w:val="24"/>
        </w:rPr>
        <w:t xml:space="preserve"> </w:t>
      </w:r>
      <w:r w:rsidRPr="005762EA">
        <w:rPr>
          <w:rFonts w:ascii="Times New Roman" w:hAnsi="Times New Roman"/>
          <w:sz w:val="24"/>
          <w:szCs w:val="24"/>
        </w:rPr>
        <w:t>в</w:t>
      </w:r>
      <w:r w:rsidRPr="005762EA">
        <w:rPr>
          <w:rFonts w:ascii="Times New Roman" w:hAnsi="Times New Roman"/>
          <w:spacing w:val="-7"/>
          <w:sz w:val="24"/>
          <w:szCs w:val="24"/>
        </w:rPr>
        <w:t xml:space="preserve"> </w:t>
      </w:r>
      <w:r w:rsidRPr="005762EA">
        <w:rPr>
          <w:rFonts w:ascii="Times New Roman" w:hAnsi="Times New Roman"/>
          <w:sz w:val="24"/>
          <w:szCs w:val="24"/>
        </w:rPr>
        <w:t>различных</w:t>
      </w:r>
      <w:r w:rsidRPr="005762EA">
        <w:rPr>
          <w:rFonts w:ascii="Times New Roman" w:hAnsi="Times New Roman"/>
          <w:spacing w:val="-3"/>
          <w:sz w:val="24"/>
          <w:szCs w:val="24"/>
        </w:rPr>
        <w:t xml:space="preserve"> </w:t>
      </w:r>
      <w:r w:rsidRPr="005762EA">
        <w:rPr>
          <w:rFonts w:ascii="Times New Roman" w:hAnsi="Times New Roman"/>
          <w:sz w:val="24"/>
          <w:szCs w:val="24"/>
        </w:rPr>
        <w:t>ситуациях; характеризовать приёмы психологической поддержки пострадавшего.</w:t>
      </w:r>
    </w:p>
    <w:p w14:paraId="654EEE31" w14:textId="77777777" w:rsidR="008846A6" w:rsidRPr="005762EA" w:rsidRDefault="008846A6" w:rsidP="00597463">
      <w:pPr>
        <w:pStyle w:val="a3"/>
        <w:tabs>
          <w:tab w:val="left" w:pos="0"/>
        </w:tabs>
        <w:spacing w:after="0" w:line="240" w:lineRule="auto"/>
        <w:rPr>
          <w:rFonts w:ascii="Times New Roman" w:hAnsi="Times New Roman"/>
          <w:sz w:val="24"/>
          <w:szCs w:val="24"/>
        </w:rPr>
      </w:pPr>
    </w:p>
    <w:p w14:paraId="2014AA7D" w14:textId="77777777" w:rsidR="008846A6" w:rsidRPr="005762EA" w:rsidRDefault="008846A6" w:rsidP="00597463">
      <w:pPr>
        <w:tabs>
          <w:tab w:val="left" w:pos="0"/>
          <w:tab w:val="left" w:pos="2282"/>
          <w:tab w:val="left" w:pos="3453"/>
          <w:tab w:val="left" w:pos="3844"/>
          <w:tab w:val="left" w:pos="4787"/>
          <w:tab w:val="left" w:pos="5910"/>
          <w:tab w:val="left" w:pos="7602"/>
          <w:tab w:val="left" w:pos="8680"/>
        </w:tabs>
        <w:spacing w:after="0" w:line="240" w:lineRule="auto"/>
        <w:ind w:left="679" w:right="108"/>
        <w:rPr>
          <w:rFonts w:ascii="Times New Roman" w:hAnsi="Times New Roman"/>
          <w:sz w:val="24"/>
          <w:szCs w:val="24"/>
        </w:rPr>
      </w:pPr>
      <w:r w:rsidRPr="005762EA">
        <w:rPr>
          <w:rFonts w:ascii="Times New Roman" w:hAnsi="Times New Roman"/>
          <w:i/>
          <w:sz w:val="24"/>
          <w:szCs w:val="24"/>
        </w:rPr>
        <w:t xml:space="preserve">Предметные результаты по модулю № 9 «Безопасность в социуме»: </w:t>
      </w:r>
      <w:r w:rsidRPr="005762EA">
        <w:rPr>
          <w:rFonts w:ascii="Times New Roman" w:hAnsi="Times New Roman"/>
          <w:sz w:val="24"/>
          <w:szCs w:val="24"/>
        </w:rPr>
        <w:t xml:space="preserve">характеризовать общение и объяснять его значение для человека; характеризовать признаки и анализировать способы эффективного общения; </w:t>
      </w:r>
      <w:r w:rsidRPr="005762EA">
        <w:rPr>
          <w:rFonts w:ascii="Times New Roman" w:hAnsi="Times New Roman"/>
          <w:spacing w:val="-2"/>
          <w:sz w:val="24"/>
          <w:szCs w:val="24"/>
        </w:rPr>
        <w:t>раскрывать</w:t>
      </w:r>
      <w:r w:rsidRPr="005762EA">
        <w:rPr>
          <w:rFonts w:ascii="Times New Roman" w:hAnsi="Times New Roman"/>
          <w:sz w:val="24"/>
          <w:szCs w:val="24"/>
        </w:rPr>
        <w:tab/>
      </w:r>
      <w:r w:rsidRPr="005762EA">
        <w:rPr>
          <w:rFonts w:ascii="Times New Roman" w:hAnsi="Times New Roman"/>
          <w:spacing w:val="-2"/>
          <w:sz w:val="24"/>
          <w:szCs w:val="24"/>
        </w:rPr>
        <w:t>приёмы</w:t>
      </w:r>
      <w:r w:rsidRPr="005762EA">
        <w:rPr>
          <w:rFonts w:ascii="Times New Roman" w:hAnsi="Times New Roman"/>
          <w:sz w:val="24"/>
          <w:szCs w:val="24"/>
        </w:rPr>
        <w:tab/>
      </w:r>
      <w:r w:rsidRPr="005762EA">
        <w:rPr>
          <w:rFonts w:ascii="Times New Roman" w:hAnsi="Times New Roman"/>
          <w:spacing w:val="-10"/>
          <w:sz w:val="24"/>
          <w:szCs w:val="24"/>
        </w:rPr>
        <w:t>и</w:t>
      </w:r>
      <w:r w:rsidRPr="005762EA">
        <w:rPr>
          <w:rFonts w:ascii="Times New Roman" w:hAnsi="Times New Roman"/>
          <w:sz w:val="24"/>
          <w:szCs w:val="24"/>
        </w:rPr>
        <w:tab/>
      </w:r>
      <w:r w:rsidRPr="005762EA">
        <w:rPr>
          <w:rFonts w:ascii="Times New Roman" w:hAnsi="Times New Roman"/>
          <w:spacing w:val="-4"/>
          <w:sz w:val="24"/>
          <w:szCs w:val="24"/>
        </w:rPr>
        <w:t>иметь</w:t>
      </w:r>
      <w:r w:rsidRPr="005762EA">
        <w:rPr>
          <w:rFonts w:ascii="Times New Roman" w:hAnsi="Times New Roman"/>
          <w:sz w:val="24"/>
          <w:szCs w:val="24"/>
        </w:rPr>
        <w:tab/>
      </w:r>
      <w:r w:rsidRPr="005762EA">
        <w:rPr>
          <w:rFonts w:ascii="Times New Roman" w:hAnsi="Times New Roman"/>
          <w:spacing w:val="-2"/>
          <w:sz w:val="24"/>
          <w:szCs w:val="24"/>
        </w:rPr>
        <w:t>навыки</w:t>
      </w:r>
      <w:r w:rsidRPr="005762EA">
        <w:rPr>
          <w:rFonts w:ascii="Times New Roman" w:hAnsi="Times New Roman"/>
          <w:sz w:val="24"/>
          <w:szCs w:val="24"/>
        </w:rPr>
        <w:tab/>
      </w:r>
      <w:r w:rsidRPr="005762EA">
        <w:rPr>
          <w:rFonts w:ascii="Times New Roman" w:hAnsi="Times New Roman"/>
          <w:spacing w:val="-2"/>
          <w:sz w:val="24"/>
          <w:szCs w:val="24"/>
        </w:rPr>
        <w:t>соблюдения</w:t>
      </w:r>
      <w:r w:rsidRPr="005762EA">
        <w:rPr>
          <w:rFonts w:ascii="Times New Roman" w:hAnsi="Times New Roman"/>
          <w:sz w:val="24"/>
          <w:szCs w:val="24"/>
        </w:rPr>
        <w:tab/>
      </w:r>
      <w:r w:rsidRPr="005762EA">
        <w:rPr>
          <w:rFonts w:ascii="Times New Roman" w:hAnsi="Times New Roman"/>
          <w:spacing w:val="-2"/>
          <w:sz w:val="24"/>
          <w:szCs w:val="24"/>
        </w:rPr>
        <w:t>правил</w:t>
      </w:r>
      <w:r w:rsidRPr="005762EA">
        <w:rPr>
          <w:rFonts w:ascii="Times New Roman" w:hAnsi="Times New Roman"/>
          <w:sz w:val="24"/>
          <w:szCs w:val="24"/>
        </w:rPr>
        <w:tab/>
      </w:r>
      <w:r w:rsidRPr="005762EA">
        <w:rPr>
          <w:rFonts w:ascii="Times New Roman" w:hAnsi="Times New Roman"/>
          <w:spacing w:val="-2"/>
          <w:sz w:val="24"/>
          <w:szCs w:val="24"/>
        </w:rPr>
        <w:t>безопасной</w:t>
      </w:r>
    </w:p>
    <w:p w14:paraId="53DD4B56" w14:textId="77777777" w:rsidR="008846A6" w:rsidRPr="005762EA" w:rsidRDefault="008846A6" w:rsidP="00597463">
      <w:pPr>
        <w:pStyle w:val="a3"/>
        <w:tabs>
          <w:tab w:val="left" w:pos="0"/>
        </w:tabs>
        <w:spacing w:after="0" w:line="240" w:lineRule="auto"/>
        <w:ind w:left="679" w:right="118" w:hanging="567"/>
        <w:rPr>
          <w:rFonts w:ascii="Times New Roman" w:hAnsi="Times New Roman"/>
          <w:sz w:val="24"/>
          <w:szCs w:val="24"/>
        </w:rPr>
      </w:pPr>
      <w:r w:rsidRPr="005762EA">
        <w:rPr>
          <w:rFonts w:ascii="Times New Roman" w:hAnsi="Times New Roman"/>
          <w:sz w:val="24"/>
          <w:szCs w:val="24"/>
        </w:rPr>
        <w:t>межличностной коммуникации и комфортного взаимодействия в группе; раскрывать признаки конструктивного и деструктивного общения; раскрывать</w:t>
      </w:r>
      <w:r w:rsidRPr="005762EA">
        <w:rPr>
          <w:rFonts w:ascii="Times New Roman" w:hAnsi="Times New Roman"/>
          <w:spacing w:val="80"/>
          <w:sz w:val="24"/>
          <w:szCs w:val="24"/>
        </w:rPr>
        <w:t xml:space="preserve"> </w:t>
      </w:r>
      <w:r w:rsidRPr="005762EA">
        <w:rPr>
          <w:rFonts w:ascii="Times New Roman" w:hAnsi="Times New Roman"/>
          <w:sz w:val="24"/>
          <w:szCs w:val="24"/>
        </w:rPr>
        <w:t>понятие</w:t>
      </w:r>
      <w:r w:rsidRPr="005762EA">
        <w:rPr>
          <w:rFonts w:ascii="Times New Roman" w:hAnsi="Times New Roman"/>
          <w:spacing w:val="80"/>
          <w:sz w:val="24"/>
          <w:szCs w:val="24"/>
        </w:rPr>
        <w:t xml:space="preserve"> </w:t>
      </w:r>
      <w:r w:rsidRPr="005762EA">
        <w:rPr>
          <w:rFonts w:ascii="Times New Roman" w:hAnsi="Times New Roman"/>
          <w:sz w:val="24"/>
          <w:szCs w:val="24"/>
        </w:rPr>
        <w:t>«конфликт»</w:t>
      </w:r>
      <w:r w:rsidRPr="005762EA">
        <w:rPr>
          <w:rFonts w:ascii="Times New Roman" w:hAnsi="Times New Roman"/>
          <w:spacing w:val="80"/>
          <w:sz w:val="24"/>
          <w:szCs w:val="24"/>
        </w:rPr>
        <w:t xml:space="preserve"> </w:t>
      </w:r>
      <w:r w:rsidRPr="005762EA">
        <w:rPr>
          <w:rFonts w:ascii="Times New Roman" w:hAnsi="Times New Roman"/>
          <w:sz w:val="24"/>
          <w:szCs w:val="24"/>
        </w:rPr>
        <w:t>и</w:t>
      </w:r>
      <w:r w:rsidRPr="005762EA">
        <w:rPr>
          <w:rFonts w:ascii="Times New Roman" w:hAnsi="Times New Roman"/>
          <w:spacing w:val="80"/>
          <w:sz w:val="24"/>
          <w:szCs w:val="24"/>
        </w:rPr>
        <w:t xml:space="preserve"> </w:t>
      </w:r>
      <w:r w:rsidRPr="005762EA">
        <w:rPr>
          <w:rFonts w:ascii="Times New Roman" w:hAnsi="Times New Roman"/>
          <w:sz w:val="24"/>
          <w:szCs w:val="24"/>
        </w:rPr>
        <w:t>характеризовать</w:t>
      </w:r>
      <w:r w:rsidRPr="005762EA">
        <w:rPr>
          <w:rFonts w:ascii="Times New Roman" w:hAnsi="Times New Roman"/>
          <w:spacing w:val="80"/>
          <w:sz w:val="24"/>
          <w:szCs w:val="24"/>
        </w:rPr>
        <w:t xml:space="preserve"> </w:t>
      </w:r>
      <w:r w:rsidRPr="005762EA">
        <w:rPr>
          <w:rFonts w:ascii="Times New Roman" w:hAnsi="Times New Roman"/>
          <w:sz w:val="24"/>
          <w:szCs w:val="24"/>
        </w:rPr>
        <w:t>стадии</w:t>
      </w:r>
      <w:r w:rsidRPr="005762EA">
        <w:rPr>
          <w:rFonts w:ascii="Times New Roman" w:hAnsi="Times New Roman"/>
          <w:spacing w:val="80"/>
          <w:sz w:val="24"/>
          <w:szCs w:val="24"/>
        </w:rPr>
        <w:t xml:space="preserve"> </w:t>
      </w:r>
      <w:r w:rsidRPr="005762EA">
        <w:rPr>
          <w:rFonts w:ascii="Times New Roman" w:hAnsi="Times New Roman"/>
          <w:sz w:val="24"/>
          <w:szCs w:val="24"/>
        </w:rPr>
        <w:t>его</w:t>
      </w:r>
      <w:r w:rsidRPr="005762EA">
        <w:rPr>
          <w:rFonts w:ascii="Times New Roman" w:hAnsi="Times New Roman"/>
          <w:spacing w:val="80"/>
          <w:sz w:val="24"/>
          <w:szCs w:val="24"/>
        </w:rPr>
        <w:t xml:space="preserve"> </w:t>
      </w:r>
      <w:r w:rsidRPr="005762EA">
        <w:rPr>
          <w:rFonts w:ascii="Times New Roman" w:hAnsi="Times New Roman"/>
          <w:sz w:val="24"/>
          <w:szCs w:val="24"/>
        </w:rPr>
        <w:t>развития,</w:t>
      </w:r>
    </w:p>
    <w:p w14:paraId="6B9FF87B"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факторы</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6"/>
          <w:sz w:val="24"/>
          <w:szCs w:val="24"/>
        </w:rPr>
        <w:t xml:space="preserve"> </w:t>
      </w:r>
      <w:r w:rsidRPr="005762EA">
        <w:rPr>
          <w:rFonts w:ascii="Times New Roman" w:hAnsi="Times New Roman"/>
          <w:sz w:val="24"/>
          <w:szCs w:val="24"/>
        </w:rPr>
        <w:t>причины</w:t>
      </w:r>
      <w:r w:rsidRPr="005762EA">
        <w:rPr>
          <w:rFonts w:ascii="Times New Roman" w:hAnsi="Times New Roman"/>
          <w:spacing w:val="-5"/>
          <w:sz w:val="24"/>
          <w:szCs w:val="24"/>
        </w:rPr>
        <w:t xml:space="preserve"> </w:t>
      </w:r>
      <w:r w:rsidRPr="005762EA">
        <w:rPr>
          <w:rFonts w:ascii="Times New Roman" w:hAnsi="Times New Roman"/>
          <w:spacing w:val="-2"/>
          <w:sz w:val="24"/>
          <w:szCs w:val="24"/>
        </w:rPr>
        <w:t>развития;</w:t>
      </w:r>
    </w:p>
    <w:p w14:paraId="730C8981" w14:textId="77777777" w:rsidR="008846A6" w:rsidRPr="005762EA" w:rsidRDefault="008846A6" w:rsidP="00597463">
      <w:pPr>
        <w:pStyle w:val="a3"/>
        <w:tabs>
          <w:tab w:val="left" w:pos="0"/>
          <w:tab w:val="left" w:pos="1742"/>
          <w:tab w:val="left" w:pos="3849"/>
          <w:tab w:val="left" w:pos="4350"/>
          <w:tab w:val="left" w:pos="5939"/>
          <w:tab w:val="left" w:pos="8092"/>
        </w:tabs>
        <w:spacing w:after="0" w:line="240" w:lineRule="auto"/>
        <w:ind w:right="108"/>
        <w:rPr>
          <w:rFonts w:ascii="Times New Roman" w:hAnsi="Times New Roman"/>
          <w:sz w:val="24"/>
          <w:szCs w:val="24"/>
        </w:rPr>
      </w:pPr>
      <w:r w:rsidRPr="005762EA">
        <w:rPr>
          <w:rFonts w:ascii="Times New Roman" w:hAnsi="Times New Roman"/>
          <w:spacing w:val="-2"/>
          <w:sz w:val="24"/>
          <w:szCs w:val="24"/>
        </w:rPr>
        <w:t>иметь</w:t>
      </w:r>
      <w:r w:rsidRPr="005762EA">
        <w:rPr>
          <w:rFonts w:ascii="Times New Roman" w:hAnsi="Times New Roman"/>
          <w:sz w:val="24"/>
          <w:szCs w:val="24"/>
        </w:rPr>
        <w:tab/>
      </w:r>
      <w:r w:rsidRPr="005762EA">
        <w:rPr>
          <w:rFonts w:ascii="Times New Roman" w:hAnsi="Times New Roman"/>
          <w:spacing w:val="-2"/>
          <w:sz w:val="24"/>
          <w:szCs w:val="24"/>
        </w:rPr>
        <w:t>представление</w:t>
      </w:r>
      <w:r w:rsidRPr="005762EA">
        <w:rPr>
          <w:rFonts w:ascii="Times New Roman" w:hAnsi="Times New Roman"/>
          <w:sz w:val="24"/>
          <w:szCs w:val="24"/>
        </w:rPr>
        <w:tab/>
      </w:r>
      <w:r w:rsidRPr="005762EA">
        <w:rPr>
          <w:rFonts w:ascii="Times New Roman" w:hAnsi="Times New Roman"/>
          <w:spacing w:val="-10"/>
          <w:sz w:val="24"/>
          <w:szCs w:val="24"/>
        </w:rPr>
        <w:t>о</w:t>
      </w:r>
      <w:r w:rsidRPr="005762EA">
        <w:rPr>
          <w:rFonts w:ascii="Times New Roman" w:hAnsi="Times New Roman"/>
          <w:sz w:val="24"/>
          <w:szCs w:val="24"/>
        </w:rPr>
        <w:tab/>
      </w:r>
      <w:r w:rsidRPr="005762EA">
        <w:rPr>
          <w:rFonts w:ascii="Times New Roman" w:hAnsi="Times New Roman"/>
          <w:spacing w:val="-2"/>
          <w:sz w:val="24"/>
          <w:szCs w:val="24"/>
        </w:rPr>
        <w:t>ситуациях</w:t>
      </w:r>
      <w:r w:rsidRPr="005762EA">
        <w:rPr>
          <w:rFonts w:ascii="Times New Roman" w:hAnsi="Times New Roman"/>
          <w:sz w:val="24"/>
          <w:szCs w:val="24"/>
        </w:rPr>
        <w:tab/>
      </w:r>
      <w:r w:rsidRPr="005762EA">
        <w:rPr>
          <w:rFonts w:ascii="Times New Roman" w:hAnsi="Times New Roman"/>
          <w:spacing w:val="-2"/>
          <w:sz w:val="24"/>
          <w:szCs w:val="24"/>
        </w:rPr>
        <w:t>возникновения</w:t>
      </w:r>
      <w:r w:rsidRPr="005762EA">
        <w:rPr>
          <w:rFonts w:ascii="Times New Roman" w:hAnsi="Times New Roman"/>
          <w:sz w:val="24"/>
          <w:szCs w:val="24"/>
        </w:rPr>
        <w:tab/>
      </w:r>
      <w:r w:rsidRPr="005762EA">
        <w:rPr>
          <w:rFonts w:ascii="Times New Roman" w:hAnsi="Times New Roman"/>
          <w:spacing w:val="-2"/>
          <w:sz w:val="24"/>
          <w:szCs w:val="24"/>
        </w:rPr>
        <w:t xml:space="preserve">межличностных </w:t>
      </w:r>
      <w:r w:rsidRPr="005762EA">
        <w:rPr>
          <w:rFonts w:ascii="Times New Roman" w:hAnsi="Times New Roman"/>
          <w:sz w:val="24"/>
          <w:szCs w:val="24"/>
        </w:rPr>
        <w:t>и групповых конфликтов;</w:t>
      </w:r>
    </w:p>
    <w:p w14:paraId="43041FC3" w14:textId="77777777" w:rsidR="008846A6" w:rsidRPr="005762EA" w:rsidRDefault="008846A6" w:rsidP="00597463">
      <w:pPr>
        <w:pStyle w:val="a3"/>
        <w:tabs>
          <w:tab w:val="left" w:pos="0"/>
        </w:tabs>
        <w:spacing w:after="0" w:line="240" w:lineRule="auto"/>
        <w:ind w:left="113"/>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5"/>
          <w:sz w:val="24"/>
          <w:szCs w:val="24"/>
        </w:rPr>
        <w:t xml:space="preserve"> </w:t>
      </w:r>
      <w:r w:rsidRPr="005762EA">
        <w:rPr>
          <w:rFonts w:ascii="Times New Roman" w:hAnsi="Times New Roman"/>
          <w:sz w:val="24"/>
          <w:szCs w:val="24"/>
        </w:rPr>
        <w:t>безопасные</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3"/>
          <w:sz w:val="24"/>
          <w:szCs w:val="24"/>
        </w:rPr>
        <w:t xml:space="preserve"> </w:t>
      </w:r>
      <w:r w:rsidRPr="005762EA">
        <w:rPr>
          <w:rFonts w:ascii="Times New Roman" w:hAnsi="Times New Roman"/>
          <w:sz w:val="24"/>
          <w:szCs w:val="24"/>
        </w:rPr>
        <w:t>эффективные</w:t>
      </w:r>
      <w:r w:rsidRPr="005762EA">
        <w:rPr>
          <w:rFonts w:ascii="Times New Roman" w:hAnsi="Times New Roman"/>
          <w:spacing w:val="-4"/>
          <w:sz w:val="24"/>
          <w:szCs w:val="24"/>
        </w:rPr>
        <w:t xml:space="preserve"> </w:t>
      </w:r>
      <w:r w:rsidRPr="005762EA">
        <w:rPr>
          <w:rFonts w:ascii="Times New Roman" w:hAnsi="Times New Roman"/>
          <w:sz w:val="24"/>
          <w:szCs w:val="24"/>
        </w:rPr>
        <w:t>способы</w:t>
      </w:r>
      <w:r w:rsidRPr="005762EA">
        <w:rPr>
          <w:rFonts w:ascii="Times New Roman" w:hAnsi="Times New Roman"/>
          <w:spacing w:val="-3"/>
          <w:sz w:val="24"/>
          <w:szCs w:val="24"/>
        </w:rPr>
        <w:t xml:space="preserve"> </w:t>
      </w:r>
      <w:r w:rsidRPr="005762EA">
        <w:rPr>
          <w:rFonts w:ascii="Times New Roman" w:hAnsi="Times New Roman"/>
          <w:sz w:val="24"/>
          <w:szCs w:val="24"/>
        </w:rPr>
        <w:t>избегания</w:t>
      </w:r>
      <w:r w:rsidRPr="005762EA">
        <w:rPr>
          <w:rFonts w:ascii="Times New Roman" w:hAnsi="Times New Roman"/>
          <w:spacing w:val="-3"/>
          <w:sz w:val="24"/>
          <w:szCs w:val="24"/>
        </w:rPr>
        <w:t xml:space="preserve"> </w:t>
      </w:r>
      <w:r w:rsidRPr="005762EA">
        <w:rPr>
          <w:rFonts w:ascii="Times New Roman" w:hAnsi="Times New Roman"/>
          <w:sz w:val="24"/>
          <w:szCs w:val="24"/>
        </w:rPr>
        <w:t>и</w:t>
      </w:r>
      <w:r w:rsidRPr="005762EA">
        <w:rPr>
          <w:rFonts w:ascii="Times New Roman" w:hAnsi="Times New Roman"/>
          <w:spacing w:val="-5"/>
          <w:sz w:val="24"/>
          <w:szCs w:val="24"/>
        </w:rPr>
        <w:t xml:space="preserve"> </w:t>
      </w:r>
      <w:r w:rsidRPr="005762EA">
        <w:rPr>
          <w:rFonts w:ascii="Times New Roman" w:hAnsi="Times New Roman"/>
          <w:sz w:val="24"/>
          <w:szCs w:val="24"/>
        </w:rPr>
        <w:t>разрешения конфликтных ситуаций;</w:t>
      </w:r>
    </w:p>
    <w:p w14:paraId="7FE4E0C7" w14:textId="77777777" w:rsidR="008846A6" w:rsidRPr="005762EA" w:rsidRDefault="008846A6" w:rsidP="00597463">
      <w:pPr>
        <w:pStyle w:val="a3"/>
        <w:tabs>
          <w:tab w:val="left" w:pos="0"/>
          <w:tab w:val="left" w:pos="1600"/>
          <w:tab w:val="left" w:pos="2699"/>
          <w:tab w:val="left" w:pos="4379"/>
          <w:tab w:val="left" w:pos="5838"/>
          <w:tab w:val="left" w:pos="6469"/>
          <w:tab w:val="left" w:pos="7859"/>
          <w:tab w:val="left" w:pos="8754"/>
        </w:tabs>
        <w:spacing w:after="0" w:line="240" w:lineRule="auto"/>
        <w:ind w:right="108"/>
        <w:rPr>
          <w:rFonts w:ascii="Times New Roman" w:hAnsi="Times New Roman"/>
          <w:sz w:val="24"/>
          <w:szCs w:val="24"/>
        </w:rPr>
      </w:pPr>
      <w:r w:rsidRPr="005762EA">
        <w:rPr>
          <w:rFonts w:ascii="Times New Roman" w:hAnsi="Times New Roman"/>
          <w:spacing w:val="-2"/>
          <w:sz w:val="24"/>
          <w:szCs w:val="24"/>
        </w:rPr>
        <w:t>иметь</w:t>
      </w:r>
      <w:r w:rsidRPr="005762EA">
        <w:rPr>
          <w:rFonts w:ascii="Times New Roman" w:hAnsi="Times New Roman"/>
          <w:sz w:val="24"/>
          <w:szCs w:val="24"/>
        </w:rPr>
        <w:tab/>
      </w:r>
      <w:r w:rsidRPr="005762EA">
        <w:rPr>
          <w:rFonts w:ascii="Times New Roman" w:hAnsi="Times New Roman"/>
          <w:spacing w:val="-2"/>
          <w:sz w:val="24"/>
          <w:szCs w:val="24"/>
        </w:rPr>
        <w:t>навыки</w:t>
      </w:r>
      <w:r w:rsidRPr="005762EA">
        <w:rPr>
          <w:rFonts w:ascii="Times New Roman" w:hAnsi="Times New Roman"/>
          <w:sz w:val="24"/>
          <w:szCs w:val="24"/>
        </w:rPr>
        <w:tab/>
      </w:r>
      <w:r w:rsidRPr="005762EA">
        <w:rPr>
          <w:rFonts w:ascii="Times New Roman" w:hAnsi="Times New Roman"/>
          <w:spacing w:val="-2"/>
          <w:sz w:val="24"/>
          <w:szCs w:val="24"/>
        </w:rPr>
        <w:t>безопасного</w:t>
      </w:r>
      <w:r w:rsidRPr="005762EA">
        <w:rPr>
          <w:rFonts w:ascii="Times New Roman" w:hAnsi="Times New Roman"/>
          <w:sz w:val="24"/>
          <w:szCs w:val="24"/>
        </w:rPr>
        <w:tab/>
      </w:r>
      <w:r w:rsidRPr="005762EA">
        <w:rPr>
          <w:rFonts w:ascii="Times New Roman" w:hAnsi="Times New Roman"/>
          <w:spacing w:val="-2"/>
          <w:sz w:val="24"/>
          <w:szCs w:val="24"/>
        </w:rPr>
        <w:t>поведения</w:t>
      </w:r>
      <w:r w:rsidRPr="005762EA">
        <w:rPr>
          <w:rFonts w:ascii="Times New Roman" w:hAnsi="Times New Roman"/>
          <w:sz w:val="24"/>
          <w:szCs w:val="24"/>
        </w:rPr>
        <w:tab/>
      </w:r>
      <w:r w:rsidRPr="005762EA">
        <w:rPr>
          <w:rFonts w:ascii="Times New Roman" w:hAnsi="Times New Roman"/>
          <w:spacing w:val="-4"/>
          <w:sz w:val="24"/>
          <w:szCs w:val="24"/>
        </w:rPr>
        <w:t>для</w:t>
      </w:r>
      <w:r w:rsidRPr="005762EA">
        <w:rPr>
          <w:rFonts w:ascii="Times New Roman" w:hAnsi="Times New Roman"/>
          <w:sz w:val="24"/>
          <w:szCs w:val="24"/>
        </w:rPr>
        <w:tab/>
      </w:r>
      <w:r w:rsidRPr="005762EA">
        <w:rPr>
          <w:rFonts w:ascii="Times New Roman" w:hAnsi="Times New Roman"/>
          <w:spacing w:val="-2"/>
          <w:sz w:val="24"/>
          <w:szCs w:val="24"/>
        </w:rPr>
        <w:t>снижения</w:t>
      </w:r>
      <w:r w:rsidRPr="005762EA">
        <w:rPr>
          <w:rFonts w:ascii="Times New Roman" w:hAnsi="Times New Roman"/>
          <w:sz w:val="24"/>
          <w:szCs w:val="24"/>
        </w:rPr>
        <w:tab/>
      </w:r>
      <w:r w:rsidRPr="005762EA">
        <w:rPr>
          <w:rFonts w:ascii="Times New Roman" w:hAnsi="Times New Roman"/>
          <w:spacing w:val="-2"/>
          <w:sz w:val="24"/>
          <w:szCs w:val="24"/>
        </w:rPr>
        <w:t>риска</w:t>
      </w:r>
      <w:r w:rsidRPr="005762EA">
        <w:rPr>
          <w:rFonts w:ascii="Times New Roman" w:hAnsi="Times New Roman"/>
          <w:sz w:val="24"/>
          <w:szCs w:val="24"/>
        </w:rPr>
        <w:tab/>
      </w:r>
      <w:r w:rsidRPr="005762EA">
        <w:rPr>
          <w:rFonts w:ascii="Times New Roman" w:hAnsi="Times New Roman"/>
          <w:spacing w:val="-2"/>
          <w:sz w:val="24"/>
          <w:szCs w:val="24"/>
        </w:rPr>
        <w:t xml:space="preserve">конфликта </w:t>
      </w:r>
      <w:r w:rsidRPr="005762EA">
        <w:rPr>
          <w:rFonts w:ascii="Times New Roman" w:hAnsi="Times New Roman"/>
          <w:sz w:val="24"/>
          <w:szCs w:val="24"/>
        </w:rPr>
        <w:t>и безопасных действий при его опасных проявлениях;</w:t>
      </w:r>
    </w:p>
    <w:p w14:paraId="0A903F3D"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характеризовать способ разрешения конфликта с помощью третьей стороны </w:t>
      </w:r>
      <w:r w:rsidRPr="005762EA">
        <w:rPr>
          <w:rFonts w:ascii="Times New Roman" w:hAnsi="Times New Roman"/>
          <w:spacing w:val="-2"/>
          <w:sz w:val="24"/>
          <w:szCs w:val="24"/>
        </w:rPr>
        <w:t>(медиатора);</w:t>
      </w:r>
    </w:p>
    <w:p w14:paraId="5AD6ADE6"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w:t>
      </w:r>
      <w:r w:rsidRPr="005762EA">
        <w:rPr>
          <w:rFonts w:ascii="Times New Roman" w:hAnsi="Times New Roman"/>
          <w:spacing w:val="40"/>
          <w:sz w:val="24"/>
          <w:szCs w:val="24"/>
        </w:rPr>
        <w:t xml:space="preserve"> </w:t>
      </w:r>
      <w:r w:rsidRPr="005762EA">
        <w:rPr>
          <w:rFonts w:ascii="Times New Roman" w:hAnsi="Times New Roman"/>
          <w:sz w:val="24"/>
          <w:szCs w:val="24"/>
        </w:rPr>
        <w:t>представление</w:t>
      </w:r>
      <w:r w:rsidRPr="005762EA">
        <w:rPr>
          <w:rFonts w:ascii="Times New Roman" w:hAnsi="Times New Roman"/>
          <w:spacing w:val="40"/>
          <w:sz w:val="24"/>
          <w:szCs w:val="24"/>
        </w:rPr>
        <w:t xml:space="preserve"> </w:t>
      </w:r>
      <w:r w:rsidRPr="005762EA">
        <w:rPr>
          <w:rFonts w:ascii="Times New Roman" w:hAnsi="Times New Roman"/>
          <w:sz w:val="24"/>
          <w:szCs w:val="24"/>
        </w:rPr>
        <w:t>об</w:t>
      </w:r>
      <w:r w:rsidRPr="005762EA">
        <w:rPr>
          <w:rFonts w:ascii="Times New Roman" w:hAnsi="Times New Roman"/>
          <w:spacing w:val="40"/>
          <w:sz w:val="24"/>
          <w:szCs w:val="24"/>
        </w:rPr>
        <w:t xml:space="preserve"> </w:t>
      </w:r>
      <w:r w:rsidRPr="005762EA">
        <w:rPr>
          <w:rFonts w:ascii="Times New Roman" w:hAnsi="Times New Roman"/>
          <w:sz w:val="24"/>
          <w:szCs w:val="24"/>
        </w:rPr>
        <w:t>опасных</w:t>
      </w:r>
      <w:r w:rsidRPr="005762EA">
        <w:rPr>
          <w:rFonts w:ascii="Times New Roman" w:hAnsi="Times New Roman"/>
          <w:spacing w:val="40"/>
          <w:sz w:val="24"/>
          <w:szCs w:val="24"/>
        </w:rPr>
        <w:t xml:space="preserve"> </w:t>
      </w:r>
      <w:r w:rsidRPr="005762EA">
        <w:rPr>
          <w:rFonts w:ascii="Times New Roman" w:hAnsi="Times New Roman"/>
          <w:sz w:val="24"/>
          <w:szCs w:val="24"/>
        </w:rPr>
        <w:t>формах</w:t>
      </w:r>
      <w:r w:rsidRPr="005762EA">
        <w:rPr>
          <w:rFonts w:ascii="Times New Roman" w:hAnsi="Times New Roman"/>
          <w:spacing w:val="40"/>
          <w:sz w:val="24"/>
          <w:szCs w:val="24"/>
        </w:rPr>
        <w:t xml:space="preserve"> </w:t>
      </w:r>
      <w:r w:rsidRPr="005762EA">
        <w:rPr>
          <w:rFonts w:ascii="Times New Roman" w:hAnsi="Times New Roman"/>
          <w:sz w:val="24"/>
          <w:szCs w:val="24"/>
        </w:rPr>
        <w:t>проявления</w:t>
      </w:r>
      <w:r w:rsidRPr="005762EA">
        <w:rPr>
          <w:rFonts w:ascii="Times New Roman" w:hAnsi="Times New Roman"/>
          <w:spacing w:val="40"/>
          <w:sz w:val="24"/>
          <w:szCs w:val="24"/>
        </w:rPr>
        <w:t xml:space="preserve"> </w:t>
      </w:r>
      <w:r w:rsidRPr="005762EA">
        <w:rPr>
          <w:rFonts w:ascii="Times New Roman" w:hAnsi="Times New Roman"/>
          <w:sz w:val="24"/>
          <w:szCs w:val="24"/>
        </w:rPr>
        <w:t>конфликта:</w:t>
      </w:r>
      <w:r w:rsidRPr="005762EA">
        <w:rPr>
          <w:rFonts w:ascii="Times New Roman" w:hAnsi="Times New Roman"/>
          <w:spacing w:val="40"/>
          <w:sz w:val="24"/>
          <w:szCs w:val="24"/>
        </w:rPr>
        <w:t xml:space="preserve"> </w:t>
      </w:r>
      <w:r w:rsidRPr="005762EA">
        <w:rPr>
          <w:rFonts w:ascii="Times New Roman" w:hAnsi="Times New Roman"/>
          <w:sz w:val="24"/>
          <w:szCs w:val="24"/>
        </w:rPr>
        <w:t>агрессия, домашнее насилие и буллинг;</w:t>
      </w:r>
    </w:p>
    <w:p w14:paraId="78DA26DE" w14:textId="77777777" w:rsidR="008846A6" w:rsidRPr="005762EA" w:rsidRDefault="008846A6"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11"/>
          <w:sz w:val="24"/>
          <w:szCs w:val="24"/>
        </w:rPr>
        <w:t xml:space="preserve"> </w:t>
      </w:r>
      <w:r w:rsidRPr="005762EA">
        <w:rPr>
          <w:rFonts w:ascii="Times New Roman" w:hAnsi="Times New Roman"/>
          <w:sz w:val="24"/>
          <w:szCs w:val="24"/>
        </w:rPr>
        <w:t>манипуляции</w:t>
      </w:r>
      <w:r w:rsidRPr="005762EA">
        <w:rPr>
          <w:rFonts w:ascii="Times New Roman" w:hAnsi="Times New Roman"/>
          <w:spacing w:val="-7"/>
          <w:sz w:val="24"/>
          <w:szCs w:val="24"/>
        </w:rPr>
        <w:t xml:space="preserve"> </w:t>
      </w:r>
      <w:r w:rsidRPr="005762EA">
        <w:rPr>
          <w:rFonts w:ascii="Times New Roman" w:hAnsi="Times New Roman"/>
          <w:sz w:val="24"/>
          <w:szCs w:val="24"/>
        </w:rPr>
        <w:t>в</w:t>
      </w:r>
      <w:r w:rsidRPr="005762EA">
        <w:rPr>
          <w:rFonts w:ascii="Times New Roman" w:hAnsi="Times New Roman"/>
          <w:spacing w:val="-8"/>
          <w:sz w:val="24"/>
          <w:szCs w:val="24"/>
        </w:rPr>
        <w:t xml:space="preserve"> </w:t>
      </w:r>
      <w:r w:rsidRPr="005762EA">
        <w:rPr>
          <w:rFonts w:ascii="Times New Roman" w:hAnsi="Times New Roman"/>
          <w:sz w:val="24"/>
          <w:szCs w:val="24"/>
        </w:rPr>
        <w:t>ходе</w:t>
      </w:r>
      <w:r w:rsidRPr="005762EA">
        <w:rPr>
          <w:rFonts w:ascii="Times New Roman" w:hAnsi="Times New Roman"/>
          <w:spacing w:val="-8"/>
          <w:sz w:val="24"/>
          <w:szCs w:val="24"/>
        </w:rPr>
        <w:t xml:space="preserve"> </w:t>
      </w:r>
      <w:r w:rsidRPr="005762EA">
        <w:rPr>
          <w:rFonts w:ascii="Times New Roman" w:hAnsi="Times New Roman"/>
          <w:sz w:val="24"/>
          <w:szCs w:val="24"/>
        </w:rPr>
        <w:t>межличностного</w:t>
      </w:r>
      <w:r w:rsidRPr="005762EA">
        <w:rPr>
          <w:rFonts w:ascii="Times New Roman" w:hAnsi="Times New Roman"/>
          <w:spacing w:val="-7"/>
          <w:sz w:val="24"/>
          <w:szCs w:val="24"/>
        </w:rPr>
        <w:t xml:space="preserve"> </w:t>
      </w:r>
      <w:r w:rsidRPr="005762EA">
        <w:rPr>
          <w:rFonts w:ascii="Times New Roman" w:hAnsi="Times New Roman"/>
          <w:spacing w:val="-2"/>
          <w:sz w:val="24"/>
          <w:szCs w:val="24"/>
        </w:rPr>
        <w:t>общения;</w:t>
      </w:r>
    </w:p>
    <w:p w14:paraId="64121C71" w14:textId="77777777" w:rsidR="008846A6" w:rsidRPr="005762EA" w:rsidRDefault="008846A6"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раскрывать приёмы распознавания манипуляций и знать способы противостояния ей;</w:t>
      </w:r>
    </w:p>
    <w:p w14:paraId="25D9F664" w14:textId="77777777" w:rsidR="008846A6" w:rsidRPr="005762EA" w:rsidRDefault="008846A6" w:rsidP="00597463">
      <w:pPr>
        <w:pStyle w:val="a3"/>
        <w:tabs>
          <w:tab w:val="left" w:pos="0"/>
        </w:tabs>
        <w:spacing w:after="0" w:line="240" w:lineRule="auto"/>
        <w:ind w:right="107"/>
        <w:jc w:val="both"/>
        <w:rPr>
          <w:rFonts w:ascii="Times New Roman" w:hAnsi="Times New Roman"/>
          <w:sz w:val="24"/>
          <w:szCs w:val="24"/>
        </w:rPr>
      </w:pPr>
      <w:r w:rsidRPr="005762EA">
        <w:rPr>
          <w:rFonts w:ascii="Times New Roman" w:hAnsi="Times New Roman"/>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14:paraId="35CE1DEA" w14:textId="77777777" w:rsidR="008846A6" w:rsidRPr="005762EA" w:rsidRDefault="008846A6" w:rsidP="00597463">
      <w:pPr>
        <w:pStyle w:val="a3"/>
        <w:tabs>
          <w:tab w:val="left" w:pos="0"/>
        </w:tabs>
        <w:spacing w:after="0" w:line="240" w:lineRule="auto"/>
        <w:ind w:right="108"/>
        <w:jc w:val="both"/>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11"/>
          <w:sz w:val="24"/>
          <w:szCs w:val="24"/>
        </w:rPr>
        <w:t xml:space="preserve"> </w:t>
      </w:r>
      <w:r w:rsidRPr="005762EA">
        <w:rPr>
          <w:rFonts w:ascii="Times New Roman" w:hAnsi="Times New Roman"/>
          <w:sz w:val="24"/>
          <w:szCs w:val="24"/>
        </w:rPr>
        <w:t>современные</w:t>
      </w:r>
      <w:r w:rsidRPr="005762EA">
        <w:rPr>
          <w:rFonts w:ascii="Times New Roman" w:hAnsi="Times New Roman"/>
          <w:spacing w:val="-10"/>
          <w:sz w:val="24"/>
          <w:szCs w:val="24"/>
        </w:rPr>
        <w:t xml:space="preserve"> </w:t>
      </w:r>
      <w:r w:rsidRPr="005762EA">
        <w:rPr>
          <w:rFonts w:ascii="Times New Roman" w:hAnsi="Times New Roman"/>
          <w:sz w:val="24"/>
          <w:szCs w:val="24"/>
        </w:rPr>
        <w:t>молодёжные</w:t>
      </w:r>
      <w:r w:rsidRPr="005762EA">
        <w:rPr>
          <w:rFonts w:ascii="Times New Roman" w:hAnsi="Times New Roman"/>
          <w:spacing w:val="-10"/>
          <w:sz w:val="24"/>
          <w:szCs w:val="24"/>
        </w:rPr>
        <w:t xml:space="preserve"> </w:t>
      </w:r>
      <w:r w:rsidRPr="005762EA">
        <w:rPr>
          <w:rFonts w:ascii="Times New Roman" w:hAnsi="Times New Roman"/>
          <w:sz w:val="24"/>
          <w:szCs w:val="24"/>
        </w:rPr>
        <w:t>увлечения</w:t>
      </w:r>
      <w:r w:rsidRPr="005762EA">
        <w:rPr>
          <w:rFonts w:ascii="Times New Roman" w:hAnsi="Times New Roman"/>
          <w:spacing w:val="-9"/>
          <w:sz w:val="24"/>
          <w:szCs w:val="24"/>
        </w:rPr>
        <w:t xml:space="preserve"> </w:t>
      </w:r>
      <w:r w:rsidRPr="005762EA">
        <w:rPr>
          <w:rFonts w:ascii="Times New Roman" w:hAnsi="Times New Roman"/>
          <w:sz w:val="24"/>
          <w:szCs w:val="24"/>
        </w:rPr>
        <w:t>и</w:t>
      </w:r>
      <w:r w:rsidRPr="005762EA">
        <w:rPr>
          <w:rFonts w:ascii="Times New Roman" w:hAnsi="Times New Roman"/>
          <w:spacing w:val="-9"/>
          <w:sz w:val="24"/>
          <w:szCs w:val="24"/>
        </w:rPr>
        <w:t xml:space="preserve"> </w:t>
      </w:r>
      <w:r w:rsidRPr="005762EA">
        <w:rPr>
          <w:rFonts w:ascii="Times New Roman" w:hAnsi="Times New Roman"/>
          <w:sz w:val="24"/>
          <w:szCs w:val="24"/>
        </w:rPr>
        <w:t>опасности,</w:t>
      </w:r>
      <w:r w:rsidRPr="005762EA">
        <w:rPr>
          <w:rFonts w:ascii="Times New Roman" w:hAnsi="Times New Roman"/>
          <w:spacing w:val="-10"/>
          <w:sz w:val="24"/>
          <w:szCs w:val="24"/>
        </w:rPr>
        <w:t xml:space="preserve"> </w:t>
      </w:r>
      <w:r w:rsidRPr="005762EA">
        <w:rPr>
          <w:rFonts w:ascii="Times New Roman" w:hAnsi="Times New Roman"/>
          <w:sz w:val="24"/>
          <w:szCs w:val="24"/>
        </w:rPr>
        <w:t>связанные с ними, знать правила безопасного поведения;</w:t>
      </w:r>
    </w:p>
    <w:p w14:paraId="3F5E6DB4" w14:textId="77777777" w:rsidR="008846A6" w:rsidRPr="005762EA" w:rsidRDefault="008846A6"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 xml:space="preserve">иметь навыки безопасного поведения при коммуникации с незнакомыми </w:t>
      </w:r>
      <w:r w:rsidRPr="005762EA">
        <w:rPr>
          <w:rFonts w:ascii="Times New Roman" w:hAnsi="Times New Roman"/>
          <w:spacing w:val="-2"/>
          <w:sz w:val="24"/>
          <w:szCs w:val="24"/>
        </w:rPr>
        <w:t>людьми.</w:t>
      </w:r>
    </w:p>
    <w:p w14:paraId="24A3681C" w14:textId="77777777" w:rsidR="008846A6" w:rsidRPr="005762EA" w:rsidRDefault="008846A6" w:rsidP="00597463">
      <w:pPr>
        <w:pStyle w:val="a3"/>
        <w:tabs>
          <w:tab w:val="left" w:pos="0"/>
        </w:tabs>
        <w:spacing w:after="0" w:line="240" w:lineRule="auto"/>
        <w:rPr>
          <w:rFonts w:ascii="Times New Roman" w:hAnsi="Times New Roman"/>
          <w:sz w:val="24"/>
          <w:szCs w:val="24"/>
        </w:rPr>
      </w:pPr>
    </w:p>
    <w:p w14:paraId="2BDDCC38" w14:textId="77777777" w:rsidR="008846A6" w:rsidRPr="005762EA" w:rsidRDefault="008846A6" w:rsidP="00597463">
      <w:pPr>
        <w:tabs>
          <w:tab w:val="left" w:pos="0"/>
        </w:tabs>
        <w:spacing w:after="0" w:line="240" w:lineRule="auto"/>
        <w:ind w:left="112" w:right="109" w:firstLine="566"/>
        <w:jc w:val="both"/>
        <w:rPr>
          <w:rFonts w:ascii="Times New Roman" w:hAnsi="Times New Roman"/>
          <w:i/>
          <w:sz w:val="24"/>
          <w:szCs w:val="24"/>
        </w:rPr>
      </w:pPr>
      <w:r w:rsidRPr="005762EA">
        <w:rPr>
          <w:rFonts w:ascii="Times New Roman" w:hAnsi="Times New Roman"/>
          <w:i/>
          <w:sz w:val="24"/>
          <w:szCs w:val="24"/>
        </w:rPr>
        <w:t>Предметные</w:t>
      </w:r>
      <w:r w:rsidRPr="005762EA">
        <w:rPr>
          <w:rFonts w:ascii="Times New Roman" w:hAnsi="Times New Roman"/>
          <w:i/>
          <w:spacing w:val="-8"/>
          <w:sz w:val="24"/>
          <w:szCs w:val="24"/>
        </w:rPr>
        <w:t xml:space="preserve"> </w:t>
      </w:r>
      <w:r w:rsidRPr="005762EA">
        <w:rPr>
          <w:rFonts w:ascii="Times New Roman" w:hAnsi="Times New Roman"/>
          <w:i/>
          <w:sz w:val="24"/>
          <w:szCs w:val="24"/>
        </w:rPr>
        <w:t>результаты</w:t>
      </w:r>
      <w:r w:rsidRPr="005762EA">
        <w:rPr>
          <w:rFonts w:ascii="Times New Roman" w:hAnsi="Times New Roman"/>
          <w:i/>
          <w:spacing w:val="-6"/>
          <w:sz w:val="24"/>
          <w:szCs w:val="24"/>
        </w:rPr>
        <w:t xml:space="preserve"> </w:t>
      </w:r>
      <w:r w:rsidRPr="005762EA">
        <w:rPr>
          <w:rFonts w:ascii="Times New Roman" w:hAnsi="Times New Roman"/>
          <w:i/>
          <w:sz w:val="24"/>
          <w:szCs w:val="24"/>
        </w:rPr>
        <w:t>по</w:t>
      </w:r>
      <w:r w:rsidRPr="005762EA">
        <w:rPr>
          <w:rFonts w:ascii="Times New Roman" w:hAnsi="Times New Roman"/>
          <w:i/>
          <w:spacing w:val="-5"/>
          <w:sz w:val="24"/>
          <w:szCs w:val="24"/>
        </w:rPr>
        <w:t xml:space="preserve"> </w:t>
      </w:r>
      <w:r w:rsidRPr="005762EA">
        <w:rPr>
          <w:rFonts w:ascii="Times New Roman" w:hAnsi="Times New Roman"/>
          <w:i/>
          <w:sz w:val="24"/>
          <w:szCs w:val="24"/>
        </w:rPr>
        <w:t>модулю</w:t>
      </w:r>
      <w:r w:rsidRPr="005762EA">
        <w:rPr>
          <w:rFonts w:ascii="Times New Roman" w:hAnsi="Times New Roman"/>
          <w:i/>
          <w:spacing w:val="-5"/>
          <w:sz w:val="24"/>
          <w:szCs w:val="24"/>
        </w:rPr>
        <w:t xml:space="preserve"> </w:t>
      </w:r>
      <w:r w:rsidRPr="005762EA">
        <w:rPr>
          <w:rFonts w:ascii="Times New Roman" w:hAnsi="Times New Roman"/>
          <w:i/>
          <w:sz w:val="24"/>
          <w:szCs w:val="24"/>
        </w:rPr>
        <w:t>№</w:t>
      </w:r>
      <w:r w:rsidRPr="005762EA">
        <w:rPr>
          <w:rFonts w:ascii="Times New Roman" w:hAnsi="Times New Roman"/>
          <w:i/>
          <w:spacing w:val="-6"/>
          <w:sz w:val="24"/>
          <w:szCs w:val="24"/>
        </w:rPr>
        <w:t xml:space="preserve"> </w:t>
      </w:r>
      <w:r w:rsidRPr="005762EA">
        <w:rPr>
          <w:rFonts w:ascii="Times New Roman" w:hAnsi="Times New Roman"/>
          <w:i/>
          <w:sz w:val="24"/>
          <w:szCs w:val="24"/>
        </w:rPr>
        <w:t>10</w:t>
      </w:r>
      <w:r w:rsidRPr="005762EA">
        <w:rPr>
          <w:rFonts w:ascii="Times New Roman" w:hAnsi="Times New Roman"/>
          <w:i/>
          <w:spacing w:val="-5"/>
          <w:sz w:val="24"/>
          <w:szCs w:val="24"/>
        </w:rPr>
        <w:t xml:space="preserve"> </w:t>
      </w:r>
      <w:r w:rsidRPr="005762EA">
        <w:rPr>
          <w:rFonts w:ascii="Times New Roman" w:hAnsi="Times New Roman"/>
          <w:i/>
          <w:sz w:val="24"/>
          <w:szCs w:val="24"/>
        </w:rPr>
        <w:t>«Безопасность</w:t>
      </w:r>
      <w:r w:rsidRPr="005762EA">
        <w:rPr>
          <w:rFonts w:ascii="Times New Roman" w:hAnsi="Times New Roman"/>
          <w:i/>
          <w:spacing w:val="-6"/>
          <w:sz w:val="24"/>
          <w:szCs w:val="24"/>
        </w:rPr>
        <w:t xml:space="preserve"> </w:t>
      </w:r>
      <w:r w:rsidRPr="005762EA">
        <w:rPr>
          <w:rFonts w:ascii="Times New Roman" w:hAnsi="Times New Roman"/>
          <w:i/>
          <w:sz w:val="24"/>
          <w:szCs w:val="24"/>
        </w:rPr>
        <w:t>в</w:t>
      </w:r>
      <w:r w:rsidRPr="005762EA">
        <w:rPr>
          <w:rFonts w:ascii="Times New Roman" w:hAnsi="Times New Roman"/>
          <w:i/>
          <w:spacing w:val="-5"/>
          <w:sz w:val="24"/>
          <w:szCs w:val="24"/>
        </w:rPr>
        <w:t xml:space="preserve"> </w:t>
      </w:r>
      <w:r w:rsidRPr="005762EA">
        <w:rPr>
          <w:rFonts w:ascii="Times New Roman" w:hAnsi="Times New Roman"/>
          <w:i/>
          <w:sz w:val="24"/>
          <w:szCs w:val="24"/>
        </w:rPr>
        <w:t xml:space="preserve">информационном </w:t>
      </w:r>
      <w:r w:rsidRPr="005762EA">
        <w:rPr>
          <w:rFonts w:ascii="Times New Roman" w:hAnsi="Times New Roman"/>
          <w:i/>
          <w:spacing w:val="-2"/>
          <w:sz w:val="24"/>
          <w:szCs w:val="24"/>
        </w:rPr>
        <w:t>пространстве»:</w:t>
      </w:r>
    </w:p>
    <w:p w14:paraId="76F05635" w14:textId="77777777" w:rsidR="008846A6" w:rsidRPr="005762EA" w:rsidRDefault="008846A6" w:rsidP="00597463">
      <w:pPr>
        <w:pStyle w:val="a3"/>
        <w:tabs>
          <w:tab w:val="left" w:pos="0"/>
        </w:tabs>
        <w:spacing w:after="0" w:line="240" w:lineRule="auto"/>
        <w:ind w:right="107"/>
        <w:jc w:val="both"/>
        <w:rPr>
          <w:rFonts w:ascii="Times New Roman" w:hAnsi="Times New Roman"/>
          <w:sz w:val="24"/>
          <w:szCs w:val="24"/>
        </w:rPr>
      </w:pPr>
      <w:r w:rsidRPr="005762EA">
        <w:rPr>
          <w:rFonts w:ascii="Times New Roman" w:hAnsi="Times New Roman"/>
          <w:sz w:val="24"/>
          <w:szCs w:val="24"/>
        </w:rPr>
        <w:t>раскрывать понятие «цифровая среда», её характеристики и приводить примеры информационных и компьютерных угроз;</w:t>
      </w:r>
    </w:p>
    <w:p w14:paraId="7D283599" w14:textId="77777777" w:rsidR="008846A6" w:rsidRPr="005762EA" w:rsidRDefault="008846A6" w:rsidP="00597463">
      <w:pPr>
        <w:pStyle w:val="a3"/>
        <w:tabs>
          <w:tab w:val="left" w:pos="0"/>
        </w:tabs>
        <w:spacing w:after="0" w:line="240" w:lineRule="auto"/>
        <w:ind w:left="679" w:right="1837" w:hanging="1"/>
        <w:jc w:val="both"/>
        <w:rPr>
          <w:rFonts w:ascii="Times New Roman" w:hAnsi="Times New Roman"/>
          <w:sz w:val="24"/>
          <w:szCs w:val="24"/>
        </w:rPr>
      </w:pPr>
      <w:r w:rsidRPr="005762EA">
        <w:rPr>
          <w:rFonts w:ascii="Times New Roman" w:hAnsi="Times New Roman"/>
          <w:sz w:val="24"/>
          <w:szCs w:val="24"/>
        </w:rPr>
        <w:t>объяснять положительные возможности цифровой среды; характеризовать</w:t>
      </w:r>
      <w:r w:rsidRPr="005762EA">
        <w:rPr>
          <w:rFonts w:ascii="Times New Roman" w:hAnsi="Times New Roman"/>
          <w:spacing w:val="-11"/>
          <w:sz w:val="24"/>
          <w:szCs w:val="24"/>
        </w:rPr>
        <w:t xml:space="preserve"> </w:t>
      </w:r>
      <w:r w:rsidRPr="005762EA">
        <w:rPr>
          <w:rFonts w:ascii="Times New Roman" w:hAnsi="Times New Roman"/>
          <w:sz w:val="24"/>
          <w:szCs w:val="24"/>
        </w:rPr>
        <w:t>риски</w:t>
      </w:r>
      <w:r w:rsidRPr="005762EA">
        <w:rPr>
          <w:rFonts w:ascii="Times New Roman" w:hAnsi="Times New Roman"/>
          <w:spacing w:val="-4"/>
          <w:sz w:val="24"/>
          <w:szCs w:val="24"/>
        </w:rPr>
        <w:t xml:space="preserve"> </w:t>
      </w:r>
      <w:r w:rsidRPr="005762EA">
        <w:rPr>
          <w:rFonts w:ascii="Times New Roman" w:hAnsi="Times New Roman"/>
          <w:sz w:val="24"/>
          <w:szCs w:val="24"/>
        </w:rPr>
        <w:t>и</w:t>
      </w:r>
      <w:r w:rsidRPr="005762EA">
        <w:rPr>
          <w:rFonts w:ascii="Times New Roman" w:hAnsi="Times New Roman"/>
          <w:spacing w:val="-6"/>
          <w:sz w:val="24"/>
          <w:szCs w:val="24"/>
        </w:rPr>
        <w:t xml:space="preserve"> </w:t>
      </w:r>
      <w:r w:rsidRPr="005762EA">
        <w:rPr>
          <w:rFonts w:ascii="Times New Roman" w:hAnsi="Times New Roman"/>
          <w:sz w:val="24"/>
          <w:szCs w:val="24"/>
        </w:rPr>
        <w:t>угрозы</w:t>
      </w:r>
      <w:r w:rsidRPr="005762EA">
        <w:rPr>
          <w:rFonts w:ascii="Times New Roman" w:hAnsi="Times New Roman"/>
          <w:spacing w:val="-5"/>
          <w:sz w:val="24"/>
          <w:szCs w:val="24"/>
        </w:rPr>
        <w:t xml:space="preserve"> </w:t>
      </w:r>
      <w:r w:rsidRPr="005762EA">
        <w:rPr>
          <w:rFonts w:ascii="Times New Roman" w:hAnsi="Times New Roman"/>
          <w:sz w:val="24"/>
          <w:szCs w:val="24"/>
        </w:rPr>
        <w:t>при</w:t>
      </w:r>
      <w:r w:rsidRPr="005762EA">
        <w:rPr>
          <w:rFonts w:ascii="Times New Roman" w:hAnsi="Times New Roman"/>
          <w:spacing w:val="-6"/>
          <w:sz w:val="24"/>
          <w:szCs w:val="24"/>
        </w:rPr>
        <w:t xml:space="preserve"> </w:t>
      </w:r>
      <w:r w:rsidRPr="005762EA">
        <w:rPr>
          <w:rFonts w:ascii="Times New Roman" w:hAnsi="Times New Roman"/>
          <w:sz w:val="24"/>
          <w:szCs w:val="24"/>
        </w:rPr>
        <w:t>использовании</w:t>
      </w:r>
      <w:r w:rsidRPr="005762EA">
        <w:rPr>
          <w:rFonts w:ascii="Times New Roman" w:hAnsi="Times New Roman"/>
          <w:spacing w:val="-4"/>
          <w:sz w:val="24"/>
          <w:szCs w:val="24"/>
        </w:rPr>
        <w:t xml:space="preserve"> </w:t>
      </w:r>
      <w:r w:rsidRPr="005762EA">
        <w:rPr>
          <w:rFonts w:ascii="Times New Roman" w:hAnsi="Times New Roman"/>
          <w:spacing w:val="-2"/>
          <w:sz w:val="24"/>
          <w:szCs w:val="24"/>
        </w:rPr>
        <w:t>Интернета;</w:t>
      </w:r>
    </w:p>
    <w:p w14:paraId="0A9D22A6" w14:textId="77777777" w:rsidR="008846A6" w:rsidRPr="005762EA" w:rsidRDefault="008846A6" w:rsidP="00597463">
      <w:pPr>
        <w:pStyle w:val="a3"/>
        <w:tabs>
          <w:tab w:val="left" w:pos="0"/>
        </w:tabs>
        <w:spacing w:after="0" w:line="240" w:lineRule="auto"/>
        <w:ind w:left="113" w:right="108"/>
        <w:jc w:val="both"/>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80"/>
          <w:w w:val="150"/>
          <w:sz w:val="24"/>
          <w:szCs w:val="24"/>
        </w:rPr>
        <w:t xml:space="preserve">  </w:t>
      </w:r>
      <w:r w:rsidRPr="005762EA">
        <w:rPr>
          <w:rFonts w:ascii="Times New Roman" w:hAnsi="Times New Roman"/>
          <w:sz w:val="24"/>
          <w:szCs w:val="24"/>
        </w:rPr>
        <w:t>общие</w:t>
      </w:r>
      <w:r w:rsidRPr="005762EA">
        <w:rPr>
          <w:rFonts w:ascii="Times New Roman" w:hAnsi="Times New Roman"/>
          <w:spacing w:val="80"/>
          <w:w w:val="150"/>
          <w:sz w:val="24"/>
          <w:szCs w:val="24"/>
        </w:rPr>
        <w:t xml:space="preserve">  </w:t>
      </w:r>
      <w:r w:rsidRPr="005762EA">
        <w:rPr>
          <w:rFonts w:ascii="Times New Roman" w:hAnsi="Times New Roman"/>
          <w:sz w:val="24"/>
          <w:szCs w:val="24"/>
        </w:rPr>
        <w:t>принципы</w:t>
      </w:r>
      <w:r w:rsidRPr="005762EA">
        <w:rPr>
          <w:rFonts w:ascii="Times New Roman" w:hAnsi="Times New Roman"/>
          <w:spacing w:val="80"/>
          <w:w w:val="150"/>
          <w:sz w:val="24"/>
          <w:szCs w:val="24"/>
        </w:rPr>
        <w:t xml:space="preserve">  </w:t>
      </w:r>
      <w:r w:rsidRPr="005762EA">
        <w:rPr>
          <w:rFonts w:ascii="Times New Roman" w:hAnsi="Times New Roman"/>
          <w:sz w:val="24"/>
          <w:szCs w:val="24"/>
        </w:rPr>
        <w:t>безопасного</w:t>
      </w:r>
      <w:r w:rsidRPr="005762EA">
        <w:rPr>
          <w:rFonts w:ascii="Times New Roman" w:hAnsi="Times New Roman"/>
          <w:spacing w:val="80"/>
          <w:w w:val="150"/>
          <w:sz w:val="24"/>
          <w:szCs w:val="24"/>
        </w:rPr>
        <w:t xml:space="preserve">  </w:t>
      </w:r>
      <w:r w:rsidRPr="005762EA">
        <w:rPr>
          <w:rFonts w:ascii="Times New Roman" w:hAnsi="Times New Roman"/>
          <w:sz w:val="24"/>
          <w:szCs w:val="24"/>
        </w:rPr>
        <w:t>поведения,</w:t>
      </w:r>
      <w:r w:rsidRPr="005762EA">
        <w:rPr>
          <w:rFonts w:ascii="Times New Roman" w:hAnsi="Times New Roman"/>
          <w:spacing w:val="80"/>
          <w:w w:val="150"/>
          <w:sz w:val="24"/>
          <w:szCs w:val="24"/>
        </w:rPr>
        <w:t xml:space="preserve">  </w:t>
      </w:r>
      <w:r w:rsidRPr="005762EA">
        <w:rPr>
          <w:rFonts w:ascii="Times New Roman" w:hAnsi="Times New Roman"/>
          <w:sz w:val="24"/>
          <w:szCs w:val="24"/>
        </w:rPr>
        <w:t>необходимые</w:t>
      </w:r>
      <w:r w:rsidRPr="005762EA">
        <w:rPr>
          <w:rFonts w:ascii="Times New Roman" w:hAnsi="Times New Roman"/>
          <w:spacing w:val="80"/>
          <w:sz w:val="24"/>
          <w:szCs w:val="24"/>
        </w:rPr>
        <w:t xml:space="preserve"> </w:t>
      </w:r>
      <w:r w:rsidRPr="005762EA">
        <w:rPr>
          <w:rFonts w:ascii="Times New Roman" w:hAnsi="Times New Roman"/>
          <w:sz w:val="24"/>
          <w:szCs w:val="24"/>
        </w:rPr>
        <w:t xml:space="preserve">для предупреждения возникновения опасных ситуаций в личном цифровом </w:t>
      </w:r>
      <w:r w:rsidRPr="005762EA">
        <w:rPr>
          <w:rFonts w:ascii="Times New Roman" w:hAnsi="Times New Roman"/>
          <w:spacing w:val="-2"/>
          <w:sz w:val="24"/>
          <w:szCs w:val="24"/>
        </w:rPr>
        <w:t>пространстве;</w:t>
      </w:r>
    </w:p>
    <w:p w14:paraId="4946FBB8" w14:textId="77777777" w:rsidR="008846A6" w:rsidRPr="005762EA" w:rsidRDefault="008846A6" w:rsidP="00597463">
      <w:pPr>
        <w:pStyle w:val="a3"/>
        <w:tabs>
          <w:tab w:val="left" w:pos="0"/>
        </w:tabs>
        <w:spacing w:after="0" w:line="240" w:lineRule="auto"/>
        <w:ind w:left="679"/>
        <w:jc w:val="both"/>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12"/>
          <w:sz w:val="24"/>
          <w:szCs w:val="24"/>
        </w:rPr>
        <w:t xml:space="preserve"> </w:t>
      </w:r>
      <w:r w:rsidRPr="005762EA">
        <w:rPr>
          <w:rFonts w:ascii="Times New Roman" w:hAnsi="Times New Roman"/>
          <w:sz w:val="24"/>
          <w:szCs w:val="24"/>
        </w:rPr>
        <w:t>опасные</w:t>
      </w:r>
      <w:r w:rsidRPr="005762EA">
        <w:rPr>
          <w:rFonts w:ascii="Times New Roman" w:hAnsi="Times New Roman"/>
          <w:spacing w:val="-7"/>
          <w:sz w:val="24"/>
          <w:szCs w:val="24"/>
        </w:rPr>
        <w:t xml:space="preserve"> </w:t>
      </w:r>
      <w:r w:rsidRPr="005762EA">
        <w:rPr>
          <w:rFonts w:ascii="Times New Roman" w:hAnsi="Times New Roman"/>
          <w:sz w:val="24"/>
          <w:szCs w:val="24"/>
        </w:rPr>
        <w:t>явления</w:t>
      </w:r>
      <w:r w:rsidRPr="005762EA">
        <w:rPr>
          <w:rFonts w:ascii="Times New Roman" w:hAnsi="Times New Roman"/>
          <w:spacing w:val="-9"/>
          <w:sz w:val="24"/>
          <w:szCs w:val="24"/>
        </w:rPr>
        <w:t xml:space="preserve"> </w:t>
      </w:r>
      <w:r w:rsidRPr="005762EA">
        <w:rPr>
          <w:rFonts w:ascii="Times New Roman" w:hAnsi="Times New Roman"/>
          <w:sz w:val="24"/>
          <w:szCs w:val="24"/>
        </w:rPr>
        <w:t>цифровой</w:t>
      </w:r>
      <w:r w:rsidRPr="005762EA">
        <w:rPr>
          <w:rFonts w:ascii="Times New Roman" w:hAnsi="Times New Roman"/>
          <w:spacing w:val="-5"/>
          <w:sz w:val="24"/>
          <w:szCs w:val="24"/>
        </w:rPr>
        <w:t xml:space="preserve"> </w:t>
      </w:r>
      <w:r w:rsidRPr="005762EA">
        <w:rPr>
          <w:rFonts w:ascii="Times New Roman" w:hAnsi="Times New Roman"/>
          <w:spacing w:val="-2"/>
          <w:sz w:val="24"/>
          <w:szCs w:val="24"/>
        </w:rPr>
        <w:t>среды;</w:t>
      </w:r>
    </w:p>
    <w:p w14:paraId="43338B46" w14:textId="77777777" w:rsidR="008846A6" w:rsidRPr="005762EA" w:rsidRDefault="008846A6" w:rsidP="00597463">
      <w:pPr>
        <w:pStyle w:val="a3"/>
        <w:tabs>
          <w:tab w:val="left" w:pos="0"/>
        </w:tabs>
        <w:spacing w:after="0" w:line="240" w:lineRule="auto"/>
        <w:ind w:left="113" w:right="109"/>
        <w:rPr>
          <w:rFonts w:ascii="Times New Roman" w:hAnsi="Times New Roman"/>
          <w:sz w:val="24"/>
          <w:szCs w:val="24"/>
        </w:rPr>
      </w:pPr>
      <w:r w:rsidRPr="005762EA">
        <w:rPr>
          <w:rFonts w:ascii="Times New Roman" w:hAnsi="Times New Roman"/>
          <w:sz w:val="24"/>
          <w:szCs w:val="24"/>
        </w:rPr>
        <w:t>классифицировать и оценивать риски вредоносных программ и приложений, их разновидностей;</w:t>
      </w:r>
    </w:p>
    <w:p w14:paraId="2B72D692" w14:textId="77777777" w:rsidR="008846A6" w:rsidRPr="005762EA" w:rsidRDefault="008846A6" w:rsidP="00597463">
      <w:pPr>
        <w:pStyle w:val="a3"/>
        <w:tabs>
          <w:tab w:val="left" w:pos="0"/>
          <w:tab w:val="left" w:pos="1612"/>
          <w:tab w:val="left" w:pos="2726"/>
          <w:tab w:val="left" w:pos="4408"/>
          <w:tab w:val="left" w:pos="5476"/>
          <w:tab w:val="left" w:pos="7393"/>
          <w:tab w:val="left" w:pos="8034"/>
        </w:tabs>
        <w:spacing w:after="0" w:line="240" w:lineRule="auto"/>
        <w:ind w:left="113" w:right="108"/>
        <w:rPr>
          <w:rFonts w:ascii="Times New Roman" w:hAnsi="Times New Roman"/>
          <w:sz w:val="24"/>
          <w:szCs w:val="24"/>
        </w:rPr>
      </w:pPr>
      <w:r w:rsidRPr="005762EA">
        <w:rPr>
          <w:rFonts w:ascii="Times New Roman" w:hAnsi="Times New Roman"/>
          <w:spacing w:val="-2"/>
          <w:sz w:val="24"/>
          <w:szCs w:val="24"/>
        </w:rPr>
        <w:t>иметь</w:t>
      </w:r>
      <w:r w:rsidRPr="005762EA">
        <w:rPr>
          <w:rFonts w:ascii="Times New Roman" w:hAnsi="Times New Roman"/>
          <w:sz w:val="24"/>
          <w:szCs w:val="24"/>
        </w:rPr>
        <w:tab/>
      </w:r>
      <w:r w:rsidRPr="005762EA">
        <w:rPr>
          <w:rFonts w:ascii="Times New Roman" w:hAnsi="Times New Roman"/>
          <w:spacing w:val="-2"/>
          <w:sz w:val="24"/>
          <w:szCs w:val="24"/>
        </w:rPr>
        <w:t>навыки</w:t>
      </w:r>
      <w:r w:rsidRPr="005762EA">
        <w:rPr>
          <w:rFonts w:ascii="Times New Roman" w:hAnsi="Times New Roman"/>
          <w:sz w:val="24"/>
          <w:szCs w:val="24"/>
        </w:rPr>
        <w:tab/>
      </w:r>
      <w:r w:rsidRPr="005762EA">
        <w:rPr>
          <w:rFonts w:ascii="Times New Roman" w:hAnsi="Times New Roman"/>
          <w:spacing w:val="-2"/>
          <w:sz w:val="24"/>
          <w:szCs w:val="24"/>
        </w:rPr>
        <w:t>соблюдения</w:t>
      </w:r>
      <w:r w:rsidRPr="005762EA">
        <w:rPr>
          <w:rFonts w:ascii="Times New Roman" w:hAnsi="Times New Roman"/>
          <w:sz w:val="24"/>
          <w:szCs w:val="24"/>
        </w:rPr>
        <w:tab/>
      </w:r>
      <w:r w:rsidRPr="005762EA">
        <w:rPr>
          <w:rFonts w:ascii="Times New Roman" w:hAnsi="Times New Roman"/>
          <w:spacing w:val="-2"/>
          <w:sz w:val="24"/>
          <w:szCs w:val="24"/>
        </w:rPr>
        <w:t>правил</w:t>
      </w:r>
      <w:r w:rsidRPr="005762EA">
        <w:rPr>
          <w:rFonts w:ascii="Times New Roman" w:hAnsi="Times New Roman"/>
          <w:sz w:val="24"/>
          <w:szCs w:val="24"/>
        </w:rPr>
        <w:tab/>
      </w:r>
      <w:r w:rsidRPr="005762EA">
        <w:rPr>
          <w:rFonts w:ascii="Times New Roman" w:hAnsi="Times New Roman"/>
          <w:spacing w:val="-2"/>
          <w:sz w:val="24"/>
          <w:szCs w:val="24"/>
        </w:rPr>
        <w:t>кибергигиены</w:t>
      </w:r>
      <w:r w:rsidRPr="005762EA">
        <w:rPr>
          <w:rFonts w:ascii="Times New Roman" w:hAnsi="Times New Roman"/>
          <w:sz w:val="24"/>
          <w:szCs w:val="24"/>
        </w:rPr>
        <w:tab/>
      </w:r>
      <w:r w:rsidRPr="005762EA">
        <w:rPr>
          <w:rFonts w:ascii="Times New Roman" w:hAnsi="Times New Roman"/>
          <w:spacing w:val="-4"/>
          <w:sz w:val="24"/>
          <w:szCs w:val="24"/>
        </w:rPr>
        <w:t>для</w:t>
      </w:r>
      <w:r w:rsidRPr="005762EA">
        <w:rPr>
          <w:rFonts w:ascii="Times New Roman" w:hAnsi="Times New Roman"/>
          <w:sz w:val="24"/>
          <w:szCs w:val="24"/>
        </w:rPr>
        <w:tab/>
      </w:r>
      <w:r w:rsidRPr="005762EA">
        <w:rPr>
          <w:rFonts w:ascii="Times New Roman" w:hAnsi="Times New Roman"/>
          <w:spacing w:val="-2"/>
          <w:sz w:val="24"/>
          <w:szCs w:val="24"/>
        </w:rPr>
        <w:t xml:space="preserve">предупреждения </w:t>
      </w:r>
      <w:r w:rsidRPr="005762EA">
        <w:rPr>
          <w:rFonts w:ascii="Times New Roman" w:hAnsi="Times New Roman"/>
          <w:sz w:val="24"/>
          <w:szCs w:val="24"/>
        </w:rPr>
        <w:t>возникновения опасных ситуаций в цифровой среде;</w:t>
      </w:r>
    </w:p>
    <w:p w14:paraId="6F9E6638" w14:textId="77777777" w:rsidR="008846A6" w:rsidRPr="005762EA" w:rsidRDefault="008846A6" w:rsidP="00597463">
      <w:pPr>
        <w:pStyle w:val="a3"/>
        <w:tabs>
          <w:tab w:val="left" w:pos="0"/>
          <w:tab w:val="left" w:pos="2913"/>
          <w:tab w:val="left" w:pos="4336"/>
          <w:tab w:val="left" w:pos="5224"/>
          <w:tab w:val="left" w:pos="6582"/>
          <w:tab w:val="left" w:pos="7007"/>
          <w:tab w:val="left" w:pos="8965"/>
        </w:tabs>
        <w:spacing w:after="0" w:line="240" w:lineRule="auto"/>
        <w:ind w:left="113" w:right="108"/>
        <w:rPr>
          <w:rFonts w:ascii="Times New Roman" w:hAnsi="Times New Roman"/>
          <w:sz w:val="24"/>
          <w:szCs w:val="24"/>
        </w:rPr>
      </w:pPr>
      <w:r w:rsidRPr="005762EA">
        <w:rPr>
          <w:rFonts w:ascii="Times New Roman" w:hAnsi="Times New Roman"/>
          <w:spacing w:val="-2"/>
          <w:sz w:val="24"/>
          <w:szCs w:val="24"/>
        </w:rPr>
        <w:t>характеризовать</w:t>
      </w:r>
      <w:r w:rsidRPr="005762EA">
        <w:rPr>
          <w:rFonts w:ascii="Times New Roman" w:hAnsi="Times New Roman"/>
          <w:sz w:val="24"/>
          <w:szCs w:val="24"/>
        </w:rPr>
        <w:tab/>
      </w:r>
      <w:r w:rsidRPr="005762EA">
        <w:rPr>
          <w:rFonts w:ascii="Times New Roman" w:hAnsi="Times New Roman"/>
          <w:spacing w:val="-2"/>
          <w:sz w:val="24"/>
          <w:szCs w:val="24"/>
        </w:rPr>
        <w:t>основные</w:t>
      </w:r>
      <w:r w:rsidRPr="005762EA">
        <w:rPr>
          <w:rFonts w:ascii="Times New Roman" w:hAnsi="Times New Roman"/>
          <w:sz w:val="24"/>
          <w:szCs w:val="24"/>
        </w:rPr>
        <w:tab/>
      </w:r>
      <w:r w:rsidRPr="005762EA">
        <w:rPr>
          <w:rFonts w:ascii="Times New Roman" w:hAnsi="Times New Roman"/>
          <w:spacing w:val="-4"/>
          <w:sz w:val="24"/>
          <w:szCs w:val="24"/>
        </w:rPr>
        <w:t>виды</w:t>
      </w:r>
      <w:r w:rsidRPr="005762EA">
        <w:rPr>
          <w:rFonts w:ascii="Times New Roman" w:hAnsi="Times New Roman"/>
          <w:sz w:val="24"/>
          <w:szCs w:val="24"/>
        </w:rPr>
        <w:tab/>
      </w:r>
      <w:r w:rsidRPr="005762EA">
        <w:rPr>
          <w:rFonts w:ascii="Times New Roman" w:hAnsi="Times New Roman"/>
          <w:spacing w:val="-2"/>
          <w:sz w:val="24"/>
          <w:szCs w:val="24"/>
        </w:rPr>
        <w:t>опасного</w:t>
      </w:r>
      <w:r w:rsidRPr="005762EA">
        <w:rPr>
          <w:rFonts w:ascii="Times New Roman" w:hAnsi="Times New Roman"/>
          <w:sz w:val="24"/>
          <w:szCs w:val="24"/>
        </w:rPr>
        <w:tab/>
      </w:r>
      <w:r w:rsidRPr="005762EA">
        <w:rPr>
          <w:rFonts w:ascii="Times New Roman" w:hAnsi="Times New Roman"/>
          <w:spacing w:val="-10"/>
          <w:sz w:val="24"/>
          <w:szCs w:val="24"/>
        </w:rPr>
        <w:t>и</w:t>
      </w:r>
      <w:r w:rsidRPr="005762EA">
        <w:rPr>
          <w:rFonts w:ascii="Times New Roman" w:hAnsi="Times New Roman"/>
          <w:sz w:val="24"/>
          <w:szCs w:val="24"/>
        </w:rPr>
        <w:tab/>
      </w:r>
      <w:r w:rsidRPr="005762EA">
        <w:rPr>
          <w:rFonts w:ascii="Times New Roman" w:hAnsi="Times New Roman"/>
          <w:spacing w:val="-2"/>
          <w:sz w:val="24"/>
          <w:szCs w:val="24"/>
        </w:rPr>
        <w:t>запрещённого</w:t>
      </w:r>
      <w:r w:rsidRPr="005762EA">
        <w:rPr>
          <w:rFonts w:ascii="Times New Roman" w:hAnsi="Times New Roman"/>
          <w:sz w:val="24"/>
          <w:szCs w:val="24"/>
        </w:rPr>
        <w:tab/>
      </w:r>
      <w:r w:rsidRPr="005762EA">
        <w:rPr>
          <w:rFonts w:ascii="Times New Roman" w:hAnsi="Times New Roman"/>
          <w:spacing w:val="-2"/>
          <w:sz w:val="24"/>
          <w:szCs w:val="24"/>
        </w:rPr>
        <w:t xml:space="preserve">контента </w:t>
      </w:r>
      <w:r w:rsidRPr="005762EA">
        <w:rPr>
          <w:rFonts w:ascii="Times New Roman" w:hAnsi="Times New Roman"/>
          <w:sz w:val="24"/>
          <w:szCs w:val="24"/>
        </w:rPr>
        <w:t>в Интернете и характеризовать его признаки;</w:t>
      </w:r>
    </w:p>
    <w:p w14:paraId="2AC4619D" w14:textId="77777777" w:rsidR="008846A6" w:rsidRPr="005762EA" w:rsidRDefault="008846A6" w:rsidP="00597463">
      <w:pPr>
        <w:pStyle w:val="a3"/>
        <w:tabs>
          <w:tab w:val="left" w:pos="0"/>
        </w:tabs>
        <w:spacing w:after="0" w:line="240" w:lineRule="auto"/>
        <w:ind w:left="679"/>
        <w:rPr>
          <w:rFonts w:ascii="Times New Roman" w:hAnsi="Times New Roman"/>
          <w:sz w:val="24"/>
          <w:szCs w:val="24"/>
        </w:rPr>
      </w:pPr>
      <w:r w:rsidRPr="005762EA">
        <w:rPr>
          <w:rFonts w:ascii="Times New Roman" w:hAnsi="Times New Roman"/>
          <w:sz w:val="24"/>
          <w:szCs w:val="24"/>
        </w:rPr>
        <w:lastRenderedPageBreak/>
        <w:t>раскрывать</w:t>
      </w:r>
      <w:r w:rsidRPr="005762EA">
        <w:rPr>
          <w:rFonts w:ascii="Times New Roman" w:hAnsi="Times New Roman"/>
          <w:spacing w:val="-8"/>
          <w:sz w:val="24"/>
          <w:szCs w:val="24"/>
        </w:rPr>
        <w:t xml:space="preserve"> </w:t>
      </w:r>
      <w:r w:rsidRPr="005762EA">
        <w:rPr>
          <w:rFonts w:ascii="Times New Roman" w:hAnsi="Times New Roman"/>
          <w:sz w:val="24"/>
          <w:szCs w:val="24"/>
        </w:rPr>
        <w:t>приёмы</w:t>
      </w:r>
      <w:r w:rsidRPr="005762EA">
        <w:rPr>
          <w:rFonts w:ascii="Times New Roman" w:hAnsi="Times New Roman"/>
          <w:spacing w:val="-9"/>
          <w:sz w:val="24"/>
          <w:szCs w:val="24"/>
        </w:rPr>
        <w:t xml:space="preserve"> </w:t>
      </w:r>
      <w:r w:rsidRPr="005762EA">
        <w:rPr>
          <w:rFonts w:ascii="Times New Roman" w:hAnsi="Times New Roman"/>
          <w:sz w:val="24"/>
          <w:szCs w:val="24"/>
        </w:rPr>
        <w:t>распознавания</w:t>
      </w:r>
      <w:r w:rsidRPr="005762EA">
        <w:rPr>
          <w:rFonts w:ascii="Times New Roman" w:hAnsi="Times New Roman"/>
          <w:spacing w:val="-7"/>
          <w:sz w:val="24"/>
          <w:szCs w:val="24"/>
        </w:rPr>
        <w:t xml:space="preserve"> </w:t>
      </w:r>
      <w:r w:rsidRPr="005762EA">
        <w:rPr>
          <w:rFonts w:ascii="Times New Roman" w:hAnsi="Times New Roman"/>
          <w:sz w:val="24"/>
          <w:szCs w:val="24"/>
        </w:rPr>
        <w:t>опасностей</w:t>
      </w:r>
      <w:r w:rsidRPr="005762EA">
        <w:rPr>
          <w:rFonts w:ascii="Times New Roman" w:hAnsi="Times New Roman"/>
          <w:spacing w:val="-9"/>
          <w:sz w:val="24"/>
          <w:szCs w:val="24"/>
        </w:rPr>
        <w:t xml:space="preserve"> </w:t>
      </w:r>
      <w:r w:rsidRPr="005762EA">
        <w:rPr>
          <w:rFonts w:ascii="Times New Roman" w:hAnsi="Times New Roman"/>
          <w:sz w:val="24"/>
          <w:szCs w:val="24"/>
        </w:rPr>
        <w:t>при</w:t>
      </w:r>
      <w:r w:rsidRPr="005762EA">
        <w:rPr>
          <w:rFonts w:ascii="Times New Roman" w:hAnsi="Times New Roman"/>
          <w:spacing w:val="-9"/>
          <w:sz w:val="24"/>
          <w:szCs w:val="24"/>
        </w:rPr>
        <w:t xml:space="preserve"> </w:t>
      </w:r>
      <w:r w:rsidRPr="005762EA">
        <w:rPr>
          <w:rFonts w:ascii="Times New Roman" w:hAnsi="Times New Roman"/>
          <w:sz w:val="24"/>
          <w:szCs w:val="24"/>
        </w:rPr>
        <w:t>использовании</w:t>
      </w:r>
      <w:r w:rsidRPr="005762EA">
        <w:rPr>
          <w:rFonts w:ascii="Times New Roman" w:hAnsi="Times New Roman"/>
          <w:spacing w:val="-9"/>
          <w:sz w:val="24"/>
          <w:szCs w:val="24"/>
        </w:rPr>
        <w:t xml:space="preserve"> </w:t>
      </w:r>
      <w:r w:rsidRPr="005762EA">
        <w:rPr>
          <w:rFonts w:ascii="Times New Roman" w:hAnsi="Times New Roman"/>
          <w:sz w:val="24"/>
          <w:szCs w:val="24"/>
        </w:rPr>
        <w:t>Интернета; характеризовать противоправные действия в Интернете;</w:t>
      </w:r>
    </w:p>
    <w:p w14:paraId="4AE193D5" w14:textId="77777777" w:rsidR="008846A6" w:rsidRPr="005762EA" w:rsidRDefault="008846A6" w:rsidP="00597463">
      <w:pPr>
        <w:pStyle w:val="a3"/>
        <w:tabs>
          <w:tab w:val="left" w:pos="0"/>
        </w:tabs>
        <w:spacing w:after="0" w:line="240" w:lineRule="auto"/>
        <w:ind w:left="113" w:right="109"/>
        <w:jc w:val="both"/>
        <w:rPr>
          <w:rFonts w:ascii="Times New Roman" w:hAnsi="Times New Roman"/>
          <w:sz w:val="24"/>
          <w:szCs w:val="24"/>
        </w:rPr>
      </w:pPr>
      <w:r w:rsidRPr="005762EA">
        <w:rPr>
          <w:rFonts w:ascii="Times New Roman" w:hAnsi="Times New Roman"/>
          <w:sz w:val="24"/>
          <w:szCs w:val="24"/>
        </w:rPr>
        <w:t>иметь</w:t>
      </w:r>
      <w:r w:rsidRPr="005762EA">
        <w:rPr>
          <w:rFonts w:ascii="Times New Roman" w:hAnsi="Times New Roman"/>
          <w:spacing w:val="80"/>
          <w:sz w:val="24"/>
          <w:szCs w:val="24"/>
        </w:rPr>
        <w:t xml:space="preserve"> </w:t>
      </w:r>
      <w:r w:rsidRPr="005762EA">
        <w:rPr>
          <w:rFonts w:ascii="Times New Roman" w:hAnsi="Times New Roman"/>
          <w:sz w:val="24"/>
          <w:szCs w:val="24"/>
        </w:rPr>
        <w:t>навыки</w:t>
      </w:r>
      <w:r w:rsidRPr="005762EA">
        <w:rPr>
          <w:rFonts w:ascii="Times New Roman" w:hAnsi="Times New Roman"/>
          <w:spacing w:val="80"/>
          <w:sz w:val="24"/>
          <w:szCs w:val="24"/>
        </w:rPr>
        <w:t xml:space="preserve"> </w:t>
      </w:r>
      <w:r w:rsidRPr="005762EA">
        <w:rPr>
          <w:rFonts w:ascii="Times New Roman" w:hAnsi="Times New Roman"/>
          <w:sz w:val="24"/>
          <w:szCs w:val="24"/>
        </w:rPr>
        <w:t>соблюдения</w:t>
      </w:r>
      <w:r w:rsidRPr="005762EA">
        <w:rPr>
          <w:rFonts w:ascii="Times New Roman" w:hAnsi="Times New Roman"/>
          <w:spacing w:val="80"/>
          <w:sz w:val="24"/>
          <w:szCs w:val="24"/>
        </w:rPr>
        <w:t xml:space="preserve"> </w:t>
      </w:r>
      <w:r w:rsidRPr="005762EA">
        <w:rPr>
          <w:rFonts w:ascii="Times New Roman" w:hAnsi="Times New Roman"/>
          <w:sz w:val="24"/>
          <w:szCs w:val="24"/>
        </w:rPr>
        <w:t>правил</w:t>
      </w:r>
      <w:r w:rsidRPr="005762EA">
        <w:rPr>
          <w:rFonts w:ascii="Times New Roman" w:hAnsi="Times New Roman"/>
          <w:spacing w:val="80"/>
          <w:sz w:val="24"/>
          <w:szCs w:val="24"/>
        </w:rPr>
        <w:t xml:space="preserve"> </w:t>
      </w:r>
      <w:r w:rsidRPr="005762EA">
        <w:rPr>
          <w:rFonts w:ascii="Times New Roman" w:hAnsi="Times New Roman"/>
          <w:sz w:val="24"/>
          <w:szCs w:val="24"/>
        </w:rPr>
        <w:t>цифрового</w:t>
      </w:r>
      <w:r w:rsidRPr="005762EA">
        <w:rPr>
          <w:rFonts w:ascii="Times New Roman" w:hAnsi="Times New Roman"/>
          <w:spacing w:val="80"/>
          <w:sz w:val="24"/>
          <w:szCs w:val="24"/>
        </w:rPr>
        <w:t xml:space="preserve"> </w:t>
      </w:r>
      <w:r w:rsidRPr="005762EA">
        <w:rPr>
          <w:rFonts w:ascii="Times New Roman" w:hAnsi="Times New Roman"/>
          <w:sz w:val="24"/>
          <w:szCs w:val="24"/>
        </w:rPr>
        <w:t>поведения,</w:t>
      </w:r>
      <w:r w:rsidRPr="005762EA">
        <w:rPr>
          <w:rFonts w:ascii="Times New Roman" w:hAnsi="Times New Roman"/>
          <w:spacing w:val="80"/>
          <w:sz w:val="24"/>
          <w:szCs w:val="24"/>
        </w:rPr>
        <w:t xml:space="preserve"> </w:t>
      </w:r>
      <w:r w:rsidRPr="005762EA">
        <w:rPr>
          <w:rFonts w:ascii="Times New Roman" w:hAnsi="Times New Roman"/>
          <w:sz w:val="24"/>
          <w:szCs w:val="24"/>
        </w:rPr>
        <w:t>необходимых для снижения рисков и угроз при использовании Интернета (кибербуллинга, вербовки в различные организации и группы);</w:t>
      </w:r>
    </w:p>
    <w:p w14:paraId="70F64CF7" w14:textId="77777777" w:rsidR="00F72DF4" w:rsidRDefault="008846A6" w:rsidP="00597463">
      <w:pPr>
        <w:pStyle w:val="a3"/>
        <w:tabs>
          <w:tab w:val="left" w:pos="0"/>
        </w:tabs>
        <w:spacing w:after="0" w:line="240" w:lineRule="auto"/>
        <w:ind w:left="113" w:right="111"/>
        <w:jc w:val="both"/>
        <w:rPr>
          <w:rFonts w:ascii="Times New Roman" w:hAnsi="Times New Roman"/>
          <w:sz w:val="24"/>
          <w:szCs w:val="24"/>
        </w:rPr>
      </w:pPr>
      <w:r w:rsidRPr="005762EA">
        <w:rPr>
          <w:rFonts w:ascii="Times New Roman" w:hAnsi="Times New Roman"/>
          <w:sz w:val="24"/>
          <w:szCs w:val="24"/>
        </w:rPr>
        <w:t>характеризовать</w:t>
      </w:r>
      <w:r w:rsidRPr="005762EA">
        <w:rPr>
          <w:rFonts w:ascii="Times New Roman" w:hAnsi="Times New Roman"/>
          <w:spacing w:val="75"/>
          <w:sz w:val="24"/>
          <w:szCs w:val="24"/>
        </w:rPr>
        <w:t xml:space="preserve">  </w:t>
      </w:r>
      <w:r w:rsidRPr="005762EA">
        <w:rPr>
          <w:rFonts w:ascii="Times New Roman" w:hAnsi="Times New Roman"/>
          <w:sz w:val="24"/>
          <w:szCs w:val="24"/>
        </w:rPr>
        <w:t>деструктивные</w:t>
      </w:r>
      <w:r w:rsidRPr="005762EA">
        <w:rPr>
          <w:rFonts w:ascii="Times New Roman" w:hAnsi="Times New Roman"/>
          <w:spacing w:val="77"/>
          <w:sz w:val="24"/>
          <w:szCs w:val="24"/>
        </w:rPr>
        <w:t xml:space="preserve">  </w:t>
      </w:r>
      <w:r w:rsidRPr="005762EA">
        <w:rPr>
          <w:rFonts w:ascii="Times New Roman" w:hAnsi="Times New Roman"/>
          <w:sz w:val="24"/>
          <w:szCs w:val="24"/>
        </w:rPr>
        <w:t>течения</w:t>
      </w:r>
      <w:r w:rsidRPr="005762EA">
        <w:rPr>
          <w:rFonts w:ascii="Times New Roman" w:hAnsi="Times New Roman"/>
          <w:spacing w:val="77"/>
          <w:sz w:val="24"/>
          <w:szCs w:val="24"/>
        </w:rPr>
        <w:t xml:space="preserve">  </w:t>
      </w:r>
      <w:r w:rsidRPr="005762EA">
        <w:rPr>
          <w:rFonts w:ascii="Times New Roman" w:hAnsi="Times New Roman"/>
          <w:sz w:val="24"/>
          <w:szCs w:val="24"/>
        </w:rPr>
        <w:t>в</w:t>
      </w:r>
      <w:r w:rsidRPr="005762EA">
        <w:rPr>
          <w:rFonts w:ascii="Times New Roman" w:hAnsi="Times New Roman"/>
          <w:spacing w:val="76"/>
          <w:sz w:val="24"/>
          <w:szCs w:val="24"/>
        </w:rPr>
        <w:t xml:space="preserve">  </w:t>
      </w:r>
      <w:r w:rsidRPr="005762EA">
        <w:rPr>
          <w:rFonts w:ascii="Times New Roman" w:hAnsi="Times New Roman"/>
          <w:sz w:val="24"/>
          <w:szCs w:val="24"/>
        </w:rPr>
        <w:t>Интернете,</w:t>
      </w:r>
      <w:r w:rsidRPr="005762EA">
        <w:rPr>
          <w:rFonts w:ascii="Times New Roman" w:hAnsi="Times New Roman"/>
          <w:spacing w:val="77"/>
          <w:sz w:val="24"/>
          <w:szCs w:val="24"/>
        </w:rPr>
        <w:t xml:space="preserve">  </w:t>
      </w:r>
      <w:r w:rsidRPr="005762EA">
        <w:rPr>
          <w:rFonts w:ascii="Times New Roman" w:hAnsi="Times New Roman"/>
          <w:sz w:val="24"/>
          <w:szCs w:val="24"/>
        </w:rPr>
        <w:t>их</w:t>
      </w:r>
      <w:r w:rsidRPr="005762EA">
        <w:rPr>
          <w:rFonts w:ascii="Times New Roman" w:hAnsi="Times New Roman"/>
          <w:spacing w:val="76"/>
          <w:sz w:val="24"/>
          <w:szCs w:val="24"/>
        </w:rPr>
        <w:t xml:space="preserve">  </w:t>
      </w:r>
      <w:r w:rsidRPr="005762EA">
        <w:rPr>
          <w:rFonts w:ascii="Times New Roman" w:hAnsi="Times New Roman"/>
          <w:sz w:val="24"/>
          <w:szCs w:val="24"/>
        </w:rPr>
        <w:t>признаки и опасности;</w:t>
      </w:r>
    </w:p>
    <w:p w14:paraId="759A55CD" w14:textId="33F39153" w:rsidR="008846A6" w:rsidRPr="005762EA" w:rsidRDefault="008846A6" w:rsidP="00597463">
      <w:pPr>
        <w:pStyle w:val="a3"/>
        <w:tabs>
          <w:tab w:val="left" w:pos="0"/>
        </w:tabs>
        <w:spacing w:after="0" w:line="240" w:lineRule="auto"/>
        <w:ind w:left="113" w:right="111"/>
        <w:jc w:val="both"/>
        <w:rPr>
          <w:rFonts w:ascii="Times New Roman" w:hAnsi="Times New Roman"/>
          <w:sz w:val="24"/>
          <w:szCs w:val="24"/>
        </w:rPr>
      </w:pPr>
      <w:r w:rsidRPr="005762EA">
        <w:rPr>
          <w:rFonts w:ascii="Times New Roman" w:hAnsi="Times New Roman"/>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14:paraId="3CDA9721" w14:textId="77777777" w:rsidR="008846A6" w:rsidRPr="005762EA" w:rsidRDefault="008846A6" w:rsidP="00597463">
      <w:pPr>
        <w:pStyle w:val="a3"/>
        <w:tabs>
          <w:tab w:val="left" w:pos="0"/>
        </w:tabs>
        <w:spacing w:after="0" w:line="240" w:lineRule="auto"/>
        <w:rPr>
          <w:rFonts w:ascii="Times New Roman" w:hAnsi="Times New Roman"/>
          <w:sz w:val="24"/>
          <w:szCs w:val="24"/>
        </w:rPr>
      </w:pPr>
    </w:p>
    <w:p w14:paraId="28E497FE" w14:textId="77777777" w:rsidR="008846A6" w:rsidRPr="005762EA" w:rsidRDefault="008846A6" w:rsidP="00597463">
      <w:pPr>
        <w:tabs>
          <w:tab w:val="left" w:pos="0"/>
        </w:tabs>
        <w:spacing w:after="0" w:line="240" w:lineRule="auto"/>
        <w:ind w:left="112" w:firstLine="566"/>
        <w:rPr>
          <w:rFonts w:ascii="Times New Roman" w:hAnsi="Times New Roman"/>
          <w:i/>
          <w:sz w:val="24"/>
          <w:szCs w:val="24"/>
        </w:rPr>
      </w:pPr>
      <w:r w:rsidRPr="005762EA">
        <w:rPr>
          <w:rFonts w:ascii="Times New Roman" w:hAnsi="Times New Roman"/>
          <w:i/>
          <w:sz w:val="24"/>
          <w:szCs w:val="24"/>
        </w:rPr>
        <w:t>Предметные</w:t>
      </w:r>
      <w:r w:rsidRPr="005762EA">
        <w:rPr>
          <w:rFonts w:ascii="Times New Roman" w:hAnsi="Times New Roman"/>
          <w:i/>
          <w:spacing w:val="80"/>
          <w:sz w:val="24"/>
          <w:szCs w:val="24"/>
        </w:rPr>
        <w:t xml:space="preserve"> </w:t>
      </w:r>
      <w:r w:rsidRPr="005762EA">
        <w:rPr>
          <w:rFonts w:ascii="Times New Roman" w:hAnsi="Times New Roman"/>
          <w:i/>
          <w:sz w:val="24"/>
          <w:szCs w:val="24"/>
        </w:rPr>
        <w:t>результаты</w:t>
      </w:r>
      <w:r w:rsidRPr="005762EA">
        <w:rPr>
          <w:rFonts w:ascii="Times New Roman" w:hAnsi="Times New Roman"/>
          <w:i/>
          <w:spacing w:val="80"/>
          <w:sz w:val="24"/>
          <w:szCs w:val="24"/>
        </w:rPr>
        <w:t xml:space="preserve"> </w:t>
      </w:r>
      <w:r w:rsidRPr="005762EA">
        <w:rPr>
          <w:rFonts w:ascii="Times New Roman" w:hAnsi="Times New Roman"/>
          <w:i/>
          <w:sz w:val="24"/>
          <w:szCs w:val="24"/>
        </w:rPr>
        <w:t>по</w:t>
      </w:r>
      <w:r w:rsidRPr="005762EA">
        <w:rPr>
          <w:rFonts w:ascii="Times New Roman" w:hAnsi="Times New Roman"/>
          <w:i/>
          <w:spacing w:val="80"/>
          <w:sz w:val="24"/>
          <w:szCs w:val="24"/>
        </w:rPr>
        <w:t xml:space="preserve"> </w:t>
      </w:r>
      <w:r w:rsidRPr="005762EA">
        <w:rPr>
          <w:rFonts w:ascii="Times New Roman" w:hAnsi="Times New Roman"/>
          <w:i/>
          <w:sz w:val="24"/>
          <w:szCs w:val="24"/>
        </w:rPr>
        <w:t>модулю</w:t>
      </w:r>
      <w:r w:rsidRPr="005762EA">
        <w:rPr>
          <w:rFonts w:ascii="Times New Roman" w:hAnsi="Times New Roman"/>
          <w:i/>
          <w:spacing w:val="80"/>
          <w:sz w:val="24"/>
          <w:szCs w:val="24"/>
        </w:rPr>
        <w:t xml:space="preserve"> </w:t>
      </w:r>
      <w:r w:rsidRPr="005762EA">
        <w:rPr>
          <w:rFonts w:ascii="Times New Roman" w:hAnsi="Times New Roman"/>
          <w:i/>
          <w:sz w:val="24"/>
          <w:szCs w:val="24"/>
        </w:rPr>
        <w:t>№</w:t>
      </w:r>
      <w:r w:rsidRPr="005762EA">
        <w:rPr>
          <w:rFonts w:ascii="Times New Roman" w:hAnsi="Times New Roman"/>
          <w:i/>
          <w:spacing w:val="80"/>
          <w:sz w:val="24"/>
          <w:szCs w:val="24"/>
        </w:rPr>
        <w:t xml:space="preserve"> </w:t>
      </w:r>
      <w:r w:rsidRPr="005762EA">
        <w:rPr>
          <w:rFonts w:ascii="Times New Roman" w:hAnsi="Times New Roman"/>
          <w:i/>
          <w:sz w:val="24"/>
          <w:szCs w:val="24"/>
        </w:rPr>
        <w:t>11</w:t>
      </w:r>
      <w:r w:rsidRPr="005762EA">
        <w:rPr>
          <w:rFonts w:ascii="Times New Roman" w:hAnsi="Times New Roman"/>
          <w:i/>
          <w:spacing w:val="80"/>
          <w:sz w:val="24"/>
          <w:szCs w:val="24"/>
        </w:rPr>
        <w:t xml:space="preserve"> </w:t>
      </w:r>
      <w:r w:rsidRPr="005762EA">
        <w:rPr>
          <w:rFonts w:ascii="Times New Roman" w:hAnsi="Times New Roman"/>
          <w:i/>
          <w:sz w:val="24"/>
          <w:szCs w:val="24"/>
        </w:rPr>
        <w:t>«Основы</w:t>
      </w:r>
      <w:r w:rsidRPr="005762EA">
        <w:rPr>
          <w:rFonts w:ascii="Times New Roman" w:hAnsi="Times New Roman"/>
          <w:i/>
          <w:spacing w:val="80"/>
          <w:sz w:val="24"/>
          <w:szCs w:val="24"/>
        </w:rPr>
        <w:t xml:space="preserve"> </w:t>
      </w:r>
      <w:r w:rsidRPr="005762EA">
        <w:rPr>
          <w:rFonts w:ascii="Times New Roman" w:hAnsi="Times New Roman"/>
          <w:i/>
          <w:sz w:val="24"/>
          <w:szCs w:val="24"/>
        </w:rPr>
        <w:t>противодействия</w:t>
      </w:r>
      <w:r w:rsidRPr="005762EA">
        <w:rPr>
          <w:rFonts w:ascii="Times New Roman" w:hAnsi="Times New Roman"/>
          <w:i/>
          <w:spacing w:val="80"/>
          <w:sz w:val="24"/>
          <w:szCs w:val="24"/>
        </w:rPr>
        <w:t xml:space="preserve"> </w:t>
      </w:r>
      <w:r w:rsidRPr="005762EA">
        <w:rPr>
          <w:rFonts w:ascii="Times New Roman" w:hAnsi="Times New Roman"/>
          <w:i/>
          <w:sz w:val="24"/>
          <w:szCs w:val="24"/>
        </w:rPr>
        <w:t>экстремизму и терроризму»:</w:t>
      </w:r>
    </w:p>
    <w:p w14:paraId="64A7BE4B"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14:paraId="123C26FB" w14:textId="77777777" w:rsidR="008846A6" w:rsidRPr="005762EA" w:rsidRDefault="008846A6" w:rsidP="00597463">
      <w:pPr>
        <w:pStyle w:val="a3"/>
        <w:tabs>
          <w:tab w:val="left" w:pos="0"/>
          <w:tab w:val="left" w:pos="2402"/>
          <w:tab w:val="left" w:pos="3328"/>
          <w:tab w:val="left" w:pos="3842"/>
          <w:tab w:val="left" w:pos="5032"/>
          <w:tab w:val="left" w:pos="6782"/>
          <w:tab w:val="left" w:pos="9311"/>
        </w:tabs>
        <w:spacing w:after="0" w:line="240" w:lineRule="auto"/>
        <w:ind w:right="107"/>
        <w:rPr>
          <w:rFonts w:ascii="Times New Roman" w:hAnsi="Times New Roman"/>
          <w:sz w:val="24"/>
          <w:szCs w:val="24"/>
        </w:rPr>
      </w:pPr>
      <w:r w:rsidRPr="005762EA">
        <w:rPr>
          <w:rFonts w:ascii="Times New Roman" w:hAnsi="Times New Roman"/>
          <w:spacing w:val="-2"/>
          <w:sz w:val="24"/>
          <w:szCs w:val="24"/>
        </w:rPr>
        <w:t>раскрывать</w:t>
      </w:r>
      <w:r w:rsidRPr="005762EA">
        <w:rPr>
          <w:rFonts w:ascii="Times New Roman" w:hAnsi="Times New Roman"/>
          <w:sz w:val="24"/>
          <w:szCs w:val="24"/>
        </w:rPr>
        <w:tab/>
      </w:r>
      <w:r w:rsidRPr="005762EA">
        <w:rPr>
          <w:rFonts w:ascii="Times New Roman" w:hAnsi="Times New Roman"/>
          <w:spacing w:val="-4"/>
          <w:sz w:val="24"/>
          <w:szCs w:val="24"/>
        </w:rPr>
        <w:t>цели</w:t>
      </w:r>
      <w:r w:rsidRPr="005762EA">
        <w:rPr>
          <w:rFonts w:ascii="Times New Roman" w:hAnsi="Times New Roman"/>
          <w:sz w:val="24"/>
          <w:szCs w:val="24"/>
        </w:rPr>
        <w:tab/>
      </w:r>
      <w:r w:rsidRPr="005762EA">
        <w:rPr>
          <w:rFonts w:ascii="Times New Roman" w:hAnsi="Times New Roman"/>
          <w:spacing w:val="-10"/>
          <w:sz w:val="24"/>
          <w:szCs w:val="24"/>
        </w:rPr>
        <w:t>и</w:t>
      </w:r>
      <w:r w:rsidRPr="005762EA">
        <w:rPr>
          <w:rFonts w:ascii="Times New Roman" w:hAnsi="Times New Roman"/>
          <w:sz w:val="24"/>
          <w:szCs w:val="24"/>
        </w:rPr>
        <w:tab/>
      </w:r>
      <w:r w:rsidRPr="005762EA">
        <w:rPr>
          <w:rFonts w:ascii="Times New Roman" w:hAnsi="Times New Roman"/>
          <w:spacing w:val="-4"/>
          <w:sz w:val="24"/>
          <w:szCs w:val="24"/>
        </w:rPr>
        <w:t>формы</w:t>
      </w:r>
      <w:r w:rsidRPr="005762EA">
        <w:rPr>
          <w:rFonts w:ascii="Times New Roman" w:hAnsi="Times New Roman"/>
          <w:sz w:val="24"/>
          <w:szCs w:val="24"/>
        </w:rPr>
        <w:tab/>
      </w:r>
      <w:r w:rsidRPr="005762EA">
        <w:rPr>
          <w:rFonts w:ascii="Times New Roman" w:hAnsi="Times New Roman"/>
          <w:spacing w:val="-2"/>
          <w:sz w:val="24"/>
          <w:szCs w:val="24"/>
        </w:rPr>
        <w:t>проявления</w:t>
      </w:r>
      <w:r w:rsidRPr="005762EA">
        <w:rPr>
          <w:rFonts w:ascii="Times New Roman" w:hAnsi="Times New Roman"/>
          <w:sz w:val="24"/>
          <w:szCs w:val="24"/>
        </w:rPr>
        <w:tab/>
      </w:r>
      <w:r w:rsidRPr="005762EA">
        <w:rPr>
          <w:rFonts w:ascii="Times New Roman" w:hAnsi="Times New Roman"/>
          <w:spacing w:val="-2"/>
          <w:sz w:val="24"/>
          <w:szCs w:val="24"/>
        </w:rPr>
        <w:t>террористических</w:t>
      </w:r>
      <w:r w:rsidRPr="005762EA">
        <w:rPr>
          <w:rFonts w:ascii="Times New Roman" w:hAnsi="Times New Roman"/>
          <w:sz w:val="24"/>
          <w:szCs w:val="24"/>
        </w:rPr>
        <w:tab/>
      </w:r>
      <w:r w:rsidRPr="005762EA">
        <w:rPr>
          <w:rFonts w:ascii="Times New Roman" w:hAnsi="Times New Roman"/>
          <w:spacing w:val="-2"/>
          <w:sz w:val="24"/>
          <w:szCs w:val="24"/>
        </w:rPr>
        <w:t xml:space="preserve">актов, </w:t>
      </w:r>
      <w:r w:rsidRPr="005762EA">
        <w:rPr>
          <w:rFonts w:ascii="Times New Roman" w:hAnsi="Times New Roman"/>
          <w:sz w:val="24"/>
          <w:szCs w:val="24"/>
        </w:rPr>
        <w:t>характеризовать их последствия;</w:t>
      </w:r>
    </w:p>
    <w:p w14:paraId="28B01598" w14:textId="77777777" w:rsidR="008846A6" w:rsidRPr="005762EA" w:rsidRDefault="008846A6" w:rsidP="00597463">
      <w:pPr>
        <w:pStyle w:val="a3"/>
        <w:tabs>
          <w:tab w:val="left" w:pos="0"/>
        </w:tabs>
        <w:spacing w:after="0" w:line="240" w:lineRule="auto"/>
        <w:ind w:right="134"/>
        <w:rPr>
          <w:rFonts w:ascii="Times New Roman" w:hAnsi="Times New Roman"/>
          <w:sz w:val="24"/>
          <w:szCs w:val="24"/>
        </w:rPr>
      </w:pPr>
      <w:r w:rsidRPr="005762EA">
        <w:rPr>
          <w:rFonts w:ascii="Times New Roman" w:hAnsi="Times New Roman"/>
          <w:sz w:val="24"/>
          <w:szCs w:val="24"/>
        </w:rPr>
        <w:t>раскрывать</w:t>
      </w:r>
      <w:r w:rsidRPr="005762EA">
        <w:rPr>
          <w:rFonts w:ascii="Times New Roman" w:hAnsi="Times New Roman"/>
          <w:spacing w:val="40"/>
          <w:sz w:val="24"/>
          <w:szCs w:val="24"/>
        </w:rPr>
        <w:t xml:space="preserve"> </w:t>
      </w:r>
      <w:r w:rsidRPr="005762EA">
        <w:rPr>
          <w:rFonts w:ascii="Times New Roman" w:hAnsi="Times New Roman"/>
          <w:sz w:val="24"/>
          <w:szCs w:val="24"/>
        </w:rPr>
        <w:t>основы</w:t>
      </w:r>
      <w:r w:rsidRPr="005762EA">
        <w:rPr>
          <w:rFonts w:ascii="Times New Roman" w:hAnsi="Times New Roman"/>
          <w:spacing w:val="40"/>
          <w:sz w:val="24"/>
          <w:szCs w:val="24"/>
        </w:rPr>
        <w:t xml:space="preserve"> </w:t>
      </w:r>
      <w:r w:rsidRPr="005762EA">
        <w:rPr>
          <w:rFonts w:ascii="Times New Roman" w:hAnsi="Times New Roman"/>
          <w:sz w:val="24"/>
          <w:szCs w:val="24"/>
        </w:rPr>
        <w:t>общественно-государственной</w:t>
      </w:r>
      <w:r w:rsidRPr="005762EA">
        <w:rPr>
          <w:rFonts w:ascii="Times New Roman" w:hAnsi="Times New Roman"/>
          <w:spacing w:val="40"/>
          <w:sz w:val="24"/>
          <w:szCs w:val="24"/>
        </w:rPr>
        <w:t xml:space="preserve"> </w:t>
      </w:r>
      <w:r w:rsidRPr="005762EA">
        <w:rPr>
          <w:rFonts w:ascii="Times New Roman" w:hAnsi="Times New Roman"/>
          <w:sz w:val="24"/>
          <w:szCs w:val="24"/>
        </w:rPr>
        <w:t>системы,</w:t>
      </w:r>
      <w:r w:rsidRPr="005762EA">
        <w:rPr>
          <w:rFonts w:ascii="Times New Roman" w:hAnsi="Times New Roman"/>
          <w:spacing w:val="40"/>
          <w:sz w:val="24"/>
          <w:szCs w:val="24"/>
        </w:rPr>
        <w:t xml:space="preserve"> </w:t>
      </w:r>
      <w:r w:rsidRPr="005762EA">
        <w:rPr>
          <w:rFonts w:ascii="Times New Roman" w:hAnsi="Times New Roman"/>
          <w:sz w:val="24"/>
          <w:szCs w:val="24"/>
        </w:rPr>
        <w:t>роль</w:t>
      </w:r>
      <w:r w:rsidRPr="005762EA">
        <w:rPr>
          <w:rFonts w:ascii="Times New Roman" w:hAnsi="Times New Roman"/>
          <w:spacing w:val="40"/>
          <w:sz w:val="24"/>
          <w:szCs w:val="24"/>
        </w:rPr>
        <w:t xml:space="preserve"> </w:t>
      </w:r>
      <w:r w:rsidRPr="005762EA">
        <w:rPr>
          <w:rFonts w:ascii="Times New Roman" w:hAnsi="Times New Roman"/>
          <w:sz w:val="24"/>
          <w:szCs w:val="24"/>
        </w:rPr>
        <w:t>личности в противодействии экстремизму и терроризму;</w:t>
      </w:r>
    </w:p>
    <w:p w14:paraId="06393AB8"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знать</w:t>
      </w:r>
      <w:r w:rsidRPr="005762EA">
        <w:rPr>
          <w:rFonts w:ascii="Times New Roman" w:hAnsi="Times New Roman"/>
          <w:spacing w:val="40"/>
          <w:sz w:val="24"/>
          <w:szCs w:val="24"/>
        </w:rPr>
        <w:t xml:space="preserve"> </w:t>
      </w:r>
      <w:r w:rsidRPr="005762EA">
        <w:rPr>
          <w:rFonts w:ascii="Times New Roman" w:hAnsi="Times New Roman"/>
          <w:sz w:val="24"/>
          <w:szCs w:val="24"/>
        </w:rPr>
        <w:t>уровни</w:t>
      </w:r>
      <w:r w:rsidRPr="005762EA">
        <w:rPr>
          <w:rFonts w:ascii="Times New Roman" w:hAnsi="Times New Roman"/>
          <w:spacing w:val="40"/>
          <w:sz w:val="24"/>
          <w:szCs w:val="24"/>
        </w:rPr>
        <w:t xml:space="preserve"> </w:t>
      </w:r>
      <w:r w:rsidRPr="005762EA">
        <w:rPr>
          <w:rFonts w:ascii="Times New Roman" w:hAnsi="Times New Roman"/>
          <w:sz w:val="24"/>
          <w:szCs w:val="24"/>
        </w:rPr>
        <w:t>террористической</w:t>
      </w:r>
      <w:r w:rsidRPr="005762EA">
        <w:rPr>
          <w:rFonts w:ascii="Times New Roman" w:hAnsi="Times New Roman"/>
          <w:spacing w:val="40"/>
          <w:sz w:val="24"/>
          <w:szCs w:val="24"/>
        </w:rPr>
        <w:t xml:space="preserve"> </w:t>
      </w:r>
      <w:r w:rsidRPr="005762EA">
        <w:rPr>
          <w:rFonts w:ascii="Times New Roman" w:hAnsi="Times New Roman"/>
          <w:sz w:val="24"/>
          <w:szCs w:val="24"/>
        </w:rPr>
        <w:t>опасности</w:t>
      </w:r>
      <w:r w:rsidRPr="005762EA">
        <w:rPr>
          <w:rFonts w:ascii="Times New Roman" w:hAnsi="Times New Roman"/>
          <w:spacing w:val="40"/>
          <w:sz w:val="24"/>
          <w:szCs w:val="24"/>
        </w:rPr>
        <w:t xml:space="preserve"> </w:t>
      </w:r>
      <w:r w:rsidRPr="005762EA">
        <w:rPr>
          <w:rFonts w:ascii="Times New Roman" w:hAnsi="Times New Roman"/>
          <w:sz w:val="24"/>
          <w:szCs w:val="24"/>
        </w:rPr>
        <w:t>и</w:t>
      </w:r>
      <w:r w:rsidRPr="005762EA">
        <w:rPr>
          <w:rFonts w:ascii="Times New Roman" w:hAnsi="Times New Roman"/>
          <w:spacing w:val="40"/>
          <w:sz w:val="24"/>
          <w:szCs w:val="24"/>
        </w:rPr>
        <w:t xml:space="preserve"> </w:t>
      </w:r>
      <w:r w:rsidRPr="005762EA">
        <w:rPr>
          <w:rFonts w:ascii="Times New Roman" w:hAnsi="Times New Roman"/>
          <w:sz w:val="24"/>
          <w:szCs w:val="24"/>
        </w:rPr>
        <w:t>цели</w:t>
      </w:r>
      <w:r w:rsidRPr="005762EA">
        <w:rPr>
          <w:rFonts w:ascii="Times New Roman" w:hAnsi="Times New Roman"/>
          <w:spacing w:val="40"/>
          <w:sz w:val="24"/>
          <w:szCs w:val="24"/>
        </w:rPr>
        <w:t xml:space="preserve"> </w:t>
      </w:r>
      <w:r w:rsidRPr="005762EA">
        <w:rPr>
          <w:rFonts w:ascii="Times New Roman" w:hAnsi="Times New Roman"/>
          <w:sz w:val="24"/>
          <w:szCs w:val="24"/>
        </w:rPr>
        <w:t xml:space="preserve">контртеррористической </w:t>
      </w:r>
      <w:r w:rsidRPr="005762EA">
        <w:rPr>
          <w:rFonts w:ascii="Times New Roman" w:hAnsi="Times New Roman"/>
          <w:spacing w:val="-2"/>
          <w:sz w:val="24"/>
          <w:szCs w:val="24"/>
        </w:rPr>
        <w:t>операции;</w:t>
      </w:r>
    </w:p>
    <w:p w14:paraId="5C8E57CB" w14:textId="77777777" w:rsidR="008846A6" w:rsidRPr="005762EA" w:rsidRDefault="008846A6" w:rsidP="00597463">
      <w:pPr>
        <w:pStyle w:val="a3"/>
        <w:tabs>
          <w:tab w:val="left" w:pos="0"/>
          <w:tab w:val="left" w:pos="1665"/>
          <w:tab w:val="left" w:pos="2831"/>
          <w:tab w:val="left" w:pos="4569"/>
          <w:tab w:val="left" w:pos="5687"/>
          <w:tab w:val="left" w:pos="8793"/>
        </w:tabs>
        <w:spacing w:after="0" w:line="240" w:lineRule="auto"/>
        <w:ind w:left="679" w:right="108"/>
        <w:rPr>
          <w:rFonts w:ascii="Times New Roman" w:hAnsi="Times New Roman"/>
          <w:sz w:val="24"/>
          <w:szCs w:val="24"/>
        </w:rPr>
      </w:pPr>
      <w:r w:rsidRPr="005762EA">
        <w:rPr>
          <w:rFonts w:ascii="Times New Roman" w:hAnsi="Times New Roman"/>
          <w:sz w:val="24"/>
          <w:szCs w:val="24"/>
        </w:rPr>
        <w:t xml:space="preserve">характеризовать признаки вовлечения в террористическую деятельность; </w:t>
      </w:r>
      <w:r w:rsidRPr="005762EA">
        <w:rPr>
          <w:rFonts w:ascii="Times New Roman" w:hAnsi="Times New Roman"/>
          <w:spacing w:val="-2"/>
          <w:sz w:val="24"/>
          <w:szCs w:val="24"/>
        </w:rPr>
        <w:t>иметь</w:t>
      </w:r>
      <w:r w:rsidRPr="005762EA">
        <w:rPr>
          <w:rFonts w:ascii="Times New Roman" w:hAnsi="Times New Roman"/>
          <w:sz w:val="24"/>
          <w:szCs w:val="24"/>
        </w:rPr>
        <w:tab/>
      </w:r>
      <w:r w:rsidRPr="005762EA">
        <w:rPr>
          <w:rFonts w:ascii="Times New Roman" w:hAnsi="Times New Roman"/>
          <w:spacing w:val="-2"/>
          <w:sz w:val="24"/>
          <w:szCs w:val="24"/>
        </w:rPr>
        <w:t>навыки</w:t>
      </w:r>
      <w:r w:rsidRPr="005762EA">
        <w:rPr>
          <w:rFonts w:ascii="Times New Roman" w:hAnsi="Times New Roman"/>
          <w:sz w:val="24"/>
          <w:szCs w:val="24"/>
        </w:rPr>
        <w:tab/>
      </w:r>
      <w:r w:rsidRPr="005762EA">
        <w:rPr>
          <w:rFonts w:ascii="Times New Roman" w:hAnsi="Times New Roman"/>
          <w:spacing w:val="-2"/>
          <w:sz w:val="24"/>
          <w:szCs w:val="24"/>
        </w:rPr>
        <w:t>соблюдения</w:t>
      </w:r>
      <w:r w:rsidRPr="005762EA">
        <w:rPr>
          <w:rFonts w:ascii="Times New Roman" w:hAnsi="Times New Roman"/>
          <w:sz w:val="24"/>
          <w:szCs w:val="24"/>
        </w:rPr>
        <w:tab/>
      </w:r>
      <w:r w:rsidRPr="005762EA">
        <w:rPr>
          <w:rFonts w:ascii="Times New Roman" w:hAnsi="Times New Roman"/>
          <w:spacing w:val="-2"/>
          <w:sz w:val="24"/>
          <w:szCs w:val="24"/>
        </w:rPr>
        <w:t>правил</w:t>
      </w:r>
      <w:r w:rsidRPr="005762EA">
        <w:rPr>
          <w:rFonts w:ascii="Times New Roman" w:hAnsi="Times New Roman"/>
          <w:sz w:val="24"/>
          <w:szCs w:val="24"/>
        </w:rPr>
        <w:tab/>
      </w:r>
      <w:r w:rsidRPr="005762EA">
        <w:rPr>
          <w:rFonts w:ascii="Times New Roman" w:hAnsi="Times New Roman"/>
          <w:spacing w:val="-2"/>
          <w:sz w:val="24"/>
          <w:szCs w:val="24"/>
        </w:rPr>
        <w:t>антитеррористического</w:t>
      </w:r>
      <w:r w:rsidRPr="005762EA">
        <w:rPr>
          <w:rFonts w:ascii="Times New Roman" w:hAnsi="Times New Roman"/>
          <w:sz w:val="24"/>
          <w:szCs w:val="24"/>
        </w:rPr>
        <w:tab/>
      </w:r>
      <w:r w:rsidRPr="005762EA">
        <w:rPr>
          <w:rFonts w:ascii="Times New Roman" w:hAnsi="Times New Roman"/>
          <w:spacing w:val="-2"/>
          <w:sz w:val="24"/>
          <w:szCs w:val="24"/>
        </w:rPr>
        <w:t>поведения</w:t>
      </w:r>
    </w:p>
    <w:p w14:paraId="5BCAF45D" w14:textId="77777777" w:rsidR="008846A6" w:rsidRPr="005762EA" w:rsidRDefault="008846A6" w:rsidP="00597463">
      <w:pPr>
        <w:pStyle w:val="a3"/>
        <w:tabs>
          <w:tab w:val="left" w:pos="0"/>
        </w:tabs>
        <w:spacing w:after="0" w:line="240" w:lineRule="auto"/>
        <w:rPr>
          <w:rFonts w:ascii="Times New Roman" w:hAnsi="Times New Roman"/>
          <w:sz w:val="24"/>
          <w:szCs w:val="24"/>
        </w:rPr>
      </w:pPr>
      <w:r w:rsidRPr="005762EA">
        <w:rPr>
          <w:rFonts w:ascii="Times New Roman" w:hAnsi="Times New Roman"/>
          <w:sz w:val="24"/>
          <w:szCs w:val="24"/>
        </w:rPr>
        <w:t>и</w:t>
      </w:r>
      <w:r w:rsidRPr="005762EA">
        <w:rPr>
          <w:rFonts w:ascii="Times New Roman" w:hAnsi="Times New Roman"/>
          <w:spacing w:val="-8"/>
          <w:sz w:val="24"/>
          <w:szCs w:val="24"/>
        </w:rPr>
        <w:t xml:space="preserve"> </w:t>
      </w:r>
      <w:r w:rsidRPr="005762EA">
        <w:rPr>
          <w:rFonts w:ascii="Times New Roman" w:hAnsi="Times New Roman"/>
          <w:sz w:val="24"/>
          <w:szCs w:val="24"/>
        </w:rPr>
        <w:t>безопасных</w:t>
      </w:r>
      <w:r w:rsidRPr="005762EA">
        <w:rPr>
          <w:rFonts w:ascii="Times New Roman" w:hAnsi="Times New Roman"/>
          <w:spacing w:val="-5"/>
          <w:sz w:val="24"/>
          <w:szCs w:val="24"/>
        </w:rPr>
        <w:t xml:space="preserve"> </w:t>
      </w:r>
      <w:r w:rsidRPr="005762EA">
        <w:rPr>
          <w:rFonts w:ascii="Times New Roman" w:hAnsi="Times New Roman"/>
          <w:sz w:val="24"/>
          <w:szCs w:val="24"/>
        </w:rPr>
        <w:t>действий</w:t>
      </w:r>
      <w:r w:rsidRPr="005762EA">
        <w:rPr>
          <w:rFonts w:ascii="Times New Roman" w:hAnsi="Times New Roman"/>
          <w:spacing w:val="-5"/>
          <w:sz w:val="24"/>
          <w:szCs w:val="24"/>
        </w:rPr>
        <w:t xml:space="preserve"> </w:t>
      </w:r>
      <w:r w:rsidRPr="005762EA">
        <w:rPr>
          <w:rFonts w:ascii="Times New Roman" w:hAnsi="Times New Roman"/>
          <w:sz w:val="24"/>
          <w:szCs w:val="24"/>
        </w:rPr>
        <w:t>при</w:t>
      </w:r>
      <w:r w:rsidRPr="005762EA">
        <w:rPr>
          <w:rFonts w:ascii="Times New Roman" w:hAnsi="Times New Roman"/>
          <w:spacing w:val="-5"/>
          <w:sz w:val="24"/>
          <w:szCs w:val="24"/>
        </w:rPr>
        <w:t xml:space="preserve"> </w:t>
      </w:r>
      <w:r w:rsidRPr="005762EA">
        <w:rPr>
          <w:rFonts w:ascii="Times New Roman" w:hAnsi="Times New Roman"/>
          <w:sz w:val="24"/>
          <w:szCs w:val="24"/>
        </w:rPr>
        <w:t>обнаружении</w:t>
      </w:r>
      <w:r w:rsidRPr="005762EA">
        <w:rPr>
          <w:rFonts w:ascii="Times New Roman" w:hAnsi="Times New Roman"/>
          <w:spacing w:val="-7"/>
          <w:sz w:val="24"/>
          <w:szCs w:val="24"/>
        </w:rPr>
        <w:t xml:space="preserve"> </w:t>
      </w:r>
      <w:r w:rsidRPr="005762EA">
        <w:rPr>
          <w:rFonts w:ascii="Times New Roman" w:hAnsi="Times New Roman"/>
          <w:sz w:val="24"/>
          <w:szCs w:val="24"/>
        </w:rPr>
        <w:t>признаков</w:t>
      </w:r>
      <w:r w:rsidRPr="005762EA">
        <w:rPr>
          <w:rFonts w:ascii="Times New Roman" w:hAnsi="Times New Roman"/>
          <w:spacing w:val="-6"/>
          <w:sz w:val="24"/>
          <w:szCs w:val="24"/>
        </w:rPr>
        <w:t xml:space="preserve"> </w:t>
      </w:r>
      <w:r w:rsidRPr="005762EA">
        <w:rPr>
          <w:rFonts w:ascii="Times New Roman" w:hAnsi="Times New Roman"/>
          <w:spacing w:val="-2"/>
          <w:sz w:val="24"/>
          <w:szCs w:val="24"/>
        </w:rPr>
        <w:t>вербовки;</w:t>
      </w:r>
    </w:p>
    <w:p w14:paraId="140D8A06" w14:textId="77777777" w:rsidR="008846A6" w:rsidRPr="005762EA" w:rsidRDefault="008846A6" w:rsidP="00597463">
      <w:pPr>
        <w:pStyle w:val="a3"/>
        <w:tabs>
          <w:tab w:val="left" w:pos="0"/>
        </w:tabs>
        <w:spacing w:after="0" w:line="240" w:lineRule="auto"/>
        <w:ind w:right="109"/>
        <w:jc w:val="both"/>
        <w:rPr>
          <w:rFonts w:ascii="Times New Roman" w:hAnsi="Times New Roman"/>
          <w:sz w:val="24"/>
          <w:szCs w:val="24"/>
        </w:rPr>
      </w:pPr>
      <w:r w:rsidRPr="005762EA">
        <w:rPr>
          <w:rFonts w:ascii="Times New Roman" w:hAnsi="Times New Roman"/>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14:paraId="6674D3C8" w14:textId="77777777" w:rsidR="008846A6" w:rsidRPr="005762EA" w:rsidRDefault="008846A6" w:rsidP="00597463">
      <w:pPr>
        <w:pStyle w:val="a3"/>
        <w:tabs>
          <w:tab w:val="left" w:pos="0"/>
        </w:tabs>
        <w:spacing w:after="0" w:line="240" w:lineRule="auto"/>
        <w:ind w:right="107"/>
        <w:jc w:val="both"/>
        <w:rPr>
          <w:rFonts w:ascii="Times New Roman" w:hAnsi="Times New Roman"/>
          <w:sz w:val="24"/>
          <w:szCs w:val="24"/>
        </w:rPr>
      </w:pPr>
      <w:r w:rsidRPr="005762EA">
        <w:rPr>
          <w:rFonts w:ascii="Times New Roman" w:hAnsi="Times New Roman"/>
          <w:sz w:val="24"/>
          <w:szCs w:val="24"/>
        </w:rPr>
        <w:t>иметь представление о безопасных действиях в случае теракта (нападение террористов</w:t>
      </w:r>
      <w:r w:rsidRPr="005762EA">
        <w:rPr>
          <w:rFonts w:ascii="Times New Roman" w:hAnsi="Times New Roman"/>
          <w:spacing w:val="-18"/>
          <w:sz w:val="24"/>
          <w:szCs w:val="24"/>
        </w:rPr>
        <w:t xml:space="preserve"> </w:t>
      </w:r>
      <w:r w:rsidRPr="005762EA">
        <w:rPr>
          <w:rFonts w:ascii="Times New Roman" w:hAnsi="Times New Roman"/>
          <w:sz w:val="24"/>
          <w:szCs w:val="24"/>
        </w:rPr>
        <w:t>и</w:t>
      </w:r>
      <w:r w:rsidRPr="005762EA">
        <w:rPr>
          <w:rFonts w:ascii="Times New Roman" w:hAnsi="Times New Roman"/>
          <w:spacing w:val="-17"/>
          <w:sz w:val="24"/>
          <w:szCs w:val="24"/>
        </w:rPr>
        <w:t xml:space="preserve"> </w:t>
      </w:r>
      <w:r w:rsidRPr="005762EA">
        <w:rPr>
          <w:rFonts w:ascii="Times New Roman" w:hAnsi="Times New Roman"/>
          <w:sz w:val="24"/>
          <w:szCs w:val="24"/>
        </w:rPr>
        <w:t>попытка</w:t>
      </w:r>
      <w:r w:rsidRPr="005762EA">
        <w:rPr>
          <w:rFonts w:ascii="Times New Roman" w:hAnsi="Times New Roman"/>
          <w:spacing w:val="-18"/>
          <w:sz w:val="24"/>
          <w:szCs w:val="24"/>
        </w:rPr>
        <w:t xml:space="preserve"> </w:t>
      </w:r>
      <w:r w:rsidRPr="005762EA">
        <w:rPr>
          <w:rFonts w:ascii="Times New Roman" w:hAnsi="Times New Roman"/>
          <w:sz w:val="24"/>
          <w:szCs w:val="24"/>
        </w:rPr>
        <w:t>захвата</w:t>
      </w:r>
      <w:r w:rsidRPr="005762EA">
        <w:rPr>
          <w:rFonts w:ascii="Times New Roman" w:hAnsi="Times New Roman"/>
          <w:spacing w:val="-17"/>
          <w:sz w:val="24"/>
          <w:szCs w:val="24"/>
        </w:rPr>
        <w:t xml:space="preserve"> </w:t>
      </w:r>
      <w:r w:rsidRPr="005762EA">
        <w:rPr>
          <w:rFonts w:ascii="Times New Roman" w:hAnsi="Times New Roman"/>
          <w:sz w:val="24"/>
          <w:szCs w:val="24"/>
        </w:rPr>
        <w:t>заложников,</w:t>
      </w:r>
      <w:r w:rsidRPr="005762EA">
        <w:rPr>
          <w:rFonts w:ascii="Times New Roman" w:hAnsi="Times New Roman"/>
          <w:spacing w:val="-18"/>
          <w:sz w:val="24"/>
          <w:szCs w:val="24"/>
        </w:rPr>
        <w:t xml:space="preserve"> </w:t>
      </w:r>
      <w:r w:rsidRPr="005762EA">
        <w:rPr>
          <w:rFonts w:ascii="Times New Roman" w:hAnsi="Times New Roman"/>
          <w:sz w:val="24"/>
          <w:szCs w:val="24"/>
        </w:rPr>
        <w:t>попадание</w:t>
      </w:r>
      <w:r w:rsidRPr="005762EA">
        <w:rPr>
          <w:rFonts w:ascii="Times New Roman" w:hAnsi="Times New Roman"/>
          <w:spacing w:val="-17"/>
          <w:sz w:val="24"/>
          <w:szCs w:val="24"/>
        </w:rPr>
        <w:t xml:space="preserve"> </w:t>
      </w:r>
      <w:r w:rsidRPr="005762EA">
        <w:rPr>
          <w:rFonts w:ascii="Times New Roman" w:hAnsi="Times New Roman"/>
          <w:sz w:val="24"/>
          <w:szCs w:val="24"/>
        </w:rPr>
        <w:t>в</w:t>
      </w:r>
      <w:r w:rsidRPr="005762EA">
        <w:rPr>
          <w:rFonts w:ascii="Times New Roman" w:hAnsi="Times New Roman"/>
          <w:spacing w:val="-18"/>
          <w:sz w:val="24"/>
          <w:szCs w:val="24"/>
        </w:rPr>
        <w:t xml:space="preserve"> </w:t>
      </w:r>
      <w:r w:rsidRPr="005762EA">
        <w:rPr>
          <w:rFonts w:ascii="Times New Roman" w:hAnsi="Times New Roman"/>
          <w:sz w:val="24"/>
          <w:szCs w:val="24"/>
        </w:rPr>
        <w:t>заложники,</w:t>
      </w:r>
      <w:r w:rsidRPr="005762EA">
        <w:rPr>
          <w:rFonts w:ascii="Times New Roman" w:hAnsi="Times New Roman"/>
          <w:spacing w:val="-17"/>
          <w:sz w:val="24"/>
          <w:szCs w:val="24"/>
        </w:rPr>
        <w:t xml:space="preserve"> </w:t>
      </w:r>
      <w:r w:rsidRPr="005762EA">
        <w:rPr>
          <w:rFonts w:ascii="Times New Roman" w:hAnsi="Times New Roman"/>
          <w:sz w:val="24"/>
          <w:szCs w:val="24"/>
        </w:rPr>
        <w:t>огневой</w:t>
      </w:r>
      <w:r w:rsidRPr="005762EA">
        <w:rPr>
          <w:rFonts w:ascii="Times New Roman" w:hAnsi="Times New Roman"/>
          <w:spacing w:val="-18"/>
          <w:sz w:val="24"/>
          <w:szCs w:val="24"/>
        </w:rPr>
        <w:t xml:space="preserve"> </w:t>
      </w:r>
      <w:r w:rsidRPr="005762EA">
        <w:rPr>
          <w:rFonts w:ascii="Times New Roman" w:hAnsi="Times New Roman"/>
          <w:sz w:val="24"/>
          <w:szCs w:val="24"/>
        </w:rPr>
        <w:t>налёт, наезд транспортного средства, подрыв взрывного устройства).</w:t>
      </w:r>
    </w:p>
    <w:p w14:paraId="2AED8410" w14:textId="77777777" w:rsidR="008846A6" w:rsidRPr="005762EA" w:rsidRDefault="008846A6" w:rsidP="00597463">
      <w:pPr>
        <w:pStyle w:val="a3"/>
        <w:tabs>
          <w:tab w:val="left" w:pos="0"/>
        </w:tabs>
        <w:spacing w:after="0" w:line="240" w:lineRule="auto"/>
        <w:rPr>
          <w:rFonts w:ascii="Times New Roman" w:hAnsi="Times New Roman"/>
          <w:sz w:val="24"/>
          <w:szCs w:val="24"/>
        </w:rPr>
      </w:pPr>
    </w:p>
    <w:p w14:paraId="05A8E536" w14:textId="74F01C92" w:rsidR="0061204D" w:rsidRPr="005762EA" w:rsidRDefault="008846A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pacing w:val="-2"/>
          <w:sz w:val="24"/>
          <w:szCs w:val="24"/>
        </w:rPr>
        <w:t>Образовательная</w:t>
      </w:r>
      <w:r w:rsidRPr="005762EA">
        <w:rPr>
          <w:rFonts w:ascii="Times New Roman" w:hAnsi="Times New Roman"/>
          <w:sz w:val="24"/>
          <w:szCs w:val="24"/>
        </w:rPr>
        <w:tab/>
      </w:r>
      <w:r w:rsidRPr="005762EA">
        <w:rPr>
          <w:rFonts w:ascii="Times New Roman" w:hAnsi="Times New Roman"/>
          <w:spacing w:val="-2"/>
          <w:sz w:val="24"/>
          <w:szCs w:val="24"/>
        </w:rPr>
        <w:t>организация</w:t>
      </w:r>
      <w:r w:rsidRPr="005762EA">
        <w:rPr>
          <w:rFonts w:ascii="Times New Roman" w:hAnsi="Times New Roman"/>
          <w:sz w:val="24"/>
          <w:szCs w:val="24"/>
        </w:rPr>
        <w:tab/>
      </w:r>
      <w:r w:rsidRPr="005762EA">
        <w:rPr>
          <w:rFonts w:ascii="Times New Roman" w:hAnsi="Times New Roman"/>
          <w:spacing w:val="-2"/>
          <w:sz w:val="24"/>
          <w:szCs w:val="24"/>
        </w:rPr>
        <w:t>вправе</w:t>
      </w:r>
      <w:r w:rsidRPr="005762EA">
        <w:rPr>
          <w:rFonts w:ascii="Times New Roman" w:hAnsi="Times New Roman"/>
          <w:sz w:val="24"/>
          <w:szCs w:val="24"/>
        </w:rPr>
        <w:tab/>
      </w:r>
      <w:r w:rsidRPr="005762EA">
        <w:rPr>
          <w:rFonts w:ascii="Times New Roman" w:hAnsi="Times New Roman"/>
          <w:spacing w:val="-2"/>
          <w:sz w:val="24"/>
          <w:szCs w:val="24"/>
        </w:rPr>
        <w:t>самостоятельно</w:t>
      </w:r>
      <w:r w:rsidRPr="005762EA">
        <w:rPr>
          <w:rFonts w:ascii="Times New Roman" w:hAnsi="Times New Roman"/>
          <w:sz w:val="24"/>
          <w:szCs w:val="24"/>
        </w:rPr>
        <w:tab/>
      </w:r>
      <w:r w:rsidRPr="005762EA">
        <w:rPr>
          <w:rFonts w:ascii="Times New Roman" w:hAnsi="Times New Roman"/>
          <w:spacing w:val="-2"/>
          <w:sz w:val="24"/>
          <w:szCs w:val="24"/>
        </w:rPr>
        <w:t xml:space="preserve">определять </w:t>
      </w:r>
      <w:r w:rsidRPr="005762EA">
        <w:rPr>
          <w:rFonts w:ascii="Times New Roman" w:hAnsi="Times New Roman"/>
          <w:sz w:val="24"/>
          <w:szCs w:val="24"/>
        </w:rPr>
        <w:t>последовательность освоения обучающимися модулей ОБЗР.</w:t>
      </w:r>
    </w:p>
    <w:p w14:paraId="57B6AFD5" w14:textId="77777777" w:rsidR="00334583" w:rsidRPr="005762EA" w:rsidRDefault="00334583" w:rsidP="00597463">
      <w:pPr>
        <w:shd w:val="clear" w:color="auto" w:fill="FFFFFF"/>
        <w:tabs>
          <w:tab w:val="left" w:pos="0"/>
          <w:tab w:val="left" w:pos="851"/>
        </w:tabs>
        <w:spacing w:after="0" w:line="240" w:lineRule="auto"/>
        <w:ind w:firstLine="709"/>
        <w:jc w:val="both"/>
        <w:rPr>
          <w:rFonts w:ascii="Times New Roman" w:eastAsia="Times New Roman" w:hAnsi="Times New Roman"/>
          <w:sz w:val="24"/>
          <w:szCs w:val="24"/>
          <w:lang w:eastAsia="ru-RU"/>
        </w:rPr>
      </w:pPr>
    </w:p>
    <w:p w14:paraId="168454B3" w14:textId="0D4ABAF7" w:rsidR="00334583" w:rsidRPr="005762EA" w:rsidRDefault="00334583" w:rsidP="00597463">
      <w:pPr>
        <w:pStyle w:val="2"/>
        <w:tabs>
          <w:tab w:val="left" w:pos="0"/>
        </w:tabs>
        <w:spacing w:before="0" w:line="240" w:lineRule="auto"/>
        <w:ind w:firstLine="708"/>
        <w:rPr>
          <w:rFonts w:ascii="Times New Roman" w:hAnsi="Times New Roman" w:cs="Times New Roman"/>
          <w:color w:val="auto"/>
          <w:sz w:val="24"/>
          <w:szCs w:val="24"/>
          <w:lang w:eastAsia="ru-RU"/>
        </w:rPr>
      </w:pPr>
      <w:bookmarkStart w:id="135" w:name="_Toc207369505"/>
      <w:r w:rsidRPr="005762EA">
        <w:rPr>
          <w:rFonts w:ascii="Times New Roman" w:hAnsi="Times New Roman" w:cs="Times New Roman"/>
          <w:color w:val="auto"/>
          <w:sz w:val="24"/>
          <w:szCs w:val="24"/>
          <w:lang w:eastAsia="ru-RU"/>
        </w:rPr>
        <w:t>2.2.1.21 Основы финансовой грамотности</w:t>
      </w:r>
      <w:bookmarkEnd w:id="135"/>
    </w:p>
    <w:p w14:paraId="495AD199" w14:textId="77777777" w:rsidR="007B3504" w:rsidRPr="005762EA" w:rsidRDefault="007B3504" w:rsidP="00597463">
      <w:pPr>
        <w:tabs>
          <w:tab w:val="left" w:pos="0"/>
        </w:tabs>
        <w:spacing w:after="0" w:line="240" w:lineRule="auto"/>
        <w:rPr>
          <w:rFonts w:ascii="Times New Roman" w:hAnsi="Times New Roman"/>
          <w:sz w:val="24"/>
          <w:szCs w:val="24"/>
          <w:lang w:eastAsia="ru-RU"/>
        </w:rPr>
      </w:pPr>
    </w:p>
    <w:p w14:paraId="23B37FB0"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Актуальность</w:t>
      </w:r>
      <w:r w:rsidRPr="005762EA">
        <w:rPr>
          <w:rFonts w:ascii="Times New Roman" w:hAnsi="Times New Roman"/>
          <w:sz w:val="24"/>
          <w:szCs w:val="24"/>
        </w:rPr>
        <w:t xml:space="preserve"> программы продиктована развитием финансовой системы и появлением широкого спектра новых сложных финансовых продуктов и услуг, ставящие перед гражданами задачи, к решению которых они часто не готовы. Финансовая грамотность - необходимое условие жизни в современном мире, поскольку финансовый рынок предоставляет значительно больше возможностей по управлению собственными средствами, и такие понятия как потребительский кредит, ипотека, банковские депозиты плотно вошли в нашу повседневную жизнь. Однако в настоящий момент нашим детям явно недостаточно тех финансовых знаний, которыми они располагают. При этом нужно учитывать, что сегодняшние учащиеся - это завтрашние активные участники финансового рынка. Поэтому, если мы сегодня воспитаем наших детей финансово грамотными, значит, завтра мы получим добросовестных налогоплательщиков, ответственных заемщиков, грамотных вкладчиков. Сегодня ребёнок готов учиться самому современному и необходимому. Учиться сам и учить своих родителей. Научив ребёнка основам финансовой грамотности, мы действительно сделаем первый шаг к массовому финансовому образованию. Обучение основам финансовой грамотности является актуальным, так как создает условия для развития личности подростка, мотивации к обучению, для формирования социального и профессионального самоопределения, а также является профилактикой асоциального поведения. Именно овладение основами финансовой грамотности поможет учащимся применить полученные знания в жизни и успешно социализироваться в обществе.</w:t>
      </w:r>
    </w:p>
    <w:p w14:paraId="38365B34"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Дополнительная общеобразовательная общеразвивающая программа «Основы финансовой грамотности» является прикладным курсом, реализующим интересы обучающихся 5–9 классов в сфере экономики семьи. Программа направлена на создание условий для развития финансовой грамотности ребенка, развитие мотивации к познанию и развитию критического мышления, обеспечение эмоционального благополучия ребенка, приобщение детей к современным общечеловеческим ценностям, профилактику асоциального поведения, создание условий для социального, культурного и профессионального самоопределения, творческой самореализации личности ребенка, интеллектуальное и духовное развития личности ребенка, укрепление психического и физического здоровья. Освоение содержания опирается на межпредметные связи с курсами математики, истории, географии, обществознания и литературы, а также предполагает изучение следующих основных содержательных линий: деньги, их история, виды, функции, семейный бюджет, экономические отношения семьи и государства, семья и финансовый бизнес, собственный бизнес.</w:t>
      </w:r>
    </w:p>
    <w:p w14:paraId="1855B2AF"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Данная программа предусматривает построение процесса обучения с учащимися 11-16 лет.</w:t>
      </w:r>
    </w:p>
    <w:p w14:paraId="2AB4A06B"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Срок освоения программы для достижения цели, задач и планируемых результатов составляет 5 лет (85 часов). Из них:</w:t>
      </w:r>
    </w:p>
    <w:p w14:paraId="6E7AEF3A"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tbl>
      <w:tblPr>
        <w:tblW w:w="0" w:type="auto"/>
        <w:jc w:val="center"/>
        <w:tblLook w:val="04A0" w:firstRow="1" w:lastRow="0" w:firstColumn="1" w:lastColumn="0" w:noHBand="0" w:noVBand="1"/>
      </w:tblPr>
      <w:tblGrid>
        <w:gridCol w:w="1242"/>
        <w:gridCol w:w="3402"/>
      </w:tblGrid>
      <w:tr w:rsidR="00334583" w:rsidRPr="005762EA" w14:paraId="0338C442" w14:textId="77777777" w:rsidTr="00334583">
        <w:trPr>
          <w:jc w:val="center"/>
        </w:trPr>
        <w:tc>
          <w:tcPr>
            <w:tcW w:w="1242" w:type="dxa"/>
          </w:tcPr>
          <w:p w14:paraId="7D387369" w14:textId="77777777" w:rsidR="00334583" w:rsidRPr="005762EA" w:rsidRDefault="00334583" w:rsidP="00597463">
            <w:pPr>
              <w:tabs>
                <w:tab w:val="left" w:pos="0"/>
              </w:tabs>
              <w:jc w:val="center"/>
              <w:rPr>
                <w:rFonts w:ascii="Times New Roman" w:hAnsi="Times New Roman"/>
                <w:sz w:val="24"/>
                <w:szCs w:val="24"/>
              </w:rPr>
            </w:pPr>
            <w:r w:rsidRPr="005762EA">
              <w:rPr>
                <w:rFonts w:ascii="Times New Roman" w:hAnsi="Times New Roman"/>
                <w:sz w:val="24"/>
                <w:szCs w:val="24"/>
              </w:rPr>
              <w:t>5 класс</w:t>
            </w:r>
          </w:p>
        </w:tc>
        <w:tc>
          <w:tcPr>
            <w:tcW w:w="3402" w:type="dxa"/>
          </w:tcPr>
          <w:p w14:paraId="79B08059" w14:textId="77777777" w:rsidR="00334583" w:rsidRPr="005762EA" w:rsidRDefault="00334583" w:rsidP="00597463">
            <w:pPr>
              <w:tabs>
                <w:tab w:val="left" w:pos="0"/>
              </w:tabs>
              <w:jc w:val="center"/>
              <w:rPr>
                <w:rFonts w:ascii="Times New Roman" w:hAnsi="Times New Roman"/>
                <w:sz w:val="24"/>
                <w:szCs w:val="24"/>
              </w:rPr>
            </w:pPr>
            <w:r w:rsidRPr="005762EA">
              <w:rPr>
                <w:rFonts w:ascii="Times New Roman" w:hAnsi="Times New Roman"/>
                <w:sz w:val="24"/>
                <w:szCs w:val="24"/>
              </w:rPr>
              <w:t>17 часов</w:t>
            </w:r>
          </w:p>
        </w:tc>
      </w:tr>
      <w:tr w:rsidR="00334583" w:rsidRPr="005762EA" w14:paraId="565983B2" w14:textId="77777777" w:rsidTr="00334583">
        <w:trPr>
          <w:jc w:val="center"/>
        </w:trPr>
        <w:tc>
          <w:tcPr>
            <w:tcW w:w="1242" w:type="dxa"/>
          </w:tcPr>
          <w:p w14:paraId="33CDB713" w14:textId="77777777" w:rsidR="00334583" w:rsidRPr="005762EA" w:rsidRDefault="00334583" w:rsidP="00597463">
            <w:pPr>
              <w:tabs>
                <w:tab w:val="left" w:pos="0"/>
              </w:tabs>
              <w:jc w:val="center"/>
              <w:rPr>
                <w:rFonts w:ascii="Times New Roman" w:hAnsi="Times New Roman"/>
                <w:sz w:val="24"/>
                <w:szCs w:val="24"/>
              </w:rPr>
            </w:pPr>
            <w:r w:rsidRPr="005762EA">
              <w:rPr>
                <w:rFonts w:ascii="Times New Roman" w:hAnsi="Times New Roman"/>
                <w:sz w:val="24"/>
                <w:szCs w:val="24"/>
              </w:rPr>
              <w:t>6 класс</w:t>
            </w:r>
          </w:p>
        </w:tc>
        <w:tc>
          <w:tcPr>
            <w:tcW w:w="3402" w:type="dxa"/>
          </w:tcPr>
          <w:p w14:paraId="75F515FD" w14:textId="77777777" w:rsidR="00334583" w:rsidRPr="005762EA" w:rsidRDefault="00334583" w:rsidP="00597463">
            <w:pPr>
              <w:tabs>
                <w:tab w:val="left" w:pos="0"/>
              </w:tabs>
              <w:jc w:val="center"/>
              <w:rPr>
                <w:rFonts w:ascii="Times New Roman" w:hAnsi="Times New Roman"/>
                <w:sz w:val="24"/>
                <w:szCs w:val="24"/>
              </w:rPr>
            </w:pPr>
            <w:r w:rsidRPr="005762EA">
              <w:rPr>
                <w:rFonts w:ascii="Times New Roman" w:hAnsi="Times New Roman"/>
                <w:sz w:val="24"/>
                <w:szCs w:val="24"/>
              </w:rPr>
              <w:t>17 часов</w:t>
            </w:r>
          </w:p>
        </w:tc>
      </w:tr>
      <w:tr w:rsidR="00334583" w:rsidRPr="005762EA" w14:paraId="38FF9718" w14:textId="77777777" w:rsidTr="00334583">
        <w:trPr>
          <w:jc w:val="center"/>
        </w:trPr>
        <w:tc>
          <w:tcPr>
            <w:tcW w:w="1242" w:type="dxa"/>
          </w:tcPr>
          <w:p w14:paraId="431E1603" w14:textId="77777777" w:rsidR="00334583" w:rsidRPr="005762EA" w:rsidRDefault="00334583" w:rsidP="00597463">
            <w:pPr>
              <w:tabs>
                <w:tab w:val="left" w:pos="0"/>
              </w:tabs>
              <w:jc w:val="center"/>
              <w:rPr>
                <w:rFonts w:ascii="Times New Roman" w:hAnsi="Times New Roman"/>
                <w:sz w:val="24"/>
                <w:szCs w:val="24"/>
              </w:rPr>
            </w:pPr>
            <w:r w:rsidRPr="005762EA">
              <w:rPr>
                <w:rFonts w:ascii="Times New Roman" w:hAnsi="Times New Roman"/>
                <w:sz w:val="24"/>
                <w:szCs w:val="24"/>
              </w:rPr>
              <w:t>7 класс</w:t>
            </w:r>
          </w:p>
        </w:tc>
        <w:tc>
          <w:tcPr>
            <w:tcW w:w="3402" w:type="dxa"/>
          </w:tcPr>
          <w:p w14:paraId="743F3C77" w14:textId="77777777" w:rsidR="00334583" w:rsidRPr="005762EA" w:rsidRDefault="00334583" w:rsidP="00597463">
            <w:pPr>
              <w:tabs>
                <w:tab w:val="left" w:pos="0"/>
              </w:tabs>
              <w:jc w:val="center"/>
              <w:rPr>
                <w:rFonts w:ascii="Times New Roman" w:hAnsi="Times New Roman"/>
                <w:sz w:val="24"/>
                <w:szCs w:val="24"/>
              </w:rPr>
            </w:pPr>
            <w:r w:rsidRPr="005762EA">
              <w:rPr>
                <w:rFonts w:ascii="Times New Roman" w:hAnsi="Times New Roman"/>
                <w:sz w:val="24"/>
                <w:szCs w:val="24"/>
              </w:rPr>
              <w:t>17 часов</w:t>
            </w:r>
          </w:p>
        </w:tc>
      </w:tr>
      <w:tr w:rsidR="00334583" w:rsidRPr="005762EA" w14:paraId="12EA48AE" w14:textId="77777777" w:rsidTr="00334583">
        <w:trPr>
          <w:jc w:val="center"/>
        </w:trPr>
        <w:tc>
          <w:tcPr>
            <w:tcW w:w="1242" w:type="dxa"/>
          </w:tcPr>
          <w:p w14:paraId="405442EB" w14:textId="77777777" w:rsidR="00334583" w:rsidRPr="005762EA" w:rsidRDefault="00334583" w:rsidP="00597463">
            <w:pPr>
              <w:tabs>
                <w:tab w:val="left" w:pos="0"/>
              </w:tabs>
              <w:jc w:val="center"/>
              <w:rPr>
                <w:rFonts w:ascii="Times New Roman" w:hAnsi="Times New Roman"/>
                <w:sz w:val="24"/>
                <w:szCs w:val="24"/>
              </w:rPr>
            </w:pPr>
            <w:r w:rsidRPr="005762EA">
              <w:rPr>
                <w:rFonts w:ascii="Times New Roman" w:hAnsi="Times New Roman"/>
                <w:sz w:val="24"/>
                <w:szCs w:val="24"/>
              </w:rPr>
              <w:t>8 класс</w:t>
            </w:r>
          </w:p>
        </w:tc>
        <w:tc>
          <w:tcPr>
            <w:tcW w:w="3402" w:type="dxa"/>
          </w:tcPr>
          <w:p w14:paraId="7B980AFB" w14:textId="77777777" w:rsidR="00334583" w:rsidRPr="005762EA" w:rsidRDefault="00334583" w:rsidP="00597463">
            <w:pPr>
              <w:tabs>
                <w:tab w:val="left" w:pos="0"/>
              </w:tabs>
              <w:jc w:val="center"/>
              <w:rPr>
                <w:rFonts w:ascii="Times New Roman" w:hAnsi="Times New Roman"/>
                <w:sz w:val="24"/>
                <w:szCs w:val="24"/>
              </w:rPr>
            </w:pPr>
            <w:r w:rsidRPr="005762EA">
              <w:rPr>
                <w:rFonts w:ascii="Times New Roman" w:hAnsi="Times New Roman"/>
                <w:sz w:val="24"/>
                <w:szCs w:val="24"/>
              </w:rPr>
              <w:t>17 часов</w:t>
            </w:r>
          </w:p>
        </w:tc>
      </w:tr>
      <w:tr w:rsidR="00334583" w:rsidRPr="005762EA" w14:paraId="201C1392" w14:textId="77777777" w:rsidTr="00334583">
        <w:trPr>
          <w:jc w:val="center"/>
        </w:trPr>
        <w:tc>
          <w:tcPr>
            <w:tcW w:w="1242" w:type="dxa"/>
          </w:tcPr>
          <w:p w14:paraId="40F2FAAD" w14:textId="77777777" w:rsidR="00334583" w:rsidRPr="005762EA" w:rsidRDefault="00334583" w:rsidP="00597463">
            <w:pPr>
              <w:tabs>
                <w:tab w:val="left" w:pos="0"/>
              </w:tabs>
              <w:jc w:val="center"/>
              <w:rPr>
                <w:rFonts w:ascii="Times New Roman" w:hAnsi="Times New Roman"/>
                <w:sz w:val="24"/>
                <w:szCs w:val="24"/>
              </w:rPr>
            </w:pPr>
            <w:r w:rsidRPr="005762EA">
              <w:rPr>
                <w:rFonts w:ascii="Times New Roman" w:hAnsi="Times New Roman"/>
                <w:sz w:val="24"/>
                <w:szCs w:val="24"/>
              </w:rPr>
              <w:t>9 класс</w:t>
            </w:r>
          </w:p>
        </w:tc>
        <w:tc>
          <w:tcPr>
            <w:tcW w:w="3402" w:type="dxa"/>
          </w:tcPr>
          <w:p w14:paraId="448792EB" w14:textId="77777777" w:rsidR="00334583" w:rsidRPr="005762EA" w:rsidRDefault="00334583" w:rsidP="00597463">
            <w:pPr>
              <w:tabs>
                <w:tab w:val="left" w:pos="0"/>
              </w:tabs>
              <w:jc w:val="center"/>
              <w:rPr>
                <w:rFonts w:ascii="Times New Roman" w:hAnsi="Times New Roman"/>
                <w:sz w:val="24"/>
                <w:szCs w:val="24"/>
              </w:rPr>
            </w:pPr>
            <w:r w:rsidRPr="005762EA">
              <w:rPr>
                <w:rFonts w:ascii="Times New Roman" w:hAnsi="Times New Roman"/>
                <w:sz w:val="24"/>
                <w:szCs w:val="24"/>
              </w:rPr>
              <w:t>17 часов</w:t>
            </w:r>
          </w:p>
        </w:tc>
      </w:tr>
    </w:tbl>
    <w:p w14:paraId="7027857A"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3738976D"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Материал подается в форме презентаций, видеофильмов, мультфильмов,  викторин. Различные творческие задания будут способствовать развитию воображения и помогут лучше усвоить пройденный материал на занятии. Учащимся придется собирать материал, работать с электронными источниками информации, создавать проекты и презентации и многое другое. На каждом занятии школьники добавляют к уже усвоенным знаниям дополнительный интересный материал. Таким образом, данная программа основывается на «коммуникативной методике». Занятия проводятся 1 раз  в неделю по 40 минут. Учебные материалы и задания подобраны в соответствии с возрастными особенностями детей. Используются как групповая, так и индивидуальная формы организации обучения.</w:t>
      </w:r>
    </w:p>
    <w:p w14:paraId="1115FF0D"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Формы реализации программы:</w:t>
      </w:r>
    </w:p>
    <w:p w14:paraId="13E65005"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дискуссия;</w:t>
      </w:r>
    </w:p>
    <w:p w14:paraId="05988F6F"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работа с текстами и иллюстрациями, таблицами, графиками и диаграммами</w:t>
      </w:r>
    </w:p>
    <w:p w14:paraId="48C350F8"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деловые и ролевые игры;</w:t>
      </w:r>
    </w:p>
    <w:p w14:paraId="0806040D"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тестирование;</w:t>
      </w:r>
    </w:p>
    <w:p w14:paraId="69D624E9"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защита творческих работ и проектов;</w:t>
      </w:r>
    </w:p>
    <w:p w14:paraId="5752F5B4"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итоговое занятие;</w:t>
      </w:r>
    </w:p>
    <w:p w14:paraId="24A8EC49"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самопрезентации.</w:t>
      </w:r>
    </w:p>
    <w:p w14:paraId="7F7D6397"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ходе реализации программы используются разные педагогические технологии: технология педагогической поддержки, личностно-ориентированная технология, рефлексивная технология и другие.</w:t>
      </w:r>
    </w:p>
    <w:p w14:paraId="0862851B"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Целями</w:t>
      </w:r>
      <w:r w:rsidRPr="005762EA">
        <w:rPr>
          <w:rFonts w:ascii="Times New Roman" w:hAnsi="Times New Roman"/>
          <w:sz w:val="24"/>
          <w:szCs w:val="24"/>
        </w:rPr>
        <w:t xml:space="preserve"> изучения курса «Финансовая грамотность» выступают формирование активной жизненной позиции, развитие экономического образа мышления, воспитание ответственности и нравственного поведении в области экономических отношений в семье и обществе, </w:t>
      </w:r>
      <w:r w:rsidRPr="005762EA">
        <w:rPr>
          <w:rFonts w:ascii="Times New Roman" w:hAnsi="Times New Roman"/>
          <w:sz w:val="24"/>
          <w:szCs w:val="24"/>
        </w:rPr>
        <w:lastRenderedPageBreak/>
        <w:t>приобретение опыта применения полученных знаний и умений для решения элементарных вопросов в области экономики семьи.</w:t>
      </w:r>
    </w:p>
    <w:p w14:paraId="469909FE"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Задачи:</w:t>
      </w:r>
    </w:p>
    <w:p w14:paraId="78211D0D"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I.Обучающие:</w:t>
      </w:r>
    </w:p>
    <w:p w14:paraId="29647C60"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формирование базовых знаний и умений в сфере финансовых отношений, способствующих обеспечению личной финансовой безопасности;</w:t>
      </w:r>
    </w:p>
    <w:p w14:paraId="0F044412"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 формирование знаний о личных и семейных доходах и расходах, об общих принципах кредитования и инвестирования, о предпринимательстве, возможных рисках, страховании, рекламе и защите прав потребителей;</w:t>
      </w:r>
    </w:p>
    <w:p w14:paraId="31B42E2C"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развитие экономического образа мышления;</w:t>
      </w:r>
    </w:p>
    <w:p w14:paraId="685C1A56"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развитие у учащихся навыков ответственного и грамотного поведения на финансовом рынке;</w:t>
      </w:r>
    </w:p>
    <w:p w14:paraId="306B329B"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воспитание ответственности и нравственного поведения в области экономических отношений в семье;</w:t>
      </w:r>
    </w:p>
    <w:p w14:paraId="1B81243A"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формирование опыта применения полученных знаний и умений для решения элементарных вопросов в области экономики семьи;</w:t>
      </w:r>
    </w:p>
    <w:p w14:paraId="44577639"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формирование активной жизненной позиции.</w:t>
      </w:r>
    </w:p>
    <w:p w14:paraId="6A5F488A"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p>
    <w:p w14:paraId="646EBC2F"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II. Развивающие:</w:t>
      </w:r>
    </w:p>
    <w:p w14:paraId="0736400D"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всестороннее развитие творческих способностей, индивидуального мышления, интересов, склонностей, физического состояния организма обучающегося и на этой основе формирование профессиональной направленности;</w:t>
      </w:r>
    </w:p>
    <w:p w14:paraId="4743F88E"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расширение общего кругозора.</w:t>
      </w:r>
    </w:p>
    <w:p w14:paraId="15A34484"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III.Воспитательные:</w:t>
      </w:r>
    </w:p>
    <w:p w14:paraId="33884921"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формирование навыков совместной деятельности и диалогового общения, современного мировоззрения, активной жизненной позиции;</w:t>
      </w:r>
    </w:p>
    <w:p w14:paraId="0E6A5447"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формирование толерантности, культуры межнационального общения в многонациональном социуме;</w:t>
      </w:r>
    </w:p>
    <w:p w14:paraId="202FE0BE"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формирование потребности в постоянном повышении информированности;</w:t>
      </w:r>
    </w:p>
    <w:p w14:paraId="67CD8E4C"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формирование чувства ответственности за природу, экологию, в том числе и за своё здоровье;</w:t>
      </w:r>
    </w:p>
    <w:p w14:paraId="53D8D911"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воспитание культуры поведения и речи.</w:t>
      </w:r>
    </w:p>
    <w:p w14:paraId="410C4AC0"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Виды деятельности обучающихся:</w:t>
      </w:r>
    </w:p>
    <w:p w14:paraId="0F9C7EF8"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теоретические занятия;</w:t>
      </w:r>
    </w:p>
    <w:p w14:paraId="01BFB40F"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финансовый практикум.</w:t>
      </w:r>
    </w:p>
    <w:p w14:paraId="326B4D43"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работа со справочной литературой (словарями, библиографическими указателями  и каталогами, энциклопедиями и т.п.);</w:t>
      </w:r>
    </w:p>
    <w:p w14:paraId="597FC474"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анкетирование;</w:t>
      </w:r>
    </w:p>
    <w:p w14:paraId="15A08111"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социологический опрос. </w:t>
      </w:r>
    </w:p>
    <w:p w14:paraId="4984245E"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6D741704" w14:textId="77777777" w:rsidR="00334583" w:rsidRPr="005762EA" w:rsidRDefault="00334583" w:rsidP="0055351D">
      <w:pPr>
        <w:pStyle w:val="a5"/>
        <w:widowControl w:val="0"/>
        <w:numPr>
          <w:ilvl w:val="0"/>
          <w:numId w:val="2"/>
        </w:numPr>
        <w:tabs>
          <w:tab w:val="left" w:pos="0"/>
        </w:tabs>
        <w:autoSpaceDE w:val="0"/>
        <w:autoSpaceDN w:val="0"/>
        <w:spacing w:after="0" w:line="240" w:lineRule="auto"/>
        <w:ind w:firstLine="709"/>
        <w:contextualSpacing w:val="0"/>
        <w:jc w:val="center"/>
        <w:rPr>
          <w:rFonts w:ascii="Times New Roman" w:hAnsi="Times New Roman" w:cs="Times New Roman"/>
          <w:b/>
          <w:sz w:val="24"/>
          <w:szCs w:val="24"/>
        </w:rPr>
      </w:pPr>
      <w:r w:rsidRPr="005762EA">
        <w:rPr>
          <w:rFonts w:ascii="Times New Roman" w:hAnsi="Times New Roman" w:cs="Times New Roman"/>
          <w:b/>
          <w:sz w:val="24"/>
          <w:szCs w:val="24"/>
        </w:rPr>
        <w:t>Результаты освоения курса внеурочной деятельности</w:t>
      </w:r>
    </w:p>
    <w:p w14:paraId="19A3F1BC"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417D87BF"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5 класс</w:t>
      </w:r>
    </w:p>
    <w:p w14:paraId="07CD8B0C"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Личностными результатами</w:t>
      </w:r>
      <w:r w:rsidRPr="005762EA">
        <w:rPr>
          <w:rFonts w:ascii="Times New Roman" w:hAnsi="Times New Roman"/>
          <w:sz w:val="24"/>
          <w:szCs w:val="24"/>
        </w:rPr>
        <w:t xml:space="preserve"> изучения курса «Финансовая грамотность» являются:</w:t>
      </w:r>
    </w:p>
    <w:p w14:paraId="735C0AF8"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умение грамотно распоряжаться деньгами.</w:t>
      </w:r>
    </w:p>
    <w:p w14:paraId="2D1DD477"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начальными навыками  адаптации в мире финансовых отношений: сопоставление доходов и расходов;</w:t>
      </w:r>
    </w:p>
    <w:p w14:paraId="6C6CA32F"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14:paraId="1EBD26A1"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развитие навыков сотрудничества с взрослыми и сверстниками в разных игровых и реальных экономических ситуациях; участие в принятии решение о семейном бюджете.</w:t>
      </w:r>
    </w:p>
    <w:p w14:paraId="597FBF56"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Требования  к </w:t>
      </w:r>
      <w:r w:rsidRPr="005762EA">
        <w:rPr>
          <w:rFonts w:ascii="Times New Roman" w:hAnsi="Times New Roman"/>
          <w:b/>
          <w:sz w:val="24"/>
          <w:szCs w:val="24"/>
        </w:rPr>
        <w:t>предметным результатам</w:t>
      </w:r>
      <w:r w:rsidRPr="005762EA">
        <w:rPr>
          <w:rFonts w:ascii="Times New Roman" w:hAnsi="Times New Roman"/>
          <w:sz w:val="24"/>
          <w:szCs w:val="24"/>
        </w:rPr>
        <w:t xml:space="preserve"> освоения курса:</w:t>
      </w:r>
    </w:p>
    <w:p w14:paraId="14DC1FB6"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овладение понятиями: деньги и денежная масса, покупательная способность денег, благосостояние семьи, профицит и дефицит семейного бюджета, банк, финансовое планирование, налогообложение.</w:t>
      </w:r>
    </w:p>
    <w:p w14:paraId="5BB937F2"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 xml:space="preserve">Метапредметными результатами </w:t>
      </w:r>
      <w:r w:rsidRPr="005762EA">
        <w:rPr>
          <w:rFonts w:ascii="Times New Roman" w:hAnsi="Times New Roman"/>
          <w:sz w:val="24"/>
          <w:szCs w:val="24"/>
        </w:rPr>
        <w:t>изучения курса «Финансовая грамотность» являются:</w:t>
      </w:r>
    </w:p>
    <w:p w14:paraId="6BA42CE8"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Познавательные:</w:t>
      </w:r>
    </w:p>
    <w:p w14:paraId="145BB300"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освоение способов решения проблем творческого и поискового характера;</w:t>
      </w:r>
    </w:p>
    <w:p w14:paraId="1CEEBE13"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использование различных способов поиска, сбора, обработки 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14:paraId="0DFEA5CA"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формирование умений представлять информацию в зависимости от поставленных задач в виде таблицы, схемы;</w:t>
      </w:r>
    </w:p>
    <w:p w14:paraId="7D2AE369"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овладение логическими действиями сравнения, анализа,  обобщения, классификации, установления аналогий и причинно-следственных связей, построения рассуждений, отнесения к известным понятиям;</w:t>
      </w:r>
    </w:p>
    <w:p w14:paraId="716339B7"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овладение базовыми предметными и межпредметными понятиями.</w:t>
      </w:r>
    </w:p>
    <w:p w14:paraId="06AA0404"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Регулятивные:</w:t>
      </w:r>
    </w:p>
    <w:p w14:paraId="4368BB89"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понимание цели своих действий;</w:t>
      </w:r>
    </w:p>
    <w:p w14:paraId="23EF4572"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планирование действия с помощью учителя и самостоятельно;</w:t>
      </w:r>
    </w:p>
    <w:p w14:paraId="2D47F59D"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проявление познавательной и творческой инициативы;</w:t>
      </w:r>
    </w:p>
    <w:p w14:paraId="3CA661A6"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оценка правильности выполнения действий; самооценка и взаимооценка;</w:t>
      </w:r>
    </w:p>
    <w:p w14:paraId="55FD006F"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адекватное восприятие предложений товарищей, учителей, родителей.</w:t>
      </w:r>
    </w:p>
    <w:p w14:paraId="66068813"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Коммуникативные:</w:t>
      </w:r>
    </w:p>
    <w:p w14:paraId="239F345E"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составление текстов в устной и письменной формах;</w:t>
      </w:r>
    </w:p>
    <w:p w14:paraId="2DA8D078"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готовность слушать собеседника и вести диалог;</w:t>
      </w:r>
    </w:p>
    <w:p w14:paraId="405248A9"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готовность признавать возможность существования различных точек зрения и права каждого иметь свою;</w:t>
      </w:r>
    </w:p>
    <w:p w14:paraId="2FBA56A9"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умение излагать своё мнение, аргументировать свою точку зрения и давать оценку событий;</w:t>
      </w:r>
    </w:p>
    <w:p w14:paraId="1A9B4E04"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530CA0E8"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Предметными:   результатами</w:t>
      </w:r>
      <w:r w:rsidRPr="005762EA">
        <w:rPr>
          <w:rFonts w:ascii="Times New Roman" w:hAnsi="Times New Roman"/>
          <w:sz w:val="24"/>
          <w:szCs w:val="24"/>
        </w:rPr>
        <w:t xml:space="preserve"> изучения курса «Финансовая грамотность» являются:</w:t>
      </w:r>
    </w:p>
    <w:p w14:paraId="2685B9A0"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w:t>
      </w:r>
    </w:p>
    <w:p w14:paraId="732F04B1"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понимание и правильное использование экономических терминов;</w:t>
      </w:r>
    </w:p>
    <w:p w14:paraId="6DD3E4C5"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освоение приёмов работы с экономической информацией, её осмысление; проведение простых финансовых расчётов.</w:t>
      </w:r>
    </w:p>
    <w:p w14:paraId="74FC5E1D"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w:t>
      </w:r>
    </w:p>
    <w:p w14:paraId="10B364D1"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определение элементарных проблем в области семейных финансов и нахождение путей их решения;</w:t>
      </w:r>
    </w:p>
    <w:p w14:paraId="4D2F5727"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развитие кругозора в области экономической жизни общества и формирование познавательного интереса к изучению общественных дисциплин.</w:t>
      </w:r>
    </w:p>
    <w:p w14:paraId="2C2F59F9"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2F9B6107"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6 класс</w:t>
      </w:r>
    </w:p>
    <w:p w14:paraId="76E60C87"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Личностными результатами</w:t>
      </w:r>
      <w:r w:rsidRPr="005762EA">
        <w:rPr>
          <w:rFonts w:ascii="Times New Roman" w:hAnsi="Times New Roman"/>
          <w:sz w:val="24"/>
          <w:szCs w:val="24"/>
        </w:rPr>
        <w:t xml:space="preserve"> изучение курса «Финансовая грамотность» являются:</w:t>
      </w:r>
    </w:p>
    <w:p w14:paraId="727B7FB7"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умение грамотно распоряжаться деньгами.</w:t>
      </w:r>
    </w:p>
    <w:p w14:paraId="06DF863F"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начальными навыками  адаптации в мире финансовых отношений: сопоставление доходов и расходов;</w:t>
      </w:r>
    </w:p>
    <w:p w14:paraId="482DCE9E"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14:paraId="205C51ED"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развитие навыков сотрудничества с взрослыми и сверстниками в разных игровых и реальных экономических ситуациях; участие в принятии решение о семейном бюджете.</w:t>
      </w:r>
    </w:p>
    <w:p w14:paraId="10BFB25D"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Требования  к </w:t>
      </w:r>
      <w:r w:rsidRPr="005762EA">
        <w:rPr>
          <w:rFonts w:ascii="Times New Roman" w:hAnsi="Times New Roman"/>
          <w:b/>
          <w:sz w:val="24"/>
          <w:szCs w:val="24"/>
        </w:rPr>
        <w:t>предметным результатам</w:t>
      </w:r>
      <w:r w:rsidRPr="005762EA">
        <w:rPr>
          <w:rFonts w:ascii="Times New Roman" w:hAnsi="Times New Roman"/>
          <w:sz w:val="24"/>
          <w:szCs w:val="24"/>
        </w:rPr>
        <w:t xml:space="preserve"> освоения курса:</w:t>
      </w:r>
    </w:p>
    <w:p w14:paraId="252A5548"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овладение понятиями: деньги и денежная масса, покупательная способность денег, благосостояние семьи, профицит и дефицит семейного бюджета, банк, финансовое планирование, социальные выплаты.</w:t>
      </w:r>
    </w:p>
    <w:p w14:paraId="6416672C"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Метапредметными результатами</w:t>
      </w:r>
      <w:r w:rsidRPr="005762EA">
        <w:rPr>
          <w:rFonts w:ascii="Times New Roman" w:hAnsi="Times New Roman"/>
          <w:sz w:val="24"/>
          <w:szCs w:val="24"/>
        </w:rPr>
        <w:t xml:space="preserve"> изучения курса «Финансовая грамотность» являются:</w:t>
      </w:r>
    </w:p>
    <w:p w14:paraId="4A80EFC8"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Познавательные:</w:t>
      </w:r>
    </w:p>
    <w:p w14:paraId="4F7B9B9B"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освоение способов решения проблем творческого и поискового характера;</w:t>
      </w:r>
    </w:p>
    <w:p w14:paraId="540D5BE1"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14:paraId="1F8AA706"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формирование умений представлять информацию в зависимости от поставленных задач в виде таблицы, схемы;</w:t>
      </w:r>
    </w:p>
    <w:p w14:paraId="25365451"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овладение логическими действиями сравнения, анализа,  обобщения, классификации, установления аналогий и причинно-следственных связей, построения рассуждений, отнесения к известным понятиям;</w:t>
      </w:r>
    </w:p>
    <w:p w14:paraId="304D77AD"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овладение базовыми предметными и межпредметными понятиями.</w:t>
      </w:r>
    </w:p>
    <w:p w14:paraId="26F4EFEE"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Регулятивные:</w:t>
      </w:r>
    </w:p>
    <w:p w14:paraId="1DA54D43"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понимание цели своих действий;</w:t>
      </w:r>
    </w:p>
    <w:p w14:paraId="6991C7F9"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планирование действия с помощью учителя и самостоятельно;</w:t>
      </w:r>
    </w:p>
    <w:p w14:paraId="18B183FC"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проявление познавательной и творческой инициативы;</w:t>
      </w:r>
    </w:p>
    <w:p w14:paraId="6D211CEE"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оценка правильности выполнения действий; самооценка и взаимооценка;</w:t>
      </w:r>
    </w:p>
    <w:p w14:paraId="2A5FD41E"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адекватное восприятие предложений товарищей, учителей, родителей.</w:t>
      </w:r>
    </w:p>
    <w:p w14:paraId="39594DE7"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Коммуникативные:</w:t>
      </w:r>
    </w:p>
    <w:p w14:paraId="320E69F1"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составление текстов в устной и письменной формах;</w:t>
      </w:r>
    </w:p>
    <w:p w14:paraId="6E02FFEA"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готовность слушать собеседника и вести диалог;</w:t>
      </w:r>
    </w:p>
    <w:p w14:paraId="0420AB26"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готовность признавать возможность существования различных точек зрения и права каждого иметь свою;</w:t>
      </w:r>
    </w:p>
    <w:p w14:paraId="74527D16"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умение излагать своё мнение, аргументировать свою точку зрения и давать оценку событий;</w:t>
      </w:r>
    </w:p>
    <w:p w14:paraId="1B959C3F"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5597DC0D"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Предметными:   результатами</w:t>
      </w:r>
      <w:r w:rsidRPr="005762EA">
        <w:rPr>
          <w:rFonts w:ascii="Times New Roman" w:hAnsi="Times New Roman"/>
          <w:sz w:val="24"/>
          <w:szCs w:val="24"/>
        </w:rPr>
        <w:t xml:space="preserve"> изучения курса «Финансовая грамотность» являются:</w:t>
      </w:r>
    </w:p>
    <w:p w14:paraId="3DE1BD48"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w:t>
      </w:r>
    </w:p>
    <w:p w14:paraId="182755D7"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понимание и правильное использование экономических терминов;</w:t>
      </w:r>
    </w:p>
    <w:p w14:paraId="3814D50D"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освоение приёмов работы с экономической информацией, её осмысление; проведение простых финансовых расчётов.</w:t>
      </w:r>
    </w:p>
    <w:p w14:paraId="123E1331"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w:t>
      </w:r>
    </w:p>
    <w:p w14:paraId="7272EC81"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определение элементарных проблем в области семейных финансов и нахождение путей их решения;</w:t>
      </w:r>
    </w:p>
    <w:p w14:paraId="3DE8096C"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развитие кругозора в области экономической жизни общества и формирование познавательного интереса к изучению общественных дисциплин.</w:t>
      </w:r>
    </w:p>
    <w:p w14:paraId="09BE581E"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66472F3E"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lastRenderedPageBreak/>
        <w:t>7 класс</w:t>
      </w:r>
    </w:p>
    <w:p w14:paraId="53EC4E24"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Личностными результатами</w:t>
      </w:r>
      <w:r w:rsidRPr="005762EA">
        <w:rPr>
          <w:rFonts w:ascii="Times New Roman" w:hAnsi="Times New Roman"/>
          <w:sz w:val="24"/>
          <w:szCs w:val="24"/>
        </w:rPr>
        <w:t xml:space="preserve"> изучение курса «Финансовая грамотность» являются:</w:t>
      </w:r>
    </w:p>
    <w:p w14:paraId="2B7E9525"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умение грамотно распоряжаться деньгами.</w:t>
      </w:r>
    </w:p>
    <w:p w14:paraId="322C6CA8"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овладение начальными навыками  адаптации в мире финансовых отношений: сопоставление доходов и расходов;</w:t>
      </w:r>
    </w:p>
    <w:p w14:paraId="6D51360E"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14:paraId="5F93ACCC"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развитие навыков сотрудничества с взрослыми и сверстниками в разных игровых и реальных экономических ситуациях; участие в принятии решение о семейном бюджете.</w:t>
      </w:r>
    </w:p>
    <w:p w14:paraId="3F58F5BC"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Требования  к предметным результатам</w:t>
      </w:r>
      <w:r w:rsidRPr="005762EA">
        <w:rPr>
          <w:rFonts w:ascii="Times New Roman" w:hAnsi="Times New Roman"/>
          <w:sz w:val="24"/>
          <w:szCs w:val="24"/>
        </w:rPr>
        <w:t xml:space="preserve"> освоения курса:</w:t>
      </w:r>
    </w:p>
    <w:p w14:paraId="52D80F27"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овладение понятиями: деньги и денежная масса, покупательная способность денег, благосостояние семьи, профицит и дефицит семейного бюджета, банк, финансовое планирование, социальные выплаты.</w:t>
      </w:r>
    </w:p>
    <w:p w14:paraId="45CA2D8C"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Метапредметными результатами</w:t>
      </w:r>
      <w:r w:rsidRPr="005762EA">
        <w:rPr>
          <w:rFonts w:ascii="Times New Roman" w:hAnsi="Times New Roman"/>
          <w:sz w:val="24"/>
          <w:szCs w:val="24"/>
        </w:rPr>
        <w:t xml:space="preserve"> изучения курса «Финансовая грамотность» являются:</w:t>
      </w:r>
    </w:p>
    <w:p w14:paraId="784240A7"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Познавательные:</w:t>
      </w:r>
    </w:p>
    <w:p w14:paraId="20B73CFB"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освоение способов решения проблем творческого и поискового характера;</w:t>
      </w:r>
    </w:p>
    <w:p w14:paraId="30AB3BD5"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использование различных способов поиска, сбора, обработки и анализа, организации, передачи и интерпретации информации; поиск информации в газетах, журналах, на интернет-сайтах;</w:t>
      </w:r>
    </w:p>
    <w:p w14:paraId="34231B45"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формирование умений представлять информацию в зависимости от поставленных задач в виде таблицы, схемы;</w:t>
      </w:r>
    </w:p>
    <w:p w14:paraId="41D9E515"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овладение логическими действиями сравнения, анализа,  обобщения, классификации, установления аналогий и причинно-следственных связей, построения рассуждений, отнесения к известным понятиям;</w:t>
      </w:r>
    </w:p>
    <w:p w14:paraId="5F362740"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овладение базовыми предметными и межпредметными понятиями.</w:t>
      </w:r>
    </w:p>
    <w:p w14:paraId="3B8CAD2C"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Регулятивные</w:t>
      </w:r>
      <w:r w:rsidRPr="005762EA">
        <w:rPr>
          <w:rFonts w:ascii="Times New Roman" w:hAnsi="Times New Roman"/>
          <w:sz w:val="24"/>
          <w:szCs w:val="24"/>
        </w:rPr>
        <w:t>:</w:t>
      </w:r>
    </w:p>
    <w:p w14:paraId="1EDC528B"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понимание цели своих действий;</w:t>
      </w:r>
    </w:p>
    <w:p w14:paraId="05576502"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планирование действия с помощью учителя и самостоятельно;</w:t>
      </w:r>
    </w:p>
    <w:p w14:paraId="04CAAE49"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проявление познавательной и творческой инициативы;</w:t>
      </w:r>
    </w:p>
    <w:p w14:paraId="6E8CCE9B"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оценка правильности выполнения действий; самооценка и взаимооценка;</w:t>
      </w:r>
    </w:p>
    <w:p w14:paraId="2ADEF0F8"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адекватное восприятие предложений товарищей, учителей, родителей.</w:t>
      </w:r>
    </w:p>
    <w:p w14:paraId="45CF19DC"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Коммуникативные</w:t>
      </w:r>
      <w:r w:rsidRPr="005762EA">
        <w:rPr>
          <w:rFonts w:ascii="Times New Roman" w:hAnsi="Times New Roman"/>
          <w:sz w:val="24"/>
          <w:szCs w:val="24"/>
        </w:rPr>
        <w:t>:</w:t>
      </w:r>
    </w:p>
    <w:p w14:paraId="351FD681"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составление текстов в устной и письменной формах;</w:t>
      </w:r>
    </w:p>
    <w:p w14:paraId="2174D494"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готовность слушать собеседника и вести диалог;</w:t>
      </w:r>
    </w:p>
    <w:p w14:paraId="1A0BF0B5"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готовность признавать возможность существования различных точек зрения и права каждого иметь свою;</w:t>
      </w:r>
    </w:p>
    <w:p w14:paraId="571E1968"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умение излагать своё мнение, аргументировать свою точку зрения и давать оценку событий;</w:t>
      </w:r>
    </w:p>
    <w:p w14:paraId="38C199D3"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763714D5"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Предметными:   результатами</w:t>
      </w:r>
      <w:r w:rsidRPr="005762EA">
        <w:rPr>
          <w:rFonts w:ascii="Times New Roman" w:hAnsi="Times New Roman"/>
          <w:sz w:val="24"/>
          <w:szCs w:val="24"/>
        </w:rPr>
        <w:t xml:space="preserve"> изучения курса «Финансовая грамотность» являются:</w:t>
      </w:r>
    </w:p>
    <w:p w14:paraId="3A271FC6"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w:t>
      </w:r>
    </w:p>
    <w:p w14:paraId="09FAB418"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понимание и правильное использование экономических терминов;</w:t>
      </w:r>
    </w:p>
    <w:p w14:paraId="71DBA2EE"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освоение приёмов работы с экономической информацией, её осмысление; проведение простых финансовых расчётов.</w:t>
      </w:r>
    </w:p>
    <w:p w14:paraId="120676BB"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w:t>
      </w:r>
    </w:p>
    <w:p w14:paraId="1D059790"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определение элементарных проблем в области семейных финансов и нахождение путей их решения;</w:t>
      </w:r>
    </w:p>
    <w:p w14:paraId="7A94288E"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развитие кругозора в области экономической жизни общества и формирование познавательного интереса к изучению общественных дисциплин.</w:t>
      </w:r>
    </w:p>
    <w:p w14:paraId="20E4C719"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03B6D923"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8 класс</w:t>
      </w:r>
    </w:p>
    <w:p w14:paraId="18B4B908"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Требования </w:t>
      </w:r>
      <w:r w:rsidRPr="005762EA">
        <w:rPr>
          <w:rFonts w:ascii="Times New Roman" w:hAnsi="Times New Roman"/>
          <w:b/>
          <w:sz w:val="24"/>
          <w:szCs w:val="24"/>
        </w:rPr>
        <w:t>к личностным результатам</w:t>
      </w:r>
      <w:r w:rsidRPr="005762EA">
        <w:rPr>
          <w:rFonts w:ascii="Times New Roman" w:hAnsi="Times New Roman"/>
          <w:sz w:val="24"/>
          <w:szCs w:val="24"/>
        </w:rPr>
        <w:t xml:space="preserve"> освоения курса:</w:t>
      </w:r>
    </w:p>
    <w:p w14:paraId="682B2CEA"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сформированность ответственности за принятие решений в сфере личных финансов;</w:t>
      </w:r>
    </w:p>
    <w:p w14:paraId="5B66F203"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готовность пользоваться своими правами в финансовой сфере и исполнять возникающие в связи с взаимодействием с финансовыми институтами обязанности.</w:t>
      </w:r>
    </w:p>
    <w:p w14:paraId="175F313D"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Требования к </w:t>
      </w:r>
      <w:r w:rsidRPr="005762EA">
        <w:rPr>
          <w:rFonts w:ascii="Times New Roman" w:hAnsi="Times New Roman"/>
          <w:b/>
          <w:sz w:val="24"/>
          <w:szCs w:val="24"/>
        </w:rPr>
        <w:t>метапредметным результатам</w:t>
      </w:r>
      <w:r w:rsidRPr="005762EA">
        <w:rPr>
          <w:rFonts w:ascii="Times New Roman" w:hAnsi="Times New Roman"/>
          <w:sz w:val="24"/>
          <w:szCs w:val="24"/>
        </w:rPr>
        <w:t xml:space="preserve"> освоения курса:</w:t>
      </w:r>
    </w:p>
    <w:p w14:paraId="39F0A3F6"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сформированность умения анализировать проблему и определять финансовые и государственные учреждения, в которые необходимо обратиться для их решения;</w:t>
      </w:r>
    </w:p>
    <w:p w14:paraId="5FCEF40D"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владение умением поиска различных способов решения финансовых проблем и их оценки;</w:t>
      </w:r>
    </w:p>
    <w:p w14:paraId="21756ED7"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владение умением осуществлять краткосрочное и долгосрочное планирование поведения в сфере финансов;</w:t>
      </w:r>
    </w:p>
    <w:p w14:paraId="3129F8F6"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сформированность умения устанавливать причинно-следственные связи между социальными и финансовыми явлениями и процессами;</w:t>
      </w:r>
    </w:p>
    <w:p w14:paraId="3240BA74"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умение осуществлять элементарный прогноз в сфере личных финансов и оценивать свои поступки;</w:t>
      </w:r>
    </w:p>
    <w:p w14:paraId="783DB9BF"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b/>
          <w:sz w:val="24"/>
          <w:szCs w:val="24"/>
        </w:rPr>
        <w:t>Требования к предметным результатам</w:t>
      </w:r>
      <w:r w:rsidRPr="005762EA">
        <w:rPr>
          <w:rFonts w:ascii="Times New Roman" w:hAnsi="Times New Roman"/>
          <w:sz w:val="24"/>
          <w:szCs w:val="24"/>
        </w:rPr>
        <w:t xml:space="preserve"> освоения курса:</w:t>
      </w:r>
    </w:p>
    <w:p w14:paraId="730BCAC5"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владение понятиями: деньги, виды денег, покупательная способность денег, благосостояние семьи, профицит и дефицит семейного бюджета, банковские карты, финансовое  мошеничество,  финансовое планирование, форс-мажор, страхование,</w:t>
      </w:r>
    </w:p>
    <w:p w14:paraId="266EE779"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бизнес, прямые и косвенные налоги, пенсионный фонд и пенсионная система.</w:t>
      </w:r>
    </w:p>
    <w:p w14:paraId="07B2C2D6"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6FE92FDB"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9 класс</w:t>
      </w:r>
    </w:p>
    <w:p w14:paraId="5FDDD387"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Требования к </w:t>
      </w:r>
      <w:r w:rsidRPr="005762EA">
        <w:rPr>
          <w:rFonts w:ascii="Times New Roman" w:hAnsi="Times New Roman"/>
          <w:b/>
          <w:sz w:val="24"/>
          <w:szCs w:val="24"/>
        </w:rPr>
        <w:t xml:space="preserve">личностным результатам </w:t>
      </w:r>
      <w:r w:rsidRPr="005762EA">
        <w:rPr>
          <w:rFonts w:ascii="Times New Roman" w:hAnsi="Times New Roman"/>
          <w:sz w:val="24"/>
          <w:szCs w:val="24"/>
        </w:rPr>
        <w:t>освоения курса:</w:t>
      </w:r>
    </w:p>
    <w:p w14:paraId="5C08BC55"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сформированность ответственности за принятие решений в сфере личных финансов;</w:t>
      </w:r>
    </w:p>
    <w:p w14:paraId="562DDDFF"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готовность пользоваться своими правами в финансовой сфере и исполнять возникающие в связи с взаимодействием с финансовыми институтами обязанности.</w:t>
      </w:r>
    </w:p>
    <w:p w14:paraId="38AA66AA"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Требования к </w:t>
      </w:r>
      <w:r w:rsidRPr="005762EA">
        <w:rPr>
          <w:rFonts w:ascii="Times New Roman" w:hAnsi="Times New Roman"/>
          <w:b/>
          <w:sz w:val="24"/>
          <w:szCs w:val="24"/>
        </w:rPr>
        <w:t>метапредметным  результатам</w:t>
      </w:r>
      <w:r w:rsidRPr="005762EA">
        <w:rPr>
          <w:rFonts w:ascii="Times New Roman" w:hAnsi="Times New Roman"/>
          <w:sz w:val="24"/>
          <w:szCs w:val="24"/>
        </w:rPr>
        <w:t xml:space="preserve"> освоения курса:</w:t>
      </w:r>
    </w:p>
    <w:p w14:paraId="7C31583A"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сформированность умения анализировать проблему и определять финансовые и государственные учреждения, в которые необходимо обратиться для их решения;</w:t>
      </w:r>
    </w:p>
    <w:p w14:paraId="0C12AC6C"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владение умением поиска различных способов решения финансовых проблем и их оценки;</w:t>
      </w:r>
    </w:p>
    <w:p w14:paraId="436D6EBF"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владение умением осуществлять краткосрочное и долгосрочное планирование поведения в сфере финансов;</w:t>
      </w:r>
    </w:p>
    <w:p w14:paraId="583E621D"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сформированность умения устанавливать причинно-следственные связи между социальными и финансовыми явлениями и процессами;</w:t>
      </w:r>
    </w:p>
    <w:p w14:paraId="6C46CC5F"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умение осуществлять элементарный прогноз в сфере личных финансов и оценивать свои поступки;</w:t>
      </w:r>
    </w:p>
    <w:p w14:paraId="731B508B"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Требования к </w:t>
      </w:r>
      <w:r w:rsidRPr="005762EA">
        <w:rPr>
          <w:rFonts w:ascii="Times New Roman" w:hAnsi="Times New Roman"/>
          <w:b/>
          <w:sz w:val="24"/>
          <w:szCs w:val="24"/>
        </w:rPr>
        <w:t>предметным результатам</w:t>
      </w:r>
      <w:r w:rsidRPr="005762EA">
        <w:rPr>
          <w:rFonts w:ascii="Times New Roman" w:hAnsi="Times New Roman"/>
          <w:sz w:val="24"/>
          <w:szCs w:val="24"/>
        </w:rPr>
        <w:t xml:space="preserve"> освоения курса:</w:t>
      </w:r>
    </w:p>
    <w:p w14:paraId="79EDE465"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структуры денежной массы</w:t>
      </w:r>
    </w:p>
    <w:p w14:paraId="365FF94B"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структуры доходов населения страны и способов её определения</w:t>
      </w:r>
    </w:p>
    <w:p w14:paraId="1AEB7CCD"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зависимости уровня благосостояния от структуры источников доходов семьи</w:t>
      </w:r>
    </w:p>
    <w:p w14:paraId="571F940C"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статей семейного и личного бюджета и способов их корреляции</w:t>
      </w:r>
    </w:p>
    <w:p w14:paraId="717F6673"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основных видов финансовых услуг и продуктов, предназначенных для физических лиц</w:t>
      </w:r>
    </w:p>
    <w:p w14:paraId="3F8A3EAA"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возможных норм сбережения</w:t>
      </w:r>
    </w:p>
    <w:p w14:paraId="3592E762"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способов государственной поддержки в случаях попадания в</w:t>
      </w:r>
    </w:p>
    <w:p w14:paraId="5FC37C75"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сложные жизненные ситуации</w:t>
      </w:r>
    </w:p>
    <w:p w14:paraId="698A76E2"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видов страхования</w:t>
      </w:r>
    </w:p>
    <w:p w14:paraId="7FFFA8E5"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видов финансовых рисков</w:t>
      </w:r>
    </w:p>
    <w:p w14:paraId="0DFF4F82"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способов использования банковских продуктов для решения своих финансовых задач</w:t>
      </w:r>
    </w:p>
    <w:p w14:paraId="1699DA83"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способов определения курса валют и мест обмена</w:t>
      </w:r>
    </w:p>
    <w:p w14:paraId="2760947B"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способов уплаты налогов, принципов устройства пенсионной системы в РФ</w:t>
      </w:r>
    </w:p>
    <w:p w14:paraId="3F2CF1B3"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3A4130A7" w14:textId="77777777" w:rsidR="00334583" w:rsidRPr="005762EA" w:rsidRDefault="00334583" w:rsidP="00597463">
      <w:pPr>
        <w:widowControl w:val="0"/>
        <w:tabs>
          <w:tab w:val="left" w:pos="0"/>
        </w:tabs>
        <w:autoSpaceDE w:val="0"/>
        <w:autoSpaceDN w:val="0"/>
        <w:spacing w:after="0" w:line="240" w:lineRule="auto"/>
        <w:rPr>
          <w:rFonts w:ascii="Times New Roman" w:hAnsi="Times New Roman"/>
          <w:b/>
          <w:sz w:val="24"/>
          <w:szCs w:val="24"/>
        </w:rPr>
      </w:pPr>
      <w:r w:rsidRPr="005762EA">
        <w:rPr>
          <w:rFonts w:ascii="Times New Roman" w:hAnsi="Times New Roman"/>
          <w:b/>
          <w:sz w:val="24"/>
          <w:szCs w:val="24"/>
        </w:rPr>
        <w:t>Содержание курса внеурочной деятельности с указанием форм организации и  видов деятельности.</w:t>
      </w:r>
    </w:p>
    <w:p w14:paraId="71F43B3A"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419101A1"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5 класс (17 часов)</w:t>
      </w:r>
    </w:p>
    <w:p w14:paraId="72F84425"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Раздел 1. Введение в курс «Финансовая грамотность»</w:t>
      </w:r>
    </w:p>
    <w:p w14:paraId="395B244C" w14:textId="77777777" w:rsidR="00334583" w:rsidRPr="005762EA" w:rsidRDefault="00334583" w:rsidP="00597463">
      <w:pPr>
        <w:tabs>
          <w:tab w:val="left" w:pos="0"/>
        </w:tabs>
        <w:spacing w:after="0" w:line="240" w:lineRule="auto"/>
        <w:ind w:firstLine="709"/>
        <w:rPr>
          <w:rFonts w:ascii="Times New Roman" w:hAnsi="Times New Roman"/>
          <w:sz w:val="24"/>
          <w:szCs w:val="24"/>
        </w:rPr>
      </w:pPr>
      <w:r w:rsidRPr="005762EA">
        <w:rPr>
          <w:rFonts w:ascii="Times New Roman" w:hAnsi="Times New Roman"/>
          <w:sz w:val="24"/>
          <w:szCs w:val="24"/>
        </w:rPr>
        <w:t>Познавательная беседа «Что такое деньги и откуда они взялись». Современные деньги России и других стран.</w:t>
      </w:r>
    </w:p>
    <w:p w14:paraId="788C3DF7"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Раздел 2. Доходы и расходы семьи</w:t>
      </w:r>
    </w:p>
    <w:p w14:paraId="37321C13" w14:textId="77777777" w:rsidR="00334583" w:rsidRPr="005762EA" w:rsidRDefault="00334583" w:rsidP="00597463">
      <w:pPr>
        <w:tabs>
          <w:tab w:val="left" w:pos="0"/>
        </w:tabs>
        <w:spacing w:after="0" w:line="240" w:lineRule="auto"/>
        <w:ind w:firstLine="709"/>
        <w:rPr>
          <w:rFonts w:ascii="Times New Roman" w:hAnsi="Times New Roman"/>
          <w:sz w:val="24"/>
          <w:szCs w:val="24"/>
        </w:rPr>
      </w:pPr>
      <w:r w:rsidRPr="005762EA">
        <w:rPr>
          <w:rFonts w:ascii="Times New Roman" w:hAnsi="Times New Roman"/>
          <w:sz w:val="24"/>
          <w:szCs w:val="24"/>
        </w:rPr>
        <w:t>Интерактивная беседа «Семья как потребитель». Хозяйственная деятельность семьи. Потребности человека и семьи. Элементы семейного хозяйства. Планирование, учет и контроль в семейном хозяйстве. Что такое бюджет семьи. Викторина Что кладут в потребительскую корзину».  Доходы и расходы семьи. Ролевая игра «Бюджет семьи».</w:t>
      </w:r>
    </w:p>
    <w:p w14:paraId="186BDBBF"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Раздел 3. Риски потери денег и  имущества. Как человек может от этого защититься</w:t>
      </w:r>
    </w:p>
    <w:p w14:paraId="7CD9F5DD"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Решение практических задач. Ресурсосбережение основа финансового благополучия. Банковская карта Виды банковских карт. Как умно управлять своими деньгами. Как сделать сбережения. Кредиты. Виды кредитов. Налоги. Социальные пособия.</w:t>
      </w:r>
    </w:p>
    <w:p w14:paraId="50BA2A6D"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10FA7D47"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6 класс (17 часов)</w:t>
      </w:r>
    </w:p>
    <w:p w14:paraId="74A4D2EC"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Раздел 1. Введение</w:t>
      </w:r>
    </w:p>
    <w:p w14:paraId="723CA889"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Роль денег в нашей жизни. Современные деньги в России. Ресурсосбережение  основа финансового благополучия.</w:t>
      </w:r>
    </w:p>
    <w:p w14:paraId="1C1A72E7"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Раздел 2. Финансовое благополучие семьи</w:t>
      </w:r>
    </w:p>
    <w:p w14:paraId="3DB6C762"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Финансовое благополучие семьи. Бюджет семьи. Понятие «Семейное хозяйство». Основные виды имущества. Что такое собственность?</w:t>
      </w:r>
    </w:p>
    <w:p w14:paraId="280BCEAC"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Раздел 3. Торговля и бюджет</w:t>
      </w:r>
    </w:p>
    <w:p w14:paraId="68046EAE"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Потребительская корзина. Прожиточный минимум. Купля – продажа. Товары и услуги. Виды торговли. Типы магазинов. Рациональный бюджет школьника. Сколько стоит ученик? Виды торговли. Дисконтные карты. Товары потребительского назначения: длительного пользования, краткосрочного пользования и бытовые услуги. Пластиковые карты. Правила пользования. Банковский вклад. Виды банковских вкладов.</w:t>
      </w:r>
    </w:p>
    <w:p w14:paraId="0D16ED05"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Раздел 4. Пенсии и налоги</w:t>
      </w:r>
    </w:p>
    <w:p w14:paraId="438F8A32"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Что такое пенсия. Услуги службы занятости населению. Налоговая система РФ. Что такое финансовое мошенничество. Страховой рынок России.</w:t>
      </w:r>
    </w:p>
    <w:p w14:paraId="74B56E89"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p>
    <w:p w14:paraId="6F5E7DD2"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7 класс (17 часов)</w:t>
      </w:r>
    </w:p>
    <w:p w14:paraId="170DCB77"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Раздел 1. Личное финансовое планирование</w:t>
      </w:r>
    </w:p>
    <w:p w14:paraId="0743568C"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Роль денег в нашей жизни.</w:t>
      </w:r>
    </w:p>
    <w:p w14:paraId="3D5BE2D2"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Раздел 2. Семейный бюджет</w:t>
      </w:r>
    </w:p>
    <w:p w14:paraId="09196158"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Структура доходов семьи. Зарплата как источник дохода. Структура семейных расходов. Контроль семейных расходов. Составление, анализ семейного бюджета.</w:t>
      </w:r>
    </w:p>
    <w:p w14:paraId="2DB81249"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Раздел 3. Финансовое мошеничество</w:t>
      </w:r>
    </w:p>
    <w:p w14:paraId="09A23F88"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Что такое финансовое мошеничество. Фальшивые деньги.  Тест.</w:t>
      </w:r>
    </w:p>
    <w:p w14:paraId="306C030C"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Раздел 4. Банковская система</w:t>
      </w:r>
    </w:p>
    <w:p w14:paraId="3ABDB781"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Кредиты. Виды кредитов. Микрофинансированнные кооперативы. Банковска карта. Кредитная карта. Возможности банковской карты.</w:t>
      </w:r>
    </w:p>
    <w:p w14:paraId="1B35A908"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Раздел 5. Социальные службы</w:t>
      </w:r>
    </w:p>
    <w:p w14:paraId="74A25139"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Социальные службы. Пенсионная система РФ. Налоговая система РФ. Итоговая работа по курсу Финансовая грамотность. Тест.</w:t>
      </w:r>
    </w:p>
    <w:p w14:paraId="1212F630"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7C7B5A4A"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8 класс (17  часов)</w:t>
      </w:r>
    </w:p>
    <w:p w14:paraId="2343B455"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Раздел 1. Финансы и кредит</w:t>
      </w:r>
    </w:p>
    <w:p w14:paraId="7769E6A2"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Деньги. Виды денег. Банки. История развития банков. Денежные переводы, счета и вклады. Тест.</w:t>
      </w:r>
    </w:p>
    <w:p w14:paraId="34C1D92D"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Раздел 2. Услуги финансовых организаций</w:t>
      </w:r>
    </w:p>
    <w:p w14:paraId="0BB564CC"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Кредитные продукты. Виды кредитов и их свойства. Безналичные переводы и платежи, способы их осуществления. Электронные деньги. Что такое кредитная история. Микрофинансовые организации.</w:t>
      </w:r>
    </w:p>
    <w:p w14:paraId="48E8AA98"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Раздел 3. Финансовые процессы</w:t>
      </w:r>
    </w:p>
    <w:p w14:paraId="20E563CF"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Инфляция. Причины и последствия. Что такое страхование, как оно работает. Мошенничество на финансовых рынках. Права потребителя. Федеральный Закон "О защите прав потребителей". Личный и семейный бюджет. Цели планирования составление плана. Информационное общество. Портал государственных услуг. Подоходный налог. Налог на имущество. Государственное пенсионное страхование. Негосударственные пенсионные фонды: как с ними работать?</w:t>
      </w:r>
    </w:p>
    <w:p w14:paraId="1B32C6D5"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p>
    <w:p w14:paraId="06028990"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9 класс (17 часов)</w:t>
      </w:r>
    </w:p>
    <w:p w14:paraId="2A6404EC"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Раздел 1. Введение</w:t>
      </w:r>
    </w:p>
    <w:p w14:paraId="5A1DA0A2"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Современные деньги России и других стран.</w:t>
      </w:r>
    </w:p>
    <w:p w14:paraId="3DA84AF5"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Раздел 2. Структура семейных расходов</w:t>
      </w:r>
    </w:p>
    <w:p w14:paraId="7C506640"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Структура доходов семьи. Зарплата как источник дохода.</w:t>
      </w:r>
    </w:p>
    <w:p w14:paraId="336FAFDE"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Безработица: почему она возникает и какой бывает. Как получить пособие по безработице и кому оно полагается в России.</w:t>
      </w:r>
    </w:p>
    <w:p w14:paraId="5EBAB2FC"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Практическая работа. Структура семейных расходов. Контроль семейных расходов.</w:t>
      </w:r>
    </w:p>
    <w:p w14:paraId="3B71577F"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Практическая работа. Что такое семейный бюджет. Составление, семейного бюджета.</w:t>
      </w:r>
    </w:p>
    <w:p w14:paraId="063676D6"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Раздел 3. Финансовое мошенничество</w:t>
      </w:r>
    </w:p>
    <w:p w14:paraId="72799F18"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Что такое финансовое мошенничество. Фальшивые деньги. Тест.</w:t>
      </w:r>
    </w:p>
    <w:p w14:paraId="3ED95421"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Раздел 4. Банки и их функции</w:t>
      </w:r>
    </w:p>
    <w:p w14:paraId="327D4BEF"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Пенсионное законодательство Российской Федерации. Как определить размер будущей пенсии.</w:t>
      </w:r>
    </w:p>
    <w:p w14:paraId="0BD6D06A"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Банки и их функции. Договор банковского вклада и банковского счёта.</w:t>
      </w:r>
    </w:p>
    <w:p w14:paraId="4B063C03"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Договор банковского вклада и банковского счёта</w:t>
      </w:r>
    </w:p>
    <w:p w14:paraId="49392032"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Банковский кредит и условия его предоставления.</w:t>
      </w:r>
    </w:p>
    <w:p w14:paraId="2F950797"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Банковские карты. Виды банковских карт.</w:t>
      </w:r>
    </w:p>
    <w:p w14:paraId="0350F524"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Налог. Какие налоги вам предстоит платить.</w:t>
      </w:r>
    </w:p>
    <w:p w14:paraId="53D90BEB"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Информационное общество. Портал государственных услуг.</w:t>
      </w:r>
    </w:p>
    <w:p w14:paraId="48AB05CC"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Раздел 5. Правовая грамотность</w:t>
      </w:r>
    </w:p>
    <w:p w14:paraId="640A4244"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Простые правила похода в магазин. Практическая работа. Правила похода в магазин.</w:t>
      </w:r>
    </w:p>
    <w:p w14:paraId="789D1EC4"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Защита прав потребителя при расчётах за товары и услуги.</w:t>
      </w:r>
    </w:p>
    <w:p w14:paraId="3EB22CE7"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Что нужно знать при оформлении на работу.</w:t>
      </w:r>
    </w:p>
    <w:p w14:paraId="547182BE"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Практическая работа. Финансовая грамотность. Зачёт.</w:t>
      </w:r>
    </w:p>
    <w:p w14:paraId="21B19149"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341F6454"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Формы организации внеурочной деятельности:</w:t>
      </w:r>
    </w:p>
    <w:p w14:paraId="3358B6F2"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форме эвристической беседы подается основополагающая информация, касающаяся основных понятий и терминов теоретических основ журналистики. Практические задания направлены на формирование практических навыков.</w:t>
      </w:r>
    </w:p>
    <w:p w14:paraId="6D6F1FE1"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Творческие задания закрепляют полученные теоретические знания и практические навыки, развивают мышление учащихся, дают стимул самостоятельно осваивать новые знания и навыки.</w:t>
      </w:r>
    </w:p>
    <w:p w14:paraId="5B26DCE5"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Формы контроля и оценки образовательных результатов.</w:t>
      </w:r>
    </w:p>
    <w:p w14:paraId="7CF5153B"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Текущий контроль уровня усвоения материала осуществляется по результатам выполнения обучающимися практических заданий.</w:t>
      </w:r>
    </w:p>
    <w:p w14:paraId="613C62AE"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lastRenderedPageBreak/>
        <w:t>Формы контроля</w:t>
      </w:r>
    </w:p>
    <w:p w14:paraId="64A29CED"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Проверочные работы</w:t>
      </w:r>
    </w:p>
    <w:p w14:paraId="4D6B29A1"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Практические занятия</w:t>
      </w:r>
    </w:p>
    <w:p w14:paraId="2328F728"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Творческие проекты</w:t>
      </w:r>
    </w:p>
    <w:p w14:paraId="759E820F"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5CF0730E"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Виды деятельности:</w:t>
      </w:r>
    </w:p>
    <w:p w14:paraId="0F7AD8CC"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Навыки практического использования полученных знаний учащиеся получают на практических занятиях. Уровень освоения полученной информации, знаний проверяется в рамках предусмотренного контроля (беседы, опросы, тесты, личные проекты, групповые проекты, индивидуальные собеседования).</w:t>
      </w:r>
    </w:p>
    <w:p w14:paraId="76DBD57C"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Виды деятельности обучающихся и формы проведения занятий:</w:t>
      </w:r>
    </w:p>
    <w:p w14:paraId="6A99EBE8"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теоретические занятия;</w:t>
      </w:r>
    </w:p>
    <w:p w14:paraId="2DFC18D8"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экономический практикум;</w:t>
      </w:r>
    </w:p>
    <w:p w14:paraId="3B51F015"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работа со  справочной литературой (словарями,  библиографическими указателями и каталогами, энциклопедиями и т.п.);</w:t>
      </w:r>
    </w:p>
    <w:p w14:paraId="517438C2"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анкетирование;</w:t>
      </w:r>
    </w:p>
    <w:p w14:paraId="72B2503A"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социологический опрос.</w:t>
      </w:r>
    </w:p>
    <w:p w14:paraId="3DBCB489" w14:textId="77777777" w:rsidR="00334583" w:rsidRPr="005762EA" w:rsidRDefault="00334583" w:rsidP="00597463">
      <w:pPr>
        <w:tabs>
          <w:tab w:val="left" w:pos="0"/>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Методы деятельности:</w:t>
      </w:r>
    </w:p>
    <w:p w14:paraId="0B66C22A"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методы практикоориентированной деятельности (упражнение),</w:t>
      </w:r>
    </w:p>
    <w:p w14:paraId="0033894C"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словесные методы обучения (консультация, беседа),</w:t>
      </w:r>
    </w:p>
    <w:p w14:paraId="5426D963"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метод наблюдения (фото – видеосъемка),</w:t>
      </w:r>
    </w:p>
    <w:p w14:paraId="716E8E52"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исследовательские методы (эксперимент),</w:t>
      </w:r>
    </w:p>
    <w:p w14:paraId="3956C278"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методы проблемного обучения (разрешение проблемных ситуаций, метод обучающего кейса),</w:t>
      </w:r>
    </w:p>
    <w:p w14:paraId="506F57F9"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проектные методы (разработка и защита проектов, создание творческих работ),</w:t>
      </w:r>
    </w:p>
    <w:p w14:paraId="06F34384" w14:textId="5A8ED840" w:rsidR="00334583" w:rsidRPr="005762EA" w:rsidRDefault="00334583" w:rsidP="00597463">
      <w:pPr>
        <w:shd w:val="clear" w:color="auto" w:fill="FFFFFF"/>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методы рефлексивного осмысления практической деятельности.</w:t>
      </w:r>
    </w:p>
    <w:p w14:paraId="29AA57C3" w14:textId="77777777" w:rsidR="00334583" w:rsidRPr="005762EA" w:rsidRDefault="00334583" w:rsidP="00597463">
      <w:pPr>
        <w:shd w:val="clear" w:color="auto" w:fill="FFFFFF"/>
        <w:tabs>
          <w:tab w:val="left" w:pos="0"/>
          <w:tab w:val="left" w:pos="851"/>
        </w:tabs>
        <w:spacing w:after="0" w:line="240" w:lineRule="auto"/>
        <w:ind w:firstLine="709"/>
        <w:jc w:val="both"/>
        <w:rPr>
          <w:rFonts w:ascii="Times New Roman" w:hAnsi="Times New Roman"/>
          <w:sz w:val="24"/>
          <w:szCs w:val="24"/>
        </w:rPr>
      </w:pPr>
    </w:p>
    <w:p w14:paraId="06F5ACEF" w14:textId="7F9DB67F" w:rsidR="00334583" w:rsidRPr="005762EA" w:rsidRDefault="00334583" w:rsidP="00597463">
      <w:pPr>
        <w:pStyle w:val="2"/>
        <w:tabs>
          <w:tab w:val="left" w:pos="0"/>
        </w:tabs>
        <w:spacing w:before="0" w:line="240" w:lineRule="auto"/>
        <w:ind w:firstLine="483"/>
        <w:rPr>
          <w:rFonts w:ascii="Times New Roman" w:hAnsi="Times New Roman" w:cs="Times New Roman"/>
          <w:sz w:val="24"/>
          <w:szCs w:val="24"/>
        </w:rPr>
      </w:pPr>
      <w:bookmarkStart w:id="136" w:name="_Toc207369506"/>
      <w:r w:rsidRPr="005762EA">
        <w:rPr>
          <w:rFonts w:ascii="Times New Roman" w:hAnsi="Times New Roman" w:cs="Times New Roman"/>
          <w:color w:val="auto"/>
          <w:sz w:val="24"/>
          <w:szCs w:val="24"/>
        </w:rPr>
        <w:t>2.2.1.22 История и современность кубанского казачества</w:t>
      </w:r>
      <w:bookmarkEnd w:id="136"/>
    </w:p>
    <w:p w14:paraId="0A8DAAFB" w14:textId="77777777" w:rsidR="00334583" w:rsidRPr="005762EA" w:rsidRDefault="00334583" w:rsidP="00597463">
      <w:pPr>
        <w:shd w:val="clear" w:color="auto" w:fill="FFFFFF"/>
        <w:tabs>
          <w:tab w:val="left" w:pos="0"/>
          <w:tab w:val="left" w:pos="851"/>
        </w:tabs>
        <w:spacing w:after="0" w:line="240" w:lineRule="auto"/>
        <w:ind w:firstLine="709"/>
        <w:jc w:val="both"/>
        <w:rPr>
          <w:rFonts w:ascii="Times New Roman" w:hAnsi="Times New Roman"/>
          <w:b/>
          <w:color w:val="000000" w:themeColor="text1"/>
          <w:sz w:val="24"/>
          <w:szCs w:val="24"/>
        </w:rPr>
      </w:pPr>
    </w:p>
    <w:p w14:paraId="21195EAC" w14:textId="77777777" w:rsidR="00334583" w:rsidRPr="005762EA" w:rsidRDefault="00334583" w:rsidP="0055351D">
      <w:pPr>
        <w:numPr>
          <w:ilvl w:val="0"/>
          <w:numId w:val="3"/>
        </w:numPr>
        <w:tabs>
          <w:tab w:val="left" w:pos="0"/>
          <w:tab w:val="left" w:pos="1100"/>
        </w:tabs>
        <w:spacing w:after="0" w:line="240" w:lineRule="auto"/>
        <w:ind w:left="1100" w:firstLine="709"/>
        <w:jc w:val="both"/>
        <w:rPr>
          <w:rFonts w:ascii="Times New Roman" w:eastAsia="Times New Roman" w:hAnsi="Times New Roman"/>
          <w:b/>
          <w:bCs/>
          <w:sz w:val="24"/>
          <w:szCs w:val="24"/>
        </w:rPr>
      </w:pPr>
      <w:r w:rsidRPr="005762EA">
        <w:rPr>
          <w:rFonts w:ascii="Times New Roman" w:eastAsia="Times New Roman" w:hAnsi="Times New Roman"/>
          <w:b/>
          <w:bCs/>
          <w:sz w:val="24"/>
          <w:szCs w:val="24"/>
        </w:rPr>
        <w:t>Планируемые личностные, метапредметные и предметные результаты освоения курса внеурочной деятельности.</w:t>
      </w:r>
    </w:p>
    <w:p w14:paraId="6551B4CA" w14:textId="77777777" w:rsidR="00334583" w:rsidRPr="005762EA" w:rsidRDefault="00334583" w:rsidP="00597463">
      <w:pPr>
        <w:tabs>
          <w:tab w:val="left" w:pos="0"/>
          <w:tab w:val="left" w:pos="1100"/>
        </w:tabs>
        <w:spacing w:after="0" w:line="240" w:lineRule="auto"/>
        <w:ind w:left="1100" w:firstLine="709"/>
        <w:jc w:val="both"/>
        <w:rPr>
          <w:rFonts w:ascii="Times New Roman" w:eastAsia="Times New Roman" w:hAnsi="Times New Roman"/>
          <w:b/>
          <w:bCs/>
          <w:sz w:val="24"/>
          <w:szCs w:val="24"/>
        </w:rPr>
      </w:pPr>
    </w:p>
    <w:p w14:paraId="0A918E17"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0D04C0A1"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eastAsia="Times New Roman" w:hAnsi="Times New Roman"/>
          <w:sz w:val="24"/>
          <w:szCs w:val="24"/>
        </w:rPr>
        <w:t xml:space="preserve">Программа курса «История  и современность кубанского казачества» способствует формированию у школьников следующих </w:t>
      </w:r>
      <w:r w:rsidRPr="005762EA">
        <w:rPr>
          <w:rFonts w:ascii="Times New Roman" w:eastAsia="Times New Roman" w:hAnsi="Times New Roman"/>
          <w:b/>
          <w:bCs/>
          <w:sz w:val="24"/>
          <w:szCs w:val="24"/>
        </w:rPr>
        <w:t>качеств личности:</w:t>
      </w:r>
    </w:p>
    <w:p w14:paraId="0A5EA3C7" w14:textId="77777777" w:rsidR="00334583" w:rsidRPr="005762EA" w:rsidRDefault="00334583" w:rsidP="0055351D">
      <w:pPr>
        <w:numPr>
          <w:ilvl w:val="0"/>
          <w:numId w:val="4"/>
        </w:numPr>
        <w:tabs>
          <w:tab w:val="left" w:pos="0"/>
          <w:tab w:val="left" w:pos="720"/>
        </w:tabs>
        <w:spacing w:after="0" w:line="240" w:lineRule="auto"/>
        <w:ind w:left="720" w:firstLine="709"/>
        <w:jc w:val="both"/>
        <w:rPr>
          <w:rFonts w:ascii="Times New Roman" w:eastAsia="Symbol" w:hAnsi="Times New Roman"/>
          <w:sz w:val="24"/>
          <w:szCs w:val="24"/>
        </w:rPr>
      </w:pPr>
      <w:r w:rsidRPr="005762EA">
        <w:rPr>
          <w:rFonts w:ascii="Times New Roman" w:eastAsia="Times New Roman" w:hAnsi="Times New Roman"/>
          <w:sz w:val="24"/>
          <w:szCs w:val="24"/>
        </w:rPr>
        <w:t>патриотизм;</w:t>
      </w:r>
    </w:p>
    <w:p w14:paraId="6BBDC11D" w14:textId="77777777" w:rsidR="00334583" w:rsidRPr="005762EA" w:rsidRDefault="00334583" w:rsidP="00597463">
      <w:pPr>
        <w:tabs>
          <w:tab w:val="left" w:pos="0"/>
        </w:tabs>
        <w:spacing w:after="0" w:line="240" w:lineRule="auto"/>
        <w:ind w:firstLine="709"/>
        <w:jc w:val="both"/>
        <w:rPr>
          <w:rFonts w:ascii="Times New Roman" w:eastAsia="Symbol" w:hAnsi="Times New Roman"/>
          <w:sz w:val="24"/>
          <w:szCs w:val="24"/>
        </w:rPr>
      </w:pPr>
    </w:p>
    <w:p w14:paraId="69A65BBC" w14:textId="77777777" w:rsidR="00334583" w:rsidRPr="005762EA" w:rsidRDefault="00334583" w:rsidP="0055351D">
      <w:pPr>
        <w:numPr>
          <w:ilvl w:val="0"/>
          <w:numId w:val="4"/>
        </w:numPr>
        <w:tabs>
          <w:tab w:val="left" w:pos="0"/>
          <w:tab w:val="left" w:pos="720"/>
        </w:tabs>
        <w:spacing w:after="0" w:line="240" w:lineRule="auto"/>
        <w:ind w:left="720" w:firstLine="709"/>
        <w:jc w:val="both"/>
        <w:rPr>
          <w:rFonts w:ascii="Times New Roman" w:eastAsia="Symbol" w:hAnsi="Times New Roman"/>
          <w:sz w:val="24"/>
          <w:szCs w:val="24"/>
        </w:rPr>
      </w:pPr>
      <w:r w:rsidRPr="005762EA">
        <w:rPr>
          <w:rFonts w:ascii="Times New Roman" w:eastAsia="Times New Roman" w:hAnsi="Times New Roman"/>
          <w:sz w:val="24"/>
          <w:szCs w:val="24"/>
        </w:rPr>
        <w:t>уважение к истории, традициям, обрядам, культуре, языку кубанского казачества;</w:t>
      </w:r>
    </w:p>
    <w:p w14:paraId="2E1A3236" w14:textId="77777777" w:rsidR="00334583" w:rsidRPr="005762EA" w:rsidRDefault="00334583" w:rsidP="00597463">
      <w:pPr>
        <w:tabs>
          <w:tab w:val="left" w:pos="0"/>
        </w:tabs>
        <w:spacing w:after="0" w:line="240" w:lineRule="auto"/>
        <w:ind w:firstLine="709"/>
        <w:jc w:val="both"/>
        <w:rPr>
          <w:rFonts w:ascii="Times New Roman" w:eastAsia="Symbol" w:hAnsi="Times New Roman"/>
          <w:sz w:val="24"/>
          <w:szCs w:val="24"/>
        </w:rPr>
      </w:pPr>
    </w:p>
    <w:p w14:paraId="3E04FF35" w14:textId="77777777" w:rsidR="00334583" w:rsidRPr="005762EA" w:rsidRDefault="00334583" w:rsidP="0055351D">
      <w:pPr>
        <w:numPr>
          <w:ilvl w:val="0"/>
          <w:numId w:val="4"/>
        </w:numPr>
        <w:tabs>
          <w:tab w:val="left" w:pos="0"/>
          <w:tab w:val="left" w:pos="720"/>
        </w:tabs>
        <w:spacing w:after="0" w:line="240" w:lineRule="auto"/>
        <w:ind w:left="720" w:firstLine="709"/>
        <w:jc w:val="both"/>
        <w:rPr>
          <w:rFonts w:ascii="Times New Roman" w:eastAsia="Symbol" w:hAnsi="Times New Roman"/>
          <w:sz w:val="24"/>
          <w:szCs w:val="24"/>
        </w:rPr>
      </w:pPr>
      <w:r w:rsidRPr="005762EA">
        <w:rPr>
          <w:rFonts w:ascii="Times New Roman" w:eastAsia="Times New Roman" w:hAnsi="Times New Roman"/>
          <w:sz w:val="24"/>
          <w:szCs w:val="24"/>
        </w:rPr>
        <w:t>ответственность и чувство долга, милосердие, достоинство, уважение;</w:t>
      </w:r>
    </w:p>
    <w:p w14:paraId="60BF79EE" w14:textId="77777777" w:rsidR="00334583" w:rsidRPr="005762EA" w:rsidRDefault="00334583" w:rsidP="0055351D">
      <w:pPr>
        <w:numPr>
          <w:ilvl w:val="0"/>
          <w:numId w:val="4"/>
        </w:numPr>
        <w:tabs>
          <w:tab w:val="left" w:pos="0"/>
          <w:tab w:val="left" w:pos="720"/>
        </w:tabs>
        <w:spacing w:after="0" w:line="240" w:lineRule="auto"/>
        <w:ind w:left="720" w:firstLine="709"/>
        <w:jc w:val="both"/>
        <w:rPr>
          <w:rFonts w:ascii="Times New Roman" w:eastAsia="Symbol" w:hAnsi="Times New Roman"/>
          <w:sz w:val="24"/>
          <w:szCs w:val="24"/>
        </w:rPr>
      </w:pPr>
      <w:r w:rsidRPr="005762EA">
        <w:rPr>
          <w:rFonts w:ascii="Times New Roman" w:eastAsia="Times New Roman" w:hAnsi="Times New Roman"/>
          <w:sz w:val="24"/>
          <w:szCs w:val="24"/>
        </w:rPr>
        <w:t>трудолюбие;</w:t>
      </w:r>
    </w:p>
    <w:p w14:paraId="2CB58BF5" w14:textId="77777777" w:rsidR="00334583" w:rsidRPr="005762EA" w:rsidRDefault="00334583" w:rsidP="0055351D">
      <w:pPr>
        <w:numPr>
          <w:ilvl w:val="0"/>
          <w:numId w:val="4"/>
        </w:numPr>
        <w:tabs>
          <w:tab w:val="left" w:pos="0"/>
          <w:tab w:val="left" w:pos="720"/>
        </w:tabs>
        <w:spacing w:after="0" w:line="240" w:lineRule="auto"/>
        <w:ind w:left="720" w:firstLine="709"/>
        <w:jc w:val="both"/>
        <w:rPr>
          <w:rFonts w:ascii="Times New Roman" w:eastAsia="Symbol" w:hAnsi="Times New Roman"/>
          <w:sz w:val="24"/>
          <w:szCs w:val="24"/>
        </w:rPr>
      </w:pPr>
      <w:r w:rsidRPr="005762EA">
        <w:rPr>
          <w:rFonts w:ascii="Times New Roman" w:eastAsia="Times New Roman" w:hAnsi="Times New Roman"/>
          <w:sz w:val="24"/>
          <w:szCs w:val="24"/>
        </w:rPr>
        <w:t>настойчивость;</w:t>
      </w:r>
    </w:p>
    <w:p w14:paraId="4BC71071" w14:textId="77777777" w:rsidR="00334583" w:rsidRPr="005762EA" w:rsidRDefault="00334583" w:rsidP="00597463">
      <w:pPr>
        <w:tabs>
          <w:tab w:val="left" w:pos="0"/>
        </w:tabs>
        <w:spacing w:after="0" w:line="240" w:lineRule="auto"/>
        <w:ind w:firstLine="709"/>
        <w:jc w:val="both"/>
        <w:rPr>
          <w:rFonts w:ascii="Times New Roman" w:eastAsia="Symbol" w:hAnsi="Times New Roman"/>
          <w:sz w:val="24"/>
          <w:szCs w:val="24"/>
        </w:rPr>
      </w:pPr>
    </w:p>
    <w:p w14:paraId="2ECEA21B" w14:textId="77777777" w:rsidR="00334583" w:rsidRPr="005762EA" w:rsidRDefault="00334583" w:rsidP="0055351D">
      <w:pPr>
        <w:numPr>
          <w:ilvl w:val="0"/>
          <w:numId w:val="4"/>
        </w:numPr>
        <w:tabs>
          <w:tab w:val="left" w:pos="0"/>
          <w:tab w:val="left" w:pos="720"/>
        </w:tabs>
        <w:spacing w:after="0" w:line="240" w:lineRule="auto"/>
        <w:ind w:left="720" w:firstLine="709"/>
        <w:jc w:val="both"/>
        <w:rPr>
          <w:rFonts w:ascii="Times New Roman" w:eastAsia="Symbol" w:hAnsi="Times New Roman"/>
          <w:sz w:val="24"/>
          <w:szCs w:val="24"/>
        </w:rPr>
      </w:pPr>
      <w:r w:rsidRPr="005762EA">
        <w:rPr>
          <w:rFonts w:ascii="Times New Roman" w:eastAsia="Times New Roman" w:hAnsi="Times New Roman"/>
          <w:sz w:val="24"/>
          <w:szCs w:val="24"/>
        </w:rPr>
        <w:t>дисциплинированность;</w:t>
      </w:r>
    </w:p>
    <w:p w14:paraId="482DC498" w14:textId="77777777" w:rsidR="00334583" w:rsidRPr="005762EA" w:rsidRDefault="00334583" w:rsidP="0055351D">
      <w:pPr>
        <w:numPr>
          <w:ilvl w:val="0"/>
          <w:numId w:val="4"/>
        </w:numPr>
        <w:tabs>
          <w:tab w:val="left" w:pos="0"/>
          <w:tab w:val="left" w:pos="720"/>
        </w:tabs>
        <w:spacing w:after="0" w:line="240" w:lineRule="auto"/>
        <w:ind w:left="720" w:firstLine="709"/>
        <w:jc w:val="both"/>
        <w:rPr>
          <w:rFonts w:ascii="Times New Roman" w:eastAsia="Symbol" w:hAnsi="Times New Roman"/>
          <w:sz w:val="24"/>
          <w:szCs w:val="24"/>
        </w:rPr>
      </w:pPr>
      <w:r w:rsidRPr="005762EA">
        <w:rPr>
          <w:rFonts w:ascii="Times New Roman" w:eastAsia="Times New Roman" w:hAnsi="Times New Roman"/>
          <w:sz w:val="24"/>
          <w:szCs w:val="24"/>
        </w:rPr>
        <w:t>любовь к малой родине;</w:t>
      </w:r>
    </w:p>
    <w:p w14:paraId="1EDBCC72" w14:textId="77777777" w:rsidR="00334583" w:rsidRPr="005762EA" w:rsidRDefault="00334583" w:rsidP="00597463">
      <w:pPr>
        <w:tabs>
          <w:tab w:val="left" w:pos="0"/>
        </w:tabs>
        <w:spacing w:after="0" w:line="240" w:lineRule="auto"/>
        <w:ind w:firstLine="709"/>
        <w:jc w:val="both"/>
        <w:rPr>
          <w:rFonts w:ascii="Times New Roman" w:eastAsia="Symbol" w:hAnsi="Times New Roman"/>
          <w:sz w:val="24"/>
          <w:szCs w:val="24"/>
        </w:rPr>
      </w:pPr>
    </w:p>
    <w:p w14:paraId="713EE0FE" w14:textId="77777777" w:rsidR="00334583" w:rsidRPr="005762EA" w:rsidRDefault="00334583" w:rsidP="0055351D">
      <w:pPr>
        <w:numPr>
          <w:ilvl w:val="0"/>
          <w:numId w:val="4"/>
        </w:numPr>
        <w:tabs>
          <w:tab w:val="left" w:pos="0"/>
          <w:tab w:val="left" w:pos="720"/>
        </w:tabs>
        <w:spacing w:after="0" w:line="240" w:lineRule="auto"/>
        <w:ind w:firstLine="709"/>
        <w:jc w:val="both"/>
        <w:rPr>
          <w:rFonts w:ascii="Times New Roman" w:eastAsia="Symbol" w:hAnsi="Times New Roman"/>
          <w:sz w:val="24"/>
          <w:szCs w:val="24"/>
        </w:rPr>
      </w:pPr>
      <w:r w:rsidRPr="005762EA">
        <w:rPr>
          <w:rFonts w:ascii="Times New Roman" w:eastAsia="Times New Roman" w:hAnsi="Times New Roman"/>
          <w:sz w:val="24"/>
          <w:szCs w:val="24"/>
        </w:rPr>
        <w:t xml:space="preserve">неравнодушное отношение к возрождению традиций кубанского казачества: </w:t>
      </w:r>
      <w:r w:rsidRPr="005762EA">
        <w:rPr>
          <w:rFonts w:ascii="Times New Roman" w:eastAsia="Times New Roman" w:hAnsi="Times New Roman"/>
          <w:b/>
          <w:bCs/>
          <w:sz w:val="24"/>
          <w:szCs w:val="24"/>
        </w:rPr>
        <w:t xml:space="preserve">Личностным результатом </w:t>
      </w:r>
      <w:r w:rsidRPr="005762EA">
        <w:rPr>
          <w:rFonts w:ascii="Times New Roman" w:eastAsia="Times New Roman" w:hAnsi="Times New Roman"/>
          <w:sz w:val="24"/>
          <w:szCs w:val="24"/>
        </w:rPr>
        <w:t>обучения истории кубанского казачества в5-9классах, является формирование:</w:t>
      </w:r>
    </w:p>
    <w:p w14:paraId="144A573A" w14:textId="77777777" w:rsidR="00334583" w:rsidRPr="005762EA" w:rsidRDefault="00334583" w:rsidP="00597463">
      <w:pPr>
        <w:tabs>
          <w:tab w:val="left" w:pos="0"/>
        </w:tabs>
        <w:spacing w:after="0" w:line="240" w:lineRule="auto"/>
        <w:ind w:firstLine="709"/>
        <w:jc w:val="both"/>
        <w:rPr>
          <w:rFonts w:ascii="Times New Roman" w:eastAsia="Symbol" w:hAnsi="Times New Roman"/>
          <w:sz w:val="24"/>
          <w:szCs w:val="24"/>
        </w:rPr>
      </w:pPr>
    </w:p>
    <w:p w14:paraId="030115BB" w14:textId="77777777" w:rsidR="00334583" w:rsidRPr="005762EA" w:rsidRDefault="00334583" w:rsidP="00597463">
      <w:pPr>
        <w:tabs>
          <w:tab w:val="left" w:pos="0"/>
        </w:tabs>
        <w:spacing w:after="0" w:line="240" w:lineRule="auto"/>
        <w:ind w:left="360" w:right="780" w:firstLine="709"/>
        <w:jc w:val="both"/>
        <w:rPr>
          <w:rFonts w:ascii="Times New Roman" w:eastAsia="Symbol" w:hAnsi="Times New Roman"/>
          <w:sz w:val="24"/>
          <w:szCs w:val="24"/>
        </w:rPr>
      </w:pPr>
      <w:r w:rsidRPr="005762EA">
        <w:rPr>
          <w:rFonts w:ascii="Times New Roman" w:eastAsia="Times New Roman" w:hAnsi="Times New Roman"/>
          <w:sz w:val="24"/>
          <w:szCs w:val="24"/>
        </w:rPr>
        <w:lastRenderedPageBreak/>
        <w:t>- познавательного интереса к изучению истории кубанского казачества; - всесторонне образованной, развитой личности; - понимания значения культуры кубанского казачества; - чувства гордости за свою малую родину;</w:t>
      </w:r>
    </w:p>
    <w:p w14:paraId="5BAB4940" w14:textId="77777777" w:rsidR="00334583" w:rsidRPr="005762EA" w:rsidRDefault="00334583" w:rsidP="00597463">
      <w:pPr>
        <w:tabs>
          <w:tab w:val="left" w:pos="0"/>
        </w:tabs>
        <w:spacing w:after="0" w:line="240" w:lineRule="auto"/>
        <w:ind w:firstLine="709"/>
        <w:jc w:val="both"/>
        <w:rPr>
          <w:rFonts w:ascii="Times New Roman" w:eastAsia="Symbol" w:hAnsi="Times New Roman"/>
          <w:sz w:val="24"/>
          <w:szCs w:val="24"/>
        </w:rPr>
      </w:pPr>
    </w:p>
    <w:p w14:paraId="5525FD6F" w14:textId="77777777" w:rsidR="00334583" w:rsidRPr="005762EA" w:rsidRDefault="00334583" w:rsidP="00597463">
      <w:pPr>
        <w:tabs>
          <w:tab w:val="left" w:pos="0"/>
        </w:tabs>
        <w:spacing w:after="0" w:line="240" w:lineRule="auto"/>
        <w:ind w:left="360" w:right="140" w:firstLine="709"/>
        <w:jc w:val="both"/>
        <w:rPr>
          <w:rFonts w:ascii="Times New Roman" w:eastAsia="Symbol" w:hAnsi="Times New Roman"/>
          <w:sz w:val="24"/>
          <w:szCs w:val="24"/>
        </w:rPr>
      </w:pPr>
      <w:r w:rsidRPr="005762EA">
        <w:rPr>
          <w:rFonts w:ascii="Times New Roman" w:eastAsia="Times New Roman" w:hAnsi="Times New Roman"/>
          <w:sz w:val="24"/>
          <w:szCs w:val="24"/>
        </w:rPr>
        <w:t>- уважительного отношения к истории и культуре казаков и других народов; - представления о Кубани как неотделимой части России;</w:t>
      </w:r>
    </w:p>
    <w:p w14:paraId="2D786C5C" w14:textId="77777777" w:rsidR="00334583" w:rsidRPr="005762EA" w:rsidRDefault="00334583" w:rsidP="00597463">
      <w:pPr>
        <w:tabs>
          <w:tab w:val="left" w:pos="0"/>
        </w:tabs>
        <w:spacing w:after="0" w:line="240" w:lineRule="auto"/>
        <w:ind w:firstLine="709"/>
        <w:jc w:val="both"/>
        <w:rPr>
          <w:rFonts w:ascii="Times New Roman" w:eastAsia="Symbol" w:hAnsi="Times New Roman"/>
          <w:sz w:val="24"/>
          <w:szCs w:val="24"/>
        </w:rPr>
      </w:pPr>
    </w:p>
    <w:p w14:paraId="7FE1C183" w14:textId="77777777" w:rsidR="00334583" w:rsidRPr="005762EA" w:rsidRDefault="00334583" w:rsidP="00597463">
      <w:pPr>
        <w:tabs>
          <w:tab w:val="left" w:pos="0"/>
        </w:tabs>
        <w:spacing w:after="0" w:line="240" w:lineRule="auto"/>
        <w:ind w:firstLine="709"/>
        <w:jc w:val="both"/>
        <w:rPr>
          <w:rFonts w:ascii="Times New Roman" w:eastAsia="Symbol" w:hAnsi="Times New Roman"/>
          <w:sz w:val="24"/>
          <w:szCs w:val="24"/>
        </w:rPr>
      </w:pPr>
      <w:r w:rsidRPr="005762EA">
        <w:rPr>
          <w:rFonts w:ascii="Times New Roman" w:eastAsia="Times New Roman" w:hAnsi="Times New Roman"/>
          <w:i/>
          <w:iCs/>
          <w:sz w:val="24"/>
          <w:szCs w:val="24"/>
        </w:rPr>
        <w:t xml:space="preserve">Средством развития </w:t>
      </w:r>
      <w:r w:rsidRPr="005762EA">
        <w:rPr>
          <w:rFonts w:ascii="Times New Roman" w:eastAsia="Times New Roman" w:hAnsi="Times New Roman"/>
          <w:sz w:val="24"/>
          <w:szCs w:val="24"/>
        </w:rPr>
        <w:t>личностных результатов служит учебный материал, нацеленный на:</w:t>
      </w:r>
    </w:p>
    <w:p w14:paraId="12C9B25B" w14:textId="77777777" w:rsidR="00334583" w:rsidRPr="005762EA" w:rsidRDefault="00334583" w:rsidP="00597463">
      <w:pPr>
        <w:tabs>
          <w:tab w:val="left" w:pos="0"/>
        </w:tabs>
        <w:spacing w:after="0" w:line="240" w:lineRule="auto"/>
        <w:ind w:firstLine="709"/>
        <w:jc w:val="both"/>
        <w:rPr>
          <w:rFonts w:ascii="Times New Roman" w:eastAsia="Symbol" w:hAnsi="Times New Roman"/>
          <w:sz w:val="24"/>
          <w:szCs w:val="24"/>
        </w:rPr>
      </w:pPr>
    </w:p>
    <w:p w14:paraId="5ECC18F6" w14:textId="77777777" w:rsidR="00334583" w:rsidRPr="005762EA" w:rsidRDefault="00334583" w:rsidP="00597463">
      <w:pPr>
        <w:tabs>
          <w:tab w:val="left" w:pos="0"/>
        </w:tabs>
        <w:spacing w:after="0" w:line="240" w:lineRule="auto"/>
        <w:ind w:firstLine="709"/>
        <w:jc w:val="both"/>
        <w:rPr>
          <w:rFonts w:ascii="Times New Roman" w:eastAsia="Symbol" w:hAnsi="Times New Roman"/>
          <w:sz w:val="24"/>
          <w:szCs w:val="24"/>
        </w:rPr>
      </w:pPr>
      <w:r w:rsidRPr="005762EA">
        <w:rPr>
          <w:rFonts w:ascii="Times New Roman" w:eastAsia="Times New Roman" w:hAnsi="Times New Roman"/>
          <w:sz w:val="24"/>
          <w:szCs w:val="24"/>
        </w:rPr>
        <w:t>– умение формулировать своё отношение к традициям, военному быту, фольклору, историческим личностям Кубани;</w:t>
      </w:r>
    </w:p>
    <w:p w14:paraId="56E66F48" w14:textId="77777777" w:rsidR="00334583" w:rsidRPr="005762EA" w:rsidRDefault="00334583" w:rsidP="00597463">
      <w:pPr>
        <w:tabs>
          <w:tab w:val="left" w:pos="0"/>
        </w:tabs>
        <w:spacing w:after="0" w:line="240" w:lineRule="auto"/>
        <w:ind w:firstLine="709"/>
        <w:jc w:val="both"/>
        <w:rPr>
          <w:rFonts w:ascii="Times New Roman" w:eastAsia="Symbol" w:hAnsi="Times New Roman"/>
          <w:sz w:val="24"/>
          <w:szCs w:val="24"/>
        </w:rPr>
      </w:pPr>
    </w:p>
    <w:p w14:paraId="6147F5CB" w14:textId="77777777" w:rsidR="00334583" w:rsidRPr="005762EA" w:rsidRDefault="00334583" w:rsidP="00597463">
      <w:pPr>
        <w:tabs>
          <w:tab w:val="left" w:pos="0"/>
        </w:tabs>
        <w:spacing w:after="0" w:line="240" w:lineRule="auto"/>
        <w:ind w:firstLine="709"/>
        <w:jc w:val="both"/>
        <w:rPr>
          <w:rFonts w:ascii="Times New Roman" w:eastAsia="Symbol" w:hAnsi="Times New Roman"/>
          <w:sz w:val="24"/>
          <w:szCs w:val="24"/>
        </w:rPr>
      </w:pPr>
      <w:r w:rsidRPr="005762EA">
        <w:rPr>
          <w:rFonts w:ascii="Times New Roman" w:eastAsia="Times New Roman" w:hAnsi="Times New Roman"/>
          <w:sz w:val="24"/>
          <w:szCs w:val="24"/>
        </w:rPr>
        <w:t>– умение использовать исторические и краеведческие знания для созидательной деятельности.</w:t>
      </w:r>
    </w:p>
    <w:p w14:paraId="20AD6861" w14:textId="77777777" w:rsidR="00334583" w:rsidRPr="005762EA" w:rsidRDefault="00334583" w:rsidP="00597463">
      <w:pPr>
        <w:tabs>
          <w:tab w:val="left" w:pos="0"/>
        </w:tabs>
        <w:spacing w:after="0" w:line="240" w:lineRule="auto"/>
        <w:ind w:firstLine="709"/>
        <w:jc w:val="both"/>
        <w:rPr>
          <w:rFonts w:ascii="Times New Roman" w:eastAsia="Symbol" w:hAnsi="Times New Roman"/>
          <w:sz w:val="24"/>
          <w:szCs w:val="24"/>
        </w:rPr>
      </w:pPr>
    </w:p>
    <w:p w14:paraId="378A1FD7" w14:textId="77777777" w:rsidR="00334583" w:rsidRPr="005762EA" w:rsidRDefault="00334583" w:rsidP="00597463">
      <w:pPr>
        <w:tabs>
          <w:tab w:val="left" w:pos="0"/>
        </w:tabs>
        <w:spacing w:after="0" w:line="240" w:lineRule="auto"/>
        <w:ind w:firstLine="709"/>
        <w:jc w:val="both"/>
        <w:rPr>
          <w:rFonts w:ascii="Times New Roman" w:eastAsia="Symbol" w:hAnsi="Times New Roman"/>
          <w:sz w:val="24"/>
          <w:szCs w:val="24"/>
        </w:rPr>
      </w:pPr>
      <w:r w:rsidRPr="005762EA">
        <w:rPr>
          <w:rFonts w:ascii="Times New Roman" w:eastAsia="Times New Roman" w:hAnsi="Times New Roman"/>
          <w:b/>
          <w:bCs/>
          <w:sz w:val="24"/>
          <w:szCs w:val="24"/>
        </w:rPr>
        <w:t xml:space="preserve">Метапредметными </w:t>
      </w:r>
      <w:r w:rsidRPr="005762EA">
        <w:rPr>
          <w:rFonts w:ascii="Times New Roman" w:eastAsia="Times New Roman" w:hAnsi="Times New Roman"/>
          <w:sz w:val="24"/>
          <w:szCs w:val="24"/>
        </w:rPr>
        <w:t>результатами изучения курса «История  и современность кубанского казачества» является формирование универсальных учебных действий (УУД).</w:t>
      </w:r>
    </w:p>
    <w:p w14:paraId="48F44356" w14:textId="77777777" w:rsidR="00334583" w:rsidRPr="005762EA" w:rsidRDefault="00334583" w:rsidP="00597463">
      <w:pPr>
        <w:tabs>
          <w:tab w:val="left" w:pos="0"/>
        </w:tabs>
        <w:spacing w:after="0" w:line="240" w:lineRule="auto"/>
        <w:ind w:firstLine="709"/>
        <w:jc w:val="both"/>
        <w:rPr>
          <w:rFonts w:ascii="Times New Roman" w:eastAsia="Symbol" w:hAnsi="Times New Roman"/>
          <w:sz w:val="24"/>
          <w:szCs w:val="24"/>
        </w:rPr>
      </w:pPr>
    </w:p>
    <w:p w14:paraId="5DC817FA" w14:textId="77777777" w:rsidR="00334583" w:rsidRPr="005762EA" w:rsidRDefault="00334583" w:rsidP="00597463">
      <w:pPr>
        <w:tabs>
          <w:tab w:val="left" w:pos="0"/>
        </w:tabs>
        <w:spacing w:after="0" w:line="240" w:lineRule="auto"/>
        <w:ind w:left="700" w:firstLine="709"/>
        <w:jc w:val="both"/>
        <w:rPr>
          <w:rFonts w:ascii="Times New Roman" w:eastAsia="Symbol" w:hAnsi="Times New Roman"/>
          <w:sz w:val="24"/>
          <w:szCs w:val="24"/>
        </w:rPr>
      </w:pPr>
      <w:r w:rsidRPr="005762EA">
        <w:rPr>
          <w:rFonts w:ascii="Times New Roman" w:eastAsia="Times New Roman" w:hAnsi="Times New Roman"/>
          <w:i/>
          <w:iCs/>
          <w:sz w:val="24"/>
          <w:szCs w:val="24"/>
          <w:u w:val="single"/>
        </w:rPr>
        <w:t>Регулятивные УУД</w:t>
      </w:r>
      <w:r w:rsidRPr="005762EA">
        <w:rPr>
          <w:rFonts w:ascii="Times New Roman" w:eastAsia="Times New Roman" w:hAnsi="Times New Roman"/>
          <w:sz w:val="24"/>
          <w:szCs w:val="24"/>
        </w:rPr>
        <w:t>:</w:t>
      </w:r>
    </w:p>
    <w:p w14:paraId="604CB493" w14:textId="77777777" w:rsidR="00334583" w:rsidRPr="005762EA" w:rsidRDefault="00334583" w:rsidP="00597463">
      <w:pPr>
        <w:tabs>
          <w:tab w:val="left" w:pos="0"/>
        </w:tabs>
        <w:spacing w:after="0" w:line="240" w:lineRule="auto"/>
        <w:ind w:firstLine="709"/>
        <w:jc w:val="both"/>
        <w:rPr>
          <w:rFonts w:ascii="Times New Roman" w:eastAsia="Symbol" w:hAnsi="Times New Roman"/>
          <w:sz w:val="24"/>
          <w:szCs w:val="24"/>
        </w:rPr>
      </w:pPr>
    </w:p>
    <w:p w14:paraId="79B854AC" w14:textId="77777777" w:rsidR="00334583" w:rsidRPr="005762EA" w:rsidRDefault="00334583" w:rsidP="00597463">
      <w:pPr>
        <w:tabs>
          <w:tab w:val="left" w:pos="0"/>
        </w:tabs>
        <w:spacing w:after="0" w:line="240" w:lineRule="auto"/>
        <w:ind w:right="20" w:firstLine="709"/>
        <w:jc w:val="both"/>
        <w:rPr>
          <w:rFonts w:ascii="Times New Roman" w:eastAsia="Symbol" w:hAnsi="Times New Roman"/>
          <w:sz w:val="24"/>
          <w:szCs w:val="24"/>
        </w:rPr>
      </w:pPr>
      <w:r w:rsidRPr="005762EA">
        <w:rPr>
          <w:rFonts w:ascii="Times New Roman" w:eastAsia="Times New Roman" w:hAnsi="Times New Roman"/>
          <w:sz w:val="24"/>
          <w:szCs w:val="24"/>
        </w:rPr>
        <w:t>– способность к самостоятельному приобретению новых знаний, умений и навыков;</w:t>
      </w:r>
    </w:p>
    <w:p w14:paraId="2F95528E" w14:textId="77777777" w:rsidR="00334583" w:rsidRPr="005762EA" w:rsidRDefault="00334583" w:rsidP="00597463">
      <w:pPr>
        <w:tabs>
          <w:tab w:val="left" w:pos="0"/>
        </w:tabs>
        <w:spacing w:after="0" w:line="240" w:lineRule="auto"/>
        <w:ind w:firstLine="709"/>
        <w:jc w:val="both"/>
        <w:rPr>
          <w:rFonts w:ascii="Times New Roman" w:eastAsia="Symbol" w:hAnsi="Times New Roman"/>
          <w:sz w:val="24"/>
          <w:szCs w:val="24"/>
        </w:rPr>
      </w:pPr>
    </w:p>
    <w:p w14:paraId="0E8CE609" w14:textId="77777777" w:rsidR="00334583" w:rsidRPr="005762EA" w:rsidRDefault="00334583" w:rsidP="00597463">
      <w:pPr>
        <w:tabs>
          <w:tab w:val="left" w:pos="0"/>
        </w:tabs>
        <w:spacing w:after="0" w:line="240" w:lineRule="auto"/>
        <w:ind w:firstLine="709"/>
        <w:jc w:val="both"/>
        <w:rPr>
          <w:rFonts w:ascii="Times New Roman" w:eastAsia="Symbol" w:hAnsi="Times New Roman"/>
          <w:sz w:val="24"/>
          <w:szCs w:val="24"/>
        </w:rPr>
      </w:pPr>
      <w:r w:rsidRPr="005762EA">
        <w:rPr>
          <w:rFonts w:ascii="Times New Roman" w:eastAsia="Times New Roman" w:hAnsi="Times New Roman"/>
          <w:sz w:val="24"/>
          <w:szCs w:val="24"/>
        </w:rPr>
        <w:t>– умение управлять своей познавательной деятельностью, организовывать её, определять её цели и задачи, выбирать средства реализации цели и применять их на практике, оценивать достигнутые результаты: самостоятельно обнаруживать и формулировать учебную проблему, определять цель учебной деятельности, выбирать тему проекта. Выдвигать версии решения проблемы, осознавать конечный результат, выбирать из предложенных и искать самостоятельно средства достижения цели. Составлять (индивидуально или в группе) план решения проблемы (выполнения проекта). Работая по плану, сверять свои действия с целью и при необходимости исправлять ошибки самостоятельно.</w:t>
      </w:r>
    </w:p>
    <w:p w14:paraId="4E618F95" w14:textId="77777777" w:rsidR="00334583" w:rsidRPr="005762EA" w:rsidRDefault="00334583" w:rsidP="0055351D">
      <w:pPr>
        <w:numPr>
          <w:ilvl w:val="0"/>
          <w:numId w:val="5"/>
        </w:numPr>
        <w:tabs>
          <w:tab w:val="left" w:pos="0"/>
          <w:tab w:val="left" w:pos="288"/>
        </w:tabs>
        <w:spacing w:after="0" w:line="240" w:lineRule="auto"/>
        <w:ind w:left="7" w:right="20" w:firstLine="709"/>
        <w:jc w:val="both"/>
        <w:rPr>
          <w:rFonts w:ascii="Times New Roman" w:eastAsia="Times New Roman" w:hAnsi="Times New Roman"/>
          <w:sz w:val="24"/>
          <w:szCs w:val="24"/>
        </w:rPr>
      </w:pPr>
      <w:r w:rsidRPr="005762EA">
        <w:rPr>
          <w:rFonts w:ascii="Times New Roman" w:eastAsia="Times New Roman" w:hAnsi="Times New Roman"/>
          <w:sz w:val="24"/>
          <w:szCs w:val="24"/>
        </w:rPr>
        <w:t>диалоге с учителем совершенствовать самостоятельно выработанные критерии оценки.</w:t>
      </w:r>
    </w:p>
    <w:p w14:paraId="0FCE1655" w14:textId="77777777" w:rsidR="00334583" w:rsidRPr="005762EA" w:rsidRDefault="00334583" w:rsidP="00597463">
      <w:pPr>
        <w:tabs>
          <w:tab w:val="left" w:pos="0"/>
        </w:tabs>
        <w:spacing w:after="0" w:line="240" w:lineRule="auto"/>
        <w:ind w:firstLine="709"/>
        <w:jc w:val="both"/>
        <w:rPr>
          <w:rFonts w:ascii="Times New Roman" w:eastAsia="Times New Roman" w:hAnsi="Times New Roman"/>
          <w:sz w:val="24"/>
          <w:szCs w:val="24"/>
        </w:rPr>
      </w:pPr>
    </w:p>
    <w:p w14:paraId="703B6E21" w14:textId="77777777" w:rsidR="00334583" w:rsidRPr="005762EA" w:rsidRDefault="00334583" w:rsidP="00597463">
      <w:pPr>
        <w:tabs>
          <w:tab w:val="left" w:pos="0"/>
        </w:tabs>
        <w:spacing w:after="0" w:line="240" w:lineRule="auto"/>
        <w:ind w:left="7" w:right="20" w:firstLine="709"/>
        <w:jc w:val="both"/>
        <w:rPr>
          <w:rFonts w:ascii="Times New Roman" w:eastAsia="Times New Roman" w:hAnsi="Times New Roman"/>
          <w:sz w:val="24"/>
          <w:szCs w:val="24"/>
        </w:rPr>
      </w:pPr>
      <w:r w:rsidRPr="005762EA">
        <w:rPr>
          <w:rFonts w:ascii="Times New Roman" w:eastAsia="Times New Roman" w:hAnsi="Times New Roman"/>
          <w:sz w:val="24"/>
          <w:szCs w:val="24"/>
        </w:rPr>
        <w:t>– умения ориентироваться в окружающем мире, выбирать целевые и смысловые установки в своих действиях и поступках, принимать решения.</w:t>
      </w:r>
    </w:p>
    <w:p w14:paraId="32FCCB1F" w14:textId="77777777" w:rsidR="00334583" w:rsidRPr="005762EA" w:rsidRDefault="00334583" w:rsidP="00597463">
      <w:pPr>
        <w:tabs>
          <w:tab w:val="left" w:pos="0"/>
        </w:tabs>
        <w:spacing w:after="0" w:line="240" w:lineRule="auto"/>
        <w:ind w:firstLine="709"/>
        <w:jc w:val="both"/>
        <w:rPr>
          <w:rFonts w:ascii="Times New Roman" w:eastAsia="Times New Roman" w:hAnsi="Times New Roman"/>
          <w:sz w:val="24"/>
          <w:szCs w:val="24"/>
        </w:rPr>
      </w:pPr>
    </w:p>
    <w:p w14:paraId="270923BA" w14:textId="77777777" w:rsidR="00334583" w:rsidRPr="005762EA" w:rsidRDefault="00334583" w:rsidP="00597463">
      <w:pPr>
        <w:tabs>
          <w:tab w:val="left" w:pos="0"/>
        </w:tabs>
        <w:spacing w:after="0" w:line="240" w:lineRule="auto"/>
        <w:ind w:left="7" w:firstLine="709"/>
        <w:jc w:val="both"/>
        <w:rPr>
          <w:rFonts w:ascii="Times New Roman" w:eastAsia="Times New Roman" w:hAnsi="Times New Roman"/>
          <w:sz w:val="24"/>
          <w:szCs w:val="24"/>
        </w:rPr>
      </w:pPr>
      <w:r w:rsidRPr="005762EA">
        <w:rPr>
          <w:rFonts w:ascii="Times New Roman" w:eastAsia="Times New Roman" w:hAnsi="Times New Roman"/>
          <w:i/>
          <w:iCs/>
          <w:sz w:val="24"/>
          <w:szCs w:val="24"/>
        </w:rPr>
        <w:t xml:space="preserve">Средством формирования </w:t>
      </w:r>
      <w:r w:rsidRPr="005762EA">
        <w:rPr>
          <w:rFonts w:ascii="Times New Roman" w:eastAsia="Times New Roman" w:hAnsi="Times New Roman"/>
          <w:sz w:val="24"/>
          <w:szCs w:val="24"/>
        </w:rPr>
        <w:t>регулятивных УУД служат: технология проблемного диалога при изучении нового материала и технология оценивания образовательных достижений.</w:t>
      </w:r>
    </w:p>
    <w:p w14:paraId="24AC6AA4" w14:textId="77777777" w:rsidR="00334583" w:rsidRPr="005762EA" w:rsidRDefault="00334583" w:rsidP="00597463">
      <w:pPr>
        <w:tabs>
          <w:tab w:val="left" w:pos="0"/>
        </w:tabs>
        <w:spacing w:after="0" w:line="240" w:lineRule="auto"/>
        <w:ind w:firstLine="709"/>
        <w:jc w:val="both"/>
        <w:rPr>
          <w:rFonts w:ascii="Times New Roman" w:eastAsia="Times New Roman" w:hAnsi="Times New Roman"/>
          <w:sz w:val="24"/>
          <w:szCs w:val="24"/>
        </w:rPr>
      </w:pPr>
    </w:p>
    <w:p w14:paraId="0583E7C7" w14:textId="77777777" w:rsidR="00334583" w:rsidRPr="005762EA" w:rsidRDefault="00334583" w:rsidP="00597463">
      <w:pPr>
        <w:tabs>
          <w:tab w:val="left" w:pos="0"/>
        </w:tabs>
        <w:spacing w:after="0" w:line="240" w:lineRule="auto"/>
        <w:ind w:left="707" w:firstLine="709"/>
        <w:jc w:val="both"/>
        <w:rPr>
          <w:rFonts w:ascii="Times New Roman" w:eastAsia="Times New Roman" w:hAnsi="Times New Roman"/>
          <w:sz w:val="24"/>
          <w:szCs w:val="24"/>
        </w:rPr>
      </w:pPr>
      <w:r w:rsidRPr="005762EA">
        <w:rPr>
          <w:rFonts w:ascii="Times New Roman" w:eastAsia="Times New Roman" w:hAnsi="Times New Roman"/>
          <w:i/>
          <w:iCs/>
          <w:sz w:val="24"/>
          <w:szCs w:val="24"/>
          <w:u w:val="single"/>
        </w:rPr>
        <w:t>Познавательные УУД:</w:t>
      </w:r>
    </w:p>
    <w:p w14:paraId="305F7ABC" w14:textId="77777777" w:rsidR="00334583" w:rsidRPr="005762EA" w:rsidRDefault="00334583" w:rsidP="00597463">
      <w:pPr>
        <w:tabs>
          <w:tab w:val="left" w:pos="0"/>
        </w:tabs>
        <w:spacing w:after="0" w:line="240" w:lineRule="auto"/>
        <w:ind w:firstLine="709"/>
        <w:jc w:val="both"/>
        <w:rPr>
          <w:rFonts w:ascii="Times New Roman" w:eastAsia="Times New Roman" w:hAnsi="Times New Roman"/>
          <w:sz w:val="24"/>
          <w:szCs w:val="24"/>
        </w:rPr>
      </w:pPr>
    </w:p>
    <w:p w14:paraId="59F45609" w14:textId="77777777" w:rsidR="00334583" w:rsidRPr="005762EA" w:rsidRDefault="00334583" w:rsidP="00597463">
      <w:pPr>
        <w:tabs>
          <w:tab w:val="left" w:pos="0"/>
        </w:tabs>
        <w:spacing w:after="0" w:line="240" w:lineRule="auto"/>
        <w:ind w:left="7" w:firstLine="709"/>
        <w:jc w:val="both"/>
        <w:rPr>
          <w:rFonts w:ascii="Times New Roman" w:eastAsia="Times New Roman" w:hAnsi="Times New Roman"/>
          <w:sz w:val="24"/>
          <w:szCs w:val="24"/>
        </w:rPr>
      </w:pPr>
      <w:r w:rsidRPr="005762EA">
        <w:rPr>
          <w:rFonts w:ascii="Times New Roman" w:eastAsia="Times New Roman" w:hAnsi="Times New Roman"/>
          <w:sz w:val="24"/>
          <w:szCs w:val="24"/>
        </w:rPr>
        <w:t>– формирование и развитие посредством исторического и краеведческого знания познавательных интересов, интеллектуальных и творческих способностей учащихся;</w:t>
      </w:r>
    </w:p>
    <w:p w14:paraId="0D958C03" w14:textId="77777777" w:rsidR="00334583" w:rsidRPr="005762EA" w:rsidRDefault="00334583" w:rsidP="00597463">
      <w:pPr>
        <w:tabs>
          <w:tab w:val="left" w:pos="0"/>
        </w:tabs>
        <w:spacing w:after="0" w:line="240" w:lineRule="auto"/>
        <w:ind w:firstLine="709"/>
        <w:jc w:val="both"/>
        <w:rPr>
          <w:rFonts w:ascii="Times New Roman" w:eastAsia="Times New Roman" w:hAnsi="Times New Roman"/>
          <w:sz w:val="24"/>
          <w:szCs w:val="24"/>
        </w:rPr>
      </w:pPr>
    </w:p>
    <w:p w14:paraId="3D29026B" w14:textId="77777777" w:rsidR="00334583" w:rsidRPr="005762EA" w:rsidRDefault="00334583" w:rsidP="00597463">
      <w:pPr>
        <w:tabs>
          <w:tab w:val="left" w:pos="0"/>
        </w:tabs>
        <w:spacing w:after="0" w:line="240" w:lineRule="auto"/>
        <w:ind w:left="7" w:firstLine="709"/>
        <w:jc w:val="both"/>
        <w:rPr>
          <w:rFonts w:ascii="Times New Roman" w:eastAsia="Times New Roman" w:hAnsi="Times New Roman"/>
          <w:sz w:val="24"/>
          <w:szCs w:val="24"/>
        </w:rPr>
      </w:pPr>
      <w:r w:rsidRPr="005762EA">
        <w:rPr>
          <w:rFonts w:ascii="Times New Roman" w:eastAsia="Times New Roman" w:hAnsi="Times New Roman"/>
          <w:sz w:val="24"/>
          <w:szCs w:val="24"/>
        </w:rPr>
        <w:t xml:space="preserve">– умение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 анализировать, сравнивать, классифицировать и обобщать факты, понятия, явления. Выявлять причины и следствия простых явлений. Осуществлять сравнение и классификацию, самостоятельно выбирая основания и критерии для указанных логических операций. Строить логически грамотные утверждения, включающие установление причинно-следственных связей. Составлять тезисы, различные виды планов. Уметь определять возможные источники информации, производить поиск информации, анализировать и </w:t>
      </w:r>
      <w:r w:rsidRPr="005762EA">
        <w:rPr>
          <w:rFonts w:ascii="Times New Roman" w:eastAsia="Times New Roman" w:hAnsi="Times New Roman"/>
          <w:sz w:val="24"/>
          <w:szCs w:val="24"/>
        </w:rPr>
        <w:lastRenderedPageBreak/>
        <w:t>оценивать её достоверность. Представлять информацию в виде конспектов, таблиц, схем, графиков. Переводить информацию из одного вида в другой.</w:t>
      </w:r>
    </w:p>
    <w:p w14:paraId="694E869B" w14:textId="77777777" w:rsidR="00334583" w:rsidRPr="005762EA" w:rsidRDefault="00334583" w:rsidP="00597463">
      <w:pPr>
        <w:tabs>
          <w:tab w:val="left" w:pos="0"/>
        </w:tabs>
        <w:spacing w:after="0" w:line="240" w:lineRule="auto"/>
        <w:ind w:firstLine="709"/>
        <w:jc w:val="both"/>
        <w:rPr>
          <w:rFonts w:ascii="Times New Roman" w:eastAsia="Times New Roman" w:hAnsi="Times New Roman"/>
          <w:sz w:val="24"/>
          <w:szCs w:val="24"/>
        </w:rPr>
      </w:pPr>
    </w:p>
    <w:p w14:paraId="048EC9F2" w14:textId="77777777" w:rsidR="00334583" w:rsidRPr="005762EA" w:rsidRDefault="00334583" w:rsidP="00597463">
      <w:pPr>
        <w:tabs>
          <w:tab w:val="left" w:pos="0"/>
        </w:tabs>
        <w:spacing w:after="0" w:line="240" w:lineRule="auto"/>
        <w:ind w:left="7" w:firstLine="709"/>
        <w:jc w:val="both"/>
        <w:rPr>
          <w:rFonts w:ascii="Times New Roman" w:eastAsia="Times New Roman" w:hAnsi="Times New Roman"/>
          <w:sz w:val="24"/>
          <w:szCs w:val="24"/>
        </w:rPr>
      </w:pPr>
      <w:r w:rsidRPr="005762EA">
        <w:rPr>
          <w:rFonts w:ascii="Times New Roman" w:eastAsia="Times New Roman" w:hAnsi="Times New Roman"/>
          <w:i/>
          <w:iCs/>
          <w:sz w:val="24"/>
          <w:szCs w:val="24"/>
        </w:rPr>
        <w:t xml:space="preserve">Средством формирования </w:t>
      </w:r>
      <w:r w:rsidRPr="005762EA">
        <w:rPr>
          <w:rFonts w:ascii="Times New Roman" w:eastAsia="Times New Roman" w:hAnsi="Times New Roman"/>
          <w:sz w:val="24"/>
          <w:szCs w:val="24"/>
        </w:rPr>
        <w:t>познавательных УУД служат учебный материал и задания учебника:</w:t>
      </w:r>
    </w:p>
    <w:p w14:paraId="74E5F006" w14:textId="77777777" w:rsidR="00334583" w:rsidRPr="005762EA" w:rsidRDefault="00334583" w:rsidP="00597463">
      <w:pPr>
        <w:tabs>
          <w:tab w:val="left" w:pos="0"/>
        </w:tabs>
        <w:spacing w:after="0" w:line="240" w:lineRule="auto"/>
        <w:ind w:firstLine="709"/>
        <w:jc w:val="both"/>
        <w:rPr>
          <w:rFonts w:ascii="Times New Roman" w:eastAsia="Times New Roman" w:hAnsi="Times New Roman"/>
          <w:sz w:val="24"/>
          <w:szCs w:val="24"/>
        </w:rPr>
      </w:pPr>
    </w:p>
    <w:p w14:paraId="34360F57" w14:textId="77777777" w:rsidR="00334583" w:rsidRPr="005762EA" w:rsidRDefault="00334583" w:rsidP="00597463">
      <w:pPr>
        <w:tabs>
          <w:tab w:val="left" w:pos="0"/>
        </w:tabs>
        <w:spacing w:after="0" w:line="240" w:lineRule="auto"/>
        <w:ind w:left="7" w:right="20" w:firstLine="709"/>
        <w:jc w:val="both"/>
        <w:rPr>
          <w:rFonts w:ascii="Times New Roman" w:eastAsia="Times New Roman" w:hAnsi="Times New Roman"/>
          <w:sz w:val="24"/>
          <w:szCs w:val="24"/>
        </w:rPr>
      </w:pPr>
      <w:r w:rsidRPr="005762EA">
        <w:rPr>
          <w:rFonts w:ascii="Times New Roman" w:eastAsia="Times New Roman" w:hAnsi="Times New Roman"/>
          <w:sz w:val="24"/>
          <w:szCs w:val="24"/>
        </w:rPr>
        <w:t>– осознание роли истории и кубановедения в познании общественных процессов, происходящих в мире;</w:t>
      </w:r>
    </w:p>
    <w:p w14:paraId="18F74B82" w14:textId="77777777" w:rsidR="00334583" w:rsidRPr="005762EA" w:rsidRDefault="00334583" w:rsidP="00597463">
      <w:pPr>
        <w:tabs>
          <w:tab w:val="left" w:pos="0"/>
        </w:tabs>
        <w:spacing w:after="0" w:line="240" w:lineRule="auto"/>
        <w:ind w:firstLine="709"/>
        <w:jc w:val="both"/>
        <w:rPr>
          <w:rFonts w:ascii="Times New Roman" w:eastAsia="Times New Roman" w:hAnsi="Times New Roman"/>
          <w:sz w:val="24"/>
          <w:szCs w:val="24"/>
        </w:rPr>
      </w:pPr>
    </w:p>
    <w:p w14:paraId="621877F7" w14:textId="77777777" w:rsidR="00334583" w:rsidRPr="005762EA" w:rsidRDefault="00334583" w:rsidP="00597463">
      <w:pPr>
        <w:tabs>
          <w:tab w:val="left" w:pos="0"/>
        </w:tabs>
        <w:spacing w:after="0" w:line="240" w:lineRule="auto"/>
        <w:ind w:left="7" w:firstLine="709"/>
        <w:jc w:val="both"/>
        <w:rPr>
          <w:rFonts w:ascii="Times New Roman" w:eastAsia="Times New Roman" w:hAnsi="Times New Roman"/>
          <w:sz w:val="24"/>
          <w:szCs w:val="24"/>
        </w:rPr>
      </w:pPr>
      <w:r w:rsidRPr="005762EA">
        <w:rPr>
          <w:rFonts w:ascii="Times New Roman" w:eastAsia="Times New Roman" w:hAnsi="Times New Roman"/>
          <w:sz w:val="24"/>
          <w:szCs w:val="24"/>
        </w:rPr>
        <w:t>– освоение системы краеведческих знаний об истории Кубани, на основе которых формируется историческое мышление учащихся;</w:t>
      </w:r>
    </w:p>
    <w:p w14:paraId="5FBF3258" w14:textId="77777777" w:rsidR="00334583" w:rsidRPr="005762EA" w:rsidRDefault="00334583" w:rsidP="00597463">
      <w:pPr>
        <w:tabs>
          <w:tab w:val="left" w:pos="0"/>
        </w:tabs>
        <w:spacing w:after="0" w:line="240" w:lineRule="auto"/>
        <w:ind w:firstLine="709"/>
        <w:jc w:val="both"/>
        <w:rPr>
          <w:rFonts w:ascii="Times New Roman" w:eastAsia="Times New Roman" w:hAnsi="Times New Roman"/>
          <w:sz w:val="24"/>
          <w:szCs w:val="24"/>
        </w:rPr>
      </w:pPr>
    </w:p>
    <w:p w14:paraId="44FB3E39" w14:textId="77777777" w:rsidR="00334583" w:rsidRPr="005762EA" w:rsidRDefault="00334583" w:rsidP="00597463">
      <w:pPr>
        <w:tabs>
          <w:tab w:val="left" w:pos="0"/>
        </w:tabs>
        <w:spacing w:after="0" w:line="240" w:lineRule="auto"/>
        <w:ind w:left="7" w:firstLine="709"/>
        <w:jc w:val="both"/>
        <w:rPr>
          <w:rFonts w:ascii="Times New Roman" w:eastAsia="Times New Roman" w:hAnsi="Times New Roman"/>
          <w:sz w:val="24"/>
          <w:szCs w:val="24"/>
        </w:rPr>
      </w:pPr>
      <w:r w:rsidRPr="005762EA">
        <w:rPr>
          <w:rFonts w:ascii="Times New Roman" w:eastAsia="Times New Roman" w:hAnsi="Times New Roman"/>
          <w:sz w:val="24"/>
          <w:szCs w:val="24"/>
        </w:rPr>
        <w:t>– использование умений, полученных в ходе изучения исторического краеведения, для анализа, оценки, прогнозирования современных социальных проблем;</w:t>
      </w:r>
    </w:p>
    <w:p w14:paraId="758EEBE4" w14:textId="77777777" w:rsidR="00334583" w:rsidRPr="005762EA" w:rsidRDefault="00334583" w:rsidP="00597463">
      <w:pPr>
        <w:tabs>
          <w:tab w:val="left" w:pos="0"/>
        </w:tabs>
        <w:spacing w:after="0" w:line="240" w:lineRule="auto"/>
        <w:ind w:firstLine="709"/>
        <w:jc w:val="both"/>
        <w:rPr>
          <w:rFonts w:ascii="Times New Roman" w:eastAsia="Times New Roman" w:hAnsi="Times New Roman"/>
          <w:sz w:val="24"/>
          <w:szCs w:val="24"/>
        </w:rPr>
      </w:pPr>
    </w:p>
    <w:p w14:paraId="06FC8C35" w14:textId="77777777" w:rsidR="00334583" w:rsidRPr="005762EA" w:rsidRDefault="00334583" w:rsidP="00597463">
      <w:pPr>
        <w:tabs>
          <w:tab w:val="left" w:pos="0"/>
        </w:tabs>
        <w:spacing w:after="0" w:line="240" w:lineRule="auto"/>
        <w:ind w:left="707" w:firstLine="709"/>
        <w:jc w:val="both"/>
        <w:rPr>
          <w:rFonts w:ascii="Times New Roman" w:eastAsia="Times New Roman" w:hAnsi="Times New Roman"/>
          <w:sz w:val="24"/>
          <w:szCs w:val="24"/>
        </w:rPr>
      </w:pPr>
      <w:r w:rsidRPr="005762EA">
        <w:rPr>
          <w:rFonts w:ascii="Times New Roman" w:eastAsia="Times New Roman" w:hAnsi="Times New Roman"/>
          <w:sz w:val="24"/>
          <w:szCs w:val="24"/>
        </w:rPr>
        <w:t>– использование карт для получения краеведческой информации.</w:t>
      </w:r>
    </w:p>
    <w:p w14:paraId="219B82D4" w14:textId="77777777" w:rsidR="00334583" w:rsidRPr="005762EA" w:rsidRDefault="00334583" w:rsidP="00597463">
      <w:pPr>
        <w:tabs>
          <w:tab w:val="left" w:pos="0"/>
        </w:tabs>
        <w:spacing w:after="0" w:line="240" w:lineRule="auto"/>
        <w:ind w:firstLine="709"/>
        <w:jc w:val="both"/>
        <w:rPr>
          <w:rFonts w:ascii="Times New Roman" w:eastAsia="Times New Roman" w:hAnsi="Times New Roman"/>
          <w:sz w:val="24"/>
          <w:szCs w:val="24"/>
        </w:rPr>
      </w:pPr>
    </w:p>
    <w:p w14:paraId="65F6D3FB" w14:textId="77777777" w:rsidR="00334583" w:rsidRPr="005762EA" w:rsidRDefault="00334583" w:rsidP="00597463">
      <w:pPr>
        <w:tabs>
          <w:tab w:val="left" w:pos="0"/>
        </w:tabs>
        <w:spacing w:after="0" w:line="240" w:lineRule="auto"/>
        <w:ind w:left="707" w:firstLine="709"/>
        <w:jc w:val="both"/>
        <w:rPr>
          <w:rFonts w:ascii="Times New Roman" w:eastAsia="Times New Roman" w:hAnsi="Times New Roman"/>
          <w:sz w:val="24"/>
          <w:szCs w:val="24"/>
        </w:rPr>
      </w:pPr>
      <w:r w:rsidRPr="005762EA">
        <w:rPr>
          <w:rFonts w:ascii="Times New Roman" w:eastAsia="Times New Roman" w:hAnsi="Times New Roman"/>
          <w:i/>
          <w:iCs/>
          <w:sz w:val="24"/>
          <w:szCs w:val="24"/>
          <w:u w:val="single"/>
        </w:rPr>
        <w:t>Коммуникативные УУД:</w:t>
      </w:r>
    </w:p>
    <w:p w14:paraId="492F43A3" w14:textId="77777777" w:rsidR="00334583" w:rsidRPr="005762EA" w:rsidRDefault="00334583" w:rsidP="00597463">
      <w:pPr>
        <w:tabs>
          <w:tab w:val="left" w:pos="0"/>
        </w:tabs>
        <w:spacing w:after="0" w:line="240" w:lineRule="auto"/>
        <w:ind w:firstLine="709"/>
        <w:jc w:val="both"/>
        <w:rPr>
          <w:rFonts w:ascii="Times New Roman" w:eastAsia="Times New Roman" w:hAnsi="Times New Roman"/>
          <w:sz w:val="24"/>
          <w:szCs w:val="24"/>
        </w:rPr>
      </w:pPr>
    </w:p>
    <w:p w14:paraId="35429CEE" w14:textId="77777777" w:rsidR="00334583" w:rsidRPr="005762EA" w:rsidRDefault="00334583" w:rsidP="00597463">
      <w:pPr>
        <w:tabs>
          <w:tab w:val="left" w:pos="0"/>
        </w:tabs>
        <w:spacing w:after="0" w:line="240" w:lineRule="auto"/>
        <w:ind w:left="7" w:firstLine="709"/>
        <w:jc w:val="both"/>
        <w:rPr>
          <w:rFonts w:ascii="Times New Roman" w:eastAsia="Times New Roman" w:hAnsi="Times New Roman"/>
          <w:sz w:val="24"/>
          <w:szCs w:val="24"/>
        </w:rPr>
      </w:pPr>
      <w:r w:rsidRPr="005762EA">
        <w:rPr>
          <w:rFonts w:ascii="Times New Roman" w:eastAsia="Times New Roman" w:hAnsi="Times New Roman"/>
          <w:sz w:val="24"/>
          <w:szCs w:val="24"/>
        </w:rPr>
        <w:t>– отстаивание своей точки зрения, представление аргументов, подтверждающих их фактов.</w:t>
      </w:r>
    </w:p>
    <w:p w14:paraId="578B32B2" w14:textId="77777777" w:rsidR="00334583" w:rsidRPr="005762EA" w:rsidRDefault="00334583" w:rsidP="00597463">
      <w:pPr>
        <w:tabs>
          <w:tab w:val="left" w:pos="0"/>
        </w:tabs>
        <w:spacing w:after="0" w:line="240" w:lineRule="auto"/>
        <w:ind w:firstLine="709"/>
        <w:jc w:val="both"/>
        <w:rPr>
          <w:rFonts w:ascii="Times New Roman" w:eastAsia="Times New Roman" w:hAnsi="Times New Roman"/>
          <w:sz w:val="24"/>
          <w:szCs w:val="24"/>
        </w:rPr>
      </w:pPr>
    </w:p>
    <w:p w14:paraId="1224C782" w14:textId="77777777" w:rsidR="00334583" w:rsidRPr="005762EA" w:rsidRDefault="00334583" w:rsidP="00597463">
      <w:pPr>
        <w:tabs>
          <w:tab w:val="left" w:pos="0"/>
        </w:tabs>
        <w:spacing w:after="0" w:line="240" w:lineRule="auto"/>
        <w:ind w:left="707" w:firstLine="709"/>
        <w:jc w:val="both"/>
        <w:rPr>
          <w:rFonts w:ascii="Times New Roman" w:eastAsia="Times New Roman" w:hAnsi="Times New Roman"/>
          <w:sz w:val="24"/>
          <w:szCs w:val="24"/>
        </w:rPr>
      </w:pPr>
      <w:r w:rsidRPr="005762EA">
        <w:rPr>
          <w:rFonts w:ascii="Times New Roman" w:eastAsia="Times New Roman" w:hAnsi="Times New Roman"/>
          <w:sz w:val="24"/>
          <w:szCs w:val="24"/>
        </w:rPr>
        <w:t>– понимание позиции другого в дискуссии.</w:t>
      </w:r>
    </w:p>
    <w:p w14:paraId="28068ED5"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1EA25B98" w14:textId="77777777" w:rsidR="00334583" w:rsidRPr="005762EA" w:rsidRDefault="00334583" w:rsidP="00597463">
      <w:pPr>
        <w:tabs>
          <w:tab w:val="left" w:pos="0"/>
        </w:tabs>
        <w:spacing w:after="0" w:line="240" w:lineRule="auto"/>
        <w:ind w:left="7" w:firstLine="709"/>
        <w:jc w:val="both"/>
        <w:rPr>
          <w:rFonts w:ascii="Times New Roman" w:hAnsi="Times New Roman"/>
          <w:sz w:val="24"/>
          <w:szCs w:val="24"/>
        </w:rPr>
      </w:pPr>
      <w:r w:rsidRPr="005762EA">
        <w:rPr>
          <w:rFonts w:ascii="Times New Roman" w:eastAsia="Times New Roman" w:hAnsi="Times New Roman"/>
          <w:i/>
          <w:iCs/>
          <w:sz w:val="24"/>
          <w:szCs w:val="24"/>
        </w:rPr>
        <w:t xml:space="preserve">Средством формирования </w:t>
      </w:r>
      <w:r w:rsidRPr="005762EA">
        <w:rPr>
          <w:rFonts w:ascii="Times New Roman" w:eastAsia="Times New Roman" w:hAnsi="Times New Roman"/>
          <w:sz w:val="24"/>
          <w:szCs w:val="24"/>
        </w:rPr>
        <w:t>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занятиях элементов технологии продуктивного чтения.</w:t>
      </w:r>
    </w:p>
    <w:p w14:paraId="55A0A45E"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0ECE954D" w14:textId="77777777" w:rsidR="00334583" w:rsidRPr="005762EA" w:rsidRDefault="00334583" w:rsidP="00597463">
      <w:pPr>
        <w:tabs>
          <w:tab w:val="left" w:pos="0"/>
        </w:tabs>
        <w:spacing w:after="0" w:line="240" w:lineRule="auto"/>
        <w:ind w:left="707" w:firstLine="709"/>
        <w:jc w:val="both"/>
        <w:rPr>
          <w:rFonts w:ascii="Times New Roman" w:eastAsia="Times New Roman" w:hAnsi="Times New Roman"/>
          <w:b/>
          <w:bCs/>
          <w:sz w:val="24"/>
          <w:szCs w:val="24"/>
        </w:rPr>
      </w:pPr>
    </w:p>
    <w:p w14:paraId="264254B6" w14:textId="77777777" w:rsidR="00334583" w:rsidRPr="005762EA" w:rsidRDefault="00334583" w:rsidP="00597463">
      <w:pPr>
        <w:tabs>
          <w:tab w:val="left" w:pos="0"/>
        </w:tabs>
        <w:spacing w:after="0" w:line="240" w:lineRule="auto"/>
        <w:ind w:left="707" w:firstLine="709"/>
        <w:jc w:val="both"/>
        <w:rPr>
          <w:rFonts w:ascii="Times New Roman" w:hAnsi="Times New Roman"/>
          <w:sz w:val="24"/>
          <w:szCs w:val="24"/>
        </w:rPr>
      </w:pPr>
      <w:r w:rsidRPr="005762EA">
        <w:rPr>
          <w:rFonts w:ascii="Times New Roman" w:eastAsia="Times New Roman" w:hAnsi="Times New Roman"/>
          <w:b/>
          <w:bCs/>
          <w:sz w:val="24"/>
          <w:szCs w:val="24"/>
        </w:rPr>
        <w:t>Предметные результаты</w:t>
      </w:r>
    </w:p>
    <w:p w14:paraId="59B88443"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16B6D662" w14:textId="77777777" w:rsidR="00334583" w:rsidRPr="005762EA" w:rsidRDefault="00334583" w:rsidP="00597463">
      <w:pPr>
        <w:tabs>
          <w:tab w:val="left" w:pos="0"/>
        </w:tabs>
        <w:spacing w:after="0" w:line="240" w:lineRule="auto"/>
        <w:ind w:left="707" w:firstLine="709"/>
        <w:jc w:val="both"/>
        <w:rPr>
          <w:rFonts w:ascii="Times New Roman" w:hAnsi="Times New Roman"/>
          <w:sz w:val="24"/>
          <w:szCs w:val="24"/>
        </w:rPr>
      </w:pPr>
      <w:r w:rsidRPr="005762EA">
        <w:rPr>
          <w:rFonts w:ascii="Times New Roman" w:eastAsia="Times New Roman" w:hAnsi="Times New Roman"/>
          <w:b/>
          <w:bCs/>
          <w:sz w:val="24"/>
          <w:szCs w:val="24"/>
        </w:rPr>
        <w:t>Знать (понимать):</w:t>
      </w:r>
    </w:p>
    <w:p w14:paraId="7F4B317C"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sectPr w:rsidR="00334583" w:rsidRPr="005762EA">
          <w:headerReference w:type="default" r:id="rId9"/>
          <w:pgSz w:w="11900" w:h="16838"/>
          <w:pgMar w:top="714" w:right="846" w:bottom="1440" w:left="1133" w:header="0" w:footer="0" w:gutter="0"/>
          <w:cols w:space="720" w:equalWidth="0">
            <w:col w:w="9927"/>
          </w:cols>
        </w:sectPr>
      </w:pPr>
    </w:p>
    <w:p w14:paraId="02B6519F" w14:textId="77777777" w:rsidR="00334583" w:rsidRPr="005762EA" w:rsidRDefault="00334583" w:rsidP="00597463">
      <w:pPr>
        <w:tabs>
          <w:tab w:val="left" w:pos="0"/>
        </w:tabs>
        <w:spacing w:after="0" w:line="240" w:lineRule="auto"/>
        <w:ind w:left="280" w:firstLine="709"/>
        <w:jc w:val="both"/>
        <w:rPr>
          <w:rFonts w:ascii="Times New Roman" w:hAnsi="Times New Roman"/>
          <w:sz w:val="24"/>
          <w:szCs w:val="24"/>
        </w:rPr>
      </w:pPr>
      <w:r w:rsidRPr="005762EA">
        <w:rPr>
          <w:rFonts w:ascii="Times New Roman" w:eastAsia="Times New Roman" w:hAnsi="Times New Roman"/>
          <w:sz w:val="24"/>
          <w:szCs w:val="24"/>
        </w:rPr>
        <w:lastRenderedPageBreak/>
        <w:t>-</w:t>
      </w:r>
    </w:p>
    <w:p w14:paraId="2765DFB5"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br w:type="column"/>
      </w:r>
    </w:p>
    <w:p w14:paraId="0A43FD46" w14:textId="77777777" w:rsidR="00334583" w:rsidRPr="005762EA" w:rsidRDefault="00334583" w:rsidP="00597463">
      <w:pPr>
        <w:tabs>
          <w:tab w:val="left" w:pos="0"/>
          <w:tab w:val="left" w:pos="1640"/>
          <w:tab w:val="left" w:pos="2560"/>
          <w:tab w:val="left" w:pos="2920"/>
          <w:tab w:val="left" w:pos="4100"/>
          <w:tab w:val="left" w:pos="5320"/>
          <w:tab w:val="left" w:pos="6500"/>
          <w:tab w:val="left" w:pos="7980"/>
          <w:tab w:val="left" w:pos="8540"/>
        </w:tabs>
        <w:spacing w:after="0" w:line="240" w:lineRule="auto"/>
        <w:ind w:left="280" w:firstLine="709"/>
        <w:jc w:val="both"/>
        <w:rPr>
          <w:rFonts w:ascii="Times New Roman" w:hAnsi="Times New Roman"/>
          <w:sz w:val="24"/>
          <w:szCs w:val="24"/>
        </w:rPr>
      </w:pPr>
      <w:r w:rsidRPr="005762EA">
        <w:rPr>
          <w:rFonts w:ascii="Times New Roman" w:eastAsia="Times New Roman" w:hAnsi="Times New Roman"/>
          <w:sz w:val="24"/>
          <w:szCs w:val="24"/>
        </w:rPr>
        <w:t>основные</w:t>
      </w:r>
      <w:r w:rsidRPr="005762EA">
        <w:rPr>
          <w:rFonts w:ascii="Times New Roman" w:eastAsia="Times New Roman" w:hAnsi="Times New Roman"/>
          <w:sz w:val="24"/>
          <w:szCs w:val="24"/>
        </w:rPr>
        <w:tab/>
        <w:t>этапы</w:t>
      </w:r>
      <w:r w:rsidRPr="005762EA">
        <w:rPr>
          <w:rFonts w:ascii="Times New Roman" w:eastAsia="Times New Roman" w:hAnsi="Times New Roman"/>
          <w:sz w:val="24"/>
          <w:szCs w:val="24"/>
        </w:rPr>
        <w:tab/>
        <w:t>и</w:t>
      </w:r>
      <w:r w:rsidRPr="005762EA">
        <w:rPr>
          <w:rFonts w:ascii="Times New Roman" w:eastAsia="Times New Roman" w:hAnsi="Times New Roman"/>
          <w:sz w:val="24"/>
          <w:szCs w:val="24"/>
        </w:rPr>
        <w:tab/>
        <w:t>главные</w:t>
      </w:r>
      <w:r w:rsidRPr="005762EA">
        <w:rPr>
          <w:rFonts w:ascii="Times New Roman" w:eastAsia="Times New Roman" w:hAnsi="Times New Roman"/>
          <w:sz w:val="24"/>
          <w:szCs w:val="24"/>
        </w:rPr>
        <w:tab/>
        <w:t>события</w:t>
      </w:r>
      <w:r w:rsidRPr="005762EA">
        <w:rPr>
          <w:rFonts w:ascii="Times New Roman" w:eastAsia="Times New Roman" w:hAnsi="Times New Roman"/>
          <w:sz w:val="24"/>
          <w:szCs w:val="24"/>
        </w:rPr>
        <w:tab/>
        <w:t>истории</w:t>
      </w:r>
      <w:r w:rsidRPr="005762EA">
        <w:rPr>
          <w:rFonts w:ascii="Times New Roman" w:eastAsia="Times New Roman" w:hAnsi="Times New Roman"/>
          <w:sz w:val="24"/>
          <w:szCs w:val="24"/>
        </w:rPr>
        <w:tab/>
        <w:t>казачества</w:t>
      </w:r>
      <w:r w:rsidRPr="005762EA">
        <w:rPr>
          <w:rFonts w:ascii="Times New Roman" w:eastAsia="Times New Roman" w:hAnsi="Times New Roman"/>
          <w:sz w:val="24"/>
          <w:szCs w:val="24"/>
        </w:rPr>
        <w:tab/>
        <w:t>с</w:t>
      </w:r>
      <w:r w:rsidRPr="005762EA">
        <w:rPr>
          <w:rFonts w:ascii="Times New Roman" w:hAnsi="Times New Roman"/>
          <w:sz w:val="24"/>
          <w:szCs w:val="24"/>
        </w:rPr>
        <w:tab/>
      </w:r>
      <w:r w:rsidRPr="005762EA">
        <w:rPr>
          <w:rFonts w:ascii="Times New Roman" w:eastAsia="Times New Roman" w:hAnsi="Times New Roman"/>
          <w:sz w:val="24"/>
          <w:szCs w:val="24"/>
        </w:rPr>
        <w:t>момента</w:t>
      </w:r>
    </w:p>
    <w:p w14:paraId="6D581ABA"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68064987"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eastAsia="Times New Roman" w:hAnsi="Times New Roman"/>
          <w:sz w:val="24"/>
          <w:szCs w:val="24"/>
        </w:rPr>
        <w:t>переселения до наших дней;</w:t>
      </w:r>
    </w:p>
    <w:p w14:paraId="543FB8E7"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2BA54F3C"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sectPr w:rsidR="00334583" w:rsidRPr="005762EA">
          <w:pgSz w:w="11900" w:h="16838"/>
          <w:pgMar w:top="700" w:right="566" w:bottom="1440" w:left="840" w:header="0" w:footer="0" w:gutter="0"/>
          <w:cols w:num="2" w:space="720" w:equalWidth="0">
            <w:col w:w="380" w:space="260"/>
            <w:col w:w="9860"/>
          </w:cols>
        </w:sectPr>
      </w:pPr>
    </w:p>
    <w:p w14:paraId="7FDD780D" w14:textId="77777777" w:rsidR="00334583" w:rsidRPr="005762EA" w:rsidRDefault="00334583" w:rsidP="0055351D">
      <w:pPr>
        <w:numPr>
          <w:ilvl w:val="0"/>
          <w:numId w:val="6"/>
        </w:numPr>
        <w:tabs>
          <w:tab w:val="left" w:pos="0"/>
          <w:tab w:val="left" w:pos="920"/>
        </w:tabs>
        <w:spacing w:after="0" w:line="240" w:lineRule="auto"/>
        <w:ind w:left="920" w:firstLine="709"/>
        <w:jc w:val="both"/>
        <w:rPr>
          <w:rFonts w:ascii="Times New Roman" w:eastAsia="Times New Roman" w:hAnsi="Times New Roman"/>
          <w:sz w:val="24"/>
          <w:szCs w:val="24"/>
        </w:rPr>
      </w:pPr>
      <w:r w:rsidRPr="005762EA">
        <w:rPr>
          <w:rFonts w:ascii="Times New Roman" w:eastAsia="Times New Roman" w:hAnsi="Times New Roman"/>
          <w:sz w:val="24"/>
          <w:szCs w:val="24"/>
        </w:rPr>
        <w:lastRenderedPageBreak/>
        <w:t>важнейшие достижения культуры и системы ценностей, сформировавшиеся</w:t>
      </w:r>
    </w:p>
    <w:p w14:paraId="6E5380F5" w14:textId="77777777" w:rsidR="00334583" w:rsidRPr="005762EA" w:rsidRDefault="00334583" w:rsidP="0055351D">
      <w:pPr>
        <w:numPr>
          <w:ilvl w:val="1"/>
          <w:numId w:val="6"/>
        </w:numPr>
        <w:tabs>
          <w:tab w:val="left" w:pos="0"/>
          <w:tab w:val="left" w:pos="840"/>
        </w:tabs>
        <w:spacing w:after="0" w:line="240" w:lineRule="auto"/>
        <w:ind w:left="840" w:firstLine="709"/>
        <w:jc w:val="both"/>
        <w:rPr>
          <w:rFonts w:ascii="Times New Roman" w:eastAsia="Times New Roman" w:hAnsi="Times New Roman"/>
          <w:sz w:val="24"/>
          <w:szCs w:val="24"/>
        </w:rPr>
      </w:pPr>
      <w:r w:rsidRPr="005762EA">
        <w:rPr>
          <w:rFonts w:ascii="Times New Roman" w:eastAsia="Times New Roman" w:hAnsi="Times New Roman"/>
          <w:sz w:val="24"/>
          <w:szCs w:val="24"/>
        </w:rPr>
        <w:t>ходе их жизни;</w:t>
      </w:r>
    </w:p>
    <w:p w14:paraId="1487291F" w14:textId="77777777" w:rsidR="00334583" w:rsidRPr="005762EA" w:rsidRDefault="00334583" w:rsidP="0055351D">
      <w:pPr>
        <w:numPr>
          <w:ilvl w:val="0"/>
          <w:numId w:val="6"/>
        </w:numPr>
        <w:tabs>
          <w:tab w:val="left" w:pos="0"/>
          <w:tab w:val="left" w:pos="920"/>
        </w:tabs>
        <w:spacing w:after="0" w:line="240" w:lineRule="auto"/>
        <w:ind w:left="920" w:firstLine="709"/>
        <w:jc w:val="both"/>
        <w:rPr>
          <w:rFonts w:ascii="Times New Roman" w:eastAsia="Times New Roman" w:hAnsi="Times New Roman"/>
          <w:sz w:val="24"/>
          <w:szCs w:val="24"/>
        </w:rPr>
      </w:pPr>
      <w:r w:rsidRPr="005762EA">
        <w:rPr>
          <w:rFonts w:ascii="Times New Roman" w:eastAsia="Times New Roman" w:hAnsi="Times New Roman"/>
          <w:sz w:val="24"/>
          <w:szCs w:val="24"/>
        </w:rPr>
        <w:t>изученные виды исторических источников.</w:t>
      </w:r>
    </w:p>
    <w:p w14:paraId="20415651"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059922EB" w14:textId="77777777" w:rsidR="00334583" w:rsidRPr="005762EA" w:rsidRDefault="00334583" w:rsidP="00597463">
      <w:pPr>
        <w:tabs>
          <w:tab w:val="left" w:pos="0"/>
        </w:tabs>
        <w:spacing w:after="0" w:line="240" w:lineRule="auto"/>
        <w:ind w:left="640" w:firstLine="709"/>
        <w:jc w:val="both"/>
        <w:rPr>
          <w:rFonts w:ascii="Times New Roman" w:hAnsi="Times New Roman"/>
          <w:sz w:val="24"/>
          <w:szCs w:val="24"/>
        </w:rPr>
      </w:pPr>
      <w:r w:rsidRPr="005762EA">
        <w:rPr>
          <w:rFonts w:ascii="Times New Roman" w:eastAsia="Times New Roman" w:hAnsi="Times New Roman"/>
          <w:b/>
          <w:bCs/>
          <w:sz w:val="24"/>
          <w:szCs w:val="24"/>
        </w:rPr>
        <w:t>Уметь:</w:t>
      </w:r>
    </w:p>
    <w:p w14:paraId="5EDD3B68"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683CDACC" w14:textId="77777777" w:rsidR="00334583" w:rsidRPr="005762EA" w:rsidRDefault="00334583" w:rsidP="00597463">
      <w:pPr>
        <w:tabs>
          <w:tab w:val="left" w:pos="0"/>
          <w:tab w:val="left" w:pos="620"/>
        </w:tabs>
        <w:spacing w:after="0" w:line="240" w:lineRule="auto"/>
        <w:ind w:left="640" w:right="280" w:firstLine="709"/>
        <w:jc w:val="both"/>
        <w:rPr>
          <w:rFonts w:ascii="Times New Roman" w:hAnsi="Times New Roman"/>
          <w:sz w:val="24"/>
          <w:szCs w:val="24"/>
        </w:rPr>
      </w:pPr>
      <w:r w:rsidRPr="005762EA">
        <w:rPr>
          <w:rFonts w:ascii="Times New Roman" w:eastAsia="Times New Roman" w:hAnsi="Times New Roman"/>
          <w:sz w:val="24"/>
          <w:szCs w:val="24"/>
        </w:rPr>
        <w:t>-</w:t>
      </w:r>
      <w:r w:rsidRPr="005762EA">
        <w:rPr>
          <w:rFonts w:ascii="Times New Roman" w:hAnsi="Times New Roman"/>
          <w:sz w:val="24"/>
          <w:szCs w:val="24"/>
        </w:rPr>
        <w:tab/>
      </w:r>
      <w:r w:rsidRPr="005762EA">
        <w:rPr>
          <w:rFonts w:ascii="Times New Roman" w:eastAsia="Times New Roman" w:hAnsi="Times New Roman"/>
          <w:sz w:val="24"/>
          <w:szCs w:val="24"/>
        </w:rPr>
        <w:t>соотносить даты событий истории края с веком; определять последовательность и длительность важнейших событий истории края;</w:t>
      </w:r>
    </w:p>
    <w:p w14:paraId="01A2B209"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5994A24A" w14:textId="77777777" w:rsidR="00334583" w:rsidRPr="005762EA" w:rsidRDefault="00334583" w:rsidP="0055351D">
      <w:pPr>
        <w:numPr>
          <w:ilvl w:val="0"/>
          <w:numId w:val="7"/>
        </w:numPr>
        <w:tabs>
          <w:tab w:val="left" w:pos="0"/>
          <w:tab w:val="left" w:pos="930"/>
        </w:tabs>
        <w:spacing w:after="0" w:line="240" w:lineRule="auto"/>
        <w:ind w:left="640" w:right="280" w:firstLine="709"/>
        <w:jc w:val="both"/>
        <w:rPr>
          <w:rFonts w:ascii="Times New Roman" w:eastAsia="Times New Roman" w:hAnsi="Times New Roman"/>
          <w:sz w:val="24"/>
          <w:szCs w:val="24"/>
        </w:rPr>
      </w:pPr>
      <w:r w:rsidRPr="005762EA">
        <w:rPr>
          <w:rFonts w:ascii="Times New Roman" w:eastAsia="Times New Roman" w:hAnsi="Times New Roman"/>
          <w:sz w:val="24"/>
          <w:szCs w:val="24"/>
        </w:rPr>
        <w:t>использовать текст исторического источника при ответе на вопросы, решении различных учебных задач; сравнивать свидетельства разных источников;</w:t>
      </w:r>
    </w:p>
    <w:p w14:paraId="3622D25E" w14:textId="77777777" w:rsidR="00334583" w:rsidRPr="005762EA" w:rsidRDefault="00334583" w:rsidP="00597463">
      <w:pPr>
        <w:tabs>
          <w:tab w:val="left" w:pos="0"/>
        </w:tabs>
        <w:spacing w:after="0" w:line="240" w:lineRule="auto"/>
        <w:ind w:firstLine="709"/>
        <w:jc w:val="both"/>
        <w:rPr>
          <w:rFonts w:ascii="Times New Roman" w:eastAsia="Times New Roman" w:hAnsi="Times New Roman"/>
          <w:sz w:val="24"/>
          <w:szCs w:val="24"/>
        </w:rPr>
      </w:pPr>
    </w:p>
    <w:p w14:paraId="70ED2B26" w14:textId="77777777" w:rsidR="00334583" w:rsidRPr="005762EA" w:rsidRDefault="00334583" w:rsidP="0055351D">
      <w:pPr>
        <w:numPr>
          <w:ilvl w:val="0"/>
          <w:numId w:val="7"/>
        </w:numPr>
        <w:tabs>
          <w:tab w:val="left" w:pos="0"/>
          <w:tab w:val="left" w:pos="930"/>
        </w:tabs>
        <w:spacing w:after="0" w:line="240" w:lineRule="auto"/>
        <w:ind w:left="640" w:right="300" w:firstLine="709"/>
        <w:jc w:val="both"/>
        <w:rPr>
          <w:rFonts w:ascii="Times New Roman" w:eastAsia="Times New Roman" w:hAnsi="Times New Roman"/>
          <w:sz w:val="24"/>
          <w:szCs w:val="24"/>
        </w:rPr>
      </w:pPr>
      <w:r w:rsidRPr="005762EA">
        <w:rPr>
          <w:rFonts w:ascii="Times New Roman" w:eastAsia="Times New Roman" w:hAnsi="Times New Roman"/>
          <w:sz w:val="24"/>
          <w:szCs w:val="24"/>
        </w:rPr>
        <w:t>показать на карте области границы края, города, места значительных исторических событий;</w:t>
      </w:r>
    </w:p>
    <w:p w14:paraId="559D4A30" w14:textId="77777777" w:rsidR="00334583" w:rsidRPr="005762EA" w:rsidRDefault="00334583" w:rsidP="00597463">
      <w:pPr>
        <w:tabs>
          <w:tab w:val="left" w:pos="0"/>
        </w:tabs>
        <w:spacing w:after="0" w:line="240" w:lineRule="auto"/>
        <w:ind w:firstLine="709"/>
        <w:jc w:val="both"/>
        <w:rPr>
          <w:rFonts w:ascii="Times New Roman" w:eastAsia="Times New Roman" w:hAnsi="Times New Roman"/>
          <w:sz w:val="24"/>
          <w:szCs w:val="24"/>
        </w:rPr>
      </w:pPr>
    </w:p>
    <w:p w14:paraId="0E33F72C" w14:textId="77777777" w:rsidR="00334583" w:rsidRPr="005762EA" w:rsidRDefault="00334583" w:rsidP="0055351D">
      <w:pPr>
        <w:numPr>
          <w:ilvl w:val="0"/>
          <w:numId w:val="7"/>
        </w:numPr>
        <w:tabs>
          <w:tab w:val="left" w:pos="0"/>
          <w:tab w:val="left" w:pos="930"/>
        </w:tabs>
        <w:spacing w:after="0" w:line="240" w:lineRule="auto"/>
        <w:ind w:left="640" w:right="280" w:firstLine="709"/>
        <w:jc w:val="both"/>
        <w:rPr>
          <w:rFonts w:ascii="Times New Roman" w:eastAsia="Times New Roman" w:hAnsi="Times New Roman"/>
          <w:sz w:val="24"/>
          <w:szCs w:val="24"/>
        </w:rPr>
      </w:pPr>
      <w:r w:rsidRPr="005762EA">
        <w:rPr>
          <w:rFonts w:ascii="Times New Roman" w:eastAsia="Times New Roman" w:hAnsi="Times New Roman"/>
          <w:sz w:val="24"/>
          <w:szCs w:val="24"/>
        </w:rPr>
        <w:t>рассказать о важнейших исторических событиях и их участниках, показывая значение необходимых фактов, дат, терминов; давать описание исторических событий и памятников культуры на основе текста и иллюстративного</w:t>
      </w:r>
    </w:p>
    <w:p w14:paraId="7A9DFD64"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1A0EDE31" w14:textId="77777777" w:rsidR="00334583" w:rsidRPr="005762EA" w:rsidRDefault="00334583" w:rsidP="00597463">
      <w:pPr>
        <w:tabs>
          <w:tab w:val="left" w:pos="0"/>
        </w:tabs>
        <w:spacing w:after="0" w:line="240" w:lineRule="auto"/>
        <w:ind w:left="640" w:right="280" w:firstLine="709"/>
        <w:jc w:val="both"/>
        <w:rPr>
          <w:rFonts w:ascii="Times New Roman" w:hAnsi="Times New Roman"/>
          <w:sz w:val="24"/>
          <w:szCs w:val="24"/>
        </w:rPr>
      </w:pPr>
      <w:r w:rsidRPr="005762EA">
        <w:rPr>
          <w:rFonts w:ascii="Times New Roman" w:eastAsia="Times New Roman" w:hAnsi="Times New Roman"/>
          <w:sz w:val="24"/>
          <w:szCs w:val="24"/>
        </w:rPr>
        <w:t>материала учебника, фрагментов исторических источников; использовать приобретенные знания при написании творческих работ;</w:t>
      </w:r>
    </w:p>
    <w:p w14:paraId="476EB0D4"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7C82833D" w14:textId="77777777" w:rsidR="00334583" w:rsidRPr="005762EA" w:rsidRDefault="00334583" w:rsidP="00597463">
      <w:pPr>
        <w:tabs>
          <w:tab w:val="left" w:pos="0"/>
          <w:tab w:val="left" w:pos="620"/>
        </w:tabs>
        <w:spacing w:after="0" w:line="240" w:lineRule="auto"/>
        <w:ind w:left="640" w:right="280" w:firstLine="709"/>
        <w:jc w:val="both"/>
        <w:rPr>
          <w:rFonts w:ascii="Times New Roman" w:hAnsi="Times New Roman"/>
          <w:sz w:val="24"/>
          <w:szCs w:val="24"/>
        </w:rPr>
      </w:pPr>
      <w:r w:rsidRPr="005762EA">
        <w:rPr>
          <w:rFonts w:ascii="Times New Roman" w:eastAsia="Times New Roman" w:hAnsi="Times New Roman"/>
          <w:sz w:val="24"/>
          <w:szCs w:val="24"/>
        </w:rPr>
        <w:t>-</w:t>
      </w:r>
      <w:r w:rsidRPr="005762EA">
        <w:rPr>
          <w:rFonts w:ascii="Times New Roman" w:hAnsi="Times New Roman"/>
          <w:sz w:val="24"/>
          <w:szCs w:val="24"/>
        </w:rPr>
        <w:tab/>
      </w:r>
      <w:r w:rsidRPr="005762EA">
        <w:rPr>
          <w:rFonts w:ascii="Times New Roman" w:eastAsia="Times New Roman" w:hAnsi="Times New Roman"/>
          <w:sz w:val="24"/>
          <w:szCs w:val="24"/>
        </w:rPr>
        <w:t>соотносить общие исторические процессы и отдельные факты; объяснять смысл изученных исторических понятий и 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w:t>
      </w:r>
    </w:p>
    <w:p w14:paraId="35F1AD47"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139148D9" w14:textId="77777777" w:rsidR="00334583" w:rsidRPr="005762EA" w:rsidRDefault="00334583" w:rsidP="0055351D">
      <w:pPr>
        <w:numPr>
          <w:ilvl w:val="0"/>
          <w:numId w:val="8"/>
        </w:numPr>
        <w:tabs>
          <w:tab w:val="left" w:pos="0"/>
          <w:tab w:val="left" w:pos="930"/>
        </w:tabs>
        <w:spacing w:after="0" w:line="240" w:lineRule="auto"/>
        <w:ind w:left="640" w:right="280" w:firstLine="709"/>
        <w:jc w:val="both"/>
        <w:rPr>
          <w:rFonts w:ascii="Times New Roman" w:eastAsia="Times New Roman" w:hAnsi="Times New Roman"/>
          <w:sz w:val="24"/>
          <w:szCs w:val="24"/>
        </w:rPr>
      </w:pPr>
      <w:r w:rsidRPr="005762EA">
        <w:rPr>
          <w:rFonts w:ascii="Times New Roman" w:eastAsia="Times New Roman" w:hAnsi="Times New Roman"/>
          <w:sz w:val="24"/>
          <w:szCs w:val="24"/>
        </w:rPr>
        <w:t>объяснять свое отношение к наиболее значительным событиям и личностям истории края, достижениям культуры;</w:t>
      </w:r>
    </w:p>
    <w:p w14:paraId="47A46E52" w14:textId="77777777" w:rsidR="00334583" w:rsidRPr="005762EA" w:rsidRDefault="00334583" w:rsidP="00597463">
      <w:pPr>
        <w:tabs>
          <w:tab w:val="left" w:pos="0"/>
        </w:tabs>
        <w:spacing w:after="0" w:line="240" w:lineRule="auto"/>
        <w:ind w:firstLine="709"/>
        <w:jc w:val="both"/>
        <w:rPr>
          <w:rFonts w:ascii="Times New Roman" w:eastAsia="Times New Roman" w:hAnsi="Times New Roman"/>
          <w:sz w:val="24"/>
          <w:szCs w:val="24"/>
        </w:rPr>
      </w:pPr>
    </w:p>
    <w:p w14:paraId="0A291031" w14:textId="77777777" w:rsidR="00334583" w:rsidRPr="005762EA" w:rsidRDefault="00334583" w:rsidP="0055351D">
      <w:pPr>
        <w:numPr>
          <w:ilvl w:val="0"/>
          <w:numId w:val="8"/>
        </w:numPr>
        <w:tabs>
          <w:tab w:val="left" w:pos="0"/>
          <w:tab w:val="left" w:pos="920"/>
        </w:tabs>
        <w:spacing w:after="0" w:line="240" w:lineRule="auto"/>
        <w:ind w:left="920" w:firstLine="709"/>
        <w:jc w:val="both"/>
        <w:rPr>
          <w:rFonts w:ascii="Times New Roman" w:eastAsia="Times New Roman" w:hAnsi="Times New Roman"/>
          <w:sz w:val="24"/>
          <w:szCs w:val="24"/>
        </w:rPr>
      </w:pPr>
      <w:r w:rsidRPr="005762EA">
        <w:rPr>
          <w:rFonts w:ascii="Times New Roman" w:eastAsia="Times New Roman" w:hAnsi="Times New Roman"/>
          <w:sz w:val="24"/>
          <w:szCs w:val="24"/>
        </w:rPr>
        <w:t>использовать приобретенные знания и умения в практической деятельности</w:t>
      </w:r>
    </w:p>
    <w:p w14:paraId="645ED774" w14:textId="77777777" w:rsidR="00334583" w:rsidRPr="005762EA" w:rsidRDefault="00334583" w:rsidP="00597463">
      <w:pPr>
        <w:tabs>
          <w:tab w:val="left" w:pos="0"/>
        </w:tabs>
        <w:spacing w:after="0" w:line="240" w:lineRule="auto"/>
        <w:ind w:firstLine="709"/>
        <w:jc w:val="both"/>
        <w:rPr>
          <w:rFonts w:ascii="Times New Roman" w:eastAsia="Times New Roman" w:hAnsi="Times New Roman"/>
          <w:sz w:val="24"/>
          <w:szCs w:val="24"/>
        </w:rPr>
      </w:pPr>
    </w:p>
    <w:p w14:paraId="257C6B10" w14:textId="77777777" w:rsidR="00334583" w:rsidRPr="005762EA" w:rsidRDefault="00334583" w:rsidP="0055351D">
      <w:pPr>
        <w:numPr>
          <w:ilvl w:val="1"/>
          <w:numId w:val="8"/>
        </w:numPr>
        <w:tabs>
          <w:tab w:val="left" w:pos="0"/>
          <w:tab w:val="left" w:pos="899"/>
        </w:tabs>
        <w:spacing w:after="0" w:line="240" w:lineRule="auto"/>
        <w:ind w:left="640" w:right="300" w:firstLine="709"/>
        <w:jc w:val="both"/>
        <w:rPr>
          <w:rFonts w:ascii="Times New Roman" w:eastAsia="Times New Roman" w:hAnsi="Times New Roman"/>
          <w:sz w:val="24"/>
          <w:szCs w:val="24"/>
        </w:rPr>
      </w:pPr>
      <w:r w:rsidRPr="005762EA">
        <w:rPr>
          <w:rFonts w:ascii="Times New Roman" w:eastAsia="Times New Roman" w:hAnsi="Times New Roman"/>
          <w:sz w:val="24"/>
          <w:szCs w:val="24"/>
        </w:rPr>
        <w:t>повседневной жизни для понимания исторических причин и исторического значения событий и явлений современной жизни.</w:t>
      </w:r>
    </w:p>
    <w:p w14:paraId="31240A33" w14:textId="77777777" w:rsidR="00334583" w:rsidRPr="005762EA" w:rsidRDefault="00334583" w:rsidP="00597463">
      <w:pPr>
        <w:tabs>
          <w:tab w:val="left" w:pos="0"/>
          <w:tab w:val="left" w:pos="899"/>
        </w:tabs>
        <w:spacing w:after="0" w:line="240" w:lineRule="auto"/>
        <w:ind w:left="640" w:right="300" w:firstLine="709"/>
        <w:jc w:val="both"/>
        <w:rPr>
          <w:rFonts w:ascii="Times New Roman" w:eastAsia="Times New Roman" w:hAnsi="Times New Roman"/>
          <w:sz w:val="24"/>
          <w:szCs w:val="24"/>
        </w:rPr>
      </w:pPr>
    </w:p>
    <w:p w14:paraId="4EA801A5" w14:textId="77777777" w:rsidR="00334583" w:rsidRPr="005762EA" w:rsidRDefault="00334583" w:rsidP="00597463">
      <w:pPr>
        <w:tabs>
          <w:tab w:val="left" w:pos="0"/>
          <w:tab w:val="left" w:pos="899"/>
        </w:tabs>
        <w:spacing w:after="0" w:line="240" w:lineRule="auto"/>
        <w:ind w:left="640" w:right="300" w:firstLine="709"/>
        <w:jc w:val="both"/>
        <w:rPr>
          <w:rFonts w:ascii="Times New Roman" w:eastAsia="Times New Roman" w:hAnsi="Times New Roman"/>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2100"/>
        <w:gridCol w:w="280"/>
        <w:gridCol w:w="1460"/>
        <w:gridCol w:w="1260"/>
        <w:gridCol w:w="320"/>
        <w:gridCol w:w="680"/>
        <w:gridCol w:w="1480"/>
        <w:gridCol w:w="180"/>
        <w:gridCol w:w="540"/>
        <w:gridCol w:w="2220"/>
      </w:tblGrid>
      <w:tr w:rsidR="00334583" w:rsidRPr="005762EA" w14:paraId="10E3CC64" w14:textId="77777777" w:rsidTr="00334583">
        <w:trPr>
          <w:trHeight w:val="329"/>
        </w:trPr>
        <w:tc>
          <w:tcPr>
            <w:tcW w:w="5100" w:type="dxa"/>
            <w:gridSpan w:val="4"/>
            <w:tcBorders>
              <w:top w:val="single" w:sz="8" w:space="0" w:color="auto"/>
              <w:left w:val="single" w:sz="8" w:space="0" w:color="auto"/>
            </w:tcBorders>
            <w:vAlign w:val="bottom"/>
          </w:tcPr>
          <w:p w14:paraId="1E53FCD9" w14:textId="77777777" w:rsidR="00334583" w:rsidRPr="005762EA" w:rsidRDefault="00334583" w:rsidP="00597463">
            <w:pPr>
              <w:tabs>
                <w:tab w:val="left" w:pos="0"/>
              </w:tabs>
              <w:spacing w:after="0" w:line="240" w:lineRule="auto"/>
              <w:ind w:left="440"/>
              <w:jc w:val="both"/>
              <w:rPr>
                <w:rFonts w:ascii="Times New Roman" w:hAnsi="Times New Roman"/>
                <w:sz w:val="24"/>
                <w:szCs w:val="24"/>
              </w:rPr>
            </w:pPr>
            <w:r w:rsidRPr="005762EA">
              <w:rPr>
                <w:rFonts w:ascii="Times New Roman" w:eastAsia="Times New Roman" w:hAnsi="Times New Roman"/>
                <w:b/>
                <w:bCs/>
                <w:sz w:val="24"/>
                <w:szCs w:val="24"/>
              </w:rPr>
              <w:t>Ученик научится (базовый уровень)</w:t>
            </w:r>
          </w:p>
        </w:tc>
        <w:tc>
          <w:tcPr>
            <w:tcW w:w="320" w:type="dxa"/>
            <w:tcBorders>
              <w:top w:val="single" w:sz="8" w:space="0" w:color="auto"/>
              <w:right w:val="single" w:sz="8" w:space="0" w:color="auto"/>
            </w:tcBorders>
            <w:vAlign w:val="bottom"/>
          </w:tcPr>
          <w:p w14:paraId="1717C582"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2880" w:type="dxa"/>
            <w:gridSpan w:val="4"/>
            <w:tcBorders>
              <w:top w:val="single" w:sz="8" w:space="0" w:color="auto"/>
            </w:tcBorders>
            <w:vAlign w:val="bottom"/>
          </w:tcPr>
          <w:p w14:paraId="0600DA4E" w14:textId="77777777" w:rsidR="00334583" w:rsidRPr="005762EA" w:rsidRDefault="00334583" w:rsidP="00597463">
            <w:pPr>
              <w:tabs>
                <w:tab w:val="left" w:pos="0"/>
              </w:tabs>
              <w:spacing w:after="0" w:line="240" w:lineRule="auto"/>
              <w:ind w:left="260"/>
              <w:jc w:val="both"/>
              <w:rPr>
                <w:rFonts w:ascii="Times New Roman" w:hAnsi="Times New Roman"/>
                <w:sz w:val="24"/>
                <w:szCs w:val="24"/>
              </w:rPr>
            </w:pPr>
            <w:r w:rsidRPr="005762EA">
              <w:rPr>
                <w:rFonts w:ascii="Times New Roman" w:eastAsia="Times New Roman" w:hAnsi="Times New Roman"/>
                <w:b/>
                <w:bCs/>
                <w:sz w:val="24"/>
                <w:szCs w:val="24"/>
              </w:rPr>
              <w:t>Ученик  получит</w:t>
            </w:r>
          </w:p>
        </w:tc>
        <w:tc>
          <w:tcPr>
            <w:tcW w:w="2220" w:type="dxa"/>
            <w:tcBorders>
              <w:top w:val="single" w:sz="8" w:space="0" w:color="auto"/>
              <w:right w:val="single" w:sz="8" w:space="0" w:color="auto"/>
            </w:tcBorders>
            <w:vAlign w:val="bottom"/>
          </w:tcPr>
          <w:p w14:paraId="69C3A026" w14:textId="77777777" w:rsidR="00334583" w:rsidRPr="005762EA" w:rsidRDefault="00334583" w:rsidP="00597463">
            <w:pPr>
              <w:tabs>
                <w:tab w:val="left" w:pos="0"/>
              </w:tabs>
              <w:spacing w:after="0" w:line="240" w:lineRule="auto"/>
              <w:ind w:right="160"/>
              <w:jc w:val="both"/>
              <w:rPr>
                <w:rFonts w:ascii="Times New Roman" w:hAnsi="Times New Roman"/>
                <w:sz w:val="24"/>
                <w:szCs w:val="24"/>
              </w:rPr>
            </w:pPr>
            <w:r w:rsidRPr="005762EA">
              <w:rPr>
                <w:rFonts w:ascii="Times New Roman" w:eastAsia="Times New Roman" w:hAnsi="Times New Roman"/>
                <w:b/>
                <w:bCs/>
                <w:sz w:val="24"/>
                <w:szCs w:val="24"/>
              </w:rPr>
              <w:t>возможность</w:t>
            </w:r>
          </w:p>
        </w:tc>
      </w:tr>
      <w:tr w:rsidR="00334583" w:rsidRPr="005762EA" w14:paraId="5FD75C56" w14:textId="77777777" w:rsidTr="00334583">
        <w:trPr>
          <w:trHeight w:val="323"/>
        </w:trPr>
        <w:tc>
          <w:tcPr>
            <w:tcW w:w="2100" w:type="dxa"/>
            <w:tcBorders>
              <w:left w:val="single" w:sz="8" w:space="0" w:color="auto"/>
              <w:bottom w:val="single" w:sz="8" w:space="0" w:color="auto"/>
            </w:tcBorders>
            <w:vAlign w:val="bottom"/>
          </w:tcPr>
          <w:p w14:paraId="0E24D21A"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280" w:type="dxa"/>
            <w:tcBorders>
              <w:bottom w:val="single" w:sz="8" w:space="0" w:color="auto"/>
            </w:tcBorders>
            <w:vAlign w:val="bottom"/>
          </w:tcPr>
          <w:p w14:paraId="359CE4A5"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1460" w:type="dxa"/>
            <w:tcBorders>
              <w:bottom w:val="single" w:sz="8" w:space="0" w:color="auto"/>
            </w:tcBorders>
            <w:vAlign w:val="bottom"/>
          </w:tcPr>
          <w:p w14:paraId="5EFC666E"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1260" w:type="dxa"/>
            <w:tcBorders>
              <w:bottom w:val="single" w:sz="8" w:space="0" w:color="auto"/>
            </w:tcBorders>
            <w:vAlign w:val="bottom"/>
          </w:tcPr>
          <w:p w14:paraId="13F277A9"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320" w:type="dxa"/>
            <w:tcBorders>
              <w:bottom w:val="single" w:sz="8" w:space="0" w:color="auto"/>
              <w:right w:val="single" w:sz="8" w:space="0" w:color="auto"/>
            </w:tcBorders>
            <w:vAlign w:val="bottom"/>
          </w:tcPr>
          <w:p w14:paraId="57E53EDF"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5100" w:type="dxa"/>
            <w:gridSpan w:val="5"/>
            <w:tcBorders>
              <w:bottom w:val="single" w:sz="8" w:space="0" w:color="auto"/>
              <w:right w:val="single" w:sz="8" w:space="0" w:color="auto"/>
            </w:tcBorders>
            <w:vAlign w:val="bottom"/>
          </w:tcPr>
          <w:p w14:paraId="10A9DEDC" w14:textId="77777777" w:rsidR="00334583" w:rsidRPr="005762EA" w:rsidRDefault="00334583" w:rsidP="00597463">
            <w:pPr>
              <w:tabs>
                <w:tab w:val="left" w:pos="0"/>
              </w:tabs>
              <w:spacing w:after="0" w:line="240" w:lineRule="auto"/>
              <w:ind w:left="260"/>
              <w:jc w:val="both"/>
              <w:rPr>
                <w:rFonts w:ascii="Times New Roman" w:hAnsi="Times New Roman"/>
                <w:sz w:val="24"/>
                <w:szCs w:val="24"/>
              </w:rPr>
            </w:pPr>
            <w:r w:rsidRPr="005762EA">
              <w:rPr>
                <w:rFonts w:ascii="Times New Roman" w:eastAsia="Times New Roman" w:hAnsi="Times New Roman"/>
                <w:b/>
                <w:bCs/>
                <w:sz w:val="24"/>
                <w:szCs w:val="24"/>
              </w:rPr>
              <w:t>научиться (повышенный уровень)</w:t>
            </w:r>
          </w:p>
        </w:tc>
      </w:tr>
      <w:tr w:rsidR="00334583" w:rsidRPr="005762EA" w14:paraId="2D914033" w14:textId="77777777" w:rsidTr="00334583">
        <w:trPr>
          <w:trHeight w:val="308"/>
        </w:trPr>
        <w:tc>
          <w:tcPr>
            <w:tcW w:w="5420" w:type="dxa"/>
            <w:gridSpan w:val="5"/>
            <w:tcBorders>
              <w:left w:val="single" w:sz="8" w:space="0" w:color="auto"/>
              <w:right w:val="single" w:sz="8" w:space="0" w:color="auto"/>
            </w:tcBorders>
            <w:vAlign w:val="bottom"/>
          </w:tcPr>
          <w:p w14:paraId="63FE34D8" w14:textId="77777777" w:rsidR="00334583" w:rsidRPr="005762EA" w:rsidRDefault="00334583" w:rsidP="00597463">
            <w:pPr>
              <w:tabs>
                <w:tab w:val="left" w:pos="0"/>
                <w:tab w:val="left" w:pos="426"/>
              </w:tabs>
              <w:spacing w:after="0" w:line="240" w:lineRule="auto"/>
              <w:jc w:val="both"/>
              <w:rPr>
                <w:rFonts w:ascii="Times New Roman" w:hAnsi="Times New Roman"/>
                <w:sz w:val="24"/>
                <w:szCs w:val="24"/>
              </w:rPr>
            </w:pPr>
            <w:r w:rsidRPr="005762EA">
              <w:rPr>
                <w:rFonts w:ascii="Times New Roman" w:eastAsia="Times New Roman" w:hAnsi="Times New Roman"/>
                <w:b/>
                <w:bCs/>
                <w:i/>
                <w:iCs/>
                <w:sz w:val="24"/>
                <w:szCs w:val="24"/>
              </w:rPr>
              <w:t xml:space="preserve">-  </w:t>
            </w:r>
            <w:r w:rsidRPr="005762EA">
              <w:rPr>
                <w:rFonts w:ascii="Times New Roman" w:eastAsia="Times New Roman" w:hAnsi="Times New Roman"/>
                <w:sz w:val="24"/>
                <w:szCs w:val="24"/>
              </w:rPr>
              <w:t>рассказывать  об  основных  этапах  и</w:t>
            </w:r>
          </w:p>
        </w:tc>
        <w:tc>
          <w:tcPr>
            <w:tcW w:w="5100" w:type="dxa"/>
            <w:gridSpan w:val="5"/>
            <w:tcBorders>
              <w:right w:val="single" w:sz="8" w:space="0" w:color="auto"/>
            </w:tcBorders>
            <w:vAlign w:val="bottom"/>
          </w:tcPr>
          <w:p w14:paraId="2A3E2800" w14:textId="77777777" w:rsidR="00334583" w:rsidRPr="005762EA" w:rsidRDefault="00334583" w:rsidP="00597463">
            <w:pPr>
              <w:tabs>
                <w:tab w:val="left" w:pos="0"/>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использовать приобретённые знания</w:t>
            </w:r>
          </w:p>
        </w:tc>
      </w:tr>
      <w:tr w:rsidR="00334583" w:rsidRPr="005762EA" w14:paraId="10A4A47E" w14:textId="77777777" w:rsidTr="00334583">
        <w:trPr>
          <w:trHeight w:val="322"/>
        </w:trPr>
        <w:tc>
          <w:tcPr>
            <w:tcW w:w="2100" w:type="dxa"/>
            <w:tcBorders>
              <w:left w:val="single" w:sz="8" w:space="0" w:color="auto"/>
            </w:tcBorders>
            <w:vAlign w:val="bottom"/>
          </w:tcPr>
          <w:p w14:paraId="3858A0D8" w14:textId="77777777" w:rsidR="00334583" w:rsidRPr="005762EA" w:rsidRDefault="00334583" w:rsidP="00597463">
            <w:pPr>
              <w:tabs>
                <w:tab w:val="left" w:pos="0"/>
                <w:tab w:val="left" w:pos="426"/>
              </w:tabs>
              <w:spacing w:after="0" w:line="240" w:lineRule="auto"/>
              <w:ind w:left="680"/>
              <w:jc w:val="both"/>
              <w:rPr>
                <w:rFonts w:ascii="Times New Roman" w:hAnsi="Times New Roman"/>
                <w:sz w:val="24"/>
                <w:szCs w:val="24"/>
              </w:rPr>
            </w:pPr>
            <w:r w:rsidRPr="005762EA">
              <w:rPr>
                <w:rFonts w:ascii="Times New Roman" w:eastAsia="Times New Roman" w:hAnsi="Times New Roman"/>
                <w:sz w:val="24"/>
                <w:szCs w:val="24"/>
              </w:rPr>
              <w:t>ключевых</w:t>
            </w:r>
          </w:p>
        </w:tc>
        <w:tc>
          <w:tcPr>
            <w:tcW w:w="280" w:type="dxa"/>
            <w:vAlign w:val="bottom"/>
          </w:tcPr>
          <w:p w14:paraId="3B1F60C6" w14:textId="77777777" w:rsidR="00334583" w:rsidRPr="005762EA" w:rsidRDefault="00334583" w:rsidP="00597463">
            <w:pPr>
              <w:tabs>
                <w:tab w:val="left" w:pos="0"/>
                <w:tab w:val="left" w:pos="426"/>
              </w:tabs>
              <w:spacing w:after="0" w:line="240" w:lineRule="auto"/>
              <w:jc w:val="both"/>
              <w:rPr>
                <w:rFonts w:ascii="Times New Roman" w:hAnsi="Times New Roman"/>
                <w:sz w:val="24"/>
                <w:szCs w:val="24"/>
              </w:rPr>
            </w:pPr>
          </w:p>
        </w:tc>
        <w:tc>
          <w:tcPr>
            <w:tcW w:w="1460" w:type="dxa"/>
            <w:vAlign w:val="bottom"/>
          </w:tcPr>
          <w:p w14:paraId="3DD071C2" w14:textId="77777777" w:rsidR="00334583" w:rsidRPr="005762EA" w:rsidRDefault="00334583" w:rsidP="00597463">
            <w:pPr>
              <w:tabs>
                <w:tab w:val="left" w:pos="0"/>
                <w:tab w:val="left" w:pos="426"/>
              </w:tabs>
              <w:spacing w:after="0" w:line="240" w:lineRule="auto"/>
              <w:ind w:left="160"/>
              <w:jc w:val="both"/>
              <w:rPr>
                <w:rFonts w:ascii="Times New Roman" w:hAnsi="Times New Roman"/>
                <w:sz w:val="24"/>
                <w:szCs w:val="24"/>
              </w:rPr>
            </w:pPr>
            <w:r w:rsidRPr="005762EA">
              <w:rPr>
                <w:rFonts w:ascii="Times New Roman" w:eastAsia="Times New Roman" w:hAnsi="Times New Roman"/>
                <w:sz w:val="24"/>
                <w:szCs w:val="24"/>
              </w:rPr>
              <w:t>событиях</w:t>
            </w:r>
          </w:p>
        </w:tc>
        <w:tc>
          <w:tcPr>
            <w:tcW w:w="1580" w:type="dxa"/>
            <w:gridSpan w:val="2"/>
            <w:tcBorders>
              <w:right w:val="single" w:sz="8" w:space="0" w:color="auto"/>
            </w:tcBorders>
            <w:vAlign w:val="bottom"/>
          </w:tcPr>
          <w:p w14:paraId="00A8F38D" w14:textId="77777777" w:rsidR="00334583" w:rsidRPr="005762EA" w:rsidRDefault="00334583" w:rsidP="00597463">
            <w:pPr>
              <w:tabs>
                <w:tab w:val="left" w:pos="0"/>
                <w:tab w:val="left" w:pos="426"/>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истории</w:t>
            </w:r>
          </w:p>
        </w:tc>
        <w:tc>
          <w:tcPr>
            <w:tcW w:w="680" w:type="dxa"/>
            <w:vAlign w:val="bottom"/>
          </w:tcPr>
          <w:p w14:paraId="6C94140E" w14:textId="77777777" w:rsidR="00334583" w:rsidRPr="005762EA" w:rsidRDefault="00334583" w:rsidP="00597463">
            <w:pPr>
              <w:tabs>
                <w:tab w:val="left" w:pos="0"/>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и</w:t>
            </w:r>
          </w:p>
        </w:tc>
        <w:tc>
          <w:tcPr>
            <w:tcW w:w="1480" w:type="dxa"/>
            <w:vAlign w:val="bottom"/>
          </w:tcPr>
          <w:p w14:paraId="07D240E5" w14:textId="77777777" w:rsidR="00334583" w:rsidRPr="005762EA" w:rsidRDefault="00334583" w:rsidP="00597463">
            <w:pPr>
              <w:tabs>
                <w:tab w:val="left" w:pos="0"/>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умения</w:t>
            </w:r>
          </w:p>
        </w:tc>
        <w:tc>
          <w:tcPr>
            <w:tcW w:w="180" w:type="dxa"/>
            <w:vAlign w:val="bottom"/>
          </w:tcPr>
          <w:p w14:paraId="28104E1C"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540" w:type="dxa"/>
            <w:vAlign w:val="bottom"/>
          </w:tcPr>
          <w:p w14:paraId="14915580" w14:textId="77777777" w:rsidR="00334583" w:rsidRPr="005762EA" w:rsidRDefault="00334583" w:rsidP="00597463">
            <w:pPr>
              <w:tabs>
                <w:tab w:val="left" w:pos="0"/>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в</w:t>
            </w:r>
          </w:p>
        </w:tc>
        <w:tc>
          <w:tcPr>
            <w:tcW w:w="2220" w:type="dxa"/>
            <w:tcBorders>
              <w:right w:val="single" w:sz="8" w:space="0" w:color="auto"/>
            </w:tcBorders>
            <w:vAlign w:val="bottom"/>
          </w:tcPr>
          <w:p w14:paraId="2689D45C" w14:textId="77777777" w:rsidR="00334583" w:rsidRPr="005762EA" w:rsidRDefault="00334583" w:rsidP="00597463">
            <w:pPr>
              <w:tabs>
                <w:tab w:val="left" w:pos="0"/>
              </w:tabs>
              <w:spacing w:after="0" w:line="240" w:lineRule="auto"/>
              <w:ind w:right="300"/>
              <w:jc w:val="both"/>
              <w:rPr>
                <w:rFonts w:ascii="Times New Roman" w:hAnsi="Times New Roman"/>
                <w:sz w:val="24"/>
                <w:szCs w:val="24"/>
              </w:rPr>
            </w:pPr>
            <w:r w:rsidRPr="005762EA">
              <w:rPr>
                <w:rFonts w:ascii="Times New Roman" w:eastAsia="Times New Roman" w:hAnsi="Times New Roman"/>
                <w:sz w:val="24"/>
                <w:szCs w:val="24"/>
              </w:rPr>
              <w:t>практической</w:t>
            </w:r>
          </w:p>
        </w:tc>
      </w:tr>
      <w:tr w:rsidR="00334583" w:rsidRPr="005762EA" w14:paraId="52ADB0BE" w14:textId="77777777" w:rsidTr="00334583">
        <w:trPr>
          <w:trHeight w:val="322"/>
        </w:trPr>
        <w:tc>
          <w:tcPr>
            <w:tcW w:w="5100" w:type="dxa"/>
            <w:gridSpan w:val="4"/>
            <w:tcBorders>
              <w:left w:val="single" w:sz="8" w:space="0" w:color="auto"/>
            </w:tcBorders>
            <w:vAlign w:val="bottom"/>
          </w:tcPr>
          <w:p w14:paraId="17472BCD" w14:textId="77777777" w:rsidR="00334583" w:rsidRPr="005762EA" w:rsidRDefault="00334583" w:rsidP="00597463">
            <w:pPr>
              <w:tabs>
                <w:tab w:val="left" w:pos="0"/>
                <w:tab w:val="left" w:pos="426"/>
              </w:tabs>
              <w:spacing w:after="0" w:line="240" w:lineRule="auto"/>
              <w:ind w:left="680"/>
              <w:jc w:val="both"/>
              <w:rPr>
                <w:rFonts w:ascii="Times New Roman" w:hAnsi="Times New Roman"/>
                <w:sz w:val="24"/>
                <w:szCs w:val="24"/>
              </w:rPr>
            </w:pPr>
            <w:r w:rsidRPr="005762EA">
              <w:rPr>
                <w:rFonts w:ascii="Times New Roman" w:eastAsia="Times New Roman" w:hAnsi="Times New Roman"/>
                <w:sz w:val="24"/>
                <w:szCs w:val="24"/>
              </w:rPr>
              <w:t>Кубанского казачьего войска;</w:t>
            </w:r>
          </w:p>
        </w:tc>
        <w:tc>
          <w:tcPr>
            <w:tcW w:w="320" w:type="dxa"/>
            <w:tcBorders>
              <w:right w:val="single" w:sz="8" w:space="0" w:color="auto"/>
            </w:tcBorders>
            <w:vAlign w:val="bottom"/>
          </w:tcPr>
          <w:p w14:paraId="20680987" w14:textId="77777777" w:rsidR="00334583" w:rsidRPr="005762EA" w:rsidRDefault="00334583" w:rsidP="00597463">
            <w:pPr>
              <w:tabs>
                <w:tab w:val="left" w:pos="0"/>
                <w:tab w:val="left" w:pos="426"/>
              </w:tabs>
              <w:spacing w:after="0" w:line="240" w:lineRule="auto"/>
              <w:jc w:val="both"/>
              <w:rPr>
                <w:rFonts w:ascii="Times New Roman" w:hAnsi="Times New Roman"/>
                <w:sz w:val="24"/>
                <w:szCs w:val="24"/>
              </w:rPr>
            </w:pPr>
          </w:p>
        </w:tc>
        <w:tc>
          <w:tcPr>
            <w:tcW w:w="5100" w:type="dxa"/>
            <w:gridSpan w:val="5"/>
            <w:tcBorders>
              <w:right w:val="single" w:sz="8" w:space="0" w:color="auto"/>
            </w:tcBorders>
            <w:vAlign w:val="bottom"/>
          </w:tcPr>
          <w:p w14:paraId="52424068" w14:textId="77777777" w:rsidR="00334583" w:rsidRPr="005762EA" w:rsidRDefault="00334583" w:rsidP="00597463">
            <w:pPr>
              <w:tabs>
                <w:tab w:val="left" w:pos="0"/>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деятельности и повседневной жизни</w:t>
            </w:r>
          </w:p>
        </w:tc>
      </w:tr>
      <w:tr w:rsidR="00334583" w:rsidRPr="005762EA" w14:paraId="054CA118" w14:textId="77777777" w:rsidTr="00334583">
        <w:trPr>
          <w:trHeight w:val="322"/>
        </w:trPr>
        <w:tc>
          <w:tcPr>
            <w:tcW w:w="5420" w:type="dxa"/>
            <w:gridSpan w:val="5"/>
            <w:tcBorders>
              <w:left w:val="single" w:sz="8" w:space="0" w:color="auto"/>
              <w:right w:val="single" w:sz="8" w:space="0" w:color="auto"/>
            </w:tcBorders>
            <w:vAlign w:val="bottom"/>
          </w:tcPr>
          <w:p w14:paraId="6C62567E" w14:textId="77777777" w:rsidR="00334583" w:rsidRPr="005762EA" w:rsidRDefault="00334583" w:rsidP="00597463">
            <w:pPr>
              <w:tabs>
                <w:tab w:val="left" w:pos="0"/>
                <w:tab w:val="left" w:pos="426"/>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  рассказывать  о  видах  хозяйственной</w:t>
            </w:r>
          </w:p>
        </w:tc>
        <w:tc>
          <w:tcPr>
            <w:tcW w:w="2160" w:type="dxa"/>
            <w:gridSpan w:val="2"/>
            <w:vAlign w:val="bottom"/>
          </w:tcPr>
          <w:p w14:paraId="139D0814" w14:textId="77777777" w:rsidR="00334583" w:rsidRPr="005762EA" w:rsidRDefault="00334583" w:rsidP="00597463">
            <w:pPr>
              <w:tabs>
                <w:tab w:val="left" w:pos="0"/>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с целью:</w:t>
            </w:r>
          </w:p>
        </w:tc>
        <w:tc>
          <w:tcPr>
            <w:tcW w:w="180" w:type="dxa"/>
            <w:vAlign w:val="bottom"/>
          </w:tcPr>
          <w:p w14:paraId="0A4B94C0"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540" w:type="dxa"/>
            <w:vAlign w:val="bottom"/>
          </w:tcPr>
          <w:p w14:paraId="1096470B"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2220" w:type="dxa"/>
            <w:tcBorders>
              <w:right w:val="single" w:sz="8" w:space="0" w:color="auto"/>
            </w:tcBorders>
            <w:vAlign w:val="bottom"/>
          </w:tcPr>
          <w:p w14:paraId="70303ACC" w14:textId="77777777" w:rsidR="00334583" w:rsidRPr="005762EA" w:rsidRDefault="00334583" w:rsidP="00597463">
            <w:pPr>
              <w:tabs>
                <w:tab w:val="left" w:pos="0"/>
              </w:tabs>
              <w:spacing w:after="0" w:line="240" w:lineRule="auto"/>
              <w:jc w:val="both"/>
              <w:rPr>
                <w:rFonts w:ascii="Times New Roman" w:hAnsi="Times New Roman"/>
                <w:sz w:val="24"/>
                <w:szCs w:val="24"/>
              </w:rPr>
            </w:pPr>
          </w:p>
        </w:tc>
      </w:tr>
      <w:tr w:rsidR="00334583" w:rsidRPr="005762EA" w14:paraId="632D9617" w14:textId="77777777" w:rsidTr="00334583">
        <w:trPr>
          <w:trHeight w:val="322"/>
        </w:trPr>
        <w:tc>
          <w:tcPr>
            <w:tcW w:w="2380" w:type="dxa"/>
            <w:gridSpan w:val="2"/>
            <w:tcBorders>
              <w:left w:val="single" w:sz="8" w:space="0" w:color="auto"/>
            </w:tcBorders>
            <w:vAlign w:val="bottom"/>
          </w:tcPr>
          <w:p w14:paraId="67CCC84B" w14:textId="77777777" w:rsidR="00334583" w:rsidRPr="005762EA" w:rsidRDefault="00334583" w:rsidP="00597463">
            <w:pPr>
              <w:tabs>
                <w:tab w:val="left" w:pos="0"/>
                <w:tab w:val="left" w:pos="426"/>
              </w:tabs>
              <w:spacing w:after="0" w:line="240" w:lineRule="auto"/>
              <w:ind w:left="680"/>
              <w:jc w:val="both"/>
              <w:rPr>
                <w:rFonts w:ascii="Times New Roman" w:hAnsi="Times New Roman"/>
                <w:sz w:val="24"/>
                <w:szCs w:val="24"/>
              </w:rPr>
            </w:pPr>
            <w:r w:rsidRPr="005762EA">
              <w:rPr>
                <w:rFonts w:ascii="Times New Roman" w:eastAsia="Times New Roman" w:hAnsi="Times New Roman"/>
                <w:sz w:val="24"/>
                <w:szCs w:val="24"/>
              </w:rPr>
              <w:t>деятельности</w:t>
            </w:r>
          </w:p>
        </w:tc>
        <w:tc>
          <w:tcPr>
            <w:tcW w:w="1460" w:type="dxa"/>
            <w:vAlign w:val="bottom"/>
          </w:tcPr>
          <w:p w14:paraId="362CD664" w14:textId="77777777" w:rsidR="00334583" w:rsidRPr="005762EA" w:rsidRDefault="00334583" w:rsidP="00597463">
            <w:pPr>
              <w:tabs>
                <w:tab w:val="left" w:pos="0"/>
                <w:tab w:val="left" w:pos="426"/>
              </w:tabs>
              <w:spacing w:after="0" w:line="240" w:lineRule="auto"/>
              <w:ind w:left="60"/>
              <w:jc w:val="both"/>
              <w:rPr>
                <w:rFonts w:ascii="Times New Roman" w:hAnsi="Times New Roman"/>
                <w:sz w:val="24"/>
                <w:szCs w:val="24"/>
              </w:rPr>
            </w:pPr>
            <w:r w:rsidRPr="005762EA">
              <w:rPr>
                <w:rFonts w:ascii="Times New Roman" w:eastAsia="Times New Roman" w:hAnsi="Times New Roman"/>
                <w:sz w:val="24"/>
                <w:szCs w:val="24"/>
              </w:rPr>
              <w:t>и  занятиях</w:t>
            </w:r>
          </w:p>
        </w:tc>
        <w:tc>
          <w:tcPr>
            <w:tcW w:w="1580" w:type="dxa"/>
            <w:gridSpan w:val="2"/>
            <w:tcBorders>
              <w:right w:val="single" w:sz="8" w:space="0" w:color="auto"/>
            </w:tcBorders>
            <w:vAlign w:val="bottom"/>
          </w:tcPr>
          <w:p w14:paraId="71297871" w14:textId="77777777" w:rsidR="00334583" w:rsidRPr="005762EA" w:rsidRDefault="00334583" w:rsidP="00597463">
            <w:pPr>
              <w:tabs>
                <w:tab w:val="left" w:pos="0"/>
                <w:tab w:val="left" w:pos="426"/>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кубанского</w:t>
            </w:r>
          </w:p>
        </w:tc>
        <w:tc>
          <w:tcPr>
            <w:tcW w:w="5100" w:type="dxa"/>
            <w:gridSpan w:val="5"/>
            <w:tcBorders>
              <w:right w:val="single" w:sz="8" w:space="0" w:color="auto"/>
            </w:tcBorders>
            <w:vAlign w:val="bottom"/>
          </w:tcPr>
          <w:p w14:paraId="5EFE7724" w14:textId="77777777" w:rsidR="00334583" w:rsidRPr="005762EA" w:rsidRDefault="00334583" w:rsidP="00597463">
            <w:pPr>
              <w:tabs>
                <w:tab w:val="left" w:pos="0"/>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  воспитания  уважения  к  базовым</w:t>
            </w:r>
          </w:p>
        </w:tc>
      </w:tr>
      <w:tr w:rsidR="00334583" w:rsidRPr="005762EA" w14:paraId="2C4367BD" w14:textId="77777777" w:rsidTr="00334583">
        <w:trPr>
          <w:trHeight w:val="322"/>
        </w:trPr>
        <w:tc>
          <w:tcPr>
            <w:tcW w:w="2100" w:type="dxa"/>
            <w:tcBorders>
              <w:left w:val="single" w:sz="8" w:space="0" w:color="auto"/>
            </w:tcBorders>
            <w:vAlign w:val="bottom"/>
          </w:tcPr>
          <w:p w14:paraId="66E3CD6A" w14:textId="77777777" w:rsidR="00334583" w:rsidRPr="005762EA" w:rsidRDefault="00334583" w:rsidP="00597463">
            <w:pPr>
              <w:tabs>
                <w:tab w:val="left" w:pos="0"/>
                <w:tab w:val="left" w:pos="426"/>
              </w:tabs>
              <w:spacing w:after="0" w:line="240" w:lineRule="auto"/>
              <w:ind w:left="680"/>
              <w:jc w:val="both"/>
              <w:rPr>
                <w:rFonts w:ascii="Times New Roman" w:hAnsi="Times New Roman"/>
                <w:sz w:val="24"/>
                <w:szCs w:val="24"/>
              </w:rPr>
            </w:pPr>
            <w:r w:rsidRPr="005762EA">
              <w:rPr>
                <w:rFonts w:ascii="Times New Roman" w:eastAsia="Times New Roman" w:hAnsi="Times New Roman"/>
                <w:sz w:val="24"/>
                <w:szCs w:val="24"/>
              </w:rPr>
              <w:t>казачества;</w:t>
            </w:r>
          </w:p>
        </w:tc>
        <w:tc>
          <w:tcPr>
            <w:tcW w:w="280" w:type="dxa"/>
            <w:vAlign w:val="bottom"/>
          </w:tcPr>
          <w:p w14:paraId="4C4C4C46" w14:textId="77777777" w:rsidR="00334583" w:rsidRPr="005762EA" w:rsidRDefault="00334583" w:rsidP="00597463">
            <w:pPr>
              <w:tabs>
                <w:tab w:val="left" w:pos="0"/>
                <w:tab w:val="left" w:pos="426"/>
              </w:tabs>
              <w:spacing w:after="0" w:line="240" w:lineRule="auto"/>
              <w:jc w:val="both"/>
              <w:rPr>
                <w:rFonts w:ascii="Times New Roman" w:hAnsi="Times New Roman"/>
                <w:sz w:val="24"/>
                <w:szCs w:val="24"/>
              </w:rPr>
            </w:pPr>
          </w:p>
        </w:tc>
        <w:tc>
          <w:tcPr>
            <w:tcW w:w="1460" w:type="dxa"/>
            <w:vAlign w:val="bottom"/>
          </w:tcPr>
          <w:p w14:paraId="2617016F" w14:textId="77777777" w:rsidR="00334583" w:rsidRPr="005762EA" w:rsidRDefault="00334583" w:rsidP="00597463">
            <w:pPr>
              <w:tabs>
                <w:tab w:val="left" w:pos="0"/>
                <w:tab w:val="left" w:pos="426"/>
              </w:tabs>
              <w:spacing w:after="0" w:line="240" w:lineRule="auto"/>
              <w:jc w:val="both"/>
              <w:rPr>
                <w:rFonts w:ascii="Times New Roman" w:hAnsi="Times New Roman"/>
                <w:sz w:val="24"/>
                <w:szCs w:val="24"/>
              </w:rPr>
            </w:pPr>
          </w:p>
        </w:tc>
        <w:tc>
          <w:tcPr>
            <w:tcW w:w="1260" w:type="dxa"/>
            <w:vAlign w:val="bottom"/>
          </w:tcPr>
          <w:p w14:paraId="5B9EB74B" w14:textId="77777777" w:rsidR="00334583" w:rsidRPr="005762EA" w:rsidRDefault="00334583" w:rsidP="00597463">
            <w:pPr>
              <w:tabs>
                <w:tab w:val="left" w:pos="0"/>
                <w:tab w:val="left" w:pos="426"/>
              </w:tabs>
              <w:spacing w:after="0" w:line="240" w:lineRule="auto"/>
              <w:jc w:val="both"/>
              <w:rPr>
                <w:rFonts w:ascii="Times New Roman" w:hAnsi="Times New Roman"/>
                <w:sz w:val="24"/>
                <w:szCs w:val="24"/>
              </w:rPr>
            </w:pPr>
          </w:p>
        </w:tc>
        <w:tc>
          <w:tcPr>
            <w:tcW w:w="320" w:type="dxa"/>
            <w:tcBorders>
              <w:right w:val="single" w:sz="8" w:space="0" w:color="auto"/>
            </w:tcBorders>
            <w:vAlign w:val="bottom"/>
          </w:tcPr>
          <w:p w14:paraId="72EAAC62" w14:textId="77777777" w:rsidR="00334583" w:rsidRPr="005762EA" w:rsidRDefault="00334583" w:rsidP="00597463">
            <w:pPr>
              <w:tabs>
                <w:tab w:val="left" w:pos="0"/>
                <w:tab w:val="left" w:pos="426"/>
              </w:tabs>
              <w:spacing w:after="0" w:line="240" w:lineRule="auto"/>
              <w:jc w:val="both"/>
              <w:rPr>
                <w:rFonts w:ascii="Times New Roman" w:hAnsi="Times New Roman"/>
                <w:sz w:val="24"/>
                <w:szCs w:val="24"/>
              </w:rPr>
            </w:pPr>
          </w:p>
        </w:tc>
        <w:tc>
          <w:tcPr>
            <w:tcW w:w="2160" w:type="dxa"/>
            <w:gridSpan w:val="2"/>
            <w:vAlign w:val="bottom"/>
          </w:tcPr>
          <w:p w14:paraId="2FE41A46" w14:textId="77777777" w:rsidR="00334583" w:rsidRPr="005762EA" w:rsidRDefault="00334583" w:rsidP="00597463">
            <w:pPr>
              <w:tabs>
                <w:tab w:val="left" w:pos="0"/>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национальным</w:t>
            </w:r>
          </w:p>
        </w:tc>
        <w:tc>
          <w:tcPr>
            <w:tcW w:w="180" w:type="dxa"/>
            <w:vAlign w:val="bottom"/>
          </w:tcPr>
          <w:p w14:paraId="5CD0ADD8"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540" w:type="dxa"/>
            <w:vAlign w:val="bottom"/>
          </w:tcPr>
          <w:p w14:paraId="4CAA1D12"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2220" w:type="dxa"/>
            <w:tcBorders>
              <w:right w:val="single" w:sz="8" w:space="0" w:color="auto"/>
            </w:tcBorders>
            <w:vAlign w:val="bottom"/>
          </w:tcPr>
          <w:p w14:paraId="352A2111" w14:textId="77777777" w:rsidR="00334583" w:rsidRPr="005762EA" w:rsidRDefault="00334583" w:rsidP="00597463">
            <w:pPr>
              <w:tabs>
                <w:tab w:val="left" w:pos="0"/>
              </w:tabs>
              <w:spacing w:after="0" w:line="240" w:lineRule="auto"/>
              <w:ind w:right="300"/>
              <w:jc w:val="both"/>
              <w:rPr>
                <w:rFonts w:ascii="Times New Roman" w:hAnsi="Times New Roman"/>
                <w:sz w:val="24"/>
                <w:szCs w:val="24"/>
              </w:rPr>
            </w:pPr>
            <w:r w:rsidRPr="005762EA">
              <w:rPr>
                <w:rFonts w:ascii="Times New Roman" w:eastAsia="Times New Roman" w:hAnsi="Times New Roman"/>
                <w:sz w:val="24"/>
                <w:szCs w:val="24"/>
              </w:rPr>
              <w:t>ценностям,</w:t>
            </w:r>
          </w:p>
        </w:tc>
      </w:tr>
      <w:tr w:rsidR="00334583" w:rsidRPr="005762EA" w14:paraId="765AE6C2" w14:textId="77777777" w:rsidTr="00334583">
        <w:trPr>
          <w:trHeight w:val="322"/>
        </w:trPr>
        <w:tc>
          <w:tcPr>
            <w:tcW w:w="5420" w:type="dxa"/>
            <w:gridSpan w:val="5"/>
            <w:tcBorders>
              <w:left w:val="single" w:sz="8" w:space="0" w:color="auto"/>
              <w:right w:val="single" w:sz="8" w:space="0" w:color="auto"/>
            </w:tcBorders>
            <w:vAlign w:val="bottom"/>
          </w:tcPr>
          <w:p w14:paraId="30EF79FB" w14:textId="77777777" w:rsidR="00334583" w:rsidRPr="005762EA" w:rsidRDefault="00334583" w:rsidP="00597463">
            <w:pPr>
              <w:tabs>
                <w:tab w:val="left" w:pos="0"/>
                <w:tab w:val="left" w:pos="426"/>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  использовать  на  практике  знания  о</w:t>
            </w:r>
          </w:p>
        </w:tc>
        <w:tc>
          <w:tcPr>
            <w:tcW w:w="2160" w:type="dxa"/>
            <w:gridSpan w:val="2"/>
            <w:vAlign w:val="bottom"/>
          </w:tcPr>
          <w:p w14:paraId="6E274E20" w14:textId="77777777" w:rsidR="00334583" w:rsidRPr="005762EA" w:rsidRDefault="00334583" w:rsidP="00597463">
            <w:pPr>
              <w:tabs>
                <w:tab w:val="left" w:pos="0"/>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культурным</w:t>
            </w:r>
          </w:p>
        </w:tc>
        <w:tc>
          <w:tcPr>
            <w:tcW w:w="720" w:type="dxa"/>
            <w:gridSpan w:val="2"/>
            <w:vAlign w:val="bottom"/>
          </w:tcPr>
          <w:p w14:paraId="74ED0773" w14:textId="77777777" w:rsidR="00334583" w:rsidRPr="005762EA" w:rsidRDefault="00334583" w:rsidP="00597463">
            <w:pPr>
              <w:tabs>
                <w:tab w:val="left" w:pos="0"/>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и</w:t>
            </w:r>
          </w:p>
        </w:tc>
        <w:tc>
          <w:tcPr>
            <w:tcW w:w="2220" w:type="dxa"/>
            <w:tcBorders>
              <w:right w:val="single" w:sz="8" w:space="0" w:color="auto"/>
            </w:tcBorders>
            <w:vAlign w:val="bottom"/>
          </w:tcPr>
          <w:p w14:paraId="4443C149" w14:textId="77777777" w:rsidR="00334583" w:rsidRPr="005762EA" w:rsidRDefault="00334583" w:rsidP="00597463">
            <w:pPr>
              <w:tabs>
                <w:tab w:val="left" w:pos="0"/>
              </w:tabs>
              <w:spacing w:after="0" w:line="240" w:lineRule="auto"/>
              <w:ind w:right="300"/>
              <w:jc w:val="both"/>
              <w:rPr>
                <w:rFonts w:ascii="Times New Roman" w:hAnsi="Times New Roman"/>
                <w:sz w:val="24"/>
                <w:szCs w:val="24"/>
              </w:rPr>
            </w:pPr>
            <w:r w:rsidRPr="005762EA">
              <w:rPr>
                <w:rFonts w:ascii="Times New Roman" w:eastAsia="Times New Roman" w:hAnsi="Times New Roman"/>
                <w:sz w:val="24"/>
                <w:szCs w:val="24"/>
              </w:rPr>
              <w:t>историческим</w:t>
            </w:r>
          </w:p>
        </w:tc>
      </w:tr>
      <w:tr w:rsidR="00334583" w:rsidRPr="005762EA" w14:paraId="115A3E55" w14:textId="77777777" w:rsidTr="00334583">
        <w:trPr>
          <w:trHeight w:val="324"/>
        </w:trPr>
        <w:tc>
          <w:tcPr>
            <w:tcW w:w="2380" w:type="dxa"/>
            <w:gridSpan w:val="2"/>
            <w:tcBorders>
              <w:left w:val="single" w:sz="8" w:space="0" w:color="auto"/>
            </w:tcBorders>
            <w:vAlign w:val="bottom"/>
          </w:tcPr>
          <w:p w14:paraId="18538722" w14:textId="77777777" w:rsidR="00334583" w:rsidRPr="005762EA" w:rsidRDefault="00334583" w:rsidP="00597463">
            <w:pPr>
              <w:tabs>
                <w:tab w:val="left" w:pos="0"/>
                <w:tab w:val="left" w:pos="426"/>
              </w:tabs>
              <w:spacing w:after="0" w:line="240" w:lineRule="auto"/>
              <w:ind w:left="680"/>
              <w:jc w:val="both"/>
              <w:rPr>
                <w:rFonts w:ascii="Times New Roman" w:hAnsi="Times New Roman"/>
                <w:sz w:val="24"/>
                <w:szCs w:val="24"/>
              </w:rPr>
            </w:pPr>
            <w:r w:rsidRPr="005762EA">
              <w:rPr>
                <w:rFonts w:ascii="Times New Roman" w:eastAsia="Times New Roman" w:hAnsi="Times New Roman"/>
                <w:sz w:val="24"/>
                <w:szCs w:val="24"/>
              </w:rPr>
              <w:lastRenderedPageBreak/>
              <w:t>религиозных</w:t>
            </w:r>
          </w:p>
        </w:tc>
        <w:tc>
          <w:tcPr>
            <w:tcW w:w="2720" w:type="dxa"/>
            <w:gridSpan w:val="2"/>
            <w:vAlign w:val="bottom"/>
          </w:tcPr>
          <w:p w14:paraId="5773D122" w14:textId="77777777" w:rsidR="00334583" w:rsidRPr="005762EA" w:rsidRDefault="00334583" w:rsidP="00597463">
            <w:pPr>
              <w:tabs>
                <w:tab w:val="left" w:pos="0"/>
                <w:tab w:val="left" w:pos="426"/>
              </w:tabs>
              <w:spacing w:after="0" w:line="240" w:lineRule="auto"/>
              <w:ind w:left="360"/>
              <w:jc w:val="both"/>
              <w:rPr>
                <w:rFonts w:ascii="Times New Roman" w:hAnsi="Times New Roman"/>
                <w:sz w:val="24"/>
                <w:szCs w:val="24"/>
              </w:rPr>
            </w:pPr>
            <w:r w:rsidRPr="005762EA">
              <w:rPr>
                <w:rFonts w:ascii="Times New Roman" w:eastAsia="Times New Roman" w:hAnsi="Times New Roman"/>
                <w:sz w:val="24"/>
                <w:szCs w:val="24"/>
              </w:rPr>
              <w:t>представлениях</w:t>
            </w:r>
          </w:p>
        </w:tc>
        <w:tc>
          <w:tcPr>
            <w:tcW w:w="320" w:type="dxa"/>
            <w:tcBorders>
              <w:right w:val="single" w:sz="8" w:space="0" w:color="auto"/>
            </w:tcBorders>
            <w:vAlign w:val="bottom"/>
          </w:tcPr>
          <w:p w14:paraId="112ADE85" w14:textId="77777777" w:rsidR="00334583" w:rsidRPr="005762EA" w:rsidRDefault="00334583" w:rsidP="00597463">
            <w:pPr>
              <w:tabs>
                <w:tab w:val="left" w:pos="0"/>
                <w:tab w:val="left" w:pos="426"/>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и</w:t>
            </w:r>
          </w:p>
        </w:tc>
        <w:tc>
          <w:tcPr>
            <w:tcW w:w="5100" w:type="dxa"/>
            <w:gridSpan w:val="5"/>
            <w:tcBorders>
              <w:right w:val="single" w:sz="8" w:space="0" w:color="auto"/>
            </w:tcBorders>
            <w:vAlign w:val="bottom"/>
          </w:tcPr>
          <w:p w14:paraId="34A74DA3" w14:textId="77777777" w:rsidR="00334583" w:rsidRPr="005762EA" w:rsidRDefault="00334583" w:rsidP="00597463">
            <w:pPr>
              <w:tabs>
                <w:tab w:val="left" w:pos="0"/>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традициям кубанского казачества;</w:t>
            </w:r>
          </w:p>
        </w:tc>
      </w:tr>
      <w:tr w:rsidR="00334583" w:rsidRPr="005762EA" w14:paraId="5B14E2A4" w14:textId="77777777" w:rsidTr="00334583">
        <w:trPr>
          <w:trHeight w:val="322"/>
        </w:trPr>
        <w:tc>
          <w:tcPr>
            <w:tcW w:w="2380" w:type="dxa"/>
            <w:gridSpan w:val="2"/>
            <w:tcBorders>
              <w:left w:val="single" w:sz="8" w:space="0" w:color="auto"/>
            </w:tcBorders>
            <w:vAlign w:val="bottom"/>
          </w:tcPr>
          <w:p w14:paraId="4E160DBB" w14:textId="77777777" w:rsidR="00334583" w:rsidRPr="005762EA" w:rsidRDefault="00334583" w:rsidP="00597463">
            <w:pPr>
              <w:tabs>
                <w:tab w:val="left" w:pos="0"/>
                <w:tab w:val="left" w:pos="426"/>
              </w:tabs>
              <w:spacing w:after="0" w:line="240" w:lineRule="auto"/>
              <w:ind w:left="680"/>
              <w:jc w:val="both"/>
              <w:rPr>
                <w:rFonts w:ascii="Times New Roman" w:hAnsi="Times New Roman"/>
                <w:sz w:val="24"/>
                <w:szCs w:val="24"/>
              </w:rPr>
            </w:pPr>
            <w:r w:rsidRPr="005762EA">
              <w:rPr>
                <w:rFonts w:ascii="Times New Roman" w:eastAsia="Times New Roman" w:hAnsi="Times New Roman"/>
                <w:sz w:val="24"/>
                <w:szCs w:val="24"/>
              </w:rPr>
              <w:t>особенностях</w:t>
            </w:r>
          </w:p>
        </w:tc>
        <w:tc>
          <w:tcPr>
            <w:tcW w:w="3040" w:type="dxa"/>
            <w:gridSpan w:val="3"/>
            <w:tcBorders>
              <w:right w:val="single" w:sz="8" w:space="0" w:color="auto"/>
            </w:tcBorders>
            <w:vAlign w:val="bottom"/>
          </w:tcPr>
          <w:p w14:paraId="3F19AA62" w14:textId="77777777" w:rsidR="00334583" w:rsidRPr="005762EA" w:rsidRDefault="00334583" w:rsidP="00597463">
            <w:pPr>
              <w:tabs>
                <w:tab w:val="left" w:pos="0"/>
                <w:tab w:val="left" w:pos="426"/>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культурного  развития</w:t>
            </w:r>
          </w:p>
        </w:tc>
        <w:tc>
          <w:tcPr>
            <w:tcW w:w="5100" w:type="dxa"/>
            <w:gridSpan w:val="5"/>
            <w:tcBorders>
              <w:right w:val="single" w:sz="8" w:space="0" w:color="auto"/>
            </w:tcBorders>
            <w:vAlign w:val="bottom"/>
          </w:tcPr>
          <w:p w14:paraId="56AA3735" w14:textId="77777777" w:rsidR="00334583" w:rsidRPr="005762EA" w:rsidRDefault="00334583" w:rsidP="00597463">
            <w:pPr>
              <w:tabs>
                <w:tab w:val="left" w:pos="0"/>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-выработки   умения   общаться   с</w:t>
            </w:r>
          </w:p>
        </w:tc>
      </w:tr>
      <w:tr w:rsidR="00334583" w:rsidRPr="005762EA" w14:paraId="45DF5A3B" w14:textId="77777777" w:rsidTr="00334583">
        <w:trPr>
          <w:trHeight w:val="322"/>
        </w:trPr>
        <w:tc>
          <w:tcPr>
            <w:tcW w:w="3840" w:type="dxa"/>
            <w:gridSpan w:val="3"/>
            <w:tcBorders>
              <w:left w:val="single" w:sz="8" w:space="0" w:color="auto"/>
            </w:tcBorders>
            <w:vAlign w:val="bottom"/>
          </w:tcPr>
          <w:p w14:paraId="4B47871E" w14:textId="77777777" w:rsidR="00334583" w:rsidRPr="005762EA" w:rsidRDefault="00334583" w:rsidP="00597463">
            <w:pPr>
              <w:tabs>
                <w:tab w:val="left" w:pos="0"/>
                <w:tab w:val="left" w:pos="426"/>
              </w:tabs>
              <w:spacing w:after="0" w:line="240" w:lineRule="auto"/>
              <w:ind w:left="680"/>
              <w:jc w:val="both"/>
              <w:rPr>
                <w:rFonts w:ascii="Times New Roman" w:hAnsi="Times New Roman"/>
                <w:sz w:val="24"/>
                <w:szCs w:val="24"/>
              </w:rPr>
            </w:pPr>
            <w:r w:rsidRPr="005762EA">
              <w:rPr>
                <w:rFonts w:ascii="Times New Roman" w:eastAsia="Times New Roman" w:hAnsi="Times New Roman"/>
                <w:sz w:val="24"/>
                <w:szCs w:val="24"/>
              </w:rPr>
              <w:t>кубанских казаков;</w:t>
            </w:r>
          </w:p>
        </w:tc>
        <w:tc>
          <w:tcPr>
            <w:tcW w:w="1260" w:type="dxa"/>
            <w:vAlign w:val="bottom"/>
          </w:tcPr>
          <w:p w14:paraId="12176610" w14:textId="77777777" w:rsidR="00334583" w:rsidRPr="005762EA" w:rsidRDefault="00334583" w:rsidP="00597463">
            <w:pPr>
              <w:tabs>
                <w:tab w:val="left" w:pos="0"/>
                <w:tab w:val="left" w:pos="426"/>
              </w:tabs>
              <w:spacing w:after="0" w:line="240" w:lineRule="auto"/>
              <w:jc w:val="both"/>
              <w:rPr>
                <w:rFonts w:ascii="Times New Roman" w:hAnsi="Times New Roman"/>
                <w:sz w:val="24"/>
                <w:szCs w:val="24"/>
              </w:rPr>
            </w:pPr>
          </w:p>
        </w:tc>
        <w:tc>
          <w:tcPr>
            <w:tcW w:w="320" w:type="dxa"/>
            <w:tcBorders>
              <w:right w:val="single" w:sz="8" w:space="0" w:color="auto"/>
            </w:tcBorders>
            <w:vAlign w:val="bottom"/>
          </w:tcPr>
          <w:p w14:paraId="26B33753" w14:textId="77777777" w:rsidR="00334583" w:rsidRPr="005762EA" w:rsidRDefault="00334583" w:rsidP="00597463">
            <w:pPr>
              <w:tabs>
                <w:tab w:val="left" w:pos="0"/>
                <w:tab w:val="left" w:pos="426"/>
              </w:tabs>
              <w:spacing w:after="0" w:line="240" w:lineRule="auto"/>
              <w:jc w:val="both"/>
              <w:rPr>
                <w:rFonts w:ascii="Times New Roman" w:hAnsi="Times New Roman"/>
                <w:sz w:val="24"/>
                <w:szCs w:val="24"/>
              </w:rPr>
            </w:pPr>
          </w:p>
        </w:tc>
        <w:tc>
          <w:tcPr>
            <w:tcW w:w="2160" w:type="dxa"/>
            <w:gridSpan w:val="2"/>
            <w:vAlign w:val="bottom"/>
          </w:tcPr>
          <w:p w14:paraId="445E37E1" w14:textId="77777777" w:rsidR="00334583" w:rsidRPr="005762EA" w:rsidRDefault="00334583" w:rsidP="00597463">
            <w:pPr>
              <w:tabs>
                <w:tab w:val="left" w:pos="0"/>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людьми</w:t>
            </w:r>
          </w:p>
        </w:tc>
        <w:tc>
          <w:tcPr>
            <w:tcW w:w="180" w:type="dxa"/>
            <w:vAlign w:val="bottom"/>
          </w:tcPr>
          <w:p w14:paraId="6D928C93"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540" w:type="dxa"/>
            <w:vAlign w:val="bottom"/>
          </w:tcPr>
          <w:p w14:paraId="2A27DB70"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2220" w:type="dxa"/>
            <w:tcBorders>
              <w:right w:val="single" w:sz="8" w:space="0" w:color="auto"/>
            </w:tcBorders>
            <w:vAlign w:val="bottom"/>
          </w:tcPr>
          <w:p w14:paraId="561A313A" w14:textId="77777777" w:rsidR="00334583" w:rsidRPr="005762EA" w:rsidRDefault="00334583" w:rsidP="00597463">
            <w:pPr>
              <w:tabs>
                <w:tab w:val="left" w:pos="0"/>
              </w:tabs>
              <w:spacing w:after="0" w:line="240" w:lineRule="auto"/>
              <w:ind w:right="300"/>
              <w:jc w:val="both"/>
              <w:rPr>
                <w:rFonts w:ascii="Times New Roman" w:hAnsi="Times New Roman"/>
                <w:sz w:val="24"/>
                <w:szCs w:val="24"/>
              </w:rPr>
            </w:pPr>
            <w:r w:rsidRPr="005762EA">
              <w:rPr>
                <w:rFonts w:ascii="Times New Roman" w:eastAsia="Times New Roman" w:hAnsi="Times New Roman"/>
                <w:sz w:val="24"/>
                <w:szCs w:val="24"/>
              </w:rPr>
              <w:t>различных</w:t>
            </w:r>
          </w:p>
        </w:tc>
      </w:tr>
      <w:tr w:rsidR="00334583" w:rsidRPr="005762EA" w14:paraId="3F6F8DF6" w14:textId="77777777" w:rsidTr="00334583">
        <w:trPr>
          <w:trHeight w:val="322"/>
        </w:trPr>
        <w:tc>
          <w:tcPr>
            <w:tcW w:w="5420" w:type="dxa"/>
            <w:gridSpan w:val="5"/>
            <w:tcBorders>
              <w:left w:val="single" w:sz="8" w:space="0" w:color="auto"/>
              <w:right w:val="single" w:sz="8" w:space="0" w:color="auto"/>
            </w:tcBorders>
            <w:vAlign w:val="bottom"/>
          </w:tcPr>
          <w:p w14:paraId="2495734F" w14:textId="77777777" w:rsidR="00334583" w:rsidRPr="005762EA" w:rsidRDefault="00334583" w:rsidP="00597463">
            <w:pPr>
              <w:tabs>
                <w:tab w:val="left" w:pos="0"/>
                <w:tab w:val="left" w:pos="426"/>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   показывать   на   карте   территорию</w:t>
            </w:r>
          </w:p>
        </w:tc>
        <w:tc>
          <w:tcPr>
            <w:tcW w:w="2340" w:type="dxa"/>
            <w:gridSpan w:val="3"/>
            <w:vAlign w:val="bottom"/>
          </w:tcPr>
          <w:p w14:paraId="14756A6E" w14:textId="77777777" w:rsidR="00334583" w:rsidRPr="005762EA" w:rsidRDefault="00334583" w:rsidP="00597463">
            <w:pPr>
              <w:tabs>
                <w:tab w:val="left" w:pos="0"/>
              </w:tabs>
              <w:spacing w:after="0" w:line="240" w:lineRule="auto"/>
              <w:jc w:val="both"/>
              <w:rPr>
                <w:rFonts w:ascii="Times New Roman" w:hAnsi="Times New Roman"/>
                <w:sz w:val="24"/>
                <w:szCs w:val="24"/>
              </w:rPr>
            </w:pPr>
            <w:r w:rsidRPr="005762EA">
              <w:rPr>
                <w:rFonts w:ascii="Times New Roman" w:eastAsia="Times New Roman" w:hAnsi="Times New Roman"/>
                <w:w w:val="99"/>
                <w:sz w:val="24"/>
                <w:szCs w:val="24"/>
              </w:rPr>
              <w:t>национальностей</w:t>
            </w:r>
          </w:p>
        </w:tc>
        <w:tc>
          <w:tcPr>
            <w:tcW w:w="540" w:type="dxa"/>
            <w:vAlign w:val="bottom"/>
          </w:tcPr>
          <w:p w14:paraId="7780B16F" w14:textId="77777777" w:rsidR="00334583" w:rsidRPr="005762EA" w:rsidRDefault="00334583" w:rsidP="00597463">
            <w:pPr>
              <w:tabs>
                <w:tab w:val="left" w:pos="0"/>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и</w:t>
            </w:r>
          </w:p>
        </w:tc>
        <w:tc>
          <w:tcPr>
            <w:tcW w:w="2220" w:type="dxa"/>
            <w:tcBorders>
              <w:right w:val="single" w:sz="8" w:space="0" w:color="auto"/>
            </w:tcBorders>
            <w:vAlign w:val="bottom"/>
          </w:tcPr>
          <w:p w14:paraId="1F23E75D" w14:textId="77777777" w:rsidR="00334583" w:rsidRPr="005762EA" w:rsidRDefault="00334583" w:rsidP="00597463">
            <w:pPr>
              <w:tabs>
                <w:tab w:val="left" w:pos="0"/>
              </w:tabs>
              <w:spacing w:after="0" w:line="240" w:lineRule="auto"/>
              <w:ind w:right="300"/>
              <w:jc w:val="both"/>
              <w:rPr>
                <w:rFonts w:ascii="Times New Roman" w:hAnsi="Times New Roman"/>
                <w:sz w:val="24"/>
                <w:szCs w:val="24"/>
              </w:rPr>
            </w:pPr>
            <w:r w:rsidRPr="005762EA">
              <w:rPr>
                <w:rFonts w:ascii="Times New Roman" w:eastAsia="Times New Roman" w:hAnsi="Times New Roman"/>
                <w:sz w:val="24"/>
                <w:szCs w:val="24"/>
              </w:rPr>
              <w:t>религиозных</w:t>
            </w:r>
          </w:p>
        </w:tc>
      </w:tr>
      <w:tr w:rsidR="00334583" w:rsidRPr="005762EA" w14:paraId="24132D5F" w14:textId="77777777" w:rsidTr="00334583">
        <w:trPr>
          <w:trHeight w:val="322"/>
        </w:trPr>
        <w:tc>
          <w:tcPr>
            <w:tcW w:w="2100" w:type="dxa"/>
            <w:tcBorders>
              <w:left w:val="single" w:sz="8" w:space="0" w:color="auto"/>
            </w:tcBorders>
            <w:vAlign w:val="bottom"/>
          </w:tcPr>
          <w:p w14:paraId="35A5F288" w14:textId="77777777" w:rsidR="00334583" w:rsidRPr="005762EA" w:rsidRDefault="00334583" w:rsidP="00597463">
            <w:pPr>
              <w:tabs>
                <w:tab w:val="left" w:pos="0"/>
                <w:tab w:val="left" w:pos="426"/>
              </w:tabs>
              <w:spacing w:after="0" w:line="240" w:lineRule="auto"/>
              <w:ind w:left="680"/>
              <w:jc w:val="both"/>
              <w:rPr>
                <w:rFonts w:ascii="Times New Roman" w:hAnsi="Times New Roman"/>
                <w:sz w:val="24"/>
                <w:szCs w:val="24"/>
              </w:rPr>
            </w:pPr>
            <w:r w:rsidRPr="005762EA">
              <w:rPr>
                <w:rFonts w:ascii="Times New Roman" w:eastAsia="Times New Roman" w:hAnsi="Times New Roman"/>
                <w:sz w:val="24"/>
                <w:szCs w:val="24"/>
              </w:rPr>
              <w:t>Кубани,</w:t>
            </w:r>
          </w:p>
        </w:tc>
        <w:tc>
          <w:tcPr>
            <w:tcW w:w="1740" w:type="dxa"/>
            <w:gridSpan w:val="2"/>
            <w:vAlign w:val="bottom"/>
          </w:tcPr>
          <w:p w14:paraId="3A560EEB" w14:textId="77777777" w:rsidR="00334583" w:rsidRPr="005762EA" w:rsidRDefault="00334583" w:rsidP="00597463">
            <w:pPr>
              <w:tabs>
                <w:tab w:val="left" w:pos="0"/>
                <w:tab w:val="left" w:pos="426"/>
              </w:tabs>
              <w:spacing w:after="0" w:line="240" w:lineRule="auto"/>
              <w:ind w:left="80"/>
              <w:jc w:val="both"/>
              <w:rPr>
                <w:rFonts w:ascii="Times New Roman" w:hAnsi="Times New Roman"/>
                <w:sz w:val="24"/>
                <w:szCs w:val="24"/>
              </w:rPr>
            </w:pPr>
            <w:r w:rsidRPr="005762EA">
              <w:rPr>
                <w:rFonts w:ascii="Times New Roman" w:eastAsia="Times New Roman" w:hAnsi="Times New Roman"/>
                <w:sz w:val="24"/>
                <w:szCs w:val="24"/>
              </w:rPr>
              <w:t>расселения</w:t>
            </w:r>
          </w:p>
        </w:tc>
        <w:tc>
          <w:tcPr>
            <w:tcW w:w="1580" w:type="dxa"/>
            <w:gridSpan w:val="2"/>
            <w:tcBorders>
              <w:right w:val="single" w:sz="8" w:space="0" w:color="auto"/>
            </w:tcBorders>
            <w:vAlign w:val="bottom"/>
          </w:tcPr>
          <w:p w14:paraId="12871A1A" w14:textId="77777777" w:rsidR="00334583" w:rsidRPr="005762EA" w:rsidRDefault="00334583" w:rsidP="00597463">
            <w:pPr>
              <w:tabs>
                <w:tab w:val="left" w:pos="0"/>
                <w:tab w:val="left" w:pos="426"/>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кубанских</w:t>
            </w:r>
          </w:p>
        </w:tc>
        <w:tc>
          <w:tcPr>
            <w:tcW w:w="2160" w:type="dxa"/>
            <w:gridSpan w:val="2"/>
            <w:vAlign w:val="bottom"/>
          </w:tcPr>
          <w:p w14:paraId="64010AEB" w14:textId="77777777" w:rsidR="00334583" w:rsidRPr="005762EA" w:rsidRDefault="00334583" w:rsidP="00597463">
            <w:pPr>
              <w:tabs>
                <w:tab w:val="left" w:pos="0"/>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взглядов,</w:t>
            </w:r>
          </w:p>
        </w:tc>
        <w:tc>
          <w:tcPr>
            <w:tcW w:w="180" w:type="dxa"/>
            <w:vAlign w:val="bottom"/>
          </w:tcPr>
          <w:p w14:paraId="170CD169"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540" w:type="dxa"/>
            <w:vAlign w:val="bottom"/>
          </w:tcPr>
          <w:p w14:paraId="61CA5C2B"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2220" w:type="dxa"/>
            <w:tcBorders>
              <w:right w:val="single" w:sz="8" w:space="0" w:color="auto"/>
            </w:tcBorders>
            <w:vAlign w:val="bottom"/>
          </w:tcPr>
          <w:p w14:paraId="2B3ED236" w14:textId="77777777" w:rsidR="00334583" w:rsidRPr="005762EA" w:rsidRDefault="00334583" w:rsidP="00597463">
            <w:pPr>
              <w:tabs>
                <w:tab w:val="left" w:pos="0"/>
              </w:tabs>
              <w:spacing w:after="0" w:line="240" w:lineRule="auto"/>
              <w:ind w:right="300"/>
              <w:jc w:val="both"/>
              <w:rPr>
                <w:rFonts w:ascii="Times New Roman" w:hAnsi="Times New Roman"/>
                <w:sz w:val="24"/>
                <w:szCs w:val="24"/>
              </w:rPr>
            </w:pPr>
            <w:r w:rsidRPr="005762EA">
              <w:rPr>
                <w:rFonts w:ascii="Times New Roman" w:eastAsia="Times New Roman" w:hAnsi="Times New Roman"/>
                <w:sz w:val="24"/>
                <w:szCs w:val="24"/>
              </w:rPr>
              <w:t>воспитания</w:t>
            </w:r>
          </w:p>
        </w:tc>
      </w:tr>
      <w:tr w:rsidR="00334583" w:rsidRPr="005762EA" w14:paraId="4AC21F04" w14:textId="77777777" w:rsidTr="00334583">
        <w:trPr>
          <w:trHeight w:val="327"/>
        </w:trPr>
        <w:tc>
          <w:tcPr>
            <w:tcW w:w="2100" w:type="dxa"/>
            <w:tcBorders>
              <w:left w:val="single" w:sz="8" w:space="0" w:color="auto"/>
              <w:bottom w:val="single" w:sz="8" w:space="0" w:color="auto"/>
            </w:tcBorders>
            <w:vAlign w:val="bottom"/>
          </w:tcPr>
          <w:p w14:paraId="0EC0617E" w14:textId="77777777" w:rsidR="00334583" w:rsidRPr="005762EA" w:rsidRDefault="00334583" w:rsidP="00597463">
            <w:pPr>
              <w:tabs>
                <w:tab w:val="left" w:pos="0"/>
                <w:tab w:val="left" w:pos="426"/>
              </w:tabs>
              <w:spacing w:after="0" w:line="240" w:lineRule="auto"/>
              <w:ind w:left="680"/>
              <w:jc w:val="both"/>
              <w:rPr>
                <w:rFonts w:ascii="Times New Roman" w:hAnsi="Times New Roman"/>
                <w:sz w:val="24"/>
                <w:szCs w:val="24"/>
              </w:rPr>
            </w:pPr>
            <w:r w:rsidRPr="005762EA">
              <w:rPr>
                <w:rFonts w:ascii="Times New Roman" w:eastAsia="Times New Roman" w:hAnsi="Times New Roman"/>
                <w:sz w:val="24"/>
                <w:szCs w:val="24"/>
              </w:rPr>
              <w:t>казаков,</w:t>
            </w:r>
          </w:p>
        </w:tc>
        <w:tc>
          <w:tcPr>
            <w:tcW w:w="280" w:type="dxa"/>
            <w:tcBorders>
              <w:bottom w:val="single" w:sz="8" w:space="0" w:color="auto"/>
            </w:tcBorders>
            <w:vAlign w:val="bottom"/>
          </w:tcPr>
          <w:p w14:paraId="0568D94C" w14:textId="77777777" w:rsidR="00334583" w:rsidRPr="005762EA" w:rsidRDefault="00334583" w:rsidP="00597463">
            <w:pPr>
              <w:tabs>
                <w:tab w:val="left" w:pos="0"/>
                <w:tab w:val="left" w:pos="426"/>
              </w:tabs>
              <w:spacing w:after="0" w:line="240" w:lineRule="auto"/>
              <w:jc w:val="both"/>
              <w:rPr>
                <w:rFonts w:ascii="Times New Roman" w:hAnsi="Times New Roman"/>
                <w:sz w:val="24"/>
                <w:szCs w:val="24"/>
              </w:rPr>
            </w:pPr>
          </w:p>
        </w:tc>
        <w:tc>
          <w:tcPr>
            <w:tcW w:w="1460" w:type="dxa"/>
            <w:tcBorders>
              <w:bottom w:val="single" w:sz="8" w:space="0" w:color="auto"/>
            </w:tcBorders>
            <w:vAlign w:val="bottom"/>
          </w:tcPr>
          <w:p w14:paraId="2264E6C4" w14:textId="77777777" w:rsidR="00334583" w:rsidRPr="005762EA" w:rsidRDefault="00334583" w:rsidP="00597463">
            <w:pPr>
              <w:tabs>
                <w:tab w:val="left" w:pos="0"/>
                <w:tab w:val="left" w:pos="426"/>
              </w:tabs>
              <w:spacing w:after="0" w:line="240" w:lineRule="auto"/>
              <w:ind w:left="60"/>
              <w:jc w:val="both"/>
              <w:rPr>
                <w:rFonts w:ascii="Times New Roman" w:hAnsi="Times New Roman"/>
                <w:sz w:val="24"/>
                <w:szCs w:val="24"/>
              </w:rPr>
            </w:pPr>
            <w:r w:rsidRPr="005762EA">
              <w:rPr>
                <w:rFonts w:ascii="Times New Roman" w:eastAsia="Times New Roman" w:hAnsi="Times New Roman"/>
                <w:sz w:val="24"/>
                <w:szCs w:val="24"/>
              </w:rPr>
              <w:t>места</w:t>
            </w:r>
          </w:p>
        </w:tc>
        <w:tc>
          <w:tcPr>
            <w:tcW w:w="1580" w:type="dxa"/>
            <w:gridSpan w:val="2"/>
            <w:tcBorders>
              <w:bottom w:val="single" w:sz="8" w:space="0" w:color="auto"/>
              <w:right w:val="single" w:sz="8" w:space="0" w:color="auto"/>
            </w:tcBorders>
            <w:vAlign w:val="bottom"/>
          </w:tcPr>
          <w:p w14:paraId="13F5C2D9" w14:textId="77777777" w:rsidR="00334583" w:rsidRPr="005762EA" w:rsidRDefault="00334583" w:rsidP="00597463">
            <w:pPr>
              <w:tabs>
                <w:tab w:val="left" w:pos="0"/>
                <w:tab w:val="left" w:pos="426"/>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важнейших</w:t>
            </w:r>
          </w:p>
        </w:tc>
        <w:tc>
          <w:tcPr>
            <w:tcW w:w="2340" w:type="dxa"/>
            <w:gridSpan w:val="3"/>
            <w:tcBorders>
              <w:bottom w:val="single" w:sz="8" w:space="0" w:color="auto"/>
            </w:tcBorders>
            <w:vAlign w:val="bottom"/>
          </w:tcPr>
          <w:p w14:paraId="5640C9E9" w14:textId="77777777" w:rsidR="00334583" w:rsidRPr="005762EA" w:rsidRDefault="00334583" w:rsidP="00597463">
            <w:pPr>
              <w:tabs>
                <w:tab w:val="left" w:pos="0"/>
              </w:tabs>
              <w:spacing w:after="0" w:line="240" w:lineRule="auto"/>
              <w:jc w:val="both"/>
              <w:rPr>
                <w:rFonts w:ascii="Times New Roman" w:hAnsi="Times New Roman"/>
                <w:sz w:val="24"/>
                <w:szCs w:val="24"/>
              </w:rPr>
            </w:pPr>
            <w:r w:rsidRPr="005762EA">
              <w:rPr>
                <w:rFonts w:ascii="Times New Roman" w:eastAsia="Times New Roman" w:hAnsi="Times New Roman"/>
                <w:w w:val="99"/>
                <w:sz w:val="24"/>
                <w:szCs w:val="24"/>
              </w:rPr>
              <w:t>художественного</w:t>
            </w:r>
          </w:p>
        </w:tc>
        <w:tc>
          <w:tcPr>
            <w:tcW w:w="540" w:type="dxa"/>
            <w:tcBorders>
              <w:bottom w:val="single" w:sz="8" w:space="0" w:color="auto"/>
            </w:tcBorders>
            <w:vAlign w:val="bottom"/>
          </w:tcPr>
          <w:p w14:paraId="0E8EC9A3"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2220" w:type="dxa"/>
            <w:tcBorders>
              <w:bottom w:val="single" w:sz="8" w:space="0" w:color="auto"/>
              <w:right w:val="single" w:sz="8" w:space="0" w:color="auto"/>
            </w:tcBorders>
            <w:vAlign w:val="bottom"/>
          </w:tcPr>
          <w:p w14:paraId="16DA2B77" w14:textId="77777777" w:rsidR="00334583" w:rsidRPr="005762EA" w:rsidRDefault="00334583" w:rsidP="00597463">
            <w:pPr>
              <w:tabs>
                <w:tab w:val="left" w:pos="0"/>
              </w:tabs>
              <w:spacing w:after="0" w:line="240" w:lineRule="auto"/>
              <w:ind w:right="300"/>
              <w:jc w:val="both"/>
              <w:rPr>
                <w:rFonts w:ascii="Times New Roman" w:hAnsi="Times New Roman"/>
                <w:sz w:val="24"/>
                <w:szCs w:val="24"/>
              </w:rPr>
            </w:pPr>
            <w:r w:rsidRPr="005762EA">
              <w:rPr>
                <w:rFonts w:ascii="Times New Roman" w:eastAsia="Times New Roman" w:hAnsi="Times New Roman"/>
                <w:sz w:val="24"/>
                <w:szCs w:val="24"/>
              </w:rPr>
              <w:t>вкуса,</w:t>
            </w:r>
          </w:p>
        </w:tc>
      </w:tr>
    </w:tbl>
    <w:p w14:paraId="142CAB6E"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sectPr w:rsidR="00334583" w:rsidRPr="005762EA">
          <w:type w:val="continuous"/>
          <w:pgSz w:w="11900" w:h="16838"/>
          <w:pgMar w:top="700" w:right="566" w:bottom="1440" w:left="840" w:header="0" w:footer="0" w:gutter="0"/>
          <w:cols w:space="720" w:equalWidth="0">
            <w:col w:w="10500"/>
          </w:cols>
        </w:sectPr>
      </w:pPr>
    </w:p>
    <w:tbl>
      <w:tblPr>
        <w:tblW w:w="0" w:type="auto"/>
        <w:tblInd w:w="147" w:type="dxa"/>
        <w:tblLayout w:type="fixed"/>
        <w:tblCellMar>
          <w:left w:w="0" w:type="dxa"/>
          <w:right w:w="0" w:type="dxa"/>
        </w:tblCellMar>
        <w:tblLook w:val="04A0" w:firstRow="1" w:lastRow="0" w:firstColumn="1" w:lastColumn="0" w:noHBand="0" w:noVBand="1"/>
      </w:tblPr>
      <w:tblGrid>
        <w:gridCol w:w="1600"/>
        <w:gridCol w:w="1400"/>
        <w:gridCol w:w="180"/>
        <w:gridCol w:w="320"/>
        <w:gridCol w:w="1540"/>
        <w:gridCol w:w="200"/>
        <w:gridCol w:w="1660"/>
        <w:gridCol w:w="200"/>
        <w:gridCol w:w="360"/>
        <w:gridCol w:w="200"/>
        <w:gridCol w:w="1980"/>
        <w:gridCol w:w="200"/>
      </w:tblGrid>
      <w:tr w:rsidR="00334583" w:rsidRPr="005762EA" w14:paraId="50ADE701" w14:textId="77777777" w:rsidTr="00334583">
        <w:trPr>
          <w:gridAfter w:val="1"/>
          <w:wAfter w:w="200" w:type="dxa"/>
          <w:trHeight w:val="322"/>
        </w:trPr>
        <w:tc>
          <w:tcPr>
            <w:tcW w:w="3180" w:type="dxa"/>
            <w:gridSpan w:val="3"/>
            <w:vAlign w:val="bottom"/>
          </w:tcPr>
          <w:p w14:paraId="10B95FAC" w14:textId="77777777" w:rsidR="00334583" w:rsidRPr="005762EA" w:rsidRDefault="00334583" w:rsidP="00597463">
            <w:pPr>
              <w:tabs>
                <w:tab w:val="left" w:pos="0"/>
              </w:tabs>
              <w:spacing w:after="0" w:line="240" w:lineRule="auto"/>
              <w:ind w:left="240"/>
              <w:jc w:val="both"/>
              <w:rPr>
                <w:rFonts w:ascii="Times New Roman" w:hAnsi="Times New Roman"/>
                <w:sz w:val="24"/>
                <w:szCs w:val="24"/>
              </w:rPr>
            </w:pPr>
            <w:r w:rsidRPr="005762EA">
              <w:rPr>
                <w:rFonts w:ascii="Times New Roman" w:eastAsia="Times New Roman" w:hAnsi="Times New Roman"/>
                <w:sz w:val="24"/>
                <w:szCs w:val="24"/>
              </w:rPr>
              <w:lastRenderedPageBreak/>
              <w:t>исторических событий;</w:t>
            </w:r>
          </w:p>
        </w:tc>
        <w:tc>
          <w:tcPr>
            <w:tcW w:w="320" w:type="dxa"/>
            <w:vAlign w:val="bottom"/>
          </w:tcPr>
          <w:p w14:paraId="3298129E"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1540" w:type="dxa"/>
            <w:vAlign w:val="bottom"/>
          </w:tcPr>
          <w:p w14:paraId="0F0EF5AB"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4600" w:type="dxa"/>
            <w:gridSpan w:val="6"/>
            <w:vAlign w:val="bottom"/>
          </w:tcPr>
          <w:p w14:paraId="4BF3526C" w14:textId="77777777" w:rsidR="00334583" w:rsidRPr="005762EA" w:rsidRDefault="00334583" w:rsidP="00597463">
            <w:pPr>
              <w:tabs>
                <w:tab w:val="left" w:pos="0"/>
              </w:tabs>
              <w:spacing w:after="0" w:line="240" w:lineRule="auto"/>
              <w:ind w:left="200"/>
              <w:jc w:val="both"/>
              <w:rPr>
                <w:rFonts w:ascii="Times New Roman" w:hAnsi="Times New Roman"/>
                <w:sz w:val="24"/>
                <w:szCs w:val="24"/>
              </w:rPr>
            </w:pPr>
            <w:r w:rsidRPr="005762EA">
              <w:rPr>
                <w:rFonts w:ascii="Times New Roman" w:eastAsia="Times New Roman" w:hAnsi="Times New Roman"/>
                <w:sz w:val="24"/>
                <w:szCs w:val="24"/>
              </w:rPr>
              <w:t xml:space="preserve">   эмоционально-ценностного</w:t>
            </w:r>
          </w:p>
        </w:tc>
      </w:tr>
      <w:tr w:rsidR="00334583" w:rsidRPr="005762EA" w14:paraId="397B9673" w14:textId="77777777" w:rsidTr="00334583">
        <w:trPr>
          <w:trHeight w:val="322"/>
        </w:trPr>
        <w:tc>
          <w:tcPr>
            <w:tcW w:w="5240" w:type="dxa"/>
            <w:gridSpan w:val="6"/>
            <w:vAlign w:val="bottom"/>
          </w:tcPr>
          <w:p w14:paraId="3A83EF2D" w14:textId="77777777" w:rsidR="00334583" w:rsidRPr="005762EA" w:rsidRDefault="00334583" w:rsidP="00597463">
            <w:pPr>
              <w:tabs>
                <w:tab w:val="left" w:pos="0"/>
              </w:tabs>
              <w:spacing w:after="0" w:line="240" w:lineRule="auto"/>
              <w:ind w:right="60"/>
              <w:jc w:val="both"/>
              <w:rPr>
                <w:rFonts w:ascii="Times New Roman" w:hAnsi="Times New Roman"/>
                <w:sz w:val="24"/>
                <w:szCs w:val="24"/>
              </w:rPr>
            </w:pPr>
            <w:r w:rsidRPr="005762EA">
              <w:rPr>
                <w:rFonts w:ascii="Times New Roman" w:eastAsia="Times New Roman" w:hAnsi="Times New Roman"/>
                <w:sz w:val="24"/>
                <w:szCs w:val="24"/>
              </w:rPr>
              <w:t>- различать вещественные, письменные,</w:t>
            </w:r>
          </w:p>
        </w:tc>
        <w:tc>
          <w:tcPr>
            <w:tcW w:w="1860" w:type="dxa"/>
            <w:gridSpan w:val="2"/>
            <w:vAlign w:val="bottom"/>
          </w:tcPr>
          <w:p w14:paraId="727B54B5" w14:textId="77777777" w:rsidR="00334583" w:rsidRPr="005762EA" w:rsidRDefault="00334583" w:rsidP="00597463">
            <w:pPr>
              <w:tabs>
                <w:tab w:val="left" w:pos="0"/>
              </w:tabs>
              <w:spacing w:after="0" w:line="240" w:lineRule="auto"/>
              <w:ind w:left="200"/>
              <w:jc w:val="both"/>
              <w:rPr>
                <w:rFonts w:ascii="Times New Roman" w:hAnsi="Times New Roman"/>
                <w:sz w:val="24"/>
                <w:szCs w:val="24"/>
              </w:rPr>
            </w:pPr>
            <w:r w:rsidRPr="005762EA">
              <w:rPr>
                <w:rFonts w:ascii="Times New Roman" w:eastAsia="Times New Roman" w:hAnsi="Times New Roman"/>
                <w:sz w:val="24"/>
                <w:szCs w:val="24"/>
              </w:rPr>
              <w:t>отношения</w:t>
            </w:r>
          </w:p>
        </w:tc>
        <w:tc>
          <w:tcPr>
            <w:tcW w:w="560" w:type="dxa"/>
            <w:gridSpan w:val="2"/>
            <w:vAlign w:val="bottom"/>
          </w:tcPr>
          <w:p w14:paraId="006D88E9" w14:textId="77777777" w:rsidR="00334583" w:rsidRPr="005762EA" w:rsidRDefault="00334583" w:rsidP="00597463">
            <w:pPr>
              <w:tabs>
                <w:tab w:val="left" w:pos="0"/>
              </w:tabs>
              <w:spacing w:after="0" w:line="240" w:lineRule="auto"/>
              <w:ind w:left="180"/>
              <w:jc w:val="both"/>
              <w:rPr>
                <w:rFonts w:ascii="Times New Roman" w:hAnsi="Times New Roman"/>
                <w:sz w:val="24"/>
                <w:szCs w:val="24"/>
              </w:rPr>
            </w:pPr>
            <w:r w:rsidRPr="005762EA">
              <w:rPr>
                <w:rFonts w:ascii="Times New Roman" w:eastAsia="Times New Roman" w:hAnsi="Times New Roman"/>
                <w:sz w:val="24"/>
                <w:szCs w:val="24"/>
              </w:rPr>
              <w:t>к</w:t>
            </w:r>
          </w:p>
        </w:tc>
        <w:tc>
          <w:tcPr>
            <w:tcW w:w="2180" w:type="dxa"/>
            <w:gridSpan w:val="2"/>
            <w:vAlign w:val="bottom"/>
          </w:tcPr>
          <w:p w14:paraId="052A0E84" w14:textId="77777777" w:rsidR="00334583" w:rsidRPr="005762EA" w:rsidRDefault="00334583" w:rsidP="00597463">
            <w:pPr>
              <w:tabs>
                <w:tab w:val="left" w:pos="0"/>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художественно-</w:t>
            </w:r>
          </w:p>
        </w:tc>
      </w:tr>
      <w:tr w:rsidR="00334583" w:rsidRPr="005762EA" w14:paraId="78EE2FE2" w14:textId="77777777" w:rsidTr="00334583">
        <w:trPr>
          <w:trHeight w:val="322"/>
        </w:trPr>
        <w:tc>
          <w:tcPr>
            <w:tcW w:w="3000" w:type="dxa"/>
            <w:gridSpan w:val="2"/>
            <w:vAlign w:val="bottom"/>
          </w:tcPr>
          <w:p w14:paraId="55479D77" w14:textId="77777777" w:rsidR="00334583" w:rsidRPr="005762EA" w:rsidRDefault="00334583" w:rsidP="00597463">
            <w:pPr>
              <w:tabs>
                <w:tab w:val="left" w:pos="0"/>
              </w:tabs>
              <w:spacing w:after="0" w:line="240" w:lineRule="auto"/>
              <w:ind w:left="140"/>
              <w:jc w:val="both"/>
              <w:rPr>
                <w:rFonts w:ascii="Times New Roman" w:hAnsi="Times New Roman"/>
                <w:sz w:val="24"/>
                <w:szCs w:val="24"/>
              </w:rPr>
            </w:pPr>
            <w:r w:rsidRPr="005762EA">
              <w:rPr>
                <w:rFonts w:ascii="Times New Roman" w:eastAsia="Times New Roman" w:hAnsi="Times New Roman"/>
                <w:sz w:val="24"/>
                <w:szCs w:val="24"/>
              </w:rPr>
              <w:t>изобразительные</w:t>
            </w:r>
          </w:p>
        </w:tc>
        <w:tc>
          <w:tcPr>
            <w:tcW w:w="180" w:type="dxa"/>
            <w:vAlign w:val="bottom"/>
          </w:tcPr>
          <w:p w14:paraId="3770B719" w14:textId="77777777" w:rsidR="00334583" w:rsidRPr="005762EA" w:rsidRDefault="00334583" w:rsidP="00597463">
            <w:pPr>
              <w:tabs>
                <w:tab w:val="left" w:pos="0"/>
              </w:tabs>
              <w:spacing w:after="0" w:line="240" w:lineRule="auto"/>
              <w:ind w:left="20"/>
              <w:jc w:val="both"/>
              <w:rPr>
                <w:rFonts w:ascii="Times New Roman" w:hAnsi="Times New Roman"/>
                <w:sz w:val="24"/>
                <w:szCs w:val="24"/>
              </w:rPr>
            </w:pPr>
            <w:r w:rsidRPr="005762EA">
              <w:rPr>
                <w:rFonts w:ascii="Times New Roman" w:eastAsia="Times New Roman" w:hAnsi="Times New Roman"/>
                <w:w w:val="93"/>
                <w:sz w:val="24"/>
                <w:szCs w:val="24"/>
              </w:rPr>
              <w:t>и</w:t>
            </w:r>
          </w:p>
        </w:tc>
        <w:tc>
          <w:tcPr>
            <w:tcW w:w="320" w:type="dxa"/>
            <w:vAlign w:val="bottom"/>
          </w:tcPr>
          <w:p w14:paraId="7A2CFDE4"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1740" w:type="dxa"/>
            <w:gridSpan w:val="2"/>
            <w:vAlign w:val="bottom"/>
          </w:tcPr>
          <w:p w14:paraId="2B14FC6E" w14:textId="77777777" w:rsidR="00334583" w:rsidRPr="005762EA" w:rsidRDefault="00334583" w:rsidP="00597463">
            <w:pPr>
              <w:tabs>
                <w:tab w:val="left" w:pos="0"/>
              </w:tabs>
              <w:spacing w:after="0" w:line="240" w:lineRule="auto"/>
              <w:ind w:right="60"/>
              <w:jc w:val="both"/>
              <w:rPr>
                <w:rFonts w:ascii="Times New Roman" w:hAnsi="Times New Roman"/>
                <w:sz w:val="24"/>
                <w:szCs w:val="24"/>
              </w:rPr>
            </w:pPr>
            <w:r w:rsidRPr="005762EA">
              <w:rPr>
                <w:rFonts w:ascii="Times New Roman" w:eastAsia="Times New Roman" w:hAnsi="Times New Roman"/>
                <w:sz w:val="24"/>
                <w:szCs w:val="24"/>
              </w:rPr>
              <w:t>устные</w:t>
            </w:r>
          </w:p>
        </w:tc>
        <w:tc>
          <w:tcPr>
            <w:tcW w:w="1860" w:type="dxa"/>
            <w:gridSpan w:val="2"/>
            <w:vAlign w:val="bottom"/>
          </w:tcPr>
          <w:p w14:paraId="5F24D150" w14:textId="77777777" w:rsidR="00334583" w:rsidRPr="005762EA" w:rsidRDefault="00334583" w:rsidP="00597463">
            <w:pPr>
              <w:tabs>
                <w:tab w:val="left" w:pos="0"/>
              </w:tabs>
              <w:spacing w:after="0" w:line="240" w:lineRule="auto"/>
              <w:ind w:left="200"/>
              <w:jc w:val="both"/>
              <w:rPr>
                <w:rFonts w:ascii="Times New Roman" w:hAnsi="Times New Roman"/>
                <w:sz w:val="24"/>
                <w:szCs w:val="24"/>
              </w:rPr>
            </w:pPr>
            <w:r w:rsidRPr="005762EA">
              <w:rPr>
                <w:rFonts w:ascii="Times New Roman" w:eastAsia="Times New Roman" w:hAnsi="Times New Roman"/>
                <w:sz w:val="24"/>
                <w:szCs w:val="24"/>
              </w:rPr>
              <w:t>культурному</w:t>
            </w:r>
          </w:p>
        </w:tc>
        <w:tc>
          <w:tcPr>
            <w:tcW w:w="2740" w:type="dxa"/>
            <w:gridSpan w:val="4"/>
            <w:vAlign w:val="bottom"/>
          </w:tcPr>
          <w:p w14:paraId="227EE399" w14:textId="77777777" w:rsidR="00334583" w:rsidRPr="005762EA" w:rsidRDefault="00334583" w:rsidP="00597463">
            <w:pPr>
              <w:tabs>
                <w:tab w:val="left" w:pos="0"/>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наследию  кубанских</w:t>
            </w:r>
          </w:p>
        </w:tc>
      </w:tr>
      <w:tr w:rsidR="00334583" w:rsidRPr="005762EA" w14:paraId="6ADD952E" w14:textId="77777777" w:rsidTr="00334583">
        <w:trPr>
          <w:trHeight w:val="322"/>
        </w:trPr>
        <w:tc>
          <w:tcPr>
            <w:tcW w:w="3180" w:type="dxa"/>
            <w:gridSpan w:val="3"/>
            <w:vAlign w:val="bottom"/>
          </w:tcPr>
          <w:p w14:paraId="64AFDFFE" w14:textId="77777777" w:rsidR="00334583" w:rsidRPr="005762EA" w:rsidRDefault="00334583" w:rsidP="00597463">
            <w:pPr>
              <w:tabs>
                <w:tab w:val="left" w:pos="0"/>
              </w:tabs>
              <w:spacing w:after="0" w:line="240" w:lineRule="auto"/>
              <w:ind w:left="140"/>
              <w:jc w:val="both"/>
              <w:rPr>
                <w:rFonts w:ascii="Times New Roman" w:hAnsi="Times New Roman"/>
                <w:sz w:val="24"/>
                <w:szCs w:val="24"/>
              </w:rPr>
            </w:pPr>
            <w:r w:rsidRPr="005762EA">
              <w:rPr>
                <w:rFonts w:ascii="Times New Roman" w:eastAsia="Times New Roman" w:hAnsi="Times New Roman"/>
                <w:w w:val="99"/>
                <w:sz w:val="24"/>
                <w:szCs w:val="24"/>
              </w:rPr>
              <w:t>исторические источники;</w:t>
            </w:r>
          </w:p>
        </w:tc>
        <w:tc>
          <w:tcPr>
            <w:tcW w:w="320" w:type="dxa"/>
            <w:vAlign w:val="bottom"/>
          </w:tcPr>
          <w:p w14:paraId="4A310CE2"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1740" w:type="dxa"/>
            <w:gridSpan w:val="2"/>
            <w:vAlign w:val="bottom"/>
          </w:tcPr>
          <w:p w14:paraId="56C80C5F"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1860" w:type="dxa"/>
            <w:gridSpan w:val="2"/>
            <w:vAlign w:val="bottom"/>
          </w:tcPr>
          <w:p w14:paraId="538F8349" w14:textId="77777777" w:rsidR="00334583" w:rsidRPr="005762EA" w:rsidRDefault="00334583" w:rsidP="00597463">
            <w:pPr>
              <w:tabs>
                <w:tab w:val="left" w:pos="0"/>
              </w:tabs>
              <w:spacing w:after="0" w:line="240" w:lineRule="auto"/>
              <w:ind w:left="200"/>
              <w:jc w:val="both"/>
              <w:rPr>
                <w:rFonts w:ascii="Times New Roman" w:hAnsi="Times New Roman"/>
                <w:sz w:val="24"/>
                <w:szCs w:val="24"/>
              </w:rPr>
            </w:pPr>
            <w:r w:rsidRPr="005762EA">
              <w:rPr>
                <w:rFonts w:ascii="Times New Roman" w:eastAsia="Times New Roman" w:hAnsi="Times New Roman"/>
                <w:sz w:val="24"/>
                <w:szCs w:val="24"/>
              </w:rPr>
              <w:t>казаков;</w:t>
            </w:r>
          </w:p>
        </w:tc>
        <w:tc>
          <w:tcPr>
            <w:tcW w:w="560" w:type="dxa"/>
            <w:gridSpan w:val="2"/>
            <w:vAlign w:val="bottom"/>
          </w:tcPr>
          <w:p w14:paraId="43AC5B24"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2180" w:type="dxa"/>
            <w:gridSpan w:val="2"/>
            <w:vAlign w:val="bottom"/>
          </w:tcPr>
          <w:p w14:paraId="463142D4" w14:textId="77777777" w:rsidR="00334583" w:rsidRPr="005762EA" w:rsidRDefault="00334583" w:rsidP="00597463">
            <w:pPr>
              <w:tabs>
                <w:tab w:val="left" w:pos="0"/>
              </w:tabs>
              <w:spacing w:after="0" w:line="240" w:lineRule="auto"/>
              <w:jc w:val="both"/>
              <w:rPr>
                <w:rFonts w:ascii="Times New Roman" w:hAnsi="Times New Roman"/>
                <w:sz w:val="24"/>
                <w:szCs w:val="24"/>
              </w:rPr>
            </w:pPr>
          </w:p>
        </w:tc>
      </w:tr>
      <w:tr w:rsidR="00334583" w:rsidRPr="005762EA" w14:paraId="3056CD8A" w14:textId="77777777" w:rsidTr="00334583">
        <w:trPr>
          <w:trHeight w:val="322"/>
        </w:trPr>
        <w:tc>
          <w:tcPr>
            <w:tcW w:w="1600" w:type="dxa"/>
            <w:vAlign w:val="bottom"/>
          </w:tcPr>
          <w:p w14:paraId="51B10191" w14:textId="77777777" w:rsidR="00334583" w:rsidRPr="005762EA" w:rsidRDefault="00334583" w:rsidP="00597463">
            <w:pPr>
              <w:tabs>
                <w:tab w:val="left" w:pos="0"/>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-работать  с</w:t>
            </w:r>
          </w:p>
        </w:tc>
        <w:tc>
          <w:tcPr>
            <w:tcW w:w="1580" w:type="dxa"/>
            <w:gridSpan w:val="2"/>
            <w:vAlign w:val="bottom"/>
          </w:tcPr>
          <w:p w14:paraId="0E95FB42" w14:textId="77777777" w:rsidR="00334583" w:rsidRPr="005762EA" w:rsidRDefault="00334583" w:rsidP="00597463">
            <w:pPr>
              <w:tabs>
                <w:tab w:val="left" w:pos="0"/>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различными</w:t>
            </w:r>
          </w:p>
        </w:tc>
        <w:tc>
          <w:tcPr>
            <w:tcW w:w="2060" w:type="dxa"/>
            <w:gridSpan w:val="3"/>
            <w:vAlign w:val="bottom"/>
          </w:tcPr>
          <w:p w14:paraId="2AD4D5D0" w14:textId="77777777" w:rsidR="00334583" w:rsidRPr="005762EA" w:rsidRDefault="00334583" w:rsidP="00597463">
            <w:pPr>
              <w:tabs>
                <w:tab w:val="left" w:pos="0"/>
              </w:tabs>
              <w:spacing w:after="0" w:line="240" w:lineRule="auto"/>
              <w:ind w:right="60"/>
              <w:jc w:val="both"/>
              <w:rPr>
                <w:rFonts w:ascii="Times New Roman" w:hAnsi="Times New Roman"/>
                <w:sz w:val="24"/>
                <w:szCs w:val="24"/>
              </w:rPr>
            </w:pPr>
            <w:r w:rsidRPr="005762EA">
              <w:rPr>
                <w:rFonts w:ascii="Times New Roman" w:eastAsia="Times New Roman" w:hAnsi="Times New Roman"/>
                <w:sz w:val="24"/>
                <w:szCs w:val="24"/>
              </w:rPr>
              <w:t>источниками</w:t>
            </w:r>
          </w:p>
        </w:tc>
        <w:tc>
          <w:tcPr>
            <w:tcW w:w="4600" w:type="dxa"/>
            <w:gridSpan w:val="6"/>
            <w:vAlign w:val="bottom"/>
          </w:tcPr>
          <w:p w14:paraId="421B674D" w14:textId="77777777" w:rsidR="00334583" w:rsidRPr="005762EA" w:rsidRDefault="00334583" w:rsidP="00597463">
            <w:pPr>
              <w:tabs>
                <w:tab w:val="left" w:pos="0"/>
              </w:tabs>
              <w:spacing w:after="0" w:line="240" w:lineRule="auto"/>
              <w:ind w:left="200"/>
              <w:jc w:val="both"/>
              <w:rPr>
                <w:rFonts w:ascii="Times New Roman" w:hAnsi="Times New Roman"/>
                <w:sz w:val="24"/>
                <w:szCs w:val="24"/>
              </w:rPr>
            </w:pPr>
            <w:r w:rsidRPr="005762EA">
              <w:rPr>
                <w:rFonts w:ascii="Times New Roman" w:eastAsia="Times New Roman" w:hAnsi="Times New Roman"/>
                <w:sz w:val="24"/>
                <w:szCs w:val="24"/>
              </w:rPr>
              <w:t>-создавать   научные   проекты   на</w:t>
            </w:r>
          </w:p>
        </w:tc>
      </w:tr>
      <w:tr w:rsidR="00334583" w:rsidRPr="005762EA" w14:paraId="16D07238" w14:textId="77777777" w:rsidTr="00334583">
        <w:trPr>
          <w:trHeight w:val="322"/>
        </w:trPr>
        <w:tc>
          <w:tcPr>
            <w:tcW w:w="5240" w:type="dxa"/>
            <w:gridSpan w:val="6"/>
            <w:vAlign w:val="bottom"/>
          </w:tcPr>
          <w:p w14:paraId="0D17F570" w14:textId="77777777" w:rsidR="00334583" w:rsidRPr="005762EA" w:rsidRDefault="00334583" w:rsidP="00597463">
            <w:pPr>
              <w:tabs>
                <w:tab w:val="left" w:pos="0"/>
              </w:tabs>
              <w:spacing w:after="0" w:line="240" w:lineRule="auto"/>
              <w:ind w:right="60"/>
              <w:jc w:val="both"/>
              <w:rPr>
                <w:rFonts w:ascii="Times New Roman" w:hAnsi="Times New Roman"/>
                <w:sz w:val="24"/>
                <w:szCs w:val="24"/>
              </w:rPr>
            </w:pPr>
            <w:r w:rsidRPr="005762EA">
              <w:rPr>
                <w:rFonts w:ascii="Times New Roman" w:eastAsia="Times New Roman" w:hAnsi="Times New Roman"/>
                <w:sz w:val="24"/>
                <w:szCs w:val="24"/>
              </w:rPr>
              <w:t>знаний  о  населении,  истории  своей</w:t>
            </w:r>
          </w:p>
        </w:tc>
        <w:tc>
          <w:tcPr>
            <w:tcW w:w="4600" w:type="dxa"/>
            <w:gridSpan w:val="6"/>
            <w:vAlign w:val="bottom"/>
          </w:tcPr>
          <w:p w14:paraId="6B2F760B" w14:textId="77777777" w:rsidR="00334583" w:rsidRPr="005762EA" w:rsidRDefault="00334583" w:rsidP="00597463">
            <w:pPr>
              <w:tabs>
                <w:tab w:val="left" w:pos="0"/>
              </w:tabs>
              <w:spacing w:after="0" w:line="240" w:lineRule="auto"/>
              <w:ind w:left="200"/>
              <w:jc w:val="both"/>
              <w:rPr>
                <w:rFonts w:ascii="Times New Roman" w:hAnsi="Times New Roman"/>
                <w:sz w:val="24"/>
                <w:szCs w:val="24"/>
              </w:rPr>
            </w:pPr>
            <w:r w:rsidRPr="005762EA">
              <w:rPr>
                <w:rFonts w:ascii="Times New Roman" w:eastAsia="Times New Roman" w:hAnsi="Times New Roman"/>
                <w:w w:val="99"/>
                <w:sz w:val="24"/>
                <w:szCs w:val="24"/>
              </w:rPr>
              <w:t>темы, связанные с историей</w:t>
            </w:r>
          </w:p>
        </w:tc>
      </w:tr>
      <w:tr w:rsidR="00334583" w:rsidRPr="005762EA" w14:paraId="7605B566" w14:textId="77777777" w:rsidTr="00334583">
        <w:trPr>
          <w:trHeight w:val="324"/>
        </w:trPr>
        <w:tc>
          <w:tcPr>
            <w:tcW w:w="1600" w:type="dxa"/>
            <w:vAlign w:val="bottom"/>
          </w:tcPr>
          <w:p w14:paraId="55BA8950" w14:textId="77777777" w:rsidR="00334583" w:rsidRPr="005762EA" w:rsidRDefault="00334583" w:rsidP="00597463">
            <w:pPr>
              <w:tabs>
                <w:tab w:val="left" w:pos="0"/>
              </w:tabs>
              <w:spacing w:after="0" w:line="240" w:lineRule="auto"/>
              <w:ind w:left="140"/>
              <w:jc w:val="both"/>
              <w:rPr>
                <w:rFonts w:ascii="Times New Roman" w:hAnsi="Times New Roman"/>
                <w:sz w:val="24"/>
                <w:szCs w:val="24"/>
              </w:rPr>
            </w:pPr>
            <w:r w:rsidRPr="005762EA">
              <w:rPr>
                <w:rFonts w:ascii="Times New Roman" w:eastAsia="Times New Roman" w:hAnsi="Times New Roman"/>
                <w:sz w:val="24"/>
                <w:szCs w:val="24"/>
              </w:rPr>
              <w:t>местности;</w:t>
            </w:r>
          </w:p>
        </w:tc>
        <w:tc>
          <w:tcPr>
            <w:tcW w:w="1400" w:type="dxa"/>
            <w:vAlign w:val="bottom"/>
          </w:tcPr>
          <w:p w14:paraId="70329A07"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180" w:type="dxa"/>
            <w:vAlign w:val="bottom"/>
          </w:tcPr>
          <w:p w14:paraId="604BE1D2"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320" w:type="dxa"/>
            <w:vAlign w:val="bottom"/>
          </w:tcPr>
          <w:p w14:paraId="5A23290D"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1740" w:type="dxa"/>
            <w:gridSpan w:val="2"/>
            <w:vAlign w:val="bottom"/>
          </w:tcPr>
          <w:p w14:paraId="11EAC9EB"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4600" w:type="dxa"/>
            <w:gridSpan w:val="6"/>
            <w:vAlign w:val="bottom"/>
          </w:tcPr>
          <w:p w14:paraId="7750E8F3" w14:textId="77777777" w:rsidR="00334583" w:rsidRPr="005762EA" w:rsidRDefault="00334583" w:rsidP="00597463">
            <w:pPr>
              <w:tabs>
                <w:tab w:val="left" w:pos="0"/>
              </w:tabs>
              <w:spacing w:after="0" w:line="240" w:lineRule="auto"/>
              <w:ind w:left="200"/>
              <w:jc w:val="both"/>
              <w:rPr>
                <w:rFonts w:ascii="Times New Roman" w:hAnsi="Times New Roman"/>
                <w:sz w:val="24"/>
                <w:szCs w:val="24"/>
              </w:rPr>
            </w:pPr>
            <w:r w:rsidRPr="005762EA">
              <w:rPr>
                <w:rFonts w:ascii="Times New Roman" w:eastAsia="Times New Roman" w:hAnsi="Times New Roman"/>
                <w:sz w:val="24"/>
                <w:szCs w:val="24"/>
              </w:rPr>
              <w:t>Кубанского казачьего войска.</w:t>
            </w:r>
          </w:p>
        </w:tc>
      </w:tr>
      <w:tr w:rsidR="00334583" w:rsidRPr="005762EA" w14:paraId="7270B52A" w14:textId="77777777" w:rsidTr="00334583">
        <w:trPr>
          <w:gridAfter w:val="1"/>
          <w:wAfter w:w="200" w:type="dxa"/>
          <w:trHeight w:val="322"/>
        </w:trPr>
        <w:tc>
          <w:tcPr>
            <w:tcW w:w="5040" w:type="dxa"/>
            <w:gridSpan w:val="5"/>
            <w:vAlign w:val="bottom"/>
          </w:tcPr>
          <w:p w14:paraId="540D0576" w14:textId="77777777" w:rsidR="00334583" w:rsidRPr="005762EA" w:rsidRDefault="00334583" w:rsidP="00597463">
            <w:pPr>
              <w:tabs>
                <w:tab w:val="left" w:pos="0"/>
              </w:tabs>
              <w:spacing w:after="0" w:line="240" w:lineRule="auto"/>
              <w:ind w:right="60"/>
              <w:jc w:val="both"/>
              <w:rPr>
                <w:rFonts w:ascii="Times New Roman" w:hAnsi="Times New Roman"/>
                <w:sz w:val="24"/>
                <w:szCs w:val="24"/>
              </w:rPr>
            </w:pPr>
            <w:r w:rsidRPr="005762EA">
              <w:rPr>
                <w:rFonts w:ascii="Times New Roman" w:eastAsia="Times New Roman" w:hAnsi="Times New Roman"/>
                <w:sz w:val="24"/>
                <w:szCs w:val="24"/>
              </w:rPr>
              <w:t>-высказывать на уровне эмоциональных</w:t>
            </w:r>
          </w:p>
        </w:tc>
        <w:tc>
          <w:tcPr>
            <w:tcW w:w="1860" w:type="dxa"/>
            <w:gridSpan w:val="2"/>
            <w:vAlign w:val="bottom"/>
          </w:tcPr>
          <w:p w14:paraId="12976001"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560" w:type="dxa"/>
            <w:gridSpan w:val="2"/>
            <w:vAlign w:val="bottom"/>
          </w:tcPr>
          <w:p w14:paraId="544ABB90"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2180" w:type="dxa"/>
            <w:gridSpan w:val="2"/>
            <w:vAlign w:val="bottom"/>
          </w:tcPr>
          <w:p w14:paraId="520A5BCD" w14:textId="77777777" w:rsidR="00334583" w:rsidRPr="005762EA" w:rsidRDefault="00334583" w:rsidP="00597463">
            <w:pPr>
              <w:tabs>
                <w:tab w:val="left" w:pos="0"/>
              </w:tabs>
              <w:spacing w:after="0" w:line="240" w:lineRule="auto"/>
              <w:jc w:val="both"/>
              <w:rPr>
                <w:rFonts w:ascii="Times New Roman" w:hAnsi="Times New Roman"/>
                <w:sz w:val="24"/>
                <w:szCs w:val="24"/>
              </w:rPr>
            </w:pPr>
          </w:p>
        </w:tc>
      </w:tr>
      <w:tr w:rsidR="00334583" w:rsidRPr="005762EA" w14:paraId="6F9F9E79" w14:textId="77777777" w:rsidTr="00334583">
        <w:trPr>
          <w:gridAfter w:val="1"/>
          <w:wAfter w:w="200" w:type="dxa"/>
          <w:trHeight w:val="322"/>
        </w:trPr>
        <w:tc>
          <w:tcPr>
            <w:tcW w:w="5040" w:type="dxa"/>
            <w:gridSpan w:val="5"/>
            <w:vAlign w:val="bottom"/>
          </w:tcPr>
          <w:p w14:paraId="68E30976" w14:textId="77777777" w:rsidR="00334583" w:rsidRPr="005762EA" w:rsidRDefault="00334583" w:rsidP="00597463">
            <w:pPr>
              <w:tabs>
                <w:tab w:val="left" w:pos="0"/>
              </w:tabs>
              <w:spacing w:after="0" w:line="240" w:lineRule="auto"/>
              <w:ind w:right="40"/>
              <w:jc w:val="both"/>
              <w:rPr>
                <w:rFonts w:ascii="Times New Roman" w:hAnsi="Times New Roman"/>
                <w:sz w:val="24"/>
                <w:szCs w:val="24"/>
              </w:rPr>
            </w:pPr>
            <w:r w:rsidRPr="005762EA">
              <w:rPr>
                <w:rFonts w:ascii="Times New Roman" w:eastAsia="Times New Roman" w:hAnsi="Times New Roman"/>
                <w:sz w:val="24"/>
                <w:szCs w:val="24"/>
              </w:rPr>
              <w:t>оценок отношение к поступкам людей</w:t>
            </w:r>
          </w:p>
        </w:tc>
        <w:tc>
          <w:tcPr>
            <w:tcW w:w="1860" w:type="dxa"/>
            <w:gridSpan w:val="2"/>
            <w:vAlign w:val="bottom"/>
          </w:tcPr>
          <w:p w14:paraId="68EEE1C9"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560" w:type="dxa"/>
            <w:gridSpan w:val="2"/>
            <w:vAlign w:val="bottom"/>
          </w:tcPr>
          <w:p w14:paraId="2F58C7C5"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2180" w:type="dxa"/>
            <w:gridSpan w:val="2"/>
            <w:vAlign w:val="bottom"/>
          </w:tcPr>
          <w:p w14:paraId="7BF48BAE" w14:textId="77777777" w:rsidR="00334583" w:rsidRPr="005762EA" w:rsidRDefault="00334583" w:rsidP="00597463">
            <w:pPr>
              <w:tabs>
                <w:tab w:val="left" w:pos="0"/>
              </w:tabs>
              <w:spacing w:after="0" w:line="240" w:lineRule="auto"/>
              <w:jc w:val="both"/>
              <w:rPr>
                <w:rFonts w:ascii="Times New Roman" w:hAnsi="Times New Roman"/>
                <w:sz w:val="24"/>
                <w:szCs w:val="24"/>
              </w:rPr>
            </w:pPr>
          </w:p>
        </w:tc>
      </w:tr>
      <w:tr w:rsidR="00334583" w:rsidRPr="005762EA" w14:paraId="5D4A7D04" w14:textId="77777777" w:rsidTr="00334583">
        <w:trPr>
          <w:gridAfter w:val="1"/>
          <w:wAfter w:w="200" w:type="dxa"/>
          <w:trHeight w:val="322"/>
        </w:trPr>
        <w:tc>
          <w:tcPr>
            <w:tcW w:w="5040" w:type="dxa"/>
            <w:gridSpan w:val="5"/>
            <w:vAlign w:val="bottom"/>
          </w:tcPr>
          <w:p w14:paraId="598F895B" w14:textId="77777777" w:rsidR="00334583" w:rsidRPr="005762EA" w:rsidRDefault="00334583" w:rsidP="00597463">
            <w:pPr>
              <w:tabs>
                <w:tab w:val="left" w:pos="0"/>
              </w:tabs>
              <w:spacing w:after="0" w:line="240" w:lineRule="auto"/>
              <w:ind w:left="140"/>
              <w:jc w:val="both"/>
              <w:rPr>
                <w:rFonts w:ascii="Times New Roman" w:hAnsi="Times New Roman"/>
                <w:sz w:val="24"/>
                <w:szCs w:val="24"/>
              </w:rPr>
            </w:pPr>
            <w:r w:rsidRPr="005762EA">
              <w:rPr>
                <w:rFonts w:ascii="Times New Roman" w:eastAsia="Times New Roman" w:hAnsi="Times New Roman"/>
                <w:sz w:val="24"/>
                <w:szCs w:val="24"/>
              </w:rPr>
              <w:t>прошлого, к памятникам культуры;</w:t>
            </w:r>
          </w:p>
        </w:tc>
        <w:tc>
          <w:tcPr>
            <w:tcW w:w="1860" w:type="dxa"/>
            <w:gridSpan w:val="2"/>
            <w:vAlign w:val="bottom"/>
          </w:tcPr>
          <w:p w14:paraId="72955C92"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560" w:type="dxa"/>
            <w:gridSpan w:val="2"/>
            <w:vAlign w:val="bottom"/>
          </w:tcPr>
          <w:p w14:paraId="670D382F"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2180" w:type="dxa"/>
            <w:gridSpan w:val="2"/>
            <w:vAlign w:val="bottom"/>
          </w:tcPr>
          <w:p w14:paraId="013159B1" w14:textId="77777777" w:rsidR="00334583" w:rsidRPr="005762EA" w:rsidRDefault="00334583" w:rsidP="00597463">
            <w:pPr>
              <w:tabs>
                <w:tab w:val="left" w:pos="0"/>
              </w:tabs>
              <w:spacing w:after="0" w:line="240" w:lineRule="auto"/>
              <w:jc w:val="both"/>
              <w:rPr>
                <w:rFonts w:ascii="Times New Roman" w:hAnsi="Times New Roman"/>
                <w:sz w:val="24"/>
                <w:szCs w:val="24"/>
              </w:rPr>
            </w:pPr>
          </w:p>
        </w:tc>
      </w:tr>
      <w:tr w:rsidR="00334583" w:rsidRPr="005762EA" w14:paraId="006E4570" w14:textId="77777777" w:rsidTr="00334583">
        <w:trPr>
          <w:gridAfter w:val="1"/>
          <w:wAfter w:w="200" w:type="dxa"/>
          <w:trHeight w:val="322"/>
        </w:trPr>
        <w:tc>
          <w:tcPr>
            <w:tcW w:w="5040" w:type="dxa"/>
            <w:gridSpan w:val="5"/>
            <w:vAlign w:val="bottom"/>
          </w:tcPr>
          <w:p w14:paraId="0DAAF89F" w14:textId="77777777" w:rsidR="00334583" w:rsidRPr="005762EA" w:rsidRDefault="00334583" w:rsidP="00597463">
            <w:pPr>
              <w:tabs>
                <w:tab w:val="left" w:pos="0"/>
              </w:tabs>
              <w:spacing w:after="0" w:line="240" w:lineRule="auto"/>
              <w:ind w:right="60"/>
              <w:jc w:val="both"/>
              <w:rPr>
                <w:rFonts w:ascii="Times New Roman" w:hAnsi="Times New Roman"/>
                <w:sz w:val="24"/>
                <w:szCs w:val="24"/>
              </w:rPr>
            </w:pPr>
            <w:r w:rsidRPr="005762EA">
              <w:rPr>
                <w:rFonts w:ascii="Times New Roman" w:eastAsia="Times New Roman" w:hAnsi="Times New Roman"/>
                <w:sz w:val="24"/>
                <w:szCs w:val="24"/>
              </w:rPr>
              <w:t>-излагать в устной и письменной форме</w:t>
            </w:r>
          </w:p>
        </w:tc>
        <w:tc>
          <w:tcPr>
            <w:tcW w:w="1860" w:type="dxa"/>
            <w:gridSpan w:val="2"/>
            <w:vAlign w:val="bottom"/>
          </w:tcPr>
          <w:p w14:paraId="7310957E"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560" w:type="dxa"/>
            <w:gridSpan w:val="2"/>
            <w:vAlign w:val="bottom"/>
          </w:tcPr>
          <w:p w14:paraId="5E4409A5"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2180" w:type="dxa"/>
            <w:gridSpan w:val="2"/>
            <w:vAlign w:val="bottom"/>
          </w:tcPr>
          <w:p w14:paraId="7332D6FB" w14:textId="77777777" w:rsidR="00334583" w:rsidRPr="005762EA" w:rsidRDefault="00334583" w:rsidP="00597463">
            <w:pPr>
              <w:tabs>
                <w:tab w:val="left" w:pos="0"/>
              </w:tabs>
              <w:spacing w:after="0" w:line="240" w:lineRule="auto"/>
              <w:jc w:val="both"/>
              <w:rPr>
                <w:rFonts w:ascii="Times New Roman" w:hAnsi="Times New Roman"/>
                <w:sz w:val="24"/>
                <w:szCs w:val="24"/>
              </w:rPr>
            </w:pPr>
          </w:p>
        </w:tc>
      </w:tr>
      <w:tr w:rsidR="00334583" w:rsidRPr="005762EA" w14:paraId="2184E021" w14:textId="77777777" w:rsidTr="00334583">
        <w:trPr>
          <w:gridAfter w:val="1"/>
          <w:wAfter w:w="200" w:type="dxa"/>
          <w:trHeight w:val="322"/>
        </w:trPr>
        <w:tc>
          <w:tcPr>
            <w:tcW w:w="1600" w:type="dxa"/>
            <w:vAlign w:val="bottom"/>
          </w:tcPr>
          <w:p w14:paraId="216A7CAE" w14:textId="77777777" w:rsidR="00334583" w:rsidRPr="005762EA" w:rsidRDefault="00334583" w:rsidP="00597463">
            <w:pPr>
              <w:tabs>
                <w:tab w:val="left" w:pos="0"/>
              </w:tabs>
              <w:spacing w:after="0" w:line="240" w:lineRule="auto"/>
              <w:ind w:left="140"/>
              <w:jc w:val="both"/>
              <w:rPr>
                <w:rFonts w:ascii="Times New Roman" w:hAnsi="Times New Roman"/>
                <w:sz w:val="24"/>
                <w:szCs w:val="24"/>
              </w:rPr>
            </w:pPr>
            <w:r w:rsidRPr="005762EA">
              <w:rPr>
                <w:rFonts w:ascii="Times New Roman" w:eastAsia="Times New Roman" w:hAnsi="Times New Roman"/>
                <w:w w:val="99"/>
                <w:sz w:val="24"/>
                <w:szCs w:val="24"/>
              </w:rPr>
              <w:t>полученные</w:t>
            </w:r>
          </w:p>
        </w:tc>
        <w:tc>
          <w:tcPr>
            <w:tcW w:w="1400" w:type="dxa"/>
            <w:vAlign w:val="bottom"/>
          </w:tcPr>
          <w:p w14:paraId="0D3DF263" w14:textId="77777777" w:rsidR="00334583" w:rsidRPr="005762EA" w:rsidRDefault="00334583" w:rsidP="00597463">
            <w:pPr>
              <w:tabs>
                <w:tab w:val="left" w:pos="0"/>
              </w:tabs>
              <w:spacing w:after="0" w:line="240" w:lineRule="auto"/>
              <w:ind w:left="40"/>
              <w:jc w:val="both"/>
              <w:rPr>
                <w:rFonts w:ascii="Times New Roman" w:hAnsi="Times New Roman"/>
                <w:sz w:val="24"/>
                <w:szCs w:val="24"/>
              </w:rPr>
            </w:pPr>
            <w:r w:rsidRPr="005762EA">
              <w:rPr>
                <w:rFonts w:ascii="Times New Roman" w:eastAsia="Times New Roman" w:hAnsi="Times New Roman"/>
                <w:sz w:val="24"/>
                <w:szCs w:val="24"/>
              </w:rPr>
              <w:t>знания</w:t>
            </w:r>
          </w:p>
        </w:tc>
        <w:tc>
          <w:tcPr>
            <w:tcW w:w="180" w:type="dxa"/>
            <w:vAlign w:val="bottom"/>
          </w:tcPr>
          <w:p w14:paraId="1C887069"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320" w:type="dxa"/>
            <w:vAlign w:val="bottom"/>
          </w:tcPr>
          <w:p w14:paraId="394D1CF6" w14:textId="77777777" w:rsidR="00334583" w:rsidRPr="005762EA" w:rsidRDefault="00334583" w:rsidP="00597463">
            <w:pPr>
              <w:tabs>
                <w:tab w:val="left" w:pos="0"/>
              </w:tabs>
              <w:spacing w:after="0" w:line="240" w:lineRule="auto"/>
              <w:jc w:val="both"/>
              <w:rPr>
                <w:rFonts w:ascii="Times New Roman" w:hAnsi="Times New Roman"/>
                <w:sz w:val="24"/>
                <w:szCs w:val="24"/>
              </w:rPr>
            </w:pPr>
            <w:r w:rsidRPr="005762EA">
              <w:rPr>
                <w:rFonts w:ascii="Times New Roman" w:eastAsia="Times New Roman" w:hAnsi="Times New Roman"/>
                <w:w w:val="96"/>
                <w:sz w:val="24"/>
                <w:szCs w:val="24"/>
              </w:rPr>
              <w:t>по</w:t>
            </w:r>
          </w:p>
        </w:tc>
        <w:tc>
          <w:tcPr>
            <w:tcW w:w="1540" w:type="dxa"/>
            <w:vAlign w:val="bottom"/>
          </w:tcPr>
          <w:p w14:paraId="5E5CDD06" w14:textId="77777777" w:rsidR="00334583" w:rsidRPr="005762EA" w:rsidRDefault="00334583" w:rsidP="00597463">
            <w:pPr>
              <w:tabs>
                <w:tab w:val="left" w:pos="0"/>
              </w:tabs>
              <w:spacing w:after="0" w:line="240" w:lineRule="auto"/>
              <w:ind w:right="60"/>
              <w:jc w:val="both"/>
              <w:rPr>
                <w:rFonts w:ascii="Times New Roman" w:hAnsi="Times New Roman"/>
                <w:sz w:val="24"/>
                <w:szCs w:val="24"/>
              </w:rPr>
            </w:pPr>
            <w:r w:rsidRPr="005762EA">
              <w:rPr>
                <w:rFonts w:ascii="Times New Roman" w:eastAsia="Times New Roman" w:hAnsi="Times New Roman"/>
                <w:sz w:val="24"/>
                <w:szCs w:val="24"/>
              </w:rPr>
              <w:t>истории</w:t>
            </w:r>
          </w:p>
        </w:tc>
        <w:tc>
          <w:tcPr>
            <w:tcW w:w="1860" w:type="dxa"/>
            <w:gridSpan w:val="2"/>
            <w:vAlign w:val="bottom"/>
          </w:tcPr>
          <w:p w14:paraId="2B9814A2"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560" w:type="dxa"/>
            <w:gridSpan w:val="2"/>
            <w:vAlign w:val="bottom"/>
          </w:tcPr>
          <w:p w14:paraId="045C6272"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2180" w:type="dxa"/>
            <w:gridSpan w:val="2"/>
            <w:vAlign w:val="bottom"/>
          </w:tcPr>
          <w:p w14:paraId="67396FDA" w14:textId="77777777" w:rsidR="00334583" w:rsidRPr="005762EA" w:rsidRDefault="00334583" w:rsidP="00597463">
            <w:pPr>
              <w:tabs>
                <w:tab w:val="left" w:pos="0"/>
              </w:tabs>
              <w:spacing w:after="0" w:line="240" w:lineRule="auto"/>
              <w:jc w:val="both"/>
              <w:rPr>
                <w:rFonts w:ascii="Times New Roman" w:hAnsi="Times New Roman"/>
                <w:sz w:val="24"/>
                <w:szCs w:val="24"/>
              </w:rPr>
            </w:pPr>
          </w:p>
        </w:tc>
      </w:tr>
      <w:tr w:rsidR="00334583" w:rsidRPr="005762EA" w14:paraId="1FFA0762" w14:textId="77777777" w:rsidTr="00334583">
        <w:trPr>
          <w:gridAfter w:val="1"/>
          <w:wAfter w:w="200" w:type="dxa"/>
          <w:trHeight w:val="322"/>
        </w:trPr>
        <w:tc>
          <w:tcPr>
            <w:tcW w:w="5040" w:type="dxa"/>
            <w:gridSpan w:val="5"/>
            <w:vAlign w:val="bottom"/>
          </w:tcPr>
          <w:p w14:paraId="019714FA" w14:textId="77777777" w:rsidR="00334583" w:rsidRPr="005762EA" w:rsidRDefault="00334583" w:rsidP="00597463">
            <w:pPr>
              <w:tabs>
                <w:tab w:val="left" w:pos="0"/>
              </w:tabs>
              <w:spacing w:after="0" w:line="240" w:lineRule="auto"/>
              <w:ind w:right="60"/>
              <w:jc w:val="both"/>
              <w:rPr>
                <w:rFonts w:ascii="Times New Roman" w:hAnsi="Times New Roman"/>
                <w:sz w:val="24"/>
                <w:szCs w:val="24"/>
              </w:rPr>
            </w:pPr>
            <w:r w:rsidRPr="005762EA">
              <w:rPr>
                <w:rFonts w:ascii="Times New Roman" w:eastAsia="Times New Roman" w:hAnsi="Times New Roman"/>
                <w:sz w:val="24"/>
                <w:szCs w:val="24"/>
              </w:rPr>
              <w:t>Кубанского   казачества,   участвуя   в</w:t>
            </w:r>
          </w:p>
        </w:tc>
        <w:tc>
          <w:tcPr>
            <w:tcW w:w="1860" w:type="dxa"/>
            <w:gridSpan w:val="2"/>
            <w:vAlign w:val="bottom"/>
          </w:tcPr>
          <w:p w14:paraId="1C0C7D22"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560" w:type="dxa"/>
            <w:gridSpan w:val="2"/>
            <w:vAlign w:val="bottom"/>
          </w:tcPr>
          <w:p w14:paraId="262951AE"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2180" w:type="dxa"/>
            <w:gridSpan w:val="2"/>
            <w:vAlign w:val="bottom"/>
          </w:tcPr>
          <w:p w14:paraId="1A2F3467" w14:textId="77777777" w:rsidR="00334583" w:rsidRPr="005762EA" w:rsidRDefault="00334583" w:rsidP="00597463">
            <w:pPr>
              <w:tabs>
                <w:tab w:val="left" w:pos="0"/>
              </w:tabs>
              <w:spacing w:after="0" w:line="240" w:lineRule="auto"/>
              <w:jc w:val="both"/>
              <w:rPr>
                <w:rFonts w:ascii="Times New Roman" w:hAnsi="Times New Roman"/>
                <w:sz w:val="24"/>
                <w:szCs w:val="24"/>
              </w:rPr>
            </w:pPr>
          </w:p>
        </w:tc>
      </w:tr>
      <w:tr w:rsidR="00334583" w:rsidRPr="005762EA" w14:paraId="090000F5" w14:textId="77777777" w:rsidTr="00334583">
        <w:trPr>
          <w:gridAfter w:val="1"/>
          <w:wAfter w:w="200" w:type="dxa"/>
          <w:trHeight w:val="325"/>
        </w:trPr>
        <w:tc>
          <w:tcPr>
            <w:tcW w:w="5040" w:type="dxa"/>
            <w:gridSpan w:val="5"/>
            <w:vAlign w:val="bottom"/>
          </w:tcPr>
          <w:p w14:paraId="55FA0006" w14:textId="77777777" w:rsidR="00334583" w:rsidRPr="005762EA" w:rsidRDefault="00334583" w:rsidP="00597463">
            <w:pPr>
              <w:tabs>
                <w:tab w:val="left" w:pos="0"/>
              </w:tabs>
              <w:spacing w:after="0" w:line="240" w:lineRule="auto"/>
              <w:ind w:right="60"/>
              <w:jc w:val="both"/>
              <w:rPr>
                <w:rFonts w:ascii="Times New Roman" w:hAnsi="Times New Roman"/>
                <w:sz w:val="24"/>
                <w:szCs w:val="24"/>
              </w:rPr>
            </w:pPr>
            <w:r w:rsidRPr="005762EA">
              <w:rPr>
                <w:rFonts w:ascii="Times New Roman" w:eastAsia="Times New Roman" w:hAnsi="Times New Roman"/>
                <w:sz w:val="24"/>
                <w:szCs w:val="24"/>
              </w:rPr>
              <w:t>дискуссиях,  викторинах, олимпиадах,</w:t>
            </w:r>
          </w:p>
        </w:tc>
        <w:tc>
          <w:tcPr>
            <w:tcW w:w="1860" w:type="dxa"/>
            <w:gridSpan w:val="2"/>
            <w:vAlign w:val="bottom"/>
          </w:tcPr>
          <w:p w14:paraId="72DFB7F6"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560" w:type="dxa"/>
            <w:gridSpan w:val="2"/>
            <w:vAlign w:val="bottom"/>
          </w:tcPr>
          <w:p w14:paraId="0BA14F5B"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2180" w:type="dxa"/>
            <w:gridSpan w:val="2"/>
            <w:vAlign w:val="bottom"/>
          </w:tcPr>
          <w:p w14:paraId="466E1A9E" w14:textId="77777777" w:rsidR="00334583" w:rsidRPr="005762EA" w:rsidRDefault="00334583" w:rsidP="00597463">
            <w:pPr>
              <w:tabs>
                <w:tab w:val="left" w:pos="0"/>
              </w:tabs>
              <w:spacing w:after="0" w:line="240" w:lineRule="auto"/>
              <w:jc w:val="both"/>
              <w:rPr>
                <w:rFonts w:ascii="Times New Roman" w:hAnsi="Times New Roman"/>
                <w:sz w:val="24"/>
                <w:szCs w:val="24"/>
              </w:rPr>
            </w:pPr>
          </w:p>
        </w:tc>
      </w:tr>
      <w:tr w:rsidR="00334583" w:rsidRPr="005762EA" w14:paraId="67E770F6" w14:textId="77777777" w:rsidTr="00334583">
        <w:trPr>
          <w:gridAfter w:val="1"/>
          <w:wAfter w:w="200" w:type="dxa"/>
          <w:trHeight w:val="322"/>
        </w:trPr>
        <w:tc>
          <w:tcPr>
            <w:tcW w:w="1600" w:type="dxa"/>
            <w:vAlign w:val="bottom"/>
          </w:tcPr>
          <w:p w14:paraId="60317D83" w14:textId="77777777" w:rsidR="00334583" w:rsidRPr="005762EA" w:rsidRDefault="00334583" w:rsidP="00597463">
            <w:pPr>
              <w:tabs>
                <w:tab w:val="left" w:pos="0"/>
              </w:tabs>
              <w:spacing w:after="0" w:line="240" w:lineRule="auto"/>
              <w:ind w:left="140"/>
              <w:jc w:val="both"/>
              <w:rPr>
                <w:rFonts w:ascii="Times New Roman" w:hAnsi="Times New Roman"/>
                <w:sz w:val="24"/>
                <w:szCs w:val="24"/>
              </w:rPr>
            </w:pPr>
            <w:r w:rsidRPr="005762EA">
              <w:rPr>
                <w:rFonts w:ascii="Times New Roman" w:eastAsia="Times New Roman" w:hAnsi="Times New Roman"/>
                <w:sz w:val="24"/>
                <w:szCs w:val="24"/>
              </w:rPr>
              <w:t>конкурсах</w:t>
            </w:r>
          </w:p>
        </w:tc>
        <w:tc>
          <w:tcPr>
            <w:tcW w:w="1580" w:type="dxa"/>
            <w:gridSpan w:val="2"/>
            <w:vAlign w:val="bottom"/>
          </w:tcPr>
          <w:p w14:paraId="65A8E181" w14:textId="77777777" w:rsidR="00334583" w:rsidRPr="005762EA" w:rsidRDefault="00334583" w:rsidP="00597463">
            <w:pPr>
              <w:tabs>
                <w:tab w:val="left" w:pos="0"/>
              </w:tabs>
              <w:spacing w:after="0" w:line="240" w:lineRule="auto"/>
              <w:ind w:left="260"/>
              <w:jc w:val="both"/>
              <w:rPr>
                <w:rFonts w:ascii="Times New Roman" w:hAnsi="Times New Roman"/>
                <w:sz w:val="24"/>
                <w:szCs w:val="24"/>
              </w:rPr>
            </w:pPr>
            <w:r w:rsidRPr="005762EA">
              <w:rPr>
                <w:rFonts w:ascii="Times New Roman" w:eastAsia="Times New Roman" w:hAnsi="Times New Roman"/>
                <w:sz w:val="24"/>
                <w:szCs w:val="24"/>
              </w:rPr>
              <w:t>выполняя</w:t>
            </w:r>
          </w:p>
        </w:tc>
        <w:tc>
          <w:tcPr>
            <w:tcW w:w="320" w:type="dxa"/>
            <w:vAlign w:val="bottom"/>
          </w:tcPr>
          <w:p w14:paraId="1AE006AE"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1540" w:type="dxa"/>
            <w:vAlign w:val="bottom"/>
          </w:tcPr>
          <w:p w14:paraId="1F6CFB82" w14:textId="77777777" w:rsidR="00334583" w:rsidRPr="005762EA" w:rsidRDefault="00334583" w:rsidP="00597463">
            <w:pPr>
              <w:tabs>
                <w:tab w:val="left" w:pos="0"/>
              </w:tabs>
              <w:spacing w:after="0" w:line="240" w:lineRule="auto"/>
              <w:ind w:right="60"/>
              <w:jc w:val="both"/>
              <w:rPr>
                <w:rFonts w:ascii="Times New Roman" w:hAnsi="Times New Roman"/>
                <w:sz w:val="24"/>
                <w:szCs w:val="24"/>
              </w:rPr>
            </w:pPr>
            <w:r w:rsidRPr="005762EA">
              <w:rPr>
                <w:rFonts w:ascii="Times New Roman" w:eastAsia="Times New Roman" w:hAnsi="Times New Roman"/>
                <w:w w:val="98"/>
                <w:sz w:val="24"/>
                <w:szCs w:val="24"/>
              </w:rPr>
              <w:t>творческие</w:t>
            </w:r>
          </w:p>
        </w:tc>
        <w:tc>
          <w:tcPr>
            <w:tcW w:w="1860" w:type="dxa"/>
            <w:gridSpan w:val="2"/>
            <w:vAlign w:val="bottom"/>
          </w:tcPr>
          <w:p w14:paraId="32F969D8"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560" w:type="dxa"/>
            <w:gridSpan w:val="2"/>
            <w:vAlign w:val="bottom"/>
          </w:tcPr>
          <w:p w14:paraId="255E3F1D"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2180" w:type="dxa"/>
            <w:gridSpan w:val="2"/>
            <w:vAlign w:val="bottom"/>
          </w:tcPr>
          <w:p w14:paraId="2BA8057E" w14:textId="77777777" w:rsidR="00334583" w:rsidRPr="005762EA" w:rsidRDefault="00334583" w:rsidP="00597463">
            <w:pPr>
              <w:tabs>
                <w:tab w:val="left" w:pos="0"/>
              </w:tabs>
              <w:spacing w:after="0" w:line="240" w:lineRule="auto"/>
              <w:jc w:val="both"/>
              <w:rPr>
                <w:rFonts w:ascii="Times New Roman" w:hAnsi="Times New Roman"/>
                <w:sz w:val="24"/>
                <w:szCs w:val="24"/>
              </w:rPr>
            </w:pPr>
          </w:p>
        </w:tc>
      </w:tr>
      <w:tr w:rsidR="00334583" w:rsidRPr="005762EA" w14:paraId="2E4BFDE1" w14:textId="77777777" w:rsidTr="00334583">
        <w:trPr>
          <w:gridAfter w:val="1"/>
          <w:wAfter w:w="200" w:type="dxa"/>
          <w:trHeight w:val="322"/>
        </w:trPr>
        <w:tc>
          <w:tcPr>
            <w:tcW w:w="5040" w:type="dxa"/>
            <w:gridSpan w:val="5"/>
            <w:vAlign w:val="bottom"/>
          </w:tcPr>
          <w:p w14:paraId="34E5846E" w14:textId="77777777" w:rsidR="00334583" w:rsidRPr="005762EA" w:rsidRDefault="00334583" w:rsidP="00597463">
            <w:pPr>
              <w:tabs>
                <w:tab w:val="left" w:pos="0"/>
              </w:tabs>
              <w:spacing w:after="0" w:line="240" w:lineRule="auto"/>
              <w:ind w:right="60"/>
              <w:jc w:val="both"/>
              <w:rPr>
                <w:rFonts w:ascii="Times New Roman" w:hAnsi="Times New Roman"/>
                <w:sz w:val="24"/>
                <w:szCs w:val="24"/>
              </w:rPr>
            </w:pPr>
            <w:r w:rsidRPr="005762EA">
              <w:rPr>
                <w:rFonts w:ascii="Times New Roman" w:eastAsia="Times New Roman" w:hAnsi="Times New Roman"/>
                <w:w w:val="98"/>
                <w:sz w:val="24"/>
                <w:szCs w:val="24"/>
              </w:rPr>
              <w:t>работы (сочинения, отчёты об</w:t>
            </w:r>
          </w:p>
        </w:tc>
        <w:tc>
          <w:tcPr>
            <w:tcW w:w="1860" w:type="dxa"/>
            <w:gridSpan w:val="2"/>
            <w:vAlign w:val="bottom"/>
          </w:tcPr>
          <w:p w14:paraId="64163B7D"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560" w:type="dxa"/>
            <w:gridSpan w:val="2"/>
            <w:vAlign w:val="bottom"/>
          </w:tcPr>
          <w:p w14:paraId="43F507D9"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2180" w:type="dxa"/>
            <w:gridSpan w:val="2"/>
            <w:vAlign w:val="bottom"/>
          </w:tcPr>
          <w:p w14:paraId="2A3AD6B7" w14:textId="77777777" w:rsidR="00334583" w:rsidRPr="005762EA" w:rsidRDefault="00334583" w:rsidP="00597463">
            <w:pPr>
              <w:tabs>
                <w:tab w:val="left" w:pos="0"/>
              </w:tabs>
              <w:spacing w:after="0" w:line="240" w:lineRule="auto"/>
              <w:jc w:val="both"/>
              <w:rPr>
                <w:rFonts w:ascii="Times New Roman" w:hAnsi="Times New Roman"/>
                <w:sz w:val="24"/>
                <w:szCs w:val="24"/>
              </w:rPr>
            </w:pPr>
          </w:p>
        </w:tc>
      </w:tr>
      <w:tr w:rsidR="00334583" w:rsidRPr="005762EA" w14:paraId="159D4734" w14:textId="77777777" w:rsidTr="00334583">
        <w:trPr>
          <w:gridAfter w:val="1"/>
          <w:wAfter w:w="200" w:type="dxa"/>
          <w:trHeight w:val="322"/>
        </w:trPr>
        <w:tc>
          <w:tcPr>
            <w:tcW w:w="1600" w:type="dxa"/>
            <w:vAlign w:val="bottom"/>
          </w:tcPr>
          <w:p w14:paraId="34575A95" w14:textId="77777777" w:rsidR="00334583" w:rsidRPr="005762EA" w:rsidRDefault="00334583" w:rsidP="00597463">
            <w:pPr>
              <w:tabs>
                <w:tab w:val="left" w:pos="0"/>
              </w:tabs>
              <w:spacing w:after="0" w:line="240" w:lineRule="auto"/>
              <w:ind w:left="140"/>
              <w:jc w:val="both"/>
              <w:rPr>
                <w:rFonts w:ascii="Times New Roman" w:hAnsi="Times New Roman"/>
                <w:sz w:val="24"/>
                <w:szCs w:val="24"/>
              </w:rPr>
            </w:pPr>
            <w:r w:rsidRPr="005762EA">
              <w:rPr>
                <w:rFonts w:ascii="Times New Roman" w:eastAsia="Times New Roman" w:hAnsi="Times New Roman"/>
                <w:sz w:val="24"/>
                <w:szCs w:val="24"/>
              </w:rPr>
              <w:t>экскурсиях,</w:t>
            </w:r>
          </w:p>
        </w:tc>
        <w:tc>
          <w:tcPr>
            <w:tcW w:w="1400" w:type="dxa"/>
            <w:vAlign w:val="bottom"/>
          </w:tcPr>
          <w:p w14:paraId="163AE8AA" w14:textId="77777777" w:rsidR="00334583" w:rsidRPr="005762EA" w:rsidRDefault="00334583" w:rsidP="00597463">
            <w:pPr>
              <w:tabs>
                <w:tab w:val="left" w:pos="0"/>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рефераты);</w:t>
            </w:r>
          </w:p>
        </w:tc>
        <w:tc>
          <w:tcPr>
            <w:tcW w:w="180" w:type="dxa"/>
            <w:vAlign w:val="bottom"/>
          </w:tcPr>
          <w:p w14:paraId="6CFC6FC3"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320" w:type="dxa"/>
            <w:vAlign w:val="bottom"/>
          </w:tcPr>
          <w:p w14:paraId="2B5879E9" w14:textId="77777777" w:rsidR="00334583" w:rsidRPr="005762EA" w:rsidRDefault="00334583" w:rsidP="00597463">
            <w:pPr>
              <w:tabs>
                <w:tab w:val="left" w:pos="0"/>
              </w:tabs>
              <w:spacing w:after="0" w:line="240" w:lineRule="auto"/>
              <w:jc w:val="both"/>
              <w:rPr>
                <w:rFonts w:ascii="Times New Roman" w:hAnsi="Times New Roman"/>
                <w:sz w:val="24"/>
                <w:szCs w:val="24"/>
              </w:rPr>
            </w:pPr>
            <w:r w:rsidRPr="005762EA">
              <w:rPr>
                <w:rFonts w:ascii="Times New Roman" w:eastAsia="Times New Roman" w:hAnsi="Times New Roman"/>
                <w:sz w:val="24"/>
                <w:szCs w:val="24"/>
              </w:rPr>
              <w:t>-</w:t>
            </w:r>
          </w:p>
        </w:tc>
        <w:tc>
          <w:tcPr>
            <w:tcW w:w="1540" w:type="dxa"/>
            <w:vAlign w:val="bottom"/>
          </w:tcPr>
          <w:p w14:paraId="7C49B309" w14:textId="77777777" w:rsidR="00334583" w:rsidRPr="005762EA" w:rsidRDefault="00334583" w:rsidP="00597463">
            <w:pPr>
              <w:tabs>
                <w:tab w:val="left" w:pos="0"/>
              </w:tabs>
              <w:spacing w:after="0" w:line="240" w:lineRule="auto"/>
              <w:ind w:right="40"/>
              <w:jc w:val="both"/>
              <w:rPr>
                <w:rFonts w:ascii="Times New Roman" w:hAnsi="Times New Roman"/>
                <w:sz w:val="24"/>
                <w:szCs w:val="24"/>
              </w:rPr>
            </w:pPr>
            <w:r w:rsidRPr="005762EA">
              <w:rPr>
                <w:rFonts w:ascii="Times New Roman" w:eastAsia="Times New Roman" w:hAnsi="Times New Roman"/>
                <w:sz w:val="24"/>
                <w:szCs w:val="24"/>
              </w:rPr>
              <w:t>занимаясь</w:t>
            </w:r>
          </w:p>
        </w:tc>
        <w:tc>
          <w:tcPr>
            <w:tcW w:w="1860" w:type="dxa"/>
            <w:gridSpan w:val="2"/>
            <w:vAlign w:val="bottom"/>
          </w:tcPr>
          <w:p w14:paraId="326666D8"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560" w:type="dxa"/>
            <w:gridSpan w:val="2"/>
            <w:vAlign w:val="bottom"/>
          </w:tcPr>
          <w:p w14:paraId="1D8428A3"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2180" w:type="dxa"/>
            <w:gridSpan w:val="2"/>
            <w:vAlign w:val="bottom"/>
          </w:tcPr>
          <w:p w14:paraId="7217C995" w14:textId="77777777" w:rsidR="00334583" w:rsidRPr="005762EA" w:rsidRDefault="00334583" w:rsidP="00597463">
            <w:pPr>
              <w:tabs>
                <w:tab w:val="left" w:pos="0"/>
              </w:tabs>
              <w:spacing w:after="0" w:line="240" w:lineRule="auto"/>
              <w:jc w:val="both"/>
              <w:rPr>
                <w:rFonts w:ascii="Times New Roman" w:hAnsi="Times New Roman"/>
                <w:sz w:val="24"/>
                <w:szCs w:val="24"/>
              </w:rPr>
            </w:pPr>
          </w:p>
        </w:tc>
      </w:tr>
      <w:tr w:rsidR="00334583" w:rsidRPr="005762EA" w14:paraId="34B76F13" w14:textId="77777777" w:rsidTr="00334583">
        <w:trPr>
          <w:gridAfter w:val="1"/>
          <w:wAfter w:w="200" w:type="dxa"/>
          <w:trHeight w:val="322"/>
        </w:trPr>
        <w:tc>
          <w:tcPr>
            <w:tcW w:w="3500" w:type="dxa"/>
            <w:gridSpan w:val="4"/>
            <w:vAlign w:val="bottom"/>
          </w:tcPr>
          <w:p w14:paraId="4DC142EC" w14:textId="77777777" w:rsidR="00334583" w:rsidRPr="005762EA" w:rsidRDefault="00334583" w:rsidP="00597463">
            <w:pPr>
              <w:tabs>
                <w:tab w:val="left" w:pos="0"/>
              </w:tabs>
              <w:spacing w:after="0" w:line="240" w:lineRule="auto"/>
              <w:ind w:left="140"/>
              <w:jc w:val="both"/>
              <w:rPr>
                <w:rFonts w:ascii="Times New Roman" w:hAnsi="Times New Roman"/>
                <w:sz w:val="24"/>
                <w:szCs w:val="24"/>
              </w:rPr>
            </w:pPr>
            <w:r w:rsidRPr="005762EA">
              <w:rPr>
                <w:rFonts w:ascii="Times New Roman" w:eastAsia="Times New Roman" w:hAnsi="Times New Roman"/>
                <w:sz w:val="24"/>
                <w:szCs w:val="24"/>
              </w:rPr>
              <w:t>проектной деятельностью;</w:t>
            </w:r>
          </w:p>
        </w:tc>
        <w:tc>
          <w:tcPr>
            <w:tcW w:w="1540" w:type="dxa"/>
            <w:vAlign w:val="bottom"/>
          </w:tcPr>
          <w:p w14:paraId="0A3137F2"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1860" w:type="dxa"/>
            <w:gridSpan w:val="2"/>
            <w:vAlign w:val="bottom"/>
          </w:tcPr>
          <w:p w14:paraId="1D3BFB15"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560" w:type="dxa"/>
            <w:gridSpan w:val="2"/>
            <w:vAlign w:val="bottom"/>
          </w:tcPr>
          <w:p w14:paraId="211C2900"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2180" w:type="dxa"/>
            <w:gridSpan w:val="2"/>
            <w:vAlign w:val="bottom"/>
          </w:tcPr>
          <w:p w14:paraId="505DACB5" w14:textId="77777777" w:rsidR="00334583" w:rsidRPr="005762EA" w:rsidRDefault="00334583" w:rsidP="00597463">
            <w:pPr>
              <w:tabs>
                <w:tab w:val="left" w:pos="0"/>
              </w:tabs>
              <w:spacing w:after="0" w:line="240" w:lineRule="auto"/>
              <w:jc w:val="both"/>
              <w:rPr>
                <w:rFonts w:ascii="Times New Roman" w:hAnsi="Times New Roman"/>
                <w:sz w:val="24"/>
                <w:szCs w:val="24"/>
              </w:rPr>
            </w:pPr>
          </w:p>
        </w:tc>
      </w:tr>
      <w:tr w:rsidR="00334583" w:rsidRPr="005762EA" w14:paraId="2CAB89A5" w14:textId="77777777" w:rsidTr="00334583">
        <w:trPr>
          <w:gridAfter w:val="1"/>
          <w:wAfter w:w="200" w:type="dxa"/>
          <w:trHeight w:val="322"/>
        </w:trPr>
        <w:tc>
          <w:tcPr>
            <w:tcW w:w="5040" w:type="dxa"/>
            <w:gridSpan w:val="5"/>
            <w:vAlign w:val="bottom"/>
          </w:tcPr>
          <w:p w14:paraId="7C2D0523" w14:textId="77777777" w:rsidR="00334583" w:rsidRPr="005762EA" w:rsidRDefault="00334583" w:rsidP="00597463">
            <w:pPr>
              <w:tabs>
                <w:tab w:val="left" w:pos="0"/>
              </w:tabs>
              <w:spacing w:after="0" w:line="240" w:lineRule="auto"/>
              <w:ind w:right="60"/>
              <w:jc w:val="both"/>
              <w:rPr>
                <w:rFonts w:ascii="Times New Roman" w:hAnsi="Times New Roman"/>
                <w:sz w:val="24"/>
                <w:szCs w:val="24"/>
              </w:rPr>
            </w:pPr>
            <w:r w:rsidRPr="005762EA">
              <w:rPr>
                <w:rFonts w:ascii="Times New Roman" w:eastAsia="Times New Roman" w:hAnsi="Times New Roman"/>
                <w:sz w:val="24"/>
                <w:szCs w:val="24"/>
              </w:rPr>
              <w:t>-осуществлять  поиск  информации  по</w:t>
            </w:r>
          </w:p>
        </w:tc>
        <w:tc>
          <w:tcPr>
            <w:tcW w:w="1860" w:type="dxa"/>
            <w:gridSpan w:val="2"/>
            <w:vAlign w:val="bottom"/>
          </w:tcPr>
          <w:p w14:paraId="662B1CBA"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560" w:type="dxa"/>
            <w:gridSpan w:val="2"/>
            <w:vAlign w:val="bottom"/>
          </w:tcPr>
          <w:p w14:paraId="1EFA0615"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2180" w:type="dxa"/>
            <w:gridSpan w:val="2"/>
            <w:vAlign w:val="bottom"/>
          </w:tcPr>
          <w:p w14:paraId="78C8066D" w14:textId="77777777" w:rsidR="00334583" w:rsidRPr="005762EA" w:rsidRDefault="00334583" w:rsidP="00597463">
            <w:pPr>
              <w:tabs>
                <w:tab w:val="left" w:pos="0"/>
              </w:tabs>
              <w:spacing w:after="0" w:line="240" w:lineRule="auto"/>
              <w:jc w:val="both"/>
              <w:rPr>
                <w:rFonts w:ascii="Times New Roman" w:hAnsi="Times New Roman"/>
                <w:sz w:val="24"/>
                <w:szCs w:val="24"/>
              </w:rPr>
            </w:pPr>
          </w:p>
        </w:tc>
      </w:tr>
      <w:tr w:rsidR="00334583" w:rsidRPr="005762EA" w14:paraId="65119FBB" w14:textId="77777777" w:rsidTr="00334583">
        <w:trPr>
          <w:gridAfter w:val="1"/>
          <w:wAfter w:w="200" w:type="dxa"/>
          <w:trHeight w:val="324"/>
        </w:trPr>
        <w:tc>
          <w:tcPr>
            <w:tcW w:w="5040" w:type="dxa"/>
            <w:gridSpan w:val="5"/>
            <w:vAlign w:val="bottom"/>
          </w:tcPr>
          <w:p w14:paraId="4BCC5722" w14:textId="77777777" w:rsidR="00334583" w:rsidRPr="005762EA" w:rsidRDefault="00334583" w:rsidP="00597463">
            <w:pPr>
              <w:tabs>
                <w:tab w:val="left" w:pos="0"/>
              </w:tabs>
              <w:spacing w:after="0" w:line="240" w:lineRule="auto"/>
              <w:ind w:right="60"/>
              <w:jc w:val="both"/>
              <w:rPr>
                <w:rFonts w:ascii="Times New Roman" w:hAnsi="Times New Roman"/>
                <w:sz w:val="24"/>
                <w:szCs w:val="24"/>
              </w:rPr>
            </w:pPr>
            <w:r w:rsidRPr="005762EA">
              <w:rPr>
                <w:rFonts w:ascii="Times New Roman" w:eastAsia="Times New Roman" w:hAnsi="Times New Roman"/>
                <w:sz w:val="24"/>
                <w:szCs w:val="24"/>
              </w:rPr>
              <w:t>истории Кубанского казачьего войска</w:t>
            </w:r>
          </w:p>
        </w:tc>
        <w:tc>
          <w:tcPr>
            <w:tcW w:w="1860" w:type="dxa"/>
            <w:gridSpan w:val="2"/>
            <w:vAlign w:val="bottom"/>
          </w:tcPr>
          <w:p w14:paraId="7937852C"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560" w:type="dxa"/>
            <w:gridSpan w:val="2"/>
            <w:vAlign w:val="bottom"/>
          </w:tcPr>
          <w:p w14:paraId="61FCD04F" w14:textId="77777777" w:rsidR="00334583" w:rsidRPr="005762EA" w:rsidRDefault="00334583" w:rsidP="00597463">
            <w:pPr>
              <w:tabs>
                <w:tab w:val="left" w:pos="0"/>
              </w:tabs>
              <w:spacing w:after="0" w:line="240" w:lineRule="auto"/>
              <w:jc w:val="both"/>
              <w:rPr>
                <w:rFonts w:ascii="Times New Roman" w:hAnsi="Times New Roman"/>
                <w:sz w:val="24"/>
                <w:szCs w:val="24"/>
              </w:rPr>
            </w:pPr>
          </w:p>
        </w:tc>
        <w:tc>
          <w:tcPr>
            <w:tcW w:w="2180" w:type="dxa"/>
            <w:gridSpan w:val="2"/>
            <w:vAlign w:val="bottom"/>
          </w:tcPr>
          <w:p w14:paraId="3AD0531F" w14:textId="77777777" w:rsidR="00334583" w:rsidRPr="005762EA" w:rsidRDefault="00334583" w:rsidP="00597463">
            <w:pPr>
              <w:tabs>
                <w:tab w:val="left" w:pos="0"/>
              </w:tabs>
              <w:spacing w:after="0" w:line="240" w:lineRule="auto"/>
              <w:jc w:val="both"/>
              <w:rPr>
                <w:rFonts w:ascii="Times New Roman" w:hAnsi="Times New Roman"/>
                <w:sz w:val="24"/>
                <w:szCs w:val="24"/>
              </w:rPr>
            </w:pPr>
          </w:p>
        </w:tc>
      </w:tr>
    </w:tbl>
    <w:p w14:paraId="7029B01B"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noProof/>
          <w:sz w:val="24"/>
          <w:szCs w:val="24"/>
          <w:lang w:eastAsia="ru-RU"/>
        </w:rPr>
        <mc:AlternateContent>
          <mc:Choice Requires="wps">
            <w:drawing>
              <wp:anchor distT="4294967295" distB="4294967295" distL="0" distR="0" simplePos="0" relativeHeight="251661312" behindDoc="0" locked="0" layoutInCell="0" allowOverlap="1" wp14:anchorId="54D3CB55" wp14:editId="5C2C6620">
                <wp:simplePos x="0" y="0"/>
                <wp:positionH relativeFrom="page">
                  <wp:posOffset>535940</wp:posOffset>
                </wp:positionH>
                <wp:positionV relativeFrom="page">
                  <wp:posOffset>452119</wp:posOffset>
                </wp:positionV>
                <wp:extent cx="6668770" cy="0"/>
                <wp:effectExtent l="0" t="0" r="17780" b="19050"/>
                <wp:wrapNone/>
                <wp:docPr id="7"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87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1" o:spid="_x0000_s1026" style="position:absolute;z-index:251661312;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42.2pt,35.6pt" to="567.3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" o:allowincell="f" strokeweight=".48pt">
                <w10:wrap anchorx="page" anchory="page"/>
              </v:line>
            </w:pict>
          </mc:Fallback>
        </mc:AlternateContent>
      </w:r>
      <w:r w:rsidRPr="005762EA">
        <w:rPr>
          <w:rFonts w:ascii="Times New Roman" w:hAnsi="Times New Roman"/>
          <w:noProof/>
          <w:sz w:val="24"/>
          <w:szCs w:val="24"/>
          <w:lang w:eastAsia="ru-RU"/>
        </w:rPr>
        <mc:AlternateContent>
          <mc:Choice Requires="wps">
            <w:drawing>
              <wp:anchor distT="0" distB="0" distL="4294967295" distR="4294967295" simplePos="0" relativeHeight="251662336" behindDoc="0" locked="0" layoutInCell="0" allowOverlap="1" wp14:anchorId="2E56C932" wp14:editId="52714866">
                <wp:simplePos x="0" y="0"/>
                <wp:positionH relativeFrom="page">
                  <wp:posOffset>539114</wp:posOffset>
                </wp:positionH>
                <wp:positionV relativeFrom="page">
                  <wp:posOffset>448945</wp:posOffset>
                </wp:positionV>
                <wp:extent cx="0" cy="6147435"/>
                <wp:effectExtent l="0" t="0" r="19050" b="24765"/>
                <wp:wrapNone/>
                <wp:docPr id="6"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474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2" o:spid="_x0000_s1026" style="position:absolute;z-index:251662336;visibility:visible;mso-wrap-style:square;mso-width-percent:0;mso-height-percent:0;mso-wrap-distance-left:-3e-5mm;mso-wrap-distance-top:0;mso-wrap-distance-right:-3e-5mm;mso-wrap-distance-bottom:0;mso-position-horizontal:absolute;mso-position-horizontal-relative:page;mso-position-vertical:absolute;mso-position-vertical-relative:page;mso-width-percent:0;mso-height-percent:0;mso-width-relative:page;mso-height-relative:page" from="42.45pt,35.35pt" to="42.45pt,5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HnEAIAACk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" o:allowincell="f" strokeweight=".16931mm">
                <w10:wrap anchorx="page" anchory="page"/>
              </v:line>
            </w:pict>
          </mc:Fallback>
        </mc:AlternateContent>
      </w:r>
      <w:r w:rsidRPr="005762EA">
        <w:rPr>
          <w:rFonts w:ascii="Times New Roman" w:hAnsi="Times New Roman"/>
          <w:noProof/>
          <w:sz w:val="24"/>
          <w:szCs w:val="24"/>
          <w:lang w:eastAsia="ru-RU"/>
        </w:rPr>
        <mc:AlternateContent>
          <mc:Choice Requires="wps">
            <w:drawing>
              <wp:anchor distT="0" distB="0" distL="4294967295" distR="4294967295" simplePos="0" relativeHeight="251663360" behindDoc="0" locked="0" layoutInCell="0" allowOverlap="1" wp14:anchorId="5EF34499" wp14:editId="359B8FBA">
                <wp:simplePos x="0" y="0"/>
                <wp:positionH relativeFrom="page">
                  <wp:posOffset>3959859</wp:posOffset>
                </wp:positionH>
                <wp:positionV relativeFrom="page">
                  <wp:posOffset>448945</wp:posOffset>
                </wp:positionV>
                <wp:extent cx="0" cy="6147435"/>
                <wp:effectExtent l="0" t="0" r="19050" b="24765"/>
                <wp:wrapNone/>
                <wp:docPr id="5"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4743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3" o:spid="_x0000_s1026" style="position:absolute;z-index:251663360;visibility:visible;mso-wrap-style:square;mso-width-percent:0;mso-height-percent:0;mso-wrap-distance-left:-3e-5mm;mso-wrap-distance-top:0;mso-wrap-distance-right:-3e-5mm;mso-wrap-distance-bottom:0;mso-position-horizontal:absolute;mso-position-horizontal-relative:page;mso-position-vertical:absolute;mso-position-vertical-relative:page;mso-width-percent:0;mso-height-percent:0;mso-width-relative:page;mso-height-relative:page" from="311.8pt,35.35pt" to="311.8pt,5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" o:allowincell="f" strokeweight=".48pt">
                <w10:wrap anchorx="page" anchory="page"/>
              </v:line>
            </w:pict>
          </mc:Fallback>
        </mc:AlternateContent>
      </w:r>
      <w:r w:rsidRPr="005762EA">
        <w:rPr>
          <w:rFonts w:ascii="Times New Roman" w:hAnsi="Times New Roman"/>
          <w:noProof/>
          <w:sz w:val="24"/>
          <w:szCs w:val="24"/>
          <w:lang w:eastAsia="ru-RU"/>
        </w:rPr>
        <mc:AlternateContent>
          <mc:Choice Requires="wps">
            <w:drawing>
              <wp:anchor distT="0" distB="0" distL="4294967295" distR="4294967295" simplePos="0" relativeHeight="251664384" behindDoc="0" locked="0" layoutInCell="0" allowOverlap="1" wp14:anchorId="2BE5ACDC" wp14:editId="2525490B">
                <wp:simplePos x="0" y="0"/>
                <wp:positionH relativeFrom="page">
                  <wp:posOffset>7201534</wp:posOffset>
                </wp:positionH>
                <wp:positionV relativeFrom="page">
                  <wp:posOffset>448945</wp:posOffset>
                </wp:positionV>
                <wp:extent cx="0" cy="6147435"/>
                <wp:effectExtent l="0" t="0" r="19050" b="24765"/>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4743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4" o:spid="_x0000_s1026" style="position:absolute;z-index:251664384;visibility:visible;mso-wrap-style:square;mso-width-percent:0;mso-height-percent:0;mso-wrap-distance-left:-3e-5mm;mso-wrap-distance-top:0;mso-wrap-distance-right:-3e-5mm;mso-wrap-distance-bottom:0;mso-position-horizontal:absolute;mso-position-horizontal-relative:page;mso-position-vertical:absolute;mso-position-vertical-relative:page;mso-width-percent:0;mso-height-percent:0;mso-width-relative:page;mso-height-relative:page" from="567.05pt,35.35pt" to="567.05pt,5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WXUEAIAACk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" o:allowincell="f" strokeweight=".16931mm">
                <w10:wrap anchorx="page" anchory="page"/>
              </v:line>
            </w:pict>
          </mc:Fallback>
        </mc:AlternateContent>
      </w:r>
    </w:p>
    <w:p w14:paraId="0A560096" w14:textId="77777777" w:rsidR="00334583" w:rsidRPr="005762EA" w:rsidRDefault="00334583" w:rsidP="0055351D">
      <w:pPr>
        <w:numPr>
          <w:ilvl w:val="1"/>
          <w:numId w:val="9"/>
        </w:numPr>
        <w:tabs>
          <w:tab w:val="left" w:pos="0"/>
          <w:tab w:val="left" w:pos="580"/>
        </w:tabs>
        <w:spacing w:after="0" w:line="240" w:lineRule="auto"/>
        <w:ind w:left="287" w:right="4920"/>
        <w:jc w:val="both"/>
        <w:rPr>
          <w:rFonts w:ascii="Times New Roman" w:eastAsia="Times New Roman" w:hAnsi="Times New Roman"/>
          <w:sz w:val="24"/>
          <w:szCs w:val="24"/>
        </w:rPr>
      </w:pPr>
      <w:r w:rsidRPr="005762EA">
        <w:rPr>
          <w:rFonts w:ascii="Times New Roman" w:eastAsia="Times New Roman" w:hAnsi="Times New Roman"/>
          <w:sz w:val="24"/>
          <w:szCs w:val="24"/>
        </w:rPr>
        <w:t>местных СМИ, Интернете и т. д., дифференцировать факты и мнения.</w:t>
      </w:r>
    </w:p>
    <w:p w14:paraId="206128E0" w14:textId="77777777" w:rsidR="00334583" w:rsidRPr="005762EA" w:rsidRDefault="00334583" w:rsidP="00597463">
      <w:pPr>
        <w:tabs>
          <w:tab w:val="left" w:pos="0"/>
        </w:tabs>
        <w:spacing w:after="0" w:line="240" w:lineRule="auto"/>
        <w:jc w:val="both"/>
        <w:rPr>
          <w:rFonts w:ascii="Times New Roman" w:eastAsia="Times New Roman" w:hAnsi="Times New Roman"/>
          <w:sz w:val="24"/>
          <w:szCs w:val="24"/>
        </w:rPr>
      </w:pPr>
    </w:p>
    <w:p w14:paraId="4A69DD8F" w14:textId="77777777" w:rsidR="00334583" w:rsidRPr="005762EA" w:rsidRDefault="00334583" w:rsidP="0055351D">
      <w:pPr>
        <w:numPr>
          <w:ilvl w:val="0"/>
          <w:numId w:val="9"/>
        </w:numPr>
        <w:tabs>
          <w:tab w:val="left" w:pos="0"/>
          <w:tab w:val="left" w:pos="207"/>
        </w:tabs>
        <w:spacing w:after="0" w:line="240" w:lineRule="auto"/>
        <w:ind w:left="207"/>
        <w:jc w:val="both"/>
        <w:rPr>
          <w:rFonts w:ascii="Times New Roman" w:eastAsia="Times New Roman" w:hAnsi="Times New Roman"/>
          <w:sz w:val="24"/>
          <w:szCs w:val="24"/>
        </w:rPr>
      </w:pPr>
      <w:r w:rsidRPr="005762EA">
        <w:rPr>
          <w:rFonts w:ascii="Times New Roman" w:eastAsia="Times New Roman" w:hAnsi="Times New Roman"/>
          <w:sz w:val="24"/>
          <w:szCs w:val="24"/>
        </w:rPr>
        <w:t>использовать приобретённые знания</w:t>
      </w:r>
    </w:p>
    <w:p w14:paraId="5A659C07" w14:textId="77777777" w:rsidR="00334583" w:rsidRPr="005762EA" w:rsidRDefault="00334583" w:rsidP="00597463">
      <w:pPr>
        <w:tabs>
          <w:tab w:val="left" w:pos="0"/>
          <w:tab w:val="left" w:pos="947"/>
          <w:tab w:val="left" w:pos="2367"/>
          <w:tab w:val="left" w:pos="3027"/>
        </w:tabs>
        <w:spacing w:after="0" w:line="240" w:lineRule="auto"/>
        <w:ind w:left="287"/>
        <w:jc w:val="both"/>
        <w:rPr>
          <w:rFonts w:ascii="Times New Roman" w:hAnsi="Times New Roman"/>
          <w:sz w:val="24"/>
          <w:szCs w:val="24"/>
        </w:rPr>
      </w:pPr>
      <w:r w:rsidRPr="005762EA">
        <w:rPr>
          <w:rFonts w:ascii="Times New Roman" w:eastAsia="Times New Roman" w:hAnsi="Times New Roman"/>
          <w:sz w:val="24"/>
          <w:szCs w:val="24"/>
        </w:rPr>
        <w:t>и</w:t>
      </w:r>
      <w:r w:rsidRPr="005762EA">
        <w:rPr>
          <w:rFonts w:ascii="Times New Roman" w:hAnsi="Times New Roman"/>
          <w:sz w:val="24"/>
          <w:szCs w:val="24"/>
        </w:rPr>
        <w:tab/>
      </w:r>
      <w:r w:rsidRPr="005762EA">
        <w:rPr>
          <w:rFonts w:ascii="Times New Roman" w:eastAsia="Times New Roman" w:hAnsi="Times New Roman"/>
          <w:sz w:val="24"/>
          <w:szCs w:val="24"/>
        </w:rPr>
        <w:t>умения</w:t>
      </w:r>
      <w:r w:rsidRPr="005762EA">
        <w:rPr>
          <w:rFonts w:ascii="Times New Roman" w:hAnsi="Times New Roman"/>
          <w:sz w:val="24"/>
          <w:szCs w:val="24"/>
        </w:rPr>
        <w:tab/>
      </w:r>
      <w:r w:rsidRPr="005762EA">
        <w:rPr>
          <w:rFonts w:ascii="Times New Roman" w:eastAsia="Times New Roman" w:hAnsi="Times New Roman"/>
          <w:sz w:val="24"/>
          <w:szCs w:val="24"/>
        </w:rPr>
        <w:t>в</w:t>
      </w:r>
      <w:r w:rsidRPr="005762EA">
        <w:rPr>
          <w:rFonts w:ascii="Times New Roman" w:hAnsi="Times New Roman"/>
          <w:sz w:val="24"/>
          <w:szCs w:val="24"/>
        </w:rPr>
        <w:tab/>
      </w:r>
      <w:r w:rsidRPr="005762EA">
        <w:rPr>
          <w:rFonts w:ascii="Times New Roman" w:eastAsia="Times New Roman" w:hAnsi="Times New Roman"/>
          <w:sz w:val="24"/>
          <w:szCs w:val="24"/>
        </w:rPr>
        <w:t>практической</w:t>
      </w:r>
    </w:p>
    <w:p w14:paraId="071F93A9" w14:textId="77777777" w:rsidR="00334583" w:rsidRPr="005762EA" w:rsidRDefault="00334583" w:rsidP="00597463">
      <w:pPr>
        <w:tabs>
          <w:tab w:val="left" w:pos="0"/>
        </w:tabs>
        <w:spacing w:after="0" w:line="240" w:lineRule="auto"/>
        <w:ind w:left="287"/>
        <w:jc w:val="both"/>
        <w:rPr>
          <w:rFonts w:ascii="Times New Roman" w:hAnsi="Times New Roman"/>
          <w:sz w:val="24"/>
          <w:szCs w:val="24"/>
        </w:rPr>
      </w:pPr>
      <w:r w:rsidRPr="005762EA">
        <w:rPr>
          <w:rFonts w:ascii="Times New Roman" w:eastAsia="Times New Roman" w:hAnsi="Times New Roman"/>
          <w:sz w:val="24"/>
          <w:szCs w:val="24"/>
        </w:rPr>
        <w:t>деятельности и повседневной жизни</w:t>
      </w:r>
    </w:p>
    <w:p w14:paraId="61706913" w14:textId="77777777" w:rsidR="00334583" w:rsidRPr="005762EA" w:rsidRDefault="00334583" w:rsidP="00597463">
      <w:pPr>
        <w:tabs>
          <w:tab w:val="left" w:pos="0"/>
          <w:tab w:val="left" w:pos="987"/>
          <w:tab w:val="left" w:pos="2327"/>
          <w:tab w:val="left" w:pos="4147"/>
        </w:tabs>
        <w:spacing w:after="0" w:line="240" w:lineRule="auto"/>
        <w:ind w:left="287"/>
        <w:jc w:val="both"/>
        <w:rPr>
          <w:rFonts w:ascii="Times New Roman" w:hAnsi="Times New Roman"/>
          <w:sz w:val="24"/>
          <w:szCs w:val="24"/>
        </w:rPr>
      </w:pPr>
      <w:r w:rsidRPr="005762EA">
        <w:rPr>
          <w:rFonts w:ascii="Times New Roman" w:eastAsia="Times New Roman" w:hAnsi="Times New Roman"/>
          <w:sz w:val="24"/>
          <w:szCs w:val="24"/>
        </w:rPr>
        <w:t>с</w:t>
      </w:r>
      <w:r w:rsidRPr="005762EA">
        <w:rPr>
          <w:rFonts w:ascii="Times New Roman" w:hAnsi="Times New Roman"/>
          <w:sz w:val="24"/>
          <w:szCs w:val="24"/>
        </w:rPr>
        <w:tab/>
      </w:r>
      <w:r w:rsidRPr="005762EA">
        <w:rPr>
          <w:rFonts w:ascii="Times New Roman" w:eastAsia="Times New Roman" w:hAnsi="Times New Roman"/>
          <w:sz w:val="24"/>
          <w:szCs w:val="24"/>
        </w:rPr>
        <w:t>целью</w:t>
      </w:r>
      <w:r w:rsidRPr="005762EA">
        <w:rPr>
          <w:rFonts w:ascii="Times New Roman" w:hAnsi="Times New Roman"/>
          <w:sz w:val="24"/>
          <w:szCs w:val="24"/>
        </w:rPr>
        <w:tab/>
      </w:r>
      <w:r w:rsidRPr="005762EA">
        <w:rPr>
          <w:rFonts w:ascii="Times New Roman" w:eastAsia="Times New Roman" w:hAnsi="Times New Roman"/>
          <w:sz w:val="24"/>
          <w:szCs w:val="24"/>
        </w:rPr>
        <w:t>осознания</w:t>
      </w:r>
      <w:r w:rsidRPr="005762EA">
        <w:rPr>
          <w:rFonts w:ascii="Times New Roman" w:hAnsi="Times New Roman"/>
          <w:sz w:val="24"/>
          <w:szCs w:val="24"/>
        </w:rPr>
        <w:tab/>
      </w:r>
      <w:r w:rsidRPr="005762EA">
        <w:rPr>
          <w:rFonts w:ascii="Times New Roman" w:eastAsia="Times New Roman" w:hAnsi="Times New Roman"/>
          <w:sz w:val="24"/>
          <w:szCs w:val="24"/>
        </w:rPr>
        <w:t>себя</w:t>
      </w:r>
    </w:p>
    <w:p w14:paraId="307BDDF6" w14:textId="77777777" w:rsidR="00334583" w:rsidRPr="005762EA" w:rsidRDefault="00334583" w:rsidP="00597463">
      <w:pPr>
        <w:tabs>
          <w:tab w:val="left" w:pos="0"/>
        </w:tabs>
        <w:spacing w:after="0" w:line="240" w:lineRule="auto"/>
        <w:jc w:val="both"/>
        <w:rPr>
          <w:rFonts w:ascii="Times New Roman" w:hAnsi="Times New Roman"/>
          <w:sz w:val="24"/>
          <w:szCs w:val="24"/>
        </w:rPr>
      </w:pPr>
    </w:p>
    <w:p w14:paraId="1AFEFAF7" w14:textId="77777777" w:rsidR="00334583" w:rsidRPr="005762EA" w:rsidRDefault="00334583" w:rsidP="00597463">
      <w:pPr>
        <w:tabs>
          <w:tab w:val="left" w:pos="0"/>
          <w:tab w:val="left" w:pos="2567"/>
        </w:tabs>
        <w:spacing w:after="0" w:line="240" w:lineRule="auto"/>
        <w:ind w:left="287"/>
        <w:jc w:val="both"/>
        <w:rPr>
          <w:rFonts w:ascii="Times New Roman" w:hAnsi="Times New Roman"/>
          <w:sz w:val="24"/>
          <w:szCs w:val="24"/>
        </w:rPr>
      </w:pPr>
      <w:r w:rsidRPr="005762EA">
        <w:rPr>
          <w:rFonts w:ascii="Times New Roman" w:eastAsia="Times New Roman" w:hAnsi="Times New Roman"/>
          <w:sz w:val="24"/>
          <w:szCs w:val="24"/>
        </w:rPr>
        <w:t>представителем</w:t>
      </w:r>
      <w:r w:rsidRPr="005762EA">
        <w:rPr>
          <w:rFonts w:ascii="Times New Roman" w:hAnsi="Times New Roman"/>
          <w:sz w:val="24"/>
          <w:szCs w:val="24"/>
        </w:rPr>
        <w:tab/>
      </w:r>
      <w:r w:rsidRPr="005762EA">
        <w:rPr>
          <w:rFonts w:ascii="Times New Roman" w:eastAsia="Times New Roman" w:hAnsi="Times New Roman"/>
          <w:sz w:val="24"/>
          <w:szCs w:val="24"/>
        </w:rPr>
        <w:t>этнокультурного,</w:t>
      </w:r>
    </w:p>
    <w:p w14:paraId="42EE8BFB" w14:textId="77777777" w:rsidR="00334583" w:rsidRPr="005762EA" w:rsidRDefault="00334583" w:rsidP="00597463">
      <w:pPr>
        <w:tabs>
          <w:tab w:val="left" w:pos="0"/>
          <w:tab w:val="left" w:pos="2867"/>
          <w:tab w:val="left" w:pos="4507"/>
        </w:tabs>
        <w:spacing w:after="0" w:line="240" w:lineRule="auto"/>
        <w:ind w:left="287"/>
        <w:jc w:val="both"/>
        <w:rPr>
          <w:rFonts w:ascii="Times New Roman" w:hAnsi="Times New Roman"/>
          <w:sz w:val="24"/>
          <w:szCs w:val="24"/>
        </w:rPr>
      </w:pPr>
      <w:r w:rsidRPr="005762EA">
        <w:rPr>
          <w:rFonts w:ascii="Times New Roman" w:eastAsia="Times New Roman" w:hAnsi="Times New Roman"/>
          <w:sz w:val="24"/>
          <w:szCs w:val="24"/>
        </w:rPr>
        <w:t>конфессионального</w:t>
      </w:r>
      <w:r w:rsidRPr="005762EA">
        <w:rPr>
          <w:rFonts w:ascii="Times New Roman" w:eastAsia="Times New Roman" w:hAnsi="Times New Roman"/>
          <w:sz w:val="24"/>
          <w:szCs w:val="24"/>
        </w:rPr>
        <w:tab/>
        <w:t>сообщества</w:t>
      </w:r>
      <w:r w:rsidRPr="005762EA">
        <w:rPr>
          <w:rFonts w:ascii="Times New Roman" w:eastAsia="Times New Roman" w:hAnsi="Times New Roman"/>
          <w:sz w:val="24"/>
          <w:szCs w:val="24"/>
        </w:rPr>
        <w:tab/>
        <w:t>и</w:t>
      </w:r>
    </w:p>
    <w:p w14:paraId="547CE324" w14:textId="77777777" w:rsidR="00334583" w:rsidRPr="005762EA" w:rsidRDefault="00334583" w:rsidP="00597463">
      <w:pPr>
        <w:tabs>
          <w:tab w:val="left" w:pos="0"/>
        </w:tabs>
        <w:spacing w:after="0" w:line="240" w:lineRule="auto"/>
        <w:ind w:left="287"/>
        <w:jc w:val="both"/>
        <w:rPr>
          <w:rFonts w:ascii="Times New Roman" w:hAnsi="Times New Roman"/>
          <w:sz w:val="24"/>
          <w:szCs w:val="24"/>
        </w:rPr>
      </w:pPr>
      <w:r w:rsidRPr="005762EA">
        <w:rPr>
          <w:rFonts w:ascii="Times New Roman" w:eastAsia="Times New Roman" w:hAnsi="Times New Roman"/>
          <w:sz w:val="24"/>
          <w:szCs w:val="24"/>
        </w:rPr>
        <w:t>пространства Кубани.</w:t>
      </w:r>
    </w:p>
    <w:p w14:paraId="5622B671"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noProof/>
          <w:sz w:val="24"/>
          <w:szCs w:val="24"/>
          <w:lang w:eastAsia="ru-RU"/>
        </w:rPr>
        <mc:AlternateContent>
          <mc:Choice Requires="wps">
            <w:drawing>
              <wp:anchor distT="4294967295" distB="4294967295" distL="0" distR="0" simplePos="0" relativeHeight="251665408" behindDoc="0" locked="0" layoutInCell="0" allowOverlap="1" wp14:anchorId="226FEBA9" wp14:editId="3AB082DE">
                <wp:simplePos x="0" y="0"/>
                <wp:positionH relativeFrom="column">
                  <wp:posOffset>-182245</wp:posOffset>
                </wp:positionH>
                <wp:positionV relativeFrom="paragraph">
                  <wp:posOffset>210819</wp:posOffset>
                </wp:positionV>
                <wp:extent cx="6667500" cy="0"/>
                <wp:effectExtent l="0" t="0" r="19050" b="19050"/>
                <wp:wrapNone/>
                <wp:docPr id="3"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 5" o:spid="_x0000_s1026" style="position:absolute;z-index:251665408;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from="-14.35pt,16.6pt" to="510.6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5B6EgIAACk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" o:allowincell="f" strokeweight=".16931mm"/>
            </w:pict>
          </mc:Fallback>
        </mc:AlternateContent>
      </w:r>
    </w:p>
    <w:p w14:paraId="0CBDE924" w14:textId="77777777" w:rsidR="00334583" w:rsidRPr="005762EA" w:rsidRDefault="00334583" w:rsidP="00597463">
      <w:pPr>
        <w:tabs>
          <w:tab w:val="left" w:pos="0"/>
          <w:tab w:val="left" w:pos="899"/>
        </w:tabs>
        <w:spacing w:after="0" w:line="240" w:lineRule="auto"/>
        <w:ind w:left="640" w:right="300" w:firstLine="709"/>
        <w:jc w:val="both"/>
        <w:rPr>
          <w:rFonts w:ascii="Times New Roman" w:eastAsia="Times New Roman" w:hAnsi="Times New Roman"/>
          <w:sz w:val="24"/>
          <w:szCs w:val="24"/>
        </w:rPr>
      </w:pPr>
    </w:p>
    <w:p w14:paraId="6CA5C69E" w14:textId="77777777" w:rsidR="00334583" w:rsidRPr="005762EA" w:rsidRDefault="00334583" w:rsidP="00597463">
      <w:pPr>
        <w:tabs>
          <w:tab w:val="left" w:pos="0"/>
          <w:tab w:val="left" w:pos="899"/>
        </w:tabs>
        <w:spacing w:after="0" w:line="240" w:lineRule="auto"/>
        <w:ind w:left="640" w:right="300" w:firstLine="709"/>
        <w:jc w:val="both"/>
        <w:rPr>
          <w:rFonts w:ascii="Times New Roman" w:eastAsia="Times New Roman" w:hAnsi="Times New Roman"/>
          <w:sz w:val="24"/>
          <w:szCs w:val="24"/>
        </w:rPr>
      </w:pPr>
    </w:p>
    <w:p w14:paraId="2EC1929C" w14:textId="77777777" w:rsidR="00334583" w:rsidRPr="005762EA" w:rsidRDefault="00334583" w:rsidP="00597463">
      <w:pPr>
        <w:tabs>
          <w:tab w:val="left" w:pos="0"/>
          <w:tab w:val="left" w:pos="899"/>
        </w:tabs>
        <w:spacing w:after="0" w:line="240" w:lineRule="auto"/>
        <w:ind w:left="640" w:right="300" w:firstLine="709"/>
        <w:jc w:val="both"/>
        <w:rPr>
          <w:rFonts w:ascii="Times New Roman" w:eastAsia="Times New Roman" w:hAnsi="Times New Roman"/>
          <w:sz w:val="24"/>
          <w:szCs w:val="24"/>
        </w:rPr>
      </w:pPr>
    </w:p>
    <w:p w14:paraId="53224436" w14:textId="77777777" w:rsidR="00334583" w:rsidRPr="005762EA" w:rsidRDefault="00334583" w:rsidP="00597463">
      <w:pPr>
        <w:tabs>
          <w:tab w:val="left" w:pos="0"/>
          <w:tab w:val="left" w:pos="899"/>
        </w:tabs>
        <w:spacing w:after="0" w:line="240" w:lineRule="auto"/>
        <w:ind w:left="640" w:right="300" w:firstLine="709"/>
        <w:jc w:val="both"/>
        <w:rPr>
          <w:rFonts w:ascii="Times New Roman" w:eastAsia="Times New Roman" w:hAnsi="Times New Roman"/>
          <w:sz w:val="24"/>
          <w:szCs w:val="24"/>
        </w:rPr>
      </w:pPr>
    </w:p>
    <w:p w14:paraId="649FA7C7" w14:textId="77777777" w:rsidR="00334583" w:rsidRPr="005762EA" w:rsidRDefault="00334583" w:rsidP="00597463">
      <w:pPr>
        <w:tabs>
          <w:tab w:val="left" w:pos="0"/>
          <w:tab w:val="left" w:pos="899"/>
        </w:tabs>
        <w:spacing w:after="0" w:line="240" w:lineRule="auto"/>
        <w:ind w:left="640" w:right="300" w:firstLine="709"/>
        <w:jc w:val="both"/>
        <w:rPr>
          <w:rFonts w:ascii="Times New Roman" w:eastAsia="Times New Roman" w:hAnsi="Times New Roman"/>
          <w:sz w:val="24"/>
          <w:szCs w:val="24"/>
        </w:rPr>
      </w:pPr>
    </w:p>
    <w:p w14:paraId="5BF4672A"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4A26A959"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sectPr w:rsidR="00334583" w:rsidRPr="005762EA">
          <w:type w:val="continuous"/>
          <w:pgSz w:w="11900" w:h="16838"/>
          <w:pgMar w:top="700" w:right="566" w:bottom="1440" w:left="840" w:header="0" w:footer="0" w:gutter="0"/>
          <w:cols w:space="720" w:equalWidth="0">
            <w:col w:w="10500"/>
          </w:cols>
        </w:sectPr>
      </w:pPr>
    </w:p>
    <w:p w14:paraId="483B952C" w14:textId="77777777" w:rsidR="00334583" w:rsidRPr="005762EA" w:rsidRDefault="00334583" w:rsidP="0055351D">
      <w:pPr>
        <w:pStyle w:val="a5"/>
        <w:numPr>
          <w:ilvl w:val="0"/>
          <w:numId w:val="3"/>
        </w:numPr>
        <w:tabs>
          <w:tab w:val="left" w:pos="0"/>
        </w:tabs>
        <w:spacing w:after="0" w:line="240" w:lineRule="auto"/>
        <w:ind w:right="13" w:firstLine="709"/>
        <w:jc w:val="both"/>
        <w:rPr>
          <w:rFonts w:ascii="Times New Roman" w:hAnsi="Times New Roman" w:cs="Times New Roman"/>
          <w:b/>
          <w:sz w:val="24"/>
          <w:szCs w:val="24"/>
        </w:rPr>
      </w:pPr>
      <w:r w:rsidRPr="005762EA">
        <w:rPr>
          <w:rFonts w:ascii="Times New Roman" w:hAnsi="Times New Roman" w:cs="Times New Roman"/>
          <w:b/>
          <w:sz w:val="24"/>
          <w:szCs w:val="24"/>
        </w:rPr>
        <w:lastRenderedPageBreak/>
        <w:t xml:space="preserve">Содержание курса </w:t>
      </w:r>
    </w:p>
    <w:p w14:paraId="30D68AA8" w14:textId="77777777" w:rsidR="00334583" w:rsidRPr="005762EA" w:rsidRDefault="00334583" w:rsidP="00597463">
      <w:pPr>
        <w:tabs>
          <w:tab w:val="left" w:pos="0"/>
        </w:tabs>
        <w:spacing w:after="0" w:line="240" w:lineRule="auto"/>
        <w:ind w:firstLine="709"/>
        <w:jc w:val="both"/>
        <w:rPr>
          <w:rFonts w:ascii="Times New Roman" w:hAnsi="Times New Roman"/>
          <w:sz w:val="24"/>
          <w:szCs w:val="24"/>
        </w:rPr>
      </w:pPr>
    </w:p>
    <w:p w14:paraId="3192286C"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r w:rsidRPr="005762EA">
        <w:rPr>
          <w:rFonts w:ascii="Times New Roman" w:hAnsi="Times New Roman"/>
          <w:b/>
          <w:bCs/>
          <w:sz w:val="24"/>
          <w:szCs w:val="24"/>
        </w:rPr>
        <w:t>5 класс (17 часов)</w:t>
      </w:r>
    </w:p>
    <w:p w14:paraId="4F258575"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p>
    <w:p w14:paraId="6D7DCB9E" w14:textId="77777777" w:rsidR="00334583" w:rsidRPr="005762EA" w:rsidRDefault="00334583" w:rsidP="00597463">
      <w:pPr>
        <w:tabs>
          <w:tab w:val="left" w:pos="0"/>
        </w:tabs>
        <w:spacing w:after="0" w:line="240" w:lineRule="auto"/>
        <w:ind w:right="-1" w:firstLine="709"/>
        <w:jc w:val="both"/>
        <w:rPr>
          <w:rFonts w:ascii="Times New Roman" w:hAnsi="Times New Roman"/>
          <w:b/>
          <w:iCs/>
          <w:sz w:val="24"/>
          <w:szCs w:val="24"/>
        </w:rPr>
      </w:pPr>
      <w:r w:rsidRPr="005762EA">
        <w:rPr>
          <w:rFonts w:ascii="Times New Roman" w:hAnsi="Times New Roman"/>
          <w:b/>
          <w:bCs/>
          <w:sz w:val="24"/>
          <w:szCs w:val="24"/>
        </w:rPr>
        <w:t xml:space="preserve">Тема 1. Происхождение и становление казачества </w:t>
      </w:r>
      <w:r w:rsidRPr="005762EA">
        <w:rPr>
          <w:rFonts w:ascii="Times New Roman" w:hAnsi="Times New Roman"/>
          <w:b/>
          <w:iCs/>
          <w:sz w:val="24"/>
          <w:szCs w:val="24"/>
        </w:rPr>
        <w:t>(1час)</w:t>
      </w:r>
    </w:p>
    <w:p w14:paraId="0DF95EBE"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iCs/>
          <w:sz w:val="24"/>
          <w:szCs w:val="24"/>
        </w:rPr>
        <w:t>Понятие казачества. Версии происхождения казачества. Кого называли и считали казаками? Казачьи войска на территории Российской империи (особенности и отличия, территориальная принадлежность).</w:t>
      </w:r>
    </w:p>
    <w:p w14:paraId="32B459B2"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p>
    <w:p w14:paraId="4BE1BDC2"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sz w:val="24"/>
          <w:szCs w:val="24"/>
        </w:rPr>
      </w:pPr>
      <w:r w:rsidRPr="005762EA">
        <w:rPr>
          <w:rFonts w:ascii="Times New Roman" w:hAnsi="Times New Roman"/>
          <w:b/>
          <w:sz w:val="24"/>
          <w:szCs w:val="24"/>
        </w:rPr>
        <w:t xml:space="preserve">Тема 2. </w:t>
      </w:r>
      <w:r w:rsidRPr="005762EA">
        <w:rPr>
          <w:rFonts w:ascii="Times New Roman" w:hAnsi="Times New Roman"/>
          <w:b/>
          <w:bCs/>
          <w:sz w:val="24"/>
          <w:szCs w:val="24"/>
        </w:rPr>
        <w:t xml:space="preserve"> Современные кубанские казаки </w:t>
      </w:r>
      <w:r w:rsidRPr="005762EA">
        <w:rPr>
          <w:rFonts w:ascii="Times New Roman" w:hAnsi="Times New Roman"/>
          <w:b/>
          <w:bCs/>
          <w:iCs/>
          <w:sz w:val="24"/>
          <w:szCs w:val="24"/>
        </w:rPr>
        <w:t>(2 часа)</w:t>
      </w:r>
    </w:p>
    <w:p w14:paraId="2E3988E1"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bCs/>
          <w:iCs/>
          <w:sz w:val="24"/>
          <w:szCs w:val="24"/>
        </w:rPr>
        <w:t>Кто такие казаки в условиях современности?</w:t>
      </w:r>
      <w:r w:rsidRPr="005762EA">
        <w:rPr>
          <w:rFonts w:ascii="Times New Roman" w:hAnsi="Times New Roman"/>
          <w:sz w:val="24"/>
          <w:szCs w:val="24"/>
        </w:rPr>
        <w:t xml:space="preserve"> Позиционирование казачества как народа.</w:t>
      </w:r>
    </w:p>
    <w:p w14:paraId="7044EB90" w14:textId="77777777" w:rsidR="00334583" w:rsidRPr="005762EA" w:rsidRDefault="00334583" w:rsidP="00597463">
      <w:pPr>
        <w:tabs>
          <w:tab w:val="left" w:pos="0"/>
        </w:tabs>
        <w:spacing w:after="0" w:line="240" w:lineRule="auto"/>
        <w:ind w:right="-1" w:firstLine="709"/>
        <w:jc w:val="both"/>
        <w:rPr>
          <w:rFonts w:ascii="Times New Roman" w:hAnsi="Times New Roman"/>
          <w:bCs/>
          <w:iCs/>
          <w:sz w:val="24"/>
          <w:szCs w:val="24"/>
        </w:rPr>
      </w:pPr>
      <w:r w:rsidRPr="005762EA">
        <w:rPr>
          <w:rFonts w:ascii="Times New Roman" w:hAnsi="Times New Roman"/>
          <w:bCs/>
          <w:iCs/>
          <w:sz w:val="24"/>
          <w:szCs w:val="24"/>
        </w:rPr>
        <w:t xml:space="preserve"> Казак и казачье общество. Кто такие атаманы? Основные виды деятельности современных казаков (краткое описание).</w:t>
      </w:r>
    </w:p>
    <w:p w14:paraId="1F0DECA0" w14:textId="77777777" w:rsidR="00334583" w:rsidRPr="005762EA" w:rsidRDefault="00334583" w:rsidP="00597463">
      <w:pPr>
        <w:tabs>
          <w:tab w:val="left" w:pos="0"/>
        </w:tabs>
        <w:spacing w:after="0" w:line="240" w:lineRule="auto"/>
        <w:ind w:right="-1" w:firstLine="709"/>
        <w:jc w:val="both"/>
        <w:rPr>
          <w:rFonts w:ascii="Times New Roman" w:hAnsi="Times New Roman"/>
          <w:bCs/>
          <w:iCs/>
          <w:sz w:val="24"/>
          <w:szCs w:val="24"/>
        </w:rPr>
      </w:pPr>
      <w:r w:rsidRPr="005762EA">
        <w:rPr>
          <w:rFonts w:ascii="Times New Roman" w:hAnsi="Times New Roman"/>
          <w:bCs/>
          <w:iCs/>
          <w:sz w:val="24"/>
          <w:szCs w:val="24"/>
        </w:rPr>
        <w:t xml:space="preserve">Атаман Кубанского казачьего войска (ф амилия и имя, чин, фотография). Численность Кубанского казачьего войска (членов казачьих обществ отдельно и вместе с членами казачьих семей). </w:t>
      </w:r>
    </w:p>
    <w:p w14:paraId="743B6C98" w14:textId="77777777" w:rsidR="00334583" w:rsidRPr="005762EA" w:rsidRDefault="00334583" w:rsidP="00597463">
      <w:pPr>
        <w:tabs>
          <w:tab w:val="left" w:pos="0"/>
        </w:tabs>
        <w:spacing w:after="0" w:line="240" w:lineRule="auto"/>
        <w:ind w:right="-1" w:firstLine="709"/>
        <w:jc w:val="both"/>
        <w:rPr>
          <w:rFonts w:ascii="Times New Roman" w:hAnsi="Times New Roman"/>
          <w:bCs/>
          <w:iCs/>
          <w:sz w:val="24"/>
          <w:szCs w:val="24"/>
        </w:rPr>
      </w:pPr>
      <w:r w:rsidRPr="005762EA">
        <w:rPr>
          <w:rFonts w:ascii="Times New Roman" w:hAnsi="Times New Roman"/>
          <w:bCs/>
          <w:iCs/>
          <w:sz w:val="24"/>
          <w:szCs w:val="24"/>
        </w:rPr>
        <w:t>Структура Кубанского казачьего войска (войско, казачьи отделы, районные, городские, станичные и хуторские казачьи общества).</w:t>
      </w:r>
    </w:p>
    <w:p w14:paraId="26C20572" w14:textId="77777777" w:rsidR="00334583" w:rsidRPr="005762EA" w:rsidRDefault="00334583" w:rsidP="00597463">
      <w:pPr>
        <w:tabs>
          <w:tab w:val="left" w:pos="0"/>
        </w:tabs>
        <w:spacing w:after="0" w:line="240" w:lineRule="auto"/>
        <w:ind w:right="-1" w:firstLine="709"/>
        <w:jc w:val="both"/>
        <w:rPr>
          <w:rFonts w:ascii="Times New Roman" w:hAnsi="Times New Roman"/>
          <w:bCs/>
          <w:iCs/>
          <w:sz w:val="24"/>
          <w:szCs w:val="24"/>
        </w:rPr>
      </w:pPr>
      <w:r w:rsidRPr="005762EA">
        <w:rPr>
          <w:rFonts w:ascii="Times New Roman" w:hAnsi="Times New Roman"/>
          <w:bCs/>
          <w:iCs/>
          <w:sz w:val="24"/>
          <w:szCs w:val="24"/>
        </w:rPr>
        <w:t>Атаманы казачьих отделов (округа).</w:t>
      </w:r>
    </w:p>
    <w:p w14:paraId="7C57B490" w14:textId="77777777" w:rsidR="00334583" w:rsidRPr="005762EA" w:rsidRDefault="00334583" w:rsidP="00597463">
      <w:pPr>
        <w:tabs>
          <w:tab w:val="left" w:pos="0"/>
        </w:tabs>
        <w:spacing w:after="0" w:line="240" w:lineRule="auto"/>
        <w:ind w:right="-1" w:firstLine="709"/>
        <w:jc w:val="both"/>
        <w:rPr>
          <w:rFonts w:ascii="Times New Roman" w:hAnsi="Times New Roman"/>
          <w:bCs/>
          <w:iCs/>
          <w:sz w:val="24"/>
          <w:szCs w:val="24"/>
        </w:rPr>
      </w:pPr>
      <w:r w:rsidRPr="005762EA">
        <w:rPr>
          <w:rFonts w:ascii="Times New Roman" w:hAnsi="Times New Roman"/>
          <w:bCs/>
          <w:iCs/>
          <w:sz w:val="24"/>
          <w:szCs w:val="24"/>
        </w:rPr>
        <w:t xml:space="preserve">Атаманы районных, городских, станичных и хуторских казачьих обществ (применительно к территориальному расположению школы) (фамилии и имена, чины, фотографии). </w:t>
      </w:r>
    </w:p>
    <w:p w14:paraId="4BB6E376"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p>
    <w:p w14:paraId="4240F61E"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sz w:val="24"/>
          <w:szCs w:val="24"/>
        </w:rPr>
      </w:pPr>
      <w:r w:rsidRPr="005762EA">
        <w:rPr>
          <w:rFonts w:ascii="Times New Roman" w:hAnsi="Times New Roman"/>
          <w:b/>
          <w:bCs/>
          <w:sz w:val="24"/>
          <w:szCs w:val="24"/>
        </w:rPr>
        <w:t xml:space="preserve">Тема 3. Казачьи традиции и обычаи </w:t>
      </w:r>
      <w:r w:rsidRPr="005762EA">
        <w:rPr>
          <w:rFonts w:ascii="Times New Roman" w:hAnsi="Times New Roman"/>
          <w:b/>
          <w:bCs/>
          <w:iCs/>
          <w:sz w:val="24"/>
          <w:szCs w:val="24"/>
        </w:rPr>
        <w:t>(2 часа)</w:t>
      </w:r>
    </w:p>
    <w:p w14:paraId="512EA4FB"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Основные казачьи традиции и обычаи. Казачьи заповеди. Казачья семья. Особенности казачьего семейного  воспитания.</w:t>
      </w:r>
    </w:p>
    <w:p w14:paraId="057C00FC"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Основные народные знания, обычаи и поверья.</w:t>
      </w:r>
    </w:p>
    <w:p w14:paraId="013E882F"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Казачий говор и его основные отличия.</w:t>
      </w:r>
    </w:p>
    <w:p w14:paraId="56FB353C"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p>
    <w:p w14:paraId="7E36278B"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p>
    <w:p w14:paraId="7E98089D" w14:textId="77777777" w:rsidR="00334583" w:rsidRPr="005762EA" w:rsidRDefault="00334583" w:rsidP="00597463">
      <w:pPr>
        <w:tabs>
          <w:tab w:val="left" w:pos="0"/>
        </w:tabs>
        <w:spacing w:after="0" w:line="240" w:lineRule="auto"/>
        <w:ind w:right="-1" w:firstLine="709"/>
        <w:jc w:val="both"/>
        <w:rPr>
          <w:rFonts w:ascii="Times New Roman" w:hAnsi="Times New Roman"/>
          <w:b/>
          <w:bCs/>
          <w:iCs/>
          <w:sz w:val="24"/>
          <w:szCs w:val="24"/>
        </w:rPr>
      </w:pPr>
      <w:r w:rsidRPr="005762EA">
        <w:rPr>
          <w:rFonts w:ascii="Times New Roman" w:hAnsi="Times New Roman"/>
          <w:b/>
          <w:bCs/>
          <w:sz w:val="24"/>
          <w:szCs w:val="24"/>
        </w:rPr>
        <w:t xml:space="preserve">Тема 4. Формирование казака в казачьей семье и казачьем войске в дореволюционный период времени </w:t>
      </w:r>
      <w:r w:rsidRPr="005762EA">
        <w:rPr>
          <w:rFonts w:ascii="Times New Roman" w:hAnsi="Times New Roman"/>
          <w:b/>
          <w:bCs/>
          <w:iCs/>
          <w:sz w:val="24"/>
          <w:szCs w:val="24"/>
        </w:rPr>
        <w:t>(1 час)</w:t>
      </w:r>
    </w:p>
    <w:p w14:paraId="298F5876"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 xml:space="preserve">Воспитание казака как будущего воина. Роль физического воспитания в подготовке будущего казака. Народные казачьи игры и забавы как элементы физического воспитания. Приоритетные направления физической подготовки: рукопашный бой, верховая езда, владение холодным оружием. </w:t>
      </w:r>
    </w:p>
    <w:p w14:paraId="7B417038"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bCs/>
          <w:sz w:val="24"/>
          <w:szCs w:val="24"/>
        </w:rPr>
      </w:pPr>
    </w:p>
    <w:p w14:paraId="187B0DE1"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bCs/>
          <w:sz w:val="24"/>
          <w:szCs w:val="24"/>
        </w:rPr>
      </w:pPr>
      <w:r w:rsidRPr="005762EA">
        <w:rPr>
          <w:rFonts w:ascii="Times New Roman" w:hAnsi="Times New Roman"/>
          <w:b/>
          <w:bCs/>
          <w:sz w:val="24"/>
          <w:szCs w:val="24"/>
        </w:rPr>
        <w:t>Тема 5. Черноморская составляющая в истории Кубанского казачьего войска.  Образование Черноморского казачьего войска. Переселение Черноморских казаков на Кубань (4 часа)</w:t>
      </w:r>
    </w:p>
    <w:p w14:paraId="43D03C31"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 xml:space="preserve">Образование Запорожской Сечи. Особенности быта и организации управления на Запорожье. Участие запорожских казаков в боевых походах. Взятие Запорожья Петром </w:t>
      </w:r>
      <w:r w:rsidRPr="005762EA">
        <w:rPr>
          <w:rFonts w:ascii="Times New Roman" w:hAnsi="Times New Roman"/>
          <w:sz w:val="24"/>
          <w:szCs w:val="24"/>
          <w:lang w:val="en-US"/>
        </w:rPr>
        <w:t>I</w:t>
      </w:r>
      <w:r w:rsidRPr="005762EA">
        <w:rPr>
          <w:rFonts w:ascii="Times New Roman" w:hAnsi="Times New Roman"/>
          <w:sz w:val="24"/>
          <w:szCs w:val="24"/>
        </w:rPr>
        <w:t xml:space="preserve">. Окончание периода существования Запорожской Сечи во времена царствования Екатерины </w:t>
      </w:r>
      <w:r w:rsidRPr="005762EA">
        <w:rPr>
          <w:rFonts w:ascii="Times New Roman" w:hAnsi="Times New Roman"/>
          <w:sz w:val="24"/>
          <w:szCs w:val="24"/>
          <w:lang w:val="en-US"/>
        </w:rPr>
        <w:t>II</w:t>
      </w:r>
      <w:r w:rsidRPr="005762EA">
        <w:rPr>
          <w:rFonts w:ascii="Times New Roman" w:hAnsi="Times New Roman"/>
          <w:sz w:val="24"/>
          <w:szCs w:val="24"/>
        </w:rPr>
        <w:t>.</w:t>
      </w:r>
    </w:p>
    <w:p w14:paraId="26A1FA45"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Образование Войска верных казаков. Участие казаков в русско-турецкой войне 1787-1791 гг. Штурм Измаила и о. Березань.</w:t>
      </w:r>
    </w:p>
    <w:p w14:paraId="2F0AF412"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 xml:space="preserve">Черноморское казачье войско. Атаман Сидор Белый. </w:t>
      </w:r>
    </w:p>
    <w:p w14:paraId="5242298F"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Прошение казаков о выделении земель на Кубани. Депутация А. Головатого в Петербург. Осмотр кубанских земель М. Гуликом.</w:t>
      </w:r>
    </w:p>
    <w:p w14:paraId="4F4136AE"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 xml:space="preserve">Дарование казакам земель Кубани. Жалованная грамота императрицы Екатерины </w:t>
      </w:r>
      <w:r w:rsidRPr="005762EA">
        <w:rPr>
          <w:rFonts w:ascii="Times New Roman" w:hAnsi="Times New Roman"/>
          <w:sz w:val="24"/>
          <w:szCs w:val="24"/>
          <w:lang w:val="en-US"/>
        </w:rPr>
        <w:t>II</w:t>
      </w:r>
      <w:r w:rsidRPr="005762EA">
        <w:rPr>
          <w:rFonts w:ascii="Times New Roman" w:hAnsi="Times New Roman"/>
          <w:sz w:val="24"/>
          <w:szCs w:val="24"/>
        </w:rPr>
        <w:t>.</w:t>
      </w:r>
    </w:p>
    <w:p w14:paraId="13DB81FD"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 xml:space="preserve">Высадка черноморских казаков на Тамани. Переселение черноморских казаков на Кубань сухопутным путем. </w:t>
      </w:r>
    </w:p>
    <w:p w14:paraId="6716730A"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Основание первых 40 куреней и войскового града Екатеринодара.</w:t>
      </w:r>
    </w:p>
    <w:p w14:paraId="6348464F"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lastRenderedPageBreak/>
        <w:t>Утверждение и применение «Порядка общей пользы», его роль в жизнедеятельности черноморского казачьего войска.</w:t>
      </w:r>
    </w:p>
    <w:p w14:paraId="66BE3251"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p>
    <w:p w14:paraId="299D43AA" w14:textId="77777777" w:rsidR="00334583" w:rsidRPr="005762EA" w:rsidRDefault="00334583" w:rsidP="00597463">
      <w:pPr>
        <w:tabs>
          <w:tab w:val="left" w:pos="0"/>
        </w:tabs>
        <w:spacing w:after="0" w:line="240" w:lineRule="auto"/>
        <w:ind w:right="-1" w:firstLine="709"/>
        <w:jc w:val="both"/>
        <w:rPr>
          <w:rFonts w:ascii="Times New Roman" w:hAnsi="Times New Roman"/>
          <w:i/>
          <w:iCs/>
          <w:sz w:val="24"/>
          <w:szCs w:val="24"/>
        </w:rPr>
      </w:pPr>
      <w:r w:rsidRPr="005762EA">
        <w:rPr>
          <w:rFonts w:ascii="Times New Roman" w:hAnsi="Times New Roman"/>
          <w:b/>
          <w:bCs/>
          <w:sz w:val="24"/>
          <w:szCs w:val="24"/>
        </w:rPr>
        <w:t>Тема 6. Донская (линейная) составляющая в истории Кубанского казачьего войска. Линейное казачество Кубани</w:t>
      </w:r>
    </w:p>
    <w:p w14:paraId="11399C5D" w14:textId="77777777" w:rsidR="00334583" w:rsidRPr="005762EA" w:rsidRDefault="00334583" w:rsidP="00597463">
      <w:pPr>
        <w:tabs>
          <w:tab w:val="left" w:pos="0"/>
        </w:tabs>
        <w:spacing w:after="0" w:line="240" w:lineRule="auto"/>
        <w:ind w:right="-1" w:firstLine="709"/>
        <w:jc w:val="both"/>
        <w:rPr>
          <w:rFonts w:ascii="Times New Roman" w:hAnsi="Times New Roman"/>
          <w:b/>
          <w:iCs/>
          <w:sz w:val="24"/>
          <w:szCs w:val="24"/>
        </w:rPr>
      </w:pPr>
      <w:r w:rsidRPr="005762EA">
        <w:rPr>
          <w:rFonts w:ascii="Times New Roman" w:hAnsi="Times New Roman"/>
          <w:b/>
          <w:iCs/>
          <w:sz w:val="24"/>
          <w:szCs w:val="24"/>
        </w:rPr>
        <w:t>(2 часа)</w:t>
      </w:r>
    </w:p>
    <w:p w14:paraId="6A3059D3" w14:textId="77777777" w:rsidR="00334583" w:rsidRPr="005762EA" w:rsidRDefault="00334583" w:rsidP="00597463">
      <w:pPr>
        <w:tabs>
          <w:tab w:val="left" w:pos="0"/>
        </w:tabs>
        <w:spacing w:after="0" w:line="240" w:lineRule="auto"/>
        <w:ind w:right="-1" w:firstLine="709"/>
        <w:jc w:val="both"/>
        <w:rPr>
          <w:rFonts w:ascii="Times New Roman" w:hAnsi="Times New Roman"/>
          <w:iCs/>
          <w:sz w:val="24"/>
          <w:szCs w:val="24"/>
        </w:rPr>
      </w:pPr>
      <w:r w:rsidRPr="005762EA">
        <w:rPr>
          <w:rFonts w:ascii="Times New Roman" w:hAnsi="Times New Roman"/>
          <w:iCs/>
          <w:sz w:val="24"/>
          <w:szCs w:val="24"/>
        </w:rPr>
        <w:t>Донские казаки: формирование и служба Российскому государству. Роль донцов в присоединении к России территорий Прикубанья. Волнения и бунты донских казаков и их исход. Уход казаков на Дон, расселение на Кубани.</w:t>
      </w:r>
    </w:p>
    <w:p w14:paraId="5BF2DCC6"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Образование Кубанского конного линей</w:t>
      </w:r>
      <w:r w:rsidRPr="005762EA">
        <w:rPr>
          <w:rFonts w:ascii="Times New Roman" w:hAnsi="Times New Roman"/>
          <w:sz w:val="24"/>
          <w:szCs w:val="24"/>
        </w:rPr>
        <w:softHyphen/>
        <w:t xml:space="preserve">ного войска. </w:t>
      </w:r>
    </w:p>
    <w:p w14:paraId="0F0C9211"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 xml:space="preserve">Южнорусские однодворцы. Екатеринославское войско. Хоперцы. </w:t>
      </w:r>
    </w:p>
    <w:p w14:paraId="704C4C7F"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Образование Кавказского линейного казачьего войска(</w:t>
      </w:r>
      <w:smartTag w:uri="urn:schemas-microsoft-com:office:smarttags" w:element="metricconverter">
        <w:smartTagPr>
          <w:attr w:name="ProductID" w:val="1832 г"/>
        </w:smartTagPr>
        <w:r w:rsidRPr="005762EA">
          <w:rPr>
            <w:rFonts w:ascii="Times New Roman" w:hAnsi="Times New Roman"/>
            <w:sz w:val="24"/>
            <w:szCs w:val="24"/>
          </w:rPr>
          <w:t>1832 г</w:t>
        </w:r>
      </w:smartTag>
      <w:r w:rsidRPr="005762EA">
        <w:rPr>
          <w:rFonts w:ascii="Times New Roman" w:hAnsi="Times New Roman"/>
          <w:sz w:val="24"/>
          <w:szCs w:val="24"/>
        </w:rPr>
        <w:t xml:space="preserve">.) Образование  Новой Линии и её роль в обороне границ Кубани. </w:t>
      </w:r>
    </w:p>
    <w:p w14:paraId="3A1F986D"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bCs/>
          <w:sz w:val="24"/>
          <w:szCs w:val="24"/>
        </w:rPr>
      </w:pPr>
      <w:bookmarkStart w:id="137" w:name="bookmark3"/>
      <w:r w:rsidRPr="005762EA">
        <w:rPr>
          <w:rFonts w:ascii="Times New Roman" w:hAnsi="Times New Roman"/>
          <w:b/>
          <w:bCs/>
          <w:sz w:val="24"/>
          <w:szCs w:val="24"/>
        </w:rPr>
        <w:t xml:space="preserve">Тема 7. Роль Православия </w:t>
      </w:r>
      <w:bookmarkEnd w:id="137"/>
      <w:r w:rsidRPr="005762EA">
        <w:rPr>
          <w:rFonts w:ascii="Times New Roman" w:hAnsi="Times New Roman"/>
          <w:b/>
          <w:bCs/>
          <w:sz w:val="24"/>
          <w:szCs w:val="24"/>
        </w:rPr>
        <w:t xml:space="preserve">в дореволюционной казачьей среде </w:t>
      </w:r>
      <w:r w:rsidRPr="005762EA">
        <w:rPr>
          <w:rFonts w:ascii="Times New Roman" w:hAnsi="Times New Roman"/>
          <w:b/>
          <w:bCs/>
          <w:iCs/>
          <w:sz w:val="24"/>
          <w:szCs w:val="24"/>
        </w:rPr>
        <w:t>(2 часа)</w:t>
      </w:r>
    </w:p>
    <w:p w14:paraId="692763D7"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 xml:space="preserve">Позиционирование казаков, как воинов Веры Православной. Религиозные традиции и духовная жизнь черноморских и  донских казаков. </w:t>
      </w:r>
    </w:p>
    <w:p w14:paraId="272E0B92"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 xml:space="preserve">Роль Кирилла Россинского в духовной жизни черноморского казачества.  </w:t>
      </w:r>
    </w:p>
    <w:p w14:paraId="2C7E9910"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 xml:space="preserve">Влияние церкви на жизнедеятельность и внутреннее самосознание казаков.  Епархиальное управление Кубанской областью. Борьба с расколом и сектантством на Кубани.  </w:t>
      </w:r>
    </w:p>
    <w:p w14:paraId="0FC2B70F"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Православная вера в  повседневной жизни казаков. Роль местного храма и священника. Православный кален</w:t>
      </w:r>
      <w:r w:rsidRPr="005762EA">
        <w:rPr>
          <w:rFonts w:ascii="Times New Roman" w:hAnsi="Times New Roman"/>
          <w:sz w:val="24"/>
          <w:szCs w:val="24"/>
        </w:rPr>
        <w:softHyphen/>
        <w:t xml:space="preserve">дарь. </w:t>
      </w:r>
    </w:p>
    <w:p w14:paraId="3BF56F6D"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 xml:space="preserve">Основные  религиозные праздники.  Войсковые религиозные праздники. </w:t>
      </w:r>
    </w:p>
    <w:p w14:paraId="51C06C2F"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p>
    <w:p w14:paraId="5E031AC5"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bCs/>
          <w:sz w:val="24"/>
          <w:szCs w:val="24"/>
        </w:rPr>
      </w:pPr>
      <w:r w:rsidRPr="005762EA">
        <w:rPr>
          <w:rFonts w:ascii="Times New Roman" w:hAnsi="Times New Roman"/>
          <w:b/>
          <w:bCs/>
          <w:sz w:val="24"/>
          <w:szCs w:val="24"/>
        </w:rPr>
        <w:t>Тема 8. Взаимосвязь казачества и Православия на современном этапе (1 часа)</w:t>
      </w:r>
    </w:p>
    <w:p w14:paraId="3826CD49"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Cs/>
          <w:sz w:val="24"/>
          <w:szCs w:val="24"/>
        </w:rPr>
      </w:pPr>
      <w:r w:rsidRPr="005762EA">
        <w:rPr>
          <w:rFonts w:ascii="Times New Roman" w:hAnsi="Times New Roman"/>
          <w:bCs/>
          <w:sz w:val="24"/>
          <w:szCs w:val="24"/>
        </w:rPr>
        <w:t xml:space="preserve">Епархии, окормляющие современное Кубанское казачье войско. </w:t>
      </w:r>
    </w:p>
    <w:p w14:paraId="439E3B91"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Cs/>
          <w:sz w:val="24"/>
          <w:szCs w:val="24"/>
        </w:rPr>
      </w:pPr>
      <w:r w:rsidRPr="005762EA">
        <w:rPr>
          <w:rFonts w:ascii="Times New Roman" w:hAnsi="Times New Roman"/>
          <w:bCs/>
          <w:sz w:val="24"/>
          <w:szCs w:val="24"/>
        </w:rPr>
        <w:t>Патриарх Московский и Всея Руси и его отношение к казачеству.</w:t>
      </w:r>
    </w:p>
    <w:p w14:paraId="285FFF8C"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Cs/>
          <w:sz w:val="24"/>
          <w:szCs w:val="24"/>
        </w:rPr>
      </w:pPr>
      <w:r w:rsidRPr="005762EA">
        <w:rPr>
          <w:rFonts w:ascii="Times New Roman" w:hAnsi="Times New Roman"/>
          <w:bCs/>
          <w:sz w:val="24"/>
          <w:szCs w:val="24"/>
        </w:rPr>
        <w:t>Митрополит Екатеринодарский и Кубанский и его поддержка и окормление Кубанского казачьего войска.  Правящие архиереи епархий, окормляющих Кубанское казачье войско.</w:t>
      </w:r>
    </w:p>
    <w:p w14:paraId="05DB577C"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Cs/>
          <w:sz w:val="24"/>
          <w:szCs w:val="24"/>
        </w:rPr>
      </w:pPr>
      <w:r w:rsidRPr="005762EA">
        <w:rPr>
          <w:rFonts w:ascii="Times New Roman" w:hAnsi="Times New Roman"/>
          <w:bCs/>
          <w:sz w:val="24"/>
          <w:szCs w:val="24"/>
        </w:rPr>
        <w:t>Войсковой священник Кубанского казачьего войска и его роль в жизни войска. Священнослужители, окормляющие казачьи общества.</w:t>
      </w:r>
    </w:p>
    <w:p w14:paraId="4AB7D74F"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Cs/>
          <w:sz w:val="24"/>
          <w:szCs w:val="24"/>
        </w:rPr>
      </w:pPr>
      <w:r w:rsidRPr="005762EA">
        <w:rPr>
          <w:rFonts w:ascii="Times New Roman" w:hAnsi="Times New Roman"/>
          <w:bCs/>
          <w:sz w:val="24"/>
          <w:szCs w:val="24"/>
        </w:rPr>
        <w:t>Православие в жизни современного казака. Участие казаков и казачьих семей в богослужениях. Участие священнослужителей в казачьих мероприятиях. Роль священника в жизни казачьего общества.</w:t>
      </w:r>
    </w:p>
    <w:p w14:paraId="09CBD26F"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bCs/>
          <w:sz w:val="24"/>
          <w:szCs w:val="24"/>
        </w:rPr>
      </w:pPr>
    </w:p>
    <w:p w14:paraId="6B54B2E8"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bCs/>
          <w:sz w:val="24"/>
          <w:szCs w:val="24"/>
        </w:rPr>
      </w:pPr>
      <w:r w:rsidRPr="005762EA">
        <w:rPr>
          <w:rFonts w:ascii="Times New Roman" w:hAnsi="Times New Roman"/>
          <w:b/>
          <w:bCs/>
          <w:sz w:val="24"/>
          <w:szCs w:val="24"/>
        </w:rPr>
        <w:t xml:space="preserve">Тема 9. Взаимоотношения казаков и горских народов </w:t>
      </w:r>
    </w:p>
    <w:p w14:paraId="2B604C2B"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sz w:val="24"/>
          <w:szCs w:val="24"/>
        </w:rPr>
      </w:pPr>
      <w:r w:rsidRPr="005762EA">
        <w:rPr>
          <w:rFonts w:ascii="Times New Roman" w:hAnsi="Times New Roman"/>
          <w:b/>
          <w:iCs/>
          <w:sz w:val="24"/>
          <w:szCs w:val="24"/>
        </w:rPr>
        <w:t>(1 час)</w:t>
      </w:r>
    </w:p>
    <w:p w14:paraId="2856D807"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 xml:space="preserve">Военные конфликты казаков и горцев и их причины. Поиски путей примирения. Выстраивание торговых  взаимоотношений.  Интеграция горской культуры и  заимствование её отдельных элементов казаками. Куначество.  </w:t>
      </w:r>
    </w:p>
    <w:p w14:paraId="26AA462F"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p>
    <w:p w14:paraId="6D53310B" w14:textId="77777777" w:rsidR="00334583" w:rsidRPr="005762EA" w:rsidRDefault="00334583" w:rsidP="00597463">
      <w:pPr>
        <w:tabs>
          <w:tab w:val="left" w:pos="0"/>
        </w:tabs>
        <w:spacing w:after="0" w:line="240" w:lineRule="auto"/>
        <w:ind w:right="-1" w:firstLine="709"/>
        <w:jc w:val="both"/>
        <w:rPr>
          <w:rFonts w:ascii="Times New Roman" w:hAnsi="Times New Roman"/>
          <w:b/>
          <w:sz w:val="24"/>
          <w:szCs w:val="24"/>
        </w:rPr>
      </w:pPr>
      <w:r w:rsidRPr="005762EA">
        <w:rPr>
          <w:rFonts w:ascii="Times New Roman" w:hAnsi="Times New Roman"/>
          <w:b/>
          <w:sz w:val="24"/>
          <w:szCs w:val="24"/>
        </w:rPr>
        <w:t>Тема 10. Повторение пройденного материала (1 час)</w:t>
      </w:r>
    </w:p>
    <w:p w14:paraId="2B8D6723"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bCs/>
          <w:sz w:val="24"/>
          <w:szCs w:val="24"/>
        </w:rPr>
      </w:pPr>
      <w:bookmarkStart w:id="138" w:name="bookmark4"/>
    </w:p>
    <w:p w14:paraId="6ABA722B"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bCs/>
          <w:sz w:val="24"/>
          <w:szCs w:val="24"/>
        </w:rPr>
      </w:pPr>
      <w:r w:rsidRPr="005762EA">
        <w:rPr>
          <w:rFonts w:ascii="Times New Roman" w:hAnsi="Times New Roman"/>
          <w:b/>
          <w:bCs/>
          <w:sz w:val="24"/>
          <w:szCs w:val="24"/>
        </w:rPr>
        <w:t>6 класс (17 часов)</w:t>
      </w:r>
    </w:p>
    <w:p w14:paraId="0DBACE44"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bCs/>
          <w:sz w:val="24"/>
          <w:szCs w:val="24"/>
        </w:rPr>
      </w:pPr>
    </w:p>
    <w:p w14:paraId="5287B6BB"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sz w:val="24"/>
          <w:szCs w:val="24"/>
        </w:rPr>
      </w:pPr>
      <w:r w:rsidRPr="005762EA">
        <w:rPr>
          <w:rFonts w:ascii="Times New Roman" w:hAnsi="Times New Roman"/>
          <w:b/>
          <w:bCs/>
          <w:sz w:val="24"/>
          <w:szCs w:val="24"/>
        </w:rPr>
        <w:t xml:space="preserve">Тема 1.  Казачьи поминовения </w:t>
      </w:r>
      <w:r w:rsidRPr="005762EA">
        <w:rPr>
          <w:rFonts w:ascii="Times New Roman" w:hAnsi="Times New Roman"/>
          <w:b/>
          <w:bCs/>
          <w:iCs/>
          <w:sz w:val="24"/>
          <w:szCs w:val="24"/>
        </w:rPr>
        <w:t>(1 час)</w:t>
      </w:r>
    </w:p>
    <w:p w14:paraId="3B7A0E55" w14:textId="77777777" w:rsidR="00334583" w:rsidRPr="005762EA" w:rsidRDefault="00334583" w:rsidP="00597463">
      <w:pPr>
        <w:tabs>
          <w:tab w:val="left" w:pos="0"/>
        </w:tabs>
        <w:spacing w:after="0" w:line="240" w:lineRule="auto"/>
        <w:ind w:right="-1" w:firstLine="709"/>
        <w:jc w:val="both"/>
        <w:rPr>
          <w:rFonts w:ascii="Times New Roman" w:hAnsi="Times New Roman"/>
          <w:bCs/>
          <w:iCs/>
          <w:sz w:val="24"/>
          <w:szCs w:val="24"/>
        </w:rPr>
      </w:pPr>
      <w:r w:rsidRPr="005762EA">
        <w:rPr>
          <w:rFonts w:ascii="Times New Roman" w:hAnsi="Times New Roman"/>
          <w:bCs/>
          <w:iCs/>
          <w:sz w:val="24"/>
          <w:szCs w:val="24"/>
        </w:rPr>
        <w:t>Что такое поминовения? Категории поминовений (посвященные памяти  казаков, героически погибших в неравной схватке с противником в  дореволюционный период времени; посвященные памяти казаков-жертв Гражданской войны и периода расказачивания, посвященные подвигу казаков в годы Великой Отечественной войны и др.)</w:t>
      </w:r>
    </w:p>
    <w:p w14:paraId="5484AA05" w14:textId="77777777" w:rsidR="00334583" w:rsidRPr="005762EA" w:rsidRDefault="00334583" w:rsidP="00597463">
      <w:pPr>
        <w:tabs>
          <w:tab w:val="left" w:pos="0"/>
        </w:tabs>
        <w:spacing w:after="0" w:line="240" w:lineRule="auto"/>
        <w:ind w:right="-1" w:firstLine="709"/>
        <w:jc w:val="both"/>
        <w:rPr>
          <w:rFonts w:ascii="Times New Roman" w:hAnsi="Times New Roman"/>
          <w:bCs/>
          <w:iCs/>
          <w:sz w:val="24"/>
          <w:szCs w:val="24"/>
        </w:rPr>
      </w:pPr>
    </w:p>
    <w:p w14:paraId="007B652D" w14:textId="77777777" w:rsidR="00334583" w:rsidRPr="005762EA" w:rsidRDefault="00334583" w:rsidP="00597463">
      <w:pPr>
        <w:tabs>
          <w:tab w:val="left" w:pos="0"/>
        </w:tabs>
        <w:spacing w:after="0" w:line="240" w:lineRule="auto"/>
        <w:ind w:right="-1" w:firstLine="709"/>
        <w:jc w:val="both"/>
        <w:rPr>
          <w:rFonts w:ascii="Times New Roman" w:hAnsi="Times New Roman"/>
          <w:bCs/>
          <w:iCs/>
          <w:sz w:val="24"/>
          <w:szCs w:val="24"/>
        </w:rPr>
      </w:pPr>
      <w:r w:rsidRPr="005762EA">
        <w:rPr>
          <w:rFonts w:ascii="Times New Roman" w:hAnsi="Times New Roman"/>
          <w:bCs/>
          <w:iCs/>
          <w:sz w:val="24"/>
          <w:szCs w:val="24"/>
        </w:rPr>
        <w:t>Тиховские поминовения, Липкинские поминовения, Гречишкинские поминовения.</w:t>
      </w:r>
    </w:p>
    <w:p w14:paraId="18E51D48"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Cs/>
          <w:sz w:val="24"/>
          <w:szCs w:val="24"/>
        </w:rPr>
      </w:pPr>
    </w:p>
    <w:p w14:paraId="28A113E6"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sz w:val="24"/>
          <w:szCs w:val="24"/>
        </w:rPr>
      </w:pPr>
      <w:r w:rsidRPr="005762EA">
        <w:rPr>
          <w:rFonts w:ascii="Times New Roman" w:hAnsi="Times New Roman"/>
          <w:b/>
          <w:bCs/>
          <w:sz w:val="24"/>
          <w:szCs w:val="24"/>
        </w:rPr>
        <w:t xml:space="preserve">Тема 2. Административное устройство Черноморского и Кавказского линейного казачьих войск и социальный состав казачества </w:t>
      </w:r>
      <w:r w:rsidRPr="005762EA">
        <w:rPr>
          <w:rFonts w:ascii="Times New Roman" w:hAnsi="Times New Roman"/>
          <w:b/>
          <w:iCs/>
          <w:sz w:val="24"/>
          <w:szCs w:val="24"/>
        </w:rPr>
        <w:t>(2 часа)</w:t>
      </w:r>
    </w:p>
    <w:p w14:paraId="46851B22"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Отличительные особенности административного устройства Черноморского и Кавказского линейного казачьих войск. Основные документы, регла</w:t>
      </w:r>
      <w:r w:rsidRPr="005762EA">
        <w:rPr>
          <w:rFonts w:ascii="Times New Roman" w:hAnsi="Times New Roman"/>
          <w:sz w:val="24"/>
          <w:szCs w:val="24"/>
        </w:rPr>
        <w:softHyphen/>
        <w:t>ментировавшие устройство и принципы жизнедеятельности казачьих войск на Кубани (Положение о Черноморском казачьем войске, Положение о  Кавказском ли</w:t>
      </w:r>
      <w:r w:rsidRPr="005762EA">
        <w:rPr>
          <w:rFonts w:ascii="Times New Roman" w:hAnsi="Times New Roman"/>
          <w:sz w:val="24"/>
          <w:szCs w:val="24"/>
        </w:rPr>
        <w:softHyphen/>
        <w:t>нейном казачьем войске).</w:t>
      </w:r>
    </w:p>
    <w:p w14:paraId="7B6ECEDD"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Воинская повинность и внутренняя служба ка</w:t>
      </w:r>
      <w:r w:rsidRPr="005762EA">
        <w:rPr>
          <w:rFonts w:ascii="Times New Roman" w:hAnsi="Times New Roman"/>
          <w:sz w:val="24"/>
          <w:szCs w:val="24"/>
        </w:rPr>
        <w:softHyphen/>
        <w:t>заков. Войсковое прави</w:t>
      </w:r>
      <w:r w:rsidRPr="005762EA">
        <w:rPr>
          <w:rFonts w:ascii="Times New Roman" w:hAnsi="Times New Roman"/>
          <w:sz w:val="24"/>
          <w:szCs w:val="24"/>
        </w:rPr>
        <w:softHyphen/>
        <w:t>тельство и Войсковая канцелярия. Роль и обязанности курен</w:t>
      </w:r>
      <w:r w:rsidRPr="005762EA">
        <w:rPr>
          <w:rFonts w:ascii="Times New Roman" w:hAnsi="Times New Roman"/>
          <w:sz w:val="24"/>
          <w:szCs w:val="24"/>
        </w:rPr>
        <w:softHyphen/>
        <w:t>ных атаманов. Казачья старшина. Присутствие беглых и крепостных в Черномории, борьба казаков за правопорядок. Персидский поход А. Головатого. «Персидский бунт».</w:t>
      </w:r>
    </w:p>
    <w:p w14:paraId="6502DED5"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 xml:space="preserve">Ликвидация выборности атаманов. Замена выборных (кошевых) атаманов на атаманов, назначаемых императорами. </w:t>
      </w:r>
    </w:p>
    <w:p w14:paraId="3A2B769C"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p>
    <w:p w14:paraId="3072015C"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r w:rsidRPr="005762EA">
        <w:rPr>
          <w:rFonts w:ascii="Times New Roman" w:hAnsi="Times New Roman"/>
          <w:b/>
          <w:bCs/>
          <w:sz w:val="24"/>
          <w:szCs w:val="24"/>
        </w:rPr>
        <w:t>Тема 3. Органы управления современного Кубанского казачьего войска  (1 часа)</w:t>
      </w:r>
    </w:p>
    <w:p w14:paraId="20AAF33A"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Войсковой сбор. Советы атаманов. Атаман. Совет стариков. Войсковой суд. Контрольно-ревизионная комиссия. Войсковое правление.</w:t>
      </w:r>
    </w:p>
    <w:p w14:paraId="5941B283"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Органы управления отдельских, районных и первичных казачьих обществ.</w:t>
      </w:r>
    </w:p>
    <w:p w14:paraId="486A3F81" w14:textId="77777777" w:rsidR="00334583" w:rsidRPr="005762EA" w:rsidRDefault="00334583" w:rsidP="00597463">
      <w:pPr>
        <w:tabs>
          <w:tab w:val="left" w:pos="0"/>
        </w:tabs>
        <w:spacing w:after="0" w:line="240" w:lineRule="auto"/>
        <w:ind w:right="-1" w:firstLine="709"/>
        <w:jc w:val="both"/>
        <w:rPr>
          <w:rFonts w:ascii="Times New Roman" w:hAnsi="Times New Roman"/>
          <w:b/>
          <w:i/>
          <w:iCs/>
          <w:sz w:val="24"/>
          <w:szCs w:val="24"/>
        </w:rPr>
      </w:pPr>
    </w:p>
    <w:p w14:paraId="2F1311A1" w14:textId="77777777" w:rsidR="00334583" w:rsidRPr="005762EA" w:rsidRDefault="00334583" w:rsidP="00597463">
      <w:pPr>
        <w:tabs>
          <w:tab w:val="left" w:pos="0"/>
        </w:tabs>
        <w:spacing w:after="0" w:line="240" w:lineRule="auto"/>
        <w:ind w:right="-1" w:firstLine="709"/>
        <w:jc w:val="both"/>
        <w:rPr>
          <w:rFonts w:ascii="Times New Roman" w:hAnsi="Times New Roman"/>
          <w:b/>
          <w:i/>
          <w:sz w:val="24"/>
          <w:szCs w:val="24"/>
        </w:rPr>
      </w:pPr>
      <w:r w:rsidRPr="005762EA">
        <w:rPr>
          <w:rFonts w:ascii="Times New Roman" w:hAnsi="Times New Roman"/>
          <w:b/>
          <w:bCs/>
          <w:sz w:val="24"/>
          <w:szCs w:val="24"/>
        </w:rPr>
        <w:t>Тема 4. Военная служба кубанского казачества</w:t>
      </w:r>
      <w:r w:rsidRPr="005762EA">
        <w:rPr>
          <w:rFonts w:ascii="Times New Roman" w:hAnsi="Times New Roman"/>
          <w:b/>
          <w:iCs/>
          <w:sz w:val="24"/>
          <w:szCs w:val="24"/>
        </w:rPr>
        <w:t>(1 час)</w:t>
      </w:r>
    </w:p>
    <w:p w14:paraId="09981832"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 xml:space="preserve">Военная служба как основа жизнедеятельности кубанского казака в дореволюционный период времени. Охрана границ Российской империи как основной вид военной службы кубанского казачества. Казачья кавалерия и казаки-пластуны. </w:t>
      </w:r>
    </w:p>
    <w:p w14:paraId="2AE4ED50"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p>
    <w:p w14:paraId="2B70E3EA"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sz w:val="24"/>
          <w:szCs w:val="24"/>
        </w:rPr>
      </w:pPr>
      <w:r w:rsidRPr="005762EA">
        <w:rPr>
          <w:rFonts w:ascii="Times New Roman" w:hAnsi="Times New Roman"/>
          <w:b/>
          <w:bCs/>
          <w:sz w:val="24"/>
          <w:szCs w:val="24"/>
        </w:rPr>
        <w:t xml:space="preserve">Тема 5. Участие черноморских казаков в Отечественной войне </w:t>
      </w:r>
      <w:smartTag w:uri="urn:schemas-microsoft-com:office:smarttags" w:element="metricconverter">
        <w:smartTagPr>
          <w:attr w:name="ProductID" w:val="1812 г"/>
        </w:smartTagPr>
        <w:r w:rsidRPr="005762EA">
          <w:rPr>
            <w:rFonts w:ascii="Times New Roman" w:hAnsi="Times New Roman"/>
            <w:b/>
            <w:bCs/>
            <w:sz w:val="24"/>
            <w:szCs w:val="24"/>
          </w:rPr>
          <w:t>1812 г</w:t>
        </w:r>
      </w:smartTag>
      <w:r w:rsidRPr="005762EA">
        <w:rPr>
          <w:rFonts w:ascii="Times New Roman" w:hAnsi="Times New Roman"/>
          <w:b/>
          <w:bCs/>
          <w:sz w:val="24"/>
          <w:szCs w:val="24"/>
        </w:rPr>
        <w:t xml:space="preserve">. </w:t>
      </w:r>
      <w:r w:rsidRPr="005762EA">
        <w:rPr>
          <w:rFonts w:ascii="Times New Roman" w:hAnsi="Times New Roman"/>
          <w:b/>
          <w:bCs/>
          <w:iCs/>
          <w:sz w:val="24"/>
          <w:szCs w:val="24"/>
        </w:rPr>
        <w:t>(1 час</w:t>
      </w:r>
      <w:r w:rsidRPr="005762EA">
        <w:rPr>
          <w:rFonts w:ascii="Times New Roman" w:hAnsi="Times New Roman"/>
          <w:b/>
          <w:bCs/>
          <w:i/>
          <w:iCs/>
          <w:sz w:val="24"/>
          <w:szCs w:val="24"/>
        </w:rPr>
        <w:t>)</w:t>
      </w:r>
    </w:p>
    <w:p w14:paraId="24E45749"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Присутствие черноморских боевых соединений в составе императорской армии.  Уча</w:t>
      </w:r>
      <w:r w:rsidRPr="005762EA">
        <w:rPr>
          <w:rFonts w:ascii="Times New Roman" w:hAnsi="Times New Roman"/>
          <w:sz w:val="24"/>
          <w:szCs w:val="24"/>
        </w:rPr>
        <w:softHyphen/>
        <w:t xml:space="preserve">стие в Бородинском и других сражениях.  Участие в заграничном походе русской армии и взятии Парижа в </w:t>
      </w:r>
      <w:smartTag w:uri="urn:schemas-microsoft-com:office:smarttags" w:element="metricconverter">
        <w:smartTagPr>
          <w:attr w:name="ProductID" w:val="1814 г"/>
        </w:smartTagPr>
        <w:r w:rsidRPr="005762EA">
          <w:rPr>
            <w:rFonts w:ascii="Times New Roman" w:hAnsi="Times New Roman"/>
            <w:sz w:val="24"/>
            <w:szCs w:val="24"/>
          </w:rPr>
          <w:t>1814 г</w:t>
        </w:r>
      </w:smartTag>
      <w:r w:rsidRPr="005762EA">
        <w:rPr>
          <w:rFonts w:ascii="Times New Roman" w:hAnsi="Times New Roman"/>
          <w:sz w:val="24"/>
          <w:szCs w:val="24"/>
        </w:rPr>
        <w:t>.</w:t>
      </w:r>
    </w:p>
    <w:p w14:paraId="66F545BD"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 xml:space="preserve">Выдающиеся казачьи военачальники и герои войны: А.Ф. Бурсак, А.Д. Безкровный, Н.С. Заводовский и др. </w:t>
      </w:r>
    </w:p>
    <w:p w14:paraId="6A8142AB"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sz w:val="24"/>
          <w:szCs w:val="24"/>
        </w:rPr>
      </w:pPr>
      <w:r w:rsidRPr="005762EA">
        <w:rPr>
          <w:rFonts w:ascii="Times New Roman" w:hAnsi="Times New Roman"/>
          <w:b/>
          <w:bCs/>
          <w:sz w:val="24"/>
          <w:szCs w:val="24"/>
        </w:rPr>
        <w:t>Тема 6. Участие черноморских и линейных казаков в войнах первой половины</w:t>
      </w:r>
      <w:r w:rsidRPr="005762EA">
        <w:rPr>
          <w:rFonts w:ascii="Times New Roman" w:hAnsi="Times New Roman"/>
          <w:b/>
          <w:iCs/>
          <w:sz w:val="24"/>
          <w:szCs w:val="24"/>
        </w:rPr>
        <w:t>XIX в.(2 часа)</w:t>
      </w:r>
    </w:p>
    <w:p w14:paraId="7BE7803F"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Участие в Русско-турецкой войне 1828-1829 гг. и Персидские походы. Участие казаков под командованием А.Д. Безкровного во взятии крепости Анапа. Участие в Крымской войне 1853-1856 гг. Участие чер</w:t>
      </w:r>
      <w:r w:rsidRPr="005762EA">
        <w:rPr>
          <w:rFonts w:ascii="Times New Roman" w:hAnsi="Times New Roman"/>
          <w:sz w:val="24"/>
          <w:szCs w:val="24"/>
        </w:rPr>
        <w:softHyphen/>
        <w:t xml:space="preserve">номорских казаков в обороне Севастополя. Участие казаков Кавказского линейного казачьего войска в боевых действиях на территории Армении. </w:t>
      </w:r>
    </w:p>
    <w:p w14:paraId="7B2FE0D4"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Участие и роль казаков в Кавказской войне. Черноморская и Кубанская кордонные линии. Героические подвиги казачества(подвиг казаков-защитников Ольгинского кордона под командованием Л. Тиховского, подвиг казаков под командованием сотника А. Гречишкина в урочище «Волчьи ворота», героическая оборона Георгиевского поста у ст-цы Неберджаевской казаками под командованием сотника Б.Горбатко). Казаки в по</w:t>
      </w:r>
      <w:r w:rsidRPr="005762EA">
        <w:rPr>
          <w:rFonts w:ascii="Times New Roman" w:hAnsi="Times New Roman"/>
          <w:sz w:val="24"/>
          <w:szCs w:val="24"/>
        </w:rPr>
        <w:softHyphen/>
        <w:t>следних наступательных операциях Кавказской войны.</w:t>
      </w:r>
    </w:p>
    <w:p w14:paraId="76D10D3D"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Cs/>
          <w:sz w:val="24"/>
          <w:szCs w:val="24"/>
        </w:rPr>
      </w:pPr>
      <w:bookmarkStart w:id="139" w:name="bookmark5"/>
      <w:bookmarkEnd w:id="138"/>
    </w:p>
    <w:p w14:paraId="4CF5D079" w14:textId="77777777" w:rsidR="00334583" w:rsidRPr="005762EA" w:rsidRDefault="00334583" w:rsidP="00597463">
      <w:pPr>
        <w:tabs>
          <w:tab w:val="left" w:pos="0"/>
        </w:tabs>
        <w:spacing w:after="0" w:line="240" w:lineRule="auto"/>
        <w:ind w:right="-1" w:firstLine="709"/>
        <w:jc w:val="both"/>
        <w:rPr>
          <w:rFonts w:ascii="Times New Roman" w:hAnsi="Times New Roman"/>
          <w:b/>
          <w:i/>
          <w:sz w:val="24"/>
          <w:szCs w:val="24"/>
        </w:rPr>
      </w:pPr>
      <w:r w:rsidRPr="005762EA">
        <w:rPr>
          <w:rFonts w:ascii="Times New Roman" w:hAnsi="Times New Roman"/>
          <w:b/>
          <w:bCs/>
          <w:sz w:val="24"/>
          <w:szCs w:val="24"/>
        </w:rPr>
        <w:t>Тема 7. Материальная культура и экономическое развитие Черноморского  казачь</w:t>
      </w:r>
      <w:r w:rsidRPr="005762EA">
        <w:rPr>
          <w:rFonts w:ascii="Times New Roman" w:hAnsi="Times New Roman"/>
          <w:b/>
          <w:bCs/>
          <w:sz w:val="24"/>
          <w:szCs w:val="24"/>
        </w:rPr>
        <w:softHyphen/>
        <w:t>его войска и линейного казачества Кубани</w:t>
      </w:r>
      <w:r w:rsidRPr="005762EA">
        <w:rPr>
          <w:rFonts w:ascii="Times New Roman" w:hAnsi="Times New Roman"/>
          <w:b/>
          <w:iCs/>
          <w:sz w:val="24"/>
          <w:szCs w:val="24"/>
        </w:rPr>
        <w:t>(3 часа)</w:t>
      </w:r>
    </w:p>
    <w:p w14:paraId="0D4BA0C8"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 xml:space="preserve">Принципы землевладения и землепользования. Переход к общинно-передельной форме землепользования. Войсковые земли и паевый надел казаков. </w:t>
      </w:r>
    </w:p>
    <w:p w14:paraId="2963BE92"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Роль станиц и хуторов в экономическом развитии войска. Ху</w:t>
      </w:r>
      <w:r w:rsidRPr="005762EA">
        <w:rPr>
          <w:rFonts w:ascii="Times New Roman" w:hAnsi="Times New Roman"/>
          <w:sz w:val="24"/>
          <w:szCs w:val="24"/>
        </w:rPr>
        <w:softHyphen/>
        <w:t>торская система хозяйства. Использование наем</w:t>
      </w:r>
      <w:r w:rsidRPr="005762EA">
        <w:rPr>
          <w:rFonts w:ascii="Times New Roman" w:hAnsi="Times New Roman"/>
          <w:sz w:val="24"/>
          <w:szCs w:val="24"/>
        </w:rPr>
        <w:softHyphen/>
        <w:t xml:space="preserve">ного труда. </w:t>
      </w:r>
    </w:p>
    <w:p w14:paraId="7292BD6E"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Основные виды и  формы труда (скотоводство, земледелие, рыболовство, охота и промыслы).Ярморочная торговля. Открытие меновых дворов для горцев.</w:t>
      </w:r>
    </w:p>
    <w:bookmarkEnd w:id="139"/>
    <w:p w14:paraId="027A0F5D"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lastRenderedPageBreak/>
        <w:t>Традиционное устройство жилища казаков. Казачья хата. Казачьи поселения (сечь, кош, ста</w:t>
      </w:r>
      <w:r w:rsidRPr="005762EA">
        <w:rPr>
          <w:rFonts w:ascii="Times New Roman" w:hAnsi="Times New Roman"/>
          <w:sz w:val="24"/>
          <w:szCs w:val="24"/>
        </w:rPr>
        <w:softHyphen/>
        <w:t>ница, хутор, курень).</w:t>
      </w:r>
    </w:p>
    <w:p w14:paraId="1FAC1391"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 xml:space="preserve">Традиционная одежда кубанских казаков. Особенности кубанской казачьей кухни. Лошадь в жизни казака. </w:t>
      </w:r>
    </w:p>
    <w:p w14:paraId="27775EAC"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p>
    <w:p w14:paraId="2977B16C" w14:textId="77777777" w:rsidR="00334583" w:rsidRPr="005762EA" w:rsidRDefault="00334583" w:rsidP="00597463">
      <w:pPr>
        <w:tabs>
          <w:tab w:val="left" w:pos="0"/>
        </w:tabs>
        <w:spacing w:after="0" w:line="240" w:lineRule="auto"/>
        <w:ind w:right="-1" w:firstLine="709"/>
        <w:jc w:val="both"/>
        <w:rPr>
          <w:rFonts w:ascii="Times New Roman" w:hAnsi="Times New Roman"/>
          <w:b/>
          <w:i/>
          <w:sz w:val="24"/>
          <w:szCs w:val="24"/>
        </w:rPr>
      </w:pPr>
      <w:r w:rsidRPr="005762EA">
        <w:rPr>
          <w:rFonts w:ascii="Times New Roman" w:hAnsi="Times New Roman"/>
          <w:b/>
          <w:bCs/>
          <w:sz w:val="24"/>
          <w:szCs w:val="24"/>
        </w:rPr>
        <w:t>Тема 8. Экипировка и оружие кубанских казаков</w:t>
      </w:r>
      <w:r w:rsidRPr="005762EA">
        <w:rPr>
          <w:rFonts w:ascii="Times New Roman" w:hAnsi="Times New Roman"/>
          <w:b/>
          <w:iCs/>
          <w:sz w:val="24"/>
          <w:szCs w:val="24"/>
        </w:rPr>
        <w:t>(1час)</w:t>
      </w:r>
    </w:p>
    <w:p w14:paraId="6FDE33E7"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 xml:space="preserve">Экипировка казака. Экипировка лошади. Используемые казаками виды огнестрельного оружия. Казачье холодное оружие. Казачья справа и её подготовка перед отправкой на военную службу. </w:t>
      </w:r>
    </w:p>
    <w:p w14:paraId="3A7A238C"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p>
    <w:p w14:paraId="7AB28ACC" w14:textId="77777777" w:rsidR="00334583" w:rsidRPr="005762EA" w:rsidRDefault="00334583" w:rsidP="00597463">
      <w:pPr>
        <w:tabs>
          <w:tab w:val="left" w:pos="0"/>
        </w:tabs>
        <w:spacing w:after="0" w:line="240" w:lineRule="auto"/>
        <w:ind w:right="-1" w:firstLine="709"/>
        <w:jc w:val="both"/>
        <w:rPr>
          <w:rFonts w:ascii="Times New Roman" w:hAnsi="Times New Roman"/>
          <w:i/>
          <w:iCs/>
          <w:sz w:val="24"/>
          <w:szCs w:val="24"/>
        </w:rPr>
      </w:pPr>
      <w:r w:rsidRPr="005762EA">
        <w:rPr>
          <w:rFonts w:ascii="Times New Roman" w:hAnsi="Times New Roman"/>
          <w:b/>
          <w:bCs/>
          <w:sz w:val="24"/>
          <w:szCs w:val="24"/>
        </w:rPr>
        <w:t>Тема 9. Казачья форма одежды и знаки различия современного Кубанского казачьего войска</w:t>
      </w:r>
      <w:r w:rsidRPr="005762EA">
        <w:rPr>
          <w:rFonts w:ascii="Times New Roman" w:hAnsi="Times New Roman"/>
          <w:b/>
          <w:iCs/>
          <w:sz w:val="24"/>
          <w:szCs w:val="24"/>
        </w:rPr>
        <w:t>(1 час)</w:t>
      </w:r>
    </w:p>
    <w:p w14:paraId="2E83A541"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Казачья форма (особо парадная, парадная, повседневная, походная).</w:t>
      </w:r>
    </w:p>
    <w:p w14:paraId="0B676CE2"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Правила ношения черкески.</w:t>
      </w:r>
    </w:p>
    <w:p w14:paraId="19C8CB68"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Казачьи чины.</w:t>
      </w:r>
    </w:p>
    <w:p w14:paraId="47301C30"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Знаки различия (погоны, шевроны, петлицы и т.д.)</w:t>
      </w:r>
    </w:p>
    <w:p w14:paraId="1BB63B40"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Награды Краснодарского края и Кубанского казачьего войска за вклад в развитие казачества.</w:t>
      </w:r>
    </w:p>
    <w:p w14:paraId="390BC99C"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p>
    <w:p w14:paraId="14424AD4" w14:textId="77777777" w:rsidR="00334583" w:rsidRPr="005762EA" w:rsidRDefault="00334583" w:rsidP="00597463">
      <w:pPr>
        <w:tabs>
          <w:tab w:val="left" w:pos="0"/>
        </w:tabs>
        <w:spacing w:after="0" w:line="240" w:lineRule="auto"/>
        <w:ind w:right="-1" w:firstLine="709"/>
        <w:jc w:val="both"/>
        <w:rPr>
          <w:rFonts w:ascii="Times New Roman" w:hAnsi="Times New Roman"/>
          <w:i/>
          <w:iCs/>
          <w:sz w:val="24"/>
          <w:szCs w:val="24"/>
        </w:rPr>
      </w:pPr>
      <w:r w:rsidRPr="005762EA">
        <w:rPr>
          <w:rFonts w:ascii="Times New Roman" w:hAnsi="Times New Roman"/>
          <w:b/>
          <w:bCs/>
          <w:sz w:val="24"/>
          <w:szCs w:val="24"/>
        </w:rPr>
        <w:t>Тема 10. Казачьи поминовения</w:t>
      </w:r>
      <w:r w:rsidRPr="005762EA">
        <w:rPr>
          <w:rFonts w:ascii="Times New Roman" w:hAnsi="Times New Roman"/>
          <w:b/>
          <w:iCs/>
          <w:sz w:val="24"/>
          <w:szCs w:val="24"/>
        </w:rPr>
        <w:t>(2 часа)</w:t>
      </w:r>
    </w:p>
    <w:p w14:paraId="4E3D62BC"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День памяти жертв политических репрессий казачества, Корниловские поминовения, Чамлыкские поминовения, Даховские поминовения, Апшеронские поминовения, Михайловские поминовения, поминовения «Кущевская атака».</w:t>
      </w:r>
    </w:p>
    <w:p w14:paraId="24019739"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p>
    <w:p w14:paraId="6C131FC6" w14:textId="77777777" w:rsidR="00334583" w:rsidRPr="005762EA" w:rsidRDefault="00334583" w:rsidP="00597463">
      <w:pPr>
        <w:tabs>
          <w:tab w:val="left" w:pos="0"/>
        </w:tabs>
        <w:spacing w:after="0" w:line="240" w:lineRule="auto"/>
        <w:ind w:right="-1" w:firstLine="709"/>
        <w:jc w:val="both"/>
        <w:rPr>
          <w:rFonts w:ascii="Times New Roman" w:hAnsi="Times New Roman"/>
          <w:b/>
          <w:iCs/>
          <w:sz w:val="24"/>
          <w:szCs w:val="24"/>
        </w:rPr>
      </w:pPr>
      <w:r w:rsidRPr="005762EA">
        <w:rPr>
          <w:rFonts w:ascii="Times New Roman" w:hAnsi="Times New Roman"/>
          <w:b/>
          <w:bCs/>
          <w:sz w:val="24"/>
          <w:szCs w:val="24"/>
        </w:rPr>
        <w:t xml:space="preserve">Тема 11. Основные казачьи праздники современного Кубанского казачьего войска </w:t>
      </w:r>
      <w:r w:rsidRPr="005762EA">
        <w:rPr>
          <w:rFonts w:ascii="Times New Roman" w:hAnsi="Times New Roman"/>
          <w:b/>
          <w:iCs/>
          <w:sz w:val="24"/>
          <w:szCs w:val="24"/>
        </w:rPr>
        <w:t>(1 час)</w:t>
      </w:r>
    </w:p>
    <w:p w14:paraId="34B6E65E"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 xml:space="preserve">День реабилитации кубанского казачества, День образования Кубанского казачьего войска и День кубанского казачества. Годовщина высадки черноморских казаков на Тамань. </w:t>
      </w:r>
    </w:p>
    <w:p w14:paraId="67B06C4D"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p>
    <w:p w14:paraId="7637C31A" w14:textId="77777777" w:rsidR="00334583" w:rsidRPr="005762EA" w:rsidRDefault="00334583" w:rsidP="00597463">
      <w:pPr>
        <w:tabs>
          <w:tab w:val="left" w:pos="0"/>
        </w:tabs>
        <w:spacing w:after="0" w:line="240" w:lineRule="auto"/>
        <w:ind w:right="-1" w:firstLine="709"/>
        <w:jc w:val="both"/>
        <w:rPr>
          <w:rFonts w:ascii="Times New Roman" w:hAnsi="Times New Roman"/>
          <w:b/>
          <w:sz w:val="24"/>
          <w:szCs w:val="24"/>
        </w:rPr>
      </w:pPr>
      <w:r w:rsidRPr="005762EA">
        <w:rPr>
          <w:rFonts w:ascii="Times New Roman" w:hAnsi="Times New Roman"/>
          <w:b/>
          <w:sz w:val="24"/>
          <w:szCs w:val="24"/>
        </w:rPr>
        <w:t>Тема 12. Повторение пройденного материала (1 час)</w:t>
      </w:r>
    </w:p>
    <w:p w14:paraId="5444A352" w14:textId="77777777" w:rsidR="00334583" w:rsidRPr="005762EA" w:rsidRDefault="00334583" w:rsidP="00597463">
      <w:pPr>
        <w:tabs>
          <w:tab w:val="left" w:pos="0"/>
        </w:tabs>
        <w:spacing w:after="0" w:line="240" w:lineRule="auto"/>
        <w:ind w:right="-1" w:firstLine="709"/>
        <w:jc w:val="both"/>
        <w:rPr>
          <w:rFonts w:ascii="Times New Roman" w:hAnsi="Times New Roman"/>
          <w:b/>
          <w:sz w:val="24"/>
          <w:szCs w:val="24"/>
        </w:rPr>
      </w:pPr>
    </w:p>
    <w:p w14:paraId="683A69C3"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r w:rsidRPr="005762EA">
        <w:rPr>
          <w:rFonts w:ascii="Times New Roman" w:hAnsi="Times New Roman"/>
          <w:b/>
          <w:bCs/>
          <w:sz w:val="24"/>
          <w:szCs w:val="24"/>
        </w:rPr>
        <w:t>7 класс (17 часов)</w:t>
      </w:r>
    </w:p>
    <w:p w14:paraId="23F84A0A"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p>
    <w:p w14:paraId="073D2034"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i/>
          <w:sz w:val="24"/>
          <w:szCs w:val="24"/>
        </w:rPr>
      </w:pPr>
      <w:bookmarkStart w:id="140" w:name="bookmark48"/>
      <w:r w:rsidRPr="005762EA">
        <w:rPr>
          <w:rFonts w:ascii="Times New Roman" w:hAnsi="Times New Roman"/>
          <w:b/>
          <w:bCs/>
          <w:sz w:val="24"/>
          <w:szCs w:val="24"/>
        </w:rPr>
        <w:t>Тема 1. Выдающиеся атаманы Черноморского и Линейного казачьих войск</w:t>
      </w:r>
      <w:r w:rsidRPr="005762EA">
        <w:rPr>
          <w:rFonts w:ascii="Times New Roman" w:hAnsi="Times New Roman"/>
          <w:b/>
          <w:iCs/>
          <w:sz w:val="24"/>
          <w:szCs w:val="24"/>
        </w:rPr>
        <w:t>(2 часа)</w:t>
      </w:r>
      <w:bookmarkEnd w:id="140"/>
    </w:p>
    <w:p w14:paraId="4F0911B4"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З.А. Чепега, А.А. Головатый,  Г.А. Рашпиль, Ф.А. Круковский,   Ф.Я. Бур</w:t>
      </w:r>
      <w:r w:rsidRPr="005762EA">
        <w:rPr>
          <w:rFonts w:ascii="Times New Roman" w:hAnsi="Times New Roman"/>
          <w:sz w:val="24"/>
          <w:szCs w:val="24"/>
        </w:rPr>
        <w:softHyphen/>
        <w:t>сак, А.Д. Безкровный и др.</w:t>
      </w:r>
    </w:p>
    <w:p w14:paraId="29F903AE"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p>
    <w:p w14:paraId="510EE328" w14:textId="77777777" w:rsidR="00334583" w:rsidRPr="005762EA" w:rsidRDefault="00334583" w:rsidP="00597463">
      <w:pPr>
        <w:tabs>
          <w:tab w:val="left" w:pos="0"/>
        </w:tabs>
        <w:spacing w:after="0" w:line="240" w:lineRule="auto"/>
        <w:ind w:right="-1" w:firstLine="709"/>
        <w:jc w:val="both"/>
        <w:rPr>
          <w:rFonts w:ascii="Times New Roman" w:hAnsi="Times New Roman"/>
          <w:b/>
          <w:sz w:val="24"/>
          <w:szCs w:val="24"/>
        </w:rPr>
      </w:pPr>
      <w:r w:rsidRPr="005762EA">
        <w:rPr>
          <w:rFonts w:ascii="Times New Roman" w:hAnsi="Times New Roman"/>
          <w:b/>
          <w:bCs/>
          <w:sz w:val="24"/>
          <w:szCs w:val="24"/>
        </w:rPr>
        <w:t>Тема 2. Образование Кубанского казачьего войска</w:t>
      </w:r>
      <w:r w:rsidRPr="005762EA">
        <w:rPr>
          <w:rFonts w:ascii="Times New Roman" w:hAnsi="Times New Roman"/>
          <w:b/>
          <w:iCs/>
          <w:sz w:val="24"/>
          <w:szCs w:val="24"/>
        </w:rPr>
        <w:t>(2часа)</w:t>
      </w:r>
    </w:p>
    <w:p w14:paraId="432D512B"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Указ императора Александра II об образовании Кубанского казачьего войска. Первый атаман Кубанского казачьего войска Н.И. Евдокимов.  Административное устройство и управление войском. Земельные функции Кубанского казачьего войска. Воинская повинность кубанских казаков.</w:t>
      </w:r>
    </w:p>
    <w:p w14:paraId="3C8FBE15"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p>
    <w:p w14:paraId="717BEED6" w14:textId="77777777" w:rsidR="00334583" w:rsidRPr="005762EA" w:rsidRDefault="00334583" w:rsidP="00597463">
      <w:pPr>
        <w:tabs>
          <w:tab w:val="left" w:pos="0"/>
        </w:tabs>
        <w:spacing w:after="0" w:line="240" w:lineRule="auto"/>
        <w:ind w:right="-1" w:firstLine="709"/>
        <w:jc w:val="both"/>
        <w:rPr>
          <w:rFonts w:ascii="Times New Roman" w:hAnsi="Times New Roman"/>
          <w:b/>
          <w:i/>
          <w:sz w:val="24"/>
          <w:szCs w:val="24"/>
        </w:rPr>
      </w:pPr>
      <w:r w:rsidRPr="005762EA">
        <w:rPr>
          <w:rFonts w:ascii="Times New Roman" w:hAnsi="Times New Roman"/>
          <w:b/>
          <w:bCs/>
          <w:sz w:val="24"/>
          <w:szCs w:val="24"/>
        </w:rPr>
        <w:t xml:space="preserve">Тема 3. Окончание Кавказской войны </w:t>
      </w:r>
      <w:r w:rsidRPr="005762EA">
        <w:rPr>
          <w:rFonts w:ascii="Times New Roman" w:hAnsi="Times New Roman"/>
          <w:b/>
          <w:iCs/>
          <w:sz w:val="24"/>
          <w:szCs w:val="24"/>
        </w:rPr>
        <w:t>(1 часа)</w:t>
      </w:r>
    </w:p>
    <w:p w14:paraId="3A868553"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Активизация военных действий на Северо-Западном Кавказе. Пленение горского предводителя Шамиля (1859 г.)Посещение Кубани императором  Александром</w:t>
      </w:r>
      <w:r w:rsidRPr="005762EA">
        <w:rPr>
          <w:rFonts w:ascii="Times New Roman" w:hAnsi="Times New Roman"/>
          <w:sz w:val="24"/>
          <w:szCs w:val="24"/>
          <w:lang w:val="en-US"/>
        </w:rPr>
        <w:t>II</w:t>
      </w:r>
      <w:r w:rsidRPr="005762EA">
        <w:rPr>
          <w:rFonts w:ascii="Times New Roman" w:hAnsi="Times New Roman"/>
          <w:sz w:val="24"/>
          <w:szCs w:val="24"/>
        </w:rPr>
        <w:t xml:space="preserve"> и утверждение плана покорения Западного Кавказа. Переселение горцев в Турцию. Окончание Кавказской войны и  начало заселения Закубанья.</w:t>
      </w:r>
    </w:p>
    <w:p w14:paraId="55B5851C"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p>
    <w:p w14:paraId="2FC079B6" w14:textId="77777777" w:rsidR="00334583" w:rsidRPr="005762EA" w:rsidRDefault="00334583" w:rsidP="00597463">
      <w:pPr>
        <w:tabs>
          <w:tab w:val="left" w:pos="0"/>
        </w:tabs>
        <w:spacing w:after="0" w:line="240" w:lineRule="auto"/>
        <w:ind w:right="-1" w:firstLine="709"/>
        <w:jc w:val="both"/>
        <w:rPr>
          <w:rFonts w:ascii="Times New Roman" w:hAnsi="Times New Roman"/>
          <w:b/>
          <w:sz w:val="24"/>
          <w:szCs w:val="24"/>
        </w:rPr>
      </w:pPr>
      <w:r w:rsidRPr="005762EA">
        <w:rPr>
          <w:rFonts w:ascii="Times New Roman" w:hAnsi="Times New Roman"/>
          <w:b/>
          <w:sz w:val="24"/>
          <w:szCs w:val="24"/>
        </w:rPr>
        <w:t>Тема 4. Регалии и реликвии кубанского казачества. Кубанский историк Ф.А. Щербина. (3 часа)</w:t>
      </w:r>
    </w:p>
    <w:p w14:paraId="0609FC3C"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lastRenderedPageBreak/>
        <w:t>Что такое регалии? Состав казачьих регалий и их предназначение. Символы атаманской власти (булава, пернач, насека, бунчук, прапор.)  Печати. Знамена. Жалованные грамоты.</w:t>
      </w:r>
    </w:p>
    <w:p w14:paraId="481E375A"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Герб и Гимн Кубанского казачьего войска (описание, история возникновения).</w:t>
      </w:r>
    </w:p>
    <w:p w14:paraId="4A3E6251"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Судьба казачьих регалий. Вывоз регалий за границу. «Одиссея» казачьих регалий.</w:t>
      </w:r>
    </w:p>
    <w:p w14:paraId="564EA979"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Процесс возвращения регалий на Кубань.</w:t>
      </w:r>
    </w:p>
    <w:p w14:paraId="22C85DF3"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 xml:space="preserve">Биография Ф.А. Щербины. Роль Ф.А. Щербины в сохранении регалий. </w:t>
      </w:r>
    </w:p>
    <w:p w14:paraId="7BC908B1"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Перезахоронение Ф.А. Щербины в г. Краснодаре.</w:t>
      </w:r>
    </w:p>
    <w:p w14:paraId="6A5F7133"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p>
    <w:p w14:paraId="6A8697F4"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b/>
          <w:bCs/>
          <w:sz w:val="24"/>
          <w:szCs w:val="24"/>
        </w:rPr>
        <w:t>Тема 5. Кубанское казачество в русско-турецкой войне 1877-1878 гг. Участие кубанских казаков в военных действияхна территории Средней Азии</w:t>
      </w:r>
      <w:r w:rsidRPr="005762EA">
        <w:rPr>
          <w:rFonts w:ascii="Times New Roman" w:hAnsi="Times New Roman"/>
          <w:b/>
          <w:iCs/>
          <w:sz w:val="24"/>
          <w:szCs w:val="24"/>
        </w:rPr>
        <w:t>(1 час)</w:t>
      </w:r>
    </w:p>
    <w:p w14:paraId="48805118"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 xml:space="preserve">Участие казаков в Хивинском походе </w:t>
      </w:r>
      <w:smartTag w:uri="urn:schemas-microsoft-com:office:smarttags" w:element="metricconverter">
        <w:smartTagPr>
          <w:attr w:name="ProductID" w:val="-1917 г"/>
        </w:smartTagPr>
        <w:r w:rsidRPr="005762EA">
          <w:rPr>
            <w:rFonts w:ascii="Times New Roman" w:hAnsi="Times New Roman"/>
            <w:sz w:val="24"/>
            <w:szCs w:val="24"/>
          </w:rPr>
          <w:t>1873 г</w:t>
        </w:r>
      </w:smartTag>
      <w:r w:rsidRPr="005762EA">
        <w:rPr>
          <w:rFonts w:ascii="Times New Roman" w:hAnsi="Times New Roman"/>
          <w:sz w:val="24"/>
          <w:szCs w:val="24"/>
        </w:rPr>
        <w:t>. Участие казаков в русско-турецкой войне 1877-1878 гг.Роль кубанских казаков в военных действиях на Балканах. 2-й кубанский полк и 7-й пластунский батальон. Взя</w:t>
      </w:r>
      <w:r w:rsidRPr="005762EA">
        <w:rPr>
          <w:rFonts w:ascii="Times New Roman" w:hAnsi="Times New Roman"/>
          <w:sz w:val="24"/>
          <w:szCs w:val="24"/>
        </w:rPr>
        <w:softHyphen/>
        <w:t>тие крепости Ардаган. Оборона Баязета. Оборана Шипкинского перева</w:t>
      </w:r>
      <w:r w:rsidRPr="005762EA">
        <w:rPr>
          <w:rFonts w:ascii="Times New Roman" w:hAnsi="Times New Roman"/>
          <w:sz w:val="24"/>
          <w:szCs w:val="24"/>
        </w:rPr>
        <w:softHyphen/>
        <w:t>ла. Участие казаков во взятии Карса. Борьба с турками  в Абхазии.</w:t>
      </w:r>
    </w:p>
    <w:p w14:paraId="7DB3DD4E"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 xml:space="preserve">Участие в Ахалтекинской экспедиции </w:t>
      </w:r>
      <w:smartTag w:uri="urn:schemas-microsoft-com:office:smarttags" w:element="metricconverter">
        <w:smartTagPr>
          <w:attr w:name="ProductID" w:val="-1917 г"/>
        </w:smartTagPr>
        <w:r w:rsidRPr="005762EA">
          <w:rPr>
            <w:rFonts w:ascii="Times New Roman" w:hAnsi="Times New Roman"/>
            <w:sz w:val="24"/>
            <w:szCs w:val="24"/>
          </w:rPr>
          <w:t>1881 г</w:t>
        </w:r>
      </w:smartTag>
      <w:r w:rsidRPr="005762EA">
        <w:rPr>
          <w:rFonts w:ascii="Times New Roman" w:hAnsi="Times New Roman"/>
          <w:sz w:val="24"/>
          <w:szCs w:val="24"/>
        </w:rPr>
        <w:t xml:space="preserve">. и штурм крепости Геок-Тепе. Бои с афганцами в </w:t>
      </w:r>
      <w:smartTag w:uri="urn:schemas-microsoft-com:office:smarttags" w:element="metricconverter">
        <w:smartTagPr>
          <w:attr w:name="ProductID" w:val="-1917 г"/>
        </w:smartTagPr>
        <w:r w:rsidRPr="005762EA">
          <w:rPr>
            <w:rFonts w:ascii="Times New Roman" w:hAnsi="Times New Roman"/>
            <w:sz w:val="24"/>
            <w:szCs w:val="24"/>
          </w:rPr>
          <w:t>1885 г</w:t>
        </w:r>
      </w:smartTag>
      <w:r w:rsidRPr="005762EA">
        <w:rPr>
          <w:rFonts w:ascii="Times New Roman" w:hAnsi="Times New Roman"/>
          <w:sz w:val="24"/>
          <w:szCs w:val="24"/>
        </w:rPr>
        <w:t>. на р. Кушке.</w:t>
      </w:r>
    </w:p>
    <w:p w14:paraId="783E067F"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p>
    <w:p w14:paraId="7E8C3E6E"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r w:rsidRPr="005762EA">
        <w:rPr>
          <w:rFonts w:ascii="Times New Roman" w:hAnsi="Times New Roman"/>
          <w:b/>
          <w:bCs/>
          <w:sz w:val="24"/>
          <w:szCs w:val="24"/>
        </w:rPr>
        <w:t>Тема 6. Государственная служба современного кубанского казачества (2 часа)</w:t>
      </w:r>
    </w:p>
    <w:p w14:paraId="6543EB62"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 xml:space="preserve">154-й федеральный закон «О государственной службе российского казачества». Охрана общественного порядка (дружины выходного дня, дружины на постоянной основе). Взаимодействие с транспортной полицией. Борьба с наркоманией и незаконным оборотом наркотиков. Борьба с незаконной миграцией.Природоохранная деятельность. Частное охранное предприятие. Аварийно-спасательные отряды и участие в ликвидации последствий стихийных бедствий. Трагедия в г. Крымске в </w:t>
      </w:r>
      <w:smartTag w:uri="urn:schemas-microsoft-com:office:smarttags" w:element="metricconverter">
        <w:smartTagPr>
          <w:attr w:name="ProductID" w:val="-1917 г"/>
        </w:smartTagPr>
        <w:r w:rsidRPr="005762EA">
          <w:rPr>
            <w:rFonts w:ascii="Times New Roman" w:hAnsi="Times New Roman"/>
            <w:bCs/>
            <w:sz w:val="24"/>
            <w:szCs w:val="24"/>
          </w:rPr>
          <w:t>2012 г</w:t>
        </w:r>
      </w:smartTag>
      <w:r w:rsidRPr="005762EA">
        <w:rPr>
          <w:rFonts w:ascii="Times New Roman" w:hAnsi="Times New Roman"/>
          <w:bCs/>
          <w:sz w:val="24"/>
          <w:szCs w:val="24"/>
        </w:rPr>
        <w:t xml:space="preserve">. Охрана государственной границы. Допризывная подготовка и призыв на военную службу. Служба казаков в Президентском полку. Казачьи военные части. Военно-полевые сборы. </w:t>
      </w:r>
    </w:p>
    <w:p w14:paraId="79A9FE51"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p>
    <w:p w14:paraId="098E62F7"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sz w:val="24"/>
          <w:szCs w:val="24"/>
        </w:rPr>
      </w:pPr>
      <w:r w:rsidRPr="005762EA">
        <w:rPr>
          <w:rFonts w:ascii="Times New Roman" w:hAnsi="Times New Roman"/>
          <w:b/>
          <w:bCs/>
          <w:sz w:val="24"/>
          <w:szCs w:val="24"/>
        </w:rPr>
        <w:t xml:space="preserve">Тема 7. Кубанские казаки в революции 1905 - 1907 гг. </w:t>
      </w:r>
      <w:r w:rsidRPr="005762EA">
        <w:rPr>
          <w:rFonts w:ascii="Times New Roman" w:hAnsi="Times New Roman"/>
          <w:b/>
          <w:bCs/>
          <w:iCs/>
          <w:sz w:val="24"/>
          <w:szCs w:val="24"/>
        </w:rPr>
        <w:t>(1 час)</w:t>
      </w:r>
    </w:p>
    <w:p w14:paraId="367742D2"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Предпосылки революции. Отношение казаков к революции. Собственный Его Императорского Величества конвой.  Привлечение казаков для борьбы с револю</w:t>
      </w:r>
      <w:r w:rsidRPr="005762EA">
        <w:rPr>
          <w:rFonts w:ascii="Times New Roman" w:hAnsi="Times New Roman"/>
          <w:sz w:val="24"/>
          <w:szCs w:val="24"/>
        </w:rPr>
        <w:softHyphen/>
        <w:t>ционерами и охраны общественного порядка. Волнения пластунских батальонов. Вос</w:t>
      </w:r>
      <w:r w:rsidRPr="005762EA">
        <w:rPr>
          <w:rFonts w:ascii="Times New Roman" w:hAnsi="Times New Roman"/>
          <w:sz w:val="24"/>
          <w:szCs w:val="24"/>
        </w:rPr>
        <w:softHyphen/>
        <w:t>стание казаков 2-го Урупского полка. Объявление военного положения в Кубанской области.</w:t>
      </w:r>
    </w:p>
    <w:p w14:paraId="184B48C2"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p>
    <w:p w14:paraId="1B33057B"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iCs/>
          <w:sz w:val="24"/>
          <w:szCs w:val="24"/>
        </w:rPr>
      </w:pPr>
      <w:r w:rsidRPr="005762EA">
        <w:rPr>
          <w:rFonts w:ascii="Times New Roman" w:hAnsi="Times New Roman"/>
          <w:b/>
          <w:bCs/>
          <w:sz w:val="24"/>
          <w:szCs w:val="24"/>
        </w:rPr>
        <w:t>Тема 8. Участие кубанских казаков в Русско-Японской и Первой мировой войнах</w:t>
      </w:r>
      <w:r w:rsidRPr="005762EA">
        <w:rPr>
          <w:rFonts w:ascii="Times New Roman" w:hAnsi="Times New Roman"/>
          <w:b/>
          <w:iCs/>
          <w:sz w:val="24"/>
          <w:szCs w:val="24"/>
        </w:rPr>
        <w:t>(1 час)</w:t>
      </w:r>
    </w:p>
    <w:p w14:paraId="0F6612B5"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Участие кубанских казаков в Русско-Японской войне. Боевые действия в  Маньчжурии. Конный рейд генерала П.И. Ми</w:t>
      </w:r>
      <w:r w:rsidRPr="005762EA">
        <w:rPr>
          <w:rFonts w:ascii="Times New Roman" w:hAnsi="Times New Roman"/>
          <w:sz w:val="24"/>
          <w:szCs w:val="24"/>
        </w:rPr>
        <w:softHyphen/>
        <w:t>щенко.</w:t>
      </w:r>
    </w:p>
    <w:p w14:paraId="59E8671E"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Мобилизация кубанских казаков на фронты Первой мировой войны. Участие кубанских казаков в Первой мировой войне. Казаки на Западном и Кавказском фронтах. Казаки – георгиевские кавалеры. Герои Первой мировой войны (героический рейд сотни есаула В.Д. Гамалия в тылу противника; Елена Чоба; летчик В.М. Ткачев). Казаки и горцы в Первой мировой войне. Всадники «Дикой дивизии».</w:t>
      </w:r>
    </w:p>
    <w:p w14:paraId="43C8E109"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p>
    <w:p w14:paraId="0C6DE8C5"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r w:rsidRPr="005762EA">
        <w:rPr>
          <w:rFonts w:ascii="Times New Roman" w:hAnsi="Times New Roman"/>
          <w:b/>
          <w:bCs/>
          <w:sz w:val="24"/>
          <w:szCs w:val="24"/>
        </w:rPr>
        <w:t>Тема 9. Славные страницы истории современного Кубанского казачьего войска (2 часа)</w:t>
      </w:r>
    </w:p>
    <w:p w14:paraId="6F878084"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Участие казаков Кубанского казачьего войска в охране общественного порядка во время проведения зимних Олимпийских и Паралимпийских игр в г. Сочи в 2014 году и этапов Гран-При России Формула 1.</w:t>
      </w:r>
    </w:p>
    <w:p w14:paraId="3C5A3593"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Участие казаков Кубанского казачьего войска в возвращении Крыма в состав Россиив 2014 году.</w:t>
      </w:r>
    </w:p>
    <w:p w14:paraId="6BC61859"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Участие казаков Кубанского казачьего войска в юбилейном Параде Победы на Красной площади в г. Москве в 2015 году.</w:t>
      </w:r>
    </w:p>
    <w:p w14:paraId="29A10745"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Cs/>
          <w:sz w:val="24"/>
          <w:szCs w:val="24"/>
        </w:rPr>
      </w:pPr>
    </w:p>
    <w:p w14:paraId="21A09C23"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i/>
          <w:sz w:val="24"/>
          <w:szCs w:val="24"/>
        </w:rPr>
      </w:pPr>
      <w:r w:rsidRPr="005762EA">
        <w:rPr>
          <w:rFonts w:ascii="Times New Roman" w:hAnsi="Times New Roman"/>
          <w:b/>
          <w:bCs/>
          <w:sz w:val="24"/>
          <w:szCs w:val="24"/>
        </w:rPr>
        <w:t>Тема 10. Экономическое развитие кубанского казачества в 1860 -1917 гг.</w:t>
      </w:r>
      <w:r w:rsidRPr="005762EA">
        <w:rPr>
          <w:rFonts w:ascii="Times New Roman" w:hAnsi="Times New Roman"/>
          <w:b/>
          <w:iCs/>
          <w:sz w:val="24"/>
          <w:szCs w:val="24"/>
        </w:rPr>
        <w:t>(1 час)</w:t>
      </w:r>
    </w:p>
    <w:p w14:paraId="2992BBCA"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Принципы землевладения и землепользования.Эволюция общинного землевладения и развитие зе</w:t>
      </w:r>
      <w:r w:rsidRPr="005762EA">
        <w:rPr>
          <w:rFonts w:ascii="Times New Roman" w:hAnsi="Times New Roman"/>
          <w:sz w:val="24"/>
          <w:szCs w:val="24"/>
        </w:rPr>
        <w:softHyphen/>
        <w:t>мельной собственности.Уменьшение паевых наделов казаков. Развитие земледелия и скотоводства. Казачьи ярмарки.</w:t>
      </w:r>
    </w:p>
    <w:p w14:paraId="7D3AFC63"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p>
    <w:p w14:paraId="5AF15128" w14:textId="77777777" w:rsidR="00334583" w:rsidRPr="005762EA" w:rsidRDefault="00334583" w:rsidP="00597463">
      <w:pPr>
        <w:tabs>
          <w:tab w:val="left" w:pos="0"/>
        </w:tabs>
        <w:spacing w:after="0" w:line="240" w:lineRule="auto"/>
        <w:ind w:right="-1" w:firstLine="709"/>
        <w:jc w:val="both"/>
        <w:rPr>
          <w:rFonts w:ascii="Times New Roman" w:hAnsi="Times New Roman"/>
          <w:b/>
          <w:sz w:val="24"/>
          <w:szCs w:val="24"/>
        </w:rPr>
      </w:pPr>
      <w:r w:rsidRPr="005762EA">
        <w:rPr>
          <w:rFonts w:ascii="Times New Roman" w:hAnsi="Times New Roman"/>
          <w:b/>
          <w:sz w:val="24"/>
          <w:szCs w:val="24"/>
        </w:rPr>
        <w:t>Тема 11. Повторение пройденного материала (1 часа)</w:t>
      </w:r>
    </w:p>
    <w:p w14:paraId="76C35AA6" w14:textId="77777777" w:rsidR="00334583" w:rsidRPr="005762EA" w:rsidRDefault="00334583" w:rsidP="00597463">
      <w:pPr>
        <w:tabs>
          <w:tab w:val="left" w:pos="0"/>
        </w:tabs>
        <w:spacing w:after="0" w:line="240" w:lineRule="auto"/>
        <w:ind w:right="-1" w:firstLine="709"/>
        <w:jc w:val="both"/>
        <w:rPr>
          <w:rFonts w:ascii="Times New Roman" w:hAnsi="Times New Roman"/>
          <w:b/>
          <w:sz w:val="24"/>
          <w:szCs w:val="24"/>
        </w:rPr>
      </w:pPr>
    </w:p>
    <w:p w14:paraId="3F797A75" w14:textId="77777777" w:rsidR="00334583" w:rsidRPr="005762EA" w:rsidRDefault="00334583" w:rsidP="00597463">
      <w:pPr>
        <w:tabs>
          <w:tab w:val="left" w:pos="0"/>
        </w:tabs>
        <w:spacing w:after="0" w:line="240" w:lineRule="auto"/>
        <w:ind w:right="-1" w:firstLine="709"/>
        <w:jc w:val="both"/>
        <w:rPr>
          <w:rFonts w:ascii="Times New Roman" w:hAnsi="Times New Roman"/>
          <w:b/>
          <w:sz w:val="24"/>
          <w:szCs w:val="24"/>
        </w:rPr>
      </w:pPr>
      <w:r w:rsidRPr="005762EA">
        <w:rPr>
          <w:rFonts w:ascii="Times New Roman" w:hAnsi="Times New Roman"/>
          <w:b/>
          <w:sz w:val="24"/>
          <w:szCs w:val="24"/>
        </w:rPr>
        <w:t>8 класс (17 часов)</w:t>
      </w:r>
    </w:p>
    <w:p w14:paraId="325BA090" w14:textId="77777777" w:rsidR="00334583" w:rsidRPr="005762EA" w:rsidRDefault="00334583" w:rsidP="00597463">
      <w:pPr>
        <w:tabs>
          <w:tab w:val="left" w:pos="0"/>
        </w:tabs>
        <w:spacing w:after="0" w:line="240" w:lineRule="auto"/>
        <w:ind w:right="-1" w:firstLine="709"/>
        <w:jc w:val="both"/>
        <w:rPr>
          <w:rFonts w:ascii="Times New Roman" w:hAnsi="Times New Roman"/>
          <w:b/>
          <w:sz w:val="24"/>
          <w:szCs w:val="24"/>
        </w:rPr>
      </w:pPr>
    </w:p>
    <w:p w14:paraId="002B87C9"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i/>
          <w:sz w:val="24"/>
          <w:szCs w:val="24"/>
        </w:rPr>
      </w:pPr>
      <w:r w:rsidRPr="005762EA">
        <w:rPr>
          <w:rFonts w:ascii="Times New Roman" w:hAnsi="Times New Roman"/>
          <w:b/>
          <w:bCs/>
          <w:sz w:val="24"/>
          <w:szCs w:val="24"/>
        </w:rPr>
        <w:t>Тема 1.  Выдающиеся атаманы Кубанского казачьего войска       (с 1860  по 1917 гг.)</w:t>
      </w:r>
      <w:r w:rsidRPr="005762EA">
        <w:rPr>
          <w:rFonts w:ascii="Times New Roman" w:hAnsi="Times New Roman"/>
          <w:iCs/>
          <w:sz w:val="24"/>
          <w:szCs w:val="24"/>
        </w:rPr>
        <w:t>(</w:t>
      </w:r>
      <w:r w:rsidRPr="005762EA">
        <w:rPr>
          <w:rFonts w:ascii="Times New Roman" w:hAnsi="Times New Roman"/>
          <w:b/>
          <w:iCs/>
          <w:sz w:val="24"/>
          <w:szCs w:val="24"/>
        </w:rPr>
        <w:t>2 часа)</w:t>
      </w:r>
    </w:p>
    <w:p w14:paraId="2104EAD6"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 xml:space="preserve">Ф.Н. Сумароков-Эльстон, Н.Н. Кармалин, </w:t>
      </w:r>
      <w:r w:rsidRPr="005762EA">
        <w:rPr>
          <w:rFonts w:ascii="Times New Roman" w:hAnsi="Times New Roman"/>
          <w:bCs/>
          <w:iCs/>
          <w:sz w:val="24"/>
          <w:szCs w:val="24"/>
        </w:rPr>
        <w:t xml:space="preserve"> Я. Д. Малама, </w:t>
      </w:r>
      <w:r w:rsidRPr="005762EA">
        <w:rPr>
          <w:rFonts w:ascii="Times New Roman" w:hAnsi="Times New Roman"/>
          <w:sz w:val="24"/>
          <w:szCs w:val="24"/>
        </w:rPr>
        <w:t xml:space="preserve"> М.П. Бабыч и др.</w:t>
      </w:r>
    </w:p>
    <w:p w14:paraId="54B1CBCA"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p>
    <w:p w14:paraId="43E3E783" w14:textId="77777777" w:rsidR="00334583" w:rsidRPr="005762EA" w:rsidRDefault="00334583" w:rsidP="00597463">
      <w:pPr>
        <w:tabs>
          <w:tab w:val="left" w:pos="0"/>
        </w:tabs>
        <w:spacing w:after="0" w:line="240" w:lineRule="auto"/>
        <w:ind w:right="-1" w:firstLine="709"/>
        <w:jc w:val="both"/>
        <w:rPr>
          <w:rFonts w:ascii="Times New Roman" w:hAnsi="Times New Roman"/>
          <w:b/>
          <w:iCs/>
          <w:sz w:val="24"/>
          <w:szCs w:val="24"/>
        </w:rPr>
      </w:pPr>
      <w:r w:rsidRPr="005762EA">
        <w:rPr>
          <w:rFonts w:ascii="Times New Roman" w:hAnsi="Times New Roman"/>
          <w:b/>
          <w:bCs/>
          <w:sz w:val="24"/>
          <w:szCs w:val="24"/>
        </w:rPr>
        <w:t>Тема 2. Почетный караул Кубанского казачьего войска и церемониал «Час Славы Кубани»</w:t>
      </w:r>
      <w:r w:rsidRPr="005762EA">
        <w:rPr>
          <w:rFonts w:ascii="Times New Roman" w:hAnsi="Times New Roman"/>
          <w:iCs/>
          <w:sz w:val="24"/>
          <w:szCs w:val="24"/>
        </w:rPr>
        <w:t>(</w:t>
      </w:r>
      <w:r w:rsidRPr="005762EA">
        <w:rPr>
          <w:rFonts w:ascii="Times New Roman" w:hAnsi="Times New Roman"/>
          <w:b/>
          <w:iCs/>
          <w:sz w:val="24"/>
          <w:szCs w:val="24"/>
        </w:rPr>
        <w:t>1 час)</w:t>
      </w:r>
    </w:p>
    <w:p w14:paraId="19357258" w14:textId="77777777" w:rsidR="00334583" w:rsidRPr="005762EA" w:rsidRDefault="00334583" w:rsidP="00597463">
      <w:pPr>
        <w:tabs>
          <w:tab w:val="left" w:pos="0"/>
        </w:tabs>
        <w:spacing w:after="0" w:line="240" w:lineRule="auto"/>
        <w:ind w:right="-1" w:firstLine="709"/>
        <w:jc w:val="both"/>
        <w:rPr>
          <w:rFonts w:ascii="Times New Roman" w:hAnsi="Times New Roman"/>
          <w:i/>
          <w:sz w:val="24"/>
          <w:szCs w:val="24"/>
        </w:rPr>
      </w:pPr>
      <w:r w:rsidRPr="005762EA">
        <w:rPr>
          <w:rFonts w:ascii="Times New Roman" w:hAnsi="Times New Roman"/>
          <w:iCs/>
          <w:sz w:val="24"/>
          <w:szCs w:val="24"/>
        </w:rPr>
        <w:t>Состав Почетного караула. Роль и функции. Участие в торжественных и протокольных мероприятиях. Церемониал «Час Славы Кубани». Кубанский духовой оркестр.</w:t>
      </w:r>
    </w:p>
    <w:p w14:paraId="32706712" w14:textId="77777777" w:rsidR="00334583" w:rsidRPr="005762EA" w:rsidRDefault="00334583" w:rsidP="00597463">
      <w:pPr>
        <w:tabs>
          <w:tab w:val="left" w:pos="0"/>
        </w:tabs>
        <w:spacing w:after="0" w:line="240" w:lineRule="auto"/>
        <w:ind w:right="-1" w:firstLine="709"/>
        <w:jc w:val="both"/>
        <w:rPr>
          <w:rFonts w:ascii="Times New Roman" w:hAnsi="Times New Roman"/>
          <w:b/>
          <w:sz w:val="24"/>
          <w:szCs w:val="24"/>
        </w:rPr>
      </w:pPr>
    </w:p>
    <w:p w14:paraId="1D2EF3DC"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r w:rsidRPr="005762EA">
        <w:rPr>
          <w:rFonts w:ascii="Times New Roman" w:hAnsi="Times New Roman"/>
          <w:b/>
          <w:bCs/>
          <w:sz w:val="24"/>
          <w:szCs w:val="24"/>
        </w:rPr>
        <w:t>Тема 3. Патриотическое воспитание казачьей молодежи, как одно из основных направлений деятельности современного Кубанского казачьего войска (2 часа)</w:t>
      </w:r>
    </w:p>
    <w:p w14:paraId="2D4DFBFD"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Месячник оборонно-массовой и военно-патриотической работы. Участие в массовых мероприятиях. Спортивная работа. Военно-патриотические клубы и секции. Исторические викторины. Научно-практические конференции и образовательные семинары. Детский летний отдых. Скачки. Экскурсии по казачьим местам. Атаманские елки.</w:t>
      </w:r>
    </w:p>
    <w:p w14:paraId="23C8F42D"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 xml:space="preserve">Казачье образование. Дошкольное казачье образование. Классы и группы казачьей направленности. Казачьи кадетские корпуса Кубани. Казачьи высшие и среднеспециальные учебные заведения. </w:t>
      </w:r>
    </w:p>
    <w:p w14:paraId="6F4C1EF6"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Казаки-наставники и их роль в учебно-воспитательном процессе. Разработка и издание учебно-методической литературы.</w:t>
      </w:r>
    </w:p>
    <w:p w14:paraId="564CC18C"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Казачья традиционная культура. Детские творческие коллективы и кружки декоративно-прикладного искусства. Взрослые казачьи творческие коллективы. Участие в фестивалях и конкурсах. Фестиваль «Казачье подворье». Фестиваль казачьей культуры в п. Тульском Республики Адыгея.</w:t>
      </w:r>
    </w:p>
    <w:p w14:paraId="59A9ED34"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p>
    <w:p w14:paraId="66FDB975" w14:textId="77777777" w:rsidR="00334583" w:rsidRPr="005762EA" w:rsidRDefault="00334583" w:rsidP="00597463">
      <w:pPr>
        <w:shd w:val="clear" w:color="auto" w:fill="FFFFFF"/>
        <w:tabs>
          <w:tab w:val="left" w:pos="0"/>
        </w:tabs>
        <w:spacing w:after="0" w:line="240" w:lineRule="auto"/>
        <w:ind w:right="-1" w:firstLine="709"/>
        <w:jc w:val="both"/>
        <w:rPr>
          <w:rFonts w:ascii="Times New Roman" w:hAnsi="Times New Roman"/>
          <w:b/>
          <w:bCs/>
          <w:sz w:val="24"/>
          <w:szCs w:val="24"/>
        </w:rPr>
      </w:pPr>
      <w:r w:rsidRPr="005762EA">
        <w:rPr>
          <w:rFonts w:ascii="Times New Roman" w:hAnsi="Times New Roman"/>
          <w:b/>
          <w:bCs/>
          <w:sz w:val="24"/>
          <w:szCs w:val="24"/>
        </w:rPr>
        <w:t xml:space="preserve">Тема 4. Культура кубанского казачества в 1860 -1917 гг. </w:t>
      </w:r>
    </w:p>
    <w:p w14:paraId="2EC0A7FA" w14:textId="77777777" w:rsidR="00334583" w:rsidRPr="005762EA" w:rsidRDefault="00334583" w:rsidP="00597463">
      <w:pPr>
        <w:shd w:val="clear" w:color="auto" w:fill="FFFFFF"/>
        <w:tabs>
          <w:tab w:val="left" w:pos="0"/>
        </w:tabs>
        <w:spacing w:after="0" w:line="240" w:lineRule="auto"/>
        <w:ind w:right="-1" w:firstLine="709"/>
        <w:jc w:val="both"/>
        <w:rPr>
          <w:rFonts w:ascii="Times New Roman" w:hAnsi="Times New Roman"/>
          <w:b/>
          <w:bCs/>
          <w:sz w:val="24"/>
          <w:szCs w:val="24"/>
        </w:rPr>
      </w:pPr>
      <w:r w:rsidRPr="005762EA">
        <w:rPr>
          <w:rFonts w:ascii="Times New Roman" w:hAnsi="Times New Roman"/>
          <w:b/>
          <w:bCs/>
          <w:sz w:val="24"/>
          <w:szCs w:val="24"/>
        </w:rPr>
        <w:t>(1 часа)</w:t>
      </w:r>
    </w:p>
    <w:p w14:paraId="2FF8FFEE"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Традиционная культура. Религиозная культура. Присутствие старообрядчества в жизни отдельных казаков. Войсковые и религиозные праздники. Изменения в военной и повседневной казачьей одежде. Просвещение. Наука. Литература.</w:t>
      </w:r>
    </w:p>
    <w:p w14:paraId="7E7F2CB1"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p>
    <w:p w14:paraId="6FE27D55"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i/>
          <w:sz w:val="24"/>
          <w:szCs w:val="24"/>
        </w:rPr>
      </w:pPr>
      <w:bookmarkStart w:id="141" w:name="bookmark14"/>
      <w:r w:rsidRPr="005762EA">
        <w:rPr>
          <w:rFonts w:ascii="Times New Roman" w:hAnsi="Times New Roman"/>
          <w:b/>
          <w:bCs/>
          <w:sz w:val="24"/>
          <w:szCs w:val="24"/>
        </w:rPr>
        <w:t>Тема 5. Выдающиеся историки кубанского казачества</w:t>
      </w:r>
      <w:r w:rsidRPr="005762EA">
        <w:rPr>
          <w:rFonts w:ascii="Times New Roman" w:hAnsi="Times New Roman"/>
          <w:b/>
          <w:iCs/>
          <w:sz w:val="24"/>
          <w:szCs w:val="24"/>
        </w:rPr>
        <w:t>(1 часа)</w:t>
      </w:r>
      <w:bookmarkEnd w:id="141"/>
    </w:p>
    <w:p w14:paraId="5EEF099B"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Я.Г. Кухаренко, И.Д. Попко, Е.Д. Фелицын, П.П. Короленко, Ф.А. Щербина.Их вклад в сохранение и изучение истории кубанского казачества. Основные научные труды по истории казачества.</w:t>
      </w:r>
    </w:p>
    <w:p w14:paraId="13507686"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p>
    <w:p w14:paraId="10DFA5C9"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i/>
          <w:sz w:val="24"/>
          <w:szCs w:val="24"/>
        </w:rPr>
      </w:pPr>
      <w:r w:rsidRPr="005762EA">
        <w:rPr>
          <w:rFonts w:ascii="Times New Roman" w:hAnsi="Times New Roman"/>
          <w:b/>
          <w:bCs/>
          <w:sz w:val="24"/>
          <w:szCs w:val="24"/>
        </w:rPr>
        <w:t xml:space="preserve">Тема 6. Кубанское казачье войско в революционных событиях </w:t>
      </w:r>
      <w:smartTag w:uri="urn:schemas-microsoft-com:office:smarttags" w:element="metricconverter">
        <w:smartTagPr>
          <w:attr w:name="ProductID" w:val="-1917 г"/>
        </w:smartTagPr>
        <w:r w:rsidRPr="005762EA">
          <w:rPr>
            <w:rFonts w:ascii="Times New Roman" w:hAnsi="Times New Roman"/>
            <w:b/>
            <w:bCs/>
            <w:sz w:val="24"/>
            <w:szCs w:val="24"/>
          </w:rPr>
          <w:t>1917 г</w:t>
        </w:r>
      </w:smartTag>
      <w:r w:rsidRPr="005762EA">
        <w:rPr>
          <w:rFonts w:ascii="Times New Roman" w:hAnsi="Times New Roman"/>
          <w:b/>
          <w:bCs/>
          <w:sz w:val="24"/>
          <w:szCs w:val="24"/>
        </w:rPr>
        <w:t>. и Гражданской войне</w:t>
      </w:r>
      <w:r w:rsidRPr="005762EA">
        <w:rPr>
          <w:rFonts w:ascii="Times New Roman" w:hAnsi="Times New Roman"/>
          <w:b/>
          <w:iCs/>
          <w:sz w:val="24"/>
          <w:szCs w:val="24"/>
        </w:rPr>
        <w:t>(3 часа)</w:t>
      </w:r>
    </w:p>
    <w:p w14:paraId="6EE7BED9"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Отношение кубанских казаков к революции. Свержение царского правительства и убийство царской семьи. Деятельность К.Л. Бардижа на посту комиссара Временного правительства. Созыв I съезда Кубанской войсковой Рады и создание войскового правительства. Избрание атаманом Кубан</w:t>
      </w:r>
      <w:r w:rsidRPr="005762EA">
        <w:rPr>
          <w:rFonts w:ascii="Times New Roman" w:hAnsi="Times New Roman"/>
          <w:sz w:val="24"/>
          <w:szCs w:val="24"/>
        </w:rPr>
        <w:softHyphen/>
        <w:t xml:space="preserve">ского казачьего войска А.П. Филимонова. «Ледяной» </w:t>
      </w:r>
      <w:r w:rsidRPr="005762EA">
        <w:rPr>
          <w:rFonts w:ascii="Times New Roman" w:hAnsi="Times New Roman"/>
          <w:sz w:val="24"/>
          <w:szCs w:val="24"/>
        </w:rPr>
        <w:lastRenderedPageBreak/>
        <w:t>поход генерала Л.Г. Корнилова и его гибель. Взятие Екатеринодара армией А. Деникина. Создание Кубанской армии. Разногласия в дальнейшем видении судьбы Кубани внутри войска. Участие кубанской делегациив мир</w:t>
      </w:r>
      <w:r w:rsidRPr="005762EA">
        <w:rPr>
          <w:rFonts w:ascii="Times New Roman" w:hAnsi="Times New Roman"/>
          <w:sz w:val="24"/>
          <w:szCs w:val="24"/>
        </w:rPr>
        <w:softHyphen/>
        <w:t>ной конференции в Париже. Судьба участников конференции. Взятие Екатеринодара соединениями Красной армии. Новороссийская трагедия. Сда</w:t>
      </w:r>
      <w:r w:rsidRPr="005762EA">
        <w:rPr>
          <w:rFonts w:ascii="Times New Roman" w:hAnsi="Times New Roman"/>
          <w:sz w:val="24"/>
          <w:szCs w:val="24"/>
        </w:rPr>
        <w:softHyphen/>
        <w:t>ча Кубанской армии в Адлере. Появление, роль и позиция «зеленых».</w:t>
      </w:r>
    </w:p>
    <w:p w14:paraId="4B9178D4"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p>
    <w:p w14:paraId="26D5295F" w14:textId="77777777" w:rsidR="00334583" w:rsidRPr="005762EA" w:rsidRDefault="00334583" w:rsidP="00597463">
      <w:pPr>
        <w:tabs>
          <w:tab w:val="left" w:pos="0"/>
        </w:tabs>
        <w:spacing w:after="0" w:line="240" w:lineRule="auto"/>
        <w:ind w:right="-1" w:firstLine="709"/>
        <w:jc w:val="both"/>
        <w:rPr>
          <w:rFonts w:ascii="Times New Roman" w:hAnsi="Times New Roman"/>
          <w:b/>
          <w:sz w:val="24"/>
          <w:szCs w:val="24"/>
        </w:rPr>
      </w:pPr>
      <w:r w:rsidRPr="005762EA">
        <w:rPr>
          <w:rFonts w:ascii="Times New Roman" w:hAnsi="Times New Roman"/>
          <w:b/>
          <w:sz w:val="24"/>
          <w:szCs w:val="24"/>
        </w:rPr>
        <w:t>Тема 7. Участие кубанских казаков в военных конфликтах в Приднестровье и Абхазии в 1992-1993 годах. Приднестровско-Абхазские поминовения. (1 час)</w:t>
      </w:r>
    </w:p>
    <w:p w14:paraId="5AA0D882"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Предпосылки военных конфликтов в Приднестровье и Абхазии. Добровольное участие кубанских казаков в военном конфликте в Приднестровье. Гибель Александра Берлизова.  Добровольное участие кубанских казаков в военном конфликте на территории Республики Абхазия. Подвиг Анатолия Сидоренко. Приднестровско-Абхазские поминовения.</w:t>
      </w:r>
    </w:p>
    <w:p w14:paraId="679ED980"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p>
    <w:p w14:paraId="540B0161"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i/>
          <w:sz w:val="24"/>
          <w:szCs w:val="24"/>
        </w:rPr>
      </w:pPr>
      <w:r w:rsidRPr="005762EA">
        <w:rPr>
          <w:rFonts w:ascii="Times New Roman" w:hAnsi="Times New Roman"/>
          <w:b/>
          <w:sz w:val="24"/>
          <w:szCs w:val="24"/>
        </w:rPr>
        <w:t xml:space="preserve">Тема 8. Кубанские казаки в эмиграции </w:t>
      </w:r>
      <w:r w:rsidRPr="005762EA">
        <w:rPr>
          <w:rFonts w:ascii="Times New Roman" w:hAnsi="Times New Roman"/>
          <w:b/>
          <w:iCs/>
          <w:sz w:val="24"/>
          <w:szCs w:val="24"/>
        </w:rPr>
        <w:t>(1 час)</w:t>
      </w:r>
    </w:p>
    <w:p w14:paraId="4540C612"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Кубанские казаки в составе армии генерала П.Н. Врангеля. Эвакуа</w:t>
      </w:r>
      <w:r w:rsidRPr="005762EA">
        <w:rPr>
          <w:rFonts w:ascii="Times New Roman" w:hAnsi="Times New Roman"/>
          <w:sz w:val="24"/>
          <w:szCs w:val="24"/>
        </w:rPr>
        <w:softHyphen/>
        <w:t>ция на остров Лемнос (Греция). Эмиграция кубанских казаков в Сербию. Переселение казаков в Соединенные Штаты Америки. Расселение в других странах.Создание казачьих хуторов и станиц в зарубежье.Жизнь кубанского казачества в зарубежье,  отношение к советской власти, стремление вернуться на Родину.Вывоз с Кубани и маршрут следования казачьих регалий.</w:t>
      </w:r>
    </w:p>
    <w:p w14:paraId="60FB8697"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p>
    <w:p w14:paraId="2C6737D5"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sz w:val="24"/>
          <w:szCs w:val="24"/>
        </w:rPr>
      </w:pPr>
      <w:r w:rsidRPr="005762EA">
        <w:rPr>
          <w:rFonts w:ascii="Times New Roman" w:hAnsi="Times New Roman"/>
          <w:b/>
          <w:bCs/>
          <w:sz w:val="24"/>
          <w:szCs w:val="24"/>
        </w:rPr>
        <w:t xml:space="preserve">Тема 9. Кубанские казаки в 1920 - 1930-е годы </w:t>
      </w:r>
      <w:r w:rsidRPr="005762EA">
        <w:rPr>
          <w:rFonts w:ascii="Times New Roman" w:hAnsi="Times New Roman"/>
          <w:b/>
          <w:iCs/>
          <w:sz w:val="24"/>
          <w:szCs w:val="24"/>
          <w:lang w:val="en-US"/>
        </w:rPr>
        <w:t>XX</w:t>
      </w:r>
      <w:r w:rsidRPr="005762EA">
        <w:rPr>
          <w:rFonts w:ascii="Times New Roman" w:hAnsi="Times New Roman"/>
          <w:b/>
          <w:iCs/>
          <w:sz w:val="24"/>
          <w:szCs w:val="24"/>
        </w:rPr>
        <w:t xml:space="preserve"> века(1 час)</w:t>
      </w:r>
    </w:p>
    <w:p w14:paraId="0ED5AC37"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Окончание Гражданской войны. Отношение советской власти к казакам. Борьба с бело-зеленым движением. Землеустройство в 1923 - 1927 гг. Изъятие и передел казачьих земель.Коллективизация. Раскулачивание. Расказачивание. Гонения на казаков и духовенство. Голодомор (1932 — 1933 гг.) «Черные доски». Выселение казаков, репрессии. Террор со стороны власти в отношении казаков.</w:t>
      </w:r>
    </w:p>
    <w:p w14:paraId="363C788C"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p>
    <w:p w14:paraId="48E96009"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i/>
          <w:sz w:val="24"/>
          <w:szCs w:val="24"/>
        </w:rPr>
      </w:pPr>
      <w:r w:rsidRPr="005762EA">
        <w:rPr>
          <w:rFonts w:ascii="Times New Roman" w:hAnsi="Times New Roman"/>
          <w:b/>
          <w:bCs/>
          <w:sz w:val="24"/>
          <w:szCs w:val="24"/>
        </w:rPr>
        <w:t xml:space="preserve">Тема 10. Кубанские казаки в годы Великой Отечественной войны (1941-1945 гг.) </w:t>
      </w:r>
      <w:r w:rsidRPr="005762EA">
        <w:rPr>
          <w:rFonts w:ascii="Times New Roman" w:hAnsi="Times New Roman"/>
          <w:b/>
          <w:iCs/>
          <w:sz w:val="24"/>
          <w:szCs w:val="24"/>
        </w:rPr>
        <w:t>(3 часа)</w:t>
      </w:r>
    </w:p>
    <w:p w14:paraId="3C16168E"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Начало Великой Отечественной воны. Мобилизация. За</w:t>
      </w:r>
      <w:r w:rsidRPr="005762EA">
        <w:rPr>
          <w:rFonts w:ascii="Times New Roman" w:hAnsi="Times New Roman"/>
          <w:sz w:val="24"/>
          <w:szCs w:val="24"/>
        </w:rPr>
        <w:softHyphen/>
        <w:t>пись кубанских добровольцев на фронт. Создание Кубанского Фонда обо</w:t>
      </w:r>
      <w:r w:rsidRPr="005762EA">
        <w:rPr>
          <w:rFonts w:ascii="Times New Roman" w:hAnsi="Times New Roman"/>
          <w:sz w:val="24"/>
          <w:szCs w:val="24"/>
        </w:rPr>
        <w:softHyphen/>
        <w:t>роны страны. Создание казачьих воинских подразделений в составе Красной армии. Формирование 17-го Кубанского кавалерийского казачьего корпуса. Бой казаков под станицей Кущевской. 4-й гвардейский Кубанский казачий кавалерийский корпус. 9-я пла</w:t>
      </w:r>
      <w:r w:rsidRPr="005762EA">
        <w:rPr>
          <w:rFonts w:ascii="Times New Roman" w:hAnsi="Times New Roman"/>
          <w:sz w:val="24"/>
          <w:szCs w:val="24"/>
        </w:rPr>
        <w:softHyphen/>
        <w:t>стунская дивизия. Военная форма одежды казаков в годы Великой Отечественной войны.</w:t>
      </w:r>
    </w:p>
    <w:p w14:paraId="366C24E5"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Переход части эмигрировавших казаков на сторону фашистской Германии. Кубанские части в составе вермахта. Трагедия Лиенца.</w:t>
      </w:r>
    </w:p>
    <w:p w14:paraId="6DD040D4"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p>
    <w:p w14:paraId="6953E479" w14:textId="77777777" w:rsidR="00334583" w:rsidRPr="005762EA" w:rsidRDefault="00334583" w:rsidP="00597463">
      <w:pPr>
        <w:tabs>
          <w:tab w:val="left" w:pos="0"/>
        </w:tabs>
        <w:spacing w:after="0" w:line="240" w:lineRule="auto"/>
        <w:ind w:right="-1" w:firstLine="709"/>
        <w:jc w:val="both"/>
        <w:rPr>
          <w:rFonts w:ascii="Times New Roman" w:hAnsi="Times New Roman"/>
          <w:b/>
          <w:sz w:val="24"/>
          <w:szCs w:val="24"/>
        </w:rPr>
      </w:pPr>
      <w:r w:rsidRPr="005762EA">
        <w:rPr>
          <w:rFonts w:ascii="Times New Roman" w:hAnsi="Times New Roman"/>
          <w:b/>
          <w:sz w:val="24"/>
          <w:szCs w:val="24"/>
        </w:rPr>
        <w:t>Тема 11. Повторение пройденного материала (1 час)</w:t>
      </w:r>
    </w:p>
    <w:p w14:paraId="5270DFAE"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p>
    <w:p w14:paraId="4F41FB5D"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p>
    <w:p w14:paraId="315500DE"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p>
    <w:p w14:paraId="250F1593"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p>
    <w:p w14:paraId="4EBB6279"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p>
    <w:p w14:paraId="05BD8D09"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r w:rsidRPr="005762EA">
        <w:rPr>
          <w:rFonts w:ascii="Times New Roman" w:hAnsi="Times New Roman"/>
          <w:b/>
          <w:bCs/>
          <w:sz w:val="24"/>
          <w:szCs w:val="24"/>
        </w:rPr>
        <w:t>9 класс (17 часов)</w:t>
      </w:r>
    </w:p>
    <w:p w14:paraId="53D833E9"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p>
    <w:p w14:paraId="284C60D7"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iCs/>
          <w:sz w:val="24"/>
          <w:szCs w:val="24"/>
        </w:rPr>
      </w:pPr>
      <w:r w:rsidRPr="005762EA">
        <w:rPr>
          <w:rFonts w:ascii="Times New Roman" w:hAnsi="Times New Roman"/>
          <w:b/>
          <w:bCs/>
          <w:sz w:val="24"/>
          <w:szCs w:val="24"/>
        </w:rPr>
        <w:lastRenderedPageBreak/>
        <w:t>Тема 1. Возрождение кубанского казачества</w:t>
      </w:r>
      <w:r w:rsidRPr="005762EA">
        <w:rPr>
          <w:rFonts w:ascii="Times New Roman" w:hAnsi="Times New Roman"/>
          <w:b/>
          <w:iCs/>
          <w:sz w:val="24"/>
          <w:szCs w:val="24"/>
        </w:rPr>
        <w:t>(4 часа)</w:t>
      </w:r>
    </w:p>
    <w:p w14:paraId="152BE0DD" w14:textId="77777777" w:rsidR="00334583" w:rsidRPr="005762EA" w:rsidRDefault="00334583" w:rsidP="00597463">
      <w:pPr>
        <w:keepNext/>
        <w:keepLines/>
        <w:tabs>
          <w:tab w:val="left" w:pos="0"/>
        </w:tabs>
        <w:spacing w:after="0" w:line="240" w:lineRule="auto"/>
        <w:ind w:right="-1" w:firstLine="709"/>
        <w:jc w:val="both"/>
        <w:outlineLvl w:val="3"/>
        <w:rPr>
          <w:rFonts w:ascii="Times New Roman" w:hAnsi="Times New Roman"/>
          <w:b/>
          <w:i/>
          <w:sz w:val="24"/>
          <w:szCs w:val="24"/>
        </w:rPr>
      </w:pPr>
      <w:r w:rsidRPr="005762EA">
        <w:rPr>
          <w:rFonts w:ascii="Times New Roman" w:hAnsi="Times New Roman"/>
          <w:iCs/>
          <w:sz w:val="24"/>
          <w:szCs w:val="24"/>
        </w:rPr>
        <w:t>Создание научного студенческого кружка «Проблемы военной истории России и казачества» на базе Кубанского государственного университета (1988 год). Создание Кубанского казачьего клуба в ст. Пашковской. Образование казачьих обществ на различных территориях Краснодарского края, Республики Адыгея и Карачаево-Черкесской республики.</w:t>
      </w:r>
    </w:p>
    <w:p w14:paraId="4F5E4012"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Большой учредительный круг казаков России</w:t>
      </w:r>
      <w:r w:rsidRPr="005762EA">
        <w:rPr>
          <w:rFonts w:ascii="Times New Roman" w:hAnsi="Times New Roman"/>
          <w:bCs/>
          <w:iCs/>
          <w:sz w:val="24"/>
          <w:szCs w:val="24"/>
        </w:rPr>
        <w:t xml:space="preserve">(июнь </w:t>
      </w:r>
      <w:smartTag w:uri="urn:schemas-microsoft-com:office:smarttags" w:element="metricconverter">
        <w:smartTagPr>
          <w:attr w:name="ProductID" w:val="-1917 г"/>
        </w:smartTagPr>
        <w:r w:rsidRPr="005762EA">
          <w:rPr>
            <w:rFonts w:ascii="Times New Roman" w:hAnsi="Times New Roman"/>
            <w:bCs/>
            <w:iCs/>
            <w:sz w:val="24"/>
            <w:szCs w:val="24"/>
          </w:rPr>
          <w:t>1990 г</w:t>
        </w:r>
      </w:smartTag>
      <w:r w:rsidRPr="005762EA">
        <w:rPr>
          <w:rFonts w:ascii="Times New Roman" w:hAnsi="Times New Roman"/>
          <w:bCs/>
          <w:iCs/>
          <w:sz w:val="24"/>
          <w:szCs w:val="24"/>
        </w:rPr>
        <w:t>.).</w:t>
      </w:r>
      <w:r w:rsidRPr="005762EA">
        <w:rPr>
          <w:rFonts w:ascii="Times New Roman" w:hAnsi="Times New Roman"/>
          <w:sz w:val="24"/>
          <w:szCs w:val="24"/>
        </w:rPr>
        <w:t>Учредительный съезд казаков Кубани</w:t>
      </w:r>
      <w:r w:rsidRPr="005762EA">
        <w:rPr>
          <w:rFonts w:ascii="Times New Roman" w:hAnsi="Times New Roman"/>
          <w:bCs/>
          <w:iCs/>
          <w:sz w:val="24"/>
          <w:szCs w:val="24"/>
        </w:rPr>
        <w:t xml:space="preserve">(октябрь </w:t>
      </w:r>
      <w:smartTag w:uri="urn:schemas-microsoft-com:office:smarttags" w:element="metricconverter">
        <w:smartTagPr>
          <w:attr w:name="ProductID" w:val="-1917 г"/>
        </w:smartTagPr>
        <w:r w:rsidRPr="005762EA">
          <w:rPr>
            <w:rFonts w:ascii="Times New Roman" w:hAnsi="Times New Roman"/>
            <w:bCs/>
            <w:iCs/>
            <w:sz w:val="24"/>
            <w:szCs w:val="24"/>
          </w:rPr>
          <w:t>1990 г</w:t>
        </w:r>
      </w:smartTag>
      <w:r w:rsidRPr="005762EA">
        <w:rPr>
          <w:rFonts w:ascii="Times New Roman" w:hAnsi="Times New Roman"/>
          <w:bCs/>
          <w:iCs/>
          <w:sz w:val="24"/>
          <w:szCs w:val="24"/>
        </w:rPr>
        <w:t>.).</w:t>
      </w:r>
      <w:r w:rsidRPr="005762EA">
        <w:rPr>
          <w:rFonts w:ascii="Times New Roman" w:hAnsi="Times New Roman"/>
          <w:sz w:val="24"/>
          <w:szCs w:val="24"/>
        </w:rPr>
        <w:t>Образование Кубан</w:t>
      </w:r>
      <w:r w:rsidRPr="005762EA">
        <w:rPr>
          <w:rFonts w:ascii="Times New Roman" w:hAnsi="Times New Roman"/>
          <w:sz w:val="24"/>
          <w:szCs w:val="24"/>
        </w:rPr>
        <w:softHyphen/>
        <w:t>ской казачьей Рады. Принятие Закона РСФСР «О реабилитации репрессированных наро</w:t>
      </w:r>
      <w:r w:rsidRPr="005762EA">
        <w:rPr>
          <w:rFonts w:ascii="Times New Roman" w:hAnsi="Times New Roman"/>
          <w:sz w:val="24"/>
          <w:szCs w:val="24"/>
        </w:rPr>
        <w:softHyphen/>
        <w:t>дов» (1991 г.), Принятие Закона Краснодарского края «О реабилитации кубанского казачества» (</w:t>
      </w:r>
      <w:smartTag w:uri="urn:schemas-microsoft-com:office:smarttags" w:element="metricconverter">
        <w:smartTagPr>
          <w:attr w:name="ProductID" w:val="-1917 г"/>
        </w:smartTagPr>
        <w:r w:rsidRPr="005762EA">
          <w:rPr>
            <w:rFonts w:ascii="Times New Roman" w:hAnsi="Times New Roman"/>
            <w:sz w:val="24"/>
            <w:szCs w:val="24"/>
          </w:rPr>
          <w:t>1995 г</w:t>
        </w:r>
      </w:smartTag>
      <w:r w:rsidRPr="005762EA">
        <w:rPr>
          <w:rFonts w:ascii="Times New Roman" w:hAnsi="Times New Roman"/>
          <w:sz w:val="24"/>
          <w:szCs w:val="24"/>
        </w:rPr>
        <w:t>.).</w:t>
      </w:r>
    </w:p>
    <w:p w14:paraId="6DCCDECF"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Образование Всекубанского казачьего войска. Образование Кубанского казачьего войска. Роль В.П. Громова в процессе возрождения кубанского казачества в период с 1988 по 2007 годы. Внутривойсковые разногласия в период возрождения и создание параллельных казачьих организаций. Утверждение Устава Кубанского казачьего войска. Вхождение Кубанского казачьего войска в государственный реестр казачьих обществ в Российской Федерации. Образование Сухумского особого казачьего отдела в составе Черноморского казачьего округа.</w:t>
      </w:r>
    </w:p>
    <w:p w14:paraId="678C9718" w14:textId="77777777" w:rsidR="00334583" w:rsidRPr="005762EA" w:rsidRDefault="00334583" w:rsidP="00597463">
      <w:pPr>
        <w:tabs>
          <w:tab w:val="left" w:pos="0"/>
        </w:tabs>
        <w:spacing w:after="0" w:line="240" w:lineRule="auto"/>
        <w:ind w:right="-1" w:firstLine="709"/>
        <w:jc w:val="both"/>
        <w:rPr>
          <w:rFonts w:ascii="Times New Roman" w:hAnsi="Times New Roman"/>
          <w:b/>
          <w:sz w:val="24"/>
          <w:szCs w:val="24"/>
        </w:rPr>
      </w:pPr>
    </w:p>
    <w:p w14:paraId="178D6324" w14:textId="77777777" w:rsidR="00334583" w:rsidRPr="005762EA" w:rsidRDefault="00334583" w:rsidP="00597463">
      <w:pPr>
        <w:tabs>
          <w:tab w:val="left" w:pos="0"/>
        </w:tabs>
        <w:spacing w:after="0" w:line="240" w:lineRule="auto"/>
        <w:ind w:right="-1" w:firstLine="709"/>
        <w:jc w:val="both"/>
        <w:rPr>
          <w:rFonts w:ascii="Times New Roman" w:hAnsi="Times New Roman"/>
          <w:b/>
          <w:sz w:val="24"/>
          <w:szCs w:val="24"/>
        </w:rPr>
      </w:pPr>
      <w:r w:rsidRPr="005762EA">
        <w:rPr>
          <w:rFonts w:ascii="Times New Roman" w:hAnsi="Times New Roman"/>
          <w:b/>
          <w:sz w:val="24"/>
          <w:szCs w:val="24"/>
        </w:rPr>
        <w:t>Тема 2. Кубанский казачий хор (1 час)</w:t>
      </w:r>
    </w:p>
    <w:p w14:paraId="26211361"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Войсковой певческий хор. Роль протоиерея К. Россинского  в жизни Войскового певческого хора. Современный Кубанский казачий хор. Роль              В.Г. Захарченко в развитии Кубанского казачьего хора.</w:t>
      </w:r>
    </w:p>
    <w:p w14:paraId="5DF125A9"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p>
    <w:p w14:paraId="073EB1CB"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r w:rsidRPr="005762EA">
        <w:rPr>
          <w:rFonts w:ascii="Times New Roman" w:hAnsi="Times New Roman"/>
          <w:b/>
          <w:bCs/>
          <w:sz w:val="24"/>
          <w:szCs w:val="24"/>
        </w:rPr>
        <w:t xml:space="preserve">Тема 3. Новейшая история Кубанского казачьего войска </w:t>
      </w:r>
    </w:p>
    <w:p w14:paraId="0B3773B8"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r w:rsidRPr="005762EA">
        <w:rPr>
          <w:rFonts w:ascii="Times New Roman" w:hAnsi="Times New Roman"/>
          <w:b/>
          <w:bCs/>
          <w:sz w:val="24"/>
          <w:szCs w:val="24"/>
        </w:rPr>
        <w:t>(3 часа)</w:t>
      </w:r>
    </w:p>
    <w:p w14:paraId="695F0B72"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 xml:space="preserve">Избрание Н.А. Долуды атаманом Кубанского казачьего войска                   (ноябрь 2007 г.). Реформы атамана Н.А. Долуды и преобразование войска: увеличение численности казаков; приоритет государственной службы казачества; развитие видов государственной службы; создание казачьих дружин по охране общественного порядка на постоянной основе; увеличение численности казачьих классов; создание новых казачьих кадетских корпусов; введение института наставничества в казачьих образовательных учреждениях; военно-полевые сборы. </w:t>
      </w:r>
    </w:p>
    <w:p w14:paraId="7E46F7B1"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Совершенствование внутривойсковой нормативно-правовой базы. Усиление роли атаманов казачьих обществ. Усиление казачьей дисциплины и формирование нового положительного облика современного казака. Финансово-экономическая политика. Усиление роли средств массовой информации в жизни Кубанского казачьего войска.</w:t>
      </w:r>
    </w:p>
    <w:p w14:paraId="039934FE" w14:textId="77777777" w:rsidR="00334583" w:rsidRPr="005762EA" w:rsidRDefault="00334583" w:rsidP="00597463">
      <w:pPr>
        <w:tabs>
          <w:tab w:val="left" w:pos="0"/>
        </w:tabs>
        <w:spacing w:after="0" w:line="240" w:lineRule="auto"/>
        <w:ind w:right="-1" w:firstLine="709"/>
        <w:jc w:val="both"/>
        <w:rPr>
          <w:rFonts w:ascii="Times New Roman" w:hAnsi="Times New Roman"/>
          <w:b/>
          <w:sz w:val="24"/>
          <w:szCs w:val="24"/>
        </w:rPr>
      </w:pPr>
      <w:r w:rsidRPr="005762EA">
        <w:rPr>
          <w:rFonts w:ascii="Times New Roman" w:hAnsi="Times New Roman"/>
          <w:b/>
          <w:sz w:val="24"/>
          <w:szCs w:val="24"/>
        </w:rPr>
        <w:t>Тема 4. Международная деятельность современного Кубанского казачьего войска (1 час)</w:t>
      </w:r>
    </w:p>
    <w:p w14:paraId="2792B922" w14:textId="77777777" w:rsidR="00334583" w:rsidRPr="005762EA" w:rsidRDefault="00334583" w:rsidP="00597463">
      <w:pPr>
        <w:tabs>
          <w:tab w:val="left" w:pos="0"/>
        </w:tabs>
        <w:spacing w:after="0" w:line="240" w:lineRule="auto"/>
        <w:ind w:right="-1" w:firstLine="709"/>
        <w:jc w:val="both"/>
        <w:rPr>
          <w:rFonts w:ascii="Times New Roman" w:hAnsi="Times New Roman"/>
          <w:sz w:val="24"/>
          <w:szCs w:val="24"/>
        </w:rPr>
      </w:pPr>
      <w:r w:rsidRPr="005762EA">
        <w:rPr>
          <w:rFonts w:ascii="Times New Roman" w:hAnsi="Times New Roman"/>
          <w:sz w:val="24"/>
          <w:szCs w:val="24"/>
        </w:rPr>
        <w:t xml:space="preserve">Взаимодействие к «Кубанским казачьим войском за рубежом» (США). Сухумский особый казачий отдел. Греция. Сербия. Болгария. Армения. </w:t>
      </w:r>
    </w:p>
    <w:p w14:paraId="42D5246B"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p>
    <w:p w14:paraId="05E2F943"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r w:rsidRPr="005762EA">
        <w:rPr>
          <w:rFonts w:ascii="Times New Roman" w:hAnsi="Times New Roman"/>
          <w:b/>
          <w:bCs/>
          <w:sz w:val="24"/>
          <w:szCs w:val="24"/>
        </w:rPr>
        <w:t>Тема 5. Информационная политика современного Кубанского казачьего войска  (1 час)</w:t>
      </w:r>
    </w:p>
    <w:p w14:paraId="6F813164"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 xml:space="preserve">Взаимодействие со СМИ. Газета «Кубанские новости». Газета «Вольная Кубань». Вкладыш «Кубанский казачий вестник». Освещение деятельности кубанского казачества в муниципальных СМИ. </w:t>
      </w:r>
    </w:p>
    <w:p w14:paraId="4A50B00E"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Освещение деятельности Кубанского казачьего войска на краевых телевизионных каналах. ГТРК «Кубань», «Кубань 24». Радио «Казак-</w:t>
      </w:r>
      <w:r w:rsidRPr="005762EA">
        <w:rPr>
          <w:rFonts w:ascii="Times New Roman" w:hAnsi="Times New Roman"/>
          <w:bCs/>
          <w:sz w:val="24"/>
          <w:szCs w:val="24"/>
          <w:lang w:val="en-US"/>
        </w:rPr>
        <w:t>FM</w:t>
      </w:r>
      <w:r w:rsidRPr="005762EA">
        <w:rPr>
          <w:rFonts w:ascii="Times New Roman" w:hAnsi="Times New Roman"/>
          <w:bCs/>
          <w:sz w:val="24"/>
          <w:szCs w:val="24"/>
        </w:rPr>
        <w:t xml:space="preserve">». Интернет-сайт Кубанского казачьего войска.  </w:t>
      </w:r>
    </w:p>
    <w:p w14:paraId="147EE420"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p>
    <w:p w14:paraId="63026DB3"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r w:rsidRPr="005762EA">
        <w:rPr>
          <w:rFonts w:ascii="Times New Roman" w:hAnsi="Times New Roman"/>
          <w:b/>
          <w:bCs/>
          <w:sz w:val="24"/>
          <w:szCs w:val="24"/>
        </w:rPr>
        <w:t xml:space="preserve">Тема </w:t>
      </w:r>
      <w:smartTag w:uri="urn:schemas-microsoft-com:office:smarttags" w:element="metricconverter">
        <w:smartTagPr>
          <w:attr w:name="ProductID" w:val="-1917 г"/>
        </w:smartTagPr>
        <w:r w:rsidRPr="005762EA">
          <w:rPr>
            <w:rFonts w:ascii="Times New Roman" w:hAnsi="Times New Roman"/>
            <w:b/>
            <w:bCs/>
            <w:sz w:val="24"/>
            <w:szCs w:val="24"/>
          </w:rPr>
          <w:t>6. Г</w:t>
        </w:r>
      </w:smartTag>
      <w:r w:rsidRPr="005762EA">
        <w:rPr>
          <w:rFonts w:ascii="Times New Roman" w:hAnsi="Times New Roman"/>
          <w:b/>
          <w:bCs/>
          <w:sz w:val="24"/>
          <w:szCs w:val="24"/>
        </w:rPr>
        <w:t>.Н. Трошев и его роль в жизни современного Кубанского казачьего войска. (1 час)</w:t>
      </w:r>
    </w:p>
    <w:p w14:paraId="6F375034"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lastRenderedPageBreak/>
        <w:t>Деятельность Г.Н. Трошева на посту советника Президента РФ по делам казачества. Вклад в развитие казачьей нормативно-правовой базы. Участие в отчетно-выборном сборе 2007 года. Гибель. Поминовения.</w:t>
      </w:r>
    </w:p>
    <w:p w14:paraId="380CD579"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p>
    <w:p w14:paraId="5F666317"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r w:rsidRPr="005762EA">
        <w:rPr>
          <w:rFonts w:ascii="Times New Roman" w:hAnsi="Times New Roman"/>
          <w:b/>
          <w:bCs/>
          <w:sz w:val="24"/>
          <w:szCs w:val="24"/>
        </w:rPr>
        <w:t>Тема 7. Законодательство Российской Федерации и Краснодарского края в отношении казачества (1 час)</w:t>
      </w:r>
    </w:p>
    <w:p w14:paraId="75F444EA"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Основные нормативные правовые акты в отношении казачества (законы РСФСР и Российской Федерации, указы Президента Российской Федерации, приказы Министерства регионального развития Российской Федерации, законы Краснодарского края, постановления  Правительства Российской Федерации и Законодательного Собрания Краснодарского края, постановления и распоряжения губернатора Краснодарского края и др.).</w:t>
      </w:r>
    </w:p>
    <w:p w14:paraId="3704C3DD"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p>
    <w:p w14:paraId="4CDABCB1"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r w:rsidRPr="005762EA">
        <w:rPr>
          <w:rFonts w:ascii="Times New Roman" w:hAnsi="Times New Roman"/>
          <w:b/>
          <w:bCs/>
          <w:sz w:val="24"/>
          <w:szCs w:val="24"/>
        </w:rPr>
        <w:t>Тема 8. Государственная политика Российской Федерации и Краснодарского края в отношении российского и кубанского казачества (1 часа)</w:t>
      </w:r>
    </w:p>
    <w:p w14:paraId="7E85B01C"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Концепция государственной политики Российской Федерации в отношении российского казачества.</w:t>
      </w:r>
    </w:p>
    <w:p w14:paraId="69C20BE5"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 xml:space="preserve">Совет при Президенте Российской Федерации по делам казачества. </w:t>
      </w:r>
    </w:p>
    <w:p w14:paraId="544F356B"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 xml:space="preserve">Стратегия развития государственной политики Российской Федерации в отношении российского казачества до 2020 года. </w:t>
      </w:r>
    </w:p>
    <w:p w14:paraId="7DC132EB"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 xml:space="preserve">Концепция государственной политики Краснодарского края в отношении кубанского казачества. </w:t>
      </w:r>
    </w:p>
    <w:p w14:paraId="77CB5488"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 xml:space="preserve">Утверждение и вручение нового флага, знамени и хоругви Кубанского казачьего войска. </w:t>
      </w:r>
    </w:p>
    <w:p w14:paraId="4E76ECA7"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Поддержка казачества со стороны руководства Кубани.</w:t>
      </w:r>
    </w:p>
    <w:p w14:paraId="43619743"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p>
    <w:p w14:paraId="11F4C1F4"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r w:rsidRPr="005762EA">
        <w:rPr>
          <w:rFonts w:ascii="Times New Roman" w:hAnsi="Times New Roman"/>
          <w:b/>
          <w:bCs/>
          <w:sz w:val="24"/>
          <w:szCs w:val="24"/>
        </w:rPr>
        <w:t>Тема 9. Реестровые казачьи войска России, их общие и отличительные черты (1 час).</w:t>
      </w:r>
    </w:p>
    <w:p w14:paraId="75C17498"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11 современных реестровых казачьих войск России. Историческое и географическое территориальное расположение казачьих войск. Атаманы казачьих войск. Отличительные черты казачьей формы одежды казачьих войск.</w:t>
      </w:r>
    </w:p>
    <w:p w14:paraId="19A2EBF3"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p>
    <w:p w14:paraId="1A427F27"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r w:rsidRPr="005762EA">
        <w:rPr>
          <w:rFonts w:ascii="Times New Roman" w:hAnsi="Times New Roman"/>
          <w:b/>
          <w:bCs/>
          <w:sz w:val="24"/>
          <w:szCs w:val="24"/>
        </w:rPr>
        <w:t>Тема 10. Реестровые и нереестровые казаки. Причины  разногласий (1 час).</w:t>
      </w:r>
    </w:p>
    <w:p w14:paraId="0414C5A7"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Что такое государственный реестр казачьих обществ. Образование реестра и вхождение в него казачьих войск. Разногласия между реестровыми и нереестровыми казачьими обществами и их причины.</w:t>
      </w:r>
    </w:p>
    <w:p w14:paraId="2BEF39E9"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p>
    <w:p w14:paraId="138D79DC"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r w:rsidRPr="005762EA">
        <w:rPr>
          <w:rFonts w:ascii="Times New Roman" w:hAnsi="Times New Roman"/>
          <w:b/>
          <w:bCs/>
          <w:sz w:val="24"/>
          <w:szCs w:val="24"/>
        </w:rPr>
        <w:t xml:space="preserve">Тема 11. Нормативные документы Кубанского казачьего войска    (1 час) </w:t>
      </w:r>
    </w:p>
    <w:p w14:paraId="3588BB13" w14:textId="77777777" w:rsidR="00334583" w:rsidRPr="005762EA" w:rsidRDefault="00334583" w:rsidP="00597463">
      <w:pPr>
        <w:tabs>
          <w:tab w:val="left" w:pos="0"/>
        </w:tabs>
        <w:spacing w:after="0" w:line="240" w:lineRule="auto"/>
        <w:ind w:right="-1" w:firstLine="709"/>
        <w:jc w:val="both"/>
        <w:rPr>
          <w:rFonts w:ascii="Times New Roman" w:hAnsi="Times New Roman"/>
          <w:bCs/>
          <w:sz w:val="24"/>
          <w:szCs w:val="24"/>
        </w:rPr>
      </w:pPr>
      <w:r w:rsidRPr="005762EA">
        <w:rPr>
          <w:rFonts w:ascii="Times New Roman" w:hAnsi="Times New Roman"/>
          <w:bCs/>
          <w:sz w:val="24"/>
          <w:szCs w:val="24"/>
        </w:rPr>
        <w:t>Устав. Положения. Приказы атамана Кубанского казачьего войска.</w:t>
      </w:r>
    </w:p>
    <w:p w14:paraId="597D8CAF"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p>
    <w:p w14:paraId="408B0C09" w14:textId="77777777" w:rsidR="00334583" w:rsidRPr="005762EA" w:rsidRDefault="00334583" w:rsidP="00597463">
      <w:pPr>
        <w:tabs>
          <w:tab w:val="left" w:pos="0"/>
        </w:tabs>
        <w:spacing w:after="0" w:line="240" w:lineRule="auto"/>
        <w:ind w:right="-1" w:firstLine="709"/>
        <w:jc w:val="both"/>
        <w:rPr>
          <w:rFonts w:ascii="Times New Roman" w:hAnsi="Times New Roman"/>
          <w:b/>
          <w:bCs/>
          <w:sz w:val="24"/>
          <w:szCs w:val="24"/>
        </w:rPr>
      </w:pPr>
      <w:r w:rsidRPr="005762EA">
        <w:rPr>
          <w:rFonts w:ascii="Times New Roman" w:hAnsi="Times New Roman"/>
          <w:b/>
          <w:bCs/>
          <w:sz w:val="24"/>
          <w:szCs w:val="24"/>
        </w:rPr>
        <w:t>Тема 12. Организация и проведение советов атаманов казачьих обществ, отчетных, выборных и отчетно-выборных сборов (1 час)</w:t>
      </w:r>
    </w:p>
    <w:p w14:paraId="77E52204" w14:textId="315995C7" w:rsidR="00334583" w:rsidRPr="005762EA" w:rsidRDefault="00334583" w:rsidP="00597463">
      <w:pPr>
        <w:shd w:val="clear" w:color="auto" w:fill="FFFFFF"/>
        <w:tabs>
          <w:tab w:val="left" w:pos="0"/>
          <w:tab w:val="left" w:pos="851"/>
        </w:tabs>
        <w:spacing w:after="0" w:line="240" w:lineRule="auto"/>
        <w:ind w:firstLine="709"/>
        <w:jc w:val="both"/>
        <w:rPr>
          <w:rFonts w:ascii="Times New Roman" w:hAnsi="Times New Roman"/>
          <w:bCs/>
          <w:sz w:val="24"/>
          <w:szCs w:val="24"/>
        </w:rPr>
      </w:pPr>
      <w:r w:rsidRPr="005762EA">
        <w:rPr>
          <w:rFonts w:ascii="Times New Roman" w:hAnsi="Times New Roman"/>
          <w:bCs/>
          <w:sz w:val="24"/>
          <w:szCs w:val="24"/>
        </w:rPr>
        <w:t>Виды сборов, их роль и предназначение. Периодичность проведения сборов. Порядок проведения сборов. Порядок проведения Советов атаманов.</w:t>
      </w:r>
    </w:p>
    <w:p w14:paraId="0AEC9B24" w14:textId="77777777" w:rsidR="00334583" w:rsidRPr="005762EA" w:rsidRDefault="00334583" w:rsidP="00597463">
      <w:pPr>
        <w:shd w:val="clear" w:color="auto" w:fill="FFFFFF"/>
        <w:tabs>
          <w:tab w:val="left" w:pos="0"/>
          <w:tab w:val="left" w:pos="851"/>
        </w:tabs>
        <w:spacing w:after="0" w:line="240" w:lineRule="auto"/>
        <w:ind w:firstLine="709"/>
        <w:jc w:val="both"/>
        <w:rPr>
          <w:rFonts w:ascii="Times New Roman" w:hAnsi="Times New Roman"/>
          <w:bCs/>
          <w:sz w:val="24"/>
          <w:szCs w:val="24"/>
        </w:rPr>
      </w:pPr>
    </w:p>
    <w:p w14:paraId="32087D49" w14:textId="53824646" w:rsidR="00334583" w:rsidRPr="005762EA" w:rsidRDefault="00334583" w:rsidP="00597463">
      <w:pPr>
        <w:pStyle w:val="2"/>
        <w:tabs>
          <w:tab w:val="left" w:pos="0"/>
        </w:tabs>
        <w:spacing w:before="0" w:line="240" w:lineRule="auto"/>
        <w:ind w:firstLine="708"/>
        <w:rPr>
          <w:rFonts w:ascii="Times New Roman" w:hAnsi="Times New Roman" w:cs="Times New Roman"/>
          <w:sz w:val="24"/>
          <w:szCs w:val="24"/>
        </w:rPr>
      </w:pPr>
      <w:bookmarkStart w:id="142" w:name="_Toc207369507"/>
      <w:r w:rsidRPr="005762EA">
        <w:rPr>
          <w:rFonts w:ascii="Times New Roman" w:hAnsi="Times New Roman" w:cs="Times New Roman"/>
          <w:color w:val="auto"/>
          <w:sz w:val="24"/>
          <w:szCs w:val="24"/>
        </w:rPr>
        <w:t>2.2.1.2.23 Самбо</w:t>
      </w:r>
      <w:bookmarkEnd w:id="142"/>
    </w:p>
    <w:p w14:paraId="56FFAF7C"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 xml:space="preserve">Программа разработана в соответствии с требованиями Федерального образовательного </w:t>
      </w:r>
    </w:p>
    <w:p w14:paraId="29FBF9A5"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стандарта основного общего образования и примерной программы по предмету «Физическая культура».</w:t>
      </w:r>
    </w:p>
    <w:p w14:paraId="42A5015D"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Тип программы: комплексная.</w:t>
      </w:r>
    </w:p>
    <w:p w14:paraId="4F321F21" w14:textId="77777777" w:rsidR="00334583" w:rsidRPr="005762EA" w:rsidRDefault="00334583" w:rsidP="00597463">
      <w:pPr>
        <w:pStyle w:val="a7"/>
        <w:tabs>
          <w:tab w:val="left" w:pos="0"/>
        </w:tabs>
        <w:ind w:firstLine="709"/>
        <w:jc w:val="both"/>
        <w:rPr>
          <w:rFonts w:ascii="Times New Roman" w:hAnsi="Times New Roman"/>
          <w:sz w:val="24"/>
          <w:szCs w:val="24"/>
        </w:rPr>
      </w:pPr>
      <w:r w:rsidRPr="005762EA">
        <w:rPr>
          <w:rFonts w:ascii="Times New Roman" w:eastAsia="Times New Roman" w:hAnsi="Times New Roman"/>
          <w:sz w:val="24"/>
          <w:szCs w:val="24"/>
          <w:lang w:eastAsia="ru-RU"/>
        </w:rPr>
        <w:t>Программа  внеурочной</w:t>
      </w:r>
      <w:r w:rsidRPr="005762EA">
        <w:rPr>
          <w:rFonts w:ascii="Times New Roman" w:hAnsi="Times New Roman"/>
          <w:sz w:val="24"/>
          <w:szCs w:val="24"/>
        </w:rPr>
        <w:t xml:space="preserve">«Самбо в школу» рабочая программа предусматривает выделение 34 часаотобъемавремени,отводимогонаизучениемодуля«Самбо»раздела «Физическое совершенствование». </w:t>
      </w:r>
      <w:r w:rsidRPr="005762EA">
        <w:rPr>
          <w:rFonts w:ascii="Times New Roman" w:eastAsia="Times New Roman" w:hAnsi="Times New Roman"/>
          <w:sz w:val="24"/>
          <w:szCs w:val="24"/>
          <w:lang w:eastAsia="ru-RU"/>
        </w:rPr>
        <w:t xml:space="preserve">Деятельности  по  спортивно оздоровительному  </w:t>
      </w:r>
      <w:r w:rsidRPr="005762EA">
        <w:rPr>
          <w:rFonts w:ascii="Times New Roman" w:eastAsia="Times New Roman" w:hAnsi="Times New Roman"/>
          <w:sz w:val="24"/>
          <w:szCs w:val="24"/>
          <w:lang w:eastAsia="ru-RU"/>
        </w:rPr>
        <w:lastRenderedPageBreak/>
        <w:t xml:space="preserve">направлению «Самбо в школе» предназначена для обучающихся 5 классов. Данная программа составлена </w:t>
      </w:r>
    </w:p>
    <w:p w14:paraId="50E126BB"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 xml:space="preserve">в соответствии с возрастными особенностями учащихся, она рассчитана на проведение </w:t>
      </w:r>
    </w:p>
    <w:p w14:paraId="6897A36E"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1 часа в неделю для учащихся 5 классов, всего 34 часа в год;</w:t>
      </w:r>
    </w:p>
    <w:p w14:paraId="1C65A873"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 xml:space="preserve">Принадлежность к внеурочной деятельности определяет режим проведения, а именно все </w:t>
      </w:r>
    </w:p>
    <w:p w14:paraId="02FC166D"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 xml:space="preserve">занятия  по  внеурочной  деятельности  проводятся  после  уроков  основного расписания, </w:t>
      </w:r>
    </w:p>
    <w:p w14:paraId="1BF5147D"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продолжительность соответствует рекомендациям Сан. ПиН.</w:t>
      </w:r>
    </w:p>
    <w:p w14:paraId="241FBE6E"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Реализация данной программы в рамках  дополнительного  образования  соответствует  предельно  допустимой  нагрузке обучающихся.</w:t>
      </w:r>
    </w:p>
    <w:p w14:paraId="70D94339"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 xml:space="preserve">Занятия  проводятся  в  спортивном  зале  или  на  пришкольной  спортивной площадке. </w:t>
      </w:r>
    </w:p>
    <w:p w14:paraId="59F4C390"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 xml:space="preserve">Организация  образовательного  процесса  предполагает  использование  форм  и  методов </w:t>
      </w:r>
    </w:p>
    <w:p w14:paraId="1DFF4DD8"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обучения, адекватных возрастным возможностям учащихся.</w:t>
      </w:r>
    </w:p>
    <w:p w14:paraId="665A2BD6"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 xml:space="preserve">Основной показатель реализации программы «Самбо в школе» -это стабильность состава </w:t>
      </w:r>
    </w:p>
    <w:p w14:paraId="2C509ED0"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 xml:space="preserve">учащихся,  динамика  прироста индивидуальных  показателей  выполнения  программных </w:t>
      </w:r>
    </w:p>
    <w:p w14:paraId="2BE964E2"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 xml:space="preserve">требований  по  уровню  подготовленности  учащихся,  выраженных  в  количественных </w:t>
      </w:r>
    </w:p>
    <w:p w14:paraId="33D00B58"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показателях  физического  развития,  физической,  технической,  тактической,  и  теоретической подготовки (по истечении каждого года), результаты  участия в соревнованиях(по желанию учащихся и их законных представителей).</w:t>
      </w:r>
    </w:p>
    <w:p w14:paraId="4F4FEF42"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Способы проверки результатов: -зачеты по теоретическим основам знаний (ежегодно);</w:t>
      </w:r>
    </w:p>
    <w:p w14:paraId="489A8AF9"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-социометрические исследования (ежегодно);</w:t>
      </w:r>
    </w:p>
    <w:p w14:paraId="6BD23DAF"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 xml:space="preserve">-диагностирование уровня физического развития, функциональных возможностей детей </w:t>
      </w:r>
    </w:p>
    <w:p w14:paraId="7B954A7F"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 xml:space="preserve">(ежегодно);-тестирование  уровня развития двигательных способностей, уровня сформированности технических умений и навыков (ежегодно);-участие в соревнованиях;-анализ уровня заболеваемости учащихся.Место программы «Самбо в школе» в учебном плане. Согласно  учебному  плану  общеобразовательных  организаций  Российской  Федерации организация занятий по направлениям внеурочной деятельности является неотъемлемой частью образовательного процесса. Время, отводимое на внеурочную деятельность, используется по желанию  учащихся  в  формах,  отличных  от  урочной  системы  обучения.  Программа дополнительного образования «Самбо в школе» предназначена для спортивно-оздоровительной работы с учащимися, проявляющими интерес к физической культуре и спорту. В процессе освоения программы «Самбо в школе» у учащихся формируется потребность в </w:t>
      </w:r>
    </w:p>
    <w:p w14:paraId="2957E7F1"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систематических занятиях физическими упражнениями, учащиеся приобщаются к здоровому образу  жизни,  приобретают  привычку  заниматься  физическим  трудом.  Занятия спортом дисциплинируют,  воспитывают  чувство  коллективизма,  волю,  целеустремленность, способствуют вырабатыванию  концентрированности при  изучении  общеобразовательных предметов. Личностные, метапредметные и предметные результаты</w:t>
      </w:r>
    </w:p>
    <w:p w14:paraId="2C69E17E"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освоения программы «Самбо в школе»</w:t>
      </w:r>
    </w:p>
    <w:p w14:paraId="74FC698D"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 xml:space="preserve">Личностные результаты обеспечиваются  через  формирование  базовых  национальных </w:t>
      </w:r>
    </w:p>
    <w:p w14:paraId="126A2AB4"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ценностей; предметные- через    формирование    основных    элементов    научного знания,  метапредметные результаты -через универсальные учебные действия (далее УУД). В сфере личностных универсальных учебных действий у учащихся будут сформированы: -дисциплинированность, трудолюбие, упорство в достижении поставленных целей;-</w:t>
      </w:r>
    </w:p>
    <w:p w14:paraId="0DF50533"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умение управлять своими эмоциями в различных ситуациях;- умение оказывать помощь своим сверстникам; -отношение к здоровью как высшей ценности человека;-</w:t>
      </w:r>
    </w:p>
    <w:p w14:paraId="0BD525C9"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 xml:space="preserve">потребность  ответственного  отношения  к  окружающим  и  осознания  ценности </w:t>
      </w:r>
    </w:p>
    <w:p w14:paraId="0B17429A"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человеческой жизни; -умение  организовывать  самостоятельную  деятельность</w:t>
      </w:r>
    </w:p>
    <w:p w14:paraId="1662B25D"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lastRenderedPageBreak/>
        <w:t>с  учётом  требований  её безопасности, организации места занятий; -соблюдение  правил  гигиены  и  развитие  готовности  на  основе  их  использования самостоятельно поддерживать своё здоровье</w:t>
      </w:r>
    </w:p>
    <w:p w14:paraId="636157E6"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.Регулятивные УУД</w:t>
      </w:r>
    </w:p>
    <w:p w14:paraId="287602A6"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Учащиеся научатся: -планировать пути достижения целей; -устанавливать целевые приоритеты;- владеть способами наблюдения за показателями индивидуального здоровья, физического развития и физической подготовленности;- осуществлять контроль и самоконтроль за ходом выполнения заданий и полученным результатом;- распознавать позитивные и негативные факторы, влияющие на здоровье; -составлять, анализировать и контролировать режим дня.</w:t>
      </w:r>
    </w:p>
    <w:p w14:paraId="525069F4"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Коммуникативные УУД</w:t>
      </w:r>
    </w:p>
    <w:p w14:paraId="71FD92B3"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Учащиеся научатся:- задавать  вопросы,  необходимые  для  организации  собственной  деятельности  и сотрудничества с партнёром; -доступно излагать знания о борьбе самбо;-</w:t>
      </w:r>
    </w:p>
    <w:p w14:paraId="27F1CDCC"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Формулировать цели и задачи занятий по самбо;- формировать умения позитивного коммуникативного общения с окружающими; -аргументировано высказывать свою точку зрения; -критиковать, хвалить и принимать похвалу с учётом ситуации взаимодействия.</w:t>
      </w:r>
    </w:p>
    <w:p w14:paraId="0270CCD3"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Познавательные УУД</w:t>
      </w:r>
    </w:p>
    <w:p w14:paraId="3C6E7998"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Учащиеся получат знания: -по истории и развитию борьбы самбо; -о здоровом образе жизни, о роли и месте физической культуры в организации здорового образа жизни.</w:t>
      </w:r>
    </w:p>
    <w:p w14:paraId="753B85DF"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В   ходе   реализации   программы   «Самбо в школе»   учащиеся   получат следующие</w:t>
      </w:r>
    </w:p>
    <w:p w14:paraId="078BC210"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предметные результаты: -знания о борьбе самбо и её роли в укреплении здоровья;-</w:t>
      </w:r>
    </w:p>
    <w:p w14:paraId="17A091A5"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 xml:space="preserve">умение  рационально  распределять  своё  время  в  режиме  дня,  выполнять  утреннюю </w:t>
      </w:r>
    </w:p>
    <w:p w14:paraId="06001267"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зарядку; -умение вести наблюдение за показателями своего физического развития.</w:t>
      </w:r>
    </w:p>
    <w:p w14:paraId="4BCEBA61"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Условия реализации программы. Срок реализации программы8 лет.</w:t>
      </w:r>
    </w:p>
    <w:p w14:paraId="54D10795"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Возраст обучающихся 12-13 лет.</w:t>
      </w:r>
    </w:p>
    <w:p w14:paraId="721CD1FE"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 xml:space="preserve">Программа  ориентирована  на  детей  от 12 до  13лет  без  специальной  подготовки,  дети </w:t>
      </w:r>
    </w:p>
    <w:p w14:paraId="56B0E892"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должны иметь допуск врача к занятиям в спортивном кружке.</w:t>
      </w:r>
    </w:p>
    <w:p w14:paraId="5BD70713"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Наполняемость групп до 10-15 человек. Режим занятий:6-7 классов –1часв неделю, 68 часов в год,</w:t>
      </w:r>
    </w:p>
    <w:p w14:paraId="63373C2B"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Формы занятий: -теоретическая, -практическая;- соревнование. Формы организации деятельности учащихся на занятиях: групповая. Методы обучения: -словесный(рассказ, объяснение);-наглядный(показ приемов);-практический(тренировка, самостоятельная работа).</w:t>
      </w:r>
    </w:p>
    <w:p w14:paraId="590C1669"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p>
    <w:p w14:paraId="3FC49D5A"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Результаты освоения курса внеурочной деятельности</w:t>
      </w:r>
    </w:p>
    <w:p w14:paraId="74D54C0D"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К концу занятий по программе обучающиеся: -будут знать правила проведения соревнований по самбо; -приобретут знания об истории возникновения самбо; -разовьют выносливость, координацию движений, силу;- приобретут навыки  борьбы; -изучат простейшие акробатические элементы; -изучат технику безопасного падения, приёмы самостраховки; -овладеют правилами поведения в экстремальных ситуациях; -будут владеть нормами спортивной этики и морали;- разовьют чувство коллективизма;-</w:t>
      </w:r>
    </w:p>
    <w:p w14:paraId="35D37E11"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 xml:space="preserve">дисциплинированность,  ответственность,  честность  станут  нормой  для  юного </w:t>
      </w:r>
    </w:p>
    <w:p w14:paraId="0D982905"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спортсмена. Формы подведения итогов реализации программы: -соревнование; -сдача контрольных нормативов</w:t>
      </w:r>
    </w:p>
    <w:p w14:paraId="216A6C4D" w14:textId="77777777" w:rsidR="00334583" w:rsidRPr="005762EA" w:rsidRDefault="00334583" w:rsidP="00597463">
      <w:pPr>
        <w:shd w:val="clear" w:color="auto" w:fill="FFFFFF"/>
        <w:tabs>
          <w:tab w:val="left" w:pos="0"/>
        </w:tabs>
        <w:spacing w:after="0" w:line="240" w:lineRule="auto"/>
        <w:ind w:firstLine="709"/>
        <w:jc w:val="both"/>
        <w:rPr>
          <w:rFonts w:ascii="Times New Roman" w:eastAsia="Times New Roman" w:hAnsi="Times New Roman"/>
          <w:sz w:val="24"/>
          <w:szCs w:val="24"/>
        </w:rPr>
      </w:pPr>
    </w:p>
    <w:p w14:paraId="0AC98464" w14:textId="77777777" w:rsidR="00334583" w:rsidRPr="005762EA" w:rsidRDefault="00334583" w:rsidP="00597463">
      <w:pPr>
        <w:pStyle w:val="a7"/>
        <w:tabs>
          <w:tab w:val="left" w:pos="0"/>
        </w:tabs>
        <w:ind w:firstLine="709"/>
        <w:jc w:val="both"/>
        <w:rPr>
          <w:rFonts w:ascii="Times New Roman" w:hAnsi="Times New Roman"/>
          <w:sz w:val="24"/>
          <w:szCs w:val="24"/>
        </w:rPr>
      </w:pPr>
      <w:r w:rsidRPr="005762EA">
        <w:rPr>
          <w:rFonts w:ascii="Times New Roman" w:hAnsi="Times New Roman"/>
          <w:sz w:val="24"/>
          <w:szCs w:val="24"/>
        </w:rPr>
        <w:t xml:space="preserve"> Основные критерии оценивания деятельности обучающихся по </w:t>
      </w:r>
      <w:r w:rsidRPr="005762EA">
        <w:rPr>
          <w:rFonts w:ascii="Times New Roman" w:hAnsi="Times New Roman"/>
          <w:b/>
          <w:sz w:val="24"/>
          <w:szCs w:val="24"/>
        </w:rPr>
        <w:t>модулю«Самбо»:</w:t>
      </w:r>
    </w:p>
    <w:p w14:paraId="6FE8AF91" w14:textId="77777777" w:rsidR="00334583" w:rsidRPr="005762EA" w:rsidRDefault="00334583" w:rsidP="00597463">
      <w:pPr>
        <w:pStyle w:val="a7"/>
        <w:tabs>
          <w:tab w:val="left" w:pos="0"/>
        </w:tabs>
        <w:ind w:firstLine="709"/>
        <w:jc w:val="both"/>
        <w:rPr>
          <w:rFonts w:ascii="Times New Roman" w:hAnsi="Times New Roman"/>
          <w:sz w:val="24"/>
          <w:szCs w:val="24"/>
        </w:rPr>
      </w:pPr>
      <w:r w:rsidRPr="005762EA">
        <w:rPr>
          <w:rFonts w:ascii="Times New Roman" w:hAnsi="Times New Roman"/>
          <w:sz w:val="24"/>
          <w:szCs w:val="24"/>
        </w:rPr>
        <w:t>Демонстрировать  знания о физической культуре(дифференцированный опрос, тест, реферат, проектная работа) по темам модуля программы. Самостоятельно выполнять упражнения  на развитие дыхательной и сердечно-сосудистой систем.</w:t>
      </w:r>
    </w:p>
    <w:p w14:paraId="4CA43334" w14:textId="77777777" w:rsidR="00334583" w:rsidRPr="005762EA" w:rsidRDefault="00334583" w:rsidP="00597463">
      <w:pPr>
        <w:pStyle w:val="a7"/>
        <w:tabs>
          <w:tab w:val="left" w:pos="0"/>
        </w:tabs>
        <w:ind w:firstLine="709"/>
        <w:jc w:val="both"/>
        <w:rPr>
          <w:rFonts w:ascii="Times New Roman" w:hAnsi="Times New Roman"/>
          <w:sz w:val="24"/>
          <w:szCs w:val="24"/>
        </w:rPr>
      </w:pPr>
      <w:r w:rsidRPr="005762EA">
        <w:rPr>
          <w:rFonts w:ascii="Times New Roman" w:hAnsi="Times New Roman"/>
          <w:sz w:val="24"/>
          <w:szCs w:val="24"/>
        </w:rPr>
        <w:t>Самостоятельно выполнять упражнения для формирования «мышечного корсета» и увеличения подвижности суставов.</w:t>
      </w:r>
    </w:p>
    <w:p w14:paraId="524D3086" w14:textId="77777777" w:rsidR="00334583" w:rsidRPr="005762EA" w:rsidRDefault="00334583" w:rsidP="00597463">
      <w:pPr>
        <w:pStyle w:val="a7"/>
        <w:tabs>
          <w:tab w:val="left" w:pos="0"/>
        </w:tabs>
        <w:ind w:firstLine="709"/>
        <w:jc w:val="both"/>
        <w:rPr>
          <w:rFonts w:ascii="Times New Roman" w:hAnsi="Times New Roman"/>
          <w:sz w:val="24"/>
          <w:szCs w:val="24"/>
        </w:rPr>
      </w:pPr>
      <w:r w:rsidRPr="005762EA">
        <w:rPr>
          <w:rFonts w:ascii="Times New Roman" w:hAnsi="Times New Roman"/>
          <w:sz w:val="24"/>
          <w:szCs w:val="24"/>
        </w:rPr>
        <w:t>Качественно выполнять упражнения прикладного характера.</w:t>
      </w:r>
    </w:p>
    <w:p w14:paraId="764B6E53" w14:textId="77777777" w:rsidR="00334583" w:rsidRPr="005762EA" w:rsidRDefault="00334583" w:rsidP="00597463">
      <w:pPr>
        <w:pStyle w:val="a7"/>
        <w:tabs>
          <w:tab w:val="left" w:pos="0"/>
        </w:tabs>
        <w:ind w:firstLine="709"/>
        <w:jc w:val="both"/>
        <w:rPr>
          <w:rFonts w:ascii="Times New Roman" w:hAnsi="Times New Roman"/>
          <w:sz w:val="24"/>
          <w:szCs w:val="24"/>
        </w:rPr>
      </w:pPr>
      <w:bookmarkStart w:id="143" w:name="-_Выполнять_тестовые_упражнения_модуля_«"/>
      <w:bookmarkEnd w:id="143"/>
      <w:r w:rsidRPr="005762EA">
        <w:rPr>
          <w:rFonts w:ascii="Times New Roman" w:hAnsi="Times New Roman"/>
          <w:sz w:val="24"/>
          <w:szCs w:val="24"/>
        </w:rPr>
        <w:lastRenderedPageBreak/>
        <w:t>1.Выполнять</w:t>
      </w:r>
      <w:r w:rsidRPr="005762EA">
        <w:rPr>
          <w:rFonts w:ascii="Times New Roman" w:hAnsi="Times New Roman"/>
          <w:sz w:val="24"/>
          <w:szCs w:val="24"/>
        </w:rPr>
        <w:tab/>
        <w:t xml:space="preserve">тестовые упражнения модуля </w:t>
      </w:r>
      <w:r w:rsidRPr="005762EA">
        <w:rPr>
          <w:rFonts w:ascii="Times New Roman" w:hAnsi="Times New Roman"/>
          <w:spacing w:val="-1"/>
          <w:sz w:val="24"/>
          <w:szCs w:val="24"/>
        </w:rPr>
        <w:t>«Самбо»</w:t>
      </w:r>
      <w:r w:rsidRPr="005762EA">
        <w:rPr>
          <w:rFonts w:ascii="Times New Roman" w:hAnsi="Times New Roman"/>
          <w:sz w:val="24"/>
          <w:szCs w:val="24"/>
        </w:rPr>
        <w:t>(самозащита)»: Лазание по канату(м).</w:t>
      </w:r>
    </w:p>
    <w:p w14:paraId="46D46AB3" w14:textId="77777777" w:rsidR="00334583" w:rsidRPr="005762EA" w:rsidRDefault="00334583" w:rsidP="00597463">
      <w:pPr>
        <w:pStyle w:val="a7"/>
        <w:tabs>
          <w:tab w:val="left" w:pos="0"/>
        </w:tabs>
        <w:ind w:firstLine="709"/>
        <w:jc w:val="both"/>
        <w:rPr>
          <w:rFonts w:ascii="Times New Roman" w:hAnsi="Times New Roman"/>
          <w:sz w:val="24"/>
          <w:szCs w:val="24"/>
        </w:rPr>
      </w:pPr>
      <w:r w:rsidRPr="005762EA">
        <w:rPr>
          <w:rFonts w:ascii="Times New Roman" w:hAnsi="Times New Roman"/>
          <w:sz w:val="24"/>
          <w:szCs w:val="24"/>
        </w:rPr>
        <w:t>2.Подтягивание на высокой перекладине (из виса лёжа на низкой перекладине) (кол-во раз).</w:t>
      </w:r>
    </w:p>
    <w:p w14:paraId="5E0E3B4E" w14:textId="77777777" w:rsidR="00334583" w:rsidRPr="005762EA" w:rsidRDefault="00334583" w:rsidP="00597463">
      <w:pPr>
        <w:pStyle w:val="a7"/>
        <w:tabs>
          <w:tab w:val="left" w:pos="0"/>
        </w:tabs>
        <w:ind w:firstLine="709"/>
        <w:jc w:val="both"/>
        <w:rPr>
          <w:rFonts w:ascii="Times New Roman" w:hAnsi="Times New Roman"/>
          <w:sz w:val="24"/>
          <w:szCs w:val="24"/>
        </w:rPr>
      </w:pPr>
      <w:r w:rsidRPr="005762EA">
        <w:rPr>
          <w:rFonts w:ascii="Times New Roman" w:hAnsi="Times New Roman"/>
          <w:sz w:val="24"/>
          <w:szCs w:val="24"/>
        </w:rPr>
        <w:t>3.Упражнения базовой техники Самбо (баллы).</w:t>
      </w:r>
    </w:p>
    <w:p w14:paraId="6305F6DA" w14:textId="77777777" w:rsidR="00334583" w:rsidRPr="005762EA" w:rsidRDefault="00334583" w:rsidP="00597463">
      <w:pPr>
        <w:pStyle w:val="a7"/>
        <w:tabs>
          <w:tab w:val="left" w:pos="0"/>
        </w:tabs>
        <w:ind w:firstLine="709"/>
        <w:jc w:val="both"/>
        <w:rPr>
          <w:rFonts w:ascii="Times New Roman" w:hAnsi="Times New Roman"/>
          <w:sz w:val="24"/>
          <w:szCs w:val="24"/>
        </w:rPr>
      </w:pPr>
      <w:r w:rsidRPr="005762EA">
        <w:rPr>
          <w:rFonts w:ascii="Times New Roman" w:hAnsi="Times New Roman"/>
          <w:sz w:val="24"/>
          <w:szCs w:val="24"/>
        </w:rPr>
        <w:t>4.Упражнения техники Самозащиты (баллы).</w:t>
      </w:r>
    </w:p>
    <w:p w14:paraId="76DBE907" w14:textId="77777777" w:rsidR="00334583" w:rsidRPr="005762EA" w:rsidRDefault="00334583" w:rsidP="00597463">
      <w:pPr>
        <w:pStyle w:val="a7"/>
        <w:tabs>
          <w:tab w:val="left" w:pos="0"/>
        </w:tabs>
        <w:ind w:firstLine="709"/>
        <w:jc w:val="both"/>
        <w:rPr>
          <w:rFonts w:ascii="Times New Roman" w:hAnsi="Times New Roman"/>
          <w:sz w:val="24"/>
          <w:szCs w:val="24"/>
        </w:rPr>
      </w:pPr>
      <w:r w:rsidRPr="005762EA">
        <w:rPr>
          <w:rFonts w:ascii="Times New Roman" w:hAnsi="Times New Roman"/>
          <w:sz w:val="24"/>
          <w:szCs w:val="24"/>
        </w:rPr>
        <w:t>5.Демонстрировать упражнения по Самбо из ВФСК «ГТО».</w:t>
      </w:r>
    </w:p>
    <w:p w14:paraId="6D879798" w14:textId="77777777" w:rsidR="00334583" w:rsidRPr="005762EA" w:rsidRDefault="00334583" w:rsidP="00597463">
      <w:pPr>
        <w:pStyle w:val="1"/>
        <w:tabs>
          <w:tab w:val="left" w:pos="0"/>
          <w:tab w:val="left" w:pos="2703"/>
        </w:tabs>
        <w:spacing w:before="0" w:line="240" w:lineRule="auto"/>
        <w:ind w:left="2342" w:firstLine="709"/>
        <w:jc w:val="both"/>
        <w:rPr>
          <w:rFonts w:ascii="Times New Roman" w:eastAsiaTheme="minorHAnsi" w:hAnsi="Times New Roman" w:cs="Times New Roman"/>
          <w:b w:val="0"/>
          <w:bCs w:val="0"/>
          <w:sz w:val="24"/>
          <w:szCs w:val="24"/>
        </w:rPr>
      </w:pPr>
    </w:p>
    <w:p w14:paraId="05CF8B59" w14:textId="77777777" w:rsidR="00334583" w:rsidRPr="005762EA" w:rsidRDefault="00334583"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СОДЕРЖАНИЕУЧЕБНОГОПРЕДМЕТА</w:t>
      </w:r>
    </w:p>
    <w:p w14:paraId="062182D1" w14:textId="77777777" w:rsidR="00334583" w:rsidRPr="005762EA" w:rsidRDefault="00334583" w:rsidP="00597463">
      <w:pPr>
        <w:pStyle w:val="a9"/>
        <w:shd w:val="clear" w:color="auto" w:fill="FFFFFF"/>
        <w:tabs>
          <w:tab w:val="left" w:pos="0"/>
        </w:tabs>
        <w:spacing w:before="0" w:beforeAutospacing="0" w:after="0" w:afterAutospacing="0"/>
        <w:ind w:firstLine="709"/>
        <w:jc w:val="both"/>
        <w:rPr>
          <w:color w:val="111115"/>
        </w:rPr>
      </w:pPr>
      <w:r w:rsidRPr="005762EA">
        <w:rPr>
          <w:color w:val="000000"/>
        </w:rPr>
        <w:t xml:space="preserve"> </w:t>
      </w:r>
      <w:r w:rsidRPr="005762EA">
        <w:rPr>
          <w:color w:val="000000"/>
          <w:bdr w:val="none" w:sz="0" w:space="0" w:color="auto" w:frame="1"/>
        </w:rPr>
        <w:t>Основы знаний. Зарождение и развитие борьбы Самбо. Самбо как элемент национальной культуры и обеспечения безопасной жизнедеятельности человека. Самбо во время Великой Отечественной Войны.  Самбо и ее лучшие представители. Развитие Самбо в России. Успехи российских самбистов на международной арене.  Правила техники безопасности во время занятий САМБО. ВФСК «ГТО».</w:t>
      </w:r>
    </w:p>
    <w:p w14:paraId="4EA44937" w14:textId="77777777" w:rsidR="00334583" w:rsidRPr="005762EA" w:rsidRDefault="00334583" w:rsidP="00597463">
      <w:pPr>
        <w:pStyle w:val="a9"/>
        <w:shd w:val="clear" w:color="auto" w:fill="FFFFFF"/>
        <w:tabs>
          <w:tab w:val="left" w:pos="0"/>
        </w:tabs>
        <w:spacing w:before="0" w:beforeAutospacing="0" w:after="0" w:afterAutospacing="0"/>
        <w:ind w:firstLine="709"/>
        <w:jc w:val="both"/>
        <w:rPr>
          <w:color w:val="111115"/>
        </w:rPr>
      </w:pPr>
      <w:r w:rsidRPr="005762EA">
        <w:rPr>
          <w:color w:val="000000" w:themeColor="text1"/>
          <w:bdr w:val="none" w:sz="0" w:space="0" w:color="auto" w:frame="1"/>
        </w:rPr>
        <w:t>Общая и специальная физическая подготовка.</w:t>
      </w:r>
      <w:r w:rsidRPr="005762EA">
        <w:rPr>
          <w:color w:val="000000"/>
          <w:bdr w:val="none" w:sz="0" w:space="0" w:color="auto" w:frame="1"/>
        </w:rPr>
        <w:t xml:space="preserve"> Падение на спину перекатом через партнера. Самостраховка перекатом через партнёра, находящегося в упоре на предплечьях и коленях.</w:t>
      </w:r>
    </w:p>
    <w:p w14:paraId="0F99B327" w14:textId="77777777" w:rsidR="00334583" w:rsidRPr="005762EA" w:rsidRDefault="00334583" w:rsidP="00597463">
      <w:pPr>
        <w:pStyle w:val="a9"/>
        <w:shd w:val="clear" w:color="auto" w:fill="FFFFFF"/>
        <w:tabs>
          <w:tab w:val="left" w:pos="0"/>
        </w:tabs>
        <w:spacing w:before="0" w:beforeAutospacing="0" w:after="0" w:afterAutospacing="0"/>
        <w:ind w:firstLine="709"/>
        <w:jc w:val="both"/>
        <w:rPr>
          <w:color w:val="111115"/>
        </w:rPr>
      </w:pPr>
      <w:r w:rsidRPr="005762EA">
        <w:rPr>
          <w:color w:val="000000"/>
          <w:bdr w:val="none" w:sz="0" w:space="0" w:color="auto" w:frame="1"/>
        </w:rPr>
        <w:t xml:space="preserve"> Самостраховка перекатом через партнёра, находящегося в упоре на руках и коленях. Прием самостраховки, выполняемый через руку партнера, стоящего в стойке. Самостраховка на бок в движении, выполняя кувырок-полет через партнера, лежащего на ковре или стоящего боком</w:t>
      </w:r>
      <w:r w:rsidRPr="005762EA">
        <w:rPr>
          <w:color w:val="111115"/>
        </w:rPr>
        <w:t xml:space="preserve"> </w:t>
      </w:r>
      <w:r w:rsidRPr="005762EA">
        <w:rPr>
          <w:color w:val="000000"/>
          <w:bdr w:val="none" w:sz="0" w:space="0" w:color="auto" w:frame="1"/>
        </w:rPr>
        <w:t>.Лежа на животе: захватить, прогибаясь, голени – перекаты с груди на бедра и обратно (то же с боку на бок). Из стойки на голове и руках: падать на грудь и живот перекатом. Из положения стоя на коленях (из стойки) руки сцеплены за спиной падение вперед на живот без опоры на руки, прогнувшись, перекатом, руки в стороны. Из положения лежа на спине кувырок назад через плечо, прогнувшись, и перекатом через грудь и живот (то же из положения сидя). И.п. упор присев (полуприсед, стойка) – кувырок назад с выходом в стойку на кистях и падением на грудь и живот перекатом (прогнувшись). Падение на ковер спиной из основной стойки с вращением вокруг продольной оси и приземлением на руки. Падения на руки прыжком вперёд. Падения на руки прыжком назад.  Самостраховка и.п. основная стойка. Падение на спину прыжком. Упражнения для бросков через спину (через бедро). Поворот кругом со скрещиванием ног, то же перешагивая через свою ногу. У гимнастической стенки с захватом рейки на уровне головы – поворот спиной к стене до касания ягодицами. Имитация броска через спину с палкой (подбивая тазом, ягодицами, боком). Переноска партнера на бедре (спине). Подбив тазом, спиной, боком.</w:t>
      </w:r>
      <w:r w:rsidRPr="005762EA">
        <w:rPr>
          <w:color w:val="111115"/>
        </w:rPr>
        <w:t xml:space="preserve"> </w:t>
      </w:r>
      <w:r w:rsidRPr="005762EA">
        <w:rPr>
          <w:color w:val="000000"/>
          <w:bdr w:val="none" w:sz="0" w:space="0" w:color="auto" w:frame="1"/>
        </w:rPr>
        <w:t>Техническая подготовка. Техника стоя. Задняя подножка.</w:t>
      </w:r>
      <w:r w:rsidRPr="005762EA">
        <w:rPr>
          <w:color w:val="111115"/>
        </w:rPr>
        <w:t xml:space="preserve"> </w:t>
      </w:r>
      <w:r w:rsidRPr="005762EA">
        <w:rPr>
          <w:color w:val="000000"/>
          <w:bdr w:val="none" w:sz="0" w:space="0" w:color="auto" w:frame="1"/>
        </w:rPr>
        <w:t>Задняя подножка, выполняемая партнеру, стоящему на одном колене. Задняя подножка захватом руки и туловища партнера. Бросок захватом руки и одноименной голени изнутри: выполнение на партнере, стоящем на колене; партнеру, встающему с колена (с помощью); в стойке (с помощью). Учебные схватки с использованием игр в касания.  Бросок задняя подножка с захватом ноги. Подсечка под выставленную ногу: выполнение подсечки партнеру, стоящему на колене; выполнение подсечки партнеру, скрестившему ноги; выполнение подсечки партнеру, в стойке.</w:t>
      </w:r>
      <w:r w:rsidRPr="005762EA">
        <w:rPr>
          <w:color w:val="111115"/>
        </w:rPr>
        <w:t xml:space="preserve"> </w:t>
      </w:r>
      <w:r w:rsidRPr="005762EA">
        <w:rPr>
          <w:color w:val="000000"/>
          <w:bdr w:val="none" w:sz="0" w:space="0" w:color="auto" w:frame="1"/>
        </w:rPr>
        <w:t>Бросок через спину. Бросок через бедро. Техника лёжа. Болевой прием: рычаг локтя от удержания сбоку, перегибая руку через бедро</w:t>
      </w:r>
      <w:r w:rsidRPr="005762EA">
        <w:rPr>
          <w:color w:val="111115"/>
        </w:rPr>
        <w:t xml:space="preserve">. </w:t>
      </w:r>
      <w:r w:rsidRPr="005762EA">
        <w:rPr>
          <w:color w:val="000000"/>
          <w:bdr w:val="none" w:sz="0" w:space="0" w:color="auto" w:frame="1"/>
        </w:rPr>
        <w:t>Узел плеча ногой от удержания сбоку. Рычаг руки противнику, лежащему на груди (рычаг плеча и рычаг локтя). Ущемление ахиллова сухожилия при различных взаимо расположениях соперников. Болевой прием: рычаг локтя захватом руки между ног. Рычаг стопы с ущемлением ахиллова сухожилия противнику, лежащему на груди</w:t>
      </w:r>
    </w:p>
    <w:p w14:paraId="167A8F6D" w14:textId="77777777" w:rsidR="00334583" w:rsidRPr="005762EA" w:rsidRDefault="00334583" w:rsidP="00597463">
      <w:pPr>
        <w:pStyle w:val="a9"/>
        <w:shd w:val="clear" w:color="auto" w:fill="FFFFFF"/>
        <w:tabs>
          <w:tab w:val="left" w:pos="0"/>
        </w:tabs>
        <w:spacing w:before="0" w:beforeAutospacing="0" w:after="0" w:afterAutospacing="0"/>
        <w:ind w:firstLine="709"/>
        <w:jc w:val="both"/>
        <w:rPr>
          <w:color w:val="000000"/>
          <w:bdr w:val="none" w:sz="0" w:space="0" w:color="auto" w:frame="1"/>
        </w:rPr>
      </w:pPr>
      <w:r w:rsidRPr="005762EA">
        <w:rPr>
          <w:color w:val="000000"/>
          <w:bdr w:val="none" w:sz="0" w:space="0" w:color="auto" w:frame="1"/>
        </w:rPr>
        <w:t>Тактическая подготовка. Игры – задания. Тренировочные схватки по заданию.</w:t>
      </w:r>
    </w:p>
    <w:p w14:paraId="76DCFB2C" w14:textId="77777777" w:rsidR="00334583" w:rsidRPr="005762EA" w:rsidRDefault="00334583" w:rsidP="00597463">
      <w:pPr>
        <w:pStyle w:val="a9"/>
        <w:shd w:val="clear" w:color="auto" w:fill="FFFFFF"/>
        <w:tabs>
          <w:tab w:val="left" w:pos="0"/>
        </w:tabs>
        <w:spacing w:before="0" w:beforeAutospacing="0" w:after="0" w:afterAutospacing="0"/>
        <w:ind w:firstLine="709"/>
        <w:jc w:val="both"/>
        <w:rPr>
          <w:color w:val="111115"/>
        </w:rPr>
      </w:pPr>
    </w:p>
    <w:p w14:paraId="169CB821" w14:textId="77777777" w:rsidR="00334583" w:rsidRPr="005762EA" w:rsidRDefault="00334583" w:rsidP="00597463">
      <w:pPr>
        <w:pStyle w:val="TableParagraph"/>
        <w:tabs>
          <w:tab w:val="left" w:pos="0"/>
        </w:tabs>
        <w:ind w:right="1076" w:firstLine="709"/>
        <w:jc w:val="both"/>
        <w:rPr>
          <w:sz w:val="24"/>
          <w:szCs w:val="24"/>
        </w:rPr>
      </w:pPr>
      <w:r w:rsidRPr="005762EA">
        <w:rPr>
          <w:spacing w:val="-1"/>
          <w:sz w:val="24"/>
          <w:szCs w:val="24"/>
        </w:rPr>
        <w:t xml:space="preserve">Подвижные </w:t>
      </w:r>
      <w:r w:rsidRPr="005762EA">
        <w:rPr>
          <w:sz w:val="24"/>
          <w:szCs w:val="24"/>
        </w:rPr>
        <w:t>игры: «поймай лягушку», «фехтование»,</w:t>
      </w:r>
    </w:p>
    <w:p w14:paraId="15508842" w14:textId="77777777" w:rsidR="00334583" w:rsidRPr="005762EA" w:rsidRDefault="00334583" w:rsidP="00597463">
      <w:pPr>
        <w:pStyle w:val="TableParagraph"/>
        <w:tabs>
          <w:tab w:val="left" w:pos="0"/>
        </w:tabs>
        <w:ind w:firstLine="709"/>
        <w:jc w:val="both"/>
        <w:rPr>
          <w:sz w:val="24"/>
          <w:szCs w:val="24"/>
        </w:rPr>
      </w:pPr>
      <w:r w:rsidRPr="005762EA">
        <w:rPr>
          <w:sz w:val="24"/>
          <w:szCs w:val="24"/>
        </w:rPr>
        <w:t>«выталкивание в приседе»,</w:t>
      </w:r>
    </w:p>
    <w:p w14:paraId="4D87FD47" w14:textId="77777777" w:rsidR="00334583" w:rsidRPr="005762EA" w:rsidRDefault="00334583" w:rsidP="00597463">
      <w:pPr>
        <w:pStyle w:val="TableParagraph"/>
        <w:tabs>
          <w:tab w:val="left" w:pos="0"/>
        </w:tabs>
        <w:ind w:firstLine="709"/>
        <w:jc w:val="both"/>
        <w:rPr>
          <w:sz w:val="24"/>
          <w:szCs w:val="24"/>
        </w:rPr>
      </w:pPr>
      <w:r w:rsidRPr="005762EA">
        <w:rPr>
          <w:sz w:val="24"/>
          <w:szCs w:val="24"/>
        </w:rPr>
        <w:t>«выталкивание спиной»,</w:t>
      </w:r>
    </w:p>
    <w:p w14:paraId="750C7A8F" w14:textId="77777777" w:rsidR="00334583" w:rsidRPr="005762EA" w:rsidRDefault="00334583" w:rsidP="00597463">
      <w:pPr>
        <w:pStyle w:val="TableParagraph"/>
        <w:tabs>
          <w:tab w:val="left" w:pos="0"/>
        </w:tabs>
        <w:ind w:firstLine="709"/>
        <w:jc w:val="both"/>
        <w:rPr>
          <w:sz w:val="24"/>
          <w:szCs w:val="24"/>
        </w:rPr>
      </w:pPr>
      <w:r w:rsidRPr="005762EA">
        <w:rPr>
          <w:sz w:val="24"/>
          <w:szCs w:val="24"/>
        </w:rPr>
        <w:t>«вытолкни из круга»,</w:t>
      </w:r>
    </w:p>
    <w:p w14:paraId="7AC6C41F" w14:textId="77777777" w:rsidR="00334583" w:rsidRPr="005762EA" w:rsidRDefault="00334583" w:rsidP="00597463">
      <w:pPr>
        <w:pStyle w:val="TableParagraph"/>
        <w:tabs>
          <w:tab w:val="left" w:pos="0"/>
        </w:tabs>
        <w:ind w:right="283" w:firstLine="709"/>
        <w:jc w:val="both"/>
        <w:rPr>
          <w:sz w:val="24"/>
          <w:szCs w:val="24"/>
        </w:rPr>
      </w:pPr>
      <w:r w:rsidRPr="005762EA">
        <w:rPr>
          <w:sz w:val="24"/>
          <w:szCs w:val="24"/>
        </w:rPr>
        <w:lastRenderedPageBreak/>
        <w:t>«перетягивание через черту», «бой петухов»,«подвижный ринг»,</w:t>
      </w:r>
    </w:p>
    <w:p w14:paraId="365EC2FD" w14:textId="77777777" w:rsidR="00334583" w:rsidRPr="005762EA" w:rsidRDefault="00334583" w:rsidP="00597463">
      <w:pPr>
        <w:pStyle w:val="TableParagraph"/>
        <w:tabs>
          <w:tab w:val="left" w:pos="0"/>
        </w:tabs>
        <w:ind w:firstLine="709"/>
        <w:jc w:val="both"/>
        <w:rPr>
          <w:sz w:val="24"/>
          <w:szCs w:val="24"/>
        </w:rPr>
      </w:pPr>
      <w:r w:rsidRPr="005762EA">
        <w:rPr>
          <w:sz w:val="24"/>
          <w:szCs w:val="24"/>
        </w:rPr>
        <w:t>«перетягивание каната»,</w:t>
      </w:r>
    </w:p>
    <w:p w14:paraId="6C6B22C6" w14:textId="77777777" w:rsidR="00334583" w:rsidRPr="005762EA" w:rsidRDefault="00334583" w:rsidP="00597463">
      <w:pPr>
        <w:pStyle w:val="TableParagraph"/>
        <w:tabs>
          <w:tab w:val="left" w:pos="0"/>
        </w:tabs>
        <w:ind w:firstLine="709"/>
        <w:jc w:val="both"/>
        <w:rPr>
          <w:sz w:val="24"/>
          <w:szCs w:val="24"/>
        </w:rPr>
      </w:pPr>
      <w:r w:rsidRPr="005762EA">
        <w:rPr>
          <w:sz w:val="24"/>
          <w:szCs w:val="24"/>
        </w:rPr>
        <w:t>«разведчики и часовые»,</w:t>
      </w:r>
    </w:p>
    <w:p w14:paraId="6521EEFA" w14:textId="77777777" w:rsidR="00334583" w:rsidRPr="005762EA" w:rsidRDefault="00334583" w:rsidP="00597463">
      <w:pPr>
        <w:pStyle w:val="TableParagraph"/>
        <w:tabs>
          <w:tab w:val="left" w:pos="0"/>
        </w:tabs>
        <w:ind w:right="2016" w:firstLine="709"/>
        <w:jc w:val="both"/>
        <w:rPr>
          <w:sz w:val="24"/>
          <w:szCs w:val="24"/>
        </w:rPr>
      </w:pPr>
      <w:r w:rsidRPr="005762EA">
        <w:rPr>
          <w:sz w:val="24"/>
          <w:szCs w:val="24"/>
        </w:rPr>
        <w:t xml:space="preserve"> «третий лишний с </w:t>
      </w:r>
      <w:r w:rsidRPr="005762EA">
        <w:rPr>
          <w:spacing w:val="-1"/>
          <w:sz w:val="24"/>
          <w:szCs w:val="24"/>
        </w:rPr>
        <w:t>сопротивлением»,</w:t>
      </w:r>
    </w:p>
    <w:p w14:paraId="61D9E022" w14:textId="77777777" w:rsidR="00334583" w:rsidRPr="005762EA" w:rsidRDefault="00334583" w:rsidP="00597463">
      <w:pPr>
        <w:pStyle w:val="TableParagraph"/>
        <w:tabs>
          <w:tab w:val="left" w:pos="0"/>
        </w:tabs>
        <w:ind w:firstLine="709"/>
        <w:jc w:val="both"/>
        <w:rPr>
          <w:sz w:val="24"/>
          <w:szCs w:val="24"/>
        </w:rPr>
      </w:pPr>
      <w:r w:rsidRPr="005762EA">
        <w:rPr>
          <w:sz w:val="24"/>
          <w:szCs w:val="24"/>
        </w:rPr>
        <w:t>«соревнование тачек»,</w:t>
      </w:r>
    </w:p>
    <w:p w14:paraId="7E786718" w14:textId="77777777" w:rsidR="00334583" w:rsidRPr="005762EA" w:rsidRDefault="00334583" w:rsidP="00597463">
      <w:pPr>
        <w:pStyle w:val="TableParagraph"/>
        <w:tabs>
          <w:tab w:val="left" w:pos="0"/>
        </w:tabs>
        <w:ind w:firstLine="709"/>
        <w:jc w:val="both"/>
        <w:rPr>
          <w:sz w:val="24"/>
          <w:szCs w:val="24"/>
        </w:rPr>
      </w:pPr>
      <w:r w:rsidRPr="005762EA">
        <w:rPr>
          <w:sz w:val="24"/>
          <w:szCs w:val="24"/>
        </w:rPr>
        <w:t>«армрестлинг»,</w:t>
      </w:r>
    </w:p>
    <w:p w14:paraId="6C17EF63" w14:textId="77777777" w:rsidR="00334583" w:rsidRPr="005762EA" w:rsidRDefault="00334583" w:rsidP="00597463">
      <w:pPr>
        <w:pStyle w:val="TableParagraph"/>
        <w:tabs>
          <w:tab w:val="left" w:pos="0"/>
        </w:tabs>
        <w:ind w:firstLine="709"/>
        <w:jc w:val="both"/>
        <w:rPr>
          <w:sz w:val="24"/>
          <w:szCs w:val="24"/>
        </w:rPr>
      </w:pPr>
      <w:r w:rsidRPr="005762EA">
        <w:rPr>
          <w:sz w:val="24"/>
          <w:szCs w:val="24"/>
        </w:rPr>
        <w:t>«цыганская борьба» (на ногах),</w:t>
      </w:r>
    </w:p>
    <w:p w14:paraId="6D47A9EA" w14:textId="77777777" w:rsidR="00334583" w:rsidRPr="005762EA" w:rsidRDefault="00334583" w:rsidP="00597463">
      <w:pPr>
        <w:pStyle w:val="TableParagraph"/>
        <w:tabs>
          <w:tab w:val="left" w:pos="0"/>
        </w:tabs>
        <w:ind w:firstLine="709"/>
        <w:jc w:val="both"/>
        <w:rPr>
          <w:sz w:val="24"/>
          <w:szCs w:val="24"/>
        </w:rPr>
      </w:pPr>
      <w:r w:rsidRPr="005762EA">
        <w:rPr>
          <w:sz w:val="24"/>
          <w:szCs w:val="24"/>
        </w:rPr>
        <w:t>«скакалки-подсекалки»,</w:t>
      </w:r>
    </w:p>
    <w:p w14:paraId="714E6712" w14:textId="77777777" w:rsidR="00334583" w:rsidRPr="005762EA" w:rsidRDefault="00334583" w:rsidP="00597463">
      <w:pPr>
        <w:pStyle w:val="a3"/>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«поединок с шестом», «сильная хватка», «борьба за палку» Тренировочные схватки по заданию.</w:t>
      </w:r>
    </w:p>
    <w:p w14:paraId="0CBEC69D" w14:textId="77777777" w:rsidR="00860CBE" w:rsidRPr="005762EA" w:rsidRDefault="00860CBE" w:rsidP="00597463">
      <w:pPr>
        <w:tabs>
          <w:tab w:val="left" w:pos="0"/>
          <w:tab w:val="left" w:pos="851"/>
        </w:tabs>
        <w:spacing w:after="0" w:line="240" w:lineRule="auto"/>
        <w:ind w:firstLine="709"/>
        <w:jc w:val="both"/>
        <w:rPr>
          <w:rFonts w:ascii="Times New Roman" w:hAnsi="Times New Roman"/>
          <w:sz w:val="24"/>
          <w:szCs w:val="24"/>
        </w:rPr>
      </w:pPr>
    </w:p>
    <w:p w14:paraId="69CA2C17" w14:textId="77777777" w:rsidR="007B3504" w:rsidRPr="005762EA" w:rsidRDefault="007B3504" w:rsidP="00597463">
      <w:pPr>
        <w:tabs>
          <w:tab w:val="left" w:pos="0"/>
          <w:tab w:val="left" w:pos="851"/>
        </w:tabs>
        <w:spacing w:after="0" w:line="240" w:lineRule="auto"/>
        <w:ind w:firstLine="709"/>
        <w:jc w:val="both"/>
        <w:rPr>
          <w:rFonts w:ascii="Times New Roman" w:hAnsi="Times New Roman"/>
          <w:sz w:val="24"/>
          <w:szCs w:val="24"/>
        </w:rPr>
      </w:pPr>
    </w:p>
    <w:p w14:paraId="0C0A55FC" w14:textId="77777777" w:rsidR="007B3504" w:rsidRPr="005762EA" w:rsidRDefault="007B3504" w:rsidP="00597463">
      <w:pPr>
        <w:tabs>
          <w:tab w:val="left" w:pos="0"/>
          <w:tab w:val="left" w:pos="851"/>
        </w:tabs>
        <w:spacing w:after="0" w:line="240" w:lineRule="auto"/>
        <w:ind w:firstLine="709"/>
        <w:jc w:val="both"/>
        <w:rPr>
          <w:rFonts w:ascii="Times New Roman" w:hAnsi="Times New Roman"/>
          <w:sz w:val="24"/>
          <w:szCs w:val="24"/>
        </w:rPr>
      </w:pPr>
    </w:p>
    <w:p w14:paraId="0391600B" w14:textId="77777777" w:rsidR="007B3504" w:rsidRPr="005762EA" w:rsidRDefault="007B3504" w:rsidP="00597463">
      <w:pPr>
        <w:tabs>
          <w:tab w:val="left" w:pos="0"/>
          <w:tab w:val="left" w:pos="851"/>
        </w:tabs>
        <w:spacing w:after="0" w:line="240" w:lineRule="auto"/>
        <w:ind w:firstLine="709"/>
        <w:jc w:val="both"/>
        <w:rPr>
          <w:rFonts w:ascii="Times New Roman" w:hAnsi="Times New Roman"/>
          <w:sz w:val="24"/>
          <w:szCs w:val="24"/>
        </w:rPr>
      </w:pPr>
    </w:p>
    <w:p w14:paraId="7B1E4203" w14:textId="77777777" w:rsidR="007B3504" w:rsidRPr="005762EA" w:rsidRDefault="007B3504" w:rsidP="00597463">
      <w:pPr>
        <w:tabs>
          <w:tab w:val="left" w:pos="0"/>
          <w:tab w:val="left" w:pos="851"/>
        </w:tabs>
        <w:spacing w:after="0" w:line="240" w:lineRule="auto"/>
        <w:ind w:firstLine="709"/>
        <w:jc w:val="both"/>
        <w:rPr>
          <w:rFonts w:ascii="Times New Roman" w:hAnsi="Times New Roman"/>
          <w:sz w:val="24"/>
          <w:szCs w:val="24"/>
        </w:rPr>
      </w:pPr>
    </w:p>
    <w:p w14:paraId="52D759E3" w14:textId="77777777" w:rsidR="007B3504" w:rsidRPr="005762EA" w:rsidRDefault="007B3504" w:rsidP="00597463">
      <w:pPr>
        <w:tabs>
          <w:tab w:val="left" w:pos="0"/>
          <w:tab w:val="left" w:pos="851"/>
        </w:tabs>
        <w:spacing w:after="0" w:line="240" w:lineRule="auto"/>
        <w:ind w:firstLine="709"/>
        <w:jc w:val="both"/>
        <w:rPr>
          <w:rFonts w:ascii="Times New Roman" w:hAnsi="Times New Roman"/>
          <w:sz w:val="24"/>
          <w:szCs w:val="24"/>
        </w:rPr>
      </w:pPr>
    </w:p>
    <w:p w14:paraId="2AA0296A" w14:textId="77777777" w:rsidR="007B3504" w:rsidRPr="005762EA" w:rsidRDefault="007B3504" w:rsidP="00597463">
      <w:pPr>
        <w:tabs>
          <w:tab w:val="left" w:pos="0"/>
          <w:tab w:val="left" w:pos="851"/>
        </w:tabs>
        <w:spacing w:after="0" w:line="240" w:lineRule="auto"/>
        <w:ind w:firstLine="709"/>
        <w:jc w:val="both"/>
        <w:rPr>
          <w:rFonts w:ascii="Times New Roman" w:hAnsi="Times New Roman"/>
          <w:sz w:val="24"/>
          <w:szCs w:val="24"/>
        </w:rPr>
      </w:pPr>
    </w:p>
    <w:p w14:paraId="5D619A14" w14:textId="77777777" w:rsidR="007B3504" w:rsidRPr="005762EA" w:rsidRDefault="007B3504" w:rsidP="00597463">
      <w:pPr>
        <w:tabs>
          <w:tab w:val="left" w:pos="0"/>
          <w:tab w:val="left" w:pos="851"/>
        </w:tabs>
        <w:spacing w:after="0" w:line="240" w:lineRule="auto"/>
        <w:ind w:firstLine="709"/>
        <w:jc w:val="both"/>
        <w:rPr>
          <w:rFonts w:ascii="Times New Roman" w:hAnsi="Times New Roman"/>
          <w:sz w:val="24"/>
          <w:szCs w:val="24"/>
        </w:rPr>
      </w:pPr>
    </w:p>
    <w:p w14:paraId="0460D18D" w14:textId="77777777" w:rsidR="007B3504" w:rsidRPr="005762EA" w:rsidRDefault="007B3504" w:rsidP="00597463">
      <w:pPr>
        <w:tabs>
          <w:tab w:val="left" w:pos="0"/>
          <w:tab w:val="left" w:pos="851"/>
        </w:tabs>
        <w:spacing w:after="0" w:line="240" w:lineRule="auto"/>
        <w:ind w:firstLine="709"/>
        <w:jc w:val="both"/>
        <w:rPr>
          <w:rFonts w:ascii="Times New Roman" w:hAnsi="Times New Roman"/>
          <w:sz w:val="24"/>
          <w:szCs w:val="24"/>
        </w:rPr>
      </w:pPr>
    </w:p>
    <w:p w14:paraId="1153D15D" w14:textId="77777777" w:rsidR="007B3504" w:rsidRPr="005762EA" w:rsidRDefault="007B3504" w:rsidP="00597463">
      <w:pPr>
        <w:tabs>
          <w:tab w:val="left" w:pos="0"/>
          <w:tab w:val="left" w:pos="851"/>
        </w:tabs>
        <w:spacing w:after="0" w:line="240" w:lineRule="auto"/>
        <w:ind w:firstLine="709"/>
        <w:jc w:val="both"/>
        <w:rPr>
          <w:rFonts w:ascii="Times New Roman" w:hAnsi="Times New Roman"/>
          <w:sz w:val="24"/>
          <w:szCs w:val="24"/>
        </w:rPr>
      </w:pPr>
    </w:p>
    <w:p w14:paraId="0DD61CC0" w14:textId="77777777" w:rsidR="00E82EEA" w:rsidRPr="005762EA" w:rsidRDefault="00C900C6" w:rsidP="00597463">
      <w:pPr>
        <w:pStyle w:val="3"/>
        <w:tabs>
          <w:tab w:val="left" w:pos="0"/>
        </w:tabs>
        <w:spacing w:before="0" w:line="240" w:lineRule="auto"/>
        <w:ind w:firstLine="709"/>
        <w:rPr>
          <w:rFonts w:ascii="Times New Roman" w:hAnsi="Times New Roman" w:cs="Times New Roman"/>
          <w:color w:val="auto"/>
          <w:sz w:val="24"/>
          <w:szCs w:val="24"/>
        </w:rPr>
      </w:pPr>
      <w:bookmarkStart w:id="144" w:name="_Toc207369508"/>
      <w:r w:rsidRPr="005762EA">
        <w:rPr>
          <w:rFonts w:ascii="Times New Roman" w:hAnsi="Times New Roman" w:cs="Times New Roman"/>
          <w:color w:val="auto"/>
          <w:sz w:val="24"/>
          <w:szCs w:val="24"/>
        </w:rPr>
        <w:t>2.2.2. ПРОГРАММА ФОРМИРОВАНИЯ УНИВЕРСАЛЬНЫХ УЧЕБНЫХ ДЕЙСТВИЙ У ОБУЧАЮЩИХСЯ С ЗАДЕРЖКОЙ ПСИХИЧЕСКОГО РАЗВИТИЯ</w:t>
      </w:r>
      <w:bookmarkEnd w:id="144"/>
    </w:p>
    <w:p w14:paraId="6A19AF90" w14:textId="77777777" w:rsidR="00860CBE" w:rsidRPr="005762EA" w:rsidRDefault="00860CBE" w:rsidP="00597463">
      <w:pPr>
        <w:pStyle w:val="3"/>
        <w:tabs>
          <w:tab w:val="left" w:pos="0"/>
        </w:tabs>
        <w:spacing w:before="0" w:line="240" w:lineRule="auto"/>
        <w:ind w:firstLine="709"/>
        <w:rPr>
          <w:rFonts w:ascii="Times New Roman" w:hAnsi="Times New Roman" w:cs="Times New Roman"/>
          <w:color w:val="auto"/>
          <w:sz w:val="24"/>
          <w:szCs w:val="24"/>
        </w:rPr>
      </w:pPr>
      <w:bookmarkStart w:id="145" w:name="_Toc207369509"/>
      <w:r w:rsidRPr="005762EA">
        <w:rPr>
          <w:rFonts w:ascii="Times New Roman" w:hAnsi="Times New Roman" w:cs="Times New Roman"/>
          <w:color w:val="auto"/>
          <w:sz w:val="24"/>
          <w:szCs w:val="24"/>
        </w:rPr>
        <w:t>2.2.</w:t>
      </w:r>
      <w:r w:rsidR="00C21B8D" w:rsidRPr="005762EA">
        <w:rPr>
          <w:rFonts w:ascii="Times New Roman" w:hAnsi="Times New Roman" w:cs="Times New Roman"/>
          <w:color w:val="auto"/>
          <w:sz w:val="24"/>
          <w:szCs w:val="24"/>
        </w:rPr>
        <w:t>2.</w:t>
      </w:r>
      <w:r w:rsidRPr="005762EA">
        <w:rPr>
          <w:rFonts w:ascii="Times New Roman" w:hAnsi="Times New Roman" w:cs="Times New Roman"/>
          <w:color w:val="auto"/>
          <w:sz w:val="24"/>
          <w:szCs w:val="24"/>
        </w:rPr>
        <w:t>1. Целевой раздел</w:t>
      </w:r>
      <w:bookmarkEnd w:id="145"/>
    </w:p>
    <w:p w14:paraId="767121E4" w14:textId="77777777" w:rsidR="00860CBE" w:rsidRPr="005762EA" w:rsidRDefault="00860CB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 </w:t>
      </w:r>
    </w:p>
    <w:p w14:paraId="6D2E2E52" w14:textId="77777777" w:rsidR="00860CBE" w:rsidRPr="005762EA" w:rsidRDefault="00860CB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способности к саморазвитию и самосовершенствованию; </w:t>
      </w:r>
    </w:p>
    <w:p w14:paraId="1FB401CB" w14:textId="77777777" w:rsidR="00860CBE" w:rsidRPr="005762EA" w:rsidRDefault="00860CB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внутренней позиции личности, регулятивных, познавательных, коммуникативных универсальных учебных действий у обучающихся; </w:t>
      </w:r>
    </w:p>
    <w:p w14:paraId="57B581EA" w14:textId="77777777" w:rsidR="00860CBE" w:rsidRPr="005762EA" w:rsidRDefault="00860CB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p>
    <w:p w14:paraId="6945DE8C" w14:textId="77777777" w:rsidR="00860CBE" w:rsidRPr="005762EA" w:rsidRDefault="00860CB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 </w:t>
      </w:r>
    </w:p>
    <w:p w14:paraId="38779A52" w14:textId="77777777" w:rsidR="00860CBE" w:rsidRPr="005762EA" w:rsidRDefault="00860CB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w:t>
      </w:r>
    </w:p>
    <w:p w14:paraId="5F68001F" w14:textId="77777777" w:rsidR="00860CBE" w:rsidRPr="005762EA" w:rsidRDefault="00860CB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w:t>
      </w:r>
    </w:p>
    <w:p w14:paraId="33D99847" w14:textId="77777777" w:rsidR="00860CBE" w:rsidRPr="005762EA" w:rsidRDefault="00860CB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 </w:t>
      </w:r>
    </w:p>
    <w:p w14:paraId="3DB3AEAA" w14:textId="77777777" w:rsidR="00860CBE" w:rsidRPr="005762EA" w:rsidRDefault="00860CBE"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знаний и навыков в области финансовой грамотности и  устойчивого развития общества. </w:t>
      </w:r>
    </w:p>
    <w:p w14:paraId="3140858D" w14:textId="77777777" w:rsidR="00860CBE" w:rsidRPr="005762EA" w:rsidRDefault="00860CB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Структура настоящей программы формирования универсальных учебных действий у обучающихся с ЗПР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w:t>
      </w:r>
      <w:r w:rsidRPr="005762EA">
        <w:rPr>
          <w:rFonts w:ascii="Times New Roman" w:hAnsi="Times New Roman"/>
          <w:sz w:val="24"/>
          <w:szCs w:val="24"/>
        </w:rPr>
        <w:lastRenderedPageBreak/>
        <w:t xml:space="preserve">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 </w:t>
      </w:r>
    </w:p>
    <w:p w14:paraId="13504B3E" w14:textId="77777777" w:rsidR="00860CBE" w:rsidRPr="005762EA" w:rsidRDefault="00860CB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Целью программы формирования УУД у обучающихся с ЗПР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 </w:t>
      </w:r>
    </w:p>
    <w:p w14:paraId="0A6334E9" w14:textId="77777777" w:rsidR="00860CBE" w:rsidRPr="005762EA" w:rsidRDefault="00860CB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соответствии с указанной целью программа развития УУД в основной школе определяет следующие задачи: </w:t>
      </w:r>
    </w:p>
    <w:p w14:paraId="1AF188A4" w14:textId="77777777" w:rsidR="00860CBE" w:rsidRPr="005762EA" w:rsidRDefault="00860CB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организация взаимодействия педагогов и обучающихся с ЗПР и их родителей по развитию универсальных учебных действий в основной школе; </w:t>
      </w:r>
    </w:p>
    <w:p w14:paraId="3F13C5AF" w14:textId="77777777" w:rsidR="00860CBE" w:rsidRPr="005762EA" w:rsidRDefault="00860CB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 </w:t>
      </w:r>
    </w:p>
    <w:p w14:paraId="749396B3" w14:textId="77777777" w:rsidR="00860CBE" w:rsidRPr="005762EA" w:rsidRDefault="00860CB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включение развивающих задач как в урочную, так и внеурочную деятельность обучающихся с ЗПР; </w:t>
      </w:r>
    </w:p>
    <w:p w14:paraId="5D093FD8" w14:textId="77777777" w:rsidR="00860CBE" w:rsidRPr="005762EA" w:rsidRDefault="00860CB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14:paraId="46E3342F" w14:textId="77777777" w:rsidR="00860CBE" w:rsidRPr="005762EA" w:rsidRDefault="00860CB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 </w:t>
      </w:r>
    </w:p>
    <w:p w14:paraId="1555CC70" w14:textId="77777777" w:rsidR="00860CBE" w:rsidRPr="005762EA" w:rsidRDefault="00860CB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единой структуре основной образовательной программы программа формирования универсальных учебных действий: </w:t>
      </w:r>
    </w:p>
    <w:p w14:paraId="1790A49B" w14:textId="77777777" w:rsidR="00860CBE" w:rsidRPr="005762EA" w:rsidRDefault="00860CB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 </w:t>
      </w:r>
    </w:p>
    <w:p w14:paraId="23077F77" w14:textId="77777777" w:rsidR="00860CBE" w:rsidRPr="005762EA" w:rsidRDefault="00860CB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дополняет традиционное содержание образовательно-воспитательных программ; </w:t>
      </w:r>
    </w:p>
    <w:p w14:paraId="71B1B1B3" w14:textId="77777777" w:rsidR="00860CBE" w:rsidRPr="005762EA" w:rsidRDefault="00860CB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служит основой для разработки примерных программ учебных предметов, коррекционно-развивающих курсов, дисциплин. </w:t>
      </w:r>
    </w:p>
    <w:p w14:paraId="48FB0614" w14:textId="77777777" w:rsidR="00C900C6" w:rsidRPr="005762EA" w:rsidRDefault="00860CB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61251663" w14:textId="77777777" w:rsidR="00860CBE" w:rsidRPr="005762EA" w:rsidRDefault="00C02F39" w:rsidP="00597463">
      <w:pPr>
        <w:pStyle w:val="3"/>
        <w:tabs>
          <w:tab w:val="left" w:pos="0"/>
        </w:tabs>
        <w:spacing w:before="0" w:line="240" w:lineRule="auto"/>
        <w:ind w:firstLine="709"/>
        <w:rPr>
          <w:rFonts w:ascii="Times New Roman" w:hAnsi="Times New Roman" w:cs="Times New Roman"/>
          <w:color w:val="auto"/>
          <w:sz w:val="24"/>
          <w:szCs w:val="24"/>
        </w:rPr>
      </w:pPr>
      <w:bookmarkStart w:id="146" w:name="_Toc207369510"/>
      <w:r w:rsidRPr="005762EA">
        <w:rPr>
          <w:rFonts w:ascii="Times New Roman" w:hAnsi="Times New Roman" w:cs="Times New Roman"/>
          <w:color w:val="auto"/>
          <w:sz w:val="24"/>
          <w:szCs w:val="24"/>
        </w:rPr>
        <w:t>2.2.2.2. Содержательный раздел</w:t>
      </w:r>
      <w:bookmarkEnd w:id="146"/>
    </w:p>
    <w:p w14:paraId="66D8CE19" w14:textId="77777777" w:rsidR="00C02F39" w:rsidRPr="005762EA" w:rsidRDefault="00C02F3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14:paraId="266771C5" w14:textId="77777777" w:rsidR="00C02F39" w:rsidRPr="005762EA" w:rsidRDefault="00C02F3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Таким образом, универсальные учебные действия: </w:t>
      </w:r>
    </w:p>
    <w:p w14:paraId="6984607D" w14:textId="77777777" w:rsidR="00C02F39" w:rsidRPr="005762EA" w:rsidRDefault="00C02F3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носят надпредметный, метапредметный характер; </w:t>
      </w:r>
    </w:p>
    <w:p w14:paraId="16769805" w14:textId="77777777" w:rsidR="00C02F39" w:rsidRPr="005762EA" w:rsidRDefault="00C02F3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обеспечивают целостность общекультурного, личностного и познавательного развития и саморазвития личности; </w:t>
      </w:r>
    </w:p>
    <w:p w14:paraId="5EB2ADEA" w14:textId="77777777" w:rsidR="00C02F39" w:rsidRPr="005762EA" w:rsidRDefault="00C02F3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обеспечивают преемственность всех ступеней образовательного процесса; </w:t>
      </w:r>
    </w:p>
    <w:p w14:paraId="07C6C965" w14:textId="77777777" w:rsidR="00C02F39" w:rsidRPr="005762EA" w:rsidRDefault="00C02F3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лежат в основе организации и регуляции любой деятельности обучающегося независимо от ее специально-предметного содержания.</w:t>
      </w:r>
    </w:p>
    <w:p w14:paraId="7028E3EE" w14:textId="77777777" w:rsidR="00C02F39" w:rsidRPr="005762EA" w:rsidRDefault="00C02F3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составе основных видов универсальных учебных действий, соответствующих ключевым целям основного общего образования, выделяются: </w:t>
      </w:r>
    </w:p>
    <w:p w14:paraId="6BBD2329" w14:textId="77777777" w:rsidR="00C02F39" w:rsidRPr="005762EA" w:rsidRDefault="00C02F3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универсальные учебные познавательные действия; </w:t>
      </w:r>
    </w:p>
    <w:p w14:paraId="51FAC5EB" w14:textId="77777777" w:rsidR="00C02F39" w:rsidRPr="005762EA" w:rsidRDefault="00C02F3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универсальные учебные коммуникативные действия; </w:t>
      </w:r>
    </w:p>
    <w:p w14:paraId="1C87A31D" w14:textId="77777777" w:rsidR="00C02F39" w:rsidRPr="005762EA" w:rsidRDefault="00C02F3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универсальные учебные регулятивные действия.</w:t>
      </w:r>
    </w:p>
    <w:p w14:paraId="1A8941BD" w14:textId="77777777" w:rsidR="00C02F39" w:rsidRPr="005762EA" w:rsidRDefault="00C02F3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Универсальные учебные познавательные действия включают базовые логические действия, базовые исследовательские действия, работу с информацией.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14:paraId="1EABBDF6" w14:textId="77777777" w:rsidR="00C02F39" w:rsidRPr="005762EA" w:rsidRDefault="00C02F3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Универсальные учебные коммуникативные действия обеспечивают социальную компетентность и учёт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 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3DA35917" w14:textId="77777777" w:rsidR="00C02F39" w:rsidRPr="005762EA" w:rsidRDefault="00C02F3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Универсальные учебные регулятивные действия обеспечивают учащимся организацию своей учебной деятельности. К ним относятся: целеполагание как постановка учебной задачи на основе соотнесения того, что уже известно и усвоено учащимися, и того, что еще неизвестно; планирование – определение последовательности промежуточных целей с учетом конечного результата; составление плана и последовательности действий; прогнозирование – предвосхищение результата и уровня усвоения знаний, его временных характеристик; контроль в форме соотнесения способа 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оценка – выделение и осознание учащимся того, что уже усвоено и что еще нужно усвоить, осознание качества и уровня усвоения; оценка результатов работы; саморегуляция как способность к мобилизации сил и энергии, к волевому усилию (к выбору в ситуации мотивационного конфликта) и преодолению препятствий.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3E9D8F36" w14:textId="77777777" w:rsidR="00C02F39" w:rsidRPr="005762EA" w:rsidRDefault="00C02F3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Процесс формирования УУД основан на следующих принципах: </w:t>
      </w:r>
    </w:p>
    <w:p w14:paraId="3D8BEBE0" w14:textId="77777777" w:rsidR="00C02F39" w:rsidRPr="005762EA" w:rsidRDefault="00C02F3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УУД – задача, сквозная для всего образовательного процесса, объединяющая урочную и внеурочную деятельность; </w:t>
      </w:r>
    </w:p>
    <w:p w14:paraId="3BE4C160" w14:textId="77777777" w:rsidR="00C02F39" w:rsidRPr="005762EA" w:rsidRDefault="00C02F3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УУД требует работы как с предметным, так и междисциплинарным содержанием; </w:t>
      </w:r>
    </w:p>
    <w:p w14:paraId="51DB40E9" w14:textId="77777777" w:rsidR="00C02F39" w:rsidRPr="005762EA" w:rsidRDefault="00C02F3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 </w:t>
      </w:r>
    </w:p>
    <w:p w14:paraId="63561DF5" w14:textId="77777777" w:rsidR="00C02F39" w:rsidRPr="005762EA" w:rsidRDefault="00C02F3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отход от понимания отдельного урока как ключевой единицы образовательного процесса; </w:t>
      </w:r>
    </w:p>
    <w:p w14:paraId="79C82EBF" w14:textId="77777777" w:rsidR="00C02F39" w:rsidRPr="005762EA" w:rsidRDefault="00C02F39"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0FB64110" w14:textId="77777777" w:rsidR="00C02F39" w:rsidRPr="005762EA" w:rsidRDefault="00C16A2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Связь процесса формирования УУД с содержанием учебных предметов и коррекционных курсов</w:t>
      </w:r>
    </w:p>
    <w:p w14:paraId="5DEAB709" w14:textId="77777777" w:rsidR="00C16A22" w:rsidRPr="005762EA" w:rsidRDefault="00C16A2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Содержание основного общего образования обучающихся с ЗПР определяется адаптированной основной образовательной программой основного общего образования. Предметное учебное содержание фиксируется  в рабочих программах.</w:t>
      </w:r>
    </w:p>
    <w:p w14:paraId="107CC544" w14:textId="77777777" w:rsidR="00C16A22" w:rsidRPr="005762EA" w:rsidRDefault="00C16A2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Разработанные по всем учебным предметам и коррекционным курсам рабочие программы (РП) отражают определенные во ФГОС ООО универсальные учебные действия в трех своих компонентах:</w:t>
      </w:r>
    </w:p>
    <w:p w14:paraId="1DA871E2" w14:textId="77777777" w:rsidR="00C16A22" w:rsidRPr="005762EA" w:rsidRDefault="00C16A2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как часть метапредметных результатов обучения в разделе «Планируемые результаты освоения учебного предмета на уровне основного общего образования»; </w:t>
      </w:r>
    </w:p>
    <w:p w14:paraId="6225BD12" w14:textId="77777777" w:rsidR="00C16A22" w:rsidRPr="005762EA" w:rsidRDefault="00C16A2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 соотнесении с предметными результатами по основным разделам и темам учебного содержания; </w:t>
      </w:r>
    </w:p>
    <w:p w14:paraId="5CD350CD" w14:textId="77777777" w:rsidR="00C16A22" w:rsidRPr="005762EA" w:rsidRDefault="00C16A2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 разделе «Основные виды деятельности» Примерного тематического планирования.</w:t>
      </w:r>
    </w:p>
    <w:p w14:paraId="31CFAC94" w14:textId="77777777" w:rsidR="00C16A22" w:rsidRPr="005762EA" w:rsidRDefault="00C16A2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Деятельность по формированию УУД в рамках учебных предметов и коррекционных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071C7705" w14:textId="77777777" w:rsidR="00C16A22" w:rsidRPr="005762EA" w:rsidRDefault="00C16A2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основе формирования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w:t>
      </w:r>
    </w:p>
    <w:p w14:paraId="6A0EB8B4" w14:textId="77777777" w:rsidR="00C16A22" w:rsidRPr="005762EA" w:rsidRDefault="00C16A2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Так, с точки зрения системно-деятельностного подхода современный урок представляется следующим образом.</w:t>
      </w:r>
    </w:p>
    <w:tbl>
      <w:tblPr>
        <w:tblW w:w="0" w:type="auto"/>
        <w:tblLook w:val="04A0" w:firstRow="1" w:lastRow="0" w:firstColumn="1" w:lastColumn="0" w:noHBand="0" w:noVBand="1"/>
      </w:tblPr>
      <w:tblGrid>
        <w:gridCol w:w="2518"/>
        <w:gridCol w:w="7053"/>
      </w:tblGrid>
      <w:tr w:rsidR="00C16A22" w:rsidRPr="005762EA" w14:paraId="56E1C740" w14:textId="77777777" w:rsidTr="00C16A22">
        <w:tc>
          <w:tcPr>
            <w:tcW w:w="2518" w:type="dxa"/>
          </w:tcPr>
          <w:p w14:paraId="51D0D2F1" w14:textId="77777777" w:rsidR="00C16A22" w:rsidRPr="005762EA" w:rsidRDefault="00C16A22" w:rsidP="00597463">
            <w:pPr>
              <w:tabs>
                <w:tab w:val="left" w:pos="0"/>
                <w:tab w:val="left" w:pos="851"/>
              </w:tabs>
              <w:jc w:val="both"/>
              <w:rPr>
                <w:rFonts w:ascii="Times New Roman" w:hAnsi="Times New Roman"/>
                <w:sz w:val="24"/>
                <w:szCs w:val="24"/>
              </w:rPr>
            </w:pPr>
            <w:r w:rsidRPr="005762EA">
              <w:rPr>
                <w:rFonts w:ascii="Times New Roman" w:hAnsi="Times New Roman"/>
                <w:sz w:val="24"/>
                <w:szCs w:val="24"/>
              </w:rPr>
              <w:t>Этапы урока</w:t>
            </w:r>
          </w:p>
        </w:tc>
        <w:tc>
          <w:tcPr>
            <w:tcW w:w="7053" w:type="dxa"/>
          </w:tcPr>
          <w:p w14:paraId="53394390" w14:textId="77777777" w:rsidR="00C16A22" w:rsidRPr="005762EA" w:rsidRDefault="00C16A22" w:rsidP="00597463">
            <w:pPr>
              <w:tabs>
                <w:tab w:val="left" w:pos="0"/>
                <w:tab w:val="left" w:pos="851"/>
              </w:tabs>
              <w:jc w:val="both"/>
              <w:rPr>
                <w:rFonts w:ascii="Times New Roman" w:hAnsi="Times New Roman"/>
                <w:sz w:val="24"/>
                <w:szCs w:val="24"/>
              </w:rPr>
            </w:pPr>
            <w:r w:rsidRPr="005762EA">
              <w:rPr>
                <w:rFonts w:ascii="Times New Roman" w:hAnsi="Times New Roman"/>
                <w:sz w:val="24"/>
                <w:szCs w:val="24"/>
              </w:rPr>
              <w:t>Виды деятельности</w:t>
            </w:r>
          </w:p>
        </w:tc>
      </w:tr>
      <w:tr w:rsidR="00C16A22" w:rsidRPr="005762EA" w14:paraId="1A1A530B" w14:textId="77777777" w:rsidTr="00C16A22">
        <w:tc>
          <w:tcPr>
            <w:tcW w:w="2518" w:type="dxa"/>
          </w:tcPr>
          <w:p w14:paraId="2EA5B738" w14:textId="77777777" w:rsidR="00C16A22" w:rsidRPr="005762EA" w:rsidRDefault="00C16A22" w:rsidP="00597463">
            <w:pPr>
              <w:tabs>
                <w:tab w:val="left" w:pos="0"/>
                <w:tab w:val="left" w:pos="851"/>
              </w:tabs>
              <w:jc w:val="both"/>
              <w:rPr>
                <w:rFonts w:ascii="Times New Roman" w:hAnsi="Times New Roman"/>
                <w:sz w:val="24"/>
                <w:szCs w:val="24"/>
              </w:rPr>
            </w:pPr>
            <w:r w:rsidRPr="005762EA">
              <w:rPr>
                <w:rFonts w:ascii="Times New Roman" w:hAnsi="Times New Roman"/>
                <w:sz w:val="24"/>
                <w:szCs w:val="24"/>
              </w:rPr>
              <w:t>1. Тема урока</w:t>
            </w:r>
          </w:p>
        </w:tc>
        <w:tc>
          <w:tcPr>
            <w:tcW w:w="7053" w:type="dxa"/>
          </w:tcPr>
          <w:p w14:paraId="2672B86F" w14:textId="77777777" w:rsidR="00C16A22" w:rsidRPr="005762EA" w:rsidRDefault="00C16A22" w:rsidP="00597463">
            <w:pPr>
              <w:tabs>
                <w:tab w:val="left" w:pos="0"/>
                <w:tab w:val="left" w:pos="851"/>
              </w:tabs>
              <w:jc w:val="both"/>
              <w:rPr>
                <w:rFonts w:ascii="Times New Roman" w:hAnsi="Times New Roman"/>
                <w:sz w:val="24"/>
                <w:szCs w:val="24"/>
              </w:rPr>
            </w:pPr>
            <w:r w:rsidRPr="005762EA">
              <w:rPr>
                <w:rFonts w:ascii="Times New Roman" w:hAnsi="Times New Roman"/>
                <w:sz w:val="24"/>
                <w:szCs w:val="24"/>
              </w:rPr>
              <w:t>Учитель подводит обучающихся к самостоятельной формулировке темы</w:t>
            </w:r>
          </w:p>
        </w:tc>
      </w:tr>
      <w:tr w:rsidR="00C16A22" w:rsidRPr="005762EA" w14:paraId="0F96FD88" w14:textId="77777777" w:rsidTr="00C16A22">
        <w:tc>
          <w:tcPr>
            <w:tcW w:w="2518" w:type="dxa"/>
          </w:tcPr>
          <w:p w14:paraId="7EF082DE" w14:textId="77777777" w:rsidR="00C16A22" w:rsidRPr="005762EA" w:rsidRDefault="00C16A22" w:rsidP="00597463">
            <w:pPr>
              <w:tabs>
                <w:tab w:val="left" w:pos="0"/>
                <w:tab w:val="left" w:pos="851"/>
              </w:tabs>
              <w:jc w:val="both"/>
              <w:rPr>
                <w:rFonts w:ascii="Times New Roman" w:hAnsi="Times New Roman"/>
                <w:sz w:val="24"/>
                <w:szCs w:val="24"/>
              </w:rPr>
            </w:pPr>
            <w:r w:rsidRPr="005762EA">
              <w:rPr>
                <w:rFonts w:ascii="Times New Roman" w:hAnsi="Times New Roman"/>
                <w:sz w:val="24"/>
                <w:szCs w:val="24"/>
              </w:rPr>
              <w:t>2. Цели и задачи</w:t>
            </w:r>
          </w:p>
        </w:tc>
        <w:tc>
          <w:tcPr>
            <w:tcW w:w="7053" w:type="dxa"/>
          </w:tcPr>
          <w:p w14:paraId="6BD96F7D" w14:textId="77777777" w:rsidR="00C16A22" w:rsidRPr="005762EA" w:rsidRDefault="00C16A22" w:rsidP="00597463">
            <w:pPr>
              <w:tabs>
                <w:tab w:val="left" w:pos="0"/>
                <w:tab w:val="left" w:pos="851"/>
              </w:tabs>
              <w:jc w:val="both"/>
              <w:rPr>
                <w:rFonts w:ascii="Times New Roman" w:hAnsi="Times New Roman"/>
                <w:sz w:val="24"/>
                <w:szCs w:val="24"/>
              </w:rPr>
            </w:pPr>
            <w:r w:rsidRPr="005762EA">
              <w:rPr>
                <w:rFonts w:ascii="Times New Roman" w:hAnsi="Times New Roman"/>
                <w:sz w:val="24"/>
                <w:szCs w:val="24"/>
              </w:rPr>
              <w:t>Обучающиеся определяют границы знания и незнания и сами (или с помощью учителя) намечают цели и задачи</w:t>
            </w:r>
          </w:p>
        </w:tc>
      </w:tr>
      <w:tr w:rsidR="00C16A22" w:rsidRPr="005762EA" w14:paraId="0D412854" w14:textId="77777777" w:rsidTr="00C16A22">
        <w:tc>
          <w:tcPr>
            <w:tcW w:w="2518" w:type="dxa"/>
          </w:tcPr>
          <w:p w14:paraId="2E890C45" w14:textId="77777777" w:rsidR="00C16A22" w:rsidRPr="005762EA" w:rsidRDefault="00C16A22" w:rsidP="00597463">
            <w:pPr>
              <w:tabs>
                <w:tab w:val="left" w:pos="0"/>
                <w:tab w:val="left" w:pos="851"/>
              </w:tabs>
              <w:jc w:val="both"/>
              <w:rPr>
                <w:rFonts w:ascii="Times New Roman" w:hAnsi="Times New Roman"/>
                <w:sz w:val="24"/>
                <w:szCs w:val="24"/>
              </w:rPr>
            </w:pPr>
            <w:r w:rsidRPr="005762EA">
              <w:rPr>
                <w:rFonts w:ascii="Times New Roman" w:hAnsi="Times New Roman"/>
                <w:sz w:val="24"/>
                <w:szCs w:val="24"/>
              </w:rPr>
              <w:t>3. Планирование</w:t>
            </w:r>
          </w:p>
        </w:tc>
        <w:tc>
          <w:tcPr>
            <w:tcW w:w="7053" w:type="dxa"/>
          </w:tcPr>
          <w:p w14:paraId="5AA87FF1" w14:textId="77777777" w:rsidR="00C16A22" w:rsidRPr="005762EA" w:rsidRDefault="00C16A22" w:rsidP="00597463">
            <w:pPr>
              <w:tabs>
                <w:tab w:val="left" w:pos="0"/>
                <w:tab w:val="left" w:pos="851"/>
              </w:tabs>
              <w:jc w:val="both"/>
              <w:rPr>
                <w:rFonts w:ascii="Times New Roman" w:hAnsi="Times New Roman"/>
                <w:sz w:val="24"/>
                <w:szCs w:val="24"/>
              </w:rPr>
            </w:pPr>
            <w:r w:rsidRPr="005762EA">
              <w:rPr>
                <w:rFonts w:ascii="Times New Roman" w:hAnsi="Times New Roman"/>
                <w:sz w:val="24"/>
                <w:szCs w:val="24"/>
              </w:rPr>
              <w:t>Учитель помогает самостоятельно планировать деятельность</w:t>
            </w:r>
          </w:p>
        </w:tc>
      </w:tr>
      <w:tr w:rsidR="00C16A22" w:rsidRPr="005762EA" w14:paraId="4AEF2544" w14:textId="77777777" w:rsidTr="00C16A22">
        <w:tc>
          <w:tcPr>
            <w:tcW w:w="2518" w:type="dxa"/>
          </w:tcPr>
          <w:p w14:paraId="17B4E7F3" w14:textId="77777777" w:rsidR="00C16A22" w:rsidRPr="005762EA" w:rsidRDefault="00C16A22" w:rsidP="00597463">
            <w:pPr>
              <w:tabs>
                <w:tab w:val="left" w:pos="0"/>
                <w:tab w:val="left" w:pos="851"/>
              </w:tabs>
              <w:jc w:val="both"/>
              <w:rPr>
                <w:rFonts w:ascii="Times New Roman" w:hAnsi="Times New Roman"/>
                <w:sz w:val="24"/>
                <w:szCs w:val="24"/>
              </w:rPr>
            </w:pPr>
            <w:r w:rsidRPr="005762EA">
              <w:rPr>
                <w:rFonts w:ascii="Times New Roman" w:hAnsi="Times New Roman"/>
                <w:sz w:val="24"/>
                <w:szCs w:val="24"/>
              </w:rPr>
              <w:t>4. Практическая деятельность</w:t>
            </w:r>
          </w:p>
        </w:tc>
        <w:tc>
          <w:tcPr>
            <w:tcW w:w="7053" w:type="dxa"/>
          </w:tcPr>
          <w:p w14:paraId="1233090E" w14:textId="77777777" w:rsidR="00C16A22" w:rsidRPr="005762EA" w:rsidRDefault="00C16A22" w:rsidP="00597463">
            <w:pPr>
              <w:tabs>
                <w:tab w:val="left" w:pos="0"/>
                <w:tab w:val="left" w:pos="851"/>
              </w:tabs>
              <w:jc w:val="both"/>
              <w:rPr>
                <w:rFonts w:ascii="Times New Roman" w:hAnsi="Times New Roman"/>
                <w:sz w:val="24"/>
                <w:szCs w:val="24"/>
              </w:rPr>
            </w:pPr>
            <w:r w:rsidRPr="005762EA">
              <w:rPr>
                <w:rFonts w:ascii="Times New Roman" w:hAnsi="Times New Roman"/>
                <w:sz w:val="24"/>
                <w:szCs w:val="24"/>
              </w:rPr>
              <w:t>Осуществление деятельности по намеченному плану индивидуально, группой или всем классом (учитель консультирует)</w:t>
            </w:r>
          </w:p>
        </w:tc>
      </w:tr>
      <w:tr w:rsidR="00C16A22" w:rsidRPr="005762EA" w14:paraId="2FA778BE" w14:textId="77777777" w:rsidTr="00C16A22">
        <w:tc>
          <w:tcPr>
            <w:tcW w:w="2518" w:type="dxa"/>
          </w:tcPr>
          <w:p w14:paraId="537590F9" w14:textId="77777777" w:rsidR="00C16A22" w:rsidRPr="005762EA" w:rsidRDefault="00C16A22" w:rsidP="00597463">
            <w:pPr>
              <w:tabs>
                <w:tab w:val="left" w:pos="0"/>
                <w:tab w:val="left" w:pos="851"/>
              </w:tabs>
              <w:jc w:val="both"/>
              <w:rPr>
                <w:rFonts w:ascii="Times New Roman" w:hAnsi="Times New Roman"/>
                <w:sz w:val="24"/>
                <w:szCs w:val="24"/>
              </w:rPr>
            </w:pPr>
            <w:r w:rsidRPr="005762EA">
              <w:rPr>
                <w:rFonts w:ascii="Times New Roman" w:hAnsi="Times New Roman"/>
                <w:sz w:val="24"/>
                <w:szCs w:val="24"/>
              </w:rPr>
              <w:t>5. Контроль</w:t>
            </w:r>
          </w:p>
        </w:tc>
        <w:tc>
          <w:tcPr>
            <w:tcW w:w="7053" w:type="dxa"/>
          </w:tcPr>
          <w:p w14:paraId="6047702E" w14:textId="77777777" w:rsidR="00C16A22" w:rsidRPr="005762EA" w:rsidRDefault="00C16A22" w:rsidP="00597463">
            <w:pPr>
              <w:tabs>
                <w:tab w:val="left" w:pos="0"/>
                <w:tab w:val="left" w:pos="851"/>
              </w:tabs>
              <w:jc w:val="both"/>
              <w:rPr>
                <w:rFonts w:ascii="Times New Roman" w:hAnsi="Times New Roman"/>
                <w:sz w:val="24"/>
                <w:szCs w:val="24"/>
              </w:rPr>
            </w:pPr>
            <w:r w:rsidRPr="005762EA">
              <w:rPr>
                <w:rFonts w:ascii="Times New Roman" w:hAnsi="Times New Roman"/>
                <w:sz w:val="24"/>
                <w:szCs w:val="24"/>
              </w:rPr>
              <w:t>Обучающиеся контролируют с помощью самоконтроля, взаимоконтроля (учитель консультирует)</w:t>
            </w:r>
          </w:p>
        </w:tc>
      </w:tr>
      <w:tr w:rsidR="00C16A22" w:rsidRPr="005762EA" w14:paraId="0D9227EF" w14:textId="77777777" w:rsidTr="00C16A22">
        <w:tc>
          <w:tcPr>
            <w:tcW w:w="2518" w:type="dxa"/>
          </w:tcPr>
          <w:p w14:paraId="46CFD74E" w14:textId="77777777" w:rsidR="00C16A22" w:rsidRPr="005762EA" w:rsidRDefault="00C16A22" w:rsidP="00597463">
            <w:pPr>
              <w:tabs>
                <w:tab w:val="left" w:pos="0"/>
                <w:tab w:val="left" w:pos="851"/>
              </w:tabs>
              <w:jc w:val="both"/>
              <w:rPr>
                <w:rFonts w:ascii="Times New Roman" w:hAnsi="Times New Roman"/>
                <w:sz w:val="24"/>
                <w:szCs w:val="24"/>
              </w:rPr>
            </w:pPr>
            <w:r w:rsidRPr="005762EA">
              <w:rPr>
                <w:rFonts w:ascii="Times New Roman" w:hAnsi="Times New Roman"/>
                <w:sz w:val="24"/>
                <w:szCs w:val="24"/>
              </w:rPr>
              <w:t>6. Коррекция</w:t>
            </w:r>
          </w:p>
        </w:tc>
        <w:tc>
          <w:tcPr>
            <w:tcW w:w="7053" w:type="dxa"/>
          </w:tcPr>
          <w:p w14:paraId="2E83B3B6" w14:textId="77777777" w:rsidR="00C16A22" w:rsidRPr="005762EA" w:rsidRDefault="00C16A22" w:rsidP="00597463">
            <w:pPr>
              <w:tabs>
                <w:tab w:val="left" w:pos="0"/>
                <w:tab w:val="left" w:pos="851"/>
              </w:tabs>
              <w:jc w:val="both"/>
              <w:rPr>
                <w:rFonts w:ascii="Times New Roman" w:hAnsi="Times New Roman"/>
                <w:sz w:val="24"/>
                <w:szCs w:val="24"/>
              </w:rPr>
            </w:pPr>
            <w:r w:rsidRPr="005762EA">
              <w:rPr>
                <w:rFonts w:ascii="Times New Roman" w:hAnsi="Times New Roman"/>
                <w:sz w:val="24"/>
                <w:szCs w:val="24"/>
              </w:rPr>
              <w:t xml:space="preserve">Обучающиеся формулируют затруднения и выполняют </w:t>
            </w:r>
            <w:r w:rsidRPr="005762EA">
              <w:rPr>
                <w:rFonts w:ascii="Times New Roman" w:hAnsi="Times New Roman"/>
                <w:sz w:val="24"/>
                <w:szCs w:val="24"/>
              </w:rPr>
              <w:lastRenderedPageBreak/>
              <w:t>коррекцию (учитель консультирует)</w:t>
            </w:r>
          </w:p>
        </w:tc>
      </w:tr>
      <w:tr w:rsidR="00C16A22" w:rsidRPr="005762EA" w14:paraId="0B467906" w14:textId="77777777" w:rsidTr="00C16A22">
        <w:tc>
          <w:tcPr>
            <w:tcW w:w="2518" w:type="dxa"/>
          </w:tcPr>
          <w:p w14:paraId="3B12B4FF" w14:textId="77777777" w:rsidR="00C16A22" w:rsidRPr="005762EA" w:rsidRDefault="00C16A22" w:rsidP="00597463">
            <w:pPr>
              <w:tabs>
                <w:tab w:val="left" w:pos="0"/>
                <w:tab w:val="left" w:pos="851"/>
              </w:tabs>
              <w:jc w:val="both"/>
              <w:rPr>
                <w:rFonts w:ascii="Times New Roman" w:hAnsi="Times New Roman"/>
                <w:sz w:val="24"/>
                <w:szCs w:val="24"/>
              </w:rPr>
            </w:pPr>
            <w:r w:rsidRPr="005762EA">
              <w:rPr>
                <w:rFonts w:ascii="Times New Roman" w:hAnsi="Times New Roman"/>
                <w:sz w:val="24"/>
                <w:szCs w:val="24"/>
              </w:rPr>
              <w:lastRenderedPageBreak/>
              <w:t>7. Оценивание</w:t>
            </w:r>
          </w:p>
        </w:tc>
        <w:tc>
          <w:tcPr>
            <w:tcW w:w="7053" w:type="dxa"/>
          </w:tcPr>
          <w:p w14:paraId="57B664D1" w14:textId="77777777" w:rsidR="00C16A22" w:rsidRPr="005762EA" w:rsidRDefault="00C16A22" w:rsidP="00597463">
            <w:pPr>
              <w:tabs>
                <w:tab w:val="left" w:pos="0"/>
                <w:tab w:val="left" w:pos="851"/>
              </w:tabs>
              <w:jc w:val="both"/>
              <w:rPr>
                <w:rFonts w:ascii="Times New Roman" w:hAnsi="Times New Roman"/>
                <w:sz w:val="24"/>
                <w:szCs w:val="24"/>
              </w:rPr>
            </w:pPr>
            <w:r w:rsidRPr="005762EA">
              <w:rPr>
                <w:rFonts w:ascii="Times New Roman" w:hAnsi="Times New Roman"/>
                <w:sz w:val="24"/>
                <w:szCs w:val="24"/>
              </w:rPr>
              <w:t>Обучающиеся оценивают: самооценка, взаимооценка (учитель консультирует)</w:t>
            </w:r>
          </w:p>
        </w:tc>
      </w:tr>
      <w:tr w:rsidR="00C16A22" w:rsidRPr="005762EA" w14:paraId="7816A82D" w14:textId="77777777" w:rsidTr="00C16A22">
        <w:tc>
          <w:tcPr>
            <w:tcW w:w="2518" w:type="dxa"/>
          </w:tcPr>
          <w:p w14:paraId="299D9F84" w14:textId="77777777" w:rsidR="00C16A22" w:rsidRPr="005762EA" w:rsidRDefault="00C16A22" w:rsidP="00597463">
            <w:pPr>
              <w:tabs>
                <w:tab w:val="left" w:pos="0"/>
                <w:tab w:val="left" w:pos="851"/>
              </w:tabs>
              <w:jc w:val="both"/>
              <w:rPr>
                <w:rFonts w:ascii="Times New Roman" w:hAnsi="Times New Roman"/>
                <w:sz w:val="24"/>
                <w:szCs w:val="24"/>
              </w:rPr>
            </w:pPr>
            <w:r w:rsidRPr="005762EA">
              <w:rPr>
                <w:rFonts w:ascii="Times New Roman" w:hAnsi="Times New Roman"/>
                <w:sz w:val="24"/>
                <w:szCs w:val="24"/>
              </w:rPr>
              <w:t>8. Итог урока</w:t>
            </w:r>
          </w:p>
        </w:tc>
        <w:tc>
          <w:tcPr>
            <w:tcW w:w="7053" w:type="dxa"/>
          </w:tcPr>
          <w:p w14:paraId="1EFD579B" w14:textId="77777777" w:rsidR="00C16A22" w:rsidRPr="005762EA" w:rsidRDefault="00C16A22" w:rsidP="00597463">
            <w:pPr>
              <w:tabs>
                <w:tab w:val="left" w:pos="0"/>
                <w:tab w:val="left" w:pos="851"/>
              </w:tabs>
              <w:jc w:val="both"/>
              <w:rPr>
                <w:rFonts w:ascii="Times New Roman" w:hAnsi="Times New Roman"/>
                <w:sz w:val="24"/>
                <w:szCs w:val="24"/>
              </w:rPr>
            </w:pPr>
            <w:r w:rsidRPr="005762EA">
              <w:rPr>
                <w:rFonts w:ascii="Times New Roman" w:hAnsi="Times New Roman"/>
                <w:sz w:val="24"/>
                <w:szCs w:val="24"/>
              </w:rPr>
              <w:t>Рефлексия обучающихся</w:t>
            </w:r>
          </w:p>
        </w:tc>
      </w:tr>
      <w:tr w:rsidR="00C16A22" w:rsidRPr="005762EA" w14:paraId="5910145B" w14:textId="77777777" w:rsidTr="00C16A22">
        <w:tc>
          <w:tcPr>
            <w:tcW w:w="2518" w:type="dxa"/>
          </w:tcPr>
          <w:p w14:paraId="183EC282" w14:textId="77777777" w:rsidR="00C16A22" w:rsidRPr="005762EA" w:rsidRDefault="00C16A22" w:rsidP="00597463">
            <w:pPr>
              <w:tabs>
                <w:tab w:val="left" w:pos="0"/>
                <w:tab w:val="left" w:pos="851"/>
              </w:tabs>
              <w:jc w:val="both"/>
              <w:rPr>
                <w:rFonts w:ascii="Times New Roman" w:hAnsi="Times New Roman"/>
                <w:sz w:val="24"/>
                <w:szCs w:val="24"/>
              </w:rPr>
            </w:pPr>
            <w:r w:rsidRPr="005762EA">
              <w:rPr>
                <w:rFonts w:ascii="Times New Roman" w:hAnsi="Times New Roman"/>
                <w:sz w:val="24"/>
                <w:szCs w:val="24"/>
              </w:rPr>
              <w:t>9. Домашнее задание</w:t>
            </w:r>
          </w:p>
        </w:tc>
        <w:tc>
          <w:tcPr>
            <w:tcW w:w="7053" w:type="dxa"/>
          </w:tcPr>
          <w:p w14:paraId="3AB8A7F4" w14:textId="77777777" w:rsidR="00C16A22" w:rsidRPr="005762EA" w:rsidRDefault="00C16A22" w:rsidP="00597463">
            <w:pPr>
              <w:tabs>
                <w:tab w:val="left" w:pos="0"/>
                <w:tab w:val="left" w:pos="851"/>
              </w:tabs>
              <w:jc w:val="both"/>
              <w:rPr>
                <w:rFonts w:ascii="Times New Roman" w:hAnsi="Times New Roman"/>
                <w:sz w:val="24"/>
                <w:szCs w:val="24"/>
              </w:rPr>
            </w:pPr>
            <w:r w:rsidRPr="005762EA">
              <w:rPr>
                <w:rFonts w:ascii="Times New Roman" w:hAnsi="Times New Roman"/>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8E9C34B" w14:textId="77777777" w:rsidR="00C16A22"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Реализация программы предполагает деятельность по формированию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14:paraId="1AF60517"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Различаются два типа заданий, связанных с УУД: </w:t>
      </w:r>
    </w:p>
    <w:p w14:paraId="6B2E0BF5"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задания, позволяющие в рамках образовательного процесса сформировать УУД; </w:t>
      </w:r>
    </w:p>
    <w:p w14:paraId="608DB694"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задания, позволяющие диагностировать уровень сформированности УУД.</w:t>
      </w:r>
    </w:p>
    <w:p w14:paraId="37A24048"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(например, коммуникативные и регулятивные, познавательные и регулятивные). </w:t>
      </w:r>
    </w:p>
    <w:p w14:paraId="6688CEF0"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 </w:t>
      </w:r>
    </w:p>
    <w:p w14:paraId="2977C3A7"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На уровне основного общего образования возможно использовать в том числе следующие типы заданий:</w:t>
      </w:r>
    </w:p>
    <w:p w14:paraId="729997CF"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Задания, формирующие познавательные УУД: </w:t>
      </w:r>
    </w:p>
    <w:p w14:paraId="0961DE9B"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проекты на выстраивание стратегии поиска решения задач; </w:t>
      </w:r>
    </w:p>
    <w:p w14:paraId="0AA5A446"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задачи на сериацию, сравнение, оценивание; </w:t>
      </w:r>
    </w:p>
    <w:p w14:paraId="0F9BBB3E"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проведение эмпирического исследования; </w:t>
      </w:r>
    </w:p>
    <w:p w14:paraId="646AFAA2"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проведение теоретического исследования; </w:t>
      </w:r>
    </w:p>
    <w:p w14:paraId="771E1322"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смысловое чтение. </w:t>
      </w:r>
    </w:p>
    <w:p w14:paraId="57D0E9F9"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2. Задания, формирующие коммуникативные УУД: </w:t>
      </w:r>
    </w:p>
    <w:p w14:paraId="04ACE195"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 учет позиции партнера; </w:t>
      </w:r>
    </w:p>
    <w:p w14:paraId="7756C8B9"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 организацию и осуществление сотрудничества; </w:t>
      </w:r>
    </w:p>
    <w:p w14:paraId="575F58DE"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 передачу информации и отображение предметного содержания; </w:t>
      </w:r>
    </w:p>
    <w:p w14:paraId="7FE119A2"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тренинги коммуникативных навыков. </w:t>
      </w:r>
    </w:p>
    <w:p w14:paraId="79A145A6"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Задания, формирующие регулятивные УУД: </w:t>
      </w:r>
    </w:p>
    <w:p w14:paraId="3AF9DD6D"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 планирование; </w:t>
      </w:r>
    </w:p>
    <w:p w14:paraId="1EB07CA3"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 ориентировку в ситуации; </w:t>
      </w:r>
    </w:p>
    <w:p w14:paraId="73AA2B1D"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 прогнозирование; </w:t>
      </w:r>
    </w:p>
    <w:p w14:paraId="6244F6B0"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 целеполагание; </w:t>
      </w:r>
    </w:p>
    <w:p w14:paraId="0AB8A139"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 принятие решения; </w:t>
      </w:r>
    </w:p>
    <w:p w14:paraId="680DAEAB"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на самоконтроль.</w:t>
      </w:r>
    </w:p>
    <w:p w14:paraId="6FF2C157"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Формированию регулятивных УУД у обучающихся с ЗПР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w:t>
      </w:r>
      <w:r w:rsidRPr="005762EA">
        <w:rPr>
          <w:rFonts w:ascii="Times New Roman" w:hAnsi="Times New Roman"/>
          <w:sz w:val="24"/>
          <w:szCs w:val="24"/>
        </w:rPr>
        <w:lastRenderedPageBreak/>
        <w:t>распределение обязанностей и контроль качества выполнения работы. Все задания выполняются при минимизации пошагового контроля со стороны учителя.</w:t>
      </w:r>
    </w:p>
    <w:p w14:paraId="4EF02409"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Распределение материала и типовых заданий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w:t>
      </w:r>
    </w:p>
    <w:p w14:paraId="6DA349CE"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2C534A31"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Основные направления учебно-исследовательской и проектной деятельности обучающихся с ЗПР</w:t>
      </w:r>
    </w:p>
    <w:p w14:paraId="1251F213" w14:textId="77777777" w:rsidR="00B72D16"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6CC0862F" w14:textId="77777777" w:rsidR="00B80EFF" w:rsidRPr="005762EA" w:rsidRDefault="00B72D1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Включение обучающихся с ЗПР в учебно-исследовательскую и проектную деятельность, имеет следующие особенности: </w:t>
      </w:r>
    </w:p>
    <w:p w14:paraId="30E8BDA0" w14:textId="77777777" w:rsidR="00B80EFF" w:rsidRPr="005762EA" w:rsidRDefault="00B80EF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B72D16" w:rsidRPr="005762EA">
        <w:rPr>
          <w:rFonts w:ascii="Times New Roman" w:hAnsi="Times New Roman"/>
          <w:sz w:val="24"/>
          <w:szCs w:val="24"/>
        </w:rPr>
        <w:t xml:space="preserve"> 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 </w:t>
      </w:r>
    </w:p>
    <w:p w14:paraId="6BBF6309" w14:textId="77777777" w:rsidR="00B80EFF" w:rsidRPr="005762EA" w:rsidRDefault="00B80EF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B72D16" w:rsidRPr="005762EA">
        <w:rPr>
          <w:rFonts w:ascii="Times New Roman" w:hAnsi="Times New Roman"/>
          <w:sz w:val="24"/>
          <w:szCs w:val="24"/>
        </w:rPr>
        <w:t xml:space="preserve"> 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 </w:t>
      </w:r>
    </w:p>
    <w:p w14:paraId="28474E27" w14:textId="77777777" w:rsidR="00B72D16" w:rsidRPr="005762EA" w:rsidRDefault="00B80EF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B72D16" w:rsidRPr="005762EA">
        <w:rPr>
          <w:rFonts w:ascii="Times New Roman" w:hAnsi="Times New Roman"/>
          <w:sz w:val="24"/>
          <w:szCs w:val="24"/>
        </w:rPr>
        <w:t xml:space="preserve"> 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528DE7A3" w14:textId="77777777" w:rsidR="00B80EFF" w:rsidRPr="005762EA" w:rsidRDefault="00B80EF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Специфика проектной деятельности обучающихся с ЗПР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28FC3E45" w14:textId="77777777" w:rsidR="00B80EFF" w:rsidRPr="005762EA" w:rsidRDefault="00B80EF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6FED9FAD" w14:textId="77777777" w:rsidR="00B80EFF" w:rsidRPr="005762EA" w:rsidRDefault="00B80EF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0A139C0C" w14:textId="77777777" w:rsidR="00B80EFF" w:rsidRPr="005762EA" w:rsidRDefault="00B80EF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 </w:t>
      </w:r>
    </w:p>
    <w:p w14:paraId="2D5636ED" w14:textId="77777777" w:rsidR="00B80EFF" w:rsidRPr="005762EA" w:rsidRDefault="00B80EF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оказывать поддержку и содействие тем, от кого зависит достижение цели; </w:t>
      </w:r>
    </w:p>
    <w:p w14:paraId="5F85EF46" w14:textId="77777777" w:rsidR="00B80EFF" w:rsidRPr="005762EA" w:rsidRDefault="00B80EF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обеспечивать бесконфликтную совместную работу в группе; </w:t>
      </w:r>
    </w:p>
    <w:p w14:paraId="30392DB7" w14:textId="77777777" w:rsidR="00B80EFF" w:rsidRPr="005762EA" w:rsidRDefault="00B80EF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устанавливать с партнёрами отношения взаимопонимания; </w:t>
      </w:r>
    </w:p>
    <w:p w14:paraId="1C9BA4CB" w14:textId="77777777" w:rsidR="00B80EFF" w:rsidRPr="005762EA" w:rsidRDefault="00B80EF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проводить эффективные групповые обсуждения;</w:t>
      </w:r>
    </w:p>
    <w:p w14:paraId="1A0DB506" w14:textId="77777777" w:rsidR="00B80EFF" w:rsidRPr="005762EA" w:rsidRDefault="00B80EF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обеспечивать обмен знаниями между членами группы для принятия эффективных совместных решений; </w:t>
      </w:r>
    </w:p>
    <w:p w14:paraId="1AE66047" w14:textId="77777777" w:rsidR="00B80EFF" w:rsidRPr="005762EA" w:rsidRDefault="00B80EF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чётко формулировать цели группы и позволять её участникам проявлять инициативу для достижения этих целей; </w:t>
      </w:r>
    </w:p>
    <w:p w14:paraId="13084702" w14:textId="77777777" w:rsidR="00B80EFF" w:rsidRPr="005762EA" w:rsidRDefault="00B80EF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адекватно реагировать на нужды других.</w:t>
      </w:r>
    </w:p>
    <w:p w14:paraId="3F98C895" w14:textId="77777777" w:rsidR="00B80EFF" w:rsidRPr="005762EA" w:rsidRDefault="00B80EF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Особое значение для развития универсальных учебных действий на уровне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6353C016" w14:textId="77777777" w:rsidR="00B80EFF" w:rsidRPr="005762EA" w:rsidRDefault="00B80EF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Среди возможных форм представления результатов проектной деятельности можно выделить следующие: </w:t>
      </w:r>
    </w:p>
    <w:p w14:paraId="1EFD0288" w14:textId="77777777" w:rsidR="00B80EFF" w:rsidRPr="005762EA" w:rsidRDefault="00B80EF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макеты, модели, рабочие установки, схемы, план-карты; </w:t>
      </w:r>
    </w:p>
    <w:p w14:paraId="6B56DC84" w14:textId="77777777" w:rsidR="00B80EFF" w:rsidRPr="005762EA" w:rsidRDefault="00B80EF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постеры, презентации; </w:t>
      </w:r>
    </w:p>
    <w:p w14:paraId="7E56AE3C" w14:textId="77777777" w:rsidR="00B80EFF" w:rsidRPr="005762EA" w:rsidRDefault="00B80EF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альбомы, буклеты; </w:t>
      </w:r>
    </w:p>
    <w:p w14:paraId="5E671E6B" w14:textId="77777777" w:rsidR="00B80EFF" w:rsidRPr="005762EA" w:rsidRDefault="00B80EF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реконструкции событий; </w:t>
      </w:r>
    </w:p>
    <w:p w14:paraId="3506DAFE" w14:textId="77777777" w:rsidR="00B80EFF" w:rsidRPr="005762EA" w:rsidRDefault="00B80EF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эссе, рассказы, стихи, рисунки; </w:t>
      </w:r>
    </w:p>
    <w:p w14:paraId="630C203B" w14:textId="77777777" w:rsidR="00B80EFF" w:rsidRPr="005762EA" w:rsidRDefault="00B80EF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результаты исследовательских экспедиций; </w:t>
      </w:r>
    </w:p>
    <w:p w14:paraId="633D6F18" w14:textId="77777777" w:rsidR="00B80EFF" w:rsidRPr="005762EA" w:rsidRDefault="00B80EF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выставки.</w:t>
      </w:r>
    </w:p>
    <w:p w14:paraId="46DBC8A1" w14:textId="77777777" w:rsidR="00B80EFF"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Результаты также могут быть представлены в ходе проведения ученических конференций, семинаров и круглых столов.</w:t>
      </w:r>
    </w:p>
    <w:p w14:paraId="78ACAB51"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133532AC"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Для успешного осуществления учебно-исследовательской деятельности учащиеся с ЗПР с помощью педагога овладевают следующими действиями: </w:t>
      </w:r>
    </w:p>
    <w:p w14:paraId="7AE5A7DA"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постановка проблемы и аргументирование её актуальности; </w:t>
      </w:r>
    </w:p>
    <w:p w14:paraId="57655F50"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формулировка гипотезы исследования и раскрытие замысла – сущности будущей деятельности; </w:t>
      </w:r>
    </w:p>
    <w:p w14:paraId="6706697C"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планирование исследовательских работ и выбор необходимого инструментария; </w:t>
      </w:r>
    </w:p>
    <w:p w14:paraId="7C09A9B0"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собственно проведение исследования с обязательным поэтапным контролем и коррекцией результатов работ; </w:t>
      </w:r>
    </w:p>
    <w:p w14:paraId="19BFB781"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оформление результатов учебно-исследовательской деятельности как конечного продукта; </w:t>
      </w:r>
    </w:p>
    <w:p w14:paraId="6AEF9F5C"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представление результатов исследования широкому кругу заинтересованных лиц для обсуждения и возможного дальнейшего практического использования. </w:t>
      </w:r>
    </w:p>
    <w:p w14:paraId="05C181EA"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Формы организации учебно-исследовательской деятельности на урочных занятиях могут быть следующими: </w:t>
      </w:r>
    </w:p>
    <w:p w14:paraId="6BA19A4A"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 </w:t>
      </w:r>
    </w:p>
    <w:p w14:paraId="31A8F023"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14:paraId="39112DE1"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w:t>
      </w:r>
    </w:p>
    <w:p w14:paraId="6319EF4C"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Формы организации учебно-исследовательской деятельности на внеурочных занятиях могут быть следующими: </w:t>
      </w:r>
    </w:p>
    <w:p w14:paraId="74FE1949"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исследовательская практика обучающихся с ЗПР; </w:t>
      </w:r>
    </w:p>
    <w:p w14:paraId="531D0E30"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 </w:t>
      </w:r>
    </w:p>
    <w:p w14:paraId="1CB62D44"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 </w:t>
      </w:r>
    </w:p>
    <w:p w14:paraId="13F35DC7"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14:paraId="7A61471F"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00F27A6F"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Деятельность по развитию навыков использования информационно-коммуникационных технологий</w:t>
      </w:r>
    </w:p>
    <w:p w14:paraId="714FA5B3"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794B8C5"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Основные формы организации учебной деятельности по формированию ИКТ-компетенции обучающихся с ЗПР включают: </w:t>
      </w:r>
    </w:p>
    <w:p w14:paraId="3F811C6E"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уроки по информатике и другим предметам; </w:t>
      </w:r>
    </w:p>
    <w:p w14:paraId="572C9102"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факультативы; </w:t>
      </w:r>
    </w:p>
    <w:p w14:paraId="63C3ECE4"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кружки; </w:t>
      </w:r>
    </w:p>
    <w:p w14:paraId="6E63C7A2"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интегративные межпредметные проекты; </w:t>
      </w:r>
    </w:p>
    <w:p w14:paraId="04EE85C5" w14:textId="77777777" w:rsidR="004239A5" w:rsidRPr="005762EA" w:rsidRDefault="004239A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внеурочные и внешкольные активности.</w:t>
      </w:r>
    </w:p>
    <w:p w14:paraId="4D8E8A0B"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Виды учебной деятельности, обеспечивающие формирование ИКТкомпетенции обучающихся с ЗПР: </w:t>
      </w:r>
    </w:p>
    <w:p w14:paraId="705299AA"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выполняемые на уроках, дома и в рамках внеурочной деятельности задания, предполагающие использование электронных образовательных ресурсов; </w:t>
      </w:r>
    </w:p>
    <w:p w14:paraId="2BDE0E83"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создание и редактирование текстов; </w:t>
      </w:r>
    </w:p>
    <w:p w14:paraId="00DF85E5"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создание и редактирование электронных таблиц; </w:t>
      </w:r>
    </w:p>
    <w:p w14:paraId="1A204E8D"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использование средств для построения диаграмм, графиков, блок-схем, других графических объектов; </w:t>
      </w:r>
    </w:p>
    <w:p w14:paraId="64723F14"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создание и редактирование презентаций; </w:t>
      </w:r>
    </w:p>
    <w:p w14:paraId="0DEACF07"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создание и редактирование графиков и фотоизображений; </w:t>
      </w:r>
    </w:p>
    <w:p w14:paraId="0414F8CB"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создание музыкальных и звуковых объектов; </w:t>
      </w:r>
    </w:p>
    <w:p w14:paraId="33992E88"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поиск и анализ информации в Интернете; </w:t>
      </w:r>
    </w:p>
    <w:p w14:paraId="169AE662"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математическая обработка и визуализация данных; </w:t>
      </w:r>
    </w:p>
    <w:p w14:paraId="4F85024F"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создание веб-страниц; </w:t>
      </w:r>
    </w:p>
    <w:p w14:paraId="3CB68031" w14:textId="77777777" w:rsidR="00860CBE"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сетевая коммуникация между учениками и (или) учителем.</w:t>
      </w:r>
    </w:p>
    <w:p w14:paraId="4060BC6E"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Эффективное формирование ИКТ-компетенции обучающихся может быть обеспечено усилиями команды учителей-предметников.</w:t>
      </w:r>
    </w:p>
    <w:p w14:paraId="5A299FA0"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Целенаправленная работа по формированию ИКТ-компетентности на уровне основного общего образования включает следующие этапы (разделы).</w:t>
      </w:r>
    </w:p>
    <w:p w14:paraId="09DDAAE6"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17F1F101"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37B776BA"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14527C5D"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Создание письменных сообщений. 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w:t>
      </w:r>
      <w:r w:rsidRPr="005762EA">
        <w:rPr>
          <w:rFonts w:ascii="Times New Roman" w:hAnsi="Times New Roman"/>
          <w:sz w:val="24"/>
          <w:szCs w:val="24"/>
        </w:rPr>
        <w:lastRenderedPageBreak/>
        <w:t>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3B79B781"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4781A0C9"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53021F74"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137D7637"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4F2CE3FC"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w:t>
      </w:r>
      <w:r w:rsidRPr="005762EA">
        <w:rPr>
          <w:rFonts w:ascii="Times New Roman" w:hAnsi="Times New Roman"/>
          <w:sz w:val="24"/>
          <w:szCs w:val="24"/>
        </w:rPr>
        <w:lastRenderedPageBreak/>
        <w:t>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083329BF"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2DD526C8" w14:textId="77777777" w:rsidR="008C43CC" w:rsidRPr="005762EA" w:rsidRDefault="008C43CC"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653D8871"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w:t>
      </w:r>
    </w:p>
    <w:p w14:paraId="04A84353"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рамках направления «Обращение с устройствами ИКТ» обучающийся сможет: </w:t>
      </w:r>
    </w:p>
    <w:p w14:paraId="462B8CB0" w14:textId="77777777" w:rsidR="003A060F"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осуществлять информационное подключение к локальной сети и глобальной сети Интернет; </w:t>
      </w:r>
    </w:p>
    <w:p w14:paraId="0FC104FF" w14:textId="77777777" w:rsidR="008C43CC" w:rsidRPr="005762EA" w:rsidRDefault="003A060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8C43CC" w:rsidRPr="005762EA">
        <w:rPr>
          <w:rFonts w:ascii="Times New Roman" w:hAnsi="Times New Roman"/>
          <w:sz w:val="24"/>
          <w:szCs w:val="24"/>
        </w:rPr>
        <w:t xml:space="preserve"> получать информацию о характеристиках компьютера; </w:t>
      </w:r>
    </w:p>
    <w:p w14:paraId="7AE961EE"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14:paraId="665EE99C"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14:paraId="6234F324"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 </w:t>
      </w:r>
    </w:p>
    <w:p w14:paraId="24609461"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соблюдать требования техники безопасности, гигиены, эргономики и ресурсосбережения при работе с устройствами ИКТ.</w:t>
      </w:r>
    </w:p>
    <w:p w14:paraId="28292116"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рамках направления «Фиксация и обработка изображений и звуков» обучающийся сможет: </w:t>
      </w:r>
    </w:p>
    <w:p w14:paraId="4CE70648"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создавать презентации на основе цифровых фотографий; </w:t>
      </w:r>
    </w:p>
    <w:p w14:paraId="55E8E853"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проводить обработку цифровых фотографий с использованием возможностей специальных компьютерных инструментов;</w:t>
      </w:r>
    </w:p>
    <w:p w14:paraId="63258EC5"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проводить обработку цифровых звукозаписей с использованием возможностей специальных компьютерных инструментов; </w:t>
      </w:r>
    </w:p>
    <w:p w14:paraId="32E2F482"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осуществлять видеосъемку и проводить монтаж отснятого материала с использованием возможностей специальных компьютерных инструментов.</w:t>
      </w:r>
    </w:p>
    <w:p w14:paraId="47CAEA01"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рамках направления «Поиск и организация хранения информации» обучающийся сможет: </w:t>
      </w:r>
    </w:p>
    <w:p w14:paraId="4E800CD7"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использовать различные приемы поиска информации в сети Интернет (поисковые системы, справочные разделы, предметные рубрики); </w:t>
      </w:r>
    </w:p>
    <w:p w14:paraId="21798433"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строить запросы для поиска информации с использованием логических операций и анализировать результаты поиска; </w:t>
      </w:r>
    </w:p>
    <w:p w14:paraId="4DD1682D"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использовать различные библиотечные, в том числе электронные, каталоги для поиска необходимых книг; </w:t>
      </w:r>
    </w:p>
    <w:p w14:paraId="75966368"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искать информацию в различных базах данных, создавать и заполнять базы данных, в частности, использовать различные определители; </w:t>
      </w:r>
    </w:p>
    <w:p w14:paraId="25707D8D"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сохранять для индивидуального использования найденные в сети Интернет информационные объекты и ссылки на них.</w:t>
      </w:r>
    </w:p>
    <w:p w14:paraId="678D4BEF"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 </w:t>
      </w:r>
    </w:p>
    <w:p w14:paraId="32A6F521"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осуществлять редактирование и структурирование текста в соответствии с его смыслом средствами текстового редактора; </w:t>
      </w:r>
    </w:p>
    <w:p w14:paraId="4A16BCA4"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14:paraId="654FCE9F"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вставлять в документ формулы, таблицы, списки, изображения; </w:t>
      </w:r>
    </w:p>
    <w:p w14:paraId="41B68AF2"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участвовать в коллективном создании текстового документа; </w:t>
      </w:r>
    </w:p>
    <w:p w14:paraId="12FD2FF2"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создавать гипертекстовые документы.</w:t>
      </w:r>
    </w:p>
    <w:p w14:paraId="16251C13"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рамках направления «Создание графических объектов» обучающийся сможет: </w:t>
      </w:r>
    </w:p>
    <w:p w14:paraId="28B2D17B"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создавать и редактировать изображения с помощью инструментов графического редактора; </w:t>
      </w:r>
    </w:p>
    <w:p w14:paraId="6F1B2795"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создавать различные геометрические объекты и чертежи с использованием возможностей специальных компьютерных инструментов; </w:t>
      </w:r>
    </w:p>
    <w:p w14:paraId="7FCA7F67"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1686916D"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рамках направления «Создание музыкальных и звуковых объектов» обучающийся сможет: </w:t>
      </w:r>
    </w:p>
    <w:p w14:paraId="4385B194"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записывать звуковые файлы с различным качеством звучания (глубиной кодирования и частотой дискретизации); </w:t>
      </w:r>
    </w:p>
    <w:p w14:paraId="7AFA5055"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использовать музыкальные редакторы, клавишные и кинетические синтезаторы для решения творческих задач.</w:t>
      </w:r>
    </w:p>
    <w:p w14:paraId="6FE8B759"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рамках направления «Восприятие, использование и создание гипертекстовых и мультимедийных информационных объектов» обучающийся сможет: </w:t>
      </w:r>
    </w:p>
    <w:p w14:paraId="4DCED5E1"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создавать на заданную тему мультимедийную презентацию с гиперссылками, слайды которой содержат тексты, звуки, графические изображения; </w:t>
      </w:r>
    </w:p>
    <w:p w14:paraId="12EFFF05"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14:paraId="1C1713F9"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14:paraId="3C65F0ED"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использовать программы-архиваторы.</w:t>
      </w:r>
    </w:p>
    <w:p w14:paraId="2DD89A27"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рамках направления «Анализ информации, математическая обработка данных в исследовании» обучающийся сможет: </w:t>
      </w:r>
    </w:p>
    <w:p w14:paraId="699E8CC7"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проводить простые эксперименты и исследования в виртуальных лабораториях; </w:t>
      </w:r>
    </w:p>
    <w:p w14:paraId="028B9A7E"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вводить результаты измерений и другие цифровые данные для их обработки, в том числе статистической и визуализации; </w:t>
      </w:r>
    </w:p>
    <w:p w14:paraId="40B29257"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проводить эксперименты и исследования в виртуальных лабораториях по естественным наукам, математике и информатике. </w:t>
      </w:r>
    </w:p>
    <w:p w14:paraId="1DA4E0C9"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рамках направления «Коммуникация и социальное взаимодействие» обучающийся сможет: </w:t>
      </w:r>
    </w:p>
    <w:p w14:paraId="59504CF2"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14:paraId="78A4B627"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использовать возможности электронной почты, интернет-мессенджеров и социальных сетей для обучения; </w:t>
      </w:r>
    </w:p>
    <w:p w14:paraId="61ECF8FE"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вести личный дневник (блог) с использованием возможностей сети Интернет; </w:t>
      </w:r>
    </w:p>
    <w:p w14:paraId="5B1907CE"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14:paraId="6A4D5A60"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осуществлять защиту от троянских вирусов, фишинговых атак, информации от компьютерных вирусов с помощью антивирусных программ; </w:t>
      </w:r>
    </w:p>
    <w:p w14:paraId="34910E56"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соблюдать правила безопасного поведения в сети Интернет; </w:t>
      </w:r>
    </w:p>
    <w:p w14:paraId="3BDFBD94"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различать безопасные ресурсы сети Интернет и ресурсы, содержание которых несовместимо с задачами воспитания и образования или нежелательно.</w:t>
      </w:r>
    </w:p>
    <w:p w14:paraId="1178A36C" w14:textId="77777777" w:rsidR="008C43CC" w:rsidRPr="005762EA" w:rsidRDefault="008C43CC"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lastRenderedPageBreak/>
        <w:t>Планируемые результаты освоения обучающимися с ЗПР универсальных учебных действий</w:t>
      </w:r>
    </w:p>
    <w:p w14:paraId="5C2212BE"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2235D8D2" w14:textId="77777777" w:rsidR="008C43CC" w:rsidRPr="005762EA" w:rsidRDefault="008C43CC"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Методика и инструментарий мониторинга успешности освоения и применения обучающимися с ЗПР универсальных учебных действий</w:t>
      </w:r>
    </w:p>
    <w:p w14:paraId="06CBA2F2"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процессе реализации мониторинга успешности освоения и применения УУД учитываются следующие этапы освоения УУД: </w:t>
      </w:r>
    </w:p>
    <w:p w14:paraId="4D36C94C"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14:paraId="49D548F8"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 </w:t>
      </w:r>
    </w:p>
    <w:p w14:paraId="165D1C33"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 </w:t>
      </w:r>
    </w:p>
    <w:p w14:paraId="0D0F9CA8"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 </w:t>
      </w:r>
    </w:p>
    <w:p w14:paraId="2AF9A17D"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14:paraId="45B504B0"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обобщение учебных действий на основе выявления общих принципов.</w:t>
      </w:r>
    </w:p>
    <w:p w14:paraId="4C81AA54"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2.1.2.</w:t>
      </w:r>
    </w:p>
    <w:p w14:paraId="257042EA"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Система оценки УУД может быть: </w:t>
      </w:r>
    </w:p>
    <w:p w14:paraId="5EC3E226"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уровневой (определяются вышеуказанные уровни освоения УУД); </w:t>
      </w:r>
    </w:p>
    <w:p w14:paraId="1BC7AF2A" w14:textId="77777777" w:rsidR="008C43CC" w:rsidRPr="005762EA" w:rsidRDefault="008C43C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56978C30" w14:textId="77777777" w:rsidR="00B032B5" w:rsidRPr="005762EA" w:rsidRDefault="00B032B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 </w:t>
      </w:r>
    </w:p>
    <w:p w14:paraId="0EE9F48B" w14:textId="77777777" w:rsidR="008C43CC" w:rsidRPr="005762EA" w:rsidRDefault="00B032B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40572993" w14:textId="77777777" w:rsidR="00B032B5" w:rsidRPr="005762EA" w:rsidRDefault="00B032B5" w:rsidP="00597463">
      <w:pPr>
        <w:pStyle w:val="3"/>
        <w:tabs>
          <w:tab w:val="left" w:pos="0"/>
        </w:tabs>
        <w:spacing w:before="0" w:line="240" w:lineRule="auto"/>
        <w:ind w:firstLine="709"/>
        <w:rPr>
          <w:rFonts w:ascii="Times New Roman" w:hAnsi="Times New Roman" w:cs="Times New Roman"/>
          <w:color w:val="auto"/>
          <w:sz w:val="24"/>
          <w:szCs w:val="24"/>
        </w:rPr>
      </w:pPr>
      <w:bookmarkStart w:id="147" w:name="_Toc207369511"/>
      <w:r w:rsidRPr="005762EA">
        <w:rPr>
          <w:rFonts w:ascii="Times New Roman" w:hAnsi="Times New Roman" w:cs="Times New Roman"/>
          <w:color w:val="auto"/>
          <w:sz w:val="24"/>
          <w:szCs w:val="24"/>
        </w:rPr>
        <w:t>2.2.2.3. Организационный раздел</w:t>
      </w:r>
      <w:bookmarkEnd w:id="147"/>
    </w:p>
    <w:p w14:paraId="6AE2C544" w14:textId="77777777" w:rsidR="00B032B5" w:rsidRPr="005762EA" w:rsidRDefault="00B032B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18B6ABE1" w14:textId="77777777" w:rsidR="00B032B5" w:rsidRPr="005762EA" w:rsidRDefault="00B032B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w:t>
      </w:r>
      <w:r w:rsidRPr="005762EA">
        <w:rPr>
          <w:rFonts w:ascii="Times New Roman" w:hAnsi="Times New Roman"/>
          <w:sz w:val="24"/>
          <w:szCs w:val="24"/>
        </w:rPr>
        <w:lastRenderedPageBreak/>
        <w:t>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w:t>
      </w:r>
    </w:p>
    <w:p w14:paraId="32EC990D" w14:textId="77777777" w:rsidR="00B032B5" w:rsidRPr="005762EA" w:rsidRDefault="00B032B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Направления деятельности рабочей группы включают: </w:t>
      </w:r>
    </w:p>
    <w:p w14:paraId="39B8580C" w14:textId="77777777" w:rsidR="00B032B5" w:rsidRPr="005762EA" w:rsidRDefault="00B032B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 </w:t>
      </w:r>
    </w:p>
    <w:p w14:paraId="70169368" w14:textId="77777777" w:rsidR="00B032B5" w:rsidRPr="005762EA" w:rsidRDefault="00B032B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 </w:t>
      </w:r>
    </w:p>
    <w:p w14:paraId="2D21EED3" w14:textId="77777777" w:rsidR="00B032B5" w:rsidRPr="005762EA" w:rsidRDefault="00B032B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разработку основных подходов к конструированию задач на применение универсальных учебных действий; </w:t>
      </w:r>
    </w:p>
    <w:p w14:paraId="09D3D9D1" w14:textId="77777777" w:rsidR="00B032B5" w:rsidRPr="005762EA" w:rsidRDefault="00B032B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w:t>
      </w:r>
    </w:p>
    <w:p w14:paraId="1F57CD24" w14:textId="77777777" w:rsidR="00B032B5" w:rsidRPr="005762EA" w:rsidRDefault="00B032B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разработку основных подходов к организации учебной деятельности по формированию и развитию ИКТ-компетенций;</w:t>
      </w:r>
    </w:p>
    <w:p w14:paraId="0665A9FC" w14:textId="77777777" w:rsidR="00B032B5" w:rsidRPr="005762EA" w:rsidRDefault="00B032B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 </w:t>
      </w:r>
    </w:p>
    <w:p w14:paraId="0536DC1A" w14:textId="77777777" w:rsidR="00B032B5" w:rsidRPr="005762EA" w:rsidRDefault="00B032B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 </w:t>
      </w:r>
    </w:p>
    <w:p w14:paraId="24A683B9" w14:textId="77777777" w:rsidR="00B032B5" w:rsidRPr="005762EA" w:rsidRDefault="00B032B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разработку методики и инструментария мониторинга успешности освоения и применения обучающимися с ЗПР универсальных учебных действий; </w:t>
      </w:r>
    </w:p>
    <w:p w14:paraId="2318257A" w14:textId="77777777" w:rsidR="00B032B5" w:rsidRPr="005762EA" w:rsidRDefault="00B032B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 </w:t>
      </w:r>
    </w:p>
    <w:p w14:paraId="706287EB" w14:textId="77777777" w:rsidR="00B032B5" w:rsidRPr="005762EA" w:rsidRDefault="00B032B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 </w:t>
      </w:r>
    </w:p>
    <w:p w14:paraId="0F0530F8" w14:textId="77777777" w:rsidR="00B032B5" w:rsidRPr="005762EA" w:rsidRDefault="00B032B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 </w:t>
      </w:r>
    </w:p>
    <w:p w14:paraId="55345177" w14:textId="77777777" w:rsidR="00B032B5" w:rsidRPr="005762EA" w:rsidRDefault="00B032B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 </w:t>
      </w:r>
    </w:p>
    <w:p w14:paraId="532624FC" w14:textId="77777777" w:rsidR="00B032B5" w:rsidRPr="005762EA" w:rsidRDefault="00B032B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 </w:t>
      </w:r>
    </w:p>
    <w:p w14:paraId="7965C0D1" w14:textId="77777777" w:rsidR="00B032B5" w:rsidRPr="005762EA" w:rsidRDefault="00B032B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 </w:t>
      </w:r>
    </w:p>
    <w:p w14:paraId="4FA319FF" w14:textId="77777777" w:rsidR="00B032B5" w:rsidRPr="005762EA" w:rsidRDefault="00B032B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организацию разъяснительной/просветительской работы с родителями по проблемам развития УУД у обучающихся с ЗПР на уровне основного общего образования; </w:t>
      </w:r>
    </w:p>
    <w:p w14:paraId="3F292015" w14:textId="77777777" w:rsidR="00B032B5" w:rsidRPr="005762EA" w:rsidRDefault="00B032B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организацию отражения результатов работы по формированию УУД учащихся на сайте образовательной организации.</w:t>
      </w:r>
    </w:p>
    <w:p w14:paraId="27C0944E" w14:textId="77777777" w:rsidR="00B032B5" w:rsidRPr="005762EA" w:rsidRDefault="00B52FE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2206438A" w14:textId="77777777" w:rsidR="00B52FEA" w:rsidRPr="005762EA" w:rsidRDefault="00B52FE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6559B862" w14:textId="77777777" w:rsidR="00B52FEA" w:rsidRPr="005762EA" w:rsidRDefault="00B52FE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Описание условий, обеспечивающих формирование универсальных учебных действий у обучающихся с ЗПР</w:t>
      </w:r>
    </w:p>
    <w:p w14:paraId="3E036ABB" w14:textId="77777777" w:rsidR="00B52FEA" w:rsidRPr="005762EA" w:rsidRDefault="00B52FE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4226DB0" w14:textId="77777777" w:rsidR="00B52FEA" w:rsidRPr="005762EA" w:rsidRDefault="00B52FE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Требования к условиям включают: </w:t>
      </w:r>
    </w:p>
    <w:p w14:paraId="57D6C60A" w14:textId="77777777" w:rsidR="00B52FEA" w:rsidRPr="005762EA" w:rsidRDefault="00B52FE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укомплектованность образовательной организации педагогическими, руководящими и иными работниками; </w:t>
      </w:r>
    </w:p>
    <w:p w14:paraId="657843F3" w14:textId="77777777" w:rsidR="00B52FEA" w:rsidRPr="005762EA" w:rsidRDefault="00B52FE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уровень квалификации педагогических и иных работников образовательной организации; </w:t>
      </w:r>
    </w:p>
    <w:p w14:paraId="51D3A4B5" w14:textId="77777777" w:rsidR="00B52FEA" w:rsidRPr="005762EA" w:rsidRDefault="00B52FE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непрерывность профессионального развития педагогических работников образовательной организации, реализующей адаптированную образовательную программу основного общего образования.</w:t>
      </w:r>
    </w:p>
    <w:p w14:paraId="3F628F04" w14:textId="77777777" w:rsidR="00B52FEA" w:rsidRPr="005762EA" w:rsidRDefault="00B52FE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Требования к педагогическим кадрам, реализующим программу УУД, включают: </w:t>
      </w:r>
    </w:p>
    <w:p w14:paraId="43156F6F" w14:textId="77777777" w:rsidR="00B52FEA" w:rsidRPr="005762EA" w:rsidRDefault="00B52FE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владение представлениями о возрастных особенностях обучающихся соответствующего уровня образования; </w:t>
      </w:r>
    </w:p>
    <w:p w14:paraId="2860CD24" w14:textId="77777777" w:rsidR="00B52FEA" w:rsidRPr="005762EA" w:rsidRDefault="00B52FE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 </w:t>
      </w:r>
    </w:p>
    <w:p w14:paraId="24AAB36C" w14:textId="77777777" w:rsidR="00B52FEA" w:rsidRPr="005762EA" w:rsidRDefault="00B52FE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регулярное повышение квалификации, посвященное формированию УУД в рамках ФГОС; </w:t>
      </w:r>
    </w:p>
    <w:p w14:paraId="43B20BCD" w14:textId="77777777" w:rsidR="00B52FEA" w:rsidRPr="005762EA" w:rsidRDefault="00B52FE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участие в разработке программы по формированию УУД в образовательной организации; </w:t>
      </w:r>
    </w:p>
    <w:p w14:paraId="207BA1F3" w14:textId="77777777" w:rsidR="00B52FEA" w:rsidRPr="005762EA" w:rsidRDefault="00B52FE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умение планировать образовательный процесс в рамках учебного предмета в соответствии с особенностями формирования конкретных УУД; </w:t>
      </w:r>
    </w:p>
    <w:p w14:paraId="42009F06" w14:textId="77777777" w:rsidR="00B52FEA" w:rsidRPr="005762EA" w:rsidRDefault="00B52FE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навыки формирования УУД в рамках проектной и учебноисследовательской деятельности; </w:t>
      </w:r>
    </w:p>
    <w:p w14:paraId="2CE1886A" w14:textId="77777777" w:rsidR="00B52FEA" w:rsidRPr="005762EA" w:rsidRDefault="00B52FE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навыки продуктивного взаимодействия педагога и обучающегося в рамках формирования УУД; </w:t>
      </w:r>
    </w:p>
    <w:p w14:paraId="633B1F2D" w14:textId="77777777" w:rsidR="00B52FEA" w:rsidRPr="005762EA" w:rsidRDefault="00B52FE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владение навыками формирующего оценивания; </w:t>
      </w:r>
    </w:p>
    <w:p w14:paraId="6E27E4ED" w14:textId="77777777" w:rsidR="00B52FEA" w:rsidRPr="005762EA" w:rsidRDefault="00B52FEA"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0B86414D" w14:textId="21466AA7" w:rsidR="00B52FEA" w:rsidRPr="005762EA" w:rsidRDefault="00B52FEA" w:rsidP="00597463">
      <w:pPr>
        <w:pStyle w:val="3"/>
        <w:tabs>
          <w:tab w:val="left" w:pos="0"/>
        </w:tabs>
        <w:spacing w:before="0" w:line="240" w:lineRule="auto"/>
        <w:ind w:firstLine="709"/>
        <w:rPr>
          <w:rFonts w:ascii="Times New Roman" w:hAnsi="Times New Roman" w:cs="Times New Roman"/>
          <w:color w:val="auto"/>
          <w:sz w:val="24"/>
          <w:szCs w:val="24"/>
        </w:rPr>
      </w:pPr>
      <w:bookmarkStart w:id="148" w:name="_Toc207369512"/>
      <w:r w:rsidRPr="005762EA">
        <w:rPr>
          <w:rFonts w:ascii="Times New Roman" w:hAnsi="Times New Roman" w:cs="Times New Roman"/>
          <w:color w:val="auto"/>
          <w:sz w:val="24"/>
          <w:szCs w:val="24"/>
        </w:rPr>
        <w:t>2.2.3. ПРОГРАММА ВОСПИТАНИЯ</w:t>
      </w:r>
      <w:bookmarkEnd w:id="148"/>
    </w:p>
    <w:p w14:paraId="3883DB59" w14:textId="77777777" w:rsidR="00B52FEA" w:rsidRPr="005762EA" w:rsidRDefault="00B52FEA" w:rsidP="00597463">
      <w:pPr>
        <w:pStyle w:val="3"/>
        <w:tabs>
          <w:tab w:val="left" w:pos="0"/>
        </w:tabs>
        <w:spacing w:before="0" w:line="240" w:lineRule="auto"/>
        <w:ind w:firstLine="709"/>
        <w:rPr>
          <w:rFonts w:ascii="Times New Roman" w:hAnsi="Times New Roman" w:cs="Times New Roman"/>
          <w:color w:val="auto"/>
          <w:sz w:val="24"/>
          <w:szCs w:val="24"/>
        </w:rPr>
      </w:pPr>
      <w:bookmarkStart w:id="149" w:name="_Toc207369513"/>
      <w:r w:rsidRPr="005762EA">
        <w:rPr>
          <w:rFonts w:ascii="Times New Roman" w:hAnsi="Times New Roman" w:cs="Times New Roman"/>
          <w:color w:val="auto"/>
          <w:sz w:val="24"/>
          <w:szCs w:val="24"/>
        </w:rPr>
        <w:t>2.2.3.1. Пояснительная записка</w:t>
      </w:r>
      <w:bookmarkEnd w:id="149"/>
    </w:p>
    <w:p w14:paraId="40DB0145" w14:textId="6E4DC9F1" w:rsidR="00E92110" w:rsidRPr="005762EA" w:rsidRDefault="00E92110" w:rsidP="00597463">
      <w:pPr>
        <w:tabs>
          <w:tab w:val="left" w:pos="0"/>
          <w:tab w:val="left" w:pos="851"/>
        </w:tabs>
        <w:spacing w:after="0" w:line="240" w:lineRule="auto"/>
        <w:ind w:firstLine="709"/>
        <w:jc w:val="both"/>
        <w:rPr>
          <w:rFonts w:ascii="Times New Roman" w:hAnsi="Times New Roman"/>
          <w:sz w:val="24"/>
          <w:szCs w:val="24"/>
        </w:rPr>
      </w:pPr>
    </w:p>
    <w:p w14:paraId="43E42D96" w14:textId="77777777" w:rsidR="008019C5" w:rsidRPr="005762EA" w:rsidRDefault="008019C5" w:rsidP="00597463">
      <w:pPr>
        <w:tabs>
          <w:tab w:val="left" w:pos="0"/>
        </w:tabs>
        <w:spacing w:after="0" w:line="240" w:lineRule="auto"/>
        <w:ind w:firstLine="709"/>
        <w:jc w:val="both"/>
        <w:rPr>
          <w:rFonts w:ascii="Times New Roman" w:eastAsia="Times New Roman" w:hAnsi="Times New Roman"/>
          <w:sz w:val="24"/>
          <w:szCs w:val="24"/>
        </w:rPr>
      </w:pPr>
      <w:bookmarkStart w:id="150" w:name="_Hlk114409549"/>
      <w:r w:rsidRPr="005762EA">
        <w:rPr>
          <w:rFonts w:ascii="Times New Roman" w:hAnsi="Times New Roman"/>
          <w:sz w:val="24"/>
          <w:szCs w:val="24"/>
        </w:rPr>
        <w:t xml:space="preserve">Рабочая программа воспитания для МБОУ СОШ №57 (образовательных организаций, реализующих образовательные программы начального общего, основного общего, среднего общего образования) (далее, соответственно — Программа, школы), предусматривает обеспечение процесса разработки рабочей программы воспитания 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(Распоряжение Правительства Российской Федерации от 29.05.15 г. №996-р) и Плана мероприятий по ее реализации в 2021-2025 годах (Распоряжение Правительства Российской Федерации от 12.11.2020 №2945-р).  Стратегии национальной безопасности Российской Федерации (Указ Президента Российской Федерации от 02.07.21 №400), федеральных государственных образовательных стандартов  (далее-ФГОС) начального общего образования (Приказ Минпросвещения России от 31.05.2021 №286), основного общего образования (Приказ Минпросвещения России от 31.05.21 №287),   среднего общего образования </w:t>
      </w:r>
      <w:bookmarkStart w:id="151" w:name="_Hlk114409684"/>
      <w:r w:rsidRPr="005762EA">
        <w:rPr>
          <w:rFonts w:ascii="Times New Roman" w:hAnsi="Times New Roman"/>
          <w:sz w:val="24"/>
          <w:szCs w:val="24"/>
        </w:rPr>
        <w:t>(Приказ Минобрнауки России 17.05.12 №413).</w:t>
      </w:r>
      <w:bookmarkEnd w:id="151"/>
      <w:r w:rsidRPr="005762EA">
        <w:rPr>
          <w:rFonts w:ascii="Times New Roman" w:hAnsi="Times New Roman"/>
          <w:sz w:val="24"/>
          <w:szCs w:val="24"/>
        </w:rPr>
        <w:t xml:space="preserve"> </w:t>
      </w:r>
    </w:p>
    <w:p w14:paraId="23B5B5A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p>
    <w:p w14:paraId="0D06793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Рабочая программа воспитания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конституционных норм и ценностей; исторической просвещение, формирование российской  культурной и гражданской идентичности обучающихся. </w:t>
      </w:r>
    </w:p>
    <w:p w14:paraId="4C644F7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Программа включает три раздела: целевой, содержательный, организационный.</w:t>
      </w:r>
    </w:p>
    <w:p w14:paraId="3F49CCC5"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Приложение —  календарный план воспитательной работы для 1-4 классов, 5-9 классов 10-11 классов.</w:t>
      </w:r>
    </w:p>
    <w:p w14:paraId="0D41660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14:paraId="20F4DB5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Пояснительная записка не является частью рабочей программы воспитания в общеобразовательной организации.</w:t>
      </w:r>
      <w:bookmarkEnd w:id="150"/>
    </w:p>
    <w:p w14:paraId="6C8E56B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2BA09AD8"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4B612284" w14:textId="77777777" w:rsidR="008019C5" w:rsidRPr="005762EA" w:rsidRDefault="008019C5" w:rsidP="00597463">
      <w:pPr>
        <w:pStyle w:val="2"/>
        <w:tabs>
          <w:tab w:val="left" w:pos="0"/>
        </w:tabs>
        <w:spacing w:before="0" w:line="240" w:lineRule="auto"/>
        <w:ind w:firstLine="709"/>
        <w:jc w:val="both"/>
        <w:rPr>
          <w:rFonts w:ascii="Times New Roman" w:hAnsi="Times New Roman" w:cs="Times New Roman"/>
          <w:color w:val="auto"/>
          <w:sz w:val="24"/>
          <w:szCs w:val="24"/>
        </w:rPr>
      </w:pPr>
      <w:bookmarkStart w:id="152" w:name="_Toc207369514"/>
      <w:r w:rsidRPr="005762EA">
        <w:rPr>
          <w:rFonts w:ascii="Times New Roman" w:hAnsi="Times New Roman" w:cs="Times New Roman"/>
          <w:color w:val="auto"/>
          <w:sz w:val="24"/>
          <w:szCs w:val="24"/>
        </w:rPr>
        <w:t xml:space="preserve">2.3.2. </w:t>
      </w:r>
      <w:bookmarkStart w:id="153" w:name="_Toc112603019"/>
      <w:r w:rsidRPr="005762EA">
        <w:rPr>
          <w:rFonts w:ascii="Times New Roman" w:hAnsi="Times New Roman" w:cs="Times New Roman"/>
          <w:color w:val="auto"/>
          <w:sz w:val="24"/>
          <w:szCs w:val="24"/>
        </w:rPr>
        <w:t>РАЗДЕЛ I. ЦЕЛЕВОЙ</w:t>
      </w:r>
      <w:bookmarkEnd w:id="152"/>
      <w:bookmarkEnd w:id="153"/>
      <w:r w:rsidRPr="005762EA">
        <w:rPr>
          <w:rFonts w:ascii="Times New Roman" w:hAnsi="Times New Roman" w:cs="Times New Roman"/>
          <w:color w:val="auto"/>
          <w:sz w:val="24"/>
          <w:szCs w:val="24"/>
        </w:rPr>
        <w:t xml:space="preserve"> </w:t>
      </w:r>
    </w:p>
    <w:p w14:paraId="6875F7D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10B11347" w14:textId="77777777" w:rsidR="008019C5" w:rsidRPr="005762EA" w:rsidRDefault="008019C5" w:rsidP="00597463">
      <w:pPr>
        <w:tabs>
          <w:tab w:val="left" w:pos="0"/>
        </w:tabs>
        <w:spacing w:after="0" w:line="240" w:lineRule="auto"/>
        <w:ind w:firstLine="709"/>
        <w:jc w:val="both"/>
        <w:rPr>
          <w:rFonts w:ascii="Times New Roman" w:eastAsia="Times New Roman" w:hAnsi="Times New Roman"/>
          <w:sz w:val="24"/>
          <w:szCs w:val="24"/>
        </w:rPr>
      </w:pPr>
      <w:r w:rsidRPr="005762EA">
        <w:rPr>
          <w:rFonts w:ascii="Times New Roman" w:hAnsi="Times New Roman"/>
          <w:sz w:val="24"/>
          <w:szCs w:val="24"/>
        </w:rPr>
        <w:t xml:space="preserve">Участниками образовательных отношений являются педагогические и другие работники МБОУ СОШ №57,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743D320D"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Воспитательная деятельность в МБОУ СОШ №57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6AB623D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6888F5F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Цель и задачи воспитания обучающихся</w:t>
      </w:r>
    </w:p>
    <w:p w14:paraId="695029C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435F30C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35DEFD5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6A9AB2D"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Задачи воспитания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618BC8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2E0494E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00D22FE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1.2 Направления воспитания </w:t>
      </w:r>
    </w:p>
    <w:p w14:paraId="1A836DC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3F1851F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230DB68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01F4A6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2B754B1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4DCDD79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6CD4A4D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34C4453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68A00D8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w:t>
      </w:r>
      <w:bookmarkStart w:id="154" w:name="bookmark8"/>
      <w:r w:rsidRPr="005762EA">
        <w:rPr>
          <w:rFonts w:ascii="Times New Roman" w:hAnsi="Times New Roman"/>
          <w:sz w:val="24"/>
          <w:szCs w:val="24"/>
        </w:rPr>
        <w:t>ов и общественных потребностей.</w:t>
      </w:r>
    </w:p>
    <w:p w14:paraId="5F34810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7C47138D"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bookmarkStart w:id="155" w:name="_Toc85440225"/>
      <w:bookmarkStart w:id="156" w:name="_Toc112603022"/>
      <w:bookmarkEnd w:id="154"/>
      <w:r w:rsidRPr="005762EA">
        <w:rPr>
          <w:rFonts w:ascii="Times New Roman" w:hAnsi="Times New Roman"/>
          <w:sz w:val="24"/>
          <w:szCs w:val="24"/>
        </w:rPr>
        <w:t xml:space="preserve">1.3. Целевые ориентиры </w:t>
      </w:r>
      <w:bookmarkEnd w:id="155"/>
      <w:r w:rsidRPr="005762EA">
        <w:rPr>
          <w:rFonts w:ascii="Times New Roman" w:hAnsi="Times New Roman"/>
          <w:sz w:val="24"/>
          <w:szCs w:val="24"/>
        </w:rPr>
        <w:t>результатов воспитания</w:t>
      </w:r>
      <w:bookmarkEnd w:id="156"/>
      <w:r w:rsidRPr="005762EA">
        <w:rPr>
          <w:rFonts w:ascii="Times New Roman" w:hAnsi="Times New Roman"/>
          <w:sz w:val="24"/>
          <w:szCs w:val="24"/>
        </w:rPr>
        <w:t xml:space="preserve"> </w:t>
      </w:r>
    </w:p>
    <w:p w14:paraId="4DC60DE5"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w:t>
      </w:r>
    </w:p>
    <w:p w14:paraId="420FE5D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w:t>
      </w:r>
      <w:bookmarkStart w:id="157" w:name="_Toc85440226"/>
      <w:r w:rsidRPr="005762EA">
        <w:rPr>
          <w:rFonts w:ascii="Times New Roman" w:hAnsi="Times New Roman"/>
          <w:sz w:val="24"/>
          <w:szCs w:val="24"/>
        </w:rPr>
        <w:tab/>
        <w:t>Целевые ориентиры результатов воспитания на уровне начального общего образования</w:t>
      </w:r>
      <w:bookmarkEnd w:id="157"/>
      <w:r w:rsidRPr="005762EA">
        <w:rPr>
          <w:rFonts w:ascii="Times New Roman" w:hAnsi="Times New Roman"/>
          <w:sz w:val="24"/>
          <w:szCs w:val="24"/>
        </w:rPr>
        <w:t>.</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8019C5" w:rsidRPr="005762EA" w14:paraId="103A6C89" w14:textId="77777777" w:rsidTr="00B07F5A">
        <w:tc>
          <w:tcPr>
            <w:tcW w:w="9351" w:type="dxa"/>
            <w:tcBorders>
              <w:top w:val="single" w:sz="4" w:space="0" w:color="000000"/>
              <w:left w:val="single" w:sz="4" w:space="0" w:color="000000"/>
              <w:bottom w:val="single" w:sz="4" w:space="0" w:color="000000"/>
              <w:right w:val="single" w:sz="4" w:space="0" w:color="000000"/>
            </w:tcBorders>
            <w:hideMark/>
          </w:tcPr>
          <w:p w14:paraId="76F0D579"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Целевые ориентиры</w:t>
            </w:r>
          </w:p>
        </w:tc>
      </w:tr>
      <w:tr w:rsidR="008019C5" w:rsidRPr="005762EA" w14:paraId="5823C1F4" w14:textId="77777777" w:rsidTr="00B07F5A">
        <w:tc>
          <w:tcPr>
            <w:tcW w:w="9351" w:type="dxa"/>
            <w:tcBorders>
              <w:top w:val="single" w:sz="4" w:space="0" w:color="000000"/>
              <w:left w:val="single" w:sz="4" w:space="0" w:color="000000"/>
              <w:bottom w:val="single" w:sz="4" w:space="0" w:color="000000"/>
              <w:right w:val="single" w:sz="4" w:space="0" w:color="000000"/>
            </w:tcBorders>
            <w:hideMark/>
          </w:tcPr>
          <w:p w14:paraId="2C6274B3"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Гражданско-патриотическое воспитание</w:t>
            </w:r>
          </w:p>
        </w:tc>
      </w:tr>
      <w:tr w:rsidR="008019C5" w:rsidRPr="005762EA" w14:paraId="56B364DC" w14:textId="77777777" w:rsidTr="00B07F5A">
        <w:tc>
          <w:tcPr>
            <w:tcW w:w="9351" w:type="dxa"/>
            <w:tcBorders>
              <w:top w:val="single" w:sz="4" w:space="0" w:color="000000"/>
              <w:left w:val="single" w:sz="4" w:space="0" w:color="000000"/>
              <w:bottom w:val="single" w:sz="4" w:space="0" w:color="000000"/>
              <w:right w:val="single" w:sz="4" w:space="0" w:color="000000"/>
            </w:tcBorders>
            <w:hideMark/>
          </w:tcPr>
          <w:p w14:paraId="6ED4A00E"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Знающий и любящий свою малую родину, свой край, имеющий представление о Родине — России, её территории, расположении.</w:t>
            </w:r>
          </w:p>
          <w:p w14:paraId="6E0D20EF"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Сознающий принадлежность к своему народу и к общности граждан России, проявляющий уважение к своему и другим народам.</w:t>
            </w:r>
          </w:p>
          <w:p w14:paraId="08B567BD"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32597B54"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2DDD0BCD"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14:paraId="141A797D"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8019C5" w:rsidRPr="005762EA" w14:paraId="685CF1AE" w14:textId="77777777" w:rsidTr="00B07F5A">
        <w:tc>
          <w:tcPr>
            <w:tcW w:w="9351" w:type="dxa"/>
            <w:tcBorders>
              <w:top w:val="single" w:sz="4" w:space="0" w:color="000000"/>
              <w:left w:val="single" w:sz="4" w:space="0" w:color="000000"/>
              <w:bottom w:val="single" w:sz="4" w:space="0" w:color="000000"/>
              <w:right w:val="single" w:sz="4" w:space="0" w:color="000000"/>
            </w:tcBorders>
            <w:hideMark/>
          </w:tcPr>
          <w:p w14:paraId="3B312B75"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Духовно-нравственное воспитание</w:t>
            </w:r>
          </w:p>
        </w:tc>
      </w:tr>
      <w:tr w:rsidR="008019C5" w:rsidRPr="005762EA" w14:paraId="193224A5" w14:textId="77777777" w:rsidTr="00B07F5A">
        <w:tc>
          <w:tcPr>
            <w:tcW w:w="9351" w:type="dxa"/>
            <w:tcBorders>
              <w:top w:val="single" w:sz="4" w:space="0" w:color="000000"/>
              <w:left w:val="single" w:sz="4" w:space="0" w:color="000000"/>
              <w:bottom w:val="single" w:sz="4" w:space="0" w:color="000000"/>
              <w:right w:val="single" w:sz="4" w:space="0" w:color="000000"/>
            </w:tcBorders>
            <w:hideMark/>
          </w:tcPr>
          <w:p w14:paraId="50B099AB"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14:paraId="22041FD2"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 xml:space="preserve">Сознающий ценность каждой человеческой жизни, признающий индивидуальность и достоинство каждого человека. </w:t>
            </w:r>
          </w:p>
          <w:p w14:paraId="134587F2"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6D7CFB6B"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Умеющий оценивать поступки с позиции их соответствия нравственным нормам, осознающий ответственность за свои поступки.</w:t>
            </w:r>
          </w:p>
          <w:p w14:paraId="6EC63406"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44C6C9A2"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8019C5" w:rsidRPr="005762EA" w14:paraId="303D0761" w14:textId="77777777" w:rsidTr="00B07F5A">
        <w:tc>
          <w:tcPr>
            <w:tcW w:w="9351" w:type="dxa"/>
            <w:tcBorders>
              <w:top w:val="single" w:sz="4" w:space="0" w:color="000000"/>
              <w:left w:val="single" w:sz="4" w:space="0" w:color="000000"/>
              <w:bottom w:val="single" w:sz="4" w:space="0" w:color="000000"/>
              <w:right w:val="single" w:sz="4" w:space="0" w:color="000000"/>
            </w:tcBorders>
            <w:hideMark/>
          </w:tcPr>
          <w:p w14:paraId="33B48AC9"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lastRenderedPageBreak/>
              <w:t>Эстетическое воспитание</w:t>
            </w:r>
          </w:p>
        </w:tc>
      </w:tr>
      <w:tr w:rsidR="008019C5" w:rsidRPr="005762EA" w14:paraId="462B045E" w14:textId="77777777" w:rsidTr="00B07F5A">
        <w:tc>
          <w:tcPr>
            <w:tcW w:w="9351" w:type="dxa"/>
            <w:tcBorders>
              <w:top w:val="single" w:sz="4" w:space="0" w:color="000000"/>
              <w:left w:val="single" w:sz="4" w:space="0" w:color="000000"/>
              <w:bottom w:val="single" w:sz="4" w:space="0" w:color="000000"/>
              <w:right w:val="single" w:sz="4" w:space="0" w:color="000000"/>
            </w:tcBorders>
            <w:hideMark/>
          </w:tcPr>
          <w:p w14:paraId="3050DD38"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Способный воспринимать и чувствовать прекрасное в быту, природе, искусстве, творчестве людей.</w:t>
            </w:r>
          </w:p>
          <w:p w14:paraId="2943840A"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Проявляющий интерес и уважение к отечественной и мировой художественной культуре.</w:t>
            </w:r>
          </w:p>
          <w:p w14:paraId="1E2D2D2E"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Проявляющий стремление к самовыражению в разных видах художественной деятельности, искусстве.</w:t>
            </w:r>
          </w:p>
        </w:tc>
      </w:tr>
      <w:tr w:rsidR="008019C5" w:rsidRPr="005762EA" w14:paraId="4AD63F92" w14:textId="77777777" w:rsidTr="00B07F5A">
        <w:tc>
          <w:tcPr>
            <w:tcW w:w="9351" w:type="dxa"/>
            <w:tcBorders>
              <w:top w:val="single" w:sz="4" w:space="0" w:color="000000"/>
              <w:left w:val="single" w:sz="4" w:space="0" w:color="000000"/>
              <w:bottom w:val="single" w:sz="4" w:space="0" w:color="000000"/>
              <w:right w:val="single" w:sz="4" w:space="0" w:color="000000"/>
            </w:tcBorders>
            <w:hideMark/>
          </w:tcPr>
          <w:p w14:paraId="7B536F00"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Физическое воспитание, формирование культуры здоровья и эмоционального благополучия</w:t>
            </w:r>
          </w:p>
        </w:tc>
      </w:tr>
      <w:tr w:rsidR="008019C5" w:rsidRPr="005762EA" w14:paraId="3A318A07" w14:textId="77777777" w:rsidTr="00B07F5A">
        <w:trPr>
          <w:trHeight w:val="120"/>
        </w:trPr>
        <w:tc>
          <w:tcPr>
            <w:tcW w:w="9351" w:type="dxa"/>
            <w:tcBorders>
              <w:top w:val="single" w:sz="4" w:space="0" w:color="000000"/>
              <w:left w:val="single" w:sz="4" w:space="0" w:color="000000"/>
              <w:bottom w:val="single" w:sz="4" w:space="0" w:color="000000"/>
              <w:right w:val="single" w:sz="4" w:space="0" w:color="000000"/>
            </w:tcBorders>
            <w:hideMark/>
          </w:tcPr>
          <w:p w14:paraId="1851A586"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0F47C539"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Владеющий основными навыками личной и общественной гигиены, безопасного поведения в быту, природе, обществе.</w:t>
            </w:r>
          </w:p>
          <w:p w14:paraId="4F65D062"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Ориентированный на физическое развитие с учётом возможностей здоровья, занятия физкультурой и спортом.</w:t>
            </w:r>
          </w:p>
          <w:p w14:paraId="0FF80DAE"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8019C5" w:rsidRPr="005762EA" w14:paraId="383BD2F9" w14:textId="77777777" w:rsidTr="00B07F5A">
        <w:trPr>
          <w:trHeight w:val="120"/>
        </w:trPr>
        <w:tc>
          <w:tcPr>
            <w:tcW w:w="9351" w:type="dxa"/>
            <w:tcBorders>
              <w:top w:val="single" w:sz="4" w:space="0" w:color="000000"/>
              <w:left w:val="single" w:sz="4" w:space="0" w:color="000000"/>
              <w:bottom w:val="single" w:sz="4" w:space="0" w:color="000000"/>
              <w:right w:val="single" w:sz="4" w:space="0" w:color="000000"/>
            </w:tcBorders>
            <w:hideMark/>
          </w:tcPr>
          <w:p w14:paraId="198902C4"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Трудовое воспитание</w:t>
            </w:r>
          </w:p>
        </w:tc>
      </w:tr>
      <w:tr w:rsidR="008019C5" w:rsidRPr="005762EA" w14:paraId="64DA2E3B" w14:textId="77777777" w:rsidTr="00B07F5A">
        <w:tc>
          <w:tcPr>
            <w:tcW w:w="9351" w:type="dxa"/>
            <w:tcBorders>
              <w:top w:val="single" w:sz="4" w:space="0" w:color="000000"/>
              <w:left w:val="single" w:sz="4" w:space="0" w:color="000000"/>
              <w:bottom w:val="single" w:sz="4" w:space="0" w:color="000000"/>
              <w:right w:val="single" w:sz="4" w:space="0" w:color="000000"/>
            </w:tcBorders>
            <w:hideMark/>
          </w:tcPr>
          <w:p w14:paraId="6A197604"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 xml:space="preserve">Сознающий ценность труда в жизни человека, семьи, общества. </w:t>
            </w:r>
          </w:p>
          <w:p w14:paraId="6DD1764E"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 xml:space="preserve">Проявляющий уважение к труду, людям труда, бережное отношение к результатам труда, ответственное потребление. </w:t>
            </w:r>
          </w:p>
          <w:p w14:paraId="17B47C09"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Проявляющий интерес к разным профессиям.</w:t>
            </w:r>
          </w:p>
          <w:p w14:paraId="020715C1"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Участвующий в различных видах доступного по возрасту труда, трудовой деятельности.</w:t>
            </w:r>
          </w:p>
        </w:tc>
      </w:tr>
      <w:tr w:rsidR="008019C5" w:rsidRPr="005762EA" w14:paraId="41267E39" w14:textId="77777777" w:rsidTr="00B07F5A">
        <w:tc>
          <w:tcPr>
            <w:tcW w:w="9351" w:type="dxa"/>
            <w:tcBorders>
              <w:top w:val="single" w:sz="4" w:space="0" w:color="000000"/>
              <w:left w:val="single" w:sz="4" w:space="0" w:color="000000"/>
              <w:bottom w:val="single" w:sz="4" w:space="0" w:color="000000"/>
              <w:right w:val="single" w:sz="4" w:space="0" w:color="000000"/>
            </w:tcBorders>
            <w:hideMark/>
          </w:tcPr>
          <w:p w14:paraId="212C7237"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Экологическое воспитание</w:t>
            </w:r>
          </w:p>
        </w:tc>
      </w:tr>
      <w:tr w:rsidR="008019C5" w:rsidRPr="005762EA" w14:paraId="641A474D" w14:textId="77777777" w:rsidTr="00B07F5A">
        <w:tc>
          <w:tcPr>
            <w:tcW w:w="9351" w:type="dxa"/>
            <w:tcBorders>
              <w:top w:val="single" w:sz="4" w:space="0" w:color="000000"/>
              <w:left w:val="single" w:sz="4" w:space="0" w:color="000000"/>
              <w:bottom w:val="single" w:sz="4" w:space="0" w:color="000000"/>
              <w:right w:val="single" w:sz="4" w:space="0" w:color="000000"/>
            </w:tcBorders>
            <w:hideMark/>
          </w:tcPr>
          <w:p w14:paraId="7CC52D2A"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Понимающий ценность природы, зависимость жизни людей от природы, влияние людей на природу, окружающую среду.</w:t>
            </w:r>
          </w:p>
          <w:p w14:paraId="3362AA02"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14:paraId="6B20CB0B"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Выражающий готовность в своей деятельности придерживаться экологических норм.</w:t>
            </w:r>
          </w:p>
        </w:tc>
      </w:tr>
      <w:tr w:rsidR="008019C5" w:rsidRPr="005762EA" w14:paraId="0B929E8C" w14:textId="77777777" w:rsidTr="00B07F5A">
        <w:tc>
          <w:tcPr>
            <w:tcW w:w="9351" w:type="dxa"/>
            <w:tcBorders>
              <w:top w:val="single" w:sz="4" w:space="0" w:color="000000"/>
              <w:left w:val="single" w:sz="4" w:space="0" w:color="000000"/>
              <w:bottom w:val="single" w:sz="4" w:space="0" w:color="000000"/>
              <w:right w:val="single" w:sz="4" w:space="0" w:color="000000"/>
            </w:tcBorders>
            <w:hideMark/>
          </w:tcPr>
          <w:p w14:paraId="5F2E3ACC"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Ценности научного познания</w:t>
            </w:r>
          </w:p>
        </w:tc>
      </w:tr>
      <w:tr w:rsidR="008019C5" w:rsidRPr="005762EA" w14:paraId="46C7DC99" w14:textId="77777777" w:rsidTr="00B07F5A">
        <w:tc>
          <w:tcPr>
            <w:tcW w:w="9351" w:type="dxa"/>
            <w:tcBorders>
              <w:top w:val="single" w:sz="4" w:space="0" w:color="000000"/>
              <w:left w:val="single" w:sz="4" w:space="0" w:color="000000"/>
              <w:bottom w:val="single" w:sz="4" w:space="0" w:color="000000"/>
              <w:right w:val="single" w:sz="4" w:space="0" w:color="000000"/>
            </w:tcBorders>
            <w:hideMark/>
          </w:tcPr>
          <w:p w14:paraId="12D90CB2"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2BC8C61B"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5064D18D"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14:paraId="7C66B345" w14:textId="77777777" w:rsidR="008019C5" w:rsidRPr="005762EA" w:rsidRDefault="008019C5" w:rsidP="00597463">
      <w:pPr>
        <w:tabs>
          <w:tab w:val="left" w:pos="0"/>
        </w:tabs>
        <w:spacing w:after="0" w:line="240" w:lineRule="auto"/>
        <w:ind w:firstLine="709"/>
        <w:jc w:val="both"/>
        <w:rPr>
          <w:rFonts w:ascii="Times New Roman" w:eastAsia="Times New Roman" w:hAnsi="Times New Roman"/>
          <w:kern w:val="2"/>
          <w:sz w:val="24"/>
          <w:szCs w:val="24"/>
          <w:lang w:eastAsia="ko-KR"/>
        </w:rPr>
      </w:pPr>
    </w:p>
    <w:p w14:paraId="0AF8482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Целевые ориентиры результатов воспитания на уровне основного общего образования.</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019C5" w:rsidRPr="005762EA" w14:paraId="6BC67C4D"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71F554E3"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Целевые ориентиры</w:t>
            </w:r>
          </w:p>
        </w:tc>
      </w:tr>
      <w:tr w:rsidR="008019C5" w:rsidRPr="005762EA" w14:paraId="42D499FE"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389B8F48"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Гражданское воспитание</w:t>
            </w:r>
          </w:p>
        </w:tc>
      </w:tr>
      <w:tr w:rsidR="008019C5" w:rsidRPr="005762EA" w14:paraId="078D1DC5"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71248122"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Знающий</w:t>
            </w:r>
            <w:bookmarkStart w:id="158" w:name="_1y810tw"/>
            <w:bookmarkEnd w:id="158"/>
            <w:r w:rsidRPr="005762EA">
              <w:rPr>
                <w:rFonts w:ascii="Times New Roman" w:hAnsi="Times New Roman"/>
                <w:sz w:val="24"/>
                <w:szCs w:val="24"/>
              </w:rPr>
              <w:t xml:space="preserve">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07AE9B8"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2664EEC5"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Проявляющий уважение к государственным символам России, праздникам.</w:t>
            </w:r>
          </w:p>
          <w:p w14:paraId="0928B484"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w:t>
            </w:r>
            <w:r w:rsidRPr="005762EA">
              <w:rPr>
                <w:rFonts w:ascii="Times New Roman" w:hAnsi="Times New Roman"/>
                <w:sz w:val="24"/>
                <w:szCs w:val="24"/>
              </w:rPr>
              <w:lastRenderedPageBreak/>
              <w:t>других людей.</w:t>
            </w:r>
          </w:p>
          <w:p w14:paraId="79A1E139"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Выражающий неприятие любой дискриминации граждан, проявлений экстремизма, терроризма, коррупции в обществе.</w:t>
            </w:r>
          </w:p>
          <w:p w14:paraId="524A4D87"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tc>
      </w:tr>
      <w:tr w:rsidR="008019C5" w:rsidRPr="005762EA" w14:paraId="7EC1FE23"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4BBBCD5B"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lastRenderedPageBreak/>
              <w:t>Патриотическое воспитание</w:t>
            </w:r>
          </w:p>
        </w:tc>
      </w:tr>
      <w:tr w:rsidR="008019C5" w:rsidRPr="005762EA" w14:paraId="1343CCE7"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733F7BFF"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Сознающий свою национальную, этническую принадлежность, любящий свой народ, его традиции, культуру.</w:t>
            </w:r>
          </w:p>
          <w:p w14:paraId="6584EC6E"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376F2F79"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14:paraId="3F7D03EF"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14:paraId="3A0CAC89"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Принимающий участие в мероприятиях патриотической направленности.</w:t>
            </w:r>
          </w:p>
        </w:tc>
      </w:tr>
      <w:tr w:rsidR="008019C5" w:rsidRPr="005762EA" w14:paraId="64C77ABD"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2B18782F"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Духовно-нравственное воспитание</w:t>
            </w:r>
          </w:p>
        </w:tc>
      </w:tr>
      <w:tr w:rsidR="008019C5" w:rsidRPr="005762EA" w14:paraId="1C15EBB4"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53BC926E"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044A63C6"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34E2664B"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6C7B0A09"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473CDD5A"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050496B2"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8019C5" w:rsidRPr="005762EA" w14:paraId="70A56959"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10002558"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Эстетическое воспитание</w:t>
            </w:r>
          </w:p>
        </w:tc>
      </w:tr>
      <w:tr w:rsidR="008019C5" w:rsidRPr="005762EA" w14:paraId="52AA15A5"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14C76702"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14:paraId="40C76BF4"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3D853A45"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3B193F9C"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Ориентированный на самовыражение в разных видах искусства, в художественном творчестве.</w:t>
            </w:r>
          </w:p>
        </w:tc>
      </w:tr>
      <w:tr w:rsidR="008019C5" w:rsidRPr="005762EA" w14:paraId="2E0B0136"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620D29D7"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Физическое воспитание, формирование культуры здоровья и эмоционального благополучия</w:t>
            </w:r>
          </w:p>
        </w:tc>
      </w:tr>
      <w:tr w:rsidR="008019C5" w:rsidRPr="005762EA" w14:paraId="1BFCFB30"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773A41DD"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10FDC5E8"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lastRenderedPageBreak/>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729E0A41"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33FC4990"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709EED28"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 xml:space="preserve">Способный адаптироваться к меняющимся социальным, информационным и природным условиям, стрессовым ситуациям. </w:t>
            </w:r>
          </w:p>
        </w:tc>
      </w:tr>
      <w:tr w:rsidR="008019C5" w:rsidRPr="005762EA" w14:paraId="6C9022E1"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533D2A64"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lastRenderedPageBreak/>
              <w:t>Трудовое воспитание</w:t>
            </w:r>
          </w:p>
        </w:tc>
      </w:tr>
      <w:tr w:rsidR="008019C5" w:rsidRPr="005762EA" w14:paraId="64AA3BFE"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709708CC"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Уважающий труд, результаты своего труда, труда других людей.</w:t>
            </w:r>
          </w:p>
          <w:p w14:paraId="6D396C13"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14:paraId="4EF3F961"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00B2EE69"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6B70E265"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8019C5" w:rsidRPr="005762EA" w14:paraId="4CBF02F1"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71CC7C07"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Экологическое воспитание</w:t>
            </w:r>
          </w:p>
        </w:tc>
      </w:tr>
      <w:tr w:rsidR="008019C5" w:rsidRPr="005762EA" w14:paraId="153C35F5"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56E0AEB1"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049A9FA9"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14:paraId="3AEBC454"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Выражающий активное неприятие действий, приносящих вред природе.</w:t>
            </w:r>
          </w:p>
          <w:p w14:paraId="01D78B42"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14:paraId="4506140E"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Участвующий в практической деятельности экологической, природоохранной направленности.</w:t>
            </w:r>
          </w:p>
        </w:tc>
      </w:tr>
      <w:tr w:rsidR="008019C5" w:rsidRPr="005762EA" w14:paraId="7C5ABDAC"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41EEAC74"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Ценности научного познания</w:t>
            </w:r>
          </w:p>
        </w:tc>
      </w:tr>
      <w:tr w:rsidR="008019C5" w:rsidRPr="005762EA" w14:paraId="690319AB" w14:textId="77777777" w:rsidTr="00B07F5A">
        <w:trPr>
          <w:trHeight w:val="80"/>
        </w:trPr>
        <w:tc>
          <w:tcPr>
            <w:tcW w:w="9356" w:type="dxa"/>
            <w:tcBorders>
              <w:top w:val="single" w:sz="4" w:space="0" w:color="000000"/>
              <w:left w:val="single" w:sz="4" w:space="0" w:color="000000"/>
              <w:bottom w:val="single" w:sz="4" w:space="0" w:color="000000"/>
              <w:right w:val="single" w:sz="4" w:space="0" w:color="000000"/>
            </w:tcBorders>
            <w:hideMark/>
          </w:tcPr>
          <w:p w14:paraId="402B6007"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14:paraId="5B0FBFC9"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14:paraId="063D7AA8"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7F974370"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36FCAA3C" w14:textId="77777777" w:rsidR="008019C5" w:rsidRPr="005762EA" w:rsidRDefault="008019C5" w:rsidP="00597463">
      <w:pPr>
        <w:tabs>
          <w:tab w:val="left" w:pos="0"/>
        </w:tabs>
        <w:spacing w:after="0" w:line="240" w:lineRule="auto"/>
        <w:ind w:firstLine="709"/>
        <w:jc w:val="both"/>
        <w:rPr>
          <w:rFonts w:ascii="Times New Roman" w:eastAsia="Times New Roman" w:hAnsi="Times New Roman"/>
          <w:kern w:val="2"/>
          <w:sz w:val="24"/>
          <w:szCs w:val="24"/>
          <w:lang w:eastAsia="ko-KR"/>
        </w:rPr>
      </w:pPr>
    </w:p>
    <w:p w14:paraId="161B95F8"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Целевые ориентиры результатов воспитания на уровне среднего общего образования.</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8019C5" w:rsidRPr="005762EA" w14:paraId="46104036"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3B54FA39"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Целевые ориентиры</w:t>
            </w:r>
          </w:p>
        </w:tc>
      </w:tr>
      <w:tr w:rsidR="008019C5" w:rsidRPr="005762EA" w14:paraId="50C418B1"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787C39D8"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Гражданское воспитание</w:t>
            </w:r>
          </w:p>
        </w:tc>
      </w:tr>
      <w:tr w:rsidR="008019C5" w:rsidRPr="005762EA" w14:paraId="795BA0AB"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0DF416A5"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 xml:space="preserve">Осознанно </w:t>
            </w:r>
            <w:bookmarkStart w:id="159" w:name="_4i7ojhp"/>
            <w:bookmarkEnd w:id="159"/>
            <w:r w:rsidRPr="005762EA">
              <w:rPr>
                <w:rFonts w:ascii="Times New Roman" w:hAnsi="Times New Roman"/>
                <w:sz w:val="24"/>
                <w:szCs w:val="24"/>
              </w:rPr>
              <w:t xml:space="preserve">выражающий свою российскую гражданскую принадлежность (идентичность) в поликультурном, многонациональном и многоконфессиональном </w:t>
            </w:r>
            <w:r w:rsidRPr="005762EA">
              <w:rPr>
                <w:rFonts w:ascii="Times New Roman" w:hAnsi="Times New Roman"/>
                <w:sz w:val="24"/>
                <w:szCs w:val="24"/>
              </w:rPr>
              <w:lastRenderedPageBreak/>
              <w:t>российском обществе, в мировом сообществе.</w:t>
            </w:r>
          </w:p>
          <w:p w14:paraId="68157156"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19A9CF54"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22839040"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Ориентированный на активное гражданское участие на основе уважения закона и правопорядка, прав и свобод сограждан.</w:t>
            </w:r>
          </w:p>
          <w:p w14:paraId="2C41ACB6"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6E8B8434"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tc>
      </w:tr>
      <w:tr w:rsidR="008019C5" w:rsidRPr="005762EA" w14:paraId="02313F0F"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4B2FC1F9"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lastRenderedPageBreak/>
              <w:t>Патриотическое воспитание</w:t>
            </w:r>
          </w:p>
        </w:tc>
      </w:tr>
      <w:tr w:rsidR="008019C5" w:rsidRPr="005762EA" w14:paraId="797F0316"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364CCE82"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 xml:space="preserve">Выражающий свою национальную, этническую принадлежность, приверженность к родной культуре, любовь к своему народу. </w:t>
            </w:r>
          </w:p>
          <w:p w14:paraId="3B9B2393"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14:paraId="49B0A0C8"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18150574"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8019C5" w:rsidRPr="005762EA" w14:paraId="41217388"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18A65BEE"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Духовно-нравственное воспитание</w:t>
            </w:r>
          </w:p>
        </w:tc>
      </w:tr>
      <w:tr w:rsidR="008019C5" w:rsidRPr="005762EA" w14:paraId="37AF9E54"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3B59F97B"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05C4ABB2"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64FB6E21"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1CBCD71C"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13950EF6"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586BB946"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8019C5" w:rsidRPr="005762EA" w14:paraId="79FD4FB2"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6759C592"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lastRenderedPageBreak/>
              <w:t>Эстетическое воспитание</w:t>
            </w:r>
          </w:p>
        </w:tc>
      </w:tr>
      <w:tr w:rsidR="008019C5" w:rsidRPr="005762EA" w14:paraId="742E14BC"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05E761D2"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Выражающий понимание ценности отечественного и мирового искусства, российского и мирового художественного наследия.</w:t>
            </w:r>
          </w:p>
          <w:p w14:paraId="18A05609"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5A115935"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66981A19"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8019C5" w:rsidRPr="005762EA" w14:paraId="3C278BEC"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26DE6077"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Физическое воспитание, формирование культуры здоровья и эмоционального благополучия</w:t>
            </w:r>
          </w:p>
        </w:tc>
      </w:tr>
      <w:tr w:rsidR="008019C5" w:rsidRPr="005762EA" w14:paraId="2AE11A85"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542FBCA4"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14:paraId="4664CC99"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Соблюдающий правила личной и общественной безопасности, в том числе безопасного поведения в информационной среде.</w:t>
            </w:r>
          </w:p>
          <w:p w14:paraId="2409EE70"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2C0D04E6"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0A81A69A"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8019C5" w:rsidRPr="005762EA" w14:paraId="0FA73B3D"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18C3191D"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Трудовое воспитание</w:t>
            </w:r>
          </w:p>
        </w:tc>
      </w:tr>
      <w:tr w:rsidR="008019C5" w:rsidRPr="005762EA" w14:paraId="585CDB24"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1D985480"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77EE74F5"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1209DFA1"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14:paraId="1FD4EA73"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4632F1C7"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2B723B62"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8019C5" w:rsidRPr="005762EA" w14:paraId="7E024F58"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7D4FEB49"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lastRenderedPageBreak/>
              <w:t>Экологическое воспитание</w:t>
            </w:r>
          </w:p>
        </w:tc>
      </w:tr>
      <w:tr w:rsidR="008019C5" w:rsidRPr="005762EA" w14:paraId="075E0F6E"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39AADEAD"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14:paraId="6B2D687D"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Выражающий деятельное неприятие действий, приносящих вред природе.</w:t>
            </w:r>
          </w:p>
          <w:p w14:paraId="480E74DA"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14:paraId="6DA5A955"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8019C5" w:rsidRPr="005762EA" w14:paraId="321A9154" w14:textId="77777777" w:rsidTr="00B07F5A">
        <w:tc>
          <w:tcPr>
            <w:tcW w:w="9356" w:type="dxa"/>
            <w:tcBorders>
              <w:top w:val="single" w:sz="4" w:space="0" w:color="000000"/>
              <w:left w:val="single" w:sz="4" w:space="0" w:color="000000"/>
              <w:bottom w:val="single" w:sz="4" w:space="0" w:color="000000"/>
              <w:right w:val="single" w:sz="4" w:space="0" w:color="000000"/>
            </w:tcBorders>
            <w:hideMark/>
          </w:tcPr>
          <w:p w14:paraId="3E8291A7"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Ценности научного познания</w:t>
            </w:r>
          </w:p>
        </w:tc>
      </w:tr>
      <w:tr w:rsidR="008019C5" w:rsidRPr="005762EA" w14:paraId="5C97C2BC" w14:textId="77777777" w:rsidTr="00B07F5A">
        <w:trPr>
          <w:trHeight w:val="80"/>
        </w:trPr>
        <w:tc>
          <w:tcPr>
            <w:tcW w:w="9356" w:type="dxa"/>
            <w:tcBorders>
              <w:top w:val="single" w:sz="4" w:space="0" w:color="000000"/>
              <w:left w:val="single" w:sz="4" w:space="0" w:color="000000"/>
              <w:bottom w:val="single" w:sz="4" w:space="0" w:color="000000"/>
              <w:right w:val="single" w:sz="4" w:space="0" w:color="000000"/>
            </w:tcBorders>
            <w:hideMark/>
          </w:tcPr>
          <w:p w14:paraId="40461F4E"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14:paraId="5D2BBA5E"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7199897A"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14:paraId="2A3C0BA7"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4516818F" w14:textId="77777777" w:rsidR="008019C5" w:rsidRPr="005762EA" w:rsidRDefault="008019C5" w:rsidP="00597463">
      <w:pPr>
        <w:pStyle w:val="2"/>
        <w:tabs>
          <w:tab w:val="left" w:pos="0"/>
        </w:tabs>
        <w:spacing w:before="0" w:line="240" w:lineRule="auto"/>
        <w:ind w:firstLine="709"/>
        <w:jc w:val="both"/>
        <w:rPr>
          <w:rFonts w:ascii="Times New Roman" w:hAnsi="Times New Roman" w:cs="Times New Roman"/>
          <w:color w:val="auto"/>
          <w:sz w:val="24"/>
          <w:szCs w:val="24"/>
        </w:rPr>
      </w:pPr>
      <w:bookmarkStart w:id="160" w:name="_Toc103330860"/>
      <w:bookmarkStart w:id="161" w:name="_Toc207369515"/>
      <w:r w:rsidRPr="005762EA">
        <w:rPr>
          <w:rFonts w:ascii="Times New Roman" w:hAnsi="Times New Roman" w:cs="Times New Roman"/>
          <w:color w:val="auto"/>
          <w:sz w:val="24"/>
          <w:szCs w:val="24"/>
        </w:rPr>
        <w:t xml:space="preserve">2.3.3. </w:t>
      </w:r>
      <w:bookmarkStart w:id="162" w:name="_Toc85440229"/>
      <w:bookmarkStart w:id="163" w:name="_Toc112603023"/>
      <w:bookmarkEnd w:id="160"/>
      <w:r w:rsidRPr="005762EA">
        <w:rPr>
          <w:rFonts w:ascii="Times New Roman" w:hAnsi="Times New Roman" w:cs="Times New Roman"/>
          <w:color w:val="auto"/>
          <w:sz w:val="24"/>
          <w:szCs w:val="24"/>
        </w:rPr>
        <w:t>РАЗДЕЛ II. СОДЕРЖАТЕЛЬНЫЙ</w:t>
      </w:r>
      <w:bookmarkEnd w:id="161"/>
      <w:bookmarkEnd w:id="162"/>
      <w:bookmarkEnd w:id="163"/>
      <w:r w:rsidRPr="005762EA">
        <w:rPr>
          <w:rFonts w:ascii="Times New Roman" w:hAnsi="Times New Roman" w:cs="Times New Roman"/>
          <w:color w:val="auto"/>
          <w:sz w:val="24"/>
          <w:szCs w:val="24"/>
        </w:rPr>
        <w:t xml:space="preserve"> </w:t>
      </w:r>
    </w:p>
    <w:p w14:paraId="0B752DEF" w14:textId="77777777" w:rsidR="008019C5" w:rsidRPr="005762EA" w:rsidRDefault="008019C5" w:rsidP="00597463">
      <w:pPr>
        <w:tabs>
          <w:tab w:val="left" w:pos="0"/>
          <w:tab w:val="left" w:pos="851"/>
        </w:tabs>
        <w:suppressAutoHyphens/>
        <w:spacing w:after="0" w:line="240" w:lineRule="auto"/>
        <w:ind w:firstLine="709"/>
        <w:jc w:val="both"/>
        <w:rPr>
          <w:rFonts w:ascii="Times New Roman" w:hAnsi="Times New Roman"/>
          <w:sz w:val="24"/>
          <w:szCs w:val="24"/>
        </w:rPr>
      </w:pPr>
    </w:p>
    <w:p w14:paraId="296FDB47" w14:textId="77777777" w:rsidR="008019C5" w:rsidRPr="005762EA" w:rsidRDefault="008019C5" w:rsidP="00597463">
      <w:pPr>
        <w:tabs>
          <w:tab w:val="left" w:pos="0"/>
        </w:tabs>
        <w:spacing w:after="0" w:line="240" w:lineRule="auto"/>
        <w:ind w:firstLine="709"/>
        <w:jc w:val="both"/>
        <w:rPr>
          <w:rFonts w:ascii="Times New Roman" w:eastAsia="Times New Roman" w:hAnsi="Times New Roman"/>
          <w:sz w:val="24"/>
          <w:szCs w:val="24"/>
        </w:rPr>
      </w:pPr>
      <w:bookmarkStart w:id="164" w:name="_Toc85440220"/>
      <w:bookmarkStart w:id="165" w:name="_Toc112603024"/>
      <w:r w:rsidRPr="005762EA">
        <w:rPr>
          <w:rFonts w:ascii="Times New Roman" w:hAnsi="Times New Roman"/>
          <w:sz w:val="24"/>
          <w:szCs w:val="24"/>
        </w:rPr>
        <w:t xml:space="preserve">2.1. Уклад </w:t>
      </w:r>
      <w:bookmarkEnd w:id="164"/>
      <w:r w:rsidRPr="005762EA">
        <w:rPr>
          <w:rFonts w:ascii="Times New Roman" w:hAnsi="Times New Roman"/>
          <w:sz w:val="24"/>
          <w:szCs w:val="24"/>
        </w:rPr>
        <w:t>общеобразовательной организации</w:t>
      </w:r>
      <w:bookmarkEnd w:id="165"/>
    </w:p>
    <w:p w14:paraId="433C082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МБОУ СОШ №57 расположена в Крымском районе, станице Троицкой, по улице партизанской, 96-А.  На территории Троицкого сельского поселения  В шаговой доступности от МБОУ СОШ №57 расположены организации, полезные для проведения тематических экскурсий с обучающимися: Троицкая амбулатория, ДОУ «Солнышко», Троицкая межпоселенческая библиотека, СКЦ, спортивный комплекс «Олимп», Свято-Троицкий храм. </w:t>
      </w:r>
    </w:p>
    <w:p w14:paraId="7110FC48"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Уникальность  МБОУ СОШ №57  состоит в том, что она располагается в отдельном здании и функционирует как самостоятельная единица  образовательной системы в сельской местности. </w:t>
      </w:r>
    </w:p>
    <w:p w14:paraId="33AB40A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МБОУ СОШ №57 особое место уделяется патриотическому воспитанию. 19 февраля 2014 года  № 385   МБОУ СОШ №57  решением совета муниципального образования Крымский район присвоено имя  Героя Советского Союза   Приймака Николая  Алексеевича. В нашей школе установлена мемориальная доска имени Героя Советского Союза  Приймака Николая Алексеевича.  Кроме этого с 1969 г.-1977г. в нашей школе обучался Лисаковский Андрей Степанович (военнослужащий Советской Армии. Погиб 03.11.1982 г. при исполнении интернационального долга. Награжден орденом Красной Звезды посмертно, похоронен на кладбище в станице Троицкой Крымского района). </w:t>
      </w:r>
    </w:p>
    <w:p w14:paraId="4BDB3EAC"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Целью воспитательной работы в МБОУ СОШ №57 является создание событийной среды, где при социально-педагогической поддержке, в ходе социально-значимой деятельности учащихся, происходит духовное развитие, становление и развитие образованного, функционально грамотного, обладающего ключевыми компетентностями, нравственно, психически и физически здорового гражданина и патриота своей Родины, уважающего законные права и свободы других людей, конкурентно-способного в современной социально-экономической ситуации. </w:t>
      </w:r>
    </w:p>
    <w:p w14:paraId="350032B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среднем, в МБОУ СОШ №57 контингент обучающихся составляет около 700-750 человек. Наша школа – это многонациональная ячейка, где обучаются: русские, украинцы, армяне, татары, туркмены, азербайджанцы, греки, цыгане.  В МБОУ СОШ №57 организованы  коррекционные классы: 4г, 8г, 9г. </w:t>
      </w:r>
    </w:p>
    <w:p w14:paraId="63A55A7C"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С декабря 2021 г. школа является краевой инновационной площадкой «Знания для жизни: финансовая грамотность, как основа социализации и адаптации обучающихся с ОВЗ». В рамках данной площадки проходит реализация внеурочной деятельности «Основы финансовой грамотности для детей ОВЗ». В школе организована кворкинг-зона с игровыми тренажёрами: супер-маркет, банк, салон сотовой связи, магазин. Дети с ограниченными  возможностями  здоровья систематически с ними организуются   обучающие экскурсии в Магнит ст. Троицкой, филиал Сбербанка. С учащимися был проведен мастер класс по теме «Банковские карты» и «Кредитование» сотрудником  сбербанка г. Крымска. </w:t>
      </w:r>
    </w:p>
    <w:p w14:paraId="598D2B0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Социальное партнёрство способствует гармоничному развитию ребёнка как,  личности и создаёт вокруг него комфортное пространство. Следует отметить, что социальное партнерство очень распространено и актуально в наше время. Наше общеобразовательное учреждение активно взаимодействует:</w:t>
      </w:r>
    </w:p>
    <w:p w14:paraId="17B784A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Свято Троицкий храм</w:t>
      </w:r>
    </w:p>
    <w:p w14:paraId="7669CD5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Троицкий Совет ветеранов</w:t>
      </w:r>
    </w:p>
    <w:p w14:paraId="53F78368"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Троицкая межпоселенческая библиотека</w:t>
      </w:r>
    </w:p>
    <w:p w14:paraId="59790FE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Троицкий социально-культурный центр</w:t>
      </w:r>
    </w:p>
    <w:p w14:paraId="1464436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Спортивный комплекс «Олимп»</w:t>
      </w:r>
    </w:p>
    <w:p w14:paraId="657A6D2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ОО «ЮжФарм»</w:t>
      </w:r>
    </w:p>
    <w:p w14:paraId="24BA6DD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Троицкое станичное  казачье общество.</w:t>
      </w:r>
    </w:p>
    <w:p w14:paraId="1F15014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КДН и ЗП, ПДН Крымского района</w:t>
      </w:r>
    </w:p>
    <w:p w14:paraId="03DE429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00ADF0EE" w14:textId="77777777" w:rsidR="008019C5" w:rsidRPr="005762EA" w:rsidRDefault="008019C5" w:rsidP="00597463">
      <w:pPr>
        <w:tabs>
          <w:tab w:val="left" w:pos="0"/>
        </w:tabs>
        <w:spacing w:after="0" w:line="240" w:lineRule="auto"/>
        <w:ind w:firstLine="709"/>
        <w:jc w:val="both"/>
        <w:rPr>
          <w:rFonts w:ascii="Times New Roman" w:eastAsia="Times New Roman" w:hAnsi="Times New Roman"/>
          <w:sz w:val="24"/>
          <w:szCs w:val="24"/>
        </w:rPr>
      </w:pPr>
      <w:r w:rsidRPr="005762EA">
        <w:rPr>
          <w:rFonts w:ascii="Times New Roman" w:hAnsi="Times New Roman"/>
          <w:sz w:val="24"/>
          <w:szCs w:val="24"/>
        </w:rPr>
        <w:t>2.2 Виды, формы и содержание воспитательной деятельности</w:t>
      </w:r>
    </w:p>
    <w:p w14:paraId="2C008BE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которых представлено в соответствующем модуле.</w:t>
      </w:r>
    </w:p>
    <w:p w14:paraId="2C04655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Урочная деятельность </w:t>
      </w:r>
    </w:p>
    <w:p w14:paraId="3FB10EC4" w14:textId="77777777" w:rsidR="008019C5" w:rsidRPr="005762EA" w:rsidRDefault="008019C5" w:rsidP="00597463">
      <w:pPr>
        <w:tabs>
          <w:tab w:val="left" w:pos="0"/>
        </w:tabs>
        <w:spacing w:after="0" w:line="240" w:lineRule="auto"/>
        <w:ind w:firstLine="709"/>
        <w:jc w:val="both"/>
        <w:rPr>
          <w:rFonts w:ascii="Times New Roman" w:eastAsia="Times New Roman" w:hAnsi="Times New Roman"/>
          <w:sz w:val="24"/>
          <w:szCs w:val="24"/>
        </w:rPr>
      </w:pPr>
      <w:r w:rsidRPr="005762EA">
        <w:rPr>
          <w:rFonts w:ascii="Times New Roman" w:hAnsi="Times New Roman"/>
          <w:sz w:val="24"/>
          <w:szCs w:val="24"/>
        </w:rPr>
        <w:t>Реализация школьными педагогами воспитательного потенциала урока предполагает следующее:</w:t>
      </w:r>
    </w:p>
    <w:p w14:paraId="069047F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682586ED"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02B614C8"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1E47F89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4A18EB6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14:paraId="390C0638"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D575B7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3B5D159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7D11F328"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34AA334D"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«Внеурочная деятельность, дополнительное образование». </w:t>
      </w:r>
    </w:p>
    <w:p w14:paraId="007EEEDD"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209E384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Воспитание на занятиях курсов внеурочной деятельности осуществляется преимущественно через: </w:t>
      </w:r>
    </w:p>
    <w:p w14:paraId="70E0D048"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7BA3481C"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на занятиях детско-взрослых общностей, которые могли бы объединять детей и педагогов общими позитивными эмоциями и доверительными отношениями друг к другу; </w:t>
      </w:r>
    </w:p>
    <w:p w14:paraId="42125C9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создание в детских объединениях традиций, задающих их членам определенные социально значимые формы поведения; </w:t>
      </w:r>
    </w:p>
    <w:p w14:paraId="557822B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7CD9AAD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поощрение педагогами детских инициатив и детского самоуправления. </w:t>
      </w:r>
    </w:p>
    <w:p w14:paraId="457BCF7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Занятость детей в кружках и секциях учреждений дополнительного образования: школа искусств ст. Троицкой, ДЮСШ №1 на базе спортивного центра «Олимп» ст. Троицкой, </w:t>
      </w:r>
    </w:p>
    <w:p w14:paraId="39D2446C"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Ресурсы учреждений социума используются для проведения соревнований, концертов, экскурсий.</w:t>
      </w:r>
    </w:p>
    <w:p w14:paraId="5297AE5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 период каникул для продолжения реализации внеурочной деятельности организуется работа летнего    лагеря  дневного  пребывания «Солнышко», а также лагеря труда и отдыха «Эколог».</w:t>
      </w:r>
    </w:p>
    <w:p w14:paraId="20070D0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w:t>
      </w:r>
      <w:r w:rsidRPr="005762EA">
        <w:rPr>
          <w:rFonts w:ascii="Times New Roman" w:hAnsi="Times New Roman"/>
          <w:sz w:val="24"/>
          <w:szCs w:val="24"/>
        </w:rPr>
        <w:tab/>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 Ресурсы учреждений социума используются для проведения соревнований, концертов, экскурсий.</w:t>
      </w:r>
    </w:p>
    <w:p w14:paraId="498C8B55"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Занятия в рамках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14:paraId="2FCA0D0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w:t>
      </w:r>
      <w:r w:rsidRPr="005762EA">
        <w:rPr>
          <w:rFonts w:ascii="Times New Roman" w:hAnsi="Times New Roman"/>
          <w:sz w:val="24"/>
          <w:szCs w:val="24"/>
        </w:rPr>
        <w:tab/>
        <w:t xml:space="preserve">Внеурочная деятельность реализуется по следующим направлениям: </w:t>
      </w:r>
    </w:p>
    <w:p w14:paraId="7562948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-спортивно-оздоровительное;</w:t>
      </w:r>
    </w:p>
    <w:p w14:paraId="61E8770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духовно-нравственное направление;</w:t>
      </w:r>
    </w:p>
    <w:p w14:paraId="2E2B10C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социальное;</w:t>
      </w:r>
    </w:p>
    <w:p w14:paraId="452E5AFC"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обще интеллектуальное;</w:t>
      </w:r>
    </w:p>
    <w:p w14:paraId="1E654918"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общекультурное.</w:t>
      </w:r>
    </w:p>
    <w:p w14:paraId="2EB1E58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Виды внеурочной деятельности, доступные в МБОУ СОШ № 57:</w:t>
      </w:r>
    </w:p>
    <w:p w14:paraId="79BE39C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D8"/>
      </w:r>
      <w:r w:rsidRPr="005762EA">
        <w:rPr>
          <w:rFonts w:ascii="Times New Roman" w:hAnsi="Times New Roman"/>
          <w:sz w:val="24"/>
          <w:szCs w:val="24"/>
        </w:rPr>
        <w:tab/>
        <w:t>игровая деятельность;</w:t>
      </w:r>
    </w:p>
    <w:p w14:paraId="11BBCF8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sym w:font="Times New Roman" w:char="F0D8"/>
      </w:r>
      <w:r w:rsidRPr="005762EA">
        <w:rPr>
          <w:rFonts w:ascii="Times New Roman" w:hAnsi="Times New Roman"/>
          <w:sz w:val="24"/>
          <w:szCs w:val="24"/>
        </w:rPr>
        <w:tab/>
        <w:t xml:space="preserve"> познавательная деятельность; </w:t>
      </w:r>
    </w:p>
    <w:p w14:paraId="6D14488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D8"/>
      </w:r>
      <w:r w:rsidRPr="005762EA">
        <w:rPr>
          <w:rFonts w:ascii="Times New Roman" w:hAnsi="Times New Roman"/>
          <w:sz w:val="24"/>
          <w:szCs w:val="24"/>
        </w:rPr>
        <w:tab/>
        <w:t xml:space="preserve"> досугово-развлекательная деятельность (досуговое общение);</w:t>
      </w:r>
    </w:p>
    <w:p w14:paraId="3E2F338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D8"/>
      </w:r>
      <w:r w:rsidRPr="005762EA">
        <w:rPr>
          <w:rFonts w:ascii="Times New Roman" w:hAnsi="Times New Roman"/>
          <w:sz w:val="24"/>
          <w:szCs w:val="24"/>
        </w:rPr>
        <w:tab/>
        <w:t xml:space="preserve"> художественное творчество;</w:t>
      </w:r>
    </w:p>
    <w:p w14:paraId="33D82C1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D8"/>
      </w:r>
      <w:r w:rsidRPr="005762EA">
        <w:rPr>
          <w:rFonts w:ascii="Times New Roman" w:hAnsi="Times New Roman"/>
          <w:sz w:val="24"/>
          <w:szCs w:val="24"/>
        </w:rPr>
        <w:tab/>
        <w:t xml:space="preserve"> социальное   творчество   (социально   преобразующая добровольческая деятельность);</w:t>
      </w:r>
    </w:p>
    <w:p w14:paraId="07203FB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D8"/>
      </w:r>
      <w:r w:rsidRPr="005762EA">
        <w:rPr>
          <w:rFonts w:ascii="Times New Roman" w:hAnsi="Times New Roman"/>
          <w:sz w:val="24"/>
          <w:szCs w:val="24"/>
        </w:rPr>
        <w:tab/>
        <w:t>трудовая деятельность;</w:t>
      </w:r>
    </w:p>
    <w:p w14:paraId="7B39A67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D8"/>
      </w:r>
      <w:r w:rsidRPr="005762EA">
        <w:rPr>
          <w:rFonts w:ascii="Times New Roman" w:hAnsi="Times New Roman"/>
          <w:sz w:val="24"/>
          <w:szCs w:val="24"/>
        </w:rPr>
        <w:tab/>
        <w:t xml:space="preserve"> спортивно-оздоровительная деятельность;</w:t>
      </w:r>
    </w:p>
    <w:p w14:paraId="6DB3687C"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16BC4DA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СПОРТИВНО-ОЗДОРОВИТЕЛЬНОЕ НАПРАВЛЕНИЕ</w:t>
      </w:r>
    </w:p>
    <w:p w14:paraId="50FC4CE5"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14:paraId="7A1EDABC"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Реализуемые курсы внеурочной деятельности: «Краеведческий туризм», «Самбо», «Безопасность жизнедеятельности школьника». </w:t>
      </w:r>
    </w:p>
    <w:p w14:paraId="0CBA4D9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СОЦИАЛЬНОЕ НАПРАВЛЕНИЕ</w:t>
      </w:r>
    </w:p>
    <w:p w14:paraId="623E837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Цель направления  - социализация школьников, активизация внутренних резервов обучающихся, способствующих успешному освоению нового социального опыта на ступени начального общего образования, основного общего образования в формировании социальных, коммуникативных компетенций, необходимых для эффективного взаимодействия в социуме. </w:t>
      </w:r>
    </w:p>
    <w:p w14:paraId="1346A3F5"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Реализуемые курсы внеурочной деятельности: «Мир, в котором я живу», «Разговор о профессиях», «Прикладная технология», «Естественно-научная грамотность», «По страницам истории», «Орлята России». «Разговоры о важном».</w:t>
      </w:r>
    </w:p>
    <w:p w14:paraId="180CB02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ОБЩЕИНТЕЛЛЕКТУАЛЬНОЕ НАПРАВЛЕНИЕ</w:t>
      </w:r>
    </w:p>
    <w:p w14:paraId="39CF240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Данное направление призвано обеспечить достижения   планируемых результатов освоения основной образовательной программы начального общего, среднего общего и основного общего образования. </w:t>
      </w:r>
    </w:p>
    <w:p w14:paraId="5AA5380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w:t>
      </w:r>
      <w:r w:rsidRPr="005762EA">
        <w:rPr>
          <w:rFonts w:ascii="Times New Roman" w:hAnsi="Times New Roman"/>
          <w:sz w:val="24"/>
          <w:szCs w:val="24"/>
        </w:rPr>
        <w:tab/>
        <w:t>Реализуемые курсы внеурочной деятельности: «Основы финансовой грамотности», «Занимательная химия», «Физика вокруг нас», «Риторика и словесность», «Читаем, решаем, живем (математическая грамотность, читательская грамотность)», «Практикум по геометрии», «Финансовая математика», «Курс по математике».</w:t>
      </w:r>
    </w:p>
    <w:p w14:paraId="0F62E2B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ОБЩЕКУЛЬТУРНОЕ НАПРАВЛЕНИЕ</w:t>
      </w:r>
    </w:p>
    <w:p w14:paraId="5FA1857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развитие творческих способностей детей; развитие художественной и эстетической деятельности – цель общекультурного направления.</w:t>
      </w:r>
    </w:p>
    <w:p w14:paraId="5289018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Реализуемые курсы внеурочной деятельности:  «Этика».</w:t>
      </w:r>
    </w:p>
    <w:p w14:paraId="6D0CDB8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ДУХОВНО-НРАВСТВЕННОЕ НАПРАВЛЕНИЕ</w:t>
      </w:r>
    </w:p>
    <w:p w14:paraId="214EC66D"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Духовно - нравственное направление реализуется в соответствии с программой духовно - нравственного воспитания в классах казачьей направленности и направлено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 Реализуемые курсы внеурочной деятельности: «Основы православной культуры», «История и современность кубанского казачества».</w:t>
      </w:r>
    </w:p>
    <w:p w14:paraId="661F0B2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4FFBC2E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Реализации мероприятий регионального проекта «Современная школа» Центра гуманитарного и цифрового профилей «ТОЧКА РОСТА».</w:t>
      </w:r>
    </w:p>
    <w:p w14:paraId="08716C7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29 сентября 2020года, на базе МБОУ СОШ №57 ст. Троицкой открылся   центр гуманитарного и цифрового профилей «ТОЧКА РОСТА».</w:t>
      </w:r>
    </w:p>
    <w:p w14:paraId="025BDD5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Приказ «О создании центра» от 30.03.2020г. № 401-ОД.</w:t>
      </w:r>
    </w:p>
    <w:p w14:paraId="1946211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Приказ «Об организованном функционировании Центра образования цифрового и гуманитарного профилей «Точка Роста» на базе МБОУ СОШ №57» от 24.08.2020г. №600-ОД.</w:t>
      </w:r>
    </w:p>
    <w:p w14:paraId="3270B08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 нашем центре, ученики работают на новых современных компьютерах, 3D-принтерах, управляют квадрокоптерами, осваивают шлемы виртуальной реальности, познают азы робототехники.  Кроме этого школьники могут записаться в кружки, научиться играть в шахматы или создать свой собственный медиапродукт. Ребята учатся работать в команде.</w:t>
      </w:r>
    </w:p>
    <w:p w14:paraId="2830D98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 Центре функционируют такие кружки как: «Промышленный дизайн», «Робототехника», «Мобильный репортер», «Безопасная среда обитания», «Шахматы», «Виртуальная реальность». </w:t>
      </w:r>
    </w:p>
    <w:p w14:paraId="7514CEA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Огромным преимуществом работы центра стало то, что дети изучают предметы как «Технология», «Информатика», «ОБЖ» на новом учебном оборудовании. После уроков они посещают занятия цифрового, естественнонаучного, технического и гуманитарного профиля, а также кружки дополнительного образования. </w:t>
      </w:r>
    </w:p>
    <w:p w14:paraId="3A48BDA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Педагоги активно использовали оборудование Центра в образовательных целях: демонстрация видеофильмов, видео уроков, проводили практические занятия. </w:t>
      </w:r>
    </w:p>
    <w:p w14:paraId="139F7EC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Изменилась содержательная сторона предметной области «Технология», в которой школьники осваивали навыки программирования, 3D-печати, 3D-моделирования, разработки виртуальной реальности, управления квадрокоптером.</w:t>
      </w:r>
    </w:p>
    <w:p w14:paraId="68CEDE4C"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 программе обучения предмету «ОБЖ» проходило практическое занятие в центре «Точка роста».  Это безопасность во время пребывания в различных средах, основы комплексной безопасности населения, отработка различных манипуляций и оказание первой помощи пострадавшим на современных тренажерах.</w:t>
      </w:r>
    </w:p>
    <w:p w14:paraId="6332F32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 рамках предметной области «Информатика» у школьников возникают навыки 21 века в IT-обучении, основы работы с облачными сервисами хранения и редактирования файлах в информационных системах, размещенных в сети интернет, визуальная среда программирования и его базовые конструкции. Вовремя 3D моделирования происходит формирование компетенций в 3D-технологии. Это позволяет значительно расширить возможности образовательного процесса и сделать его более эффективным и визуально-объемным. В будущем полученные знания особенно пригодятся тем ребятам, которые планируют учиться по специальностям технической направленности. </w:t>
      </w:r>
    </w:p>
    <w:p w14:paraId="34A8294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 занятиях шахматного кружка педагог занимается организацией полноценного досуга учащихся через обучение игре в шахматы, развивает логическое мышление. </w:t>
      </w:r>
    </w:p>
    <w:p w14:paraId="3244E635"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 центре регулярно проходят учебно-воспитательные, социокультурные и внеурочные мероприятия. Центром осуществляется сетевое взаимодействие с близлежащими образовательными учреждениями – МБОУ СОШ 11,16,56,62. Дистанционно проводятся различные мастер-классы и открытые уроки.</w:t>
      </w:r>
    </w:p>
    <w:p w14:paraId="18404F6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7633F01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«Классное руководство» </w:t>
      </w:r>
    </w:p>
    <w:p w14:paraId="418DDCD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7A5D4EE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(законными представителями) обучающихся.</w:t>
      </w:r>
    </w:p>
    <w:p w14:paraId="68A92CB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Работа с классным коллективом: </w:t>
      </w:r>
    </w:p>
    <w:p w14:paraId="3D24597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 </w:t>
      </w:r>
    </w:p>
    <w:p w14:paraId="36882768"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w:t>
      </w:r>
      <w:r w:rsidRPr="005762EA">
        <w:rPr>
          <w:rFonts w:ascii="Times New Roman" w:hAnsi="Times New Roman"/>
          <w:sz w:val="24"/>
          <w:szCs w:val="24"/>
        </w:rPr>
        <w:lastRenderedPageBreak/>
        <w:t xml:space="preserve">отношения с учащимися класса, стать для них значимым взрослым, задающим образцы поведения в обществе; </w:t>
      </w:r>
    </w:p>
    <w:p w14:paraId="205C951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проведение классных часов как часов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14:paraId="1ACFE10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сплочение коллектива класса через игры и тренинги; регулярные внутриклассные мероприятия, дающие каждому ученику возможность рефлексии собственного участия в жизни класса; </w:t>
      </w:r>
    </w:p>
    <w:p w14:paraId="33F7BAC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выработка совместно с обучающимися правил в классе, помогающих детям освоить нормы и правила общения, которым они должны следовать в школе. </w:t>
      </w:r>
    </w:p>
    <w:p w14:paraId="41C649B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Индивидуальная работа с обучающимися: </w:t>
      </w:r>
    </w:p>
    <w:p w14:paraId="6F06423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с преподающими в данном классе учителями; </w:t>
      </w:r>
    </w:p>
    <w:p w14:paraId="5E26872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когда каждая проблема трансформируется классным руководителем в задачу для школьника, которую они совместно стараются решить; </w:t>
      </w:r>
    </w:p>
    <w:p w14:paraId="071AC65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индивидуальная работа с обучающимися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14:paraId="2937F12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коррекция поведения ребенка через частные беседы с ним, его родителями (законными представителями), с другими учащимися класса; через предложение взять на себя ответственность за то или иное поручение в классе. </w:t>
      </w:r>
    </w:p>
    <w:p w14:paraId="622ABD6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Работа с учителями, преподающими в классе: </w:t>
      </w:r>
    </w:p>
    <w:p w14:paraId="1CB0212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w:t>
      </w:r>
    </w:p>
    <w:p w14:paraId="2BF3E89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проведение педагогических советов, направленных на решение конкретных проблем класса и интеграцию воспитательных влияний на обучающихся; </w:t>
      </w:r>
    </w:p>
    <w:p w14:paraId="472F07D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привлечение учителей к участию в родительских собраниях класса для объединения усилий в деле обучения и воспитания детей. </w:t>
      </w:r>
    </w:p>
    <w:p w14:paraId="724D20F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Работа с родителями (законными представителями) обучающихся: </w:t>
      </w:r>
    </w:p>
    <w:p w14:paraId="13F69DB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регулярное информирование родителей (законных представителей) о школьных успехах и проблемах их детей, о жизни класса в целом; </w:t>
      </w:r>
    </w:p>
    <w:p w14:paraId="770D443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 </w:t>
      </w:r>
    </w:p>
    <w:p w14:paraId="52FF619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организация родительских собраний, происходящих в режиме обсуждения наиболее острых проблем обучения и воспитания обучающихся; </w:t>
      </w:r>
    </w:p>
    <w:p w14:paraId="2A50269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5FE539E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77EC5FC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Основные школьные дела</w:t>
      </w:r>
    </w:p>
    <w:p w14:paraId="42248E2C"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Основные школьные  дела – это главные традиционные общешкольные дела, в которых принимает участие большая часть обучающихся МБОУ СОШ №57 и которые обязательно планируются, готовятся, проводятся и анализируются совестно педагогами и детьми.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школы помогает преодолеть характер воспитания, сводящийся к набору мероприятий, организуемых педагогами для детей. </w:t>
      </w:r>
    </w:p>
    <w:p w14:paraId="0F6EFF2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Для этого в образовательной организации используются следующие формы работы: </w:t>
      </w:r>
    </w:p>
    <w:p w14:paraId="303E8A5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 внешкольном уровне: </w:t>
      </w:r>
    </w:p>
    <w:p w14:paraId="6A4D7D3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социальные проекты – ежегодные совместно разрабатываемые и реализуемые обучающимися и педагогами комплексы дел, ориентированные на преобразование окружающего школу социума: </w:t>
      </w:r>
    </w:p>
    <w:p w14:paraId="39C9E33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участие во Всероссийской акции «Бессмертный полк» (проект запущен по инициативе и при непосредственном участии Школы, 9 мая шествие жителей, обучающихся, педагогический коллектив школы, администрации Троицкого сельского поселения, Совет ветеранов, ст. Троицкой с портретами ветеранов Великой Отечественной войны проходит ежегодно);</w:t>
      </w:r>
    </w:p>
    <w:p w14:paraId="111E002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-акция «Письмо солдату» (накануне Дня защитника Отечества и Дня Победы школьники готовят творчески оформленные письма).</w:t>
      </w:r>
    </w:p>
    <w:p w14:paraId="46F8D63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Акция «Блокадный хлеб», «Бескозырка» (проходят ежегодно перед Днем Защитника Отечества);</w:t>
      </w:r>
    </w:p>
    <w:p w14:paraId="533E29E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общешкольные родительские и ученические собрания, которые проводятся регулярно, в их рамках обсуждаются насущные проблемы;</w:t>
      </w:r>
    </w:p>
    <w:p w14:paraId="12DB93A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
    <w:p w14:paraId="0CBB979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-проводимые для жителей станицы и организуемые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14:paraId="13B2C78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-спортивно-оздоровительная деятельность: соревнование по волейболу между командами (классами) школы,  «Веселые старты» (начальная школа) с участием родителей в командах.</w:t>
      </w:r>
    </w:p>
    <w:p w14:paraId="4C9E74A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 школьном уровне: </w:t>
      </w:r>
    </w:p>
    <w:p w14:paraId="75EE950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общешкольные праздники – ежегодно проводимые творческие (День Знаний, Новый год, Праздник последнего звонка) дела, связанные со значимыми для детей и педагогов знаменательными датами и в которых участвуют все классы образовательной организации; </w:t>
      </w:r>
    </w:p>
    <w:p w14:paraId="5CD8A76D"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церемонии награждения (по итогам года) обучающихся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14:paraId="7E9BF81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14:paraId="408A192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«Информационные пятиминутки» (еженедельные общешкольные линейки,  по понедельникам) с вручением грамот и благодарностей;</w:t>
      </w:r>
    </w:p>
    <w:p w14:paraId="0CF38BA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-награждение на торжественной линейке «День Знаний» по итогам учебного года Похвальными листами за отличное достижение в учебном процессе.</w:t>
      </w:r>
    </w:p>
    <w:p w14:paraId="7641CFD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 уровне классов: </w:t>
      </w:r>
    </w:p>
    <w:p w14:paraId="55CEAE0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выбор и делегирование представителей классов в общешкольные советы дел, ответственных за подготовку общешкольных ключевых дел (выборы актива класса); </w:t>
      </w:r>
    </w:p>
    <w:p w14:paraId="74F78E1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участие школьных классов в реализации общешкольных ключевых дел; </w:t>
      </w:r>
    </w:p>
    <w:p w14:paraId="581428F5"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14:paraId="187415D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 индивидуальном уровне: </w:t>
      </w:r>
    </w:p>
    <w:p w14:paraId="3876ED5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вовлечение по возможности каждого ребенка в ключевые дела школы; </w:t>
      </w:r>
    </w:p>
    <w:p w14:paraId="457AFAD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индивидуальная помощь ребенку (при необходимости) в освоении навыков подготовки, проведения и анализа ключевых дел; </w:t>
      </w:r>
    </w:p>
    <w:p w14:paraId="19F5EFB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14:paraId="0AF9D84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2DEB20B8"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3052EF2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Внешкольные мероприятия</w:t>
      </w:r>
    </w:p>
    <w:p w14:paraId="78ADDA3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Реализация воспитательного потенциала внешкольных мероприятий предусматривает:</w:t>
      </w:r>
    </w:p>
    <w:p w14:paraId="4098BC5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внешкольные мероприятия, в том числе организуемые совместно с социальными партнёрами общеобразовательной организации;</w:t>
      </w:r>
    </w:p>
    <w:p w14:paraId="3E7EC33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14:paraId="20137B0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экскурсии, походы выходного дня (в музей, картинную галерею, технопарк, на предприятие),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2664A7C5"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7E8508A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 психологического комфорта. </w:t>
      </w:r>
    </w:p>
    <w:p w14:paraId="50AAEC6D"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483CFD1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Организация предметно-пространственной среды</w:t>
      </w:r>
    </w:p>
    <w:p w14:paraId="66C75AD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08F4B60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Окружающая обучающегося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p>
    <w:p w14:paraId="2EF744A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 оформление интерьера школьных помещений (вестибюля, коридоров, рекреаций, залов, лестничных пролетов)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 </w:t>
      </w:r>
    </w:p>
    <w:p w14:paraId="5F11203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организация школьных выставок изобразительного искусства и декоративно-прикладного творчества, позволяющих реализовать свой творческий потенциал, а также знакомящих их с работами друг друга; </w:t>
      </w:r>
    </w:p>
    <w:p w14:paraId="2F0DD99D"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 знакомящего обучающихся с разнообразием эстетического осмысления мира; </w:t>
      </w:r>
    </w:p>
    <w:p w14:paraId="41622AA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участие в фотоконкурсах фотоотчетов об интересных событиях, происходящих в школе (проведенных ключевых делах, интересных экскурсиях, походах, встречах с интересными людьми);</w:t>
      </w:r>
    </w:p>
    <w:p w14:paraId="6E0A777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озеленение пришкольной территории, уход за клумбами; </w:t>
      </w:r>
    </w:p>
    <w:p w14:paraId="22952E2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 Творческое оформление классных уголков. В преддверии Новогоднего праздника среди классных коллективов проводится конкурс творческих проектов «Самый Новогодний класс». Ежегодно общеобразовательная организация участвует в районном конкурсе на лучшее оформление общеобразовательной организации к Новому году.</w:t>
      </w:r>
    </w:p>
    <w:p w14:paraId="50184AA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размещение в коридорах и рекреациях школы экспонатов школьного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w:t>
      </w:r>
    </w:p>
    <w:p w14:paraId="4EF41918"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05738B4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Взаимодействие с родителями</w:t>
      </w:r>
    </w:p>
    <w:p w14:paraId="3CB40428"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61103DA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Взаимодействие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(законными представителями) обучающихся осуществляется в рамках следующих видов и форм деятельности: </w:t>
      </w:r>
    </w:p>
    <w:p w14:paraId="471B4388"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 групповом уровне: </w:t>
      </w:r>
    </w:p>
    <w:p w14:paraId="7BFA93E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общешкольный родительский комитет, участвующий в решении некоторых вопросов воспитания и социализации их детей; </w:t>
      </w:r>
    </w:p>
    <w:p w14:paraId="570889B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общешкольные родительские собрания, происходящие в режиме обсуждения наиболее острых проблем обучения и воспитания обучающихся; </w:t>
      </w:r>
    </w:p>
    <w:p w14:paraId="7D97FCE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 собраниях актуальны следящие темы:  «Положительные и отрицательные эмоции. Роль семьи в развитии моральных качеств ребенка», «Семейные традиции и их роль в воспитании подростков», «Семья и выбор жизненного пути», «Физическое развитие школьников в школе и дома», «Общение родителей и детей как условие успеха воспитания»; </w:t>
      </w:r>
    </w:p>
    <w:p w14:paraId="4ACF334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 индивидуальном уровне: </w:t>
      </w:r>
    </w:p>
    <w:p w14:paraId="09EF8F6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 </w:t>
      </w:r>
    </w:p>
    <w:p w14:paraId="465D1D0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индивидуальное консультирование c целью координации воспитательных усилий педагогов и родителей (законных представителей) обучающихся.</w:t>
      </w:r>
    </w:p>
    <w:p w14:paraId="7D2ED79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09111A4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«Самоуправление»</w:t>
      </w:r>
    </w:p>
    <w:p w14:paraId="702A5455"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Поддержка детского самоуправления в образовательной организации помогает педагогам воспитывать в детях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w:t>
      </w:r>
    </w:p>
    <w:p w14:paraId="22F23DB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Детское самоуправление в МБОУ СОШ №57 осуществляется следующим образом: </w:t>
      </w:r>
    </w:p>
    <w:p w14:paraId="42363A45"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 уровне образовательной организации: </w:t>
      </w:r>
    </w:p>
    <w:p w14:paraId="35664A0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14:paraId="3032A3A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через деятельность лидеров классов для облегчения распространения значимой для обучающихся информации и получения обратной связи от классных коллективов;</w:t>
      </w:r>
    </w:p>
    <w:p w14:paraId="21BDA8A5"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и т.п.).</w:t>
      </w:r>
    </w:p>
    <w:p w14:paraId="03FB8D6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Структура ученического самоуправления в МБОУ СОШ №57:</w:t>
      </w:r>
    </w:p>
    <w:p w14:paraId="646C3228"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Лидер школы, заместитель лидера школы, комитет спорта, комитет культуры, комитет правопорядка, комитет труда. </w:t>
      </w:r>
    </w:p>
    <w:p w14:paraId="25CD19E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 уровне классов: через деятельность выборных по инициативе и предложениям учащихся класса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14:paraId="48675F9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 индивидуальном уровне: </w:t>
      </w:r>
    </w:p>
    <w:p w14:paraId="40CA6E2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через вовлечение обучающихся в планирование, организацию, проведение и анализ общешкольных и внутриклассных дел; </w:t>
      </w:r>
    </w:p>
    <w:p w14:paraId="30EFDF2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через реализацию школьниками, взявшими на себя соответствующую роль, функций по контролю за порядком и чистотой в классе, уходом за классной комнатой.</w:t>
      </w:r>
    </w:p>
    <w:p w14:paraId="7D4FA11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ab/>
        <w:t>В начале каждого учебного года классный руководитель совместно с коллективом класса избирает путем голосования: лидера класса, заместителя лидера, далее класс делится на комитеты или сектора (художественный сектор, сектор порядка, учебный сектор, спортивный сектор, СМИ).</w:t>
      </w:r>
    </w:p>
    <w:p w14:paraId="72E4FB9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55942405"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«Профилактика и безопасность»</w:t>
      </w:r>
    </w:p>
    <w:p w14:paraId="2F36CA2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Профилактика правонарушений и преступлений, организация безопасности обучающихся становятся наиболее актуальными направлениями деятельности образовательной организации в современное время. Рост числа детей оказавшихся в трудной жизненной ситуации, подростков, лишенных заботы и внимания со стороны взрослых, а особенно родителей.   Растет число несовершеннолетних в результате дорожно-транспортных происшествий, пожаров, детей вовлеченных в киберпреступления или пострадавших от них, рост числа курящих учащихся, употребляющих ПАВ - все вышеперечисленное требует от школы направленной систематической работы в области профилактики и безнадзорности. </w:t>
      </w:r>
    </w:p>
    <w:p w14:paraId="63F5268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МБОУ СОШ №57 этот вид деятельности носит комплексный характер, включает в себя ряд взаимосвязанных и дополняющих друг друга видов деятельности, команды специалистов, обеспечивающих правовую защиту и правовой всеобуч, социальную помощь, педагогическую поддержку, психологическое сопровождение индивидуального развития, социальное воспитание обучение навыкам социальной компетентности.</w:t>
      </w:r>
    </w:p>
    <w:p w14:paraId="4ED51C3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Профилактика и безопасность реализуется через систему классных часов, общешкольных мероприятий (часы эвакуации, проведение инструктажей по технике безопасности в период каникулярного времени, а также внеплановых), индивидуальные беседы, беседы сотрудников полиции, информационные пятиминутки, которые проводятся еженедельно. </w:t>
      </w:r>
    </w:p>
    <w:p w14:paraId="60A8ECE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Цель: организация комплексной системы работы по профилактике: профилактика правонарушений и безнадзорности обучающихся, профилактика табакокурения, употребления алкоголя, незаконного потребления наркотических средств и психотропных веществ, наркомании («Антинарко»), профилактика экстремизма и терроризма. Гармонизация межнациональных отношений среди обучающихся. Профилактика суицидального поведения подростков. Формирование жизнестойкости обучающихся, информационная безопасность обучающихся, профилактика дорожно-транспортного травматизма и безопасность на объектах железнодорожного транспорта противопожарная безопасность, направленная на формирование культуры безопасности жизнедеятельности..</w:t>
      </w:r>
    </w:p>
    <w:p w14:paraId="4B965D1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Данная работа проводится по следующим направлениям:</w:t>
      </w:r>
    </w:p>
    <w:p w14:paraId="627D69F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Профилактика правонарушений и безнадзорности</w:t>
      </w:r>
    </w:p>
    <w:p w14:paraId="0057B85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Организационная работа: </w:t>
      </w:r>
    </w:p>
    <w:p w14:paraId="4047F2F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Планирование и коррекция работы по профилактике правонарушений в рамках межведомственного взаимодействия; </w:t>
      </w:r>
    </w:p>
    <w:p w14:paraId="2340D64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Организация работы Совета профилактики.</w:t>
      </w:r>
    </w:p>
    <w:p w14:paraId="096872C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Организация работы ШВР  </w:t>
      </w:r>
    </w:p>
    <w:p w14:paraId="0707024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Диагностическая работа: </w:t>
      </w:r>
    </w:p>
    <w:p w14:paraId="32EE043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Сбор данных о сложившейся проблемной ситуации, анализируются и </w:t>
      </w:r>
    </w:p>
    <w:p w14:paraId="70240625"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систематизируются информация, чтобы выявить причины, которые могут способствовать совершению правонарушений несовершеннолетними</w:t>
      </w:r>
    </w:p>
    <w:p w14:paraId="310CAFA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Профилактическая работа с детьми: </w:t>
      </w:r>
    </w:p>
    <w:p w14:paraId="4EBC71F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Реализация системы воспитательной работы школы. </w:t>
      </w:r>
    </w:p>
    <w:p w14:paraId="2E6CDCB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Организация правового всеобуча; </w:t>
      </w:r>
    </w:p>
    <w:p w14:paraId="215BECA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Индивидуальная профилактическая работа: </w:t>
      </w:r>
    </w:p>
    <w:p w14:paraId="5E91FDB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Беседы социального педагога, педагога-психолога, классного руководителя, школьного-участкового, администрации школы  с подростками; </w:t>
      </w:r>
    </w:p>
    <w:p w14:paraId="21BFEAF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Вовлечение в творческую жизнь класса, школы, в кружки, секции; </w:t>
      </w:r>
    </w:p>
    <w:p w14:paraId="5AA4EAA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Профилактическая работа с родителями: </w:t>
      </w:r>
    </w:p>
    <w:p w14:paraId="03C9FC7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-Выявление социально-неблагополучных, малообеспеченных,  многодетных семей и постановка их на внутришкольный контроль; </w:t>
      </w:r>
    </w:p>
    <w:p w14:paraId="76E7B3ED"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проведение родительского всеобуча. </w:t>
      </w:r>
    </w:p>
    <w:p w14:paraId="31EE829C"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Профилактика табакокурения, употребления алкоголя, незаконного потребления наркотических средств и психотропных веществ, наркомании</w:t>
      </w:r>
    </w:p>
    <w:p w14:paraId="261569B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Организационная работа: </w:t>
      </w:r>
    </w:p>
    <w:p w14:paraId="1E85A9E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Планирование работы по профилактике табакокурения, употребления алкоголя, незаконного потребления наркотических средств и психотропных веществ, наркомани; </w:t>
      </w:r>
    </w:p>
    <w:p w14:paraId="08D32E7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Диагностическая работа: </w:t>
      </w:r>
    </w:p>
    <w:p w14:paraId="28AABCF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Организация и проведение «Социально-психологического тестирования в целях раннего выявления незаконного потребления наркотических средств и психотропных веществ среди обучающихся»; </w:t>
      </w:r>
    </w:p>
    <w:p w14:paraId="391FFD8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Профилактическая работа с детьми: </w:t>
      </w:r>
    </w:p>
    <w:p w14:paraId="1B4D63C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-Беседы, классные часы, внеклассные мероприятия, спортивные соревнования, акции по формированию здорового образа жизни; </w:t>
      </w:r>
    </w:p>
    <w:p w14:paraId="02F8C2CD"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Профилактическая работа с родителями: </w:t>
      </w:r>
    </w:p>
    <w:p w14:paraId="1C55E43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-Родительские собрания, лекции, индивидуальные консультации; -  Привлечение родителей к участию в совместных мероприятиях. </w:t>
      </w:r>
    </w:p>
    <w:p w14:paraId="26214FE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Профилактика экстремизма и терроризма. Гармонизация межнациональных отношений среди обучающихся</w:t>
      </w:r>
    </w:p>
    <w:p w14:paraId="6704132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Организационная работа: </w:t>
      </w:r>
    </w:p>
    <w:p w14:paraId="2260D4F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Планирование работы по профилактике экстремизма и терроризма, гармонизации межнациональных отношений среди обучающихся. </w:t>
      </w:r>
    </w:p>
    <w:p w14:paraId="77D7720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Профилактическая работа с детьми: </w:t>
      </w:r>
    </w:p>
    <w:p w14:paraId="1F3E765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Предупреждение вовлечения учащихся в экстремистских настроенные организации и группировки, распространение литературы, пропагандирующей антинациональную, антирелигиозную рознь, идеи фашизма среди обучающихся; </w:t>
      </w:r>
    </w:p>
    <w:p w14:paraId="3A4FEFD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Проведение мероприятий на формирование у подростков толерантного сознания, веротерпимости и обучения диалогу культур; </w:t>
      </w:r>
    </w:p>
    <w:p w14:paraId="27B17A2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Профилактическая работа с родителями: </w:t>
      </w:r>
    </w:p>
    <w:p w14:paraId="5EA7081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Родительские собрания, родительский всеобуч; </w:t>
      </w:r>
    </w:p>
    <w:p w14:paraId="48EE853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Привлечение родителей к участию в совместных мероприятиях </w:t>
      </w:r>
    </w:p>
    <w:p w14:paraId="0178880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080795F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Профилактика суицидального поведения подростков.</w:t>
      </w:r>
    </w:p>
    <w:p w14:paraId="260FFBC5"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Формирование жизнестойкости обучающихся</w:t>
      </w:r>
    </w:p>
    <w:p w14:paraId="4E3A82E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Организационная работа: </w:t>
      </w:r>
    </w:p>
    <w:p w14:paraId="35BCC14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Планирование работы по формированию жизнестойкости; </w:t>
      </w:r>
    </w:p>
    <w:p w14:paraId="2550A65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Диагностическая работа: </w:t>
      </w:r>
    </w:p>
    <w:p w14:paraId="220A9C7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Проведение диагностик и психологических методик.; </w:t>
      </w:r>
    </w:p>
    <w:p w14:paraId="0C207B6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Профилактическая работа с детьми: </w:t>
      </w:r>
    </w:p>
    <w:p w14:paraId="552B353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Психологические, правовые классные часы, дискуссионные площадки; </w:t>
      </w:r>
    </w:p>
    <w:p w14:paraId="75A6A46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Участие в творческих конкурсах, акциях и мероприятиях разного уровня. </w:t>
      </w:r>
    </w:p>
    <w:p w14:paraId="14FCE5B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Профилактическая работа с родителями: </w:t>
      </w:r>
    </w:p>
    <w:p w14:paraId="4504AA0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-Родительские лектории, тематические встречи, индивидуальны консультации. </w:t>
      </w:r>
    </w:p>
    <w:p w14:paraId="5EFB38D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-Информационная безопасность обучающихся. </w:t>
      </w:r>
    </w:p>
    <w:p w14:paraId="66BF69D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Организационная работа: </w:t>
      </w:r>
    </w:p>
    <w:p w14:paraId="584C349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Планирование работы по информационной безопасности обучающихся. </w:t>
      </w:r>
    </w:p>
    <w:p w14:paraId="7E8B979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Профилактическая работа с детьми: </w:t>
      </w:r>
    </w:p>
    <w:p w14:paraId="4C438845"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-Проведение классных часов, мероприятий, интернет-уроков, участие в акциях. </w:t>
      </w:r>
    </w:p>
    <w:p w14:paraId="55CFA83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Профилактическая работа с родителями: </w:t>
      </w:r>
    </w:p>
    <w:p w14:paraId="1A74339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-Родительские собрания и лектории, разработка и вручение памяток проведение классных часов, мероприятий, интернет-уроков, участие в акциях. </w:t>
      </w:r>
    </w:p>
    <w:p w14:paraId="76EB44B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Профилактика дорожно-транспортного травматизма и безопасность на объектах железнодорожного транспорта</w:t>
      </w:r>
    </w:p>
    <w:p w14:paraId="3AB8617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Организационная работа: </w:t>
      </w:r>
    </w:p>
    <w:p w14:paraId="4E811B6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-Планирование работы по профилактике дорожно-транспортного травматизма и безопасности на объектах железнодорожного транспорта. Планирование работы по информационной безопасности обучающихся. </w:t>
      </w:r>
    </w:p>
    <w:p w14:paraId="4A0434B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Профилактическая работа с детьми: </w:t>
      </w:r>
    </w:p>
    <w:p w14:paraId="1E66966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Проведение классных часов, уроков безопасности совместно с работниками ГИБДД. </w:t>
      </w:r>
    </w:p>
    <w:p w14:paraId="60A51CC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Участие в творческих конкурсах, акциях и мероприятиях разного уровня. </w:t>
      </w:r>
    </w:p>
    <w:p w14:paraId="394CCD1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Активизация деятельности школьного отряда «ЮИД» Профилактическая работа с родителями: </w:t>
      </w:r>
    </w:p>
    <w:p w14:paraId="5264AEF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Родительские собрания, организация и работа «Родительского патруля». </w:t>
      </w:r>
    </w:p>
    <w:p w14:paraId="7B98273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Противопожарная безопасность</w:t>
      </w:r>
    </w:p>
    <w:p w14:paraId="1726719C"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Организационная работа: </w:t>
      </w:r>
    </w:p>
    <w:p w14:paraId="38E1195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Планирование работы по противопожарной безопасности. </w:t>
      </w:r>
    </w:p>
    <w:p w14:paraId="2E968DE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Профилактическая работа с детьми: </w:t>
      </w:r>
    </w:p>
    <w:p w14:paraId="60CF9D1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Участие в творческих конкурсах, акциях и мероприятиях разного уровня. </w:t>
      </w:r>
    </w:p>
    <w:p w14:paraId="17C9FC4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Профилактическая работа с детьми: </w:t>
      </w:r>
    </w:p>
    <w:p w14:paraId="3ADF2A5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Активизация деятельности школьного отряда ДЮП </w:t>
      </w:r>
    </w:p>
    <w:p w14:paraId="1E685EE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Профилактическая работа с родителями.</w:t>
      </w:r>
    </w:p>
    <w:p w14:paraId="250E14E5"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 организации профилактических мероприятий общеобразовательное учреждение активно взаимодействует: сотрудники ОГИБДД, КДН ,сотрудники линейной полиции, администрация Троицкого сельского поселения, сотрудники полиции.</w:t>
      </w:r>
    </w:p>
    <w:p w14:paraId="28445F8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6211525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«Социальное партнерство»</w:t>
      </w:r>
    </w:p>
    <w:p w14:paraId="4D9102C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Социальное партнёрство способствует гармоничному развитию ребёнка как,  личности и создаёт вокруг него комфортное пространство. Следует отметить, что социальное партнерство очень распространено и актуально в наше время.</w:t>
      </w:r>
    </w:p>
    <w:p w14:paraId="4F24CCC8" w14:textId="77777777" w:rsidR="008019C5" w:rsidRPr="005762EA" w:rsidRDefault="008019C5" w:rsidP="00597463">
      <w:pPr>
        <w:tabs>
          <w:tab w:val="left" w:pos="0"/>
        </w:tabs>
        <w:spacing w:after="0" w:line="240" w:lineRule="auto"/>
        <w:ind w:firstLine="709"/>
        <w:jc w:val="both"/>
        <w:rPr>
          <w:rFonts w:ascii="Times New Roman" w:eastAsia="Times New Roman" w:hAnsi="Times New Roman"/>
          <w:sz w:val="24"/>
          <w:szCs w:val="24"/>
        </w:rPr>
      </w:pPr>
      <w:r w:rsidRPr="005762EA">
        <w:rPr>
          <w:rFonts w:ascii="Times New Roman" w:hAnsi="Times New Roman"/>
          <w:sz w:val="24"/>
          <w:szCs w:val="24"/>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51D106D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5B0085C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проведение на базе организаций-партнёров отдельных уроков, занятий, внешкольных мероприятий, акций воспитательной направленности;</w:t>
      </w:r>
    </w:p>
    <w:p w14:paraId="3E19000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6023EDF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D6D884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Наше общеобразовательное учреждение активно взаимодействует:</w:t>
      </w:r>
    </w:p>
    <w:p w14:paraId="4E12F52C"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Свято Троицкий храм</w:t>
      </w:r>
    </w:p>
    <w:p w14:paraId="485474D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Троицкий Совет ветеранов</w:t>
      </w:r>
    </w:p>
    <w:p w14:paraId="6B1376D5"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Троицкая межпоселенческая библиотека</w:t>
      </w:r>
    </w:p>
    <w:p w14:paraId="64C2A69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Троицкий социально-культурный центр</w:t>
      </w:r>
    </w:p>
    <w:p w14:paraId="1A7DC73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Спортивный комплекс «Олимп»</w:t>
      </w:r>
    </w:p>
    <w:p w14:paraId="664FA8EC"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ОО «ЮжФарм»</w:t>
      </w:r>
    </w:p>
    <w:p w14:paraId="191044D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Троицкое станичное  казачье общество.</w:t>
      </w:r>
    </w:p>
    <w:p w14:paraId="202CF30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КДН и ЗП, ПДН Крымского района</w:t>
      </w:r>
    </w:p>
    <w:p w14:paraId="7773F2A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-ДОУ №8, №13</w:t>
      </w:r>
    </w:p>
    <w:p w14:paraId="36303FA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74073EB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«Профориентация»</w:t>
      </w:r>
    </w:p>
    <w:p w14:paraId="54FCCF4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01A90C5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Совместная деятельность педагогов и обучающихся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w:t>
      </w:r>
    </w:p>
    <w:p w14:paraId="4D4B6A3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6137203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Эта работа осуществляется через: </w:t>
      </w:r>
    </w:p>
    <w:p w14:paraId="1ADCC26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циклы профориентационных часов общения, направленных на подготовку обучающихся к осознанному планированию и реализации своего профессионального будущего; </w:t>
      </w:r>
    </w:p>
    <w:p w14:paraId="221B38D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профессиональной деятельности; </w:t>
      </w:r>
    </w:p>
    <w:p w14:paraId="095FA1BD"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 </w:t>
      </w:r>
    </w:p>
    <w:p w14:paraId="34CC9425"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посещение профориентационных выставок, ярмарок профессий, дней открытых дверей в средних специальных учебных заведениях и вузах; </w:t>
      </w:r>
    </w:p>
    <w:p w14:paraId="275C2A08"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совместное с педагогами изучение Интернет-ресурсов, посвященных выбору профессий, прохождение профориентационного online-тестирования, прохождение online- курсов по интересующим профессиям и направлениям образования. </w:t>
      </w:r>
    </w:p>
    <w:p w14:paraId="15C53F8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Профориентационная работа в МБОУ СОШ № 57 опирается на следующие принципы: систематичность и преемственность профориентации (от начальной – к старшей школе); дифференцированный и индивидуальный подход к учащимся в зависимости от возраста и уровня сформированности их интересов, от различий в ценностных ориентациях и жизненных планах; оптимальное сочетание массовых, групповых и индивидуальных форм </w:t>
      </w:r>
      <w:r w:rsidRPr="005762EA">
        <w:rPr>
          <w:rFonts w:ascii="Times New Roman" w:hAnsi="Times New Roman"/>
          <w:sz w:val="24"/>
          <w:szCs w:val="24"/>
        </w:rPr>
        <w:lastRenderedPageBreak/>
        <w:t xml:space="preserve">профориентационной работы с учащимися и родителями (законными представителями); взаимосвязь школы, семьи, профессиональных учебных заведений. </w:t>
      </w:r>
    </w:p>
    <w:p w14:paraId="4B23415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Ежегодно учащиеся 9-11-х классов принимают участие в дне открытых дверей, которые проходят  в техникумах, колледжах. Администрация МБОУ СОШ №57 сотрудничает с филиалом КУБГУ педагогическим институтом г. Славянск на Кубани, КТК (Крымский технический колледж) и КИСТ (Крымский индустриально-строительный техникум).</w:t>
      </w:r>
    </w:p>
    <w:p w14:paraId="228D6C0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2676642C"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Гражданско-патриотическое направление  «Я - патриот. Я – гражданин» </w:t>
      </w:r>
    </w:p>
    <w:p w14:paraId="26EDA9B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w:t>
      </w:r>
    </w:p>
    <w:p w14:paraId="069511D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Патриотическое сознание подрастающего поколения России формируется сегодня в сложных, противоречивых условиях, связанных с глубокими социальными потрясениями, радикальными изменениями в культуре общества.</w:t>
      </w:r>
    </w:p>
    <w:p w14:paraId="1FD9898C"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Патриотическое воспитание должно стать приоритетным направлением развития образования, так как сегодня оно становится условием национальной безопасности России. Наше общеобразовательное учреждение уделяет большое внимание патриотическому воспитанию. Мы считаем, что воспитание гражданина является общей целью образовательной системы России. </w:t>
      </w:r>
    </w:p>
    <w:p w14:paraId="777E74A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При работе в данном направлении  опираемся на принципы социальной активности, индивидуализации, мотивированности, взаимодействия личности и коллектива, единства образовательной и воспитательной среды.       </w:t>
      </w:r>
    </w:p>
    <w:p w14:paraId="494F399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Реализовывая данное направление способствуем: </w:t>
      </w:r>
    </w:p>
    <w:p w14:paraId="7F610B6D"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развитию целостной системы патриотического воспитания, позволяющей формировать у учащихся высокой общей культуры, патриотических чувств и сознания на основе исторических ценностей России, родного края, района, станицы; </w:t>
      </w:r>
    </w:p>
    <w:p w14:paraId="49004FE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воспитанию у учащихся любви к своей «малой» Родине, родному краю, её замечательным людям; </w:t>
      </w:r>
    </w:p>
    <w:p w14:paraId="2C0736B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формированию ответственного понимания учащимися своего гражданского долга,  обязанностей; </w:t>
      </w:r>
    </w:p>
    <w:p w14:paraId="2BCA57A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созданию благоприятных условий для нравственного интеллектуального и физического формирования личности подрастающего поколения.</w:t>
      </w:r>
    </w:p>
    <w:p w14:paraId="0C92823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ab/>
        <w:t xml:space="preserve">При реализации данного направления используем различные методы работы: тематические классные часы, посвященные знаменательным датам, еженедельное проведение Уроков Мужества и информационных пятиминуток, тематические экскурсии по местам боевой славы, посещение музея г. Крымск, участие в акциях гражданско-патриотической направленности, «Визиты чести» (посещение ветеранов, помощь), организация по графику несение Вахты Памяти (Пост №1). В МБОУ СОШ №57 образовано 8 классов казачьей направленности. Систематически ведется работа и развита система наставничества в классах казачьей направленности. </w:t>
      </w:r>
    </w:p>
    <w:p w14:paraId="6B99F67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школьной музейной комнаты. В работе музейной комнаты используются разнообразные формы и методы, соответствующие современным требованиям и условиям, интересам, возможностям, особенностям обучающихся. </w:t>
      </w:r>
    </w:p>
    <w:p w14:paraId="0C91B49D"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w:t>
      </w:r>
      <w:r w:rsidRPr="005762EA">
        <w:rPr>
          <w:rFonts w:ascii="Times New Roman" w:hAnsi="Times New Roman"/>
          <w:sz w:val="24"/>
          <w:szCs w:val="24"/>
        </w:rPr>
        <w:tab/>
        <w:t xml:space="preserve">Групповые и коллективные общности, как правило, разновозрастные, при этом учащиеся проживают различные социальные роли. Дети в группах создают музейные экспедиции, готовят буклеты по различной тематике.   </w:t>
      </w:r>
    </w:p>
    <w:p w14:paraId="4CCA9C1D"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Материалы музейной комнаты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Основными экспозиционными разделами школьного музея МБОУ СОШ </w:t>
      </w:r>
      <w:r w:rsidRPr="005762EA">
        <w:rPr>
          <w:rFonts w:ascii="Times New Roman" w:hAnsi="Times New Roman"/>
          <w:sz w:val="24"/>
          <w:szCs w:val="24"/>
        </w:rPr>
        <w:lastRenderedPageBreak/>
        <w:t>№57 являются «Великая Отечественная война», «Герои воинской славы», «Ремесла и быт», «Была война…  Была Победа».</w:t>
      </w:r>
    </w:p>
    <w:p w14:paraId="13D3DD6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41E17C3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«Детские общественные объединения»</w:t>
      </w:r>
    </w:p>
    <w:p w14:paraId="0267A5AD"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5D4B80D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Воспитание в детских общественных объединениях осуществляется через: </w:t>
      </w:r>
    </w:p>
    <w:p w14:paraId="349A8B4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w:t>
      </w:r>
    </w:p>
    <w:p w14:paraId="27DE051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w:t>
      </w:r>
    </w:p>
    <w:p w14:paraId="0B7675E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участие членов детских общественных объединений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обучающихся. </w:t>
      </w:r>
    </w:p>
    <w:p w14:paraId="5A963FB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 МБОУ СОШ №57 действуют следующие основные детские объединения:</w:t>
      </w:r>
    </w:p>
    <w:tbl>
      <w:tblPr>
        <w:tblW w:w="0" w:type="auto"/>
        <w:tblLook w:val="04A0" w:firstRow="1" w:lastRow="0" w:firstColumn="1" w:lastColumn="0" w:noHBand="0" w:noVBand="1"/>
      </w:tblPr>
      <w:tblGrid>
        <w:gridCol w:w="3033"/>
        <w:gridCol w:w="1470"/>
        <w:gridCol w:w="5068"/>
      </w:tblGrid>
      <w:tr w:rsidR="008019C5" w:rsidRPr="005762EA" w14:paraId="1A172599" w14:textId="77777777" w:rsidTr="00B07F5A">
        <w:tc>
          <w:tcPr>
            <w:tcW w:w="3033" w:type="dxa"/>
            <w:tcBorders>
              <w:top w:val="single" w:sz="4" w:space="0" w:color="auto"/>
              <w:left w:val="single" w:sz="4" w:space="0" w:color="auto"/>
              <w:bottom w:val="single" w:sz="4" w:space="0" w:color="auto"/>
              <w:right w:val="single" w:sz="4" w:space="0" w:color="auto"/>
            </w:tcBorders>
            <w:hideMark/>
          </w:tcPr>
          <w:p w14:paraId="511721AD" w14:textId="77777777" w:rsidR="008019C5" w:rsidRPr="005762EA" w:rsidRDefault="008019C5" w:rsidP="00597463">
            <w:pPr>
              <w:tabs>
                <w:tab w:val="left" w:pos="0"/>
              </w:tabs>
              <w:jc w:val="both"/>
              <w:rPr>
                <w:rFonts w:ascii="Times New Roman" w:hAnsi="Times New Roman"/>
                <w:sz w:val="24"/>
                <w:szCs w:val="24"/>
              </w:rPr>
            </w:pPr>
            <w:r w:rsidRPr="005762EA">
              <w:rPr>
                <w:rFonts w:ascii="Times New Roman" w:hAnsi="Times New Roman"/>
                <w:sz w:val="24"/>
                <w:szCs w:val="24"/>
              </w:rPr>
              <w:t>Название объединения</w:t>
            </w:r>
          </w:p>
        </w:tc>
        <w:tc>
          <w:tcPr>
            <w:tcW w:w="1470" w:type="dxa"/>
            <w:tcBorders>
              <w:top w:val="single" w:sz="4" w:space="0" w:color="auto"/>
              <w:left w:val="single" w:sz="4" w:space="0" w:color="auto"/>
              <w:bottom w:val="single" w:sz="4" w:space="0" w:color="auto"/>
              <w:right w:val="single" w:sz="4" w:space="0" w:color="auto"/>
            </w:tcBorders>
            <w:hideMark/>
          </w:tcPr>
          <w:p w14:paraId="7F73CDA6" w14:textId="77777777" w:rsidR="008019C5" w:rsidRPr="005762EA" w:rsidRDefault="008019C5" w:rsidP="00597463">
            <w:pPr>
              <w:tabs>
                <w:tab w:val="left" w:pos="0"/>
              </w:tabs>
              <w:jc w:val="both"/>
              <w:rPr>
                <w:rFonts w:ascii="Times New Roman" w:hAnsi="Times New Roman"/>
                <w:sz w:val="24"/>
                <w:szCs w:val="24"/>
              </w:rPr>
            </w:pPr>
            <w:r w:rsidRPr="005762EA">
              <w:rPr>
                <w:rFonts w:ascii="Times New Roman" w:hAnsi="Times New Roman"/>
                <w:sz w:val="24"/>
                <w:szCs w:val="24"/>
              </w:rPr>
              <w:t xml:space="preserve">Класс </w:t>
            </w:r>
          </w:p>
        </w:tc>
        <w:tc>
          <w:tcPr>
            <w:tcW w:w="5068" w:type="dxa"/>
            <w:tcBorders>
              <w:top w:val="single" w:sz="4" w:space="0" w:color="auto"/>
              <w:left w:val="single" w:sz="4" w:space="0" w:color="auto"/>
              <w:bottom w:val="single" w:sz="4" w:space="0" w:color="auto"/>
              <w:right w:val="single" w:sz="4" w:space="0" w:color="auto"/>
            </w:tcBorders>
            <w:hideMark/>
          </w:tcPr>
          <w:p w14:paraId="18A55769" w14:textId="77777777" w:rsidR="008019C5" w:rsidRPr="005762EA" w:rsidRDefault="008019C5" w:rsidP="00597463">
            <w:pPr>
              <w:tabs>
                <w:tab w:val="left" w:pos="0"/>
              </w:tabs>
              <w:jc w:val="both"/>
              <w:rPr>
                <w:rFonts w:ascii="Times New Roman" w:hAnsi="Times New Roman"/>
                <w:sz w:val="24"/>
                <w:szCs w:val="24"/>
              </w:rPr>
            </w:pPr>
            <w:r w:rsidRPr="005762EA">
              <w:rPr>
                <w:rFonts w:ascii="Times New Roman" w:hAnsi="Times New Roman"/>
                <w:sz w:val="24"/>
                <w:szCs w:val="24"/>
              </w:rPr>
              <w:t>Содержание деятельности</w:t>
            </w:r>
          </w:p>
        </w:tc>
      </w:tr>
      <w:tr w:rsidR="008019C5" w:rsidRPr="005762EA" w14:paraId="3E7D7961" w14:textId="77777777" w:rsidTr="00B07F5A">
        <w:tc>
          <w:tcPr>
            <w:tcW w:w="3033" w:type="dxa"/>
            <w:tcBorders>
              <w:top w:val="single" w:sz="4" w:space="0" w:color="auto"/>
              <w:left w:val="single" w:sz="4" w:space="0" w:color="auto"/>
              <w:bottom w:val="single" w:sz="4" w:space="0" w:color="auto"/>
              <w:right w:val="single" w:sz="4" w:space="0" w:color="auto"/>
            </w:tcBorders>
            <w:hideMark/>
          </w:tcPr>
          <w:p w14:paraId="050A18E1" w14:textId="77777777" w:rsidR="008019C5" w:rsidRPr="005762EA" w:rsidRDefault="008019C5" w:rsidP="00597463">
            <w:pPr>
              <w:tabs>
                <w:tab w:val="left" w:pos="0"/>
              </w:tabs>
              <w:jc w:val="both"/>
              <w:rPr>
                <w:rFonts w:ascii="Times New Roman" w:hAnsi="Times New Roman"/>
                <w:sz w:val="24"/>
                <w:szCs w:val="24"/>
              </w:rPr>
            </w:pPr>
            <w:r w:rsidRPr="005762EA">
              <w:rPr>
                <w:rFonts w:ascii="Times New Roman" w:hAnsi="Times New Roman"/>
                <w:sz w:val="24"/>
                <w:szCs w:val="24"/>
              </w:rPr>
              <w:t>Юнармейское движение</w:t>
            </w:r>
          </w:p>
        </w:tc>
        <w:tc>
          <w:tcPr>
            <w:tcW w:w="1470" w:type="dxa"/>
            <w:tcBorders>
              <w:top w:val="single" w:sz="4" w:space="0" w:color="auto"/>
              <w:left w:val="single" w:sz="4" w:space="0" w:color="auto"/>
              <w:bottom w:val="single" w:sz="4" w:space="0" w:color="auto"/>
              <w:right w:val="single" w:sz="4" w:space="0" w:color="auto"/>
            </w:tcBorders>
            <w:hideMark/>
          </w:tcPr>
          <w:p w14:paraId="6F692F5A" w14:textId="77777777" w:rsidR="008019C5" w:rsidRPr="005762EA" w:rsidRDefault="008019C5" w:rsidP="00597463">
            <w:pPr>
              <w:tabs>
                <w:tab w:val="left" w:pos="0"/>
              </w:tabs>
              <w:jc w:val="both"/>
              <w:rPr>
                <w:rFonts w:ascii="Times New Roman" w:hAnsi="Times New Roman"/>
                <w:sz w:val="24"/>
                <w:szCs w:val="24"/>
              </w:rPr>
            </w:pPr>
            <w:r w:rsidRPr="005762EA">
              <w:rPr>
                <w:rFonts w:ascii="Times New Roman" w:hAnsi="Times New Roman"/>
                <w:sz w:val="24"/>
                <w:szCs w:val="24"/>
              </w:rPr>
              <w:t xml:space="preserve">8-10 класс </w:t>
            </w:r>
          </w:p>
        </w:tc>
        <w:tc>
          <w:tcPr>
            <w:tcW w:w="5068"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4852"/>
            </w:tblGrid>
            <w:tr w:rsidR="008019C5" w:rsidRPr="005762EA" w14:paraId="0FF8D059" w14:textId="77777777" w:rsidTr="00B07F5A">
              <w:trPr>
                <w:trHeight w:val="585"/>
              </w:trPr>
              <w:tc>
                <w:tcPr>
                  <w:tcW w:w="0" w:type="auto"/>
                  <w:tcBorders>
                    <w:top w:val="nil"/>
                    <w:left w:val="nil"/>
                    <w:bottom w:val="nil"/>
                    <w:right w:val="nil"/>
                  </w:tcBorders>
                  <w:hideMark/>
                </w:tcPr>
                <w:p w14:paraId="314A71B4" w14:textId="77777777" w:rsidR="008019C5" w:rsidRPr="005762EA" w:rsidRDefault="008019C5" w:rsidP="00597463">
                  <w:pPr>
                    <w:tabs>
                      <w:tab w:val="left" w:pos="0"/>
                    </w:tabs>
                    <w:spacing w:after="0" w:line="240" w:lineRule="auto"/>
                    <w:jc w:val="both"/>
                    <w:rPr>
                      <w:rFonts w:ascii="Times New Roman" w:hAnsi="Times New Roman"/>
                      <w:sz w:val="24"/>
                      <w:szCs w:val="24"/>
                    </w:rPr>
                  </w:pPr>
                  <w:r w:rsidRPr="005762EA">
                    <w:rPr>
                      <w:rFonts w:ascii="Times New Roman" w:hAnsi="Times New Roman"/>
                      <w:sz w:val="24"/>
                      <w:szCs w:val="24"/>
                    </w:rPr>
                    <w:t xml:space="preserve">Начальная военная допризывная подготовка, включающая в себя как физическое, так и интеллектуальное развитие учащихся; формирование правильных жизненных взглядов в различных аспектах. </w:t>
                  </w:r>
                </w:p>
              </w:tc>
            </w:tr>
          </w:tbl>
          <w:p w14:paraId="575DA485" w14:textId="77777777" w:rsidR="008019C5" w:rsidRPr="005762EA" w:rsidRDefault="008019C5" w:rsidP="00597463">
            <w:pPr>
              <w:tabs>
                <w:tab w:val="left" w:pos="0"/>
              </w:tabs>
              <w:jc w:val="both"/>
              <w:rPr>
                <w:rFonts w:ascii="Times New Roman" w:hAnsi="Times New Roman"/>
                <w:kern w:val="2"/>
                <w:sz w:val="24"/>
                <w:szCs w:val="24"/>
                <w:lang w:eastAsia="ko-KR"/>
              </w:rPr>
            </w:pPr>
          </w:p>
        </w:tc>
      </w:tr>
      <w:tr w:rsidR="008019C5" w:rsidRPr="005762EA" w14:paraId="06CB9D36" w14:textId="77777777" w:rsidTr="00B07F5A">
        <w:tc>
          <w:tcPr>
            <w:tcW w:w="3033" w:type="dxa"/>
            <w:tcBorders>
              <w:top w:val="single" w:sz="4" w:space="0" w:color="auto"/>
              <w:left w:val="single" w:sz="4" w:space="0" w:color="auto"/>
              <w:bottom w:val="single" w:sz="4" w:space="0" w:color="auto"/>
              <w:right w:val="single" w:sz="4" w:space="0" w:color="auto"/>
            </w:tcBorders>
            <w:hideMark/>
          </w:tcPr>
          <w:p w14:paraId="6EA649C3" w14:textId="77777777" w:rsidR="008019C5" w:rsidRPr="005762EA" w:rsidRDefault="008019C5" w:rsidP="00597463">
            <w:pPr>
              <w:tabs>
                <w:tab w:val="left" w:pos="0"/>
              </w:tabs>
              <w:jc w:val="both"/>
              <w:rPr>
                <w:rFonts w:ascii="Times New Roman" w:hAnsi="Times New Roman"/>
                <w:sz w:val="24"/>
                <w:szCs w:val="24"/>
              </w:rPr>
            </w:pPr>
            <w:r w:rsidRPr="005762EA">
              <w:rPr>
                <w:rFonts w:ascii="Times New Roman" w:hAnsi="Times New Roman"/>
                <w:sz w:val="24"/>
                <w:szCs w:val="24"/>
              </w:rPr>
              <w:t>«ЮИД» (Юный инспектор дорожного движения)</w:t>
            </w:r>
          </w:p>
        </w:tc>
        <w:tc>
          <w:tcPr>
            <w:tcW w:w="1470" w:type="dxa"/>
            <w:tcBorders>
              <w:top w:val="single" w:sz="4" w:space="0" w:color="auto"/>
              <w:left w:val="single" w:sz="4" w:space="0" w:color="auto"/>
              <w:bottom w:val="single" w:sz="4" w:space="0" w:color="auto"/>
              <w:right w:val="single" w:sz="4" w:space="0" w:color="auto"/>
            </w:tcBorders>
            <w:hideMark/>
          </w:tcPr>
          <w:p w14:paraId="7C68C1A3" w14:textId="77777777" w:rsidR="008019C5" w:rsidRPr="005762EA" w:rsidRDefault="008019C5" w:rsidP="00597463">
            <w:pPr>
              <w:tabs>
                <w:tab w:val="left" w:pos="0"/>
              </w:tabs>
              <w:jc w:val="both"/>
              <w:rPr>
                <w:rFonts w:ascii="Times New Roman" w:hAnsi="Times New Roman"/>
                <w:sz w:val="24"/>
                <w:szCs w:val="24"/>
              </w:rPr>
            </w:pPr>
            <w:r w:rsidRPr="005762EA">
              <w:rPr>
                <w:rFonts w:ascii="Times New Roman" w:hAnsi="Times New Roman"/>
                <w:sz w:val="24"/>
                <w:szCs w:val="24"/>
              </w:rPr>
              <w:t>10</w:t>
            </w:r>
          </w:p>
        </w:tc>
        <w:tc>
          <w:tcPr>
            <w:tcW w:w="5068" w:type="dxa"/>
            <w:tcBorders>
              <w:top w:val="single" w:sz="4" w:space="0" w:color="auto"/>
              <w:left w:val="single" w:sz="4" w:space="0" w:color="auto"/>
              <w:bottom w:val="single" w:sz="4" w:space="0" w:color="auto"/>
              <w:right w:val="single" w:sz="4" w:space="0" w:color="auto"/>
            </w:tcBorders>
            <w:hideMark/>
          </w:tcPr>
          <w:p w14:paraId="59D97789" w14:textId="77777777" w:rsidR="008019C5" w:rsidRPr="005762EA" w:rsidRDefault="008019C5" w:rsidP="00597463">
            <w:pPr>
              <w:tabs>
                <w:tab w:val="left" w:pos="0"/>
              </w:tabs>
              <w:jc w:val="both"/>
              <w:rPr>
                <w:rFonts w:ascii="Times New Roman" w:hAnsi="Times New Roman"/>
                <w:sz w:val="24"/>
                <w:szCs w:val="24"/>
              </w:rPr>
            </w:pPr>
            <w:r w:rsidRPr="005762EA">
              <w:rPr>
                <w:rFonts w:ascii="Times New Roman" w:hAnsi="Times New Roman"/>
                <w:sz w:val="24"/>
                <w:szCs w:val="24"/>
              </w:rPr>
              <w:t xml:space="preserve">Повышение уровня теоретических знаний по ПДД у учащихся; формирование мотивационно-поведенческой культуры детей в условиях уличного движения; развитие чувства ответственности у детей за свое поведение на дороге. </w:t>
            </w:r>
          </w:p>
        </w:tc>
      </w:tr>
      <w:tr w:rsidR="008019C5" w:rsidRPr="005762EA" w14:paraId="4F18A902" w14:textId="77777777" w:rsidTr="00B07F5A">
        <w:tc>
          <w:tcPr>
            <w:tcW w:w="3033" w:type="dxa"/>
            <w:tcBorders>
              <w:top w:val="single" w:sz="4" w:space="0" w:color="auto"/>
              <w:left w:val="single" w:sz="4" w:space="0" w:color="auto"/>
              <w:bottom w:val="single" w:sz="4" w:space="0" w:color="auto"/>
              <w:right w:val="single" w:sz="4" w:space="0" w:color="auto"/>
            </w:tcBorders>
            <w:hideMark/>
          </w:tcPr>
          <w:p w14:paraId="4C5ADD4F" w14:textId="77777777" w:rsidR="008019C5" w:rsidRPr="005762EA" w:rsidRDefault="008019C5" w:rsidP="00597463">
            <w:pPr>
              <w:tabs>
                <w:tab w:val="left" w:pos="0"/>
              </w:tabs>
              <w:jc w:val="both"/>
              <w:rPr>
                <w:rFonts w:ascii="Times New Roman" w:hAnsi="Times New Roman"/>
                <w:sz w:val="24"/>
                <w:szCs w:val="24"/>
              </w:rPr>
            </w:pPr>
            <w:r w:rsidRPr="005762EA">
              <w:rPr>
                <w:rFonts w:ascii="Times New Roman" w:hAnsi="Times New Roman"/>
                <w:sz w:val="24"/>
                <w:szCs w:val="24"/>
              </w:rPr>
              <w:t>«Юные тимуровцы»</w:t>
            </w:r>
          </w:p>
        </w:tc>
        <w:tc>
          <w:tcPr>
            <w:tcW w:w="1470" w:type="dxa"/>
            <w:tcBorders>
              <w:top w:val="single" w:sz="4" w:space="0" w:color="auto"/>
              <w:left w:val="single" w:sz="4" w:space="0" w:color="auto"/>
              <w:bottom w:val="single" w:sz="4" w:space="0" w:color="auto"/>
              <w:right w:val="single" w:sz="4" w:space="0" w:color="auto"/>
            </w:tcBorders>
            <w:hideMark/>
          </w:tcPr>
          <w:p w14:paraId="54E8FE7C" w14:textId="77777777" w:rsidR="008019C5" w:rsidRPr="005762EA" w:rsidRDefault="008019C5" w:rsidP="00597463">
            <w:pPr>
              <w:tabs>
                <w:tab w:val="left" w:pos="0"/>
              </w:tabs>
              <w:jc w:val="both"/>
              <w:rPr>
                <w:rFonts w:ascii="Times New Roman" w:hAnsi="Times New Roman"/>
                <w:sz w:val="24"/>
                <w:szCs w:val="24"/>
              </w:rPr>
            </w:pPr>
            <w:r w:rsidRPr="005762EA">
              <w:rPr>
                <w:rFonts w:ascii="Times New Roman" w:hAnsi="Times New Roman"/>
                <w:sz w:val="24"/>
                <w:szCs w:val="24"/>
              </w:rPr>
              <w:t>14-17</w:t>
            </w:r>
          </w:p>
        </w:tc>
        <w:tc>
          <w:tcPr>
            <w:tcW w:w="5068" w:type="dxa"/>
            <w:tcBorders>
              <w:top w:val="single" w:sz="4" w:space="0" w:color="auto"/>
              <w:left w:val="single" w:sz="4" w:space="0" w:color="auto"/>
              <w:bottom w:val="single" w:sz="4" w:space="0" w:color="auto"/>
              <w:right w:val="single" w:sz="4" w:space="0" w:color="auto"/>
            </w:tcBorders>
            <w:hideMark/>
          </w:tcPr>
          <w:p w14:paraId="0977AC46" w14:textId="77777777" w:rsidR="008019C5" w:rsidRPr="005762EA" w:rsidRDefault="008019C5" w:rsidP="00597463">
            <w:pPr>
              <w:tabs>
                <w:tab w:val="left" w:pos="0"/>
              </w:tabs>
              <w:jc w:val="both"/>
              <w:rPr>
                <w:rFonts w:ascii="Times New Roman" w:hAnsi="Times New Roman"/>
                <w:sz w:val="24"/>
                <w:szCs w:val="24"/>
              </w:rPr>
            </w:pPr>
            <w:r w:rsidRPr="005762EA">
              <w:rPr>
                <w:rFonts w:ascii="Times New Roman" w:hAnsi="Times New Roman"/>
                <w:sz w:val="24"/>
                <w:szCs w:val="24"/>
              </w:rPr>
              <w:t xml:space="preserve">Участие в добровольчестве (волонтерском движении), формирование и развитие личностных качеств, связанных с неравнодушием и милосердием. </w:t>
            </w:r>
          </w:p>
        </w:tc>
      </w:tr>
      <w:tr w:rsidR="008019C5" w:rsidRPr="005762EA" w14:paraId="195F1E8E" w14:textId="77777777" w:rsidTr="00B07F5A">
        <w:tc>
          <w:tcPr>
            <w:tcW w:w="3033" w:type="dxa"/>
            <w:tcBorders>
              <w:top w:val="single" w:sz="4" w:space="0" w:color="auto"/>
              <w:left w:val="single" w:sz="4" w:space="0" w:color="auto"/>
              <w:bottom w:val="single" w:sz="4" w:space="0" w:color="auto"/>
              <w:right w:val="single" w:sz="4" w:space="0" w:color="auto"/>
            </w:tcBorders>
            <w:hideMark/>
          </w:tcPr>
          <w:p w14:paraId="001898AF" w14:textId="77777777" w:rsidR="008019C5" w:rsidRPr="005762EA" w:rsidRDefault="008019C5" w:rsidP="00597463">
            <w:pPr>
              <w:tabs>
                <w:tab w:val="left" w:pos="0"/>
              </w:tabs>
              <w:jc w:val="both"/>
              <w:rPr>
                <w:rFonts w:ascii="Times New Roman" w:hAnsi="Times New Roman"/>
                <w:sz w:val="24"/>
                <w:szCs w:val="24"/>
              </w:rPr>
            </w:pPr>
            <w:r w:rsidRPr="005762EA">
              <w:rPr>
                <w:rFonts w:ascii="Times New Roman" w:hAnsi="Times New Roman"/>
                <w:sz w:val="24"/>
                <w:szCs w:val="24"/>
              </w:rPr>
              <w:t>«Юные пожарные»</w:t>
            </w:r>
          </w:p>
        </w:tc>
        <w:tc>
          <w:tcPr>
            <w:tcW w:w="1470" w:type="dxa"/>
            <w:tcBorders>
              <w:top w:val="single" w:sz="4" w:space="0" w:color="auto"/>
              <w:left w:val="single" w:sz="4" w:space="0" w:color="auto"/>
              <w:bottom w:val="single" w:sz="4" w:space="0" w:color="auto"/>
              <w:right w:val="single" w:sz="4" w:space="0" w:color="auto"/>
            </w:tcBorders>
            <w:hideMark/>
          </w:tcPr>
          <w:p w14:paraId="4AA614B7" w14:textId="77777777" w:rsidR="008019C5" w:rsidRPr="005762EA" w:rsidRDefault="008019C5" w:rsidP="00597463">
            <w:pPr>
              <w:tabs>
                <w:tab w:val="left" w:pos="0"/>
              </w:tabs>
              <w:jc w:val="both"/>
              <w:rPr>
                <w:rFonts w:ascii="Times New Roman" w:hAnsi="Times New Roman"/>
                <w:sz w:val="24"/>
                <w:szCs w:val="24"/>
              </w:rPr>
            </w:pPr>
            <w:r w:rsidRPr="005762EA">
              <w:rPr>
                <w:rFonts w:ascii="Times New Roman" w:hAnsi="Times New Roman"/>
                <w:sz w:val="24"/>
                <w:szCs w:val="24"/>
              </w:rPr>
              <w:t>10-12</w:t>
            </w:r>
          </w:p>
        </w:tc>
        <w:tc>
          <w:tcPr>
            <w:tcW w:w="5068" w:type="dxa"/>
            <w:tcBorders>
              <w:top w:val="single" w:sz="4" w:space="0" w:color="auto"/>
              <w:left w:val="single" w:sz="4" w:space="0" w:color="auto"/>
              <w:bottom w:val="single" w:sz="4" w:space="0" w:color="auto"/>
              <w:right w:val="single" w:sz="4" w:space="0" w:color="auto"/>
            </w:tcBorders>
            <w:hideMark/>
          </w:tcPr>
          <w:p w14:paraId="60759196" w14:textId="77777777" w:rsidR="008019C5" w:rsidRPr="005762EA" w:rsidRDefault="008019C5" w:rsidP="00597463">
            <w:pPr>
              <w:tabs>
                <w:tab w:val="left" w:pos="0"/>
              </w:tabs>
              <w:jc w:val="both"/>
              <w:rPr>
                <w:rFonts w:ascii="Times New Roman" w:hAnsi="Times New Roman"/>
                <w:sz w:val="24"/>
                <w:szCs w:val="24"/>
              </w:rPr>
            </w:pPr>
            <w:r w:rsidRPr="005762EA">
              <w:rPr>
                <w:rFonts w:ascii="Times New Roman" w:hAnsi="Times New Roman"/>
                <w:sz w:val="24"/>
                <w:szCs w:val="24"/>
              </w:rPr>
              <w:t xml:space="preserve">Повышение уровня теоретических знаний по ППБ у учащихся; развитие у детей гражданственности и патриотизма как важнейших духовно-нравственных и социальных ценностей, а также высокой дисциплинированности и ответственности. </w:t>
            </w:r>
          </w:p>
        </w:tc>
      </w:tr>
    </w:tbl>
    <w:p w14:paraId="7123F91C" w14:textId="77777777" w:rsidR="008019C5" w:rsidRPr="005762EA" w:rsidRDefault="008019C5" w:rsidP="00597463">
      <w:pPr>
        <w:tabs>
          <w:tab w:val="left" w:pos="0"/>
        </w:tabs>
        <w:spacing w:after="0" w:line="240" w:lineRule="auto"/>
        <w:ind w:firstLine="709"/>
        <w:jc w:val="both"/>
        <w:rPr>
          <w:rFonts w:ascii="Times New Roman" w:hAnsi="Times New Roman"/>
          <w:kern w:val="2"/>
          <w:sz w:val="24"/>
          <w:szCs w:val="24"/>
          <w:lang w:eastAsia="ko-KR"/>
        </w:rPr>
      </w:pPr>
    </w:p>
    <w:p w14:paraId="0C18AAF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«Волонтерская деятельность»</w:t>
      </w:r>
    </w:p>
    <w:p w14:paraId="2963D96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Волонтерство – это участие обучающихся в общественно-полезных делах, деятельности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w:t>
      </w:r>
    </w:p>
    <w:p w14:paraId="769891D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Воспитательный потенциал волонтерства реализуется следующим образом: </w:t>
      </w:r>
    </w:p>
    <w:p w14:paraId="5620F41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 внешкольном уровне: </w:t>
      </w:r>
    </w:p>
    <w:p w14:paraId="4941461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посильная помощь, оказываемая школьниками пожилым людям; </w:t>
      </w:r>
    </w:p>
    <w:p w14:paraId="6829ABA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привлечение обучающихся к совместной работе с учреждениями социальной сферы – в проведении культурно-просветительских и развлекательных мероприятий для посетителей этих учреждений;</w:t>
      </w:r>
    </w:p>
    <w:p w14:paraId="21AA14D5"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посильная помощь, оказываемая школьниками объектам памятного значения (Стелла в парковой зоне ст. Троицкой, Братская могила по ул. Приймака)</w:t>
      </w:r>
    </w:p>
    <w:p w14:paraId="14EE04F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 уровне образовательной организации: участие обучающихся в организации праздников, торжественных мероприятий, встреч с гостями школы.  </w:t>
      </w:r>
    </w:p>
    <w:p w14:paraId="0A40A264" w14:textId="77777777" w:rsidR="008019C5" w:rsidRPr="005762EA" w:rsidRDefault="008019C5" w:rsidP="00597463">
      <w:pPr>
        <w:tabs>
          <w:tab w:val="left" w:pos="0"/>
          <w:tab w:val="left" w:pos="851"/>
        </w:tabs>
        <w:suppressAutoHyphens/>
        <w:spacing w:after="0" w:line="240" w:lineRule="auto"/>
        <w:ind w:firstLine="709"/>
        <w:jc w:val="both"/>
        <w:rPr>
          <w:rFonts w:ascii="Times New Roman" w:hAnsi="Times New Roman"/>
          <w:sz w:val="24"/>
          <w:szCs w:val="24"/>
        </w:rPr>
      </w:pPr>
      <w:r w:rsidRPr="005762EA">
        <w:rPr>
          <w:rFonts w:ascii="Times New Roman" w:hAnsi="Times New Roman"/>
          <w:sz w:val="24"/>
          <w:szCs w:val="24"/>
        </w:rPr>
        <w:t>На базе образовательной организации четвертый год осуществляет свою работу  волонтерский отряд «Юные тимуровцы» в количестве 15 человек. Отряд работает согласно составленному годовому плану. В перечень работ входит: изготовление скворечников, помощь в облагораживании школьной территории, сбор макулатуры, участие в экологических акциях «Парки Кубани», «Чистый берег Кубани».</w:t>
      </w:r>
    </w:p>
    <w:p w14:paraId="6CA28E13" w14:textId="77777777" w:rsidR="008019C5" w:rsidRPr="005762EA" w:rsidRDefault="008019C5" w:rsidP="00597463">
      <w:pPr>
        <w:tabs>
          <w:tab w:val="left" w:pos="0"/>
          <w:tab w:val="left" w:pos="851"/>
        </w:tabs>
        <w:suppressAutoHyphens/>
        <w:spacing w:after="0" w:line="240" w:lineRule="auto"/>
        <w:ind w:firstLine="709"/>
        <w:jc w:val="both"/>
        <w:rPr>
          <w:rFonts w:ascii="Times New Roman" w:hAnsi="Times New Roman"/>
          <w:sz w:val="24"/>
          <w:szCs w:val="24"/>
        </w:rPr>
      </w:pPr>
    </w:p>
    <w:p w14:paraId="33314E23" w14:textId="77777777" w:rsidR="008019C5" w:rsidRPr="005762EA" w:rsidRDefault="008019C5" w:rsidP="00597463">
      <w:pPr>
        <w:pStyle w:val="2"/>
        <w:tabs>
          <w:tab w:val="left" w:pos="0"/>
        </w:tabs>
        <w:spacing w:before="0" w:line="240" w:lineRule="auto"/>
        <w:ind w:firstLine="709"/>
        <w:jc w:val="both"/>
        <w:rPr>
          <w:rFonts w:ascii="Times New Roman" w:hAnsi="Times New Roman" w:cs="Times New Roman"/>
          <w:color w:val="auto"/>
          <w:sz w:val="24"/>
          <w:szCs w:val="24"/>
        </w:rPr>
      </w:pPr>
      <w:bookmarkStart w:id="166" w:name="_Toc103330861"/>
    </w:p>
    <w:p w14:paraId="058F6976" w14:textId="77777777" w:rsidR="008019C5" w:rsidRPr="005762EA" w:rsidRDefault="008019C5" w:rsidP="00597463">
      <w:pPr>
        <w:pStyle w:val="2"/>
        <w:tabs>
          <w:tab w:val="left" w:pos="0"/>
        </w:tabs>
        <w:spacing w:before="0" w:line="240" w:lineRule="auto"/>
        <w:ind w:firstLine="709"/>
        <w:jc w:val="both"/>
        <w:rPr>
          <w:rFonts w:ascii="Times New Roman" w:hAnsi="Times New Roman" w:cs="Times New Roman"/>
          <w:color w:val="auto"/>
          <w:sz w:val="24"/>
          <w:szCs w:val="24"/>
        </w:rPr>
      </w:pPr>
      <w:bookmarkStart w:id="167" w:name="_Toc207369516"/>
      <w:r w:rsidRPr="005762EA">
        <w:rPr>
          <w:rFonts w:ascii="Times New Roman" w:hAnsi="Times New Roman" w:cs="Times New Roman"/>
          <w:color w:val="auto"/>
          <w:sz w:val="24"/>
          <w:szCs w:val="24"/>
        </w:rPr>
        <w:t xml:space="preserve">2.3.4. </w:t>
      </w:r>
      <w:bookmarkStart w:id="168" w:name="_Toc85440241"/>
      <w:bookmarkStart w:id="169" w:name="_Toc112603029"/>
      <w:bookmarkEnd w:id="166"/>
      <w:r w:rsidRPr="005762EA">
        <w:rPr>
          <w:rFonts w:ascii="Times New Roman" w:hAnsi="Times New Roman" w:cs="Times New Roman"/>
          <w:color w:val="auto"/>
          <w:sz w:val="24"/>
          <w:szCs w:val="24"/>
        </w:rPr>
        <w:t>РАЗДЕЛ III. ОРГАНИЗАЦИОННЫЙ</w:t>
      </w:r>
      <w:bookmarkEnd w:id="167"/>
      <w:bookmarkEnd w:id="168"/>
      <w:bookmarkEnd w:id="169"/>
      <w:r w:rsidRPr="005762EA">
        <w:rPr>
          <w:rFonts w:ascii="Times New Roman" w:hAnsi="Times New Roman" w:cs="Times New Roman"/>
          <w:color w:val="auto"/>
          <w:sz w:val="24"/>
          <w:szCs w:val="24"/>
        </w:rPr>
        <w:t xml:space="preserve"> </w:t>
      </w:r>
    </w:p>
    <w:p w14:paraId="69CD980D" w14:textId="77777777" w:rsidR="008019C5" w:rsidRPr="005762EA" w:rsidRDefault="008019C5" w:rsidP="00597463">
      <w:pPr>
        <w:tabs>
          <w:tab w:val="left" w:pos="0"/>
          <w:tab w:val="left" w:pos="851"/>
        </w:tabs>
        <w:suppressAutoHyphens/>
        <w:spacing w:after="0" w:line="240" w:lineRule="auto"/>
        <w:ind w:firstLine="709"/>
        <w:jc w:val="both"/>
        <w:rPr>
          <w:rFonts w:ascii="Times New Roman" w:hAnsi="Times New Roman"/>
          <w:sz w:val="24"/>
          <w:szCs w:val="24"/>
        </w:rPr>
      </w:pPr>
    </w:p>
    <w:p w14:paraId="0F4F0FCE" w14:textId="77777777" w:rsidR="008019C5" w:rsidRPr="005762EA" w:rsidRDefault="008019C5" w:rsidP="00597463">
      <w:pPr>
        <w:tabs>
          <w:tab w:val="left" w:pos="0"/>
        </w:tabs>
        <w:spacing w:after="0" w:line="240" w:lineRule="auto"/>
        <w:ind w:firstLine="709"/>
        <w:jc w:val="both"/>
        <w:rPr>
          <w:rFonts w:ascii="Times New Roman" w:eastAsia="Times New Roman" w:hAnsi="Times New Roman"/>
          <w:sz w:val="24"/>
          <w:szCs w:val="24"/>
        </w:rPr>
      </w:pPr>
      <w:bookmarkStart w:id="170" w:name="_Toc112603030"/>
      <w:r w:rsidRPr="005762EA">
        <w:rPr>
          <w:rFonts w:ascii="Times New Roman" w:hAnsi="Times New Roman"/>
          <w:sz w:val="24"/>
          <w:szCs w:val="24"/>
        </w:rPr>
        <w:t xml:space="preserve">3.1. </w:t>
      </w:r>
      <w:bookmarkStart w:id="171" w:name="_Toc85440244"/>
      <w:r w:rsidRPr="005762EA">
        <w:rPr>
          <w:rFonts w:ascii="Times New Roman" w:hAnsi="Times New Roman"/>
          <w:sz w:val="24"/>
          <w:szCs w:val="24"/>
        </w:rPr>
        <w:t>Кадровое обеспечение</w:t>
      </w:r>
      <w:bookmarkEnd w:id="170"/>
      <w:bookmarkEnd w:id="171"/>
      <w:r w:rsidRPr="005762EA">
        <w:rPr>
          <w:rFonts w:ascii="Times New Roman" w:hAnsi="Times New Roman"/>
          <w:sz w:val="24"/>
          <w:szCs w:val="24"/>
        </w:rPr>
        <w:t xml:space="preserve"> </w:t>
      </w:r>
    </w:p>
    <w:p w14:paraId="671E0695"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Для кадрового потенциала школы характерны стабильность состава. Это обеспечивает более качественное и результативное преподавание.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также в выборе новых подходов к преподаванию. Это обеспечивает выбор наиболее приемлемых методик и технологий, которые гармонично соотносятся с содержанием предмета преподавания. С одной стороны, такое положение гарантирует высокий качественный потенциал коллектива. С другой стороны, в последние годы наблюдается омоложение педагогических кадров. Деятельность МБОУ СОШ №57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школьников играет профессионализм педагогических и управленческих кадров. </w:t>
      </w:r>
    </w:p>
    <w:p w14:paraId="05EF7D8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соответствии с этим важнейшими направлениями кадровой политики в области образования являются: </w:t>
      </w:r>
    </w:p>
    <w:p w14:paraId="4FAFD0D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14:paraId="26EB299D"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 В данном направлении в образовательном учреждении проводятся следующие мероприятия:</w:t>
      </w:r>
    </w:p>
    <w:p w14:paraId="26A8224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 создание комфортных условий для привлечения молодых специалистов;</w:t>
      </w:r>
    </w:p>
    <w:p w14:paraId="1B38117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обеспечение возможности прохождения педагогами переквалификации;</w:t>
      </w:r>
    </w:p>
    <w:p w14:paraId="51034FA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-создание условий самоподготовки педагогов для успешности в прохождении аттестации на более высокую квалификационную категорию;</w:t>
      </w:r>
    </w:p>
    <w:p w14:paraId="0714C8A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оснащение материально - технической базы;</w:t>
      </w:r>
    </w:p>
    <w:p w14:paraId="4362DE4D"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использование рациональных педагогических нагрузок;</w:t>
      </w:r>
    </w:p>
    <w:p w14:paraId="42F700D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помощь педагогу в выборе темы самообразования;</w:t>
      </w:r>
    </w:p>
    <w:p w14:paraId="18E751C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 сопровождение педагогов по теме самообразования. Развитие кадрового потенциала. </w:t>
      </w:r>
    </w:p>
    <w:p w14:paraId="7D382E4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и имеющихся у самих педагогов интересов.            Ведется планомерная работа по пропаганде положений теории воспитательных систем среди педагогического коллектива:</w:t>
      </w:r>
    </w:p>
    <w:p w14:paraId="6F55545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B7"/>
      </w:r>
      <w:r w:rsidRPr="005762EA">
        <w:rPr>
          <w:rFonts w:ascii="Times New Roman" w:hAnsi="Times New Roman"/>
          <w:sz w:val="24"/>
          <w:szCs w:val="24"/>
        </w:rPr>
        <w:t xml:space="preserve"> через научно-методические пособия;</w:t>
      </w:r>
    </w:p>
    <w:p w14:paraId="37910D3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B7"/>
      </w:r>
      <w:r w:rsidRPr="005762EA">
        <w:rPr>
          <w:rFonts w:ascii="Times New Roman" w:hAnsi="Times New Roman"/>
          <w:sz w:val="24"/>
          <w:szCs w:val="24"/>
        </w:rPr>
        <w:t xml:space="preserve"> через знакомство с передовыми научными разработками и российским опытом. </w:t>
      </w:r>
    </w:p>
    <w:p w14:paraId="52B56DD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ходе работы к личности классного руководителя предъявлялись следующие требования:</w:t>
      </w:r>
    </w:p>
    <w:p w14:paraId="1544CAE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B7"/>
      </w:r>
      <w:r w:rsidRPr="005762EA">
        <w:rPr>
          <w:rFonts w:ascii="Times New Roman" w:hAnsi="Times New Roman"/>
          <w:sz w:val="24"/>
          <w:szCs w:val="24"/>
        </w:rPr>
        <w:t xml:space="preserve"> умение анализировать имеющиеся воспитательные ресурсы</w:t>
      </w:r>
    </w:p>
    <w:p w14:paraId="0B28869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B7"/>
      </w:r>
      <w:r w:rsidRPr="005762EA">
        <w:rPr>
          <w:rFonts w:ascii="Times New Roman" w:hAnsi="Times New Roman"/>
          <w:sz w:val="24"/>
          <w:szCs w:val="24"/>
        </w:rPr>
        <w:t xml:space="preserve"> умение проектировать, распределять цели;</w:t>
      </w:r>
    </w:p>
    <w:p w14:paraId="2CC008B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B7"/>
      </w:r>
      <w:r w:rsidRPr="005762EA">
        <w:rPr>
          <w:rFonts w:ascii="Times New Roman" w:hAnsi="Times New Roman"/>
          <w:sz w:val="24"/>
          <w:szCs w:val="24"/>
        </w:rPr>
        <w:t xml:space="preserve"> умение организовать и анализировать деятельность;</w:t>
      </w:r>
    </w:p>
    <w:p w14:paraId="5E1A9D8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B7"/>
      </w:r>
      <w:r w:rsidRPr="005762EA">
        <w:rPr>
          <w:rFonts w:ascii="Times New Roman" w:hAnsi="Times New Roman"/>
          <w:sz w:val="24"/>
          <w:szCs w:val="24"/>
        </w:rPr>
        <w:t xml:space="preserve"> умение осваивать свой опыт через рефлексию и выражать его в технологической форме;</w:t>
      </w:r>
    </w:p>
    <w:p w14:paraId="3E1B4B5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B7"/>
      </w:r>
      <w:r w:rsidRPr="005762EA">
        <w:rPr>
          <w:rFonts w:ascii="Times New Roman" w:hAnsi="Times New Roman"/>
          <w:sz w:val="24"/>
          <w:szCs w:val="24"/>
        </w:rPr>
        <w:t xml:space="preserve"> умение перестроить устаревшие технологические формы и методы;</w:t>
      </w:r>
    </w:p>
    <w:p w14:paraId="3825507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B7"/>
      </w:r>
      <w:r w:rsidRPr="005762EA">
        <w:rPr>
          <w:rFonts w:ascii="Times New Roman" w:hAnsi="Times New Roman"/>
          <w:sz w:val="24"/>
          <w:szCs w:val="24"/>
        </w:rPr>
        <w:t xml:space="preserve"> способность к самовыражению.</w:t>
      </w:r>
    </w:p>
    <w:p w14:paraId="0A8DEB7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 планировании работы с кадрами мы учитываем:</w:t>
      </w:r>
    </w:p>
    <w:p w14:paraId="018EC0B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B7"/>
      </w:r>
      <w:r w:rsidRPr="005762EA">
        <w:rPr>
          <w:rFonts w:ascii="Times New Roman" w:hAnsi="Times New Roman"/>
          <w:sz w:val="24"/>
          <w:szCs w:val="24"/>
        </w:rPr>
        <w:t xml:space="preserve"> нормативные документы Министерства образования Российской Федераци</w:t>
      </w:r>
    </w:p>
    <w:p w14:paraId="5C851FAC"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 планировании работы с кадрами мы учитываем:</w:t>
      </w:r>
    </w:p>
    <w:p w14:paraId="7A1D03D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B7"/>
      </w:r>
      <w:r w:rsidRPr="005762EA">
        <w:rPr>
          <w:rFonts w:ascii="Times New Roman" w:hAnsi="Times New Roman"/>
          <w:sz w:val="24"/>
          <w:szCs w:val="24"/>
        </w:rPr>
        <w:t xml:space="preserve"> нормативные документы Министерства образования Российской Федерации, определяющие главные направления воспитательной работы;</w:t>
      </w:r>
    </w:p>
    <w:p w14:paraId="46294C2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B7"/>
      </w:r>
      <w:r w:rsidRPr="005762EA">
        <w:rPr>
          <w:rFonts w:ascii="Times New Roman" w:hAnsi="Times New Roman"/>
          <w:sz w:val="24"/>
          <w:szCs w:val="24"/>
        </w:rPr>
        <w:t xml:space="preserve"> проблемы воспитания, стоящие в центре внимания;</w:t>
      </w:r>
    </w:p>
    <w:p w14:paraId="395BA0E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B7"/>
      </w:r>
      <w:r w:rsidRPr="005762EA">
        <w:rPr>
          <w:rFonts w:ascii="Times New Roman" w:hAnsi="Times New Roman"/>
          <w:sz w:val="24"/>
          <w:szCs w:val="24"/>
        </w:rPr>
        <w:t xml:space="preserve"> основные направления воспитательной работы, сложившиеся в школе, в том числе проблемы, над которыми работает школа;</w:t>
      </w:r>
    </w:p>
    <w:p w14:paraId="0B37A55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B7"/>
      </w:r>
      <w:r w:rsidRPr="005762EA">
        <w:rPr>
          <w:rFonts w:ascii="Times New Roman" w:hAnsi="Times New Roman"/>
          <w:sz w:val="24"/>
          <w:szCs w:val="24"/>
        </w:rPr>
        <w:t xml:space="preserve"> реальное состояние воспитательной работы в школе и уровень развития личности воспитанников;</w:t>
      </w:r>
    </w:p>
    <w:p w14:paraId="70CFC18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B7"/>
      </w:r>
      <w:r w:rsidRPr="005762EA">
        <w:rPr>
          <w:rFonts w:ascii="Times New Roman" w:hAnsi="Times New Roman"/>
          <w:sz w:val="24"/>
          <w:szCs w:val="24"/>
        </w:rPr>
        <w:t xml:space="preserve"> возрастные особенности воспитанников и специфические проблемы воспитания школьников, возникающие на каждом этапе формирования личности;</w:t>
      </w:r>
    </w:p>
    <w:p w14:paraId="6D3FD1E5"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B7"/>
      </w:r>
      <w:r w:rsidRPr="005762EA">
        <w:rPr>
          <w:rFonts w:ascii="Times New Roman" w:hAnsi="Times New Roman"/>
          <w:sz w:val="24"/>
          <w:szCs w:val="24"/>
        </w:rPr>
        <w:t xml:space="preserve"> уровень педагогического мастерства, квалификацию и опыт воспитателей и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w:t>
      </w:r>
    </w:p>
    <w:p w14:paraId="4464429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реальные возможности для внедрения в практику рекомендаций педагогической теории и передового опыта. </w:t>
      </w:r>
    </w:p>
    <w:p w14:paraId="555B733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работе классных руководителей проходит изучение:</w:t>
      </w:r>
    </w:p>
    <w:p w14:paraId="305F24EC"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B7"/>
      </w:r>
      <w:r w:rsidRPr="005762EA">
        <w:rPr>
          <w:rFonts w:ascii="Times New Roman" w:hAnsi="Times New Roman"/>
          <w:sz w:val="24"/>
          <w:szCs w:val="24"/>
        </w:rPr>
        <w:t xml:space="preserve"> нормативных документов;</w:t>
      </w:r>
    </w:p>
    <w:p w14:paraId="4D1850D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B7"/>
      </w:r>
      <w:r w:rsidRPr="005762EA">
        <w:rPr>
          <w:rFonts w:ascii="Times New Roman" w:hAnsi="Times New Roman"/>
          <w:sz w:val="24"/>
          <w:szCs w:val="24"/>
        </w:rPr>
        <w:t xml:space="preserve"> научных разработок по вопросам повышения квалификации педагогических кадров;</w:t>
      </w:r>
    </w:p>
    <w:p w14:paraId="38E14F0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B7"/>
      </w:r>
      <w:r w:rsidRPr="005762EA">
        <w:rPr>
          <w:rFonts w:ascii="Times New Roman" w:hAnsi="Times New Roman"/>
          <w:sz w:val="24"/>
          <w:szCs w:val="24"/>
        </w:rPr>
        <w:t xml:space="preserve"> изучение организации и содержания учебно-воспитательного процесса;</w:t>
      </w:r>
    </w:p>
    <w:p w14:paraId="36A15EA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B7"/>
      </w:r>
      <w:r w:rsidRPr="005762EA">
        <w:rPr>
          <w:rFonts w:ascii="Times New Roman" w:hAnsi="Times New Roman"/>
          <w:sz w:val="24"/>
          <w:szCs w:val="24"/>
        </w:rPr>
        <w:t xml:space="preserve"> глубокий и всесторонний анализ состояния и результатов воспитательной работы в школе;</w:t>
      </w:r>
    </w:p>
    <w:p w14:paraId="67B87BA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Times New Roman" w:char="F0B7"/>
      </w:r>
      <w:r w:rsidRPr="005762EA">
        <w:rPr>
          <w:rFonts w:ascii="Times New Roman" w:hAnsi="Times New Roman"/>
          <w:sz w:val="24"/>
          <w:szCs w:val="24"/>
        </w:rPr>
        <w:t xml:space="preserve"> знание важнейших тенденций развития учебно-воспитательного процесса и качества подготовки учащихся;</w:t>
      </w:r>
    </w:p>
    <w:p w14:paraId="2B6D0A8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ab/>
        <w:t xml:space="preserve">В МБОУ СОШ №57 работает 43 педагога из них 8 человек имеют высшую квалификационную категорию, 1 категорию-10 человек, 14 человек- соответствие занимающей должности. Высшее образование имеют 8 педагогов, средне-профессиональное имеют 15 педагогов. В школе  функционирует 31 классный коллектив, из них два класса специальных (коррекционных – 8г, 9г). Учителями начальной и основной школы пройдены курсы повышения квалификации по работе с детьми ОВЗ, общий охват составляет 100%. В работе с детьми ОВЗ работает педагог-психолог, социальный педагог, заместители директора по УВР и ВР, учителя-предметники, педагоги дополнительного образования, школьная медицинская сестра, старшая вожатая, заведующая школьной библиотекой. </w:t>
      </w:r>
    </w:p>
    <w:p w14:paraId="113A2B8C"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bookmarkStart w:id="172" w:name="_Toc85440245"/>
      <w:bookmarkStart w:id="173" w:name="_Toc112603031"/>
      <w:r w:rsidRPr="005762EA">
        <w:rPr>
          <w:rFonts w:ascii="Times New Roman" w:hAnsi="Times New Roman"/>
          <w:sz w:val="24"/>
          <w:szCs w:val="24"/>
        </w:rPr>
        <w:lastRenderedPageBreak/>
        <w:t>3.2. Нормативно-методическое обеспечение</w:t>
      </w:r>
      <w:bookmarkEnd w:id="172"/>
      <w:bookmarkEnd w:id="173"/>
    </w:p>
    <w:p w14:paraId="7FA56469"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Перечень локальных нормативных документов МБОУ СОШ № 57, в которые вносятся изменения в соответствии с рабочей программой воспитания:</w:t>
      </w:r>
    </w:p>
    <w:p w14:paraId="070A0616"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 программа развития МБОУ СОШ № 57;</w:t>
      </w:r>
    </w:p>
    <w:p w14:paraId="269829E0"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 годовой план работы МБОУ СОШ № 57 на учебный год;</w:t>
      </w:r>
    </w:p>
    <w:p w14:paraId="368B2C79"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 должностные инструкции педагогов, отвечающих за организацию воспитательной деятельности в МБОУ СОШ № 57</w:t>
      </w:r>
    </w:p>
    <w:p w14:paraId="1435FD58"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 примерный региональный план воспитательной работы на 2022-2023 учебный год</w:t>
      </w:r>
    </w:p>
    <w:p w14:paraId="7644D535"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 примерный календарный план воспитательной работы 2022-2023 учебный год</w:t>
      </w:r>
    </w:p>
    <w:p w14:paraId="49B453F4"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 методические рекомендации по формированию учебных планов образовательными организациями, реализующими основные общеобразовательные программы начального общего, основного общего, среднего огбщего образования на 2022-2023 учебный год</w:t>
      </w:r>
    </w:p>
    <w:p w14:paraId="2605A1AB"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 методические рекомендации по формированию планов внеурочной деятельности образовательными организациями, реализующими основные общеобразовательные программы начального общего, основного общего, среднего общего образования на 2022-2023 учебный год.</w:t>
      </w:r>
    </w:p>
    <w:p w14:paraId="4117D16C"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 рабочая программа внеурочной деятельности «Разговоры о важном» (1-4, 5-9, 10-11)</w:t>
      </w:r>
    </w:p>
    <w:p w14:paraId="49C9EDD5"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-рабочая программа курса внеурочной деятельности «Быть гражданином: мои права, моя ответственность, мой выбор»</w:t>
      </w:r>
    </w:p>
    <w:p w14:paraId="62B5D6CC"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-рабочая программа профилактики детского дорожно-транспортного травматизма обучающихся 1-11 классов общеобразовательных школ «Безопасные дороги Кубани»</w:t>
      </w:r>
    </w:p>
    <w:p w14:paraId="74FE48D1"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 рабочая программа «Гражданское население в противодействии распространения идеологии терроризма»</w:t>
      </w:r>
    </w:p>
    <w:p w14:paraId="5A3C6BAA"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 положение о классном руководстве</w:t>
      </w:r>
    </w:p>
    <w:p w14:paraId="5AFB4EC5"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-положение о классном родительском собрании</w:t>
      </w:r>
    </w:p>
    <w:p w14:paraId="7609B8A0"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-положение об этике группового общения в социальных сетях и месседжерах среди сотрудников, родителей и обучающихся</w:t>
      </w:r>
    </w:p>
    <w:p w14:paraId="6DFCC2E4"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 должностная инструкция классного руководителя</w:t>
      </w:r>
    </w:p>
    <w:p w14:paraId="14CD8CE8"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-положение об использовании сотовых телефонов и других средств коммуникации</w:t>
      </w:r>
    </w:p>
    <w:p w14:paraId="2CA35F4C"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 положение о родительском комитете класса</w:t>
      </w:r>
    </w:p>
    <w:p w14:paraId="128BB73C"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 положение об общешкольном родительском комитете</w:t>
      </w:r>
    </w:p>
    <w:p w14:paraId="15013D5C"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 положение об организации внеурочной деятельности</w:t>
      </w:r>
    </w:p>
    <w:p w14:paraId="6B9BAD9D"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 положение о музейной комнате</w:t>
      </w:r>
    </w:p>
    <w:p w14:paraId="4E604CE8"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-положение о классах и группах казачьей направленности</w:t>
      </w:r>
    </w:p>
    <w:p w14:paraId="5F733745"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 приказ об утверждении  плана мероприятий по гендерному воспитанию школьников на 1 полугодие 2022-2023 учебный год</w:t>
      </w:r>
    </w:p>
    <w:p w14:paraId="621C4DD9"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 xml:space="preserve">- приказ о продолжении деятельности штаба воспитательной работы в </w:t>
      </w:r>
    </w:p>
    <w:p w14:paraId="72E35A5E"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 xml:space="preserve">  2022-2023 учебном году в МБОУ СОШ №57</w:t>
      </w:r>
    </w:p>
    <w:p w14:paraId="170EAE81"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 xml:space="preserve">- положение о Штабе воспитательной работы МБОУ СОШ №57 </w:t>
      </w:r>
    </w:p>
    <w:p w14:paraId="29494323"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 положение о совете профилактики правонарушений несовершеннолетних в МБОУ СОШ №57 Крымского района Краснодарского края</w:t>
      </w:r>
    </w:p>
    <w:p w14:paraId="7AA158FF" w14:textId="77777777" w:rsidR="008019C5" w:rsidRPr="005762EA" w:rsidRDefault="008019C5" w:rsidP="00597463">
      <w:pPr>
        <w:tabs>
          <w:tab w:val="left" w:pos="0"/>
        </w:tabs>
        <w:spacing w:after="0" w:line="240" w:lineRule="auto"/>
        <w:ind w:firstLine="709"/>
        <w:jc w:val="both"/>
        <w:rPr>
          <w:rFonts w:ascii="Times New Roman" w:eastAsiaTheme="minorHAnsi" w:hAnsi="Times New Roman"/>
          <w:sz w:val="24"/>
          <w:szCs w:val="24"/>
        </w:rPr>
      </w:pPr>
      <w:r w:rsidRPr="005762EA">
        <w:rPr>
          <w:rFonts w:ascii="Times New Roman" w:eastAsiaTheme="minorHAnsi" w:hAnsi="Times New Roman"/>
          <w:sz w:val="24"/>
          <w:szCs w:val="24"/>
        </w:rPr>
        <w:t>-приказ о мерах по повышению эффективности патриотического воспитания обучающихся МБОУ СОШ №57 муниципального образования Крымский район в 2022-2023 учебном году.</w:t>
      </w:r>
    </w:p>
    <w:p w14:paraId="1AE03330" w14:textId="77777777" w:rsidR="008019C5" w:rsidRPr="005762EA" w:rsidRDefault="008019C5" w:rsidP="00597463">
      <w:pPr>
        <w:tabs>
          <w:tab w:val="left" w:pos="0"/>
        </w:tabs>
        <w:spacing w:after="0" w:line="240" w:lineRule="auto"/>
        <w:ind w:firstLine="709"/>
        <w:jc w:val="both"/>
        <w:rPr>
          <w:rFonts w:ascii="Times New Roman" w:eastAsia="Times New Roman" w:hAnsi="Times New Roman"/>
          <w:sz w:val="24"/>
          <w:szCs w:val="24"/>
        </w:rPr>
      </w:pPr>
      <w:bookmarkStart w:id="174" w:name="_Toc112603032"/>
      <w:r w:rsidRPr="005762EA">
        <w:rPr>
          <w:rFonts w:ascii="Times New Roman" w:hAnsi="Times New Roman"/>
          <w:sz w:val="24"/>
          <w:szCs w:val="24"/>
        </w:rPr>
        <w:t>3.3.Требования к условиям работы с детьми с особыми образовательными потребностями</w:t>
      </w:r>
      <w:bookmarkEnd w:id="174"/>
    </w:p>
    <w:p w14:paraId="2618785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14:paraId="13CDEC3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Особыми задачами воспитания обучающихся с особыми образовательными потребностями являются:</w:t>
      </w:r>
    </w:p>
    <w:p w14:paraId="5DEBB37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налаживание эмоционально-положительного взаимодействия детей с окружающими для их успешной социальной адаптации и интеграции в школе;</w:t>
      </w:r>
    </w:p>
    <w:p w14:paraId="365028D5"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формирование доброжелательного отношения к детям и их семьям со стороны всех участников образовательных отношений;</w:t>
      </w:r>
    </w:p>
    <w:p w14:paraId="3C3B35F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построение воспитательной деятельности с учётом индивидуальных особенностей и возможностей каждого обучающегося;</w:t>
      </w:r>
    </w:p>
    <w:p w14:paraId="4693171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13EA4BBD"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 организации воспитания детей с особыми образовательными потребностями необходимо ориентироваться:</w:t>
      </w:r>
    </w:p>
    <w:p w14:paraId="1E685ED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250B1508"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35328CD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на личностно-ориентированный подход в организации всех видов детской деятельности. </w:t>
      </w:r>
    </w:p>
    <w:p w14:paraId="6F5262D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МБОУ СОШ №57 2 коррекционных класса ( средняя школа). Средняя наполняемость в классах 10-12 человек. Разработаны адаптированные рабочие программы.</w:t>
      </w:r>
    </w:p>
    <w:p w14:paraId="46A664D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 МБОУ СОШ №57 планируется 94 обучающихся с ограниченными возможностями здоровья.   Для обучающихся организована внеурочная деятельность: «Этикет», «Основы финансовой грамотности», «Прикладная технология».  Несмотря на особенности со здоровьем, обучающиеся участвуют во всех школьных, районных мероприятиях и конкурсах и занимают призовые места (Конкурс рисунков «Кубань-мой край родной», конкурс фотографий «Достопримечательности Крымского района», «Я выбираю ответственность»). Учащиеся с ОВЗ в течение учебного дня получают двух разовое полноценное питание. Обучающиеся учатся по пятидневной учебной рабочей неделе.  Дети с ОВЗ получают свидетельство об образовании и поступают в средне-специальные учебные заведения для получения профессии («Обувщик», «Растенивод», «Маляр-штукатур», «Плиточник», «Повар»).</w:t>
      </w:r>
    </w:p>
    <w:p w14:paraId="78774F7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bookmarkStart w:id="175" w:name="_Toc112603033"/>
      <w:r w:rsidRPr="005762EA">
        <w:rPr>
          <w:rFonts w:ascii="Times New Roman" w:hAnsi="Times New Roman"/>
          <w:sz w:val="24"/>
          <w:szCs w:val="24"/>
        </w:rPr>
        <w:t>3.4. Система поощрения социальной успешности и проявлений активной жизненной позиции обучающихся</w:t>
      </w:r>
      <w:bookmarkEnd w:id="175"/>
    </w:p>
    <w:p w14:paraId="14306D6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Система поощрения проявлений активной жизненной позиции и социальной успешности обучающихся МБОУ СОШ №57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20E12AD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79350C3C"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0323585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14:paraId="7E01469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11FDFD28"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регулировании частоты награждений (недопущение избыточности в поощрениях, чрезмерно большие группы поощряемых и т. п.);</w:t>
      </w:r>
    </w:p>
    <w:p w14:paraId="57E59A1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сочетании индивидуального и коллективного поощрения (использование индивидуальных и коллективных наград дает возможность стимулировать как </w:t>
      </w:r>
      <w:r w:rsidRPr="005762EA">
        <w:rPr>
          <w:rFonts w:ascii="Times New Roman" w:hAnsi="Times New Roman"/>
          <w:sz w:val="24"/>
          <w:szCs w:val="24"/>
        </w:rPr>
        <w:lastRenderedPageBreak/>
        <w:t>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14:paraId="1E55EEF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14:paraId="61BCC4C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14:paraId="21D51035"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w:t>
      </w:r>
    </w:p>
    <w:p w14:paraId="05DB90E8"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МБОУ СОШ №57 является обязательным 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5352CAF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творческих работ, проектов, участвовавших в конкурсах , олимпиадах ). </w:t>
      </w:r>
    </w:p>
    <w:p w14:paraId="2A41C997"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Рейтинг — размещение обучающихся или групп в последовательности, определяемой их успешностью, достижениями в чем-либо. Рейтинг размещается в каждом классном коллективе, в классном уголке, таким образом обучающиеся видят свою активность в период всего учебного процесса.</w:t>
      </w:r>
    </w:p>
    <w:p w14:paraId="38DF677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Рейтинг по школе среди классных коллективов-  по итогам каждой четверти демонстрируется активность классных коллективов (в каких конкурсах и мероприятиях они принимали </w:t>
      </w:r>
    </w:p>
    <w:p w14:paraId="6D922B1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1B8C9EF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bookmarkStart w:id="176" w:name="_Toc112603034"/>
      <w:r w:rsidRPr="005762EA">
        <w:rPr>
          <w:rFonts w:ascii="Times New Roman" w:hAnsi="Times New Roman"/>
          <w:sz w:val="24"/>
          <w:szCs w:val="24"/>
        </w:rPr>
        <w:t>3.5. Анализ воспитательного процесса</w:t>
      </w:r>
      <w:bookmarkEnd w:id="176"/>
    </w:p>
    <w:p w14:paraId="7CBA98BB"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14:paraId="1D82309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w:t>
      </w:r>
    </w:p>
    <w:p w14:paraId="268E4DF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14:paraId="3C510EE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Основные принципы самоанализа воспитательной работы:</w:t>
      </w:r>
    </w:p>
    <w:p w14:paraId="0CB4E95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взаимное уважение всех участников образовательных отношений;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14:paraId="136978E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504F901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саморазвития.</w:t>
      </w:r>
    </w:p>
    <w:p w14:paraId="17573386"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p>
    <w:p w14:paraId="0760508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Основные направления анализа воспитательного процесса:</w:t>
      </w:r>
    </w:p>
    <w:p w14:paraId="14FD40E1"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1. Результаты воспитания, социализации и саморазвития обучающихся. </w:t>
      </w:r>
    </w:p>
    <w:p w14:paraId="52AEAD5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123BAB0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Анализ проводится классными руководителями вместе с заместителем директора по воспитательной работе (советником директора по воспитательной работе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w:t>
      </w:r>
    </w:p>
    <w:p w14:paraId="161D2B0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7807515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2. Состояние организуемой совместной деятельности обучающихся и взрослых.</w:t>
      </w:r>
    </w:p>
    <w:p w14:paraId="4BC8C5E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14:paraId="705E2C60"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Анализ проводится заместителем директора по воспитательной работе (совместно с советником директора по воспитательной работе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w:t>
      </w:r>
    </w:p>
    <w:p w14:paraId="67D954C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Внимание сосредоточивается на вопросах, связанных с качеством (выбираются вопросы, которые помогут проанализировать проделанную работу, описанную в соответствующих видах и формах воспитательной деятельности):</w:t>
      </w:r>
    </w:p>
    <w:p w14:paraId="179785C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-проводимых общешкольных основных дел, мероприятий;</w:t>
      </w:r>
    </w:p>
    <w:p w14:paraId="2AF50C4D"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-деятельности классных руководителей и их классов;</w:t>
      </w:r>
    </w:p>
    <w:p w14:paraId="15E59EF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-реализации воспитательного потенциала урочной деятельности;</w:t>
      </w:r>
    </w:p>
    <w:p w14:paraId="251158E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-организуемой внеурочной деятельности обучающихся;</w:t>
      </w:r>
    </w:p>
    <w:p w14:paraId="258B8B1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-внешкольных мероприятий; </w:t>
      </w:r>
    </w:p>
    <w:p w14:paraId="756341D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-создания и поддержки предметно-пространственной среды;</w:t>
      </w:r>
    </w:p>
    <w:p w14:paraId="7BE21BE3"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-взаимодействия с родительским сообществом;</w:t>
      </w:r>
    </w:p>
    <w:p w14:paraId="2C54CF9F"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-деятельности ученического самоуправления;</w:t>
      </w:r>
    </w:p>
    <w:p w14:paraId="4CADDFDA"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-деятельности по профилактике и безопасности;</w:t>
      </w:r>
    </w:p>
    <w:p w14:paraId="457186E9"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-реализации потенциала социального партнерства;</w:t>
      </w:r>
    </w:p>
    <w:p w14:paraId="2F5174E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-деятельности по профориентации обучающихся;</w:t>
      </w:r>
    </w:p>
    <w:p w14:paraId="62FDCC94"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-действующих в школе детских общественных объединений;</w:t>
      </w:r>
    </w:p>
    <w:p w14:paraId="3D9E38BC"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-работы школьных медиа;</w:t>
      </w:r>
    </w:p>
    <w:p w14:paraId="79F35E8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-работы музейной комнаты;</w:t>
      </w:r>
    </w:p>
    <w:p w14:paraId="087D95BE"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-добровольческой деятельности обучающихся;</w:t>
      </w:r>
    </w:p>
    <w:p w14:paraId="54E65EE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-работы школьного  спортивного  клуба «Атлант»;</w:t>
      </w:r>
    </w:p>
    <w:p w14:paraId="24D2DB2C"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работы школьного театра.</w:t>
      </w:r>
    </w:p>
    <w:p w14:paraId="482EDD02" w14:textId="77777777" w:rsidR="008019C5" w:rsidRPr="005762EA" w:rsidRDefault="008019C5"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14:paraId="3949162A" w14:textId="48E16E24" w:rsidR="008019C5" w:rsidRPr="005762EA" w:rsidRDefault="008019C5"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работа при наличии) в конце учебного года, рассматриваются и утверждаются педагогическим советом или иным коллегиальным органом управления в школе.</w:t>
      </w:r>
    </w:p>
    <w:p w14:paraId="3C9B23E8" w14:textId="77777777" w:rsidR="004509A1" w:rsidRPr="005762EA" w:rsidRDefault="004509A1" w:rsidP="00597463">
      <w:pPr>
        <w:pStyle w:val="3"/>
        <w:tabs>
          <w:tab w:val="left" w:pos="0"/>
        </w:tabs>
        <w:spacing w:before="0" w:line="240" w:lineRule="auto"/>
        <w:ind w:firstLine="709"/>
        <w:rPr>
          <w:rFonts w:ascii="Times New Roman" w:hAnsi="Times New Roman" w:cs="Times New Roman"/>
          <w:color w:val="auto"/>
          <w:sz w:val="24"/>
          <w:szCs w:val="24"/>
        </w:rPr>
      </w:pPr>
      <w:bookmarkStart w:id="177" w:name="_Toc207369517"/>
      <w:r w:rsidRPr="005762EA">
        <w:rPr>
          <w:rFonts w:ascii="Times New Roman" w:hAnsi="Times New Roman" w:cs="Times New Roman"/>
          <w:color w:val="auto"/>
          <w:sz w:val="24"/>
          <w:szCs w:val="24"/>
        </w:rPr>
        <w:lastRenderedPageBreak/>
        <w:t>2.2.4. ПРОГРАММА КОРРЕКЦИОННОЙ РАБОТЫ</w:t>
      </w:r>
      <w:bookmarkEnd w:id="177"/>
    </w:p>
    <w:p w14:paraId="26BD3DBF" w14:textId="77777777" w:rsidR="004509A1" w:rsidRPr="005762EA" w:rsidRDefault="004509A1" w:rsidP="00597463">
      <w:pPr>
        <w:pStyle w:val="3"/>
        <w:tabs>
          <w:tab w:val="left" w:pos="0"/>
        </w:tabs>
        <w:spacing w:before="0" w:line="240" w:lineRule="auto"/>
        <w:ind w:firstLine="709"/>
        <w:rPr>
          <w:rFonts w:ascii="Times New Roman" w:hAnsi="Times New Roman" w:cs="Times New Roman"/>
          <w:color w:val="auto"/>
          <w:sz w:val="24"/>
          <w:szCs w:val="24"/>
        </w:rPr>
      </w:pPr>
      <w:bookmarkStart w:id="178" w:name="_Toc207369518"/>
      <w:r w:rsidRPr="005762EA">
        <w:rPr>
          <w:rFonts w:ascii="Times New Roman" w:hAnsi="Times New Roman" w:cs="Times New Roman"/>
          <w:color w:val="auto"/>
          <w:sz w:val="24"/>
          <w:szCs w:val="24"/>
        </w:rPr>
        <w:t>2.2.2.1. Пояснительная записка</w:t>
      </w:r>
      <w:bookmarkEnd w:id="178"/>
    </w:p>
    <w:p w14:paraId="44F68049"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Программа коррекционной работы (далее ПКР) предусматривает индивидуализацию психолого</w:t>
      </w:r>
      <w:r w:rsidRPr="005762EA">
        <w:rPr>
          <w:rFonts w:ascii="Times New Roman" w:hAnsi="Times New Roman"/>
          <w:sz w:val="24"/>
          <w:szCs w:val="24"/>
        </w:rPr>
        <w:softHyphen/>
        <w:t>педагогического сопровождения обучающегося с ЗПР.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психологомедико</w:t>
      </w:r>
      <w:r w:rsidRPr="005762EA">
        <w:rPr>
          <w:rFonts w:ascii="Times New Roman" w:hAnsi="Times New Roman"/>
          <w:sz w:val="24"/>
          <w:szCs w:val="24"/>
        </w:rPr>
        <w:softHyphen/>
        <w:t>педагогической комиссии (далее ПМПК), психолого</w:t>
      </w:r>
      <w:r w:rsidRPr="005762EA">
        <w:rPr>
          <w:rFonts w:ascii="Times New Roman" w:hAnsi="Times New Roman"/>
          <w:sz w:val="24"/>
          <w:szCs w:val="24"/>
        </w:rPr>
        <w:softHyphen/>
        <w:t>педагогического консилиума образовательной организации (ППк) и/или индивидуальной программой реабилитации или абилитации (ИПРА).</w:t>
      </w:r>
    </w:p>
    <w:p w14:paraId="3FA43754"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19EB5DF2"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Программа ориентирована на развитие потенциальных возможностей обучающихся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757FCAE0"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 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w:t>
      </w:r>
    </w:p>
    <w:p w14:paraId="4296FBE5"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354A583C"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w:t>
      </w:r>
    </w:p>
    <w:p w14:paraId="0027B9B0"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0F0B37C8"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3C67B8E4"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ПКР неразрывно связана с содержанием программного материала АООП ООО обучающихся с ЗПР, поддерживает процесс освоения знаний и учебных компетенций.</w:t>
      </w:r>
    </w:p>
    <w:p w14:paraId="722CE4BD"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обучающегося 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w:t>
      </w:r>
      <w:r w:rsidRPr="005762EA">
        <w:rPr>
          <w:rFonts w:ascii="Times New Roman" w:hAnsi="Times New Roman"/>
          <w:sz w:val="24"/>
          <w:szCs w:val="24"/>
        </w:rPr>
        <w:lastRenderedPageBreak/>
        <w:t>содержание образования для каждого ученика, выстроить индивидуальную траекторию его обучения и развития, компенсируя/ослабляя нарушения.</w:t>
      </w:r>
    </w:p>
    <w:p w14:paraId="3F5017E1"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ПКР разрабатывается на период получения основного общего образования и включает целевой, содержательный и организационный разделы.</w:t>
      </w:r>
    </w:p>
    <w:p w14:paraId="7EB0D7E5" w14:textId="77777777" w:rsidR="004509A1" w:rsidRPr="005762EA" w:rsidRDefault="004509A1" w:rsidP="00597463">
      <w:pPr>
        <w:pStyle w:val="3"/>
        <w:tabs>
          <w:tab w:val="left" w:pos="0"/>
        </w:tabs>
        <w:spacing w:before="0" w:line="240" w:lineRule="auto"/>
        <w:ind w:firstLine="709"/>
        <w:rPr>
          <w:rFonts w:ascii="Times New Roman" w:hAnsi="Times New Roman" w:cs="Times New Roman"/>
          <w:color w:val="auto"/>
          <w:sz w:val="24"/>
          <w:szCs w:val="24"/>
        </w:rPr>
      </w:pPr>
      <w:bookmarkStart w:id="179" w:name="_Toc207369519"/>
      <w:r w:rsidRPr="005762EA">
        <w:rPr>
          <w:rFonts w:ascii="Times New Roman" w:hAnsi="Times New Roman" w:cs="Times New Roman"/>
          <w:color w:val="auto"/>
          <w:sz w:val="24"/>
          <w:szCs w:val="24"/>
        </w:rPr>
        <w:t>2.2.4.2. Целевой раздел</w:t>
      </w:r>
      <w:bookmarkEnd w:id="179"/>
    </w:p>
    <w:p w14:paraId="61575F21"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Цель программы –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преодоления/ослабления недостатков в психическом развитии,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FE96767"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Задачи программы коррекционной работы: </w:t>
      </w:r>
    </w:p>
    <w:p w14:paraId="6830C244"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обеспечение специальных условий обучения, воспитания и развития в соответствии с индивидуальными особенностями и возможностями обучающихся с ЗПР; </w:t>
      </w:r>
    </w:p>
    <w:p w14:paraId="3199A19E"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оказание комплексной коррекционно-педагогической, психологической и социальной помощи обучающимся с ЗПР; </w:t>
      </w:r>
    </w:p>
    <w:p w14:paraId="6DD9E7FD"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w:t>
      </w:r>
    </w:p>
    <w:p w14:paraId="5BA5BA96"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 </w:t>
      </w:r>
    </w:p>
    <w:p w14:paraId="7FF3F90F"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реализация системы мероприятий по социальной адаптации обучающихся с ЗПР; </w:t>
      </w:r>
    </w:p>
    <w:p w14:paraId="4DA6BC38"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осуществление информационно-просветительской и консультативной работы с родителями (законными представителями) обучающихся с ЗПР.</w:t>
      </w:r>
    </w:p>
    <w:p w14:paraId="108F8F48" w14:textId="77777777" w:rsidR="004509A1" w:rsidRPr="005762EA" w:rsidRDefault="004509A1" w:rsidP="00597463">
      <w:pPr>
        <w:pStyle w:val="3"/>
        <w:tabs>
          <w:tab w:val="left" w:pos="0"/>
        </w:tabs>
        <w:spacing w:before="0" w:line="240" w:lineRule="auto"/>
        <w:ind w:firstLine="709"/>
        <w:rPr>
          <w:rFonts w:ascii="Times New Roman" w:hAnsi="Times New Roman" w:cs="Times New Roman"/>
          <w:color w:val="auto"/>
          <w:sz w:val="24"/>
          <w:szCs w:val="24"/>
        </w:rPr>
      </w:pPr>
      <w:bookmarkStart w:id="180" w:name="_Toc207369520"/>
      <w:r w:rsidRPr="005762EA">
        <w:rPr>
          <w:rFonts w:ascii="Times New Roman" w:hAnsi="Times New Roman" w:cs="Times New Roman"/>
          <w:color w:val="auto"/>
          <w:sz w:val="24"/>
          <w:szCs w:val="24"/>
        </w:rPr>
        <w:t>2.2.4.3. Содержательный раздел</w:t>
      </w:r>
      <w:bookmarkEnd w:id="180"/>
    </w:p>
    <w:p w14:paraId="6E7875F3"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Коррекционная работа осуществляется в ходе учебно</w:t>
      </w:r>
      <w:r w:rsidRPr="005762EA">
        <w:rPr>
          <w:rFonts w:ascii="Times New Roman" w:hAnsi="Times New Roman"/>
          <w:sz w:val="24"/>
          <w:szCs w:val="24"/>
        </w:rPr>
        <w:softHyphen/>
        <w:t>образовательного процесса, при изучении предметов учебного плана, и на специальных коррекционно</w:t>
      </w:r>
      <w:r w:rsidRPr="005762EA">
        <w:rPr>
          <w:rFonts w:ascii="Times New Roman" w:hAnsi="Times New Roman"/>
          <w:sz w:val="24"/>
          <w:szCs w:val="24"/>
        </w:rPr>
        <w:softHyphen/>
        <w:t>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51DF58"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45F1F462"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E391D07"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14:paraId="201B960C"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Система комплексной помощи включает: </w:t>
      </w:r>
    </w:p>
    <w:p w14:paraId="5D58119D"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определение особых образовательных потребностей обучающихся с ЗПР на уровне основного общего образования; </w:t>
      </w:r>
    </w:p>
    <w:p w14:paraId="16A8AA46"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индивидуализацию содержания специальных образовательных условий; </w:t>
      </w:r>
    </w:p>
    <w:p w14:paraId="5F990B08"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0D491650"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организацию групповых и индивидуальных коррекционноразвивающих занятий для обучающихся с ЗПР; </w:t>
      </w:r>
    </w:p>
    <w:p w14:paraId="47E9BDD3"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реализацию мероприятий по социальной адаптации учащихся; </w:t>
      </w:r>
    </w:p>
    <w:p w14:paraId="6D241B6B"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оказание родителям (законным представителям) обучающихся консультативной и методической помощи по социальным, правовым и другим вопросам; </w:t>
      </w:r>
    </w:p>
    <w:p w14:paraId="1D3CDAEC"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42A75DBC"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(учителя-дефектолога, учителя-логопеда, педагога-психолога) и дополнительных коррекционно-развивающих занятий.</w:t>
      </w:r>
    </w:p>
    <w:p w14:paraId="29C3D282"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586F9D91"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Программа коррекционной работы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занятия»35, а также предусматривает возможность проведения дополнительных коррекционно-развивающих занятий.</w:t>
      </w:r>
    </w:p>
    <w:p w14:paraId="4CFCA36F"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Необходимость проведения дополнительных коррекционноразвивающих занятий может возникнуть в следующих случаях: </w:t>
      </w:r>
    </w:p>
    <w:p w14:paraId="1316B869"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потребность в дополнительном психолого-педагогическом сопровождении после длительной болезни; </w:t>
      </w:r>
    </w:p>
    <w:p w14:paraId="69AD5AE0"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индивидуальные коррекционно-развивающие занятия педагогапсихолога, направленные на помощь в трудной жизненной ситуации; </w:t>
      </w:r>
    </w:p>
    <w:p w14:paraId="3A842F33"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коррекционно-развивающие занятия педагога-психолога по коррекции индивидуальных личностных нарушений/акцентуаций; </w:t>
      </w:r>
    </w:p>
    <w:p w14:paraId="7C13799C"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коррекционно-развивающие занятия предметной направленности с учителем по преодолению индивидуальных образовательных дефицитов; </w:t>
      </w:r>
    </w:p>
    <w:p w14:paraId="122D5DD2" w14:textId="77777777" w:rsidR="004509A1" w:rsidRPr="005762EA" w:rsidRDefault="004509A1"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и в других ситуациях, требующих дополнительной, в том числе индивидуально ориентированной, коррекционно-развивающей помощи.</w:t>
      </w:r>
    </w:p>
    <w:p w14:paraId="7174F669" w14:textId="77777777" w:rsidR="004509A1"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4CB5A965" w14:textId="77777777" w:rsidR="00047926"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Характеристика содержания направлений коррекционной работы </w:t>
      </w:r>
    </w:p>
    <w:p w14:paraId="2F1E1208" w14:textId="70306B32"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Диагностическая работа включает: </w:t>
      </w:r>
    </w:p>
    <w:p w14:paraId="2FA6885C"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определение уровня актуального и зоны ближайшего развития обучающихся с ЗПР, выявление индивидуальных возможностей; </w:t>
      </w:r>
    </w:p>
    <w:p w14:paraId="22CA07E4"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изучение развития эмоциональной, регуляторной, познавательной, речевой сфер и личностных особенностей обучающихся с ЗПР; </w:t>
      </w:r>
    </w:p>
    <w:p w14:paraId="3B9D80D5"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изучение социальной ситуации развития и условий семейного воспитания обучающегося с ЗПР; </w:t>
      </w:r>
    </w:p>
    <w:p w14:paraId="24643E67"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изучение адаптивных возможностей и уровня психосоциального развития обучающегося с ЗПР; </w:t>
      </w:r>
    </w:p>
    <w:p w14:paraId="34BAB2C9"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выявление особенностей коммуникативной деятельности обучающихся с ЗПР и способности к регуляции собственного поведения, эмоционального реагирования; </w:t>
      </w:r>
    </w:p>
    <w:p w14:paraId="796999CA"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изучение профессиональных предпочтений и склонностей; </w:t>
      </w:r>
    </w:p>
    <w:p w14:paraId="633DD33E"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мониторинг динамики развития, успешности освоения образовательных программ основного общего образования. </w:t>
      </w:r>
    </w:p>
    <w:p w14:paraId="55DDCAE9"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Коррекционно-развивающая работа включает: </w:t>
      </w:r>
    </w:p>
    <w:p w14:paraId="38BE413C"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w:t>
      </w:r>
      <w:r w:rsidRPr="005762EA">
        <w:rPr>
          <w:rFonts w:ascii="Times New Roman" w:hAnsi="Times New Roman"/>
          <w:sz w:val="24"/>
          <w:szCs w:val="24"/>
        </w:rPr>
        <w:lastRenderedPageBreak/>
        <w:t xml:space="preserve">особыми образовательными потребностями обучающегося с ЗПР на уровне основного общего образования; </w:t>
      </w:r>
    </w:p>
    <w:p w14:paraId="75D9668C"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 </w:t>
      </w:r>
    </w:p>
    <w:p w14:paraId="303FFB34"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 </w:t>
      </w:r>
    </w:p>
    <w:p w14:paraId="2194B490"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 </w:t>
      </w:r>
    </w:p>
    <w:p w14:paraId="60DFB467"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стремления к осознанному самопознанию и саморазвитию у обучающихся с ЗПР; </w:t>
      </w:r>
    </w:p>
    <w:p w14:paraId="0118C730"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способов регуляции поведения и эмоциональных состояний с учетом норм и правил общественного уклада; </w:t>
      </w:r>
    </w:p>
    <w:p w14:paraId="2E9E21E7"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навыков конструктивного общения и эффективного взаимодействия с окружающими; </w:t>
      </w:r>
    </w:p>
    <w:p w14:paraId="03876DDE"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компетенций, необходимых для продолжения образования и профессионального самоопределения; </w:t>
      </w:r>
    </w:p>
    <w:p w14:paraId="7D8E9F8B"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осознанного подхода в решении нравственных проблем на основе личностного выбора, осознанного и ответственного отношения к своим поступкам; </w:t>
      </w:r>
    </w:p>
    <w:p w14:paraId="638BA166"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социальную защиту обучающегося в случае неблагоприятных условий жизни при психотравмирующих обстоятельствах. </w:t>
      </w:r>
    </w:p>
    <w:p w14:paraId="7EBBBF0F"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Консультативная работа включает: </w:t>
      </w:r>
    </w:p>
    <w:p w14:paraId="039DB011"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выработку педагогами и специалистами совместных обоснованных рекомендаций по основным направлениям работы с каждым обучающимся; </w:t>
      </w:r>
    </w:p>
    <w:p w14:paraId="53783B57"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 </w:t>
      </w:r>
    </w:p>
    <w:p w14:paraId="4689572A"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консультативную помощь семье в вопросах выбора стратегии воспитания и приемов коррекционного обучения обучающегося с ЗПР; </w:t>
      </w:r>
    </w:p>
    <w:p w14:paraId="1DE1C8F1"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79E6817D"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Информационно-просветительская работа включает: </w:t>
      </w:r>
    </w:p>
    <w:p w14:paraId="1B02A49B"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 </w:t>
      </w:r>
    </w:p>
    <w:p w14:paraId="4F717C17"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 </w:t>
      </w:r>
    </w:p>
    <w:p w14:paraId="4FB25785"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07D46901" w14:textId="77777777" w:rsidR="00B34E3C" w:rsidRPr="005762EA" w:rsidRDefault="00B34E3C" w:rsidP="00597463">
      <w:pPr>
        <w:pStyle w:val="3"/>
        <w:tabs>
          <w:tab w:val="left" w:pos="0"/>
        </w:tabs>
        <w:spacing w:before="0" w:line="240" w:lineRule="auto"/>
        <w:ind w:firstLine="709"/>
        <w:rPr>
          <w:rFonts w:ascii="Times New Roman" w:hAnsi="Times New Roman" w:cs="Times New Roman"/>
          <w:color w:val="auto"/>
          <w:sz w:val="24"/>
          <w:szCs w:val="24"/>
        </w:rPr>
      </w:pPr>
      <w:bookmarkStart w:id="181" w:name="_Toc207369521"/>
      <w:r w:rsidRPr="005762EA">
        <w:rPr>
          <w:rFonts w:ascii="Times New Roman" w:hAnsi="Times New Roman" w:cs="Times New Roman"/>
          <w:color w:val="auto"/>
          <w:sz w:val="24"/>
          <w:szCs w:val="24"/>
        </w:rPr>
        <w:t>2.2.4.4. Организационный раздел</w:t>
      </w:r>
      <w:bookmarkEnd w:id="181"/>
    </w:p>
    <w:p w14:paraId="7ACCFD1D"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w:t>
      </w:r>
      <w:r w:rsidRPr="005762EA">
        <w:rPr>
          <w:rFonts w:ascii="Times New Roman" w:hAnsi="Times New Roman"/>
          <w:sz w:val="24"/>
          <w:szCs w:val="24"/>
        </w:rPr>
        <w:softHyphen/>
        <w:t>педагогического консилиума.</w:t>
      </w:r>
    </w:p>
    <w:p w14:paraId="251732C1"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w:t>
      </w:r>
      <w:r w:rsidRPr="005762EA">
        <w:rPr>
          <w:rFonts w:ascii="Times New Roman" w:hAnsi="Times New Roman"/>
          <w:sz w:val="24"/>
          <w:szCs w:val="24"/>
        </w:rPr>
        <w:lastRenderedPageBreak/>
        <w:t>оказания психолого-педагогической помощи с учетом имеющихся ресурсов как в самой образовательной организации, так и за ее пределами.</w:t>
      </w:r>
    </w:p>
    <w:p w14:paraId="0602DB47"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Задачами деятельности ППк образовательной организации являются: </w:t>
      </w:r>
    </w:p>
    <w:p w14:paraId="36A2D902"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обеспечение взаимодействия участников образовательного процесса в решении вопросов адаптации и социализации обучающихся с ЗПР; </w:t>
      </w:r>
    </w:p>
    <w:p w14:paraId="206BEDA2"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организация и проведение комплексного психолого-педагогического обследования и подготовка коллегиального заключения; </w:t>
      </w:r>
    </w:p>
    <w:p w14:paraId="67881366"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 </w:t>
      </w:r>
    </w:p>
    <w:p w14:paraId="6A5D2F0E"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 </w:t>
      </w:r>
    </w:p>
    <w:p w14:paraId="13E327B8"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отслеживание динамики развития обучающегося и эффективности реализации программы коррекционной работы; </w:t>
      </w:r>
    </w:p>
    <w:p w14:paraId="0C778C72"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6153B9A5"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405CCAD"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w:t>
      </w:r>
    </w:p>
    <w:p w14:paraId="4D89EB9A" w14:textId="77777777" w:rsidR="00B34E3C" w:rsidRPr="005762EA" w:rsidRDefault="00B34E3C" w:rsidP="00597463">
      <w:pPr>
        <w:pStyle w:val="3"/>
        <w:tabs>
          <w:tab w:val="left" w:pos="0"/>
        </w:tabs>
        <w:spacing w:before="0" w:line="240" w:lineRule="auto"/>
        <w:ind w:firstLine="709"/>
        <w:rPr>
          <w:rFonts w:ascii="Times New Roman" w:hAnsi="Times New Roman" w:cs="Times New Roman"/>
          <w:color w:val="auto"/>
          <w:sz w:val="24"/>
          <w:szCs w:val="24"/>
        </w:rPr>
      </w:pPr>
      <w:bookmarkStart w:id="182" w:name="_Toc207369522"/>
      <w:r w:rsidRPr="005762EA">
        <w:rPr>
          <w:rFonts w:ascii="Times New Roman" w:hAnsi="Times New Roman" w:cs="Times New Roman"/>
          <w:color w:val="auto"/>
          <w:sz w:val="24"/>
          <w:szCs w:val="24"/>
        </w:rPr>
        <w:t>2.2.4.5. Планируемые результаты коррекционной работы</w:t>
      </w:r>
      <w:bookmarkEnd w:id="182"/>
    </w:p>
    <w:p w14:paraId="3F205C38"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77EB20D"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практико-ориентированных задач и обеспечивающими становление социальных отношений обучающихся с ЗПР в различных средах,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w:t>
      </w:r>
    </w:p>
    <w:p w14:paraId="3281712B"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Показатели результативности коррекционной работы </w:t>
      </w:r>
    </w:p>
    <w:p w14:paraId="2ADF4D4C"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1. Организация системы комплексной помощи, способствующей успешному освоению обучающимися адаптированной основной образовательной программы основного общего образования. </w:t>
      </w:r>
    </w:p>
    <w:p w14:paraId="53A52BCF"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2. 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обучающимся с ЗПР. </w:t>
      </w:r>
    </w:p>
    <w:p w14:paraId="028E7DD1"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3. Обеспеченность направлений коррекционно-педагогической работы программами коррекционных курсов и дополнительных коррекционноразвивающих занятий, способствующих достижению обучающимися с ЗПР предметных, метапредметных и личностных результатов. </w:t>
      </w:r>
    </w:p>
    <w:p w14:paraId="2F7D77B2"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4. Сформированность у обучающихся с ЗПР навыков жизненной компетенции.</w:t>
      </w:r>
    </w:p>
    <w:p w14:paraId="7B65A70D"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5. Стойкая положительная динамика в развитии познавательной, речевой, эмоционально-личностной, регуляторной и коммуникативной сфер. </w:t>
      </w:r>
    </w:p>
    <w:p w14:paraId="05C6A832" w14:textId="77777777" w:rsidR="00B34E3C" w:rsidRPr="005762EA" w:rsidRDefault="00B34E3C"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6. Преодоление и/или ослабление нарушений в развитии, препятствующих в освоении АООП ООО.</w:t>
      </w:r>
    </w:p>
    <w:p w14:paraId="312F2D0E" w14:textId="77777777" w:rsidR="003A060F" w:rsidRPr="005762EA" w:rsidRDefault="00166A73" w:rsidP="00597463">
      <w:pPr>
        <w:tabs>
          <w:tab w:val="left" w:pos="0"/>
          <w:tab w:val="left" w:pos="851"/>
        </w:tabs>
        <w:spacing w:after="0" w:line="240" w:lineRule="auto"/>
        <w:ind w:firstLine="709"/>
        <w:jc w:val="both"/>
        <w:rPr>
          <w:rFonts w:ascii="Times New Roman" w:hAnsi="Times New Roman"/>
          <w:sz w:val="24"/>
          <w:szCs w:val="24"/>
        </w:rPr>
      </w:pPr>
      <w:bookmarkStart w:id="183" w:name="_Toc207369523"/>
      <w:r w:rsidRPr="005762EA">
        <w:rPr>
          <w:rStyle w:val="30"/>
          <w:rFonts w:ascii="Times New Roman" w:hAnsi="Times New Roman" w:cs="Times New Roman"/>
          <w:color w:val="auto"/>
          <w:sz w:val="24"/>
          <w:szCs w:val="24"/>
        </w:rPr>
        <w:t>2.2.4.6. «Психокоррекционный курс».</w:t>
      </w:r>
      <w:bookmarkEnd w:id="183"/>
      <w:r w:rsidRPr="005762EA">
        <w:rPr>
          <w:rFonts w:ascii="Times New Roman" w:hAnsi="Times New Roman"/>
          <w:sz w:val="24"/>
          <w:szCs w:val="24"/>
        </w:rPr>
        <w:t xml:space="preserve"> </w:t>
      </w:r>
    </w:p>
    <w:p w14:paraId="79E02FF9" w14:textId="77777777" w:rsidR="00166A73" w:rsidRPr="005762EA" w:rsidRDefault="00166A7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w:t>
      </w:r>
      <w:r w:rsidRPr="005762EA">
        <w:rPr>
          <w:rFonts w:ascii="Times New Roman" w:hAnsi="Times New Roman"/>
          <w:b/>
          <w:sz w:val="24"/>
          <w:szCs w:val="24"/>
        </w:rPr>
        <w:t>абочая программа коррекционно-развивающего курса «Психокоррекционный курс»: «Психокоррекционные занятия (психологические)»</w:t>
      </w:r>
    </w:p>
    <w:p w14:paraId="645DB609" w14:textId="77777777" w:rsidR="00047926" w:rsidRPr="005762EA" w:rsidRDefault="00047926" w:rsidP="00597463">
      <w:pPr>
        <w:tabs>
          <w:tab w:val="left" w:pos="0"/>
        </w:tabs>
        <w:spacing w:after="0" w:line="240" w:lineRule="auto"/>
        <w:jc w:val="center"/>
        <w:rPr>
          <w:rFonts w:ascii="Times New Roman" w:eastAsia="Times New Roman" w:hAnsi="Times New Roman"/>
          <w:b/>
          <w:bCs/>
          <w:sz w:val="24"/>
          <w:szCs w:val="24"/>
        </w:rPr>
      </w:pPr>
      <w:r w:rsidRPr="005762EA">
        <w:rPr>
          <w:rFonts w:ascii="Times New Roman" w:eastAsia="Times New Roman" w:hAnsi="Times New Roman"/>
          <w:b/>
          <w:bCs/>
          <w:sz w:val="24"/>
          <w:szCs w:val="24"/>
        </w:rPr>
        <w:t>ПОЯСНИТЕЛЬНАЯ</w:t>
      </w:r>
      <w:r w:rsidRPr="005762EA">
        <w:rPr>
          <w:rFonts w:ascii="Times New Roman" w:eastAsia="Times New Roman" w:hAnsi="Times New Roman"/>
          <w:b/>
          <w:bCs/>
          <w:spacing w:val="-7"/>
          <w:sz w:val="24"/>
          <w:szCs w:val="24"/>
        </w:rPr>
        <w:t xml:space="preserve"> </w:t>
      </w:r>
      <w:r w:rsidRPr="005762EA">
        <w:rPr>
          <w:rFonts w:ascii="Times New Roman" w:eastAsia="Times New Roman" w:hAnsi="Times New Roman"/>
          <w:b/>
          <w:bCs/>
          <w:sz w:val="24"/>
          <w:szCs w:val="24"/>
        </w:rPr>
        <w:t>ЗАПИСКА</w:t>
      </w:r>
    </w:p>
    <w:p w14:paraId="7A1D5394" w14:textId="77777777" w:rsidR="00047926" w:rsidRPr="005762EA" w:rsidRDefault="00047926" w:rsidP="00597463">
      <w:pPr>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Коррекционный курс «Психокоррекционные занятия</w:t>
      </w:r>
      <w:r w:rsidRPr="005762EA">
        <w:rPr>
          <w:rFonts w:ascii="Times New Roman" w:eastAsia="Times New Roman" w:hAnsi="Times New Roman"/>
          <w:spacing w:val="-68"/>
          <w:sz w:val="24"/>
          <w:szCs w:val="24"/>
        </w:rPr>
        <w:t xml:space="preserve"> </w:t>
      </w:r>
      <w:r w:rsidRPr="005762EA">
        <w:rPr>
          <w:rFonts w:ascii="Times New Roman" w:eastAsia="Times New Roman" w:hAnsi="Times New Roman"/>
          <w:sz w:val="24"/>
          <w:szCs w:val="24"/>
        </w:rPr>
        <w:t>(психологические)» адаптированной основной общеобразовательной программы</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основного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общего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образования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обучающихся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задержкой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психического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развития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разработан</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соответствии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требованиями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Федерального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государственного образовательного стандарта основного общего образования</w:t>
      </w:r>
      <w:r w:rsidRPr="005762EA">
        <w:rPr>
          <w:rFonts w:ascii="Times New Roman" w:eastAsia="Times New Roman" w:hAnsi="Times New Roman"/>
          <w:spacing w:val="-67"/>
          <w:sz w:val="24"/>
          <w:szCs w:val="24"/>
        </w:rPr>
        <w:t xml:space="preserve"> </w:t>
      </w:r>
      <w:r w:rsidRPr="005762EA">
        <w:rPr>
          <w:rFonts w:ascii="Times New Roman" w:eastAsia="Times New Roman" w:hAnsi="Times New Roman"/>
          <w:sz w:val="24"/>
          <w:szCs w:val="24"/>
        </w:rPr>
        <w:t>(Приказ Минпросвещения России от 31.05.2021 г. № 287, зарегистрирован</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Министерством юстиции Российской Федерации 05.07.2021 г., рег. номер –</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64101)</w:t>
      </w:r>
      <w:r w:rsidRPr="005762EA">
        <w:rPr>
          <w:rFonts w:ascii="Times New Roman" w:eastAsia="Times New Roman" w:hAnsi="Times New Roman"/>
          <w:spacing w:val="-11"/>
          <w:sz w:val="24"/>
          <w:szCs w:val="24"/>
        </w:rPr>
        <w:t xml:space="preserve"> </w:t>
      </w:r>
      <w:r w:rsidRPr="005762EA">
        <w:rPr>
          <w:rFonts w:ascii="Times New Roman" w:eastAsia="Times New Roman" w:hAnsi="Times New Roman"/>
          <w:sz w:val="24"/>
          <w:szCs w:val="24"/>
        </w:rPr>
        <w:t>(далее</w:t>
      </w:r>
      <w:r w:rsidRPr="005762EA">
        <w:rPr>
          <w:rFonts w:ascii="Times New Roman" w:eastAsia="Times New Roman" w:hAnsi="Times New Roman"/>
          <w:spacing w:val="-11"/>
          <w:sz w:val="24"/>
          <w:szCs w:val="24"/>
        </w:rPr>
        <w:t xml:space="preserve"> </w:t>
      </w:r>
      <w:r w:rsidRPr="005762EA">
        <w:rPr>
          <w:rFonts w:ascii="Times New Roman" w:eastAsia="Times New Roman" w:hAnsi="Times New Roman"/>
          <w:sz w:val="24"/>
          <w:szCs w:val="24"/>
        </w:rPr>
        <w:t>–</w:t>
      </w:r>
      <w:r w:rsidRPr="005762EA">
        <w:rPr>
          <w:rFonts w:ascii="Times New Roman" w:eastAsia="Times New Roman" w:hAnsi="Times New Roman"/>
          <w:spacing w:val="-7"/>
          <w:sz w:val="24"/>
          <w:szCs w:val="24"/>
        </w:rPr>
        <w:t xml:space="preserve"> </w:t>
      </w:r>
      <w:r w:rsidRPr="005762EA">
        <w:rPr>
          <w:rFonts w:ascii="Times New Roman" w:eastAsia="Times New Roman" w:hAnsi="Times New Roman"/>
          <w:sz w:val="24"/>
          <w:szCs w:val="24"/>
        </w:rPr>
        <w:t>ФГОС</w:t>
      </w:r>
      <w:r w:rsidRPr="005762EA">
        <w:rPr>
          <w:rFonts w:ascii="Times New Roman" w:eastAsia="Times New Roman" w:hAnsi="Times New Roman"/>
          <w:spacing w:val="-9"/>
          <w:sz w:val="24"/>
          <w:szCs w:val="24"/>
        </w:rPr>
        <w:t xml:space="preserve"> </w:t>
      </w:r>
      <w:r w:rsidRPr="005762EA">
        <w:rPr>
          <w:rFonts w:ascii="Times New Roman" w:eastAsia="Times New Roman" w:hAnsi="Times New Roman"/>
          <w:sz w:val="24"/>
          <w:szCs w:val="24"/>
        </w:rPr>
        <w:t>ООО)</w:t>
      </w:r>
      <w:r w:rsidRPr="005762EA">
        <w:rPr>
          <w:rFonts w:ascii="Times New Roman" w:eastAsia="Times New Roman" w:hAnsi="Times New Roman"/>
          <w:spacing w:val="-8"/>
          <w:sz w:val="24"/>
          <w:szCs w:val="24"/>
        </w:rPr>
        <w:t>.</w:t>
      </w:r>
    </w:p>
    <w:p w14:paraId="521C4C93" w14:textId="77777777" w:rsidR="00047926" w:rsidRPr="005762EA" w:rsidRDefault="00047926" w:rsidP="00597463">
      <w:pPr>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Коррекционный курс «Психокоррекционные занятия</w:t>
      </w:r>
      <w:r w:rsidRPr="005762EA">
        <w:rPr>
          <w:rFonts w:ascii="Times New Roman" w:eastAsia="Times New Roman" w:hAnsi="Times New Roman"/>
          <w:spacing w:val="-68"/>
          <w:sz w:val="24"/>
          <w:szCs w:val="24"/>
        </w:rPr>
        <w:t xml:space="preserve"> </w:t>
      </w:r>
      <w:r w:rsidRPr="005762EA">
        <w:rPr>
          <w:rFonts w:ascii="Times New Roman" w:eastAsia="Times New Roman" w:hAnsi="Times New Roman"/>
          <w:sz w:val="24"/>
          <w:szCs w:val="24"/>
        </w:rPr>
        <w:t>(психологические)»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является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обязательной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частью</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коррекционно-</w:t>
      </w:r>
      <w:r w:rsidRPr="005762EA">
        <w:rPr>
          <w:rFonts w:ascii="Times New Roman" w:eastAsia="Times New Roman" w:hAnsi="Times New Roman"/>
          <w:spacing w:val="-67"/>
          <w:sz w:val="24"/>
          <w:szCs w:val="24"/>
        </w:rPr>
        <w:t xml:space="preserve"> </w:t>
      </w:r>
      <w:r w:rsidRPr="005762EA">
        <w:rPr>
          <w:rFonts w:ascii="Times New Roman" w:eastAsia="Times New Roman" w:hAnsi="Times New Roman"/>
          <w:sz w:val="24"/>
          <w:szCs w:val="24"/>
        </w:rPr>
        <w:t>развивающей области ФАООП ООО обучающихся с ЗПР. Курс реализуется в</w:t>
      </w:r>
      <w:r w:rsidRPr="005762EA">
        <w:rPr>
          <w:rFonts w:ascii="Times New Roman" w:eastAsia="Times New Roman" w:hAnsi="Times New Roman"/>
          <w:spacing w:val="-67"/>
          <w:sz w:val="24"/>
          <w:szCs w:val="24"/>
        </w:rPr>
        <w:t xml:space="preserve"> </w:t>
      </w:r>
      <w:r w:rsidRPr="005762EA">
        <w:rPr>
          <w:rFonts w:ascii="Times New Roman" w:eastAsia="Times New Roman" w:hAnsi="Times New Roman"/>
          <w:sz w:val="24"/>
          <w:szCs w:val="24"/>
        </w:rPr>
        <w:t>рамках</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внеурочной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деятельности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посредством</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индивидуальных,</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подгрупповых</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групповых</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занятий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педагога-психолога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обеспечивается</w:t>
      </w:r>
      <w:r w:rsidRPr="005762EA">
        <w:rPr>
          <w:rFonts w:ascii="Times New Roman" w:eastAsia="Times New Roman" w:hAnsi="Times New Roman"/>
          <w:spacing w:val="-67"/>
          <w:sz w:val="24"/>
          <w:szCs w:val="24"/>
        </w:rPr>
        <w:t xml:space="preserve"> </w:t>
      </w:r>
      <w:r w:rsidRPr="005762EA">
        <w:rPr>
          <w:rFonts w:ascii="Times New Roman" w:eastAsia="Times New Roman" w:hAnsi="Times New Roman"/>
          <w:sz w:val="24"/>
          <w:szCs w:val="24"/>
        </w:rPr>
        <w:t>системой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психолого-педагогического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сопровождения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обучающихся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5–9</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pacing w:val="-1"/>
          <w:sz w:val="24"/>
          <w:szCs w:val="24"/>
        </w:rPr>
        <w:t>классов,</w:t>
      </w:r>
      <w:r w:rsidRPr="005762EA">
        <w:rPr>
          <w:rFonts w:ascii="Times New Roman" w:eastAsia="Times New Roman" w:hAnsi="Times New Roman"/>
          <w:spacing w:val="-19"/>
          <w:sz w:val="24"/>
          <w:szCs w:val="24"/>
        </w:rPr>
        <w:t xml:space="preserve"> </w:t>
      </w:r>
      <w:r w:rsidRPr="005762EA">
        <w:rPr>
          <w:rFonts w:ascii="Times New Roman" w:eastAsia="Times New Roman" w:hAnsi="Times New Roman"/>
          <w:spacing w:val="-1"/>
          <w:sz w:val="24"/>
          <w:szCs w:val="24"/>
        </w:rPr>
        <w:t>получающих</w:t>
      </w:r>
      <w:r w:rsidRPr="005762EA">
        <w:rPr>
          <w:rFonts w:ascii="Times New Roman" w:eastAsia="Times New Roman" w:hAnsi="Times New Roman"/>
          <w:spacing w:val="-16"/>
          <w:sz w:val="24"/>
          <w:szCs w:val="24"/>
        </w:rPr>
        <w:t xml:space="preserve"> </w:t>
      </w:r>
      <w:r w:rsidRPr="005762EA">
        <w:rPr>
          <w:rFonts w:ascii="Times New Roman" w:eastAsia="Times New Roman" w:hAnsi="Times New Roman"/>
          <w:spacing w:val="-1"/>
          <w:sz w:val="24"/>
          <w:szCs w:val="24"/>
        </w:rPr>
        <w:t>образование</w:t>
      </w:r>
      <w:r w:rsidRPr="005762EA">
        <w:rPr>
          <w:rFonts w:ascii="Times New Roman" w:eastAsia="Times New Roman" w:hAnsi="Times New Roman"/>
          <w:spacing w:val="-17"/>
          <w:sz w:val="24"/>
          <w:szCs w:val="24"/>
        </w:rPr>
        <w:t xml:space="preserve"> </w:t>
      </w:r>
      <w:r w:rsidRPr="005762EA">
        <w:rPr>
          <w:rFonts w:ascii="Times New Roman" w:eastAsia="Times New Roman" w:hAnsi="Times New Roman"/>
          <w:sz w:val="24"/>
          <w:szCs w:val="24"/>
        </w:rPr>
        <w:t>в</w:t>
      </w:r>
      <w:r w:rsidRPr="005762EA">
        <w:rPr>
          <w:rFonts w:ascii="Times New Roman" w:eastAsia="Times New Roman" w:hAnsi="Times New Roman"/>
          <w:spacing w:val="-17"/>
          <w:sz w:val="24"/>
          <w:szCs w:val="24"/>
        </w:rPr>
        <w:t xml:space="preserve"> </w:t>
      </w:r>
      <w:r w:rsidRPr="005762EA">
        <w:rPr>
          <w:rFonts w:ascii="Times New Roman" w:eastAsia="Times New Roman" w:hAnsi="Times New Roman"/>
          <w:sz w:val="24"/>
          <w:szCs w:val="24"/>
        </w:rPr>
        <w:t>соответствии</w:t>
      </w:r>
      <w:r w:rsidRPr="005762EA">
        <w:rPr>
          <w:rFonts w:ascii="Times New Roman" w:eastAsia="Times New Roman" w:hAnsi="Times New Roman"/>
          <w:spacing w:val="-16"/>
          <w:sz w:val="24"/>
          <w:szCs w:val="24"/>
        </w:rPr>
        <w:t xml:space="preserve"> </w:t>
      </w:r>
      <w:r w:rsidRPr="005762EA">
        <w:rPr>
          <w:rFonts w:ascii="Times New Roman" w:eastAsia="Times New Roman" w:hAnsi="Times New Roman"/>
          <w:sz w:val="24"/>
          <w:szCs w:val="24"/>
        </w:rPr>
        <w:t>с</w:t>
      </w:r>
      <w:r w:rsidRPr="005762EA">
        <w:rPr>
          <w:rFonts w:ascii="Times New Roman" w:eastAsia="Times New Roman" w:hAnsi="Times New Roman"/>
          <w:spacing w:val="-17"/>
          <w:sz w:val="24"/>
          <w:szCs w:val="24"/>
        </w:rPr>
        <w:t xml:space="preserve"> </w:t>
      </w:r>
      <w:r w:rsidRPr="005762EA">
        <w:rPr>
          <w:rFonts w:ascii="Times New Roman" w:eastAsia="Times New Roman" w:hAnsi="Times New Roman"/>
          <w:sz w:val="24"/>
          <w:szCs w:val="24"/>
        </w:rPr>
        <w:t>АООП</w:t>
      </w:r>
      <w:r w:rsidRPr="005762EA">
        <w:rPr>
          <w:rFonts w:ascii="Times New Roman" w:eastAsia="Times New Roman" w:hAnsi="Times New Roman"/>
          <w:spacing w:val="-18"/>
          <w:sz w:val="24"/>
          <w:szCs w:val="24"/>
        </w:rPr>
        <w:t xml:space="preserve"> </w:t>
      </w:r>
      <w:r w:rsidRPr="005762EA">
        <w:rPr>
          <w:rFonts w:ascii="Times New Roman" w:eastAsia="Times New Roman" w:hAnsi="Times New Roman"/>
          <w:sz w:val="24"/>
          <w:szCs w:val="24"/>
        </w:rPr>
        <w:t>ООО</w:t>
      </w:r>
      <w:r w:rsidRPr="005762EA">
        <w:rPr>
          <w:rFonts w:ascii="Times New Roman" w:eastAsia="Times New Roman" w:hAnsi="Times New Roman"/>
          <w:spacing w:val="-19"/>
          <w:sz w:val="24"/>
          <w:szCs w:val="24"/>
        </w:rPr>
        <w:t xml:space="preserve"> </w:t>
      </w:r>
      <w:r w:rsidRPr="005762EA">
        <w:rPr>
          <w:rFonts w:ascii="Times New Roman" w:eastAsia="Times New Roman" w:hAnsi="Times New Roman"/>
          <w:sz w:val="24"/>
          <w:szCs w:val="24"/>
        </w:rPr>
        <w:t>обучающихся</w:t>
      </w:r>
      <w:r w:rsidRPr="005762EA">
        <w:rPr>
          <w:rFonts w:ascii="Times New Roman" w:eastAsia="Times New Roman" w:hAnsi="Times New Roman"/>
          <w:spacing w:val="-67"/>
          <w:sz w:val="24"/>
          <w:szCs w:val="24"/>
        </w:rPr>
        <w:t xml:space="preserve"> </w:t>
      </w:r>
      <w:r w:rsidRPr="005762EA">
        <w:rPr>
          <w:rFonts w:ascii="Times New Roman" w:eastAsia="Times New Roman" w:hAnsi="Times New Roman"/>
          <w:sz w:val="24"/>
          <w:szCs w:val="24"/>
        </w:rPr>
        <w:t>с ЗПР.</w:t>
      </w:r>
    </w:p>
    <w:p w14:paraId="22B28E54" w14:textId="77777777" w:rsidR="00047926" w:rsidRPr="005762EA" w:rsidRDefault="00047926" w:rsidP="00597463">
      <w:pPr>
        <w:tabs>
          <w:tab w:val="left" w:pos="0"/>
        </w:tabs>
        <w:spacing w:after="0" w:line="240" w:lineRule="auto"/>
        <w:jc w:val="both"/>
        <w:rPr>
          <w:rFonts w:ascii="Times New Roman" w:eastAsia="Times New Roman" w:hAnsi="Times New Roman"/>
          <w:i/>
          <w:iCs/>
          <w:sz w:val="24"/>
          <w:szCs w:val="24"/>
        </w:rPr>
      </w:pPr>
    </w:p>
    <w:p w14:paraId="0C8D3F66" w14:textId="370AE7B6" w:rsidR="00047926" w:rsidRPr="005762EA" w:rsidRDefault="0004792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eastAsia="Times New Roman" w:hAnsi="Times New Roman"/>
          <w:i/>
          <w:iCs/>
          <w:sz w:val="24"/>
          <w:szCs w:val="24"/>
        </w:rPr>
        <w:t>Общая характеристика курса «Психокоррекционные занятия</w:t>
      </w:r>
      <w:r w:rsidRPr="005762EA">
        <w:rPr>
          <w:rFonts w:ascii="Times New Roman" w:eastAsia="Times New Roman" w:hAnsi="Times New Roman"/>
          <w:i/>
          <w:iCs/>
          <w:spacing w:val="-67"/>
          <w:sz w:val="24"/>
          <w:szCs w:val="24"/>
        </w:rPr>
        <w:t xml:space="preserve"> </w:t>
      </w:r>
      <w:r w:rsidRPr="005762EA">
        <w:rPr>
          <w:rFonts w:ascii="Times New Roman" w:eastAsia="Times New Roman" w:hAnsi="Times New Roman"/>
          <w:i/>
          <w:iCs/>
          <w:sz w:val="24"/>
          <w:szCs w:val="24"/>
        </w:rPr>
        <w:t>(психологические)»</w:t>
      </w:r>
    </w:p>
    <w:p w14:paraId="289D6503" w14:textId="77777777" w:rsidR="00166A73" w:rsidRPr="005762EA" w:rsidRDefault="00166A7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3938D9D0" w14:textId="77777777" w:rsidR="00166A73" w:rsidRPr="005762EA" w:rsidRDefault="00166A7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 обучающихся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обучающихся снижены, что затрудняет социализацию в целом, создает трудности в процессе самостоятельного осуществления жизненных выборов.</w:t>
      </w:r>
    </w:p>
    <w:p w14:paraId="5508E378" w14:textId="77777777" w:rsidR="00166A73" w:rsidRPr="005762EA" w:rsidRDefault="00166A7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510B4371" w14:textId="77777777" w:rsidR="00166A73" w:rsidRPr="005762EA" w:rsidRDefault="00166A7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Pr="005762EA">
        <w:rPr>
          <w:rFonts w:ascii="Times New Roman" w:hAnsi="Times New Roman"/>
          <w:sz w:val="24"/>
          <w:szCs w:val="24"/>
        </w:rPr>
        <w:lastRenderedPageBreak/>
        <w:t>обучающегося,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w:t>
      </w:r>
    </w:p>
    <w:p w14:paraId="38271F84" w14:textId="77777777" w:rsidR="00166A73" w:rsidRPr="005762EA" w:rsidRDefault="00166A7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Программа курса направлена на развитие личности подростка, его коммуникативных и социальных компетенций, гармонизацию его взаимоотношений с социумом.</w:t>
      </w:r>
    </w:p>
    <w:p w14:paraId="4FF0E025" w14:textId="77777777" w:rsidR="00166A73" w:rsidRPr="005762EA" w:rsidRDefault="00166A7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Организация коррекционно-развивающей работы предполагает проведение занятий в подгруппах от 2 до 10 человек продолжительностью 30 – 40 минут и периодичностью 2 раза в неделю. </w:t>
      </w:r>
    </w:p>
    <w:p w14:paraId="66D3D96F" w14:textId="77777777" w:rsidR="00166A73" w:rsidRPr="005762EA" w:rsidRDefault="00166A7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Цель курса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 </w:t>
      </w:r>
    </w:p>
    <w:p w14:paraId="68496A0A" w14:textId="77777777" w:rsidR="00166A73" w:rsidRPr="005762EA" w:rsidRDefault="00166A7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Задачи курса: </w:t>
      </w:r>
    </w:p>
    <w:p w14:paraId="6375DEFE" w14:textId="77777777" w:rsidR="00166A73" w:rsidRPr="005762EA" w:rsidRDefault="00166A7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учебной мотивации, стимуляция развития познавательных процессов; </w:t>
      </w:r>
    </w:p>
    <w:p w14:paraId="3BF89C8D" w14:textId="77777777" w:rsidR="00166A73" w:rsidRPr="005762EA" w:rsidRDefault="00166A7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коррекция недостатков осознанной саморегуляции познавательной деятельности, эмоций и поведения, формирование навыков самоконтроля; </w:t>
      </w:r>
    </w:p>
    <w:p w14:paraId="4B9AA4BD" w14:textId="77777777" w:rsidR="00166A73" w:rsidRPr="005762EA" w:rsidRDefault="00166A7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 </w:t>
      </w:r>
    </w:p>
    <w:p w14:paraId="06AEC67F" w14:textId="77777777" w:rsidR="00166A73" w:rsidRPr="005762EA" w:rsidRDefault="00166A7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становление личностного и профессионального самоопределения, формирование целостного «образа Я»; </w:t>
      </w:r>
    </w:p>
    <w:p w14:paraId="7A01B5D3" w14:textId="77777777" w:rsidR="00166A73" w:rsidRPr="005762EA" w:rsidRDefault="00166A7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различных коммуникативных умений, приемов конструктивного общения и навыков сотрудничества; </w:t>
      </w:r>
    </w:p>
    <w:p w14:paraId="2EA948A1" w14:textId="77777777" w:rsidR="00166A73" w:rsidRPr="005762EA" w:rsidRDefault="00166A7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стимулирование интереса к себе и социальному окружению; </w:t>
      </w:r>
    </w:p>
    <w:p w14:paraId="2F540E66" w14:textId="77777777" w:rsidR="00166A73" w:rsidRPr="005762EA" w:rsidRDefault="00166A7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развитие продуктивных видов взаимоотношений с окружающими сверстниками и взрослыми; </w:t>
      </w:r>
    </w:p>
    <w:p w14:paraId="46B92497" w14:textId="77777777" w:rsidR="00166A73" w:rsidRPr="005762EA" w:rsidRDefault="00166A7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предупреждение школьной и социальной дезадаптации; </w:t>
      </w:r>
    </w:p>
    <w:p w14:paraId="47BD7DE9" w14:textId="77777777" w:rsidR="00166A73" w:rsidRPr="005762EA" w:rsidRDefault="00166A7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становление и расширение сферы жизненной компетенции.</w:t>
      </w:r>
    </w:p>
    <w:p w14:paraId="4B94314E" w14:textId="77777777" w:rsidR="00166A73" w:rsidRPr="005762EA" w:rsidRDefault="00166A7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w:t>
      </w:r>
    </w:p>
    <w:p w14:paraId="0F345920" w14:textId="77777777" w:rsidR="00166A73" w:rsidRPr="005762EA" w:rsidRDefault="00166A7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Содержание занятий направлено на развитие и расширение жизненных компетенций обучающегося с ЗПР.</w:t>
      </w:r>
    </w:p>
    <w:p w14:paraId="664BE7A8" w14:textId="77777777" w:rsidR="00166A73" w:rsidRPr="005762EA" w:rsidRDefault="00166A7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Программа курса строится по модульному принципу и предусматривает гибкость содержательного наполнения модулей и конкретных тем.</w:t>
      </w:r>
    </w:p>
    <w:p w14:paraId="0902F95E" w14:textId="77777777" w:rsidR="00166A73" w:rsidRPr="005762EA" w:rsidRDefault="00166A73"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2253CC0" w14:textId="77777777" w:rsidR="00166A73" w:rsidRPr="005762EA" w:rsidRDefault="0022648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w:t>
      </w:r>
      <w:r w:rsidRPr="005762EA">
        <w:rPr>
          <w:rFonts w:ascii="Times New Roman" w:hAnsi="Times New Roman"/>
          <w:sz w:val="24"/>
          <w:szCs w:val="24"/>
        </w:rPr>
        <w:lastRenderedPageBreak/>
        <w:t>психических функций, профилактику возникновения вторичных отклонений в развитии, оптимизацию психосоциального развития обучающихся с ЗПР.</w:t>
      </w:r>
    </w:p>
    <w:p w14:paraId="79987507" w14:textId="77777777" w:rsidR="00226482" w:rsidRPr="005762EA" w:rsidRDefault="0022648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соответствии с целями и задачами коррекционного выделяются следующие модули и разделы программы:</w:t>
      </w:r>
    </w:p>
    <w:p w14:paraId="68CE813B" w14:textId="77777777" w:rsidR="00226482" w:rsidRPr="005762EA" w:rsidRDefault="0022648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1 «Развитие саморегуляции познавательной деятельности и поведения»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w:t>
      </w:r>
    </w:p>
    <w:p w14:paraId="55409FA8" w14:textId="77777777" w:rsidR="00226482" w:rsidRPr="005762EA" w:rsidRDefault="0022648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собственным эмоциональным состоянием,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2B39C719" w14:textId="77777777" w:rsidR="00226482" w:rsidRPr="005762EA" w:rsidRDefault="0022648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2 «Формирование личностного самоопределения» состоит из разделов «Становление личностного самоопределения» и «Развитие профессионального самоопределения» и 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6297E678" w14:textId="77777777" w:rsidR="00226482" w:rsidRPr="005762EA" w:rsidRDefault="0022648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Значимым в коррекционно-развивающей работе является развитие осознания и принятия общепризнанных жизненных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w:t>
      </w:r>
    </w:p>
    <w:p w14:paraId="78716202" w14:textId="77777777" w:rsidR="00226482" w:rsidRPr="005762EA" w:rsidRDefault="0022648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Модуль 3 «Развитие коммуникативной деятельности» состоит из разделов «Развитие коммуникативных навыков» и «Развитие навыков сотрудничества» и направлен на развитие навыков личностного общения со сверстниками и навыков продуктивной коммуникации в социальном окружении.</w:t>
      </w:r>
    </w:p>
    <w:p w14:paraId="30C9CD74" w14:textId="77777777" w:rsidR="00226482" w:rsidRPr="005762EA" w:rsidRDefault="00226482"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w:t>
      </w:r>
      <w:r w:rsidRPr="005762EA">
        <w:rPr>
          <w:rFonts w:ascii="Times New Roman" w:hAnsi="Times New Roman"/>
          <w:sz w:val="24"/>
          <w:szCs w:val="24"/>
        </w:rPr>
        <w:lastRenderedPageBreak/>
        <w:t>учитывать позицию и интересы партнера по совместной деятельности, эффективно взаимодействовать с социальным окружением.</w:t>
      </w:r>
    </w:p>
    <w:p w14:paraId="25ABDC46" w14:textId="6E62BF58" w:rsidR="00047926" w:rsidRPr="005762EA" w:rsidRDefault="00047926" w:rsidP="00597463">
      <w:pPr>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Виды деятельности обучающихся с ЗПР,</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обусловленные особыми образовательными потребностями и</w:t>
      </w:r>
      <w:r w:rsidRPr="005762EA">
        <w:rPr>
          <w:rFonts w:ascii="Times New Roman" w:eastAsia="Times New Roman" w:hAnsi="Times New Roman"/>
          <w:spacing w:val="-67"/>
          <w:sz w:val="24"/>
          <w:szCs w:val="24"/>
        </w:rPr>
        <w:t xml:space="preserve"> </w:t>
      </w:r>
      <w:r w:rsidRPr="005762EA">
        <w:rPr>
          <w:rFonts w:ascii="Times New Roman" w:eastAsia="Times New Roman" w:hAnsi="Times New Roman"/>
          <w:sz w:val="24"/>
          <w:szCs w:val="24"/>
        </w:rPr>
        <w:t>обеспечивающие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осмысленное</w:t>
      </w:r>
      <w:r w:rsidRPr="005762EA">
        <w:rPr>
          <w:rFonts w:ascii="Times New Roman" w:eastAsia="Times New Roman" w:hAnsi="Times New Roman"/>
          <w:spacing w:val="-4"/>
          <w:sz w:val="24"/>
          <w:szCs w:val="24"/>
        </w:rPr>
        <w:t xml:space="preserve"> </w:t>
      </w:r>
      <w:r w:rsidRPr="005762EA">
        <w:rPr>
          <w:rFonts w:ascii="Times New Roman" w:eastAsia="Times New Roman" w:hAnsi="Times New Roman"/>
          <w:sz w:val="24"/>
          <w:szCs w:val="24"/>
        </w:rPr>
        <w:t>освоение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содержания</w:t>
      </w:r>
      <w:r w:rsidRPr="005762EA">
        <w:rPr>
          <w:rFonts w:ascii="Times New Roman" w:eastAsia="Times New Roman" w:hAnsi="Times New Roman"/>
          <w:spacing w:val="-3"/>
          <w:sz w:val="24"/>
          <w:szCs w:val="24"/>
        </w:rPr>
        <w:t xml:space="preserve"> </w:t>
      </w:r>
      <w:r w:rsidRPr="005762EA">
        <w:rPr>
          <w:rFonts w:ascii="Times New Roman" w:eastAsia="Times New Roman" w:hAnsi="Times New Roman"/>
          <w:sz w:val="24"/>
          <w:szCs w:val="24"/>
        </w:rPr>
        <w:t>курса</w:t>
      </w:r>
    </w:p>
    <w:p w14:paraId="4D2E3CC0" w14:textId="77777777" w:rsidR="00047926" w:rsidRPr="005762EA" w:rsidRDefault="00047926" w:rsidP="00597463">
      <w:pPr>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Коррекция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трудностей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психологического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развития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социальной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адаптации осуществляется с учетом особых образовательных потребностей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обучающихся с ЗПР на основе специальных подходов, методов и способов,</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учитывающих</w:t>
      </w:r>
      <w:r w:rsidRPr="005762EA">
        <w:rPr>
          <w:rFonts w:ascii="Times New Roman" w:eastAsia="Times New Roman" w:hAnsi="Times New Roman"/>
          <w:spacing w:val="20"/>
          <w:sz w:val="24"/>
          <w:szCs w:val="24"/>
        </w:rPr>
        <w:t xml:space="preserve"> </w:t>
      </w:r>
      <w:r w:rsidRPr="005762EA">
        <w:rPr>
          <w:rFonts w:ascii="Times New Roman" w:eastAsia="Times New Roman" w:hAnsi="Times New Roman"/>
          <w:sz w:val="24"/>
          <w:szCs w:val="24"/>
        </w:rPr>
        <w:t>особенности</w:t>
      </w:r>
      <w:r w:rsidRPr="005762EA">
        <w:rPr>
          <w:rFonts w:ascii="Times New Roman" w:eastAsia="Times New Roman" w:hAnsi="Times New Roman"/>
          <w:spacing w:val="18"/>
          <w:sz w:val="24"/>
          <w:szCs w:val="24"/>
        </w:rPr>
        <w:t xml:space="preserve"> </w:t>
      </w:r>
      <w:r w:rsidRPr="005762EA">
        <w:rPr>
          <w:rFonts w:ascii="Times New Roman" w:eastAsia="Times New Roman" w:hAnsi="Times New Roman"/>
          <w:sz w:val="24"/>
          <w:szCs w:val="24"/>
        </w:rPr>
        <w:t>подросткового</w:t>
      </w:r>
      <w:r w:rsidRPr="005762EA">
        <w:rPr>
          <w:rFonts w:ascii="Times New Roman" w:eastAsia="Times New Roman" w:hAnsi="Times New Roman"/>
          <w:spacing w:val="19"/>
          <w:sz w:val="24"/>
          <w:szCs w:val="24"/>
        </w:rPr>
        <w:t xml:space="preserve"> </w:t>
      </w:r>
      <w:r w:rsidRPr="005762EA">
        <w:rPr>
          <w:rFonts w:ascii="Times New Roman" w:eastAsia="Times New Roman" w:hAnsi="Times New Roman"/>
          <w:sz w:val="24"/>
          <w:szCs w:val="24"/>
        </w:rPr>
        <w:t>возраста.</w:t>
      </w:r>
      <w:r w:rsidRPr="005762EA">
        <w:rPr>
          <w:rFonts w:ascii="Times New Roman" w:eastAsia="Times New Roman" w:hAnsi="Times New Roman"/>
          <w:spacing w:val="19"/>
          <w:sz w:val="24"/>
          <w:szCs w:val="24"/>
        </w:rPr>
        <w:t xml:space="preserve"> </w:t>
      </w:r>
      <w:r w:rsidRPr="005762EA">
        <w:rPr>
          <w:rFonts w:ascii="Times New Roman" w:eastAsia="Times New Roman" w:hAnsi="Times New Roman"/>
          <w:sz w:val="24"/>
          <w:szCs w:val="24"/>
        </w:rPr>
        <w:t>При</w:t>
      </w:r>
      <w:r w:rsidRPr="005762EA">
        <w:rPr>
          <w:rFonts w:ascii="Times New Roman" w:eastAsia="Times New Roman" w:hAnsi="Times New Roman"/>
          <w:spacing w:val="18"/>
          <w:sz w:val="24"/>
          <w:szCs w:val="24"/>
        </w:rPr>
        <w:t xml:space="preserve"> </w:t>
      </w:r>
      <w:r w:rsidRPr="005762EA">
        <w:rPr>
          <w:rFonts w:ascii="Times New Roman" w:eastAsia="Times New Roman" w:hAnsi="Times New Roman"/>
          <w:sz w:val="24"/>
          <w:szCs w:val="24"/>
        </w:rPr>
        <w:t>выборе</w:t>
      </w:r>
      <w:r w:rsidRPr="005762EA">
        <w:rPr>
          <w:rFonts w:ascii="Times New Roman" w:eastAsia="Times New Roman" w:hAnsi="Times New Roman"/>
          <w:spacing w:val="20"/>
          <w:sz w:val="24"/>
          <w:szCs w:val="24"/>
        </w:rPr>
        <w:t xml:space="preserve"> </w:t>
      </w:r>
      <w:r w:rsidRPr="005762EA">
        <w:rPr>
          <w:rFonts w:ascii="Times New Roman" w:eastAsia="Times New Roman" w:hAnsi="Times New Roman"/>
          <w:sz w:val="24"/>
          <w:szCs w:val="24"/>
        </w:rPr>
        <w:t>форм</w:t>
      </w:r>
      <w:r w:rsidRPr="005762EA">
        <w:rPr>
          <w:rFonts w:ascii="Times New Roman" w:eastAsia="Times New Roman" w:hAnsi="Times New Roman"/>
          <w:spacing w:val="15"/>
          <w:sz w:val="24"/>
          <w:szCs w:val="24"/>
        </w:rPr>
        <w:t xml:space="preserve"> </w:t>
      </w:r>
      <w:r w:rsidRPr="005762EA">
        <w:rPr>
          <w:rFonts w:ascii="Times New Roman" w:eastAsia="Times New Roman" w:hAnsi="Times New Roman"/>
          <w:sz w:val="24"/>
          <w:szCs w:val="24"/>
        </w:rPr>
        <w:t>и приемов</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работы</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необходимо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опираться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на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ведущую</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деятельность</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подросткового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возраста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общение.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ходе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коррекционно-развивающего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занятия педагогу-психологу важно учитывать принцип активного включения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обучающегося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совместную</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сверстниками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взрослым</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деятельность,</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предполагающий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обязательное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участие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подростка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 процессе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обсуждения,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беседы,</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диалога.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Также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процессе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работы</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необходимо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сохранять</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руководящий контроль со стороны взрослого, обеспечивать положительную</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обратную</w:t>
      </w:r>
      <w:r w:rsidRPr="005762EA">
        <w:rPr>
          <w:rFonts w:ascii="Times New Roman" w:eastAsia="Times New Roman" w:hAnsi="Times New Roman"/>
          <w:spacing w:val="-2"/>
          <w:sz w:val="24"/>
          <w:szCs w:val="24"/>
        </w:rPr>
        <w:t xml:space="preserve"> </w:t>
      </w:r>
      <w:r w:rsidRPr="005762EA">
        <w:rPr>
          <w:rFonts w:ascii="Times New Roman" w:eastAsia="Times New Roman" w:hAnsi="Times New Roman"/>
          <w:sz w:val="24"/>
          <w:szCs w:val="24"/>
        </w:rPr>
        <w:t>связь,</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делать</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акцент</w:t>
      </w:r>
      <w:r w:rsidRPr="005762EA">
        <w:rPr>
          <w:rFonts w:ascii="Times New Roman" w:eastAsia="Times New Roman" w:hAnsi="Times New Roman"/>
          <w:spacing w:val="-2"/>
          <w:sz w:val="24"/>
          <w:szCs w:val="24"/>
        </w:rPr>
        <w:t xml:space="preserve"> </w:t>
      </w:r>
      <w:r w:rsidRPr="005762EA">
        <w:rPr>
          <w:rFonts w:ascii="Times New Roman" w:eastAsia="Times New Roman" w:hAnsi="Times New Roman"/>
          <w:sz w:val="24"/>
          <w:szCs w:val="24"/>
        </w:rPr>
        <w:t>на</w:t>
      </w:r>
      <w:r w:rsidRPr="005762EA">
        <w:rPr>
          <w:rFonts w:ascii="Times New Roman" w:eastAsia="Times New Roman" w:hAnsi="Times New Roman"/>
          <w:spacing w:val="-3"/>
          <w:sz w:val="24"/>
          <w:szCs w:val="24"/>
        </w:rPr>
        <w:t xml:space="preserve"> </w:t>
      </w:r>
      <w:r w:rsidRPr="005762EA">
        <w:rPr>
          <w:rFonts w:ascii="Times New Roman" w:eastAsia="Times New Roman" w:hAnsi="Times New Roman"/>
          <w:sz w:val="24"/>
          <w:szCs w:val="24"/>
        </w:rPr>
        <w:t>развитии</w:t>
      </w:r>
      <w:r w:rsidRPr="005762EA">
        <w:rPr>
          <w:rFonts w:ascii="Times New Roman" w:eastAsia="Times New Roman" w:hAnsi="Times New Roman"/>
          <w:spacing w:val="-3"/>
          <w:sz w:val="24"/>
          <w:szCs w:val="24"/>
        </w:rPr>
        <w:t xml:space="preserve"> </w:t>
      </w:r>
      <w:r w:rsidRPr="005762EA">
        <w:rPr>
          <w:rFonts w:ascii="Times New Roman" w:eastAsia="Times New Roman" w:hAnsi="Times New Roman"/>
          <w:sz w:val="24"/>
          <w:szCs w:val="24"/>
        </w:rPr>
        <w:t>навыков</w:t>
      </w:r>
      <w:r w:rsidRPr="005762EA">
        <w:rPr>
          <w:rFonts w:ascii="Times New Roman" w:eastAsia="Times New Roman" w:hAnsi="Times New Roman"/>
          <w:spacing w:val="-3"/>
          <w:sz w:val="24"/>
          <w:szCs w:val="24"/>
        </w:rPr>
        <w:t xml:space="preserve"> </w:t>
      </w:r>
      <w:r w:rsidRPr="005762EA">
        <w:rPr>
          <w:rFonts w:ascii="Times New Roman" w:eastAsia="Times New Roman" w:hAnsi="Times New Roman"/>
          <w:sz w:val="24"/>
          <w:szCs w:val="24"/>
        </w:rPr>
        <w:t>саморегуляции.</w:t>
      </w:r>
    </w:p>
    <w:p w14:paraId="01DD6AFE" w14:textId="77777777" w:rsidR="00047926" w:rsidRPr="005762EA" w:rsidRDefault="00047926" w:rsidP="00597463">
      <w:pPr>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Педагог-психолог</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выстраивает</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коррекционно-развивающее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занятие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w:t>
      </w:r>
      <w:r w:rsidRPr="005762EA">
        <w:rPr>
          <w:rFonts w:ascii="Times New Roman" w:eastAsia="Times New Roman" w:hAnsi="Times New Roman"/>
          <w:spacing w:val="-67"/>
          <w:sz w:val="24"/>
          <w:szCs w:val="24"/>
        </w:rPr>
        <w:t xml:space="preserve"> </w:t>
      </w:r>
      <w:r w:rsidRPr="005762EA">
        <w:rPr>
          <w:rFonts w:ascii="Times New Roman" w:eastAsia="Times New Roman" w:hAnsi="Times New Roman"/>
          <w:sz w:val="24"/>
          <w:szCs w:val="24"/>
        </w:rPr>
        <w:t>соответствии с особыми образовательными потребностями обучающегося с</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ЗПР.</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Учитывая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сниженную</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общую</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работоспособность,</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повышенную</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утомляемость,</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низкий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темп</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переработки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информации,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снижение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эмоциональной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саморегуляции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у</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такого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обучающегося,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педагог-психолог</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придерживается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строгой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этапности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проведении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занятия.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Каждое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отдельное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занятие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своей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структуре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делится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на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вводную,</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основную</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заключительную части и проводится с использованием игровых упражнений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и работы с бланковыми материалами, а также предусматривает включение в</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занятия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динамических</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релаксационных</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пауз.</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Вводная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часть</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занятия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включает</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себя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ритуал</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приветствия,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который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позволяет</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обучающимся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ощутить</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атмосферу</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группового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доверия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принятия,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и разминку,</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которая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активизирует</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продуктивную</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групповую</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деятельность</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способствует</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эмоциональной</w:t>
      </w:r>
      <w:r w:rsidRPr="005762EA">
        <w:rPr>
          <w:rFonts w:ascii="Times New Roman" w:eastAsia="Times New Roman" w:hAnsi="Times New Roman"/>
          <w:spacing w:val="-11"/>
          <w:sz w:val="24"/>
          <w:szCs w:val="24"/>
        </w:rPr>
        <w:t xml:space="preserve"> </w:t>
      </w:r>
      <w:r w:rsidRPr="005762EA">
        <w:rPr>
          <w:rFonts w:ascii="Times New Roman" w:eastAsia="Times New Roman" w:hAnsi="Times New Roman"/>
          <w:sz w:val="24"/>
          <w:szCs w:val="24"/>
        </w:rPr>
        <w:t>стабильности</w:t>
      </w:r>
      <w:r w:rsidRPr="005762EA">
        <w:rPr>
          <w:rFonts w:ascii="Times New Roman" w:eastAsia="Times New Roman" w:hAnsi="Times New Roman"/>
          <w:spacing w:val="-10"/>
          <w:sz w:val="24"/>
          <w:szCs w:val="24"/>
        </w:rPr>
        <w:t xml:space="preserve"> </w:t>
      </w:r>
      <w:r w:rsidRPr="005762EA">
        <w:rPr>
          <w:rFonts w:ascii="Times New Roman" w:eastAsia="Times New Roman" w:hAnsi="Times New Roman"/>
          <w:sz w:val="24"/>
          <w:szCs w:val="24"/>
        </w:rPr>
        <w:t>участников</w:t>
      </w:r>
      <w:r w:rsidRPr="005762EA">
        <w:rPr>
          <w:rFonts w:ascii="Times New Roman" w:eastAsia="Times New Roman" w:hAnsi="Times New Roman"/>
          <w:spacing w:val="-11"/>
          <w:sz w:val="24"/>
          <w:szCs w:val="24"/>
        </w:rPr>
        <w:t xml:space="preserve"> </w:t>
      </w:r>
      <w:r w:rsidRPr="005762EA">
        <w:rPr>
          <w:rFonts w:ascii="Times New Roman" w:eastAsia="Times New Roman" w:hAnsi="Times New Roman"/>
          <w:sz w:val="24"/>
          <w:szCs w:val="24"/>
        </w:rPr>
        <w:t>группового</w:t>
      </w:r>
      <w:r w:rsidRPr="005762EA">
        <w:rPr>
          <w:rFonts w:ascii="Times New Roman" w:eastAsia="Times New Roman" w:hAnsi="Times New Roman"/>
          <w:spacing w:val="-11"/>
          <w:sz w:val="24"/>
          <w:szCs w:val="24"/>
        </w:rPr>
        <w:t xml:space="preserve"> </w:t>
      </w:r>
      <w:r w:rsidRPr="005762EA">
        <w:rPr>
          <w:rFonts w:ascii="Times New Roman" w:eastAsia="Times New Roman" w:hAnsi="Times New Roman"/>
          <w:sz w:val="24"/>
          <w:szCs w:val="24"/>
        </w:rPr>
        <w:t>занятия.</w:t>
      </w:r>
      <w:r w:rsidRPr="005762EA">
        <w:rPr>
          <w:rFonts w:ascii="Times New Roman" w:eastAsia="Times New Roman" w:hAnsi="Times New Roman"/>
          <w:spacing w:val="-11"/>
          <w:sz w:val="24"/>
          <w:szCs w:val="24"/>
        </w:rPr>
        <w:t xml:space="preserve"> </w:t>
      </w:r>
      <w:r w:rsidRPr="005762EA">
        <w:rPr>
          <w:rFonts w:ascii="Times New Roman" w:eastAsia="Times New Roman" w:hAnsi="Times New Roman"/>
          <w:sz w:val="24"/>
          <w:szCs w:val="24"/>
        </w:rPr>
        <w:t>Основная</w:t>
      </w:r>
      <w:r w:rsidRPr="005762EA">
        <w:rPr>
          <w:rFonts w:ascii="Times New Roman" w:eastAsia="Times New Roman" w:hAnsi="Times New Roman"/>
          <w:spacing w:val="-10"/>
          <w:sz w:val="24"/>
          <w:szCs w:val="24"/>
        </w:rPr>
        <w:t xml:space="preserve"> </w:t>
      </w:r>
      <w:r w:rsidRPr="005762EA">
        <w:rPr>
          <w:rFonts w:ascii="Times New Roman" w:eastAsia="Times New Roman" w:hAnsi="Times New Roman"/>
          <w:sz w:val="24"/>
          <w:szCs w:val="24"/>
        </w:rPr>
        <w:t>часть</w:t>
      </w:r>
      <w:r w:rsidRPr="005762EA">
        <w:rPr>
          <w:rFonts w:ascii="Times New Roman" w:eastAsia="Times New Roman" w:hAnsi="Times New Roman"/>
          <w:spacing w:val="-68"/>
          <w:sz w:val="24"/>
          <w:szCs w:val="24"/>
        </w:rPr>
        <w:t xml:space="preserve"> </w:t>
      </w:r>
      <w:r w:rsidRPr="005762EA">
        <w:rPr>
          <w:rFonts w:ascii="Times New Roman" w:eastAsia="Times New Roman" w:hAnsi="Times New Roman"/>
          <w:sz w:val="24"/>
          <w:szCs w:val="24"/>
        </w:rPr>
        <w:t>предполагает</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последовательное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выполнение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различных</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упражнений,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направленных</w:t>
      </w:r>
      <w:r w:rsidRPr="005762EA">
        <w:rPr>
          <w:rFonts w:ascii="Times New Roman" w:eastAsia="Times New Roman" w:hAnsi="Times New Roman"/>
          <w:spacing w:val="-6"/>
          <w:sz w:val="24"/>
          <w:szCs w:val="24"/>
        </w:rPr>
        <w:t xml:space="preserve"> </w:t>
      </w:r>
      <w:r w:rsidRPr="005762EA">
        <w:rPr>
          <w:rFonts w:ascii="Times New Roman" w:eastAsia="Times New Roman" w:hAnsi="Times New Roman"/>
          <w:sz w:val="24"/>
          <w:szCs w:val="24"/>
        </w:rPr>
        <w:t>на</w:t>
      </w:r>
      <w:r w:rsidRPr="005762EA">
        <w:rPr>
          <w:rFonts w:ascii="Times New Roman" w:eastAsia="Times New Roman" w:hAnsi="Times New Roman"/>
          <w:spacing w:val="-5"/>
          <w:sz w:val="24"/>
          <w:szCs w:val="24"/>
        </w:rPr>
        <w:t xml:space="preserve"> </w:t>
      </w:r>
      <w:r w:rsidRPr="005762EA">
        <w:rPr>
          <w:rFonts w:ascii="Times New Roman" w:eastAsia="Times New Roman" w:hAnsi="Times New Roman"/>
          <w:sz w:val="24"/>
          <w:szCs w:val="24"/>
        </w:rPr>
        <w:t>развитие</w:t>
      </w:r>
      <w:r w:rsidRPr="005762EA">
        <w:rPr>
          <w:rFonts w:ascii="Times New Roman" w:eastAsia="Times New Roman" w:hAnsi="Times New Roman"/>
          <w:spacing w:val="-5"/>
          <w:sz w:val="24"/>
          <w:szCs w:val="24"/>
        </w:rPr>
        <w:t xml:space="preserve"> </w:t>
      </w:r>
      <w:r w:rsidRPr="005762EA">
        <w:rPr>
          <w:rFonts w:ascii="Times New Roman" w:eastAsia="Times New Roman" w:hAnsi="Times New Roman"/>
          <w:sz w:val="24"/>
          <w:szCs w:val="24"/>
        </w:rPr>
        <w:t>определенных</w:t>
      </w:r>
      <w:r w:rsidRPr="005762EA">
        <w:rPr>
          <w:rFonts w:ascii="Times New Roman" w:eastAsia="Times New Roman" w:hAnsi="Times New Roman"/>
          <w:spacing w:val="-6"/>
          <w:sz w:val="24"/>
          <w:szCs w:val="24"/>
        </w:rPr>
        <w:t xml:space="preserve"> </w:t>
      </w:r>
      <w:r w:rsidRPr="005762EA">
        <w:rPr>
          <w:rFonts w:ascii="Times New Roman" w:eastAsia="Times New Roman" w:hAnsi="Times New Roman"/>
          <w:sz w:val="24"/>
          <w:szCs w:val="24"/>
        </w:rPr>
        <w:t>сфер</w:t>
      </w:r>
      <w:r w:rsidRPr="005762EA">
        <w:rPr>
          <w:rFonts w:ascii="Times New Roman" w:eastAsia="Times New Roman" w:hAnsi="Times New Roman"/>
          <w:spacing w:val="-5"/>
          <w:sz w:val="24"/>
          <w:szCs w:val="24"/>
        </w:rPr>
        <w:t xml:space="preserve"> </w:t>
      </w:r>
      <w:r w:rsidRPr="005762EA">
        <w:rPr>
          <w:rFonts w:ascii="Times New Roman" w:eastAsia="Times New Roman" w:hAnsi="Times New Roman"/>
          <w:sz w:val="24"/>
          <w:szCs w:val="24"/>
        </w:rPr>
        <w:t>личности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обучающегося</w:t>
      </w:r>
      <w:r w:rsidRPr="005762EA">
        <w:rPr>
          <w:rFonts w:ascii="Times New Roman" w:eastAsia="Times New Roman" w:hAnsi="Times New Roman"/>
          <w:spacing w:val="-4"/>
          <w:sz w:val="24"/>
          <w:szCs w:val="24"/>
        </w:rPr>
        <w:t xml:space="preserve"> </w:t>
      </w:r>
      <w:r w:rsidRPr="005762EA">
        <w:rPr>
          <w:rFonts w:ascii="Times New Roman" w:eastAsia="Times New Roman" w:hAnsi="Times New Roman"/>
          <w:sz w:val="24"/>
          <w:szCs w:val="24"/>
        </w:rPr>
        <w:t>с</w:t>
      </w:r>
      <w:r w:rsidRPr="005762EA">
        <w:rPr>
          <w:rFonts w:ascii="Times New Roman" w:eastAsia="Times New Roman" w:hAnsi="Times New Roman"/>
          <w:spacing w:val="-5"/>
          <w:sz w:val="24"/>
          <w:szCs w:val="24"/>
        </w:rPr>
        <w:t xml:space="preserve"> </w:t>
      </w:r>
      <w:r w:rsidRPr="005762EA">
        <w:rPr>
          <w:rFonts w:ascii="Times New Roman" w:eastAsia="Times New Roman" w:hAnsi="Times New Roman"/>
          <w:sz w:val="24"/>
          <w:szCs w:val="24"/>
        </w:rPr>
        <w:t>ЗПР</w:t>
      </w:r>
      <w:r w:rsidRPr="005762EA">
        <w:rPr>
          <w:rFonts w:ascii="Times New Roman" w:eastAsia="Times New Roman" w:hAnsi="Times New Roman"/>
          <w:spacing w:val="-68"/>
          <w:sz w:val="24"/>
          <w:szCs w:val="24"/>
        </w:rPr>
        <w:t xml:space="preserve"> </w:t>
      </w:r>
      <w:r w:rsidRPr="005762EA">
        <w:rPr>
          <w:rFonts w:ascii="Times New Roman" w:eastAsia="Times New Roman" w:hAnsi="Times New Roman"/>
          <w:sz w:val="24"/>
          <w:szCs w:val="24"/>
        </w:rPr>
        <w:t>в соответствии с общим содержанием конкретного модуля. Заключительная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часть</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занятия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включает</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себя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рефлексию</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проведенной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работы,</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обмен</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мнениями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эмоциональными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впечатлениями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ритуал</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прощания,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укрепляющий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чувство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групповой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сплоченности.</w:t>
      </w:r>
    </w:p>
    <w:p w14:paraId="265E5290" w14:textId="77777777" w:rsidR="00047926" w:rsidRPr="005762EA" w:rsidRDefault="00047926" w:rsidP="00597463">
      <w:pPr>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При</w:t>
      </w:r>
      <w:r w:rsidRPr="005762EA">
        <w:rPr>
          <w:rFonts w:ascii="Times New Roman" w:eastAsia="Times New Roman" w:hAnsi="Times New Roman"/>
          <w:spacing w:val="-16"/>
          <w:sz w:val="24"/>
          <w:szCs w:val="24"/>
        </w:rPr>
        <w:t xml:space="preserve"> </w:t>
      </w:r>
      <w:r w:rsidRPr="005762EA">
        <w:rPr>
          <w:rFonts w:ascii="Times New Roman" w:eastAsia="Times New Roman" w:hAnsi="Times New Roman"/>
          <w:sz w:val="24"/>
          <w:szCs w:val="24"/>
        </w:rPr>
        <w:t>изучении</w:t>
      </w:r>
      <w:r w:rsidRPr="005762EA">
        <w:rPr>
          <w:rFonts w:ascii="Times New Roman" w:eastAsia="Times New Roman" w:hAnsi="Times New Roman"/>
          <w:spacing w:val="-15"/>
          <w:sz w:val="24"/>
          <w:szCs w:val="24"/>
        </w:rPr>
        <w:t xml:space="preserve"> </w:t>
      </w:r>
      <w:r w:rsidRPr="005762EA">
        <w:rPr>
          <w:rFonts w:ascii="Times New Roman" w:eastAsia="Times New Roman" w:hAnsi="Times New Roman"/>
          <w:sz w:val="24"/>
          <w:szCs w:val="24"/>
        </w:rPr>
        <w:t>большинства</w:t>
      </w:r>
      <w:r w:rsidRPr="005762EA">
        <w:rPr>
          <w:rFonts w:ascii="Times New Roman" w:eastAsia="Times New Roman" w:hAnsi="Times New Roman"/>
          <w:spacing w:val="-16"/>
          <w:sz w:val="24"/>
          <w:szCs w:val="24"/>
        </w:rPr>
        <w:t xml:space="preserve"> </w:t>
      </w:r>
      <w:r w:rsidRPr="005762EA">
        <w:rPr>
          <w:rFonts w:ascii="Times New Roman" w:eastAsia="Times New Roman" w:hAnsi="Times New Roman"/>
          <w:sz w:val="24"/>
          <w:szCs w:val="24"/>
        </w:rPr>
        <w:t>тем</w:t>
      </w:r>
      <w:r w:rsidRPr="005762EA">
        <w:rPr>
          <w:rFonts w:ascii="Times New Roman" w:eastAsia="Times New Roman" w:hAnsi="Times New Roman"/>
          <w:spacing w:val="-16"/>
          <w:sz w:val="24"/>
          <w:szCs w:val="24"/>
        </w:rPr>
        <w:t xml:space="preserve"> </w:t>
      </w:r>
      <w:r w:rsidRPr="005762EA">
        <w:rPr>
          <w:rFonts w:ascii="Times New Roman" w:eastAsia="Times New Roman" w:hAnsi="Times New Roman"/>
          <w:sz w:val="24"/>
          <w:szCs w:val="24"/>
        </w:rPr>
        <w:t>широко</w:t>
      </w:r>
      <w:r w:rsidRPr="005762EA">
        <w:rPr>
          <w:rFonts w:ascii="Times New Roman" w:eastAsia="Times New Roman" w:hAnsi="Times New Roman"/>
          <w:spacing w:val="-15"/>
          <w:sz w:val="24"/>
          <w:szCs w:val="24"/>
        </w:rPr>
        <w:t xml:space="preserve"> </w:t>
      </w:r>
      <w:r w:rsidRPr="005762EA">
        <w:rPr>
          <w:rFonts w:ascii="Times New Roman" w:eastAsia="Times New Roman" w:hAnsi="Times New Roman"/>
          <w:sz w:val="24"/>
          <w:szCs w:val="24"/>
        </w:rPr>
        <w:t>задействованы</w:t>
      </w:r>
      <w:r w:rsidRPr="005762EA">
        <w:rPr>
          <w:rFonts w:ascii="Times New Roman" w:eastAsia="Times New Roman" w:hAnsi="Times New Roman"/>
          <w:spacing w:val="-15"/>
          <w:sz w:val="24"/>
          <w:szCs w:val="24"/>
        </w:rPr>
        <w:t xml:space="preserve"> </w:t>
      </w:r>
      <w:r w:rsidRPr="005762EA">
        <w:rPr>
          <w:rFonts w:ascii="Times New Roman" w:eastAsia="Times New Roman" w:hAnsi="Times New Roman"/>
          <w:sz w:val="24"/>
          <w:szCs w:val="24"/>
        </w:rPr>
        <w:t>активные</w:t>
      </w:r>
      <w:r w:rsidRPr="005762EA">
        <w:rPr>
          <w:rFonts w:ascii="Times New Roman" w:eastAsia="Times New Roman" w:hAnsi="Times New Roman"/>
          <w:spacing w:val="-16"/>
          <w:sz w:val="24"/>
          <w:szCs w:val="24"/>
        </w:rPr>
        <w:t xml:space="preserve"> </w:t>
      </w:r>
      <w:r w:rsidRPr="005762EA">
        <w:rPr>
          <w:rFonts w:ascii="Times New Roman" w:eastAsia="Times New Roman" w:hAnsi="Times New Roman"/>
          <w:sz w:val="24"/>
          <w:szCs w:val="24"/>
        </w:rPr>
        <w:t>формы</w:t>
      </w:r>
      <w:r w:rsidRPr="005762EA">
        <w:rPr>
          <w:rFonts w:ascii="Times New Roman" w:eastAsia="Times New Roman" w:hAnsi="Times New Roman"/>
          <w:spacing w:val="-68"/>
          <w:sz w:val="24"/>
          <w:szCs w:val="24"/>
        </w:rPr>
        <w:t xml:space="preserve"> </w:t>
      </w:r>
      <w:r w:rsidRPr="005762EA">
        <w:rPr>
          <w:rFonts w:ascii="Times New Roman" w:eastAsia="Times New Roman" w:hAnsi="Times New Roman"/>
          <w:sz w:val="24"/>
          <w:szCs w:val="24"/>
        </w:rPr>
        <w:t>работы</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обучающимися: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подвижные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игры</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упражнения,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работа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психологическими</w:t>
      </w:r>
      <w:r w:rsidRPr="005762EA">
        <w:rPr>
          <w:rFonts w:ascii="Times New Roman" w:eastAsia="Times New Roman" w:hAnsi="Times New Roman"/>
          <w:spacing w:val="-3"/>
          <w:sz w:val="24"/>
          <w:szCs w:val="24"/>
        </w:rPr>
        <w:t xml:space="preserve"> </w:t>
      </w:r>
      <w:r w:rsidRPr="005762EA">
        <w:rPr>
          <w:rFonts w:ascii="Times New Roman" w:eastAsia="Times New Roman" w:hAnsi="Times New Roman"/>
          <w:sz w:val="24"/>
          <w:szCs w:val="24"/>
        </w:rPr>
        <w:t>сказками,</w:t>
      </w:r>
      <w:r w:rsidRPr="005762EA">
        <w:rPr>
          <w:rFonts w:ascii="Times New Roman" w:eastAsia="Times New Roman" w:hAnsi="Times New Roman"/>
          <w:spacing w:val="-3"/>
          <w:sz w:val="24"/>
          <w:szCs w:val="24"/>
        </w:rPr>
        <w:t xml:space="preserve"> </w:t>
      </w:r>
      <w:r w:rsidRPr="005762EA">
        <w:rPr>
          <w:rFonts w:ascii="Times New Roman" w:eastAsia="Times New Roman" w:hAnsi="Times New Roman"/>
          <w:sz w:val="24"/>
          <w:szCs w:val="24"/>
        </w:rPr>
        <w:t>элементы</w:t>
      </w:r>
      <w:r w:rsidRPr="005762EA">
        <w:rPr>
          <w:rFonts w:ascii="Times New Roman" w:eastAsia="Times New Roman" w:hAnsi="Times New Roman"/>
          <w:spacing w:val="-2"/>
          <w:sz w:val="24"/>
          <w:szCs w:val="24"/>
        </w:rPr>
        <w:t xml:space="preserve"> </w:t>
      </w:r>
      <w:r w:rsidRPr="005762EA">
        <w:rPr>
          <w:rFonts w:ascii="Times New Roman" w:eastAsia="Times New Roman" w:hAnsi="Times New Roman"/>
          <w:sz w:val="24"/>
          <w:szCs w:val="24"/>
        </w:rPr>
        <w:t>арт-терапии</w:t>
      </w:r>
      <w:r w:rsidRPr="005762EA">
        <w:rPr>
          <w:rFonts w:ascii="Times New Roman" w:eastAsia="Times New Roman" w:hAnsi="Times New Roman"/>
          <w:spacing w:val="-2"/>
          <w:sz w:val="24"/>
          <w:szCs w:val="24"/>
        </w:rPr>
        <w:t xml:space="preserve"> </w:t>
      </w:r>
      <w:r w:rsidRPr="005762EA">
        <w:rPr>
          <w:rFonts w:ascii="Times New Roman" w:eastAsia="Times New Roman" w:hAnsi="Times New Roman"/>
          <w:sz w:val="24"/>
          <w:szCs w:val="24"/>
        </w:rPr>
        <w:t>и</w:t>
      </w:r>
      <w:r w:rsidRPr="005762EA">
        <w:rPr>
          <w:rFonts w:ascii="Times New Roman" w:eastAsia="Times New Roman" w:hAnsi="Times New Roman"/>
          <w:spacing w:val="-2"/>
          <w:sz w:val="24"/>
          <w:szCs w:val="24"/>
        </w:rPr>
        <w:t xml:space="preserve"> </w:t>
      </w:r>
      <w:r w:rsidRPr="005762EA">
        <w:rPr>
          <w:rFonts w:ascii="Times New Roman" w:eastAsia="Times New Roman" w:hAnsi="Times New Roman"/>
          <w:sz w:val="24"/>
          <w:szCs w:val="24"/>
        </w:rPr>
        <w:t>тренинговых</w:t>
      </w:r>
      <w:r w:rsidRPr="005762EA">
        <w:rPr>
          <w:rFonts w:ascii="Times New Roman" w:eastAsia="Times New Roman" w:hAnsi="Times New Roman"/>
          <w:spacing w:val="-2"/>
          <w:sz w:val="24"/>
          <w:szCs w:val="24"/>
        </w:rPr>
        <w:t xml:space="preserve"> </w:t>
      </w:r>
      <w:r w:rsidRPr="005762EA">
        <w:rPr>
          <w:rFonts w:ascii="Times New Roman" w:eastAsia="Times New Roman" w:hAnsi="Times New Roman"/>
          <w:sz w:val="24"/>
          <w:szCs w:val="24"/>
        </w:rPr>
        <w:t>занятий.</w:t>
      </w:r>
    </w:p>
    <w:p w14:paraId="0B923250" w14:textId="77777777" w:rsidR="00047926" w:rsidRPr="005762EA" w:rsidRDefault="00047926" w:rsidP="00597463">
      <w:pPr>
        <w:tabs>
          <w:tab w:val="left" w:pos="0"/>
        </w:tabs>
        <w:spacing w:after="0" w:line="240" w:lineRule="auto"/>
        <w:ind w:firstLine="709"/>
        <w:jc w:val="both"/>
        <w:rPr>
          <w:rFonts w:ascii="Times New Roman" w:eastAsia="Times New Roman" w:hAnsi="Times New Roman"/>
          <w:sz w:val="24"/>
          <w:szCs w:val="24"/>
        </w:rPr>
      </w:pPr>
    </w:p>
    <w:p w14:paraId="02A0E2EF" w14:textId="77777777" w:rsidR="00047926" w:rsidRPr="005762EA" w:rsidRDefault="00047926" w:rsidP="00597463">
      <w:pPr>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Место</w:t>
      </w:r>
      <w:r w:rsidRPr="005762EA">
        <w:rPr>
          <w:rFonts w:ascii="Times New Roman" w:eastAsia="Times New Roman" w:hAnsi="Times New Roman"/>
          <w:spacing w:val="-3"/>
          <w:sz w:val="24"/>
          <w:szCs w:val="24"/>
        </w:rPr>
        <w:t xml:space="preserve"> </w:t>
      </w:r>
      <w:r w:rsidRPr="005762EA">
        <w:rPr>
          <w:rFonts w:ascii="Times New Roman" w:eastAsia="Times New Roman" w:hAnsi="Times New Roman"/>
          <w:sz w:val="24"/>
          <w:szCs w:val="24"/>
        </w:rPr>
        <w:t>курса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w:t>
      </w:r>
      <w:r w:rsidRPr="005762EA">
        <w:rPr>
          <w:rFonts w:ascii="Times New Roman" w:eastAsia="Times New Roman" w:hAnsi="Times New Roman"/>
          <w:spacing w:val="-3"/>
          <w:sz w:val="24"/>
          <w:szCs w:val="24"/>
        </w:rPr>
        <w:t xml:space="preserve"> </w:t>
      </w:r>
      <w:r w:rsidRPr="005762EA">
        <w:rPr>
          <w:rFonts w:ascii="Times New Roman" w:eastAsia="Times New Roman" w:hAnsi="Times New Roman"/>
          <w:sz w:val="24"/>
          <w:szCs w:val="24"/>
        </w:rPr>
        <w:t>учебном</w:t>
      </w:r>
      <w:r w:rsidRPr="005762EA">
        <w:rPr>
          <w:rFonts w:ascii="Times New Roman" w:eastAsia="Times New Roman" w:hAnsi="Times New Roman"/>
          <w:spacing w:val="-2"/>
          <w:sz w:val="24"/>
          <w:szCs w:val="24"/>
        </w:rPr>
        <w:t xml:space="preserve"> </w:t>
      </w:r>
      <w:r w:rsidRPr="005762EA">
        <w:rPr>
          <w:rFonts w:ascii="Times New Roman" w:eastAsia="Times New Roman" w:hAnsi="Times New Roman"/>
          <w:sz w:val="24"/>
          <w:szCs w:val="24"/>
        </w:rPr>
        <w:t>плане</w:t>
      </w:r>
    </w:p>
    <w:p w14:paraId="712EA351" w14:textId="77777777" w:rsidR="00047926" w:rsidRPr="005762EA" w:rsidRDefault="00047926" w:rsidP="00597463">
      <w:pPr>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В</w:t>
      </w:r>
      <w:r w:rsidRPr="005762EA">
        <w:rPr>
          <w:rFonts w:ascii="Times New Roman" w:eastAsia="Times New Roman" w:hAnsi="Times New Roman"/>
          <w:spacing w:val="-9"/>
          <w:sz w:val="24"/>
          <w:szCs w:val="24"/>
        </w:rPr>
        <w:t xml:space="preserve"> </w:t>
      </w:r>
      <w:r w:rsidRPr="005762EA">
        <w:rPr>
          <w:rFonts w:ascii="Times New Roman" w:eastAsia="Times New Roman" w:hAnsi="Times New Roman"/>
          <w:sz w:val="24"/>
          <w:szCs w:val="24"/>
        </w:rPr>
        <w:t>соответствии</w:t>
      </w:r>
      <w:r w:rsidRPr="005762EA">
        <w:rPr>
          <w:rFonts w:ascii="Times New Roman" w:eastAsia="Times New Roman" w:hAnsi="Times New Roman"/>
          <w:spacing w:val="-9"/>
          <w:sz w:val="24"/>
          <w:szCs w:val="24"/>
        </w:rPr>
        <w:t xml:space="preserve"> </w:t>
      </w:r>
      <w:r w:rsidRPr="005762EA">
        <w:rPr>
          <w:rFonts w:ascii="Times New Roman" w:eastAsia="Times New Roman" w:hAnsi="Times New Roman"/>
          <w:sz w:val="24"/>
          <w:szCs w:val="24"/>
        </w:rPr>
        <w:t>с</w:t>
      </w:r>
      <w:r w:rsidRPr="005762EA">
        <w:rPr>
          <w:rFonts w:ascii="Times New Roman" w:eastAsia="Times New Roman" w:hAnsi="Times New Roman"/>
          <w:spacing w:val="-9"/>
          <w:sz w:val="24"/>
          <w:szCs w:val="24"/>
        </w:rPr>
        <w:t xml:space="preserve"> </w:t>
      </w:r>
      <w:r w:rsidRPr="005762EA">
        <w:rPr>
          <w:rFonts w:ascii="Times New Roman" w:eastAsia="Times New Roman" w:hAnsi="Times New Roman"/>
          <w:sz w:val="24"/>
          <w:szCs w:val="24"/>
        </w:rPr>
        <w:t>учебным</w:t>
      </w:r>
      <w:r w:rsidRPr="005762EA">
        <w:rPr>
          <w:rFonts w:ascii="Times New Roman" w:eastAsia="Times New Roman" w:hAnsi="Times New Roman"/>
          <w:spacing w:val="-9"/>
          <w:sz w:val="24"/>
          <w:szCs w:val="24"/>
        </w:rPr>
        <w:t xml:space="preserve"> </w:t>
      </w:r>
      <w:r w:rsidRPr="005762EA">
        <w:rPr>
          <w:rFonts w:ascii="Times New Roman" w:eastAsia="Times New Roman" w:hAnsi="Times New Roman"/>
          <w:sz w:val="24"/>
          <w:szCs w:val="24"/>
        </w:rPr>
        <w:t>планом</w:t>
      </w:r>
      <w:r w:rsidRPr="005762EA">
        <w:rPr>
          <w:rFonts w:ascii="Times New Roman" w:eastAsia="Times New Roman" w:hAnsi="Times New Roman"/>
          <w:spacing w:val="-8"/>
          <w:sz w:val="24"/>
          <w:szCs w:val="24"/>
        </w:rPr>
        <w:t xml:space="preserve"> </w:t>
      </w:r>
      <w:r w:rsidRPr="005762EA">
        <w:rPr>
          <w:rFonts w:ascii="Times New Roman" w:eastAsia="Times New Roman" w:hAnsi="Times New Roman"/>
          <w:sz w:val="24"/>
          <w:szCs w:val="24"/>
        </w:rPr>
        <w:t>ФАООП</w:t>
      </w:r>
      <w:r w:rsidRPr="005762EA">
        <w:rPr>
          <w:rFonts w:ascii="Times New Roman" w:eastAsia="Times New Roman" w:hAnsi="Times New Roman"/>
          <w:spacing w:val="-10"/>
          <w:sz w:val="24"/>
          <w:szCs w:val="24"/>
        </w:rPr>
        <w:t xml:space="preserve"> </w:t>
      </w:r>
      <w:r w:rsidRPr="005762EA">
        <w:rPr>
          <w:rFonts w:ascii="Times New Roman" w:eastAsia="Times New Roman" w:hAnsi="Times New Roman"/>
          <w:sz w:val="24"/>
          <w:szCs w:val="24"/>
        </w:rPr>
        <w:t>ООО</w:t>
      </w:r>
      <w:r w:rsidRPr="005762EA">
        <w:rPr>
          <w:rFonts w:ascii="Times New Roman" w:eastAsia="Times New Roman" w:hAnsi="Times New Roman"/>
          <w:spacing w:val="-8"/>
          <w:sz w:val="24"/>
          <w:szCs w:val="24"/>
        </w:rPr>
        <w:t xml:space="preserve"> </w:t>
      </w:r>
      <w:r w:rsidRPr="005762EA">
        <w:rPr>
          <w:rFonts w:ascii="Times New Roman" w:eastAsia="Times New Roman" w:hAnsi="Times New Roman"/>
          <w:sz w:val="24"/>
          <w:szCs w:val="24"/>
        </w:rPr>
        <w:t>обучающихся</w:t>
      </w:r>
      <w:r w:rsidRPr="005762EA">
        <w:rPr>
          <w:rFonts w:ascii="Times New Roman" w:eastAsia="Times New Roman" w:hAnsi="Times New Roman"/>
          <w:spacing w:val="-9"/>
          <w:sz w:val="24"/>
          <w:szCs w:val="24"/>
        </w:rPr>
        <w:t xml:space="preserve"> </w:t>
      </w:r>
      <w:r w:rsidRPr="005762EA">
        <w:rPr>
          <w:rFonts w:ascii="Times New Roman" w:eastAsia="Times New Roman" w:hAnsi="Times New Roman"/>
          <w:sz w:val="24"/>
          <w:szCs w:val="24"/>
        </w:rPr>
        <w:t>с</w:t>
      </w:r>
      <w:r w:rsidRPr="005762EA">
        <w:rPr>
          <w:rFonts w:ascii="Times New Roman" w:eastAsia="Times New Roman" w:hAnsi="Times New Roman"/>
          <w:spacing w:val="-8"/>
          <w:sz w:val="24"/>
          <w:szCs w:val="24"/>
        </w:rPr>
        <w:t xml:space="preserve"> </w:t>
      </w:r>
      <w:r w:rsidRPr="005762EA">
        <w:rPr>
          <w:rFonts w:ascii="Times New Roman" w:eastAsia="Times New Roman" w:hAnsi="Times New Roman"/>
          <w:sz w:val="24"/>
          <w:szCs w:val="24"/>
        </w:rPr>
        <w:t>ЗПР</w:t>
      </w:r>
      <w:r w:rsidRPr="005762EA">
        <w:rPr>
          <w:rFonts w:ascii="Times New Roman" w:eastAsia="Times New Roman" w:hAnsi="Times New Roman"/>
          <w:spacing w:val="-9"/>
          <w:sz w:val="24"/>
          <w:szCs w:val="24"/>
        </w:rPr>
        <w:t xml:space="preserve"> </w:t>
      </w:r>
      <w:r w:rsidRPr="005762EA">
        <w:rPr>
          <w:rFonts w:ascii="Times New Roman" w:eastAsia="Times New Roman" w:hAnsi="Times New Roman"/>
          <w:sz w:val="24"/>
          <w:szCs w:val="24"/>
        </w:rPr>
        <w:t>на</w:t>
      </w:r>
      <w:r w:rsidRPr="005762EA">
        <w:rPr>
          <w:rFonts w:ascii="Times New Roman" w:eastAsia="Times New Roman" w:hAnsi="Times New Roman"/>
          <w:spacing w:val="-68"/>
          <w:sz w:val="24"/>
          <w:szCs w:val="24"/>
        </w:rPr>
        <w:t xml:space="preserve"> </w:t>
      </w:r>
      <w:r w:rsidRPr="005762EA">
        <w:rPr>
          <w:rFonts w:ascii="Times New Roman" w:eastAsia="Times New Roman" w:hAnsi="Times New Roman"/>
          <w:sz w:val="24"/>
          <w:szCs w:val="24"/>
        </w:rPr>
        <w:t>изучение</w:t>
      </w:r>
      <w:r w:rsidRPr="005762EA">
        <w:rPr>
          <w:rFonts w:ascii="Times New Roman" w:eastAsia="Times New Roman" w:hAnsi="Times New Roman"/>
          <w:spacing w:val="-6"/>
          <w:sz w:val="24"/>
          <w:szCs w:val="24"/>
        </w:rPr>
        <w:t xml:space="preserve"> </w:t>
      </w:r>
      <w:r w:rsidRPr="005762EA">
        <w:rPr>
          <w:rFonts w:ascii="Times New Roman" w:eastAsia="Times New Roman" w:hAnsi="Times New Roman"/>
          <w:sz w:val="24"/>
          <w:szCs w:val="24"/>
        </w:rPr>
        <w:t>курса</w:t>
      </w:r>
      <w:r w:rsidRPr="005762EA">
        <w:rPr>
          <w:rFonts w:ascii="Times New Roman" w:eastAsia="Times New Roman" w:hAnsi="Times New Roman"/>
          <w:spacing w:val="-6"/>
          <w:sz w:val="24"/>
          <w:szCs w:val="24"/>
        </w:rPr>
        <w:t xml:space="preserve"> </w:t>
      </w:r>
      <w:r w:rsidRPr="005762EA">
        <w:rPr>
          <w:rFonts w:ascii="Times New Roman" w:eastAsia="Times New Roman" w:hAnsi="Times New Roman"/>
          <w:sz w:val="24"/>
          <w:szCs w:val="24"/>
        </w:rPr>
        <w:t>«Психокоррекционные</w:t>
      </w:r>
      <w:r w:rsidRPr="005762EA">
        <w:rPr>
          <w:rFonts w:ascii="Times New Roman" w:eastAsia="Times New Roman" w:hAnsi="Times New Roman"/>
          <w:spacing w:val="-11"/>
          <w:sz w:val="24"/>
          <w:szCs w:val="24"/>
        </w:rPr>
        <w:t xml:space="preserve"> </w:t>
      </w:r>
      <w:r w:rsidRPr="005762EA">
        <w:rPr>
          <w:rFonts w:ascii="Times New Roman" w:eastAsia="Times New Roman" w:hAnsi="Times New Roman"/>
          <w:sz w:val="24"/>
          <w:szCs w:val="24"/>
        </w:rPr>
        <w:t>занятия</w:t>
      </w:r>
      <w:r w:rsidRPr="005762EA">
        <w:rPr>
          <w:rFonts w:ascii="Times New Roman" w:eastAsia="Times New Roman" w:hAnsi="Times New Roman"/>
          <w:spacing w:val="-6"/>
          <w:sz w:val="24"/>
          <w:szCs w:val="24"/>
        </w:rPr>
        <w:t xml:space="preserve"> </w:t>
      </w:r>
      <w:r w:rsidRPr="005762EA">
        <w:rPr>
          <w:rFonts w:ascii="Times New Roman" w:eastAsia="Times New Roman" w:hAnsi="Times New Roman"/>
          <w:sz w:val="24"/>
          <w:szCs w:val="24"/>
        </w:rPr>
        <w:t>(психологические)»</w:t>
      </w:r>
      <w:r w:rsidRPr="005762EA">
        <w:rPr>
          <w:rFonts w:ascii="Times New Roman" w:eastAsia="Times New Roman" w:hAnsi="Times New Roman"/>
          <w:spacing w:val="-7"/>
          <w:sz w:val="24"/>
          <w:szCs w:val="24"/>
        </w:rPr>
        <w:t xml:space="preserve"> </w:t>
      </w:r>
      <w:r w:rsidRPr="005762EA">
        <w:rPr>
          <w:rFonts w:ascii="Times New Roman" w:eastAsia="Times New Roman" w:hAnsi="Times New Roman"/>
          <w:sz w:val="24"/>
          <w:szCs w:val="24"/>
        </w:rPr>
        <w:t>отводится</w:t>
      </w:r>
      <w:r w:rsidRPr="005762EA">
        <w:rPr>
          <w:rFonts w:ascii="Times New Roman" w:eastAsia="Times New Roman" w:hAnsi="Times New Roman"/>
          <w:spacing w:val="-67"/>
          <w:sz w:val="24"/>
          <w:szCs w:val="24"/>
        </w:rPr>
        <w:t xml:space="preserve"> </w:t>
      </w:r>
      <w:r w:rsidRPr="005762EA">
        <w:rPr>
          <w:rFonts w:ascii="Times New Roman" w:eastAsia="Times New Roman" w:hAnsi="Times New Roman"/>
          <w:sz w:val="24"/>
          <w:szCs w:val="24"/>
        </w:rPr>
        <w:t>2 часа в</w:t>
      </w:r>
      <w:r w:rsidRPr="005762EA">
        <w:rPr>
          <w:rFonts w:ascii="Times New Roman" w:eastAsia="Times New Roman" w:hAnsi="Times New Roman"/>
          <w:spacing w:val="-5"/>
          <w:sz w:val="24"/>
          <w:szCs w:val="24"/>
        </w:rPr>
        <w:t xml:space="preserve"> </w:t>
      </w:r>
      <w:r w:rsidRPr="005762EA">
        <w:rPr>
          <w:rFonts w:ascii="Times New Roman" w:eastAsia="Times New Roman" w:hAnsi="Times New Roman"/>
          <w:sz w:val="24"/>
          <w:szCs w:val="24"/>
        </w:rPr>
        <w:t>неделю</w:t>
      </w:r>
      <w:r w:rsidRPr="005762EA">
        <w:rPr>
          <w:rFonts w:ascii="Times New Roman" w:eastAsia="Times New Roman" w:hAnsi="Times New Roman"/>
          <w:spacing w:val="-2"/>
          <w:sz w:val="24"/>
          <w:szCs w:val="24"/>
        </w:rPr>
        <w:t xml:space="preserve"> </w:t>
      </w:r>
      <w:r w:rsidRPr="005762EA">
        <w:rPr>
          <w:rFonts w:ascii="Times New Roman" w:eastAsia="Times New Roman" w:hAnsi="Times New Roman"/>
          <w:sz w:val="24"/>
          <w:szCs w:val="24"/>
        </w:rPr>
        <w:t>(68</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часов</w:t>
      </w:r>
      <w:r w:rsidRPr="005762EA">
        <w:rPr>
          <w:rFonts w:ascii="Times New Roman" w:eastAsia="Times New Roman" w:hAnsi="Times New Roman"/>
          <w:spacing w:val="-2"/>
          <w:sz w:val="24"/>
          <w:szCs w:val="24"/>
        </w:rPr>
        <w:t xml:space="preserve"> </w:t>
      </w:r>
      <w:r w:rsidRPr="005762EA">
        <w:rPr>
          <w:rFonts w:ascii="Times New Roman" w:eastAsia="Times New Roman" w:hAnsi="Times New Roman"/>
          <w:sz w:val="24"/>
          <w:szCs w:val="24"/>
        </w:rPr>
        <w:t>в</w:t>
      </w:r>
      <w:r w:rsidRPr="005762EA">
        <w:rPr>
          <w:rFonts w:ascii="Times New Roman" w:eastAsia="Times New Roman" w:hAnsi="Times New Roman"/>
          <w:spacing w:val="-2"/>
          <w:sz w:val="24"/>
          <w:szCs w:val="24"/>
        </w:rPr>
        <w:t xml:space="preserve"> </w:t>
      </w:r>
      <w:r w:rsidRPr="005762EA">
        <w:rPr>
          <w:rFonts w:ascii="Times New Roman" w:eastAsia="Times New Roman" w:hAnsi="Times New Roman"/>
          <w:sz w:val="24"/>
          <w:szCs w:val="24"/>
        </w:rPr>
        <w:t>учебном году).</w:t>
      </w:r>
    </w:p>
    <w:p w14:paraId="253C58FC" w14:textId="77777777" w:rsidR="00047926" w:rsidRPr="005762EA" w:rsidRDefault="00047926" w:rsidP="00597463">
      <w:pPr>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Коррекционно-развивающие занятия проходят во второй половине дня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 рамках внеурочной деятельности в специально оборудованном кабинете.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Расписание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занятий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составляется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учетом</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режима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работы</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школы,</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индивидуального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образовательного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маршрута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обучающегося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ЗПР</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соответствии с циклограммой специалиста, согласованной с администрацией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школы.</w:t>
      </w:r>
    </w:p>
    <w:p w14:paraId="172E7E03" w14:textId="77777777" w:rsidR="00047926" w:rsidRPr="005762EA" w:rsidRDefault="00047926" w:rsidP="00597463">
      <w:pPr>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В соответствии с учебным планом для изучения курса коррекционно-</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развивающих</w:t>
      </w:r>
      <w:r w:rsidRPr="005762EA">
        <w:rPr>
          <w:rFonts w:ascii="Times New Roman" w:eastAsia="Times New Roman" w:hAnsi="Times New Roman"/>
          <w:spacing w:val="20"/>
          <w:sz w:val="24"/>
          <w:szCs w:val="24"/>
        </w:rPr>
        <w:t xml:space="preserve"> </w:t>
      </w:r>
      <w:r w:rsidRPr="005762EA">
        <w:rPr>
          <w:rFonts w:ascii="Times New Roman" w:eastAsia="Times New Roman" w:hAnsi="Times New Roman"/>
          <w:sz w:val="24"/>
          <w:szCs w:val="24"/>
        </w:rPr>
        <w:t>занятий</w:t>
      </w:r>
      <w:r w:rsidRPr="005762EA">
        <w:rPr>
          <w:rFonts w:ascii="Times New Roman" w:eastAsia="Times New Roman" w:hAnsi="Times New Roman"/>
          <w:spacing w:val="20"/>
          <w:sz w:val="24"/>
          <w:szCs w:val="24"/>
        </w:rPr>
        <w:t xml:space="preserve"> </w:t>
      </w:r>
      <w:r w:rsidRPr="005762EA">
        <w:rPr>
          <w:rFonts w:ascii="Times New Roman" w:eastAsia="Times New Roman" w:hAnsi="Times New Roman"/>
          <w:sz w:val="24"/>
          <w:szCs w:val="24"/>
        </w:rPr>
        <w:t>предусматриваются</w:t>
      </w:r>
      <w:r w:rsidRPr="005762EA">
        <w:rPr>
          <w:rFonts w:ascii="Times New Roman" w:eastAsia="Times New Roman" w:hAnsi="Times New Roman"/>
          <w:spacing w:val="20"/>
          <w:sz w:val="24"/>
          <w:szCs w:val="24"/>
        </w:rPr>
        <w:t xml:space="preserve"> </w:t>
      </w:r>
      <w:r w:rsidRPr="005762EA">
        <w:rPr>
          <w:rFonts w:ascii="Times New Roman" w:eastAsia="Times New Roman" w:hAnsi="Times New Roman"/>
          <w:sz w:val="24"/>
          <w:szCs w:val="24"/>
        </w:rPr>
        <w:t>индивидуальные,</w:t>
      </w:r>
      <w:r w:rsidRPr="005762EA">
        <w:rPr>
          <w:rFonts w:ascii="Times New Roman" w:eastAsia="Times New Roman" w:hAnsi="Times New Roman"/>
          <w:spacing w:val="19"/>
          <w:sz w:val="24"/>
          <w:szCs w:val="24"/>
        </w:rPr>
        <w:t xml:space="preserve"> </w:t>
      </w:r>
      <w:r w:rsidRPr="005762EA">
        <w:rPr>
          <w:rFonts w:ascii="Times New Roman" w:eastAsia="Times New Roman" w:hAnsi="Times New Roman"/>
          <w:sz w:val="24"/>
          <w:szCs w:val="24"/>
        </w:rPr>
        <w:t>подгрупповые</w:t>
      </w:r>
      <w:r w:rsidRPr="005762EA">
        <w:rPr>
          <w:rFonts w:ascii="Times New Roman" w:eastAsia="Times New Roman" w:hAnsi="Times New Roman"/>
          <w:spacing w:val="19"/>
          <w:sz w:val="24"/>
          <w:szCs w:val="24"/>
        </w:rPr>
        <w:t xml:space="preserve"> </w:t>
      </w:r>
      <w:r w:rsidRPr="005762EA">
        <w:rPr>
          <w:rFonts w:ascii="Times New Roman" w:eastAsia="Times New Roman" w:hAnsi="Times New Roman"/>
          <w:sz w:val="24"/>
          <w:szCs w:val="24"/>
        </w:rPr>
        <w:t>и</w:t>
      </w:r>
    </w:p>
    <w:p w14:paraId="48DBB62E" w14:textId="6DA4F0FC" w:rsidR="00226482" w:rsidRPr="005762EA" w:rsidRDefault="0004792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eastAsia="Times New Roman" w:hAnsi="Times New Roman"/>
          <w:sz w:val="24"/>
          <w:szCs w:val="24"/>
        </w:rPr>
        <w:t>групповые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формы</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работы.</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Наиболее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эффективная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целесообразная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организация</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коррекционно-развивающей</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работы</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предполагает</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проведение</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занятий в подгруппах от 2 до 10 человек продолжительностью 30 – 40 минут</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и</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периодичностью 2</w:t>
      </w:r>
      <w:r w:rsidRPr="005762EA">
        <w:rPr>
          <w:rFonts w:ascii="Times New Roman" w:eastAsia="Times New Roman" w:hAnsi="Times New Roman"/>
          <w:spacing w:val="-2"/>
          <w:sz w:val="24"/>
          <w:szCs w:val="24"/>
        </w:rPr>
        <w:t xml:space="preserve"> </w:t>
      </w:r>
      <w:r w:rsidRPr="005762EA">
        <w:rPr>
          <w:rFonts w:ascii="Times New Roman" w:eastAsia="Times New Roman" w:hAnsi="Times New Roman"/>
          <w:sz w:val="24"/>
          <w:szCs w:val="24"/>
        </w:rPr>
        <w:t>раза</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в</w:t>
      </w:r>
      <w:r w:rsidRPr="005762EA">
        <w:rPr>
          <w:rFonts w:ascii="Times New Roman" w:eastAsia="Times New Roman" w:hAnsi="Times New Roman"/>
          <w:spacing w:val="-1"/>
          <w:sz w:val="24"/>
          <w:szCs w:val="24"/>
        </w:rPr>
        <w:t xml:space="preserve"> </w:t>
      </w:r>
      <w:r w:rsidRPr="005762EA">
        <w:rPr>
          <w:rFonts w:ascii="Times New Roman" w:eastAsia="Times New Roman" w:hAnsi="Times New Roman"/>
          <w:sz w:val="24"/>
          <w:szCs w:val="24"/>
        </w:rPr>
        <w:t>неделю.</w:t>
      </w:r>
    </w:p>
    <w:p w14:paraId="2FE8D0CA" w14:textId="77777777" w:rsidR="00226482" w:rsidRPr="005762EA" w:rsidRDefault="00226482" w:rsidP="00597463">
      <w:pPr>
        <w:tabs>
          <w:tab w:val="left" w:pos="0"/>
          <w:tab w:val="left" w:pos="851"/>
        </w:tabs>
        <w:spacing w:after="0" w:line="240" w:lineRule="auto"/>
        <w:ind w:firstLine="709"/>
        <w:jc w:val="both"/>
        <w:rPr>
          <w:rFonts w:ascii="Times New Roman" w:hAnsi="Times New Roman"/>
          <w:b/>
          <w:sz w:val="24"/>
          <w:szCs w:val="24"/>
        </w:rPr>
      </w:pPr>
      <w:r w:rsidRPr="005762EA">
        <w:rPr>
          <w:rFonts w:ascii="Times New Roman" w:hAnsi="Times New Roman"/>
          <w:b/>
          <w:sz w:val="24"/>
          <w:szCs w:val="24"/>
        </w:rPr>
        <w:t xml:space="preserve">Содержание курса на уровне основного общего образования </w:t>
      </w:r>
    </w:p>
    <w:p w14:paraId="15047AD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5 КЛАСС</w:t>
      </w:r>
    </w:p>
    <w:p w14:paraId="67E912DF"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«Развитие саморегуляции познавательной деятельности и поведения»</w:t>
      </w:r>
    </w:p>
    <w:p w14:paraId="7385D883"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регуляции познавательных процессов»</w:t>
      </w:r>
    </w:p>
    <w:p w14:paraId="70D0222E"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Знакомство со способами ориентировки в задании и способами определения цели. Выполнение анализа образца по заданному плану действий и следование образцу в заданиях на зрительно-моторную координацию. Сличение с образцом, корректировка ошибочных элементов. Отработка навыка следования словесной инструкции. Удержание последовательности действий на основании следования, инструкции. Удержание в умственном плане условий выполнения задания, с сохранением их до конца работы (упражнения на развитие концентрации и переключения внимания: графический диктант с условием).</w:t>
      </w:r>
    </w:p>
    <w:p w14:paraId="7BBC4401"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Определение последовательности своих действий при решении познавательных задач (копирование сложной фигуры). Планирование этапов выполнения задания. Отработка поэлементного выполнения программы. Корректировка своих действий на основании расхождений результата с эталоном с помощью взрослого. Отработка навыков промежуточного контроля. Оценка правильности выполнения задания на основе сличения с конечным результатом. Представление словесного отчета по результатам выполнения задания.</w:t>
      </w:r>
    </w:p>
    <w:p w14:paraId="0089DFF7"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саморегуляции поведения, эмоциональных и функциональных состояний»</w:t>
      </w:r>
    </w:p>
    <w:p w14:paraId="4461B51C"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Эмоции и эмоциональные состояния, их соотношение с соответствующими внешними проявлениями. Различение мимики, жестов, позы, интонации. Противоречивые эмоции, анализ внешних проявлений при целостном восприятии контекста социальной ситуации. Понимание и словесное обозначение своего эмоционального состояния. Базовые навыки релаксации как способ регуляции эмоций. Знакомство с базовыми навыками контроля эмоциональных состояний, со способами управления проявлением негативных эмоций при неудаче в учебной ситуации. Способность прилагать волевое усилие при выполнении заданий. Моделирование социально приемлемого поведения в эмоционально напряженных коммуникативных ситуациях, простые способы регуляции своего поведения.</w:t>
      </w:r>
    </w:p>
    <w:p w14:paraId="736DDDB8"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«Формирование личностного самоопределения»</w:t>
      </w:r>
    </w:p>
    <w:p w14:paraId="58DFCC63"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личностного самоопределения»</w:t>
      </w:r>
    </w:p>
    <w:p w14:paraId="1CB0C53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Знакомство с базовыми навыками самопрезентации. Основные социальные роли, их разнообразие в жизни человека. Личная ответственность и обязанности по отношению к семье и обществу. Отработка навыков</w:t>
      </w:r>
    </w:p>
    <w:p w14:paraId="448A7AE3"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самооценивания в моделируемых ситуациях (учебные ситуации), выделение сильных сторон и положительных качеств личности. Знакомство с навыками критичного оценивания результатов своей деятельности.</w:t>
      </w:r>
    </w:p>
    <w:p w14:paraId="0F99413E"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профессионального самоопределения»</w:t>
      </w:r>
    </w:p>
    <w:p w14:paraId="056894C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Значение профессиональной деятельности в жизни человека. Первичные представления о мире профессий. Определение и словесное обозначение собственных желаний и возможностей в сфере профессий. Соотнесение своих желаний и возможностей с направлениями профессиональной деятельности.</w:t>
      </w:r>
    </w:p>
    <w:p w14:paraId="18208B6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«Развитие коммуникативной деятельности»</w:t>
      </w:r>
    </w:p>
    <w:p w14:paraId="3390EAF3"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коммуникативных навыков»</w:t>
      </w:r>
    </w:p>
    <w:p w14:paraId="599241C5"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Знакомство с базовыми средствами вербального и невербального общения. Отработка использования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Отработка навыков установления и поддержания продуктивного коммуникативного контакта в моделируемых ситуациях. Способы передачи информации между собеседниками. Знакомство с навыками активного слушания. Отработка приемов поддержания беседы.</w:t>
      </w:r>
    </w:p>
    <w:p w14:paraId="5AF20612"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навыков сотрудничества»</w:t>
      </w:r>
    </w:p>
    <w:p w14:paraId="11DFC2C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Отработка навыков поддержания учебного сотрудничества и совместной деятельности со сверстниками с помощью взрослого. Знакомство с правилами совместной работы в группе. Коллективное обсуждение работы в моделируемых ситуациях.</w:t>
      </w:r>
    </w:p>
    <w:p w14:paraId="503FDE6D" w14:textId="77777777" w:rsidR="00047926" w:rsidRPr="005762EA" w:rsidRDefault="00047926" w:rsidP="00597463">
      <w:pPr>
        <w:tabs>
          <w:tab w:val="left" w:pos="0"/>
        </w:tabs>
        <w:spacing w:after="0" w:line="240" w:lineRule="auto"/>
        <w:rPr>
          <w:rFonts w:ascii="Times New Roman" w:hAnsi="Times New Roman"/>
          <w:sz w:val="24"/>
          <w:szCs w:val="24"/>
        </w:rPr>
      </w:pPr>
    </w:p>
    <w:p w14:paraId="3D44D3CA"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6 КЛАСС</w:t>
      </w:r>
    </w:p>
    <w:p w14:paraId="147DBE35"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«Развитие саморегуляции познавательной деятельности и поведения»</w:t>
      </w:r>
    </w:p>
    <w:p w14:paraId="36F6B838"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Раздел «Развитие регуляции познавательных процессов»</w:t>
      </w:r>
    </w:p>
    <w:p w14:paraId="32060254"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Отработка способов ориентировки в задании. Оценка условий, необходимых для выполнения задания, с помощью взрослого. Работоспособность и утомление: оценка собственных ресурсов, распределение времени и сил при выполнении заданий. Определение последовательности своих действий при решении познавательных задач (с использованием цифробуквенного материала). Соотнесение своих действий с планом выполнения задания. Корректировка своих действий на основании расхождений результата с эталоном со стимулирующей помощью взрослого. Выполнение заданий по готовой инструкции при индивидуальной и групповой работе. Отработка навыков пошагового и итогового контроля при выполнении задания.</w:t>
      </w:r>
    </w:p>
    <w:p w14:paraId="2B941D05"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саморегуляции поведения, эмоциональных и функциональных состояний»</w:t>
      </w:r>
    </w:p>
    <w:p w14:paraId="6C2A0DC0"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Понимание и словесное обозначение своих эмоций в прошлом, настоящем и будущем. Определение физических проявлений различных эмоциональных состояний: телесные ощущения, мышечное напряжение, мимические и пантомимические движения. Соотнесение физических проявлений с конкретными эмоциями в моделируемых ситуациях под контролем взрослого. Позитивные и негативные эмоции, их влияние на эффективность общения и продуктивность деятельности. Отработка различных приемов релаксации. Знакомство с основными техниками и приемами регуляции эмоций. Способность совершать элементарное волевое усилие при трудностях в учебной работе. Отработка навыков снижения волнения и уровня тревоги в эмоционально напряженных ситуациях (самостоятельные и контрольные работы).</w:t>
      </w:r>
    </w:p>
    <w:p w14:paraId="245E5CC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«Формирование личностного самоопределения»</w:t>
      </w:r>
    </w:p>
    <w:p w14:paraId="531A635C"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личностного самоопределения»</w:t>
      </w:r>
    </w:p>
    <w:p w14:paraId="3662A02E"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Индивидуальные особенности человека, психологические качества и черты характера. Различение положительных и отрицательных качеств и черт характера на примере вымышленных и реальных персонажей. Отработка навыков оценивания собственных качеств и черт характера. Общая характеристика задатков и склонностей человека.</w:t>
      </w:r>
    </w:p>
    <w:p w14:paraId="00A7E3CD"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профессионального самоопределения»</w:t>
      </w:r>
    </w:p>
    <w:p w14:paraId="43DACFD7"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Разнообразие профессий в современном мире, основные направления профессиональной деятельности. Первичное представление о понятии</w:t>
      </w:r>
    </w:p>
    <w:p w14:paraId="3C6456EE"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«карьера». Значение склонностей и познавательных способностей при определении направления профессиональной деятельности. Определение и первичный анализ своих склонностей и познавательных способностей.</w:t>
      </w:r>
    </w:p>
    <w:p w14:paraId="7067B602"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«Развитие коммуникативной деятельности» Раздел «Развитие коммуникативных навыков»</w:t>
      </w:r>
    </w:p>
    <w:p w14:paraId="55BE6ADA"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Отработка навыков общения в различных моделируемых социальных ситуациях. Соотнесение вербальных и невербальных средств общения с социально-эмоциональным контекстом ситуации. Отработка навыков ведения диалога, поддержания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w:t>
      </w:r>
    </w:p>
    <w:p w14:paraId="05161E6A"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навыков сотрудничества»</w:t>
      </w:r>
    </w:p>
    <w:p w14:paraId="3C998D98"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Организация учебного сотрудничества и совместной деятельности со сверстниками с помощью взрослого. Отработка навыков поддержания совместной работы и конструктивного взаимодействия. Уточнение недостающей информации в процессе совместной деятельности с помощью вопросов в моделируемых ситуациях. Принятие различных точек зрения в ходе совместной работы в моделируемых ситуациях под контролем взрослого. Знакомство со способами конструктивного отстаивания своих интересов в ходе совместной деятельности.</w:t>
      </w:r>
    </w:p>
    <w:p w14:paraId="69D9C5D3" w14:textId="77777777" w:rsidR="00047926" w:rsidRPr="005762EA" w:rsidRDefault="00047926" w:rsidP="00597463">
      <w:pPr>
        <w:tabs>
          <w:tab w:val="left" w:pos="0"/>
        </w:tabs>
        <w:spacing w:after="0" w:line="240" w:lineRule="auto"/>
        <w:rPr>
          <w:rFonts w:ascii="Times New Roman" w:hAnsi="Times New Roman"/>
          <w:sz w:val="24"/>
          <w:szCs w:val="24"/>
        </w:rPr>
      </w:pPr>
    </w:p>
    <w:p w14:paraId="6287260A"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7 КЛАСС</w:t>
      </w:r>
    </w:p>
    <w:p w14:paraId="75CB272B"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«Развитие саморегуляции познавательной деятельности и поведения»</w:t>
      </w:r>
    </w:p>
    <w:p w14:paraId="0DAA9F2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регуляции познавательных процессов»</w:t>
      </w:r>
    </w:p>
    <w:p w14:paraId="65A83877"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Самостоятельная оценка условий, необходимых для выполнения задачи. Определение последовательности действий для достижения совокупности поставленных задач </w:t>
      </w:r>
      <w:r w:rsidRPr="005762EA">
        <w:rPr>
          <w:rFonts w:ascii="Times New Roman" w:hAnsi="Times New Roman"/>
          <w:sz w:val="24"/>
          <w:szCs w:val="24"/>
        </w:rPr>
        <w:lastRenderedPageBreak/>
        <w:t>(параллельные ряды). Самостоятельное планирование своих действий при выполнении задания с учетом заданного правила. Соотнесение своих результатов с заданным планом выполнения заданий. Самостоятельная корректировка своих действий на основании расхождений результата с эталоном. Отработка навыков выполнения поставленной задачи при индивидуальной работе. Отработка приемов, помогающих сохранить концентрацию при выполнении задания.</w:t>
      </w:r>
    </w:p>
    <w:p w14:paraId="018B07E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саморегуляции поведения, эмоциональных и функциональных состояний»</w:t>
      </w:r>
    </w:p>
    <w:p w14:paraId="4DBAADCA"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Отработка навыков соотнесения телесных ощущений и эмоций. Знакомство с приемами снятия психоэмоционального напряжения посредством работы с телесными ощущениями. Отработка различных техник и приемов регуляции эмоций. Использование приемов релаксации в разных моделируемых жизненных ситуациях. Признаки состояний утомления и пресыщения. Способность совершать целенаправленное волевое усилие в ситуации пресыщения, при выполнении однообразной учебной работы. Отработка умения сдерживать непосредственное эмоциональное реагирование при возникновении помех в деятельности в моделируемых ситуациях под контролем взрослого. Отработка способов снижения волнения и уровня тревоги в эмоционально напряженных ситуациях (самостоятельные и контрольные работы), выделение наиболее предпочтительных и эффективных.</w:t>
      </w:r>
    </w:p>
    <w:p w14:paraId="0DA9F0CF"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«Формирование личностного самоопределения»</w:t>
      </w:r>
    </w:p>
    <w:p w14:paraId="4B87ECA5"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личностного самоопределения»</w:t>
      </w:r>
    </w:p>
    <w:p w14:paraId="388E5FAA"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Определение и вербальная характеристика своих личностных особенностей. Знакомство с понятием «уровень притязаний», связь уровня притязаний с и реальными возможностями. Определение своего уровня притязаний и соотнесение его с собственными способностями и возможностями.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Социальные роли в современном обществе, различные модели поведения в соответствии с этими ролями, правила и нормы поведения. Знакомство с понятием жизненного плана и его временной перспективы.</w:t>
      </w:r>
    </w:p>
    <w:p w14:paraId="48F8E1E9" w14:textId="77777777" w:rsidR="00047926" w:rsidRPr="005762EA" w:rsidRDefault="00047926" w:rsidP="00597463">
      <w:pPr>
        <w:tabs>
          <w:tab w:val="left" w:pos="0"/>
        </w:tabs>
        <w:spacing w:after="0" w:line="240" w:lineRule="auto"/>
        <w:rPr>
          <w:rFonts w:ascii="Times New Roman" w:hAnsi="Times New Roman"/>
          <w:sz w:val="24"/>
          <w:szCs w:val="24"/>
        </w:rPr>
      </w:pPr>
    </w:p>
    <w:p w14:paraId="0EFF89BB" w14:textId="77777777" w:rsidR="00047926" w:rsidRPr="005762EA" w:rsidRDefault="00047926" w:rsidP="00597463">
      <w:pPr>
        <w:tabs>
          <w:tab w:val="left" w:pos="0"/>
        </w:tabs>
        <w:spacing w:after="0" w:line="240" w:lineRule="auto"/>
        <w:rPr>
          <w:rFonts w:ascii="Times New Roman" w:hAnsi="Times New Roman"/>
          <w:sz w:val="24"/>
          <w:szCs w:val="24"/>
        </w:rPr>
      </w:pPr>
    </w:p>
    <w:p w14:paraId="7C53757D"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профессионального самоопределения»</w:t>
      </w:r>
    </w:p>
    <w:p w14:paraId="28CF4335"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Краткая характеристика основных направлений профессиональной деятельности, определение соответствующих им профессий.</w:t>
      </w:r>
    </w:p>
    <w:p w14:paraId="32521967"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Профессиональная направленность личности, определение собственной профессиональной направленности. Выделение собственных интересов и склонностей, соотнесение их с 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Соотнесение своих способностей и возможностей с профессиональной пригодностью в основных направлениях профессиональной деятельности, построение плана саморазвития на этой основе.</w:t>
      </w:r>
    </w:p>
    <w:p w14:paraId="12A55365"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«Развитие коммуникативной деятельности»</w:t>
      </w:r>
    </w:p>
    <w:p w14:paraId="6B7D0E6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коммуникативных навыков»</w:t>
      </w:r>
    </w:p>
    <w:p w14:paraId="379E4E8C"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Отработка навыков активного слушания, полного и точного словесного представления своих мыслей с учетом задач и условий коммуникации. Определение коммуникативного намерения (своего и партнера), оценивание его реализации в общении. Условия, способствующие реализации коммуникативных намерений собеседников в ходе общения. Отработка навыков ведения дискуссии, использования различных речевых клише. Использование различных речевых средств для аргументации своей позиции. Определение и словесное обозначение позиции собеседника в моделируемых ситуациях под контролем взрослого. Анализ точки зрения собеседника, выделение аргументов в пользу его позиции.</w:t>
      </w:r>
    </w:p>
    <w:p w14:paraId="4F38357D"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навыков сотрудничества»</w:t>
      </w:r>
    </w:p>
    <w:p w14:paraId="3A68D414"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Отработка навыков выстраивания продуктивного взаимодействия со сверстниками и взрослыми. Планирование и реализация общих способов работы с партнерами по совместной </w:t>
      </w:r>
      <w:r w:rsidRPr="005762EA">
        <w:rPr>
          <w:rFonts w:ascii="Times New Roman" w:hAnsi="Times New Roman"/>
          <w:sz w:val="24"/>
          <w:szCs w:val="24"/>
        </w:rPr>
        <w:lastRenderedPageBreak/>
        <w:t>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Организация совместного действия по собственной инициативе в моделируемых ситуациях.</w:t>
      </w:r>
    </w:p>
    <w:p w14:paraId="629CCAAC" w14:textId="77777777" w:rsidR="00047926" w:rsidRPr="005762EA" w:rsidRDefault="00047926" w:rsidP="00597463">
      <w:pPr>
        <w:tabs>
          <w:tab w:val="left" w:pos="0"/>
        </w:tabs>
        <w:spacing w:after="0" w:line="240" w:lineRule="auto"/>
        <w:rPr>
          <w:rFonts w:ascii="Times New Roman" w:hAnsi="Times New Roman"/>
          <w:sz w:val="24"/>
          <w:szCs w:val="24"/>
        </w:rPr>
      </w:pPr>
    </w:p>
    <w:p w14:paraId="3418064C"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8 КЛАСС</w:t>
      </w:r>
    </w:p>
    <w:p w14:paraId="18B654F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«Развитие саморегуляции познавательной деятельности и поведения»</w:t>
      </w:r>
    </w:p>
    <w:p w14:paraId="25E69340"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регуляции познавательных процессов»</w:t>
      </w:r>
    </w:p>
    <w:p w14:paraId="19ABB9F8"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Самостоятельное определение цели и задачи деятельности, последовательность действий в краткосрочной перспективе при выполнении познавательных задач. Организация своей деятельности при индивидуальной и групповой работе с учетом условий, необходимых для выполнения задания (проектные задачи). Самостоятельное планирование этапов своей деятельности. Отработка навыков самостоятельного контроля всех этапов своей деятельности при выполнении задания в рамках индивидуальной и групповой работы. Отработка навыков оценки результатов своей деятельности, результатов работы группы, результативности своего участия в групповой работе.</w:t>
      </w:r>
    </w:p>
    <w:p w14:paraId="6C0A3004"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саморегуляции поведения, эмоциональных и функциональных состояний»</w:t>
      </w:r>
    </w:p>
    <w:p w14:paraId="5DE0E9E2"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Отработка специальных приемов регуляции своего эмоционального состояния в различных моделируемых жизненных ситуациях. Отработка приемов релаксации в разных жизненных ситуациях для снижения интенсивности негативных эмоциональных состояний. Регуляция проявлений собственных эмоций (положительных и отрицательных) в соответствии с социальным контекстом коммуникативной ситуации. Знакомство с навыками регуляции негативных эмоций в отношении собеседника в ситуации возникновения разногласий, конфликта. Способность сохранения ровного эмоционального фона при отстаивании своего мнения в ситуации учебного сотрудничества. Ориентация на мнение значимых взрослых при регуляции своего поведения. Отработка умения прикладывать волевые усилия для сконцентрированной кратковременной работы, ориентируясь на продуктивный результат.</w:t>
      </w:r>
    </w:p>
    <w:p w14:paraId="18797A9D"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«Формирование личностного самоопределения»</w:t>
      </w:r>
    </w:p>
    <w:p w14:paraId="0761A803"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личностного самоопределения»</w:t>
      </w:r>
    </w:p>
    <w:p w14:paraId="48773FCD"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Соотнесение уровня притязаний со своими возможностями, способностями, индивидуальными особенностями. Способность противостоять негативным воздействиям среды, окружающих людей на собственное поведение. Отработка способов поведения в провокационных ситуациях под контролем взрослого. Оценка себя и своих поступков с учетом общепринятых социальных норм и правил. Временная перспектива жизни, выстраивание событий прошлого, настоящего и будущего в единую линию с учетом связей, последствий и перспектив.</w:t>
      </w:r>
    </w:p>
    <w:p w14:paraId="21D7649B"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профессионального самоопределения»</w:t>
      </w:r>
    </w:p>
    <w:p w14:paraId="5F3B4C93"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Профессии, актуальные для современного рынка труда. Первичные представления о перспективах своего профессионального образования и будущей профессиональной деятельности. Профессиональная направленности личности и ее структура. Профессиональные склонности и профессиональный потенциал. Профессиональная пригодность, ограничения при выборе профессии. Моделирование образа желаемого профессионального будущего, пути и средства его достижения.</w:t>
      </w:r>
    </w:p>
    <w:p w14:paraId="00F57B13"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«Развитие коммуникативной деятельности»</w:t>
      </w:r>
    </w:p>
    <w:p w14:paraId="647F28F2"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коммуникативных навыков»</w:t>
      </w:r>
    </w:p>
    <w:p w14:paraId="7D52A9B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Отработка навыков ведения конструктивного диалога. Отработка навыков ведения групповой дискуссии, способности выделять общую точку зрения в дискуссии, корректно и аргументированно отстаивать свою точку зрения, выделять и признавать ошибочность своего мнения (если оно действительно ошибочно). Позиции восприятия и осмысление коммуникативной ситуации. Отработка умения договариваться с партнерами по общению, имеющими иную точку зрения. Уважительное отношение к партнерам по общению, внимание к личности другого в процессе общения.</w:t>
      </w:r>
    </w:p>
    <w:p w14:paraId="67461365"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навыков сотрудничества»</w:t>
      </w:r>
    </w:p>
    <w:p w14:paraId="0662E6D5"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Компромисс как решение конфликтных ситуаций. Отработка навыков поведения в моделируемых конфликтных ситуациях под руководством взрослого. Отработка навыков самоконтроля эмоциональных проявлений для поддержания конструктивного общения в группе. Отработка умения аргументировать свою точку зрения, спорить и отстаивать свою позицию социально приемлемым способом.</w:t>
      </w:r>
    </w:p>
    <w:p w14:paraId="1B3E2464" w14:textId="77777777" w:rsidR="00047926" w:rsidRPr="005762EA" w:rsidRDefault="00047926" w:rsidP="00597463">
      <w:pPr>
        <w:tabs>
          <w:tab w:val="left" w:pos="0"/>
        </w:tabs>
        <w:spacing w:after="0" w:line="240" w:lineRule="auto"/>
        <w:rPr>
          <w:rFonts w:ascii="Times New Roman" w:hAnsi="Times New Roman"/>
          <w:sz w:val="24"/>
          <w:szCs w:val="24"/>
        </w:rPr>
      </w:pPr>
    </w:p>
    <w:p w14:paraId="3A06CDD8"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9 КЛАСС</w:t>
      </w:r>
    </w:p>
    <w:p w14:paraId="3213B62E"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«Развитие саморегуляции познавательной деятельности и поведения»</w:t>
      </w:r>
    </w:p>
    <w:p w14:paraId="3940CCF7"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регуляции познавательных процессов»</w:t>
      </w:r>
    </w:p>
    <w:p w14:paraId="0603F9CC"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Самостоятельное определение цели и задачи деятельности в среднесрочной перспективе при выполнении познавательных задач. Самостоятельное планирование своих действий при индивидуальной и групповой работе с учетом ресурсов, необходимых для выполнения поставленных задач. Оценка альтернативных ресурсов для выполнения поставленной задачи. Отработка навыков самостоятельного контроля и корректировки своих действий при совместной групповой работе (как в процессе ее реализации, так и после завершения). Объективная оценка результатов своей работы с учетом экспертного мнения взрослого. Отработка навыков оценки результатов работы группы, результативности участия в групповой работе (своего и других участников группы).</w:t>
      </w:r>
    </w:p>
    <w:p w14:paraId="6192C752"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саморегуляции поведения, эмоциональных и функциональных состояний»</w:t>
      </w:r>
    </w:p>
    <w:p w14:paraId="56F5882D"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Закрепление навыков регуляции проявлений своих эмоций в ситуации дискуссии, учебного спора.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 Отработка техник контроля своего эмоционального состояния в ситуации экзамена, способствующих минимизации волнения и тревоги. Отработка умения прилагать волевые усилия при возникновении утомления в моделируемой ситуации экзамена.</w:t>
      </w:r>
    </w:p>
    <w:p w14:paraId="24761C10"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«Формирование личностного самоопределения»</w:t>
      </w:r>
    </w:p>
    <w:p w14:paraId="621F5300"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личностного самоопределения»</w:t>
      </w:r>
    </w:p>
    <w:p w14:paraId="66C001E3"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Индивидуальные возможности, склонности, интересы и увлечения, их оценка. Выстраивание с помощью взрослого жизненной перспективы, жизненных планов. Планирование путей и средств достижения жизненных планов на основе рефлексии смысла реализации поставленных целей. Соотнесение своих поступков с общепринятыми нравственными ценностями, осознанное и ответственное отношение к собственным поступкам. Начальные представления о личном бюджете, личных финансовых расходах, финансовом мошенничестве, махинациях. Отработка навыков противостояния вовлечению в финансовую зависимость в моделируемых ситуациях.</w:t>
      </w:r>
    </w:p>
    <w:p w14:paraId="6F1547F7"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профессионального самоопределения»</w:t>
      </w:r>
    </w:p>
    <w:p w14:paraId="1E76BB27"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Перспективы профессионального образования и будущей профессиональной деятельности, их конкретность и реалистичность по отношению к собственной жизненной перспективе. Индивидуальная стратегия выбора будущей профессии. Выбор и выстраивание с помощью взрослого дальнейшей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4BF69AB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«Развитие коммуникативной деятельности»</w:t>
      </w:r>
    </w:p>
    <w:p w14:paraId="4E9A2643"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коммуникативных навыков»</w:t>
      </w:r>
    </w:p>
    <w:p w14:paraId="0ABAB2A2"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Закрепление навыков конструктивного общения. Отработка умения выдвигать контраргументы в дискуссии, перефразировать свою мысль. Понимание системы взглядов и интересов другого. Отработка умения при необходимости корректно убедить других в правоте своей позиции, умения критически относиться к своему мнению, признавать ошибочность своего мнения (если оно действительно ошибочно) и корректировать его.</w:t>
      </w:r>
    </w:p>
    <w:p w14:paraId="37639F9C"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Раздел «Развитие навыков сотрудничества»</w:t>
      </w:r>
    </w:p>
    <w:p w14:paraId="0C4454B1" w14:textId="03EEE457" w:rsidR="00F42945" w:rsidRPr="005762EA" w:rsidRDefault="0004792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Закрепление навыков эффективного сотрудничества в различных учебных и социальных ситуациях. Отработка умения договариваться в процессе сотрудничества, в т. ч. в конфликтных ситуациях. Знакомство со способами оказания помощи и эмоциональной поддержки партнерам в процессе достижения общей цели совместной деятельности. Закрепление навыков организации совместной деятельности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1760A7AA"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ПЛАНИРУЕМЫЕ РЕЗУЛЬТАТЫ ПО КОРРЕКЦИОННОМУ КУРСУ</w:t>
      </w:r>
    </w:p>
    <w:p w14:paraId="720CED5C"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«ПСИХОКОРРЕКЦИОННЫЕ ЗАНЯТИЯ (ПСИХОЛОГИЧЕСКИЕ)» </w:t>
      </w:r>
    </w:p>
    <w:p w14:paraId="74FAE2FF"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 ГОДАМ ОБУЧЕНИЯ</w:t>
      </w:r>
    </w:p>
    <w:p w14:paraId="57E3452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5 КЛАСС</w:t>
      </w:r>
    </w:p>
    <w:p w14:paraId="44E0AE07"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«Развитие саморегуляции познавательной деятельности и поведения»</w:t>
      </w:r>
    </w:p>
    <w:p w14:paraId="7A81199B"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регуляции познавательных процессов»</w:t>
      </w:r>
    </w:p>
    <w:p w14:paraId="45C0520F"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7E18E1F0"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 помощью взрослого планировать пути достижения цели, выбирать наиболее оптимальные способы решения познавательных задач;</w:t>
      </w:r>
    </w:p>
    <w:p w14:paraId="1BA0A1E3"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контролировать время выполнения учебной работы ориентируясь на определенные таймером временные рамки;</w:t>
      </w:r>
    </w:p>
    <w:p w14:paraId="7C6F31F1"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ориентироваться в задании и условиях, необходимых для его выполнения с помощью взрослого;</w:t>
      </w:r>
    </w:p>
    <w:p w14:paraId="50DBD865"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определять последовательность действий в краткосрочном периоде для достижения поставленной задачи с помощью взрослого;</w:t>
      </w:r>
    </w:p>
    <w:p w14:paraId="1D097F9F"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соотносить свои действия с планом, корректировать свои действия на основании расхождений результата с эталоном с развернутой помощью взрослого;</w:t>
      </w:r>
    </w:p>
    <w:p w14:paraId="1071C3F1"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оценивать правильность выполнения задания на основе сличения с конечным результатом;</w:t>
      </w:r>
    </w:p>
    <w:p w14:paraId="7776AB78"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 давать словесный отчет о выполнении задания;</w:t>
      </w:r>
    </w:p>
    <w:p w14:paraId="1E9D2045"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 действовать индивидуально и в группе по заданному взрослым алгоритму.</w:t>
      </w:r>
    </w:p>
    <w:p w14:paraId="0CEBAC58"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саморегуляции поведения, эмоциональных и функциональных состояний»</w:t>
      </w:r>
    </w:p>
    <w:p w14:paraId="483F6510"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43150063"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выделять различные эмоциональные состояния и соотносить их с соответствующими внешними проявлениями (мимика, жесты, пантомимика, поза, интонация);</w:t>
      </w:r>
    </w:p>
    <w:p w14:paraId="17BCAD2F"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определять широкий спектр эмоциональных состояний по внешним проявлениям (включая противоречивые эмоции);</w:t>
      </w:r>
    </w:p>
    <w:p w14:paraId="3C4CA80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обращать внимание на свое эмоциональное состояние и уметь идентифицировать его и обозначать вербально;</w:t>
      </w:r>
    </w:p>
    <w:p w14:paraId="63D73171"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базовыми навыками релаксации, как способом регуляции эмоций;</w:t>
      </w:r>
    </w:p>
    <w:p w14:paraId="5190A387"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сдерживать непосредственные (негативные) эмоциональные реакции в процессе деятельности и при оценке достигнутого результата;</w:t>
      </w:r>
    </w:p>
    <w:p w14:paraId="34DE45F7"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управлять проявлением негативных эмоций при неудаче в учебной ситуации;</w:t>
      </w:r>
    </w:p>
    <w:p w14:paraId="4E2ED8FD"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регулировать свое поведение в эмоционально напряженной коммуникативной ситуации;</w:t>
      </w:r>
    </w:p>
    <w:p w14:paraId="76474DF4"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соблюдать нормы и правила общественного поведения;</w:t>
      </w:r>
    </w:p>
    <w:p w14:paraId="288686FF"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осознавать необходимость прилагать усилия для полноценного выполнения заданий.</w:t>
      </w:r>
    </w:p>
    <w:p w14:paraId="4BF5BA21" w14:textId="77777777" w:rsidR="00047926" w:rsidRPr="005762EA" w:rsidRDefault="00047926" w:rsidP="00597463">
      <w:pPr>
        <w:tabs>
          <w:tab w:val="left" w:pos="0"/>
        </w:tabs>
        <w:spacing w:after="0" w:line="240" w:lineRule="auto"/>
        <w:rPr>
          <w:rFonts w:ascii="Times New Roman" w:hAnsi="Times New Roman"/>
          <w:sz w:val="24"/>
          <w:szCs w:val="24"/>
        </w:rPr>
      </w:pPr>
    </w:p>
    <w:p w14:paraId="2CF2677F"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«Формирование личностного самоопределения» Раздел «Развитие личностного самоопределения»</w:t>
      </w:r>
    </w:p>
    <w:p w14:paraId="6A792F01"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460D183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демонстрировать интерес к самопознанию;</w:t>
      </w:r>
    </w:p>
    <w:p w14:paraId="7F671AE5"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навыками самопрезентации (рассказывать о своих интересах, увлечениях, личностных качествах);</w:t>
      </w:r>
    </w:p>
    <w:p w14:paraId="317FBB61"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представление об основных социальных ролях, их разнообразии в жизни человека, осознавать собственные социальные роли;</w:t>
      </w:r>
    </w:p>
    <w:p w14:paraId="0C443934"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иметь представления о своих обязанностях перед семьей, обществом;</w:t>
      </w:r>
    </w:p>
    <w:p w14:paraId="305345E0"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навыками самооценивания, выделять свои положительные качества;</w:t>
      </w:r>
    </w:p>
    <w:p w14:paraId="05AC6EE1"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владеть навыками учебного самооценивания, критично оценивать результат деятельности, осознавать, что удалось выполнить, что нет. </w:t>
      </w:r>
    </w:p>
    <w:p w14:paraId="432672AC"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профессионального самоопределения»</w:t>
      </w:r>
    </w:p>
    <w:p w14:paraId="350A0E85"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5DDBDC95"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понимать значение профессиональной деятельности в жизни человека;</w:t>
      </w:r>
    </w:p>
    <w:p w14:paraId="56AA18EB"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первичные представления о мире профессий;</w:t>
      </w:r>
    </w:p>
    <w:p w14:paraId="568AD293"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соотносить собственные желания и возможности с различными направлениями профессиональной деятельности.</w:t>
      </w:r>
    </w:p>
    <w:p w14:paraId="26BD3E20" w14:textId="77777777" w:rsidR="00047926" w:rsidRPr="005762EA" w:rsidRDefault="00047926" w:rsidP="00597463">
      <w:pPr>
        <w:tabs>
          <w:tab w:val="left" w:pos="0"/>
        </w:tabs>
        <w:spacing w:after="0" w:line="240" w:lineRule="auto"/>
        <w:rPr>
          <w:rFonts w:ascii="Times New Roman" w:hAnsi="Times New Roman"/>
          <w:sz w:val="24"/>
          <w:szCs w:val="24"/>
        </w:rPr>
      </w:pPr>
    </w:p>
    <w:p w14:paraId="45051A9B"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«Развитие коммуникативной деятельности» Раздел «Развитие коммуникативных навыков» Обучающийся научится и будет (сможет):</w:t>
      </w:r>
    </w:p>
    <w:p w14:paraId="6FDA82FF"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базовыми средствами вербального и невербального общения;</w:t>
      </w:r>
    </w:p>
    <w:p w14:paraId="2CE076E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использовать в коммуникации со сверстниками позитивную лексику, комплименты, правила этики общения;</w:t>
      </w:r>
    </w:p>
    <w:p w14:paraId="3A3E8F4D"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определять</w:t>
      </w:r>
      <w:r w:rsidRPr="005762EA">
        <w:rPr>
          <w:rFonts w:ascii="Times New Roman" w:hAnsi="Times New Roman"/>
          <w:sz w:val="24"/>
          <w:szCs w:val="24"/>
        </w:rPr>
        <w:tab/>
        <w:t>качества личности и способы поведения, которые способствуют или препятствуют продуктивной коммуникации;</w:t>
      </w:r>
    </w:p>
    <w:p w14:paraId="0D0C61D4"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слушать и слышать</w:t>
      </w:r>
      <w:r w:rsidRPr="005762EA">
        <w:rPr>
          <w:rFonts w:ascii="Times New Roman" w:hAnsi="Times New Roman"/>
          <w:sz w:val="24"/>
          <w:szCs w:val="24"/>
        </w:rPr>
        <w:tab/>
        <w:t>информацию, передаваемую собеседником, уточнять ее с помощью вопросов, поддерживать тему разговора.</w:t>
      </w:r>
    </w:p>
    <w:p w14:paraId="2F11C83A"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навыков сотрудничества»</w:t>
      </w:r>
    </w:p>
    <w:p w14:paraId="583B141D"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6D7F7B78"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поддерживать учебное сотрудничество и совместную деятельность со сверстниками с помощью взрослого;</w:t>
      </w:r>
    </w:p>
    <w:p w14:paraId="4EB089C1"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договариваться о правилах совместной работы;</w:t>
      </w:r>
    </w:p>
    <w:p w14:paraId="65A17EF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 работать в группе над выполнением задания;</w:t>
      </w:r>
    </w:p>
    <w:p w14:paraId="7F909900"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участвовать в коллективном обсуждении работы.</w:t>
      </w:r>
    </w:p>
    <w:p w14:paraId="694A9BF2" w14:textId="77777777" w:rsidR="00047926" w:rsidRPr="005762EA" w:rsidRDefault="00047926" w:rsidP="00597463">
      <w:pPr>
        <w:tabs>
          <w:tab w:val="left" w:pos="0"/>
        </w:tabs>
        <w:spacing w:after="0" w:line="240" w:lineRule="auto"/>
        <w:rPr>
          <w:rFonts w:ascii="Times New Roman" w:hAnsi="Times New Roman"/>
          <w:sz w:val="24"/>
          <w:szCs w:val="24"/>
        </w:rPr>
      </w:pPr>
    </w:p>
    <w:p w14:paraId="6E4D71FF"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6 КЛАСС</w:t>
      </w:r>
    </w:p>
    <w:p w14:paraId="2C1B30BC"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«Развитие саморегуляции познавательной деятельности и поведения»</w:t>
      </w:r>
    </w:p>
    <w:p w14:paraId="2A2961C2"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регуляции познавательных процессов»</w:t>
      </w:r>
    </w:p>
    <w:p w14:paraId="10981191"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34E6A318"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ориентироваться в задании и оценивать необходимые для его выполнения условия (временные, пространственные, функциональные и т. д.) с помощью взрослого;</w:t>
      </w:r>
    </w:p>
    <w:p w14:paraId="0F0BAB22"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распределять время и силы при выполнении нескольких заданий, уметь определять состояние снижения работоспособности и сообщать об этом взрослому;</w:t>
      </w:r>
    </w:p>
    <w:p w14:paraId="4DB101E8"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определять последовательность действий для достижения поставленной задачи;</w:t>
      </w:r>
    </w:p>
    <w:p w14:paraId="1AA2F0DC"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соотносить свои действия с планом, корректировать свои действия на основании расхождений результата с эталоном со стимулирующей помощью взрослого;</w:t>
      </w:r>
    </w:p>
    <w:p w14:paraId="77FED7A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 действовать по готовой инструкции при индивидуальной и групповой работе;</w:t>
      </w:r>
    </w:p>
    <w:p w14:paraId="06A3F032"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оценивать правильность выполнения задания в соответствии с образцом, приведенным в инструкции;</w:t>
      </w:r>
    </w:p>
    <w:p w14:paraId="5A426F6D"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осуществлять пошаговый и итоговый контроль при выполнении задания;</w:t>
      </w:r>
    </w:p>
    <w:p w14:paraId="41B98A74"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проявлять интерес к мнению окружающих по поводу оценочных суждений результата своей деятельности, в случае ошибки корректировать результат с помощью взрослого.</w:t>
      </w:r>
    </w:p>
    <w:p w14:paraId="0601668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саморегуляции поведения, эмоциональных и функциональных состояний»</w:t>
      </w:r>
    </w:p>
    <w:p w14:paraId="7EC6E91C"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2FE9CD7C"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осознавать переживаемые эмоции в прошлом, настоящем и будущем, уметь называть их;</w:t>
      </w:r>
    </w:p>
    <w:p w14:paraId="377CE0B2"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 сосредотачиваться на телесных ощущениях, мышечных напряжениях, выражении лица при переживании той или иной эмоции, называть их в моделируемых ситуациях под контролем взрослого;</w:t>
      </w:r>
    </w:p>
    <w:p w14:paraId="4CC4CD8D"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выделять позитивные и негативные эмоции, иметь представление об их влиянии на эффективность общения и продуктивность деятельности;</w:t>
      </w:r>
    </w:p>
    <w:p w14:paraId="350E7F9A"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разными приемами релаксации;</w:t>
      </w:r>
    </w:p>
    <w:p w14:paraId="08420792"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представление об основных техниках и приемах регуляции эмоций;</w:t>
      </w:r>
    </w:p>
    <w:p w14:paraId="6829309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совершать элементарное волевое усилие при трудностях в учебной работе;</w:t>
      </w:r>
    </w:p>
    <w:p w14:paraId="0F3A3F24"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w:t>
      </w:r>
      <w:r w:rsidRPr="005762EA">
        <w:rPr>
          <w:rFonts w:ascii="Times New Roman" w:hAnsi="Times New Roman"/>
          <w:sz w:val="24"/>
          <w:szCs w:val="24"/>
        </w:rPr>
        <w:tab/>
        <w:t>минимизировать волнение в эмоционально напряженных ситуациях (самостоятельные и контрольные работы).</w:t>
      </w:r>
    </w:p>
    <w:p w14:paraId="48950E9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«Формирование личностного самоопределения» Раздел «Развитие личностного самоопределения»</w:t>
      </w:r>
    </w:p>
    <w:p w14:paraId="195D676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2F54F59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демонстрировать интерес к самопознанию и саморазвитию;</w:t>
      </w:r>
    </w:p>
    <w:p w14:paraId="695EA8E0"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представление о своих индивидуальных особенностях, качествах, чертах характера;</w:t>
      </w:r>
    </w:p>
    <w:p w14:paraId="6F817F5A"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различать положительные и отрицательные качества, черты характера;</w:t>
      </w:r>
    </w:p>
    <w:p w14:paraId="55FF81B3"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оценивать свои качества, черты характера;</w:t>
      </w:r>
    </w:p>
    <w:p w14:paraId="461FA058"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представление о своих задатках и склонностях;</w:t>
      </w:r>
    </w:p>
    <w:p w14:paraId="4657348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демонстрировать позитивное самоотношение.</w:t>
      </w:r>
    </w:p>
    <w:p w14:paraId="1A86C961"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профессионального самоопределения»</w:t>
      </w:r>
    </w:p>
    <w:p w14:paraId="3FE859C4"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4FC891A3"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проявлять интерес к миру профессий и приобретению профессии;</w:t>
      </w:r>
    </w:p>
    <w:p w14:paraId="5C880775"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представление о разнообразии профессий в современном мире, основных направлениях профессиональной деятельности;</w:t>
      </w:r>
    </w:p>
    <w:p w14:paraId="69930D43"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первичное представление о понятии карьера;</w:t>
      </w:r>
    </w:p>
    <w:p w14:paraId="4970A38C"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оценивать собственные склонности и познавательные способности, понимать их значение при определении направления профессиональной деятельности.</w:t>
      </w:r>
    </w:p>
    <w:p w14:paraId="013F1465" w14:textId="77777777" w:rsidR="00047926" w:rsidRPr="005762EA" w:rsidRDefault="00047926" w:rsidP="00597463">
      <w:pPr>
        <w:tabs>
          <w:tab w:val="left" w:pos="0"/>
        </w:tabs>
        <w:spacing w:after="0" w:line="240" w:lineRule="auto"/>
        <w:rPr>
          <w:rFonts w:ascii="Times New Roman" w:hAnsi="Times New Roman"/>
          <w:sz w:val="24"/>
          <w:szCs w:val="24"/>
        </w:rPr>
      </w:pPr>
    </w:p>
    <w:p w14:paraId="6BFE14B2"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«Развитие коммуникативной деятельности» Раздел «Развитие коммуникативных навыков» Обучающийся научится и будет (сможет):</w:t>
      </w:r>
    </w:p>
    <w:p w14:paraId="0D6CDEBD"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выстраивать коммуникацию в различных социальных ситуациях;</w:t>
      </w:r>
    </w:p>
    <w:p w14:paraId="24A9B13C"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использовать вербальные и невербальные средства общения адекватные социально-эмоциональному контексту ситуации;</w:t>
      </w:r>
    </w:p>
    <w:p w14:paraId="1D010398"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 вести диалог, поддерживать беседу на заданную тему;</w:t>
      </w:r>
    </w:p>
    <w:p w14:paraId="4AF3ABEB"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понимать наличие другой, альтернативной точки зрения в процессе общения со сверстниками;</w:t>
      </w:r>
    </w:p>
    <w:p w14:paraId="01173E13"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конструктивно доносить свою позицию до других участников коммуникации.</w:t>
      </w:r>
    </w:p>
    <w:p w14:paraId="73B5215C"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навыков сотрудничества»</w:t>
      </w:r>
    </w:p>
    <w:p w14:paraId="06CDCB0D"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1FF35DB5"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организовывать учебное сотрудничество и совместную деятельность со сверстниками с помощью взрослого;</w:t>
      </w:r>
    </w:p>
    <w:p w14:paraId="565EB421"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определять цели и функции участников совместной деятельности, способы взаимодействия;</w:t>
      </w:r>
    </w:p>
    <w:p w14:paraId="0A314BDB"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поддерживать совместную работу, конструктивно взаимодействовать;</w:t>
      </w:r>
    </w:p>
    <w:p w14:paraId="2037B952"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 помощью вопросов уточнять недостающую информацию в процессе совместной деятельности;</w:t>
      </w:r>
    </w:p>
    <w:p w14:paraId="14CD5170"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принимать точки зрения, отличные от собственной, конструктивно отстаивать свои интересы.</w:t>
      </w:r>
    </w:p>
    <w:p w14:paraId="23B9F694" w14:textId="77777777" w:rsidR="00047926" w:rsidRPr="005762EA" w:rsidRDefault="00047926" w:rsidP="00597463">
      <w:pPr>
        <w:tabs>
          <w:tab w:val="left" w:pos="0"/>
        </w:tabs>
        <w:spacing w:after="0" w:line="240" w:lineRule="auto"/>
        <w:rPr>
          <w:rFonts w:ascii="Times New Roman" w:hAnsi="Times New Roman"/>
          <w:sz w:val="24"/>
          <w:szCs w:val="24"/>
        </w:rPr>
      </w:pPr>
    </w:p>
    <w:p w14:paraId="30354AC8"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7 КЛАСС</w:t>
      </w:r>
    </w:p>
    <w:p w14:paraId="0782AB48"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«Развитие саморегуляции познавательной деятельности и поведения»</w:t>
      </w:r>
    </w:p>
    <w:p w14:paraId="3AF1ADB7"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регуляции познавательных процессов»</w:t>
      </w:r>
    </w:p>
    <w:p w14:paraId="64A2270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3BC07124"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самостоятельно оценивать необходимые для выполнения поставленной задачи условия (временные, пространственные, функциональные и т. д.);</w:t>
      </w:r>
    </w:p>
    <w:p w14:paraId="60C148FE"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определять последовательность действий для достижения совокупности поставленных задач;</w:t>
      </w:r>
    </w:p>
    <w:p w14:paraId="721A2D15"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самостоятельно планировать последовательность своих действий в соответствии с поставленной задачей;</w:t>
      </w:r>
    </w:p>
    <w:p w14:paraId="714085A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соотносить свои действия с планом, корректировать самостоятельно свои действия на основании плана, проводить проверку по результату;</w:t>
      </w:r>
    </w:p>
    <w:p w14:paraId="5354176E"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оценивать правильность выполнения поставленной задачи при индивидуальной работе;</w:t>
      </w:r>
    </w:p>
    <w:p w14:paraId="5C13C6FA"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сдерживать непосредственные импульсивные реакции, действовать в плане заданного, не отвлекаясь на посторонние раздражители.</w:t>
      </w:r>
    </w:p>
    <w:p w14:paraId="7DC553DC"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саморегуляции поведения, эмоциональных и функциональных состояний»</w:t>
      </w:r>
    </w:p>
    <w:p w14:paraId="162F2678"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29E393B3"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Осознавать телесные ощущения, соотносить их с эмоциями и использовать их для снятия психоэмоционального напряжения;</w:t>
      </w:r>
    </w:p>
    <w:p w14:paraId="1AA60628"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представление о различных техниках и приемах регуляции эмоций;</w:t>
      </w:r>
    </w:p>
    <w:p w14:paraId="6E46F4FC"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использовать при необходимости приемы релаксации в разных жизненных ситуациях;</w:t>
      </w:r>
    </w:p>
    <w:p w14:paraId="33315A30"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совершать целенаправленное волевое усилие в ситуации пресыщения, при выполнении однообразной учебной работы;</w:t>
      </w:r>
    </w:p>
    <w:p w14:paraId="075DB9FC"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сдерживать</w:t>
      </w:r>
      <w:r w:rsidRPr="005762EA">
        <w:rPr>
          <w:rFonts w:ascii="Times New Roman" w:hAnsi="Times New Roman"/>
          <w:sz w:val="24"/>
          <w:szCs w:val="24"/>
        </w:rPr>
        <w:tab/>
        <w:t>непосредственное</w:t>
      </w:r>
      <w:r w:rsidRPr="005762EA">
        <w:rPr>
          <w:rFonts w:ascii="Times New Roman" w:hAnsi="Times New Roman"/>
          <w:sz w:val="24"/>
          <w:szCs w:val="24"/>
        </w:rPr>
        <w:tab/>
        <w:t>эмоциональное</w:t>
      </w:r>
      <w:r w:rsidRPr="005762EA">
        <w:rPr>
          <w:rFonts w:ascii="Times New Roman" w:hAnsi="Times New Roman"/>
          <w:sz w:val="24"/>
          <w:szCs w:val="24"/>
        </w:rPr>
        <w:tab/>
        <w:t>реагирование</w:t>
      </w:r>
      <w:r w:rsidRPr="005762EA">
        <w:rPr>
          <w:rFonts w:ascii="Times New Roman" w:hAnsi="Times New Roman"/>
          <w:sz w:val="24"/>
          <w:szCs w:val="24"/>
        </w:rPr>
        <w:tab/>
        <w:t>при возникновении помех в деятельности;</w:t>
      </w:r>
    </w:p>
    <w:p w14:paraId="31B4A428"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 справляться с волнением в эмоционально напряженных ситуациях (самостоятельные и контрольные работы).</w:t>
      </w:r>
    </w:p>
    <w:p w14:paraId="7A0A616D" w14:textId="77777777" w:rsidR="00047926" w:rsidRPr="005762EA" w:rsidRDefault="00047926" w:rsidP="00597463">
      <w:pPr>
        <w:tabs>
          <w:tab w:val="left" w:pos="0"/>
        </w:tabs>
        <w:spacing w:after="0" w:line="240" w:lineRule="auto"/>
        <w:rPr>
          <w:rFonts w:ascii="Times New Roman" w:hAnsi="Times New Roman"/>
          <w:sz w:val="24"/>
          <w:szCs w:val="24"/>
        </w:rPr>
      </w:pPr>
    </w:p>
    <w:p w14:paraId="7B489D10"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«Формирование личностного самоопределения» Раздел «Развитие личностного самоопределения»</w:t>
      </w:r>
    </w:p>
    <w:p w14:paraId="2BBE626E"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41D2D3ED"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демонстрировать</w:t>
      </w:r>
      <w:r w:rsidRPr="005762EA">
        <w:rPr>
          <w:rFonts w:ascii="Times New Roman" w:hAnsi="Times New Roman"/>
          <w:sz w:val="24"/>
          <w:szCs w:val="24"/>
        </w:rPr>
        <w:tab/>
        <w:t>интерес и готовность к самопознанию и  саморазвитию;</w:t>
      </w:r>
    </w:p>
    <w:p w14:paraId="50190D41"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демонстрировать адекватно позитивное самоотношение;</w:t>
      </w:r>
    </w:p>
    <w:p w14:paraId="6C1E4E80"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представление о своих личностных особенностях;</w:t>
      </w:r>
    </w:p>
    <w:p w14:paraId="61B6872C"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уровень притязаний, адекватный своим возможностям;</w:t>
      </w:r>
    </w:p>
    <w:p w14:paraId="326C9ACC"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представление об ответственном поведении;</w:t>
      </w:r>
    </w:p>
    <w:p w14:paraId="0B7B489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самостоятельно оценивать последствия своих действий, выбирать как поступить (в том числе в неоднозначных ситуациях) и отвечать за свой выбор;</w:t>
      </w:r>
    </w:p>
    <w:p w14:paraId="139CC9CF"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0F6D4D5"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строить жизненные планы во временной перспективе.</w:t>
      </w:r>
    </w:p>
    <w:p w14:paraId="184F9F90"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профессионального самоопределения»</w:t>
      </w:r>
    </w:p>
    <w:p w14:paraId="41A902EC"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0BE1F224"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демонстрировать мотивацию к приобретению профессии в определенной области трудовой деятельности;</w:t>
      </w:r>
    </w:p>
    <w:p w14:paraId="7612F524"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ориентироваться в современном мире профессий, перечислять и давать краткую характеристику основным направлениям профессиональной деятельности;</w:t>
      </w:r>
    </w:p>
    <w:p w14:paraId="50534A68"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первичное представление о понятии профессиональной направленности личности;</w:t>
      </w:r>
    </w:p>
    <w:p w14:paraId="265A5A04"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представление о карьере как о профессиональном пути в жизни человека;</w:t>
      </w:r>
    </w:p>
    <w:p w14:paraId="733C03F2"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выделять собственные интересы и склонности, соотносить их с будущей профессиональной деятельностью;</w:t>
      </w:r>
    </w:p>
    <w:p w14:paraId="60705977"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первичное представление о понятии профессиональной пригодности в основных направлениях профессиональной деятельности;</w:t>
      </w:r>
    </w:p>
    <w:p w14:paraId="5125227D"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соотносить собственные способности с профессиональной пригодностью в основных направлениях профессиональной деятельности.</w:t>
      </w:r>
    </w:p>
    <w:p w14:paraId="18A903B5" w14:textId="77777777" w:rsidR="00047926" w:rsidRPr="005762EA" w:rsidRDefault="00047926" w:rsidP="00597463">
      <w:pPr>
        <w:tabs>
          <w:tab w:val="left" w:pos="0"/>
        </w:tabs>
        <w:spacing w:after="0" w:line="240" w:lineRule="auto"/>
        <w:rPr>
          <w:rFonts w:ascii="Times New Roman" w:hAnsi="Times New Roman"/>
          <w:sz w:val="24"/>
          <w:szCs w:val="24"/>
        </w:rPr>
      </w:pPr>
    </w:p>
    <w:p w14:paraId="26FFF89E"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«Развитие коммуникативной деятельности» Раздел «Развитие коммуникативных навыков» Обучающийся научится и будет (сможет):</w:t>
      </w:r>
    </w:p>
    <w:p w14:paraId="44F1924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 с достаточной полнотой и точностью выражать свои мысли в соответствии с задачами и условиями коммуникации;</w:t>
      </w:r>
    </w:p>
    <w:p w14:paraId="02856F3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приемами активного слушания;</w:t>
      </w:r>
    </w:p>
    <w:p w14:paraId="54080DAF"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уметь ориентироваться в ситуации общения, определять коммуникативное намерение свое и партнера, оценивать степень его реализации в общении;</w:t>
      </w:r>
    </w:p>
    <w:p w14:paraId="5401CCB7"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 спрашивать, интересоваться чужим мнением и высказывать свое;</w:t>
      </w:r>
    </w:p>
    <w:p w14:paraId="641766AA"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принимать позицию собеседника, выделяя его точку зрения и аргументы в пользу его позиции;</w:t>
      </w:r>
    </w:p>
    <w:p w14:paraId="70CA6DF5"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 адекватно использовать речевые средства для дискуссии и аргументации своей позиции.</w:t>
      </w:r>
    </w:p>
    <w:p w14:paraId="20E946EB"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навыков сотрудничества»</w:t>
      </w:r>
    </w:p>
    <w:p w14:paraId="3052630A"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63AE3CEA"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 интегрироваться в группу сверстников и строить продуктивное взаимодействие со сверстниками и взрослыми;</w:t>
      </w:r>
    </w:p>
    <w:p w14:paraId="2E63C562"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планировать совместные действия для достижения общей цели;</w:t>
      </w:r>
    </w:p>
    <w:p w14:paraId="44981B6A"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планировать и реализовывать общие способы работы с партнерами по совместной деятельности;</w:t>
      </w:r>
    </w:p>
    <w:p w14:paraId="1A60910B"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прогнозировать результат коллективной работы;</w:t>
      </w:r>
    </w:p>
    <w:p w14:paraId="05A91D2E"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w:t>
      </w:r>
      <w:r w:rsidRPr="005762EA">
        <w:rPr>
          <w:rFonts w:ascii="Times New Roman" w:hAnsi="Times New Roman"/>
          <w:sz w:val="24"/>
          <w:szCs w:val="24"/>
        </w:rPr>
        <w:tab/>
        <w:t>согласовывать свои действия</w:t>
      </w:r>
      <w:r w:rsidRPr="005762EA">
        <w:rPr>
          <w:rFonts w:ascii="Times New Roman" w:hAnsi="Times New Roman"/>
          <w:sz w:val="24"/>
          <w:szCs w:val="24"/>
        </w:rPr>
        <w:tab/>
        <w:t>с действиями партнера для достижения общего результата;</w:t>
      </w:r>
    </w:p>
    <w:p w14:paraId="43D11A71"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брать на себя инициативу в организации совместного действия.</w:t>
      </w:r>
    </w:p>
    <w:p w14:paraId="47F04BC0" w14:textId="77777777" w:rsidR="00047926" w:rsidRPr="005762EA" w:rsidRDefault="00047926" w:rsidP="00597463">
      <w:pPr>
        <w:tabs>
          <w:tab w:val="left" w:pos="0"/>
        </w:tabs>
        <w:spacing w:after="0" w:line="240" w:lineRule="auto"/>
        <w:rPr>
          <w:rFonts w:ascii="Times New Roman" w:hAnsi="Times New Roman"/>
          <w:sz w:val="24"/>
          <w:szCs w:val="24"/>
        </w:rPr>
      </w:pPr>
    </w:p>
    <w:p w14:paraId="6896D16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8 КЛАСС</w:t>
      </w:r>
    </w:p>
    <w:p w14:paraId="7CEC2F4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«Развитие саморегуляции познавательной деятельности и поведения»</w:t>
      </w:r>
    </w:p>
    <w:p w14:paraId="0BDEFFAE"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регуляции познавательных процессов»</w:t>
      </w:r>
    </w:p>
    <w:p w14:paraId="050368F1"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6EDD97E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осознавать цель и самостоятельно определять задачи в соответствии с ней, последовательность действий в краткосрочной перспективе;</w:t>
      </w:r>
    </w:p>
    <w:p w14:paraId="46195528"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организовывать свою деятельность при индивидуальной и групповой работе с учетом условий, необходимых для выполнения поставленных задач;</w:t>
      </w:r>
    </w:p>
    <w:p w14:paraId="54E4AA15"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самостоятельно осуществлять контроль своей деятельности;</w:t>
      </w:r>
    </w:p>
    <w:p w14:paraId="635DDD90"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проводить оценку результата своей деятельности;</w:t>
      </w:r>
    </w:p>
    <w:p w14:paraId="2309D9C5"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оценивать работу группы сверстников и свой вклад в ее работу.</w:t>
      </w:r>
    </w:p>
    <w:p w14:paraId="4BF42917"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саморегуляции поведения, эмоциональных и функциональных состояний»</w:t>
      </w:r>
    </w:p>
    <w:p w14:paraId="70D93EFB"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5952050A"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представление о возможности сознательно влиять на свое эмоциональное состояние с помощью специальных приемов при необходимости в различных жизненных ситуациях;</w:t>
      </w:r>
    </w:p>
    <w:p w14:paraId="3A98332A"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использовать приемы релаксации в разных жизненных ситуациях для снижения интенсивности негативных эмоциональных состояний;</w:t>
      </w:r>
    </w:p>
    <w:p w14:paraId="7BEFA6A0"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 направить усилия для сконцентрированной кратковременной работы, ориентируясь на продуктивный результат;</w:t>
      </w:r>
    </w:p>
    <w:p w14:paraId="33D83632"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08A3EF90"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сдерживать проявление негативных эмоций в отношении собеседника в ситуации возникновения разногласий, конфликта;</w:t>
      </w:r>
    </w:p>
    <w:p w14:paraId="142A212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сохранять ровный эмоциональный фон при отстаивании своего мнения в ситуации учебного сотрудничества;</w:t>
      </w:r>
    </w:p>
    <w:p w14:paraId="2F46DE10"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принимать замечания от значимых взрослых по поводу своих действий и поступков, учитывать их при изменении своего поведения, прогнозировать последствия своего поведения.</w:t>
      </w:r>
    </w:p>
    <w:p w14:paraId="4CC1E02E" w14:textId="77777777" w:rsidR="00047926" w:rsidRPr="005762EA" w:rsidRDefault="00047926" w:rsidP="00597463">
      <w:pPr>
        <w:tabs>
          <w:tab w:val="left" w:pos="0"/>
        </w:tabs>
        <w:spacing w:after="0" w:line="240" w:lineRule="auto"/>
        <w:rPr>
          <w:rFonts w:ascii="Times New Roman" w:hAnsi="Times New Roman"/>
          <w:sz w:val="24"/>
          <w:szCs w:val="24"/>
        </w:rPr>
      </w:pPr>
    </w:p>
    <w:p w14:paraId="44C232C8"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«Формирование личностного самоопределения» Раздел «Развитие личностного самоопределения»</w:t>
      </w:r>
    </w:p>
    <w:p w14:paraId="6922F5F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7D43510E"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демонстрировать мотивацию к самопознанию, потребность к саморазвитию;</w:t>
      </w:r>
    </w:p>
    <w:p w14:paraId="1A89931B"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уровень притязаний, адекватный своим возможностям, способностям, индивидуальным особенностям;</w:t>
      </w:r>
    </w:p>
    <w:p w14:paraId="2ADD2097"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проявлять ответственность, относительную независимость и устойчивость в отношении негативных воздействий среды, окружающих людей на собственное поведение;</w:t>
      </w:r>
    </w:p>
    <w:p w14:paraId="00381A0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оценивать себя и свои поступки с учетом общепринятых социальных норм и правил;</w:t>
      </w:r>
    </w:p>
    <w:p w14:paraId="034B1181"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представлять временную перспективу жизни, где события прошлого, настоящего и будущего занимают соответствующее место и наделяются соответствующим статусом.</w:t>
      </w:r>
    </w:p>
    <w:p w14:paraId="71EB339D"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профессионального самоопределения»</w:t>
      </w:r>
    </w:p>
    <w:p w14:paraId="67280DA0"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069F9A01"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33E3DAE7"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представление о понятии профессиональной направленности личности и ее структуре;</w:t>
      </w:r>
    </w:p>
    <w:p w14:paraId="47518EC8"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первичные представления о перспективах своего профессионального образования и будущей профессиональной деятельности;</w:t>
      </w:r>
    </w:p>
    <w:p w14:paraId="1EDF77B5"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представления о собственных профессиональных склонностях и профессиональном потенциале;</w:t>
      </w:r>
    </w:p>
    <w:p w14:paraId="7E00278D"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знать об ограничениях при выборе профессии, учитывать ограничения профессиональной пригодности при выборе будущей профессии;</w:t>
      </w:r>
    </w:p>
    <w:p w14:paraId="66FA5364"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моделировать образ желаемого профессионального будущего, пути и средства его достижения.</w:t>
      </w:r>
    </w:p>
    <w:p w14:paraId="2C5E173E" w14:textId="77777777" w:rsidR="00047926" w:rsidRPr="005762EA" w:rsidRDefault="00047926" w:rsidP="00597463">
      <w:pPr>
        <w:tabs>
          <w:tab w:val="left" w:pos="0"/>
        </w:tabs>
        <w:spacing w:after="0" w:line="240" w:lineRule="auto"/>
        <w:rPr>
          <w:rFonts w:ascii="Times New Roman" w:hAnsi="Times New Roman"/>
          <w:sz w:val="24"/>
          <w:szCs w:val="24"/>
        </w:rPr>
      </w:pPr>
    </w:p>
    <w:p w14:paraId="30AE7F4A"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«Развитие коммуникативной деятельности» Раздел «Развитие коммуникативных навыков» Обучающийся научится и будет (сможет):</w:t>
      </w:r>
    </w:p>
    <w:p w14:paraId="3156049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 вести конструктивный диалог;</w:t>
      </w:r>
    </w:p>
    <w:p w14:paraId="4BFACC01"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корректно и аргументированно отстаивать свою точку зрения;</w:t>
      </w:r>
    </w:p>
    <w:p w14:paraId="6F71103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выделять и признавать ошибочность своего мнения (если оно таково);</w:t>
      </w:r>
    </w:p>
    <w:p w14:paraId="5F87DD41"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выделять общую точку зрения в дискуссии;</w:t>
      </w:r>
    </w:p>
    <w:p w14:paraId="7A3FE758"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 взглянуть на ситуацию с иной позиции и договариваться с партнерами по общению, имеющими иную точку зрения;</w:t>
      </w:r>
    </w:p>
    <w:p w14:paraId="009B07EB"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демонстрировать уважительное отношение к партнерам, внимание к личности другого в процессе общения.</w:t>
      </w:r>
    </w:p>
    <w:p w14:paraId="568B7A0B"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навыков сотрудничества»</w:t>
      </w:r>
    </w:p>
    <w:p w14:paraId="3FD5D043"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08A37E9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представление о понятии «конфликт» в ситуации сотрудничества;</w:t>
      </w:r>
    </w:p>
    <w:p w14:paraId="033C686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представление о различных стратегиях и правилах поведения в конфликтной ситуации;</w:t>
      </w:r>
    </w:p>
    <w:p w14:paraId="3F7E39CB"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 выбрать адекватную стратегию поведения при возникновении конфликтной ситуации в процессе учебного сотрудничества;</w:t>
      </w:r>
    </w:p>
    <w:p w14:paraId="687BFCAF"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поддерживать</w:t>
      </w:r>
      <w:r w:rsidRPr="005762EA">
        <w:rPr>
          <w:rFonts w:ascii="Times New Roman" w:hAnsi="Times New Roman"/>
          <w:sz w:val="24"/>
          <w:szCs w:val="24"/>
        </w:rPr>
        <w:tab/>
        <w:t>конструктивное</w:t>
      </w:r>
      <w:r w:rsidRPr="005762EA">
        <w:rPr>
          <w:rFonts w:ascii="Times New Roman" w:hAnsi="Times New Roman"/>
          <w:sz w:val="24"/>
          <w:szCs w:val="24"/>
        </w:rPr>
        <w:tab/>
        <w:t>общение</w:t>
      </w:r>
      <w:r w:rsidRPr="005762EA">
        <w:rPr>
          <w:rFonts w:ascii="Times New Roman" w:hAnsi="Times New Roman"/>
          <w:sz w:val="24"/>
          <w:szCs w:val="24"/>
        </w:rPr>
        <w:tab/>
        <w:t>в</w:t>
      </w:r>
      <w:r w:rsidRPr="005762EA">
        <w:rPr>
          <w:rFonts w:ascii="Times New Roman" w:hAnsi="Times New Roman"/>
          <w:sz w:val="24"/>
          <w:szCs w:val="24"/>
        </w:rPr>
        <w:tab/>
        <w:t>группе,</w:t>
      </w:r>
      <w:r w:rsidRPr="005762EA">
        <w:rPr>
          <w:rFonts w:ascii="Times New Roman" w:hAnsi="Times New Roman"/>
          <w:sz w:val="24"/>
          <w:szCs w:val="24"/>
        </w:rPr>
        <w:tab/>
        <w:t>контролируя собственные эмоциональные проявления;</w:t>
      </w:r>
    </w:p>
    <w:p w14:paraId="7799B18B"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w:t>
      </w:r>
      <w:r w:rsidRPr="005762EA">
        <w:rPr>
          <w:rFonts w:ascii="Times New Roman" w:hAnsi="Times New Roman"/>
          <w:sz w:val="24"/>
          <w:szCs w:val="24"/>
        </w:rPr>
        <w:tab/>
        <w:t>представление</w:t>
      </w:r>
      <w:r w:rsidRPr="005762EA">
        <w:rPr>
          <w:rFonts w:ascii="Times New Roman" w:hAnsi="Times New Roman"/>
          <w:sz w:val="24"/>
          <w:szCs w:val="24"/>
        </w:rPr>
        <w:tab/>
        <w:t>о</w:t>
      </w:r>
      <w:r w:rsidRPr="005762EA">
        <w:rPr>
          <w:rFonts w:ascii="Times New Roman" w:hAnsi="Times New Roman"/>
          <w:sz w:val="24"/>
          <w:szCs w:val="24"/>
        </w:rPr>
        <w:tab/>
        <w:t>компромиссном</w:t>
      </w:r>
      <w:r w:rsidRPr="005762EA">
        <w:rPr>
          <w:rFonts w:ascii="Times New Roman" w:hAnsi="Times New Roman"/>
          <w:sz w:val="24"/>
          <w:szCs w:val="24"/>
        </w:rPr>
        <w:tab/>
        <w:t>решении</w:t>
      </w:r>
      <w:r w:rsidRPr="005762EA">
        <w:rPr>
          <w:rFonts w:ascii="Times New Roman" w:hAnsi="Times New Roman"/>
          <w:sz w:val="24"/>
          <w:szCs w:val="24"/>
        </w:rPr>
        <w:tab/>
        <w:t>конфликтных ситуаций;</w:t>
      </w:r>
    </w:p>
    <w:p w14:paraId="5E3D17E2"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 аргументировать свою точку зрения, спорить и отстаивать свою позицию социально приемлемым способом.</w:t>
      </w:r>
    </w:p>
    <w:p w14:paraId="68CA12A4" w14:textId="77777777" w:rsidR="00047926" w:rsidRPr="005762EA" w:rsidRDefault="00047926" w:rsidP="00597463">
      <w:pPr>
        <w:tabs>
          <w:tab w:val="left" w:pos="0"/>
        </w:tabs>
        <w:spacing w:after="0" w:line="240" w:lineRule="auto"/>
        <w:rPr>
          <w:rFonts w:ascii="Times New Roman" w:hAnsi="Times New Roman"/>
          <w:sz w:val="24"/>
          <w:szCs w:val="24"/>
        </w:rPr>
      </w:pPr>
    </w:p>
    <w:p w14:paraId="2B39F9BE"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9 КЛАСС</w:t>
      </w:r>
    </w:p>
    <w:p w14:paraId="6A2EB188"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Модуль «Развитие саморегуляции познавательной деятельности и поведения»</w:t>
      </w:r>
    </w:p>
    <w:p w14:paraId="1C5DA180"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регуляции познавательных процессов»</w:t>
      </w:r>
    </w:p>
    <w:p w14:paraId="4F095EFA"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358D6E7E"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самостоятельно определить цели и задачи своих действий в среднесрочной перспективе;</w:t>
      </w:r>
    </w:p>
    <w:p w14:paraId="0DD4B12B"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планировать действия при индивидуальной и групповой работе с учетом ресурсов, необходимых для выполнения поставленных задач, в том числе с точки зрения альтернативы;</w:t>
      </w:r>
    </w:p>
    <w:p w14:paraId="339D667C"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контролировать и корректировать выполнение своих действий в ходе совместной групповой работы как по завершению, так и по ходу ее реализации;</w:t>
      </w:r>
    </w:p>
    <w:p w14:paraId="38716ECD"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объективно оценивать результат своей работы;</w:t>
      </w:r>
    </w:p>
    <w:p w14:paraId="72B47A72"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оценивать работу группы сверстников и индивидуальный вклад в ее работу каждого участника.</w:t>
      </w:r>
    </w:p>
    <w:p w14:paraId="10CA6EAA"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саморегуляции поведения, эмоциональных и функциональных состояний»</w:t>
      </w:r>
    </w:p>
    <w:p w14:paraId="41041DFD"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Обучающийся научится и будет (сможет):</w:t>
      </w:r>
    </w:p>
    <w:p w14:paraId="55FF4F85"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регулировать проявления своих эмоций в ситуации дискуссии, учебного спора;</w:t>
      </w:r>
    </w:p>
    <w:p w14:paraId="3E9A8EA3"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вести себя в соответствии с общим эмоциональным фоном коммуникативной ситуации;</w:t>
      </w:r>
    </w:p>
    <w:p w14:paraId="4A5EDD94"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представление о состоянии стресса, его проявлениях и влиянии на продуктивность общения и деятельности;</w:t>
      </w:r>
    </w:p>
    <w:p w14:paraId="346752DB"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представление о стратегиях поведения в стрессовых ситуациях;</w:t>
      </w:r>
    </w:p>
    <w:p w14:paraId="7AE2581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представление о возможностях профилактики стрессовых состояний на примере ситуации подготовки к государственной итоговой аттестации;</w:t>
      </w:r>
    </w:p>
    <w:p w14:paraId="585AAE4B"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техниками контроля своего эмоционального состояния в ситуации экзамена, уметь минимизировать волнение;</w:t>
      </w:r>
    </w:p>
    <w:p w14:paraId="29DD4CC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 прилагать волевые усилия при возникновении утомления в моделируемой ситуации экзамена;</w:t>
      </w:r>
    </w:p>
    <w:p w14:paraId="29D7972F"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сохранять устойчивость социально приемлемой позиции в ситуациях негативного воздействия со стороны окружающих.</w:t>
      </w:r>
    </w:p>
    <w:p w14:paraId="4ECFA996" w14:textId="77777777" w:rsidR="00047926" w:rsidRPr="005762EA" w:rsidRDefault="00047926" w:rsidP="00597463">
      <w:pPr>
        <w:tabs>
          <w:tab w:val="left" w:pos="0"/>
        </w:tabs>
        <w:spacing w:after="0" w:line="240" w:lineRule="auto"/>
        <w:rPr>
          <w:rFonts w:ascii="Times New Roman" w:hAnsi="Times New Roman"/>
          <w:sz w:val="24"/>
          <w:szCs w:val="24"/>
        </w:rPr>
      </w:pPr>
    </w:p>
    <w:p w14:paraId="0FA9AC3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Модуль «Формирование личностного самоопределения»  </w:t>
      </w:r>
    </w:p>
    <w:p w14:paraId="7B40BA2E"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личностного самоопределения»</w:t>
      </w:r>
    </w:p>
    <w:p w14:paraId="7D336EBE"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392C6EED"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оценивать свои возможности, осознавать собственные склонности, интересы и увлечения;</w:t>
      </w:r>
    </w:p>
    <w:p w14:paraId="78A85655"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выстраивать с помощью взрослого жизненную перспективу, жизненные планы, включающие последовательность целей и задач в их взаимосвязи;</w:t>
      </w:r>
    </w:p>
    <w:p w14:paraId="6D04EBB8"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планировать пути и средства достижения жизненных планов на основе рефлексии смысла реализации поставленных целей;</w:t>
      </w:r>
    </w:p>
    <w:p w14:paraId="70D3E0F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соизмерять свои поступки с общепринятыми нравственными ценностями, осознанно и ответственно относиться к собственным поступкам;</w:t>
      </w:r>
    </w:p>
    <w:p w14:paraId="0B6A259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начальные представления о личном бюджете, личных финансовых расходах, финансовом мошенничестве, махинациях;</w:t>
      </w:r>
    </w:p>
    <w:p w14:paraId="0231052D"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 противостоять вовлечению в финансовую зависимость в моделируемых ситуациях.</w:t>
      </w:r>
    </w:p>
    <w:p w14:paraId="2DA0315E"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профессионального самоопределения»</w:t>
      </w:r>
    </w:p>
    <w:p w14:paraId="7592A875"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1655820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конкретные реалистичные представления о перспективах своего профессионального образования и будущей профессиональной деятельности;</w:t>
      </w:r>
    </w:p>
    <w:p w14:paraId="6969DAD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реалистичные представления о социальных и финансовых составляющих различных профессий;</w:t>
      </w:r>
    </w:p>
    <w:p w14:paraId="1CFD994A"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47EE794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способами и приемами поиска информации, связанной с профессиональным образованием и профессиональной деятельностью;</w:t>
      </w:r>
    </w:p>
    <w:p w14:paraId="22AFB15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иметь представление об индивидуальной стратегии выбора профессии.</w:t>
      </w:r>
    </w:p>
    <w:p w14:paraId="49337647" w14:textId="77777777" w:rsidR="00047926" w:rsidRPr="005762EA" w:rsidRDefault="00047926" w:rsidP="00597463">
      <w:pPr>
        <w:tabs>
          <w:tab w:val="left" w:pos="0"/>
        </w:tabs>
        <w:spacing w:after="0" w:line="240" w:lineRule="auto"/>
        <w:rPr>
          <w:rFonts w:ascii="Times New Roman" w:hAnsi="Times New Roman"/>
          <w:sz w:val="24"/>
          <w:szCs w:val="24"/>
        </w:rPr>
      </w:pPr>
    </w:p>
    <w:p w14:paraId="564D5E8E"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Модуль «Развитие коммуникативной деятельности»                                               </w:t>
      </w:r>
    </w:p>
    <w:p w14:paraId="7131427A"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коммуникативных навыков» Обучающийся научится и будет (сможет):</w:t>
      </w:r>
    </w:p>
    <w:p w14:paraId="09D03ACF"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навыками конструктивного общения;</w:t>
      </w:r>
    </w:p>
    <w:p w14:paraId="146CCDAD"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 в дискуссии выдвигать контраргументы, перефразировать свою мысль;</w:t>
      </w:r>
    </w:p>
    <w:p w14:paraId="2D1B1B59"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критически относиться к своему мнению, признавать ошибочность своего мнения (если оно таково) и корректировать его;</w:t>
      </w:r>
    </w:p>
    <w:p w14:paraId="03F4F35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уметь при необходимости корректно убедить других в правоте своей позиции;</w:t>
      </w:r>
    </w:p>
    <w:p w14:paraId="6727E116"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 xml:space="preserve">понимать систему взглядов и интересов другого. </w:t>
      </w:r>
    </w:p>
    <w:p w14:paraId="7FF307B1"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Раздел «Развитие навыков сотрудничества» Обучающийся научится и будет (сможет):</w:t>
      </w:r>
    </w:p>
    <w:p w14:paraId="297B176D"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владеть навыками эффективного сотрудничества в различных учебных и социальных ситуациях;</w:t>
      </w:r>
    </w:p>
    <w:p w14:paraId="723E6977"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lastRenderedPageBreak/>
        <w:t>уметь договариваться в процессе сотрудничества, включая конфликтные ситуации;</w:t>
      </w:r>
    </w:p>
    <w:p w14:paraId="5F60F543"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оказывать помощь и эмоциональную поддержку партнерам в процессе достижения общей цели совместной деятельности;</w:t>
      </w:r>
    </w:p>
    <w:p w14:paraId="25ADEF12" w14:textId="77777777" w:rsidR="00047926" w:rsidRPr="005762EA" w:rsidRDefault="00047926" w:rsidP="00597463">
      <w:pPr>
        <w:tabs>
          <w:tab w:val="left" w:pos="0"/>
        </w:tabs>
        <w:spacing w:after="0" w:line="240" w:lineRule="auto"/>
        <w:rPr>
          <w:rFonts w:ascii="Times New Roman" w:hAnsi="Times New Roman"/>
          <w:sz w:val="24"/>
          <w:szCs w:val="24"/>
        </w:rPr>
      </w:pPr>
      <w:r w:rsidRPr="005762EA">
        <w:rPr>
          <w:rFonts w:ascii="Times New Roman" w:hAnsi="Times New Roman"/>
          <w:sz w:val="24"/>
          <w:szCs w:val="24"/>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7EBA87B6" w14:textId="1CB95650" w:rsidR="00047926" w:rsidRPr="005762EA" w:rsidRDefault="00047926"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находить общее решение и разрешать конфликтные ситуации на основе согласования позиций и учета интересов участников группы.</w:t>
      </w:r>
    </w:p>
    <w:p w14:paraId="0D310D90" w14:textId="77777777" w:rsidR="00047926" w:rsidRPr="005762EA" w:rsidRDefault="00047926" w:rsidP="00597463">
      <w:pPr>
        <w:tabs>
          <w:tab w:val="left" w:pos="0"/>
          <w:tab w:val="left" w:pos="851"/>
        </w:tabs>
        <w:spacing w:after="0" w:line="240" w:lineRule="auto"/>
        <w:ind w:firstLine="709"/>
        <w:jc w:val="both"/>
        <w:rPr>
          <w:rFonts w:ascii="Times New Roman" w:hAnsi="Times New Roman"/>
          <w:sz w:val="24"/>
          <w:szCs w:val="24"/>
        </w:rPr>
      </w:pPr>
    </w:p>
    <w:p w14:paraId="3471BEC0" w14:textId="77777777" w:rsidR="00F42945" w:rsidRPr="005762EA" w:rsidRDefault="00F42945" w:rsidP="00597463">
      <w:pPr>
        <w:pStyle w:val="3"/>
        <w:tabs>
          <w:tab w:val="left" w:pos="0"/>
        </w:tabs>
        <w:spacing w:before="0" w:line="240" w:lineRule="auto"/>
        <w:ind w:firstLine="709"/>
        <w:rPr>
          <w:rFonts w:ascii="Times New Roman" w:hAnsi="Times New Roman" w:cs="Times New Roman"/>
          <w:color w:val="auto"/>
          <w:sz w:val="24"/>
          <w:szCs w:val="24"/>
        </w:rPr>
      </w:pPr>
      <w:bookmarkStart w:id="184" w:name="_Toc207369524"/>
      <w:r w:rsidRPr="005762EA">
        <w:rPr>
          <w:rFonts w:ascii="Times New Roman" w:hAnsi="Times New Roman" w:cs="Times New Roman"/>
          <w:color w:val="auto"/>
          <w:sz w:val="24"/>
          <w:szCs w:val="24"/>
        </w:rPr>
        <w:t>2.2.4.7. Коррекционный курс «Логопедические занятия»</w:t>
      </w:r>
      <w:bookmarkEnd w:id="184"/>
    </w:p>
    <w:p w14:paraId="7EFF9BB1" w14:textId="77777777" w:rsidR="00DD4B8D" w:rsidRPr="005762EA" w:rsidRDefault="00DD4B8D" w:rsidP="00597463">
      <w:pPr>
        <w:tabs>
          <w:tab w:val="left" w:pos="0"/>
          <w:tab w:val="left" w:pos="142"/>
        </w:tabs>
        <w:spacing w:after="0" w:line="240" w:lineRule="auto"/>
        <w:ind w:firstLine="709"/>
        <w:jc w:val="center"/>
        <w:rPr>
          <w:rFonts w:ascii="Times New Roman" w:hAnsi="Times New Roman"/>
          <w:b/>
          <w:bCs/>
          <w:sz w:val="24"/>
          <w:szCs w:val="24"/>
        </w:rPr>
      </w:pPr>
      <w:r w:rsidRPr="005762EA">
        <w:rPr>
          <w:rFonts w:ascii="Times New Roman" w:hAnsi="Times New Roman"/>
          <w:b/>
          <w:bCs/>
          <w:sz w:val="24"/>
          <w:szCs w:val="24"/>
        </w:rPr>
        <w:t>ПОЯСНИТЕЛЬНАЯ ЗАПИСКА</w:t>
      </w:r>
    </w:p>
    <w:p w14:paraId="2F04DF05" w14:textId="77777777" w:rsidR="00DD4B8D" w:rsidRPr="005762EA" w:rsidRDefault="00DD4B8D" w:rsidP="00597463">
      <w:pPr>
        <w:tabs>
          <w:tab w:val="left" w:pos="0"/>
          <w:tab w:val="left" w:pos="142"/>
        </w:tabs>
        <w:spacing w:after="0" w:line="240" w:lineRule="auto"/>
        <w:rPr>
          <w:rFonts w:ascii="Times New Roman" w:hAnsi="Times New Roman"/>
          <w:b/>
          <w:sz w:val="24"/>
          <w:szCs w:val="24"/>
        </w:rPr>
      </w:pPr>
    </w:p>
    <w:p w14:paraId="68EC9742" w14:textId="77777777" w:rsidR="00DD4B8D" w:rsidRPr="005762EA" w:rsidRDefault="00DD4B8D" w:rsidP="00597463">
      <w:pPr>
        <w:tabs>
          <w:tab w:val="left" w:pos="0"/>
          <w:tab w:val="left" w:pos="142"/>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Коррекционный</w:t>
      </w:r>
      <w:r w:rsidRPr="005762EA">
        <w:rPr>
          <w:rFonts w:ascii="Times New Roman" w:hAnsi="Times New Roman"/>
          <w:spacing w:val="1"/>
          <w:sz w:val="24"/>
          <w:szCs w:val="24"/>
        </w:rPr>
        <w:t xml:space="preserve"> </w:t>
      </w:r>
      <w:r w:rsidRPr="005762EA">
        <w:rPr>
          <w:rFonts w:ascii="Times New Roman" w:hAnsi="Times New Roman"/>
          <w:sz w:val="24"/>
          <w:szCs w:val="24"/>
        </w:rPr>
        <w:t>курс</w:t>
      </w:r>
      <w:r w:rsidRPr="005762EA">
        <w:rPr>
          <w:rFonts w:ascii="Times New Roman" w:hAnsi="Times New Roman"/>
          <w:spacing w:val="1"/>
          <w:sz w:val="24"/>
          <w:szCs w:val="24"/>
        </w:rPr>
        <w:t xml:space="preserve"> </w:t>
      </w:r>
      <w:r w:rsidRPr="005762EA">
        <w:rPr>
          <w:rFonts w:ascii="Times New Roman" w:hAnsi="Times New Roman"/>
          <w:sz w:val="24"/>
          <w:szCs w:val="24"/>
        </w:rPr>
        <w:t>«Логопедические</w:t>
      </w:r>
      <w:r w:rsidRPr="005762EA">
        <w:rPr>
          <w:rFonts w:ascii="Times New Roman" w:hAnsi="Times New Roman"/>
          <w:spacing w:val="1"/>
          <w:sz w:val="24"/>
          <w:szCs w:val="24"/>
        </w:rPr>
        <w:t xml:space="preserve"> </w:t>
      </w:r>
      <w:r w:rsidRPr="005762EA">
        <w:rPr>
          <w:rFonts w:ascii="Times New Roman" w:hAnsi="Times New Roman"/>
          <w:sz w:val="24"/>
          <w:szCs w:val="24"/>
        </w:rPr>
        <w:t>занятия»</w:t>
      </w:r>
      <w:r w:rsidRPr="005762EA">
        <w:rPr>
          <w:rFonts w:ascii="Times New Roman" w:hAnsi="Times New Roman"/>
          <w:spacing w:val="1"/>
          <w:sz w:val="24"/>
          <w:szCs w:val="24"/>
        </w:rPr>
        <w:t xml:space="preserve"> </w:t>
      </w:r>
      <w:r w:rsidRPr="005762EA">
        <w:rPr>
          <w:rFonts w:ascii="Times New Roman" w:hAnsi="Times New Roman"/>
          <w:sz w:val="24"/>
          <w:szCs w:val="24"/>
        </w:rPr>
        <w:t>адаптированной</w:t>
      </w:r>
      <w:r w:rsidRPr="005762EA">
        <w:rPr>
          <w:rFonts w:ascii="Times New Roman" w:hAnsi="Times New Roman"/>
          <w:spacing w:val="1"/>
          <w:sz w:val="24"/>
          <w:szCs w:val="24"/>
        </w:rPr>
        <w:t xml:space="preserve"> </w:t>
      </w:r>
      <w:r w:rsidRPr="005762EA">
        <w:rPr>
          <w:rFonts w:ascii="Times New Roman" w:hAnsi="Times New Roman"/>
          <w:sz w:val="24"/>
          <w:szCs w:val="24"/>
        </w:rPr>
        <w:t>основной общеобразовательной программы</w:t>
      </w:r>
      <w:r w:rsidRPr="005762EA">
        <w:rPr>
          <w:rFonts w:ascii="Times New Roman" w:hAnsi="Times New Roman"/>
          <w:spacing w:val="1"/>
          <w:sz w:val="24"/>
          <w:szCs w:val="24"/>
        </w:rPr>
        <w:t xml:space="preserve"> </w:t>
      </w:r>
      <w:r w:rsidRPr="005762EA">
        <w:rPr>
          <w:rFonts w:ascii="Times New Roman" w:hAnsi="Times New Roman"/>
          <w:sz w:val="24"/>
          <w:szCs w:val="24"/>
        </w:rPr>
        <w:t>основного</w:t>
      </w:r>
      <w:r w:rsidRPr="005762EA">
        <w:rPr>
          <w:rFonts w:ascii="Times New Roman" w:hAnsi="Times New Roman"/>
          <w:spacing w:val="1"/>
          <w:sz w:val="24"/>
          <w:szCs w:val="24"/>
        </w:rPr>
        <w:t xml:space="preserve"> </w:t>
      </w:r>
      <w:r w:rsidRPr="005762EA">
        <w:rPr>
          <w:rFonts w:ascii="Times New Roman" w:hAnsi="Times New Roman"/>
          <w:sz w:val="24"/>
          <w:szCs w:val="24"/>
        </w:rPr>
        <w:t>общего</w:t>
      </w:r>
      <w:r w:rsidRPr="005762EA">
        <w:rPr>
          <w:rFonts w:ascii="Times New Roman" w:hAnsi="Times New Roman"/>
          <w:spacing w:val="1"/>
          <w:sz w:val="24"/>
          <w:szCs w:val="24"/>
        </w:rPr>
        <w:t xml:space="preserve"> </w:t>
      </w:r>
      <w:r w:rsidRPr="005762EA">
        <w:rPr>
          <w:rFonts w:ascii="Times New Roman" w:hAnsi="Times New Roman"/>
          <w:sz w:val="24"/>
          <w:szCs w:val="24"/>
        </w:rPr>
        <w:t>образования</w:t>
      </w:r>
      <w:r w:rsidRPr="005762EA">
        <w:rPr>
          <w:rFonts w:ascii="Times New Roman" w:hAnsi="Times New Roman"/>
          <w:spacing w:val="1"/>
          <w:sz w:val="24"/>
          <w:szCs w:val="24"/>
        </w:rPr>
        <w:t xml:space="preserve"> </w:t>
      </w:r>
      <w:r w:rsidRPr="005762EA">
        <w:rPr>
          <w:rFonts w:ascii="Times New Roman" w:hAnsi="Times New Roman"/>
          <w:sz w:val="24"/>
          <w:szCs w:val="24"/>
        </w:rPr>
        <w:t>обучающихся с задержкой психического развития разработан в соответствии</w:t>
      </w:r>
      <w:r w:rsidRPr="005762EA">
        <w:rPr>
          <w:rFonts w:ascii="Times New Roman" w:hAnsi="Times New Roman"/>
          <w:spacing w:val="1"/>
          <w:sz w:val="24"/>
          <w:szCs w:val="24"/>
        </w:rPr>
        <w:t xml:space="preserve"> </w:t>
      </w:r>
      <w:r w:rsidRPr="005762EA">
        <w:rPr>
          <w:rFonts w:ascii="Times New Roman" w:hAnsi="Times New Roman"/>
          <w:sz w:val="24"/>
          <w:szCs w:val="24"/>
        </w:rPr>
        <w:t>с требованиями Федерального государственного образовательного стандарта</w:t>
      </w:r>
      <w:r w:rsidRPr="005762EA">
        <w:rPr>
          <w:rFonts w:ascii="Times New Roman" w:hAnsi="Times New Roman"/>
          <w:spacing w:val="1"/>
          <w:sz w:val="24"/>
          <w:szCs w:val="24"/>
        </w:rPr>
        <w:t xml:space="preserve"> </w:t>
      </w:r>
      <w:r w:rsidRPr="005762EA">
        <w:rPr>
          <w:rFonts w:ascii="Times New Roman" w:hAnsi="Times New Roman"/>
          <w:sz w:val="24"/>
          <w:szCs w:val="24"/>
        </w:rPr>
        <w:t>основного</w:t>
      </w:r>
      <w:r w:rsidRPr="005762EA">
        <w:rPr>
          <w:rFonts w:ascii="Times New Roman" w:hAnsi="Times New Roman"/>
          <w:spacing w:val="1"/>
          <w:sz w:val="24"/>
          <w:szCs w:val="24"/>
        </w:rPr>
        <w:t xml:space="preserve"> </w:t>
      </w:r>
      <w:r w:rsidRPr="005762EA">
        <w:rPr>
          <w:rFonts w:ascii="Times New Roman" w:hAnsi="Times New Roman"/>
          <w:sz w:val="24"/>
          <w:szCs w:val="24"/>
        </w:rPr>
        <w:t>общего</w:t>
      </w:r>
      <w:r w:rsidRPr="005762EA">
        <w:rPr>
          <w:rFonts w:ascii="Times New Roman" w:hAnsi="Times New Roman"/>
          <w:spacing w:val="1"/>
          <w:sz w:val="24"/>
          <w:szCs w:val="24"/>
        </w:rPr>
        <w:t xml:space="preserve"> </w:t>
      </w:r>
      <w:r w:rsidRPr="005762EA">
        <w:rPr>
          <w:rFonts w:ascii="Times New Roman" w:hAnsi="Times New Roman"/>
          <w:sz w:val="24"/>
          <w:szCs w:val="24"/>
        </w:rPr>
        <w:t>образования</w:t>
      </w:r>
      <w:r w:rsidRPr="005762EA">
        <w:rPr>
          <w:rFonts w:ascii="Times New Roman" w:hAnsi="Times New Roman"/>
          <w:spacing w:val="1"/>
          <w:sz w:val="24"/>
          <w:szCs w:val="24"/>
        </w:rPr>
        <w:t xml:space="preserve"> </w:t>
      </w:r>
      <w:r w:rsidRPr="005762EA">
        <w:rPr>
          <w:rFonts w:ascii="Times New Roman" w:hAnsi="Times New Roman"/>
          <w:sz w:val="24"/>
          <w:szCs w:val="24"/>
        </w:rPr>
        <w:t>(Приказ</w:t>
      </w:r>
      <w:r w:rsidRPr="005762EA">
        <w:rPr>
          <w:rFonts w:ascii="Times New Roman" w:hAnsi="Times New Roman"/>
          <w:spacing w:val="1"/>
          <w:sz w:val="24"/>
          <w:szCs w:val="24"/>
        </w:rPr>
        <w:t xml:space="preserve"> </w:t>
      </w:r>
      <w:r w:rsidRPr="005762EA">
        <w:rPr>
          <w:rFonts w:ascii="Times New Roman" w:hAnsi="Times New Roman"/>
          <w:sz w:val="24"/>
          <w:szCs w:val="24"/>
        </w:rPr>
        <w:t>Минпросвещения</w:t>
      </w:r>
      <w:r w:rsidRPr="005762EA">
        <w:rPr>
          <w:rFonts w:ascii="Times New Roman" w:hAnsi="Times New Roman"/>
          <w:spacing w:val="1"/>
          <w:sz w:val="24"/>
          <w:szCs w:val="24"/>
        </w:rPr>
        <w:t xml:space="preserve"> </w:t>
      </w:r>
      <w:r w:rsidRPr="005762EA">
        <w:rPr>
          <w:rFonts w:ascii="Times New Roman" w:hAnsi="Times New Roman"/>
          <w:sz w:val="24"/>
          <w:szCs w:val="24"/>
        </w:rPr>
        <w:t>России</w:t>
      </w:r>
      <w:r w:rsidRPr="005762EA">
        <w:rPr>
          <w:rFonts w:ascii="Times New Roman" w:hAnsi="Times New Roman"/>
          <w:spacing w:val="1"/>
          <w:sz w:val="24"/>
          <w:szCs w:val="24"/>
        </w:rPr>
        <w:t xml:space="preserve"> </w:t>
      </w:r>
      <w:r w:rsidRPr="005762EA">
        <w:rPr>
          <w:rFonts w:ascii="Times New Roman" w:hAnsi="Times New Roman"/>
          <w:sz w:val="24"/>
          <w:szCs w:val="24"/>
        </w:rPr>
        <w:t>от</w:t>
      </w:r>
      <w:r w:rsidRPr="005762EA">
        <w:rPr>
          <w:rFonts w:ascii="Times New Roman" w:hAnsi="Times New Roman"/>
          <w:spacing w:val="1"/>
          <w:sz w:val="24"/>
          <w:szCs w:val="24"/>
        </w:rPr>
        <w:t xml:space="preserve"> </w:t>
      </w:r>
      <w:r w:rsidRPr="005762EA">
        <w:rPr>
          <w:rFonts w:ascii="Times New Roman" w:hAnsi="Times New Roman"/>
          <w:sz w:val="24"/>
          <w:szCs w:val="24"/>
        </w:rPr>
        <w:t>31.05.2021 г. № 287, зарегистрирован Министерством юстиции Российской</w:t>
      </w:r>
      <w:r w:rsidRPr="005762EA">
        <w:rPr>
          <w:rFonts w:ascii="Times New Roman" w:hAnsi="Times New Roman"/>
          <w:spacing w:val="1"/>
          <w:sz w:val="24"/>
          <w:szCs w:val="24"/>
        </w:rPr>
        <w:t xml:space="preserve"> </w:t>
      </w:r>
      <w:r w:rsidRPr="005762EA">
        <w:rPr>
          <w:rFonts w:ascii="Times New Roman" w:hAnsi="Times New Roman"/>
          <w:sz w:val="24"/>
          <w:szCs w:val="24"/>
        </w:rPr>
        <w:t>Федерации 05.07.2021 г., рег. номер – 64101) (далее – ФГОС ООО).</w:t>
      </w:r>
    </w:p>
    <w:p w14:paraId="5773B403" w14:textId="77777777" w:rsidR="00DD4B8D" w:rsidRPr="005762EA" w:rsidRDefault="00DD4B8D" w:rsidP="00597463">
      <w:pPr>
        <w:tabs>
          <w:tab w:val="left" w:pos="0"/>
          <w:tab w:val="left" w:pos="142"/>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Коррекционный курс «Логопедические занятия» является обязательной</w:t>
      </w:r>
      <w:r w:rsidRPr="005762EA">
        <w:rPr>
          <w:rFonts w:ascii="Times New Roman" w:hAnsi="Times New Roman"/>
          <w:spacing w:val="-67"/>
          <w:sz w:val="24"/>
          <w:szCs w:val="24"/>
        </w:rPr>
        <w:t xml:space="preserve"> </w:t>
      </w:r>
      <w:r w:rsidRPr="005762EA">
        <w:rPr>
          <w:rFonts w:ascii="Times New Roman" w:hAnsi="Times New Roman"/>
          <w:sz w:val="24"/>
          <w:szCs w:val="24"/>
        </w:rPr>
        <w:t>частью коррекционно-развивающей области ФАООП ООО обучающихся с</w:t>
      </w:r>
      <w:r w:rsidRPr="005762EA">
        <w:rPr>
          <w:rFonts w:ascii="Times New Roman" w:hAnsi="Times New Roman"/>
          <w:spacing w:val="1"/>
          <w:sz w:val="24"/>
          <w:szCs w:val="24"/>
        </w:rPr>
        <w:t xml:space="preserve"> </w:t>
      </w:r>
      <w:r w:rsidRPr="005762EA">
        <w:rPr>
          <w:rFonts w:ascii="Times New Roman" w:hAnsi="Times New Roman"/>
          <w:sz w:val="24"/>
          <w:szCs w:val="24"/>
        </w:rPr>
        <w:t>ЗПР. Курс обеспечивается логопедическим сопровождением и направлен на</w:t>
      </w:r>
      <w:r w:rsidRPr="005762EA">
        <w:rPr>
          <w:rFonts w:ascii="Times New Roman" w:hAnsi="Times New Roman"/>
          <w:spacing w:val="1"/>
          <w:sz w:val="24"/>
          <w:szCs w:val="24"/>
        </w:rPr>
        <w:t xml:space="preserve"> </w:t>
      </w:r>
      <w:r w:rsidRPr="005762EA">
        <w:rPr>
          <w:rFonts w:ascii="Times New Roman" w:hAnsi="Times New Roman"/>
          <w:sz w:val="24"/>
          <w:szCs w:val="24"/>
        </w:rPr>
        <w:t>преодоление и/или ослабление нарушений/недостатков речевого развития у</w:t>
      </w:r>
      <w:r w:rsidRPr="005762EA">
        <w:rPr>
          <w:rFonts w:ascii="Times New Roman" w:hAnsi="Times New Roman"/>
          <w:spacing w:val="1"/>
          <w:sz w:val="24"/>
          <w:szCs w:val="24"/>
        </w:rPr>
        <w:t xml:space="preserve"> </w:t>
      </w:r>
      <w:r w:rsidRPr="005762EA">
        <w:rPr>
          <w:rFonts w:ascii="Times New Roman" w:hAnsi="Times New Roman"/>
          <w:sz w:val="24"/>
          <w:szCs w:val="24"/>
        </w:rPr>
        <w:t>обучающихся 5–9 классов, получающих образование в соответствии с АООП</w:t>
      </w:r>
      <w:r w:rsidRPr="005762EA">
        <w:rPr>
          <w:rFonts w:ascii="Times New Roman" w:hAnsi="Times New Roman"/>
          <w:spacing w:val="-67"/>
          <w:sz w:val="24"/>
          <w:szCs w:val="24"/>
        </w:rPr>
        <w:t xml:space="preserve"> </w:t>
      </w:r>
      <w:r w:rsidRPr="005762EA">
        <w:rPr>
          <w:rFonts w:ascii="Times New Roman" w:hAnsi="Times New Roman"/>
          <w:sz w:val="24"/>
          <w:szCs w:val="24"/>
        </w:rPr>
        <w:t>ООО</w:t>
      </w:r>
      <w:r w:rsidRPr="005762EA">
        <w:rPr>
          <w:rFonts w:ascii="Times New Roman" w:hAnsi="Times New Roman"/>
          <w:spacing w:val="-1"/>
          <w:sz w:val="24"/>
          <w:szCs w:val="24"/>
        </w:rPr>
        <w:t xml:space="preserve"> </w:t>
      </w:r>
      <w:r w:rsidRPr="005762EA">
        <w:rPr>
          <w:rFonts w:ascii="Times New Roman" w:hAnsi="Times New Roman"/>
          <w:sz w:val="24"/>
          <w:szCs w:val="24"/>
        </w:rPr>
        <w:t>обучающихся</w:t>
      </w:r>
      <w:r w:rsidRPr="005762EA">
        <w:rPr>
          <w:rFonts w:ascii="Times New Roman" w:hAnsi="Times New Roman"/>
          <w:spacing w:val="-3"/>
          <w:sz w:val="24"/>
          <w:szCs w:val="24"/>
        </w:rPr>
        <w:t xml:space="preserve"> </w:t>
      </w:r>
      <w:r w:rsidRPr="005762EA">
        <w:rPr>
          <w:rFonts w:ascii="Times New Roman" w:hAnsi="Times New Roman"/>
          <w:sz w:val="24"/>
          <w:szCs w:val="24"/>
        </w:rPr>
        <w:t>с ЗПР.</w:t>
      </w:r>
    </w:p>
    <w:p w14:paraId="0CCDCCA8" w14:textId="77777777" w:rsidR="00DD4B8D" w:rsidRPr="005762EA" w:rsidRDefault="00DD4B8D" w:rsidP="00597463">
      <w:pPr>
        <w:tabs>
          <w:tab w:val="left" w:pos="0"/>
          <w:tab w:val="left" w:pos="142"/>
        </w:tabs>
        <w:spacing w:after="0" w:line="240" w:lineRule="auto"/>
        <w:ind w:firstLine="709"/>
        <w:rPr>
          <w:rFonts w:ascii="Times New Roman" w:hAnsi="Times New Roman"/>
          <w:sz w:val="24"/>
          <w:szCs w:val="24"/>
        </w:rPr>
      </w:pPr>
    </w:p>
    <w:p w14:paraId="4E30FC48" w14:textId="77777777" w:rsidR="00DD4B8D" w:rsidRPr="005762EA" w:rsidRDefault="00DD4B8D" w:rsidP="00597463">
      <w:pPr>
        <w:widowControl w:val="0"/>
        <w:tabs>
          <w:tab w:val="left" w:pos="0"/>
          <w:tab w:val="left" w:pos="142"/>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Общая</w:t>
      </w:r>
      <w:r w:rsidRPr="005762EA">
        <w:rPr>
          <w:rFonts w:ascii="Times New Roman" w:eastAsia="Times New Roman" w:hAnsi="Times New Roman"/>
          <w:b/>
          <w:bCs/>
          <w:spacing w:val="-7"/>
          <w:sz w:val="24"/>
          <w:szCs w:val="24"/>
        </w:rPr>
        <w:t xml:space="preserve"> </w:t>
      </w:r>
      <w:r w:rsidRPr="005762EA">
        <w:rPr>
          <w:rFonts w:ascii="Times New Roman" w:eastAsia="Times New Roman" w:hAnsi="Times New Roman"/>
          <w:b/>
          <w:bCs/>
          <w:sz w:val="24"/>
          <w:szCs w:val="24"/>
        </w:rPr>
        <w:t>характеристика</w:t>
      </w:r>
      <w:r w:rsidRPr="005762EA">
        <w:rPr>
          <w:rFonts w:ascii="Times New Roman" w:eastAsia="Times New Roman" w:hAnsi="Times New Roman"/>
          <w:b/>
          <w:bCs/>
          <w:spacing w:val="-4"/>
          <w:sz w:val="24"/>
          <w:szCs w:val="24"/>
        </w:rPr>
        <w:t xml:space="preserve"> </w:t>
      </w:r>
      <w:r w:rsidRPr="005762EA">
        <w:rPr>
          <w:rFonts w:ascii="Times New Roman" w:eastAsia="Times New Roman" w:hAnsi="Times New Roman"/>
          <w:b/>
          <w:bCs/>
          <w:sz w:val="24"/>
          <w:szCs w:val="24"/>
        </w:rPr>
        <w:t>курса</w:t>
      </w:r>
      <w:r w:rsidRPr="005762EA">
        <w:rPr>
          <w:rFonts w:ascii="Times New Roman" w:eastAsia="Times New Roman" w:hAnsi="Times New Roman"/>
          <w:b/>
          <w:bCs/>
          <w:spacing w:val="-8"/>
          <w:sz w:val="24"/>
          <w:szCs w:val="24"/>
        </w:rPr>
        <w:t xml:space="preserve"> </w:t>
      </w:r>
      <w:r w:rsidRPr="005762EA">
        <w:rPr>
          <w:rFonts w:ascii="Times New Roman" w:eastAsia="Times New Roman" w:hAnsi="Times New Roman"/>
          <w:b/>
          <w:bCs/>
          <w:sz w:val="24"/>
          <w:szCs w:val="24"/>
        </w:rPr>
        <w:t>«Логопедические</w:t>
      </w:r>
      <w:r w:rsidRPr="005762EA">
        <w:rPr>
          <w:rFonts w:ascii="Times New Roman" w:eastAsia="Times New Roman" w:hAnsi="Times New Roman"/>
          <w:b/>
          <w:bCs/>
          <w:spacing w:val="-4"/>
          <w:sz w:val="24"/>
          <w:szCs w:val="24"/>
        </w:rPr>
        <w:t xml:space="preserve"> </w:t>
      </w:r>
      <w:r w:rsidRPr="005762EA">
        <w:rPr>
          <w:rFonts w:ascii="Times New Roman" w:eastAsia="Times New Roman" w:hAnsi="Times New Roman"/>
          <w:b/>
          <w:bCs/>
          <w:sz w:val="24"/>
          <w:szCs w:val="24"/>
        </w:rPr>
        <w:t>занятия»</w:t>
      </w:r>
    </w:p>
    <w:p w14:paraId="484B3949" w14:textId="77777777" w:rsidR="00DD4B8D" w:rsidRPr="005762EA" w:rsidRDefault="00DD4B8D" w:rsidP="00597463">
      <w:pPr>
        <w:tabs>
          <w:tab w:val="left" w:pos="0"/>
          <w:tab w:val="left" w:pos="142"/>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Коррекционный</w:t>
      </w:r>
      <w:r w:rsidRPr="005762EA">
        <w:rPr>
          <w:rFonts w:ascii="Times New Roman" w:hAnsi="Times New Roman"/>
          <w:spacing w:val="1"/>
          <w:sz w:val="24"/>
          <w:szCs w:val="24"/>
        </w:rPr>
        <w:t xml:space="preserve"> </w:t>
      </w:r>
      <w:r w:rsidRPr="005762EA">
        <w:rPr>
          <w:rFonts w:ascii="Times New Roman" w:hAnsi="Times New Roman"/>
          <w:sz w:val="24"/>
          <w:szCs w:val="24"/>
        </w:rPr>
        <w:t>курс</w:t>
      </w:r>
      <w:r w:rsidRPr="005762EA">
        <w:rPr>
          <w:rFonts w:ascii="Times New Roman" w:hAnsi="Times New Roman"/>
          <w:spacing w:val="1"/>
          <w:sz w:val="24"/>
          <w:szCs w:val="24"/>
        </w:rPr>
        <w:t xml:space="preserve"> </w:t>
      </w:r>
      <w:r w:rsidRPr="005762EA">
        <w:rPr>
          <w:rFonts w:ascii="Times New Roman" w:hAnsi="Times New Roman"/>
          <w:sz w:val="24"/>
          <w:szCs w:val="24"/>
        </w:rPr>
        <w:t>«Логопедические</w:t>
      </w:r>
      <w:r w:rsidRPr="005762EA">
        <w:rPr>
          <w:rFonts w:ascii="Times New Roman" w:hAnsi="Times New Roman"/>
          <w:spacing w:val="1"/>
          <w:sz w:val="24"/>
          <w:szCs w:val="24"/>
        </w:rPr>
        <w:t xml:space="preserve"> </w:t>
      </w:r>
      <w:r w:rsidRPr="005762EA">
        <w:rPr>
          <w:rFonts w:ascii="Times New Roman" w:hAnsi="Times New Roman"/>
          <w:sz w:val="24"/>
          <w:szCs w:val="24"/>
        </w:rPr>
        <w:t>занятия»</w:t>
      </w:r>
      <w:r w:rsidRPr="005762EA">
        <w:rPr>
          <w:rFonts w:ascii="Times New Roman" w:hAnsi="Times New Roman"/>
          <w:spacing w:val="1"/>
          <w:sz w:val="24"/>
          <w:szCs w:val="24"/>
        </w:rPr>
        <w:t xml:space="preserve"> </w:t>
      </w:r>
      <w:r w:rsidRPr="005762EA">
        <w:rPr>
          <w:rFonts w:ascii="Times New Roman" w:hAnsi="Times New Roman"/>
          <w:sz w:val="24"/>
          <w:szCs w:val="24"/>
        </w:rPr>
        <w:t>направлен</w:t>
      </w:r>
      <w:r w:rsidRPr="005762EA">
        <w:rPr>
          <w:rFonts w:ascii="Times New Roman" w:hAnsi="Times New Roman"/>
          <w:spacing w:val="1"/>
          <w:sz w:val="24"/>
          <w:szCs w:val="24"/>
        </w:rPr>
        <w:t xml:space="preserve"> </w:t>
      </w:r>
      <w:r w:rsidRPr="005762EA">
        <w:rPr>
          <w:rFonts w:ascii="Times New Roman" w:hAnsi="Times New Roman"/>
          <w:sz w:val="24"/>
          <w:szCs w:val="24"/>
        </w:rPr>
        <w:t>на</w:t>
      </w:r>
      <w:r w:rsidRPr="005762EA">
        <w:rPr>
          <w:rFonts w:ascii="Times New Roman" w:hAnsi="Times New Roman"/>
          <w:spacing w:val="1"/>
          <w:sz w:val="24"/>
          <w:szCs w:val="24"/>
        </w:rPr>
        <w:t xml:space="preserve"> </w:t>
      </w:r>
      <w:r w:rsidRPr="005762EA">
        <w:rPr>
          <w:rFonts w:ascii="Times New Roman" w:hAnsi="Times New Roman"/>
          <w:sz w:val="24"/>
          <w:szCs w:val="24"/>
        </w:rPr>
        <w:t>формирование</w:t>
      </w:r>
      <w:r w:rsidRPr="005762EA">
        <w:rPr>
          <w:rFonts w:ascii="Times New Roman" w:hAnsi="Times New Roman"/>
          <w:spacing w:val="1"/>
          <w:sz w:val="24"/>
          <w:szCs w:val="24"/>
        </w:rPr>
        <w:t xml:space="preserve"> </w:t>
      </w:r>
      <w:r w:rsidRPr="005762EA">
        <w:rPr>
          <w:rFonts w:ascii="Times New Roman" w:hAnsi="Times New Roman"/>
          <w:sz w:val="24"/>
          <w:szCs w:val="24"/>
        </w:rPr>
        <w:t>речевой</w:t>
      </w:r>
      <w:r w:rsidRPr="005762EA">
        <w:rPr>
          <w:rFonts w:ascii="Times New Roman" w:hAnsi="Times New Roman"/>
          <w:spacing w:val="1"/>
          <w:sz w:val="24"/>
          <w:szCs w:val="24"/>
        </w:rPr>
        <w:t xml:space="preserve"> </w:t>
      </w:r>
      <w:r w:rsidRPr="005762EA">
        <w:rPr>
          <w:rFonts w:ascii="Times New Roman" w:hAnsi="Times New Roman"/>
          <w:sz w:val="24"/>
          <w:szCs w:val="24"/>
        </w:rPr>
        <w:t>компетенции</w:t>
      </w:r>
      <w:r w:rsidRPr="005762EA">
        <w:rPr>
          <w:rFonts w:ascii="Times New Roman" w:hAnsi="Times New Roman"/>
          <w:spacing w:val="1"/>
          <w:sz w:val="24"/>
          <w:szCs w:val="24"/>
        </w:rPr>
        <w:t xml:space="preserve"> </w:t>
      </w:r>
      <w:r w:rsidRPr="005762EA">
        <w:rPr>
          <w:rFonts w:ascii="Times New Roman" w:hAnsi="Times New Roman"/>
          <w:sz w:val="24"/>
          <w:szCs w:val="24"/>
        </w:rPr>
        <w:t>обучающихся</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ЗПР,</w:t>
      </w:r>
      <w:r w:rsidRPr="005762EA">
        <w:rPr>
          <w:rFonts w:ascii="Times New Roman" w:hAnsi="Times New Roman"/>
          <w:spacing w:val="1"/>
          <w:sz w:val="24"/>
          <w:szCs w:val="24"/>
        </w:rPr>
        <w:t xml:space="preserve"> </w:t>
      </w:r>
      <w:r w:rsidRPr="005762EA">
        <w:rPr>
          <w:rFonts w:ascii="Times New Roman" w:hAnsi="Times New Roman"/>
          <w:sz w:val="24"/>
          <w:szCs w:val="24"/>
        </w:rPr>
        <w:t>развитие</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67"/>
          <w:sz w:val="24"/>
          <w:szCs w:val="24"/>
        </w:rPr>
        <w:t xml:space="preserve"> </w:t>
      </w:r>
      <w:r w:rsidRPr="005762EA">
        <w:rPr>
          <w:rFonts w:ascii="Times New Roman" w:hAnsi="Times New Roman"/>
          <w:sz w:val="24"/>
          <w:szCs w:val="24"/>
        </w:rPr>
        <w:t>совершенствование</w:t>
      </w:r>
      <w:r w:rsidRPr="005762EA">
        <w:rPr>
          <w:rFonts w:ascii="Times New Roman" w:hAnsi="Times New Roman"/>
          <w:spacing w:val="1"/>
          <w:sz w:val="24"/>
          <w:szCs w:val="24"/>
        </w:rPr>
        <w:t xml:space="preserve"> </w:t>
      </w:r>
      <w:r w:rsidRPr="005762EA">
        <w:rPr>
          <w:rFonts w:ascii="Times New Roman" w:hAnsi="Times New Roman"/>
          <w:sz w:val="24"/>
          <w:szCs w:val="24"/>
        </w:rPr>
        <w:t>навыков</w:t>
      </w:r>
      <w:r w:rsidRPr="005762EA">
        <w:rPr>
          <w:rFonts w:ascii="Times New Roman" w:hAnsi="Times New Roman"/>
          <w:spacing w:val="1"/>
          <w:sz w:val="24"/>
          <w:szCs w:val="24"/>
        </w:rPr>
        <w:t xml:space="preserve"> </w:t>
      </w:r>
      <w:r w:rsidRPr="005762EA">
        <w:rPr>
          <w:rFonts w:ascii="Times New Roman" w:hAnsi="Times New Roman"/>
          <w:sz w:val="24"/>
          <w:szCs w:val="24"/>
        </w:rPr>
        <w:t>речевого</w:t>
      </w:r>
      <w:r w:rsidRPr="005762EA">
        <w:rPr>
          <w:rFonts w:ascii="Times New Roman" w:hAnsi="Times New Roman"/>
          <w:spacing w:val="1"/>
          <w:sz w:val="24"/>
          <w:szCs w:val="24"/>
        </w:rPr>
        <w:t xml:space="preserve"> </w:t>
      </w:r>
      <w:r w:rsidRPr="005762EA">
        <w:rPr>
          <w:rFonts w:ascii="Times New Roman" w:hAnsi="Times New Roman"/>
          <w:sz w:val="24"/>
          <w:szCs w:val="24"/>
        </w:rPr>
        <w:t>общения,</w:t>
      </w:r>
      <w:r w:rsidRPr="005762EA">
        <w:rPr>
          <w:rFonts w:ascii="Times New Roman" w:hAnsi="Times New Roman"/>
          <w:spacing w:val="1"/>
          <w:sz w:val="24"/>
          <w:szCs w:val="24"/>
        </w:rPr>
        <w:t xml:space="preserve"> </w:t>
      </w:r>
      <w:r w:rsidRPr="005762EA">
        <w:rPr>
          <w:rFonts w:ascii="Times New Roman" w:hAnsi="Times New Roman"/>
          <w:sz w:val="24"/>
          <w:szCs w:val="24"/>
        </w:rPr>
        <w:t>обогащение</w:t>
      </w:r>
      <w:r w:rsidRPr="005762EA">
        <w:rPr>
          <w:rFonts w:ascii="Times New Roman" w:hAnsi="Times New Roman"/>
          <w:spacing w:val="1"/>
          <w:sz w:val="24"/>
          <w:szCs w:val="24"/>
        </w:rPr>
        <w:t xml:space="preserve"> </w:t>
      </w:r>
      <w:r w:rsidRPr="005762EA">
        <w:rPr>
          <w:rFonts w:ascii="Times New Roman" w:hAnsi="Times New Roman"/>
          <w:sz w:val="24"/>
          <w:szCs w:val="24"/>
        </w:rPr>
        <w:t>лексического</w:t>
      </w:r>
      <w:r w:rsidRPr="005762EA">
        <w:rPr>
          <w:rFonts w:ascii="Times New Roman" w:hAnsi="Times New Roman"/>
          <w:spacing w:val="1"/>
          <w:sz w:val="24"/>
          <w:szCs w:val="24"/>
        </w:rPr>
        <w:t xml:space="preserve"> </w:t>
      </w:r>
      <w:r w:rsidRPr="005762EA">
        <w:rPr>
          <w:rFonts w:ascii="Times New Roman" w:hAnsi="Times New Roman"/>
          <w:sz w:val="24"/>
          <w:szCs w:val="24"/>
        </w:rPr>
        <w:t>запаса</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языковых</w:t>
      </w:r>
      <w:r w:rsidRPr="005762EA">
        <w:rPr>
          <w:rFonts w:ascii="Times New Roman" w:hAnsi="Times New Roman"/>
          <w:spacing w:val="1"/>
          <w:sz w:val="24"/>
          <w:szCs w:val="24"/>
        </w:rPr>
        <w:t xml:space="preserve"> </w:t>
      </w:r>
      <w:r w:rsidRPr="005762EA">
        <w:rPr>
          <w:rFonts w:ascii="Times New Roman" w:hAnsi="Times New Roman"/>
          <w:sz w:val="24"/>
          <w:szCs w:val="24"/>
        </w:rPr>
        <w:t>средств</w:t>
      </w:r>
      <w:r w:rsidRPr="005762EA">
        <w:rPr>
          <w:rFonts w:ascii="Times New Roman" w:hAnsi="Times New Roman"/>
          <w:spacing w:val="1"/>
          <w:sz w:val="24"/>
          <w:szCs w:val="24"/>
        </w:rPr>
        <w:t xml:space="preserve"> </w:t>
      </w:r>
      <w:r w:rsidRPr="005762EA">
        <w:rPr>
          <w:rFonts w:ascii="Times New Roman" w:hAnsi="Times New Roman"/>
          <w:sz w:val="24"/>
          <w:szCs w:val="24"/>
        </w:rPr>
        <w:t>общения,</w:t>
      </w:r>
      <w:r w:rsidRPr="005762EA">
        <w:rPr>
          <w:rFonts w:ascii="Times New Roman" w:hAnsi="Times New Roman"/>
          <w:spacing w:val="1"/>
          <w:sz w:val="24"/>
          <w:szCs w:val="24"/>
        </w:rPr>
        <w:t xml:space="preserve"> </w:t>
      </w:r>
      <w:r w:rsidRPr="005762EA">
        <w:rPr>
          <w:rFonts w:ascii="Times New Roman" w:hAnsi="Times New Roman"/>
          <w:sz w:val="24"/>
          <w:szCs w:val="24"/>
        </w:rPr>
        <w:t>преодоление</w:t>
      </w:r>
      <w:r w:rsidRPr="005762EA">
        <w:rPr>
          <w:rFonts w:ascii="Times New Roman" w:hAnsi="Times New Roman"/>
          <w:spacing w:val="1"/>
          <w:sz w:val="24"/>
          <w:szCs w:val="24"/>
        </w:rPr>
        <w:t xml:space="preserve"> </w:t>
      </w:r>
      <w:r w:rsidRPr="005762EA">
        <w:rPr>
          <w:rFonts w:ascii="Times New Roman" w:hAnsi="Times New Roman"/>
          <w:sz w:val="24"/>
          <w:szCs w:val="24"/>
        </w:rPr>
        <w:t>и/или</w:t>
      </w:r>
      <w:r w:rsidRPr="005762EA">
        <w:rPr>
          <w:rFonts w:ascii="Times New Roman" w:hAnsi="Times New Roman"/>
          <w:spacing w:val="1"/>
          <w:sz w:val="24"/>
          <w:szCs w:val="24"/>
        </w:rPr>
        <w:t xml:space="preserve"> </w:t>
      </w:r>
      <w:r w:rsidRPr="005762EA">
        <w:rPr>
          <w:rFonts w:ascii="Times New Roman" w:hAnsi="Times New Roman"/>
          <w:sz w:val="24"/>
          <w:szCs w:val="24"/>
        </w:rPr>
        <w:t>ослабление</w:t>
      </w:r>
      <w:r w:rsidRPr="005762EA">
        <w:rPr>
          <w:rFonts w:ascii="Times New Roman" w:hAnsi="Times New Roman"/>
          <w:spacing w:val="1"/>
          <w:sz w:val="24"/>
          <w:szCs w:val="24"/>
        </w:rPr>
        <w:t xml:space="preserve"> </w:t>
      </w:r>
      <w:r w:rsidRPr="005762EA">
        <w:rPr>
          <w:rFonts w:ascii="Times New Roman" w:hAnsi="Times New Roman"/>
          <w:sz w:val="24"/>
          <w:szCs w:val="24"/>
        </w:rPr>
        <w:t>нарушений</w:t>
      </w:r>
      <w:r w:rsidRPr="005762EA">
        <w:rPr>
          <w:rFonts w:ascii="Times New Roman" w:hAnsi="Times New Roman"/>
          <w:spacing w:val="1"/>
          <w:sz w:val="24"/>
          <w:szCs w:val="24"/>
        </w:rPr>
        <w:t xml:space="preserve"> </w:t>
      </w:r>
      <w:r w:rsidRPr="005762EA">
        <w:rPr>
          <w:rFonts w:ascii="Times New Roman" w:hAnsi="Times New Roman"/>
          <w:sz w:val="24"/>
          <w:szCs w:val="24"/>
        </w:rPr>
        <w:t>чтения</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письма,</w:t>
      </w:r>
      <w:r w:rsidRPr="005762EA">
        <w:rPr>
          <w:rFonts w:ascii="Times New Roman" w:hAnsi="Times New Roman"/>
          <w:spacing w:val="1"/>
          <w:sz w:val="24"/>
          <w:szCs w:val="24"/>
        </w:rPr>
        <w:t xml:space="preserve"> </w:t>
      </w:r>
      <w:r w:rsidRPr="005762EA">
        <w:rPr>
          <w:rFonts w:ascii="Times New Roman" w:hAnsi="Times New Roman"/>
          <w:sz w:val="24"/>
          <w:szCs w:val="24"/>
        </w:rPr>
        <w:t>формирование</w:t>
      </w:r>
      <w:r w:rsidRPr="005762EA">
        <w:rPr>
          <w:rFonts w:ascii="Times New Roman" w:hAnsi="Times New Roman"/>
          <w:spacing w:val="1"/>
          <w:sz w:val="24"/>
          <w:szCs w:val="24"/>
        </w:rPr>
        <w:t xml:space="preserve"> </w:t>
      </w:r>
      <w:r w:rsidRPr="005762EA">
        <w:rPr>
          <w:rFonts w:ascii="Times New Roman" w:hAnsi="Times New Roman"/>
          <w:sz w:val="24"/>
          <w:szCs w:val="24"/>
        </w:rPr>
        <w:t>мотивации</w:t>
      </w:r>
      <w:r w:rsidRPr="005762EA">
        <w:rPr>
          <w:rFonts w:ascii="Times New Roman" w:hAnsi="Times New Roman"/>
          <w:spacing w:val="1"/>
          <w:sz w:val="24"/>
          <w:szCs w:val="24"/>
        </w:rPr>
        <w:t xml:space="preserve"> </w:t>
      </w:r>
      <w:r w:rsidRPr="005762EA">
        <w:rPr>
          <w:rFonts w:ascii="Times New Roman" w:hAnsi="Times New Roman"/>
          <w:sz w:val="24"/>
          <w:szCs w:val="24"/>
        </w:rPr>
        <w:t>к</w:t>
      </w:r>
      <w:r w:rsidRPr="005762EA">
        <w:rPr>
          <w:rFonts w:ascii="Times New Roman" w:hAnsi="Times New Roman"/>
          <w:spacing w:val="1"/>
          <w:sz w:val="24"/>
          <w:szCs w:val="24"/>
        </w:rPr>
        <w:t xml:space="preserve"> </w:t>
      </w:r>
      <w:r w:rsidRPr="005762EA">
        <w:rPr>
          <w:rFonts w:ascii="Times New Roman" w:hAnsi="Times New Roman"/>
          <w:sz w:val="24"/>
          <w:szCs w:val="24"/>
        </w:rPr>
        <w:t>самоконтролю</w:t>
      </w:r>
      <w:r w:rsidRPr="005762EA">
        <w:rPr>
          <w:rFonts w:ascii="Times New Roman" w:hAnsi="Times New Roman"/>
          <w:spacing w:val="1"/>
          <w:sz w:val="24"/>
          <w:szCs w:val="24"/>
        </w:rPr>
        <w:t xml:space="preserve"> </w:t>
      </w:r>
      <w:r w:rsidRPr="005762EA">
        <w:rPr>
          <w:rFonts w:ascii="Times New Roman" w:hAnsi="Times New Roman"/>
          <w:sz w:val="24"/>
          <w:szCs w:val="24"/>
        </w:rPr>
        <w:t>собственной</w:t>
      </w:r>
      <w:r w:rsidRPr="005762EA">
        <w:rPr>
          <w:rFonts w:ascii="Times New Roman" w:hAnsi="Times New Roman"/>
          <w:spacing w:val="-1"/>
          <w:sz w:val="24"/>
          <w:szCs w:val="24"/>
        </w:rPr>
        <w:t xml:space="preserve"> </w:t>
      </w:r>
      <w:r w:rsidRPr="005762EA">
        <w:rPr>
          <w:rFonts w:ascii="Times New Roman" w:hAnsi="Times New Roman"/>
          <w:sz w:val="24"/>
          <w:szCs w:val="24"/>
        </w:rPr>
        <w:t>речи.</w:t>
      </w:r>
    </w:p>
    <w:p w14:paraId="08E18B47" w14:textId="77777777" w:rsidR="00DD4B8D" w:rsidRPr="005762EA" w:rsidRDefault="00DD4B8D" w:rsidP="00597463">
      <w:pPr>
        <w:tabs>
          <w:tab w:val="left" w:pos="0"/>
          <w:tab w:val="left" w:pos="142"/>
        </w:tabs>
        <w:spacing w:after="0" w:line="240" w:lineRule="auto"/>
        <w:ind w:firstLine="709"/>
        <w:rPr>
          <w:rFonts w:ascii="Times New Roman" w:hAnsi="Times New Roman"/>
          <w:sz w:val="24"/>
          <w:szCs w:val="24"/>
        </w:rPr>
      </w:pPr>
    </w:p>
    <w:p w14:paraId="4FA8C988" w14:textId="77777777" w:rsidR="00DD4B8D" w:rsidRPr="005762EA" w:rsidRDefault="00DD4B8D" w:rsidP="00597463">
      <w:pPr>
        <w:widowControl w:val="0"/>
        <w:tabs>
          <w:tab w:val="left" w:pos="0"/>
          <w:tab w:val="left" w:pos="142"/>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Цель</w:t>
      </w:r>
      <w:r w:rsidRPr="005762EA">
        <w:rPr>
          <w:rFonts w:ascii="Times New Roman" w:eastAsia="Times New Roman" w:hAnsi="Times New Roman"/>
          <w:b/>
          <w:bCs/>
          <w:spacing w:val="-2"/>
          <w:sz w:val="24"/>
          <w:szCs w:val="24"/>
        </w:rPr>
        <w:t xml:space="preserve"> </w:t>
      </w:r>
      <w:r w:rsidRPr="005762EA">
        <w:rPr>
          <w:rFonts w:ascii="Times New Roman" w:eastAsia="Times New Roman" w:hAnsi="Times New Roman"/>
          <w:b/>
          <w:bCs/>
          <w:sz w:val="24"/>
          <w:szCs w:val="24"/>
        </w:rPr>
        <w:t>и</w:t>
      </w:r>
      <w:r w:rsidRPr="005762EA">
        <w:rPr>
          <w:rFonts w:ascii="Times New Roman" w:eastAsia="Times New Roman" w:hAnsi="Times New Roman"/>
          <w:b/>
          <w:bCs/>
          <w:spacing w:val="-2"/>
          <w:sz w:val="24"/>
          <w:szCs w:val="24"/>
        </w:rPr>
        <w:t xml:space="preserve"> </w:t>
      </w:r>
      <w:r w:rsidRPr="005762EA">
        <w:rPr>
          <w:rFonts w:ascii="Times New Roman" w:eastAsia="Times New Roman" w:hAnsi="Times New Roman"/>
          <w:b/>
          <w:bCs/>
          <w:sz w:val="24"/>
          <w:szCs w:val="24"/>
        </w:rPr>
        <w:t>задачи</w:t>
      </w:r>
      <w:r w:rsidRPr="005762EA">
        <w:rPr>
          <w:rFonts w:ascii="Times New Roman" w:eastAsia="Times New Roman" w:hAnsi="Times New Roman"/>
          <w:b/>
          <w:bCs/>
          <w:spacing w:val="-3"/>
          <w:sz w:val="24"/>
          <w:szCs w:val="24"/>
        </w:rPr>
        <w:t xml:space="preserve"> </w:t>
      </w:r>
      <w:r w:rsidRPr="005762EA">
        <w:rPr>
          <w:rFonts w:ascii="Times New Roman" w:eastAsia="Times New Roman" w:hAnsi="Times New Roman"/>
          <w:b/>
          <w:bCs/>
          <w:sz w:val="24"/>
          <w:szCs w:val="24"/>
        </w:rPr>
        <w:t>курса</w:t>
      </w:r>
    </w:p>
    <w:p w14:paraId="19483CBA" w14:textId="77777777" w:rsidR="00DD4B8D" w:rsidRPr="005762EA" w:rsidRDefault="00DD4B8D" w:rsidP="00597463">
      <w:pPr>
        <w:tabs>
          <w:tab w:val="left" w:pos="0"/>
          <w:tab w:val="left" w:pos="142"/>
        </w:tabs>
        <w:spacing w:after="0" w:line="240" w:lineRule="auto"/>
        <w:ind w:firstLine="709"/>
        <w:jc w:val="both"/>
        <w:rPr>
          <w:rFonts w:ascii="Times New Roman" w:hAnsi="Times New Roman"/>
          <w:sz w:val="24"/>
          <w:szCs w:val="24"/>
        </w:rPr>
      </w:pPr>
      <w:r w:rsidRPr="005762EA">
        <w:rPr>
          <w:rFonts w:ascii="Times New Roman" w:hAnsi="Times New Roman"/>
          <w:b/>
          <w:i/>
          <w:sz w:val="24"/>
          <w:szCs w:val="24"/>
        </w:rPr>
        <w:t xml:space="preserve">Цель </w:t>
      </w:r>
      <w:r w:rsidRPr="005762EA">
        <w:rPr>
          <w:rFonts w:ascii="Times New Roman" w:hAnsi="Times New Roman"/>
          <w:sz w:val="24"/>
          <w:szCs w:val="24"/>
        </w:rPr>
        <w:t>коррекционного курса «Логопедические занятия» – коррекция и</w:t>
      </w:r>
      <w:r w:rsidRPr="005762EA">
        <w:rPr>
          <w:rFonts w:ascii="Times New Roman" w:hAnsi="Times New Roman"/>
          <w:spacing w:val="1"/>
          <w:sz w:val="24"/>
          <w:szCs w:val="24"/>
        </w:rPr>
        <w:t xml:space="preserve"> </w:t>
      </w:r>
      <w:r w:rsidRPr="005762EA">
        <w:rPr>
          <w:rFonts w:ascii="Times New Roman" w:hAnsi="Times New Roman"/>
          <w:sz w:val="24"/>
          <w:szCs w:val="24"/>
        </w:rPr>
        <w:t>преодоление или ослабление имеющихся нарушений/недостатков устной и</w:t>
      </w:r>
      <w:r w:rsidRPr="005762EA">
        <w:rPr>
          <w:rFonts w:ascii="Times New Roman" w:hAnsi="Times New Roman"/>
          <w:spacing w:val="1"/>
          <w:sz w:val="24"/>
          <w:szCs w:val="24"/>
        </w:rPr>
        <w:t xml:space="preserve"> </w:t>
      </w:r>
      <w:r w:rsidRPr="005762EA">
        <w:rPr>
          <w:rFonts w:ascii="Times New Roman" w:hAnsi="Times New Roman"/>
          <w:sz w:val="24"/>
          <w:szCs w:val="24"/>
        </w:rPr>
        <w:t>письменной</w:t>
      </w:r>
      <w:r w:rsidRPr="005762EA">
        <w:rPr>
          <w:rFonts w:ascii="Times New Roman" w:hAnsi="Times New Roman"/>
          <w:spacing w:val="1"/>
          <w:sz w:val="24"/>
          <w:szCs w:val="24"/>
        </w:rPr>
        <w:t xml:space="preserve"> </w:t>
      </w:r>
      <w:r w:rsidRPr="005762EA">
        <w:rPr>
          <w:rFonts w:ascii="Times New Roman" w:hAnsi="Times New Roman"/>
          <w:sz w:val="24"/>
          <w:szCs w:val="24"/>
        </w:rPr>
        <w:t>речи</w:t>
      </w:r>
      <w:r w:rsidRPr="005762EA">
        <w:rPr>
          <w:rFonts w:ascii="Times New Roman" w:hAnsi="Times New Roman"/>
          <w:spacing w:val="1"/>
          <w:sz w:val="24"/>
          <w:szCs w:val="24"/>
        </w:rPr>
        <w:t xml:space="preserve"> </w:t>
      </w:r>
      <w:r w:rsidRPr="005762EA">
        <w:rPr>
          <w:rFonts w:ascii="Times New Roman" w:hAnsi="Times New Roman"/>
          <w:sz w:val="24"/>
          <w:szCs w:val="24"/>
        </w:rPr>
        <w:t>обучающихся</w:t>
      </w:r>
      <w:r w:rsidRPr="005762EA">
        <w:rPr>
          <w:rFonts w:ascii="Times New Roman" w:hAnsi="Times New Roman"/>
          <w:spacing w:val="1"/>
          <w:sz w:val="24"/>
          <w:szCs w:val="24"/>
        </w:rPr>
        <w:t xml:space="preserve"> </w:t>
      </w:r>
      <w:r w:rsidRPr="005762EA">
        <w:rPr>
          <w:rFonts w:ascii="Times New Roman" w:hAnsi="Times New Roman"/>
          <w:sz w:val="24"/>
          <w:szCs w:val="24"/>
        </w:rPr>
        <w:t>с</w:t>
      </w:r>
      <w:r w:rsidRPr="005762EA">
        <w:rPr>
          <w:rFonts w:ascii="Times New Roman" w:hAnsi="Times New Roman"/>
          <w:spacing w:val="1"/>
          <w:sz w:val="24"/>
          <w:szCs w:val="24"/>
        </w:rPr>
        <w:t xml:space="preserve"> </w:t>
      </w:r>
      <w:r w:rsidRPr="005762EA">
        <w:rPr>
          <w:rFonts w:ascii="Times New Roman" w:hAnsi="Times New Roman"/>
          <w:sz w:val="24"/>
          <w:szCs w:val="24"/>
        </w:rPr>
        <w:t>ЗПР,</w:t>
      </w:r>
      <w:r w:rsidRPr="005762EA">
        <w:rPr>
          <w:rFonts w:ascii="Times New Roman" w:hAnsi="Times New Roman"/>
          <w:spacing w:val="1"/>
          <w:sz w:val="24"/>
          <w:szCs w:val="24"/>
        </w:rPr>
        <w:t xml:space="preserve"> </w:t>
      </w:r>
      <w:r w:rsidRPr="005762EA">
        <w:rPr>
          <w:rFonts w:ascii="Times New Roman" w:hAnsi="Times New Roman"/>
          <w:sz w:val="24"/>
          <w:szCs w:val="24"/>
        </w:rPr>
        <w:t>развитие</w:t>
      </w:r>
      <w:r w:rsidRPr="005762EA">
        <w:rPr>
          <w:rFonts w:ascii="Times New Roman" w:hAnsi="Times New Roman"/>
          <w:spacing w:val="1"/>
          <w:sz w:val="24"/>
          <w:szCs w:val="24"/>
        </w:rPr>
        <w:t xml:space="preserve"> </w:t>
      </w:r>
      <w:r w:rsidRPr="005762EA">
        <w:rPr>
          <w:rFonts w:ascii="Times New Roman" w:hAnsi="Times New Roman"/>
          <w:sz w:val="24"/>
          <w:szCs w:val="24"/>
        </w:rPr>
        <w:t>и</w:t>
      </w:r>
      <w:r w:rsidRPr="005762EA">
        <w:rPr>
          <w:rFonts w:ascii="Times New Roman" w:hAnsi="Times New Roman"/>
          <w:spacing w:val="1"/>
          <w:sz w:val="24"/>
          <w:szCs w:val="24"/>
        </w:rPr>
        <w:t xml:space="preserve"> </w:t>
      </w:r>
      <w:r w:rsidRPr="005762EA">
        <w:rPr>
          <w:rFonts w:ascii="Times New Roman" w:hAnsi="Times New Roman"/>
          <w:sz w:val="24"/>
          <w:szCs w:val="24"/>
        </w:rPr>
        <w:t>совершенствование</w:t>
      </w:r>
      <w:r w:rsidRPr="005762EA">
        <w:rPr>
          <w:rFonts w:ascii="Times New Roman" w:hAnsi="Times New Roman"/>
          <w:spacing w:val="1"/>
          <w:sz w:val="24"/>
          <w:szCs w:val="24"/>
        </w:rPr>
        <w:t xml:space="preserve"> </w:t>
      </w:r>
      <w:r w:rsidRPr="005762EA">
        <w:rPr>
          <w:rFonts w:ascii="Times New Roman" w:hAnsi="Times New Roman"/>
          <w:sz w:val="24"/>
          <w:szCs w:val="24"/>
        </w:rPr>
        <w:t>коммуникативных компетенций, формирование мотивации к самоконтролю</w:t>
      </w:r>
      <w:r w:rsidRPr="005762EA">
        <w:rPr>
          <w:rFonts w:ascii="Times New Roman" w:hAnsi="Times New Roman"/>
          <w:spacing w:val="1"/>
          <w:sz w:val="24"/>
          <w:szCs w:val="24"/>
        </w:rPr>
        <w:t xml:space="preserve"> </w:t>
      </w:r>
      <w:r w:rsidRPr="005762EA">
        <w:rPr>
          <w:rFonts w:ascii="Times New Roman" w:hAnsi="Times New Roman"/>
          <w:sz w:val="24"/>
          <w:szCs w:val="24"/>
        </w:rPr>
        <w:t>собственной речи.</w:t>
      </w:r>
    </w:p>
    <w:p w14:paraId="034E68A4" w14:textId="77777777" w:rsidR="00DD4B8D" w:rsidRPr="005762EA" w:rsidRDefault="00DD4B8D" w:rsidP="00597463">
      <w:pPr>
        <w:tabs>
          <w:tab w:val="left" w:pos="0"/>
        </w:tabs>
        <w:spacing w:after="0" w:line="240" w:lineRule="auto"/>
        <w:ind w:firstLine="709"/>
        <w:jc w:val="both"/>
        <w:rPr>
          <w:rFonts w:ascii="Times New Roman" w:eastAsia="Times New Roman" w:hAnsi="Times New Roman"/>
          <w:b/>
          <w:i/>
          <w:sz w:val="24"/>
          <w:szCs w:val="24"/>
          <w:lang w:eastAsia="ru-RU"/>
        </w:rPr>
      </w:pPr>
      <w:r w:rsidRPr="005762EA">
        <w:rPr>
          <w:rFonts w:ascii="Times New Roman" w:eastAsia="Times New Roman" w:hAnsi="Times New Roman"/>
          <w:b/>
          <w:i/>
          <w:sz w:val="24"/>
          <w:szCs w:val="24"/>
        </w:rPr>
        <w:t>Задачи курса:</w:t>
      </w:r>
    </w:p>
    <w:p w14:paraId="7211107A" w14:textId="77777777" w:rsidR="00DD4B8D" w:rsidRPr="005762EA" w:rsidRDefault="00DD4B8D" w:rsidP="00597463">
      <w:pPr>
        <w:widowControl w:val="0"/>
        <w:tabs>
          <w:tab w:val="left" w:pos="0"/>
          <w:tab w:val="left" w:pos="810"/>
        </w:tabs>
        <w:autoSpaceDE w:val="0"/>
        <w:autoSpaceDN w:val="0"/>
        <w:spacing w:after="0" w:line="240" w:lineRule="auto"/>
        <w:ind w:firstLine="709"/>
        <w:rPr>
          <w:rFonts w:ascii="Times New Roman" w:hAnsi="Times New Roman"/>
          <w:sz w:val="24"/>
          <w:szCs w:val="24"/>
        </w:rPr>
      </w:pPr>
      <w:r w:rsidRPr="005762EA">
        <w:rPr>
          <w:rFonts w:ascii="Times New Roman" w:hAnsi="Times New Roman"/>
          <w:sz w:val="24"/>
          <w:szCs w:val="24"/>
        </w:rPr>
        <w:t>коррекция и развитие языкового анализа и синтеза;</w:t>
      </w:r>
    </w:p>
    <w:p w14:paraId="13B1FB4E" w14:textId="77777777" w:rsidR="00DD4B8D" w:rsidRPr="005762EA" w:rsidRDefault="00DD4B8D" w:rsidP="00597463">
      <w:pPr>
        <w:widowControl w:val="0"/>
        <w:tabs>
          <w:tab w:val="left" w:pos="0"/>
          <w:tab w:val="left" w:pos="810"/>
        </w:tabs>
        <w:autoSpaceDE w:val="0"/>
        <w:autoSpaceDN w:val="0"/>
        <w:spacing w:after="0" w:line="240" w:lineRule="auto"/>
        <w:ind w:firstLine="709"/>
        <w:rPr>
          <w:rFonts w:ascii="Times New Roman" w:hAnsi="Times New Roman"/>
          <w:sz w:val="24"/>
          <w:szCs w:val="24"/>
        </w:rPr>
      </w:pPr>
      <w:r w:rsidRPr="005762EA">
        <w:rPr>
          <w:rFonts w:ascii="Times New Roman" w:hAnsi="Times New Roman"/>
          <w:sz w:val="24"/>
          <w:szCs w:val="24"/>
        </w:rPr>
        <w:t>совершенствование зрительно-пространственных и пространственно- временных представлений;</w:t>
      </w:r>
    </w:p>
    <w:p w14:paraId="2E02A7CB" w14:textId="77777777" w:rsidR="00DD4B8D" w:rsidRPr="005762EA" w:rsidRDefault="00DD4B8D" w:rsidP="00597463">
      <w:pPr>
        <w:widowControl w:val="0"/>
        <w:tabs>
          <w:tab w:val="left" w:pos="0"/>
          <w:tab w:val="left" w:pos="810"/>
        </w:tabs>
        <w:autoSpaceDE w:val="0"/>
        <w:autoSpaceDN w:val="0"/>
        <w:spacing w:after="0" w:line="240" w:lineRule="auto"/>
        <w:ind w:firstLine="709"/>
        <w:rPr>
          <w:rFonts w:ascii="Times New Roman" w:hAnsi="Times New Roman"/>
          <w:sz w:val="24"/>
          <w:szCs w:val="24"/>
        </w:rPr>
      </w:pPr>
      <w:r w:rsidRPr="005762EA">
        <w:rPr>
          <w:rFonts w:ascii="Times New Roman" w:hAnsi="Times New Roman"/>
          <w:sz w:val="24"/>
          <w:szCs w:val="24"/>
        </w:rPr>
        <w:t>совершенствование фонетико-фонематической стороны речи;</w:t>
      </w:r>
    </w:p>
    <w:p w14:paraId="36EBE306" w14:textId="77777777" w:rsidR="00DD4B8D" w:rsidRPr="005762EA" w:rsidRDefault="00DD4B8D" w:rsidP="00597463">
      <w:pPr>
        <w:widowControl w:val="0"/>
        <w:tabs>
          <w:tab w:val="left" w:pos="0"/>
          <w:tab w:val="left" w:pos="810"/>
        </w:tabs>
        <w:autoSpaceDE w:val="0"/>
        <w:autoSpaceDN w:val="0"/>
        <w:spacing w:after="0" w:line="240" w:lineRule="auto"/>
        <w:ind w:firstLine="709"/>
        <w:rPr>
          <w:rFonts w:ascii="Times New Roman" w:hAnsi="Times New Roman"/>
          <w:sz w:val="24"/>
          <w:szCs w:val="24"/>
        </w:rPr>
      </w:pPr>
      <w:r w:rsidRPr="005762EA">
        <w:rPr>
          <w:rFonts w:ascii="Times New Roman" w:hAnsi="Times New Roman"/>
          <w:sz w:val="24"/>
          <w:szCs w:val="24"/>
        </w:rPr>
        <w:t>формирование фонематических, морфологических и синтаксических обобщений;</w:t>
      </w:r>
    </w:p>
    <w:p w14:paraId="12713393" w14:textId="77777777" w:rsidR="00DD4B8D" w:rsidRPr="005762EA" w:rsidRDefault="00DD4B8D" w:rsidP="00597463">
      <w:pPr>
        <w:widowControl w:val="0"/>
        <w:tabs>
          <w:tab w:val="left" w:pos="0"/>
          <w:tab w:val="left" w:pos="810"/>
        </w:tabs>
        <w:autoSpaceDE w:val="0"/>
        <w:autoSpaceDN w:val="0"/>
        <w:spacing w:after="0" w:line="240" w:lineRule="auto"/>
        <w:ind w:firstLine="709"/>
        <w:rPr>
          <w:rFonts w:ascii="Times New Roman" w:hAnsi="Times New Roman"/>
          <w:sz w:val="24"/>
          <w:szCs w:val="24"/>
        </w:rPr>
      </w:pPr>
      <w:r w:rsidRPr="005762EA">
        <w:rPr>
          <w:rFonts w:ascii="Times New Roman" w:hAnsi="Times New Roman"/>
          <w:sz w:val="24"/>
          <w:szCs w:val="24"/>
        </w:rPr>
        <w:t>коррекция и развитие лексико-грамматического строя речи;</w:t>
      </w:r>
    </w:p>
    <w:p w14:paraId="1BD45271" w14:textId="77777777" w:rsidR="00DD4B8D" w:rsidRPr="005762EA" w:rsidRDefault="00DD4B8D" w:rsidP="00597463">
      <w:pPr>
        <w:widowControl w:val="0"/>
        <w:tabs>
          <w:tab w:val="left" w:pos="0"/>
          <w:tab w:val="left" w:pos="810"/>
        </w:tabs>
        <w:autoSpaceDE w:val="0"/>
        <w:autoSpaceDN w:val="0"/>
        <w:spacing w:after="0" w:line="240" w:lineRule="auto"/>
        <w:ind w:firstLine="709"/>
        <w:rPr>
          <w:rFonts w:ascii="Times New Roman" w:hAnsi="Times New Roman"/>
          <w:sz w:val="24"/>
          <w:szCs w:val="24"/>
        </w:rPr>
      </w:pPr>
      <w:r w:rsidRPr="005762EA">
        <w:rPr>
          <w:rFonts w:ascii="Times New Roman" w:hAnsi="Times New Roman"/>
          <w:sz w:val="24"/>
          <w:szCs w:val="24"/>
        </w:rPr>
        <w:t>формирование алгоритма орфографических действий, орфографической зоркости, навыков грамотного письма;</w:t>
      </w:r>
    </w:p>
    <w:p w14:paraId="3B6B69D4" w14:textId="77777777" w:rsidR="00DD4B8D" w:rsidRPr="005762EA" w:rsidRDefault="00DD4B8D" w:rsidP="00597463">
      <w:pPr>
        <w:widowControl w:val="0"/>
        <w:tabs>
          <w:tab w:val="left" w:pos="0"/>
          <w:tab w:val="left" w:pos="810"/>
        </w:tabs>
        <w:autoSpaceDE w:val="0"/>
        <w:autoSpaceDN w:val="0"/>
        <w:spacing w:after="0" w:line="240" w:lineRule="auto"/>
        <w:ind w:firstLine="709"/>
        <w:rPr>
          <w:rFonts w:ascii="Times New Roman" w:hAnsi="Times New Roman"/>
          <w:sz w:val="24"/>
          <w:szCs w:val="24"/>
        </w:rPr>
      </w:pPr>
      <w:r w:rsidRPr="005762EA">
        <w:rPr>
          <w:rFonts w:ascii="Times New Roman" w:hAnsi="Times New Roman"/>
          <w:sz w:val="24"/>
          <w:szCs w:val="24"/>
        </w:rPr>
        <w:t>коррекция или минимизация ошибок письма и чтения;</w:t>
      </w:r>
    </w:p>
    <w:p w14:paraId="22C7CD5F" w14:textId="77777777" w:rsidR="00DD4B8D" w:rsidRPr="005762EA" w:rsidRDefault="00DD4B8D" w:rsidP="00597463">
      <w:pPr>
        <w:widowControl w:val="0"/>
        <w:tabs>
          <w:tab w:val="left" w:pos="0"/>
          <w:tab w:val="left" w:pos="728"/>
          <w:tab w:val="left" w:pos="810"/>
          <w:tab w:val="left" w:pos="1375"/>
          <w:tab w:val="left" w:pos="2255"/>
          <w:tab w:val="left" w:pos="2501"/>
          <w:tab w:val="left" w:pos="2661"/>
          <w:tab w:val="left" w:pos="3066"/>
          <w:tab w:val="left" w:pos="3739"/>
          <w:tab w:val="left" w:pos="4071"/>
          <w:tab w:val="left" w:pos="4113"/>
          <w:tab w:val="left" w:pos="4364"/>
          <w:tab w:val="left" w:pos="4867"/>
          <w:tab w:val="left" w:pos="4926"/>
          <w:tab w:val="left" w:pos="5176"/>
          <w:tab w:val="left" w:pos="5561"/>
          <w:tab w:val="left" w:pos="6327"/>
          <w:tab w:val="left" w:pos="6589"/>
          <w:tab w:val="left" w:pos="6695"/>
          <w:tab w:val="left" w:pos="7431"/>
          <w:tab w:val="left" w:pos="7642"/>
          <w:tab w:val="left" w:pos="7694"/>
          <w:tab w:val="left" w:pos="8173"/>
          <w:tab w:val="left" w:pos="8417"/>
          <w:tab w:val="left" w:pos="8836"/>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развитие связной речи и формирование коммуникативной компетенции. В процессе проведения курса «Логопедические занятия» осуществляются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Происходят обогащение лексического строя речи, развитие лексической системности, совершенствование</w:t>
      </w:r>
      <w:r w:rsidRPr="005762EA">
        <w:rPr>
          <w:rFonts w:ascii="Times New Roman" w:hAnsi="Times New Roman"/>
          <w:sz w:val="24"/>
          <w:szCs w:val="24"/>
        </w:rPr>
        <w:tab/>
        <w:t xml:space="preserve">грамматического оформления речи путем овладения новыми способами словоизменения и словообразования изучаемых </w:t>
      </w:r>
      <w:r w:rsidRPr="005762EA">
        <w:rPr>
          <w:rFonts w:ascii="Times New Roman" w:hAnsi="Times New Roman"/>
          <w:sz w:val="24"/>
          <w:szCs w:val="24"/>
        </w:rPr>
        <w:tab/>
        <w:t xml:space="preserve">частей речи, моделями различных синтаксических конструкций. Осуществляется </w:t>
      </w:r>
      <w:r w:rsidRPr="005762EA">
        <w:rPr>
          <w:rFonts w:ascii="Times New Roman" w:hAnsi="Times New Roman"/>
          <w:sz w:val="24"/>
          <w:szCs w:val="24"/>
        </w:rPr>
        <w:lastRenderedPageBreak/>
        <w:t>развитие связной</w:t>
      </w:r>
      <w:r w:rsidRPr="005762EA">
        <w:rPr>
          <w:rFonts w:ascii="Times New Roman" w:hAnsi="Times New Roman"/>
          <w:sz w:val="24"/>
          <w:szCs w:val="24"/>
        </w:rPr>
        <w:tab/>
        <w:t>речи, соответствующей законам логики, грамматики, композиции речевого высказывания, выполняющей коммуникативную функцию.</w:t>
      </w:r>
    </w:p>
    <w:p w14:paraId="661E89CE" w14:textId="77777777" w:rsidR="00DD4B8D" w:rsidRPr="005762EA" w:rsidRDefault="00DD4B8D" w:rsidP="00597463">
      <w:pPr>
        <w:tabs>
          <w:tab w:val="left" w:pos="0"/>
        </w:tabs>
        <w:spacing w:after="0" w:line="240" w:lineRule="auto"/>
        <w:ind w:firstLine="709"/>
        <w:rPr>
          <w:rFonts w:ascii="Times New Roman" w:hAnsi="Times New Roman"/>
          <w:sz w:val="24"/>
          <w:szCs w:val="24"/>
        </w:rPr>
      </w:pPr>
    </w:p>
    <w:p w14:paraId="3C998AF0"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Особенности построения курса</w:t>
      </w:r>
    </w:p>
    <w:p w14:paraId="6973F0A0"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школьников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14:paraId="1FE3295B"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 тематическом планировании логопедических занятий учитель- 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68B64BDE"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Содержание модулей включает:</w:t>
      </w:r>
    </w:p>
    <w:p w14:paraId="34896C40" w14:textId="77777777" w:rsidR="00DD4B8D" w:rsidRPr="005762EA" w:rsidRDefault="00DD4B8D" w:rsidP="00597463">
      <w:pPr>
        <w:tabs>
          <w:tab w:val="left" w:pos="0"/>
        </w:tabs>
        <w:spacing w:after="0" w:line="240" w:lineRule="auto"/>
        <w:ind w:firstLine="709"/>
        <w:jc w:val="both"/>
        <w:rPr>
          <w:rFonts w:ascii="Times New Roman" w:eastAsia="Times New Roman" w:hAnsi="Times New Roman"/>
          <w:sz w:val="24"/>
          <w:szCs w:val="24"/>
          <w:lang w:eastAsia="ru-RU"/>
        </w:rPr>
      </w:pPr>
      <w:r w:rsidRPr="005762EA">
        <w:rPr>
          <w:rFonts w:ascii="Times New Roman" w:eastAsia="Times New Roman" w:hAnsi="Times New Roman"/>
          <w:b/>
          <w:sz w:val="24"/>
          <w:szCs w:val="24"/>
        </w:rPr>
        <w:t xml:space="preserve">Модуль «Совершенствование фонетико-фонематической стороны речи. Фонетика, орфоэпия, графика» </w:t>
      </w:r>
      <w:r w:rsidRPr="005762EA">
        <w:rPr>
          <w:rFonts w:ascii="Times New Roman" w:eastAsia="Times New Roman" w:hAnsi="Times New Roman"/>
          <w:sz w:val="24"/>
          <w:szCs w:val="24"/>
        </w:rPr>
        <w:t>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w:t>
      </w:r>
    </w:p>
    <w:p w14:paraId="170A9C9C" w14:textId="77777777" w:rsidR="00DD4B8D" w:rsidRPr="005762EA" w:rsidRDefault="00DD4B8D" w:rsidP="00597463">
      <w:pPr>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b/>
          <w:sz w:val="24"/>
          <w:szCs w:val="24"/>
        </w:rPr>
        <w:t xml:space="preserve">Модуль «Обогащение и активизация словарного запаса. Формирование навыков словообразования. Морфемика» </w:t>
      </w:r>
      <w:r w:rsidRPr="005762EA">
        <w:rPr>
          <w:rFonts w:ascii="Times New Roman" w:eastAsia="Times New Roman" w:hAnsi="Times New Roman"/>
          <w:sz w:val="24"/>
          <w:szCs w:val="24"/>
        </w:rPr>
        <w:t>направлен на пополнение словарного запаса, использование различных способов</w:t>
      </w:r>
    </w:p>
    <w:p w14:paraId="0D26B97C"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словообразования разных частей речи, преодоление специфических и дизорфографических ошибок.</w:t>
      </w:r>
    </w:p>
    <w:p w14:paraId="21A66EFD" w14:textId="77777777" w:rsidR="00DD4B8D" w:rsidRPr="005762EA" w:rsidRDefault="00DD4B8D" w:rsidP="00597463">
      <w:pPr>
        <w:tabs>
          <w:tab w:val="left" w:pos="0"/>
        </w:tabs>
        <w:spacing w:after="0" w:line="240" w:lineRule="auto"/>
        <w:ind w:firstLine="709"/>
        <w:jc w:val="both"/>
        <w:rPr>
          <w:rFonts w:ascii="Times New Roman" w:eastAsia="Times New Roman" w:hAnsi="Times New Roman"/>
          <w:sz w:val="24"/>
          <w:szCs w:val="24"/>
          <w:lang w:eastAsia="ru-RU"/>
        </w:rPr>
      </w:pPr>
      <w:r w:rsidRPr="005762EA">
        <w:rPr>
          <w:rFonts w:ascii="Times New Roman" w:eastAsia="Times New Roman" w:hAnsi="Times New Roman"/>
          <w:b/>
          <w:sz w:val="24"/>
          <w:szCs w:val="24"/>
        </w:rPr>
        <w:t xml:space="preserve">Модуль «Коррекция и развитие лексико-грамматической стороны речи. Морфология» </w:t>
      </w:r>
      <w:r w:rsidRPr="005762EA">
        <w:rPr>
          <w:rFonts w:ascii="Times New Roman" w:eastAsia="Times New Roman" w:hAnsi="Times New Roman"/>
          <w:sz w:val="24"/>
          <w:szCs w:val="24"/>
        </w:rPr>
        <w:t>направлен на формирование синтаксических и семантических представлений, расширение языковых средств и формирование умения активно использовать их на уровне словосочетания и предложения, преодоление специфических, дизорфографических и пунктуационных ошибок.</w:t>
      </w:r>
    </w:p>
    <w:p w14:paraId="08FCA872" w14:textId="77777777" w:rsidR="00DD4B8D" w:rsidRPr="005762EA" w:rsidRDefault="00DD4B8D" w:rsidP="00597463">
      <w:pPr>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b/>
          <w:sz w:val="24"/>
          <w:szCs w:val="24"/>
        </w:rPr>
        <w:t xml:space="preserve">Модуль «Коррекция и развитие связной речи. Коммуникация (говорение, аудирование, чтение, письмо)» </w:t>
      </w:r>
      <w:r w:rsidRPr="005762EA">
        <w:rPr>
          <w:rFonts w:ascii="Times New Roman" w:eastAsia="Times New Roman" w:hAnsi="Times New Roman"/>
          <w:sz w:val="24"/>
          <w:szCs w:val="24"/>
        </w:rPr>
        <w:t>направлен на развитие умения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5FD6CA4B" w14:textId="77777777" w:rsidR="00DD4B8D" w:rsidRPr="005762EA" w:rsidRDefault="00DD4B8D" w:rsidP="00597463">
      <w:pPr>
        <w:tabs>
          <w:tab w:val="left" w:pos="0"/>
        </w:tabs>
        <w:spacing w:after="0" w:line="240" w:lineRule="auto"/>
        <w:ind w:firstLine="709"/>
        <w:rPr>
          <w:rFonts w:ascii="Times New Roman" w:hAnsi="Times New Roman"/>
          <w:sz w:val="24"/>
          <w:szCs w:val="24"/>
        </w:rPr>
      </w:pPr>
    </w:p>
    <w:p w14:paraId="4E1B97E1"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139E7D84"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школьников с ЗПР умение работать с текстом и справочной литературой.</w:t>
      </w:r>
    </w:p>
    <w:p w14:paraId="4241DE36"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73F68C5D"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орфографической зоркости и умения осуществлять необходимый самоконтроль и самокоррекцию.</w:t>
      </w:r>
    </w:p>
    <w:p w14:paraId="5473C851"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78D8A111"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Коррекционный курс учителя-логопеда предусматривает знакомство обучающих с причастиями (без терминологии) в ознакомительном плане на логопедических занятиях в 6 классе. Это обусловлено тем, что обучающимся с ЗПР в 7 классе при изучении программного материала по предмету «Русский язык», как правило, сложно дается изучение и различение причастий и прилагательных, они часто смешивают эти понятия. Кроме того, им крайне трудно выделить структуру причастного оборота в составе предложения. Таким образом, целесообразно проводить пропедевтическую работу в конце 6 класса по употреблению причастий в речи, учить обучающихся образовывать и склонять причастия с опорой на образец.</w:t>
      </w:r>
    </w:p>
    <w:p w14:paraId="29A7FA9E"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5762EA">
        <w:rPr>
          <w:rFonts w:ascii="Times New Roman" w:hAnsi="Times New Roman"/>
          <w:i/>
          <w:sz w:val="24"/>
          <w:szCs w:val="24"/>
        </w:rPr>
        <w:t>-ышк-, -оньк- (-еньк-), -ушк- (-юшк-), -чик-, -щик-, -ищ-, - ечк-, -ичк-, -ец-, -иц-, -ок-, -онк-</w:t>
      </w:r>
      <w:r w:rsidRPr="005762EA">
        <w:rPr>
          <w:rFonts w:ascii="Times New Roman" w:hAnsi="Times New Roman"/>
          <w:sz w:val="24"/>
          <w:szCs w:val="24"/>
        </w:rPr>
        <w:t xml:space="preserve">. Словообразование прилагательных при помощи суффиксов: </w:t>
      </w:r>
      <w:r w:rsidRPr="005762EA">
        <w:rPr>
          <w:rFonts w:ascii="Times New Roman" w:hAnsi="Times New Roman"/>
          <w:i/>
          <w:sz w:val="24"/>
          <w:szCs w:val="24"/>
        </w:rPr>
        <w:t xml:space="preserve">-ов- (-ев), -лив-, - к, -ск-, -ева-, -н-. </w:t>
      </w:r>
      <w:r w:rsidRPr="005762EA">
        <w:rPr>
          <w:rFonts w:ascii="Times New Roman" w:hAnsi="Times New Roman"/>
          <w:sz w:val="24"/>
          <w:szCs w:val="24"/>
        </w:rPr>
        <w:t xml:space="preserve">Словообразование глаголов при помощи приставок: </w:t>
      </w:r>
      <w:r w:rsidRPr="005762EA">
        <w:rPr>
          <w:rFonts w:ascii="Times New Roman" w:hAnsi="Times New Roman"/>
          <w:i/>
          <w:sz w:val="24"/>
          <w:szCs w:val="24"/>
        </w:rPr>
        <w:t>без-бес, пре-при</w:t>
      </w:r>
      <w:r w:rsidRPr="005762EA">
        <w:rPr>
          <w:rFonts w:ascii="Times New Roman" w:hAnsi="Times New Roman"/>
          <w:sz w:val="24"/>
          <w:szCs w:val="24"/>
        </w:rPr>
        <w:t>.</w:t>
      </w:r>
    </w:p>
    <w:p w14:paraId="2C46598A"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Развивая и совершенствуя грамматический компонент речи, учитель- логопед отрабатывает дифференциацию и правописание окончаний существительных в различных падежных формах.</w:t>
      </w:r>
    </w:p>
    <w:p w14:paraId="21E5CA51"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w:t>
      </w:r>
    </w:p>
    <w:p w14:paraId="078F4E56"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«Правописание непроизносимых согласных» и др.).</w:t>
      </w:r>
    </w:p>
    <w:p w14:paraId="1FBCE29B"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 Составление и запись сложных предложений по образцу с союзами </w:t>
      </w:r>
      <w:r w:rsidRPr="005762EA">
        <w:rPr>
          <w:rFonts w:ascii="Times New Roman" w:hAnsi="Times New Roman"/>
          <w:i/>
          <w:sz w:val="24"/>
          <w:szCs w:val="24"/>
        </w:rPr>
        <w:t xml:space="preserve">а, и, но </w:t>
      </w:r>
      <w:r w:rsidRPr="005762EA">
        <w:rPr>
          <w:rFonts w:ascii="Times New Roman" w:hAnsi="Times New Roman"/>
          <w:sz w:val="24"/>
          <w:szCs w:val="24"/>
        </w:rPr>
        <w:t>способствует закреплению пунктуационных навыков. Отработка интонационно-выразительных средств, модуляции голоса совершенствует навыки выразительного чтения.</w:t>
      </w:r>
    </w:p>
    <w:p w14:paraId="2C4E11FA"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Логопедическая работа по модулю «Коррекция и развитие лексико- 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Постоянное включение изучаемой части речи в разные виды заданий и упражнений и семантическое употребление на уровне словосочетания, предложения, </w:t>
      </w:r>
      <w:r w:rsidRPr="005762EA">
        <w:rPr>
          <w:rFonts w:ascii="Times New Roman" w:hAnsi="Times New Roman"/>
          <w:sz w:val="24"/>
          <w:szCs w:val="24"/>
        </w:rPr>
        <w:lastRenderedPageBreak/>
        <w:t>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4A146A1A"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p w14:paraId="0C374FD3"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40FE061A"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w:t>
      </w:r>
    </w:p>
    <w:p w14:paraId="6C3CF2FA"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Учитель-логопед проводит отбор содержания используемого материала, ориентируясь на 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7942515C"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Задания должны быть разнообразными по форме и содержанию, позволяющими применять получаемые знания в итеративных (повторяющихся) ситуациях.</w:t>
      </w:r>
    </w:p>
    <w:p w14:paraId="00383009"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В работе широко используется визуальная поддержка, применяются смысловые таблицы, карточки-опоры, таблицы родственных слов.</w:t>
      </w:r>
    </w:p>
    <w:p w14:paraId="06977542"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Процесс овладения материалом основывается на многократном применении полученных знаний на практике. Школьникам с ЗПР требуется больше времени на осмысление усваиваемых знаний, они нуждаются в закреплении и совершенствовании формируемых умений.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7B7A09FD"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Место курса в учебном плане</w:t>
      </w:r>
    </w:p>
    <w:p w14:paraId="13DE3326"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Коррекционно-развивающие логопедические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школы и в соответствии с циклограммой специалиста, согласованной с администрацией школы. В соответствии с учебным планом для изучения курса коррекционно- развивающих логопедических занятий предусматриваются индивидуальные, подгрупповые и групповые формы работы.</w:t>
      </w:r>
    </w:p>
    <w:p w14:paraId="4E5CEC48"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Продолжительность и интенсивность занятий определяется индивидуально, но не реже 2-х раз в неделю. В зависимости от выраженности речевого нарушения на основании рекомендаций ППк количество еженедельных занятий может изменено.</w:t>
      </w:r>
    </w:p>
    <w:p w14:paraId="5DE157D4"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F33968" w14:textId="77777777" w:rsidR="00DD4B8D" w:rsidRPr="005762EA" w:rsidRDefault="00DD4B8D" w:rsidP="00597463">
      <w:pPr>
        <w:tabs>
          <w:tab w:val="left" w:pos="0"/>
        </w:tabs>
        <w:spacing w:after="0" w:line="240" w:lineRule="auto"/>
        <w:ind w:firstLine="709"/>
        <w:rPr>
          <w:rFonts w:ascii="Times New Roman" w:hAnsi="Times New Roman"/>
          <w:sz w:val="24"/>
          <w:szCs w:val="24"/>
        </w:rPr>
      </w:pPr>
      <w:r w:rsidRPr="005762EA">
        <w:rPr>
          <w:rFonts w:ascii="Times New Roman" w:hAnsi="Times New Roman"/>
          <w:sz w:val="24"/>
          <w:szCs w:val="24"/>
        </w:rPr>
        <w:t>групповое занятие – 40 минут; подгрупповое занятие – 30–40 минут; индивидуальное занятие – 20–40 минут.</w:t>
      </w:r>
    </w:p>
    <w:p w14:paraId="15EE1902"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Учитель-логопед работает в тесном сотрудничестве с другими специалистами сопровождения (учителем-дефектологом, педагогом- психологом), что обеспечивает комплексный подход в решении трудностей обучающегося с ЗПР.</w:t>
      </w:r>
    </w:p>
    <w:p w14:paraId="6A422D7A"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p>
    <w:p w14:paraId="07D793AA"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ОСНОВНОЕ СОДЕРЖАНИЕ КОРРЕКЦИОННОГО КУРСА</w:t>
      </w:r>
    </w:p>
    <w:p w14:paraId="74489B46" w14:textId="77777777" w:rsidR="00DD4B8D" w:rsidRPr="005762EA" w:rsidRDefault="00DD4B8D" w:rsidP="00597463">
      <w:pPr>
        <w:tabs>
          <w:tab w:val="left" w:pos="0"/>
        </w:tabs>
        <w:spacing w:after="0" w:line="240" w:lineRule="auto"/>
        <w:ind w:firstLine="709"/>
        <w:rPr>
          <w:rFonts w:ascii="Times New Roman" w:eastAsia="Times New Roman" w:hAnsi="Times New Roman"/>
          <w:b/>
          <w:sz w:val="24"/>
          <w:szCs w:val="24"/>
          <w:lang w:eastAsia="ru-RU"/>
        </w:rPr>
      </w:pPr>
      <w:r w:rsidRPr="005762EA">
        <w:rPr>
          <w:rFonts w:ascii="Times New Roman" w:eastAsia="Times New Roman" w:hAnsi="Times New Roman"/>
          <w:b/>
          <w:sz w:val="24"/>
          <w:szCs w:val="24"/>
        </w:rPr>
        <w:t xml:space="preserve">«ЛОГОПЕДИЧЕСКИЕ ЗАНЯТИЯ» ПО ГОДАМ ОБУЧЕНИЯ </w:t>
      </w:r>
    </w:p>
    <w:p w14:paraId="2079C750" w14:textId="77777777" w:rsidR="00DD4B8D" w:rsidRPr="005762EA" w:rsidRDefault="00DD4B8D" w:rsidP="00597463">
      <w:pPr>
        <w:tabs>
          <w:tab w:val="left" w:pos="0"/>
        </w:tabs>
        <w:spacing w:after="0" w:line="240" w:lineRule="auto"/>
        <w:ind w:firstLine="709"/>
        <w:rPr>
          <w:rFonts w:ascii="Times New Roman" w:eastAsia="Times New Roman" w:hAnsi="Times New Roman"/>
          <w:b/>
          <w:sz w:val="24"/>
          <w:szCs w:val="24"/>
        </w:rPr>
      </w:pPr>
      <w:r w:rsidRPr="005762EA">
        <w:rPr>
          <w:rFonts w:ascii="Times New Roman" w:eastAsia="Times New Roman" w:hAnsi="Times New Roman"/>
          <w:b/>
          <w:sz w:val="24"/>
          <w:szCs w:val="24"/>
        </w:rPr>
        <w:t>5 КЛАСС</w:t>
      </w:r>
    </w:p>
    <w:p w14:paraId="7AE01DB4"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«Совершенствование фонетико-фонематической стороны</w:t>
      </w:r>
    </w:p>
    <w:p w14:paraId="02E073D6" w14:textId="77777777" w:rsidR="00DD4B8D" w:rsidRPr="005762EA" w:rsidRDefault="00DD4B8D" w:rsidP="00597463">
      <w:pPr>
        <w:tabs>
          <w:tab w:val="left" w:pos="0"/>
        </w:tabs>
        <w:spacing w:after="0" w:line="240" w:lineRule="auto"/>
        <w:ind w:firstLine="709"/>
        <w:jc w:val="both"/>
        <w:rPr>
          <w:rFonts w:ascii="Times New Roman" w:eastAsia="Times New Roman" w:hAnsi="Times New Roman"/>
          <w:b/>
          <w:sz w:val="24"/>
          <w:szCs w:val="24"/>
          <w:lang w:eastAsia="ru-RU"/>
        </w:rPr>
      </w:pPr>
      <w:r w:rsidRPr="005762EA">
        <w:rPr>
          <w:rFonts w:ascii="Times New Roman" w:eastAsia="Times New Roman" w:hAnsi="Times New Roman"/>
          <w:b/>
          <w:sz w:val="24"/>
          <w:szCs w:val="24"/>
        </w:rPr>
        <w:t>речи. Фонетика, орфоэпия, графика»</w:t>
      </w:r>
    </w:p>
    <w:p w14:paraId="77C88C84"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Звуки и буквы. Различение звуков в речи и букв на письме (по фонетическому сходству). Различение букв (по оптическому и кинетическому сходству). Слогообразующая роль гласных. Типы слогов. Ударение. Смыслоразличительная и форморазличительная роль ударения. Практикум по развитию произношения и навыков чтения.</w:t>
      </w:r>
    </w:p>
    <w:p w14:paraId="63C39180"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«Обогащение и активизация словарного запаса.</w:t>
      </w:r>
    </w:p>
    <w:p w14:paraId="60B1BB7B" w14:textId="77777777" w:rsidR="00DD4B8D" w:rsidRPr="005762EA" w:rsidRDefault="00DD4B8D" w:rsidP="00597463">
      <w:pPr>
        <w:tabs>
          <w:tab w:val="left" w:pos="0"/>
        </w:tabs>
        <w:spacing w:after="0" w:line="240" w:lineRule="auto"/>
        <w:ind w:firstLine="709"/>
        <w:jc w:val="both"/>
        <w:rPr>
          <w:rFonts w:ascii="Times New Roman" w:eastAsia="Times New Roman" w:hAnsi="Times New Roman"/>
          <w:b/>
          <w:sz w:val="24"/>
          <w:szCs w:val="24"/>
          <w:lang w:eastAsia="ru-RU"/>
        </w:rPr>
      </w:pPr>
      <w:r w:rsidRPr="005762EA">
        <w:rPr>
          <w:rFonts w:ascii="Times New Roman" w:eastAsia="Times New Roman" w:hAnsi="Times New Roman"/>
          <w:b/>
          <w:sz w:val="24"/>
          <w:szCs w:val="24"/>
        </w:rPr>
        <w:t>Формирование навыков словообразования. Морфемика»</w:t>
      </w:r>
    </w:p>
    <w:p w14:paraId="1D7251AD" w14:textId="77777777" w:rsidR="00DD4B8D" w:rsidRPr="005762EA" w:rsidRDefault="00DD4B8D" w:rsidP="00597463">
      <w:pPr>
        <w:tabs>
          <w:tab w:val="left" w:pos="0"/>
        </w:tabs>
        <w:spacing w:after="0" w:line="240" w:lineRule="auto"/>
        <w:ind w:firstLine="709"/>
        <w:jc w:val="both"/>
        <w:rPr>
          <w:rFonts w:ascii="Times New Roman" w:eastAsia="Times New Roman" w:hAnsi="Times New Roman"/>
          <w:sz w:val="24"/>
          <w:szCs w:val="24"/>
        </w:rPr>
      </w:pPr>
      <w:r w:rsidRPr="005762EA">
        <w:rPr>
          <w:rFonts w:ascii="Times New Roman" w:eastAsia="Times New Roman" w:hAnsi="Times New Roman"/>
          <w:sz w:val="24"/>
          <w:szCs w:val="24"/>
        </w:rPr>
        <w:t xml:space="preserve">Словообразование существительных при помощи суффиксов: </w:t>
      </w:r>
      <w:r w:rsidRPr="005762EA">
        <w:rPr>
          <w:rFonts w:ascii="Times New Roman" w:eastAsia="Times New Roman" w:hAnsi="Times New Roman"/>
          <w:i/>
          <w:sz w:val="24"/>
          <w:szCs w:val="24"/>
        </w:rPr>
        <w:t>-ышк-, - оньк- (-еньк-), -ушк- (-юшк-), -чик-, -щик-, -ищ-, -ечк-, -ичк-, -ец-, -иц-, -ок-, - онк-</w:t>
      </w:r>
      <w:r w:rsidRPr="005762EA">
        <w:rPr>
          <w:rFonts w:ascii="Times New Roman" w:eastAsia="Times New Roman" w:hAnsi="Times New Roman"/>
          <w:sz w:val="24"/>
          <w:szCs w:val="24"/>
        </w:rPr>
        <w:t xml:space="preserve">. Словообразование прилагательных при помощи суффиксов: </w:t>
      </w:r>
      <w:r w:rsidRPr="005762EA">
        <w:rPr>
          <w:rFonts w:ascii="Times New Roman" w:eastAsia="Times New Roman" w:hAnsi="Times New Roman"/>
          <w:i/>
          <w:sz w:val="24"/>
          <w:szCs w:val="24"/>
        </w:rPr>
        <w:t>-ов- (-ев-), - лив-, -к-, -ск-, -ева-, -н-</w:t>
      </w:r>
      <w:r w:rsidRPr="005762EA">
        <w:rPr>
          <w:rFonts w:ascii="Times New Roman" w:eastAsia="Times New Roman" w:hAnsi="Times New Roman"/>
          <w:sz w:val="24"/>
          <w:szCs w:val="24"/>
        </w:rPr>
        <w:t xml:space="preserve">. Словообразование глаголов при помощи приставок: </w:t>
      </w:r>
      <w:r w:rsidRPr="005762EA">
        <w:rPr>
          <w:rFonts w:ascii="Times New Roman" w:eastAsia="Times New Roman" w:hAnsi="Times New Roman"/>
          <w:i/>
          <w:sz w:val="24"/>
          <w:szCs w:val="24"/>
        </w:rPr>
        <w:t>без-бес, пре-при</w:t>
      </w:r>
      <w:r w:rsidRPr="005762EA">
        <w:rPr>
          <w:rFonts w:ascii="Times New Roman" w:eastAsia="Times New Roman" w:hAnsi="Times New Roman"/>
          <w:sz w:val="24"/>
          <w:szCs w:val="24"/>
        </w:rPr>
        <w:t xml:space="preserve">. Словообразование глаголов с помощью приставок и суффиксов. Различение букв </w:t>
      </w:r>
      <w:r w:rsidRPr="005762EA">
        <w:rPr>
          <w:rFonts w:ascii="Times New Roman" w:eastAsia="Times New Roman" w:hAnsi="Times New Roman"/>
          <w:i/>
          <w:sz w:val="24"/>
          <w:szCs w:val="24"/>
        </w:rPr>
        <w:t xml:space="preserve">о–а </w:t>
      </w:r>
      <w:r w:rsidRPr="005762EA">
        <w:rPr>
          <w:rFonts w:ascii="Times New Roman" w:eastAsia="Times New Roman" w:hAnsi="Times New Roman"/>
          <w:sz w:val="24"/>
          <w:szCs w:val="24"/>
        </w:rPr>
        <w:t xml:space="preserve">в корнях </w:t>
      </w:r>
      <w:r w:rsidRPr="005762EA">
        <w:rPr>
          <w:rFonts w:ascii="Times New Roman" w:eastAsia="Times New Roman" w:hAnsi="Times New Roman"/>
          <w:i/>
          <w:sz w:val="24"/>
          <w:szCs w:val="24"/>
        </w:rPr>
        <w:t>-лаг- / -лож, -рос- / -раст- (-ращ-)</w:t>
      </w:r>
      <w:r w:rsidRPr="005762EA">
        <w:rPr>
          <w:rFonts w:ascii="Times New Roman" w:eastAsia="Times New Roman" w:hAnsi="Times New Roman"/>
          <w:sz w:val="24"/>
          <w:szCs w:val="24"/>
        </w:rPr>
        <w:t xml:space="preserve">. Различение букв </w:t>
      </w:r>
      <w:r w:rsidRPr="005762EA">
        <w:rPr>
          <w:rFonts w:ascii="Times New Roman" w:eastAsia="Times New Roman" w:hAnsi="Times New Roman"/>
          <w:i/>
          <w:sz w:val="24"/>
          <w:szCs w:val="24"/>
        </w:rPr>
        <w:t xml:space="preserve">ё–о </w:t>
      </w:r>
      <w:r w:rsidRPr="005762EA">
        <w:rPr>
          <w:rFonts w:ascii="Times New Roman" w:eastAsia="Times New Roman" w:hAnsi="Times New Roman"/>
          <w:sz w:val="24"/>
          <w:szCs w:val="24"/>
        </w:rPr>
        <w:t xml:space="preserve">после шипящих в корне слова. Различение букв </w:t>
      </w:r>
      <w:r w:rsidRPr="005762EA">
        <w:rPr>
          <w:rFonts w:ascii="Times New Roman" w:eastAsia="Times New Roman" w:hAnsi="Times New Roman"/>
          <w:i/>
          <w:sz w:val="24"/>
          <w:szCs w:val="24"/>
        </w:rPr>
        <w:t xml:space="preserve">ы–и </w:t>
      </w:r>
      <w:r w:rsidRPr="005762EA">
        <w:rPr>
          <w:rFonts w:ascii="Times New Roman" w:eastAsia="Times New Roman" w:hAnsi="Times New Roman"/>
          <w:sz w:val="24"/>
          <w:szCs w:val="24"/>
        </w:rPr>
        <w:t xml:space="preserve">после </w:t>
      </w:r>
      <w:r w:rsidRPr="005762EA">
        <w:rPr>
          <w:rFonts w:ascii="Times New Roman" w:eastAsia="Times New Roman" w:hAnsi="Times New Roman"/>
          <w:i/>
          <w:sz w:val="24"/>
          <w:szCs w:val="24"/>
        </w:rPr>
        <w:t xml:space="preserve">ц </w:t>
      </w:r>
      <w:r w:rsidRPr="005762EA">
        <w:rPr>
          <w:rFonts w:ascii="Times New Roman" w:eastAsia="Times New Roman" w:hAnsi="Times New Roman"/>
          <w:sz w:val="24"/>
          <w:szCs w:val="24"/>
        </w:rPr>
        <w:t>в словах.</w:t>
      </w:r>
    </w:p>
    <w:p w14:paraId="45B41437"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«Коррекция и развитие лексико-грамматической стороны речи. Морфология»</w:t>
      </w:r>
    </w:p>
    <w:p w14:paraId="28786EEE"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Словосочетание и предложение. Согласование слов. Связь слов в словосочетании и в предложении. Различение глаголов совершенного и несовершенного вида. Практическое использование глаголов в устной и письменной речи. Словоизменение глаголов. Однозначные и многозначные слова. Антонимы. Синонимы. Дифференциация существительных в различных падежных формах. Составление сложных предложений по образцу с союзами </w:t>
      </w:r>
      <w:r w:rsidRPr="005762EA">
        <w:rPr>
          <w:rFonts w:ascii="Times New Roman" w:hAnsi="Times New Roman"/>
          <w:i/>
          <w:sz w:val="24"/>
          <w:szCs w:val="24"/>
        </w:rPr>
        <w:t>а, и, но</w:t>
      </w:r>
      <w:r w:rsidRPr="005762EA">
        <w:rPr>
          <w:rFonts w:ascii="Times New Roman" w:hAnsi="Times New Roman"/>
          <w:sz w:val="24"/>
          <w:szCs w:val="24"/>
        </w:rPr>
        <w:t>.</w:t>
      </w:r>
    </w:p>
    <w:p w14:paraId="2F4457FC"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«Коррекция и развитие связной речи. Коммуникация (говорение, аудирование, чтение, письмо)»</w:t>
      </w:r>
    </w:p>
    <w:p w14:paraId="6BF028E0"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Составление связного высказывания (в виде словесного отчета по совершаемому действию с опорой на ключевые слова). Составление связного рассказа повествовательного характера на заданную тему (по опорному плану и ключевым словам). Пересказ повествовательного текста (объемом не менее 90 слов). Диалог на заданную тему (в рамках изученного материала и на основе полученных знаний, объемом не менее 2 реплик). Работа с письменным текстом. Работа с деформированным текстом. Деловое письмо (текст поздравительной открытки и письма).</w:t>
      </w:r>
    </w:p>
    <w:p w14:paraId="775CFA67" w14:textId="77777777" w:rsidR="00DD4B8D" w:rsidRPr="005762EA" w:rsidRDefault="00DD4B8D" w:rsidP="00597463">
      <w:pPr>
        <w:widowControl w:val="0"/>
        <w:tabs>
          <w:tab w:val="left" w:pos="0"/>
          <w:tab w:val="left" w:pos="1022"/>
        </w:tabs>
        <w:autoSpaceDE w:val="0"/>
        <w:autoSpaceDN w:val="0"/>
        <w:spacing w:after="0" w:line="240" w:lineRule="auto"/>
        <w:ind w:firstLine="709"/>
        <w:jc w:val="both"/>
        <w:rPr>
          <w:rFonts w:ascii="Times New Roman" w:eastAsia="Times New Roman" w:hAnsi="Times New Roman"/>
          <w:b/>
          <w:bCs/>
          <w:sz w:val="24"/>
          <w:szCs w:val="24"/>
        </w:rPr>
      </w:pPr>
    </w:p>
    <w:p w14:paraId="44FF4A50" w14:textId="77777777" w:rsidR="00DD4B8D" w:rsidRPr="005762EA" w:rsidRDefault="00DD4B8D" w:rsidP="00597463">
      <w:pPr>
        <w:widowControl w:val="0"/>
        <w:tabs>
          <w:tab w:val="left" w:pos="0"/>
          <w:tab w:val="left" w:pos="1022"/>
        </w:tabs>
        <w:autoSpaceDE w:val="0"/>
        <w:autoSpaceDN w:val="0"/>
        <w:spacing w:after="0" w:line="240" w:lineRule="auto"/>
        <w:ind w:firstLine="709"/>
        <w:jc w:val="both"/>
        <w:rPr>
          <w:rFonts w:ascii="Times New Roman" w:eastAsia="Times New Roman" w:hAnsi="Times New Roman"/>
          <w:b/>
          <w:bCs/>
          <w:sz w:val="24"/>
          <w:szCs w:val="24"/>
        </w:rPr>
      </w:pPr>
      <w:r w:rsidRPr="005762EA">
        <w:rPr>
          <w:rFonts w:ascii="Times New Roman" w:eastAsia="Times New Roman" w:hAnsi="Times New Roman"/>
          <w:b/>
          <w:bCs/>
          <w:sz w:val="24"/>
          <w:szCs w:val="24"/>
        </w:rPr>
        <w:t>6 КЛАСС</w:t>
      </w:r>
    </w:p>
    <w:p w14:paraId="10D2B383" w14:textId="77777777" w:rsidR="00DD4B8D" w:rsidRPr="005762EA" w:rsidRDefault="00DD4B8D" w:rsidP="00597463">
      <w:pPr>
        <w:tabs>
          <w:tab w:val="left" w:pos="0"/>
        </w:tabs>
        <w:spacing w:after="0" w:line="240" w:lineRule="auto"/>
        <w:ind w:firstLine="709"/>
        <w:jc w:val="both"/>
        <w:rPr>
          <w:rFonts w:ascii="Times New Roman" w:eastAsia="Times New Roman" w:hAnsi="Times New Roman"/>
          <w:b/>
          <w:sz w:val="24"/>
          <w:szCs w:val="24"/>
          <w:lang w:eastAsia="ru-RU"/>
        </w:rPr>
      </w:pPr>
      <w:r w:rsidRPr="005762EA">
        <w:rPr>
          <w:rFonts w:ascii="Times New Roman" w:eastAsia="Times New Roman" w:hAnsi="Times New Roman"/>
          <w:b/>
          <w:sz w:val="24"/>
          <w:szCs w:val="24"/>
        </w:rPr>
        <w:t>Модуль «Совершенствование фонетико-фонематической стороны речи. Фонетика, орфоэпия, графика»</w:t>
      </w:r>
    </w:p>
    <w:p w14:paraId="7E3D50E6"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Различение смешиваемых звуков и букв (закрепление). Различение гласных в корне (повторение). Различение гласных в приставках (повторение). Практикум по развитию произношения и навыков чтения.</w:t>
      </w:r>
    </w:p>
    <w:p w14:paraId="11557D1F"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«Обогащение и активизация словарного запаса.</w:t>
      </w:r>
    </w:p>
    <w:p w14:paraId="17ADC197" w14:textId="77777777" w:rsidR="00DD4B8D" w:rsidRPr="005762EA" w:rsidRDefault="00DD4B8D" w:rsidP="00597463">
      <w:pPr>
        <w:tabs>
          <w:tab w:val="left" w:pos="0"/>
        </w:tabs>
        <w:spacing w:after="0" w:line="240" w:lineRule="auto"/>
        <w:ind w:firstLine="709"/>
        <w:jc w:val="both"/>
        <w:rPr>
          <w:rFonts w:ascii="Times New Roman" w:eastAsia="Times New Roman" w:hAnsi="Times New Roman"/>
          <w:b/>
          <w:sz w:val="24"/>
          <w:szCs w:val="24"/>
          <w:lang w:eastAsia="ru-RU"/>
        </w:rPr>
      </w:pPr>
      <w:r w:rsidRPr="005762EA">
        <w:rPr>
          <w:rFonts w:ascii="Times New Roman" w:eastAsia="Times New Roman" w:hAnsi="Times New Roman"/>
          <w:b/>
          <w:sz w:val="24"/>
          <w:szCs w:val="24"/>
        </w:rPr>
        <w:t>Формирование навыков словообразования. Морфемика»</w:t>
      </w:r>
    </w:p>
    <w:p w14:paraId="7FE88196"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Словообразование различных частей речи (в рамках изученного программного материала 6 класса). Различение морфем в слове. Различение букв </w:t>
      </w:r>
      <w:r w:rsidRPr="005762EA">
        <w:rPr>
          <w:rFonts w:ascii="Times New Roman" w:hAnsi="Times New Roman"/>
          <w:i/>
          <w:sz w:val="24"/>
          <w:szCs w:val="24"/>
        </w:rPr>
        <w:t xml:space="preserve">о – а </w:t>
      </w:r>
      <w:r w:rsidRPr="005762EA">
        <w:rPr>
          <w:rFonts w:ascii="Times New Roman" w:hAnsi="Times New Roman"/>
          <w:sz w:val="24"/>
          <w:szCs w:val="24"/>
        </w:rPr>
        <w:t xml:space="preserve">в корнях </w:t>
      </w:r>
      <w:r w:rsidRPr="005762EA">
        <w:rPr>
          <w:rFonts w:ascii="Times New Roman" w:hAnsi="Times New Roman"/>
          <w:i/>
          <w:sz w:val="24"/>
          <w:szCs w:val="24"/>
        </w:rPr>
        <w:t>-кос- / -кас</w:t>
      </w:r>
      <w:r w:rsidRPr="005762EA">
        <w:rPr>
          <w:rFonts w:ascii="Times New Roman" w:hAnsi="Times New Roman"/>
          <w:sz w:val="24"/>
          <w:szCs w:val="24"/>
        </w:rPr>
        <w:t xml:space="preserve">. Различение букв </w:t>
      </w:r>
      <w:r w:rsidRPr="005762EA">
        <w:rPr>
          <w:rFonts w:ascii="Times New Roman" w:hAnsi="Times New Roman"/>
          <w:i/>
          <w:sz w:val="24"/>
          <w:szCs w:val="24"/>
        </w:rPr>
        <w:t xml:space="preserve">е – и </w:t>
      </w:r>
      <w:r w:rsidRPr="005762EA">
        <w:rPr>
          <w:rFonts w:ascii="Times New Roman" w:hAnsi="Times New Roman"/>
          <w:sz w:val="24"/>
          <w:szCs w:val="24"/>
        </w:rPr>
        <w:t xml:space="preserve">в приставках </w:t>
      </w:r>
      <w:r w:rsidRPr="005762EA">
        <w:rPr>
          <w:rFonts w:ascii="Times New Roman" w:hAnsi="Times New Roman"/>
          <w:i/>
          <w:sz w:val="24"/>
          <w:szCs w:val="24"/>
        </w:rPr>
        <w:t>пре–при</w:t>
      </w:r>
      <w:r w:rsidRPr="005762EA">
        <w:rPr>
          <w:rFonts w:ascii="Times New Roman" w:hAnsi="Times New Roman"/>
          <w:sz w:val="24"/>
          <w:szCs w:val="24"/>
        </w:rPr>
        <w:t>. Употребление в речи сложных и сложносокращенных слов.</w:t>
      </w:r>
    </w:p>
    <w:p w14:paraId="15C05F7D"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«Коррекция и развитие лексико-грамматической стороны речи. Морфология»</w:t>
      </w:r>
    </w:p>
    <w:p w14:paraId="101C0BF7"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Согласование имен прилагательных и глаголов в прошедшем времени с существительными. Различение и употребление качественных, относительных и притяжательных имен прилагательных. Употребление несклоняемых имен существительных в речи. Различение и употребление глаголов в изъявительном, условном и повелительном наклонении. Различение и употребление числительных в разных падежных формах. Употребление и различение причастий в речи. Употребление предлогов как средства связи между словами. Понимание и использование в речи фразеологизмов.</w:t>
      </w:r>
    </w:p>
    <w:p w14:paraId="1F03B622"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«Коррекция и развитие связной речи. Коммуникация (говорение, аудирование, чтение, письмо)»</w:t>
      </w:r>
    </w:p>
    <w:p w14:paraId="6C6F010D"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Работа с текстом (деление текста на абзацы на основе выделения его смысловых частей, определение и формулирование темы и микротем). Составление связного повествовательного рассказа на заданную тему (по предварительно составленному плану). Работа с деформированным текстом. Составление связного описательного рассказа на заданную тему (по предварительно составленному плану). Пересказ повествовательного текста. Пересказ описательного текста (объемом не менее 100 слов, с опорой на предварительно составленный план). Пересказ текста с использованием приемов сжатия (сокращение текста из 4 предложений до 2). Диалог на заданную тему (в рамках изученного материала и на основе полученных знаний, объемом не менее 3 реплик). Деловое письмо (текст объявления).</w:t>
      </w:r>
    </w:p>
    <w:p w14:paraId="79885398" w14:textId="77777777" w:rsidR="00DD4B8D" w:rsidRPr="005762EA" w:rsidRDefault="00DD4B8D" w:rsidP="00597463">
      <w:pPr>
        <w:tabs>
          <w:tab w:val="left" w:pos="0"/>
        </w:tabs>
        <w:spacing w:after="0" w:line="240" w:lineRule="auto"/>
        <w:ind w:firstLine="709"/>
        <w:rPr>
          <w:rFonts w:ascii="Times New Roman" w:hAnsi="Times New Roman"/>
          <w:sz w:val="24"/>
          <w:szCs w:val="24"/>
        </w:rPr>
      </w:pPr>
    </w:p>
    <w:p w14:paraId="7DFBE26E" w14:textId="77777777" w:rsidR="00DD4B8D" w:rsidRPr="005762EA" w:rsidRDefault="00DD4B8D" w:rsidP="00597463">
      <w:pPr>
        <w:tabs>
          <w:tab w:val="left" w:pos="0"/>
        </w:tabs>
        <w:spacing w:after="0" w:line="240" w:lineRule="auto"/>
        <w:ind w:firstLine="709"/>
        <w:rPr>
          <w:rFonts w:ascii="Times New Roman" w:hAnsi="Times New Roman"/>
          <w:sz w:val="24"/>
          <w:szCs w:val="24"/>
        </w:rPr>
      </w:pPr>
    </w:p>
    <w:p w14:paraId="432A8BAC" w14:textId="77777777" w:rsidR="00DD4B8D" w:rsidRPr="005762EA" w:rsidRDefault="00DD4B8D" w:rsidP="00597463">
      <w:pPr>
        <w:widowControl w:val="0"/>
        <w:tabs>
          <w:tab w:val="left" w:pos="0"/>
          <w:tab w:val="left" w:pos="1022"/>
        </w:tabs>
        <w:autoSpaceDE w:val="0"/>
        <w:autoSpaceDN w:val="0"/>
        <w:spacing w:after="0" w:line="240" w:lineRule="auto"/>
        <w:ind w:firstLine="709"/>
        <w:jc w:val="both"/>
        <w:rPr>
          <w:rFonts w:ascii="Times New Roman" w:eastAsia="Times New Roman" w:hAnsi="Times New Roman"/>
          <w:b/>
          <w:bCs/>
          <w:sz w:val="24"/>
          <w:szCs w:val="24"/>
        </w:rPr>
      </w:pPr>
      <w:r w:rsidRPr="005762EA">
        <w:rPr>
          <w:rFonts w:ascii="Times New Roman" w:eastAsia="Times New Roman" w:hAnsi="Times New Roman"/>
          <w:b/>
          <w:bCs/>
          <w:sz w:val="24"/>
          <w:szCs w:val="24"/>
        </w:rPr>
        <w:t>7 КЛАСС</w:t>
      </w:r>
    </w:p>
    <w:p w14:paraId="523D2D1C" w14:textId="77777777" w:rsidR="00DD4B8D" w:rsidRPr="005762EA" w:rsidRDefault="00DD4B8D" w:rsidP="00597463">
      <w:pPr>
        <w:tabs>
          <w:tab w:val="left" w:pos="0"/>
        </w:tabs>
        <w:spacing w:after="0" w:line="240" w:lineRule="auto"/>
        <w:ind w:firstLine="709"/>
        <w:rPr>
          <w:rFonts w:ascii="Times New Roman" w:eastAsia="Times New Roman" w:hAnsi="Times New Roman"/>
          <w:b/>
          <w:sz w:val="24"/>
          <w:szCs w:val="24"/>
          <w:lang w:eastAsia="ru-RU"/>
        </w:rPr>
      </w:pPr>
      <w:r w:rsidRPr="005762EA">
        <w:rPr>
          <w:rFonts w:ascii="Times New Roman" w:eastAsia="Times New Roman" w:hAnsi="Times New Roman"/>
          <w:b/>
          <w:sz w:val="24"/>
          <w:szCs w:val="24"/>
        </w:rPr>
        <w:t>Модуль «Совершенствование фонетико-фонематической стороны речи. Фонетика, орфоэпия, графика»</w:t>
      </w:r>
    </w:p>
    <w:p w14:paraId="0FF86D08" w14:textId="77777777" w:rsidR="00DD4B8D" w:rsidRPr="005762EA" w:rsidRDefault="00DD4B8D" w:rsidP="00597463">
      <w:pPr>
        <w:tabs>
          <w:tab w:val="left" w:pos="0"/>
        </w:tabs>
        <w:spacing w:after="0" w:line="240" w:lineRule="auto"/>
        <w:ind w:firstLine="709"/>
        <w:rPr>
          <w:rFonts w:ascii="Times New Roman" w:hAnsi="Times New Roman"/>
          <w:sz w:val="24"/>
          <w:szCs w:val="24"/>
        </w:rPr>
      </w:pPr>
      <w:r w:rsidRPr="005762EA">
        <w:rPr>
          <w:rFonts w:ascii="Times New Roman" w:hAnsi="Times New Roman"/>
          <w:sz w:val="24"/>
          <w:szCs w:val="24"/>
        </w:rPr>
        <w:t>Фонетический и орфографический анализ слов (в рамках изученного программного материала 7 класса). Практикум по улучшению дикции.</w:t>
      </w:r>
    </w:p>
    <w:p w14:paraId="487B87EC" w14:textId="77777777" w:rsidR="00DD4B8D" w:rsidRPr="005762EA" w:rsidRDefault="00DD4B8D" w:rsidP="00597463">
      <w:pPr>
        <w:widowControl w:val="0"/>
        <w:tabs>
          <w:tab w:val="left" w:pos="0"/>
          <w:tab w:val="left" w:pos="2160"/>
          <w:tab w:val="left" w:pos="4228"/>
          <w:tab w:val="left" w:pos="4748"/>
          <w:tab w:val="left" w:pos="6747"/>
          <w:tab w:val="left" w:pos="8543"/>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«Обогащение и активизация словарного запаса: формирование навыков словообразования. Морфемика»</w:t>
      </w:r>
    </w:p>
    <w:p w14:paraId="461A5588"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Словообразование деепричастий при помощи суффиксов. Способы словообразования наречий. Образование новой формы слова с помощью частиц. Различение букв </w:t>
      </w:r>
      <w:r w:rsidRPr="005762EA">
        <w:rPr>
          <w:rFonts w:ascii="Times New Roman" w:hAnsi="Times New Roman"/>
          <w:i/>
          <w:sz w:val="24"/>
          <w:szCs w:val="24"/>
        </w:rPr>
        <w:t xml:space="preserve">-о, -я, -е </w:t>
      </w:r>
      <w:r w:rsidRPr="005762EA">
        <w:rPr>
          <w:rFonts w:ascii="Times New Roman" w:hAnsi="Times New Roman"/>
          <w:sz w:val="24"/>
          <w:szCs w:val="24"/>
        </w:rPr>
        <w:t xml:space="preserve">после шипящих на конце наречий. Различение букв </w:t>
      </w:r>
      <w:r w:rsidRPr="005762EA">
        <w:rPr>
          <w:rFonts w:ascii="Times New Roman" w:hAnsi="Times New Roman"/>
          <w:i/>
          <w:sz w:val="24"/>
          <w:szCs w:val="24"/>
        </w:rPr>
        <w:t xml:space="preserve">-о </w:t>
      </w:r>
      <w:r w:rsidRPr="005762EA">
        <w:rPr>
          <w:rFonts w:ascii="Times New Roman" w:hAnsi="Times New Roman"/>
          <w:sz w:val="24"/>
          <w:szCs w:val="24"/>
        </w:rPr>
        <w:t xml:space="preserve">и </w:t>
      </w:r>
      <w:r w:rsidRPr="005762EA">
        <w:rPr>
          <w:rFonts w:ascii="Times New Roman" w:hAnsi="Times New Roman"/>
          <w:i/>
          <w:sz w:val="24"/>
          <w:szCs w:val="24"/>
        </w:rPr>
        <w:t xml:space="preserve">-а </w:t>
      </w:r>
      <w:r w:rsidRPr="005762EA">
        <w:rPr>
          <w:rFonts w:ascii="Times New Roman" w:hAnsi="Times New Roman"/>
          <w:sz w:val="24"/>
          <w:szCs w:val="24"/>
        </w:rPr>
        <w:t>на конце наречий. Различение гласных в суффиксах действительных и страдательных причастий. Образование кратких причастий.</w:t>
      </w:r>
    </w:p>
    <w:p w14:paraId="7B50125A"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«Коррекция и развитие лексико-грамматической стороны речи. Морфология»</w:t>
      </w:r>
    </w:p>
    <w:p w14:paraId="49DCFFA1"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Различение и употребление в речи различных частей речи (в том числе наречий, деепричастий, предлогов, союзов, частиц, междометий). Лексическое значение слова (понимание и объяснение значения). Работа с омонимами. Работа с фразеологизмами. Работа с пословицами и поговорками. Работа с афоризмами, крылатыми выражениями (на основе изученного).</w:t>
      </w:r>
    </w:p>
    <w:p w14:paraId="3E47A3EC"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Составление предложений с деепричастным оборотом (по образцу). Составление предложений с местоимениями, замена существительных и прилагательных местоимениями).</w:t>
      </w:r>
    </w:p>
    <w:p w14:paraId="5D6865CE"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«Коррекция и развитие связной речи. Коммуникация (говорение, аудирование, чтение, письмо)»</w:t>
      </w:r>
    </w:p>
    <w:p w14:paraId="09167E36"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Работа с текстом (компрессия/сокращение текста объемом не менее 110 слов с опорой на самостоятельно составленный план). Составление рассказа- рассуждения. Составление повествовательного текста. Составление описательного текста. Пересказ текста с использованием приемов сжатия текста (сокращение текста из 6 предложений до 3). Диалог на заданную тему (в рамках изученного материала и на основе полученных знаний, объемом не менее 4 реплик). Деловое письмо (текст заявления, расписки, объяснительной записки).</w:t>
      </w:r>
    </w:p>
    <w:p w14:paraId="3EF48016" w14:textId="77777777" w:rsidR="00DD4B8D" w:rsidRPr="005762EA" w:rsidRDefault="00DD4B8D" w:rsidP="00597463">
      <w:pPr>
        <w:tabs>
          <w:tab w:val="left" w:pos="0"/>
        </w:tabs>
        <w:spacing w:after="0" w:line="240" w:lineRule="auto"/>
        <w:ind w:firstLine="709"/>
        <w:rPr>
          <w:rFonts w:ascii="Times New Roman" w:hAnsi="Times New Roman"/>
          <w:sz w:val="24"/>
          <w:szCs w:val="24"/>
        </w:rPr>
      </w:pPr>
    </w:p>
    <w:p w14:paraId="44E294BF" w14:textId="77777777" w:rsidR="00DD4B8D" w:rsidRPr="005762EA" w:rsidRDefault="00DD4B8D" w:rsidP="00597463">
      <w:pPr>
        <w:widowControl w:val="0"/>
        <w:tabs>
          <w:tab w:val="left" w:pos="0"/>
          <w:tab w:val="left" w:pos="1022"/>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8 КЛАСС</w:t>
      </w:r>
    </w:p>
    <w:p w14:paraId="43714B8A" w14:textId="77777777" w:rsidR="00DD4B8D" w:rsidRPr="005762EA" w:rsidRDefault="00DD4B8D" w:rsidP="00597463">
      <w:pPr>
        <w:tabs>
          <w:tab w:val="left" w:pos="0"/>
        </w:tabs>
        <w:spacing w:after="0" w:line="240" w:lineRule="auto"/>
        <w:ind w:firstLine="709"/>
        <w:jc w:val="both"/>
        <w:rPr>
          <w:rFonts w:ascii="Times New Roman" w:eastAsia="Times New Roman" w:hAnsi="Times New Roman"/>
          <w:b/>
          <w:sz w:val="24"/>
          <w:szCs w:val="24"/>
          <w:lang w:eastAsia="ru-RU"/>
        </w:rPr>
      </w:pPr>
      <w:r w:rsidRPr="005762EA">
        <w:rPr>
          <w:rFonts w:ascii="Times New Roman" w:eastAsia="Times New Roman" w:hAnsi="Times New Roman"/>
          <w:b/>
          <w:sz w:val="24"/>
          <w:szCs w:val="24"/>
        </w:rPr>
        <w:t>Модуль «Совершенствование фонетико-фонематической стороны речи. Фонетика, орфоэпия, графика»</w:t>
      </w:r>
    </w:p>
    <w:p w14:paraId="6C6BB30A"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Фонетический и орфографический анализ слов (в рамках изученного программного материала 8 класса). Практикум по улучшению дикции.</w:t>
      </w:r>
    </w:p>
    <w:p w14:paraId="7AC07287"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«Обогащение и активизация словарного запаса: формирование навыков словообразования. Морфемика»</w:t>
      </w:r>
    </w:p>
    <w:p w14:paraId="43F69476"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Образование наречий от прилагательных при помощи суффиксов: </w:t>
      </w:r>
      <w:r w:rsidRPr="005762EA">
        <w:rPr>
          <w:rFonts w:ascii="Times New Roman" w:hAnsi="Times New Roman"/>
          <w:i/>
          <w:sz w:val="24"/>
          <w:szCs w:val="24"/>
        </w:rPr>
        <w:t xml:space="preserve">-о-, - е- </w:t>
      </w:r>
      <w:r w:rsidRPr="005762EA">
        <w:rPr>
          <w:rFonts w:ascii="Times New Roman" w:hAnsi="Times New Roman"/>
          <w:sz w:val="24"/>
          <w:szCs w:val="24"/>
        </w:rPr>
        <w:t>(с опорой на образец). Образование наречий от числительных (с опорой на образец). Образование наречий от существительных (с опорой на образец). Образование сложных наречий и использование их в речи (с опорой на образец).</w:t>
      </w:r>
    </w:p>
    <w:p w14:paraId="65AA509A"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«Коррекция и развитие лексико-грамматической стороны речи. Морфология»</w:t>
      </w:r>
    </w:p>
    <w:p w14:paraId="51E306B3"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Составление словосочетаний по типу согласования, управления, примыкания (с опорой на образец). Составление словосочетаний и предложений со словами с переносным значением и с паронимами.</w:t>
      </w:r>
    </w:p>
    <w:p w14:paraId="0D84EA4E"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Построение фраз с использованием самостоятельных и служебных частей речи (в том числе союзов и союзных слов). Согласование однородных подлежащих со сказуемым, однородных сказуемых с подлежащим. Составление предложений с однородными членами, связанными двойными союзами </w:t>
      </w:r>
      <w:r w:rsidRPr="005762EA">
        <w:rPr>
          <w:rFonts w:ascii="Times New Roman" w:hAnsi="Times New Roman"/>
          <w:i/>
          <w:sz w:val="24"/>
          <w:szCs w:val="24"/>
        </w:rPr>
        <w:t>не только – но и, как – так</w:t>
      </w:r>
      <w:r w:rsidRPr="005762EA">
        <w:rPr>
          <w:rFonts w:ascii="Times New Roman" w:hAnsi="Times New Roman"/>
          <w:sz w:val="24"/>
          <w:szCs w:val="24"/>
        </w:rPr>
        <w:t>. Составление предложений с обобщающим словом при однородных членах. Составление предложений с обращением, вводными словами. Использование предлогов в речи для связи между словами (согласно, вопреки, благодаря, ввиду, в течение, в продолжение, вследствие и др.).</w:t>
      </w:r>
    </w:p>
    <w:p w14:paraId="3F1D6DAE"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«Коррекция и развитие связной речи. Коммуникация (говорение, аудирование, чтение, письмо)»</w:t>
      </w:r>
    </w:p>
    <w:p w14:paraId="670580A7"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Работа с текстом (работа с опорой на письменный текст, выделение микротем и ключевых слов). Пересказ разных типов прочитанных или прослушанных текстов (объемом не менее 130 слов с опорой на самостоятельно составленный план, с выделением основных микротем исходного текста). Краткое изложение основного содержания прослушанного текста, состоящего из одной смысловой части (исключение повторов слов, однородных членов, причастных и деепричастных оборотов, вводных слов).</w:t>
      </w:r>
    </w:p>
    <w:p w14:paraId="59257BB4"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Пересказ текста с использованием приемов сжатия текста (сокращение текста из 8 предложений до 4). Диалог на заданную тему (в рамках изученного материала и на основе полученных знаний, объемом не менее 5 реплик). Редактирование текстов (подбор синонимов, переформулирование фраз). Деловое письмо (текст телеграммы, автобиографии, заявления о приеме на работу).</w:t>
      </w:r>
    </w:p>
    <w:p w14:paraId="0E079DF5" w14:textId="77777777" w:rsidR="00DD4B8D" w:rsidRPr="005762EA" w:rsidRDefault="00DD4B8D" w:rsidP="00597463">
      <w:pPr>
        <w:tabs>
          <w:tab w:val="left" w:pos="0"/>
        </w:tabs>
        <w:spacing w:after="0" w:line="240" w:lineRule="auto"/>
        <w:ind w:firstLine="709"/>
        <w:rPr>
          <w:rFonts w:ascii="Times New Roman" w:hAnsi="Times New Roman"/>
          <w:sz w:val="24"/>
          <w:szCs w:val="24"/>
        </w:rPr>
      </w:pPr>
    </w:p>
    <w:p w14:paraId="55437341" w14:textId="77777777" w:rsidR="00DD4B8D" w:rsidRPr="005762EA" w:rsidRDefault="00DD4B8D" w:rsidP="00597463">
      <w:pPr>
        <w:widowControl w:val="0"/>
        <w:tabs>
          <w:tab w:val="left" w:pos="0"/>
          <w:tab w:val="left" w:pos="1022"/>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9 КЛАСС</w:t>
      </w:r>
    </w:p>
    <w:p w14:paraId="17A967BF" w14:textId="77777777" w:rsidR="00DD4B8D" w:rsidRPr="005762EA" w:rsidRDefault="00DD4B8D" w:rsidP="00597463">
      <w:pPr>
        <w:tabs>
          <w:tab w:val="left" w:pos="0"/>
        </w:tabs>
        <w:spacing w:after="0" w:line="240" w:lineRule="auto"/>
        <w:ind w:firstLine="709"/>
        <w:rPr>
          <w:rFonts w:ascii="Times New Roman" w:eastAsia="Times New Roman" w:hAnsi="Times New Roman"/>
          <w:b/>
          <w:sz w:val="24"/>
          <w:szCs w:val="24"/>
          <w:lang w:eastAsia="ru-RU"/>
        </w:rPr>
      </w:pPr>
      <w:r w:rsidRPr="005762EA">
        <w:rPr>
          <w:rFonts w:ascii="Times New Roman" w:eastAsia="Times New Roman" w:hAnsi="Times New Roman"/>
          <w:b/>
          <w:sz w:val="24"/>
          <w:szCs w:val="24"/>
        </w:rPr>
        <w:t>Модуль «Совершенствование фонетико-фонематической стороны речи. Фонетика, орфоэпия, графика»</w:t>
      </w:r>
    </w:p>
    <w:p w14:paraId="58FDC9C6" w14:textId="77777777" w:rsidR="00DD4B8D" w:rsidRPr="005762EA" w:rsidRDefault="00DD4B8D" w:rsidP="00597463">
      <w:pPr>
        <w:tabs>
          <w:tab w:val="left" w:pos="0"/>
        </w:tabs>
        <w:spacing w:after="0" w:line="240" w:lineRule="auto"/>
        <w:ind w:firstLine="709"/>
        <w:rPr>
          <w:rFonts w:ascii="Times New Roman" w:hAnsi="Times New Roman"/>
          <w:sz w:val="24"/>
          <w:szCs w:val="24"/>
        </w:rPr>
      </w:pPr>
      <w:r w:rsidRPr="005762EA">
        <w:rPr>
          <w:rFonts w:ascii="Times New Roman" w:hAnsi="Times New Roman"/>
          <w:sz w:val="24"/>
          <w:szCs w:val="24"/>
        </w:rPr>
        <w:t>Фонетический и орфографический анализ слов (в рамках изученного программного материала 9 класса). Практикум по улучшению дикции.</w:t>
      </w:r>
    </w:p>
    <w:p w14:paraId="1B32A466" w14:textId="77777777" w:rsidR="00DD4B8D" w:rsidRPr="005762EA" w:rsidRDefault="00DD4B8D" w:rsidP="00597463">
      <w:pPr>
        <w:widowControl w:val="0"/>
        <w:tabs>
          <w:tab w:val="left" w:pos="0"/>
          <w:tab w:val="left" w:pos="2160"/>
          <w:tab w:val="left" w:pos="4228"/>
          <w:tab w:val="left" w:pos="4748"/>
          <w:tab w:val="left" w:pos="6750"/>
          <w:tab w:val="left" w:pos="8547"/>
        </w:tabs>
        <w:autoSpaceDE w:val="0"/>
        <w:autoSpaceDN w:val="0"/>
        <w:spacing w:after="0" w:line="240" w:lineRule="auto"/>
        <w:ind w:firstLine="709"/>
        <w:jc w:val="both"/>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«Обогащение и активизация словарного запаса: формирование навыков словообразования. Морфемика»</w:t>
      </w:r>
    </w:p>
    <w:p w14:paraId="00D98D03" w14:textId="77777777" w:rsidR="00DD4B8D" w:rsidRPr="005762EA" w:rsidRDefault="00DD4B8D" w:rsidP="00597463">
      <w:pPr>
        <w:tabs>
          <w:tab w:val="left" w:pos="0"/>
        </w:tabs>
        <w:spacing w:after="0" w:line="240" w:lineRule="auto"/>
        <w:ind w:firstLine="709"/>
        <w:rPr>
          <w:rFonts w:ascii="Times New Roman" w:eastAsia="Times New Roman" w:hAnsi="Times New Roman"/>
          <w:i/>
          <w:sz w:val="24"/>
          <w:szCs w:val="24"/>
          <w:lang w:eastAsia="ru-RU"/>
        </w:rPr>
      </w:pPr>
      <w:r w:rsidRPr="005762EA">
        <w:rPr>
          <w:rFonts w:ascii="Times New Roman" w:eastAsia="Times New Roman" w:hAnsi="Times New Roman"/>
          <w:sz w:val="24"/>
          <w:szCs w:val="24"/>
        </w:rPr>
        <w:t xml:space="preserve">Закрепление навыков словообразования. Образование существительных с отвлеченным значением при помощи суффиксов </w:t>
      </w:r>
      <w:r w:rsidRPr="005762EA">
        <w:rPr>
          <w:rFonts w:ascii="Times New Roman" w:eastAsia="Times New Roman" w:hAnsi="Times New Roman"/>
          <w:i/>
          <w:sz w:val="24"/>
          <w:szCs w:val="24"/>
        </w:rPr>
        <w:t>-изм-, -изн-, -ость-, -есть-</w:t>
      </w:r>
    </w:p>
    <w:p w14:paraId="35036928" w14:textId="77777777" w:rsidR="00DD4B8D" w:rsidRPr="005762EA" w:rsidRDefault="00DD4B8D" w:rsidP="00597463">
      <w:pPr>
        <w:tabs>
          <w:tab w:val="left" w:pos="0"/>
        </w:tabs>
        <w:spacing w:after="0" w:line="240" w:lineRule="auto"/>
        <w:ind w:firstLine="709"/>
        <w:rPr>
          <w:rFonts w:ascii="Times New Roman" w:eastAsia="Times New Roman" w:hAnsi="Times New Roman"/>
          <w:sz w:val="24"/>
          <w:szCs w:val="24"/>
        </w:rPr>
      </w:pPr>
      <w:r w:rsidRPr="005762EA">
        <w:rPr>
          <w:rFonts w:ascii="Times New Roman" w:eastAsia="Times New Roman" w:hAnsi="Times New Roman"/>
          <w:i/>
          <w:sz w:val="24"/>
          <w:szCs w:val="24"/>
        </w:rPr>
        <w:t xml:space="preserve">-еств-, -инств- </w:t>
      </w:r>
      <w:r w:rsidRPr="005762EA">
        <w:rPr>
          <w:rFonts w:ascii="Times New Roman" w:eastAsia="Times New Roman" w:hAnsi="Times New Roman"/>
          <w:sz w:val="24"/>
          <w:szCs w:val="24"/>
        </w:rPr>
        <w:t>(с опорой на образец и без нее).</w:t>
      </w:r>
    </w:p>
    <w:p w14:paraId="5EE5FECB"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«Коррекция и развитие лексико-грамматической стороны речи. Морфология»</w:t>
      </w:r>
    </w:p>
    <w:p w14:paraId="386CA03B"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Составление различных словосочетаний по типу согласования, управления, примыкания (закрепление). Составление и различение сложносочиненных и сложноподчиненных предложений. Составление фраз с союзами и союзными словами. Составление предложений с косвенной и с прямой речью. Составление предложений с использованием цитирования в устной и письменной речи.</w:t>
      </w:r>
    </w:p>
    <w:p w14:paraId="3A4BB793"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 xml:space="preserve">Модуль «Коррекция и развитие связной речи. Коммуникация (говорение, </w:t>
      </w:r>
      <w:r w:rsidRPr="005762EA">
        <w:rPr>
          <w:rFonts w:ascii="Times New Roman" w:eastAsia="Times New Roman" w:hAnsi="Times New Roman"/>
          <w:b/>
          <w:bCs/>
          <w:sz w:val="24"/>
          <w:szCs w:val="24"/>
        </w:rPr>
        <w:lastRenderedPageBreak/>
        <w:t>аудирование, чтение, письмо)»</w:t>
      </w:r>
    </w:p>
    <w:p w14:paraId="05CE4877"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Аудирование (определение основной темы, выделение микротем текста и подбор к ним ключевых слов). Пересказ (разных по типу текстов объемом не менее 140 слов с использованием приемов сжатия, с разделением текста на абзацы и передачей всех его значимых микротем). Текст-рассуждение. Текст- убеждение. Пересказ текста с использованием приемов его сжатия (сокращение текста из 10 предложений до 5). Диалог на заданную тему (в рамках изученного материала и на основе полученных знаний, объемом не менее 6 реплик). Учебная дискуссия на заданную тему. Деловое письмо (повторение и закрепление практических навыков оформления деловых бумаг и писем).</w:t>
      </w:r>
    </w:p>
    <w:p w14:paraId="55BEAA56"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p>
    <w:p w14:paraId="0E998C6C"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ПЛАНИРУЕМЫЕ РЕЗУЛЬТАТЫ ПО КОРРЕКЦИОННОМУ КУРСУ «ЛОГОПЕДИЧЕСКИЕ ЗАНЯТИЯ» ПО ГОДАМ ОБУЧЕНИЯ</w:t>
      </w:r>
    </w:p>
    <w:p w14:paraId="33ACC348" w14:textId="77777777" w:rsidR="00DD4B8D" w:rsidRPr="005762EA" w:rsidRDefault="00DD4B8D" w:rsidP="00597463">
      <w:pPr>
        <w:tabs>
          <w:tab w:val="left" w:pos="0"/>
        </w:tabs>
        <w:spacing w:after="0" w:line="240" w:lineRule="auto"/>
        <w:ind w:firstLine="709"/>
        <w:rPr>
          <w:rFonts w:ascii="Times New Roman" w:hAnsi="Times New Roman"/>
          <w:b/>
          <w:sz w:val="24"/>
          <w:szCs w:val="24"/>
        </w:rPr>
      </w:pPr>
    </w:p>
    <w:p w14:paraId="05CC75E7" w14:textId="77777777" w:rsidR="00DD4B8D" w:rsidRPr="005762EA" w:rsidRDefault="00DD4B8D" w:rsidP="00597463">
      <w:pPr>
        <w:widowControl w:val="0"/>
        <w:tabs>
          <w:tab w:val="left" w:pos="0"/>
          <w:tab w:val="left" w:pos="1022"/>
        </w:tabs>
        <w:autoSpaceDE w:val="0"/>
        <w:autoSpaceDN w:val="0"/>
        <w:spacing w:after="0" w:line="240" w:lineRule="auto"/>
        <w:ind w:firstLine="709"/>
        <w:jc w:val="both"/>
        <w:rPr>
          <w:rFonts w:ascii="Times New Roman" w:eastAsia="Times New Roman" w:hAnsi="Times New Roman"/>
          <w:b/>
          <w:bCs/>
          <w:sz w:val="24"/>
          <w:szCs w:val="24"/>
        </w:rPr>
      </w:pPr>
      <w:r w:rsidRPr="005762EA">
        <w:rPr>
          <w:rFonts w:ascii="Times New Roman" w:eastAsia="Times New Roman" w:hAnsi="Times New Roman"/>
          <w:b/>
          <w:bCs/>
          <w:sz w:val="24"/>
          <w:szCs w:val="24"/>
        </w:rPr>
        <w:t>5 КЛАСС</w:t>
      </w:r>
    </w:p>
    <w:p w14:paraId="0FD3E31B" w14:textId="77777777" w:rsidR="00DD4B8D" w:rsidRPr="005762EA" w:rsidRDefault="00DD4B8D" w:rsidP="00597463">
      <w:pPr>
        <w:tabs>
          <w:tab w:val="left" w:pos="0"/>
        </w:tabs>
        <w:spacing w:after="0" w:line="240" w:lineRule="auto"/>
        <w:ind w:firstLine="709"/>
        <w:jc w:val="both"/>
        <w:rPr>
          <w:rFonts w:ascii="Times New Roman" w:eastAsia="Times New Roman" w:hAnsi="Times New Roman"/>
          <w:b/>
          <w:sz w:val="24"/>
          <w:szCs w:val="24"/>
          <w:lang w:eastAsia="ru-RU"/>
        </w:rPr>
      </w:pPr>
      <w:r w:rsidRPr="005762EA">
        <w:rPr>
          <w:rFonts w:ascii="Times New Roman" w:eastAsia="Times New Roman" w:hAnsi="Times New Roman"/>
          <w:b/>
          <w:sz w:val="24"/>
          <w:szCs w:val="24"/>
        </w:rPr>
        <w:t>Модуль «Совершенствование фонетико-фонематической стороны речи» (фонетика, орфоэпия, графика)</w:t>
      </w:r>
    </w:p>
    <w:p w14:paraId="4EBC4186"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272A8CCB"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преодолевать специфические ошибки, исключая замены звуков в речи и букв на письме по фонематическому сходству, нарушения звуко-слоговой структуры или минимизируя их (в рамках изученного программного материала 5 класса);</w:t>
      </w:r>
    </w:p>
    <w:p w14:paraId="26681CCB"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устранять или минимизировать недостатки звукопроизношения;</w:t>
      </w:r>
    </w:p>
    <w:p w14:paraId="03255172"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различать и характеризовать звуки речи с опорой на образец;</w:t>
      </w:r>
    </w:p>
    <w:p w14:paraId="49B230A5"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совершенствовать оптико-пространственные представления и мелкую моторику, различать буквы по оптическому и кинетическому сходству, исключая специфические ошибки (по типу замены);</w:t>
      </w:r>
    </w:p>
    <w:p w14:paraId="5401068E"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различать звуки и буквы, выполнять фонетический разбор слова с опорой на алгоритм действий, соотносить звуковой облик слова с его графическим изображением;</w:t>
      </w:r>
    </w:p>
    <w:p w14:paraId="4665538C"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3842F328"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выделять ударный слог в начале, в середине и в конце слова, различать ударные и безударные слоги и приводить примеры;</w:t>
      </w:r>
    </w:p>
    <w:p w14:paraId="7B772270"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использовать знания по фонетике и графике, орфоэпии в практике произношения и правописания (в том числе правописание разделительных ъ и ь; ы – и после ц; правописание сочетаний жи - ши, ча - ща, чу - щу; -чк-, -чн-,</w:t>
      </w:r>
    </w:p>
    <w:p w14:paraId="24712BE2"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-нч-, -рщ-);</w:t>
      </w:r>
    </w:p>
    <w:p w14:paraId="24AD470F"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читать с соблюдением орфоэпическим норм, исключая или минимизируя специфические ошибки (перестановки, антиципации, пропуски, замены).</w:t>
      </w:r>
    </w:p>
    <w:p w14:paraId="268BC8A4"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«Обогащение и активизация словарного запаса.</w:t>
      </w:r>
    </w:p>
    <w:p w14:paraId="5B9D0C46" w14:textId="77777777" w:rsidR="00DD4B8D" w:rsidRPr="005762EA" w:rsidRDefault="00DD4B8D" w:rsidP="00597463">
      <w:pPr>
        <w:tabs>
          <w:tab w:val="left" w:pos="0"/>
        </w:tabs>
        <w:spacing w:after="0" w:line="240" w:lineRule="auto"/>
        <w:ind w:firstLine="709"/>
        <w:jc w:val="both"/>
        <w:rPr>
          <w:rFonts w:ascii="Times New Roman" w:eastAsia="Times New Roman" w:hAnsi="Times New Roman"/>
          <w:b/>
          <w:sz w:val="24"/>
          <w:szCs w:val="24"/>
          <w:lang w:eastAsia="ru-RU"/>
        </w:rPr>
      </w:pPr>
      <w:r w:rsidRPr="005762EA">
        <w:rPr>
          <w:rFonts w:ascii="Times New Roman" w:eastAsia="Times New Roman" w:hAnsi="Times New Roman"/>
          <w:b/>
          <w:sz w:val="24"/>
          <w:szCs w:val="24"/>
        </w:rPr>
        <w:t>Формирование навыков словообразования. Морфемика»</w:t>
      </w:r>
    </w:p>
    <w:p w14:paraId="32ECCB52"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4140E63A"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правильно произносить и писать слова без специфических ошибок словообразования или минимизируя их (в рамках изученного программного материала 5 класса);</w:t>
      </w:r>
    </w:p>
    <w:p w14:paraId="71CD05F3"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ориентироваться в понятиях части слова, основа, корень, приставка, суффикс, окончание;</w:t>
      </w:r>
    </w:p>
    <w:p w14:paraId="616A3509"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образовывать существительные при помощи суффиксов: – ышк-, -оньк- (-еньк-), -ушк- (-юшк-), -чик-, -щик-, -ищ-, -ечк-, -ичк-, -ец-, -иц-, -ок-, -онк-;</w:t>
      </w:r>
    </w:p>
    <w:p w14:paraId="42817A8D"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образовывать существительных при помощи суффиксов и приставок;</w:t>
      </w:r>
    </w:p>
    <w:p w14:paraId="7C475CB8"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образовывать прилагательные при помощи суффиксов: -ов- (-ев), -лив-,</w:t>
      </w:r>
    </w:p>
    <w:p w14:paraId="58BCF574"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к, -ск-, -ева-, -н-;</w:t>
      </w:r>
    </w:p>
    <w:p w14:paraId="642151A8"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образовывать глаголы при помощи приставок: без-бес, пре-при; образовывать глаголы с помощью приставок и суффиксов;</w:t>
      </w:r>
    </w:p>
    <w:p w14:paraId="6D469729"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соблюдать на письме орфографические правила: </w:t>
      </w:r>
      <w:r w:rsidRPr="005762EA">
        <w:rPr>
          <w:rFonts w:ascii="Times New Roman" w:hAnsi="Times New Roman"/>
          <w:i/>
          <w:sz w:val="24"/>
          <w:szCs w:val="24"/>
        </w:rPr>
        <w:t xml:space="preserve">правописание приставок </w:t>
      </w:r>
      <w:r w:rsidRPr="005762EA">
        <w:rPr>
          <w:rFonts w:ascii="Times New Roman" w:hAnsi="Times New Roman"/>
          <w:sz w:val="24"/>
          <w:szCs w:val="24"/>
        </w:rPr>
        <w:t xml:space="preserve">приставок на з (с); </w:t>
      </w:r>
      <w:r w:rsidRPr="005762EA">
        <w:rPr>
          <w:rFonts w:ascii="Times New Roman" w:hAnsi="Times New Roman"/>
          <w:i/>
          <w:sz w:val="24"/>
          <w:szCs w:val="24"/>
        </w:rPr>
        <w:t xml:space="preserve">правописание корней </w:t>
      </w:r>
      <w:r w:rsidRPr="005762EA">
        <w:rPr>
          <w:rFonts w:ascii="Times New Roman" w:hAnsi="Times New Roman"/>
          <w:sz w:val="24"/>
          <w:szCs w:val="24"/>
        </w:rPr>
        <w:t>с буквами о – а в корнях - лаг- / -лож, -рос- / -раст- (-ращ-); с буквами ё – о после шипящих в корне слова; с буквами ы, и после ц.</w:t>
      </w:r>
    </w:p>
    <w:p w14:paraId="4821E6C5"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«Коррекция и развитие лексико-грамматической стороны речи. Морфология»</w:t>
      </w:r>
    </w:p>
    <w:p w14:paraId="579EFC8A"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094B2655"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правильно произносить и писать словосочетания и предложения без специфических ошибок, исключая аграмматизм или минимизируя количество лексико-грамматических ошибок (в рамках изученного программного материала 5 класса);</w:t>
      </w:r>
    </w:p>
    <w:p w14:paraId="230A4972"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использовать различные части речи, в том числе существительные, прилагательные, местоимения, глаголы и наречия;</w:t>
      </w:r>
    </w:p>
    <w:p w14:paraId="5CB06797"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различать существительные, уметь записывать словосочетания и предложения, соблюдая правило слитного и раздельного написания </w:t>
      </w:r>
      <w:r w:rsidRPr="005762EA">
        <w:rPr>
          <w:rFonts w:ascii="Times New Roman" w:hAnsi="Times New Roman"/>
          <w:b/>
          <w:sz w:val="24"/>
          <w:szCs w:val="24"/>
        </w:rPr>
        <w:t xml:space="preserve">не </w:t>
      </w:r>
      <w:r w:rsidRPr="005762EA">
        <w:rPr>
          <w:rFonts w:ascii="Times New Roman" w:hAnsi="Times New Roman"/>
          <w:sz w:val="24"/>
          <w:szCs w:val="24"/>
        </w:rPr>
        <w:t>с именами существительными, правописание собственных имен существительных;</w:t>
      </w:r>
    </w:p>
    <w:p w14:paraId="7682E923"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различать прилагательные полной и краткой формы; уметь записывать словосочетания и предложения, соблюдая правило слитного и раздельного написания </w:t>
      </w:r>
      <w:r w:rsidRPr="005762EA">
        <w:rPr>
          <w:rFonts w:ascii="Times New Roman" w:hAnsi="Times New Roman"/>
          <w:b/>
          <w:sz w:val="24"/>
          <w:szCs w:val="24"/>
        </w:rPr>
        <w:t xml:space="preserve">не </w:t>
      </w:r>
      <w:r w:rsidRPr="005762EA">
        <w:rPr>
          <w:rFonts w:ascii="Times New Roman" w:hAnsi="Times New Roman"/>
          <w:sz w:val="24"/>
          <w:szCs w:val="24"/>
        </w:rPr>
        <w:t>с именами прилагательными;</w:t>
      </w:r>
    </w:p>
    <w:p w14:paraId="1736E964"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различать глаголы совершенного и несовершенного вида, возвратные и невозвратные, переходные и непереходные, грамматические свойства инфинитива (неопределенной формы) глагола;</w:t>
      </w:r>
    </w:p>
    <w:p w14:paraId="30A4569A"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w:t>
      </w:r>
      <w:r w:rsidRPr="005762EA">
        <w:rPr>
          <w:rFonts w:ascii="Times New Roman" w:hAnsi="Times New Roman"/>
          <w:b/>
          <w:sz w:val="24"/>
          <w:szCs w:val="24"/>
        </w:rPr>
        <w:t>е</w:t>
      </w:r>
      <w:r w:rsidRPr="005762EA">
        <w:rPr>
          <w:rFonts w:ascii="Times New Roman" w:hAnsi="Times New Roman"/>
          <w:sz w:val="24"/>
          <w:szCs w:val="24"/>
        </w:rPr>
        <w:t>//</w:t>
      </w:r>
      <w:r w:rsidRPr="005762EA">
        <w:rPr>
          <w:rFonts w:ascii="Times New Roman" w:hAnsi="Times New Roman"/>
          <w:b/>
          <w:sz w:val="24"/>
          <w:szCs w:val="24"/>
        </w:rPr>
        <w:t>и</w:t>
      </w:r>
      <w:r w:rsidRPr="005762EA">
        <w:rPr>
          <w:rFonts w:ascii="Times New Roman" w:hAnsi="Times New Roman"/>
          <w:sz w:val="24"/>
          <w:szCs w:val="24"/>
        </w:rPr>
        <w:t xml:space="preserve">, использования </w:t>
      </w:r>
      <w:r w:rsidRPr="005762EA">
        <w:rPr>
          <w:rFonts w:ascii="Times New Roman" w:hAnsi="Times New Roman"/>
          <w:b/>
          <w:sz w:val="24"/>
          <w:szCs w:val="24"/>
        </w:rPr>
        <w:t xml:space="preserve">ь </w:t>
      </w:r>
      <w:r w:rsidRPr="005762EA">
        <w:rPr>
          <w:rFonts w:ascii="Times New Roman" w:hAnsi="Times New Roman"/>
          <w:sz w:val="24"/>
          <w:szCs w:val="24"/>
        </w:rPr>
        <w:t>как показателя грамматической формы в инфинитиве, в форме 2-го лица единственного числа, в формах повелительного наклонения глагола; -</w:t>
      </w:r>
      <w:r w:rsidRPr="005762EA">
        <w:rPr>
          <w:rFonts w:ascii="Times New Roman" w:hAnsi="Times New Roman"/>
          <w:b/>
          <w:sz w:val="24"/>
          <w:szCs w:val="24"/>
        </w:rPr>
        <w:t xml:space="preserve">тся </w:t>
      </w:r>
      <w:r w:rsidRPr="005762EA">
        <w:rPr>
          <w:rFonts w:ascii="Times New Roman" w:hAnsi="Times New Roman"/>
          <w:sz w:val="24"/>
          <w:szCs w:val="24"/>
        </w:rPr>
        <w:t xml:space="preserve">и - </w:t>
      </w:r>
      <w:r w:rsidRPr="005762EA">
        <w:rPr>
          <w:rFonts w:ascii="Times New Roman" w:hAnsi="Times New Roman"/>
          <w:b/>
          <w:sz w:val="24"/>
          <w:szCs w:val="24"/>
        </w:rPr>
        <w:t xml:space="preserve">ться </w:t>
      </w:r>
      <w:r w:rsidRPr="005762EA">
        <w:rPr>
          <w:rFonts w:ascii="Times New Roman" w:hAnsi="Times New Roman"/>
          <w:sz w:val="24"/>
          <w:szCs w:val="24"/>
        </w:rPr>
        <w:t>в глаголах; суффиксов -</w:t>
      </w:r>
      <w:r w:rsidRPr="005762EA">
        <w:rPr>
          <w:rFonts w:ascii="Times New Roman" w:hAnsi="Times New Roman"/>
          <w:b/>
          <w:sz w:val="24"/>
          <w:szCs w:val="24"/>
        </w:rPr>
        <w:t>ова</w:t>
      </w:r>
      <w:r w:rsidRPr="005762EA">
        <w:rPr>
          <w:rFonts w:ascii="Times New Roman" w:hAnsi="Times New Roman"/>
          <w:sz w:val="24"/>
          <w:szCs w:val="24"/>
        </w:rPr>
        <w:t>-/-</w:t>
      </w:r>
      <w:r w:rsidRPr="005762EA">
        <w:rPr>
          <w:rFonts w:ascii="Times New Roman" w:hAnsi="Times New Roman"/>
          <w:b/>
          <w:sz w:val="24"/>
          <w:szCs w:val="24"/>
        </w:rPr>
        <w:t>ева</w:t>
      </w:r>
      <w:r w:rsidRPr="005762EA">
        <w:rPr>
          <w:rFonts w:ascii="Times New Roman" w:hAnsi="Times New Roman"/>
          <w:sz w:val="24"/>
          <w:szCs w:val="24"/>
        </w:rPr>
        <w:t>-, -</w:t>
      </w:r>
      <w:r w:rsidRPr="005762EA">
        <w:rPr>
          <w:rFonts w:ascii="Times New Roman" w:hAnsi="Times New Roman"/>
          <w:b/>
          <w:sz w:val="24"/>
          <w:szCs w:val="24"/>
        </w:rPr>
        <w:t>ыва</w:t>
      </w:r>
      <w:r w:rsidRPr="005762EA">
        <w:rPr>
          <w:rFonts w:ascii="Times New Roman" w:hAnsi="Times New Roman"/>
          <w:sz w:val="24"/>
          <w:szCs w:val="24"/>
        </w:rPr>
        <w:t>-/-</w:t>
      </w:r>
      <w:r w:rsidRPr="005762EA">
        <w:rPr>
          <w:rFonts w:ascii="Times New Roman" w:hAnsi="Times New Roman"/>
          <w:b/>
          <w:sz w:val="24"/>
          <w:szCs w:val="24"/>
        </w:rPr>
        <w:t>ива</w:t>
      </w:r>
      <w:r w:rsidRPr="005762EA">
        <w:rPr>
          <w:rFonts w:ascii="Times New Roman" w:hAnsi="Times New Roman"/>
          <w:sz w:val="24"/>
          <w:szCs w:val="24"/>
        </w:rPr>
        <w:t>-; личных окончаний глагола, гласной перед суффиксом -</w:t>
      </w:r>
      <w:r w:rsidRPr="005762EA">
        <w:rPr>
          <w:rFonts w:ascii="Times New Roman" w:hAnsi="Times New Roman"/>
          <w:b/>
          <w:sz w:val="24"/>
          <w:szCs w:val="24"/>
        </w:rPr>
        <w:t>л</w:t>
      </w:r>
      <w:r w:rsidRPr="005762EA">
        <w:rPr>
          <w:rFonts w:ascii="Times New Roman" w:hAnsi="Times New Roman"/>
          <w:sz w:val="24"/>
          <w:szCs w:val="24"/>
        </w:rPr>
        <w:t xml:space="preserve">- в формах прошедшего времени глагола; слитного и раздельного написания </w:t>
      </w:r>
      <w:r w:rsidRPr="005762EA">
        <w:rPr>
          <w:rFonts w:ascii="Times New Roman" w:hAnsi="Times New Roman"/>
          <w:b/>
          <w:sz w:val="24"/>
          <w:szCs w:val="24"/>
        </w:rPr>
        <w:t xml:space="preserve">не </w:t>
      </w:r>
      <w:r w:rsidRPr="005762EA">
        <w:rPr>
          <w:rFonts w:ascii="Times New Roman" w:hAnsi="Times New Roman"/>
          <w:sz w:val="24"/>
          <w:szCs w:val="24"/>
        </w:rPr>
        <w:t>с глаголами);</w:t>
      </w:r>
    </w:p>
    <w:p w14:paraId="2B9B3168"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различать однозначные и многозначные слова, понимать переносное значение изученных слов, подбирать и употреблять антонимы и синонимы,</w:t>
      </w:r>
    </w:p>
    <w:p w14:paraId="7BC325FD"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согласовывать подлежащее со сказуемым, выраженным глаголом прошедшего времени;</w:t>
      </w:r>
    </w:p>
    <w:p w14:paraId="0895587E"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согласовывать прилагательные с существительными;</w:t>
      </w:r>
    </w:p>
    <w:p w14:paraId="64709DBB"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употреблять существительные в различных падежных формах;</w:t>
      </w:r>
    </w:p>
    <w:p w14:paraId="4F600578" w14:textId="77777777" w:rsidR="00DD4B8D" w:rsidRPr="005762EA" w:rsidRDefault="00DD4B8D" w:rsidP="00597463">
      <w:pPr>
        <w:widowControl w:val="0"/>
        <w:tabs>
          <w:tab w:val="left" w:pos="0"/>
          <w:tab w:val="left" w:pos="810"/>
          <w:tab w:val="left" w:pos="1992"/>
          <w:tab w:val="left" w:pos="3232"/>
          <w:tab w:val="left" w:pos="5699"/>
          <w:tab w:val="left" w:pos="7605"/>
          <w:tab w:val="left" w:pos="9013"/>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строить простые распространенные предложения, исключая или минимизируя смысловые и грамматические ошибки;</w:t>
      </w:r>
    </w:p>
    <w:p w14:paraId="31BEB412" w14:textId="77777777" w:rsidR="00DD4B8D" w:rsidRPr="005762EA" w:rsidRDefault="00DD4B8D" w:rsidP="00597463">
      <w:pPr>
        <w:widowControl w:val="0"/>
        <w:tabs>
          <w:tab w:val="left" w:pos="0"/>
          <w:tab w:val="left" w:pos="810"/>
          <w:tab w:val="left" w:pos="8599"/>
          <w:tab w:val="left" w:pos="9240"/>
        </w:tabs>
        <w:autoSpaceDE w:val="0"/>
        <w:autoSpaceDN w:val="0"/>
        <w:spacing w:after="0" w:line="240" w:lineRule="auto"/>
        <w:ind w:firstLine="709"/>
        <w:rPr>
          <w:rFonts w:ascii="Times New Roman" w:hAnsi="Times New Roman"/>
          <w:sz w:val="24"/>
          <w:szCs w:val="24"/>
        </w:rPr>
      </w:pPr>
      <w:r w:rsidRPr="005762EA">
        <w:rPr>
          <w:rFonts w:ascii="Times New Roman" w:hAnsi="Times New Roman"/>
          <w:sz w:val="24"/>
          <w:szCs w:val="24"/>
        </w:rPr>
        <w:t>конструировать сложные предложения по образцу с союзами</w:t>
      </w:r>
      <w:r w:rsidRPr="005762EA">
        <w:rPr>
          <w:rFonts w:ascii="Times New Roman" w:hAnsi="Times New Roman"/>
          <w:sz w:val="24"/>
          <w:szCs w:val="24"/>
        </w:rPr>
        <w:tab/>
        <w:t>а,</w:t>
      </w:r>
      <w:r w:rsidRPr="005762EA">
        <w:rPr>
          <w:rFonts w:ascii="Times New Roman" w:hAnsi="Times New Roman"/>
          <w:sz w:val="24"/>
          <w:szCs w:val="24"/>
        </w:rPr>
        <w:tab/>
        <w:t>и,</w:t>
      </w:r>
    </w:p>
    <w:p w14:paraId="7C0EEA75" w14:textId="77777777" w:rsidR="00DD4B8D" w:rsidRPr="005762EA" w:rsidRDefault="00DD4B8D" w:rsidP="00597463">
      <w:pPr>
        <w:tabs>
          <w:tab w:val="left" w:pos="0"/>
        </w:tabs>
        <w:spacing w:after="0" w:line="240" w:lineRule="auto"/>
        <w:ind w:firstLine="709"/>
        <w:rPr>
          <w:rFonts w:ascii="Times New Roman" w:hAnsi="Times New Roman"/>
          <w:sz w:val="24"/>
          <w:szCs w:val="24"/>
        </w:rPr>
      </w:pPr>
      <w:r w:rsidRPr="005762EA">
        <w:rPr>
          <w:rFonts w:ascii="Times New Roman" w:hAnsi="Times New Roman"/>
          <w:sz w:val="24"/>
          <w:szCs w:val="24"/>
        </w:rPr>
        <w:t>но;</w:t>
      </w:r>
    </w:p>
    <w:p w14:paraId="63457520" w14:textId="77777777" w:rsidR="00DD4B8D" w:rsidRPr="005762EA" w:rsidRDefault="00DD4B8D" w:rsidP="00597463">
      <w:pPr>
        <w:widowControl w:val="0"/>
        <w:tabs>
          <w:tab w:val="left" w:pos="0"/>
          <w:tab w:val="left" w:pos="30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соблюдать на письме орфографические и пунктуационные правила:</w:t>
      </w:r>
    </w:p>
    <w:p w14:paraId="7AAB38BE" w14:textId="77777777" w:rsidR="00DD4B8D" w:rsidRPr="005762EA" w:rsidRDefault="00DD4B8D" w:rsidP="00597463">
      <w:pPr>
        <w:widowControl w:val="0"/>
        <w:tabs>
          <w:tab w:val="left" w:pos="0"/>
          <w:tab w:val="left" w:pos="30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знаки препинания в конце предложения;</w:t>
      </w:r>
    </w:p>
    <w:p w14:paraId="15ACD55A" w14:textId="77777777" w:rsidR="00DD4B8D" w:rsidRPr="005762EA" w:rsidRDefault="00DD4B8D" w:rsidP="00597463">
      <w:pPr>
        <w:widowControl w:val="0"/>
        <w:tabs>
          <w:tab w:val="left" w:pos="0"/>
          <w:tab w:val="left" w:pos="30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тире между подлежащим и сказуемым (при их выражении именем существительным в И. п.);</w:t>
      </w:r>
    </w:p>
    <w:p w14:paraId="228188C8" w14:textId="77777777" w:rsidR="00DD4B8D" w:rsidRPr="005762EA" w:rsidRDefault="00DD4B8D" w:rsidP="00597463">
      <w:pPr>
        <w:widowControl w:val="0"/>
        <w:tabs>
          <w:tab w:val="left" w:pos="0"/>
          <w:tab w:val="left" w:pos="30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знаки препинания в предложении с однородными членами (соединёнными только интонацией, одиночными союзами И, А, НО, а также повторяющимся союзом И) и обобщающим словом перед однородными членами;</w:t>
      </w:r>
    </w:p>
    <w:p w14:paraId="5E692524" w14:textId="77777777" w:rsidR="00DD4B8D" w:rsidRPr="005762EA" w:rsidRDefault="00DD4B8D" w:rsidP="00597463">
      <w:pPr>
        <w:widowControl w:val="0"/>
        <w:tabs>
          <w:tab w:val="left" w:pos="0"/>
          <w:tab w:val="left" w:pos="30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знаки препинания в предложении с обращениями.</w:t>
      </w:r>
    </w:p>
    <w:p w14:paraId="02C2B0AC"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«Коррекция и развитие связной речи. Коммуникация» (говорение, аудирование, чтение, письмо)</w:t>
      </w:r>
    </w:p>
    <w:p w14:paraId="02005AC1"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62A64E4B"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формулировать собственное связное высказывание в виде словесного отчета по совершаемому действию с опорой на ключевые слова;</w:t>
      </w:r>
    </w:p>
    <w:p w14:paraId="21167C38"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устно составлять связный текст повествовательного характера на заданную тему с соблюдением орфоэпических норм (по опорному плану и ключевым словам);</w:t>
      </w:r>
    </w:p>
    <w:p w14:paraId="76A82E88" w14:textId="77777777" w:rsidR="00DD4B8D" w:rsidRPr="005762EA" w:rsidRDefault="00DD4B8D" w:rsidP="00597463">
      <w:pPr>
        <w:widowControl w:val="0"/>
        <w:tabs>
          <w:tab w:val="left" w:pos="0"/>
          <w:tab w:val="left" w:pos="810"/>
        </w:tabs>
        <w:autoSpaceDE w:val="0"/>
        <w:autoSpaceDN w:val="0"/>
        <w:spacing w:after="0" w:line="240" w:lineRule="auto"/>
        <w:ind w:firstLine="709"/>
        <w:rPr>
          <w:rFonts w:ascii="Times New Roman" w:hAnsi="Times New Roman"/>
          <w:sz w:val="24"/>
          <w:szCs w:val="24"/>
        </w:rPr>
      </w:pPr>
      <w:r w:rsidRPr="005762EA">
        <w:rPr>
          <w:rFonts w:ascii="Times New Roman" w:hAnsi="Times New Roman"/>
          <w:sz w:val="24"/>
          <w:szCs w:val="24"/>
        </w:rPr>
        <w:t>делить текст на смысловые части, составлять план текста по наводящим вопросам (с опорой на письменный текст);</w:t>
      </w:r>
    </w:p>
    <w:p w14:paraId="2D0E0E78" w14:textId="77777777" w:rsidR="00DD4B8D" w:rsidRPr="005762EA" w:rsidRDefault="00DD4B8D" w:rsidP="00597463">
      <w:pPr>
        <w:widowControl w:val="0"/>
        <w:tabs>
          <w:tab w:val="left" w:pos="0"/>
          <w:tab w:val="left" w:pos="810"/>
        </w:tabs>
        <w:autoSpaceDE w:val="0"/>
        <w:autoSpaceDN w:val="0"/>
        <w:spacing w:after="0" w:line="240" w:lineRule="auto"/>
        <w:ind w:firstLine="709"/>
        <w:rPr>
          <w:rFonts w:ascii="Times New Roman" w:hAnsi="Times New Roman"/>
          <w:sz w:val="24"/>
          <w:szCs w:val="24"/>
        </w:rPr>
      </w:pPr>
      <w:r w:rsidRPr="005762EA">
        <w:rPr>
          <w:rFonts w:ascii="Times New Roman" w:hAnsi="Times New Roman"/>
          <w:sz w:val="24"/>
          <w:szCs w:val="24"/>
        </w:rPr>
        <w:lastRenderedPageBreak/>
        <w:t>уметь определять и формулировать тему и главную мысль текста с опорой на ключевые слова;</w:t>
      </w:r>
    </w:p>
    <w:p w14:paraId="0F4DDD33" w14:textId="77777777" w:rsidR="00DD4B8D" w:rsidRPr="005762EA" w:rsidRDefault="00DD4B8D" w:rsidP="00597463">
      <w:pPr>
        <w:widowControl w:val="0"/>
        <w:tabs>
          <w:tab w:val="left" w:pos="0"/>
          <w:tab w:val="left" w:pos="810"/>
        </w:tabs>
        <w:autoSpaceDE w:val="0"/>
        <w:autoSpaceDN w:val="0"/>
        <w:spacing w:after="0" w:line="240" w:lineRule="auto"/>
        <w:ind w:firstLine="709"/>
        <w:rPr>
          <w:rFonts w:ascii="Times New Roman" w:hAnsi="Times New Roman"/>
          <w:sz w:val="24"/>
          <w:szCs w:val="24"/>
        </w:rPr>
      </w:pPr>
      <w:r w:rsidRPr="005762EA">
        <w:rPr>
          <w:rFonts w:ascii="Times New Roman" w:hAnsi="Times New Roman"/>
          <w:sz w:val="24"/>
          <w:szCs w:val="24"/>
        </w:rPr>
        <w:t>уметь находить предложение в тексте, определяющую главную мысль текста;</w:t>
      </w:r>
    </w:p>
    <w:p w14:paraId="392BAB92" w14:textId="77777777" w:rsidR="00DD4B8D" w:rsidRPr="005762EA" w:rsidRDefault="00DD4B8D" w:rsidP="00597463">
      <w:pPr>
        <w:widowControl w:val="0"/>
        <w:tabs>
          <w:tab w:val="left" w:pos="0"/>
          <w:tab w:val="left" w:pos="810"/>
        </w:tabs>
        <w:autoSpaceDE w:val="0"/>
        <w:autoSpaceDN w:val="0"/>
        <w:spacing w:after="0" w:line="240" w:lineRule="auto"/>
        <w:ind w:firstLine="709"/>
        <w:rPr>
          <w:rFonts w:ascii="Times New Roman" w:hAnsi="Times New Roman"/>
          <w:sz w:val="24"/>
          <w:szCs w:val="24"/>
        </w:rPr>
      </w:pPr>
      <w:r w:rsidRPr="005762EA">
        <w:rPr>
          <w:rFonts w:ascii="Times New Roman" w:hAnsi="Times New Roman"/>
          <w:sz w:val="24"/>
          <w:szCs w:val="24"/>
        </w:rPr>
        <w:t>пересказывать повествовательный текст объемом не менее 90 слов по плану и опорным словам;</w:t>
      </w:r>
    </w:p>
    <w:p w14:paraId="5B61C2CC"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уметь письменно последовательно излагать прослушанный текст, сохраняя смысловую целостность, речевую связность по ключевым словам и опорным вопросам;</w:t>
      </w:r>
    </w:p>
    <w:p w14:paraId="507B063E"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поддерживать диалог на заданную тему в рамках изученного материала и на основе полученных знаний объемом не менее 2 реплик;</w:t>
      </w:r>
    </w:p>
    <w:p w14:paraId="1AAB5536"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выразительно читать стихотворные и прозаические тексты с соблюдением пройденных в 5 классе орфоэпических правил.</w:t>
      </w:r>
    </w:p>
    <w:p w14:paraId="39F0C68B" w14:textId="77777777" w:rsidR="00DD4B8D" w:rsidRPr="005762EA" w:rsidRDefault="00DD4B8D" w:rsidP="00597463">
      <w:pPr>
        <w:tabs>
          <w:tab w:val="left" w:pos="0"/>
        </w:tabs>
        <w:spacing w:after="0" w:line="240" w:lineRule="auto"/>
        <w:ind w:firstLine="709"/>
        <w:rPr>
          <w:rFonts w:ascii="Times New Roman" w:hAnsi="Times New Roman"/>
          <w:sz w:val="24"/>
          <w:szCs w:val="24"/>
        </w:rPr>
      </w:pPr>
    </w:p>
    <w:p w14:paraId="64FD98BD" w14:textId="77777777" w:rsidR="00DD4B8D" w:rsidRPr="005762EA" w:rsidRDefault="00DD4B8D" w:rsidP="00597463">
      <w:pPr>
        <w:widowControl w:val="0"/>
        <w:tabs>
          <w:tab w:val="left" w:pos="0"/>
          <w:tab w:val="left" w:pos="1022"/>
        </w:tabs>
        <w:autoSpaceDE w:val="0"/>
        <w:autoSpaceDN w:val="0"/>
        <w:spacing w:after="0" w:line="240" w:lineRule="auto"/>
        <w:ind w:firstLine="709"/>
        <w:jc w:val="both"/>
        <w:rPr>
          <w:rFonts w:ascii="Times New Roman" w:eastAsia="Times New Roman" w:hAnsi="Times New Roman"/>
          <w:b/>
          <w:bCs/>
          <w:sz w:val="24"/>
          <w:szCs w:val="24"/>
        </w:rPr>
      </w:pPr>
      <w:r w:rsidRPr="005762EA">
        <w:rPr>
          <w:rFonts w:ascii="Times New Roman" w:eastAsia="Times New Roman" w:hAnsi="Times New Roman"/>
          <w:b/>
          <w:bCs/>
          <w:sz w:val="24"/>
          <w:szCs w:val="24"/>
        </w:rPr>
        <w:t>6 КЛАСС</w:t>
      </w:r>
    </w:p>
    <w:p w14:paraId="6FD9671E" w14:textId="77777777" w:rsidR="00DD4B8D" w:rsidRPr="005762EA" w:rsidRDefault="00DD4B8D" w:rsidP="00597463">
      <w:pPr>
        <w:tabs>
          <w:tab w:val="left" w:pos="0"/>
        </w:tabs>
        <w:spacing w:after="0" w:line="240" w:lineRule="auto"/>
        <w:ind w:firstLine="709"/>
        <w:jc w:val="both"/>
        <w:rPr>
          <w:rFonts w:ascii="Times New Roman" w:eastAsia="Times New Roman" w:hAnsi="Times New Roman"/>
          <w:b/>
          <w:sz w:val="24"/>
          <w:szCs w:val="24"/>
          <w:lang w:eastAsia="ru-RU"/>
        </w:rPr>
      </w:pPr>
      <w:r w:rsidRPr="005762EA">
        <w:rPr>
          <w:rFonts w:ascii="Times New Roman" w:eastAsia="Times New Roman" w:hAnsi="Times New Roman"/>
          <w:b/>
          <w:sz w:val="24"/>
          <w:szCs w:val="24"/>
        </w:rPr>
        <w:t>Модуль «Совершенствование фонетико-фонематической стороны речи» (фонетика, орфоэпия, графика)</w:t>
      </w:r>
    </w:p>
    <w:p w14:paraId="0255EFA6"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35D76F9F"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преодолевать специфические ошибки, исключая замены звуков в речи и букв на письме по фонематическому сходству, нарушения звуко-слоговой структуры или минимизируя их (в рамках изученного программного материала 6 класса);</w:t>
      </w:r>
    </w:p>
    <w:p w14:paraId="24E20912"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контролировать правильность произношения, минимизируя недостатки в устной речи;</w:t>
      </w:r>
    </w:p>
    <w:p w14:paraId="0E82CE02"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самостоятельно различать и характеризовать звуки речи;</w:t>
      </w:r>
    </w:p>
    <w:p w14:paraId="4B25EDBB"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проводить фонетический и орфографический анализ слов;</w:t>
      </w:r>
    </w:p>
    <w:p w14:paraId="091DF1F5"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использовать знания по фонетике и графике, орфоэпии в практике произношения и правописания (в том числе нормы правописания </w:t>
      </w:r>
      <w:r w:rsidRPr="005762EA">
        <w:rPr>
          <w:rFonts w:ascii="Times New Roman" w:hAnsi="Times New Roman"/>
          <w:b/>
          <w:sz w:val="24"/>
          <w:szCs w:val="24"/>
        </w:rPr>
        <w:t xml:space="preserve">ь </w:t>
      </w:r>
      <w:r w:rsidRPr="005762EA">
        <w:rPr>
          <w:rFonts w:ascii="Times New Roman" w:hAnsi="Times New Roman"/>
          <w:sz w:val="24"/>
          <w:szCs w:val="24"/>
        </w:rPr>
        <w:t>в формах глагола повелительного наклонения);</w:t>
      </w:r>
    </w:p>
    <w:p w14:paraId="5CD8015E"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выразительно читать с соблюдением орфоэпических норм, исключая или минимизируя специфические ошибки.</w:t>
      </w:r>
    </w:p>
    <w:p w14:paraId="65B96A48"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«Обогащение  и  активизация  словарного  запаса.</w:t>
      </w:r>
    </w:p>
    <w:p w14:paraId="152F4505" w14:textId="77777777" w:rsidR="00DD4B8D" w:rsidRPr="005762EA" w:rsidRDefault="00DD4B8D" w:rsidP="00597463">
      <w:pPr>
        <w:tabs>
          <w:tab w:val="left" w:pos="0"/>
        </w:tabs>
        <w:spacing w:after="0" w:line="240" w:lineRule="auto"/>
        <w:ind w:firstLine="709"/>
        <w:jc w:val="both"/>
        <w:rPr>
          <w:rFonts w:ascii="Times New Roman" w:eastAsia="Times New Roman" w:hAnsi="Times New Roman"/>
          <w:b/>
          <w:sz w:val="24"/>
          <w:szCs w:val="24"/>
          <w:lang w:eastAsia="ru-RU"/>
        </w:rPr>
      </w:pPr>
      <w:r w:rsidRPr="005762EA">
        <w:rPr>
          <w:rFonts w:ascii="Times New Roman" w:eastAsia="Times New Roman" w:hAnsi="Times New Roman"/>
          <w:b/>
          <w:sz w:val="24"/>
          <w:szCs w:val="24"/>
        </w:rPr>
        <w:t>Формирование навыков словообразования. Морфемика»</w:t>
      </w:r>
    </w:p>
    <w:p w14:paraId="517783C4"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7106E3D2"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правильно произносить и писать слова без специфических ошибок словообразования или минимизируя их (в рамках изученного программного материала 6 класса);</w:t>
      </w:r>
    </w:p>
    <w:p w14:paraId="305EE587"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различать виды морфем в слове (формообразующие и словообразовательные);</w:t>
      </w:r>
    </w:p>
    <w:p w14:paraId="439837CC"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14:paraId="41A15916"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14:paraId="65E381DF"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различать изученные способы словообразования слов;</w:t>
      </w:r>
    </w:p>
    <w:p w14:paraId="63FA42E4"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составлять словообразовательные пары и словообразовательные цепочки слов по образцу;</w:t>
      </w:r>
    </w:p>
    <w:p w14:paraId="12E520D6"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характеризовать особенности словообразования имен существительных; соблюдать нормы произношения, постановки ударения (в рамках изученного), словоизменения имен существительных;</w:t>
      </w:r>
    </w:p>
    <w:p w14:paraId="7B297CD1"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различать и характеризовать особенности словообразования имен прилагательных; соблюдать нормы произношения имен прилагательных, нормы ударения (в рамках изученного);</w:t>
      </w:r>
    </w:p>
    <w:p w14:paraId="01A65E48"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соблюдать на письме орфографические правила: правописания </w:t>
      </w:r>
      <w:r w:rsidRPr="005762EA">
        <w:rPr>
          <w:rFonts w:ascii="Times New Roman" w:hAnsi="Times New Roman"/>
          <w:b/>
          <w:sz w:val="24"/>
          <w:szCs w:val="24"/>
        </w:rPr>
        <w:t xml:space="preserve">н </w:t>
      </w:r>
      <w:r w:rsidRPr="005762EA">
        <w:rPr>
          <w:rFonts w:ascii="Times New Roman" w:hAnsi="Times New Roman"/>
          <w:sz w:val="24"/>
          <w:szCs w:val="24"/>
        </w:rPr>
        <w:t xml:space="preserve">и </w:t>
      </w:r>
      <w:r w:rsidRPr="005762EA">
        <w:rPr>
          <w:rFonts w:ascii="Times New Roman" w:hAnsi="Times New Roman"/>
          <w:b/>
          <w:sz w:val="24"/>
          <w:szCs w:val="24"/>
        </w:rPr>
        <w:t xml:space="preserve">нн </w:t>
      </w:r>
      <w:r w:rsidRPr="005762EA">
        <w:rPr>
          <w:rFonts w:ascii="Times New Roman" w:hAnsi="Times New Roman"/>
          <w:sz w:val="24"/>
          <w:szCs w:val="24"/>
        </w:rPr>
        <w:t>в именах прилагательных, суффиксов -</w:t>
      </w:r>
      <w:r w:rsidRPr="005762EA">
        <w:rPr>
          <w:rFonts w:ascii="Times New Roman" w:hAnsi="Times New Roman"/>
          <w:b/>
          <w:sz w:val="24"/>
          <w:szCs w:val="24"/>
        </w:rPr>
        <w:t>к</w:t>
      </w:r>
      <w:r w:rsidRPr="005762EA">
        <w:rPr>
          <w:rFonts w:ascii="Times New Roman" w:hAnsi="Times New Roman"/>
          <w:sz w:val="24"/>
          <w:szCs w:val="24"/>
        </w:rPr>
        <w:t>- и -</w:t>
      </w:r>
      <w:r w:rsidRPr="005762EA">
        <w:rPr>
          <w:rFonts w:ascii="Times New Roman" w:hAnsi="Times New Roman"/>
          <w:b/>
          <w:sz w:val="24"/>
          <w:szCs w:val="24"/>
        </w:rPr>
        <w:t>ск</w:t>
      </w:r>
      <w:r w:rsidRPr="005762EA">
        <w:rPr>
          <w:rFonts w:ascii="Times New Roman" w:hAnsi="Times New Roman"/>
          <w:sz w:val="24"/>
          <w:szCs w:val="24"/>
        </w:rPr>
        <w:t xml:space="preserve">- имен прилагательных, сложных имен прилагательных; соблюдать нормы правописания корня с чередованием </w:t>
      </w:r>
      <w:r w:rsidRPr="005762EA">
        <w:rPr>
          <w:rFonts w:ascii="Times New Roman" w:hAnsi="Times New Roman"/>
          <w:b/>
          <w:sz w:val="24"/>
          <w:szCs w:val="24"/>
        </w:rPr>
        <w:t>а</w:t>
      </w:r>
      <w:r w:rsidRPr="005762EA">
        <w:rPr>
          <w:rFonts w:ascii="Times New Roman" w:hAnsi="Times New Roman"/>
          <w:sz w:val="24"/>
          <w:szCs w:val="24"/>
        </w:rPr>
        <w:t>//</w:t>
      </w:r>
      <w:r w:rsidRPr="005762EA">
        <w:rPr>
          <w:rFonts w:ascii="Times New Roman" w:hAnsi="Times New Roman"/>
          <w:b/>
          <w:sz w:val="24"/>
          <w:szCs w:val="24"/>
        </w:rPr>
        <w:t xml:space="preserve">о </w:t>
      </w:r>
      <w:r w:rsidRPr="005762EA">
        <w:rPr>
          <w:rFonts w:ascii="Times New Roman" w:hAnsi="Times New Roman"/>
          <w:sz w:val="24"/>
          <w:szCs w:val="24"/>
        </w:rPr>
        <w:t>-</w:t>
      </w:r>
      <w:r w:rsidRPr="005762EA">
        <w:rPr>
          <w:rFonts w:ascii="Times New Roman" w:hAnsi="Times New Roman"/>
          <w:b/>
          <w:sz w:val="24"/>
          <w:szCs w:val="24"/>
        </w:rPr>
        <w:t>кос</w:t>
      </w:r>
      <w:r w:rsidRPr="005762EA">
        <w:rPr>
          <w:rFonts w:ascii="Times New Roman" w:hAnsi="Times New Roman"/>
          <w:sz w:val="24"/>
          <w:szCs w:val="24"/>
        </w:rPr>
        <w:t>- \ -</w:t>
      </w:r>
      <w:r w:rsidRPr="005762EA">
        <w:rPr>
          <w:rFonts w:ascii="Times New Roman" w:hAnsi="Times New Roman"/>
          <w:b/>
          <w:sz w:val="24"/>
          <w:szCs w:val="24"/>
        </w:rPr>
        <w:t>кас</w:t>
      </w:r>
      <w:r w:rsidRPr="005762EA">
        <w:rPr>
          <w:rFonts w:ascii="Times New Roman" w:hAnsi="Times New Roman"/>
          <w:sz w:val="24"/>
          <w:szCs w:val="24"/>
        </w:rPr>
        <w:t xml:space="preserve">-, гласных в приставках </w:t>
      </w:r>
      <w:r w:rsidRPr="005762EA">
        <w:rPr>
          <w:rFonts w:ascii="Times New Roman" w:hAnsi="Times New Roman"/>
          <w:b/>
          <w:sz w:val="24"/>
          <w:szCs w:val="24"/>
        </w:rPr>
        <w:t>пре</w:t>
      </w:r>
      <w:r w:rsidRPr="005762EA">
        <w:rPr>
          <w:rFonts w:ascii="Times New Roman" w:hAnsi="Times New Roman"/>
          <w:sz w:val="24"/>
          <w:szCs w:val="24"/>
        </w:rPr>
        <w:t xml:space="preserve">- и </w:t>
      </w:r>
      <w:r w:rsidRPr="005762EA">
        <w:rPr>
          <w:rFonts w:ascii="Times New Roman" w:hAnsi="Times New Roman"/>
          <w:b/>
          <w:sz w:val="24"/>
          <w:szCs w:val="24"/>
        </w:rPr>
        <w:t>при</w:t>
      </w:r>
      <w:r w:rsidRPr="005762EA">
        <w:rPr>
          <w:rFonts w:ascii="Times New Roman" w:hAnsi="Times New Roman"/>
          <w:sz w:val="24"/>
          <w:szCs w:val="24"/>
        </w:rPr>
        <w:t>- и др.</w:t>
      </w:r>
    </w:p>
    <w:p w14:paraId="667BA979"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«Коррекция и развитие лексико-грамматической стороны речи. Морфология»</w:t>
      </w:r>
    </w:p>
    <w:p w14:paraId="31218570"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6E08F001"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правильно произносить и писать словосочетания и предложения без специфических ошибок, исключая аграмматизм или минимизируя количество лексико-грамматических ошибок (в рамках изученного программного материала 6 класса);</w:t>
      </w:r>
    </w:p>
    <w:p w14:paraId="67EC39CB"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использовать различные части речи, в том числе числительные и причастия;</w:t>
      </w:r>
    </w:p>
    <w:p w14:paraId="6C71FC15"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употреблять несклоняемые имена существительные; согласовывать имена прилагательные и глаголы в прошедшем времени с существительными общего рода, с существительными, имеющими форму только множественного или только единственного числа; с несклоняемыми существительными, со сложносокращенными словами;</w:t>
      </w:r>
    </w:p>
    <w:p w14:paraId="6BE09B93"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различать качественные, относительные и притяжательные имена прилагательные, степени сравнения качественных имен прилагательных;</w:t>
      </w:r>
    </w:p>
    <w:p w14:paraId="22BD509D"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различать и употреблять глаголы в изъявительном, условном и повелительном наклонении; различать безличные и личные глаголы;</w:t>
      </w:r>
    </w:p>
    <w:p w14:paraId="53CA5467"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согласовывать числительные с существительным;</w:t>
      </w:r>
    </w:p>
    <w:p w14:paraId="1414C432"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употреблять числительные в разных падежных формах;</w:t>
      </w:r>
    </w:p>
    <w:p w14:paraId="7BB75E4B"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употреблять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с опорой на образец;</w:t>
      </w:r>
    </w:p>
    <w:p w14:paraId="44A962ED"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выстраивать грамматическую связь между словами по типу управления с опорой на образец;</w:t>
      </w:r>
    </w:p>
    <w:p w14:paraId="3144E55B"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употреблять предлоги как средства связи между словами;</w:t>
      </w:r>
    </w:p>
    <w:p w14:paraId="3B1FA3EF"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изменять грамматическую форму слов в зависимости от ее значения в составе словосочетания и предложения, при необходимости использовать алгоритм правила;</w:t>
      </w:r>
    </w:p>
    <w:p w14:paraId="47E0D36D"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распознавать часто употребляемые в речи фразеологизмы, правильно понимать их значение и употреблять в речевой практике;</w:t>
      </w:r>
    </w:p>
    <w:p w14:paraId="171BE101"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применять знания по синтаксису и пунктуации (в том числе постановка знаков препинания в предложениях с причастным оборотом).</w:t>
      </w:r>
    </w:p>
    <w:p w14:paraId="2393A620" w14:textId="77777777" w:rsidR="00DD4B8D" w:rsidRPr="005762EA" w:rsidRDefault="00DD4B8D" w:rsidP="00597463">
      <w:pPr>
        <w:tabs>
          <w:tab w:val="left" w:pos="0"/>
        </w:tabs>
        <w:spacing w:after="0" w:line="240" w:lineRule="auto"/>
        <w:ind w:firstLine="709"/>
        <w:rPr>
          <w:rFonts w:ascii="Times New Roman" w:hAnsi="Times New Roman"/>
          <w:sz w:val="24"/>
          <w:szCs w:val="24"/>
        </w:rPr>
      </w:pPr>
    </w:p>
    <w:p w14:paraId="7258ED64"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«Коррекция и развитие связной речи. Коммуникация»</w:t>
      </w:r>
    </w:p>
    <w:p w14:paraId="58981860"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5DEC0F3D"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формулировать собственное связное высказывание при объяснении выбора ответа с опорой на образец (с опорой на письменный текст);</w:t>
      </w:r>
    </w:p>
    <w:p w14:paraId="4411745F"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устно составлять связный текст повествовательного и описательного характера на заданную тему с соблюдением орфоэпических норм (по предварительно составленному плану);</w:t>
      </w:r>
    </w:p>
    <w:p w14:paraId="6CAA38DA"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разделять текст на абзацы на основе выделения его смысловых частей, уметь определять их количество;</w:t>
      </w:r>
    </w:p>
    <w:p w14:paraId="5953E2F4"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уметь определять и формулировать тему и микротемы текста с помощью педагога;</w:t>
      </w:r>
    </w:p>
    <w:p w14:paraId="023689E1"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пересказывать повествовательные и описательные тексты объемом не менее 100 слов с опорой на предварительно составленный план;</w:t>
      </w:r>
    </w:p>
    <w:p w14:paraId="01542B0C"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уметь письменно последовательно излагать прослушанный текст, сохраняя смысловую целостность, речевую связность по предварительно составленному плану;</w:t>
      </w:r>
    </w:p>
    <w:p w14:paraId="15042895"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уметь использовать приемы сжатия текста (сокращение текста из 4 предложений до 2);</w:t>
      </w:r>
    </w:p>
    <w:p w14:paraId="5B958F99"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поддерживать диалог на заданную тему в рамках изученного материала и на основе полученных знаний объемом не менее 3 реплик;</w:t>
      </w:r>
    </w:p>
    <w:p w14:paraId="13B2C57F"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выразительно читать стихотворные и прозаические тексты с соблюдением пройденных в 6 классе орфоэпических правил.</w:t>
      </w:r>
    </w:p>
    <w:p w14:paraId="4C4F47D1" w14:textId="77777777" w:rsidR="00DD4B8D" w:rsidRPr="005762EA" w:rsidRDefault="00DD4B8D" w:rsidP="00597463">
      <w:pPr>
        <w:tabs>
          <w:tab w:val="left" w:pos="0"/>
        </w:tabs>
        <w:spacing w:after="0" w:line="240" w:lineRule="auto"/>
        <w:ind w:firstLine="709"/>
        <w:rPr>
          <w:rFonts w:ascii="Times New Roman" w:hAnsi="Times New Roman"/>
          <w:sz w:val="24"/>
          <w:szCs w:val="24"/>
        </w:rPr>
      </w:pPr>
    </w:p>
    <w:p w14:paraId="1882FCFD" w14:textId="77777777" w:rsidR="00DD4B8D" w:rsidRPr="005762EA" w:rsidRDefault="00DD4B8D" w:rsidP="00597463">
      <w:pPr>
        <w:widowControl w:val="0"/>
        <w:tabs>
          <w:tab w:val="left" w:pos="0"/>
          <w:tab w:val="left" w:pos="1022"/>
        </w:tabs>
        <w:autoSpaceDE w:val="0"/>
        <w:autoSpaceDN w:val="0"/>
        <w:spacing w:after="0" w:line="240" w:lineRule="auto"/>
        <w:ind w:firstLine="709"/>
        <w:jc w:val="both"/>
        <w:rPr>
          <w:rFonts w:ascii="Times New Roman" w:eastAsia="Times New Roman" w:hAnsi="Times New Roman"/>
          <w:b/>
          <w:bCs/>
          <w:sz w:val="24"/>
          <w:szCs w:val="24"/>
        </w:rPr>
      </w:pPr>
      <w:r w:rsidRPr="005762EA">
        <w:rPr>
          <w:rFonts w:ascii="Times New Roman" w:eastAsia="Times New Roman" w:hAnsi="Times New Roman"/>
          <w:b/>
          <w:bCs/>
          <w:sz w:val="24"/>
          <w:szCs w:val="24"/>
        </w:rPr>
        <w:t>7 КЛАСС</w:t>
      </w:r>
    </w:p>
    <w:p w14:paraId="74302423" w14:textId="77777777" w:rsidR="00DD4B8D" w:rsidRPr="005762EA" w:rsidRDefault="00DD4B8D" w:rsidP="00597463">
      <w:pPr>
        <w:tabs>
          <w:tab w:val="left" w:pos="0"/>
        </w:tabs>
        <w:spacing w:after="0" w:line="240" w:lineRule="auto"/>
        <w:ind w:firstLine="709"/>
        <w:jc w:val="both"/>
        <w:rPr>
          <w:rFonts w:ascii="Times New Roman" w:eastAsia="Times New Roman" w:hAnsi="Times New Roman"/>
          <w:b/>
          <w:sz w:val="24"/>
          <w:szCs w:val="24"/>
          <w:lang w:eastAsia="ru-RU"/>
        </w:rPr>
      </w:pPr>
      <w:r w:rsidRPr="005762EA">
        <w:rPr>
          <w:rFonts w:ascii="Times New Roman" w:eastAsia="Times New Roman" w:hAnsi="Times New Roman"/>
          <w:b/>
          <w:sz w:val="24"/>
          <w:szCs w:val="24"/>
        </w:rPr>
        <w:t>Модуль «Совершенствование фонетико-фонематической стороны речи» (фонетика, орфоэпия, графика)</w:t>
      </w:r>
    </w:p>
    <w:p w14:paraId="75E755B0"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46CF2E42"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преодолевать специфические ошибки, исключая замены звуков в речи и букв на письме по фонематическому сходству, нарушения звуко-слоговой структуры или минимизируя их (в </w:t>
      </w:r>
      <w:r w:rsidRPr="005762EA">
        <w:rPr>
          <w:rFonts w:ascii="Times New Roman" w:hAnsi="Times New Roman"/>
          <w:sz w:val="24"/>
          <w:szCs w:val="24"/>
        </w:rPr>
        <w:lastRenderedPageBreak/>
        <w:t>рамках изученного программного материала 7 класса);</w:t>
      </w:r>
    </w:p>
    <w:p w14:paraId="152E746B"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контролировать правильность произношения, минимизируя недостатки в устной речи;</w:t>
      </w:r>
    </w:p>
    <w:p w14:paraId="3234E990"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проводить фонетический и орфографический анализ слов; использовать знания по фонетике и графике в практике произношения и правописания слов (в рамках изученного программного материала 7 класса);</w:t>
      </w:r>
    </w:p>
    <w:p w14:paraId="32F11819"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читать с соблюдением орфоэпическим норм, исключая или минимизируя специфические ошибки.</w:t>
      </w:r>
    </w:p>
    <w:p w14:paraId="6636484D" w14:textId="77777777" w:rsidR="00DD4B8D" w:rsidRPr="005762EA" w:rsidRDefault="00DD4B8D" w:rsidP="00597463">
      <w:pPr>
        <w:tabs>
          <w:tab w:val="left" w:pos="0"/>
        </w:tabs>
        <w:spacing w:after="0" w:line="240" w:lineRule="auto"/>
        <w:ind w:firstLine="709"/>
        <w:rPr>
          <w:rFonts w:ascii="Times New Roman" w:hAnsi="Times New Roman"/>
          <w:sz w:val="24"/>
          <w:szCs w:val="24"/>
        </w:rPr>
      </w:pPr>
    </w:p>
    <w:p w14:paraId="4B80AE47"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«Обогащение и активизация словарного запаса: формирование навыков словообразования. Морфемика»</w:t>
      </w:r>
    </w:p>
    <w:p w14:paraId="22AAC0BF"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Обучающийся научится и сможет:</w:t>
      </w:r>
    </w:p>
    <w:p w14:paraId="0BB128E5"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правильно произносить и писать слова без специфических ошибок словообразования или минимизируя их (в рамках изученного программного материала 7 класса);</w:t>
      </w:r>
    </w:p>
    <w:p w14:paraId="267A93F0"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ориентироваться в понятиях части слова, основа, корень, приставка, суффикс, постфикс, окончание;</w:t>
      </w:r>
    </w:p>
    <w:p w14:paraId="478A2140"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образовывать деепричастия при помощи суффиксов: -а- (-я-); -в-, -вши-,</w:t>
      </w:r>
    </w:p>
    <w:p w14:paraId="192A5D88" w14:textId="77777777" w:rsidR="00DD4B8D" w:rsidRPr="005762EA" w:rsidRDefault="00DD4B8D" w:rsidP="00597463">
      <w:pPr>
        <w:tabs>
          <w:tab w:val="left" w:pos="0"/>
        </w:tabs>
        <w:spacing w:after="0" w:line="240" w:lineRule="auto"/>
        <w:ind w:firstLine="709"/>
        <w:rPr>
          <w:rFonts w:ascii="Times New Roman" w:hAnsi="Times New Roman"/>
          <w:sz w:val="24"/>
          <w:szCs w:val="24"/>
        </w:rPr>
      </w:pPr>
      <w:r w:rsidRPr="005762EA">
        <w:rPr>
          <w:rFonts w:ascii="Times New Roman" w:hAnsi="Times New Roman"/>
          <w:sz w:val="24"/>
          <w:szCs w:val="24"/>
        </w:rPr>
        <w:t>-ши-;</w:t>
      </w:r>
    </w:p>
    <w:p w14:paraId="0952F69D" w14:textId="77777777" w:rsidR="00DD4B8D" w:rsidRPr="005762EA" w:rsidRDefault="00DD4B8D" w:rsidP="00597463">
      <w:pPr>
        <w:widowControl w:val="0"/>
        <w:tabs>
          <w:tab w:val="left" w:pos="0"/>
          <w:tab w:val="left" w:pos="810"/>
        </w:tabs>
        <w:autoSpaceDE w:val="0"/>
        <w:autoSpaceDN w:val="0"/>
        <w:spacing w:after="0" w:line="240" w:lineRule="auto"/>
        <w:ind w:firstLine="709"/>
        <w:rPr>
          <w:rFonts w:ascii="Times New Roman" w:hAnsi="Times New Roman"/>
          <w:sz w:val="24"/>
          <w:szCs w:val="24"/>
        </w:rPr>
      </w:pPr>
      <w:r w:rsidRPr="005762EA">
        <w:rPr>
          <w:rFonts w:ascii="Times New Roman" w:hAnsi="Times New Roman"/>
          <w:sz w:val="24"/>
          <w:szCs w:val="24"/>
        </w:rPr>
        <w:t>иметь представление об особенностях словообразования наречий;</w:t>
      </w:r>
    </w:p>
    <w:p w14:paraId="4ECB8E18" w14:textId="77777777" w:rsidR="00DD4B8D" w:rsidRPr="005762EA" w:rsidRDefault="00DD4B8D" w:rsidP="00597463">
      <w:pPr>
        <w:widowControl w:val="0"/>
        <w:tabs>
          <w:tab w:val="left" w:pos="0"/>
          <w:tab w:val="left" w:pos="810"/>
        </w:tabs>
        <w:autoSpaceDE w:val="0"/>
        <w:autoSpaceDN w:val="0"/>
        <w:spacing w:after="0" w:line="240" w:lineRule="auto"/>
        <w:ind w:firstLine="709"/>
        <w:rPr>
          <w:rFonts w:ascii="Times New Roman" w:hAnsi="Times New Roman"/>
          <w:sz w:val="24"/>
          <w:szCs w:val="24"/>
        </w:rPr>
      </w:pPr>
      <w:r w:rsidRPr="005762EA">
        <w:rPr>
          <w:rFonts w:ascii="Times New Roman" w:hAnsi="Times New Roman"/>
          <w:sz w:val="24"/>
          <w:szCs w:val="24"/>
        </w:rPr>
        <w:t>иметь представление о частице, образовывать формы глагола, степени сравнения имени прилагательного, наречия с помощью частиц;</w:t>
      </w:r>
    </w:p>
    <w:p w14:paraId="72171D3C"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соблюдать на письме орфографические правила: буквы о, я, е после шипящих на конце наречий, суффиксы -о и -а на конце наречий; гласные в суффиксах действительных и страдательных причастий, одна и две буквы н в суффиксах полных причастий и прилагательных, образованных от глаголов, одна буква н в кратких причастиях.</w:t>
      </w:r>
    </w:p>
    <w:p w14:paraId="7BC983EC" w14:textId="77777777" w:rsidR="00DD4B8D" w:rsidRPr="005762EA" w:rsidRDefault="00DD4B8D" w:rsidP="00597463">
      <w:pPr>
        <w:tabs>
          <w:tab w:val="left" w:pos="0"/>
        </w:tabs>
        <w:spacing w:after="0" w:line="240" w:lineRule="auto"/>
        <w:ind w:firstLine="709"/>
        <w:rPr>
          <w:rFonts w:ascii="Times New Roman" w:hAnsi="Times New Roman"/>
          <w:sz w:val="24"/>
          <w:szCs w:val="24"/>
        </w:rPr>
      </w:pPr>
    </w:p>
    <w:p w14:paraId="7CD7021F"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«Коррекция и развитие лексико-грамматической стороны речи. Морфология»</w:t>
      </w:r>
    </w:p>
    <w:p w14:paraId="5F79562C"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4CEBBA03"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правильно произносить и писать словосочетания и предложения без специфических ошибок, исключая аграмматизм или минимизируя количество лексико-грамматических ошибок (в рамках изученного программного материала 7 класса);</w:t>
      </w:r>
    </w:p>
    <w:p w14:paraId="0A4BF1BD"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использовать различные части речи, в том числе наречия, деепричастия, предлоги, союзы, частицы, междометия;</w:t>
      </w:r>
    </w:p>
    <w:p w14:paraId="1E85A1AD"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понимать и объяснять лексическое значение слова; объяснять значение общеупотребляемых фразеологизмов, часто употребляемых пословиц и поговорок, афоризмов, крылатых слов (на основе изученного);</w:t>
      </w:r>
    </w:p>
    <w:p w14:paraId="07981E4D"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ориентироваться в понятиях фразеологизм и омоним и оперировать ими на базовом уровне; правильно употреблять их в речи;</w:t>
      </w:r>
    </w:p>
    <w:p w14:paraId="71CF2924"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составлять предложения, осложненные деепричастным оборотом, выстраивать смысловые и грамматические связи между словами с опорой на образец;</w:t>
      </w:r>
    </w:p>
    <w:p w14:paraId="336A3A9F"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составлять предложения с местоимениями в различных падежных формах; уметь заменять существительные и прилагательные местоимениями;</w:t>
      </w:r>
    </w:p>
    <w:p w14:paraId="0D57B903"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применять знания по синтаксису и пунктуации (в том числе постановка знаков препинания в предложениях с деепричастным оборотом).</w:t>
      </w:r>
    </w:p>
    <w:p w14:paraId="796153FF" w14:textId="77777777" w:rsidR="00DD4B8D" w:rsidRPr="005762EA" w:rsidRDefault="00DD4B8D" w:rsidP="00597463">
      <w:pPr>
        <w:tabs>
          <w:tab w:val="left" w:pos="0"/>
        </w:tabs>
        <w:spacing w:after="0" w:line="240" w:lineRule="auto"/>
        <w:ind w:firstLine="709"/>
        <w:rPr>
          <w:rFonts w:ascii="Times New Roman" w:hAnsi="Times New Roman"/>
          <w:sz w:val="24"/>
          <w:szCs w:val="24"/>
        </w:rPr>
      </w:pPr>
    </w:p>
    <w:p w14:paraId="25E04869"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«Коррекция и развитие связной речи. Коммуникация»</w:t>
      </w:r>
    </w:p>
    <w:p w14:paraId="2846B7D7"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3C0788D3"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формулировать собственное связное высказывание, аргументируя свою точку зрения с направляющей помощью педагога (с опорой на письменный текст);</w:t>
      </w:r>
    </w:p>
    <w:p w14:paraId="0818D8B4"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устно составлять связный текст повествовательного и описательного характера, текст-рассуждение на заданную тему с соблюдением орфоэпических норм (по самостоятельно составленному плану);</w:t>
      </w:r>
    </w:p>
    <w:p w14:paraId="3C3E20E5"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разделять текста на абзацы, выделять микротемы каждой смысловой части;</w:t>
      </w:r>
    </w:p>
    <w:p w14:paraId="3680D12D"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уметь самостоятельно определять и формулировать тему и микротемы текста, подбирать к ним тезис из текста с опорой на письменный текст</w:t>
      </w:r>
    </w:p>
    <w:p w14:paraId="06E578FA"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пересказывать разные типы текстов объемом не менее 110 слов с опорой на самостоятельно составленный план;</w:t>
      </w:r>
    </w:p>
    <w:p w14:paraId="2C5EC931"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излагать основное содержание прослушанного текста, состоящего из одной смысловой части, исключение повторов слов, однородных членов,</w:t>
      </w:r>
    </w:p>
    <w:p w14:paraId="4B592362" w14:textId="77777777" w:rsidR="00DD4B8D" w:rsidRPr="005762EA" w:rsidRDefault="00DD4B8D" w:rsidP="00597463">
      <w:pPr>
        <w:tabs>
          <w:tab w:val="left" w:pos="0"/>
          <w:tab w:val="left" w:pos="1790"/>
          <w:tab w:val="left" w:pos="2197"/>
          <w:tab w:val="left" w:pos="4277"/>
          <w:tab w:val="left" w:pos="5704"/>
          <w:tab w:val="left" w:pos="6984"/>
          <w:tab w:val="left" w:pos="7851"/>
          <w:tab w:val="left" w:pos="8920"/>
        </w:tabs>
        <w:spacing w:after="0" w:line="240" w:lineRule="auto"/>
        <w:ind w:firstLine="709"/>
        <w:rPr>
          <w:rFonts w:ascii="Times New Roman" w:hAnsi="Times New Roman"/>
          <w:sz w:val="24"/>
          <w:szCs w:val="24"/>
        </w:rPr>
      </w:pPr>
      <w:r w:rsidRPr="005762EA">
        <w:rPr>
          <w:rFonts w:ascii="Times New Roman" w:hAnsi="Times New Roman"/>
          <w:sz w:val="24"/>
          <w:szCs w:val="24"/>
        </w:rPr>
        <w:t>причастных</w:t>
      </w:r>
      <w:r w:rsidRPr="005762EA">
        <w:rPr>
          <w:rFonts w:ascii="Times New Roman" w:hAnsi="Times New Roman"/>
          <w:sz w:val="24"/>
          <w:szCs w:val="24"/>
        </w:rPr>
        <w:tab/>
        <w:t>и</w:t>
      </w:r>
      <w:r w:rsidRPr="005762EA">
        <w:rPr>
          <w:rFonts w:ascii="Times New Roman" w:hAnsi="Times New Roman"/>
          <w:sz w:val="24"/>
          <w:szCs w:val="24"/>
        </w:rPr>
        <w:tab/>
        <w:t>деепричастных</w:t>
      </w:r>
      <w:r w:rsidRPr="005762EA">
        <w:rPr>
          <w:rFonts w:ascii="Times New Roman" w:hAnsi="Times New Roman"/>
          <w:sz w:val="24"/>
          <w:szCs w:val="24"/>
        </w:rPr>
        <w:tab/>
        <w:t>оборотов,</w:t>
      </w:r>
      <w:r w:rsidRPr="005762EA">
        <w:rPr>
          <w:rFonts w:ascii="Times New Roman" w:hAnsi="Times New Roman"/>
          <w:sz w:val="24"/>
          <w:szCs w:val="24"/>
        </w:rPr>
        <w:tab/>
        <w:t>вводных</w:t>
      </w:r>
      <w:r w:rsidRPr="005762EA">
        <w:rPr>
          <w:rFonts w:ascii="Times New Roman" w:hAnsi="Times New Roman"/>
          <w:sz w:val="24"/>
          <w:szCs w:val="24"/>
        </w:rPr>
        <w:tab/>
        <w:t>слов,</w:t>
      </w:r>
      <w:r w:rsidRPr="005762EA">
        <w:rPr>
          <w:rFonts w:ascii="Times New Roman" w:hAnsi="Times New Roman"/>
          <w:sz w:val="24"/>
          <w:szCs w:val="24"/>
        </w:rPr>
        <w:tab/>
        <w:t>замена</w:t>
      </w:r>
      <w:r w:rsidRPr="005762EA">
        <w:rPr>
          <w:rFonts w:ascii="Times New Roman" w:hAnsi="Times New Roman"/>
          <w:sz w:val="24"/>
          <w:szCs w:val="24"/>
        </w:rPr>
        <w:tab/>
        <w:t>слов синонимами;</w:t>
      </w:r>
    </w:p>
    <w:p w14:paraId="35AF447D" w14:textId="77777777" w:rsidR="00DD4B8D" w:rsidRPr="005762EA" w:rsidRDefault="00DD4B8D" w:rsidP="00597463">
      <w:pPr>
        <w:widowControl w:val="0"/>
        <w:tabs>
          <w:tab w:val="left" w:pos="0"/>
          <w:tab w:val="left" w:pos="810"/>
        </w:tabs>
        <w:autoSpaceDE w:val="0"/>
        <w:autoSpaceDN w:val="0"/>
        <w:spacing w:after="0" w:line="240" w:lineRule="auto"/>
        <w:ind w:firstLine="709"/>
        <w:rPr>
          <w:rFonts w:ascii="Times New Roman" w:hAnsi="Times New Roman"/>
          <w:sz w:val="24"/>
          <w:szCs w:val="24"/>
        </w:rPr>
      </w:pPr>
      <w:r w:rsidRPr="005762EA">
        <w:rPr>
          <w:rFonts w:ascii="Times New Roman" w:hAnsi="Times New Roman"/>
          <w:sz w:val="24"/>
          <w:szCs w:val="24"/>
        </w:rPr>
        <w:t>поддерживать диалог на заданную тему в рамках изученного материала и на основе полученных знаний объемом не менее 4 реплик;</w:t>
      </w:r>
    </w:p>
    <w:p w14:paraId="1FE339BE" w14:textId="77777777" w:rsidR="00DD4B8D" w:rsidRPr="005762EA" w:rsidRDefault="00DD4B8D" w:rsidP="00597463">
      <w:pPr>
        <w:widowControl w:val="0"/>
        <w:tabs>
          <w:tab w:val="left" w:pos="0"/>
          <w:tab w:val="left" w:pos="810"/>
          <w:tab w:val="left" w:pos="2764"/>
          <w:tab w:val="left" w:pos="3855"/>
          <w:tab w:val="left" w:pos="5835"/>
          <w:tab w:val="left" w:pos="6290"/>
          <w:tab w:val="left" w:pos="8208"/>
          <w:tab w:val="left" w:pos="9329"/>
        </w:tabs>
        <w:autoSpaceDE w:val="0"/>
        <w:autoSpaceDN w:val="0"/>
        <w:spacing w:after="0" w:line="240" w:lineRule="auto"/>
        <w:ind w:firstLine="709"/>
        <w:rPr>
          <w:rFonts w:ascii="Times New Roman" w:hAnsi="Times New Roman"/>
          <w:sz w:val="24"/>
          <w:szCs w:val="24"/>
        </w:rPr>
      </w:pPr>
      <w:r w:rsidRPr="005762EA">
        <w:rPr>
          <w:rFonts w:ascii="Times New Roman" w:hAnsi="Times New Roman"/>
          <w:sz w:val="24"/>
          <w:szCs w:val="24"/>
        </w:rPr>
        <w:t>выразительно</w:t>
      </w:r>
      <w:r w:rsidRPr="005762EA">
        <w:rPr>
          <w:rFonts w:ascii="Times New Roman" w:hAnsi="Times New Roman"/>
          <w:sz w:val="24"/>
          <w:szCs w:val="24"/>
        </w:rPr>
        <w:tab/>
        <w:t>читать</w:t>
      </w:r>
      <w:r w:rsidRPr="005762EA">
        <w:rPr>
          <w:rFonts w:ascii="Times New Roman" w:hAnsi="Times New Roman"/>
          <w:sz w:val="24"/>
          <w:szCs w:val="24"/>
        </w:rPr>
        <w:tab/>
        <w:t>стихотворные</w:t>
      </w:r>
      <w:r w:rsidRPr="005762EA">
        <w:rPr>
          <w:rFonts w:ascii="Times New Roman" w:hAnsi="Times New Roman"/>
          <w:sz w:val="24"/>
          <w:szCs w:val="24"/>
        </w:rPr>
        <w:tab/>
        <w:t>и</w:t>
      </w:r>
      <w:r w:rsidRPr="005762EA">
        <w:rPr>
          <w:rFonts w:ascii="Times New Roman" w:hAnsi="Times New Roman"/>
          <w:sz w:val="24"/>
          <w:szCs w:val="24"/>
        </w:rPr>
        <w:tab/>
        <w:t>прозаические</w:t>
      </w:r>
      <w:r w:rsidRPr="005762EA">
        <w:rPr>
          <w:rFonts w:ascii="Times New Roman" w:hAnsi="Times New Roman"/>
          <w:sz w:val="24"/>
          <w:szCs w:val="24"/>
        </w:rPr>
        <w:tab/>
        <w:t>тексты</w:t>
      </w:r>
      <w:r w:rsidRPr="005762EA">
        <w:rPr>
          <w:rFonts w:ascii="Times New Roman" w:hAnsi="Times New Roman"/>
          <w:sz w:val="24"/>
          <w:szCs w:val="24"/>
        </w:rPr>
        <w:tab/>
        <w:t>с соблюдением пройденных в 7 классе орфоэпических правил.</w:t>
      </w:r>
    </w:p>
    <w:p w14:paraId="6B2AE8B1" w14:textId="77777777" w:rsidR="00DD4B8D" w:rsidRPr="005762EA" w:rsidRDefault="00DD4B8D" w:rsidP="00597463">
      <w:pPr>
        <w:tabs>
          <w:tab w:val="left" w:pos="0"/>
        </w:tabs>
        <w:spacing w:after="0" w:line="240" w:lineRule="auto"/>
        <w:ind w:firstLine="709"/>
        <w:rPr>
          <w:rFonts w:ascii="Times New Roman" w:hAnsi="Times New Roman"/>
          <w:sz w:val="24"/>
          <w:szCs w:val="24"/>
        </w:rPr>
      </w:pPr>
    </w:p>
    <w:p w14:paraId="682DB0C1" w14:textId="77777777" w:rsidR="00DD4B8D" w:rsidRPr="005762EA" w:rsidRDefault="00DD4B8D" w:rsidP="00597463">
      <w:pPr>
        <w:widowControl w:val="0"/>
        <w:tabs>
          <w:tab w:val="left" w:pos="0"/>
          <w:tab w:val="left" w:pos="1022"/>
        </w:tabs>
        <w:autoSpaceDE w:val="0"/>
        <w:autoSpaceDN w:val="0"/>
        <w:spacing w:after="0" w:line="240" w:lineRule="auto"/>
        <w:ind w:firstLine="709"/>
        <w:jc w:val="both"/>
        <w:rPr>
          <w:rFonts w:ascii="Times New Roman" w:eastAsia="Times New Roman" w:hAnsi="Times New Roman"/>
          <w:b/>
          <w:bCs/>
          <w:sz w:val="24"/>
          <w:szCs w:val="24"/>
        </w:rPr>
      </w:pPr>
      <w:r w:rsidRPr="005762EA">
        <w:rPr>
          <w:rFonts w:ascii="Times New Roman" w:eastAsia="Times New Roman" w:hAnsi="Times New Roman"/>
          <w:b/>
          <w:bCs/>
          <w:sz w:val="24"/>
          <w:szCs w:val="24"/>
        </w:rPr>
        <w:t>8 КЛАСС</w:t>
      </w:r>
    </w:p>
    <w:p w14:paraId="3BE2D007" w14:textId="77777777" w:rsidR="00DD4B8D" w:rsidRPr="005762EA" w:rsidRDefault="00DD4B8D" w:rsidP="00597463">
      <w:pPr>
        <w:tabs>
          <w:tab w:val="left" w:pos="0"/>
        </w:tabs>
        <w:spacing w:after="0" w:line="240" w:lineRule="auto"/>
        <w:ind w:firstLine="709"/>
        <w:jc w:val="both"/>
        <w:rPr>
          <w:rFonts w:ascii="Times New Roman" w:eastAsia="Times New Roman" w:hAnsi="Times New Roman"/>
          <w:b/>
          <w:sz w:val="24"/>
          <w:szCs w:val="24"/>
          <w:lang w:eastAsia="ru-RU"/>
        </w:rPr>
      </w:pPr>
      <w:r w:rsidRPr="005762EA">
        <w:rPr>
          <w:rFonts w:ascii="Times New Roman" w:eastAsia="Times New Roman" w:hAnsi="Times New Roman"/>
          <w:b/>
          <w:sz w:val="24"/>
          <w:szCs w:val="24"/>
        </w:rPr>
        <w:t>Модуль «Совершенствование фонетико-фонематической стороны речи» (фонетика, орфоэпия, графика)</w:t>
      </w:r>
    </w:p>
    <w:p w14:paraId="07537650"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27EE7F68"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преодолевать специфические ошибки, исключая замены звуков в речи и букв на письме по фонематическому сходству, нарушения звуко-слоговой структуры или минимизируя их (в рамках изученного программного материала 8 класса);</w:t>
      </w:r>
    </w:p>
    <w:p w14:paraId="039A6FEF"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контролировать правильность произношения, минимизируя недостатки в устной речи.</w:t>
      </w:r>
    </w:p>
    <w:p w14:paraId="56C4CB4F" w14:textId="77777777" w:rsidR="00DD4B8D" w:rsidRPr="005762EA" w:rsidRDefault="00DD4B8D" w:rsidP="00597463">
      <w:pPr>
        <w:tabs>
          <w:tab w:val="left" w:pos="0"/>
        </w:tabs>
        <w:spacing w:after="0" w:line="240" w:lineRule="auto"/>
        <w:ind w:firstLine="709"/>
        <w:rPr>
          <w:rFonts w:ascii="Times New Roman" w:hAnsi="Times New Roman"/>
          <w:sz w:val="24"/>
          <w:szCs w:val="24"/>
        </w:rPr>
      </w:pPr>
    </w:p>
    <w:p w14:paraId="56B88B56"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«Обогащение и активизация словарного запаса: формирование навыков словообразования. Морфемика»</w:t>
      </w:r>
    </w:p>
    <w:p w14:paraId="00C642D4"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50FE77A9"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правильно произносить и писать слова без специфических ошибок словообразования или минимизируя их (в рамках изученного программного материала 8 класса);</w:t>
      </w:r>
    </w:p>
    <w:p w14:paraId="4D417486"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образовывать наречия от прилагательных при помощи суффиксов: -о-, - е- по опоре на образец;</w:t>
      </w:r>
    </w:p>
    <w:p w14:paraId="63200DB9"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образовывать наречия от числительных по опоре на образец;</w:t>
      </w:r>
    </w:p>
    <w:p w14:paraId="5FBB5243"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образовывать наречия от существительных по опоре на образец;</w:t>
      </w:r>
    </w:p>
    <w:p w14:paraId="304FCF4C"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образовывать сложные наречия с опорой на образец;</w:t>
      </w:r>
    </w:p>
    <w:p w14:paraId="00D0733A"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соблюдать на письме изученные орфографические правила, включая правила: написание </w:t>
      </w:r>
      <w:r w:rsidRPr="005762EA">
        <w:rPr>
          <w:rFonts w:ascii="Times New Roman" w:hAnsi="Times New Roman"/>
          <w:b/>
          <w:i/>
          <w:sz w:val="24"/>
          <w:szCs w:val="24"/>
        </w:rPr>
        <w:t xml:space="preserve">н </w:t>
      </w:r>
      <w:r w:rsidRPr="005762EA">
        <w:rPr>
          <w:rFonts w:ascii="Times New Roman" w:hAnsi="Times New Roman"/>
          <w:sz w:val="24"/>
          <w:szCs w:val="24"/>
        </w:rPr>
        <w:t xml:space="preserve">и </w:t>
      </w:r>
      <w:r w:rsidRPr="005762EA">
        <w:rPr>
          <w:rFonts w:ascii="Times New Roman" w:hAnsi="Times New Roman"/>
          <w:b/>
          <w:i/>
          <w:sz w:val="24"/>
          <w:szCs w:val="24"/>
        </w:rPr>
        <w:t xml:space="preserve">нн </w:t>
      </w:r>
      <w:r w:rsidRPr="005762EA">
        <w:rPr>
          <w:rFonts w:ascii="Times New Roman" w:hAnsi="Times New Roman"/>
          <w:sz w:val="24"/>
          <w:szCs w:val="24"/>
        </w:rPr>
        <w:t xml:space="preserve">в словах разных частей речи, слитное и раздельное написание </w:t>
      </w:r>
      <w:r w:rsidRPr="005762EA">
        <w:rPr>
          <w:rFonts w:ascii="Times New Roman" w:hAnsi="Times New Roman"/>
          <w:b/>
          <w:i/>
          <w:sz w:val="24"/>
          <w:szCs w:val="24"/>
        </w:rPr>
        <w:t xml:space="preserve">не </w:t>
      </w:r>
      <w:r w:rsidRPr="005762EA">
        <w:rPr>
          <w:rFonts w:ascii="Times New Roman" w:hAnsi="Times New Roman"/>
          <w:sz w:val="24"/>
          <w:szCs w:val="24"/>
        </w:rPr>
        <w:t>со словами разных частей речи.</w:t>
      </w:r>
    </w:p>
    <w:p w14:paraId="57E118AA" w14:textId="77777777" w:rsidR="00DD4B8D" w:rsidRPr="005762EA" w:rsidRDefault="00DD4B8D" w:rsidP="00597463">
      <w:pPr>
        <w:tabs>
          <w:tab w:val="left" w:pos="0"/>
        </w:tabs>
        <w:spacing w:after="0" w:line="240" w:lineRule="auto"/>
        <w:ind w:firstLine="709"/>
        <w:rPr>
          <w:rFonts w:ascii="Times New Roman" w:hAnsi="Times New Roman"/>
          <w:sz w:val="24"/>
          <w:szCs w:val="24"/>
        </w:rPr>
      </w:pPr>
    </w:p>
    <w:p w14:paraId="717C0C1F"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«Коррекция и развитие лексико-грамматической стороны речи. Морфология»</w:t>
      </w:r>
    </w:p>
    <w:p w14:paraId="3EE9E8D0"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2E954E9A"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правильно произносить и писать словосочетания и предложения без специфических ошибок, исключая аграмматизм или минимизируя количество лексико-грамматических ошибок (в рамках изученного программного материала 8 класса);</w:t>
      </w:r>
    </w:p>
    <w:p w14:paraId="30F53806"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использовать различные самостоятельные и служебные части речи, в том числе союзы и союзные слова;</w:t>
      </w:r>
    </w:p>
    <w:p w14:paraId="4A72FBFF"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составлять словосочетания по типу согласования, управления, примыкания по опоре на образец и без;</w:t>
      </w:r>
    </w:p>
    <w:p w14:paraId="383A39DB"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согласовывать однородные подлежащие со сказуемыми, однородные сказуемые с подлежащим, составлять предложения с однородными членами, связанными двойными союзами </w:t>
      </w:r>
      <w:r w:rsidRPr="005762EA">
        <w:rPr>
          <w:rFonts w:ascii="Times New Roman" w:hAnsi="Times New Roman"/>
          <w:b/>
          <w:sz w:val="24"/>
          <w:szCs w:val="24"/>
        </w:rPr>
        <w:t xml:space="preserve">не только </w:t>
      </w:r>
      <w:r w:rsidRPr="005762EA">
        <w:rPr>
          <w:rFonts w:ascii="Times New Roman" w:hAnsi="Times New Roman"/>
          <w:sz w:val="24"/>
          <w:szCs w:val="24"/>
        </w:rPr>
        <w:t xml:space="preserve">– </w:t>
      </w:r>
      <w:r w:rsidRPr="005762EA">
        <w:rPr>
          <w:rFonts w:ascii="Times New Roman" w:hAnsi="Times New Roman"/>
          <w:b/>
          <w:sz w:val="24"/>
          <w:szCs w:val="24"/>
        </w:rPr>
        <w:t>но и</w:t>
      </w:r>
      <w:r w:rsidRPr="005762EA">
        <w:rPr>
          <w:rFonts w:ascii="Times New Roman" w:hAnsi="Times New Roman"/>
          <w:sz w:val="24"/>
          <w:szCs w:val="24"/>
        </w:rPr>
        <w:t xml:space="preserve">, </w:t>
      </w:r>
      <w:r w:rsidRPr="005762EA">
        <w:rPr>
          <w:rFonts w:ascii="Times New Roman" w:hAnsi="Times New Roman"/>
          <w:b/>
          <w:sz w:val="24"/>
          <w:szCs w:val="24"/>
        </w:rPr>
        <w:t xml:space="preserve">как </w:t>
      </w:r>
      <w:r w:rsidRPr="005762EA">
        <w:rPr>
          <w:rFonts w:ascii="Times New Roman" w:hAnsi="Times New Roman"/>
          <w:sz w:val="24"/>
          <w:szCs w:val="24"/>
        </w:rPr>
        <w:t xml:space="preserve">– </w:t>
      </w:r>
      <w:r w:rsidRPr="005762EA">
        <w:rPr>
          <w:rFonts w:ascii="Times New Roman" w:hAnsi="Times New Roman"/>
          <w:b/>
          <w:sz w:val="24"/>
          <w:szCs w:val="24"/>
        </w:rPr>
        <w:t>так</w:t>
      </w:r>
      <w:r w:rsidRPr="005762EA">
        <w:rPr>
          <w:rFonts w:ascii="Times New Roman" w:hAnsi="Times New Roman"/>
          <w:sz w:val="24"/>
          <w:szCs w:val="24"/>
        </w:rPr>
        <w:t>;</w:t>
      </w:r>
    </w:p>
    <w:p w14:paraId="2CCA66B1"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составлять предложения с обобщающим словом при однородных членах, осложненные обособленными членами, обращением, вводными словами;</w:t>
      </w:r>
    </w:p>
    <w:p w14:paraId="6BD26FDC"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составлять словосочетания и предложения со словами с переносным значением и с паронимами;</w:t>
      </w:r>
    </w:p>
    <w:p w14:paraId="031A49C8"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использовать предлоги как средство связи между словами (согласно, вопреки, благодаря, ввиду, в течение, в продолжение, вследствие и др.);</w:t>
      </w:r>
    </w:p>
    <w:p w14:paraId="228D1EB4"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применять знания по синтаксису и пунктуации (в том числе постановка знаков препинания в предложениях с обобщающими словами при однородных членах).</w:t>
      </w:r>
    </w:p>
    <w:p w14:paraId="1ADF96D8" w14:textId="77777777" w:rsidR="00DD4B8D" w:rsidRPr="005762EA" w:rsidRDefault="00DD4B8D" w:rsidP="00597463">
      <w:pPr>
        <w:tabs>
          <w:tab w:val="left" w:pos="0"/>
        </w:tabs>
        <w:spacing w:after="0" w:line="240" w:lineRule="auto"/>
        <w:ind w:firstLine="709"/>
        <w:rPr>
          <w:rFonts w:ascii="Times New Roman" w:hAnsi="Times New Roman"/>
          <w:sz w:val="24"/>
          <w:szCs w:val="24"/>
        </w:rPr>
      </w:pPr>
    </w:p>
    <w:p w14:paraId="0EAA9079"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«Коррекция и развитие связной речи. Коммуникация»</w:t>
      </w:r>
    </w:p>
    <w:p w14:paraId="407527AE"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6980211D"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формулировать собственное связное высказывание, обосновывая свою позицию;</w:t>
      </w:r>
    </w:p>
    <w:p w14:paraId="73834CBE"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строить собственное рассуждение по теме задания с соблюдением орфоэпических норм;</w:t>
      </w:r>
    </w:p>
    <w:p w14:paraId="0F2414DB"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выделять микротемы текста и подбирать к ним ключевые слова (с опорой на письменный текст);</w:t>
      </w:r>
    </w:p>
    <w:p w14:paraId="7640C489"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самостоятельно выделять и формулировать микротемы и главную мысль текста;</w:t>
      </w:r>
    </w:p>
    <w:p w14:paraId="2DC0B7B4"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уметь на основе наводящих вопросов определять и формулировать тему и микротемы текста, подбирать к ним тезис из текста по аудированию;</w:t>
      </w:r>
    </w:p>
    <w:p w14:paraId="555438A6"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пересказывать разные типы прочитанных или прослушанных текстов объемом не менее 130 слов с опорой на самостоятельно составленный план, выделяя основные микротемы исходного текста;</w:t>
      </w:r>
    </w:p>
    <w:p w14:paraId="1B0E245B"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излагать основное содержание прослушанного текста, состоящего из одной смысловой части, исключение повторов слов, однородных членов, причастных и деепричастных оборотов, вводных слов;</w:t>
      </w:r>
    </w:p>
    <w:p w14:paraId="089567B1"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излагать основное содержание прослушанного текста, состоящего из двух смысловых частей, используя ранее изученные приемы сжатия теста и замены прямой речи косвенной;</w:t>
      </w:r>
    </w:p>
    <w:p w14:paraId="66B7A05B"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редактировать собственные тексты (подбирать синонимы, переформулировать фразы);</w:t>
      </w:r>
    </w:p>
    <w:p w14:paraId="2D8F9F99"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поддерживать диалог на заданную тему в рамках изученного материала и на основе полученных знаний объемом не менее 5 реплик;</w:t>
      </w:r>
    </w:p>
    <w:p w14:paraId="79EA7091"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выразительно читать стихотворные и прозаические тексты с соблюдением пройденных в 5-7 классах орфоэпическим норм, с соблюдением интонации и пунктуационного оформления текста.</w:t>
      </w:r>
    </w:p>
    <w:p w14:paraId="31ED6F86" w14:textId="77777777" w:rsidR="00DD4B8D" w:rsidRPr="005762EA" w:rsidRDefault="00DD4B8D" w:rsidP="00597463">
      <w:pPr>
        <w:tabs>
          <w:tab w:val="left" w:pos="0"/>
        </w:tabs>
        <w:spacing w:after="0" w:line="240" w:lineRule="auto"/>
        <w:ind w:firstLine="709"/>
        <w:rPr>
          <w:rFonts w:ascii="Times New Roman" w:hAnsi="Times New Roman"/>
          <w:sz w:val="24"/>
          <w:szCs w:val="24"/>
        </w:rPr>
      </w:pPr>
    </w:p>
    <w:p w14:paraId="7CDC4377" w14:textId="77777777" w:rsidR="00DD4B8D" w:rsidRPr="005762EA" w:rsidRDefault="00DD4B8D" w:rsidP="00597463">
      <w:pPr>
        <w:widowControl w:val="0"/>
        <w:tabs>
          <w:tab w:val="left" w:pos="0"/>
          <w:tab w:val="left" w:pos="1022"/>
        </w:tabs>
        <w:autoSpaceDE w:val="0"/>
        <w:autoSpaceDN w:val="0"/>
        <w:spacing w:after="0" w:line="240" w:lineRule="auto"/>
        <w:ind w:firstLine="709"/>
        <w:jc w:val="both"/>
        <w:rPr>
          <w:rFonts w:ascii="Times New Roman" w:eastAsia="Times New Roman" w:hAnsi="Times New Roman"/>
          <w:b/>
          <w:bCs/>
          <w:sz w:val="24"/>
          <w:szCs w:val="24"/>
        </w:rPr>
      </w:pPr>
      <w:r w:rsidRPr="005762EA">
        <w:rPr>
          <w:rFonts w:ascii="Times New Roman" w:eastAsia="Times New Roman" w:hAnsi="Times New Roman"/>
          <w:b/>
          <w:bCs/>
          <w:sz w:val="24"/>
          <w:szCs w:val="24"/>
        </w:rPr>
        <w:t>9 КЛАСС</w:t>
      </w:r>
    </w:p>
    <w:p w14:paraId="291519A1" w14:textId="77777777" w:rsidR="00DD4B8D" w:rsidRPr="005762EA" w:rsidRDefault="00DD4B8D" w:rsidP="00597463">
      <w:pPr>
        <w:tabs>
          <w:tab w:val="left" w:pos="0"/>
        </w:tabs>
        <w:spacing w:after="0" w:line="240" w:lineRule="auto"/>
        <w:ind w:firstLine="709"/>
        <w:jc w:val="both"/>
        <w:rPr>
          <w:rFonts w:ascii="Times New Roman" w:eastAsia="Times New Roman" w:hAnsi="Times New Roman"/>
          <w:b/>
          <w:sz w:val="24"/>
          <w:szCs w:val="24"/>
          <w:lang w:eastAsia="ru-RU"/>
        </w:rPr>
      </w:pPr>
      <w:r w:rsidRPr="005762EA">
        <w:rPr>
          <w:rFonts w:ascii="Times New Roman" w:eastAsia="Times New Roman" w:hAnsi="Times New Roman"/>
          <w:b/>
          <w:sz w:val="24"/>
          <w:szCs w:val="24"/>
        </w:rPr>
        <w:t>Модуль «Совершенствование фонетико-фонематической стороны речи» (фонетика, орфоэпия, графика)</w:t>
      </w:r>
    </w:p>
    <w:p w14:paraId="2984F075"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6C099078"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 (в рамках изученного программного материала 9 класса).</w:t>
      </w:r>
    </w:p>
    <w:p w14:paraId="45F82EE0"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«Обогащение и активизация словарного запаса: формирование навыков словообразования. Морфемика»</w:t>
      </w:r>
    </w:p>
    <w:p w14:paraId="5D2B14C6"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58C8E21F"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правильно произносить и писать слова без специфических ошибок словообразования или минимизируя их (в рамках изученного программного материала 9 класса);</w:t>
      </w:r>
    </w:p>
    <w:p w14:paraId="2D979235"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образовывать существительные с отвлеченным значением при помощи суффиксов -изм-, -изн-, -ость-, -есть- -еств-, -инств- с опорой на образец;</w:t>
      </w:r>
    </w:p>
    <w:p w14:paraId="2AD0D804"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находить в словах изученные орфограммы, уметь обосновывать их выбор, правильно писать слова с изученными орфограммами.</w:t>
      </w:r>
    </w:p>
    <w:p w14:paraId="28FBE659"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«Коррекция и развитие лексико-грамматической стороны речи. Морфология»</w:t>
      </w:r>
    </w:p>
    <w:p w14:paraId="62C0B674"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16245CFB"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правильно произносить и писать словосочетания и предложения без специфических ошибок, исключая аграмматизм или минимизируя количество лексико-грамматических ошибок </w:t>
      </w:r>
      <w:r w:rsidRPr="005762EA">
        <w:rPr>
          <w:rFonts w:ascii="Times New Roman" w:hAnsi="Times New Roman"/>
          <w:sz w:val="24"/>
          <w:szCs w:val="24"/>
        </w:rPr>
        <w:lastRenderedPageBreak/>
        <w:t>(в рамках изученного программного материала 9 класса);</w:t>
      </w:r>
    </w:p>
    <w:p w14:paraId="0C0FBEB0"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самостоятельно составлять различные словосочетания по типу согласования, управления, примыкания;</w:t>
      </w:r>
    </w:p>
    <w:p w14:paraId="53130D93"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составлять сложносочиненные и сложноподчиненные предложения с союзами и союзными словами в устной и письменной речи;</w:t>
      </w:r>
    </w:p>
    <w:p w14:paraId="1CFC9D9E"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составлять предложения с косвенной речью, с прямой речью, с использованием цитирования в устной и письменной речи;</w:t>
      </w:r>
    </w:p>
    <w:p w14:paraId="22376861"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2AC0AA2" w14:textId="77777777" w:rsidR="00DD4B8D" w:rsidRPr="005762EA" w:rsidRDefault="00DD4B8D" w:rsidP="00597463">
      <w:pPr>
        <w:widowControl w:val="0"/>
        <w:tabs>
          <w:tab w:val="left" w:pos="0"/>
        </w:tabs>
        <w:autoSpaceDE w:val="0"/>
        <w:autoSpaceDN w:val="0"/>
        <w:spacing w:after="0" w:line="240" w:lineRule="auto"/>
        <w:ind w:firstLine="709"/>
        <w:rPr>
          <w:rFonts w:ascii="Times New Roman" w:eastAsia="Times New Roman" w:hAnsi="Times New Roman"/>
          <w:b/>
          <w:bCs/>
          <w:sz w:val="24"/>
          <w:szCs w:val="24"/>
        </w:rPr>
      </w:pPr>
      <w:r w:rsidRPr="005762EA">
        <w:rPr>
          <w:rFonts w:ascii="Times New Roman" w:eastAsia="Times New Roman" w:hAnsi="Times New Roman"/>
          <w:b/>
          <w:bCs/>
          <w:sz w:val="24"/>
          <w:szCs w:val="24"/>
        </w:rPr>
        <w:t>Модуль «Коррекция и развитие связной речи. Коммуникация»</w:t>
      </w:r>
    </w:p>
    <w:p w14:paraId="5D20C7EF" w14:textId="77777777" w:rsidR="00DD4B8D" w:rsidRPr="005762EA" w:rsidRDefault="00DD4B8D" w:rsidP="00597463">
      <w:pPr>
        <w:tabs>
          <w:tab w:val="left" w:pos="0"/>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Обучающийся научится и будет (сможет):</w:t>
      </w:r>
    </w:p>
    <w:p w14:paraId="4DA308EB"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формулировать собственное связное высказывание в процессе учебной дискуссии, отстаивая свои убеждения;</w:t>
      </w:r>
    </w:p>
    <w:p w14:paraId="029A0B32"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самостоятельно строить собственное рассуждение, аргументировать собственную позицию, доказывать её, убеждать;</w:t>
      </w:r>
    </w:p>
    <w:p w14:paraId="6AAC3F40"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выделять микротемы текста и подбирать к ним ключевые слова (по аудированию);</w:t>
      </w:r>
    </w:p>
    <w:p w14:paraId="6D035C08"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уметь самостоятельно определять и формулировать тему и микротемы текста, подбирать к ним тезис из текста (по аудированию)</w:t>
      </w:r>
    </w:p>
    <w:p w14:paraId="34EE9153"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пересказывать разные типы прочитанных или прослушанных текстов объемом не менее 140 слов с опорой на составленный план, сохраняя значимые микротемы исходного текста;</w:t>
      </w:r>
    </w:p>
    <w:p w14:paraId="3F49DEB7"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0FF1E9DA" w14:textId="77777777" w:rsidR="00DD4B8D" w:rsidRPr="005762EA" w:rsidRDefault="00DD4B8D" w:rsidP="00597463">
      <w:pPr>
        <w:widowControl w:val="0"/>
        <w:tabs>
          <w:tab w:val="left" w:pos="0"/>
          <w:tab w:val="left" w:pos="810"/>
        </w:tabs>
        <w:autoSpaceDE w:val="0"/>
        <w:autoSpaceDN w:val="0"/>
        <w:spacing w:after="0" w:line="240" w:lineRule="auto"/>
        <w:ind w:firstLine="709"/>
        <w:jc w:val="both"/>
        <w:rPr>
          <w:rFonts w:ascii="Times New Roman" w:hAnsi="Times New Roman"/>
          <w:sz w:val="24"/>
          <w:szCs w:val="24"/>
        </w:rPr>
      </w:pPr>
      <w:r w:rsidRPr="005762EA">
        <w:rPr>
          <w:rFonts w:ascii="Times New Roman" w:hAnsi="Times New Roman"/>
          <w:sz w:val="24"/>
          <w:szCs w:val="24"/>
        </w:rPr>
        <w:t>поддерживать диалог на заданную тему в рамках изученного материала и на основе полученных знаний объемом не менее 6 реплик;</w:t>
      </w:r>
    </w:p>
    <w:p w14:paraId="75BC1099" w14:textId="4EA4FBBA" w:rsidR="007A7D44" w:rsidRPr="005762EA" w:rsidRDefault="00DD4B8D"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28F3BF11" w14:textId="55323DC3" w:rsidR="008019C5" w:rsidRPr="005762EA" w:rsidRDefault="008019C5" w:rsidP="00597463">
      <w:pPr>
        <w:tabs>
          <w:tab w:val="left" w:pos="0"/>
          <w:tab w:val="left" w:pos="851"/>
        </w:tabs>
        <w:spacing w:after="0" w:line="240" w:lineRule="auto"/>
        <w:ind w:firstLine="709"/>
        <w:jc w:val="both"/>
        <w:rPr>
          <w:rFonts w:ascii="Times New Roman" w:hAnsi="Times New Roman"/>
          <w:sz w:val="24"/>
          <w:szCs w:val="24"/>
        </w:rPr>
      </w:pPr>
    </w:p>
    <w:p w14:paraId="03783876" w14:textId="20BEDD48" w:rsidR="008019C5" w:rsidRPr="005762EA" w:rsidRDefault="008019C5" w:rsidP="00597463">
      <w:pPr>
        <w:tabs>
          <w:tab w:val="left" w:pos="0"/>
          <w:tab w:val="left" w:pos="851"/>
        </w:tabs>
        <w:spacing w:after="0" w:line="240" w:lineRule="auto"/>
        <w:ind w:firstLine="709"/>
        <w:jc w:val="both"/>
        <w:rPr>
          <w:rFonts w:ascii="Times New Roman" w:hAnsi="Times New Roman"/>
          <w:sz w:val="24"/>
          <w:szCs w:val="24"/>
        </w:rPr>
      </w:pPr>
    </w:p>
    <w:p w14:paraId="553BDCE2" w14:textId="5695B922" w:rsidR="008019C5" w:rsidRPr="005762EA" w:rsidRDefault="008019C5" w:rsidP="00597463">
      <w:pPr>
        <w:tabs>
          <w:tab w:val="left" w:pos="0"/>
          <w:tab w:val="left" w:pos="851"/>
        </w:tabs>
        <w:spacing w:after="0" w:line="240" w:lineRule="auto"/>
        <w:ind w:firstLine="709"/>
        <w:jc w:val="both"/>
        <w:rPr>
          <w:rFonts w:ascii="Times New Roman" w:hAnsi="Times New Roman"/>
          <w:sz w:val="24"/>
          <w:szCs w:val="24"/>
        </w:rPr>
      </w:pPr>
    </w:p>
    <w:p w14:paraId="12F69264" w14:textId="77777777" w:rsidR="008019C5" w:rsidRPr="005762EA" w:rsidRDefault="008019C5" w:rsidP="00597463">
      <w:pPr>
        <w:tabs>
          <w:tab w:val="left" w:pos="0"/>
          <w:tab w:val="left" w:pos="851"/>
        </w:tabs>
        <w:spacing w:after="0" w:line="240" w:lineRule="auto"/>
        <w:ind w:firstLine="709"/>
        <w:jc w:val="both"/>
        <w:rPr>
          <w:rFonts w:ascii="Times New Roman" w:hAnsi="Times New Roman"/>
          <w:sz w:val="24"/>
          <w:szCs w:val="24"/>
        </w:rPr>
      </w:pPr>
    </w:p>
    <w:p w14:paraId="4AD5A2A9" w14:textId="77777777" w:rsidR="007A7D44" w:rsidRPr="005762EA" w:rsidRDefault="007A7D44" w:rsidP="00597463">
      <w:pPr>
        <w:pStyle w:val="2"/>
        <w:tabs>
          <w:tab w:val="left" w:pos="0"/>
        </w:tabs>
        <w:spacing w:before="0" w:line="240" w:lineRule="auto"/>
        <w:ind w:firstLine="709"/>
        <w:rPr>
          <w:rFonts w:ascii="Times New Roman" w:hAnsi="Times New Roman" w:cs="Times New Roman"/>
          <w:color w:val="auto"/>
          <w:sz w:val="24"/>
          <w:szCs w:val="24"/>
        </w:rPr>
      </w:pPr>
      <w:bookmarkStart w:id="185" w:name="_Toc207369525"/>
      <w:r w:rsidRPr="005762EA">
        <w:rPr>
          <w:rFonts w:ascii="Times New Roman" w:hAnsi="Times New Roman" w:cs="Times New Roman"/>
          <w:color w:val="auto"/>
          <w:sz w:val="24"/>
          <w:szCs w:val="24"/>
        </w:rPr>
        <w:t>2.3. 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185"/>
    </w:p>
    <w:p w14:paraId="00CE0896" w14:textId="77777777" w:rsidR="007A7D44" w:rsidRPr="005762EA" w:rsidRDefault="007A7D44" w:rsidP="00597463">
      <w:pPr>
        <w:pStyle w:val="3"/>
        <w:tabs>
          <w:tab w:val="left" w:pos="0"/>
        </w:tabs>
        <w:spacing w:before="0" w:line="240" w:lineRule="auto"/>
        <w:ind w:firstLine="709"/>
        <w:rPr>
          <w:rFonts w:ascii="Times New Roman" w:hAnsi="Times New Roman" w:cs="Times New Roman"/>
          <w:color w:val="auto"/>
          <w:sz w:val="24"/>
          <w:szCs w:val="24"/>
        </w:rPr>
      </w:pPr>
      <w:bookmarkStart w:id="186" w:name="_Toc207369526"/>
      <w:r w:rsidRPr="005762EA">
        <w:rPr>
          <w:rFonts w:ascii="Times New Roman" w:hAnsi="Times New Roman" w:cs="Times New Roman"/>
          <w:color w:val="auto"/>
          <w:sz w:val="24"/>
          <w:szCs w:val="24"/>
        </w:rPr>
        <w:t>2.3.1. УЧЕБНЫЙ ПЛАН ПРОГРАММЫ ОСНОВНОГО ОБЩЕГО ОБРАЗОВАНИЯ</w:t>
      </w:r>
      <w:bookmarkEnd w:id="186"/>
    </w:p>
    <w:p w14:paraId="0294E39D" w14:textId="77777777" w:rsidR="00DE18DB" w:rsidRPr="005762EA" w:rsidRDefault="00DE18DB" w:rsidP="00597463">
      <w:pPr>
        <w:tabs>
          <w:tab w:val="left" w:pos="0"/>
          <w:tab w:val="left" w:pos="851"/>
        </w:tabs>
        <w:spacing w:after="0" w:line="240" w:lineRule="auto"/>
        <w:ind w:firstLine="709"/>
        <w:jc w:val="both"/>
        <w:rPr>
          <w:rFonts w:ascii="Times New Roman" w:hAnsi="Times New Roman"/>
          <w:sz w:val="24"/>
          <w:szCs w:val="24"/>
        </w:rPr>
      </w:pPr>
    </w:p>
    <w:p w14:paraId="7535492E" w14:textId="77777777" w:rsidR="004846E1" w:rsidRDefault="004846E1" w:rsidP="00597463">
      <w:pPr>
        <w:tabs>
          <w:tab w:val="left" w:pos="0"/>
        </w:tabs>
        <w:jc w:val="center"/>
        <w:rPr>
          <w:rFonts w:asciiTheme="majorBidi" w:hAnsiTheme="majorBidi" w:cstheme="majorBidi"/>
          <w:sz w:val="28"/>
          <w:szCs w:val="28"/>
        </w:rPr>
      </w:pPr>
      <w:r>
        <w:rPr>
          <w:rFonts w:asciiTheme="majorBidi" w:hAnsiTheme="majorBidi" w:cstheme="majorBidi"/>
          <w:sz w:val="28"/>
          <w:szCs w:val="28"/>
        </w:rPr>
        <w:t>ПОЯСНИТЕЛЬНАЯ ЗАПИСКА</w:t>
      </w:r>
    </w:p>
    <w:p w14:paraId="18457070" w14:textId="77777777" w:rsidR="004846E1" w:rsidRDefault="004846E1" w:rsidP="00597463">
      <w:pPr>
        <w:tabs>
          <w:tab w:val="left" w:pos="0"/>
        </w:tabs>
        <w:jc w:val="both"/>
        <w:rPr>
          <w:rStyle w:val="markedcontent"/>
        </w:rPr>
      </w:pPr>
      <w:r>
        <w:rPr>
          <w:rStyle w:val="markedcontent"/>
          <w:rFonts w:asciiTheme="majorBidi" w:hAnsiTheme="majorBidi" w:cstheme="majorBidi"/>
          <w:sz w:val="28"/>
          <w:szCs w:val="28"/>
        </w:rPr>
        <w:t>Учебный план основного общего образования Муниципальное бюджетное общеобразовательное учреждение средняя общеобразовательная школа № 57 станицы Троицкой муниципального образования Крымский район</w:t>
      </w:r>
      <w:r>
        <w:rPr>
          <w:rFonts w:asciiTheme="majorBidi" w:hAnsiTheme="majorBidi" w:cstheme="majorBidi"/>
          <w:sz w:val="28"/>
          <w:szCs w:val="28"/>
        </w:rPr>
        <w:t xml:space="preserve"> </w:t>
      </w:r>
      <w:r>
        <w:rPr>
          <w:rStyle w:val="markedcontent"/>
          <w:rFonts w:asciiTheme="majorBidi" w:hAnsiTheme="majorBidi" w:cstheme="majorBidi"/>
          <w:sz w:val="28"/>
          <w:szCs w:val="28"/>
        </w:rPr>
        <w:t xml:space="preserve">(далее - учебный план) для 8-9 классов, реализующих основную образовательную программу основного общего образования, соответствующую ФГОС ООО (приказ Министерства образования и науки РФ от 17 декабря 2010г № 1897 в редакции приказа Минобрнауки России от 11.12.2020 г №712)  «Об утверждении федерального государственного образовательного стандарта основного общего </w:t>
      </w:r>
      <w:r>
        <w:rPr>
          <w:rStyle w:val="markedcontent"/>
          <w:rFonts w:asciiTheme="majorBidi" w:hAnsiTheme="majorBidi" w:cstheme="majorBidi"/>
          <w:sz w:val="28"/>
          <w:szCs w:val="28"/>
        </w:rPr>
        <w:lastRenderedPageBreak/>
        <w:t>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3AF727F8" w14:textId="77777777" w:rsidR="004846E1" w:rsidRDefault="004846E1" w:rsidP="00597463">
      <w:pPr>
        <w:tabs>
          <w:tab w:val="left" w:pos="0"/>
        </w:tabs>
        <w:ind w:firstLine="567"/>
        <w:jc w:val="both"/>
        <w:rPr>
          <w:rStyle w:val="markedcontent"/>
          <w:rFonts w:asciiTheme="majorBidi" w:hAnsiTheme="majorBidi" w:cstheme="majorBidi"/>
          <w:color w:val="FF0000"/>
          <w:sz w:val="28"/>
          <w:szCs w:val="28"/>
        </w:rPr>
      </w:pPr>
      <w:r>
        <w:rPr>
          <w:rStyle w:val="markedcontent"/>
          <w:rFonts w:asciiTheme="majorBidi" w:hAnsiTheme="majorBidi" w:cstheme="majorBidi"/>
          <w:sz w:val="28"/>
          <w:szCs w:val="28"/>
        </w:rPr>
        <w:t>Учебный план является частью образовательной программы Муниципальное бюджетное общеобразовательное учреждение средняя общеобразовательная школа № 57 станицы Троицкой муниципального образования Крымский район,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r>
        <w:rPr>
          <w:rStyle w:val="markedcontent"/>
          <w:rFonts w:asciiTheme="majorBidi" w:hAnsiTheme="majorBidi" w:cstheme="majorBidi"/>
          <w:color w:val="FF0000"/>
          <w:sz w:val="28"/>
          <w:szCs w:val="28"/>
        </w:rPr>
        <w:t>.</w:t>
      </w:r>
    </w:p>
    <w:p w14:paraId="36C5202C" w14:textId="77777777" w:rsidR="004846E1" w:rsidRDefault="004846E1" w:rsidP="00597463">
      <w:pPr>
        <w:tabs>
          <w:tab w:val="left" w:pos="0"/>
        </w:tabs>
        <w:ind w:firstLine="567"/>
        <w:jc w:val="both"/>
      </w:pPr>
      <w:r>
        <w:rPr>
          <w:rStyle w:val="markedcontent"/>
          <w:rFonts w:asciiTheme="majorBidi" w:hAnsiTheme="majorBidi" w:cstheme="majorBidi"/>
          <w:sz w:val="28"/>
          <w:szCs w:val="28"/>
        </w:rPr>
        <w:t>Учебный год в Муниципальное бюджетное общеобразовательное учреждение средняя общеобразовательная школа № 57 станицы Троицкой муниципального образования Крымский район</w:t>
      </w:r>
      <w:r>
        <w:rPr>
          <w:rFonts w:asciiTheme="majorBidi" w:hAnsiTheme="majorBidi" w:cstheme="majorBidi"/>
          <w:sz w:val="28"/>
          <w:szCs w:val="28"/>
        </w:rPr>
        <w:t xml:space="preserve"> </w:t>
      </w:r>
      <w:r>
        <w:rPr>
          <w:rStyle w:val="markedcontent"/>
          <w:rFonts w:asciiTheme="majorBidi" w:hAnsiTheme="majorBidi" w:cstheme="majorBidi"/>
          <w:sz w:val="28"/>
          <w:szCs w:val="28"/>
        </w:rPr>
        <w:t xml:space="preserve">начинается </w:t>
      </w:r>
      <w:r>
        <w:rPr>
          <w:rFonts w:asciiTheme="majorBidi" w:hAnsiTheme="majorBidi" w:cstheme="majorBidi"/>
          <w:sz w:val="28"/>
          <w:szCs w:val="28"/>
        </w:rPr>
        <w:t xml:space="preserve">02.09.2024 </w:t>
      </w:r>
      <w:r>
        <w:rPr>
          <w:rStyle w:val="markedcontent"/>
          <w:rFonts w:asciiTheme="majorBidi" w:hAnsiTheme="majorBidi" w:cstheme="majorBidi"/>
          <w:sz w:val="28"/>
          <w:szCs w:val="28"/>
        </w:rPr>
        <w:t xml:space="preserve">и заканчивается </w:t>
      </w:r>
      <w:r>
        <w:rPr>
          <w:rFonts w:asciiTheme="majorBidi" w:hAnsiTheme="majorBidi" w:cstheme="majorBidi"/>
          <w:sz w:val="28"/>
          <w:szCs w:val="28"/>
        </w:rPr>
        <w:t xml:space="preserve">26.05.2024. </w:t>
      </w:r>
    </w:p>
    <w:p w14:paraId="437011F9" w14:textId="77777777" w:rsidR="004846E1" w:rsidRDefault="004846E1" w:rsidP="00597463">
      <w:pPr>
        <w:tabs>
          <w:tab w:val="left" w:pos="0"/>
        </w:tabs>
        <w:ind w:firstLine="567"/>
        <w:jc w:val="both"/>
        <w:rPr>
          <w:rStyle w:val="markedcontent"/>
        </w:rPr>
      </w:pPr>
      <w:r>
        <w:rPr>
          <w:rStyle w:val="markedcontent"/>
          <w:rFonts w:asciiTheme="majorBidi" w:hAnsiTheme="majorBidi" w:cstheme="majorBidi"/>
          <w:sz w:val="28"/>
          <w:szCs w:val="28"/>
        </w:rPr>
        <w:t xml:space="preserve">Продолжительность учебного года в 5-9 классах составляет 34 учебные недели. </w:t>
      </w:r>
    </w:p>
    <w:p w14:paraId="3D6E5D11" w14:textId="77777777" w:rsidR="004846E1" w:rsidRDefault="004846E1" w:rsidP="00597463">
      <w:pPr>
        <w:tabs>
          <w:tab w:val="left" w:pos="0"/>
        </w:tabs>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Учебные занятия для учащихся 5-8 классов проводятся по 5-ти дневной учебной неделе, 9-х шестидневной.</w:t>
      </w:r>
    </w:p>
    <w:p w14:paraId="4DF52653" w14:textId="77777777" w:rsidR="004846E1" w:rsidRDefault="004846E1" w:rsidP="00597463">
      <w:pPr>
        <w:tabs>
          <w:tab w:val="left" w:pos="0"/>
        </w:tabs>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Максимальный объем аудиторной нагрузки обучающихся в неделю составляет  в  5 классе – 29 часов, в  6 классе – 30 часов, в 7 классе – 32 часа, в  8-9 классах – 33 часа.</w:t>
      </w:r>
    </w:p>
    <w:p w14:paraId="50CC0D20" w14:textId="77777777" w:rsidR="004846E1" w:rsidRDefault="004846E1" w:rsidP="00597463">
      <w:pPr>
        <w:tabs>
          <w:tab w:val="left" w:pos="0"/>
        </w:tabs>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3F206FB3" w14:textId="77777777" w:rsidR="004846E1" w:rsidRDefault="004846E1" w:rsidP="00597463">
      <w:pPr>
        <w:tabs>
          <w:tab w:val="left" w:pos="0"/>
        </w:tabs>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 </w:t>
      </w:r>
    </w:p>
    <w:p w14:paraId="5A69EF28" w14:textId="77777777" w:rsidR="004846E1" w:rsidRDefault="004846E1" w:rsidP="00597463">
      <w:pPr>
        <w:tabs>
          <w:tab w:val="left" w:pos="0"/>
        </w:tabs>
        <w:ind w:firstLine="567"/>
        <w:jc w:val="both"/>
      </w:pPr>
      <w:r>
        <w:rPr>
          <w:rStyle w:val="markedcontent"/>
          <w:rFonts w:asciiTheme="majorBidi" w:hAnsiTheme="majorBidi" w:cstheme="majorBidi"/>
          <w:sz w:val="28"/>
          <w:szCs w:val="28"/>
        </w:rPr>
        <w:lastRenderedPageBreak/>
        <w:t>В Муниципальное бюджетное общеобразовательное учреждение средняя общеобразовательная школа № 57 станицы Троицкой муниципального образования Крымский район</w:t>
      </w:r>
      <w:r>
        <w:rPr>
          <w:rFonts w:asciiTheme="majorBidi" w:hAnsiTheme="majorBidi" w:cstheme="majorBidi"/>
          <w:sz w:val="28"/>
          <w:szCs w:val="28"/>
        </w:rPr>
        <w:t xml:space="preserve"> </w:t>
      </w:r>
      <w:r>
        <w:rPr>
          <w:rStyle w:val="markedcontent"/>
          <w:rFonts w:asciiTheme="majorBidi" w:hAnsiTheme="majorBidi" w:cstheme="majorBidi"/>
          <w:sz w:val="28"/>
          <w:szCs w:val="28"/>
        </w:rPr>
        <w:t xml:space="preserve">языком обучения является </w:t>
      </w:r>
      <w:r>
        <w:rPr>
          <w:rFonts w:asciiTheme="majorBidi" w:hAnsiTheme="majorBidi" w:cstheme="majorBidi"/>
          <w:sz w:val="28"/>
          <w:szCs w:val="28"/>
        </w:rPr>
        <w:t>русский язык.</w:t>
      </w:r>
    </w:p>
    <w:p w14:paraId="2D08B629" w14:textId="77777777" w:rsidR="004846E1" w:rsidRDefault="004846E1" w:rsidP="00597463">
      <w:pPr>
        <w:pStyle w:val="Default"/>
        <w:tabs>
          <w:tab w:val="left" w:pos="0"/>
        </w:tabs>
        <w:ind w:firstLine="567"/>
        <w:jc w:val="both"/>
        <w:rPr>
          <w:rFonts w:ascii="Times New Roman" w:hAnsi="Times New Roman" w:cs="Times New Roman"/>
          <w:sz w:val="28"/>
          <w:szCs w:val="28"/>
        </w:rPr>
      </w:pPr>
      <w:r>
        <w:rPr>
          <w:sz w:val="28"/>
          <w:szCs w:val="28"/>
        </w:rPr>
        <w:t xml:space="preserve">При наличии в МБОУ СОШ №57 возможностей для преподавания родного языка (русского) и родной литературы (русской) отсутствуют заявления обучающихся, родителей (законных представителей) несовершеннолетних обучающихся на изучение родного языка (русского) и родной литературы (русской) из числа языков народов Российской Федерации. </w:t>
      </w:r>
    </w:p>
    <w:p w14:paraId="42411A90" w14:textId="77777777" w:rsidR="004846E1" w:rsidRDefault="004846E1" w:rsidP="00597463">
      <w:pPr>
        <w:pStyle w:val="Default"/>
        <w:tabs>
          <w:tab w:val="left" w:pos="0"/>
        </w:tabs>
        <w:ind w:firstLine="567"/>
        <w:jc w:val="both"/>
        <w:rPr>
          <w:sz w:val="28"/>
          <w:szCs w:val="28"/>
        </w:rPr>
      </w:pPr>
      <w:r>
        <w:rPr>
          <w:sz w:val="28"/>
          <w:szCs w:val="28"/>
        </w:rPr>
        <w:t>На изучении предмета «Математика» в 8х классах отводится 6 часов. Он состоит из учебных курсов:</w:t>
      </w:r>
    </w:p>
    <w:p w14:paraId="56A4CDB8" w14:textId="77777777" w:rsidR="004846E1" w:rsidRDefault="004846E1" w:rsidP="00597463">
      <w:pPr>
        <w:pStyle w:val="Default"/>
        <w:tabs>
          <w:tab w:val="left" w:pos="0"/>
        </w:tabs>
        <w:ind w:firstLine="567"/>
        <w:jc w:val="both"/>
        <w:rPr>
          <w:sz w:val="28"/>
          <w:szCs w:val="28"/>
        </w:rPr>
      </w:pPr>
      <w:r>
        <w:rPr>
          <w:sz w:val="28"/>
          <w:szCs w:val="28"/>
        </w:rPr>
        <w:t>- «Алгебра»-3 часа,</w:t>
      </w:r>
    </w:p>
    <w:p w14:paraId="0B74E9A8" w14:textId="77777777" w:rsidR="004846E1" w:rsidRDefault="004846E1" w:rsidP="00597463">
      <w:pPr>
        <w:pStyle w:val="Default"/>
        <w:tabs>
          <w:tab w:val="left" w:pos="0"/>
        </w:tabs>
        <w:ind w:firstLine="567"/>
        <w:jc w:val="both"/>
        <w:rPr>
          <w:sz w:val="28"/>
          <w:szCs w:val="28"/>
        </w:rPr>
      </w:pPr>
      <w:r>
        <w:rPr>
          <w:sz w:val="28"/>
          <w:szCs w:val="28"/>
        </w:rPr>
        <w:t xml:space="preserve">- «Геометрия»-2 часа, </w:t>
      </w:r>
    </w:p>
    <w:p w14:paraId="1F349565" w14:textId="77777777" w:rsidR="004846E1" w:rsidRDefault="004846E1" w:rsidP="00597463">
      <w:pPr>
        <w:pStyle w:val="Default"/>
        <w:tabs>
          <w:tab w:val="left" w:pos="0"/>
        </w:tabs>
        <w:ind w:firstLine="567"/>
        <w:jc w:val="both"/>
        <w:rPr>
          <w:sz w:val="28"/>
          <w:szCs w:val="28"/>
        </w:rPr>
      </w:pPr>
      <w:r>
        <w:rPr>
          <w:sz w:val="28"/>
          <w:szCs w:val="28"/>
        </w:rPr>
        <w:t>- «Вероятность и статистика» -1 час.</w:t>
      </w:r>
    </w:p>
    <w:p w14:paraId="3F54027B" w14:textId="77777777" w:rsidR="004846E1" w:rsidRDefault="004846E1" w:rsidP="00597463">
      <w:pPr>
        <w:pStyle w:val="Default"/>
        <w:tabs>
          <w:tab w:val="left" w:pos="0"/>
        </w:tabs>
        <w:ind w:firstLine="567"/>
        <w:jc w:val="both"/>
        <w:rPr>
          <w:sz w:val="28"/>
          <w:szCs w:val="28"/>
        </w:rPr>
      </w:pPr>
      <w:r>
        <w:rPr>
          <w:sz w:val="28"/>
          <w:szCs w:val="28"/>
        </w:rPr>
        <w:t>На изучении предмета «Математика» в 9х классах отводится 5 часов. Он состоит из учебных курсов:</w:t>
      </w:r>
    </w:p>
    <w:p w14:paraId="14F00AC5" w14:textId="77777777" w:rsidR="004846E1" w:rsidRDefault="004846E1" w:rsidP="00597463">
      <w:pPr>
        <w:pStyle w:val="Default"/>
        <w:tabs>
          <w:tab w:val="left" w:pos="0"/>
        </w:tabs>
        <w:ind w:firstLine="567"/>
        <w:jc w:val="both"/>
        <w:rPr>
          <w:sz w:val="28"/>
          <w:szCs w:val="28"/>
        </w:rPr>
      </w:pPr>
      <w:r>
        <w:rPr>
          <w:sz w:val="28"/>
          <w:szCs w:val="28"/>
        </w:rPr>
        <w:t>- «Алгебра»-3 часа,</w:t>
      </w:r>
    </w:p>
    <w:p w14:paraId="57D9D220" w14:textId="77777777" w:rsidR="004846E1" w:rsidRDefault="004846E1" w:rsidP="00597463">
      <w:pPr>
        <w:pStyle w:val="Default"/>
        <w:tabs>
          <w:tab w:val="left" w:pos="0"/>
        </w:tabs>
        <w:ind w:firstLine="567"/>
        <w:jc w:val="both"/>
        <w:rPr>
          <w:sz w:val="28"/>
          <w:szCs w:val="28"/>
        </w:rPr>
      </w:pPr>
      <w:r>
        <w:rPr>
          <w:sz w:val="28"/>
          <w:szCs w:val="28"/>
        </w:rPr>
        <w:t xml:space="preserve">- «Геометрия»-2 часа, </w:t>
      </w:r>
    </w:p>
    <w:p w14:paraId="5A5EF60E" w14:textId="77777777" w:rsidR="004846E1" w:rsidRDefault="004846E1" w:rsidP="00597463">
      <w:pPr>
        <w:pStyle w:val="Default"/>
        <w:tabs>
          <w:tab w:val="left" w:pos="0"/>
        </w:tabs>
        <w:ind w:firstLine="567"/>
        <w:jc w:val="both"/>
        <w:rPr>
          <w:sz w:val="28"/>
          <w:szCs w:val="28"/>
        </w:rPr>
      </w:pPr>
      <w:r>
        <w:rPr>
          <w:sz w:val="28"/>
          <w:szCs w:val="28"/>
        </w:rPr>
        <w:t>Темы курса «Вероятность и статистика» включены в содержание учебного курса «Алгебра».</w:t>
      </w:r>
    </w:p>
    <w:p w14:paraId="08126E86" w14:textId="77777777" w:rsidR="004846E1" w:rsidRDefault="004846E1" w:rsidP="00597463">
      <w:pPr>
        <w:pStyle w:val="Default"/>
        <w:tabs>
          <w:tab w:val="left" w:pos="0"/>
        </w:tabs>
        <w:ind w:firstLine="567"/>
        <w:jc w:val="both"/>
        <w:rPr>
          <w:color w:val="auto"/>
          <w:sz w:val="28"/>
          <w:szCs w:val="28"/>
        </w:rPr>
      </w:pPr>
      <w:r>
        <w:rPr>
          <w:color w:val="auto"/>
          <w:sz w:val="28"/>
          <w:szCs w:val="28"/>
        </w:rPr>
        <w:t>Региональной спецификой учебного плана является изучение учебного предмета «Кубановедение», который будет проводиться в 8 и 9 классах 1 час в неделю, из части, формируемой участниками образовательных отношений.</w:t>
      </w:r>
    </w:p>
    <w:p w14:paraId="4626D2B0" w14:textId="77777777" w:rsidR="004846E1" w:rsidRDefault="004846E1" w:rsidP="00597463">
      <w:pPr>
        <w:pStyle w:val="Default"/>
        <w:tabs>
          <w:tab w:val="left" w:pos="0"/>
        </w:tabs>
        <w:ind w:firstLine="567"/>
        <w:jc w:val="both"/>
        <w:rPr>
          <w:color w:val="auto"/>
          <w:sz w:val="28"/>
          <w:szCs w:val="28"/>
        </w:rPr>
      </w:pPr>
      <w:r>
        <w:rPr>
          <w:color w:val="auto"/>
          <w:sz w:val="28"/>
          <w:szCs w:val="28"/>
        </w:rPr>
        <w:t>Формирование ключевых компетентностей учащихся (проектной, рефлексивной, технологической, социальной, коммуникативной, информационной) для решения конкретных практических задач с использованием проектного метода реализуется в рамках курса «Проектная и исследовательская деятельность» в количестве 1часа в неделю, из части, формируемой участниками образовательных отношений.</w:t>
      </w:r>
    </w:p>
    <w:p w14:paraId="5A6D72C4" w14:textId="77777777" w:rsidR="004846E1" w:rsidRDefault="004846E1" w:rsidP="00597463">
      <w:pPr>
        <w:pStyle w:val="a7"/>
        <w:shd w:val="clear" w:color="auto" w:fill="FF0000"/>
        <w:tabs>
          <w:tab w:val="left" w:pos="0"/>
        </w:tabs>
        <w:ind w:firstLine="567"/>
        <w:jc w:val="both"/>
        <w:rPr>
          <w:rFonts w:ascii="Times New Roman" w:hAnsi="Times New Roman"/>
          <w:sz w:val="28"/>
          <w:szCs w:val="28"/>
        </w:rPr>
      </w:pPr>
      <w:r>
        <w:rPr>
          <w:rFonts w:ascii="Times New Roman" w:hAnsi="Times New Roman"/>
          <w:sz w:val="28"/>
          <w:szCs w:val="28"/>
        </w:rPr>
        <w:t>Предметная область «Основы духовно-нравственной культуры народов России» реализуется через предмет  учебного плана для 5-6 х классов в количестве 1 часа в неделю, а так же в рамках внеурочной деятельности через курс «История и современность кубанского казачества для обучающихся казачьих классов».</w:t>
      </w:r>
    </w:p>
    <w:p w14:paraId="33D8B853" w14:textId="77777777" w:rsidR="004846E1" w:rsidRDefault="004846E1" w:rsidP="00597463">
      <w:pPr>
        <w:tabs>
          <w:tab w:val="left" w:pos="0"/>
        </w:tabs>
        <w:ind w:firstLine="540"/>
        <w:jc w:val="both"/>
        <w:rPr>
          <w:rFonts w:asciiTheme="minorHAnsi" w:hAnsiTheme="minorHAnsi"/>
          <w:sz w:val="28"/>
          <w:szCs w:val="28"/>
        </w:rPr>
      </w:pPr>
      <w:r>
        <w:rPr>
          <w:rFonts w:ascii="Times New Roman" w:hAnsi="Times New Roman"/>
          <w:sz w:val="28"/>
          <w:szCs w:val="28"/>
        </w:rPr>
        <w:t xml:space="preserve">В 2024-2025 учебном году в МБОУ СОШ №57 будет реализовываться Всероссийский проект «Самбо в школу» в параллели 8-9 х классов: 1 час в неделю за счет 1 часа учебного плана, формируемой участниками образовательных отношений, как 3 час физической культуры в 9х классах и 1 час во внеурочной деятельности в 8х классах. </w:t>
      </w:r>
    </w:p>
    <w:p w14:paraId="1C2409F1" w14:textId="77777777" w:rsidR="004846E1" w:rsidRDefault="004846E1" w:rsidP="00597463">
      <w:pPr>
        <w:tabs>
          <w:tab w:val="left" w:pos="0"/>
        </w:tabs>
        <w:ind w:firstLine="540"/>
        <w:jc w:val="both"/>
        <w:rPr>
          <w:rFonts w:ascii="Times New Roman" w:hAnsi="Times New Roman"/>
          <w:sz w:val="28"/>
          <w:szCs w:val="28"/>
        </w:rPr>
      </w:pPr>
      <w:r>
        <w:rPr>
          <w:rFonts w:ascii="Times New Roman" w:hAnsi="Times New Roman"/>
          <w:sz w:val="28"/>
          <w:szCs w:val="28"/>
        </w:rPr>
        <w:lastRenderedPageBreak/>
        <w:t>Внеурочная деятельность реализуется за счет информационно-просветительские занятия патриотической, нравственной и экологической направленности «Разговоры о важном» 1 час в неделю.</w:t>
      </w:r>
    </w:p>
    <w:p w14:paraId="2D9E2876" w14:textId="77777777" w:rsidR="004846E1" w:rsidRDefault="004846E1" w:rsidP="00597463">
      <w:pPr>
        <w:pStyle w:val="a5"/>
        <w:tabs>
          <w:tab w:val="left" w:pos="0"/>
        </w:tabs>
        <w:spacing w:after="0" w:line="240" w:lineRule="auto"/>
        <w:ind w:left="0"/>
        <w:jc w:val="both"/>
        <w:rPr>
          <w:rFonts w:ascii="Times New Roman" w:hAnsi="Times New Roman"/>
          <w:sz w:val="28"/>
          <w:szCs w:val="28"/>
        </w:rPr>
      </w:pPr>
      <w:r>
        <w:rPr>
          <w:rFonts w:ascii="Times New Roman" w:hAnsi="Times New Roman"/>
          <w:sz w:val="28"/>
          <w:szCs w:val="28"/>
        </w:rPr>
        <w:t>В целях формирования и развития функциональной грамотности (читательской и математической) в течение 2024-2025 учебного года в рамках внеурочной деятельности будет проводиться курс для обучающихся 9х классов под названием «Риторика и словесность» в количестве 1 часа в неделю, для обучающихся 8х классов под названием «Читаем, решаем, живем. Читательская грамотность» в количестве 1 часа в неделю. С целью развития математической грамотности  обучающихся 8х и 9х классов реализуется курс «Практикум по геометрии»  в количестве 1 часа в неделю.</w:t>
      </w:r>
    </w:p>
    <w:p w14:paraId="2782FC67" w14:textId="77777777" w:rsidR="004846E1" w:rsidRDefault="004846E1" w:rsidP="00597463">
      <w:pPr>
        <w:pStyle w:val="Default"/>
        <w:tabs>
          <w:tab w:val="left" w:pos="0"/>
        </w:tabs>
        <w:ind w:firstLine="567"/>
        <w:jc w:val="both"/>
        <w:rPr>
          <w:rFonts w:ascii="Times New Roman" w:hAnsi="Times New Roman"/>
          <w:color w:val="auto"/>
          <w:sz w:val="28"/>
          <w:szCs w:val="28"/>
        </w:rPr>
      </w:pPr>
      <w:r>
        <w:rPr>
          <w:color w:val="auto"/>
          <w:sz w:val="28"/>
          <w:szCs w:val="28"/>
        </w:rPr>
        <w:t>Занятия, направленные на удовлетворение профориентационных  интересов и потребностей обучающихся реализуется в курсе внеурочной деятельности «Россия – мои горизонты» с 6 класса  1  час в неделю, а так же в 9х классах  реализуется «Профориентационный курс» 1 час в неделю, из части, формируемой участниками образовательных отношений.</w:t>
      </w:r>
    </w:p>
    <w:p w14:paraId="6719C479" w14:textId="77777777" w:rsidR="004846E1" w:rsidRDefault="004846E1" w:rsidP="00597463">
      <w:pPr>
        <w:pStyle w:val="Default"/>
        <w:tabs>
          <w:tab w:val="left" w:pos="0"/>
        </w:tabs>
        <w:ind w:firstLine="567"/>
        <w:jc w:val="both"/>
        <w:rPr>
          <w:color w:val="auto"/>
          <w:sz w:val="28"/>
          <w:szCs w:val="28"/>
        </w:rPr>
      </w:pPr>
      <w:r>
        <w:rPr>
          <w:color w:val="auto"/>
          <w:sz w:val="28"/>
          <w:szCs w:val="28"/>
        </w:rPr>
        <w:t>Занятия, связанные с реализацией особых интеллектуальных и социокультурных потребностей обучающихся реализуются через внеурочную деятельность «Краеведческий туризм».</w:t>
      </w:r>
    </w:p>
    <w:p w14:paraId="6293339E" w14:textId="77777777" w:rsidR="004846E1" w:rsidRDefault="004846E1" w:rsidP="00597463">
      <w:pPr>
        <w:pStyle w:val="a5"/>
        <w:tabs>
          <w:tab w:val="left" w:pos="0"/>
        </w:tabs>
        <w:spacing w:after="0" w:line="240" w:lineRule="auto"/>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целью  введения  молодых людей в традиционную для нашего Отечества систему семейных ценностей и формирование просемейных ценностно-смысловых установок: брачности, многодетности, целомудрия в 5-9 классах реализуется курс внеурочной деятельности «Семьеведение».</w:t>
      </w:r>
    </w:p>
    <w:p w14:paraId="44301030" w14:textId="77777777" w:rsidR="004846E1" w:rsidRDefault="004846E1" w:rsidP="00597463">
      <w:pPr>
        <w:pStyle w:val="Default"/>
        <w:tabs>
          <w:tab w:val="left" w:pos="0"/>
        </w:tabs>
        <w:ind w:firstLine="567"/>
        <w:jc w:val="both"/>
        <w:rPr>
          <w:rFonts w:ascii="Times New Roman" w:eastAsia="Times New Roman" w:hAnsi="Times New Roman" w:cs="Times New Roman"/>
          <w:color w:val="auto"/>
          <w:sz w:val="28"/>
          <w:szCs w:val="28"/>
          <w:lang w:eastAsia="ru-RU"/>
        </w:rPr>
      </w:pPr>
      <w:r>
        <w:rPr>
          <w:color w:val="auto"/>
          <w:sz w:val="28"/>
          <w:szCs w:val="28"/>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через кружки «Шахматы», «Театральный кружок» и дополнительное образование.</w:t>
      </w:r>
    </w:p>
    <w:p w14:paraId="02E9C879" w14:textId="77777777" w:rsidR="004846E1" w:rsidRDefault="004846E1" w:rsidP="00597463">
      <w:pPr>
        <w:tabs>
          <w:tab w:val="left" w:pos="0"/>
        </w:tabs>
        <w:ind w:firstLine="567"/>
        <w:jc w:val="both"/>
        <w:rPr>
          <w:rStyle w:val="markedcontent"/>
          <w:rFonts w:asciiTheme="majorBidi" w:hAnsiTheme="majorBidi" w:cstheme="majorBidi"/>
        </w:rPr>
      </w:pPr>
      <w:r>
        <w:rPr>
          <w:rStyle w:val="markedcontent"/>
          <w:rFonts w:asciiTheme="majorBidi" w:hAnsiTheme="majorBidi" w:cstheme="majorBidi"/>
          <w:sz w:val="28"/>
          <w:szCs w:val="28"/>
        </w:rPr>
        <w:t>При изучении предметов технология, иностранный язык</w:t>
      </w:r>
      <w:r>
        <w:rPr>
          <w:rStyle w:val="markedcontent"/>
          <w:rFonts w:asciiTheme="majorBidi" w:hAnsiTheme="majorBidi" w:cstheme="majorBidi"/>
        </w:rPr>
        <w:t xml:space="preserve"> </w:t>
      </w:r>
      <w:r>
        <w:rPr>
          <w:rStyle w:val="markedcontent"/>
          <w:rFonts w:asciiTheme="majorBidi" w:hAnsiTheme="majorBidi" w:cstheme="majorBidi"/>
          <w:sz w:val="28"/>
          <w:szCs w:val="28"/>
        </w:rPr>
        <w:t>осуществляется деление учащихся на подгруппы.</w:t>
      </w:r>
    </w:p>
    <w:p w14:paraId="5DBC84ED" w14:textId="77777777" w:rsidR="004846E1" w:rsidRDefault="004846E1" w:rsidP="00597463">
      <w:pPr>
        <w:tabs>
          <w:tab w:val="left" w:pos="0"/>
        </w:tabs>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14:paraId="24445011" w14:textId="77777777" w:rsidR="004846E1" w:rsidRDefault="004846E1" w:rsidP="00597463">
      <w:pPr>
        <w:tabs>
          <w:tab w:val="left" w:pos="0"/>
        </w:tabs>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Промежуточная/годовая аттестация обучающихся за четверть осуществляется в соответствии с календарным учебным графиком.</w:t>
      </w:r>
    </w:p>
    <w:p w14:paraId="6BC07018" w14:textId="77777777" w:rsidR="004846E1" w:rsidRDefault="004846E1" w:rsidP="00597463">
      <w:pPr>
        <w:tabs>
          <w:tab w:val="left" w:pos="0"/>
        </w:tabs>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так же оцениваются по четвертям. Промежуточная аттестация проходит на последней учебной неделе четверти. Формы и порядок проведения промежуточной </w:t>
      </w:r>
      <w:r>
        <w:rPr>
          <w:rStyle w:val="markedcontent"/>
          <w:rFonts w:asciiTheme="majorBidi" w:hAnsiTheme="majorBidi" w:cstheme="majorBidi"/>
          <w:sz w:val="28"/>
          <w:szCs w:val="28"/>
        </w:rPr>
        <w:lastRenderedPageBreak/>
        <w:t>аттестации определяются «Положением о формах, периодичности и порядке</w:t>
      </w:r>
      <w:r>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Муниципальное бюджетное общеобразовательное учреждение средняя общеобразовательная школа № 57 станицы Троицкой муниципального образования Крымский район. </w:t>
      </w:r>
    </w:p>
    <w:p w14:paraId="50993357" w14:textId="77777777" w:rsidR="004846E1" w:rsidRDefault="004846E1" w:rsidP="00597463">
      <w:pPr>
        <w:tabs>
          <w:tab w:val="left" w:pos="0"/>
        </w:tabs>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 xml:space="preserve">Освоение основной образовательной программ основного общего образования завершается итоговой аттестацией. </w:t>
      </w:r>
    </w:p>
    <w:p w14:paraId="20537CBB" w14:textId="77777777" w:rsidR="004846E1" w:rsidRDefault="004846E1" w:rsidP="00597463">
      <w:pPr>
        <w:tabs>
          <w:tab w:val="left" w:pos="0"/>
        </w:tabs>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t>Нормативный срок освоения основной образовательной программы основного общего образования составляет 5 лет.</w:t>
      </w:r>
    </w:p>
    <w:p w14:paraId="3DE4C988" w14:textId="77777777" w:rsidR="004846E1" w:rsidRDefault="004846E1" w:rsidP="00597463">
      <w:pPr>
        <w:tabs>
          <w:tab w:val="left" w:pos="0"/>
        </w:tabs>
        <w:ind w:firstLine="567"/>
        <w:jc w:val="both"/>
        <w:rPr>
          <w:rStyle w:val="markedcontent"/>
          <w:rFonts w:asciiTheme="majorBidi" w:hAnsiTheme="majorBidi" w:cstheme="majorBidi"/>
          <w:sz w:val="28"/>
          <w:szCs w:val="28"/>
        </w:rPr>
      </w:pPr>
    </w:p>
    <w:p w14:paraId="0D1437B5" w14:textId="77777777" w:rsidR="004846E1" w:rsidRDefault="004846E1" w:rsidP="00597463">
      <w:pPr>
        <w:tabs>
          <w:tab w:val="left" w:pos="0"/>
        </w:tabs>
        <w:spacing w:after="0"/>
        <w:rPr>
          <w:rStyle w:val="markedcontent"/>
          <w:rFonts w:asciiTheme="majorBidi" w:hAnsiTheme="majorBidi" w:cstheme="majorBidi"/>
          <w:sz w:val="28"/>
          <w:szCs w:val="28"/>
        </w:rPr>
        <w:sectPr w:rsidR="004846E1">
          <w:pgSz w:w="11906" w:h="16838"/>
          <w:pgMar w:top="1134" w:right="850" w:bottom="1134" w:left="1134" w:header="708" w:footer="708" w:gutter="0"/>
          <w:cols w:space="720"/>
        </w:sectPr>
      </w:pPr>
    </w:p>
    <w:p w14:paraId="5BA9D14D" w14:textId="77777777" w:rsidR="004846E1" w:rsidRDefault="004846E1" w:rsidP="00597463">
      <w:pPr>
        <w:tabs>
          <w:tab w:val="left" w:pos="0"/>
        </w:tabs>
        <w:ind w:firstLine="567"/>
        <w:jc w:val="both"/>
        <w:rPr>
          <w:rStyle w:val="markedcontent"/>
          <w:rFonts w:asciiTheme="majorBidi" w:hAnsiTheme="majorBidi" w:cstheme="majorBidi"/>
          <w:sz w:val="28"/>
          <w:szCs w:val="28"/>
        </w:rPr>
      </w:pPr>
      <w:r>
        <w:rPr>
          <w:rStyle w:val="markedcontent"/>
          <w:rFonts w:asciiTheme="majorBidi" w:hAnsiTheme="majorBidi" w:cstheme="majorBidi"/>
          <w:sz w:val="28"/>
          <w:szCs w:val="28"/>
        </w:rPr>
        <w:lastRenderedPageBreak/>
        <w:t>УЧЕБНЫЙ ПЛАН (8-9)</w:t>
      </w:r>
    </w:p>
    <w:tbl>
      <w:tblPr>
        <w:tblStyle w:val="aa"/>
        <w:tblW w:w="14475" w:type="dxa"/>
        <w:tblLayout w:type="fixed"/>
        <w:tblLook w:val="04A0" w:firstRow="1" w:lastRow="0" w:firstColumn="1" w:lastColumn="0" w:noHBand="0" w:noVBand="1"/>
      </w:tblPr>
      <w:tblGrid>
        <w:gridCol w:w="3081"/>
        <w:gridCol w:w="4403"/>
        <w:gridCol w:w="820"/>
        <w:gridCol w:w="779"/>
        <w:gridCol w:w="779"/>
        <w:gridCol w:w="779"/>
        <w:gridCol w:w="779"/>
        <w:gridCol w:w="779"/>
        <w:gridCol w:w="779"/>
        <w:gridCol w:w="779"/>
        <w:gridCol w:w="673"/>
        <w:gridCol w:w="45"/>
      </w:tblGrid>
      <w:tr w:rsidR="004846E1" w14:paraId="4491E7FF" w14:textId="77777777" w:rsidTr="004846E1">
        <w:tc>
          <w:tcPr>
            <w:tcW w:w="3079"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1CCF59CE" w14:textId="77777777" w:rsidR="004846E1" w:rsidRDefault="004846E1" w:rsidP="00597463">
            <w:pPr>
              <w:tabs>
                <w:tab w:val="left" w:pos="0"/>
              </w:tabs>
            </w:pPr>
            <w:r>
              <w:rPr>
                <w:b/>
              </w:rPr>
              <w:t>Предметная область</w:t>
            </w:r>
          </w:p>
        </w:tc>
        <w:tc>
          <w:tcPr>
            <w:tcW w:w="4400" w:type="dxa"/>
            <w:vMerge w:val="restart"/>
            <w:tcBorders>
              <w:top w:val="single" w:sz="4" w:space="0" w:color="auto"/>
              <w:left w:val="single" w:sz="4" w:space="0" w:color="auto"/>
              <w:bottom w:val="single" w:sz="4" w:space="0" w:color="auto"/>
              <w:right w:val="single" w:sz="4" w:space="0" w:color="auto"/>
            </w:tcBorders>
            <w:shd w:val="clear" w:color="auto" w:fill="D9D9D9"/>
            <w:hideMark/>
          </w:tcPr>
          <w:p w14:paraId="59B4FDB7" w14:textId="77777777" w:rsidR="004846E1" w:rsidRDefault="004846E1" w:rsidP="00597463">
            <w:pPr>
              <w:tabs>
                <w:tab w:val="left" w:pos="0"/>
              </w:tabs>
            </w:pPr>
            <w:r>
              <w:rPr>
                <w:b/>
              </w:rPr>
              <w:t>Учебный предмет</w:t>
            </w:r>
          </w:p>
        </w:tc>
        <w:tc>
          <w:tcPr>
            <w:tcW w:w="6991" w:type="dxa"/>
            <w:gridSpan w:val="10"/>
            <w:tcBorders>
              <w:top w:val="single" w:sz="4" w:space="0" w:color="auto"/>
              <w:left w:val="single" w:sz="4" w:space="0" w:color="auto"/>
              <w:bottom w:val="single" w:sz="4" w:space="0" w:color="auto"/>
              <w:right w:val="single" w:sz="4" w:space="0" w:color="auto"/>
            </w:tcBorders>
            <w:shd w:val="clear" w:color="auto" w:fill="D9D9D9"/>
            <w:hideMark/>
          </w:tcPr>
          <w:p w14:paraId="0F763312" w14:textId="77777777" w:rsidR="004846E1" w:rsidRDefault="004846E1" w:rsidP="00597463">
            <w:pPr>
              <w:tabs>
                <w:tab w:val="left" w:pos="0"/>
              </w:tabs>
              <w:jc w:val="center"/>
            </w:pPr>
            <w:r>
              <w:rPr>
                <w:b/>
              </w:rPr>
              <w:t>Количество часов в неделю</w:t>
            </w:r>
          </w:p>
        </w:tc>
      </w:tr>
      <w:tr w:rsidR="004846E1" w14:paraId="6A71EC55" w14:textId="77777777" w:rsidTr="004846E1">
        <w:tc>
          <w:tcPr>
            <w:tcW w:w="300" w:type="dxa"/>
            <w:vMerge/>
            <w:tcBorders>
              <w:top w:val="single" w:sz="4" w:space="0" w:color="auto"/>
              <w:left w:val="single" w:sz="4" w:space="0" w:color="auto"/>
              <w:bottom w:val="single" w:sz="4" w:space="0" w:color="auto"/>
              <w:right w:val="single" w:sz="4" w:space="0" w:color="auto"/>
            </w:tcBorders>
            <w:vAlign w:val="center"/>
            <w:hideMark/>
          </w:tcPr>
          <w:p w14:paraId="2C7DECCB" w14:textId="77777777" w:rsidR="004846E1" w:rsidRDefault="004846E1" w:rsidP="00597463">
            <w:pPr>
              <w:tabs>
                <w:tab w:val="left" w:pos="0"/>
              </w:tabs>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F1E256" w14:textId="77777777" w:rsidR="004846E1" w:rsidRDefault="004846E1" w:rsidP="00597463">
            <w:pPr>
              <w:tabs>
                <w:tab w:val="left" w:pos="0"/>
              </w:tabs>
            </w:pPr>
          </w:p>
        </w:tc>
        <w:tc>
          <w:tcPr>
            <w:tcW w:w="820" w:type="dxa"/>
            <w:tcBorders>
              <w:top w:val="single" w:sz="4" w:space="0" w:color="auto"/>
              <w:left w:val="single" w:sz="4" w:space="0" w:color="auto"/>
              <w:bottom w:val="single" w:sz="4" w:space="0" w:color="auto"/>
              <w:right w:val="single" w:sz="4" w:space="0" w:color="auto"/>
            </w:tcBorders>
            <w:shd w:val="clear" w:color="auto" w:fill="D9D9D9"/>
            <w:hideMark/>
          </w:tcPr>
          <w:p w14:paraId="5B84FF17" w14:textId="77777777" w:rsidR="004846E1" w:rsidRDefault="004846E1" w:rsidP="00597463">
            <w:pPr>
              <w:tabs>
                <w:tab w:val="left" w:pos="0"/>
              </w:tabs>
              <w:jc w:val="center"/>
            </w:pPr>
            <w:r>
              <w:rPr>
                <w:b/>
              </w:rPr>
              <w:t>5</w:t>
            </w:r>
          </w:p>
        </w:tc>
        <w:tc>
          <w:tcPr>
            <w:tcW w:w="779" w:type="dxa"/>
            <w:tcBorders>
              <w:top w:val="single" w:sz="4" w:space="0" w:color="auto"/>
              <w:left w:val="single" w:sz="4" w:space="0" w:color="auto"/>
              <w:bottom w:val="single" w:sz="4" w:space="0" w:color="auto"/>
              <w:right w:val="single" w:sz="4" w:space="0" w:color="auto"/>
            </w:tcBorders>
            <w:shd w:val="clear" w:color="auto" w:fill="D9D9D9"/>
            <w:hideMark/>
          </w:tcPr>
          <w:p w14:paraId="183B0D52" w14:textId="77777777" w:rsidR="004846E1" w:rsidRDefault="004846E1" w:rsidP="00597463">
            <w:pPr>
              <w:tabs>
                <w:tab w:val="left" w:pos="0"/>
              </w:tabs>
              <w:jc w:val="center"/>
            </w:pPr>
            <w:r>
              <w:rPr>
                <w:b/>
              </w:rPr>
              <w:t>6</w:t>
            </w:r>
          </w:p>
        </w:tc>
        <w:tc>
          <w:tcPr>
            <w:tcW w:w="779" w:type="dxa"/>
            <w:tcBorders>
              <w:top w:val="single" w:sz="4" w:space="0" w:color="auto"/>
              <w:left w:val="single" w:sz="4" w:space="0" w:color="auto"/>
              <w:bottom w:val="single" w:sz="4" w:space="0" w:color="auto"/>
              <w:right w:val="single" w:sz="4" w:space="0" w:color="auto"/>
            </w:tcBorders>
            <w:shd w:val="clear" w:color="auto" w:fill="D9D9D9"/>
            <w:hideMark/>
          </w:tcPr>
          <w:p w14:paraId="2C7AAED9" w14:textId="77777777" w:rsidR="004846E1" w:rsidRDefault="004846E1" w:rsidP="00597463">
            <w:pPr>
              <w:tabs>
                <w:tab w:val="left" w:pos="0"/>
              </w:tabs>
              <w:jc w:val="center"/>
            </w:pPr>
            <w:r>
              <w:rPr>
                <w:b/>
              </w:rPr>
              <w:t>7</w:t>
            </w:r>
          </w:p>
        </w:tc>
        <w:tc>
          <w:tcPr>
            <w:tcW w:w="779" w:type="dxa"/>
            <w:tcBorders>
              <w:top w:val="single" w:sz="4" w:space="0" w:color="auto"/>
              <w:left w:val="single" w:sz="4" w:space="0" w:color="auto"/>
              <w:bottom w:val="single" w:sz="4" w:space="0" w:color="auto"/>
              <w:right w:val="single" w:sz="4" w:space="0" w:color="auto"/>
            </w:tcBorders>
            <w:shd w:val="clear" w:color="auto" w:fill="D9D9D9"/>
            <w:hideMark/>
          </w:tcPr>
          <w:p w14:paraId="79928D2D" w14:textId="77777777" w:rsidR="004846E1" w:rsidRDefault="004846E1" w:rsidP="00597463">
            <w:pPr>
              <w:tabs>
                <w:tab w:val="left" w:pos="0"/>
              </w:tabs>
              <w:jc w:val="center"/>
            </w:pPr>
            <w:r>
              <w:rPr>
                <w:b/>
              </w:rPr>
              <w:t>8а</w:t>
            </w:r>
          </w:p>
        </w:tc>
        <w:tc>
          <w:tcPr>
            <w:tcW w:w="779" w:type="dxa"/>
            <w:tcBorders>
              <w:top w:val="single" w:sz="4" w:space="0" w:color="auto"/>
              <w:left w:val="single" w:sz="4" w:space="0" w:color="auto"/>
              <w:bottom w:val="single" w:sz="4" w:space="0" w:color="auto"/>
              <w:right w:val="single" w:sz="4" w:space="0" w:color="auto"/>
            </w:tcBorders>
            <w:shd w:val="clear" w:color="auto" w:fill="D9D9D9"/>
            <w:hideMark/>
          </w:tcPr>
          <w:p w14:paraId="063EE918" w14:textId="77777777" w:rsidR="004846E1" w:rsidRDefault="004846E1" w:rsidP="00597463">
            <w:pPr>
              <w:tabs>
                <w:tab w:val="left" w:pos="0"/>
              </w:tabs>
              <w:jc w:val="center"/>
            </w:pPr>
            <w:r>
              <w:rPr>
                <w:b/>
              </w:rPr>
              <w:t>8б</w:t>
            </w:r>
          </w:p>
        </w:tc>
        <w:tc>
          <w:tcPr>
            <w:tcW w:w="779" w:type="dxa"/>
            <w:tcBorders>
              <w:top w:val="single" w:sz="4" w:space="0" w:color="auto"/>
              <w:left w:val="single" w:sz="4" w:space="0" w:color="auto"/>
              <w:bottom w:val="single" w:sz="4" w:space="0" w:color="auto"/>
              <w:right w:val="single" w:sz="4" w:space="0" w:color="auto"/>
            </w:tcBorders>
            <w:shd w:val="clear" w:color="auto" w:fill="D9D9D9"/>
            <w:hideMark/>
          </w:tcPr>
          <w:p w14:paraId="3680E701" w14:textId="77777777" w:rsidR="004846E1" w:rsidRDefault="004846E1" w:rsidP="00597463">
            <w:pPr>
              <w:tabs>
                <w:tab w:val="left" w:pos="0"/>
              </w:tabs>
              <w:jc w:val="center"/>
            </w:pPr>
            <w:r>
              <w:rPr>
                <w:b/>
              </w:rPr>
              <w:t>8в</w:t>
            </w:r>
          </w:p>
        </w:tc>
        <w:tc>
          <w:tcPr>
            <w:tcW w:w="779" w:type="dxa"/>
            <w:tcBorders>
              <w:top w:val="single" w:sz="4" w:space="0" w:color="auto"/>
              <w:left w:val="single" w:sz="4" w:space="0" w:color="auto"/>
              <w:bottom w:val="single" w:sz="4" w:space="0" w:color="auto"/>
              <w:right w:val="single" w:sz="4" w:space="0" w:color="auto"/>
            </w:tcBorders>
            <w:shd w:val="clear" w:color="auto" w:fill="D9D9D9"/>
            <w:hideMark/>
          </w:tcPr>
          <w:p w14:paraId="0A2AEE6E" w14:textId="77777777" w:rsidR="004846E1" w:rsidRDefault="004846E1" w:rsidP="00597463">
            <w:pPr>
              <w:tabs>
                <w:tab w:val="left" w:pos="0"/>
              </w:tabs>
              <w:jc w:val="center"/>
            </w:pPr>
            <w:r>
              <w:rPr>
                <w:b/>
              </w:rPr>
              <w:t>9а</w:t>
            </w:r>
          </w:p>
        </w:tc>
        <w:tc>
          <w:tcPr>
            <w:tcW w:w="779" w:type="dxa"/>
            <w:tcBorders>
              <w:top w:val="single" w:sz="4" w:space="0" w:color="auto"/>
              <w:left w:val="single" w:sz="4" w:space="0" w:color="auto"/>
              <w:bottom w:val="single" w:sz="4" w:space="0" w:color="auto"/>
              <w:right w:val="single" w:sz="4" w:space="0" w:color="auto"/>
            </w:tcBorders>
            <w:shd w:val="clear" w:color="auto" w:fill="D9D9D9"/>
            <w:hideMark/>
          </w:tcPr>
          <w:p w14:paraId="2C099601" w14:textId="77777777" w:rsidR="004846E1" w:rsidRDefault="004846E1" w:rsidP="00597463">
            <w:pPr>
              <w:tabs>
                <w:tab w:val="left" w:pos="0"/>
              </w:tabs>
              <w:jc w:val="center"/>
            </w:pPr>
            <w:r>
              <w:rPr>
                <w:b/>
              </w:rPr>
              <w:t>9б</w:t>
            </w:r>
          </w:p>
        </w:tc>
        <w:tc>
          <w:tcPr>
            <w:tcW w:w="718"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6CC6601" w14:textId="77777777" w:rsidR="004846E1" w:rsidRDefault="004846E1" w:rsidP="00597463">
            <w:pPr>
              <w:tabs>
                <w:tab w:val="left" w:pos="0"/>
              </w:tabs>
              <w:jc w:val="center"/>
            </w:pPr>
            <w:r>
              <w:rPr>
                <w:b/>
              </w:rPr>
              <w:t>9в</w:t>
            </w:r>
          </w:p>
        </w:tc>
      </w:tr>
      <w:tr w:rsidR="004846E1" w14:paraId="06572120" w14:textId="77777777" w:rsidTr="004846E1">
        <w:tc>
          <w:tcPr>
            <w:tcW w:w="14470" w:type="dxa"/>
            <w:gridSpan w:val="12"/>
            <w:tcBorders>
              <w:top w:val="single" w:sz="4" w:space="0" w:color="auto"/>
              <w:left w:val="single" w:sz="4" w:space="0" w:color="auto"/>
              <w:bottom w:val="single" w:sz="4" w:space="0" w:color="auto"/>
              <w:right w:val="single" w:sz="4" w:space="0" w:color="auto"/>
            </w:tcBorders>
            <w:shd w:val="clear" w:color="auto" w:fill="FFFFB3"/>
            <w:hideMark/>
          </w:tcPr>
          <w:p w14:paraId="2F846D05" w14:textId="77777777" w:rsidR="004846E1" w:rsidRDefault="004846E1" w:rsidP="00597463">
            <w:pPr>
              <w:tabs>
                <w:tab w:val="left" w:pos="0"/>
              </w:tabs>
              <w:jc w:val="center"/>
            </w:pPr>
            <w:r>
              <w:rPr>
                <w:b/>
              </w:rPr>
              <w:t>Обязательная часть</w:t>
            </w:r>
          </w:p>
        </w:tc>
      </w:tr>
      <w:tr w:rsidR="004846E1" w14:paraId="78707BE8" w14:textId="77777777" w:rsidTr="004846E1">
        <w:tc>
          <w:tcPr>
            <w:tcW w:w="3079" w:type="dxa"/>
            <w:vMerge w:val="restart"/>
            <w:tcBorders>
              <w:top w:val="single" w:sz="4" w:space="0" w:color="auto"/>
              <w:left w:val="single" w:sz="4" w:space="0" w:color="auto"/>
              <w:bottom w:val="single" w:sz="4" w:space="0" w:color="auto"/>
              <w:right w:val="single" w:sz="4" w:space="0" w:color="auto"/>
            </w:tcBorders>
            <w:hideMark/>
          </w:tcPr>
          <w:p w14:paraId="579E86F7" w14:textId="77777777" w:rsidR="004846E1" w:rsidRDefault="004846E1" w:rsidP="00597463">
            <w:pPr>
              <w:tabs>
                <w:tab w:val="left" w:pos="0"/>
              </w:tabs>
            </w:pPr>
            <w:r>
              <w:t>Русский язык и литература</w:t>
            </w:r>
          </w:p>
        </w:tc>
        <w:tc>
          <w:tcPr>
            <w:tcW w:w="4400" w:type="dxa"/>
            <w:tcBorders>
              <w:top w:val="single" w:sz="4" w:space="0" w:color="auto"/>
              <w:left w:val="single" w:sz="4" w:space="0" w:color="auto"/>
              <w:bottom w:val="single" w:sz="4" w:space="0" w:color="auto"/>
              <w:right w:val="single" w:sz="4" w:space="0" w:color="auto"/>
            </w:tcBorders>
            <w:hideMark/>
          </w:tcPr>
          <w:p w14:paraId="77AC905D" w14:textId="77777777" w:rsidR="004846E1" w:rsidRDefault="004846E1" w:rsidP="00597463">
            <w:pPr>
              <w:tabs>
                <w:tab w:val="left" w:pos="0"/>
              </w:tabs>
            </w:pPr>
            <w:r>
              <w:t>Русский язык</w:t>
            </w:r>
          </w:p>
        </w:tc>
        <w:tc>
          <w:tcPr>
            <w:tcW w:w="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2B296F" w14:textId="77777777" w:rsidR="004846E1" w:rsidRDefault="004846E1" w:rsidP="00597463">
            <w:pPr>
              <w:tabs>
                <w:tab w:val="left" w:pos="0"/>
              </w:tabs>
              <w:jc w:val="center"/>
            </w:pPr>
            <w:r>
              <w:t>5</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E165A9" w14:textId="77777777" w:rsidR="004846E1" w:rsidRDefault="004846E1" w:rsidP="00597463">
            <w:pPr>
              <w:tabs>
                <w:tab w:val="left" w:pos="0"/>
              </w:tabs>
              <w:jc w:val="center"/>
            </w:pPr>
            <w:r>
              <w:t>5,8</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05D22C" w14:textId="77777777" w:rsidR="004846E1" w:rsidRDefault="004846E1" w:rsidP="00597463">
            <w:pPr>
              <w:tabs>
                <w:tab w:val="left" w:pos="0"/>
              </w:tabs>
              <w:jc w:val="center"/>
            </w:pPr>
            <w:r>
              <w:t>4</w:t>
            </w:r>
          </w:p>
        </w:tc>
        <w:tc>
          <w:tcPr>
            <w:tcW w:w="779" w:type="dxa"/>
            <w:tcBorders>
              <w:top w:val="single" w:sz="4" w:space="0" w:color="auto"/>
              <w:left w:val="single" w:sz="4" w:space="0" w:color="auto"/>
              <w:bottom w:val="single" w:sz="4" w:space="0" w:color="auto"/>
              <w:right w:val="single" w:sz="4" w:space="0" w:color="auto"/>
            </w:tcBorders>
            <w:hideMark/>
          </w:tcPr>
          <w:p w14:paraId="305CAA4B" w14:textId="77777777" w:rsidR="004846E1" w:rsidRDefault="004846E1" w:rsidP="00597463">
            <w:pPr>
              <w:tabs>
                <w:tab w:val="left" w:pos="0"/>
              </w:tabs>
              <w:jc w:val="center"/>
            </w:pPr>
            <w:r>
              <w:t>3</w:t>
            </w:r>
          </w:p>
        </w:tc>
        <w:tc>
          <w:tcPr>
            <w:tcW w:w="779" w:type="dxa"/>
            <w:tcBorders>
              <w:top w:val="single" w:sz="4" w:space="0" w:color="auto"/>
              <w:left w:val="single" w:sz="4" w:space="0" w:color="auto"/>
              <w:bottom w:val="single" w:sz="4" w:space="0" w:color="auto"/>
              <w:right w:val="single" w:sz="4" w:space="0" w:color="auto"/>
            </w:tcBorders>
            <w:hideMark/>
          </w:tcPr>
          <w:p w14:paraId="6DFDBD95" w14:textId="77777777" w:rsidR="004846E1" w:rsidRDefault="004846E1" w:rsidP="00597463">
            <w:pPr>
              <w:tabs>
                <w:tab w:val="left" w:pos="0"/>
              </w:tabs>
              <w:jc w:val="center"/>
            </w:pPr>
            <w:r>
              <w:t>3</w:t>
            </w:r>
          </w:p>
        </w:tc>
        <w:tc>
          <w:tcPr>
            <w:tcW w:w="779" w:type="dxa"/>
            <w:tcBorders>
              <w:top w:val="single" w:sz="4" w:space="0" w:color="auto"/>
              <w:left w:val="single" w:sz="4" w:space="0" w:color="auto"/>
              <w:bottom w:val="single" w:sz="4" w:space="0" w:color="auto"/>
              <w:right w:val="single" w:sz="4" w:space="0" w:color="auto"/>
            </w:tcBorders>
            <w:hideMark/>
          </w:tcPr>
          <w:p w14:paraId="3A5F0221" w14:textId="77777777" w:rsidR="004846E1" w:rsidRDefault="004846E1" w:rsidP="00597463">
            <w:pPr>
              <w:tabs>
                <w:tab w:val="left" w:pos="0"/>
              </w:tabs>
              <w:jc w:val="center"/>
            </w:pPr>
            <w:r>
              <w:t>3</w:t>
            </w:r>
          </w:p>
        </w:tc>
        <w:tc>
          <w:tcPr>
            <w:tcW w:w="779" w:type="dxa"/>
            <w:tcBorders>
              <w:top w:val="single" w:sz="4" w:space="0" w:color="auto"/>
              <w:left w:val="single" w:sz="4" w:space="0" w:color="auto"/>
              <w:bottom w:val="single" w:sz="4" w:space="0" w:color="auto"/>
              <w:right w:val="single" w:sz="4" w:space="0" w:color="auto"/>
            </w:tcBorders>
            <w:hideMark/>
          </w:tcPr>
          <w:p w14:paraId="69E16F59" w14:textId="77777777" w:rsidR="004846E1" w:rsidRDefault="004846E1" w:rsidP="00597463">
            <w:pPr>
              <w:tabs>
                <w:tab w:val="left" w:pos="0"/>
              </w:tabs>
              <w:jc w:val="center"/>
            </w:pPr>
            <w:r>
              <w:t>3</w:t>
            </w:r>
          </w:p>
        </w:tc>
        <w:tc>
          <w:tcPr>
            <w:tcW w:w="779" w:type="dxa"/>
            <w:tcBorders>
              <w:top w:val="single" w:sz="4" w:space="0" w:color="auto"/>
              <w:left w:val="single" w:sz="4" w:space="0" w:color="auto"/>
              <w:bottom w:val="single" w:sz="4" w:space="0" w:color="auto"/>
              <w:right w:val="single" w:sz="4" w:space="0" w:color="auto"/>
            </w:tcBorders>
            <w:hideMark/>
          </w:tcPr>
          <w:p w14:paraId="08798E7D" w14:textId="77777777" w:rsidR="004846E1" w:rsidRDefault="004846E1" w:rsidP="00597463">
            <w:pPr>
              <w:tabs>
                <w:tab w:val="left" w:pos="0"/>
              </w:tabs>
              <w:jc w:val="center"/>
            </w:pPr>
            <w:r>
              <w:t>3</w:t>
            </w:r>
          </w:p>
        </w:tc>
        <w:tc>
          <w:tcPr>
            <w:tcW w:w="718" w:type="dxa"/>
            <w:gridSpan w:val="2"/>
            <w:tcBorders>
              <w:top w:val="single" w:sz="4" w:space="0" w:color="auto"/>
              <w:left w:val="single" w:sz="4" w:space="0" w:color="auto"/>
              <w:bottom w:val="single" w:sz="4" w:space="0" w:color="auto"/>
              <w:right w:val="single" w:sz="4" w:space="0" w:color="auto"/>
            </w:tcBorders>
            <w:hideMark/>
          </w:tcPr>
          <w:p w14:paraId="3A5C0D21" w14:textId="77777777" w:rsidR="004846E1" w:rsidRDefault="004846E1" w:rsidP="00597463">
            <w:pPr>
              <w:tabs>
                <w:tab w:val="left" w:pos="0"/>
              </w:tabs>
              <w:jc w:val="center"/>
            </w:pPr>
            <w:r>
              <w:t>3</w:t>
            </w:r>
          </w:p>
        </w:tc>
      </w:tr>
      <w:tr w:rsidR="004846E1" w14:paraId="09A97805" w14:textId="77777777" w:rsidTr="004846E1">
        <w:tc>
          <w:tcPr>
            <w:tcW w:w="300" w:type="dxa"/>
            <w:vMerge/>
            <w:tcBorders>
              <w:top w:val="single" w:sz="4" w:space="0" w:color="auto"/>
              <w:left w:val="single" w:sz="4" w:space="0" w:color="auto"/>
              <w:bottom w:val="single" w:sz="4" w:space="0" w:color="auto"/>
              <w:right w:val="single" w:sz="4" w:space="0" w:color="auto"/>
            </w:tcBorders>
            <w:vAlign w:val="center"/>
            <w:hideMark/>
          </w:tcPr>
          <w:p w14:paraId="0E4E7A15" w14:textId="77777777" w:rsidR="004846E1" w:rsidRDefault="004846E1" w:rsidP="00597463">
            <w:pPr>
              <w:tabs>
                <w:tab w:val="left" w:pos="0"/>
              </w:tabs>
            </w:pPr>
          </w:p>
        </w:tc>
        <w:tc>
          <w:tcPr>
            <w:tcW w:w="4400" w:type="dxa"/>
            <w:tcBorders>
              <w:top w:val="single" w:sz="4" w:space="0" w:color="auto"/>
              <w:left w:val="single" w:sz="4" w:space="0" w:color="auto"/>
              <w:bottom w:val="single" w:sz="4" w:space="0" w:color="auto"/>
              <w:right w:val="single" w:sz="4" w:space="0" w:color="auto"/>
            </w:tcBorders>
            <w:hideMark/>
          </w:tcPr>
          <w:p w14:paraId="73AE2269" w14:textId="77777777" w:rsidR="004846E1" w:rsidRDefault="004846E1" w:rsidP="00597463">
            <w:pPr>
              <w:tabs>
                <w:tab w:val="left" w:pos="0"/>
              </w:tabs>
            </w:pPr>
            <w:r>
              <w:t>Литература</w:t>
            </w:r>
          </w:p>
        </w:tc>
        <w:tc>
          <w:tcPr>
            <w:tcW w:w="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6B0B7B" w14:textId="77777777" w:rsidR="004846E1" w:rsidRDefault="004846E1" w:rsidP="00597463">
            <w:pPr>
              <w:tabs>
                <w:tab w:val="left" w:pos="0"/>
              </w:tabs>
              <w:jc w:val="center"/>
            </w:pPr>
            <w:r>
              <w:t>3</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A458E7" w14:textId="77777777" w:rsidR="004846E1" w:rsidRDefault="004846E1" w:rsidP="00597463">
            <w:pPr>
              <w:tabs>
                <w:tab w:val="left" w:pos="0"/>
              </w:tabs>
              <w:jc w:val="center"/>
            </w:pPr>
            <w:r>
              <w:t>2,8</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F3936B"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796B79A9"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2B274A19"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1D5264BF"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7CEFA7AF" w14:textId="77777777" w:rsidR="004846E1" w:rsidRDefault="004846E1" w:rsidP="00597463">
            <w:pPr>
              <w:tabs>
                <w:tab w:val="left" w:pos="0"/>
              </w:tabs>
              <w:jc w:val="center"/>
            </w:pPr>
            <w:r>
              <w:t>3</w:t>
            </w:r>
          </w:p>
        </w:tc>
        <w:tc>
          <w:tcPr>
            <w:tcW w:w="779" w:type="dxa"/>
            <w:tcBorders>
              <w:top w:val="single" w:sz="4" w:space="0" w:color="auto"/>
              <w:left w:val="single" w:sz="4" w:space="0" w:color="auto"/>
              <w:bottom w:val="single" w:sz="4" w:space="0" w:color="auto"/>
              <w:right w:val="single" w:sz="4" w:space="0" w:color="auto"/>
            </w:tcBorders>
            <w:hideMark/>
          </w:tcPr>
          <w:p w14:paraId="1100DC8A" w14:textId="77777777" w:rsidR="004846E1" w:rsidRDefault="004846E1" w:rsidP="00597463">
            <w:pPr>
              <w:tabs>
                <w:tab w:val="left" w:pos="0"/>
              </w:tabs>
              <w:jc w:val="center"/>
            </w:pPr>
            <w:r>
              <w:t>3</w:t>
            </w:r>
          </w:p>
        </w:tc>
        <w:tc>
          <w:tcPr>
            <w:tcW w:w="718" w:type="dxa"/>
            <w:gridSpan w:val="2"/>
            <w:tcBorders>
              <w:top w:val="single" w:sz="4" w:space="0" w:color="auto"/>
              <w:left w:val="single" w:sz="4" w:space="0" w:color="auto"/>
              <w:bottom w:val="single" w:sz="4" w:space="0" w:color="auto"/>
              <w:right w:val="single" w:sz="4" w:space="0" w:color="auto"/>
            </w:tcBorders>
            <w:hideMark/>
          </w:tcPr>
          <w:p w14:paraId="69194643" w14:textId="77777777" w:rsidR="004846E1" w:rsidRDefault="004846E1" w:rsidP="00597463">
            <w:pPr>
              <w:tabs>
                <w:tab w:val="left" w:pos="0"/>
              </w:tabs>
              <w:jc w:val="center"/>
            </w:pPr>
            <w:r>
              <w:t>3</w:t>
            </w:r>
          </w:p>
        </w:tc>
      </w:tr>
      <w:tr w:rsidR="004846E1" w14:paraId="4956C86F" w14:textId="77777777" w:rsidTr="004846E1">
        <w:tc>
          <w:tcPr>
            <w:tcW w:w="3079" w:type="dxa"/>
            <w:vMerge w:val="restart"/>
            <w:tcBorders>
              <w:top w:val="single" w:sz="4" w:space="0" w:color="auto"/>
              <w:left w:val="single" w:sz="4" w:space="0" w:color="auto"/>
              <w:bottom w:val="single" w:sz="4" w:space="0" w:color="auto"/>
              <w:right w:val="single" w:sz="4" w:space="0" w:color="auto"/>
            </w:tcBorders>
            <w:hideMark/>
          </w:tcPr>
          <w:p w14:paraId="456E1F13" w14:textId="77777777" w:rsidR="004846E1" w:rsidRDefault="004846E1" w:rsidP="00597463">
            <w:pPr>
              <w:tabs>
                <w:tab w:val="left" w:pos="0"/>
              </w:tabs>
            </w:pPr>
            <w:r>
              <w:t>Родной язык и родная литература</w:t>
            </w:r>
          </w:p>
        </w:tc>
        <w:tc>
          <w:tcPr>
            <w:tcW w:w="4400" w:type="dxa"/>
            <w:tcBorders>
              <w:top w:val="single" w:sz="4" w:space="0" w:color="auto"/>
              <w:left w:val="single" w:sz="4" w:space="0" w:color="auto"/>
              <w:bottom w:val="single" w:sz="4" w:space="0" w:color="auto"/>
              <w:right w:val="single" w:sz="4" w:space="0" w:color="auto"/>
            </w:tcBorders>
            <w:hideMark/>
          </w:tcPr>
          <w:p w14:paraId="2CAAEBC7" w14:textId="77777777" w:rsidR="004846E1" w:rsidRDefault="004846E1" w:rsidP="00597463">
            <w:pPr>
              <w:tabs>
                <w:tab w:val="left" w:pos="0"/>
              </w:tabs>
            </w:pPr>
            <w:r>
              <w:t>Родной язык (русский)</w:t>
            </w:r>
          </w:p>
        </w:tc>
        <w:tc>
          <w:tcPr>
            <w:tcW w:w="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23FCE6" w14:textId="77777777" w:rsidR="004846E1" w:rsidRDefault="004846E1" w:rsidP="00597463">
            <w:pPr>
              <w:tabs>
                <w:tab w:val="left" w:pos="0"/>
              </w:tabs>
              <w:jc w:val="center"/>
            </w:pPr>
            <w:r>
              <w:t>0,5</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A9C198" w14:textId="77777777" w:rsidR="004846E1" w:rsidRDefault="004846E1" w:rsidP="00597463">
            <w:pPr>
              <w:tabs>
                <w:tab w:val="left" w:pos="0"/>
              </w:tabs>
              <w:jc w:val="center"/>
            </w:pPr>
            <w:r>
              <w:t>0,2</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74CD59" w14:textId="77777777" w:rsidR="004846E1" w:rsidRDefault="004846E1" w:rsidP="00597463">
            <w:pPr>
              <w:tabs>
                <w:tab w:val="left" w:pos="0"/>
              </w:tabs>
              <w:jc w:val="center"/>
            </w:pPr>
          </w:p>
        </w:tc>
        <w:tc>
          <w:tcPr>
            <w:tcW w:w="779" w:type="dxa"/>
            <w:tcBorders>
              <w:top w:val="single" w:sz="4" w:space="0" w:color="auto"/>
              <w:left w:val="single" w:sz="4" w:space="0" w:color="auto"/>
              <w:bottom w:val="single" w:sz="4" w:space="0" w:color="auto"/>
              <w:right w:val="single" w:sz="4" w:space="0" w:color="auto"/>
            </w:tcBorders>
          </w:tcPr>
          <w:p w14:paraId="55F67CBD" w14:textId="77777777" w:rsidR="004846E1" w:rsidRDefault="004846E1" w:rsidP="00597463">
            <w:pPr>
              <w:tabs>
                <w:tab w:val="left" w:pos="0"/>
              </w:tabs>
              <w:jc w:val="center"/>
            </w:pPr>
          </w:p>
        </w:tc>
        <w:tc>
          <w:tcPr>
            <w:tcW w:w="779" w:type="dxa"/>
            <w:tcBorders>
              <w:top w:val="single" w:sz="4" w:space="0" w:color="auto"/>
              <w:left w:val="single" w:sz="4" w:space="0" w:color="auto"/>
              <w:bottom w:val="single" w:sz="4" w:space="0" w:color="auto"/>
              <w:right w:val="single" w:sz="4" w:space="0" w:color="auto"/>
            </w:tcBorders>
          </w:tcPr>
          <w:p w14:paraId="6C1C3B59" w14:textId="77777777" w:rsidR="004846E1" w:rsidRDefault="004846E1" w:rsidP="00597463">
            <w:pPr>
              <w:tabs>
                <w:tab w:val="left" w:pos="0"/>
              </w:tabs>
              <w:jc w:val="center"/>
            </w:pPr>
          </w:p>
        </w:tc>
        <w:tc>
          <w:tcPr>
            <w:tcW w:w="779" w:type="dxa"/>
            <w:tcBorders>
              <w:top w:val="single" w:sz="4" w:space="0" w:color="auto"/>
              <w:left w:val="single" w:sz="4" w:space="0" w:color="auto"/>
              <w:bottom w:val="single" w:sz="4" w:space="0" w:color="auto"/>
              <w:right w:val="single" w:sz="4" w:space="0" w:color="auto"/>
            </w:tcBorders>
          </w:tcPr>
          <w:p w14:paraId="121DAA43" w14:textId="77777777" w:rsidR="004846E1" w:rsidRDefault="004846E1" w:rsidP="00597463">
            <w:pPr>
              <w:tabs>
                <w:tab w:val="left" w:pos="0"/>
              </w:tabs>
              <w:jc w:val="center"/>
            </w:pPr>
          </w:p>
        </w:tc>
        <w:tc>
          <w:tcPr>
            <w:tcW w:w="779" w:type="dxa"/>
            <w:tcBorders>
              <w:top w:val="single" w:sz="4" w:space="0" w:color="auto"/>
              <w:left w:val="single" w:sz="4" w:space="0" w:color="auto"/>
              <w:bottom w:val="single" w:sz="4" w:space="0" w:color="auto"/>
              <w:right w:val="single" w:sz="4" w:space="0" w:color="auto"/>
            </w:tcBorders>
          </w:tcPr>
          <w:p w14:paraId="17199998" w14:textId="77777777" w:rsidR="004846E1" w:rsidRDefault="004846E1" w:rsidP="00597463">
            <w:pPr>
              <w:tabs>
                <w:tab w:val="left" w:pos="0"/>
              </w:tabs>
              <w:jc w:val="center"/>
            </w:pPr>
          </w:p>
        </w:tc>
        <w:tc>
          <w:tcPr>
            <w:tcW w:w="779" w:type="dxa"/>
            <w:tcBorders>
              <w:top w:val="single" w:sz="4" w:space="0" w:color="auto"/>
              <w:left w:val="single" w:sz="4" w:space="0" w:color="auto"/>
              <w:bottom w:val="single" w:sz="4" w:space="0" w:color="auto"/>
              <w:right w:val="single" w:sz="4" w:space="0" w:color="auto"/>
            </w:tcBorders>
          </w:tcPr>
          <w:p w14:paraId="4C261A1C" w14:textId="77777777" w:rsidR="004846E1" w:rsidRDefault="004846E1" w:rsidP="00597463">
            <w:pPr>
              <w:tabs>
                <w:tab w:val="left" w:pos="0"/>
              </w:tabs>
              <w:jc w:val="center"/>
            </w:pPr>
          </w:p>
        </w:tc>
        <w:tc>
          <w:tcPr>
            <w:tcW w:w="718" w:type="dxa"/>
            <w:gridSpan w:val="2"/>
            <w:tcBorders>
              <w:top w:val="single" w:sz="4" w:space="0" w:color="auto"/>
              <w:left w:val="single" w:sz="4" w:space="0" w:color="auto"/>
              <w:bottom w:val="single" w:sz="4" w:space="0" w:color="auto"/>
              <w:right w:val="single" w:sz="4" w:space="0" w:color="auto"/>
            </w:tcBorders>
          </w:tcPr>
          <w:p w14:paraId="6CC47F5B" w14:textId="77777777" w:rsidR="004846E1" w:rsidRDefault="004846E1" w:rsidP="00597463">
            <w:pPr>
              <w:tabs>
                <w:tab w:val="left" w:pos="0"/>
              </w:tabs>
              <w:jc w:val="center"/>
            </w:pPr>
          </w:p>
        </w:tc>
      </w:tr>
      <w:tr w:rsidR="004846E1" w14:paraId="25BDF28E" w14:textId="77777777" w:rsidTr="004846E1">
        <w:tc>
          <w:tcPr>
            <w:tcW w:w="300" w:type="dxa"/>
            <w:vMerge/>
            <w:tcBorders>
              <w:top w:val="single" w:sz="4" w:space="0" w:color="auto"/>
              <w:left w:val="single" w:sz="4" w:space="0" w:color="auto"/>
              <w:bottom w:val="single" w:sz="4" w:space="0" w:color="auto"/>
              <w:right w:val="single" w:sz="4" w:space="0" w:color="auto"/>
            </w:tcBorders>
            <w:vAlign w:val="center"/>
            <w:hideMark/>
          </w:tcPr>
          <w:p w14:paraId="21542643" w14:textId="77777777" w:rsidR="004846E1" w:rsidRDefault="004846E1" w:rsidP="00597463">
            <w:pPr>
              <w:tabs>
                <w:tab w:val="left" w:pos="0"/>
              </w:tabs>
            </w:pPr>
          </w:p>
        </w:tc>
        <w:tc>
          <w:tcPr>
            <w:tcW w:w="4400" w:type="dxa"/>
            <w:tcBorders>
              <w:top w:val="single" w:sz="4" w:space="0" w:color="auto"/>
              <w:left w:val="single" w:sz="4" w:space="0" w:color="auto"/>
              <w:bottom w:val="single" w:sz="4" w:space="0" w:color="auto"/>
              <w:right w:val="single" w:sz="4" w:space="0" w:color="auto"/>
            </w:tcBorders>
            <w:hideMark/>
          </w:tcPr>
          <w:p w14:paraId="344CAD4F" w14:textId="77777777" w:rsidR="004846E1" w:rsidRDefault="004846E1" w:rsidP="00597463">
            <w:pPr>
              <w:tabs>
                <w:tab w:val="left" w:pos="0"/>
              </w:tabs>
            </w:pPr>
            <w:r>
              <w:t>Родная литература (русская)</w:t>
            </w:r>
          </w:p>
        </w:tc>
        <w:tc>
          <w:tcPr>
            <w:tcW w:w="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A188C9" w14:textId="77777777" w:rsidR="004846E1" w:rsidRDefault="004846E1" w:rsidP="00597463">
            <w:pPr>
              <w:tabs>
                <w:tab w:val="left" w:pos="0"/>
              </w:tabs>
              <w:jc w:val="center"/>
            </w:pPr>
            <w:r>
              <w:t>0,5</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098619" w14:textId="77777777" w:rsidR="004846E1" w:rsidRDefault="004846E1" w:rsidP="00597463">
            <w:pPr>
              <w:tabs>
                <w:tab w:val="left" w:pos="0"/>
              </w:tabs>
              <w:jc w:val="center"/>
            </w:pPr>
            <w:r>
              <w:t>0,2</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6A4951" w14:textId="77777777" w:rsidR="004846E1" w:rsidRDefault="004846E1" w:rsidP="00597463">
            <w:pPr>
              <w:tabs>
                <w:tab w:val="left" w:pos="0"/>
              </w:tabs>
              <w:jc w:val="center"/>
            </w:pPr>
          </w:p>
        </w:tc>
        <w:tc>
          <w:tcPr>
            <w:tcW w:w="779" w:type="dxa"/>
            <w:tcBorders>
              <w:top w:val="single" w:sz="4" w:space="0" w:color="auto"/>
              <w:left w:val="single" w:sz="4" w:space="0" w:color="auto"/>
              <w:bottom w:val="single" w:sz="4" w:space="0" w:color="auto"/>
              <w:right w:val="single" w:sz="4" w:space="0" w:color="auto"/>
            </w:tcBorders>
          </w:tcPr>
          <w:p w14:paraId="2C8B9945" w14:textId="77777777" w:rsidR="004846E1" w:rsidRDefault="004846E1" w:rsidP="00597463">
            <w:pPr>
              <w:tabs>
                <w:tab w:val="left" w:pos="0"/>
              </w:tabs>
              <w:jc w:val="center"/>
            </w:pPr>
          </w:p>
        </w:tc>
        <w:tc>
          <w:tcPr>
            <w:tcW w:w="779" w:type="dxa"/>
            <w:tcBorders>
              <w:top w:val="single" w:sz="4" w:space="0" w:color="auto"/>
              <w:left w:val="single" w:sz="4" w:space="0" w:color="auto"/>
              <w:bottom w:val="single" w:sz="4" w:space="0" w:color="auto"/>
              <w:right w:val="single" w:sz="4" w:space="0" w:color="auto"/>
            </w:tcBorders>
          </w:tcPr>
          <w:p w14:paraId="0283B4D3" w14:textId="77777777" w:rsidR="004846E1" w:rsidRDefault="004846E1" w:rsidP="00597463">
            <w:pPr>
              <w:tabs>
                <w:tab w:val="left" w:pos="0"/>
              </w:tabs>
              <w:jc w:val="center"/>
            </w:pPr>
          </w:p>
        </w:tc>
        <w:tc>
          <w:tcPr>
            <w:tcW w:w="779" w:type="dxa"/>
            <w:tcBorders>
              <w:top w:val="single" w:sz="4" w:space="0" w:color="auto"/>
              <w:left w:val="single" w:sz="4" w:space="0" w:color="auto"/>
              <w:bottom w:val="single" w:sz="4" w:space="0" w:color="auto"/>
              <w:right w:val="single" w:sz="4" w:space="0" w:color="auto"/>
            </w:tcBorders>
          </w:tcPr>
          <w:p w14:paraId="11BCC471" w14:textId="77777777" w:rsidR="004846E1" w:rsidRDefault="004846E1" w:rsidP="00597463">
            <w:pPr>
              <w:tabs>
                <w:tab w:val="left" w:pos="0"/>
              </w:tabs>
              <w:jc w:val="center"/>
            </w:pPr>
          </w:p>
        </w:tc>
        <w:tc>
          <w:tcPr>
            <w:tcW w:w="779" w:type="dxa"/>
            <w:tcBorders>
              <w:top w:val="single" w:sz="4" w:space="0" w:color="auto"/>
              <w:left w:val="single" w:sz="4" w:space="0" w:color="auto"/>
              <w:bottom w:val="single" w:sz="4" w:space="0" w:color="auto"/>
              <w:right w:val="single" w:sz="4" w:space="0" w:color="auto"/>
            </w:tcBorders>
          </w:tcPr>
          <w:p w14:paraId="11C8E8F7" w14:textId="77777777" w:rsidR="004846E1" w:rsidRDefault="004846E1" w:rsidP="00597463">
            <w:pPr>
              <w:tabs>
                <w:tab w:val="left" w:pos="0"/>
              </w:tabs>
              <w:jc w:val="center"/>
            </w:pPr>
          </w:p>
        </w:tc>
        <w:tc>
          <w:tcPr>
            <w:tcW w:w="779" w:type="dxa"/>
            <w:tcBorders>
              <w:top w:val="single" w:sz="4" w:space="0" w:color="auto"/>
              <w:left w:val="single" w:sz="4" w:space="0" w:color="auto"/>
              <w:bottom w:val="single" w:sz="4" w:space="0" w:color="auto"/>
              <w:right w:val="single" w:sz="4" w:space="0" w:color="auto"/>
            </w:tcBorders>
          </w:tcPr>
          <w:p w14:paraId="639E01E7" w14:textId="77777777" w:rsidR="004846E1" w:rsidRDefault="004846E1" w:rsidP="00597463">
            <w:pPr>
              <w:tabs>
                <w:tab w:val="left" w:pos="0"/>
              </w:tabs>
              <w:jc w:val="center"/>
            </w:pPr>
          </w:p>
        </w:tc>
        <w:tc>
          <w:tcPr>
            <w:tcW w:w="718" w:type="dxa"/>
            <w:gridSpan w:val="2"/>
            <w:tcBorders>
              <w:top w:val="single" w:sz="4" w:space="0" w:color="auto"/>
              <w:left w:val="single" w:sz="4" w:space="0" w:color="auto"/>
              <w:bottom w:val="single" w:sz="4" w:space="0" w:color="auto"/>
              <w:right w:val="single" w:sz="4" w:space="0" w:color="auto"/>
            </w:tcBorders>
          </w:tcPr>
          <w:p w14:paraId="3FBBE145" w14:textId="77777777" w:rsidR="004846E1" w:rsidRDefault="004846E1" w:rsidP="00597463">
            <w:pPr>
              <w:tabs>
                <w:tab w:val="left" w:pos="0"/>
              </w:tabs>
              <w:jc w:val="center"/>
            </w:pPr>
          </w:p>
        </w:tc>
      </w:tr>
      <w:tr w:rsidR="004846E1" w14:paraId="6C3F0C3B" w14:textId="77777777" w:rsidTr="004846E1">
        <w:tc>
          <w:tcPr>
            <w:tcW w:w="3079" w:type="dxa"/>
            <w:tcBorders>
              <w:top w:val="single" w:sz="4" w:space="0" w:color="auto"/>
              <w:left w:val="single" w:sz="4" w:space="0" w:color="auto"/>
              <w:bottom w:val="single" w:sz="4" w:space="0" w:color="auto"/>
              <w:right w:val="single" w:sz="4" w:space="0" w:color="auto"/>
            </w:tcBorders>
            <w:hideMark/>
          </w:tcPr>
          <w:p w14:paraId="030EE6F0" w14:textId="77777777" w:rsidR="004846E1" w:rsidRDefault="004846E1" w:rsidP="00597463">
            <w:pPr>
              <w:tabs>
                <w:tab w:val="left" w:pos="0"/>
              </w:tabs>
            </w:pPr>
            <w:r>
              <w:t>Иностранные языки</w:t>
            </w:r>
          </w:p>
        </w:tc>
        <w:tc>
          <w:tcPr>
            <w:tcW w:w="4400" w:type="dxa"/>
            <w:tcBorders>
              <w:top w:val="single" w:sz="4" w:space="0" w:color="auto"/>
              <w:left w:val="single" w:sz="4" w:space="0" w:color="auto"/>
              <w:bottom w:val="single" w:sz="4" w:space="0" w:color="auto"/>
              <w:right w:val="single" w:sz="4" w:space="0" w:color="auto"/>
            </w:tcBorders>
            <w:hideMark/>
          </w:tcPr>
          <w:p w14:paraId="6DBE4540" w14:textId="77777777" w:rsidR="004846E1" w:rsidRDefault="004846E1" w:rsidP="00597463">
            <w:pPr>
              <w:tabs>
                <w:tab w:val="left" w:pos="0"/>
              </w:tabs>
            </w:pPr>
            <w:r>
              <w:t>Иностранный язык (английский)</w:t>
            </w:r>
          </w:p>
        </w:tc>
        <w:tc>
          <w:tcPr>
            <w:tcW w:w="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738DB5" w14:textId="77777777" w:rsidR="004846E1" w:rsidRDefault="004846E1" w:rsidP="00597463">
            <w:pPr>
              <w:tabs>
                <w:tab w:val="left" w:pos="0"/>
              </w:tabs>
              <w:jc w:val="center"/>
            </w:pPr>
            <w:r>
              <w:t>3</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10210F" w14:textId="77777777" w:rsidR="004846E1" w:rsidRDefault="004846E1" w:rsidP="00597463">
            <w:pPr>
              <w:tabs>
                <w:tab w:val="left" w:pos="0"/>
              </w:tabs>
              <w:jc w:val="center"/>
            </w:pPr>
            <w:r>
              <w:t>3</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D12126" w14:textId="77777777" w:rsidR="004846E1" w:rsidRDefault="004846E1" w:rsidP="00597463">
            <w:pPr>
              <w:tabs>
                <w:tab w:val="left" w:pos="0"/>
              </w:tabs>
              <w:jc w:val="center"/>
            </w:pPr>
            <w:r>
              <w:t>3</w:t>
            </w:r>
          </w:p>
        </w:tc>
        <w:tc>
          <w:tcPr>
            <w:tcW w:w="779" w:type="dxa"/>
            <w:tcBorders>
              <w:top w:val="single" w:sz="4" w:space="0" w:color="auto"/>
              <w:left w:val="single" w:sz="4" w:space="0" w:color="auto"/>
              <w:bottom w:val="single" w:sz="4" w:space="0" w:color="auto"/>
              <w:right w:val="single" w:sz="4" w:space="0" w:color="auto"/>
            </w:tcBorders>
            <w:hideMark/>
          </w:tcPr>
          <w:p w14:paraId="21F1B3CE" w14:textId="77777777" w:rsidR="004846E1" w:rsidRDefault="004846E1" w:rsidP="00597463">
            <w:pPr>
              <w:tabs>
                <w:tab w:val="left" w:pos="0"/>
              </w:tabs>
              <w:jc w:val="center"/>
            </w:pPr>
            <w:r>
              <w:t>3</w:t>
            </w:r>
          </w:p>
        </w:tc>
        <w:tc>
          <w:tcPr>
            <w:tcW w:w="779" w:type="dxa"/>
            <w:tcBorders>
              <w:top w:val="single" w:sz="4" w:space="0" w:color="auto"/>
              <w:left w:val="single" w:sz="4" w:space="0" w:color="auto"/>
              <w:bottom w:val="single" w:sz="4" w:space="0" w:color="auto"/>
              <w:right w:val="single" w:sz="4" w:space="0" w:color="auto"/>
            </w:tcBorders>
            <w:hideMark/>
          </w:tcPr>
          <w:p w14:paraId="508BA932" w14:textId="77777777" w:rsidR="004846E1" w:rsidRDefault="004846E1" w:rsidP="00597463">
            <w:pPr>
              <w:tabs>
                <w:tab w:val="left" w:pos="0"/>
              </w:tabs>
              <w:jc w:val="center"/>
            </w:pPr>
            <w:r>
              <w:t>3</w:t>
            </w:r>
          </w:p>
        </w:tc>
        <w:tc>
          <w:tcPr>
            <w:tcW w:w="779" w:type="dxa"/>
            <w:tcBorders>
              <w:top w:val="single" w:sz="4" w:space="0" w:color="auto"/>
              <w:left w:val="single" w:sz="4" w:space="0" w:color="auto"/>
              <w:bottom w:val="single" w:sz="4" w:space="0" w:color="auto"/>
              <w:right w:val="single" w:sz="4" w:space="0" w:color="auto"/>
            </w:tcBorders>
            <w:hideMark/>
          </w:tcPr>
          <w:p w14:paraId="18E6C852" w14:textId="77777777" w:rsidR="004846E1" w:rsidRDefault="004846E1" w:rsidP="00597463">
            <w:pPr>
              <w:tabs>
                <w:tab w:val="left" w:pos="0"/>
              </w:tabs>
              <w:jc w:val="center"/>
            </w:pPr>
            <w:r>
              <w:t>3</w:t>
            </w:r>
          </w:p>
        </w:tc>
        <w:tc>
          <w:tcPr>
            <w:tcW w:w="779" w:type="dxa"/>
            <w:tcBorders>
              <w:top w:val="single" w:sz="4" w:space="0" w:color="auto"/>
              <w:left w:val="single" w:sz="4" w:space="0" w:color="auto"/>
              <w:bottom w:val="single" w:sz="4" w:space="0" w:color="auto"/>
              <w:right w:val="single" w:sz="4" w:space="0" w:color="auto"/>
            </w:tcBorders>
            <w:hideMark/>
          </w:tcPr>
          <w:p w14:paraId="689FAD81" w14:textId="77777777" w:rsidR="004846E1" w:rsidRDefault="004846E1" w:rsidP="00597463">
            <w:pPr>
              <w:tabs>
                <w:tab w:val="left" w:pos="0"/>
              </w:tabs>
              <w:jc w:val="center"/>
            </w:pPr>
            <w:r>
              <w:t>3</w:t>
            </w:r>
          </w:p>
        </w:tc>
        <w:tc>
          <w:tcPr>
            <w:tcW w:w="779" w:type="dxa"/>
            <w:tcBorders>
              <w:top w:val="single" w:sz="4" w:space="0" w:color="auto"/>
              <w:left w:val="single" w:sz="4" w:space="0" w:color="auto"/>
              <w:bottom w:val="single" w:sz="4" w:space="0" w:color="auto"/>
              <w:right w:val="single" w:sz="4" w:space="0" w:color="auto"/>
            </w:tcBorders>
            <w:hideMark/>
          </w:tcPr>
          <w:p w14:paraId="50D02526" w14:textId="77777777" w:rsidR="004846E1" w:rsidRDefault="004846E1" w:rsidP="00597463">
            <w:pPr>
              <w:tabs>
                <w:tab w:val="left" w:pos="0"/>
              </w:tabs>
              <w:jc w:val="center"/>
            </w:pPr>
            <w:r>
              <w:t>3</w:t>
            </w:r>
          </w:p>
        </w:tc>
        <w:tc>
          <w:tcPr>
            <w:tcW w:w="718" w:type="dxa"/>
            <w:gridSpan w:val="2"/>
            <w:tcBorders>
              <w:top w:val="single" w:sz="4" w:space="0" w:color="auto"/>
              <w:left w:val="single" w:sz="4" w:space="0" w:color="auto"/>
              <w:bottom w:val="single" w:sz="4" w:space="0" w:color="auto"/>
              <w:right w:val="single" w:sz="4" w:space="0" w:color="auto"/>
            </w:tcBorders>
            <w:hideMark/>
          </w:tcPr>
          <w:p w14:paraId="5C2E033C" w14:textId="77777777" w:rsidR="004846E1" w:rsidRDefault="004846E1" w:rsidP="00597463">
            <w:pPr>
              <w:tabs>
                <w:tab w:val="left" w:pos="0"/>
              </w:tabs>
              <w:jc w:val="center"/>
            </w:pPr>
            <w:r>
              <w:t>3</w:t>
            </w:r>
          </w:p>
        </w:tc>
      </w:tr>
      <w:tr w:rsidR="004846E1" w14:paraId="23227268" w14:textId="77777777" w:rsidTr="004846E1">
        <w:tc>
          <w:tcPr>
            <w:tcW w:w="3079" w:type="dxa"/>
            <w:vMerge w:val="restart"/>
            <w:tcBorders>
              <w:top w:val="single" w:sz="4" w:space="0" w:color="auto"/>
              <w:left w:val="single" w:sz="4" w:space="0" w:color="auto"/>
              <w:bottom w:val="single" w:sz="4" w:space="0" w:color="auto"/>
              <w:right w:val="single" w:sz="4" w:space="0" w:color="auto"/>
            </w:tcBorders>
            <w:hideMark/>
          </w:tcPr>
          <w:p w14:paraId="49C521CD" w14:textId="77777777" w:rsidR="004846E1" w:rsidRDefault="004846E1" w:rsidP="00597463">
            <w:pPr>
              <w:tabs>
                <w:tab w:val="left" w:pos="0"/>
              </w:tabs>
            </w:pPr>
            <w:r>
              <w:t>Математика и информатика</w:t>
            </w:r>
          </w:p>
        </w:tc>
        <w:tc>
          <w:tcPr>
            <w:tcW w:w="4400" w:type="dxa"/>
            <w:tcBorders>
              <w:top w:val="single" w:sz="4" w:space="0" w:color="auto"/>
              <w:left w:val="single" w:sz="4" w:space="0" w:color="auto"/>
              <w:bottom w:val="single" w:sz="4" w:space="0" w:color="auto"/>
              <w:right w:val="single" w:sz="4" w:space="0" w:color="auto"/>
            </w:tcBorders>
            <w:hideMark/>
          </w:tcPr>
          <w:p w14:paraId="2AAEA4BE" w14:textId="77777777" w:rsidR="004846E1" w:rsidRDefault="004846E1" w:rsidP="00597463">
            <w:pPr>
              <w:tabs>
                <w:tab w:val="left" w:pos="0"/>
              </w:tabs>
            </w:pPr>
            <w:r>
              <w:t>Математика</w:t>
            </w:r>
          </w:p>
        </w:tc>
        <w:tc>
          <w:tcPr>
            <w:tcW w:w="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F2DCC0" w14:textId="77777777" w:rsidR="004846E1" w:rsidRDefault="004846E1" w:rsidP="00597463">
            <w:pPr>
              <w:tabs>
                <w:tab w:val="left" w:pos="0"/>
              </w:tabs>
              <w:jc w:val="center"/>
            </w:pPr>
            <w:r>
              <w:t>5</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0B6F6A" w14:textId="77777777" w:rsidR="004846E1" w:rsidRDefault="004846E1" w:rsidP="00597463">
            <w:pPr>
              <w:tabs>
                <w:tab w:val="left" w:pos="0"/>
              </w:tabs>
              <w:jc w:val="center"/>
            </w:pPr>
            <w:r>
              <w:t>5</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BE2228"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hideMark/>
          </w:tcPr>
          <w:p w14:paraId="2E311A8B" w14:textId="77777777" w:rsidR="004846E1" w:rsidRDefault="004846E1" w:rsidP="00597463">
            <w:pPr>
              <w:tabs>
                <w:tab w:val="left" w:pos="0"/>
              </w:tabs>
              <w:jc w:val="center"/>
            </w:pPr>
            <w:r>
              <w:t>6</w:t>
            </w:r>
          </w:p>
        </w:tc>
        <w:tc>
          <w:tcPr>
            <w:tcW w:w="779" w:type="dxa"/>
            <w:tcBorders>
              <w:top w:val="single" w:sz="4" w:space="0" w:color="auto"/>
              <w:left w:val="single" w:sz="4" w:space="0" w:color="auto"/>
              <w:bottom w:val="single" w:sz="4" w:space="0" w:color="auto"/>
              <w:right w:val="single" w:sz="4" w:space="0" w:color="auto"/>
            </w:tcBorders>
            <w:hideMark/>
          </w:tcPr>
          <w:p w14:paraId="2CD42150" w14:textId="77777777" w:rsidR="004846E1" w:rsidRDefault="004846E1" w:rsidP="00597463">
            <w:pPr>
              <w:tabs>
                <w:tab w:val="left" w:pos="0"/>
              </w:tabs>
              <w:jc w:val="center"/>
            </w:pPr>
            <w:r>
              <w:t>6</w:t>
            </w:r>
          </w:p>
        </w:tc>
        <w:tc>
          <w:tcPr>
            <w:tcW w:w="779" w:type="dxa"/>
            <w:tcBorders>
              <w:top w:val="single" w:sz="4" w:space="0" w:color="auto"/>
              <w:left w:val="single" w:sz="4" w:space="0" w:color="auto"/>
              <w:bottom w:val="single" w:sz="4" w:space="0" w:color="auto"/>
              <w:right w:val="single" w:sz="4" w:space="0" w:color="auto"/>
            </w:tcBorders>
            <w:hideMark/>
          </w:tcPr>
          <w:p w14:paraId="610EB33B" w14:textId="77777777" w:rsidR="004846E1" w:rsidRDefault="004846E1" w:rsidP="00597463">
            <w:pPr>
              <w:tabs>
                <w:tab w:val="left" w:pos="0"/>
              </w:tabs>
              <w:jc w:val="center"/>
            </w:pPr>
            <w:r>
              <w:t>6</w:t>
            </w:r>
          </w:p>
        </w:tc>
        <w:tc>
          <w:tcPr>
            <w:tcW w:w="779" w:type="dxa"/>
            <w:tcBorders>
              <w:top w:val="single" w:sz="4" w:space="0" w:color="auto"/>
              <w:left w:val="single" w:sz="4" w:space="0" w:color="auto"/>
              <w:bottom w:val="single" w:sz="4" w:space="0" w:color="auto"/>
              <w:right w:val="single" w:sz="4" w:space="0" w:color="auto"/>
            </w:tcBorders>
            <w:hideMark/>
          </w:tcPr>
          <w:p w14:paraId="0BFECEFB" w14:textId="77777777" w:rsidR="004846E1" w:rsidRDefault="004846E1" w:rsidP="00597463">
            <w:pPr>
              <w:tabs>
                <w:tab w:val="left" w:pos="0"/>
              </w:tabs>
              <w:jc w:val="center"/>
            </w:pPr>
            <w:r>
              <w:t>5</w:t>
            </w:r>
          </w:p>
        </w:tc>
        <w:tc>
          <w:tcPr>
            <w:tcW w:w="779" w:type="dxa"/>
            <w:tcBorders>
              <w:top w:val="single" w:sz="4" w:space="0" w:color="auto"/>
              <w:left w:val="single" w:sz="4" w:space="0" w:color="auto"/>
              <w:bottom w:val="single" w:sz="4" w:space="0" w:color="auto"/>
              <w:right w:val="single" w:sz="4" w:space="0" w:color="auto"/>
            </w:tcBorders>
            <w:hideMark/>
          </w:tcPr>
          <w:p w14:paraId="49571FEA" w14:textId="77777777" w:rsidR="004846E1" w:rsidRDefault="004846E1" w:rsidP="00597463">
            <w:pPr>
              <w:tabs>
                <w:tab w:val="left" w:pos="0"/>
              </w:tabs>
              <w:jc w:val="center"/>
            </w:pPr>
            <w:r>
              <w:t>5</w:t>
            </w:r>
          </w:p>
        </w:tc>
        <w:tc>
          <w:tcPr>
            <w:tcW w:w="718" w:type="dxa"/>
            <w:gridSpan w:val="2"/>
            <w:tcBorders>
              <w:top w:val="single" w:sz="4" w:space="0" w:color="auto"/>
              <w:left w:val="single" w:sz="4" w:space="0" w:color="auto"/>
              <w:bottom w:val="single" w:sz="4" w:space="0" w:color="auto"/>
              <w:right w:val="single" w:sz="4" w:space="0" w:color="auto"/>
            </w:tcBorders>
            <w:hideMark/>
          </w:tcPr>
          <w:p w14:paraId="2E703EB5" w14:textId="77777777" w:rsidR="004846E1" w:rsidRDefault="004846E1" w:rsidP="00597463">
            <w:pPr>
              <w:tabs>
                <w:tab w:val="left" w:pos="0"/>
              </w:tabs>
              <w:jc w:val="center"/>
            </w:pPr>
            <w:r>
              <w:t>5</w:t>
            </w:r>
          </w:p>
        </w:tc>
      </w:tr>
      <w:tr w:rsidR="004846E1" w14:paraId="085DB7C4" w14:textId="77777777" w:rsidTr="004846E1">
        <w:tc>
          <w:tcPr>
            <w:tcW w:w="300" w:type="dxa"/>
            <w:vMerge/>
            <w:tcBorders>
              <w:top w:val="single" w:sz="4" w:space="0" w:color="auto"/>
              <w:left w:val="single" w:sz="4" w:space="0" w:color="auto"/>
              <w:bottom w:val="single" w:sz="4" w:space="0" w:color="auto"/>
              <w:right w:val="single" w:sz="4" w:space="0" w:color="auto"/>
            </w:tcBorders>
            <w:vAlign w:val="center"/>
            <w:hideMark/>
          </w:tcPr>
          <w:p w14:paraId="7B8BD2A6" w14:textId="77777777" w:rsidR="004846E1" w:rsidRDefault="004846E1" w:rsidP="00597463">
            <w:pPr>
              <w:tabs>
                <w:tab w:val="left" w:pos="0"/>
              </w:tabs>
            </w:pPr>
          </w:p>
        </w:tc>
        <w:tc>
          <w:tcPr>
            <w:tcW w:w="4400" w:type="dxa"/>
            <w:tcBorders>
              <w:top w:val="single" w:sz="4" w:space="0" w:color="auto"/>
              <w:left w:val="single" w:sz="4" w:space="0" w:color="auto"/>
              <w:bottom w:val="single" w:sz="4" w:space="0" w:color="auto"/>
              <w:right w:val="single" w:sz="4" w:space="0" w:color="auto"/>
            </w:tcBorders>
            <w:hideMark/>
          </w:tcPr>
          <w:p w14:paraId="3E1D2676" w14:textId="77777777" w:rsidR="004846E1" w:rsidRDefault="004846E1" w:rsidP="00597463">
            <w:pPr>
              <w:tabs>
                <w:tab w:val="left" w:pos="0"/>
              </w:tabs>
            </w:pPr>
            <w:r>
              <w:t>Алгебра</w:t>
            </w:r>
          </w:p>
        </w:tc>
        <w:tc>
          <w:tcPr>
            <w:tcW w:w="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5955F4"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4370B9"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481F15" w14:textId="77777777" w:rsidR="004846E1" w:rsidRDefault="004846E1" w:rsidP="00597463">
            <w:pPr>
              <w:tabs>
                <w:tab w:val="left" w:pos="0"/>
              </w:tabs>
              <w:jc w:val="center"/>
            </w:pPr>
            <w:r>
              <w:t>3</w:t>
            </w:r>
          </w:p>
        </w:tc>
        <w:tc>
          <w:tcPr>
            <w:tcW w:w="779" w:type="dxa"/>
            <w:tcBorders>
              <w:top w:val="single" w:sz="4" w:space="0" w:color="auto"/>
              <w:left w:val="single" w:sz="4" w:space="0" w:color="auto"/>
              <w:bottom w:val="single" w:sz="4" w:space="0" w:color="auto"/>
              <w:right w:val="single" w:sz="4" w:space="0" w:color="auto"/>
            </w:tcBorders>
          </w:tcPr>
          <w:p w14:paraId="70DD331B" w14:textId="77777777" w:rsidR="004846E1" w:rsidRDefault="004846E1" w:rsidP="00597463">
            <w:pPr>
              <w:tabs>
                <w:tab w:val="left" w:pos="0"/>
              </w:tabs>
              <w:jc w:val="center"/>
            </w:pPr>
          </w:p>
        </w:tc>
        <w:tc>
          <w:tcPr>
            <w:tcW w:w="779" w:type="dxa"/>
            <w:tcBorders>
              <w:top w:val="single" w:sz="4" w:space="0" w:color="auto"/>
              <w:left w:val="single" w:sz="4" w:space="0" w:color="auto"/>
              <w:bottom w:val="single" w:sz="4" w:space="0" w:color="auto"/>
              <w:right w:val="single" w:sz="4" w:space="0" w:color="auto"/>
            </w:tcBorders>
          </w:tcPr>
          <w:p w14:paraId="70FE81C6" w14:textId="77777777" w:rsidR="004846E1" w:rsidRDefault="004846E1" w:rsidP="00597463">
            <w:pPr>
              <w:tabs>
                <w:tab w:val="left" w:pos="0"/>
              </w:tabs>
              <w:jc w:val="center"/>
            </w:pPr>
          </w:p>
        </w:tc>
        <w:tc>
          <w:tcPr>
            <w:tcW w:w="779" w:type="dxa"/>
            <w:tcBorders>
              <w:top w:val="single" w:sz="4" w:space="0" w:color="auto"/>
              <w:left w:val="single" w:sz="4" w:space="0" w:color="auto"/>
              <w:bottom w:val="single" w:sz="4" w:space="0" w:color="auto"/>
              <w:right w:val="single" w:sz="4" w:space="0" w:color="auto"/>
            </w:tcBorders>
          </w:tcPr>
          <w:p w14:paraId="6EC58994" w14:textId="77777777" w:rsidR="004846E1" w:rsidRDefault="004846E1" w:rsidP="00597463">
            <w:pPr>
              <w:tabs>
                <w:tab w:val="left" w:pos="0"/>
              </w:tabs>
              <w:jc w:val="center"/>
            </w:pPr>
          </w:p>
        </w:tc>
        <w:tc>
          <w:tcPr>
            <w:tcW w:w="779" w:type="dxa"/>
            <w:tcBorders>
              <w:top w:val="single" w:sz="4" w:space="0" w:color="auto"/>
              <w:left w:val="single" w:sz="4" w:space="0" w:color="auto"/>
              <w:bottom w:val="single" w:sz="4" w:space="0" w:color="auto"/>
              <w:right w:val="single" w:sz="4" w:space="0" w:color="auto"/>
            </w:tcBorders>
          </w:tcPr>
          <w:p w14:paraId="2B3BEE53" w14:textId="77777777" w:rsidR="004846E1" w:rsidRDefault="004846E1" w:rsidP="00597463">
            <w:pPr>
              <w:tabs>
                <w:tab w:val="left" w:pos="0"/>
              </w:tabs>
              <w:jc w:val="center"/>
            </w:pPr>
          </w:p>
        </w:tc>
        <w:tc>
          <w:tcPr>
            <w:tcW w:w="779" w:type="dxa"/>
            <w:tcBorders>
              <w:top w:val="single" w:sz="4" w:space="0" w:color="auto"/>
              <w:left w:val="single" w:sz="4" w:space="0" w:color="auto"/>
              <w:bottom w:val="single" w:sz="4" w:space="0" w:color="auto"/>
              <w:right w:val="single" w:sz="4" w:space="0" w:color="auto"/>
            </w:tcBorders>
          </w:tcPr>
          <w:p w14:paraId="3532ADDC" w14:textId="77777777" w:rsidR="004846E1" w:rsidRDefault="004846E1" w:rsidP="00597463">
            <w:pPr>
              <w:tabs>
                <w:tab w:val="left" w:pos="0"/>
              </w:tabs>
              <w:jc w:val="center"/>
            </w:pPr>
          </w:p>
        </w:tc>
        <w:tc>
          <w:tcPr>
            <w:tcW w:w="718" w:type="dxa"/>
            <w:gridSpan w:val="2"/>
            <w:tcBorders>
              <w:top w:val="single" w:sz="4" w:space="0" w:color="auto"/>
              <w:left w:val="single" w:sz="4" w:space="0" w:color="auto"/>
              <w:bottom w:val="single" w:sz="4" w:space="0" w:color="auto"/>
              <w:right w:val="single" w:sz="4" w:space="0" w:color="auto"/>
            </w:tcBorders>
          </w:tcPr>
          <w:p w14:paraId="7444A43D" w14:textId="77777777" w:rsidR="004846E1" w:rsidRDefault="004846E1" w:rsidP="00597463">
            <w:pPr>
              <w:tabs>
                <w:tab w:val="left" w:pos="0"/>
              </w:tabs>
              <w:jc w:val="center"/>
            </w:pPr>
          </w:p>
        </w:tc>
      </w:tr>
      <w:tr w:rsidR="004846E1" w14:paraId="746DD16F" w14:textId="77777777" w:rsidTr="004846E1">
        <w:tc>
          <w:tcPr>
            <w:tcW w:w="300" w:type="dxa"/>
            <w:vMerge/>
            <w:tcBorders>
              <w:top w:val="single" w:sz="4" w:space="0" w:color="auto"/>
              <w:left w:val="single" w:sz="4" w:space="0" w:color="auto"/>
              <w:bottom w:val="single" w:sz="4" w:space="0" w:color="auto"/>
              <w:right w:val="single" w:sz="4" w:space="0" w:color="auto"/>
            </w:tcBorders>
            <w:vAlign w:val="center"/>
            <w:hideMark/>
          </w:tcPr>
          <w:p w14:paraId="0E5F9A92" w14:textId="77777777" w:rsidR="004846E1" w:rsidRDefault="004846E1" w:rsidP="00597463">
            <w:pPr>
              <w:tabs>
                <w:tab w:val="left" w:pos="0"/>
              </w:tabs>
            </w:pPr>
          </w:p>
        </w:tc>
        <w:tc>
          <w:tcPr>
            <w:tcW w:w="4400" w:type="dxa"/>
            <w:tcBorders>
              <w:top w:val="single" w:sz="4" w:space="0" w:color="auto"/>
              <w:left w:val="single" w:sz="4" w:space="0" w:color="auto"/>
              <w:bottom w:val="single" w:sz="4" w:space="0" w:color="auto"/>
              <w:right w:val="single" w:sz="4" w:space="0" w:color="auto"/>
            </w:tcBorders>
            <w:hideMark/>
          </w:tcPr>
          <w:p w14:paraId="04B987A5" w14:textId="77777777" w:rsidR="004846E1" w:rsidRDefault="004846E1" w:rsidP="00597463">
            <w:pPr>
              <w:tabs>
                <w:tab w:val="left" w:pos="0"/>
              </w:tabs>
            </w:pPr>
            <w:r>
              <w:t>Геометрия</w:t>
            </w:r>
          </w:p>
        </w:tc>
        <w:tc>
          <w:tcPr>
            <w:tcW w:w="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9565AF"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6AD2DF"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28AF39"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tcPr>
          <w:p w14:paraId="76D6DAFF" w14:textId="77777777" w:rsidR="004846E1" w:rsidRDefault="004846E1" w:rsidP="00597463">
            <w:pPr>
              <w:tabs>
                <w:tab w:val="left" w:pos="0"/>
              </w:tabs>
              <w:jc w:val="center"/>
            </w:pPr>
          </w:p>
        </w:tc>
        <w:tc>
          <w:tcPr>
            <w:tcW w:w="779" w:type="dxa"/>
            <w:tcBorders>
              <w:top w:val="single" w:sz="4" w:space="0" w:color="auto"/>
              <w:left w:val="single" w:sz="4" w:space="0" w:color="auto"/>
              <w:bottom w:val="single" w:sz="4" w:space="0" w:color="auto"/>
              <w:right w:val="single" w:sz="4" w:space="0" w:color="auto"/>
            </w:tcBorders>
          </w:tcPr>
          <w:p w14:paraId="2B9C58CE" w14:textId="77777777" w:rsidR="004846E1" w:rsidRDefault="004846E1" w:rsidP="00597463">
            <w:pPr>
              <w:tabs>
                <w:tab w:val="left" w:pos="0"/>
              </w:tabs>
              <w:jc w:val="center"/>
            </w:pPr>
          </w:p>
        </w:tc>
        <w:tc>
          <w:tcPr>
            <w:tcW w:w="779" w:type="dxa"/>
            <w:tcBorders>
              <w:top w:val="single" w:sz="4" w:space="0" w:color="auto"/>
              <w:left w:val="single" w:sz="4" w:space="0" w:color="auto"/>
              <w:bottom w:val="single" w:sz="4" w:space="0" w:color="auto"/>
              <w:right w:val="single" w:sz="4" w:space="0" w:color="auto"/>
            </w:tcBorders>
          </w:tcPr>
          <w:p w14:paraId="2807AD88" w14:textId="77777777" w:rsidR="004846E1" w:rsidRDefault="004846E1" w:rsidP="00597463">
            <w:pPr>
              <w:tabs>
                <w:tab w:val="left" w:pos="0"/>
              </w:tabs>
              <w:jc w:val="center"/>
            </w:pPr>
          </w:p>
        </w:tc>
        <w:tc>
          <w:tcPr>
            <w:tcW w:w="779" w:type="dxa"/>
            <w:tcBorders>
              <w:top w:val="single" w:sz="4" w:space="0" w:color="auto"/>
              <w:left w:val="single" w:sz="4" w:space="0" w:color="auto"/>
              <w:bottom w:val="single" w:sz="4" w:space="0" w:color="auto"/>
              <w:right w:val="single" w:sz="4" w:space="0" w:color="auto"/>
            </w:tcBorders>
          </w:tcPr>
          <w:p w14:paraId="4998F3F3" w14:textId="77777777" w:rsidR="004846E1" w:rsidRDefault="004846E1" w:rsidP="00597463">
            <w:pPr>
              <w:tabs>
                <w:tab w:val="left" w:pos="0"/>
              </w:tabs>
              <w:jc w:val="center"/>
            </w:pPr>
          </w:p>
        </w:tc>
        <w:tc>
          <w:tcPr>
            <w:tcW w:w="779" w:type="dxa"/>
            <w:tcBorders>
              <w:top w:val="single" w:sz="4" w:space="0" w:color="auto"/>
              <w:left w:val="single" w:sz="4" w:space="0" w:color="auto"/>
              <w:bottom w:val="single" w:sz="4" w:space="0" w:color="auto"/>
              <w:right w:val="single" w:sz="4" w:space="0" w:color="auto"/>
            </w:tcBorders>
          </w:tcPr>
          <w:p w14:paraId="0BD39E4D" w14:textId="77777777" w:rsidR="004846E1" w:rsidRDefault="004846E1" w:rsidP="00597463">
            <w:pPr>
              <w:tabs>
                <w:tab w:val="left" w:pos="0"/>
              </w:tabs>
              <w:jc w:val="center"/>
            </w:pPr>
          </w:p>
        </w:tc>
        <w:tc>
          <w:tcPr>
            <w:tcW w:w="718" w:type="dxa"/>
            <w:gridSpan w:val="2"/>
            <w:tcBorders>
              <w:top w:val="single" w:sz="4" w:space="0" w:color="auto"/>
              <w:left w:val="single" w:sz="4" w:space="0" w:color="auto"/>
              <w:bottom w:val="single" w:sz="4" w:space="0" w:color="auto"/>
              <w:right w:val="single" w:sz="4" w:space="0" w:color="auto"/>
            </w:tcBorders>
          </w:tcPr>
          <w:p w14:paraId="506CAE76" w14:textId="77777777" w:rsidR="004846E1" w:rsidRDefault="004846E1" w:rsidP="00597463">
            <w:pPr>
              <w:tabs>
                <w:tab w:val="left" w:pos="0"/>
              </w:tabs>
              <w:jc w:val="center"/>
            </w:pPr>
          </w:p>
        </w:tc>
      </w:tr>
      <w:tr w:rsidR="004846E1" w14:paraId="57AE7BE8" w14:textId="77777777" w:rsidTr="004846E1">
        <w:tc>
          <w:tcPr>
            <w:tcW w:w="300" w:type="dxa"/>
            <w:vMerge/>
            <w:tcBorders>
              <w:top w:val="single" w:sz="4" w:space="0" w:color="auto"/>
              <w:left w:val="single" w:sz="4" w:space="0" w:color="auto"/>
              <w:bottom w:val="single" w:sz="4" w:space="0" w:color="auto"/>
              <w:right w:val="single" w:sz="4" w:space="0" w:color="auto"/>
            </w:tcBorders>
            <w:vAlign w:val="center"/>
            <w:hideMark/>
          </w:tcPr>
          <w:p w14:paraId="34089718" w14:textId="77777777" w:rsidR="004846E1" w:rsidRDefault="004846E1" w:rsidP="00597463">
            <w:pPr>
              <w:tabs>
                <w:tab w:val="left" w:pos="0"/>
              </w:tabs>
            </w:pPr>
          </w:p>
        </w:tc>
        <w:tc>
          <w:tcPr>
            <w:tcW w:w="4400" w:type="dxa"/>
            <w:tcBorders>
              <w:top w:val="single" w:sz="4" w:space="0" w:color="auto"/>
              <w:left w:val="single" w:sz="4" w:space="0" w:color="auto"/>
              <w:bottom w:val="single" w:sz="4" w:space="0" w:color="auto"/>
              <w:right w:val="single" w:sz="4" w:space="0" w:color="auto"/>
            </w:tcBorders>
            <w:hideMark/>
          </w:tcPr>
          <w:p w14:paraId="489952A7" w14:textId="77777777" w:rsidR="004846E1" w:rsidRDefault="004846E1" w:rsidP="00597463">
            <w:pPr>
              <w:tabs>
                <w:tab w:val="left" w:pos="0"/>
              </w:tabs>
            </w:pPr>
            <w:r>
              <w:t>Вероятность и статистика</w:t>
            </w:r>
          </w:p>
        </w:tc>
        <w:tc>
          <w:tcPr>
            <w:tcW w:w="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04AFD4"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DA25B7"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E5C52F"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tcPr>
          <w:p w14:paraId="37CA5E89" w14:textId="77777777" w:rsidR="004846E1" w:rsidRDefault="004846E1" w:rsidP="00597463">
            <w:pPr>
              <w:tabs>
                <w:tab w:val="left" w:pos="0"/>
              </w:tabs>
              <w:jc w:val="center"/>
            </w:pPr>
          </w:p>
        </w:tc>
        <w:tc>
          <w:tcPr>
            <w:tcW w:w="779" w:type="dxa"/>
            <w:tcBorders>
              <w:top w:val="single" w:sz="4" w:space="0" w:color="auto"/>
              <w:left w:val="single" w:sz="4" w:space="0" w:color="auto"/>
              <w:bottom w:val="single" w:sz="4" w:space="0" w:color="auto"/>
              <w:right w:val="single" w:sz="4" w:space="0" w:color="auto"/>
            </w:tcBorders>
          </w:tcPr>
          <w:p w14:paraId="69998C07" w14:textId="77777777" w:rsidR="004846E1" w:rsidRDefault="004846E1" w:rsidP="00597463">
            <w:pPr>
              <w:tabs>
                <w:tab w:val="left" w:pos="0"/>
              </w:tabs>
              <w:jc w:val="center"/>
            </w:pPr>
          </w:p>
        </w:tc>
        <w:tc>
          <w:tcPr>
            <w:tcW w:w="779" w:type="dxa"/>
            <w:tcBorders>
              <w:top w:val="single" w:sz="4" w:space="0" w:color="auto"/>
              <w:left w:val="single" w:sz="4" w:space="0" w:color="auto"/>
              <w:bottom w:val="single" w:sz="4" w:space="0" w:color="auto"/>
              <w:right w:val="single" w:sz="4" w:space="0" w:color="auto"/>
            </w:tcBorders>
          </w:tcPr>
          <w:p w14:paraId="429DD5B7" w14:textId="77777777" w:rsidR="004846E1" w:rsidRDefault="004846E1" w:rsidP="00597463">
            <w:pPr>
              <w:tabs>
                <w:tab w:val="left" w:pos="0"/>
              </w:tabs>
              <w:jc w:val="center"/>
            </w:pPr>
          </w:p>
        </w:tc>
        <w:tc>
          <w:tcPr>
            <w:tcW w:w="779" w:type="dxa"/>
            <w:tcBorders>
              <w:top w:val="single" w:sz="4" w:space="0" w:color="auto"/>
              <w:left w:val="single" w:sz="4" w:space="0" w:color="auto"/>
              <w:bottom w:val="single" w:sz="4" w:space="0" w:color="auto"/>
              <w:right w:val="single" w:sz="4" w:space="0" w:color="auto"/>
            </w:tcBorders>
          </w:tcPr>
          <w:p w14:paraId="3C1C99E8" w14:textId="77777777" w:rsidR="004846E1" w:rsidRDefault="004846E1" w:rsidP="00597463">
            <w:pPr>
              <w:tabs>
                <w:tab w:val="left" w:pos="0"/>
              </w:tabs>
              <w:jc w:val="center"/>
            </w:pPr>
          </w:p>
        </w:tc>
        <w:tc>
          <w:tcPr>
            <w:tcW w:w="779" w:type="dxa"/>
            <w:tcBorders>
              <w:top w:val="single" w:sz="4" w:space="0" w:color="auto"/>
              <w:left w:val="single" w:sz="4" w:space="0" w:color="auto"/>
              <w:bottom w:val="single" w:sz="4" w:space="0" w:color="auto"/>
              <w:right w:val="single" w:sz="4" w:space="0" w:color="auto"/>
            </w:tcBorders>
          </w:tcPr>
          <w:p w14:paraId="30493D9D" w14:textId="77777777" w:rsidR="004846E1" w:rsidRDefault="004846E1" w:rsidP="00597463">
            <w:pPr>
              <w:tabs>
                <w:tab w:val="left" w:pos="0"/>
              </w:tabs>
              <w:jc w:val="center"/>
            </w:pPr>
          </w:p>
        </w:tc>
        <w:tc>
          <w:tcPr>
            <w:tcW w:w="718" w:type="dxa"/>
            <w:gridSpan w:val="2"/>
            <w:tcBorders>
              <w:top w:val="single" w:sz="4" w:space="0" w:color="auto"/>
              <w:left w:val="single" w:sz="4" w:space="0" w:color="auto"/>
              <w:bottom w:val="single" w:sz="4" w:space="0" w:color="auto"/>
              <w:right w:val="single" w:sz="4" w:space="0" w:color="auto"/>
            </w:tcBorders>
          </w:tcPr>
          <w:p w14:paraId="04CD6BD5" w14:textId="77777777" w:rsidR="004846E1" w:rsidRDefault="004846E1" w:rsidP="00597463">
            <w:pPr>
              <w:tabs>
                <w:tab w:val="left" w:pos="0"/>
              </w:tabs>
              <w:jc w:val="center"/>
            </w:pPr>
          </w:p>
        </w:tc>
      </w:tr>
      <w:tr w:rsidR="004846E1" w14:paraId="2378A01D" w14:textId="77777777" w:rsidTr="004846E1">
        <w:tc>
          <w:tcPr>
            <w:tcW w:w="300" w:type="dxa"/>
            <w:vMerge/>
            <w:tcBorders>
              <w:top w:val="single" w:sz="4" w:space="0" w:color="auto"/>
              <w:left w:val="single" w:sz="4" w:space="0" w:color="auto"/>
              <w:bottom w:val="single" w:sz="4" w:space="0" w:color="auto"/>
              <w:right w:val="single" w:sz="4" w:space="0" w:color="auto"/>
            </w:tcBorders>
            <w:vAlign w:val="center"/>
            <w:hideMark/>
          </w:tcPr>
          <w:p w14:paraId="5BD44F97" w14:textId="77777777" w:rsidR="004846E1" w:rsidRDefault="004846E1" w:rsidP="00597463">
            <w:pPr>
              <w:tabs>
                <w:tab w:val="left" w:pos="0"/>
              </w:tabs>
            </w:pPr>
          </w:p>
        </w:tc>
        <w:tc>
          <w:tcPr>
            <w:tcW w:w="4400" w:type="dxa"/>
            <w:tcBorders>
              <w:top w:val="single" w:sz="4" w:space="0" w:color="auto"/>
              <w:left w:val="single" w:sz="4" w:space="0" w:color="auto"/>
              <w:bottom w:val="single" w:sz="4" w:space="0" w:color="auto"/>
              <w:right w:val="single" w:sz="4" w:space="0" w:color="auto"/>
            </w:tcBorders>
            <w:hideMark/>
          </w:tcPr>
          <w:p w14:paraId="7AFE4BAA" w14:textId="77777777" w:rsidR="004846E1" w:rsidRDefault="004846E1" w:rsidP="00597463">
            <w:pPr>
              <w:tabs>
                <w:tab w:val="left" w:pos="0"/>
              </w:tabs>
            </w:pPr>
            <w:r>
              <w:t>Информатика</w:t>
            </w:r>
          </w:p>
        </w:tc>
        <w:tc>
          <w:tcPr>
            <w:tcW w:w="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A9A39C"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F64C0B"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D040EC"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4557928C"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4B9DE597"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037DBECE"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0A0D9C5D"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47343FC0" w14:textId="77777777" w:rsidR="004846E1" w:rsidRDefault="004846E1" w:rsidP="00597463">
            <w:pPr>
              <w:tabs>
                <w:tab w:val="left" w:pos="0"/>
              </w:tabs>
              <w:jc w:val="center"/>
            </w:pPr>
            <w:r>
              <w:t>1</w:t>
            </w:r>
          </w:p>
        </w:tc>
        <w:tc>
          <w:tcPr>
            <w:tcW w:w="718" w:type="dxa"/>
            <w:gridSpan w:val="2"/>
            <w:tcBorders>
              <w:top w:val="single" w:sz="4" w:space="0" w:color="auto"/>
              <w:left w:val="single" w:sz="4" w:space="0" w:color="auto"/>
              <w:bottom w:val="single" w:sz="4" w:space="0" w:color="auto"/>
              <w:right w:val="single" w:sz="4" w:space="0" w:color="auto"/>
            </w:tcBorders>
            <w:hideMark/>
          </w:tcPr>
          <w:p w14:paraId="3A7E89C8" w14:textId="77777777" w:rsidR="004846E1" w:rsidRDefault="004846E1" w:rsidP="00597463">
            <w:pPr>
              <w:tabs>
                <w:tab w:val="left" w:pos="0"/>
              </w:tabs>
              <w:jc w:val="center"/>
            </w:pPr>
            <w:r>
              <w:t>1</w:t>
            </w:r>
          </w:p>
        </w:tc>
      </w:tr>
      <w:tr w:rsidR="004846E1" w14:paraId="3BCE2BCC" w14:textId="77777777" w:rsidTr="004846E1">
        <w:tc>
          <w:tcPr>
            <w:tcW w:w="3079" w:type="dxa"/>
            <w:vMerge w:val="restart"/>
            <w:tcBorders>
              <w:top w:val="single" w:sz="4" w:space="0" w:color="auto"/>
              <w:left w:val="single" w:sz="4" w:space="0" w:color="auto"/>
              <w:bottom w:val="single" w:sz="4" w:space="0" w:color="auto"/>
              <w:right w:val="single" w:sz="4" w:space="0" w:color="auto"/>
            </w:tcBorders>
            <w:hideMark/>
          </w:tcPr>
          <w:p w14:paraId="65A345EF" w14:textId="77777777" w:rsidR="004846E1" w:rsidRDefault="004846E1" w:rsidP="00597463">
            <w:pPr>
              <w:tabs>
                <w:tab w:val="left" w:pos="0"/>
              </w:tabs>
            </w:pPr>
            <w:r>
              <w:t>Общественно-научные предметы</w:t>
            </w:r>
          </w:p>
        </w:tc>
        <w:tc>
          <w:tcPr>
            <w:tcW w:w="4400" w:type="dxa"/>
            <w:tcBorders>
              <w:top w:val="single" w:sz="4" w:space="0" w:color="auto"/>
              <w:left w:val="single" w:sz="4" w:space="0" w:color="auto"/>
              <w:bottom w:val="single" w:sz="4" w:space="0" w:color="auto"/>
              <w:right w:val="single" w:sz="4" w:space="0" w:color="auto"/>
            </w:tcBorders>
            <w:hideMark/>
          </w:tcPr>
          <w:p w14:paraId="43BED404" w14:textId="77777777" w:rsidR="004846E1" w:rsidRDefault="004846E1" w:rsidP="00597463">
            <w:pPr>
              <w:tabs>
                <w:tab w:val="left" w:pos="0"/>
              </w:tabs>
            </w:pPr>
            <w:r>
              <w:t>История России. Всеобщая история.</w:t>
            </w:r>
          </w:p>
        </w:tc>
        <w:tc>
          <w:tcPr>
            <w:tcW w:w="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D87067"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5CD5D1"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8387D3"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50FE5569"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481F79FB"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7A977982"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201D5C93" w14:textId="77777777" w:rsidR="004846E1" w:rsidRDefault="004846E1" w:rsidP="00597463">
            <w:pPr>
              <w:tabs>
                <w:tab w:val="left" w:pos="0"/>
              </w:tabs>
              <w:jc w:val="center"/>
            </w:pPr>
            <w:r>
              <w:t>3</w:t>
            </w:r>
          </w:p>
        </w:tc>
        <w:tc>
          <w:tcPr>
            <w:tcW w:w="779" w:type="dxa"/>
            <w:tcBorders>
              <w:top w:val="single" w:sz="4" w:space="0" w:color="auto"/>
              <w:left w:val="single" w:sz="4" w:space="0" w:color="auto"/>
              <w:bottom w:val="single" w:sz="4" w:space="0" w:color="auto"/>
              <w:right w:val="single" w:sz="4" w:space="0" w:color="auto"/>
            </w:tcBorders>
            <w:hideMark/>
          </w:tcPr>
          <w:p w14:paraId="2175400E" w14:textId="77777777" w:rsidR="004846E1" w:rsidRDefault="004846E1" w:rsidP="00597463">
            <w:pPr>
              <w:tabs>
                <w:tab w:val="left" w:pos="0"/>
              </w:tabs>
              <w:jc w:val="center"/>
            </w:pPr>
            <w:r>
              <w:t>3</w:t>
            </w:r>
          </w:p>
        </w:tc>
        <w:tc>
          <w:tcPr>
            <w:tcW w:w="718" w:type="dxa"/>
            <w:gridSpan w:val="2"/>
            <w:tcBorders>
              <w:top w:val="single" w:sz="4" w:space="0" w:color="auto"/>
              <w:left w:val="single" w:sz="4" w:space="0" w:color="auto"/>
              <w:bottom w:val="single" w:sz="4" w:space="0" w:color="auto"/>
              <w:right w:val="single" w:sz="4" w:space="0" w:color="auto"/>
            </w:tcBorders>
            <w:hideMark/>
          </w:tcPr>
          <w:p w14:paraId="2A272BF5" w14:textId="77777777" w:rsidR="004846E1" w:rsidRDefault="004846E1" w:rsidP="00597463">
            <w:pPr>
              <w:tabs>
                <w:tab w:val="left" w:pos="0"/>
              </w:tabs>
              <w:jc w:val="center"/>
            </w:pPr>
            <w:r>
              <w:t>3</w:t>
            </w:r>
          </w:p>
        </w:tc>
      </w:tr>
      <w:tr w:rsidR="004846E1" w14:paraId="0DEE9333" w14:textId="77777777" w:rsidTr="004846E1">
        <w:tc>
          <w:tcPr>
            <w:tcW w:w="300" w:type="dxa"/>
            <w:vMerge/>
            <w:tcBorders>
              <w:top w:val="single" w:sz="4" w:space="0" w:color="auto"/>
              <w:left w:val="single" w:sz="4" w:space="0" w:color="auto"/>
              <w:bottom w:val="single" w:sz="4" w:space="0" w:color="auto"/>
              <w:right w:val="single" w:sz="4" w:space="0" w:color="auto"/>
            </w:tcBorders>
            <w:vAlign w:val="center"/>
            <w:hideMark/>
          </w:tcPr>
          <w:p w14:paraId="6F730A1F" w14:textId="77777777" w:rsidR="004846E1" w:rsidRDefault="004846E1" w:rsidP="00597463">
            <w:pPr>
              <w:tabs>
                <w:tab w:val="left" w:pos="0"/>
              </w:tabs>
            </w:pPr>
          </w:p>
        </w:tc>
        <w:tc>
          <w:tcPr>
            <w:tcW w:w="4400" w:type="dxa"/>
            <w:tcBorders>
              <w:top w:val="single" w:sz="4" w:space="0" w:color="auto"/>
              <w:left w:val="single" w:sz="4" w:space="0" w:color="auto"/>
              <w:bottom w:val="single" w:sz="4" w:space="0" w:color="auto"/>
              <w:right w:val="single" w:sz="4" w:space="0" w:color="auto"/>
            </w:tcBorders>
            <w:hideMark/>
          </w:tcPr>
          <w:p w14:paraId="2B583F60" w14:textId="77777777" w:rsidR="004846E1" w:rsidRDefault="004846E1" w:rsidP="00597463">
            <w:pPr>
              <w:tabs>
                <w:tab w:val="left" w:pos="0"/>
              </w:tabs>
            </w:pPr>
            <w:r>
              <w:t>Обществознание</w:t>
            </w:r>
          </w:p>
        </w:tc>
        <w:tc>
          <w:tcPr>
            <w:tcW w:w="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83FFF1"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FEB7FD"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E52D11"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11FEBBF2"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747CF36D"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7893857E"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4E753E5D"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02E65EEA" w14:textId="77777777" w:rsidR="004846E1" w:rsidRDefault="004846E1" w:rsidP="00597463">
            <w:pPr>
              <w:tabs>
                <w:tab w:val="left" w:pos="0"/>
              </w:tabs>
              <w:jc w:val="center"/>
            </w:pPr>
            <w:r>
              <w:t>1</w:t>
            </w:r>
          </w:p>
        </w:tc>
        <w:tc>
          <w:tcPr>
            <w:tcW w:w="718" w:type="dxa"/>
            <w:gridSpan w:val="2"/>
            <w:tcBorders>
              <w:top w:val="single" w:sz="4" w:space="0" w:color="auto"/>
              <w:left w:val="single" w:sz="4" w:space="0" w:color="auto"/>
              <w:bottom w:val="single" w:sz="4" w:space="0" w:color="auto"/>
              <w:right w:val="single" w:sz="4" w:space="0" w:color="auto"/>
            </w:tcBorders>
            <w:hideMark/>
          </w:tcPr>
          <w:p w14:paraId="5AD3E46A" w14:textId="77777777" w:rsidR="004846E1" w:rsidRDefault="004846E1" w:rsidP="00597463">
            <w:pPr>
              <w:tabs>
                <w:tab w:val="left" w:pos="0"/>
              </w:tabs>
              <w:jc w:val="center"/>
            </w:pPr>
            <w:r>
              <w:t>1</w:t>
            </w:r>
          </w:p>
        </w:tc>
      </w:tr>
      <w:tr w:rsidR="004846E1" w14:paraId="0F64C090" w14:textId="77777777" w:rsidTr="004846E1">
        <w:tc>
          <w:tcPr>
            <w:tcW w:w="300" w:type="dxa"/>
            <w:vMerge/>
            <w:tcBorders>
              <w:top w:val="single" w:sz="4" w:space="0" w:color="auto"/>
              <w:left w:val="single" w:sz="4" w:space="0" w:color="auto"/>
              <w:bottom w:val="single" w:sz="4" w:space="0" w:color="auto"/>
              <w:right w:val="single" w:sz="4" w:space="0" w:color="auto"/>
            </w:tcBorders>
            <w:vAlign w:val="center"/>
            <w:hideMark/>
          </w:tcPr>
          <w:p w14:paraId="1491CA18" w14:textId="77777777" w:rsidR="004846E1" w:rsidRDefault="004846E1" w:rsidP="00597463">
            <w:pPr>
              <w:tabs>
                <w:tab w:val="left" w:pos="0"/>
              </w:tabs>
            </w:pPr>
          </w:p>
        </w:tc>
        <w:tc>
          <w:tcPr>
            <w:tcW w:w="4400" w:type="dxa"/>
            <w:tcBorders>
              <w:top w:val="single" w:sz="4" w:space="0" w:color="auto"/>
              <w:left w:val="single" w:sz="4" w:space="0" w:color="auto"/>
              <w:bottom w:val="single" w:sz="4" w:space="0" w:color="auto"/>
              <w:right w:val="single" w:sz="4" w:space="0" w:color="auto"/>
            </w:tcBorders>
            <w:hideMark/>
          </w:tcPr>
          <w:p w14:paraId="3802C7E5" w14:textId="77777777" w:rsidR="004846E1" w:rsidRDefault="004846E1" w:rsidP="00597463">
            <w:pPr>
              <w:tabs>
                <w:tab w:val="left" w:pos="0"/>
              </w:tabs>
            </w:pPr>
            <w:r>
              <w:t>География</w:t>
            </w:r>
          </w:p>
        </w:tc>
        <w:tc>
          <w:tcPr>
            <w:tcW w:w="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BB797A"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301CA0"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CC72820"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5F5B3328"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48C67613"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00AC8A01"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7636E655"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332F3DE5" w14:textId="77777777" w:rsidR="004846E1" w:rsidRDefault="004846E1" w:rsidP="00597463">
            <w:pPr>
              <w:tabs>
                <w:tab w:val="left" w:pos="0"/>
              </w:tabs>
              <w:jc w:val="center"/>
            </w:pPr>
            <w:r>
              <w:t>2</w:t>
            </w:r>
          </w:p>
        </w:tc>
        <w:tc>
          <w:tcPr>
            <w:tcW w:w="718" w:type="dxa"/>
            <w:gridSpan w:val="2"/>
            <w:tcBorders>
              <w:top w:val="single" w:sz="4" w:space="0" w:color="auto"/>
              <w:left w:val="single" w:sz="4" w:space="0" w:color="auto"/>
              <w:bottom w:val="single" w:sz="4" w:space="0" w:color="auto"/>
              <w:right w:val="single" w:sz="4" w:space="0" w:color="auto"/>
            </w:tcBorders>
            <w:hideMark/>
          </w:tcPr>
          <w:p w14:paraId="366658AD" w14:textId="77777777" w:rsidR="004846E1" w:rsidRDefault="004846E1" w:rsidP="00597463">
            <w:pPr>
              <w:tabs>
                <w:tab w:val="left" w:pos="0"/>
              </w:tabs>
              <w:jc w:val="center"/>
            </w:pPr>
            <w:r>
              <w:t>2</w:t>
            </w:r>
          </w:p>
        </w:tc>
      </w:tr>
      <w:tr w:rsidR="004846E1" w14:paraId="47E734A9" w14:textId="77777777" w:rsidTr="004846E1">
        <w:tc>
          <w:tcPr>
            <w:tcW w:w="3079" w:type="dxa"/>
            <w:vMerge w:val="restart"/>
            <w:tcBorders>
              <w:top w:val="single" w:sz="4" w:space="0" w:color="auto"/>
              <w:left w:val="single" w:sz="4" w:space="0" w:color="auto"/>
              <w:bottom w:val="single" w:sz="4" w:space="0" w:color="auto"/>
              <w:right w:val="single" w:sz="4" w:space="0" w:color="auto"/>
            </w:tcBorders>
            <w:hideMark/>
          </w:tcPr>
          <w:p w14:paraId="273C1461" w14:textId="77777777" w:rsidR="004846E1" w:rsidRDefault="004846E1" w:rsidP="00597463">
            <w:pPr>
              <w:tabs>
                <w:tab w:val="left" w:pos="0"/>
              </w:tabs>
            </w:pPr>
            <w:r>
              <w:t>Естественно-научные предметы</w:t>
            </w:r>
          </w:p>
        </w:tc>
        <w:tc>
          <w:tcPr>
            <w:tcW w:w="4400" w:type="dxa"/>
            <w:tcBorders>
              <w:top w:val="single" w:sz="4" w:space="0" w:color="auto"/>
              <w:left w:val="single" w:sz="4" w:space="0" w:color="auto"/>
              <w:bottom w:val="single" w:sz="4" w:space="0" w:color="auto"/>
              <w:right w:val="single" w:sz="4" w:space="0" w:color="auto"/>
            </w:tcBorders>
            <w:hideMark/>
          </w:tcPr>
          <w:p w14:paraId="46E68C54" w14:textId="77777777" w:rsidR="004846E1" w:rsidRDefault="004846E1" w:rsidP="00597463">
            <w:pPr>
              <w:tabs>
                <w:tab w:val="left" w:pos="0"/>
              </w:tabs>
            </w:pPr>
            <w:r>
              <w:t>Физика</w:t>
            </w:r>
          </w:p>
        </w:tc>
        <w:tc>
          <w:tcPr>
            <w:tcW w:w="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A24A1C"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01D49D"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46469A"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5E0F6B4B"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10940513"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199361CD"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461BBC48" w14:textId="77777777" w:rsidR="004846E1" w:rsidRDefault="004846E1" w:rsidP="00597463">
            <w:pPr>
              <w:tabs>
                <w:tab w:val="left" w:pos="0"/>
              </w:tabs>
              <w:jc w:val="center"/>
            </w:pPr>
            <w:r>
              <w:t>3</w:t>
            </w:r>
          </w:p>
        </w:tc>
        <w:tc>
          <w:tcPr>
            <w:tcW w:w="779" w:type="dxa"/>
            <w:tcBorders>
              <w:top w:val="single" w:sz="4" w:space="0" w:color="auto"/>
              <w:left w:val="single" w:sz="4" w:space="0" w:color="auto"/>
              <w:bottom w:val="single" w:sz="4" w:space="0" w:color="auto"/>
              <w:right w:val="single" w:sz="4" w:space="0" w:color="auto"/>
            </w:tcBorders>
            <w:hideMark/>
          </w:tcPr>
          <w:p w14:paraId="3112E296" w14:textId="77777777" w:rsidR="004846E1" w:rsidRDefault="004846E1" w:rsidP="00597463">
            <w:pPr>
              <w:tabs>
                <w:tab w:val="left" w:pos="0"/>
              </w:tabs>
              <w:jc w:val="center"/>
            </w:pPr>
            <w:r>
              <w:t>3</w:t>
            </w:r>
          </w:p>
        </w:tc>
        <w:tc>
          <w:tcPr>
            <w:tcW w:w="718" w:type="dxa"/>
            <w:gridSpan w:val="2"/>
            <w:tcBorders>
              <w:top w:val="single" w:sz="4" w:space="0" w:color="auto"/>
              <w:left w:val="single" w:sz="4" w:space="0" w:color="auto"/>
              <w:bottom w:val="single" w:sz="4" w:space="0" w:color="auto"/>
              <w:right w:val="single" w:sz="4" w:space="0" w:color="auto"/>
            </w:tcBorders>
            <w:hideMark/>
          </w:tcPr>
          <w:p w14:paraId="3C8B5275" w14:textId="77777777" w:rsidR="004846E1" w:rsidRDefault="004846E1" w:rsidP="00597463">
            <w:pPr>
              <w:tabs>
                <w:tab w:val="left" w:pos="0"/>
              </w:tabs>
              <w:jc w:val="center"/>
            </w:pPr>
            <w:r>
              <w:t>3</w:t>
            </w:r>
          </w:p>
        </w:tc>
      </w:tr>
      <w:tr w:rsidR="004846E1" w14:paraId="55D39C9E" w14:textId="77777777" w:rsidTr="004846E1">
        <w:tc>
          <w:tcPr>
            <w:tcW w:w="300" w:type="dxa"/>
            <w:vMerge/>
            <w:tcBorders>
              <w:top w:val="single" w:sz="4" w:space="0" w:color="auto"/>
              <w:left w:val="single" w:sz="4" w:space="0" w:color="auto"/>
              <w:bottom w:val="single" w:sz="4" w:space="0" w:color="auto"/>
              <w:right w:val="single" w:sz="4" w:space="0" w:color="auto"/>
            </w:tcBorders>
            <w:vAlign w:val="center"/>
            <w:hideMark/>
          </w:tcPr>
          <w:p w14:paraId="0BDC0F4A" w14:textId="77777777" w:rsidR="004846E1" w:rsidRDefault="004846E1" w:rsidP="00597463">
            <w:pPr>
              <w:tabs>
                <w:tab w:val="left" w:pos="0"/>
              </w:tabs>
            </w:pPr>
          </w:p>
        </w:tc>
        <w:tc>
          <w:tcPr>
            <w:tcW w:w="4400" w:type="dxa"/>
            <w:tcBorders>
              <w:top w:val="single" w:sz="4" w:space="0" w:color="auto"/>
              <w:left w:val="single" w:sz="4" w:space="0" w:color="auto"/>
              <w:bottom w:val="single" w:sz="4" w:space="0" w:color="auto"/>
              <w:right w:val="single" w:sz="4" w:space="0" w:color="auto"/>
            </w:tcBorders>
            <w:hideMark/>
          </w:tcPr>
          <w:p w14:paraId="14433FD6" w14:textId="77777777" w:rsidR="004846E1" w:rsidRDefault="004846E1" w:rsidP="00597463">
            <w:pPr>
              <w:tabs>
                <w:tab w:val="left" w:pos="0"/>
              </w:tabs>
              <w:ind w:left="607" w:hanging="607"/>
            </w:pPr>
            <w:r>
              <w:t>Химия</w:t>
            </w:r>
          </w:p>
        </w:tc>
        <w:tc>
          <w:tcPr>
            <w:tcW w:w="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F49FD3"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A44C80"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17A53E"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hideMark/>
          </w:tcPr>
          <w:p w14:paraId="0D2AEDBB"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42EEC6DF"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5D502BBB"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67AA9327"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15DC206E" w14:textId="77777777" w:rsidR="004846E1" w:rsidRDefault="004846E1" w:rsidP="00597463">
            <w:pPr>
              <w:tabs>
                <w:tab w:val="left" w:pos="0"/>
              </w:tabs>
              <w:jc w:val="center"/>
            </w:pPr>
            <w:r>
              <w:t>2</w:t>
            </w:r>
          </w:p>
        </w:tc>
        <w:tc>
          <w:tcPr>
            <w:tcW w:w="718" w:type="dxa"/>
            <w:gridSpan w:val="2"/>
            <w:tcBorders>
              <w:top w:val="single" w:sz="4" w:space="0" w:color="auto"/>
              <w:left w:val="single" w:sz="4" w:space="0" w:color="auto"/>
              <w:bottom w:val="single" w:sz="4" w:space="0" w:color="auto"/>
              <w:right w:val="single" w:sz="4" w:space="0" w:color="auto"/>
            </w:tcBorders>
            <w:hideMark/>
          </w:tcPr>
          <w:p w14:paraId="38D4C699" w14:textId="77777777" w:rsidR="004846E1" w:rsidRDefault="004846E1" w:rsidP="00597463">
            <w:pPr>
              <w:tabs>
                <w:tab w:val="left" w:pos="0"/>
              </w:tabs>
              <w:jc w:val="center"/>
            </w:pPr>
            <w:r>
              <w:t>2</w:t>
            </w:r>
          </w:p>
        </w:tc>
      </w:tr>
      <w:tr w:rsidR="004846E1" w14:paraId="19F377DB" w14:textId="77777777" w:rsidTr="004846E1">
        <w:tc>
          <w:tcPr>
            <w:tcW w:w="300" w:type="dxa"/>
            <w:vMerge/>
            <w:tcBorders>
              <w:top w:val="single" w:sz="4" w:space="0" w:color="auto"/>
              <w:left w:val="single" w:sz="4" w:space="0" w:color="auto"/>
              <w:bottom w:val="single" w:sz="4" w:space="0" w:color="auto"/>
              <w:right w:val="single" w:sz="4" w:space="0" w:color="auto"/>
            </w:tcBorders>
            <w:vAlign w:val="center"/>
            <w:hideMark/>
          </w:tcPr>
          <w:p w14:paraId="322C4CB7" w14:textId="77777777" w:rsidR="004846E1" w:rsidRDefault="004846E1" w:rsidP="00597463">
            <w:pPr>
              <w:tabs>
                <w:tab w:val="left" w:pos="0"/>
              </w:tabs>
            </w:pPr>
          </w:p>
        </w:tc>
        <w:tc>
          <w:tcPr>
            <w:tcW w:w="4400" w:type="dxa"/>
            <w:tcBorders>
              <w:top w:val="single" w:sz="4" w:space="0" w:color="auto"/>
              <w:left w:val="single" w:sz="4" w:space="0" w:color="auto"/>
              <w:bottom w:val="single" w:sz="4" w:space="0" w:color="auto"/>
              <w:right w:val="single" w:sz="4" w:space="0" w:color="auto"/>
            </w:tcBorders>
            <w:hideMark/>
          </w:tcPr>
          <w:p w14:paraId="6887D0DC" w14:textId="77777777" w:rsidR="004846E1" w:rsidRDefault="004846E1" w:rsidP="00597463">
            <w:pPr>
              <w:tabs>
                <w:tab w:val="left" w:pos="0"/>
              </w:tabs>
            </w:pPr>
            <w:r>
              <w:t>Биология</w:t>
            </w:r>
          </w:p>
        </w:tc>
        <w:tc>
          <w:tcPr>
            <w:tcW w:w="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647398"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B368BB"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C5B7F4"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3E2F0CAB"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2E05CDDF"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2FB79E02"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32357CD5"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4902C381" w14:textId="77777777" w:rsidR="004846E1" w:rsidRDefault="004846E1" w:rsidP="00597463">
            <w:pPr>
              <w:tabs>
                <w:tab w:val="left" w:pos="0"/>
              </w:tabs>
              <w:jc w:val="center"/>
            </w:pPr>
            <w:r>
              <w:t>2</w:t>
            </w:r>
          </w:p>
        </w:tc>
        <w:tc>
          <w:tcPr>
            <w:tcW w:w="718" w:type="dxa"/>
            <w:gridSpan w:val="2"/>
            <w:tcBorders>
              <w:top w:val="single" w:sz="4" w:space="0" w:color="auto"/>
              <w:left w:val="single" w:sz="4" w:space="0" w:color="auto"/>
              <w:bottom w:val="single" w:sz="4" w:space="0" w:color="auto"/>
              <w:right w:val="single" w:sz="4" w:space="0" w:color="auto"/>
            </w:tcBorders>
            <w:hideMark/>
          </w:tcPr>
          <w:p w14:paraId="0A131AB0" w14:textId="77777777" w:rsidR="004846E1" w:rsidRDefault="004846E1" w:rsidP="00597463">
            <w:pPr>
              <w:tabs>
                <w:tab w:val="left" w:pos="0"/>
              </w:tabs>
              <w:jc w:val="center"/>
            </w:pPr>
            <w:r>
              <w:t>2</w:t>
            </w:r>
          </w:p>
        </w:tc>
      </w:tr>
      <w:tr w:rsidR="004846E1" w14:paraId="2AED3329" w14:textId="77777777" w:rsidTr="004846E1">
        <w:tc>
          <w:tcPr>
            <w:tcW w:w="3079" w:type="dxa"/>
            <w:vMerge w:val="restart"/>
            <w:tcBorders>
              <w:top w:val="single" w:sz="4" w:space="0" w:color="auto"/>
              <w:left w:val="single" w:sz="4" w:space="0" w:color="auto"/>
              <w:bottom w:val="single" w:sz="4" w:space="0" w:color="auto"/>
              <w:right w:val="single" w:sz="4" w:space="0" w:color="auto"/>
            </w:tcBorders>
            <w:hideMark/>
          </w:tcPr>
          <w:p w14:paraId="2C49BC97" w14:textId="77777777" w:rsidR="004846E1" w:rsidRDefault="004846E1" w:rsidP="00597463">
            <w:pPr>
              <w:tabs>
                <w:tab w:val="left" w:pos="0"/>
              </w:tabs>
            </w:pPr>
            <w:r>
              <w:t>Искусство</w:t>
            </w:r>
          </w:p>
        </w:tc>
        <w:tc>
          <w:tcPr>
            <w:tcW w:w="4400" w:type="dxa"/>
            <w:tcBorders>
              <w:top w:val="single" w:sz="4" w:space="0" w:color="auto"/>
              <w:left w:val="single" w:sz="4" w:space="0" w:color="auto"/>
              <w:bottom w:val="single" w:sz="4" w:space="0" w:color="auto"/>
              <w:right w:val="single" w:sz="4" w:space="0" w:color="auto"/>
            </w:tcBorders>
            <w:hideMark/>
          </w:tcPr>
          <w:p w14:paraId="23D4B0E4" w14:textId="77777777" w:rsidR="004846E1" w:rsidRDefault="004846E1" w:rsidP="00597463">
            <w:pPr>
              <w:tabs>
                <w:tab w:val="left" w:pos="0"/>
              </w:tabs>
            </w:pPr>
            <w:r>
              <w:t>Изобразительное искусство</w:t>
            </w:r>
          </w:p>
        </w:tc>
        <w:tc>
          <w:tcPr>
            <w:tcW w:w="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192F1F9"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599A72"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1870213"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536753B7"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3E0371E4"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25350C93"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7F302795"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hideMark/>
          </w:tcPr>
          <w:p w14:paraId="756B8A91" w14:textId="77777777" w:rsidR="004846E1" w:rsidRDefault="004846E1" w:rsidP="00597463">
            <w:pPr>
              <w:tabs>
                <w:tab w:val="left" w:pos="0"/>
              </w:tabs>
              <w:jc w:val="center"/>
            </w:pPr>
            <w:r>
              <w:t>0</w:t>
            </w:r>
          </w:p>
        </w:tc>
        <w:tc>
          <w:tcPr>
            <w:tcW w:w="718" w:type="dxa"/>
            <w:gridSpan w:val="2"/>
            <w:tcBorders>
              <w:top w:val="single" w:sz="4" w:space="0" w:color="auto"/>
              <w:left w:val="single" w:sz="4" w:space="0" w:color="auto"/>
              <w:bottom w:val="single" w:sz="4" w:space="0" w:color="auto"/>
              <w:right w:val="single" w:sz="4" w:space="0" w:color="auto"/>
            </w:tcBorders>
            <w:hideMark/>
          </w:tcPr>
          <w:p w14:paraId="39AFDE3A" w14:textId="77777777" w:rsidR="004846E1" w:rsidRDefault="004846E1" w:rsidP="00597463">
            <w:pPr>
              <w:tabs>
                <w:tab w:val="left" w:pos="0"/>
              </w:tabs>
              <w:jc w:val="center"/>
            </w:pPr>
            <w:r>
              <w:t>0</w:t>
            </w:r>
          </w:p>
        </w:tc>
      </w:tr>
      <w:tr w:rsidR="004846E1" w14:paraId="257E6879" w14:textId="77777777" w:rsidTr="004846E1">
        <w:tc>
          <w:tcPr>
            <w:tcW w:w="300" w:type="dxa"/>
            <w:vMerge/>
            <w:tcBorders>
              <w:top w:val="single" w:sz="4" w:space="0" w:color="auto"/>
              <w:left w:val="single" w:sz="4" w:space="0" w:color="auto"/>
              <w:bottom w:val="single" w:sz="4" w:space="0" w:color="auto"/>
              <w:right w:val="single" w:sz="4" w:space="0" w:color="auto"/>
            </w:tcBorders>
            <w:vAlign w:val="center"/>
            <w:hideMark/>
          </w:tcPr>
          <w:p w14:paraId="68D0686F" w14:textId="77777777" w:rsidR="004846E1" w:rsidRDefault="004846E1" w:rsidP="00597463">
            <w:pPr>
              <w:tabs>
                <w:tab w:val="left" w:pos="0"/>
              </w:tabs>
            </w:pPr>
          </w:p>
        </w:tc>
        <w:tc>
          <w:tcPr>
            <w:tcW w:w="4400" w:type="dxa"/>
            <w:tcBorders>
              <w:top w:val="single" w:sz="4" w:space="0" w:color="auto"/>
              <w:left w:val="single" w:sz="4" w:space="0" w:color="auto"/>
              <w:bottom w:val="single" w:sz="4" w:space="0" w:color="auto"/>
              <w:right w:val="single" w:sz="4" w:space="0" w:color="auto"/>
            </w:tcBorders>
            <w:hideMark/>
          </w:tcPr>
          <w:p w14:paraId="1E43618A" w14:textId="77777777" w:rsidR="004846E1" w:rsidRDefault="004846E1" w:rsidP="00597463">
            <w:pPr>
              <w:tabs>
                <w:tab w:val="left" w:pos="0"/>
              </w:tabs>
            </w:pPr>
            <w:r>
              <w:t>Музыка</w:t>
            </w:r>
          </w:p>
        </w:tc>
        <w:tc>
          <w:tcPr>
            <w:tcW w:w="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019E3D"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2038FD"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372FE8"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1635A3A3"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22D35B37"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215F0CE6"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567E84B5"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hideMark/>
          </w:tcPr>
          <w:p w14:paraId="4EB5F396" w14:textId="77777777" w:rsidR="004846E1" w:rsidRDefault="004846E1" w:rsidP="00597463">
            <w:pPr>
              <w:tabs>
                <w:tab w:val="left" w:pos="0"/>
              </w:tabs>
              <w:jc w:val="center"/>
            </w:pPr>
            <w:r>
              <w:t>0</w:t>
            </w:r>
          </w:p>
        </w:tc>
        <w:tc>
          <w:tcPr>
            <w:tcW w:w="718" w:type="dxa"/>
            <w:gridSpan w:val="2"/>
            <w:tcBorders>
              <w:top w:val="single" w:sz="4" w:space="0" w:color="auto"/>
              <w:left w:val="single" w:sz="4" w:space="0" w:color="auto"/>
              <w:bottom w:val="single" w:sz="4" w:space="0" w:color="auto"/>
              <w:right w:val="single" w:sz="4" w:space="0" w:color="auto"/>
            </w:tcBorders>
            <w:hideMark/>
          </w:tcPr>
          <w:p w14:paraId="354EA78C" w14:textId="77777777" w:rsidR="004846E1" w:rsidRDefault="004846E1" w:rsidP="00597463">
            <w:pPr>
              <w:tabs>
                <w:tab w:val="left" w:pos="0"/>
              </w:tabs>
              <w:jc w:val="center"/>
            </w:pPr>
            <w:r>
              <w:t>0</w:t>
            </w:r>
          </w:p>
        </w:tc>
      </w:tr>
      <w:tr w:rsidR="004846E1" w14:paraId="4721C0AD" w14:textId="77777777" w:rsidTr="004846E1">
        <w:tc>
          <w:tcPr>
            <w:tcW w:w="3079" w:type="dxa"/>
            <w:tcBorders>
              <w:top w:val="single" w:sz="4" w:space="0" w:color="auto"/>
              <w:left w:val="single" w:sz="4" w:space="0" w:color="auto"/>
              <w:bottom w:val="single" w:sz="4" w:space="0" w:color="auto"/>
              <w:right w:val="single" w:sz="4" w:space="0" w:color="auto"/>
            </w:tcBorders>
            <w:hideMark/>
          </w:tcPr>
          <w:p w14:paraId="7D7AAFC9" w14:textId="77777777" w:rsidR="004846E1" w:rsidRDefault="004846E1" w:rsidP="00597463">
            <w:pPr>
              <w:tabs>
                <w:tab w:val="left" w:pos="0"/>
              </w:tabs>
            </w:pPr>
            <w:r>
              <w:t>Технология</w:t>
            </w:r>
          </w:p>
        </w:tc>
        <w:tc>
          <w:tcPr>
            <w:tcW w:w="4400" w:type="dxa"/>
            <w:tcBorders>
              <w:top w:val="single" w:sz="4" w:space="0" w:color="auto"/>
              <w:left w:val="single" w:sz="4" w:space="0" w:color="auto"/>
              <w:bottom w:val="single" w:sz="4" w:space="0" w:color="auto"/>
              <w:right w:val="single" w:sz="4" w:space="0" w:color="auto"/>
            </w:tcBorders>
            <w:hideMark/>
          </w:tcPr>
          <w:p w14:paraId="66B6BD4F" w14:textId="77777777" w:rsidR="004846E1" w:rsidRDefault="004846E1" w:rsidP="00597463">
            <w:pPr>
              <w:tabs>
                <w:tab w:val="left" w:pos="0"/>
              </w:tabs>
            </w:pPr>
            <w:r>
              <w:t>Труд (технология)</w:t>
            </w:r>
          </w:p>
        </w:tc>
        <w:tc>
          <w:tcPr>
            <w:tcW w:w="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897351"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19A851"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5B069C"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1119910D"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1CDE554D"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187B1995"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45911BDB"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6AE67945" w14:textId="77777777" w:rsidR="004846E1" w:rsidRDefault="004846E1" w:rsidP="00597463">
            <w:pPr>
              <w:tabs>
                <w:tab w:val="left" w:pos="0"/>
              </w:tabs>
              <w:jc w:val="center"/>
            </w:pPr>
            <w:r>
              <w:t>1</w:t>
            </w:r>
          </w:p>
        </w:tc>
        <w:tc>
          <w:tcPr>
            <w:tcW w:w="718" w:type="dxa"/>
            <w:gridSpan w:val="2"/>
            <w:tcBorders>
              <w:top w:val="single" w:sz="4" w:space="0" w:color="auto"/>
              <w:left w:val="single" w:sz="4" w:space="0" w:color="auto"/>
              <w:bottom w:val="single" w:sz="4" w:space="0" w:color="auto"/>
              <w:right w:val="single" w:sz="4" w:space="0" w:color="auto"/>
            </w:tcBorders>
            <w:hideMark/>
          </w:tcPr>
          <w:p w14:paraId="26C74EAB" w14:textId="77777777" w:rsidR="004846E1" w:rsidRDefault="004846E1" w:rsidP="00597463">
            <w:pPr>
              <w:tabs>
                <w:tab w:val="left" w:pos="0"/>
              </w:tabs>
              <w:jc w:val="center"/>
            </w:pPr>
            <w:r>
              <w:t>1</w:t>
            </w:r>
          </w:p>
        </w:tc>
      </w:tr>
      <w:tr w:rsidR="004846E1" w14:paraId="597862CC" w14:textId="77777777" w:rsidTr="004846E1">
        <w:tc>
          <w:tcPr>
            <w:tcW w:w="3079" w:type="dxa"/>
            <w:vMerge w:val="restart"/>
            <w:tcBorders>
              <w:top w:val="single" w:sz="4" w:space="0" w:color="auto"/>
              <w:left w:val="single" w:sz="4" w:space="0" w:color="auto"/>
              <w:bottom w:val="single" w:sz="4" w:space="0" w:color="auto"/>
              <w:right w:val="single" w:sz="4" w:space="0" w:color="auto"/>
            </w:tcBorders>
            <w:hideMark/>
          </w:tcPr>
          <w:p w14:paraId="74E97C6B" w14:textId="77777777" w:rsidR="004846E1" w:rsidRDefault="004846E1" w:rsidP="00597463">
            <w:pPr>
              <w:tabs>
                <w:tab w:val="left" w:pos="0"/>
              </w:tabs>
            </w:pPr>
            <w:r>
              <w:t>Физическая культура и основы безопасности жизнедеятельности</w:t>
            </w:r>
          </w:p>
        </w:tc>
        <w:tc>
          <w:tcPr>
            <w:tcW w:w="4400" w:type="dxa"/>
            <w:tcBorders>
              <w:top w:val="single" w:sz="4" w:space="0" w:color="auto"/>
              <w:left w:val="single" w:sz="4" w:space="0" w:color="auto"/>
              <w:bottom w:val="single" w:sz="4" w:space="0" w:color="auto"/>
              <w:right w:val="single" w:sz="4" w:space="0" w:color="auto"/>
            </w:tcBorders>
            <w:hideMark/>
          </w:tcPr>
          <w:p w14:paraId="3C571154" w14:textId="77777777" w:rsidR="004846E1" w:rsidRDefault="004846E1" w:rsidP="00597463">
            <w:pPr>
              <w:tabs>
                <w:tab w:val="left" w:pos="0"/>
              </w:tabs>
            </w:pPr>
            <w:r>
              <w:t>Физическая культура</w:t>
            </w:r>
          </w:p>
        </w:tc>
        <w:tc>
          <w:tcPr>
            <w:tcW w:w="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40921D"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325122" w14:textId="77777777" w:rsidR="004846E1" w:rsidRDefault="004846E1" w:rsidP="00597463">
            <w:pPr>
              <w:tabs>
                <w:tab w:val="left" w:pos="0"/>
              </w:tabs>
              <w:jc w:val="center"/>
            </w:pPr>
            <w:r>
              <w:t>3</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5F3CBA" w14:textId="77777777" w:rsidR="004846E1" w:rsidRDefault="004846E1" w:rsidP="00597463">
            <w:pPr>
              <w:tabs>
                <w:tab w:val="left" w:pos="0"/>
              </w:tabs>
              <w:jc w:val="center"/>
            </w:pPr>
            <w:r>
              <w:t>3</w:t>
            </w:r>
          </w:p>
        </w:tc>
        <w:tc>
          <w:tcPr>
            <w:tcW w:w="779" w:type="dxa"/>
            <w:tcBorders>
              <w:top w:val="single" w:sz="4" w:space="0" w:color="auto"/>
              <w:left w:val="single" w:sz="4" w:space="0" w:color="auto"/>
              <w:bottom w:val="single" w:sz="4" w:space="0" w:color="auto"/>
              <w:right w:val="single" w:sz="4" w:space="0" w:color="auto"/>
            </w:tcBorders>
            <w:hideMark/>
          </w:tcPr>
          <w:p w14:paraId="18A967F7"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360631A4"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26AB4249"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hideMark/>
          </w:tcPr>
          <w:p w14:paraId="131ABEF7" w14:textId="77777777" w:rsidR="004846E1" w:rsidRDefault="004846E1" w:rsidP="00597463">
            <w:pPr>
              <w:tabs>
                <w:tab w:val="left" w:pos="0"/>
              </w:tabs>
              <w:jc w:val="center"/>
            </w:pPr>
            <w:r>
              <w:t>3</w:t>
            </w:r>
          </w:p>
        </w:tc>
        <w:tc>
          <w:tcPr>
            <w:tcW w:w="779" w:type="dxa"/>
            <w:tcBorders>
              <w:top w:val="single" w:sz="4" w:space="0" w:color="auto"/>
              <w:left w:val="single" w:sz="4" w:space="0" w:color="auto"/>
              <w:bottom w:val="single" w:sz="4" w:space="0" w:color="auto"/>
              <w:right w:val="single" w:sz="4" w:space="0" w:color="auto"/>
            </w:tcBorders>
            <w:hideMark/>
          </w:tcPr>
          <w:p w14:paraId="041CD869" w14:textId="77777777" w:rsidR="004846E1" w:rsidRDefault="004846E1" w:rsidP="00597463">
            <w:pPr>
              <w:tabs>
                <w:tab w:val="left" w:pos="0"/>
              </w:tabs>
              <w:jc w:val="center"/>
            </w:pPr>
            <w:r>
              <w:t>3</w:t>
            </w:r>
          </w:p>
        </w:tc>
        <w:tc>
          <w:tcPr>
            <w:tcW w:w="718" w:type="dxa"/>
            <w:gridSpan w:val="2"/>
            <w:tcBorders>
              <w:top w:val="single" w:sz="4" w:space="0" w:color="auto"/>
              <w:left w:val="single" w:sz="4" w:space="0" w:color="auto"/>
              <w:bottom w:val="single" w:sz="4" w:space="0" w:color="auto"/>
              <w:right w:val="single" w:sz="4" w:space="0" w:color="auto"/>
            </w:tcBorders>
            <w:hideMark/>
          </w:tcPr>
          <w:p w14:paraId="61A6DCFB" w14:textId="77777777" w:rsidR="004846E1" w:rsidRDefault="004846E1" w:rsidP="00597463">
            <w:pPr>
              <w:tabs>
                <w:tab w:val="left" w:pos="0"/>
              </w:tabs>
              <w:jc w:val="center"/>
            </w:pPr>
            <w:r>
              <w:t>3</w:t>
            </w:r>
          </w:p>
        </w:tc>
      </w:tr>
      <w:tr w:rsidR="004846E1" w14:paraId="1CC6E1AC" w14:textId="77777777" w:rsidTr="004846E1">
        <w:tc>
          <w:tcPr>
            <w:tcW w:w="300" w:type="dxa"/>
            <w:vMerge/>
            <w:tcBorders>
              <w:top w:val="single" w:sz="4" w:space="0" w:color="auto"/>
              <w:left w:val="single" w:sz="4" w:space="0" w:color="auto"/>
              <w:bottom w:val="single" w:sz="4" w:space="0" w:color="auto"/>
              <w:right w:val="single" w:sz="4" w:space="0" w:color="auto"/>
            </w:tcBorders>
            <w:vAlign w:val="center"/>
            <w:hideMark/>
          </w:tcPr>
          <w:p w14:paraId="7A730F3C" w14:textId="77777777" w:rsidR="004846E1" w:rsidRDefault="004846E1" w:rsidP="00597463">
            <w:pPr>
              <w:tabs>
                <w:tab w:val="left" w:pos="0"/>
              </w:tabs>
            </w:pPr>
          </w:p>
        </w:tc>
        <w:tc>
          <w:tcPr>
            <w:tcW w:w="4400" w:type="dxa"/>
            <w:tcBorders>
              <w:top w:val="single" w:sz="4" w:space="0" w:color="auto"/>
              <w:left w:val="single" w:sz="4" w:space="0" w:color="auto"/>
              <w:bottom w:val="single" w:sz="4" w:space="0" w:color="auto"/>
              <w:right w:val="single" w:sz="4" w:space="0" w:color="auto"/>
            </w:tcBorders>
            <w:hideMark/>
          </w:tcPr>
          <w:p w14:paraId="2B1C7CEA" w14:textId="77777777" w:rsidR="004846E1" w:rsidRDefault="004846E1" w:rsidP="00597463">
            <w:pPr>
              <w:tabs>
                <w:tab w:val="left" w:pos="0"/>
              </w:tabs>
            </w:pPr>
            <w:r>
              <w:t>Основы безопасности и защиты Родины</w:t>
            </w:r>
          </w:p>
        </w:tc>
        <w:tc>
          <w:tcPr>
            <w:tcW w:w="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F0EA41"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57CA3A"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F614C5"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hideMark/>
          </w:tcPr>
          <w:p w14:paraId="0887B398"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59018298"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29FBD9C9"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3DDEC252"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25D19683" w14:textId="77777777" w:rsidR="004846E1" w:rsidRDefault="004846E1" w:rsidP="00597463">
            <w:pPr>
              <w:tabs>
                <w:tab w:val="left" w:pos="0"/>
              </w:tabs>
              <w:jc w:val="center"/>
            </w:pPr>
            <w:r>
              <w:t>1</w:t>
            </w:r>
          </w:p>
        </w:tc>
        <w:tc>
          <w:tcPr>
            <w:tcW w:w="718" w:type="dxa"/>
            <w:gridSpan w:val="2"/>
            <w:tcBorders>
              <w:top w:val="single" w:sz="4" w:space="0" w:color="auto"/>
              <w:left w:val="single" w:sz="4" w:space="0" w:color="auto"/>
              <w:bottom w:val="single" w:sz="4" w:space="0" w:color="auto"/>
              <w:right w:val="single" w:sz="4" w:space="0" w:color="auto"/>
            </w:tcBorders>
            <w:hideMark/>
          </w:tcPr>
          <w:p w14:paraId="7487E771" w14:textId="77777777" w:rsidR="004846E1" w:rsidRDefault="004846E1" w:rsidP="00597463">
            <w:pPr>
              <w:tabs>
                <w:tab w:val="left" w:pos="0"/>
              </w:tabs>
              <w:jc w:val="center"/>
            </w:pPr>
            <w:r>
              <w:t>1</w:t>
            </w:r>
          </w:p>
        </w:tc>
      </w:tr>
      <w:tr w:rsidR="004846E1" w14:paraId="282F9940" w14:textId="77777777" w:rsidTr="004846E1">
        <w:tc>
          <w:tcPr>
            <w:tcW w:w="3079" w:type="dxa"/>
            <w:tcBorders>
              <w:top w:val="single" w:sz="4" w:space="0" w:color="auto"/>
              <w:left w:val="single" w:sz="4" w:space="0" w:color="auto"/>
              <w:bottom w:val="single" w:sz="4" w:space="0" w:color="auto"/>
              <w:right w:val="single" w:sz="4" w:space="0" w:color="auto"/>
            </w:tcBorders>
            <w:hideMark/>
          </w:tcPr>
          <w:p w14:paraId="14CC54A2" w14:textId="77777777" w:rsidR="004846E1" w:rsidRDefault="004846E1" w:rsidP="00597463">
            <w:pPr>
              <w:tabs>
                <w:tab w:val="left" w:pos="0"/>
              </w:tabs>
            </w:pPr>
            <w:r>
              <w:t>Основы духовно-нравственной культуры народов России</w:t>
            </w:r>
          </w:p>
        </w:tc>
        <w:tc>
          <w:tcPr>
            <w:tcW w:w="4400" w:type="dxa"/>
            <w:tcBorders>
              <w:top w:val="single" w:sz="4" w:space="0" w:color="auto"/>
              <w:left w:val="single" w:sz="4" w:space="0" w:color="auto"/>
              <w:bottom w:val="single" w:sz="4" w:space="0" w:color="auto"/>
              <w:right w:val="single" w:sz="4" w:space="0" w:color="auto"/>
            </w:tcBorders>
            <w:hideMark/>
          </w:tcPr>
          <w:p w14:paraId="7DD799D3" w14:textId="77777777" w:rsidR="004846E1" w:rsidRDefault="004846E1" w:rsidP="00597463">
            <w:pPr>
              <w:tabs>
                <w:tab w:val="left" w:pos="0"/>
              </w:tabs>
            </w:pPr>
            <w:r>
              <w:t>Основы духовно-нравственной культуры народов России</w:t>
            </w:r>
          </w:p>
        </w:tc>
        <w:tc>
          <w:tcPr>
            <w:tcW w:w="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351EB9"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E88EC7"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BA2D86"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hideMark/>
          </w:tcPr>
          <w:p w14:paraId="54716796"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hideMark/>
          </w:tcPr>
          <w:p w14:paraId="1D9FD3B7"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hideMark/>
          </w:tcPr>
          <w:p w14:paraId="1789CE60"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hideMark/>
          </w:tcPr>
          <w:p w14:paraId="1CBF09E0"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hideMark/>
          </w:tcPr>
          <w:p w14:paraId="67EA9769" w14:textId="77777777" w:rsidR="004846E1" w:rsidRDefault="004846E1" w:rsidP="00597463">
            <w:pPr>
              <w:tabs>
                <w:tab w:val="left" w:pos="0"/>
              </w:tabs>
              <w:jc w:val="center"/>
            </w:pPr>
            <w:r>
              <w:t>0</w:t>
            </w:r>
          </w:p>
        </w:tc>
        <w:tc>
          <w:tcPr>
            <w:tcW w:w="718" w:type="dxa"/>
            <w:gridSpan w:val="2"/>
            <w:tcBorders>
              <w:top w:val="single" w:sz="4" w:space="0" w:color="auto"/>
              <w:left w:val="single" w:sz="4" w:space="0" w:color="auto"/>
              <w:bottom w:val="single" w:sz="4" w:space="0" w:color="auto"/>
              <w:right w:val="single" w:sz="4" w:space="0" w:color="auto"/>
            </w:tcBorders>
            <w:hideMark/>
          </w:tcPr>
          <w:p w14:paraId="2DBF8A76" w14:textId="77777777" w:rsidR="004846E1" w:rsidRDefault="004846E1" w:rsidP="00597463">
            <w:pPr>
              <w:tabs>
                <w:tab w:val="left" w:pos="0"/>
              </w:tabs>
              <w:jc w:val="center"/>
            </w:pPr>
            <w:r>
              <w:t>0</w:t>
            </w:r>
          </w:p>
        </w:tc>
      </w:tr>
      <w:tr w:rsidR="004846E1" w14:paraId="278F5B97" w14:textId="77777777" w:rsidTr="004846E1">
        <w:tc>
          <w:tcPr>
            <w:tcW w:w="7479"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4516F18F" w14:textId="77777777" w:rsidR="004846E1" w:rsidRDefault="004846E1" w:rsidP="00597463">
            <w:pPr>
              <w:tabs>
                <w:tab w:val="left" w:pos="0"/>
              </w:tabs>
            </w:pPr>
            <w:r>
              <w:t>Итого</w:t>
            </w:r>
          </w:p>
        </w:tc>
        <w:tc>
          <w:tcPr>
            <w:tcW w:w="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3DD577" w14:textId="77777777" w:rsidR="004846E1" w:rsidRDefault="004846E1" w:rsidP="00597463">
            <w:pPr>
              <w:tabs>
                <w:tab w:val="left" w:pos="0"/>
              </w:tabs>
              <w:jc w:val="center"/>
            </w:pPr>
            <w:r>
              <w:t>28</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32F9E5" w14:textId="77777777" w:rsidR="004846E1" w:rsidRDefault="004846E1" w:rsidP="00597463">
            <w:pPr>
              <w:tabs>
                <w:tab w:val="left" w:pos="0"/>
              </w:tabs>
              <w:jc w:val="center"/>
            </w:pPr>
            <w:r>
              <w:t>29</w:t>
            </w:r>
          </w:p>
        </w:tc>
        <w:tc>
          <w:tcPr>
            <w:tcW w:w="7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A97A7E" w14:textId="77777777" w:rsidR="004846E1" w:rsidRDefault="004846E1" w:rsidP="00597463">
            <w:pPr>
              <w:tabs>
                <w:tab w:val="left" w:pos="0"/>
              </w:tabs>
              <w:jc w:val="center"/>
            </w:pPr>
            <w:r>
              <w:t>32</w:t>
            </w:r>
          </w:p>
        </w:tc>
        <w:tc>
          <w:tcPr>
            <w:tcW w:w="779" w:type="dxa"/>
            <w:tcBorders>
              <w:top w:val="single" w:sz="4" w:space="0" w:color="auto"/>
              <w:left w:val="single" w:sz="4" w:space="0" w:color="auto"/>
              <w:bottom w:val="single" w:sz="4" w:space="0" w:color="auto"/>
              <w:right w:val="single" w:sz="4" w:space="0" w:color="auto"/>
            </w:tcBorders>
            <w:shd w:val="clear" w:color="auto" w:fill="00FF00"/>
            <w:hideMark/>
          </w:tcPr>
          <w:p w14:paraId="29CD055F" w14:textId="77777777" w:rsidR="004846E1" w:rsidRDefault="004846E1" w:rsidP="00597463">
            <w:pPr>
              <w:tabs>
                <w:tab w:val="left" w:pos="0"/>
              </w:tabs>
              <w:jc w:val="center"/>
            </w:pPr>
            <w:r>
              <w:t>32</w:t>
            </w:r>
          </w:p>
        </w:tc>
        <w:tc>
          <w:tcPr>
            <w:tcW w:w="779" w:type="dxa"/>
            <w:tcBorders>
              <w:top w:val="single" w:sz="4" w:space="0" w:color="auto"/>
              <w:left w:val="single" w:sz="4" w:space="0" w:color="auto"/>
              <w:bottom w:val="single" w:sz="4" w:space="0" w:color="auto"/>
              <w:right w:val="single" w:sz="4" w:space="0" w:color="auto"/>
            </w:tcBorders>
            <w:shd w:val="clear" w:color="auto" w:fill="00FF00"/>
            <w:hideMark/>
          </w:tcPr>
          <w:p w14:paraId="3953DFEF" w14:textId="77777777" w:rsidR="004846E1" w:rsidRDefault="004846E1" w:rsidP="00597463">
            <w:pPr>
              <w:tabs>
                <w:tab w:val="left" w:pos="0"/>
              </w:tabs>
              <w:jc w:val="center"/>
            </w:pPr>
            <w:r>
              <w:t>32</w:t>
            </w:r>
          </w:p>
        </w:tc>
        <w:tc>
          <w:tcPr>
            <w:tcW w:w="779" w:type="dxa"/>
            <w:tcBorders>
              <w:top w:val="single" w:sz="4" w:space="0" w:color="auto"/>
              <w:left w:val="single" w:sz="4" w:space="0" w:color="auto"/>
              <w:bottom w:val="single" w:sz="4" w:space="0" w:color="auto"/>
              <w:right w:val="single" w:sz="4" w:space="0" w:color="auto"/>
            </w:tcBorders>
            <w:shd w:val="clear" w:color="auto" w:fill="00FF00"/>
            <w:hideMark/>
          </w:tcPr>
          <w:p w14:paraId="61C2A62B" w14:textId="77777777" w:rsidR="004846E1" w:rsidRDefault="004846E1" w:rsidP="00597463">
            <w:pPr>
              <w:tabs>
                <w:tab w:val="left" w:pos="0"/>
              </w:tabs>
              <w:jc w:val="center"/>
            </w:pPr>
            <w:r>
              <w:t>32</w:t>
            </w:r>
          </w:p>
        </w:tc>
        <w:tc>
          <w:tcPr>
            <w:tcW w:w="779" w:type="dxa"/>
            <w:tcBorders>
              <w:top w:val="single" w:sz="4" w:space="0" w:color="auto"/>
              <w:left w:val="single" w:sz="4" w:space="0" w:color="auto"/>
              <w:bottom w:val="single" w:sz="4" w:space="0" w:color="auto"/>
              <w:right w:val="single" w:sz="4" w:space="0" w:color="auto"/>
            </w:tcBorders>
            <w:shd w:val="clear" w:color="auto" w:fill="00FF00"/>
            <w:hideMark/>
          </w:tcPr>
          <w:p w14:paraId="036DB15E" w14:textId="77777777" w:rsidR="004846E1" w:rsidRDefault="004846E1" w:rsidP="00597463">
            <w:pPr>
              <w:tabs>
                <w:tab w:val="left" w:pos="0"/>
              </w:tabs>
              <w:jc w:val="center"/>
            </w:pPr>
            <w:r>
              <w:t>33</w:t>
            </w:r>
          </w:p>
        </w:tc>
        <w:tc>
          <w:tcPr>
            <w:tcW w:w="779" w:type="dxa"/>
            <w:tcBorders>
              <w:top w:val="single" w:sz="4" w:space="0" w:color="auto"/>
              <w:left w:val="single" w:sz="4" w:space="0" w:color="auto"/>
              <w:bottom w:val="single" w:sz="4" w:space="0" w:color="auto"/>
              <w:right w:val="single" w:sz="4" w:space="0" w:color="auto"/>
            </w:tcBorders>
            <w:shd w:val="clear" w:color="auto" w:fill="00FF00"/>
            <w:hideMark/>
          </w:tcPr>
          <w:p w14:paraId="223A0C49" w14:textId="77777777" w:rsidR="004846E1" w:rsidRDefault="004846E1" w:rsidP="00597463">
            <w:pPr>
              <w:tabs>
                <w:tab w:val="left" w:pos="0"/>
              </w:tabs>
            </w:pPr>
            <w:r>
              <w:t>33</w:t>
            </w:r>
          </w:p>
        </w:tc>
        <w:tc>
          <w:tcPr>
            <w:tcW w:w="718"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27F61BA5" w14:textId="77777777" w:rsidR="004846E1" w:rsidRDefault="004846E1" w:rsidP="00597463">
            <w:pPr>
              <w:tabs>
                <w:tab w:val="left" w:pos="0"/>
              </w:tabs>
            </w:pPr>
            <w:r>
              <w:t>33</w:t>
            </w:r>
          </w:p>
        </w:tc>
      </w:tr>
      <w:tr w:rsidR="004846E1" w14:paraId="02270E68" w14:textId="77777777" w:rsidTr="004846E1">
        <w:trPr>
          <w:gridAfter w:val="1"/>
          <w:wAfter w:w="45" w:type="dxa"/>
        </w:trPr>
        <w:tc>
          <w:tcPr>
            <w:tcW w:w="14425" w:type="dxa"/>
            <w:gridSpan w:val="11"/>
            <w:tcBorders>
              <w:top w:val="single" w:sz="4" w:space="0" w:color="auto"/>
              <w:left w:val="single" w:sz="4" w:space="0" w:color="auto"/>
              <w:bottom w:val="single" w:sz="4" w:space="0" w:color="auto"/>
              <w:right w:val="single" w:sz="4" w:space="0" w:color="auto"/>
            </w:tcBorders>
            <w:shd w:val="clear" w:color="auto" w:fill="FFFFB3"/>
            <w:hideMark/>
          </w:tcPr>
          <w:p w14:paraId="41B970BE" w14:textId="77777777" w:rsidR="004846E1" w:rsidRDefault="004846E1" w:rsidP="00597463">
            <w:pPr>
              <w:tabs>
                <w:tab w:val="left" w:pos="0"/>
              </w:tabs>
              <w:jc w:val="center"/>
            </w:pPr>
            <w:r>
              <w:rPr>
                <w:b/>
              </w:rPr>
              <w:t>Часть, формируемая участниками образовательных отношений</w:t>
            </w:r>
          </w:p>
        </w:tc>
      </w:tr>
      <w:tr w:rsidR="004846E1" w14:paraId="6484B2F4" w14:textId="77777777" w:rsidTr="004846E1">
        <w:trPr>
          <w:gridAfter w:val="1"/>
          <w:wAfter w:w="45" w:type="dxa"/>
        </w:trPr>
        <w:tc>
          <w:tcPr>
            <w:tcW w:w="7479"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2F60560B" w14:textId="77777777" w:rsidR="004846E1" w:rsidRDefault="004846E1" w:rsidP="00597463">
            <w:pPr>
              <w:tabs>
                <w:tab w:val="left" w:pos="0"/>
              </w:tabs>
            </w:pPr>
            <w:r>
              <w:rPr>
                <w:b/>
              </w:rPr>
              <w:t>Наименование учебного курса</w:t>
            </w:r>
          </w:p>
        </w:tc>
        <w:tc>
          <w:tcPr>
            <w:tcW w:w="820" w:type="dxa"/>
            <w:tcBorders>
              <w:top w:val="single" w:sz="4" w:space="0" w:color="auto"/>
              <w:left w:val="single" w:sz="4" w:space="0" w:color="auto"/>
              <w:bottom w:val="single" w:sz="4" w:space="0" w:color="auto"/>
              <w:right w:val="single" w:sz="4" w:space="0" w:color="auto"/>
            </w:tcBorders>
            <w:shd w:val="clear" w:color="auto" w:fill="D9D9D9"/>
          </w:tcPr>
          <w:p w14:paraId="1DD1A88F" w14:textId="77777777" w:rsidR="004846E1" w:rsidRDefault="004846E1" w:rsidP="00597463">
            <w:pPr>
              <w:tabs>
                <w:tab w:val="left" w:pos="0"/>
              </w:tabs>
            </w:pPr>
          </w:p>
        </w:tc>
        <w:tc>
          <w:tcPr>
            <w:tcW w:w="779" w:type="dxa"/>
            <w:tcBorders>
              <w:top w:val="single" w:sz="4" w:space="0" w:color="auto"/>
              <w:left w:val="single" w:sz="4" w:space="0" w:color="auto"/>
              <w:bottom w:val="single" w:sz="4" w:space="0" w:color="auto"/>
              <w:right w:val="single" w:sz="4" w:space="0" w:color="auto"/>
            </w:tcBorders>
            <w:shd w:val="clear" w:color="auto" w:fill="D9D9D9"/>
          </w:tcPr>
          <w:p w14:paraId="0F3C4826" w14:textId="77777777" w:rsidR="004846E1" w:rsidRDefault="004846E1" w:rsidP="00597463">
            <w:pPr>
              <w:tabs>
                <w:tab w:val="left" w:pos="0"/>
              </w:tabs>
            </w:pPr>
          </w:p>
        </w:tc>
        <w:tc>
          <w:tcPr>
            <w:tcW w:w="779" w:type="dxa"/>
            <w:tcBorders>
              <w:top w:val="single" w:sz="4" w:space="0" w:color="auto"/>
              <w:left w:val="single" w:sz="4" w:space="0" w:color="auto"/>
              <w:bottom w:val="single" w:sz="4" w:space="0" w:color="auto"/>
              <w:right w:val="single" w:sz="4" w:space="0" w:color="auto"/>
            </w:tcBorders>
            <w:shd w:val="clear" w:color="auto" w:fill="D9D9D9"/>
          </w:tcPr>
          <w:p w14:paraId="16A89740" w14:textId="77777777" w:rsidR="004846E1" w:rsidRDefault="004846E1" w:rsidP="00597463">
            <w:pPr>
              <w:tabs>
                <w:tab w:val="left" w:pos="0"/>
              </w:tabs>
            </w:pPr>
          </w:p>
        </w:tc>
        <w:tc>
          <w:tcPr>
            <w:tcW w:w="779" w:type="dxa"/>
            <w:tcBorders>
              <w:top w:val="single" w:sz="4" w:space="0" w:color="auto"/>
              <w:left w:val="single" w:sz="4" w:space="0" w:color="auto"/>
              <w:bottom w:val="single" w:sz="4" w:space="0" w:color="auto"/>
              <w:right w:val="single" w:sz="4" w:space="0" w:color="auto"/>
            </w:tcBorders>
            <w:shd w:val="clear" w:color="auto" w:fill="D9D9D9"/>
          </w:tcPr>
          <w:p w14:paraId="5CBF23A0" w14:textId="77777777" w:rsidR="004846E1" w:rsidRDefault="004846E1" w:rsidP="00597463">
            <w:pPr>
              <w:tabs>
                <w:tab w:val="left" w:pos="0"/>
              </w:tabs>
            </w:pPr>
          </w:p>
        </w:tc>
        <w:tc>
          <w:tcPr>
            <w:tcW w:w="779" w:type="dxa"/>
            <w:tcBorders>
              <w:top w:val="single" w:sz="4" w:space="0" w:color="auto"/>
              <w:left w:val="single" w:sz="4" w:space="0" w:color="auto"/>
              <w:bottom w:val="single" w:sz="4" w:space="0" w:color="auto"/>
              <w:right w:val="single" w:sz="4" w:space="0" w:color="auto"/>
            </w:tcBorders>
            <w:shd w:val="clear" w:color="auto" w:fill="D9D9D9"/>
          </w:tcPr>
          <w:p w14:paraId="2BC6A5DD" w14:textId="77777777" w:rsidR="004846E1" w:rsidRDefault="004846E1" w:rsidP="00597463">
            <w:pPr>
              <w:tabs>
                <w:tab w:val="left" w:pos="0"/>
              </w:tabs>
            </w:pPr>
          </w:p>
        </w:tc>
        <w:tc>
          <w:tcPr>
            <w:tcW w:w="779" w:type="dxa"/>
            <w:tcBorders>
              <w:top w:val="single" w:sz="4" w:space="0" w:color="auto"/>
              <w:left w:val="single" w:sz="4" w:space="0" w:color="auto"/>
              <w:bottom w:val="single" w:sz="4" w:space="0" w:color="auto"/>
              <w:right w:val="single" w:sz="4" w:space="0" w:color="auto"/>
            </w:tcBorders>
            <w:shd w:val="clear" w:color="auto" w:fill="D9D9D9"/>
          </w:tcPr>
          <w:p w14:paraId="7ED5E8F9" w14:textId="77777777" w:rsidR="004846E1" w:rsidRDefault="004846E1" w:rsidP="00597463">
            <w:pPr>
              <w:tabs>
                <w:tab w:val="left" w:pos="0"/>
              </w:tabs>
            </w:pPr>
          </w:p>
        </w:tc>
        <w:tc>
          <w:tcPr>
            <w:tcW w:w="779" w:type="dxa"/>
            <w:tcBorders>
              <w:top w:val="single" w:sz="4" w:space="0" w:color="auto"/>
              <w:left w:val="single" w:sz="4" w:space="0" w:color="auto"/>
              <w:bottom w:val="single" w:sz="4" w:space="0" w:color="auto"/>
              <w:right w:val="single" w:sz="4" w:space="0" w:color="auto"/>
            </w:tcBorders>
            <w:shd w:val="clear" w:color="auto" w:fill="D9D9D9"/>
          </w:tcPr>
          <w:p w14:paraId="6F57828E" w14:textId="77777777" w:rsidR="004846E1" w:rsidRDefault="004846E1" w:rsidP="00597463">
            <w:pPr>
              <w:tabs>
                <w:tab w:val="left" w:pos="0"/>
              </w:tabs>
            </w:pPr>
          </w:p>
        </w:tc>
        <w:tc>
          <w:tcPr>
            <w:tcW w:w="779" w:type="dxa"/>
            <w:tcBorders>
              <w:top w:val="single" w:sz="4" w:space="0" w:color="auto"/>
              <w:left w:val="single" w:sz="4" w:space="0" w:color="auto"/>
              <w:bottom w:val="single" w:sz="4" w:space="0" w:color="auto"/>
              <w:right w:val="single" w:sz="4" w:space="0" w:color="auto"/>
            </w:tcBorders>
            <w:shd w:val="clear" w:color="auto" w:fill="D9D9D9"/>
          </w:tcPr>
          <w:p w14:paraId="0B386339" w14:textId="77777777" w:rsidR="004846E1" w:rsidRDefault="004846E1" w:rsidP="00597463">
            <w:pPr>
              <w:tabs>
                <w:tab w:val="left" w:pos="0"/>
              </w:tabs>
            </w:pPr>
          </w:p>
        </w:tc>
        <w:tc>
          <w:tcPr>
            <w:tcW w:w="673" w:type="dxa"/>
            <w:tcBorders>
              <w:top w:val="single" w:sz="4" w:space="0" w:color="auto"/>
              <w:left w:val="single" w:sz="4" w:space="0" w:color="auto"/>
              <w:bottom w:val="single" w:sz="4" w:space="0" w:color="auto"/>
              <w:right w:val="single" w:sz="4" w:space="0" w:color="auto"/>
            </w:tcBorders>
            <w:shd w:val="clear" w:color="auto" w:fill="D9D9D9"/>
          </w:tcPr>
          <w:p w14:paraId="0D4328E6" w14:textId="77777777" w:rsidR="004846E1" w:rsidRDefault="004846E1" w:rsidP="00597463">
            <w:pPr>
              <w:tabs>
                <w:tab w:val="left" w:pos="0"/>
              </w:tabs>
            </w:pPr>
          </w:p>
        </w:tc>
      </w:tr>
      <w:tr w:rsidR="004846E1" w14:paraId="63743A30" w14:textId="77777777" w:rsidTr="004846E1">
        <w:trPr>
          <w:gridAfter w:val="1"/>
          <w:wAfter w:w="45" w:type="dxa"/>
        </w:trPr>
        <w:tc>
          <w:tcPr>
            <w:tcW w:w="7479" w:type="dxa"/>
            <w:gridSpan w:val="2"/>
            <w:tcBorders>
              <w:top w:val="single" w:sz="4" w:space="0" w:color="auto"/>
              <w:left w:val="single" w:sz="4" w:space="0" w:color="auto"/>
              <w:bottom w:val="single" w:sz="4" w:space="0" w:color="auto"/>
              <w:right w:val="single" w:sz="4" w:space="0" w:color="auto"/>
            </w:tcBorders>
            <w:hideMark/>
          </w:tcPr>
          <w:p w14:paraId="51D22BB5" w14:textId="77777777" w:rsidR="004846E1" w:rsidRDefault="004846E1" w:rsidP="00597463">
            <w:pPr>
              <w:tabs>
                <w:tab w:val="left" w:pos="0"/>
              </w:tabs>
            </w:pPr>
            <w:r>
              <w:t>Кубановедение</w:t>
            </w:r>
          </w:p>
        </w:tc>
        <w:tc>
          <w:tcPr>
            <w:tcW w:w="820" w:type="dxa"/>
            <w:tcBorders>
              <w:top w:val="single" w:sz="4" w:space="0" w:color="auto"/>
              <w:left w:val="single" w:sz="4" w:space="0" w:color="auto"/>
              <w:bottom w:val="single" w:sz="4" w:space="0" w:color="auto"/>
              <w:right w:val="single" w:sz="4" w:space="0" w:color="auto"/>
            </w:tcBorders>
            <w:hideMark/>
          </w:tcPr>
          <w:p w14:paraId="06E39C45"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64EEAA8D"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3311D8DC"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hideMark/>
          </w:tcPr>
          <w:p w14:paraId="4EB95081"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365243E0"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0D02A824"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39F936A9"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28B2B31C" w14:textId="77777777" w:rsidR="004846E1" w:rsidRDefault="004846E1" w:rsidP="00597463">
            <w:pPr>
              <w:tabs>
                <w:tab w:val="left" w:pos="0"/>
              </w:tabs>
              <w:jc w:val="center"/>
            </w:pPr>
            <w:r>
              <w:t>1</w:t>
            </w:r>
          </w:p>
        </w:tc>
        <w:tc>
          <w:tcPr>
            <w:tcW w:w="673" w:type="dxa"/>
            <w:tcBorders>
              <w:top w:val="single" w:sz="4" w:space="0" w:color="auto"/>
              <w:left w:val="single" w:sz="4" w:space="0" w:color="auto"/>
              <w:bottom w:val="single" w:sz="4" w:space="0" w:color="auto"/>
              <w:right w:val="single" w:sz="4" w:space="0" w:color="auto"/>
            </w:tcBorders>
            <w:hideMark/>
          </w:tcPr>
          <w:p w14:paraId="6A8DF81C" w14:textId="77777777" w:rsidR="004846E1" w:rsidRDefault="004846E1" w:rsidP="00597463">
            <w:pPr>
              <w:tabs>
                <w:tab w:val="left" w:pos="0"/>
              </w:tabs>
              <w:jc w:val="center"/>
            </w:pPr>
            <w:r>
              <w:t>1</w:t>
            </w:r>
          </w:p>
        </w:tc>
      </w:tr>
      <w:tr w:rsidR="004846E1" w14:paraId="69C58FB8" w14:textId="77777777" w:rsidTr="004846E1">
        <w:trPr>
          <w:gridAfter w:val="1"/>
          <w:wAfter w:w="45" w:type="dxa"/>
        </w:trPr>
        <w:tc>
          <w:tcPr>
            <w:tcW w:w="7479" w:type="dxa"/>
            <w:gridSpan w:val="2"/>
            <w:tcBorders>
              <w:top w:val="single" w:sz="4" w:space="0" w:color="auto"/>
              <w:left w:val="single" w:sz="4" w:space="0" w:color="auto"/>
              <w:bottom w:val="single" w:sz="4" w:space="0" w:color="auto"/>
              <w:right w:val="single" w:sz="4" w:space="0" w:color="auto"/>
            </w:tcBorders>
            <w:hideMark/>
          </w:tcPr>
          <w:p w14:paraId="7CE9327A" w14:textId="77777777" w:rsidR="004846E1" w:rsidRDefault="004846E1" w:rsidP="00597463">
            <w:pPr>
              <w:tabs>
                <w:tab w:val="left" w:pos="0"/>
              </w:tabs>
            </w:pPr>
            <w:r>
              <w:lastRenderedPageBreak/>
              <w:t>Профориентационный курс</w:t>
            </w:r>
          </w:p>
        </w:tc>
        <w:tc>
          <w:tcPr>
            <w:tcW w:w="820" w:type="dxa"/>
            <w:tcBorders>
              <w:top w:val="single" w:sz="4" w:space="0" w:color="auto"/>
              <w:left w:val="single" w:sz="4" w:space="0" w:color="auto"/>
              <w:bottom w:val="single" w:sz="4" w:space="0" w:color="auto"/>
              <w:right w:val="single" w:sz="4" w:space="0" w:color="auto"/>
            </w:tcBorders>
            <w:hideMark/>
          </w:tcPr>
          <w:p w14:paraId="194279DE"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hideMark/>
          </w:tcPr>
          <w:p w14:paraId="264A03C1"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hideMark/>
          </w:tcPr>
          <w:p w14:paraId="007ECF3F"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hideMark/>
          </w:tcPr>
          <w:p w14:paraId="1BE145FB"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hideMark/>
          </w:tcPr>
          <w:p w14:paraId="2C467A77"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hideMark/>
          </w:tcPr>
          <w:p w14:paraId="26D4E2C3"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hideMark/>
          </w:tcPr>
          <w:p w14:paraId="500C2586"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7D085D3B" w14:textId="77777777" w:rsidR="004846E1" w:rsidRDefault="004846E1" w:rsidP="00597463">
            <w:pPr>
              <w:tabs>
                <w:tab w:val="left" w:pos="0"/>
              </w:tabs>
              <w:jc w:val="center"/>
            </w:pPr>
            <w:r>
              <w:t>1</w:t>
            </w:r>
          </w:p>
        </w:tc>
        <w:tc>
          <w:tcPr>
            <w:tcW w:w="673" w:type="dxa"/>
            <w:tcBorders>
              <w:top w:val="single" w:sz="4" w:space="0" w:color="auto"/>
              <w:left w:val="single" w:sz="4" w:space="0" w:color="auto"/>
              <w:bottom w:val="single" w:sz="4" w:space="0" w:color="auto"/>
              <w:right w:val="single" w:sz="4" w:space="0" w:color="auto"/>
            </w:tcBorders>
            <w:hideMark/>
          </w:tcPr>
          <w:p w14:paraId="44ED96F8" w14:textId="77777777" w:rsidR="004846E1" w:rsidRDefault="004846E1" w:rsidP="00597463">
            <w:pPr>
              <w:tabs>
                <w:tab w:val="left" w:pos="0"/>
              </w:tabs>
              <w:jc w:val="center"/>
            </w:pPr>
            <w:r>
              <w:t>1</w:t>
            </w:r>
          </w:p>
        </w:tc>
      </w:tr>
      <w:tr w:rsidR="004846E1" w14:paraId="6AFADA45" w14:textId="77777777" w:rsidTr="004846E1">
        <w:trPr>
          <w:gridAfter w:val="1"/>
          <w:wAfter w:w="45" w:type="dxa"/>
        </w:trPr>
        <w:tc>
          <w:tcPr>
            <w:tcW w:w="7479" w:type="dxa"/>
            <w:gridSpan w:val="2"/>
            <w:tcBorders>
              <w:top w:val="single" w:sz="4" w:space="0" w:color="auto"/>
              <w:left w:val="single" w:sz="4" w:space="0" w:color="auto"/>
              <w:bottom w:val="single" w:sz="4" w:space="0" w:color="auto"/>
              <w:right w:val="single" w:sz="4" w:space="0" w:color="auto"/>
            </w:tcBorders>
            <w:hideMark/>
          </w:tcPr>
          <w:p w14:paraId="5B2767B3" w14:textId="77777777" w:rsidR="004846E1" w:rsidRDefault="004846E1" w:rsidP="00597463">
            <w:pPr>
              <w:tabs>
                <w:tab w:val="left" w:pos="0"/>
              </w:tabs>
            </w:pPr>
            <w:r>
              <w:t>Проектная и исследовательская деятельность</w:t>
            </w:r>
          </w:p>
        </w:tc>
        <w:tc>
          <w:tcPr>
            <w:tcW w:w="820" w:type="dxa"/>
            <w:tcBorders>
              <w:top w:val="single" w:sz="4" w:space="0" w:color="auto"/>
              <w:left w:val="single" w:sz="4" w:space="0" w:color="auto"/>
              <w:bottom w:val="single" w:sz="4" w:space="0" w:color="auto"/>
              <w:right w:val="single" w:sz="4" w:space="0" w:color="auto"/>
            </w:tcBorders>
            <w:hideMark/>
          </w:tcPr>
          <w:p w14:paraId="11C22069"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hideMark/>
          </w:tcPr>
          <w:p w14:paraId="5F622293"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hideMark/>
          </w:tcPr>
          <w:p w14:paraId="52D557B7"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hideMark/>
          </w:tcPr>
          <w:p w14:paraId="5D92DA0D"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hideMark/>
          </w:tcPr>
          <w:p w14:paraId="65C40501"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hideMark/>
          </w:tcPr>
          <w:p w14:paraId="2C00E0DD"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hideMark/>
          </w:tcPr>
          <w:p w14:paraId="38BF4E89"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hideMark/>
          </w:tcPr>
          <w:p w14:paraId="1E34A5DA" w14:textId="77777777" w:rsidR="004846E1" w:rsidRDefault="004846E1" w:rsidP="00597463">
            <w:pPr>
              <w:tabs>
                <w:tab w:val="left" w:pos="0"/>
              </w:tabs>
              <w:jc w:val="center"/>
            </w:pPr>
            <w:r>
              <w:t>1</w:t>
            </w:r>
          </w:p>
        </w:tc>
        <w:tc>
          <w:tcPr>
            <w:tcW w:w="673" w:type="dxa"/>
            <w:tcBorders>
              <w:top w:val="single" w:sz="4" w:space="0" w:color="auto"/>
              <w:left w:val="single" w:sz="4" w:space="0" w:color="auto"/>
              <w:bottom w:val="single" w:sz="4" w:space="0" w:color="auto"/>
              <w:right w:val="single" w:sz="4" w:space="0" w:color="auto"/>
            </w:tcBorders>
            <w:hideMark/>
          </w:tcPr>
          <w:p w14:paraId="64CB6BFE" w14:textId="77777777" w:rsidR="004846E1" w:rsidRDefault="004846E1" w:rsidP="00597463">
            <w:pPr>
              <w:tabs>
                <w:tab w:val="left" w:pos="0"/>
              </w:tabs>
              <w:jc w:val="center"/>
            </w:pPr>
            <w:r>
              <w:t>1</w:t>
            </w:r>
          </w:p>
        </w:tc>
      </w:tr>
      <w:tr w:rsidR="004846E1" w14:paraId="7B62C5D3" w14:textId="77777777" w:rsidTr="004846E1">
        <w:trPr>
          <w:gridAfter w:val="1"/>
          <w:wAfter w:w="45" w:type="dxa"/>
        </w:trPr>
        <w:tc>
          <w:tcPr>
            <w:tcW w:w="7479"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34947198" w14:textId="77777777" w:rsidR="004846E1" w:rsidRDefault="004846E1" w:rsidP="00597463">
            <w:pPr>
              <w:tabs>
                <w:tab w:val="left" w:pos="0"/>
              </w:tabs>
            </w:pPr>
            <w:r>
              <w:t>Итого</w:t>
            </w:r>
          </w:p>
        </w:tc>
        <w:tc>
          <w:tcPr>
            <w:tcW w:w="820" w:type="dxa"/>
            <w:tcBorders>
              <w:top w:val="single" w:sz="4" w:space="0" w:color="auto"/>
              <w:left w:val="single" w:sz="4" w:space="0" w:color="auto"/>
              <w:bottom w:val="single" w:sz="4" w:space="0" w:color="auto"/>
              <w:right w:val="single" w:sz="4" w:space="0" w:color="auto"/>
            </w:tcBorders>
            <w:shd w:val="clear" w:color="auto" w:fill="00FF00"/>
            <w:hideMark/>
          </w:tcPr>
          <w:p w14:paraId="3DD696AE" w14:textId="77777777" w:rsidR="004846E1" w:rsidRDefault="004846E1" w:rsidP="00597463">
            <w:pPr>
              <w:tabs>
                <w:tab w:val="left" w:pos="0"/>
              </w:tabs>
              <w:jc w:val="center"/>
            </w:pPr>
            <w:r>
              <w:t>2</w:t>
            </w:r>
          </w:p>
        </w:tc>
        <w:tc>
          <w:tcPr>
            <w:tcW w:w="779" w:type="dxa"/>
            <w:tcBorders>
              <w:top w:val="single" w:sz="4" w:space="0" w:color="auto"/>
              <w:left w:val="single" w:sz="4" w:space="0" w:color="auto"/>
              <w:bottom w:val="single" w:sz="4" w:space="0" w:color="auto"/>
              <w:right w:val="single" w:sz="4" w:space="0" w:color="auto"/>
            </w:tcBorders>
            <w:shd w:val="clear" w:color="auto" w:fill="00FF00"/>
            <w:hideMark/>
          </w:tcPr>
          <w:p w14:paraId="6C5F6F78"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shd w:val="clear" w:color="auto" w:fill="00FF00"/>
            <w:hideMark/>
          </w:tcPr>
          <w:p w14:paraId="24443BC4" w14:textId="77777777" w:rsidR="004846E1" w:rsidRDefault="004846E1" w:rsidP="00597463">
            <w:pPr>
              <w:tabs>
                <w:tab w:val="left" w:pos="0"/>
              </w:tabs>
              <w:jc w:val="center"/>
            </w:pPr>
            <w:r>
              <w:t>0</w:t>
            </w:r>
          </w:p>
        </w:tc>
        <w:tc>
          <w:tcPr>
            <w:tcW w:w="779" w:type="dxa"/>
            <w:tcBorders>
              <w:top w:val="single" w:sz="4" w:space="0" w:color="auto"/>
              <w:left w:val="single" w:sz="4" w:space="0" w:color="auto"/>
              <w:bottom w:val="single" w:sz="4" w:space="0" w:color="auto"/>
              <w:right w:val="single" w:sz="4" w:space="0" w:color="auto"/>
            </w:tcBorders>
            <w:shd w:val="clear" w:color="auto" w:fill="00FF00"/>
            <w:hideMark/>
          </w:tcPr>
          <w:p w14:paraId="68B59AB4"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shd w:val="clear" w:color="auto" w:fill="00FF00"/>
            <w:hideMark/>
          </w:tcPr>
          <w:p w14:paraId="19FCD6B1"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shd w:val="clear" w:color="auto" w:fill="00FF00"/>
            <w:hideMark/>
          </w:tcPr>
          <w:p w14:paraId="13C4FBFA" w14:textId="77777777" w:rsidR="004846E1" w:rsidRDefault="004846E1" w:rsidP="00597463">
            <w:pPr>
              <w:tabs>
                <w:tab w:val="left" w:pos="0"/>
              </w:tabs>
              <w:jc w:val="center"/>
            </w:pPr>
            <w:r>
              <w:t>1</w:t>
            </w:r>
          </w:p>
        </w:tc>
        <w:tc>
          <w:tcPr>
            <w:tcW w:w="779" w:type="dxa"/>
            <w:tcBorders>
              <w:top w:val="single" w:sz="4" w:space="0" w:color="auto"/>
              <w:left w:val="single" w:sz="4" w:space="0" w:color="auto"/>
              <w:bottom w:val="single" w:sz="4" w:space="0" w:color="auto"/>
              <w:right w:val="single" w:sz="4" w:space="0" w:color="auto"/>
            </w:tcBorders>
            <w:shd w:val="clear" w:color="auto" w:fill="00FF00"/>
            <w:hideMark/>
          </w:tcPr>
          <w:p w14:paraId="070357BA" w14:textId="77777777" w:rsidR="004846E1" w:rsidRDefault="004846E1" w:rsidP="00597463">
            <w:pPr>
              <w:tabs>
                <w:tab w:val="left" w:pos="0"/>
              </w:tabs>
              <w:jc w:val="center"/>
            </w:pPr>
            <w:r>
              <w:t>3</w:t>
            </w:r>
          </w:p>
        </w:tc>
        <w:tc>
          <w:tcPr>
            <w:tcW w:w="779" w:type="dxa"/>
            <w:tcBorders>
              <w:top w:val="single" w:sz="4" w:space="0" w:color="auto"/>
              <w:left w:val="single" w:sz="4" w:space="0" w:color="auto"/>
              <w:bottom w:val="single" w:sz="4" w:space="0" w:color="auto"/>
              <w:right w:val="single" w:sz="4" w:space="0" w:color="auto"/>
            </w:tcBorders>
            <w:shd w:val="clear" w:color="auto" w:fill="00FF00"/>
            <w:hideMark/>
          </w:tcPr>
          <w:p w14:paraId="26492D00" w14:textId="77777777" w:rsidR="004846E1" w:rsidRDefault="004846E1" w:rsidP="00597463">
            <w:pPr>
              <w:tabs>
                <w:tab w:val="left" w:pos="0"/>
              </w:tabs>
            </w:pPr>
            <w:r>
              <w:t xml:space="preserve"> 3</w:t>
            </w:r>
          </w:p>
        </w:tc>
        <w:tc>
          <w:tcPr>
            <w:tcW w:w="673" w:type="dxa"/>
            <w:tcBorders>
              <w:top w:val="single" w:sz="4" w:space="0" w:color="auto"/>
              <w:left w:val="single" w:sz="4" w:space="0" w:color="auto"/>
              <w:bottom w:val="single" w:sz="4" w:space="0" w:color="auto"/>
              <w:right w:val="single" w:sz="4" w:space="0" w:color="auto"/>
            </w:tcBorders>
            <w:shd w:val="clear" w:color="auto" w:fill="00FF00"/>
            <w:hideMark/>
          </w:tcPr>
          <w:p w14:paraId="605015D7" w14:textId="77777777" w:rsidR="004846E1" w:rsidRDefault="004846E1" w:rsidP="00597463">
            <w:pPr>
              <w:tabs>
                <w:tab w:val="left" w:pos="0"/>
              </w:tabs>
            </w:pPr>
            <w:r>
              <w:t>3</w:t>
            </w:r>
          </w:p>
        </w:tc>
      </w:tr>
      <w:tr w:rsidR="004846E1" w14:paraId="545655DD" w14:textId="77777777" w:rsidTr="004846E1">
        <w:trPr>
          <w:gridAfter w:val="1"/>
          <w:wAfter w:w="45" w:type="dxa"/>
        </w:trPr>
        <w:tc>
          <w:tcPr>
            <w:tcW w:w="7479" w:type="dxa"/>
            <w:gridSpan w:val="2"/>
            <w:tcBorders>
              <w:top w:val="single" w:sz="4" w:space="0" w:color="auto"/>
              <w:left w:val="single" w:sz="4" w:space="0" w:color="auto"/>
              <w:bottom w:val="single" w:sz="4" w:space="0" w:color="auto"/>
              <w:right w:val="single" w:sz="4" w:space="0" w:color="auto"/>
            </w:tcBorders>
            <w:shd w:val="clear" w:color="auto" w:fill="00FF00"/>
            <w:hideMark/>
          </w:tcPr>
          <w:p w14:paraId="174C1F00" w14:textId="77777777" w:rsidR="004846E1" w:rsidRDefault="004846E1" w:rsidP="00597463">
            <w:pPr>
              <w:tabs>
                <w:tab w:val="left" w:pos="0"/>
              </w:tabs>
            </w:pPr>
            <w:r>
              <w:t>ИТОГО недельная нагрузка</w:t>
            </w:r>
          </w:p>
        </w:tc>
        <w:tc>
          <w:tcPr>
            <w:tcW w:w="820" w:type="dxa"/>
            <w:tcBorders>
              <w:top w:val="single" w:sz="4" w:space="0" w:color="auto"/>
              <w:left w:val="single" w:sz="4" w:space="0" w:color="auto"/>
              <w:bottom w:val="single" w:sz="4" w:space="0" w:color="auto"/>
              <w:right w:val="single" w:sz="4" w:space="0" w:color="auto"/>
            </w:tcBorders>
            <w:shd w:val="clear" w:color="auto" w:fill="00FF00"/>
            <w:hideMark/>
          </w:tcPr>
          <w:p w14:paraId="5E4DF37A" w14:textId="77777777" w:rsidR="004846E1" w:rsidRDefault="004846E1" w:rsidP="00597463">
            <w:pPr>
              <w:tabs>
                <w:tab w:val="left" w:pos="0"/>
              </w:tabs>
              <w:jc w:val="center"/>
            </w:pPr>
            <w:r>
              <w:t>29</w:t>
            </w:r>
          </w:p>
        </w:tc>
        <w:tc>
          <w:tcPr>
            <w:tcW w:w="779" w:type="dxa"/>
            <w:tcBorders>
              <w:top w:val="single" w:sz="4" w:space="0" w:color="auto"/>
              <w:left w:val="single" w:sz="4" w:space="0" w:color="auto"/>
              <w:bottom w:val="single" w:sz="4" w:space="0" w:color="auto"/>
              <w:right w:val="single" w:sz="4" w:space="0" w:color="auto"/>
            </w:tcBorders>
            <w:shd w:val="clear" w:color="auto" w:fill="00FF00"/>
            <w:hideMark/>
          </w:tcPr>
          <w:p w14:paraId="6F827D2A" w14:textId="77777777" w:rsidR="004846E1" w:rsidRDefault="004846E1" w:rsidP="00597463">
            <w:pPr>
              <w:tabs>
                <w:tab w:val="left" w:pos="0"/>
              </w:tabs>
              <w:jc w:val="center"/>
            </w:pPr>
            <w:r>
              <w:t>30</w:t>
            </w:r>
          </w:p>
        </w:tc>
        <w:tc>
          <w:tcPr>
            <w:tcW w:w="779" w:type="dxa"/>
            <w:tcBorders>
              <w:top w:val="single" w:sz="4" w:space="0" w:color="auto"/>
              <w:left w:val="single" w:sz="4" w:space="0" w:color="auto"/>
              <w:bottom w:val="single" w:sz="4" w:space="0" w:color="auto"/>
              <w:right w:val="single" w:sz="4" w:space="0" w:color="auto"/>
            </w:tcBorders>
            <w:shd w:val="clear" w:color="auto" w:fill="00FF00"/>
            <w:hideMark/>
          </w:tcPr>
          <w:p w14:paraId="7C089908" w14:textId="77777777" w:rsidR="004846E1" w:rsidRDefault="004846E1" w:rsidP="00597463">
            <w:pPr>
              <w:tabs>
                <w:tab w:val="left" w:pos="0"/>
              </w:tabs>
              <w:jc w:val="center"/>
            </w:pPr>
            <w:r>
              <w:t>32</w:t>
            </w:r>
          </w:p>
        </w:tc>
        <w:tc>
          <w:tcPr>
            <w:tcW w:w="779" w:type="dxa"/>
            <w:tcBorders>
              <w:top w:val="single" w:sz="4" w:space="0" w:color="auto"/>
              <w:left w:val="single" w:sz="4" w:space="0" w:color="auto"/>
              <w:bottom w:val="single" w:sz="4" w:space="0" w:color="auto"/>
              <w:right w:val="single" w:sz="4" w:space="0" w:color="auto"/>
            </w:tcBorders>
            <w:shd w:val="clear" w:color="auto" w:fill="00FF00"/>
            <w:hideMark/>
          </w:tcPr>
          <w:p w14:paraId="70E3D3F2" w14:textId="77777777" w:rsidR="004846E1" w:rsidRDefault="004846E1" w:rsidP="00597463">
            <w:pPr>
              <w:tabs>
                <w:tab w:val="left" w:pos="0"/>
              </w:tabs>
              <w:jc w:val="center"/>
            </w:pPr>
            <w:r>
              <w:t>33</w:t>
            </w:r>
          </w:p>
        </w:tc>
        <w:tc>
          <w:tcPr>
            <w:tcW w:w="779" w:type="dxa"/>
            <w:tcBorders>
              <w:top w:val="single" w:sz="4" w:space="0" w:color="auto"/>
              <w:left w:val="single" w:sz="4" w:space="0" w:color="auto"/>
              <w:bottom w:val="single" w:sz="4" w:space="0" w:color="auto"/>
              <w:right w:val="single" w:sz="4" w:space="0" w:color="auto"/>
            </w:tcBorders>
            <w:shd w:val="clear" w:color="auto" w:fill="00FF00"/>
            <w:hideMark/>
          </w:tcPr>
          <w:p w14:paraId="6F46D77C" w14:textId="77777777" w:rsidR="004846E1" w:rsidRDefault="004846E1" w:rsidP="00597463">
            <w:pPr>
              <w:tabs>
                <w:tab w:val="left" w:pos="0"/>
              </w:tabs>
              <w:jc w:val="center"/>
            </w:pPr>
            <w:r>
              <w:t>33</w:t>
            </w:r>
          </w:p>
        </w:tc>
        <w:tc>
          <w:tcPr>
            <w:tcW w:w="779" w:type="dxa"/>
            <w:tcBorders>
              <w:top w:val="single" w:sz="4" w:space="0" w:color="auto"/>
              <w:left w:val="single" w:sz="4" w:space="0" w:color="auto"/>
              <w:bottom w:val="single" w:sz="4" w:space="0" w:color="auto"/>
              <w:right w:val="single" w:sz="4" w:space="0" w:color="auto"/>
            </w:tcBorders>
            <w:shd w:val="clear" w:color="auto" w:fill="00FF00"/>
            <w:hideMark/>
          </w:tcPr>
          <w:p w14:paraId="0BC59188" w14:textId="77777777" w:rsidR="004846E1" w:rsidRDefault="004846E1" w:rsidP="00597463">
            <w:pPr>
              <w:tabs>
                <w:tab w:val="left" w:pos="0"/>
              </w:tabs>
              <w:jc w:val="center"/>
            </w:pPr>
            <w:r>
              <w:t>33</w:t>
            </w:r>
          </w:p>
        </w:tc>
        <w:tc>
          <w:tcPr>
            <w:tcW w:w="779" w:type="dxa"/>
            <w:tcBorders>
              <w:top w:val="single" w:sz="4" w:space="0" w:color="auto"/>
              <w:left w:val="single" w:sz="4" w:space="0" w:color="auto"/>
              <w:bottom w:val="single" w:sz="4" w:space="0" w:color="auto"/>
              <w:right w:val="single" w:sz="4" w:space="0" w:color="auto"/>
            </w:tcBorders>
            <w:shd w:val="clear" w:color="auto" w:fill="00FF00"/>
            <w:hideMark/>
          </w:tcPr>
          <w:p w14:paraId="356CCE05" w14:textId="77777777" w:rsidR="004846E1" w:rsidRDefault="004846E1" w:rsidP="00597463">
            <w:pPr>
              <w:tabs>
                <w:tab w:val="left" w:pos="0"/>
              </w:tabs>
              <w:jc w:val="center"/>
            </w:pPr>
            <w:r>
              <w:t>36</w:t>
            </w:r>
          </w:p>
        </w:tc>
        <w:tc>
          <w:tcPr>
            <w:tcW w:w="779" w:type="dxa"/>
            <w:tcBorders>
              <w:top w:val="single" w:sz="4" w:space="0" w:color="auto"/>
              <w:left w:val="single" w:sz="4" w:space="0" w:color="auto"/>
              <w:bottom w:val="single" w:sz="4" w:space="0" w:color="auto"/>
              <w:right w:val="single" w:sz="4" w:space="0" w:color="auto"/>
            </w:tcBorders>
            <w:shd w:val="clear" w:color="auto" w:fill="00FF00"/>
            <w:hideMark/>
          </w:tcPr>
          <w:p w14:paraId="2A2877D3" w14:textId="77777777" w:rsidR="004846E1" w:rsidRDefault="004846E1" w:rsidP="00597463">
            <w:pPr>
              <w:tabs>
                <w:tab w:val="left" w:pos="0"/>
              </w:tabs>
              <w:jc w:val="center"/>
            </w:pPr>
            <w:r>
              <w:t>36</w:t>
            </w:r>
          </w:p>
        </w:tc>
        <w:tc>
          <w:tcPr>
            <w:tcW w:w="673" w:type="dxa"/>
            <w:tcBorders>
              <w:top w:val="single" w:sz="4" w:space="0" w:color="auto"/>
              <w:left w:val="single" w:sz="4" w:space="0" w:color="auto"/>
              <w:bottom w:val="single" w:sz="4" w:space="0" w:color="auto"/>
              <w:right w:val="single" w:sz="4" w:space="0" w:color="auto"/>
            </w:tcBorders>
            <w:shd w:val="clear" w:color="auto" w:fill="00FF00"/>
            <w:hideMark/>
          </w:tcPr>
          <w:p w14:paraId="6D89A39B" w14:textId="77777777" w:rsidR="004846E1" w:rsidRDefault="004846E1" w:rsidP="00597463">
            <w:pPr>
              <w:tabs>
                <w:tab w:val="left" w:pos="0"/>
              </w:tabs>
              <w:jc w:val="center"/>
            </w:pPr>
            <w:r>
              <w:t>36</w:t>
            </w:r>
          </w:p>
        </w:tc>
      </w:tr>
      <w:tr w:rsidR="004846E1" w14:paraId="7C18AD05" w14:textId="77777777" w:rsidTr="004846E1">
        <w:trPr>
          <w:gridAfter w:val="1"/>
          <w:wAfter w:w="45" w:type="dxa"/>
        </w:trPr>
        <w:tc>
          <w:tcPr>
            <w:tcW w:w="7479" w:type="dxa"/>
            <w:gridSpan w:val="2"/>
            <w:tcBorders>
              <w:top w:val="single" w:sz="4" w:space="0" w:color="auto"/>
              <w:left w:val="single" w:sz="4" w:space="0" w:color="auto"/>
              <w:bottom w:val="single" w:sz="4" w:space="0" w:color="auto"/>
              <w:right w:val="single" w:sz="4" w:space="0" w:color="auto"/>
            </w:tcBorders>
            <w:shd w:val="clear" w:color="auto" w:fill="FCE3FC"/>
            <w:hideMark/>
          </w:tcPr>
          <w:p w14:paraId="0F28D023" w14:textId="77777777" w:rsidR="004846E1" w:rsidRDefault="004846E1" w:rsidP="00597463">
            <w:pPr>
              <w:tabs>
                <w:tab w:val="left" w:pos="0"/>
              </w:tabs>
            </w:pPr>
            <w:r>
              <w:t>Количество учебных недель</w:t>
            </w:r>
          </w:p>
        </w:tc>
        <w:tc>
          <w:tcPr>
            <w:tcW w:w="820" w:type="dxa"/>
            <w:tcBorders>
              <w:top w:val="single" w:sz="4" w:space="0" w:color="auto"/>
              <w:left w:val="single" w:sz="4" w:space="0" w:color="auto"/>
              <w:bottom w:val="single" w:sz="4" w:space="0" w:color="auto"/>
              <w:right w:val="single" w:sz="4" w:space="0" w:color="auto"/>
            </w:tcBorders>
            <w:shd w:val="clear" w:color="auto" w:fill="FCE3FC"/>
            <w:hideMark/>
          </w:tcPr>
          <w:p w14:paraId="2BC581D1" w14:textId="77777777" w:rsidR="004846E1" w:rsidRDefault="004846E1" w:rsidP="00597463">
            <w:pPr>
              <w:tabs>
                <w:tab w:val="left" w:pos="0"/>
              </w:tabs>
              <w:jc w:val="center"/>
            </w:pPr>
            <w:r>
              <w:t>34</w:t>
            </w:r>
          </w:p>
        </w:tc>
        <w:tc>
          <w:tcPr>
            <w:tcW w:w="779" w:type="dxa"/>
            <w:tcBorders>
              <w:top w:val="single" w:sz="4" w:space="0" w:color="auto"/>
              <w:left w:val="single" w:sz="4" w:space="0" w:color="auto"/>
              <w:bottom w:val="single" w:sz="4" w:space="0" w:color="auto"/>
              <w:right w:val="single" w:sz="4" w:space="0" w:color="auto"/>
            </w:tcBorders>
            <w:shd w:val="clear" w:color="auto" w:fill="FCE3FC"/>
            <w:hideMark/>
          </w:tcPr>
          <w:p w14:paraId="5312041E" w14:textId="77777777" w:rsidR="004846E1" w:rsidRDefault="004846E1" w:rsidP="00597463">
            <w:pPr>
              <w:tabs>
                <w:tab w:val="left" w:pos="0"/>
              </w:tabs>
              <w:jc w:val="center"/>
            </w:pPr>
            <w:r>
              <w:t>34</w:t>
            </w:r>
          </w:p>
        </w:tc>
        <w:tc>
          <w:tcPr>
            <w:tcW w:w="779" w:type="dxa"/>
            <w:tcBorders>
              <w:top w:val="single" w:sz="4" w:space="0" w:color="auto"/>
              <w:left w:val="single" w:sz="4" w:space="0" w:color="auto"/>
              <w:bottom w:val="single" w:sz="4" w:space="0" w:color="auto"/>
              <w:right w:val="single" w:sz="4" w:space="0" w:color="auto"/>
            </w:tcBorders>
            <w:shd w:val="clear" w:color="auto" w:fill="FCE3FC"/>
            <w:hideMark/>
          </w:tcPr>
          <w:p w14:paraId="7534E0E4" w14:textId="77777777" w:rsidR="004846E1" w:rsidRDefault="004846E1" w:rsidP="00597463">
            <w:pPr>
              <w:tabs>
                <w:tab w:val="left" w:pos="0"/>
              </w:tabs>
              <w:jc w:val="center"/>
            </w:pPr>
            <w:r>
              <w:t>34</w:t>
            </w:r>
          </w:p>
        </w:tc>
        <w:tc>
          <w:tcPr>
            <w:tcW w:w="779" w:type="dxa"/>
            <w:tcBorders>
              <w:top w:val="single" w:sz="4" w:space="0" w:color="auto"/>
              <w:left w:val="single" w:sz="4" w:space="0" w:color="auto"/>
              <w:bottom w:val="single" w:sz="4" w:space="0" w:color="auto"/>
              <w:right w:val="single" w:sz="4" w:space="0" w:color="auto"/>
            </w:tcBorders>
            <w:shd w:val="clear" w:color="auto" w:fill="FCE3FC"/>
            <w:hideMark/>
          </w:tcPr>
          <w:p w14:paraId="08A47D8C" w14:textId="77777777" w:rsidR="004846E1" w:rsidRDefault="004846E1" w:rsidP="00597463">
            <w:pPr>
              <w:tabs>
                <w:tab w:val="left" w:pos="0"/>
              </w:tabs>
              <w:jc w:val="center"/>
            </w:pPr>
            <w:r>
              <w:t>34</w:t>
            </w:r>
          </w:p>
        </w:tc>
        <w:tc>
          <w:tcPr>
            <w:tcW w:w="779" w:type="dxa"/>
            <w:tcBorders>
              <w:top w:val="single" w:sz="4" w:space="0" w:color="auto"/>
              <w:left w:val="single" w:sz="4" w:space="0" w:color="auto"/>
              <w:bottom w:val="single" w:sz="4" w:space="0" w:color="auto"/>
              <w:right w:val="single" w:sz="4" w:space="0" w:color="auto"/>
            </w:tcBorders>
            <w:shd w:val="clear" w:color="auto" w:fill="FCE3FC"/>
            <w:hideMark/>
          </w:tcPr>
          <w:p w14:paraId="29711AEF" w14:textId="77777777" w:rsidR="004846E1" w:rsidRDefault="004846E1" w:rsidP="00597463">
            <w:pPr>
              <w:tabs>
                <w:tab w:val="left" w:pos="0"/>
              </w:tabs>
              <w:jc w:val="center"/>
            </w:pPr>
            <w:r>
              <w:t>34</w:t>
            </w:r>
          </w:p>
        </w:tc>
        <w:tc>
          <w:tcPr>
            <w:tcW w:w="779" w:type="dxa"/>
            <w:tcBorders>
              <w:top w:val="single" w:sz="4" w:space="0" w:color="auto"/>
              <w:left w:val="single" w:sz="4" w:space="0" w:color="auto"/>
              <w:bottom w:val="single" w:sz="4" w:space="0" w:color="auto"/>
              <w:right w:val="single" w:sz="4" w:space="0" w:color="auto"/>
            </w:tcBorders>
            <w:shd w:val="clear" w:color="auto" w:fill="FCE3FC"/>
            <w:hideMark/>
          </w:tcPr>
          <w:p w14:paraId="732309B4" w14:textId="77777777" w:rsidR="004846E1" w:rsidRDefault="004846E1" w:rsidP="00597463">
            <w:pPr>
              <w:tabs>
                <w:tab w:val="left" w:pos="0"/>
              </w:tabs>
              <w:jc w:val="center"/>
            </w:pPr>
            <w:r>
              <w:t>34</w:t>
            </w:r>
          </w:p>
        </w:tc>
        <w:tc>
          <w:tcPr>
            <w:tcW w:w="779" w:type="dxa"/>
            <w:tcBorders>
              <w:top w:val="single" w:sz="4" w:space="0" w:color="auto"/>
              <w:left w:val="single" w:sz="4" w:space="0" w:color="auto"/>
              <w:bottom w:val="single" w:sz="4" w:space="0" w:color="auto"/>
              <w:right w:val="single" w:sz="4" w:space="0" w:color="auto"/>
            </w:tcBorders>
            <w:shd w:val="clear" w:color="auto" w:fill="FCE3FC"/>
            <w:hideMark/>
          </w:tcPr>
          <w:p w14:paraId="22383827" w14:textId="77777777" w:rsidR="004846E1" w:rsidRDefault="004846E1" w:rsidP="00597463">
            <w:pPr>
              <w:tabs>
                <w:tab w:val="left" w:pos="0"/>
              </w:tabs>
              <w:jc w:val="center"/>
            </w:pPr>
            <w:r>
              <w:t>34</w:t>
            </w:r>
          </w:p>
        </w:tc>
        <w:tc>
          <w:tcPr>
            <w:tcW w:w="779" w:type="dxa"/>
            <w:tcBorders>
              <w:top w:val="single" w:sz="4" w:space="0" w:color="auto"/>
              <w:left w:val="single" w:sz="4" w:space="0" w:color="auto"/>
              <w:bottom w:val="single" w:sz="4" w:space="0" w:color="auto"/>
              <w:right w:val="single" w:sz="4" w:space="0" w:color="auto"/>
            </w:tcBorders>
            <w:shd w:val="clear" w:color="auto" w:fill="FCE3FC"/>
            <w:hideMark/>
          </w:tcPr>
          <w:p w14:paraId="61CEEA16" w14:textId="77777777" w:rsidR="004846E1" w:rsidRDefault="004846E1" w:rsidP="00597463">
            <w:pPr>
              <w:tabs>
                <w:tab w:val="left" w:pos="0"/>
              </w:tabs>
              <w:jc w:val="center"/>
            </w:pPr>
            <w:r>
              <w:t>34</w:t>
            </w:r>
          </w:p>
        </w:tc>
        <w:tc>
          <w:tcPr>
            <w:tcW w:w="673" w:type="dxa"/>
            <w:tcBorders>
              <w:top w:val="single" w:sz="4" w:space="0" w:color="auto"/>
              <w:left w:val="single" w:sz="4" w:space="0" w:color="auto"/>
              <w:bottom w:val="single" w:sz="4" w:space="0" w:color="auto"/>
              <w:right w:val="single" w:sz="4" w:space="0" w:color="auto"/>
            </w:tcBorders>
            <w:shd w:val="clear" w:color="auto" w:fill="FCE3FC"/>
            <w:hideMark/>
          </w:tcPr>
          <w:p w14:paraId="59F7377D" w14:textId="77777777" w:rsidR="004846E1" w:rsidRDefault="004846E1" w:rsidP="00597463">
            <w:pPr>
              <w:tabs>
                <w:tab w:val="left" w:pos="0"/>
              </w:tabs>
              <w:jc w:val="center"/>
            </w:pPr>
            <w:r>
              <w:t>34</w:t>
            </w:r>
          </w:p>
        </w:tc>
      </w:tr>
      <w:tr w:rsidR="004846E1" w14:paraId="1949FF63" w14:textId="77777777" w:rsidTr="004846E1">
        <w:trPr>
          <w:gridAfter w:val="1"/>
          <w:wAfter w:w="45" w:type="dxa"/>
        </w:trPr>
        <w:tc>
          <w:tcPr>
            <w:tcW w:w="7479" w:type="dxa"/>
            <w:gridSpan w:val="2"/>
            <w:tcBorders>
              <w:top w:val="single" w:sz="4" w:space="0" w:color="auto"/>
              <w:left w:val="single" w:sz="4" w:space="0" w:color="auto"/>
              <w:bottom w:val="single" w:sz="4" w:space="0" w:color="auto"/>
              <w:right w:val="single" w:sz="4" w:space="0" w:color="auto"/>
            </w:tcBorders>
            <w:shd w:val="clear" w:color="auto" w:fill="FCE3FC"/>
            <w:hideMark/>
          </w:tcPr>
          <w:p w14:paraId="59B28742" w14:textId="77777777" w:rsidR="004846E1" w:rsidRDefault="004846E1" w:rsidP="00597463">
            <w:pPr>
              <w:tabs>
                <w:tab w:val="left" w:pos="0"/>
              </w:tabs>
            </w:pPr>
            <w:r>
              <w:t>Всего часов в год</w:t>
            </w:r>
          </w:p>
        </w:tc>
        <w:tc>
          <w:tcPr>
            <w:tcW w:w="820" w:type="dxa"/>
            <w:tcBorders>
              <w:top w:val="single" w:sz="4" w:space="0" w:color="auto"/>
              <w:left w:val="single" w:sz="4" w:space="0" w:color="auto"/>
              <w:bottom w:val="single" w:sz="4" w:space="0" w:color="auto"/>
              <w:right w:val="single" w:sz="4" w:space="0" w:color="auto"/>
            </w:tcBorders>
            <w:shd w:val="clear" w:color="auto" w:fill="FCE3FC"/>
            <w:hideMark/>
          </w:tcPr>
          <w:p w14:paraId="30FBE54A" w14:textId="77777777" w:rsidR="004846E1" w:rsidRDefault="004846E1" w:rsidP="00597463">
            <w:pPr>
              <w:tabs>
                <w:tab w:val="left" w:pos="0"/>
              </w:tabs>
              <w:jc w:val="center"/>
            </w:pPr>
            <w:r>
              <w:t>986</w:t>
            </w:r>
          </w:p>
        </w:tc>
        <w:tc>
          <w:tcPr>
            <w:tcW w:w="779" w:type="dxa"/>
            <w:tcBorders>
              <w:top w:val="single" w:sz="4" w:space="0" w:color="auto"/>
              <w:left w:val="single" w:sz="4" w:space="0" w:color="auto"/>
              <w:bottom w:val="single" w:sz="4" w:space="0" w:color="auto"/>
              <w:right w:val="single" w:sz="4" w:space="0" w:color="auto"/>
            </w:tcBorders>
            <w:shd w:val="clear" w:color="auto" w:fill="FCE3FC"/>
            <w:hideMark/>
          </w:tcPr>
          <w:p w14:paraId="4A981A74" w14:textId="77777777" w:rsidR="004846E1" w:rsidRDefault="004846E1" w:rsidP="00597463">
            <w:pPr>
              <w:tabs>
                <w:tab w:val="left" w:pos="0"/>
              </w:tabs>
              <w:jc w:val="center"/>
            </w:pPr>
            <w:r>
              <w:t>1020</w:t>
            </w:r>
          </w:p>
        </w:tc>
        <w:tc>
          <w:tcPr>
            <w:tcW w:w="779" w:type="dxa"/>
            <w:tcBorders>
              <w:top w:val="single" w:sz="4" w:space="0" w:color="auto"/>
              <w:left w:val="single" w:sz="4" w:space="0" w:color="auto"/>
              <w:bottom w:val="single" w:sz="4" w:space="0" w:color="auto"/>
              <w:right w:val="single" w:sz="4" w:space="0" w:color="auto"/>
            </w:tcBorders>
            <w:shd w:val="clear" w:color="auto" w:fill="FCE3FC"/>
            <w:hideMark/>
          </w:tcPr>
          <w:p w14:paraId="483BB46C" w14:textId="77777777" w:rsidR="004846E1" w:rsidRDefault="004846E1" w:rsidP="00597463">
            <w:pPr>
              <w:tabs>
                <w:tab w:val="left" w:pos="0"/>
              </w:tabs>
              <w:jc w:val="center"/>
            </w:pPr>
            <w:r>
              <w:t>1088</w:t>
            </w:r>
          </w:p>
        </w:tc>
        <w:tc>
          <w:tcPr>
            <w:tcW w:w="779" w:type="dxa"/>
            <w:tcBorders>
              <w:top w:val="single" w:sz="4" w:space="0" w:color="auto"/>
              <w:left w:val="single" w:sz="4" w:space="0" w:color="auto"/>
              <w:bottom w:val="single" w:sz="4" w:space="0" w:color="auto"/>
              <w:right w:val="single" w:sz="4" w:space="0" w:color="auto"/>
            </w:tcBorders>
            <w:shd w:val="clear" w:color="auto" w:fill="FCE3FC"/>
            <w:hideMark/>
          </w:tcPr>
          <w:p w14:paraId="35857CBC" w14:textId="77777777" w:rsidR="004846E1" w:rsidRDefault="004846E1" w:rsidP="00597463">
            <w:pPr>
              <w:tabs>
                <w:tab w:val="left" w:pos="0"/>
              </w:tabs>
              <w:jc w:val="center"/>
            </w:pPr>
            <w:r>
              <w:t>1122</w:t>
            </w:r>
          </w:p>
        </w:tc>
        <w:tc>
          <w:tcPr>
            <w:tcW w:w="779" w:type="dxa"/>
            <w:tcBorders>
              <w:top w:val="single" w:sz="4" w:space="0" w:color="auto"/>
              <w:left w:val="single" w:sz="4" w:space="0" w:color="auto"/>
              <w:bottom w:val="single" w:sz="4" w:space="0" w:color="auto"/>
              <w:right w:val="single" w:sz="4" w:space="0" w:color="auto"/>
            </w:tcBorders>
            <w:shd w:val="clear" w:color="auto" w:fill="FCE3FC"/>
            <w:hideMark/>
          </w:tcPr>
          <w:p w14:paraId="5D0F088B" w14:textId="77777777" w:rsidR="004846E1" w:rsidRDefault="004846E1" w:rsidP="00597463">
            <w:pPr>
              <w:tabs>
                <w:tab w:val="left" w:pos="0"/>
              </w:tabs>
              <w:jc w:val="center"/>
            </w:pPr>
            <w:r>
              <w:t>1122</w:t>
            </w:r>
          </w:p>
        </w:tc>
        <w:tc>
          <w:tcPr>
            <w:tcW w:w="779" w:type="dxa"/>
            <w:tcBorders>
              <w:top w:val="single" w:sz="4" w:space="0" w:color="auto"/>
              <w:left w:val="single" w:sz="4" w:space="0" w:color="auto"/>
              <w:bottom w:val="single" w:sz="4" w:space="0" w:color="auto"/>
              <w:right w:val="single" w:sz="4" w:space="0" w:color="auto"/>
            </w:tcBorders>
            <w:shd w:val="clear" w:color="auto" w:fill="FCE3FC"/>
            <w:hideMark/>
          </w:tcPr>
          <w:p w14:paraId="24C7AAF1" w14:textId="77777777" w:rsidR="004846E1" w:rsidRDefault="004846E1" w:rsidP="00597463">
            <w:pPr>
              <w:tabs>
                <w:tab w:val="left" w:pos="0"/>
              </w:tabs>
              <w:jc w:val="center"/>
            </w:pPr>
            <w:r>
              <w:t>1122</w:t>
            </w:r>
          </w:p>
        </w:tc>
        <w:tc>
          <w:tcPr>
            <w:tcW w:w="779" w:type="dxa"/>
            <w:tcBorders>
              <w:top w:val="single" w:sz="4" w:space="0" w:color="auto"/>
              <w:left w:val="single" w:sz="4" w:space="0" w:color="auto"/>
              <w:bottom w:val="single" w:sz="4" w:space="0" w:color="auto"/>
              <w:right w:val="single" w:sz="4" w:space="0" w:color="auto"/>
            </w:tcBorders>
            <w:shd w:val="clear" w:color="auto" w:fill="FCE3FC"/>
            <w:hideMark/>
          </w:tcPr>
          <w:p w14:paraId="1AF5AF5A" w14:textId="77777777" w:rsidR="004846E1" w:rsidRDefault="004846E1" w:rsidP="00597463">
            <w:pPr>
              <w:tabs>
                <w:tab w:val="left" w:pos="0"/>
              </w:tabs>
              <w:jc w:val="center"/>
            </w:pPr>
            <w:r>
              <w:t>1224</w:t>
            </w:r>
          </w:p>
        </w:tc>
        <w:tc>
          <w:tcPr>
            <w:tcW w:w="779" w:type="dxa"/>
            <w:tcBorders>
              <w:top w:val="single" w:sz="4" w:space="0" w:color="auto"/>
              <w:left w:val="single" w:sz="4" w:space="0" w:color="auto"/>
              <w:bottom w:val="single" w:sz="4" w:space="0" w:color="auto"/>
              <w:right w:val="single" w:sz="4" w:space="0" w:color="auto"/>
            </w:tcBorders>
            <w:shd w:val="clear" w:color="auto" w:fill="FCE3FC"/>
            <w:hideMark/>
          </w:tcPr>
          <w:p w14:paraId="5E54D454" w14:textId="77777777" w:rsidR="004846E1" w:rsidRDefault="004846E1" w:rsidP="00597463">
            <w:pPr>
              <w:tabs>
                <w:tab w:val="left" w:pos="0"/>
              </w:tabs>
              <w:jc w:val="center"/>
            </w:pPr>
            <w:r>
              <w:t>1224</w:t>
            </w:r>
          </w:p>
        </w:tc>
        <w:tc>
          <w:tcPr>
            <w:tcW w:w="673" w:type="dxa"/>
            <w:tcBorders>
              <w:top w:val="single" w:sz="4" w:space="0" w:color="auto"/>
              <w:left w:val="single" w:sz="4" w:space="0" w:color="auto"/>
              <w:bottom w:val="single" w:sz="4" w:space="0" w:color="auto"/>
              <w:right w:val="single" w:sz="4" w:space="0" w:color="auto"/>
            </w:tcBorders>
            <w:shd w:val="clear" w:color="auto" w:fill="FCE3FC"/>
            <w:hideMark/>
          </w:tcPr>
          <w:p w14:paraId="7762830A" w14:textId="77777777" w:rsidR="004846E1" w:rsidRDefault="004846E1" w:rsidP="00597463">
            <w:pPr>
              <w:tabs>
                <w:tab w:val="left" w:pos="0"/>
              </w:tabs>
              <w:jc w:val="center"/>
            </w:pPr>
            <w:r>
              <w:t>1224</w:t>
            </w:r>
          </w:p>
        </w:tc>
      </w:tr>
    </w:tbl>
    <w:p w14:paraId="46D72A0B" w14:textId="77777777" w:rsidR="004846E1" w:rsidRDefault="004846E1" w:rsidP="00597463">
      <w:pPr>
        <w:tabs>
          <w:tab w:val="left" w:pos="0"/>
        </w:tabs>
        <w:rPr>
          <w:rFonts w:asciiTheme="minorHAnsi" w:hAnsiTheme="minorHAnsi" w:cstheme="minorBidi"/>
        </w:rPr>
      </w:pPr>
      <w:r>
        <w:br w:type="page"/>
      </w:r>
    </w:p>
    <w:p w14:paraId="4774C0DC" w14:textId="77777777" w:rsidR="004846E1" w:rsidRDefault="004846E1" w:rsidP="00597463">
      <w:pPr>
        <w:tabs>
          <w:tab w:val="left" w:pos="0"/>
        </w:tabs>
      </w:pPr>
      <w:r>
        <w:rPr>
          <w:b/>
          <w:sz w:val="32"/>
        </w:rPr>
        <w:lastRenderedPageBreak/>
        <w:t>План внеурочной деятельности (недельный) (8-9)</w:t>
      </w:r>
    </w:p>
    <w:p w14:paraId="6517A218" w14:textId="77777777" w:rsidR="004846E1" w:rsidRDefault="004846E1" w:rsidP="00597463">
      <w:pPr>
        <w:tabs>
          <w:tab w:val="left" w:pos="0"/>
        </w:tabs>
      </w:pPr>
      <w:r>
        <w:t>Муниципальное бюджетное общеобразовательное учреждение средняя общеобразовательная школа № 57 станицы Троицкой муниципального образования Крымский район</w:t>
      </w:r>
    </w:p>
    <w:tbl>
      <w:tblPr>
        <w:tblStyle w:val="aa"/>
        <w:tblW w:w="0" w:type="auto"/>
        <w:tblLook w:val="04A0" w:firstRow="1" w:lastRow="0" w:firstColumn="1" w:lastColumn="0" w:noHBand="0" w:noVBand="1"/>
      </w:tblPr>
      <w:tblGrid>
        <w:gridCol w:w="2345"/>
        <w:gridCol w:w="1119"/>
        <w:gridCol w:w="1119"/>
        <w:gridCol w:w="1119"/>
        <w:gridCol w:w="1119"/>
        <w:gridCol w:w="1119"/>
        <w:gridCol w:w="1119"/>
        <w:gridCol w:w="1119"/>
        <w:gridCol w:w="1119"/>
        <w:gridCol w:w="1119"/>
      </w:tblGrid>
      <w:tr w:rsidR="004846E1" w14:paraId="2B0F2A57" w14:textId="77777777" w:rsidTr="004846E1">
        <w:tc>
          <w:tcPr>
            <w:tcW w:w="2345" w:type="dxa"/>
            <w:vMerge w:val="restart"/>
            <w:tcBorders>
              <w:top w:val="single" w:sz="4" w:space="0" w:color="auto"/>
              <w:left w:val="single" w:sz="4" w:space="0" w:color="auto"/>
              <w:bottom w:val="single" w:sz="4" w:space="0" w:color="auto"/>
              <w:right w:val="single" w:sz="4" w:space="0" w:color="auto"/>
            </w:tcBorders>
            <w:shd w:val="clear" w:color="auto" w:fill="D9D9D9"/>
          </w:tcPr>
          <w:p w14:paraId="56B25B51" w14:textId="77777777" w:rsidR="004846E1" w:rsidRDefault="004846E1" w:rsidP="00597463">
            <w:pPr>
              <w:tabs>
                <w:tab w:val="left" w:pos="0"/>
              </w:tabs>
              <w:rPr>
                <w:rFonts w:cstheme="minorBidi"/>
              </w:rPr>
            </w:pPr>
            <w:r>
              <w:rPr>
                <w:b/>
              </w:rPr>
              <w:t>Учебные курсы</w:t>
            </w:r>
          </w:p>
          <w:p w14:paraId="13662226" w14:textId="77777777" w:rsidR="004846E1" w:rsidRDefault="004846E1" w:rsidP="00597463">
            <w:pPr>
              <w:tabs>
                <w:tab w:val="left" w:pos="0"/>
              </w:tabs>
            </w:pPr>
          </w:p>
        </w:tc>
        <w:tc>
          <w:tcPr>
            <w:tcW w:w="10071" w:type="dxa"/>
            <w:gridSpan w:val="9"/>
            <w:tcBorders>
              <w:top w:val="single" w:sz="4" w:space="0" w:color="auto"/>
              <w:left w:val="single" w:sz="4" w:space="0" w:color="auto"/>
              <w:bottom w:val="single" w:sz="4" w:space="0" w:color="auto"/>
              <w:right w:val="single" w:sz="4" w:space="0" w:color="auto"/>
            </w:tcBorders>
            <w:shd w:val="clear" w:color="auto" w:fill="D9D9D9"/>
            <w:hideMark/>
          </w:tcPr>
          <w:p w14:paraId="5038B89C" w14:textId="77777777" w:rsidR="004846E1" w:rsidRDefault="004846E1" w:rsidP="00597463">
            <w:pPr>
              <w:tabs>
                <w:tab w:val="left" w:pos="0"/>
              </w:tabs>
              <w:jc w:val="center"/>
            </w:pPr>
            <w:r>
              <w:rPr>
                <w:b/>
              </w:rPr>
              <w:t>Количество часов в неделю</w:t>
            </w:r>
          </w:p>
        </w:tc>
      </w:tr>
      <w:tr w:rsidR="004846E1" w14:paraId="1A828143" w14:textId="77777777" w:rsidTr="004846E1">
        <w:tc>
          <w:tcPr>
            <w:tcW w:w="0" w:type="auto"/>
            <w:vMerge/>
            <w:tcBorders>
              <w:top w:val="single" w:sz="4" w:space="0" w:color="auto"/>
              <w:left w:val="single" w:sz="4" w:space="0" w:color="auto"/>
              <w:bottom w:val="single" w:sz="4" w:space="0" w:color="auto"/>
              <w:right w:val="single" w:sz="4" w:space="0" w:color="auto"/>
            </w:tcBorders>
            <w:vAlign w:val="center"/>
            <w:hideMark/>
          </w:tcPr>
          <w:p w14:paraId="7FD81422" w14:textId="77777777" w:rsidR="004846E1" w:rsidRDefault="004846E1" w:rsidP="00597463">
            <w:pPr>
              <w:tabs>
                <w:tab w:val="left" w:pos="0"/>
              </w:tabs>
            </w:pPr>
          </w:p>
        </w:tc>
        <w:tc>
          <w:tcPr>
            <w:tcW w:w="1119" w:type="dxa"/>
            <w:tcBorders>
              <w:top w:val="single" w:sz="4" w:space="0" w:color="auto"/>
              <w:left w:val="single" w:sz="4" w:space="0" w:color="auto"/>
              <w:bottom w:val="single" w:sz="4" w:space="0" w:color="auto"/>
              <w:right w:val="single" w:sz="4" w:space="0" w:color="auto"/>
            </w:tcBorders>
            <w:shd w:val="clear" w:color="auto" w:fill="D9D9D9"/>
            <w:hideMark/>
          </w:tcPr>
          <w:p w14:paraId="1F8955F6" w14:textId="77777777" w:rsidR="004846E1" w:rsidRDefault="004846E1" w:rsidP="00597463">
            <w:pPr>
              <w:tabs>
                <w:tab w:val="left" w:pos="0"/>
              </w:tabs>
              <w:jc w:val="center"/>
            </w:pPr>
            <w:r>
              <w:rPr>
                <w:b/>
              </w:rPr>
              <w:t>5</w:t>
            </w:r>
          </w:p>
        </w:tc>
        <w:tc>
          <w:tcPr>
            <w:tcW w:w="1119" w:type="dxa"/>
            <w:tcBorders>
              <w:top w:val="single" w:sz="4" w:space="0" w:color="auto"/>
              <w:left w:val="single" w:sz="4" w:space="0" w:color="auto"/>
              <w:bottom w:val="single" w:sz="4" w:space="0" w:color="auto"/>
              <w:right w:val="single" w:sz="4" w:space="0" w:color="auto"/>
            </w:tcBorders>
            <w:shd w:val="clear" w:color="auto" w:fill="D9D9D9"/>
            <w:hideMark/>
          </w:tcPr>
          <w:p w14:paraId="72B390B6" w14:textId="77777777" w:rsidR="004846E1" w:rsidRDefault="004846E1" w:rsidP="00597463">
            <w:pPr>
              <w:tabs>
                <w:tab w:val="left" w:pos="0"/>
              </w:tabs>
              <w:jc w:val="center"/>
            </w:pPr>
            <w:r>
              <w:rPr>
                <w:b/>
              </w:rPr>
              <w:t>6</w:t>
            </w:r>
          </w:p>
        </w:tc>
        <w:tc>
          <w:tcPr>
            <w:tcW w:w="1119" w:type="dxa"/>
            <w:tcBorders>
              <w:top w:val="single" w:sz="4" w:space="0" w:color="auto"/>
              <w:left w:val="single" w:sz="4" w:space="0" w:color="auto"/>
              <w:bottom w:val="single" w:sz="4" w:space="0" w:color="auto"/>
              <w:right w:val="single" w:sz="4" w:space="0" w:color="auto"/>
            </w:tcBorders>
            <w:shd w:val="clear" w:color="auto" w:fill="D9D9D9"/>
            <w:hideMark/>
          </w:tcPr>
          <w:p w14:paraId="6DC387DB" w14:textId="77777777" w:rsidR="004846E1" w:rsidRDefault="004846E1" w:rsidP="00597463">
            <w:pPr>
              <w:tabs>
                <w:tab w:val="left" w:pos="0"/>
              </w:tabs>
              <w:jc w:val="center"/>
            </w:pPr>
            <w:r>
              <w:rPr>
                <w:b/>
              </w:rPr>
              <w:t>7</w:t>
            </w:r>
          </w:p>
        </w:tc>
        <w:tc>
          <w:tcPr>
            <w:tcW w:w="1119" w:type="dxa"/>
            <w:tcBorders>
              <w:top w:val="single" w:sz="4" w:space="0" w:color="auto"/>
              <w:left w:val="single" w:sz="4" w:space="0" w:color="auto"/>
              <w:bottom w:val="single" w:sz="4" w:space="0" w:color="auto"/>
              <w:right w:val="single" w:sz="4" w:space="0" w:color="auto"/>
            </w:tcBorders>
            <w:shd w:val="clear" w:color="auto" w:fill="D9D9D9"/>
            <w:hideMark/>
          </w:tcPr>
          <w:p w14:paraId="013FD293" w14:textId="77777777" w:rsidR="004846E1" w:rsidRDefault="004846E1" w:rsidP="00597463">
            <w:pPr>
              <w:tabs>
                <w:tab w:val="left" w:pos="0"/>
              </w:tabs>
              <w:jc w:val="center"/>
            </w:pPr>
            <w:r>
              <w:rPr>
                <w:b/>
              </w:rPr>
              <w:t>8а</w:t>
            </w:r>
          </w:p>
        </w:tc>
        <w:tc>
          <w:tcPr>
            <w:tcW w:w="1119" w:type="dxa"/>
            <w:tcBorders>
              <w:top w:val="single" w:sz="4" w:space="0" w:color="auto"/>
              <w:left w:val="single" w:sz="4" w:space="0" w:color="auto"/>
              <w:bottom w:val="single" w:sz="4" w:space="0" w:color="auto"/>
              <w:right w:val="single" w:sz="4" w:space="0" w:color="auto"/>
            </w:tcBorders>
            <w:shd w:val="clear" w:color="auto" w:fill="D9D9D9"/>
            <w:hideMark/>
          </w:tcPr>
          <w:p w14:paraId="087E082E" w14:textId="77777777" w:rsidR="004846E1" w:rsidRDefault="004846E1" w:rsidP="00597463">
            <w:pPr>
              <w:tabs>
                <w:tab w:val="left" w:pos="0"/>
              </w:tabs>
              <w:jc w:val="center"/>
            </w:pPr>
            <w:r>
              <w:rPr>
                <w:b/>
              </w:rPr>
              <w:t>8б</w:t>
            </w:r>
          </w:p>
        </w:tc>
        <w:tc>
          <w:tcPr>
            <w:tcW w:w="1119" w:type="dxa"/>
            <w:tcBorders>
              <w:top w:val="single" w:sz="4" w:space="0" w:color="auto"/>
              <w:left w:val="single" w:sz="4" w:space="0" w:color="auto"/>
              <w:bottom w:val="single" w:sz="4" w:space="0" w:color="auto"/>
              <w:right w:val="single" w:sz="4" w:space="0" w:color="auto"/>
            </w:tcBorders>
            <w:shd w:val="clear" w:color="auto" w:fill="D9D9D9"/>
            <w:hideMark/>
          </w:tcPr>
          <w:p w14:paraId="660C77B8" w14:textId="77777777" w:rsidR="004846E1" w:rsidRDefault="004846E1" w:rsidP="00597463">
            <w:pPr>
              <w:tabs>
                <w:tab w:val="left" w:pos="0"/>
              </w:tabs>
              <w:jc w:val="center"/>
            </w:pPr>
            <w:r>
              <w:rPr>
                <w:b/>
              </w:rPr>
              <w:t>8в</w:t>
            </w:r>
          </w:p>
        </w:tc>
        <w:tc>
          <w:tcPr>
            <w:tcW w:w="1119" w:type="dxa"/>
            <w:tcBorders>
              <w:top w:val="single" w:sz="4" w:space="0" w:color="auto"/>
              <w:left w:val="single" w:sz="4" w:space="0" w:color="auto"/>
              <w:bottom w:val="single" w:sz="4" w:space="0" w:color="auto"/>
              <w:right w:val="single" w:sz="4" w:space="0" w:color="auto"/>
            </w:tcBorders>
            <w:shd w:val="clear" w:color="auto" w:fill="D9D9D9"/>
            <w:hideMark/>
          </w:tcPr>
          <w:p w14:paraId="0759BD3A" w14:textId="77777777" w:rsidR="004846E1" w:rsidRDefault="004846E1" w:rsidP="00597463">
            <w:pPr>
              <w:tabs>
                <w:tab w:val="left" w:pos="0"/>
              </w:tabs>
              <w:jc w:val="center"/>
            </w:pPr>
            <w:r>
              <w:rPr>
                <w:b/>
              </w:rPr>
              <w:t>9а</w:t>
            </w:r>
          </w:p>
        </w:tc>
        <w:tc>
          <w:tcPr>
            <w:tcW w:w="1119" w:type="dxa"/>
            <w:tcBorders>
              <w:top w:val="single" w:sz="4" w:space="0" w:color="auto"/>
              <w:left w:val="single" w:sz="4" w:space="0" w:color="auto"/>
              <w:bottom w:val="single" w:sz="4" w:space="0" w:color="auto"/>
              <w:right w:val="single" w:sz="4" w:space="0" w:color="auto"/>
            </w:tcBorders>
            <w:shd w:val="clear" w:color="auto" w:fill="D9D9D9"/>
            <w:hideMark/>
          </w:tcPr>
          <w:p w14:paraId="18BD211B" w14:textId="77777777" w:rsidR="004846E1" w:rsidRDefault="004846E1" w:rsidP="00597463">
            <w:pPr>
              <w:tabs>
                <w:tab w:val="left" w:pos="0"/>
              </w:tabs>
              <w:jc w:val="center"/>
            </w:pPr>
            <w:r>
              <w:rPr>
                <w:b/>
              </w:rPr>
              <w:t>9б</w:t>
            </w:r>
          </w:p>
        </w:tc>
        <w:tc>
          <w:tcPr>
            <w:tcW w:w="1119" w:type="dxa"/>
            <w:tcBorders>
              <w:top w:val="single" w:sz="4" w:space="0" w:color="auto"/>
              <w:left w:val="single" w:sz="4" w:space="0" w:color="auto"/>
              <w:bottom w:val="single" w:sz="4" w:space="0" w:color="auto"/>
              <w:right w:val="single" w:sz="4" w:space="0" w:color="auto"/>
            </w:tcBorders>
            <w:shd w:val="clear" w:color="auto" w:fill="D9D9D9"/>
            <w:hideMark/>
          </w:tcPr>
          <w:p w14:paraId="2AABC3C7" w14:textId="77777777" w:rsidR="004846E1" w:rsidRDefault="004846E1" w:rsidP="00597463">
            <w:pPr>
              <w:tabs>
                <w:tab w:val="left" w:pos="0"/>
              </w:tabs>
              <w:jc w:val="center"/>
            </w:pPr>
            <w:r>
              <w:rPr>
                <w:b/>
              </w:rPr>
              <w:t>9в</w:t>
            </w:r>
          </w:p>
        </w:tc>
      </w:tr>
      <w:tr w:rsidR="004846E1" w14:paraId="5A3DAF7E" w14:textId="77777777" w:rsidTr="004846E1">
        <w:tc>
          <w:tcPr>
            <w:tcW w:w="2345" w:type="dxa"/>
            <w:tcBorders>
              <w:top w:val="single" w:sz="4" w:space="0" w:color="auto"/>
              <w:left w:val="single" w:sz="4" w:space="0" w:color="auto"/>
              <w:bottom w:val="single" w:sz="4" w:space="0" w:color="auto"/>
              <w:right w:val="single" w:sz="4" w:space="0" w:color="auto"/>
            </w:tcBorders>
            <w:hideMark/>
          </w:tcPr>
          <w:p w14:paraId="1BA5A442" w14:textId="77777777" w:rsidR="004846E1" w:rsidRDefault="004846E1" w:rsidP="00597463">
            <w:pPr>
              <w:tabs>
                <w:tab w:val="left" w:pos="0"/>
              </w:tabs>
              <w:rPr>
                <w:highlight w:val="yellow"/>
              </w:rPr>
            </w:pPr>
            <w:r>
              <w:rPr>
                <w:highlight w:val="yellow"/>
              </w:rPr>
              <w:t>Разговоры о важном</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C9B454E"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BBE8632"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72F033B"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719BCAD1"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00C0B2B5"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7B948A1D"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0C837BDE"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2B339FEF"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768B54B6" w14:textId="77777777" w:rsidR="004846E1" w:rsidRDefault="004846E1" w:rsidP="00597463">
            <w:pPr>
              <w:tabs>
                <w:tab w:val="left" w:pos="0"/>
              </w:tabs>
              <w:jc w:val="center"/>
            </w:pPr>
            <w:r>
              <w:t>1</w:t>
            </w:r>
          </w:p>
        </w:tc>
      </w:tr>
      <w:tr w:rsidR="004846E1" w14:paraId="662628A0" w14:textId="77777777" w:rsidTr="004846E1">
        <w:tc>
          <w:tcPr>
            <w:tcW w:w="2345" w:type="dxa"/>
            <w:tcBorders>
              <w:top w:val="single" w:sz="4" w:space="0" w:color="auto"/>
              <w:left w:val="single" w:sz="4" w:space="0" w:color="auto"/>
              <w:bottom w:val="single" w:sz="4" w:space="0" w:color="auto"/>
              <w:right w:val="single" w:sz="4" w:space="0" w:color="auto"/>
            </w:tcBorders>
            <w:hideMark/>
          </w:tcPr>
          <w:p w14:paraId="0B826BD7" w14:textId="77777777" w:rsidR="004846E1" w:rsidRDefault="004846E1" w:rsidP="00597463">
            <w:pPr>
              <w:tabs>
                <w:tab w:val="left" w:pos="0"/>
              </w:tabs>
            </w:pPr>
            <w:r>
              <w:rPr>
                <w:highlight w:val="yellow"/>
              </w:rPr>
              <w:t>Россия-мои горизонты</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tcPr>
          <w:p w14:paraId="256FBC46" w14:textId="77777777" w:rsidR="004846E1" w:rsidRDefault="004846E1" w:rsidP="00597463">
            <w:pPr>
              <w:tabs>
                <w:tab w:val="left" w:pos="0"/>
              </w:tabs>
              <w:jc w:val="center"/>
            </w:pP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tcPr>
          <w:p w14:paraId="4A968080" w14:textId="77777777" w:rsidR="004846E1" w:rsidRDefault="004846E1" w:rsidP="00597463">
            <w:pPr>
              <w:tabs>
                <w:tab w:val="left" w:pos="0"/>
              </w:tabs>
              <w:jc w:val="center"/>
            </w:pP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ACC9BC0"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667FC1C8"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4E39F5DD"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209A01D1"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4F44834B"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126DC252"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17C470C0" w14:textId="77777777" w:rsidR="004846E1" w:rsidRDefault="004846E1" w:rsidP="00597463">
            <w:pPr>
              <w:tabs>
                <w:tab w:val="left" w:pos="0"/>
              </w:tabs>
              <w:jc w:val="center"/>
            </w:pPr>
            <w:r>
              <w:t>1</w:t>
            </w:r>
          </w:p>
        </w:tc>
      </w:tr>
      <w:tr w:rsidR="004846E1" w14:paraId="1ECF13C5" w14:textId="77777777" w:rsidTr="004846E1">
        <w:tc>
          <w:tcPr>
            <w:tcW w:w="2345" w:type="dxa"/>
            <w:tcBorders>
              <w:top w:val="single" w:sz="4" w:space="0" w:color="auto"/>
              <w:left w:val="single" w:sz="4" w:space="0" w:color="auto"/>
              <w:bottom w:val="single" w:sz="4" w:space="0" w:color="auto"/>
              <w:right w:val="single" w:sz="4" w:space="0" w:color="auto"/>
            </w:tcBorders>
            <w:hideMark/>
          </w:tcPr>
          <w:p w14:paraId="60F168C6" w14:textId="77777777" w:rsidR="004846E1" w:rsidRDefault="004846E1" w:rsidP="00597463">
            <w:pPr>
              <w:tabs>
                <w:tab w:val="left" w:pos="0"/>
              </w:tabs>
              <w:rPr>
                <w:highlight w:val="yellow"/>
              </w:rPr>
            </w:pPr>
            <w:r>
              <w:rPr>
                <w:highlight w:val="yellow"/>
              </w:rPr>
              <w:t>Семьеведение</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tcPr>
          <w:p w14:paraId="284D6E4A" w14:textId="77777777" w:rsidR="004846E1" w:rsidRDefault="004846E1" w:rsidP="00597463">
            <w:pPr>
              <w:tabs>
                <w:tab w:val="left" w:pos="0"/>
              </w:tabs>
              <w:jc w:val="center"/>
            </w:pP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tcPr>
          <w:p w14:paraId="3D8CD81C" w14:textId="77777777" w:rsidR="004846E1" w:rsidRDefault="004846E1" w:rsidP="00597463">
            <w:pPr>
              <w:tabs>
                <w:tab w:val="left" w:pos="0"/>
              </w:tabs>
              <w:jc w:val="center"/>
            </w:pP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tcPr>
          <w:p w14:paraId="5F4B9219" w14:textId="77777777" w:rsidR="004846E1" w:rsidRDefault="004846E1" w:rsidP="00597463">
            <w:pPr>
              <w:tabs>
                <w:tab w:val="left" w:pos="0"/>
              </w:tabs>
              <w:jc w:val="center"/>
            </w:pPr>
          </w:p>
        </w:tc>
        <w:tc>
          <w:tcPr>
            <w:tcW w:w="1119" w:type="dxa"/>
            <w:tcBorders>
              <w:top w:val="single" w:sz="4" w:space="0" w:color="auto"/>
              <w:left w:val="single" w:sz="4" w:space="0" w:color="auto"/>
              <w:bottom w:val="single" w:sz="4" w:space="0" w:color="auto"/>
              <w:right w:val="single" w:sz="4" w:space="0" w:color="auto"/>
            </w:tcBorders>
            <w:hideMark/>
          </w:tcPr>
          <w:p w14:paraId="7130A072"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71882DAC"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104D0DDB"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77195376"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21A3CBF5"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23D433AC" w14:textId="77777777" w:rsidR="004846E1" w:rsidRDefault="004846E1" w:rsidP="00597463">
            <w:pPr>
              <w:tabs>
                <w:tab w:val="left" w:pos="0"/>
              </w:tabs>
              <w:jc w:val="center"/>
            </w:pPr>
            <w:r>
              <w:t>1</w:t>
            </w:r>
          </w:p>
        </w:tc>
      </w:tr>
      <w:tr w:rsidR="004846E1" w14:paraId="1AB65E7D" w14:textId="77777777" w:rsidTr="004846E1">
        <w:tc>
          <w:tcPr>
            <w:tcW w:w="2345" w:type="dxa"/>
            <w:tcBorders>
              <w:top w:val="single" w:sz="4" w:space="0" w:color="auto"/>
              <w:left w:val="single" w:sz="4" w:space="0" w:color="auto"/>
              <w:bottom w:val="single" w:sz="4" w:space="0" w:color="auto"/>
              <w:right w:val="single" w:sz="4" w:space="0" w:color="auto"/>
            </w:tcBorders>
            <w:hideMark/>
          </w:tcPr>
          <w:p w14:paraId="09362E95" w14:textId="77777777" w:rsidR="004846E1" w:rsidRDefault="004846E1" w:rsidP="00597463">
            <w:pPr>
              <w:tabs>
                <w:tab w:val="left" w:pos="0"/>
              </w:tabs>
            </w:pPr>
            <w:r>
              <w:rPr>
                <w:highlight w:val="yellow"/>
              </w:rPr>
              <w:t>Краеведческий туризм</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EA5BE93"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78D134D"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A2A3B3A"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012EFA23"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023ED0EF"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3EE2077D"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00462143"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1D76C036"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6FB8AC49" w14:textId="77777777" w:rsidR="004846E1" w:rsidRDefault="004846E1" w:rsidP="00597463">
            <w:pPr>
              <w:tabs>
                <w:tab w:val="left" w:pos="0"/>
              </w:tabs>
              <w:jc w:val="center"/>
            </w:pPr>
            <w:r>
              <w:t>1</w:t>
            </w:r>
          </w:p>
        </w:tc>
      </w:tr>
      <w:tr w:rsidR="004846E1" w14:paraId="088233D1" w14:textId="77777777" w:rsidTr="004846E1">
        <w:tc>
          <w:tcPr>
            <w:tcW w:w="2345" w:type="dxa"/>
            <w:tcBorders>
              <w:top w:val="single" w:sz="4" w:space="0" w:color="auto"/>
              <w:left w:val="single" w:sz="4" w:space="0" w:color="auto"/>
              <w:bottom w:val="single" w:sz="4" w:space="0" w:color="auto"/>
              <w:right w:val="single" w:sz="4" w:space="0" w:color="auto"/>
            </w:tcBorders>
            <w:hideMark/>
          </w:tcPr>
          <w:p w14:paraId="61539F86" w14:textId="77777777" w:rsidR="004846E1" w:rsidRDefault="004846E1" w:rsidP="00597463">
            <w:pPr>
              <w:tabs>
                <w:tab w:val="left" w:pos="0"/>
              </w:tabs>
            </w:pPr>
            <w:r>
              <w:rPr>
                <w:highlight w:val="yellow"/>
              </w:rPr>
              <w:t>Практикум по геометрии</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01BC7C5" w14:textId="77777777" w:rsidR="004846E1" w:rsidRDefault="004846E1" w:rsidP="00597463">
            <w:pPr>
              <w:tabs>
                <w:tab w:val="left" w:pos="0"/>
              </w:tabs>
              <w:jc w:val="center"/>
            </w:pPr>
            <w:r>
              <w:t>0</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4CBC695" w14:textId="77777777" w:rsidR="004846E1" w:rsidRDefault="004846E1" w:rsidP="00597463">
            <w:pPr>
              <w:tabs>
                <w:tab w:val="left" w:pos="0"/>
              </w:tabs>
              <w:jc w:val="center"/>
            </w:pPr>
            <w:r>
              <w:t>0</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88DF8D4" w14:textId="77777777" w:rsidR="004846E1" w:rsidRDefault="004846E1" w:rsidP="00597463">
            <w:pPr>
              <w:tabs>
                <w:tab w:val="left" w:pos="0"/>
              </w:tabs>
              <w:jc w:val="center"/>
            </w:pPr>
            <w:r>
              <w:t>0</w:t>
            </w:r>
          </w:p>
        </w:tc>
        <w:tc>
          <w:tcPr>
            <w:tcW w:w="1119" w:type="dxa"/>
            <w:tcBorders>
              <w:top w:val="single" w:sz="4" w:space="0" w:color="auto"/>
              <w:left w:val="single" w:sz="4" w:space="0" w:color="auto"/>
              <w:bottom w:val="single" w:sz="4" w:space="0" w:color="auto"/>
              <w:right w:val="single" w:sz="4" w:space="0" w:color="auto"/>
            </w:tcBorders>
            <w:hideMark/>
          </w:tcPr>
          <w:p w14:paraId="398FA76C"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57169BDF"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19669859"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0FEF5C1C"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6CAD667A"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53413B06" w14:textId="77777777" w:rsidR="004846E1" w:rsidRDefault="004846E1" w:rsidP="00597463">
            <w:pPr>
              <w:tabs>
                <w:tab w:val="left" w:pos="0"/>
              </w:tabs>
              <w:jc w:val="center"/>
            </w:pPr>
            <w:r>
              <w:t>1</w:t>
            </w:r>
          </w:p>
        </w:tc>
      </w:tr>
      <w:tr w:rsidR="004846E1" w14:paraId="3F1C2899" w14:textId="77777777" w:rsidTr="004846E1">
        <w:tc>
          <w:tcPr>
            <w:tcW w:w="2345" w:type="dxa"/>
            <w:tcBorders>
              <w:top w:val="single" w:sz="4" w:space="0" w:color="auto"/>
              <w:left w:val="single" w:sz="4" w:space="0" w:color="auto"/>
              <w:bottom w:val="single" w:sz="4" w:space="0" w:color="auto"/>
              <w:right w:val="single" w:sz="4" w:space="0" w:color="auto"/>
            </w:tcBorders>
            <w:hideMark/>
          </w:tcPr>
          <w:p w14:paraId="060A9C37" w14:textId="77777777" w:rsidR="004846E1" w:rsidRDefault="004846E1" w:rsidP="00597463">
            <w:pPr>
              <w:tabs>
                <w:tab w:val="left" w:pos="0"/>
              </w:tabs>
            </w:pPr>
            <w:r>
              <w:rPr>
                <w:highlight w:val="yellow"/>
              </w:rPr>
              <w:t>История и современность кубанского казачества</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017A1CD" w14:textId="77777777" w:rsidR="004846E1" w:rsidRDefault="004846E1" w:rsidP="00597463">
            <w:pPr>
              <w:tabs>
                <w:tab w:val="left" w:pos="0"/>
              </w:tabs>
              <w:jc w:val="center"/>
            </w:pPr>
            <w:r>
              <w:t>0</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5A71BAE" w14:textId="77777777" w:rsidR="004846E1" w:rsidRDefault="004846E1" w:rsidP="00597463">
            <w:pPr>
              <w:tabs>
                <w:tab w:val="left" w:pos="0"/>
              </w:tabs>
              <w:jc w:val="center"/>
            </w:pPr>
            <w:r>
              <w:t>0</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6DD8C64"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2C5FE2A6"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7586B9C4"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4C918EA3"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0719D591"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0522C0B2"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214715CD" w14:textId="77777777" w:rsidR="004846E1" w:rsidRDefault="004846E1" w:rsidP="00597463">
            <w:pPr>
              <w:tabs>
                <w:tab w:val="left" w:pos="0"/>
              </w:tabs>
              <w:jc w:val="center"/>
            </w:pPr>
            <w:r>
              <w:t>1</w:t>
            </w:r>
          </w:p>
        </w:tc>
      </w:tr>
      <w:tr w:rsidR="004846E1" w14:paraId="6C13AE8A" w14:textId="77777777" w:rsidTr="004846E1">
        <w:tc>
          <w:tcPr>
            <w:tcW w:w="2345" w:type="dxa"/>
            <w:tcBorders>
              <w:top w:val="single" w:sz="4" w:space="0" w:color="auto"/>
              <w:left w:val="single" w:sz="4" w:space="0" w:color="auto"/>
              <w:bottom w:val="single" w:sz="4" w:space="0" w:color="auto"/>
              <w:right w:val="single" w:sz="4" w:space="0" w:color="auto"/>
            </w:tcBorders>
            <w:hideMark/>
          </w:tcPr>
          <w:p w14:paraId="364E483B" w14:textId="77777777" w:rsidR="004846E1" w:rsidRDefault="004846E1" w:rsidP="00597463">
            <w:pPr>
              <w:tabs>
                <w:tab w:val="left" w:pos="0"/>
              </w:tabs>
              <w:rPr>
                <w:highlight w:val="yellow"/>
              </w:rPr>
            </w:pPr>
            <w:r>
              <w:rPr>
                <w:highlight w:val="yellow"/>
              </w:rPr>
              <w:t>ОПК</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tcPr>
          <w:p w14:paraId="7435C052" w14:textId="77777777" w:rsidR="004846E1" w:rsidRDefault="004846E1" w:rsidP="00597463">
            <w:pPr>
              <w:tabs>
                <w:tab w:val="left" w:pos="0"/>
              </w:tabs>
              <w:jc w:val="center"/>
            </w:pP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tcPr>
          <w:p w14:paraId="4D1FEF2B" w14:textId="77777777" w:rsidR="004846E1" w:rsidRDefault="004846E1" w:rsidP="00597463">
            <w:pPr>
              <w:tabs>
                <w:tab w:val="left" w:pos="0"/>
              </w:tabs>
              <w:jc w:val="center"/>
            </w:pP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D271551" w14:textId="77777777" w:rsidR="004846E1" w:rsidRDefault="004846E1" w:rsidP="00597463">
            <w:pPr>
              <w:tabs>
                <w:tab w:val="left" w:pos="0"/>
              </w:tabs>
              <w:jc w:val="center"/>
            </w:pPr>
            <w:r>
              <w:t>0,5</w:t>
            </w:r>
          </w:p>
        </w:tc>
        <w:tc>
          <w:tcPr>
            <w:tcW w:w="1119" w:type="dxa"/>
            <w:tcBorders>
              <w:top w:val="single" w:sz="4" w:space="0" w:color="auto"/>
              <w:left w:val="single" w:sz="4" w:space="0" w:color="auto"/>
              <w:bottom w:val="single" w:sz="4" w:space="0" w:color="auto"/>
              <w:right w:val="single" w:sz="4" w:space="0" w:color="auto"/>
            </w:tcBorders>
            <w:hideMark/>
          </w:tcPr>
          <w:p w14:paraId="3F69B651" w14:textId="77777777" w:rsidR="004846E1" w:rsidRDefault="004846E1" w:rsidP="00597463">
            <w:pPr>
              <w:tabs>
                <w:tab w:val="left" w:pos="0"/>
              </w:tabs>
              <w:jc w:val="center"/>
            </w:pPr>
            <w:r>
              <w:t>0,5</w:t>
            </w:r>
          </w:p>
        </w:tc>
        <w:tc>
          <w:tcPr>
            <w:tcW w:w="1119" w:type="dxa"/>
            <w:tcBorders>
              <w:top w:val="single" w:sz="4" w:space="0" w:color="auto"/>
              <w:left w:val="single" w:sz="4" w:space="0" w:color="auto"/>
              <w:bottom w:val="single" w:sz="4" w:space="0" w:color="auto"/>
              <w:right w:val="single" w:sz="4" w:space="0" w:color="auto"/>
            </w:tcBorders>
            <w:hideMark/>
          </w:tcPr>
          <w:p w14:paraId="55841EDC" w14:textId="77777777" w:rsidR="004846E1" w:rsidRDefault="004846E1" w:rsidP="00597463">
            <w:pPr>
              <w:tabs>
                <w:tab w:val="left" w:pos="0"/>
              </w:tabs>
              <w:jc w:val="center"/>
            </w:pPr>
            <w:r>
              <w:t>0,5</w:t>
            </w:r>
          </w:p>
        </w:tc>
        <w:tc>
          <w:tcPr>
            <w:tcW w:w="1119" w:type="dxa"/>
            <w:tcBorders>
              <w:top w:val="single" w:sz="4" w:space="0" w:color="auto"/>
              <w:left w:val="single" w:sz="4" w:space="0" w:color="auto"/>
              <w:bottom w:val="single" w:sz="4" w:space="0" w:color="auto"/>
              <w:right w:val="single" w:sz="4" w:space="0" w:color="auto"/>
            </w:tcBorders>
            <w:hideMark/>
          </w:tcPr>
          <w:p w14:paraId="48A0CB2B" w14:textId="77777777" w:rsidR="004846E1" w:rsidRDefault="004846E1" w:rsidP="00597463">
            <w:pPr>
              <w:tabs>
                <w:tab w:val="left" w:pos="0"/>
              </w:tabs>
              <w:jc w:val="center"/>
            </w:pPr>
            <w:r>
              <w:t>0,5</w:t>
            </w:r>
          </w:p>
        </w:tc>
        <w:tc>
          <w:tcPr>
            <w:tcW w:w="1119" w:type="dxa"/>
            <w:tcBorders>
              <w:top w:val="single" w:sz="4" w:space="0" w:color="auto"/>
              <w:left w:val="single" w:sz="4" w:space="0" w:color="auto"/>
              <w:bottom w:val="single" w:sz="4" w:space="0" w:color="auto"/>
              <w:right w:val="single" w:sz="4" w:space="0" w:color="auto"/>
            </w:tcBorders>
            <w:hideMark/>
          </w:tcPr>
          <w:p w14:paraId="5B9F0404" w14:textId="77777777" w:rsidR="004846E1" w:rsidRDefault="004846E1" w:rsidP="00597463">
            <w:pPr>
              <w:tabs>
                <w:tab w:val="left" w:pos="0"/>
              </w:tabs>
              <w:jc w:val="center"/>
            </w:pPr>
            <w:r>
              <w:t>0,5</w:t>
            </w:r>
          </w:p>
        </w:tc>
        <w:tc>
          <w:tcPr>
            <w:tcW w:w="1119" w:type="dxa"/>
            <w:tcBorders>
              <w:top w:val="single" w:sz="4" w:space="0" w:color="auto"/>
              <w:left w:val="single" w:sz="4" w:space="0" w:color="auto"/>
              <w:bottom w:val="single" w:sz="4" w:space="0" w:color="auto"/>
              <w:right w:val="single" w:sz="4" w:space="0" w:color="auto"/>
            </w:tcBorders>
            <w:hideMark/>
          </w:tcPr>
          <w:p w14:paraId="7E69EDA8" w14:textId="77777777" w:rsidR="004846E1" w:rsidRDefault="004846E1" w:rsidP="00597463">
            <w:pPr>
              <w:tabs>
                <w:tab w:val="left" w:pos="0"/>
              </w:tabs>
              <w:jc w:val="center"/>
            </w:pPr>
            <w:r>
              <w:t>0,5</w:t>
            </w:r>
          </w:p>
        </w:tc>
        <w:tc>
          <w:tcPr>
            <w:tcW w:w="1119" w:type="dxa"/>
            <w:tcBorders>
              <w:top w:val="single" w:sz="4" w:space="0" w:color="auto"/>
              <w:left w:val="single" w:sz="4" w:space="0" w:color="auto"/>
              <w:bottom w:val="single" w:sz="4" w:space="0" w:color="auto"/>
              <w:right w:val="single" w:sz="4" w:space="0" w:color="auto"/>
            </w:tcBorders>
            <w:hideMark/>
          </w:tcPr>
          <w:p w14:paraId="40CF4EED" w14:textId="77777777" w:rsidR="004846E1" w:rsidRDefault="004846E1" w:rsidP="00597463">
            <w:pPr>
              <w:tabs>
                <w:tab w:val="left" w:pos="0"/>
              </w:tabs>
              <w:jc w:val="center"/>
            </w:pPr>
            <w:r>
              <w:t>0,5</w:t>
            </w:r>
          </w:p>
        </w:tc>
      </w:tr>
      <w:tr w:rsidR="004846E1" w14:paraId="3ACB1F4D" w14:textId="77777777" w:rsidTr="004846E1">
        <w:tc>
          <w:tcPr>
            <w:tcW w:w="2345" w:type="dxa"/>
            <w:tcBorders>
              <w:top w:val="single" w:sz="4" w:space="0" w:color="auto"/>
              <w:left w:val="single" w:sz="4" w:space="0" w:color="auto"/>
              <w:bottom w:val="single" w:sz="4" w:space="0" w:color="auto"/>
              <w:right w:val="single" w:sz="4" w:space="0" w:color="auto"/>
            </w:tcBorders>
            <w:hideMark/>
          </w:tcPr>
          <w:p w14:paraId="4A1BD92C" w14:textId="77777777" w:rsidR="004846E1" w:rsidRDefault="004846E1" w:rsidP="00597463">
            <w:pPr>
              <w:tabs>
                <w:tab w:val="left" w:pos="0"/>
              </w:tabs>
              <w:rPr>
                <w:highlight w:val="yellow"/>
              </w:rPr>
            </w:pPr>
            <w:r>
              <w:rPr>
                <w:highlight w:val="yellow"/>
              </w:rPr>
              <w:t>Функциональная грамотность: учимся для жизни</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tcPr>
          <w:p w14:paraId="29673C56" w14:textId="77777777" w:rsidR="004846E1" w:rsidRDefault="004846E1" w:rsidP="00597463">
            <w:pPr>
              <w:tabs>
                <w:tab w:val="left" w:pos="0"/>
              </w:tabs>
              <w:jc w:val="center"/>
            </w:pP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tcPr>
          <w:p w14:paraId="7882706D" w14:textId="77777777" w:rsidR="004846E1" w:rsidRDefault="004846E1" w:rsidP="00597463">
            <w:pPr>
              <w:tabs>
                <w:tab w:val="left" w:pos="0"/>
              </w:tabs>
              <w:jc w:val="center"/>
            </w:pP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tcPr>
          <w:p w14:paraId="3F2006D9" w14:textId="77777777" w:rsidR="004846E1" w:rsidRDefault="004846E1" w:rsidP="00597463">
            <w:pPr>
              <w:tabs>
                <w:tab w:val="left" w:pos="0"/>
              </w:tabs>
              <w:jc w:val="center"/>
            </w:pPr>
          </w:p>
        </w:tc>
        <w:tc>
          <w:tcPr>
            <w:tcW w:w="1119" w:type="dxa"/>
            <w:tcBorders>
              <w:top w:val="single" w:sz="4" w:space="0" w:color="auto"/>
              <w:left w:val="single" w:sz="4" w:space="0" w:color="auto"/>
              <w:bottom w:val="single" w:sz="4" w:space="0" w:color="auto"/>
              <w:right w:val="single" w:sz="4" w:space="0" w:color="auto"/>
            </w:tcBorders>
            <w:hideMark/>
          </w:tcPr>
          <w:p w14:paraId="4AB39969"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67111E2B"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16BF4D56"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44069D6E"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4CD25FD9"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3DB3EE56" w14:textId="77777777" w:rsidR="004846E1" w:rsidRDefault="004846E1" w:rsidP="00597463">
            <w:pPr>
              <w:tabs>
                <w:tab w:val="left" w:pos="0"/>
              </w:tabs>
              <w:jc w:val="center"/>
            </w:pPr>
            <w:r>
              <w:t>1</w:t>
            </w:r>
          </w:p>
        </w:tc>
      </w:tr>
      <w:tr w:rsidR="004846E1" w14:paraId="42099BB0" w14:textId="77777777" w:rsidTr="004846E1">
        <w:tc>
          <w:tcPr>
            <w:tcW w:w="2345" w:type="dxa"/>
            <w:tcBorders>
              <w:top w:val="single" w:sz="4" w:space="0" w:color="auto"/>
              <w:left w:val="single" w:sz="4" w:space="0" w:color="auto"/>
              <w:bottom w:val="single" w:sz="4" w:space="0" w:color="auto"/>
              <w:right w:val="single" w:sz="4" w:space="0" w:color="auto"/>
            </w:tcBorders>
            <w:hideMark/>
          </w:tcPr>
          <w:p w14:paraId="1D7CA072" w14:textId="77777777" w:rsidR="004846E1" w:rsidRDefault="004846E1" w:rsidP="00597463">
            <w:pPr>
              <w:tabs>
                <w:tab w:val="left" w:pos="0"/>
              </w:tabs>
              <w:rPr>
                <w:highlight w:val="yellow"/>
              </w:rPr>
            </w:pPr>
            <w:r>
              <w:rPr>
                <w:highlight w:val="yellow"/>
              </w:rPr>
              <w:t>Безопасные дороги Кубани</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123F63A" w14:textId="77777777" w:rsidR="004846E1" w:rsidRDefault="004846E1" w:rsidP="00597463">
            <w:pPr>
              <w:tabs>
                <w:tab w:val="left" w:pos="0"/>
              </w:tabs>
              <w:jc w:val="center"/>
            </w:pPr>
            <w:r>
              <w:t>0.25</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BA9ED7A" w14:textId="77777777" w:rsidR="004846E1" w:rsidRDefault="004846E1" w:rsidP="00597463">
            <w:pPr>
              <w:tabs>
                <w:tab w:val="left" w:pos="0"/>
              </w:tabs>
            </w:pPr>
            <w:r>
              <w:t>0.25</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1085C6D" w14:textId="77777777" w:rsidR="004846E1" w:rsidRDefault="004846E1" w:rsidP="00597463">
            <w:pPr>
              <w:tabs>
                <w:tab w:val="left" w:pos="0"/>
              </w:tabs>
            </w:pPr>
            <w:r>
              <w:t>0.25</w:t>
            </w:r>
          </w:p>
        </w:tc>
        <w:tc>
          <w:tcPr>
            <w:tcW w:w="1119" w:type="dxa"/>
            <w:tcBorders>
              <w:top w:val="single" w:sz="4" w:space="0" w:color="auto"/>
              <w:left w:val="single" w:sz="4" w:space="0" w:color="auto"/>
              <w:bottom w:val="single" w:sz="4" w:space="0" w:color="auto"/>
              <w:right w:val="single" w:sz="4" w:space="0" w:color="auto"/>
            </w:tcBorders>
            <w:hideMark/>
          </w:tcPr>
          <w:p w14:paraId="68CEAC38" w14:textId="77777777" w:rsidR="004846E1" w:rsidRDefault="004846E1" w:rsidP="00597463">
            <w:pPr>
              <w:tabs>
                <w:tab w:val="left" w:pos="0"/>
              </w:tabs>
            </w:pPr>
            <w:r>
              <w:t>0.25</w:t>
            </w:r>
          </w:p>
        </w:tc>
        <w:tc>
          <w:tcPr>
            <w:tcW w:w="1119" w:type="dxa"/>
            <w:tcBorders>
              <w:top w:val="single" w:sz="4" w:space="0" w:color="auto"/>
              <w:left w:val="single" w:sz="4" w:space="0" w:color="auto"/>
              <w:bottom w:val="single" w:sz="4" w:space="0" w:color="auto"/>
              <w:right w:val="single" w:sz="4" w:space="0" w:color="auto"/>
            </w:tcBorders>
            <w:hideMark/>
          </w:tcPr>
          <w:p w14:paraId="5BB1CC77" w14:textId="77777777" w:rsidR="004846E1" w:rsidRDefault="004846E1" w:rsidP="00597463">
            <w:pPr>
              <w:tabs>
                <w:tab w:val="left" w:pos="0"/>
              </w:tabs>
            </w:pPr>
            <w:r>
              <w:t>0.25</w:t>
            </w:r>
          </w:p>
        </w:tc>
        <w:tc>
          <w:tcPr>
            <w:tcW w:w="1119" w:type="dxa"/>
            <w:tcBorders>
              <w:top w:val="single" w:sz="4" w:space="0" w:color="auto"/>
              <w:left w:val="single" w:sz="4" w:space="0" w:color="auto"/>
              <w:bottom w:val="single" w:sz="4" w:space="0" w:color="auto"/>
              <w:right w:val="single" w:sz="4" w:space="0" w:color="auto"/>
            </w:tcBorders>
            <w:hideMark/>
          </w:tcPr>
          <w:p w14:paraId="4EFDCF31" w14:textId="77777777" w:rsidR="004846E1" w:rsidRDefault="004846E1" w:rsidP="00597463">
            <w:pPr>
              <w:tabs>
                <w:tab w:val="left" w:pos="0"/>
              </w:tabs>
            </w:pPr>
            <w:r>
              <w:t>0.25</w:t>
            </w:r>
          </w:p>
        </w:tc>
        <w:tc>
          <w:tcPr>
            <w:tcW w:w="1119" w:type="dxa"/>
            <w:tcBorders>
              <w:top w:val="single" w:sz="4" w:space="0" w:color="auto"/>
              <w:left w:val="single" w:sz="4" w:space="0" w:color="auto"/>
              <w:bottom w:val="single" w:sz="4" w:space="0" w:color="auto"/>
              <w:right w:val="single" w:sz="4" w:space="0" w:color="auto"/>
            </w:tcBorders>
            <w:hideMark/>
          </w:tcPr>
          <w:p w14:paraId="7A025C18" w14:textId="77777777" w:rsidR="004846E1" w:rsidRDefault="004846E1" w:rsidP="00597463">
            <w:pPr>
              <w:tabs>
                <w:tab w:val="left" w:pos="0"/>
              </w:tabs>
              <w:jc w:val="center"/>
            </w:pPr>
            <w:r>
              <w:t>0.25</w:t>
            </w:r>
          </w:p>
        </w:tc>
        <w:tc>
          <w:tcPr>
            <w:tcW w:w="1119" w:type="dxa"/>
            <w:tcBorders>
              <w:top w:val="single" w:sz="4" w:space="0" w:color="auto"/>
              <w:left w:val="single" w:sz="4" w:space="0" w:color="auto"/>
              <w:bottom w:val="single" w:sz="4" w:space="0" w:color="auto"/>
              <w:right w:val="single" w:sz="4" w:space="0" w:color="auto"/>
            </w:tcBorders>
            <w:hideMark/>
          </w:tcPr>
          <w:p w14:paraId="479407FE" w14:textId="77777777" w:rsidR="004846E1" w:rsidRDefault="004846E1" w:rsidP="00597463">
            <w:pPr>
              <w:tabs>
                <w:tab w:val="left" w:pos="0"/>
              </w:tabs>
              <w:jc w:val="center"/>
            </w:pPr>
            <w:r>
              <w:t>0.25</w:t>
            </w:r>
          </w:p>
        </w:tc>
        <w:tc>
          <w:tcPr>
            <w:tcW w:w="1119" w:type="dxa"/>
            <w:tcBorders>
              <w:top w:val="single" w:sz="4" w:space="0" w:color="auto"/>
              <w:left w:val="single" w:sz="4" w:space="0" w:color="auto"/>
              <w:bottom w:val="single" w:sz="4" w:space="0" w:color="auto"/>
              <w:right w:val="single" w:sz="4" w:space="0" w:color="auto"/>
            </w:tcBorders>
            <w:hideMark/>
          </w:tcPr>
          <w:p w14:paraId="15037E1B" w14:textId="77777777" w:rsidR="004846E1" w:rsidRDefault="004846E1" w:rsidP="00597463">
            <w:pPr>
              <w:tabs>
                <w:tab w:val="left" w:pos="0"/>
              </w:tabs>
              <w:jc w:val="center"/>
            </w:pPr>
            <w:r>
              <w:t>0.25</w:t>
            </w:r>
          </w:p>
        </w:tc>
      </w:tr>
      <w:tr w:rsidR="004846E1" w14:paraId="60F5ABC3" w14:textId="77777777" w:rsidTr="004846E1">
        <w:tc>
          <w:tcPr>
            <w:tcW w:w="2345" w:type="dxa"/>
            <w:tcBorders>
              <w:top w:val="single" w:sz="4" w:space="0" w:color="auto"/>
              <w:left w:val="single" w:sz="4" w:space="0" w:color="auto"/>
              <w:bottom w:val="single" w:sz="4" w:space="0" w:color="auto"/>
              <w:right w:val="single" w:sz="4" w:space="0" w:color="auto"/>
            </w:tcBorders>
            <w:hideMark/>
          </w:tcPr>
          <w:p w14:paraId="05A68C87" w14:textId="77777777" w:rsidR="004846E1" w:rsidRDefault="004846E1" w:rsidP="00597463">
            <w:pPr>
              <w:tabs>
                <w:tab w:val="left" w:pos="0"/>
              </w:tabs>
              <w:rPr>
                <w:highlight w:val="yellow"/>
              </w:rPr>
            </w:pPr>
            <w:r>
              <w:rPr>
                <w:highlight w:val="yellow"/>
              </w:rPr>
              <w:t>Уроки мужества</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169C57F"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1CA8AA7"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23609A0" w14:textId="77777777" w:rsidR="004846E1" w:rsidRDefault="004846E1" w:rsidP="00597463">
            <w:pPr>
              <w:tabs>
                <w:tab w:val="left" w:pos="0"/>
              </w:tabs>
            </w:pPr>
            <w:r>
              <w:t>1</w:t>
            </w:r>
          </w:p>
        </w:tc>
        <w:tc>
          <w:tcPr>
            <w:tcW w:w="1119" w:type="dxa"/>
            <w:tcBorders>
              <w:top w:val="single" w:sz="4" w:space="0" w:color="auto"/>
              <w:left w:val="single" w:sz="4" w:space="0" w:color="auto"/>
              <w:bottom w:val="single" w:sz="4" w:space="0" w:color="auto"/>
              <w:right w:val="single" w:sz="4" w:space="0" w:color="auto"/>
            </w:tcBorders>
            <w:hideMark/>
          </w:tcPr>
          <w:p w14:paraId="2E1C1A9D" w14:textId="77777777" w:rsidR="004846E1" w:rsidRDefault="004846E1" w:rsidP="00597463">
            <w:pPr>
              <w:tabs>
                <w:tab w:val="left" w:pos="0"/>
              </w:tabs>
            </w:pPr>
            <w:r>
              <w:t>1</w:t>
            </w:r>
          </w:p>
        </w:tc>
        <w:tc>
          <w:tcPr>
            <w:tcW w:w="1119" w:type="dxa"/>
            <w:tcBorders>
              <w:top w:val="single" w:sz="4" w:space="0" w:color="auto"/>
              <w:left w:val="single" w:sz="4" w:space="0" w:color="auto"/>
              <w:bottom w:val="single" w:sz="4" w:space="0" w:color="auto"/>
              <w:right w:val="single" w:sz="4" w:space="0" w:color="auto"/>
            </w:tcBorders>
            <w:hideMark/>
          </w:tcPr>
          <w:p w14:paraId="0735CA90" w14:textId="77777777" w:rsidR="004846E1" w:rsidRDefault="004846E1" w:rsidP="00597463">
            <w:pPr>
              <w:tabs>
                <w:tab w:val="left" w:pos="0"/>
              </w:tabs>
            </w:pPr>
            <w:r>
              <w:t>1</w:t>
            </w:r>
          </w:p>
        </w:tc>
        <w:tc>
          <w:tcPr>
            <w:tcW w:w="1119" w:type="dxa"/>
            <w:tcBorders>
              <w:top w:val="single" w:sz="4" w:space="0" w:color="auto"/>
              <w:left w:val="single" w:sz="4" w:space="0" w:color="auto"/>
              <w:bottom w:val="single" w:sz="4" w:space="0" w:color="auto"/>
              <w:right w:val="single" w:sz="4" w:space="0" w:color="auto"/>
            </w:tcBorders>
            <w:hideMark/>
          </w:tcPr>
          <w:p w14:paraId="35A89B67" w14:textId="77777777" w:rsidR="004846E1" w:rsidRDefault="004846E1" w:rsidP="00597463">
            <w:pPr>
              <w:tabs>
                <w:tab w:val="left" w:pos="0"/>
              </w:tabs>
            </w:pPr>
            <w:r>
              <w:t>1</w:t>
            </w:r>
          </w:p>
        </w:tc>
        <w:tc>
          <w:tcPr>
            <w:tcW w:w="1119" w:type="dxa"/>
            <w:tcBorders>
              <w:top w:val="single" w:sz="4" w:space="0" w:color="auto"/>
              <w:left w:val="single" w:sz="4" w:space="0" w:color="auto"/>
              <w:bottom w:val="single" w:sz="4" w:space="0" w:color="auto"/>
              <w:right w:val="single" w:sz="4" w:space="0" w:color="auto"/>
            </w:tcBorders>
            <w:hideMark/>
          </w:tcPr>
          <w:p w14:paraId="205E94E3"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67829377"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1760359E" w14:textId="77777777" w:rsidR="004846E1" w:rsidRDefault="004846E1" w:rsidP="00597463">
            <w:pPr>
              <w:tabs>
                <w:tab w:val="left" w:pos="0"/>
              </w:tabs>
              <w:jc w:val="center"/>
            </w:pPr>
            <w:r>
              <w:t>1</w:t>
            </w:r>
          </w:p>
        </w:tc>
      </w:tr>
      <w:tr w:rsidR="004846E1" w14:paraId="13DFC69C" w14:textId="77777777" w:rsidTr="004846E1">
        <w:tc>
          <w:tcPr>
            <w:tcW w:w="2345" w:type="dxa"/>
            <w:tcBorders>
              <w:top w:val="single" w:sz="4" w:space="0" w:color="auto"/>
              <w:left w:val="single" w:sz="4" w:space="0" w:color="auto"/>
              <w:bottom w:val="single" w:sz="4" w:space="0" w:color="auto"/>
              <w:right w:val="single" w:sz="4" w:space="0" w:color="auto"/>
            </w:tcBorders>
            <w:hideMark/>
          </w:tcPr>
          <w:p w14:paraId="4BCB4EFA" w14:textId="77777777" w:rsidR="004846E1" w:rsidRDefault="004846E1" w:rsidP="00597463">
            <w:pPr>
              <w:tabs>
                <w:tab w:val="left" w:pos="0"/>
              </w:tabs>
            </w:pPr>
            <w:r>
              <w:rPr>
                <w:highlight w:val="yellow"/>
              </w:rPr>
              <w:t>Риторика и словесность</w:t>
            </w: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tcPr>
          <w:p w14:paraId="51A19F51" w14:textId="77777777" w:rsidR="004846E1" w:rsidRDefault="004846E1" w:rsidP="00597463">
            <w:pPr>
              <w:tabs>
                <w:tab w:val="left" w:pos="0"/>
              </w:tabs>
              <w:jc w:val="center"/>
            </w:pP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tcPr>
          <w:p w14:paraId="4069BFBE" w14:textId="77777777" w:rsidR="004846E1" w:rsidRDefault="004846E1" w:rsidP="00597463">
            <w:pPr>
              <w:tabs>
                <w:tab w:val="left" w:pos="0"/>
              </w:tabs>
              <w:jc w:val="center"/>
            </w:pPr>
          </w:p>
        </w:tc>
        <w:tc>
          <w:tcPr>
            <w:tcW w:w="1119" w:type="dxa"/>
            <w:tcBorders>
              <w:top w:val="single" w:sz="4" w:space="0" w:color="auto"/>
              <w:left w:val="single" w:sz="4" w:space="0" w:color="auto"/>
              <w:bottom w:val="single" w:sz="4" w:space="0" w:color="auto"/>
              <w:right w:val="single" w:sz="4" w:space="0" w:color="auto"/>
            </w:tcBorders>
            <w:shd w:val="clear" w:color="auto" w:fill="EEECE1" w:themeFill="background2"/>
          </w:tcPr>
          <w:p w14:paraId="33EDA348" w14:textId="77777777" w:rsidR="004846E1" w:rsidRDefault="004846E1" w:rsidP="00597463">
            <w:pPr>
              <w:tabs>
                <w:tab w:val="left" w:pos="0"/>
              </w:tabs>
              <w:jc w:val="center"/>
            </w:pPr>
          </w:p>
        </w:tc>
        <w:tc>
          <w:tcPr>
            <w:tcW w:w="1119" w:type="dxa"/>
            <w:tcBorders>
              <w:top w:val="single" w:sz="4" w:space="0" w:color="auto"/>
              <w:left w:val="single" w:sz="4" w:space="0" w:color="auto"/>
              <w:bottom w:val="single" w:sz="4" w:space="0" w:color="auto"/>
              <w:right w:val="single" w:sz="4" w:space="0" w:color="auto"/>
            </w:tcBorders>
          </w:tcPr>
          <w:p w14:paraId="3E9DD108" w14:textId="77777777" w:rsidR="004846E1" w:rsidRDefault="004846E1" w:rsidP="00597463">
            <w:pPr>
              <w:tabs>
                <w:tab w:val="left" w:pos="0"/>
              </w:tabs>
              <w:jc w:val="center"/>
            </w:pPr>
          </w:p>
        </w:tc>
        <w:tc>
          <w:tcPr>
            <w:tcW w:w="1119" w:type="dxa"/>
            <w:tcBorders>
              <w:top w:val="single" w:sz="4" w:space="0" w:color="auto"/>
              <w:left w:val="single" w:sz="4" w:space="0" w:color="auto"/>
              <w:bottom w:val="single" w:sz="4" w:space="0" w:color="auto"/>
              <w:right w:val="single" w:sz="4" w:space="0" w:color="auto"/>
            </w:tcBorders>
          </w:tcPr>
          <w:p w14:paraId="4768EB82" w14:textId="77777777" w:rsidR="004846E1" w:rsidRDefault="004846E1" w:rsidP="00597463">
            <w:pPr>
              <w:tabs>
                <w:tab w:val="left" w:pos="0"/>
              </w:tabs>
              <w:jc w:val="center"/>
            </w:pPr>
          </w:p>
        </w:tc>
        <w:tc>
          <w:tcPr>
            <w:tcW w:w="1119" w:type="dxa"/>
            <w:tcBorders>
              <w:top w:val="single" w:sz="4" w:space="0" w:color="auto"/>
              <w:left w:val="single" w:sz="4" w:space="0" w:color="auto"/>
              <w:bottom w:val="single" w:sz="4" w:space="0" w:color="auto"/>
              <w:right w:val="single" w:sz="4" w:space="0" w:color="auto"/>
            </w:tcBorders>
          </w:tcPr>
          <w:p w14:paraId="1F1FBEA2" w14:textId="77777777" w:rsidR="004846E1" w:rsidRDefault="004846E1" w:rsidP="00597463">
            <w:pPr>
              <w:tabs>
                <w:tab w:val="left" w:pos="0"/>
              </w:tabs>
              <w:jc w:val="center"/>
            </w:pPr>
          </w:p>
        </w:tc>
        <w:tc>
          <w:tcPr>
            <w:tcW w:w="1119" w:type="dxa"/>
            <w:tcBorders>
              <w:top w:val="single" w:sz="4" w:space="0" w:color="auto"/>
              <w:left w:val="single" w:sz="4" w:space="0" w:color="auto"/>
              <w:bottom w:val="single" w:sz="4" w:space="0" w:color="auto"/>
              <w:right w:val="single" w:sz="4" w:space="0" w:color="auto"/>
            </w:tcBorders>
            <w:hideMark/>
          </w:tcPr>
          <w:p w14:paraId="1FE10F9D"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1820CDCF" w14:textId="77777777" w:rsidR="004846E1" w:rsidRDefault="004846E1" w:rsidP="00597463">
            <w:pPr>
              <w:tabs>
                <w:tab w:val="left" w:pos="0"/>
              </w:tabs>
              <w:jc w:val="center"/>
            </w:pPr>
            <w:r>
              <w:t>1</w:t>
            </w:r>
          </w:p>
        </w:tc>
        <w:tc>
          <w:tcPr>
            <w:tcW w:w="1119" w:type="dxa"/>
            <w:tcBorders>
              <w:top w:val="single" w:sz="4" w:space="0" w:color="auto"/>
              <w:left w:val="single" w:sz="4" w:space="0" w:color="auto"/>
              <w:bottom w:val="single" w:sz="4" w:space="0" w:color="auto"/>
              <w:right w:val="single" w:sz="4" w:space="0" w:color="auto"/>
            </w:tcBorders>
            <w:hideMark/>
          </w:tcPr>
          <w:p w14:paraId="3D843486" w14:textId="77777777" w:rsidR="004846E1" w:rsidRDefault="004846E1" w:rsidP="00597463">
            <w:pPr>
              <w:tabs>
                <w:tab w:val="left" w:pos="0"/>
              </w:tabs>
              <w:jc w:val="center"/>
            </w:pPr>
            <w:r>
              <w:t>1</w:t>
            </w:r>
          </w:p>
        </w:tc>
      </w:tr>
      <w:tr w:rsidR="004846E1" w14:paraId="2F2B6E00" w14:textId="77777777" w:rsidTr="004846E1">
        <w:tc>
          <w:tcPr>
            <w:tcW w:w="2345" w:type="dxa"/>
            <w:tcBorders>
              <w:top w:val="single" w:sz="4" w:space="0" w:color="auto"/>
              <w:left w:val="single" w:sz="4" w:space="0" w:color="auto"/>
              <w:bottom w:val="single" w:sz="4" w:space="0" w:color="auto"/>
              <w:right w:val="single" w:sz="4" w:space="0" w:color="auto"/>
            </w:tcBorders>
            <w:shd w:val="clear" w:color="auto" w:fill="00FF00"/>
            <w:hideMark/>
          </w:tcPr>
          <w:p w14:paraId="0AD2FE8E" w14:textId="77777777" w:rsidR="004846E1" w:rsidRDefault="004846E1" w:rsidP="00597463">
            <w:pPr>
              <w:tabs>
                <w:tab w:val="left" w:pos="0"/>
              </w:tabs>
            </w:pPr>
            <w:r>
              <w:t>ИТОГО недельная нагрузка</w:t>
            </w:r>
          </w:p>
        </w:tc>
        <w:tc>
          <w:tcPr>
            <w:tcW w:w="1119" w:type="dxa"/>
            <w:tcBorders>
              <w:top w:val="single" w:sz="4" w:space="0" w:color="auto"/>
              <w:left w:val="single" w:sz="4" w:space="0" w:color="auto"/>
              <w:bottom w:val="single" w:sz="4" w:space="0" w:color="auto"/>
              <w:right w:val="single" w:sz="4" w:space="0" w:color="auto"/>
            </w:tcBorders>
            <w:shd w:val="clear" w:color="auto" w:fill="00FF00"/>
            <w:hideMark/>
          </w:tcPr>
          <w:p w14:paraId="5B7C43AF" w14:textId="77777777" w:rsidR="004846E1" w:rsidRDefault="004846E1" w:rsidP="00597463">
            <w:pPr>
              <w:tabs>
                <w:tab w:val="left" w:pos="0"/>
              </w:tabs>
              <w:jc w:val="center"/>
            </w:pPr>
            <w:r>
              <w:t>3,5</w:t>
            </w:r>
          </w:p>
        </w:tc>
        <w:tc>
          <w:tcPr>
            <w:tcW w:w="1119" w:type="dxa"/>
            <w:tcBorders>
              <w:top w:val="single" w:sz="4" w:space="0" w:color="auto"/>
              <w:left w:val="single" w:sz="4" w:space="0" w:color="auto"/>
              <w:bottom w:val="single" w:sz="4" w:space="0" w:color="auto"/>
              <w:right w:val="single" w:sz="4" w:space="0" w:color="auto"/>
            </w:tcBorders>
            <w:shd w:val="clear" w:color="auto" w:fill="00FF00"/>
            <w:hideMark/>
          </w:tcPr>
          <w:p w14:paraId="493D6FF5" w14:textId="77777777" w:rsidR="004846E1" w:rsidRDefault="004846E1" w:rsidP="00597463">
            <w:pPr>
              <w:tabs>
                <w:tab w:val="left" w:pos="0"/>
              </w:tabs>
              <w:jc w:val="center"/>
            </w:pPr>
            <w:r>
              <w:t>3,5</w:t>
            </w:r>
          </w:p>
        </w:tc>
        <w:tc>
          <w:tcPr>
            <w:tcW w:w="1119" w:type="dxa"/>
            <w:tcBorders>
              <w:top w:val="single" w:sz="4" w:space="0" w:color="auto"/>
              <w:left w:val="single" w:sz="4" w:space="0" w:color="auto"/>
              <w:bottom w:val="single" w:sz="4" w:space="0" w:color="auto"/>
              <w:right w:val="single" w:sz="4" w:space="0" w:color="auto"/>
            </w:tcBorders>
            <w:shd w:val="clear" w:color="auto" w:fill="00FF00"/>
            <w:hideMark/>
          </w:tcPr>
          <w:p w14:paraId="54FCEC9C" w14:textId="77777777" w:rsidR="004846E1" w:rsidRDefault="004846E1" w:rsidP="00597463">
            <w:pPr>
              <w:tabs>
                <w:tab w:val="left" w:pos="0"/>
              </w:tabs>
              <w:jc w:val="center"/>
            </w:pPr>
            <w:r>
              <w:t>7</w:t>
            </w:r>
          </w:p>
        </w:tc>
        <w:tc>
          <w:tcPr>
            <w:tcW w:w="1119" w:type="dxa"/>
            <w:tcBorders>
              <w:top w:val="single" w:sz="4" w:space="0" w:color="auto"/>
              <w:left w:val="single" w:sz="4" w:space="0" w:color="auto"/>
              <w:bottom w:val="single" w:sz="4" w:space="0" w:color="auto"/>
              <w:right w:val="single" w:sz="4" w:space="0" w:color="auto"/>
            </w:tcBorders>
            <w:shd w:val="clear" w:color="auto" w:fill="00FF00"/>
            <w:hideMark/>
          </w:tcPr>
          <w:p w14:paraId="060DF803" w14:textId="77777777" w:rsidR="004846E1" w:rsidRDefault="004846E1" w:rsidP="00597463">
            <w:pPr>
              <w:tabs>
                <w:tab w:val="left" w:pos="0"/>
              </w:tabs>
              <w:jc w:val="center"/>
            </w:pPr>
            <w:r>
              <w:t>8,75</w:t>
            </w:r>
          </w:p>
        </w:tc>
        <w:tc>
          <w:tcPr>
            <w:tcW w:w="1119" w:type="dxa"/>
            <w:tcBorders>
              <w:top w:val="single" w:sz="4" w:space="0" w:color="auto"/>
              <w:left w:val="single" w:sz="4" w:space="0" w:color="auto"/>
              <w:bottom w:val="single" w:sz="4" w:space="0" w:color="auto"/>
              <w:right w:val="single" w:sz="4" w:space="0" w:color="auto"/>
            </w:tcBorders>
            <w:shd w:val="clear" w:color="auto" w:fill="00FF00"/>
            <w:hideMark/>
          </w:tcPr>
          <w:p w14:paraId="60F04EAC" w14:textId="77777777" w:rsidR="004846E1" w:rsidRDefault="004846E1" w:rsidP="00597463">
            <w:pPr>
              <w:tabs>
                <w:tab w:val="left" w:pos="0"/>
              </w:tabs>
              <w:jc w:val="center"/>
            </w:pPr>
            <w:r>
              <w:t>8,75</w:t>
            </w:r>
          </w:p>
        </w:tc>
        <w:tc>
          <w:tcPr>
            <w:tcW w:w="1119" w:type="dxa"/>
            <w:tcBorders>
              <w:top w:val="single" w:sz="4" w:space="0" w:color="auto"/>
              <w:left w:val="single" w:sz="4" w:space="0" w:color="auto"/>
              <w:bottom w:val="single" w:sz="4" w:space="0" w:color="auto"/>
              <w:right w:val="single" w:sz="4" w:space="0" w:color="auto"/>
            </w:tcBorders>
            <w:shd w:val="clear" w:color="auto" w:fill="00FF00"/>
            <w:hideMark/>
          </w:tcPr>
          <w:p w14:paraId="7E07168A" w14:textId="77777777" w:rsidR="004846E1" w:rsidRDefault="004846E1" w:rsidP="00597463">
            <w:pPr>
              <w:tabs>
                <w:tab w:val="left" w:pos="0"/>
              </w:tabs>
              <w:jc w:val="center"/>
            </w:pPr>
            <w:r>
              <w:t>8,75</w:t>
            </w:r>
          </w:p>
        </w:tc>
        <w:tc>
          <w:tcPr>
            <w:tcW w:w="1119" w:type="dxa"/>
            <w:tcBorders>
              <w:top w:val="single" w:sz="4" w:space="0" w:color="auto"/>
              <w:left w:val="single" w:sz="4" w:space="0" w:color="auto"/>
              <w:bottom w:val="single" w:sz="4" w:space="0" w:color="auto"/>
              <w:right w:val="single" w:sz="4" w:space="0" w:color="auto"/>
            </w:tcBorders>
            <w:shd w:val="clear" w:color="auto" w:fill="00FF00"/>
            <w:hideMark/>
          </w:tcPr>
          <w:p w14:paraId="70F8A836" w14:textId="77777777" w:rsidR="004846E1" w:rsidRDefault="004846E1" w:rsidP="00597463">
            <w:pPr>
              <w:tabs>
                <w:tab w:val="left" w:pos="0"/>
              </w:tabs>
              <w:jc w:val="center"/>
            </w:pPr>
            <w:r>
              <w:t>9,75</w:t>
            </w:r>
          </w:p>
        </w:tc>
        <w:tc>
          <w:tcPr>
            <w:tcW w:w="1119" w:type="dxa"/>
            <w:tcBorders>
              <w:top w:val="single" w:sz="4" w:space="0" w:color="auto"/>
              <w:left w:val="single" w:sz="4" w:space="0" w:color="auto"/>
              <w:bottom w:val="single" w:sz="4" w:space="0" w:color="auto"/>
              <w:right w:val="single" w:sz="4" w:space="0" w:color="auto"/>
            </w:tcBorders>
            <w:shd w:val="clear" w:color="auto" w:fill="00FF00"/>
            <w:hideMark/>
          </w:tcPr>
          <w:p w14:paraId="0E5A1808" w14:textId="77777777" w:rsidR="004846E1" w:rsidRDefault="004846E1" w:rsidP="00597463">
            <w:pPr>
              <w:tabs>
                <w:tab w:val="left" w:pos="0"/>
              </w:tabs>
              <w:jc w:val="center"/>
            </w:pPr>
            <w:r>
              <w:t>9,75</w:t>
            </w:r>
          </w:p>
        </w:tc>
        <w:tc>
          <w:tcPr>
            <w:tcW w:w="1119" w:type="dxa"/>
            <w:tcBorders>
              <w:top w:val="single" w:sz="4" w:space="0" w:color="auto"/>
              <w:left w:val="single" w:sz="4" w:space="0" w:color="auto"/>
              <w:bottom w:val="single" w:sz="4" w:space="0" w:color="auto"/>
              <w:right w:val="single" w:sz="4" w:space="0" w:color="auto"/>
            </w:tcBorders>
            <w:shd w:val="clear" w:color="auto" w:fill="00FF00"/>
            <w:hideMark/>
          </w:tcPr>
          <w:p w14:paraId="31589A7D" w14:textId="77777777" w:rsidR="004846E1" w:rsidRDefault="004846E1" w:rsidP="00597463">
            <w:pPr>
              <w:tabs>
                <w:tab w:val="left" w:pos="0"/>
              </w:tabs>
              <w:jc w:val="center"/>
            </w:pPr>
            <w:r>
              <w:t>9,75</w:t>
            </w:r>
          </w:p>
        </w:tc>
      </w:tr>
    </w:tbl>
    <w:p w14:paraId="3027BF82" w14:textId="77777777" w:rsidR="004846E1" w:rsidRDefault="004846E1" w:rsidP="00597463">
      <w:pPr>
        <w:tabs>
          <w:tab w:val="left" w:pos="0"/>
        </w:tabs>
        <w:rPr>
          <w:rFonts w:asciiTheme="minorHAnsi" w:hAnsiTheme="minorHAnsi" w:cstheme="minorBidi"/>
        </w:rPr>
      </w:pPr>
    </w:p>
    <w:p w14:paraId="19820055" w14:textId="77777777" w:rsidR="00DE18DB" w:rsidRPr="005762EA" w:rsidRDefault="00DE18DB" w:rsidP="00597463">
      <w:pPr>
        <w:tabs>
          <w:tab w:val="left" w:pos="0"/>
          <w:tab w:val="left" w:pos="851"/>
        </w:tabs>
        <w:suppressAutoHyphens/>
        <w:spacing w:after="0" w:line="240" w:lineRule="auto"/>
        <w:ind w:firstLine="709"/>
        <w:jc w:val="both"/>
        <w:rPr>
          <w:rFonts w:ascii="Times New Roman" w:hAnsi="Times New Roman"/>
          <w:sz w:val="24"/>
          <w:szCs w:val="24"/>
        </w:rPr>
      </w:pPr>
    </w:p>
    <w:p w14:paraId="27CFA42C" w14:textId="27A7BD29" w:rsidR="003F0A44" w:rsidRPr="005762EA" w:rsidRDefault="003F0A44" w:rsidP="00597463">
      <w:pPr>
        <w:tabs>
          <w:tab w:val="left" w:pos="0"/>
          <w:tab w:val="left" w:pos="851"/>
        </w:tabs>
        <w:spacing w:after="0" w:line="240" w:lineRule="auto"/>
        <w:ind w:firstLine="709"/>
        <w:jc w:val="both"/>
        <w:rPr>
          <w:rFonts w:ascii="Times New Roman" w:hAnsi="Times New Roman"/>
          <w:sz w:val="24"/>
          <w:szCs w:val="24"/>
        </w:rPr>
      </w:pPr>
    </w:p>
    <w:p w14:paraId="6910A81B" w14:textId="77777777" w:rsidR="00DE18DB" w:rsidRPr="005762EA" w:rsidRDefault="00DE18DB" w:rsidP="00597463">
      <w:pPr>
        <w:tabs>
          <w:tab w:val="left" w:pos="0"/>
          <w:tab w:val="left" w:pos="851"/>
        </w:tabs>
        <w:spacing w:after="0" w:line="240" w:lineRule="auto"/>
        <w:ind w:firstLine="709"/>
        <w:jc w:val="both"/>
        <w:rPr>
          <w:rFonts w:ascii="Times New Roman" w:hAnsi="Times New Roman"/>
          <w:sz w:val="24"/>
          <w:szCs w:val="24"/>
        </w:rPr>
      </w:pPr>
    </w:p>
    <w:p w14:paraId="63D9E1DB" w14:textId="77777777" w:rsidR="003F0A44" w:rsidRPr="005762EA" w:rsidRDefault="003F0A44" w:rsidP="00597463">
      <w:pPr>
        <w:pStyle w:val="3"/>
        <w:tabs>
          <w:tab w:val="left" w:pos="0"/>
        </w:tabs>
        <w:spacing w:before="0" w:line="240" w:lineRule="auto"/>
        <w:ind w:firstLine="709"/>
        <w:rPr>
          <w:rFonts w:ascii="Times New Roman" w:hAnsi="Times New Roman" w:cs="Times New Roman"/>
          <w:color w:val="auto"/>
          <w:sz w:val="24"/>
          <w:szCs w:val="24"/>
        </w:rPr>
      </w:pPr>
      <w:bookmarkStart w:id="187" w:name="_Toc207369527"/>
      <w:r w:rsidRPr="005762EA">
        <w:rPr>
          <w:rFonts w:ascii="Times New Roman" w:hAnsi="Times New Roman" w:cs="Times New Roman"/>
          <w:color w:val="auto"/>
          <w:sz w:val="24"/>
          <w:szCs w:val="24"/>
        </w:rPr>
        <w:lastRenderedPageBreak/>
        <w:t>2.3.2. ПЛАН ВНЕУРОЧНОЙ ДЕЯТЕЛЬНОСТИ</w:t>
      </w:r>
      <w:bookmarkEnd w:id="187"/>
    </w:p>
    <w:p w14:paraId="1EAD8F7A" w14:textId="08619124" w:rsidR="003F0A44" w:rsidRPr="005762EA" w:rsidRDefault="003F0A44" w:rsidP="00597463">
      <w:pPr>
        <w:tabs>
          <w:tab w:val="left" w:pos="0"/>
          <w:tab w:val="left" w:pos="851"/>
        </w:tabs>
        <w:spacing w:after="0" w:line="240" w:lineRule="auto"/>
        <w:ind w:firstLine="709"/>
        <w:jc w:val="both"/>
        <w:rPr>
          <w:rFonts w:ascii="Times New Roman" w:hAnsi="Times New Roman"/>
          <w:sz w:val="24"/>
          <w:szCs w:val="24"/>
        </w:rPr>
      </w:pPr>
    </w:p>
    <w:p w14:paraId="5AAEE2D1" w14:textId="77777777" w:rsidR="00DE18DB" w:rsidRDefault="00DE18DB" w:rsidP="00597463">
      <w:pPr>
        <w:shd w:val="clear" w:color="auto" w:fill="FFFFFF"/>
        <w:tabs>
          <w:tab w:val="left" w:pos="0"/>
        </w:tabs>
        <w:spacing w:after="0" w:line="240" w:lineRule="auto"/>
        <w:jc w:val="center"/>
        <w:rPr>
          <w:rFonts w:ascii="Times New Roman" w:eastAsia="Times New Roman" w:hAnsi="Times New Roman"/>
          <w:b/>
          <w:smallCaps/>
          <w:sz w:val="24"/>
          <w:szCs w:val="24"/>
          <w:lang w:eastAsia="ru-RU"/>
        </w:rPr>
      </w:pPr>
      <w:r w:rsidRPr="005762EA">
        <w:rPr>
          <w:rFonts w:ascii="Times New Roman" w:eastAsia="Times New Roman" w:hAnsi="Times New Roman"/>
          <w:b/>
          <w:smallCaps/>
          <w:sz w:val="24"/>
          <w:szCs w:val="24"/>
          <w:lang w:eastAsia="ru-RU"/>
        </w:rPr>
        <w:t>ПОЯСНИТЕЛЬНАЯ ЗАПИСКА</w:t>
      </w:r>
    </w:p>
    <w:p w14:paraId="6E34203D" w14:textId="77777777" w:rsidR="004846E1" w:rsidRP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 xml:space="preserve">В соответствии с Федеральным законом от 29 декабря 2012 г. № 273-ФЗ"Об образовании в Российской Федерации"1, организации, осуществляющие образовательную деятельность по имеющим государственную аккредитацию образовательным программам начального общего, основного общего, среднего общего образования (далее – общеобразовательные организации), разрабатывают образовательные программы в соответствии с федеральными государственными образовательными стандартами (далее – ФГОС) и соответствующими федеральными основными общеобразовательными программами (далее – ФООП). </w:t>
      </w:r>
    </w:p>
    <w:p w14:paraId="60C5C52F" w14:textId="77777777" w:rsidR="004846E1" w:rsidRDefault="004846E1" w:rsidP="00597463">
      <w:pPr>
        <w:tabs>
          <w:tab w:val="left" w:pos="0"/>
        </w:tabs>
        <w:autoSpaceDE w:val="0"/>
        <w:autoSpaceDN w:val="0"/>
        <w:adjustRightInd w:val="0"/>
        <w:spacing w:after="0" w:line="240" w:lineRule="auto"/>
        <w:ind w:firstLine="708"/>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В 2024-2025 учебном году планы внеурочной деятельности образовательных организаций Краснодарского края, реализующих основные общеобразовательные программы начального общего, основного общего и среднего общего образования (далее-общеобразовательные организации), формируются в соответствии со следующими нормативными документами: </w:t>
      </w:r>
    </w:p>
    <w:p w14:paraId="1E2A9430" w14:textId="77777777" w:rsidR="004846E1" w:rsidRDefault="004846E1" w:rsidP="0055351D">
      <w:pPr>
        <w:pStyle w:val="a7"/>
        <w:numPr>
          <w:ilvl w:val="0"/>
          <w:numId w:val="11"/>
        </w:numPr>
        <w:tabs>
          <w:tab w:val="left" w:pos="0"/>
        </w:tabs>
        <w:jc w:val="both"/>
        <w:rPr>
          <w:rFonts w:ascii="Times New Roman" w:eastAsiaTheme="minorHAnsi" w:hAnsi="Times New Roman"/>
          <w:sz w:val="24"/>
          <w:szCs w:val="24"/>
        </w:rPr>
      </w:pPr>
      <w:r>
        <w:rPr>
          <w:rFonts w:ascii="Times New Roman" w:hAnsi="Times New Roman"/>
          <w:sz w:val="24"/>
          <w:szCs w:val="24"/>
        </w:rPr>
        <w:t>Федеральный Закон от 29 декабря 2012 г. № 273-ФЗ "Об образовании в Российской Федерации" (далее – Закон);</w:t>
      </w:r>
    </w:p>
    <w:p w14:paraId="6283AF6E" w14:textId="77777777" w:rsidR="004846E1" w:rsidRDefault="004846E1" w:rsidP="0055351D">
      <w:pPr>
        <w:pStyle w:val="a7"/>
        <w:numPr>
          <w:ilvl w:val="0"/>
          <w:numId w:val="11"/>
        </w:numPr>
        <w:tabs>
          <w:tab w:val="left" w:pos="0"/>
        </w:tabs>
        <w:jc w:val="both"/>
        <w:rPr>
          <w:rFonts w:ascii="Times New Roman" w:hAnsi="Times New Roman"/>
          <w:sz w:val="24"/>
          <w:szCs w:val="24"/>
        </w:rPr>
      </w:pPr>
      <w:r>
        <w:rPr>
          <w:rFonts w:ascii="Times New Roman" w:hAnsi="Times New Roman"/>
          <w:sz w:val="24"/>
          <w:szCs w:val="24"/>
        </w:rPr>
        <w:t>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(далее – ФГОС НОО-2009);</w:t>
      </w:r>
    </w:p>
    <w:p w14:paraId="70EDFF6D" w14:textId="77777777" w:rsidR="004846E1" w:rsidRDefault="004846E1" w:rsidP="0055351D">
      <w:pPr>
        <w:pStyle w:val="a7"/>
        <w:numPr>
          <w:ilvl w:val="0"/>
          <w:numId w:val="11"/>
        </w:numPr>
        <w:tabs>
          <w:tab w:val="left" w:pos="0"/>
        </w:tabs>
        <w:jc w:val="both"/>
        <w:rPr>
          <w:rFonts w:ascii="Times New Roman" w:hAnsi="Times New Roman"/>
          <w:sz w:val="24"/>
          <w:szCs w:val="24"/>
        </w:rPr>
      </w:pPr>
      <w:r>
        <w:rPr>
          <w:rFonts w:ascii="Times New Roman" w:hAnsi="Times New Roman"/>
          <w:sz w:val="24"/>
          <w:szCs w:val="24"/>
        </w:rPr>
        <w:t>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 (далее – ФГОС НОО-2021);</w:t>
      </w:r>
    </w:p>
    <w:p w14:paraId="756CEB16" w14:textId="77777777" w:rsidR="004846E1" w:rsidRDefault="004846E1" w:rsidP="0055351D">
      <w:pPr>
        <w:pStyle w:val="a7"/>
        <w:numPr>
          <w:ilvl w:val="0"/>
          <w:numId w:val="11"/>
        </w:numPr>
        <w:tabs>
          <w:tab w:val="left" w:pos="0"/>
        </w:tabs>
        <w:jc w:val="both"/>
        <w:rPr>
          <w:rFonts w:ascii="Times New Roman" w:hAnsi="Times New Roman"/>
          <w:sz w:val="24"/>
          <w:szCs w:val="24"/>
        </w:rPr>
      </w:pPr>
      <w:r>
        <w:rPr>
          <w:rFonts w:ascii="Times New Roman" w:hAnsi="Times New Roman"/>
          <w:sz w:val="24"/>
          <w:szCs w:val="24"/>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(далее – ФГОС ООО- 2010);</w:t>
      </w:r>
    </w:p>
    <w:p w14:paraId="6E8399CF" w14:textId="77777777" w:rsidR="004846E1" w:rsidRDefault="004846E1" w:rsidP="0055351D">
      <w:pPr>
        <w:pStyle w:val="a7"/>
        <w:numPr>
          <w:ilvl w:val="0"/>
          <w:numId w:val="11"/>
        </w:numPr>
        <w:tabs>
          <w:tab w:val="left" w:pos="0"/>
        </w:tabs>
        <w:jc w:val="both"/>
        <w:rPr>
          <w:rFonts w:ascii="Times New Roman" w:hAnsi="Times New Roman"/>
          <w:sz w:val="24"/>
          <w:szCs w:val="24"/>
        </w:rPr>
      </w:pPr>
      <w:r>
        <w:rPr>
          <w:rFonts w:ascii="Times New Roman" w:hAnsi="Times New Roman"/>
          <w:sz w:val="24"/>
          <w:szCs w:val="24"/>
        </w:rPr>
        <w:t>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 (далее – ФГОС ООО-2021);</w:t>
      </w:r>
    </w:p>
    <w:p w14:paraId="49B08CEA" w14:textId="77777777" w:rsidR="004846E1" w:rsidRDefault="004846E1" w:rsidP="0055351D">
      <w:pPr>
        <w:pStyle w:val="a7"/>
        <w:numPr>
          <w:ilvl w:val="0"/>
          <w:numId w:val="11"/>
        </w:numPr>
        <w:tabs>
          <w:tab w:val="left" w:pos="0"/>
        </w:tabs>
        <w:jc w:val="both"/>
        <w:rPr>
          <w:rFonts w:ascii="Times New Roman" w:hAnsi="Times New Roman"/>
          <w:color w:val="C00000"/>
          <w:sz w:val="24"/>
          <w:szCs w:val="24"/>
        </w:rPr>
      </w:pPr>
      <w:r>
        <w:rPr>
          <w:rFonts w:ascii="Times New Roman" w:hAnsi="Times New Roman"/>
          <w:sz w:val="24"/>
          <w:szCs w:val="24"/>
        </w:rPr>
        <w:t>Федеральный государственный образовательный стандарт среднего общего образования, утвержденный приказом Минобрнауки России от 17 мая 2012 г. № 413 (далее – ФГОС СОО);</w:t>
      </w:r>
    </w:p>
    <w:p w14:paraId="151ACA72" w14:textId="77777777" w:rsidR="004846E1" w:rsidRDefault="004846E1" w:rsidP="0055351D">
      <w:pPr>
        <w:pStyle w:val="a7"/>
        <w:numPr>
          <w:ilvl w:val="0"/>
          <w:numId w:val="11"/>
        </w:numPr>
        <w:tabs>
          <w:tab w:val="left" w:pos="0"/>
        </w:tabs>
        <w:jc w:val="both"/>
        <w:rPr>
          <w:rFonts w:ascii="Times New Roman" w:hAnsi="Times New Roman"/>
          <w:sz w:val="24"/>
          <w:szCs w:val="24"/>
        </w:rPr>
      </w:pPr>
      <w:r>
        <w:rPr>
          <w:rFonts w:ascii="Times New Roman" w:hAnsi="Times New Roman"/>
          <w:sz w:val="24"/>
          <w:szCs w:val="24"/>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(далее – ФГОС СОО-2022);</w:t>
      </w:r>
    </w:p>
    <w:p w14:paraId="3FD53E4C" w14:textId="77777777" w:rsidR="004846E1" w:rsidRDefault="004846E1" w:rsidP="0055351D">
      <w:pPr>
        <w:pStyle w:val="a7"/>
        <w:numPr>
          <w:ilvl w:val="0"/>
          <w:numId w:val="11"/>
        </w:numPr>
        <w:tabs>
          <w:tab w:val="left" w:pos="0"/>
        </w:tabs>
        <w:jc w:val="both"/>
        <w:rPr>
          <w:rFonts w:ascii="Times New Roman" w:hAnsi="Times New Roman"/>
          <w:sz w:val="24"/>
          <w:szCs w:val="24"/>
        </w:rPr>
      </w:pPr>
      <w:r>
        <w:rPr>
          <w:rFonts w:ascii="Times New Roman" w:hAnsi="Times New Roman"/>
          <w:sz w:val="24"/>
          <w:szCs w:val="24"/>
        </w:rPr>
        <w:t>Федеральная образовательная программа начального общего образования, утвержденная приказом Минпросвещения России от 18 мая 2023 г. № 372 (далее – ФОП НОО);</w:t>
      </w:r>
    </w:p>
    <w:p w14:paraId="72C3BD00" w14:textId="77777777" w:rsidR="004846E1" w:rsidRDefault="004846E1" w:rsidP="0055351D">
      <w:pPr>
        <w:pStyle w:val="a7"/>
        <w:numPr>
          <w:ilvl w:val="0"/>
          <w:numId w:val="11"/>
        </w:numPr>
        <w:tabs>
          <w:tab w:val="left" w:pos="0"/>
        </w:tabs>
        <w:jc w:val="both"/>
        <w:rPr>
          <w:rFonts w:ascii="Times New Roman" w:hAnsi="Times New Roman"/>
          <w:sz w:val="24"/>
          <w:szCs w:val="24"/>
        </w:rPr>
      </w:pPr>
      <w:r>
        <w:rPr>
          <w:rFonts w:ascii="Times New Roman" w:hAnsi="Times New Roman"/>
          <w:sz w:val="24"/>
          <w:szCs w:val="24"/>
        </w:rPr>
        <w:t>Федеральная образовательная программа основного общего образования, утвержденная приказом Минпросвещения России от 18 мая 2023 г. № 370 (далее – ФОП ООО);</w:t>
      </w:r>
    </w:p>
    <w:p w14:paraId="5A36AF92" w14:textId="77777777" w:rsidR="004846E1" w:rsidRDefault="004846E1" w:rsidP="0055351D">
      <w:pPr>
        <w:pStyle w:val="a7"/>
        <w:numPr>
          <w:ilvl w:val="0"/>
          <w:numId w:val="11"/>
        </w:numPr>
        <w:tabs>
          <w:tab w:val="left" w:pos="0"/>
        </w:tabs>
        <w:jc w:val="both"/>
        <w:rPr>
          <w:rFonts w:ascii="Times New Roman" w:hAnsi="Times New Roman"/>
          <w:sz w:val="24"/>
          <w:szCs w:val="24"/>
        </w:rPr>
      </w:pPr>
      <w:r>
        <w:rPr>
          <w:rFonts w:ascii="Times New Roman" w:hAnsi="Times New Roman"/>
          <w:sz w:val="24"/>
          <w:szCs w:val="24"/>
        </w:rPr>
        <w:t>Федеральная образовательная программа среднего общего образования, утвержденная приказом Минпросвещения России от 18 мая 2023 г. № 371 (далее – ФОП СОО);</w:t>
      </w:r>
    </w:p>
    <w:p w14:paraId="7EFA5691" w14:textId="77777777" w:rsidR="004846E1" w:rsidRDefault="004846E1" w:rsidP="0055351D">
      <w:pPr>
        <w:pStyle w:val="a7"/>
        <w:numPr>
          <w:ilvl w:val="0"/>
          <w:numId w:val="11"/>
        </w:numPr>
        <w:tabs>
          <w:tab w:val="left" w:pos="0"/>
        </w:tabs>
        <w:jc w:val="both"/>
        <w:rPr>
          <w:rFonts w:ascii="Times New Roman" w:hAnsi="Times New Roman"/>
          <w:sz w:val="24"/>
          <w:szCs w:val="24"/>
        </w:rPr>
      </w:pPr>
      <w:r>
        <w:rPr>
          <w:rFonts w:ascii="Times New Roman" w:hAnsi="Times New Roman"/>
          <w:sz w:val="24"/>
          <w:szCs w:val="24"/>
        </w:rPr>
        <w:t>Приказ Минпросвещения России от 19 марта 2024 г.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64D7F368"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lastRenderedPageBreak/>
        <w:t xml:space="preserve">         - Постановление главного государственного санитарного врача РФ от 28 сентября 2020 г. №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 (далее – СП 2.4.3648-20);</w:t>
      </w:r>
    </w:p>
    <w:p w14:paraId="4BA1CB00"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color w:val="FF0000"/>
          <w:sz w:val="24"/>
          <w:szCs w:val="24"/>
        </w:rPr>
        <w:t xml:space="preserve">      </w:t>
      </w:r>
      <w:r>
        <w:rPr>
          <w:rFonts w:ascii="Times New Roman" w:hAnsi="Times New Roman"/>
          <w:sz w:val="24"/>
          <w:szCs w:val="24"/>
        </w:rPr>
        <w:t xml:space="preserve">  - 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1.2.3685- 21);</w:t>
      </w:r>
    </w:p>
    <w:p w14:paraId="18F5A042"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color w:val="FF0000"/>
          <w:sz w:val="24"/>
          <w:szCs w:val="24"/>
        </w:rPr>
        <w:t xml:space="preserve">       - </w:t>
      </w:r>
      <w:r>
        <w:rPr>
          <w:rFonts w:ascii="Times New Roman" w:hAnsi="Times New Roman"/>
          <w:sz w:val="24"/>
          <w:szCs w:val="24"/>
        </w:rPr>
        <w:t>Письмо Министерства образования, науки и молодежной политики Краснодарского края от 28 июня 2024 года №47-01-13-11442/24 «О формировании учебных планов для общеобразовательных организаций на 2024-2025 учебный год»;</w:t>
      </w:r>
    </w:p>
    <w:p w14:paraId="2211D4FA"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ab/>
        <w:t>-Письмо Министерства образования, науки и молодежной политики Краснодарского края от 07 августа 2024 года № 47-01-13-13905/24 «О формировании планов внеурочной деятельности для общеобразовательных организаций на 2024-2025 учебный год»;</w:t>
      </w:r>
    </w:p>
    <w:p w14:paraId="21243BDC"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ab/>
        <w:t xml:space="preserve">- Письмо Министерства образования, науки и молодежной политики Краснодарского края от 30 июля 2024 года №47-01-13-13237/24 «О единых подходах к формированию календарного учебного графика в общеобразовательных организациях в 2024-2025 учебном году». </w:t>
      </w:r>
    </w:p>
    <w:p w14:paraId="061933E1"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ФГОС общего образования разработаны с учетом региональных, национальных и этнокультурных потребностей народов Российской Федерации и направлены на обеспечение:</w:t>
      </w:r>
    </w:p>
    <w:p w14:paraId="0FE7E0C2"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-реализации бесплатного образования на уровнях общего образования в объеме основной образовательной программы, предусматривающей изучение обязательных учебных предметов, входящих в учебный план, а также внеурочную деятельность;</w:t>
      </w:r>
    </w:p>
    <w:p w14:paraId="4DA637C9"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  государственных гарантий по соответствующему финансированию основной образовательной программы реализуемых через урочную и внеурочную деятельность;</w:t>
      </w:r>
    </w:p>
    <w:p w14:paraId="7CB6F488"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ООП реализуется общеобразовательной организацией через организацию урочной и внеурочной деятельности с соблюдением требований государственных санитарно-эпидемиологических правил и нормативов.</w:t>
      </w:r>
    </w:p>
    <w:p w14:paraId="11CFEF6F"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ab/>
        <w:t>Внеурочная деятельность направлена на достижение планируемых результатов освоения программ начального общего, основного общего и среднего общего образования с учетом выбора участниками образовательных отношений учебных курсов внеурочной деятельности из перечня, предлагаемого общеобразовательной организацией.</w:t>
      </w:r>
    </w:p>
    <w:p w14:paraId="712129B2"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ab/>
        <w:t>План внеурочной деятельности является обязательной частью организационного раздела основной образовательной программы, и рабочие программы внеурочной деятельности являются обязательной частью содержательного раздела основной образовательной программы.</w:t>
      </w:r>
    </w:p>
    <w:p w14:paraId="20499098"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ab/>
        <w:t xml:space="preserve">План внеурочной деятельности и рабочие программы курсов внеурочной деятельности должны содержать указание на форму проведения занятий. </w:t>
      </w:r>
    </w:p>
    <w:p w14:paraId="413CE5AB" w14:textId="77777777" w:rsidR="004846E1" w:rsidRDefault="004846E1" w:rsidP="00597463">
      <w:pPr>
        <w:tabs>
          <w:tab w:val="left" w:pos="0"/>
        </w:tabs>
        <w:autoSpaceDE w:val="0"/>
        <w:autoSpaceDN w:val="0"/>
        <w:adjustRightInd w:val="0"/>
        <w:spacing w:after="0" w:line="240" w:lineRule="auto"/>
        <w:jc w:val="both"/>
        <w:rPr>
          <w:rFonts w:ascii="Times New Roman" w:eastAsiaTheme="minorHAnsi" w:hAnsi="Times New Roman"/>
          <w:b/>
          <w:bCs/>
          <w:color w:val="000000"/>
          <w:sz w:val="23"/>
          <w:szCs w:val="23"/>
        </w:rPr>
      </w:pPr>
    </w:p>
    <w:p w14:paraId="5843B1C7" w14:textId="77777777" w:rsidR="004846E1" w:rsidRDefault="004846E1" w:rsidP="00597463">
      <w:pPr>
        <w:tabs>
          <w:tab w:val="left" w:pos="0"/>
        </w:tabs>
        <w:autoSpaceDE w:val="0"/>
        <w:autoSpaceDN w:val="0"/>
        <w:adjustRightInd w:val="0"/>
        <w:spacing w:after="0" w:line="240" w:lineRule="auto"/>
        <w:jc w:val="both"/>
        <w:rPr>
          <w:rFonts w:ascii="Times New Roman" w:eastAsiaTheme="minorHAnsi" w:hAnsi="Times New Roman"/>
          <w:color w:val="000000"/>
          <w:sz w:val="23"/>
          <w:szCs w:val="23"/>
        </w:rPr>
      </w:pPr>
      <w:r>
        <w:rPr>
          <w:rFonts w:ascii="Times New Roman" w:eastAsiaTheme="minorHAnsi" w:hAnsi="Times New Roman"/>
          <w:b/>
          <w:bCs/>
          <w:color w:val="000000"/>
          <w:sz w:val="23"/>
          <w:szCs w:val="23"/>
        </w:rPr>
        <w:t xml:space="preserve"> 1. Тематика  внеурочной деятельности </w:t>
      </w:r>
    </w:p>
    <w:p w14:paraId="38080545" w14:textId="77777777" w:rsidR="004846E1" w:rsidRDefault="004846E1" w:rsidP="00597463">
      <w:pPr>
        <w:tabs>
          <w:tab w:val="left" w:pos="0"/>
        </w:tabs>
        <w:autoSpaceDE w:val="0"/>
        <w:autoSpaceDN w:val="0"/>
        <w:adjustRightInd w:val="0"/>
        <w:spacing w:after="0" w:line="240" w:lineRule="auto"/>
        <w:ind w:firstLine="708"/>
        <w:jc w:val="both"/>
        <w:rPr>
          <w:rFonts w:ascii="Times New Roman" w:eastAsiaTheme="minorHAnsi" w:hAnsi="Times New Roman"/>
          <w:color w:val="000000"/>
          <w:sz w:val="23"/>
          <w:szCs w:val="23"/>
        </w:rPr>
      </w:pPr>
      <w:r>
        <w:rPr>
          <w:rFonts w:ascii="Times New Roman" w:eastAsiaTheme="minorHAnsi" w:hAnsi="Times New Roman"/>
          <w:color w:val="000000"/>
          <w:sz w:val="23"/>
          <w:szCs w:val="23"/>
        </w:rPr>
        <w:t xml:space="preserve">План внеурочной деятельности является частью образовательной программы МБОУ СОШ №57 </w:t>
      </w:r>
    </w:p>
    <w:p w14:paraId="26BF0A13" w14:textId="77777777" w:rsidR="004846E1" w:rsidRDefault="004846E1" w:rsidP="00597463">
      <w:pPr>
        <w:tabs>
          <w:tab w:val="left" w:pos="0"/>
        </w:tabs>
        <w:autoSpaceDE w:val="0"/>
        <w:autoSpaceDN w:val="0"/>
        <w:adjustRightInd w:val="0"/>
        <w:spacing w:after="0" w:line="240" w:lineRule="auto"/>
        <w:ind w:firstLine="708"/>
        <w:jc w:val="both"/>
        <w:rPr>
          <w:rFonts w:ascii="Times New Roman" w:eastAsiaTheme="minorHAnsi" w:hAnsi="Times New Roman"/>
          <w:color w:val="000000"/>
          <w:sz w:val="23"/>
          <w:szCs w:val="23"/>
        </w:rPr>
      </w:pPr>
      <w:r>
        <w:rPr>
          <w:rFonts w:ascii="Times New Roman" w:eastAsiaTheme="minorHAnsi" w:hAnsi="Times New Roman"/>
          <w:color w:val="000000"/>
          <w:sz w:val="23"/>
          <w:szCs w:val="23"/>
        </w:rPr>
        <w:lastRenderedPageBreak/>
        <w:t xml:space="preserve">Под внеурочной деятельностью в рамках реализации ФГОС НОО, ООО и СОО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и среднего общего образования. </w:t>
      </w:r>
    </w:p>
    <w:p w14:paraId="09F244DC" w14:textId="77777777" w:rsidR="004846E1" w:rsidRDefault="004846E1" w:rsidP="00597463">
      <w:pPr>
        <w:tabs>
          <w:tab w:val="left" w:pos="0"/>
        </w:tabs>
        <w:autoSpaceDE w:val="0"/>
        <w:autoSpaceDN w:val="0"/>
        <w:adjustRightInd w:val="0"/>
        <w:spacing w:after="0" w:line="240" w:lineRule="auto"/>
        <w:ind w:firstLine="708"/>
        <w:jc w:val="both"/>
        <w:rPr>
          <w:rFonts w:ascii="Times New Roman" w:eastAsiaTheme="minorHAnsi" w:hAnsi="Times New Roman"/>
          <w:color w:val="000000"/>
          <w:sz w:val="23"/>
          <w:szCs w:val="23"/>
        </w:rPr>
      </w:pPr>
      <w:r>
        <w:rPr>
          <w:rFonts w:ascii="Times New Roman" w:eastAsiaTheme="minorHAnsi" w:hAnsi="Times New Roman"/>
          <w:color w:val="000000"/>
          <w:sz w:val="23"/>
          <w:szCs w:val="23"/>
        </w:rPr>
        <w:t xml:space="preserve">Внеурочная деятельность организуется по следующей тематике: </w:t>
      </w:r>
    </w:p>
    <w:p w14:paraId="2E486A1D" w14:textId="77777777" w:rsidR="004846E1" w:rsidRDefault="004846E1" w:rsidP="00597463">
      <w:pPr>
        <w:tabs>
          <w:tab w:val="left" w:pos="0"/>
        </w:tabs>
        <w:autoSpaceDE w:val="0"/>
        <w:autoSpaceDN w:val="0"/>
        <w:adjustRightInd w:val="0"/>
        <w:spacing w:after="0" w:line="240" w:lineRule="auto"/>
        <w:ind w:firstLine="708"/>
        <w:jc w:val="both"/>
        <w:rPr>
          <w:rFonts w:ascii="Times New Roman" w:eastAsiaTheme="minorHAnsi" w:hAnsi="Times New Roman"/>
          <w:color w:val="000000"/>
          <w:sz w:val="23"/>
          <w:szCs w:val="23"/>
        </w:rPr>
      </w:pPr>
      <w:r>
        <w:rPr>
          <w:rFonts w:ascii="Times New Roman" w:eastAsiaTheme="minorHAnsi" w:hAnsi="Times New Roman"/>
          <w:color w:val="000000"/>
          <w:sz w:val="23"/>
          <w:szCs w:val="23"/>
        </w:rPr>
        <w:t>- Курс «Разговоры о важном» (1-11 класс);</w:t>
      </w:r>
    </w:p>
    <w:p w14:paraId="2B1BAB3C" w14:textId="77777777" w:rsidR="004846E1" w:rsidRDefault="004846E1" w:rsidP="00597463">
      <w:pPr>
        <w:tabs>
          <w:tab w:val="left" w:pos="0"/>
        </w:tabs>
        <w:autoSpaceDE w:val="0"/>
        <w:autoSpaceDN w:val="0"/>
        <w:adjustRightInd w:val="0"/>
        <w:spacing w:after="0" w:line="240" w:lineRule="auto"/>
        <w:ind w:firstLine="708"/>
        <w:jc w:val="both"/>
        <w:rPr>
          <w:rFonts w:ascii="Times New Roman" w:eastAsiaTheme="minorHAnsi" w:hAnsi="Times New Roman"/>
          <w:color w:val="000000"/>
          <w:sz w:val="23"/>
          <w:szCs w:val="23"/>
        </w:rPr>
      </w:pPr>
      <w:r>
        <w:rPr>
          <w:rFonts w:ascii="Times New Roman" w:eastAsiaTheme="minorHAnsi" w:hAnsi="Times New Roman"/>
          <w:color w:val="000000"/>
          <w:sz w:val="23"/>
          <w:szCs w:val="23"/>
        </w:rPr>
        <w:t>- «Россия - мои горизонты» ( 6-11 класс);</w:t>
      </w:r>
    </w:p>
    <w:p w14:paraId="5F84E853" w14:textId="77777777" w:rsidR="004846E1" w:rsidRDefault="004846E1" w:rsidP="00597463">
      <w:pPr>
        <w:tabs>
          <w:tab w:val="left" w:pos="0"/>
        </w:tabs>
        <w:autoSpaceDE w:val="0"/>
        <w:autoSpaceDN w:val="0"/>
        <w:adjustRightInd w:val="0"/>
        <w:spacing w:after="0" w:line="240" w:lineRule="auto"/>
        <w:ind w:firstLine="708"/>
        <w:jc w:val="both"/>
        <w:rPr>
          <w:rFonts w:ascii="Times New Roman" w:eastAsiaTheme="minorHAnsi" w:hAnsi="Times New Roman"/>
          <w:color w:val="000000"/>
          <w:sz w:val="23"/>
          <w:szCs w:val="23"/>
        </w:rPr>
      </w:pPr>
      <w:r>
        <w:rPr>
          <w:rFonts w:ascii="Times New Roman" w:eastAsiaTheme="minorHAnsi" w:hAnsi="Times New Roman"/>
          <w:color w:val="000000"/>
          <w:sz w:val="23"/>
          <w:szCs w:val="23"/>
        </w:rPr>
        <w:t>- «Семьеведение» (5-11 класс)</w:t>
      </w:r>
    </w:p>
    <w:p w14:paraId="08D19597" w14:textId="77777777" w:rsidR="004846E1" w:rsidRDefault="004846E1" w:rsidP="00597463">
      <w:pPr>
        <w:tabs>
          <w:tab w:val="left" w:pos="0"/>
        </w:tabs>
        <w:autoSpaceDE w:val="0"/>
        <w:autoSpaceDN w:val="0"/>
        <w:adjustRightInd w:val="0"/>
        <w:spacing w:after="0" w:line="240" w:lineRule="auto"/>
        <w:ind w:firstLine="708"/>
        <w:jc w:val="both"/>
        <w:rPr>
          <w:rFonts w:ascii="Times New Roman" w:eastAsiaTheme="minorHAnsi" w:hAnsi="Times New Roman"/>
          <w:color w:val="000000"/>
          <w:sz w:val="23"/>
          <w:szCs w:val="23"/>
        </w:rPr>
      </w:pPr>
      <w:r>
        <w:rPr>
          <w:rFonts w:ascii="Times New Roman" w:eastAsiaTheme="minorHAnsi" w:hAnsi="Times New Roman"/>
          <w:color w:val="000000"/>
          <w:sz w:val="23"/>
          <w:szCs w:val="23"/>
        </w:rPr>
        <w:t>- Дополнительное изучение учебных предметов (углубленное изучение предметов, учебно-исследовательская и проектная деятельность, региональный/этнокультурный компонент);</w:t>
      </w:r>
    </w:p>
    <w:p w14:paraId="6B6488BC" w14:textId="77777777" w:rsidR="004846E1" w:rsidRDefault="004846E1" w:rsidP="00597463">
      <w:pPr>
        <w:tabs>
          <w:tab w:val="left" w:pos="0"/>
        </w:tabs>
        <w:autoSpaceDE w:val="0"/>
        <w:autoSpaceDN w:val="0"/>
        <w:adjustRightInd w:val="0"/>
        <w:spacing w:after="0" w:line="240" w:lineRule="auto"/>
        <w:ind w:firstLine="708"/>
        <w:jc w:val="both"/>
        <w:rPr>
          <w:rFonts w:ascii="Times New Roman" w:eastAsiaTheme="minorHAnsi" w:hAnsi="Times New Roman"/>
          <w:color w:val="000000"/>
          <w:sz w:val="23"/>
          <w:szCs w:val="23"/>
        </w:rPr>
      </w:pPr>
      <w:r>
        <w:rPr>
          <w:rFonts w:ascii="Times New Roman" w:eastAsiaTheme="minorHAnsi" w:hAnsi="Times New Roman"/>
          <w:color w:val="000000"/>
          <w:sz w:val="23"/>
          <w:szCs w:val="23"/>
        </w:rPr>
        <w:t>- Формирование функциональной грамотности;</w:t>
      </w:r>
    </w:p>
    <w:p w14:paraId="0ADE8E0F" w14:textId="77777777" w:rsidR="004846E1" w:rsidRDefault="004846E1" w:rsidP="00597463">
      <w:pPr>
        <w:tabs>
          <w:tab w:val="left" w:pos="0"/>
        </w:tabs>
        <w:autoSpaceDE w:val="0"/>
        <w:autoSpaceDN w:val="0"/>
        <w:adjustRightInd w:val="0"/>
        <w:spacing w:after="0" w:line="240" w:lineRule="auto"/>
        <w:ind w:firstLine="708"/>
        <w:jc w:val="both"/>
        <w:rPr>
          <w:rFonts w:ascii="Times New Roman" w:eastAsiaTheme="minorHAnsi" w:hAnsi="Times New Roman"/>
          <w:color w:val="000000"/>
          <w:sz w:val="23"/>
          <w:szCs w:val="23"/>
        </w:rPr>
      </w:pPr>
      <w:r>
        <w:rPr>
          <w:rFonts w:ascii="Times New Roman" w:eastAsiaTheme="minorHAnsi" w:hAnsi="Times New Roman"/>
          <w:color w:val="000000"/>
          <w:sz w:val="23"/>
          <w:szCs w:val="23"/>
        </w:rPr>
        <w:t>- Профориентационная работа/предпринимательство/финансовая грамотность;</w:t>
      </w:r>
    </w:p>
    <w:p w14:paraId="16FC8F5F" w14:textId="77777777" w:rsidR="004846E1" w:rsidRDefault="004846E1" w:rsidP="00597463">
      <w:pPr>
        <w:tabs>
          <w:tab w:val="left" w:pos="0"/>
        </w:tabs>
        <w:autoSpaceDE w:val="0"/>
        <w:autoSpaceDN w:val="0"/>
        <w:adjustRightInd w:val="0"/>
        <w:spacing w:after="0" w:line="240" w:lineRule="auto"/>
        <w:ind w:firstLine="708"/>
        <w:jc w:val="both"/>
        <w:rPr>
          <w:rFonts w:ascii="Times New Roman" w:eastAsiaTheme="minorHAnsi" w:hAnsi="Times New Roman"/>
          <w:color w:val="000000"/>
          <w:sz w:val="23"/>
          <w:szCs w:val="23"/>
        </w:rPr>
      </w:pPr>
      <w:r>
        <w:rPr>
          <w:rFonts w:ascii="Times New Roman" w:eastAsiaTheme="minorHAnsi" w:hAnsi="Times New Roman"/>
          <w:color w:val="000000"/>
          <w:sz w:val="23"/>
          <w:szCs w:val="23"/>
        </w:rPr>
        <w:t>- Развитие личности и самореализация обучающихся (творческое и физическое развитие);</w:t>
      </w:r>
    </w:p>
    <w:p w14:paraId="7214F2A5" w14:textId="77777777" w:rsidR="004846E1" w:rsidRDefault="004846E1" w:rsidP="00597463">
      <w:pPr>
        <w:tabs>
          <w:tab w:val="left" w:pos="0"/>
        </w:tabs>
        <w:autoSpaceDE w:val="0"/>
        <w:autoSpaceDN w:val="0"/>
        <w:adjustRightInd w:val="0"/>
        <w:spacing w:after="0" w:line="240" w:lineRule="auto"/>
        <w:ind w:firstLine="708"/>
        <w:jc w:val="both"/>
        <w:rPr>
          <w:rFonts w:ascii="Times New Roman" w:eastAsiaTheme="minorHAnsi" w:hAnsi="Times New Roman"/>
          <w:color w:val="000000"/>
          <w:sz w:val="23"/>
          <w:szCs w:val="23"/>
        </w:rPr>
      </w:pPr>
      <w:r>
        <w:rPr>
          <w:rFonts w:ascii="Times New Roman" w:eastAsiaTheme="minorHAnsi" w:hAnsi="Times New Roman"/>
          <w:color w:val="000000"/>
          <w:sz w:val="23"/>
          <w:szCs w:val="23"/>
        </w:rPr>
        <w:t>-Комплекс воспитательных мероприятий.</w:t>
      </w:r>
    </w:p>
    <w:p w14:paraId="28AD9A8E" w14:textId="77777777" w:rsidR="004846E1" w:rsidRDefault="004846E1" w:rsidP="00597463">
      <w:pPr>
        <w:tabs>
          <w:tab w:val="left" w:pos="0"/>
        </w:tabs>
        <w:autoSpaceDE w:val="0"/>
        <w:autoSpaceDN w:val="0"/>
        <w:adjustRightInd w:val="0"/>
        <w:spacing w:after="0" w:line="240" w:lineRule="auto"/>
        <w:jc w:val="both"/>
        <w:rPr>
          <w:rFonts w:ascii="Times New Roman" w:eastAsiaTheme="minorHAnsi" w:hAnsi="Times New Roman"/>
          <w:color w:val="000000"/>
          <w:sz w:val="23"/>
          <w:szCs w:val="23"/>
        </w:rPr>
      </w:pPr>
      <w:r>
        <w:rPr>
          <w:rFonts w:ascii="Times New Roman" w:eastAsiaTheme="minorHAnsi" w:hAnsi="Times New Roman"/>
          <w:b/>
          <w:color w:val="000000"/>
          <w:sz w:val="23"/>
          <w:szCs w:val="23"/>
        </w:rPr>
        <w:t>Цель внеурочной деятельности</w:t>
      </w:r>
      <w:r>
        <w:rPr>
          <w:rFonts w:ascii="Times New Roman" w:eastAsiaTheme="minorHAnsi" w:hAnsi="Times New Roman"/>
          <w:color w:val="000000"/>
          <w:sz w:val="23"/>
          <w:szCs w:val="23"/>
        </w:rPr>
        <w:t xml:space="preserve">: </w:t>
      </w:r>
    </w:p>
    <w:p w14:paraId="270F01BE" w14:textId="77777777" w:rsidR="004846E1" w:rsidRDefault="004846E1" w:rsidP="00597463">
      <w:pPr>
        <w:tabs>
          <w:tab w:val="left" w:pos="0"/>
        </w:tabs>
        <w:autoSpaceDE w:val="0"/>
        <w:autoSpaceDN w:val="0"/>
        <w:adjustRightInd w:val="0"/>
        <w:spacing w:after="0" w:line="240" w:lineRule="auto"/>
        <w:jc w:val="both"/>
        <w:rPr>
          <w:rFonts w:ascii="Times New Roman" w:eastAsiaTheme="minorHAnsi" w:hAnsi="Times New Roman"/>
          <w:color w:val="000000"/>
          <w:sz w:val="23"/>
          <w:szCs w:val="23"/>
        </w:rPr>
      </w:pPr>
      <w:r>
        <w:rPr>
          <w:rFonts w:ascii="Times New Roman" w:eastAsiaTheme="minorHAnsi" w:hAnsi="Times New Roman"/>
          <w:color w:val="000000"/>
          <w:sz w:val="23"/>
          <w:szCs w:val="23"/>
        </w:rPr>
        <w:t xml:space="preserve">-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w:t>
      </w:r>
    </w:p>
    <w:p w14:paraId="05C2ACCB" w14:textId="77777777" w:rsidR="004846E1" w:rsidRDefault="004846E1" w:rsidP="00597463">
      <w:pPr>
        <w:tabs>
          <w:tab w:val="left" w:pos="0"/>
        </w:tabs>
        <w:autoSpaceDE w:val="0"/>
        <w:autoSpaceDN w:val="0"/>
        <w:adjustRightInd w:val="0"/>
        <w:spacing w:after="0" w:line="240" w:lineRule="auto"/>
        <w:jc w:val="both"/>
        <w:rPr>
          <w:rFonts w:ascii="Times New Roman" w:eastAsiaTheme="minorHAnsi" w:hAnsi="Times New Roman"/>
          <w:color w:val="000000"/>
          <w:sz w:val="23"/>
          <w:szCs w:val="23"/>
        </w:rPr>
      </w:pPr>
      <w:r>
        <w:rPr>
          <w:rFonts w:ascii="Times New Roman" w:eastAsiaTheme="minorHAnsi" w:hAnsi="Times New Roman"/>
          <w:color w:val="000000"/>
          <w:sz w:val="23"/>
          <w:szCs w:val="23"/>
        </w:rPr>
        <w:t xml:space="preserve">-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14:paraId="186BA843" w14:textId="77777777" w:rsidR="004846E1" w:rsidRDefault="004846E1" w:rsidP="00597463">
      <w:pPr>
        <w:shd w:val="clear" w:color="auto" w:fill="FFFFFF"/>
        <w:tabs>
          <w:tab w:val="left" w:pos="0"/>
        </w:tabs>
        <w:spacing w:after="0" w:line="240" w:lineRule="auto"/>
        <w:jc w:val="center"/>
        <w:rPr>
          <w:rFonts w:ascii="Times New Roman" w:eastAsia="Times New Roman" w:hAnsi="Times New Roman"/>
          <w:b/>
          <w:smallCaps/>
          <w:sz w:val="28"/>
          <w:szCs w:val="28"/>
          <w:lang w:eastAsia="ru-RU"/>
        </w:rPr>
      </w:pPr>
    </w:p>
    <w:p w14:paraId="7522D4E0" w14:textId="77777777" w:rsidR="004846E1" w:rsidRDefault="004846E1" w:rsidP="00597463">
      <w:pPr>
        <w:shd w:val="clear" w:color="auto" w:fill="FFFFFF"/>
        <w:tabs>
          <w:tab w:val="left" w:pos="0"/>
        </w:tabs>
        <w:spacing w:after="0" w:line="240" w:lineRule="auto"/>
        <w:rPr>
          <w:rFonts w:ascii="Times New Roman" w:eastAsia="Times New Roman" w:hAnsi="Times New Roman"/>
          <w:b/>
          <w:smallCaps/>
          <w:sz w:val="24"/>
          <w:szCs w:val="24"/>
          <w:lang w:eastAsia="ru-RU"/>
        </w:rPr>
      </w:pPr>
      <w:r>
        <w:rPr>
          <w:rFonts w:ascii="Times New Roman" w:eastAsia="Times New Roman" w:hAnsi="Times New Roman"/>
          <w:b/>
          <w:smallCaps/>
          <w:sz w:val="24"/>
          <w:szCs w:val="24"/>
          <w:lang w:eastAsia="ru-RU"/>
        </w:rPr>
        <w:t>2. . Модель организации внеурочной деятельности</w:t>
      </w:r>
    </w:p>
    <w:p w14:paraId="544D7A9A" w14:textId="77777777" w:rsidR="004846E1" w:rsidRDefault="004846E1" w:rsidP="00597463">
      <w:pPr>
        <w:pStyle w:val="a7"/>
        <w:tabs>
          <w:tab w:val="left" w:pos="0"/>
        </w:tabs>
        <w:ind w:firstLine="708"/>
        <w:jc w:val="both"/>
        <w:rPr>
          <w:rFonts w:ascii="Times New Roman" w:eastAsiaTheme="minorHAnsi" w:hAnsi="Times New Roman"/>
          <w:sz w:val="24"/>
          <w:szCs w:val="24"/>
        </w:rPr>
      </w:pPr>
      <w:r>
        <w:rPr>
          <w:rFonts w:ascii="Times New Roman" w:hAnsi="Times New Roman"/>
          <w:sz w:val="24"/>
          <w:szCs w:val="24"/>
        </w:rPr>
        <w:t xml:space="preserve">Модель организации внеурочной деятельности  — оптимизационная, в ее реализации принимают участие все педагогические работники организации (учителя, педагог-психолог, старший вожатый и др.). Координирующую роль выполняет, как правило, классный руководитель. 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ОО, содержательном и организационном единстве всех его структурных подразделений. </w:t>
      </w:r>
    </w:p>
    <w:p w14:paraId="3B654F12" w14:textId="77777777" w:rsidR="004846E1" w:rsidRDefault="004846E1" w:rsidP="00597463">
      <w:pPr>
        <w:pStyle w:val="a7"/>
        <w:tabs>
          <w:tab w:val="left" w:pos="0"/>
        </w:tabs>
        <w:jc w:val="both"/>
        <w:rPr>
          <w:rFonts w:ascii="Times New Roman" w:hAnsi="Times New Roman"/>
          <w:color w:val="000000"/>
          <w:sz w:val="24"/>
          <w:szCs w:val="24"/>
        </w:rPr>
      </w:pPr>
      <w:r>
        <w:rPr>
          <w:rFonts w:ascii="Times New Roman" w:hAnsi="Times New Roman"/>
          <w:color w:val="000000"/>
          <w:sz w:val="24"/>
          <w:szCs w:val="24"/>
        </w:rPr>
        <w:t xml:space="preserve">Механизм конструирования оптимизационной модели: </w:t>
      </w:r>
    </w:p>
    <w:p w14:paraId="3897394F" w14:textId="77777777" w:rsidR="004846E1" w:rsidRDefault="004846E1" w:rsidP="00597463">
      <w:pPr>
        <w:pStyle w:val="a7"/>
        <w:tabs>
          <w:tab w:val="left" w:pos="0"/>
        </w:tabs>
        <w:jc w:val="both"/>
        <w:rPr>
          <w:rFonts w:ascii="Times New Roman" w:hAnsi="Times New Roman"/>
          <w:color w:val="000000"/>
          <w:sz w:val="24"/>
          <w:szCs w:val="24"/>
        </w:rPr>
      </w:pPr>
      <w:r>
        <w:rPr>
          <w:rFonts w:ascii="Times New Roman" w:hAnsi="Times New Roman"/>
          <w:color w:val="000000"/>
          <w:sz w:val="24"/>
          <w:szCs w:val="24"/>
        </w:rPr>
        <w:t xml:space="preserve">Координирующую роль выполняет, классный руководитель, который в соответствии со своими функциями и задачами: </w:t>
      </w:r>
    </w:p>
    <w:p w14:paraId="1C7E6863" w14:textId="77777777" w:rsidR="004846E1" w:rsidRDefault="004846E1" w:rsidP="00597463">
      <w:pPr>
        <w:pStyle w:val="a7"/>
        <w:tabs>
          <w:tab w:val="left" w:pos="0"/>
        </w:tabs>
        <w:jc w:val="both"/>
        <w:rPr>
          <w:rFonts w:ascii="Times New Roman" w:hAnsi="Times New Roman"/>
          <w:color w:val="000000"/>
          <w:sz w:val="24"/>
          <w:szCs w:val="24"/>
        </w:rPr>
      </w:pPr>
      <w:r>
        <w:rPr>
          <w:rFonts w:ascii="Times New Roman" w:hAnsi="Times New Roman"/>
          <w:color w:val="000000"/>
          <w:sz w:val="24"/>
          <w:szCs w:val="24"/>
        </w:rPr>
        <w:t xml:space="preserve">- взаимодействует с педагогическими работниками, а также учебно-вспомогательным персоналом общеобразовательного учреждения; </w:t>
      </w:r>
    </w:p>
    <w:p w14:paraId="38776BE4" w14:textId="77777777" w:rsidR="004846E1" w:rsidRDefault="004846E1" w:rsidP="00597463">
      <w:pPr>
        <w:pStyle w:val="a7"/>
        <w:tabs>
          <w:tab w:val="left" w:pos="0"/>
        </w:tabs>
        <w:jc w:val="both"/>
        <w:rPr>
          <w:rFonts w:ascii="Times New Roman" w:hAnsi="Times New Roman"/>
          <w:color w:val="000000"/>
          <w:sz w:val="24"/>
          <w:szCs w:val="24"/>
        </w:rPr>
      </w:pPr>
      <w:r>
        <w:rPr>
          <w:rFonts w:ascii="Times New Roman" w:hAnsi="Times New Roman"/>
          <w:color w:val="000000"/>
          <w:sz w:val="24"/>
          <w:szCs w:val="24"/>
        </w:rPr>
        <w:t xml:space="preserve">-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14:paraId="5872E012" w14:textId="77777777" w:rsidR="004846E1" w:rsidRDefault="004846E1" w:rsidP="00597463">
      <w:pPr>
        <w:pStyle w:val="a7"/>
        <w:tabs>
          <w:tab w:val="left" w:pos="0"/>
        </w:tabs>
        <w:jc w:val="both"/>
        <w:rPr>
          <w:rFonts w:ascii="Times New Roman" w:hAnsi="Times New Roman"/>
          <w:color w:val="000000"/>
          <w:sz w:val="24"/>
          <w:szCs w:val="24"/>
        </w:rPr>
      </w:pPr>
      <w:r>
        <w:rPr>
          <w:rFonts w:ascii="Times New Roman" w:hAnsi="Times New Roman"/>
          <w:color w:val="000000"/>
          <w:sz w:val="24"/>
          <w:szCs w:val="24"/>
        </w:rPr>
        <w:t xml:space="preserve">- организует систему отношений через разнообразные формы воспитывающей деятельности коллектива класса, в том числе, через органы самоуправления; </w:t>
      </w:r>
    </w:p>
    <w:p w14:paraId="4A0AEF00" w14:textId="77777777" w:rsidR="004846E1" w:rsidRDefault="004846E1" w:rsidP="00597463">
      <w:pPr>
        <w:pStyle w:val="a7"/>
        <w:tabs>
          <w:tab w:val="left" w:pos="0"/>
        </w:tabs>
        <w:jc w:val="both"/>
        <w:rPr>
          <w:rFonts w:ascii="Times New Roman" w:hAnsi="Times New Roman"/>
          <w:color w:val="000000"/>
          <w:sz w:val="24"/>
          <w:szCs w:val="24"/>
        </w:rPr>
      </w:pPr>
      <w:r>
        <w:rPr>
          <w:rFonts w:ascii="Times New Roman" w:hAnsi="Times New Roman"/>
          <w:color w:val="000000"/>
          <w:sz w:val="24"/>
          <w:szCs w:val="24"/>
        </w:rPr>
        <w:t xml:space="preserve">- организует социально значимую, творческую деятельность обучающихся; </w:t>
      </w:r>
    </w:p>
    <w:p w14:paraId="207FB263" w14:textId="77777777" w:rsidR="004846E1" w:rsidRDefault="004846E1" w:rsidP="00597463">
      <w:pPr>
        <w:pStyle w:val="a7"/>
        <w:tabs>
          <w:tab w:val="left" w:pos="0"/>
        </w:tabs>
        <w:jc w:val="both"/>
        <w:rPr>
          <w:rFonts w:ascii="Times New Roman" w:hAnsi="Times New Roman"/>
          <w:color w:val="000000"/>
          <w:sz w:val="24"/>
          <w:szCs w:val="24"/>
        </w:rPr>
      </w:pPr>
      <w:r>
        <w:rPr>
          <w:rFonts w:ascii="Times New Roman" w:hAnsi="Times New Roman"/>
          <w:color w:val="000000"/>
          <w:sz w:val="24"/>
          <w:szCs w:val="24"/>
        </w:rPr>
        <w:lastRenderedPageBreak/>
        <w:t xml:space="preserve">- ведёт учёт посещаемости занятий внеурочной деятельности. </w:t>
      </w:r>
    </w:p>
    <w:p w14:paraId="5DEB3C35" w14:textId="77777777" w:rsidR="004846E1" w:rsidRDefault="004846E1" w:rsidP="00597463">
      <w:pPr>
        <w:pStyle w:val="a7"/>
        <w:tabs>
          <w:tab w:val="left" w:pos="0"/>
        </w:tabs>
        <w:ind w:firstLine="708"/>
        <w:jc w:val="both"/>
        <w:rPr>
          <w:rFonts w:ascii="Times New Roman" w:hAnsi="Times New Roman"/>
          <w:color w:val="000000"/>
          <w:sz w:val="24"/>
          <w:szCs w:val="24"/>
        </w:rPr>
      </w:pPr>
      <w:r>
        <w:rPr>
          <w:rFonts w:ascii="Times New Roman" w:hAnsi="Times New Roman"/>
          <w:color w:val="000000"/>
          <w:sz w:val="24"/>
          <w:szCs w:val="24"/>
        </w:rPr>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 </w:t>
      </w:r>
    </w:p>
    <w:p w14:paraId="24719898" w14:textId="77777777" w:rsidR="004846E1" w:rsidRDefault="004846E1" w:rsidP="00597463">
      <w:pPr>
        <w:pStyle w:val="a7"/>
        <w:tabs>
          <w:tab w:val="left" w:pos="0"/>
        </w:tabs>
        <w:ind w:firstLine="708"/>
        <w:jc w:val="both"/>
        <w:rPr>
          <w:rFonts w:ascii="Times New Roman" w:hAnsi="Times New Roman"/>
          <w:color w:val="000000"/>
          <w:sz w:val="24"/>
          <w:szCs w:val="24"/>
        </w:rPr>
      </w:pPr>
      <w:r>
        <w:rPr>
          <w:rFonts w:ascii="Times New Roman" w:hAnsi="Times New Roman"/>
          <w:color w:val="000000"/>
          <w:sz w:val="24"/>
          <w:szCs w:val="24"/>
        </w:rPr>
        <w:t xml:space="preserve">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образовательного учреждения. </w:t>
      </w:r>
    </w:p>
    <w:p w14:paraId="34F7C2CE" w14:textId="77777777" w:rsidR="004846E1" w:rsidRDefault="004846E1" w:rsidP="00597463">
      <w:pPr>
        <w:pStyle w:val="a7"/>
        <w:tabs>
          <w:tab w:val="left" w:pos="0"/>
        </w:tabs>
        <w:ind w:firstLine="708"/>
        <w:jc w:val="both"/>
        <w:rPr>
          <w:rFonts w:ascii="Times New Roman" w:hAnsi="Times New Roman"/>
          <w:color w:val="000000"/>
          <w:sz w:val="24"/>
          <w:szCs w:val="24"/>
        </w:rPr>
      </w:pPr>
      <w:r>
        <w:rPr>
          <w:rFonts w:ascii="Times New Roman" w:hAnsi="Times New Roman"/>
          <w:color w:val="000000"/>
          <w:sz w:val="24"/>
          <w:szCs w:val="24"/>
        </w:rPr>
        <w:t xml:space="preserve">Эффективное конструирование оптимизационной модели внеурочной деятельности опирается на следующие принципы: </w:t>
      </w:r>
    </w:p>
    <w:p w14:paraId="1FF92C88" w14:textId="77777777" w:rsidR="004846E1" w:rsidRDefault="004846E1" w:rsidP="00597463">
      <w:pPr>
        <w:pStyle w:val="a7"/>
        <w:tabs>
          <w:tab w:val="left" w:pos="0"/>
        </w:tabs>
        <w:jc w:val="both"/>
        <w:rPr>
          <w:rFonts w:ascii="Times New Roman" w:hAnsi="Times New Roman"/>
          <w:color w:val="000000"/>
          <w:sz w:val="24"/>
          <w:szCs w:val="24"/>
        </w:rPr>
      </w:pPr>
      <w:r>
        <w:rPr>
          <w:rFonts w:ascii="Times New Roman" w:hAnsi="Times New Roman"/>
          <w:color w:val="000000"/>
          <w:sz w:val="24"/>
          <w:szCs w:val="24"/>
        </w:rPr>
        <w:t xml:space="preserve">1. Принцип учета потребностей обучающихся и их родителей. Для этого необходимо выявление запросов родителей и обучающихся, соотнесение запроса с кадровым и материально-техническим ресурсом учреждения, особенностями основной образовательной программы учреждения. </w:t>
      </w:r>
    </w:p>
    <w:p w14:paraId="352E3320" w14:textId="77777777" w:rsidR="004846E1" w:rsidRDefault="004846E1" w:rsidP="00597463">
      <w:pPr>
        <w:pStyle w:val="a7"/>
        <w:tabs>
          <w:tab w:val="left" w:pos="0"/>
        </w:tabs>
        <w:jc w:val="both"/>
        <w:rPr>
          <w:rFonts w:ascii="Times New Roman" w:hAnsi="Times New Roman"/>
          <w:color w:val="000000"/>
          <w:sz w:val="24"/>
          <w:szCs w:val="24"/>
        </w:rPr>
      </w:pPr>
      <w:r>
        <w:rPr>
          <w:rFonts w:ascii="Times New Roman" w:hAnsi="Times New Roman"/>
          <w:color w:val="000000"/>
          <w:sz w:val="24"/>
          <w:szCs w:val="24"/>
        </w:rPr>
        <w:t xml:space="preserve">2. Принцип гуманистической направленности. При организации внеурочной деятельности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 создаются условия для формирования умений и навыков самопознания обучающихся, самоопределения, самостроительства, самореализации, самоутверждения. </w:t>
      </w:r>
    </w:p>
    <w:p w14:paraId="486C24AC" w14:textId="77777777" w:rsidR="004846E1" w:rsidRDefault="004846E1" w:rsidP="00597463">
      <w:pPr>
        <w:pStyle w:val="a7"/>
        <w:tabs>
          <w:tab w:val="left" w:pos="0"/>
        </w:tabs>
        <w:jc w:val="both"/>
        <w:rPr>
          <w:rFonts w:ascii="Times New Roman" w:hAnsi="Times New Roman"/>
          <w:color w:val="000000"/>
          <w:sz w:val="24"/>
          <w:szCs w:val="24"/>
        </w:rPr>
      </w:pPr>
      <w:r>
        <w:rPr>
          <w:rFonts w:ascii="Times New Roman" w:hAnsi="Times New Roman"/>
          <w:color w:val="000000"/>
          <w:sz w:val="24"/>
          <w:szCs w:val="24"/>
        </w:rPr>
        <w:t xml:space="preserve">3. Принцип разнообразия направлений внеурочной деятельности, предполагающий реализацию максимального количества направлений и видов внеурочной деятельности, предоставляющих для детей реальные возможности свободного выбора,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 </w:t>
      </w:r>
    </w:p>
    <w:p w14:paraId="77C7B059" w14:textId="77777777" w:rsidR="004846E1" w:rsidRDefault="004846E1" w:rsidP="00597463">
      <w:pPr>
        <w:tabs>
          <w:tab w:val="left" w:pos="0"/>
        </w:tabs>
        <w:autoSpaceDE w:val="0"/>
        <w:autoSpaceDN w:val="0"/>
        <w:adjustRightInd w:val="0"/>
        <w:spacing w:after="0" w:line="240" w:lineRule="auto"/>
        <w:rPr>
          <w:rFonts w:ascii="Times New Roman" w:eastAsiaTheme="minorHAnsi" w:hAnsi="Times New Roman"/>
          <w:color w:val="000000"/>
          <w:sz w:val="23"/>
          <w:szCs w:val="23"/>
        </w:rPr>
      </w:pPr>
      <w:r>
        <w:rPr>
          <w:rFonts w:ascii="Times New Roman" w:eastAsiaTheme="minorHAnsi" w:hAnsi="Times New Roman"/>
          <w:color w:val="000000"/>
          <w:sz w:val="23"/>
          <w:szCs w:val="23"/>
        </w:rPr>
        <w:t xml:space="preserve">4. Принцип оптимального использования учебного и каникулярного периодов учебного года при организации внеурочной деятельности. Часть программы внеурочной деятельности может быть реализована во время каникул. Информация о времени проведения тех или иных занятий должна содержаться в рабочей программе кружка, студии. </w:t>
      </w:r>
    </w:p>
    <w:p w14:paraId="42C54CAE" w14:textId="77777777" w:rsidR="004846E1" w:rsidRDefault="004846E1" w:rsidP="00597463">
      <w:pPr>
        <w:tabs>
          <w:tab w:val="left" w:pos="0"/>
        </w:tabs>
        <w:autoSpaceDE w:val="0"/>
        <w:autoSpaceDN w:val="0"/>
        <w:adjustRightInd w:val="0"/>
        <w:spacing w:after="0" w:line="240" w:lineRule="auto"/>
        <w:jc w:val="both"/>
        <w:rPr>
          <w:rFonts w:ascii="Times New Roman" w:eastAsiaTheme="minorHAnsi" w:hAnsi="Times New Roman"/>
          <w:color w:val="000000"/>
          <w:sz w:val="23"/>
          <w:szCs w:val="23"/>
        </w:rPr>
      </w:pPr>
      <w:r>
        <w:rPr>
          <w:rFonts w:ascii="Times New Roman" w:eastAsiaTheme="minorHAnsi" w:hAnsi="Times New Roman"/>
          <w:color w:val="000000"/>
          <w:sz w:val="23"/>
          <w:szCs w:val="23"/>
        </w:rPr>
        <w:t xml:space="preserve">5. Принцип учета возможностей учебно-методического комплекта, используемого в образовательном процессе. </w:t>
      </w:r>
    </w:p>
    <w:p w14:paraId="261B7CEA" w14:textId="77777777" w:rsidR="004846E1" w:rsidRDefault="004846E1" w:rsidP="00597463">
      <w:pPr>
        <w:tabs>
          <w:tab w:val="left" w:pos="0"/>
        </w:tabs>
        <w:autoSpaceDE w:val="0"/>
        <w:autoSpaceDN w:val="0"/>
        <w:adjustRightInd w:val="0"/>
        <w:spacing w:after="0" w:line="240" w:lineRule="auto"/>
        <w:jc w:val="both"/>
        <w:rPr>
          <w:rFonts w:ascii="Times New Roman" w:eastAsiaTheme="minorHAnsi" w:hAnsi="Times New Roman"/>
          <w:color w:val="000000"/>
          <w:sz w:val="23"/>
          <w:szCs w:val="23"/>
        </w:rPr>
      </w:pPr>
      <w:r>
        <w:rPr>
          <w:rFonts w:ascii="Times New Roman" w:eastAsiaTheme="minorHAnsi" w:hAnsi="Times New Roman"/>
          <w:color w:val="000000"/>
          <w:sz w:val="23"/>
          <w:szCs w:val="23"/>
        </w:rPr>
        <w:t xml:space="preserve">6. 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социального окружения образовательного учреждения. </w:t>
      </w:r>
    </w:p>
    <w:p w14:paraId="0793DE59" w14:textId="77777777" w:rsidR="004846E1" w:rsidRDefault="004846E1" w:rsidP="00597463">
      <w:pPr>
        <w:tabs>
          <w:tab w:val="left" w:pos="0"/>
        </w:tabs>
        <w:autoSpaceDE w:val="0"/>
        <w:autoSpaceDN w:val="0"/>
        <w:adjustRightInd w:val="0"/>
        <w:spacing w:after="0" w:line="240" w:lineRule="auto"/>
        <w:ind w:firstLine="708"/>
        <w:jc w:val="both"/>
        <w:rPr>
          <w:rFonts w:ascii="Times New Roman" w:eastAsiaTheme="minorHAnsi" w:hAnsi="Times New Roman"/>
          <w:color w:val="000000"/>
          <w:sz w:val="23"/>
          <w:szCs w:val="23"/>
        </w:rPr>
      </w:pPr>
      <w:r>
        <w:rPr>
          <w:rFonts w:ascii="Times New Roman" w:eastAsiaTheme="minorHAnsi" w:hAnsi="Times New Roman"/>
          <w:color w:val="000000"/>
          <w:sz w:val="23"/>
          <w:szCs w:val="23"/>
        </w:rPr>
        <w:t xml:space="preserve">Специфика внеурочной деятельности заключается в том, что в условиях общеобразовательной организации ребёнок получает возможность подключиться к занятиям по интересам, познать новый способ существования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 </w:t>
      </w:r>
    </w:p>
    <w:p w14:paraId="4EC5BECB" w14:textId="77777777" w:rsidR="004846E1" w:rsidRDefault="004846E1" w:rsidP="00597463">
      <w:pPr>
        <w:tabs>
          <w:tab w:val="left" w:pos="0"/>
        </w:tabs>
        <w:autoSpaceDE w:val="0"/>
        <w:autoSpaceDN w:val="0"/>
        <w:adjustRightInd w:val="0"/>
        <w:spacing w:after="0" w:line="240" w:lineRule="auto"/>
        <w:ind w:firstLine="708"/>
        <w:jc w:val="both"/>
        <w:rPr>
          <w:rFonts w:ascii="Times New Roman" w:eastAsiaTheme="minorHAnsi" w:hAnsi="Times New Roman"/>
          <w:color w:val="000000"/>
          <w:sz w:val="23"/>
          <w:szCs w:val="23"/>
        </w:rPr>
      </w:pPr>
      <w:r>
        <w:rPr>
          <w:rFonts w:ascii="Times New Roman" w:eastAsiaTheme="minorHAnsi" w:hAnsi="Times New Roman"/>
          <w:color w:val="000000"/>
          <w:sz w:val="23"/>
          <w:szCs w:val="23"/>
        </w:rPr>
        <w:t xml:space="preserve">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w:t>
      </w:r>
    </w:p>
    <w:p w14:paraId="13355002" w14:textId="77777777" w:rsidR="004846E1" w:rsidRDefault="004846E1" w:rsidP="00597463">
      <w:pPr>
        <w:pStyle w:val="TableParagraph"/>
        <w:tabs>
          <w:tab w:val="left" w:pos="0"/>
        </w:tabs>
        <w:jc w:val="both"/>
      </w:pPr>
      <w:r>
        <w:t xml:space="preserve">План внеурочной деятельности определяет состав и структуру направлений, формы организации, объем внеурочной деятельности для обучающихся при получении начального общего образования (до 1320 часов за четыре года обучения), основного общего образования (до 1750 часов) с учетом интересов обучающихся и возможностей образовательной организации. </w:t>
      </w:r>
    </w:p>
    <w:p w14:paraId="7F4B2388" w14:textId="77777777" w:rsidR="004846E1" w:rsidRDefault="004846E1" w:rsidP="00597463">
      <w:pPr>
        <w:pStyle w:val="TableParagraph"/>
        <w:tabs>
          <w:tab w:val="left" w:pos="0"/>
        </w:tabs>
        <w:jc w:val="both"/>
      </w:pPr>
    </w:p>
    <w:p w14:paraId="009F0B33" w14:textId="77777777" w:rsidR="004846E1" w:rsidRDefault="004846E1" w:rsidP="00597463">
      <w:pPr>
        <w:pStyle w:val="TableParagraph"/>
        <w:tabs>
          <w:tab w:val="left" w:pos="0"/>
        </w:tabs>
        <w:jc w:val="both"/>
        <w:rPr>
          <w:rFonts w:eastAsiaTheme="minorHAnsi"/>
          <w:color w:val="000000"/>
        </w:rPr>
      </w:pPr>
      <w:r>
        <w:rPr>
          <w:rFonts w:eastAsiaTheme="minorHAnsi"/>
          <w:color w:val="000000"/>
        </w:rPr>
        <w:lastRenderedPageBreak/>
        <w:t xml:space="preserve">Внеурочная деятельность организуется через следующие формы: </w:t>
      </w:r>
    </w:p>
    <w:p w14:paraId="707D617E" w14:textId="77777777" w:rsidR="004846E1" w:rsidRDefault="004846E1" w:rsidP="00597463">
      <w:pPr>
        <w:pStyle w:val="TableParagraph"/>
        <w:tabs>
          <w:tab w:val="left" w:pos="0"/>
        </w:tabs>
        <w:jc w:val="both"/>
        <w:rPr>
          <w:rFonts w:eastAsiaTheme="minorHAnsi"/>
          <w:color w:val="000000"/>
        </w:rPr>
      </w:pPr>
      <w:r>
        <w:rPr>
          <w:rFonts w:eastAsiaTheme="minorHAnsi"/>
          <w:color w:val="000000"/>
        </w:rPr>
        <w:t xml:space="preserve">1. Экскурсии; </w:t>
      </w:r>
    </w:p>
    <w:p w14:paraId="151200EF" w14:textId="77777777" w:rsidR="004846E1" w:rsidRDefault="004846E1" w:rsidP="00597463">
      <w:pPr>
        <w:pStyle w:val="TableParagraph"/>
        <w:tabs>
          <w:tab w:val="left" w:pos="0"/>
        </w:tabs>
        <w:jc w:val="both"/>
        <w:rPr>
          <w:rFonts w:eastAsiaTheme="minorHAnsi"/>
          <w:color w:val="000000"/>
        </w:rPr>
      </w:pPr>
      <w:r>
        <w:rPr>
          <w:rFonts w:eastAsiaTheme="minorHAnsi"/>
          <w:color w:val="000000"/>
        </w:rPr>
        <w:t xml:space="preserve">2. Кружки; </w:t>
      </w:r>
    </w:p>
    <w:p w14:paraId="6EBA8DE3" w14:textId="77777777" w:rsidR="004846E1" w:rsidRDefault="004846E1" w:rsidP="00597463">
      <w:pPr>
        <w:pStyle w:val="TableParagraph"/>
        <w:tabs>
          <w:tab w:val="left" w:pos="0"/>
        </w:tabs>
        <w:jc w:val="both"/>
        <w:rPr>
          <w:rFonts w:eastAsiaTheme="minorHAnsi"/>
          <w:color w:val="000000"/>
        </w:rPr>
      </w:pPr>
      <w:r>
        <w:rPr>
          <w:rFonts w:eastAsiaTheme="minorHAnsi"/>
          <w:color w:val="000000"/>
        </w:rPr>
        <w:t xml:space="preserve">3. Секции; </w:t>
      </w:r>
    </w:p>
    <w:p w14:paraId="05E23F18" w14:textId="77777777" w:rsidR="004846E1" w:rsidRDefault="004846E1" w:rsidP="00597463">
      <w:pPr>
        <w:pStyle w:val="TableParagraph"/>
        <w:tabs>
          <w:tab w:val="left" w:pos="0"/>
        </w:tabs>
        <w:jc w:val="both"/>
        <w:rPr>
          <w:rFonts w:eastAsiaTheme="minorHAnsi"/>
          <w:color w:val="000000"/>
        </w:rPr>
      </w:pPr>
      <w:r>
        <w:rPr>
          <w:rFonts w:eastAsiaTheme="minorHAnsi"/>
          <w:color w:val="000000"/>
        </w:rPr>
        <w:t xml:space="preserve">4. Конференции; </w:t>
      </w:r>
    </w:p>
    <w:p w14:paraId="539B387C" w14:textId="77777777" w:rsidR="004846E1" w:rsidRDefault="004846E1" w:rsidP="00597463">
      <w:pPr>
        <w:pStyle w:val="TableParagraph"/>
        <w:tabs>
          <w:tab w:val="left" w:pos="0"/>
        </w:tabs>
        <w:jc w:val="both"/>
        <w:rPr>
          <w:rFonts w:eastAsiaTheme="minorHAnsi"/>
          <w:color w:val="000000"/>
        </w:rPr>
      </w:pPr>
      <w:r>
        <w:rPr>
          <w:rFonts w:eastAsiaTheme="minorHAnsi"/>
          <w:color w:val="000000"/>
        </w:rPr>
        <w:t xml:space="preserve">5. Ученическое научное общество; </w:t>
      </w:r>
    </w:p>
    <w:p w14:paraId="04D2D2CE" w14:textId="77777777" w:rsidR="004846E1" w:rsidRDefault="004846E1" w:rsidP="00597463">
      <w:pPr>
        <w:pStyle w:val="TableParagraph"/>
        <w:tabs>
          <w:tab w:val="left" w:pos="0"/>
        </w:tabs>
        <w:jc w:val="both"/>
        <w:rPr>
          <w:rFonts w:eastAsiaTheme="minorHAnsi"/>
          <w:color w:val="000000"/>
        </w:rPr>
      </w:pPr>
      <w:r>
        <w:rPr>
          <w:rFonts w:eastAsiaTheme="minorHAnsi"/>
          <w:color w:val="000000"/>
        </w:rPr>
        <w:t xml:space="preserve">6. Олимпиады; </w:t>
      </w:r>
    </w:p>
    <w:p w14:paraId="26EDCF93" w14:textId="77777777" w:rsidR="004846E1" w:rsidRDefault="004846E1" w:rsidP="00597463">
      <w:pPr>
        <w:pStyle w:val="TableParagraph"/>
        <w:tabs>
          <w:tab w:val="left" w:pos="0"/>
        </w:tabs>
        <w:jc w:val="both"/>
        <w:rPr>
          <w:rFonts w:eastAsiaTheme="minorHAnsi"/>
          <w:color w:val="000000"/>
        </w:rPr>
      </w:pPr>
      <w:r>
        <w:rPr>
          <w:rFonts w:eastAsiaTheme="minorHAnsi"/>
          <w:color w:val="000000"/>
        </w:rPr>
        <w:t xml:space="preserve">7. Соревнования; </w:t>
      </w:r>
    </w:p>
    <w:p w14:paraId="0C4110B9" w14:textId="77777777" w:rsidR="004846E1" w:rsidRDefault="004846E1" w:rsidP="00597463">
      <w:pPr>
        <w:pStyle w:val="TableParagraph"/>
        <w:tabs>
          <w:tab w:val="left" w:pos="0"/>
        </w:tabs>
        <w:jc w:val="both"/>
        <w:rPr>
          <w:rFonts w:eastAsiaTheme="minorHAnsi"/>
          <w:color w:val="000000"/>
        </w:rPr>
      </w:pPr>
      <w:r>
        <w:rPr>
          <w:rFonts w:eastAsiaTheme="minorHAnsi"/>
          <w:color w:val="000000"/>
        </w:rPr>
        <w:t xml:space="preserve">8. Конкурсы; </w:t>
      </w:r>
    </w:p>
    <w:p w14:paraId="372B4646" w14:textId="77777777" w:rsidR="004846E1" w:rsidRDefault="004846E1" w:rsidP="00597463">
      <w:pPr>
        <w:pStyle w:val="TableParagraph"/>
        <w:tabs>
          <w:tab w:val="left" w:pos="0"/>
        </w:tabs>
        <w:jc w:val="both"/>
        <w:rPr>
          <w:rFonts w:eastAsiaTheme="minorHAnsi"/>
          <w:color w:val="000000"/>
        </w:rPr>
      </w:pPr>
      <w:r>
        <w:rPr>
          <w:rFonts w:eastAsiaTheme="minorHAnsi"/>
          <w:color w:val="000000"/>
        </w:rPr>
        <w:t xml:space="preserve">9. Фестивали; </w:t>
      </w:r>
    </w:p>
    <w:p w14:paraId="1233C6B2" w14:textId="77777777" w:rsidR="004846E1" w:rsidRDefault="004846E1" w:rsidP="00597463">
      <w:pPr>
        <w:pStyle w:val="TableParagraph"/>
        <w:tabs>
          <w:tab w:val="left" w:pos="0"/>
        </w:tabs>
        <w:jc w:val="both"/>
        <w:rPr>
          <w:rFonts w:eastAsiaTheme="minorHAnsi"/>
          <w:color w:val="000000"/>
        </w:rPr>
      </w:pPr>
      <w:r>
        <w:rPr>
          <w:rFonts w:eastAsiaTheme="minorHAnsi"/>
          <w:color w:val="000000"/>
        </w:rPr>
        <w:t xml:space="preserve">10. Поисковые и научные исследования; </w:t>
      </w:r>
    </w:p>
    <w:p w14:paraId="675A5747" w14:textId="77777777" w:rsidR="004846E1" w:rsidRDefault="004846E1" w:rsidP="00597463">
      <w:pPr>
        <w:pStyle w:val="TableParagraph"/>
        <w:tabs>
          <w:tab w:val="left" w:pos="0"/>
        </w:tabs>
        <w:ind w:firstLine="708"/>
        <w:jc w:val="both"/>
      </w:pPr>
      <w:r>
        <w:t>Все формы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w:t>
      </w:r>
    </w:p>
    <w:p w14:paraId="0FD33CFA" w14:textId="77777777" w:rsidR="004846E1" w:rsidRDefault="004846E1" w:rsidP="00597463">
      <w:pPr>
        <w:tabs>
          <w:tab w:val="left" w:pos="0"/>
        </w:tabs>
        <w:autoSpaceDE w:val="0"/>
        <w:autoSpaceDN w:val="0"/>
        <w:adjustRightInd w:val="0"/>
        <w:spacing w:after="0" w:line="240" w:lineRule="auto"/>
        <w:ind w:firstLine="708"/>
        <w:jc w:val="both"/>
        <w:rPr>
          <w:rFonts w:ascii="Times New Roman" w:eastAsiaTheme="minorHAnsi" w:hAnsi="Times New Roman"/>
          <w:color w:val="000000"/>
          <w:sz w:val="23"/>
          <w:szCs w:val="23"/>
        </w:rPr>
      </w:pPr>
    </w:p>
    <w:p w14:paraId="35D6F1CD" w14:textId="77777777" w:rsidR="004846E1" w:rsidRDefault="004846E1" w:rsidP="00597463">
      <w:pPr>
        <w:tabs>
          <w:tab w:val="left" w:pos="0"/>
        </w:tabs>
        <w:autoSpaceDE w:val="0"/>
        <w:autoSpaceDN w:val="0"/>
        <w:adjustRightInd w:val="0"/>
        <w:spacing w:after="0" w:line="240" w:lineRule="auto"/>
        <w:jc w:val="both"/>
        <w:rPr>
          <w:rFonts w:ascii="Times New Roman" w:eastAsiaTheme="minorHAnsi" w:hAnsi="Times New Roman"/>
          <w:b/>
          <w:color w:val="000000"/>
          <w:sz w:val="24"/>
          <w:szCs w:val="24"/>
        </w:rPr>
      </w:pPr>
      <w:r>
        <w:rPr>
          <w:rFonts w:ascii="Times New Roman" w:eastAsiaTheme="minorHAnsi" w:hAnsi="Times New Roman"/>
          <w:b/>
          <w:color w:val="000000"/>
          <w:sz w:val="24"/>
          <w:szCs w:val="24"/>
        </w:rPr>
        <w:t>3. Основные принципы плана</w:t>
      </w:r>
    </w:p>
    <w:p w14:paraId="12071B0B" w14:textId="77777777" w:rsidR="004846E1" w:rsidRDefault="004846E1" w:rsidP="00597463">
      <w:pPr>
        <w:tabs>
          <w:tab w:val="left" w:pos="0"/>
        </w:tabs>
        <w:autoSpaceDE w:val="0"/>
        <w:autoSpaceDN w:val="0"/>
        <w:adjustRightInd w:val="0"/>
        <w:spacing w:after="0" w:line="240" w:lineRule="auto"/>
        <w:ind w:firstLine="708"/>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При выборе направлений и отборе содержания обучения  МБОУ СОШ №57  учитывает: </w:t>
      </w:r>
    </w:p>
    <w:p w14:paraId="35A5391B" w14:textId="77777777" w:rsidR="004846E1" w:rsidRDefault="004846E1" w:rsidP="00597463">
      <w:pPr>
        <w:tabs>
          <w:tab w:val="left" w:pos="0"/>
        </w:tabs>
        <w:autoSpaceDE w:val="0"/>
        <w:autoSpaceDN w:val="0"/>
        <w:adjustRightInd w:val="0"/>
        <w:spacing w:after="0"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учет познавательных потребностей обучающихся и социального заказа родителей; </w:t>
      </w:r>
    </w:p>
    <w:p w14:paraId="1E8C9EEC" w14:textId="77777777" w:rsidR="004846E1" w:rsidRDefault="004846E1" w:rsidP="00597463">
      <w:pPr>
        <w:tabs>
          <w:tab w:val="left" w:pos="0"/>
        </w:tabs>
        <w:autoSpaceDE w:val="0"/>
        <w:autoSpaceDN w:val="0"/>
        <w:adjustRightInd w:val="0"/>
        <w:spacing w:after="0"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учет кадрового потенциала образовательного учреждения; </w:t>
      </w:r>
    </w:p>
    <w:p w14:paraId="13B97C9C" w14:textId="77777777" w:rsidR="004846E1" w:rsidRDefault="004846E1" w:rsidP="00597463">
      <w:pPr>
        <w:tabs>
          <w:tab w:val="left" w:pos="0"/>
        </w:tabs>
        <w:autoSpaceDE w:val="0"/>
        <w:autoSpaceDN w:val="0"/>
        <w:adjustRightInd w:val="0"/>
        <w:spacing w:after="0"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поэтапность развития нововведений; </w:t>
      </w:r>
    </w:p>
    <w:p w14:paraId="4DEE1AFA" w14:textId="77777777" w:rsidR="004846E1" w:rsidRDefault="004846E1" w:rsidP="00597463">
      <w:pPr>
        <w:tabs>
          <w:tab w:val="left" w:pos="0"/>
        </w:tabs>
        <w:autoSpaceDE w:val="0"/>
        <w:autoSpaceDN w:val="0"/>
        <w:adjustRightInd w:val="0"/>
        <w:spacing w:after="0"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-построение образовательного процесса в соответствии с санитарно- гигиеническими нормами; </w:t>
      </w:r>
    </w:p>
    <w:p w14:paraId="428DCC66" w14:textId="77777777" w:rsidR="004846E1" w:rsidRDefault="004846E1" w:rsidP="00597463">
      <w:pPr>
        <w:tabs>
          <w:tab w:val="left" w:pos="0"/>
        </w:tabs>
        <w:autoSpaceDE w:val="0"/>
        <w:autoSpaceDN w:val="0"/>
        <w:adjustRightInd w:val="0"/>
        <w:spacing w:after="0"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соблюдение преемственности и перспективности обучения.</w:t>
      </w:r>
    </w:p>
    <w:p w14:paraId="54E74E41" w14:textId="77777777" w:rsidR="004846E1" w:rsidRDefault="004846E1" w:rsidP="00597463">
      <w:pPr>
        <w:tabs>
          <w:tab w:val="left" w:pos="0"/>
        </w:tabs>
        <w:autoSpaceDE w:val="0"/>
        <w:autoSpaceDN w:val="0"/>
        <w:adjustRightInd w:val="0"/>
        <w:spacing w:after="0" w:line="240" w:lineRule="auto"/>
        <w:ind w:firstLine="708"/>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безотметочный, при этом обеспечивающий достижение успеха благодаря его способностям независимо от успеваемости по обязательным учебным дисциплинам. </w:t>
      </w:r>
    </w:p>
    <w:p w14:paraId="48B1EE5A" w14:textId="77777777" w:rsidR="004846E1" w:rsidRDefault="004846E1" w:rsidP="00597463">
      <w:pPr>
        <w:tabs>
          <w:tab w:val="left" w:pos="0"/>
        </w:tabs>
        <w:autoSpaceDE w:val="0"/>
        <w:autoSpaceDN w:val="0"/>
        <w:adjustRightInd w:val="0"/>
        <w:spacing w:after="0" w:line="240" w:lineRule="auto"/>
        <w:ind w:firstLine="708"/>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 </w:t>
      </w:r>
    </w:p>
    <w:p w14:paraId="6D11CB42" w14:textId="77777777" w:rsidR="004846E1" w:rsidRDefault="004846E1" w:rsidP="00597463">
      <w:pPr>
        <w:tabs>
          <w:tab w:val="left" w:pos="0"/>
        </w:tabs>
        <w:autoSpaceDE w:val="0"/>
        <w:autoSpaceDN w:val="0"/>
        <w:adjustRightInd w:val="0"/>
        <w:spacing w:after="0" w:line="240" w:lineRule="auto"/>
        <w:ind w:firstLine="708"/>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Внеурочная деятельность решает следующие задачи: </w:t>
      </w:r>
    </w:p>
    <w:p w14:paraId="5EAF97A3" w14:textId="77777777" w:rsidR="004846E1" w:rsidRDefault="004846E1" w:rsidP="00597463">
      <w:pPr>
        <w:tabs>
          <w:tab w:val="left" w:pos="0"/>
        </w:tabs>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поддержка учебной деятельности обучающихся в достижении планируемых </w:t>
      </w:r>
    </w:p>
    <w:p w14:paraId="11594161" w14:textId="77777777" w:rsidR="004846E1" w:rsidRDefault="004846E1" w:rsidP="00597463">
      <w:pPr>
        <w:tabs>
          <w:tab w:val="left" w:pos="0"/>
        </w:tabs>
        <w:autoSpaceDE w:val="0"/>
        <w:autoSpaceDN w:val="0"/>
        <w:adjustRightInd w:val="0"/>
        <w:spacing w:after="0"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результатов освоения программ начального общего образования, основного общего образования, среднего общего образования; </w:t>
      </w:r>
    </w:p>
    <w:p w14:paraId="282DCEB4" w14:textId="77777777" w:rsidR="004846E1" w:rsidRDefault="004846E1" w:rsidP="00597463">
      <w:pPr>
        <w:tabs>
          <w:tab w:val="left" w:pos="0"/>
        </w:tabs>
        <w:autoSpaceDE w:val="0"/>
        <w:autoSpaceDN w:val="0"/>
        <w:adjustRightInd w:val="0"/>
        <w:spacing w:after="0"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совершенствование навыков общения со сверстниками и коммуникативных </w:t>
      </w:r>
    </w:p>
    <w:p w14:paraId="005F862B" w14:textId="77777777" w:rsidR="004846E1" w:rsidRDefault="004846E1" w:rsidP="00597463">
      <w:pPr>
        <w:tabs>
          <w:tab w:val="left" w:pos="0"/>
        </w:tabs>
        <w:autoSpaceDE w:val="0"/>
        <w:autoSpaceDN w:val="0"/>
        <w:adjustRightInd w:val="0"/>
        <w:spacing w:after="0"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умений в разновозрастной школьной среде; </w:t>
      </w:r>
    </w:p>
    <w:p w14:paraId="6BAACAA1" w14:textId="77777777" w:rsidR="004846E1" w:rsidRDefault="004846E1" w:rsidP="00597463">
      <w:pPr>
        <w:tabs>
          <w:tab w:val="left" w:pos="0"/>
        </w:tabs>
        <w:autoSpaceDE w:val="0"/>
        <w:autoSpaceDN w:val="0"/>
        <w:adjustRightInd w:val="0"/>
        <w:spacing w:after="24"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формирование навыков организации своей жизнедеятельности с учетом правил безопасного образа жизни; </w:t>
      </w:r>
    </w:p>
    <w:p w14:paraId="122C665F" w14:textId="77777777" w:rsidR="004846E1" w:rsidRDefault="004846E1" w:rsidP="00597463">
      <w:pPr>
        <w:tabs>
          <w:tab w:val="left" w:pos="0"/>
        </w:tabs>
        <w:autoSpaceDE w:val="0"/>
        <w:autoSpaceDN w:val="0"/>
        <w:adjustRightInd w:val="0"/>
        <w:spacing w:after="24"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14:paraId="4C601152" w14:textId="77777777" w:rsidR="004846E1" w:rsidRDefault="004846E1" w:rsidP="00597463">
      <w:pPr>
        <w:tabs>
          <w:tab w:val="left" w:pos="0"/>
        </w:tabs>
        <w:autoSpaceDE w:val="0"/>
        <w:autoSpaceDN w:val="0"/>
        <w:adjustRightInd w:val="0"/>
        <w:spacing w:after="24"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lastRenderedPageBreak/>
        <w:t xml:space="preserve">-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 </w:t>
      </w:r>
    </w:p>
    <w:p w14:paraId="1C854338" w14:textId="77777777" w:rsidR="004846E1" w:rsidRDefault="004846E1" w:rsidP="00597463">
      <w:pPr>
        <w:tabs>
          <w:tab w:val="left" w:pos="0"/>
        </w:tabs>
        <w:autoSpaceDE w:val="0"/>
        <w:autoSpaceDN w:val="0"/>
        <w:adjustRightInd w:val="0"/>
        <w:spacing w:after="24"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поддержка детских объединений, формирование умений ученического самоуправления; </w:t>
      </w:r>
    </w:p>
    <w:p w14:paraId="3F70794F" w14:textId="77777777" w:rsidR="004846E1" w:rsidRDefault="004846E1" w:rsidP="00597463">
      <w:pPr>
        <w:tabs>
          <w:tab w:val="left" w:pos="0"/>
        </w:tabs>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формирование культуры поведения в информационной среде. </w:t>
      </w:r>
    </w:p>
    <w:p w14:paraId="58EAADDB" w14:textId="77777777" w:rsidR="004846E1" w:rsidRDefault="004846E1" w:rsidP="00597463">
      <w:pPr>
        <w:tabs>
          <w:tab w:val="left" w:pos="0"/>
        </w:tabs>
        <w:autoSpaceDE w:val="0"/>
        <w:autoSpaceDN w:val="0"/>
        <w:adjustRightInd w:val="0"/>
        <w:spacing w:after="0" w:line="240" w:lineRule="auto"/>
        <w:ind w:firstLine="708"/>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С целью реализации принципа формирования единого образовательного пространства на всех уровнях образования часы внеурочной деятельности реализуются через учебно-познавательную деятельность, в которой наибольшее внимание уделяется внеурочной деятельности по учебным предметам и формированию функциональной грамотности: </w:t>
      </w:r>
    </w:p>
    <w:p w14:paraId="3E1C8273" w14:textId="77777777" w:rsidR="004846E1" w:rsidRDefault="004846E1" w:rsidP="00597463">
      <w:pPr>
        <w:tabs>
          <w:tab w:val="left" w:pos="0"/>
        </w:tabs>
        <w:autoSpaceDE w:val="0"/>
        <w:autoSpaceDN w:val="0"/>
        <w:adjustRightInd w:val="0"/>
        <w:spacing w:after="0"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занятия по углубленному изучению отдельных учебных предметов; </w:t>
      </w:r>
    </w:p>
    <w:p w14:paraId="66C55216" w14:textId="77777777" w:rsidR="004846E1" w:rsidRDefault="004846E1" w:rsidP="00597463">
      <w:pPr>
        <w:tabs>
          <w:tab w:val="left" w:pos="0"/>
        </w:tabs>
        <w:autoSpaceDE w:val="0"/>
        <w:autoSpaceDN w:val="0"/>
        <w:adjustRightInd w:val="0"/>
        <w:spacing w:after="0"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занятия по формированию функциональной грамотности; </w:t>
      </w:r>
    </w:p>
    <w:p w14:paraId="3AEB0DCE" w14:textId="77777777" w:rsidR="004846E1" w:rsidRDefault="004846E1" w:rsidP="00597463">
      <w:pPr>
        <w:tabs>
          <w:tab w:val="left" w:pos="0"/>
        </w:tabs>
        <w:autoSpaceDE w:val="0"/>
        <w:autoSpaceDN w:val="0"/>
        <w:adjustRightInd w:val="0"/>
        <w:spacing w:after="0"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занятия по проектно-исследовательской деятельности; </w:t>
      </w:r>
    </w:p>
    <w:p w14:paraId="667D5C52" w14:textId="77777777" w:rsidR="004846E1" w:rsidRDefault="004846E1" w:rsidP="00597463">
      <w:pPr>
        <w:tabs>
          <w:tab w:val="left" w:pos="0"/>
        </w:tabs>
        <w:autoSpaceDE w:val="0"/>
        <w:autoSpaceDN w:val="0"/>
        <w:adjustRightInd w:val="0"/>
        <w:spacing w:after="0"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профориентационные занятия. </w:t>
      </w:r>
    </w:p>
    <w:p w14:paraId="724B9060" w14:textId="77777777" w:rsidR="004846E1" w:rsidRDefault="004846E1" w:rsidP="00597463">
      <w:pPr>
        <w:tabs>
          <w:tab w:val="left" w:pos="0"/>
        </w:tabs>
        <w:autoSpaceDE w:val="0"/>
        <w:autoSpaceDN w:val="0"/>
        <w:adjustRightInd w:val="0"/>
        <w:spacing w:after="0" w:line="240" w:lineRule="auto"/>
        <w:ind w:firstLine="708"/>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Внеурочная деятельность на базе  МБОУ СОШ №57  реализуется через системы внеурочной деятельности, работу классных руководителей, педагогов  дополнительного образования. При выборе направлений и отборе содержания обучения учитываются особенности МБОУ СОШ №57  (условия функционирования, тип школы, особенности контингента, кадровый состав); </w:t>
      </w:r>
    </w:p>
    <w:p w14:paraId="57EEA3DE" w14:textId="77777777" w:rsidR="004846E1" w:rsidRDefault="004846E1" w:rsidP="00597463">
      <w:pPr>
        <w:tabs>
          <w:tab w:val="left" w:pos="0"/>
        </w:tabs>
        <w:autoSpaceDE w:val="0"/>
        <w:autoSpaceDN w:val="0"/>
        <w:adjustRightInd w:val="0"/>
        <w:spacing w:after="24"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результаты диагностики успеваемости и уровня развития обучающихся, проблемы и трудности их учебной деятельности; </w:t>
      </w:r>
    </w:p>
    <w:p w14:paraId="79115230" w14:textId="77777777" w:rsidR="004846E1" w:rsidRDefault="004846E1" w:rsidP="00597463">
      <w:pPr>
        <w:tabs>
          <w:tab w:val="left" w:pos="0"/>
        </w:tabs>
        <w:autoSpaceDE w:val="0"/>
        <w:autoSpaceDN w:val="0"/>
        <w:adjustRightInd w:val="0"/>
        <w:spacing w:after="0" w:line="240" w:lineRule="auto"/>
        <w:jc w:val="both"/>
        <w:rPr>
          <w:rFonts w:ascii="Times New Roman" w:eastAsiaTheme="minorHAnsi" w:hAnsi="Times New Roman"/>
          <w:color w:val="000000"/>
          <w:sz w:val="24"/>
          <w:szCs w:val="24"/>
        </w:rPr>
      </w:pPr>
      <w:r>
        <w:rPr>
          <w:rFonts w:ascii="Times New Roman" w:eastAsiaTheme="minorHAnsi" w:hAnsi="Times New Roman"/>
          <w:color w:val="000000"/>
          <w:sz w:val="24"/>
          <w:szCs w:val="24"/>
        </w:rPr>
        <w:t>- возможность обеспечить условия для организации разнообразных внеурочных занятий и их содержательная связь с урочной деятельностью;</w:t>
      </w:r>
    </w:p>
    <w:p w14:paraId="288AF3C6" w14:textId="77777777" w:rsidR="004846E1" w:rsidRDefault="004846E1" w:rsidP="00597463">
      <w:pPr>
        <w:pStyle w:val="Default"/>
        <w:tabs>
          <w:tab w:val="left" w:pos="0"/>
        </w:tabs>
        <w:rPr>
          <w:rFonts w:ascii="Times New Roman" w:eastAsiaTheme="minorHAnsi" w:hAnsi="Times New Roman"/>
        </w:rPr>
      </w:pPr>
      <w:r>
        <w:rPr>
          <w:rFonts w:eastAsiaTheme="minorHAnsi"/>
        </w:rPr>
        <w:t xml:space="preserve"> - особенности информационно-образовательной среды  МБОУ СОШ №57 , национальные и культурные особенности. </w:t>
      </w:r>
    </w:p>
    <w:p w14:paraId="75B6C1FA" w14:textId="77777777" w:rsidR="004846E1" w:rsidRDefault="004846E1" w:rsidP="00597463">
      <w:pPr>
        <w:pStyle w:val="a7"/>
        <w:tabs>
          <w:tab w:val="left" w:pos="0"/>
        </w:tabs>
        <w:jc w:val="both"/>
        <w:rPr>
          <w:rFonts w:ascii="Times New Roman" w:eastAsiaTheme="minorHAnsi" w:hAnsi="Times New Roman"/>
          <w:sz w:val="24"/>
          <w:szCs w:val="24"/>
          <w:u w:val="single"/>
        </w:rPr>
      </w:pPr>
      <w:r>
        <w:rPr>
          <w:rFonts w:ascii="Times New Roman" w:hAnsi="Times New Roman"/>
          <w:sz w:val="24"/>
          <w:szCs w:val="24"/>
          <w:u w:val="single"/>
        </w:rPr>
        <w:t>Направления внеурочной деятельности:</w:t>
      </w:r>
    </w:p>
    <w:p w14:paraId="7F3C85DC"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 xml:space="preserve">- Духовно-нравственное </w:t>
      </w:r>
    </w:p>
    <w:p w14:paraId="4FE83471"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 xml:space="preserve">-Коммуникативное направление (формирование функциональной грамотности) </w:t>
      </w:r>
    </w:p>
    <w:p w14:paraId="1A30C611"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 xml:space="preserve">- Социальное </w:t>
      </w:r>
    </w:p>
    <w:p w14:paraId="5C2B4D0C"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 xml:space="preserve">- Общеинтеллектуальное </w:t>
      </w:r>
    </w:p>
    <w:p w14:paraId="04379B28"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 xml:space="preserve">-  Общекультурное </w:t>
      </w:r>
    </w:p>
    <w:p w14:paraId="6448002E" w14:textId="77777777" w:rsidR="004846E1" w:rsidRDefault="004846E1" w:rsidP="00597463">
      <w:pPr>
        <w:pStyle w:val="a7"/>
        <w:tabs>
          <w:tab w:val="left" w:pos="0"/>
        </w:tabs>
        <w:jc w:val="center"/>
        <w:rPr>
          <w:rFonts w:ascii="Times New Roman" w:hAnsi="Times New Roman"/>
          <w:b/>
          <w:bCs/>
          <w:sz w:val="24"/>
          <w:szCs w:val="24"/>
        </w:rPr>
      </w:pPr>
      <w:r>
        <w:rPr>
          <w:rFonts w:ascii="Times New Roman" w:hAnsi="Times New Roman"/>
          <w:b/>
          <w:bCs/>
          <w:sz w:val="24"/>
          <w:szCs w:val="24"/>
        </w:rPr>
        <w:t>План внеурочной деятельности на уровне начального общего образования</w:t>
      </w:r>
    </w:p>
    <w:p w14:paraId="393BDCD2" w14:textId="77777777" w:rsidR="004846E1" w:rsidRDefault="004846E1" w:rsidP="00597463">
      <w:pPr>
        <w:pStyle w:val="a7"/>
        <w:tabs>
          <w:tab w:val="left" w:pos="0"/>
        </w:tabs>
        <w:ind w:firstLine="708"/>
        <w:jc w:val="both"/>
        <w:rPr>
          <w:rFonts w:ascii="Times New Roman" w:hAnsi="Times New Roman"/>
          <w:sz w:val="24"/>
          <w:szCs w:val="24"/>
        </w:rPr>
      </w:pPr>
      <w:r>
        <w:rPr>
          <w:rFonts w:ascii="Times New Roman" w:hAnsi="Times New Roman"/>
          <w:sz w:val="24"/>
          <w:szCs w:val="24"/>
        </w:rPr>
        <w:t xml:space="preserve">Предусмотренные на внеурочную деятельность часы распределены следующим образом: </w:t>
      </w:r>
    </w:p>
    <w:p w14:paraId="489344A6" w14:textId="77777777" w:rsidR="004846E1" w:rsidRDefault="004846E1" w:rsidP="00597463">
      <w:pPr>
        <w:pStyle w:val="a7"/>
        <w:tabs>
          <w:tab w:val="left" w:pos="0"/>
        </w:tabs>
        <w:jc w:val="both"/>
        <w:rPr>
          <w:rFonts w:ascii="Times New Roman" w:hAnsi="Times New Roman"/>
          <w:sz w:val="24"/>
          <w:szCs w:val="24"/>
          <w:u w:val="single"/>
        </w:rPr>
      </w:pPr>
      <w:r>
        <w:rPr>
          <w:rFonts w:ascii="Times New Roman" w:hAnsi="Times New Roman"/>
          <w:sz w:val="24"/>
          <w:szCs w:val="24"/>
          <w:u w:val="single"/>
        </w:rPr>
        <w:t xml:space="preserve">Часть, рекомендуемая для всех обучающихся (обязательная часть): </w:t>
      </w:r>
    </w:p>
    <w:p w14:paraId="54BD5E68"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 xml:space="preserve">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14:paraId="7FDBAE45"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 xml:space="preserve">1 час в неделю — на занятия по формированию функциональной грамотности обучающихся (в том числе финансовой грамотности); </w:t>
      </w:r>
    </w:p>
    <w:p w14:paraId="29B97BE3"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1 час в неделю — дополнительное изучение учебных предметов  Кубановедение</w:t>
      </w:r>
    </w:p>
    <w:p w14:paraId="4BD27FD1" w14:textId="77777777" w:rsidR="004846E1" w:rsidRDefault="004846E1" w:rsidP="00597463">
      <w:pPr>
        <w:pStyle w:val="a7"/>
        <w:tabs>
          <w:tab w:val="left" w:pos="0"/>
        </w:tabs>
        <w:jc w:val="both"/>
        <w:rPr>
          <w:rFonts w:ascii="Times New Roman" w:hAnsi="Times New Roman"/>
          <w:sz w:val="24"/>
          <w:szCs w:val="24"/>
          <w:u w:val="single"/>
        </w:rPr>
      </w:pPr>
      <w:r>
        <w:rPr>
          <w:rFonts w:ascii="Times New Roman" w:hAnsi="Times New Roman"/>
          <w:sz w:val="24"/>
          <w:szCs w:val="24"/>
          <w:u w:val="single"/>
        </w:rPr>
        <w:t xml:space="preserve">Вариативная часть: </w:t>
      </w:r>
    </w:p>
    <w:p w14:paraId="657E5249"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 Дополнительное изучение учебных предметов  (краеведческий туризм с 1-4 класс, История и культура Кубанского казачества);</w:t>
      </w:r>
    </w:p>
    <w:p w14:paraId="3A27A0CC"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lastRenderedPageBreak/>
        <w:t>-Профориентационная работа/предпринимательство/финансовая грамотность (Разговор о профессиях, основы финансовой грамотности);</w:t>
      </w:r>
    </w:p>
    <w:p w14:paraId="1D5089A1"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 Развитие личности и самореализация обучающихся (реализуется через кружковую деятельности «Маска»);</w:t>
      </w:r>
    </w:p>
    <w:p w14:paraId="35BC9EF6"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-творческое и физическое развитие (реализуется через кружок «Шахматы»);</w:t>
      </w:r>
    </w:p>
    <w:p w14:paraId="202B030F"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 Комплекс воспитательных мероприятий («Безопасные дороги Кубани», проект «Орлята России» четверг).</w:t>
      </w:r>
    </w:p>
    <w:p w14:paraId="2D211910" w14:textId="77777777" w:rsidR="004846E1" w:rsidRDefault="004846E1" w:rsidP="00597463">
      <w:pPr>
        <w:pStyle w:val="a7"/>
        <w:tabs>
          <w:tab w:val="left" w:pos="0"/>
        </w:tabs>
        <w:jc w:val="center"/>
        <w:rPr>
          <w:rFonts w:ascii="Times New Roman" w:hAnsi="Times New Roman"/>
          <w:b/>
          <w:bCs/>
          <w:sz w:val="24"/>
          <w:szCs w:val="24"/>
        </w:rPr>
      </w:pPr>
      <w:r>
        <w:rPr>
          <w:rFonts w:ascii="Times New Roman" w:hAnsi="Times New Roman"/>
          <w:b/>
          <w:bCs/>
          <w:sz w:val="24"/>
          <w:szCs w:val="24"/>
        </w:rPr>
        <w:t>План внеурочной деятельности на уровне основного общего образования</w:t>
      </w:r>
    </w:p>
    <w:p w14:paraId="69CB40A5"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b/>
          <w:bCs/>
          <w:sz w:val="24"/>
          <w:szCs w:val="24"/>
        </w:rPr>
        <w:t>-</w:t>
      </w:r>
      <w:r>
        <w:rPr>
          <w:rFonts w:ascii="Times New Roman" w:hAnsi="Times New Roman"/>
          <w:sz w:val="24"/>
          <w:szCs w:val="24"/>
        </w:rPr>
        <w:t>Часть рекомендуемая для всех обучающихся:  «Разговоры о важном» (5-9 кл.) (понедельник), «Россия- мои горизонты» с 6-9 класс (четверг), «Семьеведение»:</w:t>
      </w:r>
    </w:p>
    <w:p w14:paraId="357BDEDF"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-дополнительное изучение отдельных предметов : Практикум по геометрии, Кубановедение;</w:t>
      </w:r>
    </w:p>
    <w:p w14:paraId="6C21DE2F"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Вариативная часть:</w:t>
      </w:r>
    </w:p>
    <w:p w14:paraId="6A55B4B9"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-Дополнительное изучение отдельных предметов- краеведческий туризм, история и современность Кубанского казачества и ОПК (для классов казачьей направленности) финансовая математика,;</w:t>
      </w:r>
    </w:p>
    <w:p w14:paraId="7502FC96"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-развитие личности и самореализация обучающихся: театральная деятельность через кружок «Театралы», дополнительное образование «Шахматы».</w:t>
      </w:r>
    </w:p>
    <w:p w14:paraId="0EA10F77"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-Комплекс воспитательных мероприятий: «Безопасные дороги Кубани», Уроки Мужества.</w:t>
      </w:r>
    </w:p>
    <w:p w14:paraId="53DAFD34" w14:textId="77777777" w:rsidR="004846E1" w:rsidRDefault="004846E1" w:rsidP="00597463">
      <w:pPr>
        <w:pStyle w:val="a7"/>
        <w:tabs>
          <w:tab w:val="left" w:pos="0"/>
        </w:tabs>
        <w:jc w:val="center"/>
        <w:rPr>
          <w:rFonts w:ascii="Times New Roman" w:hAnsi="Times New Roman"/>
          <w:b/>
          <w:bCs/>
          <w:sz w:val="24"/>
          <w:szCs w:val="24"/>
        </w:rPr>
      </w:pPr>
      <w:r>
        <w:rPr>
          <w:rFonts w:ascii="Times New Roman" w:hAnsi="Times New Roman"/>
          <w:b/>
          <w:bCs/>
          <w:sz w:val="24"/>
          <w:szCs w:val="24"/>
        </w:rPr>
        <w:t>План внеурочной деятельности на уровне среднего общего образования</w:t>
      </w:r>
    </w:p>
    <w:p w14:paraId="13309DD8"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Рекомендуемая часть для всех обучающихся «Семьеведение», «Разговоры о важном» (понедельник) «Россия-мои горизонты» (четверг)</w:t>
      </w:r>
    </w:p>
    <w:p w14:paraId="4B2414CD"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-Дополнительное изучение отдельных предметов: «Начальная военная подготовка», «Первая помощь, основы преподавания первой помощи»;</w:t>
      </w:r>
    </w:p>
    <w:p w14:paraId="423ED231"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 Вариативная часть Дополнительное изучение учебных предметов: Краеведческий туризм, Россия-моя история;</w:t>
      </w:r>
    </w:p>
    <w:p w14:paraId="7F1273D8"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-Развитие личности и самореализация обучающихся - театральная деятельность через кружок «Театралы», «Самбо»;</w:t>
      </w:r>
    </w:p>
    <w:p w14:paraId="01F321B4" w14:textId="77777777" w:rsidR="004846E1" w:rsidRDefault="004846E1" w:rsidP="00597463">
      <w:pPr>
        <w:pStyle w:val="a7"/>
        <w:tabs>
          <w:tab w:val="left" w:pos="0"/>
        </w:tabs>
        <w:jc w:val="both"/>
        <w:rPr>
          <w:rFonts w:ascii="Times New Roman" w:hAnsi="Times New Roman"/>
          <w:sz w:val="24"/>
          <w:szCs w:val="24"/>
        </w:rPr>
      </w:pPr>
      <w:r>
        <w:rPr>
          <w:rFonts w:ascii="Times New Roman" w:hAnsi="Times New Roman"/>
          <w:sz w:val="24"/>
          <w:szCs w:val="24"/>
        </w:rPr>
        <w:t>- Комплекс воспитательных мероприятий: Уроки Мужества, Программа по противодействию экстремизму, Безопасные дороги Кубани реализуются, Краеведческий туризм, Казачьи игры (для классов казачьей направленности) реализуются в форме интенсивов (патриотические мероприятия, тематические экскурсии, поездки, мероприятия в каникулярный период).</w:t>
      </w:r>
    </w:p>
    <w:p w14:paraId="6760B029" w14:textId="77777777" w:rsidR="004846E1" w:rsidRDefault="004846E1" w:rsidP="00597463">
      <w:pPr>
        <w:pStyle w:val="a7"/>
        <w:tabs>
          <w:tab w:val="left" w:pos="0"/>
        </w:tabs>
        <w:ind w:firstLine="708"/>
        <w:jc w:val="both"/>
        <w:rPr>
          <w:rFonts w:ascii="Times New Roman" w:hAnsi="Times New Roman"/>
          <w:sz w:val="24"/>
          <w:szCs w:val="24"/>
        </w:rPr>
      </w:pPr>
      <w:r>
        <w:rPr>
          <w:rFonts w:ascii="Times New Roman" w:hAnsi="Times New Roman"/>
          <w:sz w:val="24"/>
          <w:szCs w:val="24"/>
        </w:rPr>
        <w:t xml:space="preserve">С целью реализации принципа формирования единого образовательного пространства на всех уровнях образования часы внеурочной деятельности использованы через реализацию плана внеурочной деятельности с преобладанием педагогической поддержки обучающихся и работы по обеспечению их благополучия в пространстве школы. </w:t>
      </w:r>
    </w:p>
    <w:p w14:paraId="0352F077" w14:textId="77777777" w:rsidR="004846E1" w:rsidRDefault="004846E1" w:rsidP="00597463">
      <w:pPr>
        <w:pStyle w:val="a7"/>
        <w:tabs>
          <w:tab w:val="left" w:pos="0"/>
        </w:tabs>
        <w:ind w:firstLine="708"/>
        <w:jc w:val="both"/>
        <w:rPr>
          <w:rFonts w:ascii="Times New Roman" w:hAnsi="Times New Roman"/>
          <w:sz w:val="24"/>
          <w:szCs w:val="24"/>
        </w:rPr>
      </w:pPr>
      <w:r>
        <w:rPr>
          <w:rFonts w:ascii="Times New Roman" w:hAnsi="Times New Roman"/>
          <w:sz w:val="24"/>
          <w:szCs w:val="24"/>
        </w:rPr>
        <w:t xml:space="preserve">Программы внеурочной деятельности разрабатываются в 1 классе на 33 учебные недели, во 2 – 3 классах – на 34 учебные недели, в 5-9 классах – на 34 учебные недели, в 10-11 классах – на 34 учебные недели. </w:t>
      </w:r>
    </w:p>
    <w:p w14:paraId="1FDFA800" w14:textId="77777777" w:rsidR="004846E1" w:rsidRDefault="004846E1" w:rsidP="00597463">
      <w:pPr>
        <w:tabs>
          <w:tab w:val="left" w:pos="0"/>
        </w:tabs>
        <w:autoSpaceDE w:val="0"/>
        <w:autoSpaceDN w:val="0"/>
        <w:adjustRightInd w:val="0"/>
        <w:spacing w:after="0" w:line="240" w:lineRule="auto"/>
        <w:jc w:val="both"/>
        <w:rPr>
          <w:rFonts w:ascii="Times New Roman" w:eastAsiaTheme="minorHAnsi" w:hAnsi="Times New Roman"/>
          <w:color w:val="000000"/>
          <w:sz w:val="23"/>
          <w:szCs w:val="23"/>
        </w:rPr>
      </w:pPr>
      <w:r>
        <w:rPr>
          <w:rFonts w:ascii="Times New Roman" w:eastAsiaTheme="minorHAnsi" w:hAnsi="Times New Roman"/>
          <w:b/>
          <w:bCs/>
          <w:color w:val="000000"/>
          <w:sz w:val="23"/>
          <w:szCs w:val="23"/>
        </w:rPr>
        <w:t xml:space="preserve">4. Промежуточная аттестация </w:t>
      </w:r>
    </w:p>
    <w:p w14:paraId="623CC644" w14:textId="77777777" w:rsidR="004846E1" w:rsidRDefault="004846E1" w:rsidP="00597463">
      <w:pPr>
        <w:tabs>
          <w:tab w:val="left" w:pos="0"/>
        </w:tabs>
        <w:autoSpaceDE w:val="0"/>
        <w:autoSpaceDN w:val="0"/>
        <w:adjustRightInd w:val="0"/>
        <w:spacing w:after="0" w:line="240" w:lineRule="auto"/>
        <w:jc w:val="both"/>
        <w:rPr>
          <w:rFonts w:ascii="Times New Roman" w:eastAsiaTheme="minorHAnsi" w:hAnsi="Times New Roman"/>
          <w:color w:val="000000"/>
          <w:sz w:val="23"/>
          <w:szCs w:val="23"/>
        </w:rPr>
      </w:pPr>
      <w:r>
        <w:rPr>
          <w:rFonts w:ascii="Times New Roman" w:eastAsiaTheme="minorHAnsi" w:hAnsi="Times New Roman"/>
          <w:color w:val="000000"/>
          <w:sz w:val="23"/>
          <w:szCs w:val="23"/>
        </w:rPr>
        <w:t>Промежуточная аттестация в рамках внеурочной деятельности не проводится</w:t>
      </w:r>
    </w:p>
    <w:p w14:paraId="508F0D5F" w14:textId="77777777" w:rsidR="004846E1" w:rsidRDefault="004846E1" w:rsidP="0055351D">
      <w:pPr>
        <w:numPr>
          <w:ilvl w:val="0"/>
          <w:numId w:val="12"/>
        </w:numPr>
        <w:tabs>
          <w:tab w:val="left" w:pos="0"/>
        </w:tabs>
        <w:autoSpaceDE w:val="0"/>
        <w:autoSpaceDN w:val="0"/>
        <w:adjustRightInd w:val="0"/>
        <w:spacing w:after="0" w:line="240" w:lineRule="auto"/>
        <w:jc w:val="both"/>
        <w:rPr>
          <w:rFonts w:ascii="Times New Roman" w:eastAsiaTheme="minorHAnsi" w:hAnsi="Times New Roman"/>
          <w:b/>
          <w:bCs/>
          <w:color w:val="000000"/>
          <w:sz w:val="24"/>
          <w:szCs w:val="24"/>
        </w:rPr>
      </w:pPr>
      <w:r>
        <w:rPr>
          <w:rFonts w:ascii="Times New Roman" w:eastAsiaTheme="minorHAnsi" w:hAnsi="Times New Roman"/>
          <w:b/>
          <w:bCs/>
          <w:color w:val="000000"/>
          <w:sz w:val="24"/>
          <w:szCs w:val="24"/>
        </w:rPr>
        <w:t>Объем внеурочной деятельности</w:t>
      </w:r>
    </w:p>
    <w:tbl>
      <w:tblPr>
        <w:tblStyle w:val="aa"/>
        <w:tblW w:w="0" w:type="auto"/>
        <w:tblLook w:val="04A0" w:firstRow="1" w:lastRow="0" w:firstColumn="1" w:lastColumn="0" w:noHBand="0" w:noVBand="1"/>
      </w:tblPr>
      <w:tblGrid>
        <w:gridCol w:w="2393"/>
        <w:gridCol w:w="2393"/>
        <w:gridCol w:w="2393"/>
        <w:gridCol w:w="2393"/>
      </w:tblGrid>
      <w:tr w:rsidR="004846E1" w14:paraId="48C4C9AE" w14:textId="77777777" w:rsidTr="004846E1">
        <w:tc>
          <w:tcPr>
            <w:tcW w:w="2393" w:type="dxa"/>
            <w:tcBorders>
              <w:top w:val="single" w:sz="4" w:space="0" w:color="auto"/>
              <w:left w:val="single" w:sz="4" w:space="0" w:color="auto"/>
              <w:bottom w:val="single" w:sz="4" w:space="0" w:color="auto"/>
              <w:right w:val="single" w:sz="4" w:space="0" w:color="auto"/>
            </w:tcBorders>
            <w:hideMark/>
          </w:tcPr>
          <w:p w14:paraId="1B00DA38" w14:textId="77777777" w:rsidR="004846E1" w:rsidRDefault="004846E1" w:rsidP="00597463">
            <w:pPr>
              <w:tabs>
                <w:tab w:val="left" w:pos="0"/>
              </w:tabs>
              <w:autoSpaceDE w:val="0"/>
              <w:autoSpaceDN w:val="0"/>
              <w:adjustRightInd w:val="0"/>
              <w:rPr>
                <w:rFonts w:ascii="Times New Roman" w:eastAsiaTheme="minorHAnsi" w:hAnsi="Times New Roman"/>
                <w:color w:val="000000"/>
                <w:sz w:val="18"/>
                <w:szCs w:val="18"/>
              </w:rPr>
            </w:pPr>
            <w:r>
              <w:rPr>
                <w:rFonts w:ascii="Times New Roman" w:eastAsiaTheme="minorHAnsi" w:hAnsi="Times New Roman"/>
                <w:color w:val="000000"/>
                <w:sz w:val="18"/>
                <w:szCs w:val="18"/>
              </w:rPr>
              <w:t>Уровень образования</w:t>
            </w:r>
          </w:p>
        </w:tc>
        <w:tc>
          <w:tcPr>
            <w:tcW w:w="2393" w:type="dxa"/>
            <w:tcBorders>
              <w:top w:val="single" w:sz="4" w:space="0" w:color="auto"/>
              <w:left w:val="single" w:sz="4" w:space="0" w:color="auto"/>
              <w:bottom w:val="single" w:sz="4" w:space="0" w:color="auto"/>
              <w:right w:val="single" w:sz="4" w:space="0" w:color="auto"/>
            </w:tcBorders>
            <w:hideMark/>
          </w:tcPr>
          <w:p w14:paraId="0AC04E9E" w14:textId="77777777" w:rsidR="004846E1" w:rsidRDefault="004846E1" w:rsidP="00597463">
            <w:pPr>
              <w:tabs>
                <w:tab w:val="left" w:pos="0"/>
              </w:tabs>
              <w:autoSpaceDE w:val="0"/>
              <w:autoSpaceDN w:val="0"/>
              <w:adjustRightInd w:val="0"/>
              <w:rPr>
                <w:rFonts w:ascii="Times New Roman" w:eastAsiaTheme="minorHAnsi" w:hAnsi="Times New Roman"/>
                <w:color w:val="000000"/>
                <w:sz w:val="18"/>
                <w:szCs w:val="18"/>
              </w:rPr>
            </w:pPr>
            <w:r>
              <w:rPr>
                <w:rFonts w:ascii="Times New Roman" w:eastAsiaTheme="minorHAnsi" w:hAnsi="Times New Roman"/>
                <w:color w:val="000000"/>
                <w:sz w:val="18"/>
                <w:szCs w:val="18"/>
              </w:rPr>
              <w:t>ФГОС общего образования</w:t>
            </w:r>
          </w:p>
        </w:tc>
        <w:tc>
          <w:tcPr>
            <w:tcW w:w="2393" w:type="dxa"/>
            <w:tcBorders>
              <w:top w:val="single" w:sz="4" w:space="0" w:color="auto"/>
              <w:left w:val="single" w:sz="4" w:space="0" w:color="auto"/>
              <w:bottom w:val="single" w:sz="4" w:space="0" w:color="auto"/>
              <w:right w:val="single" w:sz="4" w:space="0" w:color="auto"/>
            </w:tcBorders>
            <w:hideMark/>
          </w:tcPr>
          <w:p w14:paraId="0E94C6B0" w14:textId="77777777" w:rsidR="004846E1" w:rsidRDefault="004846E1" w:rsidP="00597463">
            <w:pPr>
              <w:tabs>
                <w:tab w:val="left" w:pos="0"/>
              </w:tabs>
              <w:autoSpaceDE w:val="0"/>
              <w:autoSpaceDN w:val="0"/>
              <w:adjustRightInd w:val="0"/>
              <w:rPr>
                <w:rFonts w:ascii="Times New Roman" w:eastAsiaTheme="minorHAnsi" w:hAnsi="Times New Roman"/>
                <w:color w:val="000000"/>
                <w:sz w:val="18"/>
                <w:szCs w:val="18"/>
              </w:rPr>
            </w:pPr>
            <w:r>
              <w:rPr>
                <w:rFonts w:ascii="Times New Roman" w:eastAsiaTheme="minorHAnsi" w:hAnsi="Times New Roman"/>
                <w:color w:val="000000"/>
                <w:sz w:val="18"/>
                <w:szCs w:val="18"/>
              </w:rPr>
              <w:t>Классы 2024-2025 учебный год</w:t>
            </w:r>
          </w:p>
        </w:tc>
        <w:tc>
          <w:tcPr>
            <w:tcW w:w="2393" w:type="dxa"/>
            <w:tcBorders>
              <w:top w:val="single" w:sz="4" w:space="0" w:color="auto"/>
              <w:left w:val="single" w:sz="4" w:space="0" w:color="auto"/>
              <w:bottom w:val="single" w:sz="4" w:space="0" w:color="auto"/>
              <w:right w:val="single" w:sz="4" w:space="0" w:color="auto"/>
            </w:tcBorders>
            <w:hideMark/>
          </w:tcPr>
          <w:p w14:paraId="7C9705C1" w14:textId="77777777" w:rsidR="004846E1" w:rsidRDefault="004846E1" w:rsidP="00597463">
            <w:pPr>
              <w:tabs>
                <w:tab w:val="left" w:pos="0"/>
              </w:tabs>
              <w:autoSpaceDE w:val="0"/>
              <w:autoSpaceDN w:val="0"/>
              <w:adjustRightInd w:val="0"/>
              <w:rPr>
                <w:rFonts w:ascii="Times New Roman" w:eastAsiaTheme="minorHAnsi" w:hAnsi="Times New Roman"/>
                <w:color w:val="000000"/>
                <w:sz w:val="18"/>
                <w:szCs w:val="18"/>
              </w:rPr>
            </w:pPr>
            <w:r>
              <w:rPr>
                <w:rFonts w:ascii="Times New Roman" w:eastAsiaTheme="minorHAnsi" w:hAnsi="Times New Roman"/>
                <w:color w:val="000000"/>
                <w:sz w:val="18"/>
                <w:szCs w:val="18"/>
              </w:rPr>
              <w:t xml:space="preserve">Объем внеурочной деятельности для обучающихся (колличество аккадемических часов на </w:t>
            </w:r>
            <w:r>
              <w:rPr>
                <w:rFonts w:ascii="Times New Roman" w:eastAsiaTheme="minorHAnsi" w:hAnsi="Times New Roman"/>
                <w:color w:val="000000"/>
                <w:sz w:val="18"/>
                <w:szCs w:val="18"/>
              </w:rPr>
              <w:lastRenderedPageBreak/>
              <w:t>уровень образования)</w:t>
            </w:r>
          </w:p>
        </w:tc>
      </w:tr>
      <w:tr w:rsidR="004846E1" w14:paraId="1E7DD48F" w14:textId="77777777" w:rsidTr="004846E1">
        <w:tc>
          <w:tcPr>
            <w:tcW w:w="2393" w:type="dxa"/>
            <w:vMerge w:val="restart"/>
            <w:tcBorders>
              <w:top w:val="single" w:sz="4" w:space="0" w:color="auto"/>
              <w:left w:val="single" w:sz="4" w:space="0" w:color="auto"/>
              <w:bottom w:val="single" w:sz="4" w:space="0" w:color="auto"/>
              <w:right w:val="single" w:sz="4" w:space="0" w:color="auto"/>
            </w:tcBorders>
            <w:hideMark/>
          </w:tcPr>
          <w:p w14:paraId="4079E8C2" w14:textId="77777777" w:rsidR="004846E1" w:rsidRDefault="004846E1" w:rsidP="00597463">
            <w:pPr>
              <w:tabs>
                <w:tab w:val="left" w:pos="0"/>
              </w:tabs>
              <w:autoSpaceDE w:val="0"/>
              <w:autoSpaceDN w:val="0"/>
              <w:adjustRightInd w:val="0"/>
              <w:rPr>
                <w:rFonts w:ascii="Times New Roman" w:eastAsiaTheme="minorHAnsi" w:hAnsi="Times New Roman"/>
                <w:color w:val="000000"/>
                <w:sz w:val="18"/>
                <w:szCs w:val="18"/>
              </w:rPr>
            </w:pPr>
            <w:r>
              <w:rPr>
                <w:rFonts w:ascii="Times New Roman" w:eastAsiaTheme="minorHAnsi" w:hAnsi="Times New Roman"/>
                <w:color w:val="000000"/>
                <w:sz w:val="18"/>
                <w:szCs w:val="18"/>
              </w:rPr>
              <w:lastRenderedPageBreak/>
              <w:t>НОО</w:t>
            </w:r>
          </w:p>
        </w:tc>
        <w:tc>
          <w:tcPr>
            <w:tcW w:w="2393" w:type="dxa"/>
            <w:tcBorders>
              <w:top w:val="single" w:sz="4" w:space="0" w:color="auto"/>
              <w:left w:val="single" w:sz="4" w:space="0" w:color="auto"/>
              <w:bottom w:val="single" w:sz="4" w:space="0" w:color="auto"/>
              <w:right w:val="single" w:sz="4" w:space="0" w:color="auto"/>
            </w:tcBorders>
            <w:hideMark/>
          </w:tcPr>
          <w:p w14:paraId="1FE33E6F" w14:textId="77777777" w:rsidR="004846E1" w:rsidRDefault="004846E1" w:rsidP="00597463">
            <w:pPr>
              <w:tabs>
                <w:tab w:val="left" w:pos="0"/>
              </w:tabs>
              <w:autoSpaceDE w:val="0"/>
              <w:autoSpaceDN w:val="0"/>
              <w:adjustRightInd w:val="0"/>
              <w:rPr>
                <w:rFonts w:ascii="Times New Roman" w:eastAsiaTheme="minorHAnsi" w:hAnsi="Times New Roman"/>
                <w:color w:val="000000"/>
                <w:sz w:val="18"/>
                <w:szCs w:val="18"/>
              </w:rPr>
            </w:pPr>
            <w:r>
              <w:rPr>
                <w:rFonts w:ascii="Times New Roman" w:eastAsiaTheme="minorHAnsi" w:hAnsi="Times New Roman"/>
                <w:color w:val="000000"/>
                <w:sz w:val="18"/>
                <w:szCs w:val="18"/>
              </w:rPr>
              <w:t>ФГОС НОО-2021</w:t>
            </w:r>
          </w:p>
        </w:tc>
        <w:tc>
          <w:tcPr>
            <w:tcW w:w="2393" w:type="dxa"/>
            <w:tcBorders>
              <w:top w:val="single" w:sz="4" w:space="0" w:color="auto"/>
              <w:left w:val="single" w:sz="4" w:space="0" w:color="auto"/>
              <w:bottom w:val="single" w:sz="4" w:space="0" w:color="auto"/>
              <w:right w:val="single" w:sz="4" w:space="0" w:color="auto"/>
            </w:tcBorders>
            <w:hideMark/>
          </w:tcPr>
          <w:p w14:paraId="6BDEE7A3" w14:textId="77777777" w:rsidR="004846E1" w:rsidRDefault="004846E1" w:rsidP="00597463">
            <w:pPr>
              <w:tabs>
                <w:tab w:val="left" w:pos="0"/>
              </w:tabs>
              <w:autoSpaceDE w:val="0"/>
              <w:autoSpaceDN w:val="0"/>
              <w:adjustRightInd w:val="0"/>
              <w:rPr>
                <w:rFonts w:ascii="Times New Roman" w:eastAsiaTheme="minorHAnsi" w:hAnsi="Times New Roman"/>
                <w:color w:val="000000"/>
                <w:sz w:val="18"/>
                <w:szCs w:val="18"/>
              </w:rPr>
            </w:pPr>
            <w:r>
              <w:rPr>
                <w:rFonts w:ascii="Times New Roman" w:eastAsiaTheme="minorHAnsi" w:hAnsi="Times New Roman"/>
                <w:color w:val="000000"/>
                <w:sz w:val="18"/>
                <w:szCs w:val="18"/>
              </w:rPr>
              <w:t>1-3</w:t>
            </w:r>
          </w:p>
        </w:tc>
        <w:tc>
          <w:tcPr>
            <w:tcW w:w="2393" w:type="dxa"/>
            <w:tcBorders>
              <w:top w:val="single" w:sz="4" w:space="0" w:color="auto"/>
              <w:left w:val="single" w:sz="4" w:space="0" w:color="auto"/>
              <w:bottom w:val="single" w:sz="4" w:space="0" w:color="auto"/>
              <w:right w:val="single" w:sz="4" w:space="0" w:color="auto"/>
            </w:tcBorders>
            <w:hideMark/>
          </w:tcPr>
          <w:p w14:paraId="616944B6" w14:textId="77777777" w:rsidR="004846E1" w:rsidRDefault="004846E1" w:rsidP="00597463">
            <w:pPr>
              <w:tabs>
                <w:tab w:val="left" w:pos="0"/>
              </w:tabs>
              <w:autoSpaceDE w:val="0"/>
              <w:autoSpaceDN w:val="0"/>
              <w:adjustRightInd w:val="0"/>
              <w:rPr>
                <w:rFonts w:ascii="Times New Roman" w:eastAsiaTheme="minorHAnsi" w:hAnsi="Times New Roman"/>
                <w:color w:val="000000"/>
                <w:sz w:val="18"/>
                <w:szCs w:val="18"/>
              </w:rPr>
            </w:pPr>
            <w:r>
              <w:rPr>
                <w:rFonts w:ascii="Times New Roman" w:eastAsiaTheme="minorHAnsi" w:hAnsi="Times New Roman"/>
                <w:color w:val="000000"/>
                <w:sz w:val="18"/>
                <w:szCs w:val="18"/>
              </w:rPr>
              <w:t>до 1320</w:t>
            </w:r>
          </w:p>
        </w:tc>
      </w:tr>
      <w:tr w:rsidR="004846E1" w14:paraId="08393214" w14:textId="77777777" w:rsidTr="004846E1">
        <w:tc>
          <w:tcPr>
            <w:tcW w:w="0" w:type="auto"/>
            <w:vMerge/>
            <w:tcBorders>
              <w:top w:val="single" w:sz="4" w:space="0" w:color="auto"/>
              <w:left w:val="single" w:sz="4" w:space="0" w:color="auto"/>
              <w:bottom w:val="single" w:sz="4" w:space="0" w:color="auto"/>
              <w:right w:val="single" w:sz="4" w:space="0" w:color="auto"/>
            </w:tcBorders>
            <w:vAlign w:val="center"/>
            <w:hideMark/>
          </w:tcPr>
          <w:p w14:paraId="5C502EA4" w14:textId="77777777" w:rsidR="004846E1" w:rsidRDefault="004846E1" w:rsidP="00597463">
            <w:pPr>
              <w:tabs>
                <w:tab w:val="left" w:pos="0"/>
              </w:tabs>
              <w:rPr>
                <w:rFonts w:ascii="Times New Roman" w:eastAsiaTheme="minorHAnsi" w:hAnsi="Times New Roman"/>
                <w:color w:val="000000"/>
                <w:sz w:val="18"/>
                <w:szCs w:val="18"/>
              </w:rPr>
            </w:pPr>
          </w:p>
        </w:tc>
        <w:tc>
          <w:tcPr>
            <w:tcW w:w="2393" w:type="dxa"/>
            <w:tcBorders>
              <w:top w:val="single" w:sz="4" w:space="0" w:color="auto"/>
              <w:left w:val="single" w:sz="4" w:space="0" w:color="auto"/>
              <w:bottom w:val="single" w:sz="4" w:space="0" w:color="auto"/>
              <w:right w:val="single" w:sz="4" w:space="0" w:color="auto"/>
            </w:tcBorders>
            <w:hideMark/>
          </w:tcPr>
          <w:p w14:paraId="0B1A285E" w14:textId="77777777" w:rsidR="004846E1" w:rsidRDefault="004846E1" w:rsidP="00597463">
            <w:pPr>
              <w:tabs>
                <w:tab w:val="left" w:pos="0"/>
              </w:tabs>
              <w:autoSpaceDE w:val="0"/>
              <w:autoSpaceDN w:val="0"/>
              <w:adjustRightInd w:val="0"/>
              <w:rPr>
                <w:rFonts w:ascii="Times New Roman" w:eastAsiaTheme="minorHAnsi" w:hAnsi="Times New Roman"/>
                <w:color w:val="000000"/>
                <w:sz w:val="18"/>
                <w:szCs w:val="18"/>
              </w:rPr>
            </w:pPr>
            <w:r>
              <w:rPr>
                <w:rFonts w:ascii="Times New Roman" w:eastAsiaTheme="minorHAnsi" w:hAnsi="Times New Roman"/>
                <w:color w:val="000000"/>
                <w:sz w:val="18"/>
                <w:szCs w:val="18"/>
              </w:rPr>
              <w:t>ФГОС НОО</w:t>
            </w:r>
          </w:p>
        </w:tc>
        <w:tc>
          <w:tcPr>
            <w:tcW w:w="2393" w:type="dxa"/>
            <w:tcBorders>
              <w:top w:val="single" w:sz="4" w:space="0" w:color="auto"/>
              <w:left w:val="single" w:sz="4" w:space="0" w:color="auto"/>
              <w:bottom w:val="single" w:sz="4" w:space="0" w:color="auto"/>
              <w:right w:val="single" w:sz="4" w:space="0" w:color="auto"/>
            </w:tcBorders>
            <w:hideMark/>
          </w:tcPr>
          <w:p w14:paraId="058B4903" w14:textId="77777777" w:rsidR="004846E1" w:rsidRDefault="004846E1" w:rsidP="00597463">
            <w:pPr>
              <w:tabs>
                <w:tab w:val="left" w:pos="0"/>
              </w:tabs>
              <w:autoSpaceDE w:val="0"/>
              <w:autoSpaceDN w:val="0"/>
              <w:adjustRightInd w:val="0"/>
              <w:rPr>
                <w:rFonts w:ascii="Times New Roman" w:eastAsiaTheme="minorHAnsi" w:hAnsi="Times New Roman"/>
                <w:color w:val="000000"/>
                <w:sz w:val="18"/>
                <w:szCs w:val="18"/>
              </w:rPr>
            </w:pPr>
            <w:r>
              <w:rPr>
                <w:rFonts w:ascii="Times New Roman" w:eastAsiaTheme="minorHAnsi" w:hAnsi="Times New Roman"/>
                <w:color w:val="000000"/>
                <w:sz w:val="18"/>
                <w:szCs w:val="18"/>
              </w:rPr>
              <w:t>4</w:t>
            </w:r>
          </w:p>
        </w:tc>
        <w:tc>
          <w:tcPr>
            <w:tcW w:w="2393" w:type="dxa"/>
            <w:tcBorders>
              <w:top w:val="single" w:sz="4" w:space="0" w:color="auto"/>
              <w:left w:val="single" w:sz="4" w:space="0" w:color="auto"/>
              <w:bottom w:val="single" w:sz="4" w:space="0" w:color="auto"/>
              <w:right w:val="single" w:sz="4" w:space="0" w:color="auto"/>
            </w:tcBorders>
            <w:hideMark/>
          </w:tcPr>
          <w:p w14:paraId="4B7CA7AB" w14:textId="77777777" w:rsidR="004846E1" w:rsidRDefault="004846E1" w:rsidP="00597463">
            <w:pPr>
              <w:tabs>
                <w:tab w:val="left" w:pos="0"/>
              </w:tabs>
              <w:autoSpaceDE w:val="0"/>
              <w:autoSpaceDN w:val="0"/>
              <w:adjustRightInd w:val="0"/>
              <w:rPr>
                <w:rFonts w:ascii="Times New Roman" w:eastAsiaTheme="minorHAnsi" w:hAnsi="Times New Roman"/>
                <w:color w:val="000000"/>
                <w:sz w:val="18"/>
                <w:szCs w:val="18"/>
              </w:rPr>
            </w:pPr>
            <w:r>
              <w:rPr>
                <w:rFonts w:ascii="Times New Roman" w:eastAsiaTheme="minorHAnsi" w:hAnsi="Times New Roman"/>
                <w:color w:val="000000"/>
                <w:sz w:val="18"/>
                <w:szCs w:val="18"/>
              </w:rPr>
              <w:t>до 1350</w:t>
            </w:r>
          </w:p>
        </w:tc>
      </w:tr>
      <w:tr w:rsidR="004846E1" w14:paraId="466CDF4D" w14:textId="77777777" w:rsidTr="004846E1">
        <w:tc>
          <w:tcPr>
            <w:tcW w:w="2393" w:type="dxa"/>
            <w:vMerge w:val="restart"/>
            <w:tcBorders>
              <w:top w:val="single" w:sz="4" w:space="0" w:color="auto"/>
              <w:left w:val="single" w:sz="4" w:space="0" w:color="auto"/>
              <w:bottom w:val="single" w:sz="4" w:space="0" w:color="auto"/>
              <w:right w:val="single" w:sz="4" w:space="0" w:color="auto"/>
            </w:tcBorders>
            <w:hideMark/>
          </w:tcPr>
          <w:p w14:paraId="1542CC69" w14:textId="77777777" w:rsidR="004846E1" w:rsidRDefault="004846E1" w:rsidP="00597463">
            <w:pPr>
              <w:tabs>
                <w:tab w:val="left" w:pos="0"/>
              </w:tabs>
              <w:autoSpaceDE w:val="0"/>
              <w:autoSpaceDN w:val="0"/>
              <w:adjustRightInd w:val="0"/>
              <w:rPr>
                <w:rFonts w:ascii="Times New Roman" w:eastAsiaTheme="minorHAnsi" w:hAnsi="Times New Roman"/>
                <w:color w:val="000000"/>
                <w:sz w:val="18"/>
                <w:szCs w:val="18"/>
              </w:rPr>
            </w:pPr>
            <w:r>
              <w:rPr>
                <w:rFonts w:ascii="Times New Roman" w:eastAsiaTheme="minorHAnsi" w:hAnsi="Times New Roman"/>
                <w:color w:val="000000"/>
                <w:sz w:val="18"/>
                <w:szCs w:val="18"/>
              </w:rPr>
              <w:t>ООО</w:t>
            </w:r>
          </w:p>
          <w:p w14:paraId="3EA892E4" w14:textId="77777777" w:rsidR="004846E1" w:rsidRDefault="004846E1" w:rsidP="00597463">
            <w:pPr>
              <w:tabs>
                <w:tab w:val="left" w:pos="0"/>
              </w:tabs>
              <w:autoSpaceDE w:val="0"/>
              <w:autoSpaceDN w:val="0"/>
              <w:adjustRightInd w:val="0"/>
              <w:rPr>
                <w:rFonts w:ascii="Times New Roman" w:eastAsiaTheme="minorHAnsi" w:hAnsi="Times New Roman"/>
                <w:color w:val="000000"/>
                <w:sz w:val="18"/>
                <w:szCs w:val="18"/>
              </w:rPr>
            </w:pPr>
            <w:r>
              <w:rPr>
                <w:rFonts w:ascii="Times New Roman" w:eastAsiaTheme="minorHAnsi" w:hAnsi="Times New Roman"/>
                <w:color w:val="000000"/>
                <w:sz w:val="18"/>
                <w:szCs w:val="18"/>
              </w:rPr>
              <w:t xml:space="preserve"> </w:t>
            </w:r>
          </w:p>
        </w:tc>
        <w:tc>
          <w:tcPr>
            <w:tcW w:w="2393" w:type="dxa"/>
            <w:tcBorders>
              <w:top w:val="single" w:sz="4" w:space="0" w:color="auto"/>
              <w:left w:val="single" w:sz="4" w:space="0" w:color="auto"/>
              <w:bottom w:val="single" w:sz="4" w:space="0" w:color="auto"/>
              <w:right w:val="single" w:sz="4" w:space="0" w:color="auto"/>
            </w:tcBorders>
            <w:hideMark/>
          </w:tcPr>
          <w:p w14:paraId="6417F7E3" w14:textId="77777777" w:rsidR="004846E1" w:rsidRDefault="004846E1" w:rsidP="00597463">
            <w:pPr>
              <w:tabs>
                <w:tab w:val="left" w:pos="0"/>
              </w:tabs>
              <w:autoSpaceDE w:val="0"/>
              <w:autoSpaceDN w:val="0"/>
              <w:adjustRightInd w:val="0"/>
              <w:rPr>
                <w:rFonts w:ascii="Times New Roman" w:eastAsiaTheme="minorHAnsi" w:hAnsi="Times New Roman"/>
                <w:color w:val="000000"/>
                <w:sz w:val="18"/>
                <w:szCs w:val="18"/>
              </w:rPr>
            </w:pPr>
            <w:r>
              <w:rPr>
                <w:rFonts w:ascii="Times New Roman" w:eastAsiaTheme="minorHAnsi" w:hAnsi="Times New Roman"/>
                <w:color w:val="000000"/>
                <w:sz w:val="18"/>
                <w:szCs w:val="18"/>
              </w:rPr>
              <w:t>ФГОС ООО-2021</w:t>
            </w:r>
          </w:p>
        </w:tc>
        <w:tc>
          <w:tcPr>
            <w:tcW w:w="2393" w:type="dxa"/>
            <w:tcBorders>
              <w:top w:val="single" w:sz="4" w:space="0" w:color="auto"/>
              <w:left w:val="single" w:sz="4" w:space="0" w:color="auto"/>
              <w:bottom w:val="single" w:sz="4" w:space="0" w:color="auto"/>
              <w:right w:val="single" w:sz="4" w:space="0" w:color="auto"/>
            </w:tcBorders>
            <w:hideMark/>
          </w:tcPr>
          <w:p w14:paraId="068DAF1D" w14:textId="77777777" w:rsidR="004846E1" w:rsidRDefault="004846E1" w:rsidP="00597463">
            <w:pPr>
              <w:tabs>
                <w:tab w:val="left" w:pos="0"/>
              </w:tabs>
              <w:autoSpaceDE w:val="0"/>
              <w:autoSpaceDN w:val="0"/>
              <w:adjustRightInd w:val="0"/>
              <w:rPr>
                <w:rFonts w:ascii="Times New Roman" w:eastAsiaTheme="minorHAnsi" w:hAnsi="Times New Roman"/>
                <w:color w:val="000000"/>
                <w:sz w:val="18"/>
                <w:szCs w:val="18"/>
              </w:rPr>
            </w:pPr>
            <w:r>
              <w:rPr>
                <w:rFonts w:ascii="Times New Roman" w:eastAsiaTheme="minorHAnsi" w:hAnsi="Times New Roman"/>
                <w:color w:val="000000"/>
                <w:sz w:val="18"/>
                <w:szCs w:val="18"/>
              </w:rPr>
              <w:t>5-7</w:t>
            </w:r>
          </w:p>
        </w:tc>
        <w:tc>
          <w:tcPr>
            <w:tcW w:w="2393" w:type="dxa"/>
            <w:tcBorders>
              <w:top w:val="single" w:sz="4" w:space="0" w:color="auto"/>
              <w:left w:val="single" w:sz="4" w:space="0" w:color="auto"/>
              <w:bottom w:val="single" w:sz="4" w:space="0" w:color="auto"/>
              <w:right w:val="single" w:sz="4" w:space="0" w:color="auto"/>
            </w:tcBorders>
            <w:hideMark/>
          </w:tcPr>
          <w:p w14:paraId="04839161" w14:textId="77777777" w:rsidR="004846E1" w:rsidRDefault="004846E1" w:rsidP="00597463">
            <w:pPr>
              <w:tabs>
                <w:tab w:val="left" w:pos="0"/>
              </w:tabs>
              <w:autoSpaceDE w:val="0"/>
              <w:autoSpaceDN w:val="0"/>
              <w:adjustRightInd w:val="0"/>
              <w:rPr>
                <w:rFonts w:ascii="Times New Roman" w:eastAsiaTheme="minorHAnsi" w:hAnsi="Times New Roman"/>
                <w:color w:val="000000"/>
                <w:sz w:val="18"/>
                <w:szCs w:val="18"/>
              </w:rPr>
            </w:pPr>
            <w:r>
              <w:rPr>
                <w:rFonts w:ascii="Times New Roman" w:eastAsiaTheme="minorHAnsi" w:hAnsi="Times New Roman"/>
                <w:color w:val="000000"/>
                <w:sz w:val="18"/>
                <w:szCs w:val="18"/>
              </w:rPr>
              <w:t>до  1750</w:t>
            </w:r>
          </w:p>
        </w:tc>
      </w:tr>
      <w:tr w:rsidR="004846E1" w14:paraId="0DAE636E" w14:textId="77777777" w:rsidTr="004846E1">
        <w:tc>
          <w:tcPr>
            <w:tcW w:w="0" w:type="auto"/>
            <w:vMerge/>
            <w:tcBorders>
              <w:top w:val="single" w:sz="4" w:space="0" w:color="auto"/>
              <w:left w:val="single" w:sz="4" w:space="0" w:color="auto"/>
              <w:bottom w:val="single" w:sz="4" w:space="0" w:color="auto"/>
              <w:right w:val="single" w:sz="4" w:space="0" w:color="auto"/>
            </w:tcBorders>
            <w:vAlign w:val="center"/>
            <w:hideMark/>
          </w:tcPr>
          <w:p w14:paraId="59BF5521" w14:textId="77777777" w:rsidR="004846E1" w:rsidRDefault="004846E1" w:rsidP="00597463">
            <w:pPr>
              <w:tabs>
                <w:tab w:val="left" w:pos="0"/>
              </w:tabs>
              <w:rPr>
                <w:rFonts w:ascii="Times New Roman" w:eastAsiaTheme="minorHAnsi" w:hAnsi="Times New Roman"/>
                <w:color w:val="000000"/>
                <w:sz w:val="18"/>
                <w:szCs w:val="18"/>
              </w:rPr>
            </w:pPr>
          </w:p>
        </w:tc>
        <w:tc>
          <w:tcPr>
            <w:tcW w:w="2393" w:type="dxa"/>
            <w:tcBorders>
              <w:top w:val="single" w:sz="4" w:space="0" w:color="auto"/>
              <w:left w:val="single" w:sz="4" w:space="0" w:color="auto"/>
              <w:bottom w:val="single" w:sz="4" w:space="0" w:color="auto"/>
              <w:right w:val="single" w:sz="4" w:space="0" w:color="auto"/>
            </w:tcBorders>
            <w:hideMark/>
          </w:tcPr>
          <w:p w14:paraId="1C31A9C2" w14:textId="77777777" w:rsidR="004846E1" w:rsidRDefault="004846E1" w:rsidP="00597463">
            <w:pPr>
              <w:tabs>
                <w:tab w:val="left" w:pos="0"/>
              </w:tabs>
              <w:autoSpaceDE w:val="0"/>
              <w:autoSpaceDN w:val="0"/>
              <w:adjustRightInd w:val="0"/>
              <w:rPr>
                <w:rFonts w:ascii="Times New Roman" w:eastAsiaTheme="minorHAnsi" w:hAnsi="Times New Roman"/>
                <w:color w:val="000000"/>
                <w:sz w:val="18"/>
                <w:szCs w:val="18"/>
              </w:rPr>
            </w:pPr>
            <w:r>
              <w:rPr>
                <w:rFonts w:ascii="Times New Roman" w:eastAsiaTheme="minorHAnsi" w:hAnsi="Times New Roman"/>
                <w:color w:val="000000"/>
                <w:sz w:val="18"/>
                <w:szCs w:val="18"/>
              </w:rPr>
              <w:t>ФГОС ООО</w:t>
            </w:r>
          </w:p>
        </w:tc>
        <w:tc>
          <w:tcPr>
            <w:tcW w:w="2393" w:type="dxa"/>
            <w:tcBorders>
              <w:top w:val="single" w:sz="4" w:space="0" w:color="auto"/>
              <w:left w:val="single" w:sz="4" w:space="0" w:color="auto"/>
              <w:bottom w:val="single" w:sz="4" w:space="0" w:color="auto"/>
              <w:right w:val="single" w:sz="4" w:space="0" w:color="auto"/>
            </w:tcBorders>
            <w:hideMark/>
          </w:tcPr>
          <w:p w14:paraId="384A37FE" w14:textId="77777777" w:rsidR="004846E1" w:rsidRDefault="004846E1" w:rsidP="00597463">
            <w:pPr>
              <w:tabs>
                <w:tab w:val="left" w:pos="0"/>
              </w:tabs>
              <w:autoSpaceDE w:val="0"/>
              <w:autoSpaceDN w:val="0"/>
              <w:adjustRightInd w:val="0"/>
              <w:rPr>
                <w:rFonts w:ascii="Times New Roman" w:eastAsiaTheme="minorHAnsi" w:hAnsi="Times New Roman"/>
                <w:color w:val="000000"/>
                <w:sz w:val="18"/>
                <w:szCs w:val="18"/>
              </w:rPr>
            </w:pPr>
            <w:r>
              <w:rPr>
                <w:rFonts w:ascii="Times New Roman" w:eastAsiaTheme="minorHAnsi" w:hAnsi="Times New Roman"/>
                <w:color w:val="000000"/>
                <w:sz w:val="18"/>
                <w:szCs w:val="18"/>
              </w:rPr>
              <w:t>8-9</w:t>
            </w:r>
          </w:p>
        </w:tc>
        <w:tc>
          <w:tcPr>
            <w:tcW w:w="2393" w:type="dxa"/>
            <w:tcBorders>
              <w:top w:val="single" w:sz="4" w:space="0" w:color="auto"/>
              <w:left w:val="single" w:sz="4" w:space="0" w:color="auto"/>
              <w:bottom w:val="single" w:sz="4" w:space="0" w:color="auto"/>
              <w:right w:val="single" w:sz="4" w:space="0" w:color="auto"/>
            </w:tcBorders>
            <w:hideMark/>
          </w:tcPr>
          <w:p w14:paraId="1252CDD0" w14:textId="77777777" w:rsidR="004846E1" w:rsidRDefault="004846E1" w:rsidP="00597463">
            <w:pPr>
              <w:tabs>
                <w:tab w:val="left" w:pos="0"/>
              </w:tabs>
              <w:autoSpaceDE w:val="0"/>
              <w:autoSpaceDN w:val="0"/>
              <w:adjustRightInd w:val="0"/>
              <w:rPr>
                <w:rFonts w:ascii="Times New Roman" w:eastAsiaTheme="minorHAnsi" w:hAnsi="Times New Roman"/>
                <w:color w:val="000000"/>
                <w:sz w:val="18"/>
                <w:szCs w:val="18"/>
              </w:rPr>
            </w:pPr>
            <w:r>
              <w:rPr>
                <w:rFonts w:ascii="Times New Roman" w:eastAsiaTheme="minorHAnsi" w:hAnsi="Times New Roman"/>
                <w:color w:val="000000"/>
                <w:sz w:val="18"/>
                <w:szCs w:val="18"/>
              </w:rPr>
              <w:t>до  1750</w:t>
            </w:r>
          </w:p>
        </w:tc>
      </w:tr>
      <w:tr w:rsidR="004846E1" w14:paraId="5C34F1EE" w14:textId="77777777" w:rsidTr="004846E1">
        <w:tc>
          <w:tcPr>
            <w:tcW w:w="2393" w:type="dxa"/>
            <w:tcBorders>
              <w:top w:val="single" w:sz="4" w:space="0" w:color="auto"/>
              <w:left w:val="single" w:sz="4" w:space="0" w:color="auto"/>
              <w:bottom w:val="single" w:sz="4" w:space="0" w:color="auto"/>
              <w:right w:val="single" w:sz="4" w:space="0" w:color="auto"/>
            </w:tcBorders>
            <w:hideMark/>
          </w:tcPr>
          <w:p w14:paraId="762935A5" w14:textId="77777777" w:rsidR="004846E1" w:rsidRDefault="004846E1" w:rsidP="00597463">
            <w:pPr>
              <w:tabs>
                <w:tab w:val="left" w:pos="0"/>
              </w:tabs>
              <w:autoSpaceDE w:val="0"/>
              <w:autoSpaceDN w:val="0"/>
              <w:adjustRightInd w:val="0"/>
              <w:rPr>
                <w:rFonts w:ascii="Times New Roman" w:eastAsiaTheme="minorHAnsi" w:hAnsi="Times New Roman"/>
                <w:color w:val="000000"/>
                <w:sz w:val="18"/>
                <w:szCs w:val="18"/>
              </w:rPr>
            </w:pPr>
            <w:r>
              <w:rPr>
                <w:rFonts w:ascii="Times New Roman" w:eastAsiaTheme="minorHAnsi" w:hAnsi="Times New Roman"/>
                <w:color w:val="000000"/>
                <w:sz w:val="18"/>
                <w:szCs w:val="18"/>
              </w:rPr>
              <w:t>СОО</w:t>
            </w:r>
          </w:p>
        </w:tc>
        <w:tc>
          <w:tcPr>
            <w:tcW w:w="2393" w:type="dxa"/>
            <w:tcBorders>
              <w:top w:val="single" w:sz="4" w:space="0" w:color="auto"/>
              <w:left w:val="single" w:sz="4" w:space="0" w:color="auto"/>
              <w:bottom w:val="single" w:sz="4" w:space="0" w:color="auto"/>
              <w:right w:val="single" w:sz="4" w:space="0" w:color="auto"/>
            </w:tcBorders>
            <w:hideMark/>
          </w:tcPr>
          <w:p w14:paraId="25FBEE1C" w14:textId="77777777" w:rsidR="004846E1" w:rsidRDefault="004846E1" w:rsidP="00597463">
            <w:pPr>
              <w:tabs>
                <w:tab w:val="left" w:pos="0"/>
              </w:tabs>
              <w:autoSpaceDE w:val="0"/>
              <w:autoSpaceDN w:val="0"/>
              <w:adjustRightInd w:val="0"/>
              <w:rPr>
                <w:rFonts w:ascii="Times New Roman" w:eastAsiaTheme="minorHAnsi" w:hAnsi="Times New Roman"/>
                <w:color w:val="000000"/>
                <w:sz w:val="18"/>
                <w:szCs w:val="18"/>
              </w:rPr>
            </w:pPr>
            <w:r>
              <w:rPr>
                <w:rFonts w:ascii="Times New Roman" w:eastAsiaTheme="minorHAnsi" w:hAnsi="Times New Roman"/>
                <w:color w:val="000000"/>
                <w:sz w:val="18"/>
                <w:szCs w:val="18"/>
              </w:rPr>
              <w:t>ФГОС СОО</w:t>
            </w:r>
          </w:p>
        </w:tc>
        <w:tc>
          <w:tcPr>
            <w:tcW w:w="2393" w:type="dxa"/>
            <w:tcBorders>
              <w:top w:val="single" w:sz="4" w:space="0" w:color="auto"/>
              <w:left w:val="single" w:sz="4" w:space="0" w:color="auto"/>
              <w:bottom w:val="single" w:sz="4" w:space="0" w:color="auto"/>
              <w:right w:val="single" w:sz="4" w:space="0" w:color="auto"/>
            </w:tcBorders>
            <w:hideMark/>
          </w:tcPr>
          <w:p w14:paraId="4CEA62B1" w14:textId="77777777" w:rsidR="004846E1" w:rsidRDefault="004846E1" w:rsidP="00597463">
            <w:pPr>
              <w:tabs>
                <w:tab w:val="left" w:pos="0"/>
              </w:tabs>
              <w:autoSpaceDE w:val="0"/>
              <w:autoSpaceDN w:val="0"/>
              <w:adjustRightInd w:val="0"/>
              <w:rPr>
                <w:rFonts w:ascii="Times New Roman" w:eastAsiaTheme="minorHAnsi" w:hAnsi="Times New Roman"/>
                <w:color w:val="000000"/>
                <w:sz w:val="18"/>
                <w:szCs w:val="18"/>
              </w:rPr>
            </w:pPr>
            <w:r>
              <w:rPr>
                <w:rFonts w:ascii="Times New Roman" w:eastAsiaTheme="minorHAnsi" w:hAnsi="Times New Roman"/>
                <w:color w:val="000000"/>
                <w:sz w:val="18"/>
                <w:szCs w:val="18"/>
              </w:rPr>
              <w:t>10-11</w:t>
            </w:r>
          </w:p>
        </w:tc>
        <w:tc>
          <w:tcPr>
            <w:tcW w:w="2393" w:type="dxa"/>
            <w:tcBorders>
              <w:top w:val="single" w:sz="4" w:space="0" w:color="auto"/>
              <w:left w:val="single" w:sz="4" w:space="0" w:color="auto"/>
              <w:bottom w:val="single" w:sz="4" w:space="0" w:color="auto"/>
              <w:right w:val="single" w:sz="4" w:space="0" w:color="auto"/>
            </w:tcBorders>
            <w:hideMark/>
          </w:tcPr>
          <w:p w14:paraId="56D8F4D2" w14:textId="77777777" w:rsidR="004846E1" w:rsidRDefault="004846E1" w:rsidP="00597463">
            <w:pPr>
              <w:tabs>
                <w:tab w:val="left" w:pos="0"/>
              </w:tabs>
              <w:autoSpaceDE w:val="0"/>
              <w:autoSpaceDN w:val="0"/>
              <w:adjustRightInd w:val="0"/>
              <w:rPr>
                <w:rFonts w:ascii="Times New Roman" w:eastAsiaTheme="minorHAnsi" w:hAnsi="Times New Roman"/>
                <w:color w:val="000000"/>
                <w:sz w:val="18"/>
                <w:szCs w:val="18"/>
              </w:rPr>
            </w:pPr>
            <w:r>
              <w:rPr>
                <w:rFonts w:ascii="Times New Roman" w:eastAsiaTheme="minorHAnsi" w:hAnsi="Times New Roman"/>
                <w:color w:val="000000"/>
                <w:sz w:val="18"/>
                <w:szCs w:val="18"/>
              </w:rPr>
              <w:t>до 700</w:t>
            </w:r>
          </w:p>
        </w:tc>
      </w:tr>
    </w:tbl>
    <w:p w14:paraId="763228E6" w14:textId="77777777" w:rsidR="004846E1" w:rsidRDefault="004846E1" w:rsidP="00597463">
      <w:pPr>
        <w:tabs>
          <w:tab w:val="left" w:pos="0"/>
        </w:tabs>
        <w:autoSpaceDE w:val="0"/>
        <w:autoSpaceDN w:val="0"/>
        <w:adjustRightInd w:val="0"/>
        <w:spacing w:after="0" w:line="240" w:lineRule="auto"/>
        <w:jc w:val="both"/>
        <w:rPr>
          <w:rFonts w:ascii="Times New Roman" w:eastAsiaTheme="minorHAnsi" w:hAnsi="Times New Roman"/>
          <w:b/>
          <w:bCs/>
          <w:color w:val="000000"/>
          <w:sz w:val="24"/>
          <w:szCs w:val="24"/>
        </w:rPr>
      </w:pPr>
    </w:p>
    <w:p w14:paraId="1AADD7E3" w14:textId="77777777" w:rsidR="004846E1" w:rsidRDefault="004846E1" w:rsidP="00597463">
      <w:pPr>
        <w:shd w:val="clear" w:color="auto" w:fill="FFFFFF"/>
        <w:tabs>
          <w:tab w:val="left" w:pos="0"/>
        </w:tabs>
        <w:spacing w:after="0" w:line="240" w:lineRule="auto"/>
        <w:jc w:val="center"/>
        <w:rPr>
          <w:rFonts w:ascii="Times New Roman" w:eastAsia="Times New Roman" w:hAnsi="Times New Roman"/>
          <w:b/>
          <w:smallCaps/>
          <w:sz w:val="28"/>
          <w:szCs w:val="28"/>
          <w:lang w:eastAsia="ru-RU"/>
        </w:rPr>
      </w:pPr>
      <w:r>
        <w:rPr>
          <w:rFonts w:ascii="Times New Roman" w:eastAsia="Times New Roman" w:hAnsi="Times New Roman"/>
          <w:b/>
          <w:smallCaps/>
          <w:sz w:val="28"/>
          <w:szCs w:val="28"/>
          <w:lang w:eastAsia="ru-RU"/>
        </w:rPr>
        <w:t xml:space="preserve">таблица-сетка часов </w:t>
      </w:r>
    </w:p>
    <w:p w14:paraId="1A3FE5D3" w14:textId="77777777" w:rsidR="004846E1" w:rsidRDefault="004846E1" w:rsidP="00597463">
      <w:pPr>
        <w:tabs>
          <w:tab w:val="left" w:pos="0"/>
        </w:tabs>
        <w:spacing w:after="0" w:line="240" w:lineRule="auto"/>
        <w:jc w:val="center"/>
        <w:rPr>
          <w:rFonts w:ascii="Times New Roman" w:eastAsia="Times New Roman" w:hAnsi="Times New Roman"/>
          <w:b/>
          <w:sz w:val="24"/>
          <w:szCs w:val="28"/>
          <w:lang w:eastAsia="ru-RU"/>
        </w:rPr>
      </w:pPr>
      <w:r>
        <w:rPr>
          <w:rFonts w:ascii="Times New Roman" w:eastAsia="Times New Roman" w:hAnsi="Times New Roman"/>
          <w:b/>
          <w:sz w:val="24"/>
          <w:szCs w:val="28"/>
          <w:lang w:eastAsia="ru-RU"/>
        </w:rPr>
        <w:t xml:space="preserve">плана внеурочной деятельности для </w:t>
      </w:r>
      <w:r w:rsidRPr="004846E1">
        <w:rPr>
          <w:rFonts w:ascii="Times New Roman" w:eastAsia="Times New Roman" w:hAnsi="Times New Roman"/>
          <w:b/>
          <w:sz w:val="24"/>
          <w:szCs w:val="28"/>
          <w:lang w:eastAsia="ru-RU"/>
        </w:rPr>
        <w:t>5</w:t>
      </w:r>
      <w:r>
        <w:rPr>
          <w:rFonts w:ascii="Times New Roman" w:eastAsia="Times New Roman" w:hAnsi="Times New Roman"/>
          <w:sz w:val="24"/>
          <w:szCs w:val="28"/>
          <w:lang w:eastAsia="ru-RU"/>
        </w:rPr>
        <w:t>-</w:t>
      </w:r>
      <w:r w:rsidRPr="004846E1">
        <w:rPr>
          <w:rFonts w:ascii="Times New Roman" w:eastAsia="Times New Roman" w:hAnsi="Times New Roman"/>
          <w:sz w:val="24"/>
          <w:szCs w:val="28"/>
          <w:lang w:eastAsia="ru-RU"/>
        </w:rPr>
        <w:t>9</w:t>
      </w:r>
      <w:r>
        <w:rPr>
          <w:rFonts w:ascii="Times New Roman" w:eastAsia="Times New Roman" w:hAnsi="Times New Roman"/>
          <w:b/>
          <w:sz w:val="24"/>
          <w:szCs w:val="28"/>
          <w:lang w:eastAsia="ru-RU"/>
        </w:rPr>
        <w:t xml:space="preserve">-х классов, </w:t>
      </w:r>
    </w:p>
    <w:p w14:paraId="206098A2" w14:textId="77777777" w:rsidR="004846E1" w:rsidRDefault="004846E1" w:rsidP="00597463">
      <w:pPr>
        <w:tabs>
          <w:tab w:val="left" w:pos="0"/>
        </w:tabs>
        <w:spacing w:after="0" w:line="240" w:lineRule="auto"/>
        <w:jc w:val="center"/>
        <w:rPr>
          <w:rFonts w:ascii="Times New Roman" w:eastAsia="Times New Roman" w:hAnsi="Times New Roman"/>
          <w:b/>
          <w:sz w:val="24"/>
          <w:szCs w:val="28"/>
          <w:lang w:eastAsia="ru-RU"/>
        </w:rPr>
      </w:pPr>
      <w:r>
        <w:rPr>
          <w:rFonts w:ascii="Times New Roman" w:eastAsia="Times New Roman" w:hAnsi="Times New Roman"/>
          <w:b/>
          <w:sz w:val="24"/>
          <w:szCs w:val="28"/>
          <w:lang w:eastAsia="ru-RU"/>
        </w:rPr>
        <w:t xml:space="preserve">реализующих федеральный государственный образовательный стандарт </w:t>
      </w:r>
    </w:p>
    <w:p w14:paraId="34CC558B" w14:textId="77777777" w:rsidR="004846E1" w:rsidRDefault="004846E1" w:rsidP="00597463">
      <w:pPr>
        <w:tabs>
          <w:tab w:val="left" w:pos="0"/>
        </w:tabs>
        <w:spacing w:after="0" w:line="240" w:lineRule="auto"/>
        <w:jc w:val="center"/>
        <w:rPr>
          <w:rFonts w:ascii="Times New Roman" w:eastAsia="Times New Roman" w:hAnsi="Times New Roman"/>
          <w:b/>
          <w:color w:val="000000"/>
          <w:sz w:val="24"/>
          <w:szCs w:val="28"/>
          <w:lang w:eastAsia="ru-RU"/>
        </w:rPr>
      </w:pPr>
      <w:r>
        <w:rPr>
          <w:rFonts w:ascii="Times New Roman" w:eastAsia="Times New Roman" w:hAnsi="Times New Roman"/>
          <w:b/>
          <w:color w:val="000000"/>
          <w:sz w:val="24"/>
          <w:szCs w:val="28"/>
          <w:lang w:eastAsia="ru-RU"/>
        </w:rPr>
        <w:t>основного</w:t>
      </w:r>
      <w:r w:rsidRPr="004846E1">
        <w:rPr>
          <w:rFonts w:ascii="Times New Roman" w:eastAsia="Times New Roman" w:hAnsi="Times New Roman"/>
          <w:b/>
          <w:color w:val="000000"/>
          <w:sz w:val="24"/>
          <w:szCs w:val="28"/>
          <w:lang w:eastAsia="ru-RU"/>
        </w:rPr>
        <w:t xml:space="preserve"> </w:t>
      </w:r>
      <w:r>
        <w:rPr>
          <w:rFonts w:ascii="Times New Roman" w:eastAsia="Times New Roman" w:hAnsi="Times New Roman"/>
          <w:b/>
          <w:color w:val="000000"/>
          <w:sz w:val="24"/>
          <w:szCs w:val="28"/>
          <w:lang w:eastAsia="ru-RU"/>
        </w:rPr>
        <w:t xml:space="preserve"> общего образования</w:t>
      </w:r>
    </w:p>
    <w:p w14:paraId="1DFA9568" w14:textId="77777777" w:rsidR="004846E1" w:rsidRDefault="004846E1" w:rsidP="00597463">
      <w:pPr>
        <w:tabs>
          <w:tab w:val="left" w:pos="0"/>
        </w:tabs>
        <w:spacing w:after="0" w:line="240" w:lineRule="auto"/>
        <w:jc w:val="center"/>
        <w:rPr>
          <w:rFonts w:ascii="Times New Roman" w:eastAsia="Times New Roman" w:hAnsi="Times New Roman"/>
          <w:b/>
          <w:color w:val="000000"/>
          <w:sz w:val="24"/>
          <w:szCs w:val="28"/>
          <w:lang w:eastAsia="ru-RU"/>
        </w:rPr>
      </w:pPr>
      <w:r>
        <w:rPr>
          <w:rFonts w:ascii="Times New Roman" w:eastAsia="Times New Roman" w:hAnsi="Times New Roman"/>
          <w:b/>
          <w:sz w:val="24"/>
          <w:szCs w:val="28"/>
          <w:lang w:eastAsia="ru-RU"/>
        </w:rPr>
        <w:t>202</w:t>
      </w:r>
      <w:r>
        <w:rPr>
          <w:rFonts w:ascii="Times New Roman" w:eastAsia="Times New Roman" w:hAnsi="Times New Roman"/>
          <w:b/>
          <w:sz w:val="24"/>
          <w:szCs w:val="28"/>
          <w:lang w:val="en-US" w:eastAsia="ru-RU"/>
        </w:rPr>
        <w:t>4</w:t>
      </w:r>
      <w:r>
        <w:rPr>
          <w:rFonts w:ascii="Times New Roman" w:eastAsia="Times New Roman" w:hAnsi="Times New Roman"/>
          <w:b/>
          <w:sz w:val="24"/>
          <w:szCs w:val="28"/>
          <w:lang w:eastAsia="ru-RU"/>
        </w:rPr>
        <w:t xml:space="preserve"> – 202</w:t>
      </w:r>
      <w:r>
        <w:rPr>
          <w:rFonts w:ascii="Times New Roman" w:eastAsia="Times New Roman" w:hAnsi="Times New Roman"/>
          <w:b/>
          <w:sz w:val="24"/>
          <w:szCs w:val="28"/>
          <w:lang w:val="en-US" w:eastAsia="ru-RU"/>
        </w:rPr>
        <w:t xml:space="preserve">5 </w:t>
      </w:r>
      <w:r>
        <w:rPr>
          <w:rFonts w:ascii="Times New Roman" w:eastAsia="Times New Roman" w:hAnsi="Times New Roman"/>
          <w:b/>
          <w:sz w:val="24"/>
          <w:szCs w:val="28"/>
          <w:lang w:eastAsia="ru-RU"/>
        </w:rPr>
        <w:t xml:space="preserve">  учебный  год</w:t>
      </w:r>
    </w:p>
    <w:tbl>
      <w:tblPr>
        <w:tblStyle w:val="aa"/>
        <w:tblpPr w:leftFromText="180" w:rightFromText="180" w:vertAnchor="text" w:horzAnchor="page" w:tblpX="1048" w:tblpY="199"/>
        <w:tblOverlap w:val="never"/>
        <w:tblW w:w="15259" w:type="dxa"/>
        <w:tblLook w:val="04A0" w:firstRow="1" w:lastRow="0" w:firstColumn="1" w:lastColumn="0" w:noHBand="0" w:noVBand="1"/>
      </w:tblPr>
      <w:tblGrid>
        <w:gridCol w:w="2108"/>
        <w:gridCol w:w="2222"/>
        <w:gridCol w:w="684"/>
        <w:gridCol w:w="684"/>
        <w:gridCol w:w="684"/>
        <w:gridCol w:w="684"/>
        <w:gridCol w:w="684"/>
        <w:gridCol w:w="684"/>
        <w:gridCol w:w="684"/>
        <w:gridCol w:w="684"/>
        <w:gridCol w:w="684"/>
        <w:gridCol w:w="684"/>
        <w:gridCol w:w="684"/>
        <w:gridCol w:w="684"/>
        <w:gridCol w:w="684"/>
        <w:gridCol w:w="684"/>
        <w:gridCol w:w="684"/>
        <w:gridCol w:w="684"/>
        <w:gridCol w:w="684"/>
      </w:tblGrid>
      <w:tr w:rsidR="004846E1" w14:paraId="25DA2F23" w14:textId="77777777" w:rsidTr="004846E1">
        <w:trPr>
          <w:trHeight w:val="882"/>
        </w:trPr>
        <w:tc>
          <w:tcPr>
            <w:tcW w:w="1794" w:type="dxa"/>
            <w:vMerge w:val="restart"/>
            <w:tcBorders>
              <w:top w:val="single" w:sz="4" w:space="0" w:color="auto"/>
              <w:left w:val="single" w:sz="4" w:space="0" w:color="auto"/>
              <w:bottom w:val="single" w:sz="4" w:space="0" w:color="auto"/>
              <w:right w:val="single" w:sz="4" w:space="0" w:color="auto"/>
            </w:tcBorders>
            <w:hideMark/>
          </w:tcPr>
          <w:p w14:paraId="31427D71" w14:textId="77777777" w:rsidR="004846E1" w:rsidRDefault="004846E1" w:rsidP="00597463">
            <w:pPr>
              <w:pStyle w:val="Default"/>
              <w:tabs>
                <w:tab w:val="left" w:pos="0"/>
              </w:tabs>
              <w:rPr>
                <w:sz w:val="22"/>
                <w:szCs w:val="22"/>
              </w:rPr>
            </w:pPr>
            <w:r>
              <w:rPr>
                <w:sz w:val="22"/>
                <w:szCs w:val="22"/>
              </w:rPr>
              <w:t>Тематика внеурочной деятельности</w:t>
            </w:r>
          </w:p>
        </w:tc>
        <w:tc>
          <w:tcPr>
            <w:tcW w:w="2517" w:type="dxa"/>
            <w:vMerge w:val="restart"/>
            <w:tcBorders>
              <w:top w:val="single" w:sz="4" w:space="0" w:color="auto"/>
              <w:left w:val="single" w:sz="4" w:space="0" w:color="auto"/>
              <w:bottom w:val="single" w:sz="4" w:space="0" w:color="auto"/>
              <w:right w:val="single" w:sz="4" w:space="0" w:color="auto"/>
            </w:tcBorders>
            <w:hideMark/>
          </w:tcPr>
          <w:p w14:paraId="5ED3168A" w14:textId="77777777" w:rsidR="004846E1" w:rsidRDefault="004846E1" w:rsidP="00597463">
            <w:pPr>
              <w:pStyle w:val="Default"/>
              <w:tabs>
                <w:tab w:val="left" w:pos="0"/>
              </w:tabs>
              <w:rPr>
                <w:sz w:val="22"/>
                <w:szCs w:val="22"/>
              </w:rPr>
            </w:pPr>
            <w:r>
              <w:rPr>
                <w:sz w:val="22"/>
                <w:szCs w:val="22"/>
              </w:rPr>
              <w:t xml:space="preserve">Наименование курса внеурочной деятельности </w:t>
            </w:r>
          </w:p>
        </w:tc>
        <w:tc>
          <w:tcPr>
            <w:tcW w:w="1908" w:type="dxa"/>
            <w:gridSpan w:val="3"/>
            <w:tcBorders>
              <w:top w:val="single" w:sz="4" w:space="0" w:color="auto"/>
              <w:left w:val="single" w:sz="4" w:space="0" w:color="auto"/>
              <w:bottom w:val="single" w:sz="4" w:space="0" w:color="auto"/>
              <w:right w:val="single" w:sz="4" w:space="0" w:color="auto"/>
            </w:tcBorders>
            <w:hideMark/>
          </w:tcPr>
          <w:p w14:paraId="631498B4" w14:textId="77777777" w:rsidR="004846E1" w:rsidRDefault="004846E1" w:rsidP="00597463">
            <w:pPr>
              <w:pStyle w:val="Default"/>
              <w:tabs>
                <w:tab w:val="left" w:pos="0"/>
              </w:tabs>
              <w:rPr>
                <w:sz w:val="22"/>
                <w:szCs w:val="22"/>
              </w:rPr>
            </w:pPr>
            <w:r>
              <w:rPr>
                <w:sz w:val="22"/>
                <w:szCs w:val="22"/>
                <w:lang w:val="en-US"/>
              </w:rPr>
              <w:t xml:space="preserve">V </w:t>
            </w:r>
            <w:r>
              <w:rPr>
                <w:sz w:val="22"/>
                <w:szCs w:val="22"/>
              </w:rPr>
              <w:t xml:space="preserve">класс </w:t>
            </w:r>
          </w:p>
        </w:tc>
        <w:tc>
          <w:tcPr>
            <w:tcW w:w="2544" w:type="dxa"/>
            <w:gridSpan w:val="4"/>
            <w:tcBorders>
              <w:top w:val="single" w:sz="4" w:space="0" w:color="auto"/>
              <w:left w:val="single" w:sz="4" w:space="0" w:color="auto"/>
              <w:bottom w:val="single" w:sz="4" w:space="0" w:color="auto"/>
              <w:right w:val="single" w:sz="4" w:space="0" w:color="auto"/>
            </w:tcBorders>
            <w:hideMark/>
          </w:tcPr>
          <w:p w14:paraId="283312CD" w14:textId="77777777" w:rsidR="004846E1" w:rsidRDefault="004846E1" w:rsidP="00597463">
            <w:pPr>
              <w:pStyle w:val="Default"/>
              <w:tabs>
                <w:tab w:val="left" w:pos="0"/>
              </w:tabs>
              <w:rPr>
                <w:sz w:val="22"/>
                <w:szCs w:val="22"/>
              </w:rPr>
            </w:pPr>
            <w:r>
              <w:rPr>
                <w:sz w:val="22"/>
                <w:szCs w:val="22"/>
                <w:lang w:val="en-US"/>
              </w:rPr>
              <w:t xml:space="preserve">VI </w:t>
            </w:r>
            <w:r>
              <w:rPr>
                <w:sz w:val="22"/>
                <w:szCs w:val="22"/>
              </w:rPr>
              <w:t>класс</w:t>
            </w:r>
          </w:p>
        </w:tc>
        <w:tc>
          <w:tcPr>
            <w:tcW w:w="1925" w:type="dxa"/>
            <w:gridSpan w:val="3"/>
            <w:tcBorders>
              <w:top w:val="single" w:sz="4" w:space="0" w:color="auto"/>
              <w:left w:val="single" w:sz="4" w:space="0" w:color="auto"/>
              <w:bottom w:val="single" w:sz="4" w:space="0" w:color="auto"/>
              <w:right w:val="single" w:sz="4" w:space="0" w:color="auto"/>
            </w:tcBorders>
            <w:hideMark/>
          </w:tcPr>
          <w:p w14:paraId="4A64FB0B" w14:textId="77777777" w:rsidR="004846E1" w:rsidRDefault="004846E1" w:rsidP="00597463">
            <w:pPr>
              <w:pStyle w:val="Default"/>
              <w:tabs>
                <w:tab w:val="left" w:pos="0"/>
              </w:tabs>
              <w:rPr>
                <w:sz w:val="22"/>
                <w:szCs w:val="22"/>
              </w:rPr>
            </w:pPr>
            <w:r>
              <w:rPr>
                <w:sz w:val="22"/>
                <w:szCs w:val="22"/>
                <w:lang w:val="en-US"/>
              </w:rPr>
              <w:t xml:space="preserve">VII </w:t>
            </w:r>
            <w:r>
              <w:rPr>
                <w:sz w:val="22"/>
                <w:szCs w:val="22"/>
              </w:rPr>
              <w:t>класс</w:t>
            </w:r>
          </w:p>
        </w:tc>
        <w:tc>
          <w:tcPr>
            <w:tcW w:w="1964" w:type="dxa"/>
            <w:gridSpan w:val="3"/>
            <w:tcBorders>
              <w:top w:val="single" w:sz="4" w:space="0" w:color="auto"/>
              <w:left w:val="single" w:sz="4" w:space="0" w:color="auto"/>
              <w:bottom w:val="single" w:sz="4" w:space="0" w:color="auto"/>
              <w:right w:val="single" w:sz="4" w:space="0" w:color="auto"/>
            </w:tcBorders>
            <w:hideMark/>
          </w:tcPr>
          <w:p w14:paraId="1EFFB428" w14:textId="77777777" w:rsidR="004846E1" w:rsidRDefault="004846E1" w:rsidP="00597463">
            <w:pPr>
              <w:pStyle w:val="Default"/>
              <w:tabs>
                <w:tab w:val="left" w:pos="0"/>
              </w:tabs>
              <w:rPr>
                <w:sz w:val="22"/>
                <w:szCs w:val="22"/>
              </w:rPr>
            </w:pPr>
            <w:r>
              <w:rPr>
                <w:sz w:val="22"/>
                <w:szCs w:val="22"/>
                <w:lang w:val="en-US"/>
              </w:rPr>
              <w:t xml:space="preserve">VIII </w:t>
            </w:r>
            <w:r>
              <w:rPr>
                <w:sz w:val="22"/>
                <w:szCs w:val="22"/>
              </w:rPr>
              <w:t>класс</w:t>
            </w:r>
          </w:p>
        </w:tc>
        <w:tc>
          <w:tcPr>
            <w:tcW w:w="2607" w:type="dxa"/>
            <w:gridSpan w:val="4"/>
            <w:tcBorders>
              <w:top w:val="single" w:sz="4" w:space="0" w:color="auto"/>
              <w:left w:val="single" w:sz="4" w:space="0" w:color="auto"/>
              <w:bottom w:val="single" w:sz="4" w:space="0" w:color="auto"/>
              <w:right w:val="single" w:sz="4" w:space="0" w:color="auto"/>
            </w:tcBorders>
            <w:hideMark/>
          </w:tcPr>
          <w:p w14:paraId="52AF303B" w14:textId="77777777" w:rsidR="004846E1" w:rsidRDefault="004846E1" w:rsidP="00597463">
            <w:pPr>
              <w:pStyle w:val="Default"/>
              <w:tabs>
                <w:tab w:val="left" w:pos="0"/>
              </w:tabs>
              <w:rPr>
                <w:sz w:val="22"/>
                <w:szCs w:val="22"/>
              </w:rPr>
            </w:pPr>
            <w:r>
              <w:rPr>
                <w:sz w:val="22"/>
                <w:szCs w:val="22"/>
                <w:lang w:val="en-US"/>
              </w:rPr>
              <w:t xml:space="preserve">IX </w:t>
            </w:r>
            <w:r>
              <w:rPr>
                <w:sz w:val="22"/>
                <w:szCs w:val="22"/>
              </w:rPr>
              <w:t xml:space="preserve">класс </w:t>
            </w:r>
          </w:p>
        </w:tc>
      </w:tr>
      <w:tr w:rsidR="004846E1" w14:paraId="6F62F246" w14:textId="77777777" w:rsidTr="004846E1">
        <w:trPr>
          <w:trHeight w:val="8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F142D" w14:textId="77777777" w:rsidR="004846E1" w:rsidRDefault="004846E1" w:rsidP="00597463">
            <w:pPr>
              <w:tabs>
                <w:tab w:val="left" w:pos="0"/>
              </w:tabs>
              <w:rPr>
                <w:rFonts w:ascii="Times New Roman" w:hAnsi="Times New Roman"/>
                <w:color w:val="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C5E09B" w14:textId="77777777" w:rsidR="004846E1" w:rsidRDefault="004846E1" w:rsidP="00597463">
            <w:pPr>
              <w:tabs>
                <w:tab w:val="left" w:pos="0"/>
              </w:tabs>
              <w:rPr>
                <w:rFonts w:ascii="Times New Roman" w:hAnsi="Times New Roman"/>
                <w:color w:val="000000"/>
                <w:lang w:eastAsia="ru-RU"/>
              </w:rPr>
            </w:pPr>
          </w:p>
        </w:tc>
        <w:tc>
          <w:tcPr>
            <w:tcW w:w="636" w:type="dxa"/>
            <w:tcBorders>
              <w:top w:val="single" w:sz="4" w:space="0" w:color="auto"/>
              <w:left w:val="single" w:sz="4" w:space="0" w:color="auto"/>
              <w:bottom w:val="single" w:sz="4" w:space="0" w:color="auto"/>
              <w:right w:val="single" w:sz="4" w:space="0" w:color="auto"/>
            </w:tcBorders>
            <w:hideMark/>
          </w:tcPr>
          <w:p w14:paraId="1446877B" w14:textId="77777777" w:rsidR="004846E1" w:rsidRDefault="004846E1" w:rsidP="00597463">
            <w:pPr>
              <w:pStyle w:val="Default"/>
              <w:tabs>
                <w:tab w:val="left" w:pos="0"/>
              </w:tabs>
              <w:rPr>
                <w:sz w:val="22"/>
                <w:szCs w:val="22"/>
              </w:rPr>
            </w:pPr>
            <w:r>
              <w:rPr>
                <w:sz w:val="22"/>
                <w:szCs w:val="22"/>
              </w:rPr>
              <w:t>А</w:t>
            </w:r>
          </w:p>
        </w:tc>
        <w:tc>
          <w:tcPr>
            <w:tcW w:w="636" w:type="dxa"/>
            <w:tcBorders>
              <w:top w:val="single" w:sz="4" w:space="0" w:color="auto"/>
              <w:left w:val="single" w:sz="4" w:space="0" w:color="auto"/>
              <w:bottom w:val="single" w:sz="4" w:space="0" w:color="auto"/>
              <w:right w:val="single" w:sz="4" w:space="0" w:color="auto"/>
            </w:tcBorders>
            <w:hideMark/>
          </w:tcPr>
          <w:p w14:paraId="70C8462F" w14:textId="77777777" w:rsidR="004846E1" w:rsidRDefault="004846E1" w:rsidP="00597463">
            <w:pPr>
              <w:pStyle w:val="Default"/>
              <w:tabs>
                <w:tab w:val="left" w:pos="0"/>
              </w:tabs>
              <w:rPr>
                <w:sz w:val="22"/>
                <w:szCs w:val="22"/>
              </w:rPr>
            </w:pPr>
            <w:r>
              <w:rPr>
                <w:sz w:val="22"/>
                <w:szCs w:val="22"/>
              </w:rPr>
              <w:t>Б</w:t>
            </w:r>
          </w:p>
        </w:tc>
        <w:tc>
          <w:tcPr>
            <w:tcW w:w="636" w:type="dxa"/>
            <w:tcBorders>
              <w:top w:val="single" w:sz="4" w:space="0" w:color="auto"/>
              <w:left w:val="single" w:sz="4" w:space="0" w:color="auto"/>
              <w:bottom w:val="single" w:sz="4" w:space="0" w:color="auto"/>
              <w:right w:val="single" w:sz="4" w:space="0" w:color="auto"/>
            </w:tcBorders>
            <w:hideMark/>
          </w:tcPr>
          <w:p w14:paraId="4E39645F" w14:textId="77777777" w:rsidR="004846E1" w:rsidRDefault="004846E1" w:rsidP="00597463">
            <w:pPr>
              <w:pStyle w:val="Default"/>
              <w:tabs>
                <w:tab w:val="left" w:pos="0"/>
              </w:tabs>
              <w:rPr>
                <w:sz w:val="22"/>
                <w:szCs w:val="22"/>
              </w:rPr>
            </w:pPr>
            <w:r>
              <w:rPr>
                <w:sz w:val="22"/>
                <w:szCs w:val="22"/>
              </w:rPr>
              <w:t>В</w:t>
            </w:r>
          </w:p>
        </w:tc>
        <w:tc>
          <w:tcPr>
            <w:tcW w:w="636" w:type="dxa"/>
            <w:tcBorders>
              <w:top w:val="single" w:sz="4" w:space="0" w:color="auto"/>
              <w:left w:val="single" w:sz="4" w:space="0" w:color="auto"/>
              <w:bottom w:val="single" w:sz="4" w:space="0" w:color="auto"/>
              <w:right w:val="single" w:sz="4" w:space="0" w:color="auto"/>
            </w:tcBorders>
            <w:hideMark/>
          </w:tcPr>
          <w:p w14:paraId="0ACC6E8D" w14:textId="77777777" w:rsidR="004846E1" w:rsidRDefault="004846E1" w:rsidP="00597463">
            <w:pPr>
              <w:pStyle w:val="Default"/>
              <w:tabs>
                <w:tab w:val="left" w:pos="0"/>
              </w:tabs>
              <w:rPr>
                <w:sz w:val="22"/>
                <w:szCs w:val="22"/>
              </w:rPr>
            </w:pPr>
            <w:r>
              <w:rPr>
                <w:sz w:val="22"/>
                <w:szCs w:val="22"/>
              </w:rPr>
              <w:t>А</w:t>
            </w:r>
          </w:p>
        </w:tc>
        <w:tc>
          <w:tcPr>
            <w:tcW w:w="636" w:type="dxa"/>
            <w:tcBorders>
              <w:top w:val="single" w:sz="4" w:space="0" w:color="auto"/>
              <w:left w:val="single" w:sz="4" w:space="0" w:color="auto"/>
              <w:bottom w:val="single" w:sz="4" w:space="0" w:color="auto"/>
              <w:right w:val="single" w:sz="4" w:space="0" w:color="auto"/>
            </w:tcBorders>
            <w:hideMark/>
          </w:tcPr>
          <w:p w14:paraId="5FB9C920" w14:textId="77777777" w:rsidR="004846E1" w:rsidRDefault="004846E1" w:rsidP="00597463">
            <w:pPr>
              <w:pStyle w:val="Default"/>
              <w:tabs>
                <w:tab w:val="left" w:pos="0"/>
              </w:tabs>
              <w:rPr>
                <w:sz w:val="22"/>
                <w:szCs w:val="22"/>
              </w:rPr>
            </w:pPr>
            <w:r>
              <w:rPr>
                <w:sz w:val="22"/>
                <w:szCs w:val="22"/>
              </w:rPr>
              <w:t>Б</w:t>
            </w:r>
          </w:p>
        </w:tc>
        <w:tc>
          <w:tcPr>
            <w:tcW w:w="636" w:type="dxa"/>
            <w:tcBorders>
              <w:top w:val="single" w:sz="4" w:space="0" w:color="auto"/>
              <w:left w:val="single" w:sz="4" w:space="0" w:color="auto"/>
              <w:bottom w:val="single" w:sz="4" w:space="0" w:color="auto"/>
              <w:right w:val="single" w:sz="4" w:space="0" w:color="auto"/>
            </w:tcBorders>
            <w:hideMark/>
          </w:tcPr>
          <w:p w14:paraId="7565A969" w14:textId="77777777" w:rsidR="004846E1" w:rsidRDefault="004846E1" w:rsidP="00597463">
            <w:pPr>
              <w:pStyle w:val="Default"/>
              <w:tabs>
                <w:tab w:val="left" w:pos="0"/>
              </w:tabs>
              <w:rPr>
                <w:sz w:val="22"/>
                <w:szCs w:val="22"/>
              </w:rPr>
            </w:pPr>
            <w:r>
              <w:rPr>
                <w:sz w:val="22"/>
                <w:szCs w:val="22"/>
              </w:rPr>
              <w:t>В</w:t>
            </w:r>
          </w:p>
        </w:tc>
        <w:tc>
          <w:tcPr>
            <w:tcW w:w="636" w:type="dxa"/>
            <w:tcBorders>
              <w:top w:val="single" w:sz="4" w:space="0" w:color="auto"/>
              <w:left w:val="single" w:sz="4" w:space="0" w:color="auto"/>
              <w:bottom w:val="single" w:sz="4" w:space="0" w:color="auto"/>
              <w:right w:val="single" w:sz="4" w:space="0" w:color="auto"/>
            </w:tcBorders>
            <w:hideMark/>
          </w:tcPr>
          <w:p w14:paraId="58212AB6" w14:textId="77777777" w:rsidR="004846E1" w:rsidRDefault="004846E1" w:rsidP="00597463">
            <w:pPr>
              <w:pStyle w:val="Default"/>
              <w:tabs>
                <w:tab w:val="left" w:pos="0"/>
              </w:tabs>
              <w:rPr>
                <w:sz w:val="22"/>
                <w:szCs w:val="22"/>
              </w:rPr>
            </w:pPr>
            <w:r>
              <w:rPr>
                <w:sz w:val="22"/>
                <w:szCs w:val="22"/>
              </w:rPr>
              <w:t>Г</w:t>
            </w:r>
          </w:p>
        </w:tc>
        <w:tc>
          <w:tcPr>
            <w:tcW w:w="653" w:type="dxa"/>
            <w:tcBorders>
              <w:top w:val="single" w:sz="4" w:space="0" w:color="auto"/>
              <w:left w:val="single" w:sz="4" w:space="0" w:color="auto"/>
              <w:bottom w:val="single" w:sz="4" w:space="0" w:color="auto"/>
              <w:right w:val="single" w:sz="4" w:space="0" w:color="auto"/>
            </w:tcBorders>
            <w:hideMark/>
          </w:tcPr>
          <w:p w14:paraId="0B7074D7" w14:textId="77777777" w:rsidR="004846E1" w:rsidRDefault="004846E1" w:rsidP="00597463">
            <w:pPr>
              <w:pStyle w:val="Default"/>
              <w:tabs>
                <w:tab w:val="left" w:pos="0"/>
              </w:tabs>
              <w:rPr>
                <w:sz w:val="22"/>
                <w:szCs w:val="22"/>
              </w:rPr>
            </w:pPr>
            <w:r>
              <w:rPr>
                <w:sz w:val="22"/>
                <w:szCs w:val="22"/>
              </w:rPr>
              <w:t>А</w:t>
            </w:r>
          </w:p>
        </w:tc>
        <w:tc>
          <w:tcPr>
            <w:tcW w:w="636" w:type="dxa"/>
            <w:tcBorders>
              <w:top w:val="single" w:sz="4" w:space="0" w:color="auto"/>
              <w:left w:val="single" w:sz="4" w:space="0" w:color="auto"/>
              <w:bottom w:val="single" w:sz="4" w:space="0" w:color="auto"/>
              <w:right w:val="single" w:sz="4" w:space="0" w:color="auto"/>
            </w:tcBorders>
            <w:hideMark/>
          </w:tcPr>
          <w:p w14:paraId="743F2515" w14:textId="77777777" w:rsidR="004846E1" w:rsidRDefault="004846E1" w:rsidP="00597463">
            <w:pPr>
              <w:pStyle w:val="Default"/>
              <w:tabs>
                <w:tab w:val="left" w:pos="0"/>
              </w:tabs>
              <w:rPr>
                <w:sz w:val="22"/>
                <w:szCs w:val="22"/>
              </w:rPr>
            </w:pPr>
            <w:r>
              <w:rPr>
                <w:sz w:val="22"/>
                <w:szCs w:val="22"/>
              </w:rPr>
              <w:t>Б</w:t>
            </w:r>
          </w:p>
        </w:tc>
        <w:tc>
          <w:tcPr>
            <w:tcW w:w="636" w:type="dxa"/>
            <w:tcBorders>
              <w:top w:val="single" w:sz="4" w:space="0" w:color="auto"/>
              <w:left w:val="single" w:sz="4" w:space="0" w:color="auto"/>
              <w:bottom w:val="single" w:sz="4" w:space="0" w:color="auto"/>
              <w:right w:val="single" w:sz="4" w:space="0" w:color="auto"/>
            </w:tcBorders>
            <w:hideMark/>
          </w:tcPr>
          <w:p w14:paraId="357E93AF" w14:textId="77777777" w:rsidR="004846E1" w:rsidRDefault="004846E1" w:rsidP="00597463">
            <w:pPr>
              <w:pStyle w:val="Default"/>
              <w:tabs>
                <w:tab w:val="left" w:pos="0"/>
              </w:tabs>
              <w:rPr>
                <w:sz w:val="22"/>
                <w:szCs w:val="22"/>
              </w:rPr>
            </w:pPr>
            <w:r>
              <w:rPr>
                <w:sz w:val="22"/>
                <w:szCs w:val="22"/>
              </w:rPr>
              <w:t>В</w:t>
            </w:r>
          </w:p>
        </w:tc>
        <w:tc>
          <w:tcPr>
            <w:tcW w:w="636" w:type="dxa"/>
            <w:tcBorders>
              <w:top w:val="single" w:sz="4" w:space="0" w:color="auto"/>
              <w:left w:val="single" w:sz="4" w:space="0" w:color="auto"/>
              <w:bottom w:val="single" w:sz="4" w:space="0" w:color="auto"/>
              <w:right w:val="single" w:sz="4" w:space="0" w:color="auto"/>
            </w:tcBorders>
            <w:hideMark/>
          </w:tcPr>
          <w:p w14:paraId="53F4808E" w14:textId="77777777" w:rsidR="004846E1" w:rsidRDefault="004846E1" w:rsidP="00597463">
            <w:pPr>
              <w:pStyle w:val="Default"/>
              <w:tabs>
                <w:tab w:val="left" w:pos="0"/>
              </w:tabs>
              <w:rPr>
                <w:sz w:val="22"/>
                <w:szCs w:val="22"/>
              </w:rPr>
            </w:pPr>
            <w:r>
              <w:rPr>
                <w:sz w:val="22"/>
                <w:szCs w:val="22"/>
              </w:rPr>
              <w:t>А</w:t>
            </w:r>
          </w:p>
        </w:tc>
        <w:tc>
          <w:tcPr>
            <w:tcW w:w="636" w:type="dxa"/>
            <w:tcBorders>
              <w:top w:val="single" w:sz="4" w:space="0" w:color="auto"/>
              <w:left w:val="single" w:sz="4" w:space="0" w:color="auto"/>
              <w:bottom w:val="single" w:sz="4" w:space="0" w:color="auto"/>
              <w:right w:val="single" w:sz="4" w:space="0" w:color="auto"/>
            </w:tcBorders>
            <w:hideMark/>
          </w:tcPr>
          <w:p w14:paraId="65F4BB93" w14:textId="77777777" w:rsidR="004846E1" w:rsidRDefault="004846E1" w:rsidP="00597463">
            <w:pPr>
              <w:pStyle w:val="Default"/>
              <w:tabs>
                <w:tab w:val="left" w:pos="0"/>
              </w:tabs>
              <w:rPr>
                <w:sz w:val="22"/>
                <w:szCs w:val="22"/>
              </w:rPr>
            </w:pPr>
            <w:r>
              <w:rPr>
                <w:sz w:val="22"/>
                <w:szCs w:val="22"/>
              </w:rPr>
              <w:t>Б</w:t>
            </w:r>
          </w:p>
        </w:tc>
        <w:tc>
          <w:tcPr>
            <w:tcW w:w="692" w:type="dxa"/>
            <w:tcBorders>
              <w:top w:val="single" w:sz="4" w:space="0" w:color="auto"/>
              <w:left w:val="single" w:sz="4" w:space="0" w:color="auto"/>
              <w:bottom w:val="single" w:sz="4" w:space="0" w:color="auto"/>
              <w:right w:val="single" w:sz="4" w:space="0" w:color="auto"/>
            </w:tcBorders>
            <w:hideMark/>
          </w:tcPr>
          <w:p w14:paraId="78CCD722" w14:textId="77777777" w:rsidR="004846E1" w:rsidRDefault="004846E1" w:rsidP="00597463">
            <w:pPr>
              <w:pStyle w:val="Default"/>
              <w:tabs>
                <w:tab w:val="left" w:pos="0"/>
              </w:tabs>
              <w:rPr>
                <w:sz w:val="22"/>
                <w:szCs w:val="22"/>
              </w:rPr>
            </w:pPr>
            <w:r>
              <w:rPr>
                <w:sz w:val="22"/>
                <w:szCs w:val="22"/>
              </w:rPr>
              <w:t>В</w:t>
            </w:r>
          </w:p>
        </w:tc>
        <w:tc>
          <w:tcPr>
            <w:tcW w:w="637" w:type="dxa"/>
            <w:tcBorders>
              <w:top w:val="single" w:sz="4" w:space="0" w:color="auto"/>
              <w:left w:val="single" w:sz="4" w:space="0" w:color="auto"/>
              <w:bottom w:val="single" w:sz="4" w:space="0" w:color="auto"/>
              <w:right w:val="single" w:sz="4" w:space="0" w:color="auto"/>
            </w:tcBorders>
            <w:hideMark/>
          </w:tcPr>
          <w:p w14:paraId="6566204C" w14:textId="77777777" w:rsidR="004846E1" w:rsidRDefault="004846E1" w:rsidP="00597463">
            <w:pPr>
              <w:pStyle w:val="Default"/>
              <w:tabs>
                <w:tab w:val="left" w:pos="0"/>
              </w:tabs>
              <w:rPr>
                <w:sz w:val="22"/>
                <w:szCs w:val="22"/>
              </w:rPr>
            </w:pPr>
            <w:r>
              <w:rPr>
                <w:sz w:val="22"/>
                <w:szCs w:val="22"/>
              </w:rPr>
              <w:t>А</w:t>
            </w:r>
          </w:p>
        </w:tc>
        <w:tc>
          <w:tcPr>
            <w:tcW w:w="697" w:type="dxa"/>
            <w:tcBorders>
              <w:top w:val="single" w:sz="4" w:space="0" w:color="auto"/>
              <w:left w:val="single" w:sz="4" w:space="0" w:color="auto"/>
              <w:bottom w:val="single" w:sz="4" w:space="0" w:color="auto"/>
              <w:right w:val="single" w:sz="4" w:space="0" w:color="auto"/>
            </w:tcBorders>
            <w:hideMark/>
          </w:tcPr>
          <w:p w14:paraId="19F1E1A6" w14:textId="77777777" w:rsidR="004846E1" w:rsidRDefault="004846E1" w:rsidP="00597463">
            <w:pPr>
              <w:pStyle w:val="Default"/>
              <w:tabs>
                <w:tab w:val="left" w:pos="0"/>
              </w:tabs>
              <w:rPr>
                <w:sz w:val="22"/>
                <w:szCs w:val="22"/>
              </w:rPr>
            </w:pPr>
            <w:r>
              <w:rPr>
                <w:sz w:val="22"/>
                <w:szCs w:val="22"/>
              </w:rPr>
              <w:t>Б</w:t>
            </w:r>
          </w:p>
        </w:tc>
        <w:tc>
          <w:tcPr>
            <w:tcW w:w="636" w:type="dxa"/>
            <w:tcBorders>
              <w:top w:val="single" w:sz="4" w:space="0" w:color="auto"/>
              <w:left w:val="single" w:sz="4" w:space="0" w:color="auto"/>
              <w:bottom w:val="single" w:sz="4" w:space="0" w:color="auto"/>
              <w:right w:val="single" w:sz="4" w:space="0" w:color="auto"/>
            </w:tcBorders>
            <w:hideMark/>
          </w:tcPr>
          <w:p w14:paraId="6F6A4F34" w14:textId="77777777" w:rsidR="004846E1" w:rsidRDefault="004846E1" w:rsidP="00597463">
            <w:pPr>
              <w:pStyle w:val="Default"/>
              <w:tabs>
                <w:tab w:val="left" w:pos="0"/>
              </w:tabs>
              <w:rPr>
                <w:sz w:val="22"/>
                <w:szCs w:val="22"/>
              </w:rPr>
            </w:pPr>
            <w:r>
              <w:rPr>
                <w:sz w:val="22"/>
                <w:szCs w:val="22"/>
              </w:rPr>
              <w:t>В</w:t>
            </w:r>
          </w:p>
        </w:tc>
        <w:tc>
          <w:tcPr>
            <w:tcW w:w="637" w:type="dxa"/>
            <w:tcBorders>
              <w:top w:val="single" w:sz="4" w:space="0" w:color="auto"/>
              <w:left w:val="single" w:sz="4" w:space="0" w:color="auto"/>
              <w:bottom w:val="single" w:sz="4" w:space="0" w:color="auto"/>
              <w:right w:val="single" w:sz="4" w:space="0" w:color="auto"/>
            </w:tcBorders>
            <w:hideMark/>
          </w:tcPr>
          <w:p w14:paraId="5C6D7D0B" w14:textId="77777777" w:rsidR="004846E1" w:rsidRDefault="004846E1" w:rsidP="00597463">
            <w:pPr>
              <w:pStyle w:val="Default"/>
              <w:tabs>
                <w:tab w:val="left" w:pos="0"/>
              </w:tabs>
              <w:rPr>
                <w:sz w:val="22"/>
                <w:szCs w:val="22"/>
              </w:rPr>
            </w:pPr>
            <w:r>
              <w:rPr>
                <w:sz w:val="22"/>
                <w:szCs w:val="22"/>
              </w:rPr>
              <w:t>Г</w:t>
            </w:r>
          </w:p>
        </w:tc>
      </w:tr>
      <w:tr w:rsidR="004846E1" w14:paraId="1EAB0781" w14:textId="77777777" w:rsidTr="004846E1">
        <w:tc>
          <w:tcPr>
            <w:tcW w:w="1794" w:type="dxa"/>
            <w:tcBorders>
              <w:top w:val="single" w:sz="4" w:space="0" w:color="auto"/>
              <w:left w:val="single" w:sz="4" w:space="0" w:color="auto"/>
              <w:bottom w:val="single" w:sz="4" w:space="0" w:color="auto"/>
              <w:right w:val="single" w:sz="4" w:space="0" w:color="auto"/>
            </w:tcBorders>
          </w:tcPr>
          <w:p w14:paraId="41F55B1F" w14:textId="77777777" w:rsidR="004846E1" w:rsidRDefault="004846E1" w:rsidP="00597463">
            <w:pPr>
              <w:pStyle w:val="Default"/>
              <w:tabs>
                <w:tab w:val="left" w:pos="0"/>
              </w:tabs>
            </w:pPr>
          </w:p>
        </w:tc>
        <w:tc>
          <w:tcPr>
            <w:tcW w:w="2517" w:type="dxa"/>
            <w:tcBorders>
              <w:top w:val="single" w:sz="4" w:space="0" w:color="auto"/>
              <w:left w:val="single" w:sz="4" w:space="0" w:color="auto"/>
              <w:bottom w:val="single" w:sz="4" w:space="0" w:color="auto"/>
              <w:right w:val="single" w:sz="4" w:space="0" w:color="auto"/>
            </w:tcBorders>
            <w:hideMark/>
          </w:tcPr>
          <w:p w14:paraId="7CB5791E" w14:textId="77777777" w:rsidR="004846E1" w:rsidRDefault="004846E1" w:rsidP="00597463">
            <w:pPr>
              <w:pStyle w:val="Default"/>
              <w:tabs>
                <w:tab w:val="left" w:pos="0"/>
              </w:tabs>
            </w:pPr>
            <w:r>
              <w:t>«Разговоры о важном» 34ч.</w:t>
            </w:r>
          </w:p>
        </w:tc>
        <w:tc>
          <w:tcPr>
            <w:tcW w:w="636" w:type="dxa"/>
            <w:tcBorders>
              <w:top w:val="single" w:sz="4" w:space="0" w:color="auto"/>
              <w:left w:val="single" w:sz="4" w:space="0" w:color="auto"/>
              <w:bottom w:val="single" w:sz="4" w:space="0" w:color="auto"/>
              <w:right w:val="single" w:sz="4" w:space="0" w:color="auto"/>
            </w:tcBorders>
            <w:hideMark/>
          </w:tcPr>
          <w:p w14:paraId="58F47154"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34AC800E"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58B95913"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599B0C63"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2C370DAE"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57148C46"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4A563EE2" w14:textId="77777777" w:rsidR="004846E1" w:rsidRDefault="004846E1" w:rsidP="00597463">
            <w:pPr>
              <w:pStyle w:val="Default"/>
              <w:tabs>
                <w:tab w:val="left" w:pos="0"/>
              </w:tabs>
            </w:pPr>
            <w:r>
              <w:t>1</w:t>
            </w:r>
          </w:p>
        </w:tc>
        <w:tc>
          <w:tcPr>
            <w:tcW w:w="653" w:type="dxa"/>
            <w:tcBorders>
              <w:top w:val="single" w:sz="4" w:space="0" w:color="auto"/>
              <w:left w:val="single" w:sz="4" w:space="0" w:color="auto"/>
              <w:bottom w:val="single" w:sz="4" w:space="0" w:color="auto"/>
              <w:right w:val="single" w:sz="4" w:space="0" w:color="auto"/>
            </w:tcBorders>
            <w:hideMark/>
          </w:tcPr>
          <w:p w14:paraId="69B73BB1"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3579DC1A"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1EFDB361"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05D7533A"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30A09A62" w14:textId="77777777" w:rsidR="004846E1" w:rsidRDefault="004846E1" w:rsidP="00597463">
            <w:pPr>
              <w:pStyle w:val="Default"/>
              <w:tabs>
                <w:tab w:val="left" w:pos="0"/>
              </w:tabs>
            </w:pPr>
            <w:r>
              <w:t>1</w:t>
            </w:r>
          </w:p>
        </w:tc>
        <w:tc>
          <w:tcPr>
            <w:tcW w:w="692" w:type="dxa"/>
            <w:tcBorders>
              <w:top w:val="single" w:sz="4" w:space="0" w:color="auto"/>
              <w:left w:val="single" w:sz="4" w:space="0" w:color="auto"/>
              <w:bottom w:val="single" w:sz="4" w:space="0" w:color="auto"/>
              <w:right w:val="single" w:sz="4" w:space="0" w:color="auto"/>
            </w:tcBorders>
            <w:hideMark/>
          </w:tcPr>
          <w:p w14:paraId="1C4F71ED" w14:textId="77777777" w:rsidR="004846E1" w:rsidRDefault="004846E1" w:rsidP="00597463">
            <w:pPr>
              <w:pStyle w:val="Default"/>
              <w:tabs>
                <w:tab w:val="left" w:pos="0"/>
              </w:tabs>
            </w:pPr>
            <w:r>
              <w:t>1</w:t>
            </w:r>
          </w:p>
        </w:tc>
        <w:tc>
          <w:tcPr>
            <w:tcW w:w="637" w:type="dxa"/>
            <w:tcBorders>
              <w:top w:val="single" w:sz="4" w:space="0" w:color="auto"/>
              <w:left w:val="single" w:sz="4" w:space="0" w:color="auto"/>
              <w:bottom w:val="single" w:sz="4" w:space="0" w:color="auto"/>
              <w:right w:val="single" w:sz="4" w:space="0" w:color="auto"/>
            </w:tcBorders>
            <w:hideMark/>
          </w:tcPr>
          <w:p w14:paraId="2ED26026" w14:textId="77777777" w:rsidR="004846E1" w:rsidRDefault="004846E1" w:rsidP="00597463">
            <w:pPr>
              <w:pStyle w:val="Default"/>
              <w:tabs>
                <w:tab w:val="left" w:pos="0"/>
              </w:tabs>
            </w:pPr>
            <w:r>
              <w:t>1</w:t>
            </w:r>
          </w:p>
        </w:tc>
        <w:tc>
          <w:tcPr>
            <w:tcW w:w="697" w:type="dxa"/>
            <w:tcBorders>
              <w:top w:val="single" w:sz="4" w:space="0" w:color="auto"/>
              <w:left w:val="single" w:sz="4" w:space="0" w:color="auto"/>
              <w:bottom w:val="single" w:sz="4" w:space="0" w:color="auto"/>
              <w:right w:val="single" w:sz="4" w:space="0" w:color="auto"/>
            </w:tcBorders>
            <w:hideMark/>
          </w:tcPr>
          <w:p w14:paraId="57BF5D7B"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6372230E" w14:textId="77777777" w:rsidR="004846E1" w:rsidRDefault="004846E1" w:rsidP="00597463">
            <w:pPr>
              <w:pStyle w:val="Default"/>
              <w:tabs>
                <w:tab w:val="left" w:pos="0"/>
              </w:tabs>
            </w:pPr>
            <w:r>
              <w:t>1</w:t>
            </w:r>
          </w:p>
        </w:tc>
        <w:tc>
          <w:tcPr>
            <w:tcW w:w="637" w:type="dxa"/>
            <w:tcBorders>
              <w:top w:val="single" w:sz="4" w:space="0" w:color="auto"/>
              <w:left w:val="single" w:sz="4" w:space="0" w:color="auto"/>
              <w:bottom w:val="single" w:sz="4" w:space="0" w:color="auto"/>
              <w:right w:val="single" w:sz="4" w:space="0" w:color="auto"/>
            </w:tcBorders>
            <w:hideMark/>
          </w:tcPr>
          <w:p w14:paraId="2CB7B517" w14:textId="77777777" w:rsidR="004846E1" w:rsidRDefault="004846E1" w:rsidP="00597463">
            <w:pPr>
              <w:pStyle w:val="Default"/>
              <w:tabs>
                <w:tab w:val="left" w:pos="0"/>
              </w:tabs>
            </w:pPr>
            <w:r>
              <w:t>1</w:t>
            </w:r>
          </w:p>
        </w:tc>
      </w:tr>
      <w:tr w:rsidR="004846E1" w14:paraId="0278AB71" w14:textId="77777777" w:rsidTr="004846E1">
        <w:tc>
          <w:tcPr>
            <w:tcW w:w="1794" w:type="dxa"/>
            <w:tcBorders>
              <w:top w:val="single" w:sz="4" w:space="0" w:color="auto"/>
              <w:left w:val="single" w:sz="4" w:space="0" w:color="auto"/>
              <w:bottom w:val="single" w:sz="4" w:space="0" w:color="auto"/>
              <w:right w:val="single" w:sz="4" w:space="0" w:color="auto"/>
            </w:tcBorders>
          </w:tcPr>
          <w:p w14:paraId="224B92AB" w14:textId="77777777" w:rsidR="004846E1" w:rsidRDefault="004846E1" w:rsidP="00597463">
            <w:pPr>
              <w:pStyle w:val="Default"/>
              <w:tabs>
                <w:tab w:val="left" w:pos="0"/>
              </w:tabs>
            </w:pPr>
          </w:p>
        </w:tc>
        <w:tc>
          <w:tcPr>
            <w:tcW w:w="2517" w:type="dxa"/>
            <w:tcBorders>
              <w:top w:val="single" w:sz="4" w:space="0" w:color="auto"/>
              <w:left w:val="single" w:sz="4" w:space="0" w:color="auto"/>
              <w:bottom w:val="single" w:sz="4" w:space="0" w:color="auto"/>
              <w:right w:val="single" w:sz="4" w:space="0" w:color="auto"/>
            </w:tcBorders>
            <w:hideMark/>
          </w:tcPr>
          <w:p w14:paraId="48466371" w14:textId="77777777" w:rsidR="004846E1" w:rsidRDefault="004846E1" w:rsidP="00597463">
            <w:pPr>
              <w:pStyle w:val="Default"/>
              <w:tabs>
                <w:tab w:val="left" w:pos="0"/>
              </w:tabs>
            </w:pPr>
            <w:r>
              <w:t>«Россия - мои горизонты» 34ч.</w:t>
            </w:r>
          </w:p>
        </w:tc>
        <w:tc>
          <w:tcPr>
            <w:tcW w:w="636" w:type="dxa"/>
            <w:tcBorders>
              <w:top w:val="single" w:sz="4" w:space="0" w:color="auto"/>
              <w:left w:val="single" w:sz="4" w:space="0" w:color="auto"/>
              <w:bottom w:val="single" w:sz="4" w:space="0" w:color="auto"/>
              <w:right w:val="single" w:sz="4" w:space="0" w:color="auto"/>
            </w:tcBorders>
            <w:hideMark/>
          </w:tcPr>
          <w:p w14:paraId="4F61BE2A"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73C94279"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0B080768"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4E10E68A"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79691A17"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501ADC04"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31776271" w14:textId="77777777" w:rsidR="004846E1" w:rsidRDefault="004846E1" w:rsidP="00597463">
            <w:pPr>
              <w:pStyle w:val="Default"/>
              <w:tabs>
                <w:tab w:val="left" w:pos="0"/>
              </w:tabs>
            </w:pPr>
            <w:r>
              <w:t>1</w:t>
            </w:r>
          </w:p>
        </w:tc>
        <w:tc>
          <w:tcPr>
            <w:tcW w:w="653" w:type="dxa"/>
            <w:tcBorders>
              <w:top w:val="single" w:sz="4" w:space="0" w:color="auto"/>
              <w:left w:val="single" w:sz="4" w:space="0" w:color="auto"/>
              <w:bottom w:val="single" w:sz="4" w:space="0" w:color="auto"/>
              <w:right w:val="single" w:sz="4" w:space="0" w:color="auto"/>
            </w:tcBorders>
            <w:hideMark/>
          </w:tcPr>
          <w:p w14:paraId="4C084C7C"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756B1D2A"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294AD895"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37639D94"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03A0FB41" w14:textId="77777777" w:rsidR="004846E1" w:rsidRDefault="004846E1" w:rsidP="00597463">
            <w:pPr>
              <w:pStyle w:val="Default"/>
              <w:tabs>
                <w:tab w:val="left" w:pos="0"/>
              </w:tabs>
            </w:pPr>
            <w:r>
              <w:t>1</w:t>
            </w:r>
          </w:p>
        </w:tc>
        <w:tc>
          <w:tcPr>
            <w:tcW w:w="692" w:type="dxa"/>
            <w:tcBorders>
              <w:top w:val="single" w:sz="4" w:space="0" w:color="auto"/>
              <w:left w:val="single" w:sz="4" w:space="0" w:color="auto"/>
              <w:bottom w:val="single" w:sz="4" w:space="0" w:color="auto"/>
              <w:right w:val="single" w:sz="4" w:space="0" w:color="auto"/>
            </w:tcBorders>
            <w:hideMark/>
          </w:tcPr>
          <w:p w14:paraId="51D3A0D6" w14:textId="77777777" w:rsidR="004846E1" w:rsidRDefault="004846E1" w:rsidP="00597463">
            <w:pPr>
              <w:pStyle w:val="Default"/>
              <w:tabs>
                <w:tab w:val="left" w:pos="0"/>
              </w:tabs>
            </w:pPr>
            <w:r>
              <w:t>1</w:t>
            </w:r>
          </w:p>
        </w:tc>
        <w:tc>
          <w:tcPr>
            <w:tcW w:w="637" w:type="dxa"/>
            <w:tcBorders>
              <w:top w:val="single" w:sz="4" w:space="0" w:color="auto"/>
              <w:left w:val="single" w:sz="4" w:space="0" w:color="auto"/>
              <w:bottom w:val="single" w:sz="4" w:space="0" w:color="auto"/>
              <w:right w:val="single" w:sz="4" w:space="0" w:color="auto"/>
            </w:tcBorders>
            <w:hideMark/>
          </w:tcPr>
          <w:p w14:paraId="3ECE22BC" w14:textId="77777777" w:rsidR="004846E1" w:rsidRDefault="004846E1" w:rsidP="00597463">
            <w:pPr>
              <w:pStyle w:val="Default"/>
              <w:tabs>
                <w:tab w:val="left" w:pos="0"/>
              </w:tabs>
            </w:pPr>
            <w:r>
              <w:t>1</w:t>
            </w:r>
          </w:p>
        </w:tc>
        <w:tc>
          <w:tcPr>
            <w:tcW w:w="697" w:type="dxa"/>
            <w:tcBorders>
              <w:top w:val="single" w:sz="4" w:space="0" w:color="auto"/>
              <w:left w:val="single" w:sz="4" w:space="0" w:color="auto"/>
              <w:bottom w:val="single" w:sz="4" w:space="0" w:color="auto"/>
              <w:right w:val="single" w:sz="4" w:space="0" w:color="auto"/>
            </w:tcBorders>
            <w:hideMark/>
          </w:tcPr>
          <w:p w14:paraId="05175CD8"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6C517613" w14:textId="77777777" w:rsidR="004846E1" w:rsidRDefault="004846E1" w:rsidP="00597463">
            <w:pPr>
              <w:pStyle w:val="Default"/>
              <w:tabs>
                <w:tab w:val="left" w:pos="0"/>
              </w:tabs>
            </w:pPr>
            <w:r>
              <w:t>1</w:t>
            </w:r>
          </w:p>
        </w:tc>
        <w:tc>
          <w:tcPr>
            <w:tcW w:w="637" w:type="dxa"/>
            <w:tcBorders>
              <w:top w:val="single" w:sz="4" w:space="0" w:color="auto"/>
              <w:left w:val="single" w:sz="4" w:space="0" w:color="auto"/>
              <w:bottom w:val="single" w:sz="4" w:space="0" w:color="auto"/>
              <w:right w:val="single" w:sz="4" w:space="0" w:color="auto"/>
            </w:tcBorders>
            <w:hideMark/>
          </w:tcPr>
          <w:p w14:paraId="0C2BAC2B" w14:textId="77777777" w:rsidR="004846E1" w:rsidRDefault="004846E1" w:rsidP="00597463">
            <w:pPr>
              <w:pStyle w:val="Default"/>
              <w:tabs>
                <w:tab w:val="left" w:pos="0"/>
              </w:tabs>
            </w:pPr>
            <w:r>
              <w:t>1</w:t>
            </w:r>
          </w:p>
        </w:tc>
      </w:tr>
      <w:tr w:rsidR="004846E1" w14:paraId="2DCA8BC3" w14:textId="77777777" w:rsidTr="004846E1">
        <w:trPr>
          <w:trHeight w:val="90"/>
        </w:trPr>
        <w:tc>
          <w:tcPr>
            <w:tcW w:w="1794" w:type="dxa"/>
            <w:tcBorders>
              <w:top w:val="single" w:sz="4" w:space="0" w:color="auto"/>
              <w:left w:val="single" w:sz="4" w:space="0" w:color="auto"/>
              <w:bottom w:val="single" w:sz="4" w:space="0" w:color="auto"/>
              <w:right w:val="single" w:sz="4" w:space="0" w:color="auto"/>
            </w:tcBorders>
          </w:tcPr>
          <w:p w14:paraId="6A55BBE8" w14:textId="77777777" w:rsidR="004846E1" w:rsidRDefault="004846E1" w:rsidP="00597463">
            <w:pPr>
              <w:pStyle w:val="Default"/>
              <w:tabs>
                <w:tab w:val="left" w:pos="0"/>
              </w:tabs>
            </w:pPr>
          </w:p>
        </w:tc>
        <w:tc>
          <w:tcPr>
            <w:tcW w:w="2517" w:type="dxa"/>
            <w:tcBorders>
              <w:top w:val="single" w:sz="4" w:space="0" w:color="auto"/>
              <w:left w:val="single" w:sz="4" w:space="0" w:color="auto"/>
              <w:bottom w:val="single" w:sz="4" w:space="0" w:color="auto"/>
              <w:right w:val="single" w:sz="4" w:space="0" w:color="auto"/>
            </w:tcBorders>
            <w:hideMark/>
          </w:tcPr>
          <w:p w14:paraId="7616936A" w14:textId="77777777" w:rsidR="004846E1" w:rsidRDefault="004846E1" w:rsidP="00597463">
            <w:pPr>
              <w:pStyle w:val="Default"/>
              <w:tabs>
                <w:tab w:val="left" w:pos="0"/>
              </w:tabs>
            </w:pPr>
            <w:r>
              <w:t>«Семьеведение» 34ч.</w:t>
            </w:r>
          </w:p>
        </w:tc>
        <w:tc>
          <w:tcPr>
            <w:tcW w:w="636" w:type="dxa"/>
            <w:tcBorders>
              <w:top w:val="single" w:sz="4" w:space="0" w:color="auto"/>
              <w:left w:val="single" w:sz="4" w:space="0" w:color="auto"/>
              <w:bottom w:val="single" w:sz="4" w:space="0" w:color="auto"/>
              <w:right w:val="single" w:sz="4" w:space="0" w:color="auto"/>
            </w:tcBorders>
            <w:hideMark/>
          </w:tcPr>
          <w:p w14:paraId="5B223C12"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4B677467"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5AE9628A"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46764124"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41ADE954"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47DD20E5"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0943C1D1" w14:textId="77777777" w:rsidR="004846E1" w:rsidRDefault="004846E1" w:rsidP="00597463">
            <w:pPr>
              <w:pStyle w:val="Default"/>
              <w:tabs>
                <w:tab w:val="left" w:pos="0"/>
              </w:tabs>
            </w:pPr>
            <w:r>
              <w:t>1</w:t>
            </w:r>
          </w:p>
        </w:tc>
        <w:tc>
          <w:tcPr>
            <w:tcW w:w="653" w:type="dxa"/>
            <w:tcBorders>
              <w:top w:val="single" w:sz="4" w:space="0" w:color="auto"/>
              <w:left w:val="single" w:sz="4" w:space="0" w:color="auto"/>
              <w:bottom w:val="single" w:sz="4" w:space="0" w:color="auto"/>
              <w:right w:val="single" w:sz="4" w:space="0" w:color="auto"/>
            </w:tcBorders>
            <w:hideMark/>
          </w:tcPr>
          <w:p w14:paraId="076F337D"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5016FD9A"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1D0BE9D2"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6D15CDD7"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7886A5EA" w14:textId="77777777" w:rsidR="004846E1" w:rsidRDefault="004846E1" w:rsidP="00597463">
            <w:pPr>
              <w:pStyle w:val="Default"/>
              <w:tabs>
                <w:tab w:val="left" w:pos="0"/>
              </w:tabs>
            </w:pPr>
            <w:r>
              <w:t>1</w:t>
            </w:r>
          </w:p>
        </w:tc>
        <w:tc>
          <w:tcPr>
            <w:tcW w:w="692" w:type="dxa"/>
            <w:tcBorders>
              <w:top w:val="single" w:sz="4" w:space="0" w:color="auto"/>
              <w:left w:val="single" w:sz="4" w:space="0" w:color="auto"/>
              <w:bottom w:val="single" w:sz="4" w:space="0" w:color="auto"/>
              <w:right w:val="single" w:sz="4" w:space="0" w:color="auto"/>
            </w:tcBorders>
            <w:hideMark/>
          </w:tcPr>
          <w:p w14:paraId="6098091A" w14:textId="77777777" w:rsidR="004846E1" w:rsidRDefault="004846E1" w:rsidP="00597463">
            <w:pPr>
              <w:pStyle w:val="Default"/>
              <w:tabs>
                <w:tab w:val="left" w:pos="0"/>
              </w:tabs>
            </w:pPr>
            <w:r>
              <w:t>1</w:t>
            </w:r>
          </w:p>
        </w:tc>
        <w:tc>
          <w:tcPr>
            <w:tcW w:w="637" w:type="dxa"/>
            <w:tcBorders>
              <w:top w:val="single" w:sz="4" w:space="0" w:color="auto"/>
              <w:left w:val="single" w:sz="4" w:space="0" w:color="auto"/>
              <w:bottom w:val="single" w:sz="4" w:space="0" w:color="auto"/>
              <w:right w:val="single" w:sz="4" w:space="0" w:color="auto"/>
            </w:tcBorders>
            <w:hideMark/>
          </w:tcPr>
          <w:p w14:paraId="43A21777" w14:textId="77777777" w:rsidR="004846E1" w:rsidRDefault="004846E1" w:rsidP="00597463">
            <w:pPr>
              <w:pStyle w:val="Default"/>
              <w:tabs>
                <w:tab w:val="left" w:pos="0"/>
              </w:tabs>
            </w:pPr>
            <w:r>
              <w:t>1</w:t>
            </w:r>
          </w:p>
        </w:tc>
        <w:tc>
          <w:tcPr>
            <w:tcW w:w="697" w:type="dxa"/>
            <w:tcBorders>
              <w:top w:val="single" w:sz="4" w:space="0" w:color="auto"/>
              <w:left w:val="single" w:sz="4" w:space="0" w:color="auto"/>
              <w:bottom w:val="single" w:sz="4" w:space="0" w:color="auto"/>
              <w:right w:val="single" w:sz="4" w:space="0" w:color="auto"/>
            </w:tcBorders>
            <w:hideMark/>
          </w:tcPr>
          <w:p w14:paraId="3C6B1516"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7314B332" w14:textId="77777777" w:rsidR="004846E1" w:rsidRDefault="004846E1" w:rsidP="00597463">
            <w:pPr>
              <w:pStyle w:val="Default"/>
              <w:tabs>
                <w:tab w:val="left" w:pos="0"/>
              </w:tabs>
            </w:pPr>
            <w:r>
              <w:t>1</w:t>
            </w:r>
          </w:p>
        </w:tc>
        <w:tc>
          <w:tcPr>
            <w:tcW w:w="637" w:type="dxa"/>
            <w:tcBorders>
              <w:top w:val="single" w:sz="4" w:space="0" w:color="auto"/>
              <w:left w:val="single" w:sz="4" w:space="0" w:color="auto"/>
              <w:bottom w:val="single" w:sz="4" w:space="0" w:color="auto"/>
              <w:right w:val="single" w:sz="4" w:space="0" w:color="auto"/>
            </w:tcBorders>
            <w:hideMark/>
          </w:tcPr>
          <w:p w14:paraId="7C2B8CEE" w14:textId="77777777" w:rsidR="004846E1" w:rsidRDefault="004846E1" w:rsidP="00597463">
            <w:pPr>
              <w:pStyle w:val="Default"/>
              <w:tabs>
                <w:tab w:val="left" w:pos="0"/>
              </w:tabs>
            </w:pPr>
            <w:r>
              <w:t>1</w:t>
            </w:r>
          </w:p>
        </w:tc>
      </w:tr>
      <w:tr w:rsidR="004846E1" w14:paraId="14C25E19" w14:textId="77777777" w:rsidTr="004846E1">
        <w:tc>
          <w:tcPr>
            <w:tcW w:w="1794" w:type="dxa"/>
            <w:vMerge w:val="restart"/>
            <w:tcBorders>
              <w:top w:val="single" w:sz="4" w:space="0" w:color="auto"/>
              <w:left w:val="single" w:sz="4" w:space="0" w:color="auto"/>
              <w:bottom w:val="single" w:sz="4" w:space="0" w:color="auto"/>
              <w:right w:val="single" w:sz="4" w:space="0" w:color="auto"/>
            </w:tcBorders>
            <w:hideMark/>
          </w:tcPr>
          <w:p w14:paraId="4E6070B6" w14:textId="77777777" w:rsidR="004846E1" w:rsidRDefault="004846E1" w:rsidP="00597463">
            <w:pPr>
              <w:pStyle w:val="Default"/>
              <w:tabs>
                <w:tab w:val="left" w:pos="0"/>
              </w:tabs>
            </w:pPr>
            <w:r>
              <w:t xml:space="preserve">Дополнительное  изучение отдельных предметов   </w:t>
            </w:r>
          </w:p>
        </w:tc>
        <w:tc>
          <w:tcPr>
            <w:tcW w:w="2517" w:type="dxa"/>
            <w:tcBorders>
              <w:top w:val="single" w:sz="4" w:space="0" w:color="auto"/>
              <w:left w:val="single" w:sz="4" w:space="0" w:color="auto"/>
              <w:bottom w:val="single" w:sz="4" w:space="0" w:color="auto"/>
              <w:right w:val="single" w:sz="4" w:space="0" w:color="auto"/>
            </w:tcBorders>
            <w:hideMark/>
          </w:tcPr>
          <w:p w14:paraId="64D0CAC9" w14:textId="77777777" w:rsidR="004846E1" w:rsidRDefault="004846E1" w:rsidP="00597463">
            <w:pPr>
              <w:pStyle w:val="Default"/>
              <w:tabs>
                <w:tab w:val="left" w:pos="0"/>
              </w:tabs>
            </w:pPr>
            <w:r>
              <w:t>Кубановедение 34ч.</w:t>
            </w:r>
          </w:p>
        </w:tc>
        <w:tc>
          <w:tcPr>
            <w:tcW w:w="636" w:type="dxa"/>
            <w:tcBorders>
              <w:top w:val="single" w:sz="4" w:space="0" w:color="auto"/>
              <w:left w:val="single" w:sz="4" w:space="0" w:color="auto"/>
              <w:bottom w:val="single" w:sz="4" w:space="0" w:color="auto"/>
              <w:right w:val="single" w:sz="4" w:space="0" w:color="auto"/>
            </w:tcBorders>
          </w:tcPr>
          <w:p w14:paraId="3900649A"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5F202AC8"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70161564"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hideMark/>
          </w:tcPr>
          <w:p w14:paraId="1A3F9C42"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155A5E6E"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46E55C41"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tcPr>
          <w:p w14:paraId="68110F97" w14:textId="77777777" w:rsidR="004846E1" w:rsidRDefault="004846E1" w:rsidP="00597463">
            <w:pPr>
              <w:pStyle w:val="Default"/>
              <w:tabs>
                <w:tab w:val="left" w:pos="0"/>
              </w:tabs>
            </w:pPr>
          </w:p>
        </w:tc>
        <w:tc>
          <w:tcPr>
            <w:tcW w:w="653" w:type="dxa"/>
            <w:tcBorders>
              <w:top w:val="single" w:sz="4" w:space="0" w:color="auto"/>
              <w:left w:val="single" w:sz="4" w:space="0" w:color="auto"/>
              <w:bottom w:val="single" w:sz="4" w:space="0" w:color="auto"/>
              <w:right w:val="single" w:sz="4" w:space="0" w:color="auto"/>
            </w:tcBorders>
          </w:tcPr>
          <w:p w14:paraId="718FF5DC"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3AD7E93D"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081BADCB"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28E6F60D"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3F7A1821" w14:textId="77777777" w:rsidR="004846E1" w:rsidRDefault="004846E1" w:rsidP="00597463">
            <w:pPr>
              <w:pStyle w:val="Default"/>
              <w:tabs>
                <w:tab w:val="left" w:pos="0"/>
              </w:tabs>
            </w:pPr>
          </w:p>
        </w:tc>
        <w:tc>
          <w:tcPr>
            <w:tcW w:w="692" w:type="dxa"/>
            <w:tcBorders>
              <w:top w:val="single" w:sz="4" w:space="0" w:color="auto"/>
              <w:left w:val="single" w:sz="4" w:space="0" w:color="auto"/>
              <w:bottom w:val="single" w:sz="4" w:space="0" w:color="auto"/>
              <w:right w:val="single" w:sz="4" w:space="0" w:color="auto"/>
            </w:tcBorders>
          </w:tcPr>
          <w:p w14:paraId="49FC87CC" w14:textId="77777777" w:rsidR="004846E1" w:rsidRDefault="004846E1" w:rsidP="00597463">
            <w:pPr>
              <w:pStyle w:val="Default"/>
              <w:tabs>
                <w:tab w:val="left" w:pos="0"/>
              </w:tabs>
            </w:pPr>
          </w:p>
        </w:tc>
        <w:tc>
          <w:tcPr>
            <w:tcW w:w="637" w:type="dxa"/>
            <w:tcBorders>
              <w:top w:val="single" w:sz="4" w:space="0" w:color="auto"/>
              <w:left w:val="single" w:sz="4" w:space="0" w:color="auto"/>
              <w:bottom w:val="single" w:sz="4" w:space="0" w:color="auto"/>
              <w:right w:val="single" w:sz="4" w:space="0" w:color="auto"/>
            </w:tcBorders>
          </w:tcPr>
          <w:p w14:paraId="77F286D5" w14:textId="77777777" w:rsidR="004846E1" w:rsidRDefault="004846E1" w:rsidP="00597463">
            <w:pPr>
              <w:pStyle w:val="Default"/>
              <w:tabs>
                <w:tab w:val="left" w:pos="0"/>
              </w:tabs>
            </w:pPr>
          </w:p>
        </w:tc>
        <w:tc>
          <w:tcPr>
            <w:tcW w:w="697" w:type="dxa"/>
            <w:tcBorders>
              <w:top w:val="single" w:sz="4" w:space="0" w:color="auto"/>
              <w:left w:val="single" w:sz="4" w:space="0" w:color="auto"/>
              <w:bottom w:val="single" w:sz="4" w:space="0" w:color="auto"/>
              <w:right w:val="single" w:sz="4" w:space="0" w:color="auto"/>
            </w:tcBorders>
          </w:tcPr>
          <w:p w14:paraId="2E2B7E89"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55A209A3" w14:textId="77777777" w:rsidR="004846E1" w:rsidRDefault="004846E1" w:rsidP="00597463">
            <w:pPr>
              <w:pStyle w:val="Default"/>
              <w:tabs>
                <w:tab w:val="left" w:pos="0"/>
              </w:tabs>
            </w:pPr>
          </w:p>
        </w:tc>
        <w:tc>
          <w:tcPr>
            <w:tcW w:w="637" w:type="dxa"/>
            <w:tcBorders>
              <w:top w:val="single" w:sz="4" w:space="0" w:color="auto"/>
              <w:left w:val="single" w:sz="4" w:space="0" w:color="auto"/>
              <w:bottom w:val="single" w:sz="4" w:space="0" w:color="auto"/>
              <w:right w:val="single" w:sz="4" w:space="0" w:color="auto"/>
            </w:tcBorders>
          </w:tcPr>
          <w:p w14:paraId="44589113" w14:textId="77777777" w:rsidR="004846E1" w:rsidRDefault="004846E1" w:rsidP="00597463">
            <w:pPr>
              <w:pStyle w:val="Default"/>
              <w:tabs>
                <w:tab w:val="left" w:pos="0"/>
              </w:tabs>
            </w:pPr>
          </w:p>
        </w:tc>
      </w:tr>
      <w:tr w:rsidR="004846E1" w14:paraId="537ADD42" w14:textId="77777777" w:rsidTr="004846E1">
        <w:tc>
          <w:tcPr>
            <w:tcW w:w="0" w:type="auto"/>
            <w:vMerge/>
            <w:tcBorders>
              <w:top w:val="single" w:sz="4" w:space="0" w:color="auto"/>
              <w:left w:val="single" w:sz="4" w:space="0" w:color="auto"/>
              <w:bottom w:val="single" w:sz="4" w:space="0" w:color="auto"/>
              <w:right w:val="single" w:sz="4" w:space="0" w:color="auto"/>
            </w:tcBorders>
            <w:vAlign w:val="center"/>
            <w:hideMark/>
          </w:tcPr>
          <w:p w14:paraId="7FA09089" w14:textId="77777777" w:rsidR="004846E1" w:rsidRDefault="004846E1" w:rsidP="00597463">
            <w:pPr>
              <w:tabs>
                <w:tab w:val="left" w:pos="0"/>
              </w:tabs>
              <w:rPr>
                <w:rFonts w:ascii="Times New Roman" w:hAnsi="Times New Roman"/>
                <w:color w:val="000000"/>
                <w:sz w:val="24"/>
                <w:szCs w:val="24"/>
                <w:lang w:eastAsia="ru-RU"/>
              </w:rPr>
            </w:pPr>
          </w:p>
        </w:tc>
        <w:tc>
          <w:tcPr>
            <w:tcW w:w="2517" w:type="dxa"/>
            <w:tcBorders>
              <w:top w:val="single" w:sz="4" w:space="0" w:color="auto"/>
              <w:left w:val="single" w:sz="4" w:space="0" w:color="auto"/>
              <w:bottom w:val="single" w:sz="4" w:space="0" w:color="auto"/>
              <w:right w:val="single" w:sz="4" w:space="0" w:color="auto"/>
            </w:tcBorders>
            <w:hideMark/>
          </w:tcPr>
          <w:p w14:paraId="4DD5E575" w14:textId="77777777" w:rsidR="004846E1" w:rsidRDefault="004846E1" w:rsidP="00597463">
            <w:pPr>
              <w:pStyle w:val="Default"/>
              <w:tabs>
                <w:tab w:val="left" w:pos="0"/>
              </w:tabs>
            </w:pPr>
            <w:r>
              <w:t>«Практикум по геометрии» 34ч.</w:t>
            </w:r>
          </w:p>
        </w:tc>
        <w:tc>
          <w:tcPr>
            <w:tcW w:w="636" w:type="dxa"/>
            <w:tcBorders>
              <w:top w:val="single" w:sz="4" w:space="0" w:color="auto"/>
              <w:left w:val="single" w:sz="4" w:space="0" w:color="auto"/>
              <w:bottom w:val="single" w:sz="4" w:space="0" w:color="auto"/>
              <w:right w:val="single" w:sz="4" w:space="0" w:color="auto"/>
            </w:tcBorders>
          </w:tcPr>
          <w:p w14:paraId="21D0A5ED"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5C7A4891"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5A3EC9DA"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35D28E9B"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69B5A50D"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7889CE44"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59BB1225" w14:textId="77777777" w:rsidR="004846E1" w:rsidRDefault="004846E1" w:rsidP="00597463">
            <w:pPr>
              <w:pStyle w:val="Default"/>
              <w:tabs>
                <w:tab w:val="left" w:pos="0"/>
              </w:tabs>
            </w:pPr>
          </w:p>
        </w:tc>
        <w:tc>
          <w:tcPr>
            <w:tcW w:w="653" w:type="dxa"/>
            <w:tcBorders>
              <w:top w:val="single" w:sz="4" w:space="0" w:color="auto"/>
              <w:left w:val="single" w:sz="4" w:space="0" w:color="auto"/>
              <w:bottom w:val="single" w:sz="4" w:space="0" w:color="auto"/>
              <w:right w:val="single" w:sz="4" w:space="0" w:color="auto"/>
            </w:tcBorders>
          </w:tcPr>
          <w:p w14:paraId="78B3F0A0"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2A232C80"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226F0670"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hideMark/>
          </w:tcPr>
          <w:p w14:paraId="1856CBA9"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54CFC51F" w14:textId="77777777" w:rsidR="004846E1" w:rsidRDefault="004846E1" w:rsidP="00597463">
            <w:pPr>
              <w:pStyle w:val="Default"/>
              <w:tabs>
                <w:tab w:val="left" w:pos="0"/>
              </w:tabs>
            </w:pPr>
            <w:r>
              <w:t>1</w:t>
            </w:r>
          </w:p>
        </w:tc>
        <w:tc>
          <w:tcPr>
            <w:tcW w:w="692" w:type="dxa"/>
            <w:tcBorders>
              <w:top w:val="single" w:sz="4" w:space="0" w:color="auto"/>
              <w:left w:val="single" w:sz="4" w:space="0" w:color="auto"/>
              <w:bottom w:val="single" w:sz="4" w:space="0" w:color="auto"/>
              <w:right w:val="single" w:sz="4" w:space="0" w:color="auto"/>
            </w:tcBorders>
            <w:hideMark/>
          </w:tcPr>
          <w:p w14:paraId="41CA0EFA" w14:textId="77777777" w:rsidR="004846E1" w:rsidRDefault="004846E1" w:rsidP="00597463">
            <w:pPr>
              <w:pStyle w:val="Default"/>
              <w:tabs>
                <w:tab w:val="left" w:pos="0"/>
              </w:tabs>
            </w:pPr>
            <w:r>
              <w:t>1</w:t>
            </w:r>
          </w:p>
        </w:tc>
        <w:tc>
          <w:tcPr>
            <w:tcW w:w="637" w:type="dxa"/>
            <w:tcBorders>
              <w:top w:val="single" w:sz="4" w:space="0" w:color="auto"/>
              <w:left w:val="single" w:sz="4" w:space="0" w:color="auto"/>
              <w:bottom w:val="single" w:sz="4" w:space="0" w:color="auto"/>
              <w:right w:val="single" w:sz="4" w:space="0" w:color="auto"/>
            </w:tcBorders>
            <w:hideMark/>
          </w:tcPr>
          <w:p w14:paraId="7FAD690E" w14:textId="77777777" w:rsidR="004846E1" w:rsidRDefault="004846E1" w:rsidP="00597463">
            <w:pPr>
              <w:pStyle w:val="Default"/>
              <w:tabs>
                <w:tab w:val="left" w:pos="0"/>
              </w:tabs>
            </w:pPr>
            <w:r>
              <w:t>1</w:t>
            </w:r>
          </w:p>
        </w:tc>
        <w:tc>
          <w:tcPr>
            <w:tcW w:w="697" w:type="dxa"/>
            <w:tcBorders>
              <w:top w:val="single" w:sz="4" w:space="0" w:color="auto"/>
              <w:left w:val="single" w:sz="4" w:space="0" w:color="auto"/>
              <w:bottom w:val="single" w:sz="4" w:space="0" w:color="auto"/>
              <w:right w:val="single" w:sz="4" w:space="0" w:color="auto"/>
            </w:tcBorders>
            <w:hideMark/>
          </w:tcPr>
          <w:p w14:paraId="3AA42EEE"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47A92937" w14:textId="77777777" w:rsidR="004846E1" w:rsidRDefault="004846E1" w:rsidP="00597463">
            <w:pPr>
              <w:pStyle w:val="Default"/>
              <w:tabs>
                <w:tab w:val="left" w:pos="0"/>
              </w:tabs>
            </w:pPr>
            <w:r>
              <w:t>1</w:t>
            </w:r>
          </w:p>
        </w:tc>
        <w:tc>
          <w:tcPr>
            <w:tcW w:w="637" w:type="dxa"/>
            <w:tcBorders>
              <w:top w:val="single" w:sz="4" w:space="0" w:color="auto"/>
              <w:left w:val="single" w:sz="4" w:space="0" w:color="auto"/>
              <w:bottom w:val="single" w:sz="4" w:space="0" w:color="auto"/>
              <w:right w:val="single" w:sz="4" w:space="0" w:color="auto"/>
            </w:tcBorders>
          </w:tcPr>
          <w:p w14:paraId="3F9F0B22" w14:textId="77777777" w:rsidR="004846E1" w:rsidRDefault="004846E1" w:rsidP="00597463">
            <w:pPr>
              <w:pStyle w:val="Default"/>
              <w:tabs>
                <w:tab w:val="left" w:pos="0"/>
              </w:tabs>
            </w:pPr>
          </w:p>
        </w:tc>
      </w:tr>
      <w:tr w:rsidR="004846E1" w14:paraId="5EF1D487" w14:textId="77777777" w:rsidTr="004846E1">
        <w:tc>
          <w:tcPr>
            <w:tcW w:w="0" w:type="auto"/>
            <w:vMerge/>
            <w:tcBorders>
              <w:top w:val="single" w:sz="4" w:space="0" w:color="auto"/>
              <w:left w:val="single" w:sz="4" w:space="0" w:color="auto"/>
              <w:bottom w:val="single" w:sz="4" w:space="0" w:color="auto"/>
              <w:right w:val="single" w:sz="4" w:space="0" w:color="auto"/>
            </w:tcBorders>
            <w:vAlign w:val="center"/>
            <w:hideMark/>
          </w:tcPr>
          <w:p w14:paraId="2B8718E0" w14:textId="77777777" w:rsidR="004846E1" w:rsidRDefault="004846E1" w:rsidP="00597463">
            <w:pPr>
              <w:tabs>
                <w:tab w:val="left" w:pos="0"/>
              </w:tabs>
              <w:rPr>
                <w:rFonts w:ascii="Times New Roman" w:hAnsi="Times New Roman"/>
                <w:color w:val="000000"/>
                <w:sz w:val="24"/>
                <w:szCs w:val="24"/>
                <w:lang w:eastAsia="ru-RU"/>
              </w:rPr>
            </w:pPr>
          </w:p>
        </w:tc>
        <w:tc>
          <w:tcPr>
            <w:tcW w:w="2517" w:type="dxa"/>
            <w:tcBorders>
              <w:top w:val="single" w:sz="4" w:space="0" w:color="auto"/>
              <w:left w:val="single" w:sz="4" w:space="0" w:color="auto"/>
              <w:bottom w:val="single" w:sz="4" w:space="0" w:color="auto"/>
              <w:right w:val="single" w:sz="4" w:space="0" w:color="auto"/>
            </w:tcBorders>
            <w:hideMark/>
          </w:tcPr>
          <w:p w14:paraId="78D2126D" w14:textId="77777777" w:rsidR="004846E1" w:rsidRDefault="004846E1" w:rsidP="00597463">
            <w:pPr>
              <w:pStyle w:val="Default"/>
              <w:tabs>
                <w:tab w:val="left" w:pos="0"/>
              </w:tabs>
              <w:rPr>
                <w:color w:val="FF0000"/>
              </w:rPr>
            </w:pPr>
            <w:r>
              <w:rPr>
                <w:color w:val="FF0000"/>
              </w:rPr>
              <w:t>«Краеведческий туризм» 34ч</w:t>
            </w:r>
          </w:p>
        </w:tc>
        <w:tc>
          <w:tcPr>
            <w:tcW w:w="636" w:type="dxa"/>
            <w:tcBorders>
              <w:top w:val="single" w:sz="4" w:space="0" w:color="auto"/>
              <w:left w:val="single" w:sz="4" w:space="0" w:color="auto"/>
              <w:bottom w:val="single" w:sz="4" w:space="0" w:color="auto"/>
              <w:right w:val="single" w:sz="4" w:space="0" w:color="auto"/>
            </w:tcBorders>
            <w:hideMark/>
          </w:tcPr>
          <w:p w14:paraId="2E19E39F" w14:textId="77777777" w:rsidR="004846E1" w:rsidRDefault="004846E1" w:rsidP="00597463">
            <w:pPr>
              <w:pStyle w:val="Default"/>
              <w:tabs>
                <w:tab w:val="left" w:pos="0"/>
              </w:tabs>
              <w:rPr>
                <w:color w:val="FF0000"/>
              </w:rPr>
            </w:pPr>
            <w:r>
              <w:rPr>
                <w:color w:val="FF0000"/>
              </w:rPr>
              <w:t>1</w:t>
            </w:r>
          </w:p>
        </w:tc>
        <w:tc>
          <w:tcPr>
            <w:tcW w:w="636" w:type="dxa"/>
            <w:tcBorders>
              <w:top w:val="single" w:sz="4" w:space="0" w:color="auto"/>
              <w:left w:val="single" w:sz="4" w:space="0" w:color="auto"/>
              <w:bottom w:val="single" w:sz="4" w:space="0" w:color="auto"/>
              <w:right w:val="single" w:sz="4" w:space="0" w:color="auto"/>
            </w:tcBorders>
            <w:hideMark/>
          </w:tcPr>
          <w:p w14:paraId="323E26B3" w14:textId="77777777" w:rsidR="004846E1" w:rsidRDefault="004846E1" w:rsidP="00597463">
            <w:pPr>
              <w:pStyle w:val="Default"/>
              <w:tabs>
                <w:tab w:val="left" w:pos="0"/>
              </w:tabs>
              <w:rPr>
                <w:color w:val="FF0000"/>
              </w:rPr>
            </w:pPr>
            <w:r>
              <w:rPr>
                <w:color w:val="FF0000"/>
              </w:rPr>
              <w:t>1</w:t>
            </w:r>
          </w:p>
        </w:tc>
        <w:tc>
          <w:tcPr>
            <w:tcW w:w="636" w:type="dxa"/>
            <w:tcBorders>
              <w:top w:val="single" w:sz="4" w:space="0" w:color="auto"/>
              <w:left w:val="single" w:sz="4" w:space="0" w:color="auto"/>
              <w:bottom w:val="single" w:sz="4" w:space="0" w:color="auto"/>
              <w:right w:val="single" w:sz="4" w:space="0" w:color="auto"/>
            </w:tcBorders>
            <w:hideMark/>
          </w:tcPr>
          <w:p w14:paraId="155F7600" w14:textId="77777777" w:rsidR="004846E1" w:rsidRDefault="004846E1" w:rsidP="00597463">
            <w:pPr>
              <w:pStyle w:val="Default"/>
              <w:tabs>
                <w:tab w:val="left" w:pos="0"/>
              </w:tabs>
              <w:rPr>
                <w:color w:val="FF0000"/>
              </w:rPr>
            </w:pPr>
            <w:r>
              <w:rPr>
                <w:color w:val="FF0000"/>
              </w:rPr>
              <w:t>1</w:t>
            </w:r>
          </w:p>
        </w:tc>
        <w:tc>
          <w:tcPr>
            <w:tcW w:w="636" w:type="dxa"/>
            <w:tcBorders>
              <w:top w:val="single" w:sz="4" w:space="0" w:color="auto"/>
              <w:left w:val="single" w:sz="4" w:space="0" w:color="auto"/>
              <w:bottom w:val="single" w:sz="4" w:space="0" w:color="auto"/>
              <w:right w:val="single" w:sz="4" w:space="0" w:color="auto"/>
            </w:tcBorders>
            <w:hideMark/>
          </w:tcPr>
          <w:p w14:paraId="0A3E90BB" w14:textId="77777777" w:rsidR="004846E1" w:rsidRDefault="004846E1" w:rsidP="00597463">
            <w:pPr>
              <w:pStyle w:val="Default"/>
              <w:tabs>
                <w:tab w:val="left" w:pos="0"/>
              </w:tabs>
              <w:rPr>
                <w:color w:val="FF0000"/>
              </w:rPr>
            </w:pPr>
            <w:r>
              <w:rPr>
                <w:color w:val="FF0000"/>
              </w:rPr>
              <w:t>1</w:t>
            </w:r>
          </w:p>
        </w:tc>
        <w:tc>
          <w:tcPr>
            <w:tcW w:w="636" w:type="dxa"/>
            <w:tcBorders>
              <w:top w:val="single" w:sz="4" w:space="0" w:color="auto"/>
              <w:left w:val="single" w:sz="4" w:space="0" w:color="auto"/>
              <w:bottom w:val="single" w:sz="4" w:space="0" w:color="auto"/>
              <w:right w:val="single" w:sz="4" w:space="0" w:color="auto"/>
            </w:tcBorders>
            <w:hideMark/>
          </w:tcPr>
          <w:p w14:paraId="1D43084A" w14:textId="77777777" w:rsidR="004846E1" w:rsidRDefault="004846E1" w:rsidP="00597463">
            <w:pPr>
              <w:pStyle w:val="Default"/>
              <w:tabs>
                <w:tab w:val="left" w:pos="0"/>
              </w:tabs>
              <w:rPr>
                <w:color w:val="FF0000"/>
              </w:rPr>
            </w:pPr>
            <w:r>
              <w:rPr>
                <w:color w:val="FF0000"/>
              </w:rPr>
              <w:t>1</w:t>
            </w:r>
          </w:p>
        </w:tc>
        <w:tc>
          <w:tcPr>
            <w:tcW w:w="636" w:type="dxa"/>
            <w:tcBorders>
              <w:top w:val="single" w:sz="4" w:space="0" w:color="auto"/>
              <w:left w:val="single" w:sz="4" w:space="0" w:color="auto"/>
              <w:bottom w:val="single" w:sz="4" w:space="0" w:color="auto"/>
              <w:right w:val="single" w:sz="4" w:space="0" w:color="auto"/>
            </w:tcBorders>
            <w:hideMark/>
          </w:tcPr>
          <w:p w14:paraId="2FA1B4C2" w14:textId="77777777" w:rsidR="004846E1" w:rsidRDefault="004846E1" w:rsidP="00597463">
            <w:pPr>
              <w:pStyle w:val="Default"/>
              <w:tabs>
                <w:tab w:val="left" w:pos="0"/>
              </w:tabs>
              <w:rPr>
                <w:color w:val="FF0000"/>
              </w:rPr>
            </w:pPr>
            <w:r>
              <w:rPr>
                <w:color w:val="FF0000"/>
              </w:rPr>
              <w:t>1</w:t>
            </w:r>
          </w:p>
        </w:tc>
        <w:tc>
          <w:tcPr>
            <w:tcW w:w="636" w:type="dxa"/>
            <w:tcBorders>
              <w:top w:val="single" w:sz="4" w:space="0" w:color="auto"/>
              <w:left w:val="single" w:sz="4" w:space="0" w:color="auto"/>
              <w:bottom w:val="single" w:sz="4" w:space="0" w:color="auto"/>
              <w:right w:val="single" w:sz="4" w:space="0" w:color="auto"/>
            </w:tcBorders>
            <w:hideMark/>
          </w:tcPr>
          <w:p w14:paraId="69A040F4" w14:textId="77777777" w:rsidR="004846E1" w:rsidRDefault="004846E1" w:rsidP="00597463">
            <w:pPr>
              <w:pStyle w:val="Default"/>
              <w:tabs>
                <w:tab w:val="left" w:pos="0"/>
              </w:tabs>
              <w:rPr>
                <w:color w:val="FF0000"/>
              </w:rPr>
            </w:pPr>
            <w:r>
              <w:rPr>
                <w:color w:val="FF0000"/>
              </w:rPr>
              <w:t>0,25</w:t>
            </w:r>
          </w:p>
        </w:tc>
        <w:tc>
          <w:tcPr>
            <w:tcW w:w="653" w:type="dxa"/>
            <w:tcBorders>
              <w:top w:val="single" w:sz="4" w:space="0" w:color="auto"/>
              <w:left w:val="single" w:sz="4" w:space="0" w:color="auto"/>
              <w:bottom w:val="single" w:sz="4" w:space="0" w:color="auto"/>
              <w:right w:val="single" w:sz="4" w:space="0" w:color="auto"/>
            </w:tcBorders>
            <w:hideMark/>
          </w:tcPr>
          <w:p w14:paraId="43E8BF9C" w14:textId="77777777" w:rsidR="004846E1" w:rsidRDefault="004846E1" w:rsidP="00597463">
            <w:pPr>
              <w:pStyle w:val="Default"/>
              <w:tabs>
                <w:tab w:val="left" w:pos="0"/>
              </w:tabs>
              <w:rPr>
                <w:color w:val="FF0000"/>
              </w:rPr>
            </w:pPr>
            <w:r>
              <w:rPr>
                <w:color w:val="FF0000"/>
              </w:rPr>
              <w:t>1</w:t>
            </w:r>
          </w:p>
        </w:tc>
        <w:tc>
          <w:tcPr>
            <w:tcW w:w="636" w:type="dxa"/>
            <w:tcBorders>
              <w:top w:val="single" w:sz="4" w:space="0" w:color="auto"/>
              <w:left w:val="single" w:sz="4" w:space="0" w:color="auto"/>
              <w:bottom w:val="single" w:sz="4" w:space="0" w:color="auto"/>
              <w:right w:val="single" w:sz="4" w:space="0" w:color="auto"/>
            </w:tcBorders>
            <w:hideMark/>
          </w:tcPr>
          <w:p w14:paraId="530B9DE2" w14:textId="77777777" w:rsidR="004846E1" w:rsidRDefault="004846E1" w:rsidP="00597463">
            <w:pPr>
              <w:pStyle w:val="Default"/>
              <w:tabs>
                <w:tab w:val="left" w:pos="0"/>
              </w:tabs>
              <w:rPr>
                <w:color w:val="FF0000"/>
              </w:rPr>
            </w:pPr>
            <w:r>
              <w:rPr>
                <w:color w:val="FF0000"/>
              </w:rPr>
              <w:t>1</w:t>
            </w:r>
          </w:p>
        </w:tc>
        <w:tc>
          <w:tcPr>
            <w:tcW w:w="636" w:type="dxa"/>
            <w:tcBorders>
              <w:top w:val="single" w:sz="4" w:space="0" w:color="auto"/>
              <w:left w:val="single" w:sz="4" w:space="0" w:color="auto"/>
              <w:bottom w:val="single" w:sz="4" w:space="0" w:color="auto"/>
              <w:right w:val="single" w:sz="4" w:space="0" w:color="auto"/>
            </w:tcBorders>
            <w:hideMark/>
          </w:tcPr>
          <w:p w14:paraId="7FB4DB9D" w14:textId="77777777" w:rsidR="004846E1" w:rsidRDefault="004846E1" w:rsidP="00597463">
            <w:pPr>
              <w:pStyle w:val="Default"/>
              <w:tabs>
                <w:tab w:val="left" w:pos="0"/>
              </w:tabs>
              <w:rPr>
                <w:color w:val="FF0000"/>
              </w:rPr>
            </w:pPr>
            <w:r>
              <w:rPr>
                <w:color w:val="FF0000"/>
              </w:rPr>
              <w:t>1</w:t>
            </w:r>
          </w:p>
        </w:tc>
        <w:tc>
          <w:tcPr>
            <w:tcW w:w="636" w:type="dxa"/>
            <w:tcBorders>
              <w:top w:val="single" w:sz="4" w:space="0" w:color="auto"/>
              <w:left w:val="single" w:sz="4" w:space="0" w:color="auto"/>
              <w:bottom w:val="single" w:sz="4" w:space="0" w:color="auto"/>
              <w:right w:val="single" w:sz="4" w:space="0" w:color="auto"/>
            </w:tcBorders>
            <w:hideMark/>
          </w:tcPr>
          <w:p w14:paraId="585A012E" w14:textId="77777777" w:rsidR="004846E1" w:rsidRDefault="004846E1" w:rsidP="00597463">
            <w:pPr>
              <w:pStyle w:val="Default"/>
              <w:tabs>
                <w:tab w:val="left" w:pos="0"/>
              </w:tabs>
              <w:rPr>
                <w:color w:val="FF0000"/>
              </w:rPr>
            </w:pPr>
            <w:r>
              <w:rPr>
                <w:color w:val="FF0000"/>
              </w:rPr>
              <w:t>1</w:t>
            </w:r>
          </w:p>
        </w:tc>
        <w:tc>
          <w:tcPr>
            <w:tcW w:w="636" w:type="dxa"/>
            <w:tcBorders>
              <w:top w:val="single" w:sz="4" w:space="0" w:color="auto"/>
              <w:left w:val="single" w:sz="4" w:space="0" w:color="auto"/>
              <w:bottom w:val="single" w:sz="4" w:space="0" w:color="auto"/>
              <w:right w:val="single" w:sz="4" w:space="0" w:color="auto"/>
            </w:tcBorders>
            <w:hideMark/>
          </w:tcPr>
          <w:p w14:paraId="0FEC3853" w14:textId="77777777" w:rsidR="004846E1" w:rsidRDefault="004846E1" w:rsidP="00597463">
            <w:pPr>
              <w:pStyle w:val="Default"/>
              <w:tabs>
                <w:tab w:val="left" w:pos="0"/>
              </w:tabs>
              <w:rPr>
                <w:color w:val="FF0000"/>
              </w:rPr>
            </w:pPr>
            <w:r>
              <w:rPr>
                <w:color w:val="FF0000"/>
              </w:rPr>
              <w:t>1</w:t>
            </w:r>
          </w:p>
        </w:tc>
        <w:tc>
          <w:tcPr>
            <w:tcW w:w="692" w:type="dxa"/>
            <w:tcBorders>
              <w:top w:val="single" w:sz="4" w:space="0" w:color="auto"/>
              <w:left w:val="single" w:sz="4" w:space="0" w:color="auto"/>
              <w:bottom w:val="single" w:sz="4" w:space="0" w:color="auto"/>
              <w:right w:val="single" w:sz="4" w:space="0" w:color="auto"/>
            </w:tcBorders>
            <w:hideMark/>
          </w:tcPr>
          <w:p w14:paraId="7439903B" w14:textId="77777777" w:rsidR="004846E1" w:rsidRDefault="004846E1" w:rsidP="00597463">
            <w:pPr>
              <w:pStyle w:val="Default"/>
              <w:tabs>
                <w:tab w:val="left" w:pos="0"/>
              </w:tabs>
              <w:rPr>
                <w:color w:val="FF0000"/>
              </w:rPr>
            </w:pPr>
            <w:r>
              <w:rPr>
                <w:color w:val="FF0000"/>
              </w:rPr>
              <w:t>1</w:t>
            </w:r>
          </w:p>
        </w:tc>
        <w:tc>
          <w:tcPr>
            <w:tcW w:w="637" w:type="dxa"/>
            <w:tcBorders>
              <w:top w:val="single" w:sz="4" w:space="0" w:color="auto"/>
              <w:left w:val="single" w:sz="4" w:space="0" w:color="auto"/>
              <w:bottom w:val="single" w:sz="4" w:space="0" w:color="auto"/>
              <w:right w:val="single" w:sz="4" w:space="0" w:color="auto"/>
            </w:tcBorders>
            <w:hideMark/>
          </w:tcPr>
          <w:p w14:paraId="5F5F1D98" w14:textId="77777777" w:rsidR="004846E1" w:rsidRDefault="004846E1" w:rsidP="00597463">
            <w:pPr>
              <w:pStyle w:val="Default"/>
              <w:tabs>
                <w:tab w:val="left" w:pos="0"/>
              </w:tabs>
              <w:rPr>
                <w:color w:val="FF0000"/>
              </w:rPr>
            </w:pPr>
            <w:r>
              <w:rPr>
                <w:color w:val="FF0000"/>
              </w:rPr>
              <w:t>1</w:t>
            </w:r>
          </w:p>
        </w:tc>
        <w:tc>
          <w:tcPr>
            <w:tcW w:w="697" w:type="dxa"/>
            <w:tcBorders>
              <w:top w:val="single" w:sz="4" w:space="0" w:color="auto"/>
              <w:left w:val="single" w:sz="4" w:space="0" w:color="auto"/>
              <w:bottom w:val="single" w:sz="4" w:space="0" w:color="auto"/>
              <w:right w:val="single" w:sz="4" w:space="0" w:color="auto"/>
            </w:tcBorders>
            <w:hideMark/>
          </w:tcPr>
          <w:p w14:paraId="5EFF3B4A" w14:textId="77777777" w:rsidR="004846E1" w:rsidRDefault="004846E1" w:rsidP="00597463">
            <w:pPr>
              <w:pStyle w:val="Default"/>
              <w:tabs>
                <w:tab w:val="left" w:pos="0"/>
              </w:tabs>
              <w:rPr>
                <w:color w:val="FF0000"/>
              </w:rPr>
            </w:pPr>
            <w:r>
              <w:rPr>
                <w:color w:val="FF0000"/>
              </w:rPr>
              <w:t>1</w:t>
            </w:r>
          </w:p>
        </w:tc>
        <w:tc>
          <w:tcPr>
            <w:tcW w:w="636" w:type="dxa"/>
            <w:tcBorders>
              <w:top w:val="single" w:sz="4" w:space="0" w:color="auto"/>
              <w:left w:val="single" w:sz="4" w:space="0" w:color="auto"/>
              <w:bottom w:val="single" w:sz="4" w:space="0" w:color="auto"/>
              <w:right w:val="single" w:sz="4" w:space="0" w:color="auto"/>
            </w:tcBorders>
            <w:hideMark/>
          </w:tcPr>
          <w:p w14:paraId="00927561" w14:textId="77777777" w:rsidR="004846E1" w:rsidRDefault="004846E1" w:rsidP="00597463">
            <w:pPr>
              <w:pStyle w:val="Default"/>
              <w:tabs>
                <w:tab w:val="left" w:pos="0"/>
              </w:tabs>
              <w:rPr>
                <w:color w:val="FF0000"/>
              </w:rPr>
            </w:pPr>
            <w:r>
              <w:rPr>
                <w:color w:val="FF0000"/>
              </w:rPr>
              <w:t>1</w:t>
            </w:r>
          </w:p>
        </w:tc>
        <w:tc>
          <w:tcPr>
            <w:tcW w:w="637" w:type="dxa"/>
            <w:tcBorders>
              <w:top w:val="single" w:sz="4" w:space="0" w:color="auto"/>
              <w:left w:val="single" w:sz="4" w:space="0" w:color="auto"/>
              <w:bottom w:val="single" w:sz="4" w:space="0" w:color="auto"/>
              <w:right w:val="single" w:sz="4" w:space="0" w:color="auto"/>
            </w:tcBorders>
            <w:hideMark/>
          </w:tcPr>
          <w:p w14:paraId="0DADC882" w14:textId="77777777" w:rsidR="004846E1" w:rsidRDefault="004846E1" w:rsidP="00597463">
            <w:pPr>
              <w:pStyle w:val="Default"/>
              <w:tabs>
                <w:tab w:val="left" w:pos="0"/>
              </w:tabs>
              <w:rPr>
                <w:color w:val="FF0000"/>
              </w:rPr>
            </w:pPr>
            <w:r>
              <w:rPr>
                <w:color w:val="FF0000"/>
              </w:rPr>
              <w:t>0,25</w:t>
            </w:r>
          </w:p>
        </w:tc>
      </w:tr>
      <w:tr w:rsidR="004846E1" w14:paraId="3B117E6E" w14:textId="77777777" w:rsidTr="004846E1">
        <w:tc>
          <w:tcPr>
            <w:tcW w:w="0" w:type="auto"/>
            <w:vMerge/>
            <w:tcBorders>
              <w:top w:val="single" w:sz="4" w:space="0" w:color="auto"/>
              <w:left w:val="single" w:sz="4" w:space="0" w:color="auto"/>
              <w:bottom w:val="single" w:sz="4" w:space="0" w:color="auto"/>
              <w:right w:val="single" w:sz="4" w:space="0" w:color="auto"/>
            </w:tcBorders>
            <w:vAlign w:val="center"/>
            <w:hideMark/>
          </w:tcPr>
          <w:p w14:paraId="7E733850" w14:textId="77777777" w:rsidR="004846E1" w:rsidRDefault="004846E1" w:rsidP="00597463">
            <w:pPr>
              <w:tabs>
                <w:tab w:val="left" w:pos="0"/>
              </w:tabs>
              <w:rPr>
                <w:rFonts w:ascii="Times New Roman" w:hAnsi="Times New Roman"/>
                <w:color w:val="000000"/>
                <w:sz w:val="24"/>
                <w:szCs w:val="24"/>
                <w:lang w:eastAsia="ru-RU"/>
              </w:rPr>
            </w:pPr>
          </w:p>
        </w:tc>
        <w:tc>
          <w:tcPr>
            <w:tcW w:w="2517" w:type="dxa"/>
            <w:tcBorders>
              <w:top w:val="single" w:sz="4" w:space="0" w:color="auto"/>
              <w:left w:val="single" w:sz="4" w:space="0" w:color="auto"/>
              <w:bottom w:val="single" w:sz="4" w:space="0" w:color="auto"/>
              <w:right w:val="single" w:sz="4" w:space="0" w:color="auto"/>
            </w:tcBorders>
            <w:hideMark/>
          </w:tcPr>
          <w:p w14:paraId="25444190" w14:textId="77777777" w:rsidR="004846E1" w:rsidRDefault="004846E1" w:rsidP="00597463">
            <w:pPr>
              <w:pStyle w:val="Default"/>
              <w:tabs>
                <w:tab w:val="left" w:pos="0"/>
              </w:tabs>
            </w:pPr>
            <w:r>
              <w:t>«История и современность кубанского казачества» 34ч</w:t>
            </w:r>
          </w:p>
        </w:tc>
        <w:tc>
          <w:tcPr>
            <w:tcW w:w="636" w:type="dxa"/>
            <w:tcBorders>
              <w:top w:val="single" w:sz="4" w:space="0" w:color="auto"/>
              <w:left w:val="single" w:sz="4" w:space="0" w:color="auto"/>
              <w:bottom w:val="single" w:sz="4" w:space="0" w:color="auto"/>
              <w:right w:val="single" w:sz="4" w:space="0" w:color="auto"/>
            </w:tcBorders>
          </w:tcPr>
          <w:p w14:paraId="4693E563"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32D3EA05"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06C5A09B"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66AF052A"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63661890"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5EC93343"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67C08135" w14:textId="77777777" w:rsidR="004846E1" w:rsidRDefault="004846E1" w:rsidP="00597463">
            <w:pPr>
              <w:pStyle w:val="Default"/>
              <w:tabs>
                <w:tab w:val="left" w:pos="0"/>
              </w:tabs>
            </w:pPr>
          </w:p>
        </w:tc>
        <w:tc>
          <w:tcPr>
            <w:tcW w:w="653" w:type="dxa"/>
            <w:tcBorders>
              <w:top w:val="single" w:sz="4" w:space="0" w:color="auto"/>
              <w:left w:val="single" w:sz="4" w:space="0" w:color="auto"/>
              <w:bottom w:val="single" w:sz="4" w:space="0" w:color="auto"/>
              <w:right w:val="single" w:sz="4" w:space="0" w:color="auto"/>
            </w:tcBorders>
          </w:tcPr>
          <w:p w14:paraId="5F29AF5C"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hideMark/>
          </w:tcPr>
          <w:p w14:paraId="5D3945D8" w14:textId="77777777" w:rsidR="004846E1" w:rsidRDefault="004846E1" w:rsidP="00597463">
            <w:pPr>
              <w:pStyle w:val="Default"/>
              <w:tabs>
                <w:tab w:val="left" w:pos="0"/>
              </w:tabs>
            </w:pPr>
            <w:r>
              <w:t>0,5</w:t>
            </w:r>
          </w:p>
        </w:tc>
        <w:tc>
          <w:tcPr>
            <w:tcW w:w="636" w:type="dxa"/>
            <w:tcBorders>
              <w:top w:val="single" w:sz="4" w:space="0" w:color="auto"/>
              <w:left w:val="single" w:sz="4" w:space="0" w:color="auto"/>
              <w:bottom w:val="single" w:sz="4" w:space="0" w:color="auto"/>
              <w:right w:val="single" w:sz="4" w:space="0" w:color="auto"/>
            </w:tcBorders>
            <w:hideMark/>
          </w:tcPr>
          <w:p w14:paraId="79395F1C" w14:textId="77777777" w:rsidR="004846E1" w:rsidRDefault="004846E1" w:rsidP="00597463">
            <w:pPr>
              <w:pStyle w:val="Default"/>
              <w:tabs>
                <w:tab w:val="left" w:pos="0"/>
              </w:tabs>
            </w:pPr>
            <w:r>
              <w:t>0,5</w:t>
            </w:r>
          </w:p>
        </w:tc>
        <w:tc>
          <w:tcPr>
            <w:tcW w:w="636" w:type="dxa"/>
            <w:tcBorders>
              <w:top w:val="single" w:sz="4" w:space="0" w:color="auto"/>
              <w:left w:val="single" w:sz="4" w:space="0" w:color="auto"/>
              <w:bottom w:val="single" w:sz="4" w:space="0" w:color="auto"/>
              <w:right w:val="single" w:sz="4" w:space="0" w:color="auto"/>
            </w:tcBorders>
            <w:hideMark/>
          </w:tcPr>
          <w:p w14:paraId="2902A7BD" w14:textId="77777777" w:rsidR="004846E1" w:rsidRDefault="004846E1" w:rsidP="00597463">
            <w:pPr>
              <w:pStyle w:val="Default"/>
              <w:tabs>
                <w:tab w:val="left" w:pos="0"/>
              </w:tabs>
            </w:pPr>
            <w:r>
              <w:t>0,5</w:t>
            </w:r>
          </w:p>
        </w:tc>
        <w:tc>
          <w:tcPr>
            <w:tcW w:w="636" w:type="dxa"/>
            <w:tcBorders>
              <w:top w:val="single" w:sz="4" w:space="0" w:color="auto"/>
              <w:left w:val="single" w:sz="4" w:space="0" w:color="auto"/>
              <w:bottom w:val="single" w:sz="4" w:space="0" w:color="auto"/>
              <w:right w:val="single" w:sz="4" w:space="0" w:color="auto"/>
            </w:tcBorders>
            <w:hideMark/>
          </w:tcPr>
          <w:p w14:paraId="65E9CD28" w14:textId="77777777" w:rsidR="004846E1" w:rsidRDefault="004846E1" w:rsidP="00597463">
            <w:pPr>
              <w:pStyle w:val="Default"/>
              <w:tabs>
                <w:tab w:val="left" w:pos="0"/>
              </w:tabs>
            </w:pPr>
            <w:r>
              <w:t>0,5</w:t>
            </w:r>
          </w:p>
        </w:tc>
        <w:tc>
          <w:tcPr>
            <w:tcW w:w="692" w:type="dxa"/>
            <w:tcBorders>
              <w:top w:val="single" w:sz="4" w:space="0" w:color="auto"/>
              <w:left w:val="single" w:sz="4" w:space="0" w:color="auto"/>
              <w:bottom w:val="single" w:sz="4" w:space="0" w:color="auto"/>
              <w:right w:val="single" w:sz="4" w:space="0" w:color="auto"/>
            </w:tcBorders>
            <w:hideMark/>
          </w:tcPr>
          <w:p w14:paraId="55706D05" w14:textId="77777777" w:rsidR="004846E1" w:rsidRDefault="004846E1" w:rsidP="00597463">
            <w:pPr>
              <w:pStyle w:val="Default"/>
              <w:tabs>
                <w:tab w:val="left" w:pos="0"/>
              </w:tabs>
            </w:pPr>
            <w:r>
              <w:t>0,5</w:t>
            </w:r>
          </w:p>
        </w:tc>
        <w:tc>
          <w:tcPr>
            <w:tcW w:w="637" w:type="dxa"/>
            <w:tcBorders>
              <w:top w:val="single" w:sz="4" w:space="0" w:color="auto"/>
              <w:left w:val="single" w:sz="4" w:space="0" w:color="auto"/>
              <w:bottom w:val="single" w:sz="4" w:space="0" w:color="auto"/>
              <w:right w:val="single" w:sz="4" w:space="0" w:color="auto"/>
            </w:tcBorders>
            <w:hideMark/>
          </w:tcPr>
          <w:p w14:paraId="55132B76" w14:textId="77777777" w:rsidR="004846E1" w:rsidRDefault="004846E1" w:rsidP="00597463">
            <w:pPr>
              <w:pStyle w:val="Default"/>
              <w:tabs>
                <w:tab w:val="left" w:pos="0"/>
              </w:tabs>
            </w:pPr>
            <w:r>
              <w:t>0,5</w:t>
            </w:r>
          </w:p>
        </w:tc>
        <w:tc>
          <w:tcPr>
            <w:tcW w:w="697" w:type="dxa"/>
            <w:tcBorders>
              <w:top w:val="single" w:sz="4" w:space="0" w:color="auto"/>
              <w:left w:val="single" w:sz="4" w:space="0" w:color="auto"/>
              <w:bottom w:val="single" w:sz="4" w:space="0" w:color="auto"/>
              <w:right w:val="single" w:sz="4" w:space="0" w:color="auto"/>
            </w:tcBorders>
            <w:hideMark/>
          </w:tcPr>
          <w:p w14:paraId="5B77351E" w14:textId="77777777" w:rsidR="004846E1" w:rsidRDefault="004846E1" w:rsidP="00597463">
            <w:pPr>
              <w:pStyle w:val="Default"/>
              <w:tabs>
                <w:tab w:val="left" w:pos="0"/>
              </w:tabs>
            </w:pPr>
            <w:r>
              <w:t>0,5</w:t>
            </w:r>
          </w:p>
        </w:tc>
        <w:tc>
          <w:tcPr>
            <w:tcW w:w="636" w:type="dxa"/>
            <w:tcBorders>
              <w:top w:val="single" w:sz="4" w:space="0" w:color="auto"/>
              <w:left w:val="single" w:sz="4" w:space="0" w:color="auto"/>
              <w:bottom w:val="single" w:sz="4" w:space="0" w:color="auto"/>
              <w:right w:val="single" w:sz="4" w:space="0" w:color="auto"/>
            </w:tcBorders>
            <w:hideMark/>
          </w:tcPr>
          <w:p w14:paraId="073DA548" w14:textId="77777777" w:rsidR="004846E1" w:rsidRDefault="004846E1" w:rsidP="00597463">
            <w:pPr>
              <w:pStyle w:val="Default"/>
              <w:tabs>
                <w:tab w:val="left" w:pos="0"/>
              </w:tabs>
            </w:pPr>
            <w:r>
              <w:t>0,5</w:t>
            </w:r>
          </w:p>
        </w:tc>
        <w:tc>
          <w:tcPr>
            <w:tcW w:w="637" w:type="dxa"/>
            <w:tcBorders>
              <w:top w:val="single" w:sz="4" w:space="0" w:color="auto"/>
              <w:left w:val="single" w:sz="4" w:space="0" w:color="auto"/>
              <w:bottom w:val="single" w:sz="4" w:space="0" w:color="auto"/>
              <w:right w:val="single" w:sz="4" w:space="0" w:color="auto"/>
            </w:tcBorders>
          </w:tcPr>
          <w:p w14:paraId="62FA656A" w14:textId="77777777" w:rsidR="004846E1" w:rsidRDefault="004846E1" w:rsidP="00597463">
            <w:pPr>
              <w:pStyle w:val="Default"/>
              <w:tabs>
                <w:tab w:val="left" w:pos="0"/>
              </w:tabs>
            </w:pPr>
          </w:p>
        </w:tc>
      </w:tr>
      <w:tr w:rsidR="004846E1" w14:paraId="7D0B0902" w14:textId="77777777" w:rsidTr="004846E1">
        <w:tc>
          <w:tcPr>
            <w:tcW w:w="0" w:type="auto"/>
            <w:vMerge/>
            <w:tcBorders>
              <w:top w:val="single" w:sz="4" w:space="0" w:color="auto"/>
              <w:left w:val="single" w:sz="4" w:space="0" w:color="auto"/>
              <w:bottom w:val="single" w:sz="4" w:space="0" w:color="auto"/>
              <w:right w:val="single" w:sz="4" w:space="0" w:color="auto"/>
            </w:tcBorders>
            <w:vAlign w:val="center"/>
            <w:hideMark/>
          </w:tcPr>
          <w:p w14:paraId="292C2385" w14:textId="77777777" w:rsidR="004846E1" w:rsidRDefault="004846E1" w:rsidP="00597463">
            <w:pPr>
              <w:tabs>
                <w:tab w:val="left" w:pos="0"/>
              </w:tabs>
              <w:rPr>
                <w:rFonts w:ascii="Times New Roman" w:hAnsi="Times New Roman"/>
                <w:color w:val="000000"/>
                <w:sz w:val="24"/>
                <w:szCs w:val="24"/>
                <w:lang w:eastAsia="ru-RU"/>
              </w:rPr>
            </w:pPr>
          </w:p>
        </w:tc>
        <w:tc>
          <w:tcPr>
            <w:tcW w:w="2517" w:type="dxa"/>
            <w:tcBorders>
              <w:top w:val="single" w:sz="4" w:space="0" w:color="auto"/>
              <w:left w:val="single" w:sz="4" w:space="0" w:color="auto"/>
              <w:bottom w:val="single" w:sz="4" w:space="0" w:color="auto"/>
              <w:right w:val="single" w:sz="4" w:space="0" w:color="auto"/>
            </w:tcBorders>
            <w:hideMark/>
          </w:tcPr>
          <w:p w14:paraId="1D5B6BD4" w14:textId="77777777" w:rsidR="004846E1" w:rsidRDefault="004846E1" w:rsidP="00597463">
            <w:pPr>
              <w:pStyle w:val="Default"/>
              <w:tabs>
                <w:tab w:val="left" w:pos="0"/>
              </w:tabs>
            </w:pPr>
            <w:r>
              <w:t>ОПК 17ч.</w:t>
            </w:r>
          </w:p>
        </w:tc>
        <w:tc>
          <w:tcPr>
            <w:tcW w:w="636" w:type="dxa"/>
            <w:tcBorders>
              <w:top w:val="single" w:sz="4" w:space="0" w:color="auto"/>
              <w:left w:val="single" w:sz="4" w:space="0" w:color="auto"/>
              <w:bottom w:val="single" w:sz="4" w:space="0" w:color="auto"/>
              <w:right w:val="single" w:sz="4" w:space="0" w:color="auto"/>
            </w:tcBorders>
          </w:tcPr>
          <w:p w14:paraId="57445491"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736D337C"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3F5D2311"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7317294D"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5A985EEA"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227E1F3C"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5B810DAC" w14:textId="77777777" w:rsidR="004846E1" w:rsidRDefault="004846E1" w:rsidP="00597463">
            <w:pPr>
              <w:pStyle w:val="Default"/>
              <w:tabs>
                <w:tab w:val="left" w:pos="0"/>
              </w:tabs>
            </w:pPr>
          </w:p>
        </w:tc>
        <w:tc>
          <w:tcPr>
            <w:tcW w:w="653" w:type="dxa"/>
            <w:tcBorders>
              <w:top w:val="single" w:sz="4" w:space="0" w:color="auto"/>
              <w:left w:val="single" w:sz="4" w:space="0" w:color="auto"/>
              <w:bottom w:val="single" w:sz="4" w:space="0" w:color="auto"/>
              <w:right w:val="single" w:sz="4" w:space="0" w:color="auto"/>
            </w:tcBorders>
          </w:tcPr>
          <w:p w14:paraId="00F66744"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hideMark/>
          </w:tcPr>
          <w:p w14:paraId="07E43EC6" w14:textId="77777777" w:rsidR="004846E1" w:rsidRDefault="004846E1" w:rsidP="00597463">
            <w:pPr>
              <w:pStyle w:val="Default"/>
              <w:tabs>
                <w:tab w:val="left" w:pos="0"/>
              </w:tabs>
            </w:pPr>
            <w:r>
              <w:t>0,5</w:t>
            </w:r>
          </w:p>
        </w:tc>
        <w:tc>
          <w:tcPr>
            <w:tcW w:w="636" w:type="dxa"/>
            <w:tcBorders>
              <w:top w:val="single" w:sz="4" w:space="0" w:color="auto"/>
              <w:left w:val="single" w:sz="4" w:space="0" w:color="auto"/>
              <w:bottom w:val="single" w:sz="4" w:space="0" w:color="auto"/>
              <w:right w:val="single" w:sz="4" w:space="0" w:color="auto"/>
            </w:tcBorders>
            <w:hideMark/>
          </w:tcPr>
          <w:p w14:paraId="5A48E5B4" w14:textId="77777777" w:rsidR="004846E1" w:rsidRDefault="004846E1" w:rsidP="00597463">
            <w:pPr>
              <w:pStyle w:val="Default"/>
              <w:tabs>
                <w:tab w:val="left" w:pos="0"/>
              </w:tabs>
            </w:pPr>
            <w:r>
              <w:t>0,5</w:t>
            </w:r>
          </w:p>
        </w:tc>
        <w:tc>
          <w:tcPr>
            <w:tcW w:w="636" w:type="dxa"/>
            <w:tcBorders>
              <w:top w:val="single" w:sz="4" w:space="0" w:color="auto"/>
              <w:left w:val="single" w:sz="4" w:space="0" w:color="auto"/>
              <w:bottom w:val="single" w:sz="4" w:space="0" w:color="auto"/>
              <w:right w:val="single" w:sz="4" w:space="0" w:color="auto"/>
            </w:tcBorders>
            <w:hideMark/>
          </w:tcPr>
          <w:p w14:paraId="39A12370" w14:textId="77777777" w:rsidR="004846E1" w:rsidRDefault="004846E1" w:rsidP="00597463">
            <w:pPr>
              <w:pStyle w:val="Default"/>
              <w:tabs>
                <w:tab w:val="left" w:pos="0"/>
              </w:tabs>
            </w:pPr>
            <w:r>
              <w:t>0,5</w:t>
            </w:r>
          </w:p>
        </w:tc>
        <w:tc>
          <w:tcPr>
            <w:tcW w:w="636" w:type="dxa"/>
            <w:tcBorders>
              <w:top w:val="single" w:sz="4" w:space="0" w:color="auto"/>
              <w:left w:val="single" w:sz="4" w:space="0" w:color="auto"/>
              <w:bottom w:val="single" w:sz="4" w:space="0" w:color="auto"/>
              <w:right w:val="single" w:sz="4" w:space="0" w:color="auto"/>
            </w:tcBorders>
            <w:hideMark/>
          </w:tcPr>
          <w:p w14:paraId="75D95733" w14:textId="77777777" w:rsidR="004846E1" w:rsidRDefault="004846E1" w:rsidP="00597463">
            <w:pPr>
              <w:pStyle w:val="Default"/>
              <w:tabs>
                <w:tab w:val="left" w:pos="0"/>
              </w:tabs>
            </w:pPr>
            <w:r>
              <w:t>0,5</w:t>
            </w:r>
          </w:p>
        </w:tc>
        <w:tc>
          <w:tcPr>
            <w:tcW w:w="692" w:type="dxa"/>
            <w:tcBorders>
              <w:top w:val="single" w:sz="4" w:space="0" w:color="auto"/>
              <w:left w:val="single" w:sz="4" w:space="0" w:color="auto"/>
              <w:bottom w:val="single" w:sz="4" w:space="0" w:color="auto"/>
              <w:right w:val="single" w:sz="4" w:space="0" w:color="auto"/>
            </w:tcBorders>
            <w:hideMark/>
          </w:tcPr>
          <w:p w14:paraId="2DF345BA" w14:textId="77777777" w:rsidR="004846E1" w:rsidRDefault="004846E1" w:rsidP="00597463">
            <w:pPr>
              <w:pStyle w:val="Default"/>
              <w:tabs>
                <w:tab w:val="left" w:pos="0"/>
              </w:tabs>
            </w:pPr>
            <w:r>
              <w:t>0,5</w:t>
            </w:r>
          </w:p>
        </w:tc>
        <w:tc>
          <w:tcPr>
            <w:tcW w:w="637" w:type="dxa"/>
            <w:tcBorders>
              <w:top w:val="single" w:sz="4" w:space="0" w:color="auto"/>
              <w:left w:val="single" w:sz="4" w:space="0" w:color="auto"/>
              <w:bottom w:val="single" w:sz="4" w:space="0" w:color="auto"/>
              <w:right w:val="single" w:sz="4" w:space="0" w:color="auto"/>
            </w:tcBorders>
            <w:hideMark/>
          </w:tcPr>
          <w:p w14:paraId="68C6B055" w14:textId="77777777" w:rsidR="004846E1" w:rsidRDefault="004846E1" w:rsidP="00597463">
            <w:pPr>
              <w:pStyle w:val="Default"/>
              <w:tabs>
                <w:tab w:val="left" w:pos="0"/>
              </w:tabs>
            </w:pPr>
            <w:r>
              <w:t>0,5</w:t>
            </w:r>
          </w:p>
        </w:tc>
        <w:tc>
          <w:tcPr>
            <w:tcW w:w="697" w:type="dxa"/>
            <w:tcBorders>
              <w:top w:val="single" w:sz="4" w:space="0" w:color="auto"/>
              <w:left w:val="single" w:sz="4" w:space="0" w:color="auto"/>
              <w:bottom w:val="single" w:sz="4" w:space="0" w:color="auto"/>
              <w:right w:val="single" w:sz="4" w:space="0" w:color="auto"/>
            </w:tcBorders>
            <w:hideMark/>
          </w:tcPr>
          <w:p w14:paraId="29679CD3" w14:textId="77777777" w:rsidR="004846E1" w:rsidRDefault="004846E1" w:rsidP="00597463">
            <w:pPr>
              <w:pStyle w:val="Default"/>
              <w:tabs>
                <w:tab w:val="left" w:pos="0"/>
              </w:tabs>
            </w:pPr>
            <w:r>
              <w:t>0,5</w:t>
            </w:r>
          </w:p>
        </w:tc>
        <w:tc>
          <w:tcPr>
            <w:tcW w:w="636" w:type="dxa"/>
            <w:tcBorders>
              <w:top w:val="single" w:sz="4" w:space="0" w:color="auto"/>
              <w:left w:val="single" w:sz="4" w:space="0" w:color="auto"/>
              <w:bottom w:val="single" w:sz="4" w:space="0" w:color="auto"/>
              <w:right w:val="single" w:sz="4" w:space="0" w:color="auto"/>
            </w:tcBorders>
            <w:hideMark/>
          </w:tcPr>
          <w:p w14:paraId="06F80C5E" w14:textId="77777777" w:rsidR="004846E1" w:rsidRDefault="004846E1" w:rsidP="00597463">
            <w:pPr>
              <w:pStyle w:val="Default"/>
              <w:tabs>
                <w:tab w:val="left" w:pos="0"/>
              </w:tabs>
            </w:pPr>
            <w:r>
              <w:t>0,5</w:t>
            </w:r>
          </w:p>
        </w:tc>
        <w:tc>
          <w:tcPr>
            <w:tcW w:w="637" w:type="dxa"/>
            <w:tcBorders>
              <w:top w:val="single" w:sz="4" w:space="0" w:color="auto"/>
              <w:left w:val="single" w:sz="4" w:space="0" w:color="auto"/>
              <w:bottom w:val="single" w:sz="4" w:space="0" w:color="auto"/>
              <w:right w:val="single" w:sz="4" w:space="0" w:color="auto"/>
            </w:tcBorders>
          </w:tcPr>
          <w:p w14:paraId="74FF3116" w14:textId="77777777" w:rsidR="004846E1" w:rsidRDefault="004846E1" w:rsidP="00597463">
            <w:pPr>
              <w:pStyle w:val="Default"/>
              <w:tabs>
                <w:tab w:val="left" w:pos="0"/>
              </w:tabs>
            </w:pPr>
          </w:p>
        </w:tc>
      </w:tr>
      <w:tr w:rsidR="004846E1" w14:paraId="451A1E11" w14:textId="77777777" w:rsidTr="004846E1">
        <w:tc>
          <w:tcPr>
            <w:tcW w:w="1794" w:type="dxa"/>
            <w:tcBorders>
              <w:top w:val="single" w:sz="4" w:space="0" w:color="auto"/>
              <w:left w:val="single" w:sz="4" w:space="0" w:color="auto"/>
              <w:bottom w:val="single" w:sz="4" w:space="0" w:color="auto"/>
              <w:right w:val="single" w:sz="4" w:space="0" w:color="auto"/>
            </w:tcBorders>
            <w:hideMark/>
          </w:tcPr>
          <w:p w14:paraId="2B6580D9" w14:textId="77777777" w:rsidR="004846E1" w:rsidRDefault="004846E1" w:rsidP="00597463">
            <w:pPr>
              <w:pStyle w:val="Default"/>
              <w:tabs>
                <w:tab w:val="left" w:pos="0"/>
              </w:tabs>
            </w:pPr>
            <w:r>
              <w:t>Формирование функциональной грамотности</w:t>
            </w:r>
          </w:p>
        </w:tc>
        <w:tc>
          <w:tcPr>
            <w:tcW w:w="2517" w:type="dxa"/>
            <w:tcBorders>
              <w:top w:val="single" w:sz="4" w:space="0" w:color="auto"/>
              <w:left w:val="single" w:sz="4" w:space="0" w:color="auto"/>
              <w:bottom w:val="single" w:sz="4" w:space="0" w:color="auto"/>
              <w:right w:val="single" w:sz="4" w:space="0" w:color="auto"/>
            </w:tcBorders>
            <w:hideMark/>
          </w:tcPr>
          <w:p w14:paraId="700CC6B1" w14:textId="77777777" w:rsidR="004846E1" w:rsidRDefault="004846E1" w:rsidP="00597463">
            <w:pPr>
              <w:pStyle w:val="Default"/>
              <w:tabs>
                <w:tab w:val="left" w:pos="0"/>
              </w:tabs>
            </w:pPr>
            <w:r>
              <w:t>«Функциональная грамотность: учимся для жизни» 34ч.</w:t>
            </w:r>
          </w:p>
        </w:tc>
        <w:tc>
          <w:tcPr>
            <w:tcW w:w="636" w:type="dxa"/>
            <w:tcBorders>
              <w:top w:val="single" w:sz="4" w:space="0" w:color="auto"/>
              <w:left w:val="single" w:sz="4" w:space="0" w:color="auto"/>
              <w:bottom w:val="single" w:sz="4" w:space="0" w:color="auto"/>
              <w:right w:val="single" w:sz="4" w:space="0" w:color="auto"/>
            </w:tcBorders>
            <w:hideMark/>
          </w:tcPr>
          <w:p w14:paraId="352F678B"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76A4010E"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0CC973D2"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276CEAF9"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187F2854"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613AD822"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tcPr>
          <w:p w14:paraId="29828458" w14:textId="77777777" w:rsidR="004846E1" w:rsidRDefault="004846E1" w:rsidP="00597463">
            <w:pPr>
              <w:pStyle w:val="Default"/>
              <w:tabs>
                <w:tab w:val="left" w:pos="0"/>
              </w:tabs>
            </w:pPr>
          </w:p>
        </w:tc>
        <w:tc>
          <w:tcPr>
            <w:tcW w:w="653" w:type="dxa"/>
            <w:tcBorders>
              <w:top w:val="single" w:sz="4" w:space="0" w:color="auto"/>
              <w:left w:val="single" w:sz="4" w:space="0" w:color="auto"/>
              <w:bottom w:val="single" w:sz="4" w:space="0" w:color="auto"/>
              <w:right w:val="single" w:sz="4" w:space="0" w:color="auto"/>
            </w:tcBorders>
            <w:hideMark/>
          </w:tcPr>
          <w:p w14:paraId="0F1BDE57"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3B2D7630"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5A1BED52"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7C6C537A"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62CB76B7" w14:textId="77777777" w:rsidR="004846E1" w:rsidRDefault="004846E1" w:rsidP="00597463">
            <w:pPr>
              <w:pStyle w:val="Default"/>
              <w:tabs>
                <w:tab w:val="left" w:pos="0"/>
              </w:tabs>
            </w:pPr>
            <w:r>
              <w:t>1</w:t>
            </w:r>
          </w:p>
        </w:tc>
        <w:tc>
          <w:tcPr>
            <w:tcW w:w="692" w:type="dxa"/>
            <w:tcBorders>
              <w:top w:val="single" w:sz="4" w:space="0" w:color="auto"/>
              <w:left w:val="single" w:sz="4" w:space="0" w:color="auto"/>
              <w:bottom w:val="single" w:sz="4" w:space="0" w:color="auto"/>
              <w:right w:val="single" w:sz="4" w:space="0" w:color="auto"/>
            </w:tcBorders>
            <w:hideMark/>
          </w:tcPr>
          <w:p w14:paraId="32962D03" w14:textId="77777777" w:rsidR="004846E1" w:rsidRDefault="004846E1" w:rsidP="00597463">
            <w:pPr>
              <w:pStyle w:val="Default"/>
              <w:tabs>
                <w:tab w:val="left" w:pos="0"/>
              </w:tabs>
            </w:pPr>
            <w:r>
              <w:t>1</w:t>
            </w:r>
          </w:p>
        </w:tc>
        <w:tc>
          <w:tcPr>
            <w:tcW w:w="637" w:type="dxa"/>
            <w:tcBorders>
              <w:top w:val="single" w:sz="4" w:space="0" w:color="auto"/>
              <w:left w:val="single" w:sz="4" w:space="0" w:color="auto"/>
              <w:bottom w:val="single" w:sz="4" w:space="0" w:color="auto"/>
              <w:right w:val="single" w:sz="4" w:space="0" w:color="auto"/>
            </w:tcBorders>
            <w:hideMark/>
          </w:tcPr>
          <w:p w14:paraId="4649A076" w14:textId="77777777" w:rsidR="004846E1" w:rsidRDefault="004846E1" w:rsidP="00597463">
            <w:pPr>
              <w:pStyle w:val="Default"/>
              <w:tabs>
                <w:tab w:val="left" w:pos="0"/>
              </w:tabs>
            </w:pPr>
            <w:r>
              <w:t>1</w:t>
            </w:r>
          </w:p>
        </w:tc>
        <w:tc>
          <w:tcPr>
            <w:tcW w:w="697" w:type="dxa"/>
            <w:tcBorders>
              <w:top w:val="single" w:sz="4" w:space="0" w:color="auto"/>
              <w:left w:val="single" w:sz="4" w:space="0" w:color="auto"/>
              <w:bottom w:val="single" w:sz="4" w:space="0" w:color="auto"/>
              <w:right w:val="single" w:sz="4" w:space="0" w:color="auto"/>
            </w:tcBorders>
            <w:hideMark/>
          </w:tcPr>
          <w:p w14:paraId="119D9694"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65A658B8" w14:textId="77777777" w:rsidR="004846E1" w:rsidRDefault="004846E1" w:rsidP="00597463">
            <w:pPr>
              <w:pStyle w:val="Default"/>
              <w:tabs>
                <w:tab w:val="left" w:pos="0"/>
              </w:tabs>
            </w:pPr>
            <w:r>
              <w:t>1</w:t>
            </w:r>
          </w:p>
        </w:tc>
        <w:tc>
          <w:tcPr>
            <w:tcW w:w="637" w:type="dxa"/>
            <w:tcBorders>
              <w:top w:val="single" w:sz="4" w:space="0" w:color="auto"/>
              <w:left w:val="single" w:sz="4" w:space="0" w:color="auto"/>
              <w:bottom w:val="single" w:sz="4" w:space="0" w:color="auto"/>
              <w:right w:val="single" w:sz="4" w:space="0" w:color="auto"/>
            </w:tcBorders>
          </w:tcPr>
          <w:p w14:paraId="39A68A73" w14:textId="77777777" w:rsidR="004846E1" w:rsidRDefault="004846E1" w:rsidP="00597463">
            <w:pPr>
              <w:pStyle w:val="Default"/>
              <w:tabs>
                <w:tab w:val="left" w:pos="0"/>
              </w:tabs>
            </w:pPr>
          </w:p>
        </w:tc>
      </w:tr>
      <w:tr w:rsidR="004846E1" w14:paraId="4A55DE40" w14:textId="77777777" w:rsidTr="004846E1">
        <w:tc>
          <w:tcPr>
            <w:tcW w:w="1794" w:type="dxa"/>
            <w:tcBorders>
              <w:top w:val="single" w:sz="4" w:space="0" w:color="auto"/>
              <w:left w:val="single" w:sz="4" w:space="0" w:color="auto"/>
              <w:bottom w:val="single" w:sz="4" w:space="0" w:color="auto"/>
              <w:right w:val="single" w:sz="4" w:space="0" w:color="auto"/>
            </w:tcBorders>
          </w:tcPr>
          <w:p w14:paraId="1600462C" w14:textId="77777777" w:rsidR="004846E1" w:rsidRDefault="004846E1" w:rsidP="00597463">
            <w:pPr>
              <w:pStyle w:val="Default"/>
              <w:tabs>
                <w:tab w:val="left" w:pos="0"/>
              </w:tabs>
            </w:pPr>
          </w:p>
        </w:tc>
        <w:tc>
          <w:tcPr>
            <w:tcW w:w="2517" w:type="dxa"/>
            <w:tcBorders>
              <w:top w:val="single" w:sz="4" w:space="0" w:color="auto"/>
              <w:left w:val="single" w:sz="4" w:space="0" w:color="auto"/>
              <w:bottom w:val="single" w:sz="4" w:space="0" w:color="auto"/>
              <w:right w:val="single" w:sz="4" w:space="0" w:color="auto"/>
            </w:tcBorders>
            <w:hideMark/>
          </w:tcPr>
          <w:p w14:paraId="2390D137" w14:textId="77777777" w:rsidR="004846E1" w:rsidRDefault="004846E1" w:rsidP="00597463">
            <w:pPr>
              <w:pStyle w:val="Default"/>
              <w:tabs>
                <w:tab w:val="left" w:pos="0"/>
              </w:tabs>
            </w:pPr>
            <w:r>
              <w:t>«Финансовая грамотность» 17ч.</w:t>
            </w:r>
          </w:p>
        </w:tc>
        <w:tc>
          <w:tcPr>
            <w:tcW w:w="636" w:type="dxa"/>
            <w:tcBorders>
              <w:top w:val="single" w:sz="4" w:space="0" w:color="auto"/>
              <w:left w:val="single" w:sz="4" w:space="0" w:color="auto"/>
              <w:bottom w:val="single" w:sz="4" w:space="0" w:color="auto"/>
              <w:right w:val="single" w:sz="4" w:space="0" w:color="auto"/>
            </w:tcBorders>
          </w:tcPr>
          <w:p w14:paraId="05B6EC8C"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559D67DD"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12A65B2F"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1304E202"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3D5F2897"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06A4F5BC"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hideMark/>
          </w:tcPr>
          <w:p w14:paraId="0173EEB7" w14:textId="77777777" w:rsidR="004846E1" w:rsidRDefault="004846E1" w:rsidP="00597463">
            <w:pPr>
              <w:pStyle w:val="Default"/>
              <w:tabs>
                <w:tab w:val="left" w:pos="0"/>
              </w:tabs>
            </w:pPr>
            <w:r>
              <w:t>0,5</w:t>
            </w:r>
          </w:p>
        </w:tc>
        <w:tc>
          <w:tcPr>
            <w:tcW w:w="653" w:type="dxa"/>
            <w:tcBorders>
              <w:top w:val="single" w:sz="4" w:space="0" w:color="auto"/>
              <w:left w:val="single" w:sz="4" w:space="0" w:color="auto"/>
              <w:bottom w:val="single" w:sz="4" w:space="0" w:color="auto"/>
              <w:right w:val="single" w:sz="4" w:space="0" w:color="auto"/>
            </w:tcBorders>
          </w:tcPr>
          <w:p w14:paraId="5799858C"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37A52600"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55AFA0A5"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4DB2C131"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5DAA5A2D" w14:textId="77777777" w:rsidR="004846E1" w:rsidRDefault="004846E1" w:rsidP="00597463">
            <w:pPr>
              <w:pStyle w:val="Default"/>
              <w:tabs>
                <w:tab w:val="left" w:pos="0"/>
              </w:tabs>
            </w:pPr>
          </w:p>
        </w:tc>
        <w:tc>
          <w:tcPr>
            <w:tcW w:w="692" w:type="dxa"/>
            <w:tcBorders>
              <w:top w:val="single" w:sz="4" w:space="0" w:color="auto"/>
              <w:left w:val="single" w:sz="4" w:space="0" w:color="auto"/>
              <w:bottom w:val="single" w:sz="4" w:space="0" w:color="auto"/>
              <w:right w:val="single" w:sz="4" w:space="0" w:color="auto"/>
            </w:tcBorders>
          </w:tcPr>
          <w:p w14:paraId="6B526755" w14:textId="77777777" w:rsidR="004846E1" w:rsidRDefault="004846E1" w:rsidP="00597463">
            <w:pPr>
              <w:pStyle w:val="Default"/>
              <w:tabs>
                <w:tab w:val="left" w:pos="0"/>
              </w:tabs>
            </w:pPr>
          </w:p>
        </w:tc>
        <w:tc>
          <w:tcPr>
            <w:tcW w:w="637" w:type="dxa"/>
            <w:tcBorders>
              <w:top w:val="single" w:sz="4" w:space="0" w:color="auto"/>
              <w:left w:val="single" w:sz="4" w:space="0" w:color="auto"/>
              <w:bottom w:val="single" w:sz="4" w:space="0" w:color="auto"/>
              <w:right w:val="single" w:sz="4" w:space="0" w:color="auto"/>
            </w:tcBorders>
          </w:tcPr>
          <w:p w14:paraId="535312CD" w14:textId="77777777" w:rsidR="004846E1" w:rsidRDefault="004846E1" w:rsidP="00597463">
            <w:pPr>
              <w:pStyle w:val="Default"/>
              <w:tabs>
                <w:tab w:val="left" w:pos="0"/>
              </w:tabs>
            </w:pPr>
          </w:p>
        </w:tc>
        <w:tc>
          <w:tcPr>
            <w:tcW w:w="697" w:type="dxa"/>
            <w:tcBorders>
              <w:top w:val="single" w:sz="4" w:space="0" w:color="auto"/>
              <w:left w:val="single" w:sz="4" w:space="0" w:color="auto"/>
              <w:bottom w:val="single" w:sz="4" w:space="0" w:color="auto"/>
              <w:right w:val="single" w:sz="4" w:space="0" w:color="auto"/>
            </w:tcBorders>
          </w:tcPr>
          <w:p w14:paraId="3505241B"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2146ED49" w14:textId="77777777" w:rsidR="004846E1" w:rsidRDefault="004846E1" w:rsidP="00597463">
            <w:pPr>
              <w:pStyle w:val="Default"/>
              <w:tabs>
                <w:tab w:val="left" w:pos="0"/>
              </w:tabs>
            </w:pPr>
          </w:p>
        </w:tc>
        <w:tc>
          <w:tcPr>
            <w:tcW w:w="637" w:type="dxa"/>
            <w:tcBorders>
              <w:top w:val="single" w:sz="4" w:space="0" w:color="auto"/>
              <w:left w:val="single" w:sz="4" w:space="0" w:color="auto"/>
              <w:bottom w:val="single" w:sz="4" w:space="0" w:color="auto"/>
              <w:right w:val="single" w:sz="4" w:space="0" w:color="auto"/>
            </w:tcBorders>
            <w:hideMark/>
          </w:tcPr>
          <w:p w14:paraId="3909DC51" w14:textId="77777777" w:rsidR="004846E1" w:rsidRDefault="004846E1" w:rsidP="00597463">
            <w:pPr>
              <w:pStyle w:val="Default"/>
              <w:tabs>
                <w:tab w:val="left" w:pos="0"/>
              </w:tabs>
            </w:pPr>
            <w:r>
              <w:t>0,5</w:t>
            </w:r>
          </w:p>
        </w:tc>
      </w:tr>
      <w:tr w:rsidR="004846E1" w14:paraId="6EB934A1" w14:textId="77777777" w:rsidTr="004846E1">
        <w:tc>
          <w:tcPr>
            <w:tcW w:w="1794" w:type="dxa"/>
            <w:tcBorders>
              <w:top w:val="single" w:sz="4" w:space="0" w:color="auto"/>
              <w:left w:val="single" w:sz="4" w:space="0" w:color="auto"/>
              <w:bottom w:val="single" w:sz="4" w:space="0" w:color="auto"/>
              <w:right w:val="single" w:sz="4" w:space="0" w:color="auto"/>
            </w:tcBorders>
            <w:hideMark/>
          </w:tcPr>
          <w:p w14:paraId="5B3C1A62" w14:textId="77777777" w:rsidR="004846E1" w:rsidRDefault="004846E1" w:rsidP="00597463">
            <w:pPr>
              <w:pStyle w:val="Default"/>
              <w:tabs>
                <w:tab w:val="left" w:pos="0"/>
              </w:tabs>
            </w:pPr>
            <w:r>
              <w:t>Комплекс воспитательных мероприятий</w:t>
            </w:r>
          </w:p>
        </w:tc>
        <w:tc>
          <w:tcPr>
            <w:tcW w:w="2517" w:type="dxa"/>
            <w:tcBorders>
              <w:top w:val="single" w:sz="4" w:space="0" w:color="auto"/>
              <w:left w:val="single" w:sz="4" w:space="0" w:color="auto"/>
              <w:bottom w:val="single" w:sz="4" w:space="0" w:color="auto"/>
              <w:right w:val="single" w:sz="4" w:space="0" w:color="auto"/>
            </w:tcBorders>
            <w:hideMark/>
          </w:tcPr>
          <w:p w14:paraId="2BCD1957" w14:textId="77777777" w:rsidR="004846E1" w:rsidRDefault="004846E1" w:rsidP="00597463">
            <w:pPr>
              <w:pStyle w:val="Default"/>
              <w:tabs>
                <w:tab w:val="left" w:pos="0"/>
              </w:tabs>
              <w:rPr>
                <w:color w:val="FF0000"/>
              </w:rPr>
            </w:pPr>
            <w:r>
              <w:rPr>
                <w:color w:val="FF0000"/>
              </w:rPr>
              <w:t>«Безопасные дороги Кубани» 9ч.</w:t>
            </w:r>
          </w:p>
        </w:tc>
        <w:tc>
          <w:tcPr>
            <w:tcW w:w="636" w:type="dxa"/>
            <w:tcBorders>
              <w:top w:val="single" w:sz="4" w:space="0" w:color="auto"/>
              <w:left w:val="single" w:sz="4" w:space="0" w:color="auto"/>
              <w:bottom w:val="single" w:sz="4" w:space="0" w:color="auto"/>
              <w:right w:val="single" w:sz="4" w:space="0" w:color="auto"/>
            </w:tcBorders>
            <w:hideMark/>
          </w:tcPr>
          <w:p w14:paraId="7651DC1E" w14:textId="77777777" w:rsidR="004846E1" w:rsidRDefault="004846E1" w:rsidP="00597463">
            <w:pPr>
              <w:pStyle w:val="Default"/>
              <w:tabs>
                <w:tab w:val="left" w:pos="0"/>
              </w:tabs>
              <w:rPr>
                <w:color w:val="FF0000"/>
              </w:rPr>
            </w:pPr>
            <w:r>
              <w:rPr>
                <w:color w:val="FF0000"/>
              </w:rPr>
              <w:t>0,25</w:t>
            </w:r>
          </w:p>
        </w:tc>
        <w:tc>
          <w:tcPr>
            <w:tcW w:w="636" w:type="dxa"/>
            <w:tcBorders>
              <w:top w:val="single" w:sz="4" w:space="0" w:color="auto"/>
              <w:left w:val="single" w:sz="4" w:space="0" w:color="auto"/>
              <w:bottom w:val="single" w:sz="4" w:space="0" w:color="auto"/>
              <w:right w:val="single" w:sz="4" w:space="0" w:color="auto"/>
            </w:tcBorders>
            <w:hideMark/>
          </w:tcPr>
          <w:p w14:paraId="3D766FF9" w14:textId="77777777" w:rsidR="004846E1" w:rsidRDefault="004846E1" w:rsidP="00597463">
            <w:pPr>
              <w:pStyle w:val="Default"/>
              <w:tabs>
                <w:tab w:val="left" w:pos="0"/>
              </w:tabs>
              <w:rPr>
                <w:color w:val="FF0000"/>
              </w:rPr>
            </w:pPr>
            <w:r>
              <w:rPr>
                <w:color w:val="FF0000"/>
              </w:rPr>
              <w:t>0,25</w:t>
            </w:r>
          </w:p>
        </w:tc>
        <w:tc>
          <w:tcPr>
            <w:tcW w:w="636" w:type="dxa"/>
            <w:tcBorders>
              <w:top w:val="single" w:sz="4" w:space="0" w:color="auto"/>
              <w:left w:val="single" w:sz="4" w:space="0" w:color="auto"/>
              <w:bottom w:val="single" w:sz="4" w:space="0" w:color="auto"/>
              <w:right w:val="single" w:sz="4" w:space="0" w:color="auto"/>
            </w:tcBorders>
            <w:hideMark/>
          </w:tcPr>
          <w:p w14:paraId="03B26DB7" w14:textId="77777777" w:rsidR="004846E1" w:rsidRDefault="004846E1" w:rsidP="00597463">
            <w:pPr>
              <w:pStyle w:val="Default"/>
              <w:tabs>
                <w:tab w:val="left" w:pos="0"/>
              </w:tabs>
              <w:rPr>
                <w:color w:val="FF0000"/>
              </w:rPr>
            </w:pPr>
            <w:r>
              <w:rPr>
                <w:color w:val="FF0000"/>
              </w:rPr>
              <w:t>0,25</w:t>
            </w:r>
          </w:p>
        </w:tc>
        <w:tc>
          <w:tcPr>
            <w:tcW w:w="636" w:type="dxa"/>
            <w:tcBorders>
              <w:top w:val="single" w:sz="4" w:space="0" w:color="auto"/>
              <w:left w:val="single" w:sz="4" w:space="0" w:color="auto"/>
              <w:bottom w:val="single" w:sz="4" w:space="0" w:color="auto"/>
              <w:right w:val="single" w:sz="4" w:space="0" w:color="auto"/>
            </w:tcBorders>
            <w:hideMark/>
          </w:tcPr>
          <w:p w14:paraId="6F27B92E" w14:textId="77777777" w:rsidR="004846E1" w:rsidRDefault="004846E1" w:rsidP="00597463">
            <w:pPr>
              <w:pStyle w:val="Default"/>
              <w:tabs>
                <w:tab w:val="left" w:pos="0"/>
              </w:tabs>
              <w:rPr>
                <w:color w:val="FF0000"/>
              </w:rPr>
            </w:pPr>
            <w:r>
              <w:rPr>
                <w:color w:val="FF0000"/>
              </w:rPr>
              <w:t>0,25</w:t>
            </w:r>
          </w:p>
        </w:tc>
        <w:tc>
          <w:tcPr>
            <w:tcW w:w="636" w:type="dxa"/>
            <w:tcBorders>
              <w:top w:val="single" w:sz="4" w:space="0" w:color="auto"/>
              <w:left w:val="single" w:sz="4" w:space="0" w:color="auto"/>
              <w:bottom w:val="single" w:sz="4" w:space="0" w:color="auto"/>
              <w:right w:val="single" w:sz="4" w:space="0" w:color="auto"/>
            </w:tcBorders>
            <w:hideMark/>
          </w:tcPr>
          <w:p w14:paraId="61F80049" w14:textId="77777777" w:rsidR="004846E1" w:rsidRDefault="004846E1" w:rsidP="00597463">
            <w:pPr>
              <w:pStyle w:val="Default"/>
              <w:tabs>
                <w:tab w:val="left" w:pos="0"/>
              </w:tabs>
              <w:rPr>
                <w:color w:val="FF0000"/>
              </w:rPr>
            </w:pPr>
            <w:r>
              <w:rPr>
                <w:color w:val="FF0000"/>
              </w:rPr>
              <w:t>0,25</w:t>
            </w:r>
          </w:p>
        </w:tc>
        <w:tc>
          <w:tcPr>
            <w:tcW w:w="636" w:type="dxa"/>
            <w:tcBorders>
              <w:top w:val="single" w:sz="4" w:space="0" w:color="auto"/>
              <w:left w:val="single" w:sz="4" w:space="0" w:color="auto"/>
              <w:bottom w:val="single" w:sz="4" w:space="0" w:color="auto"/>
              <w:right w:val="single" w:sz="4" w:space="0" w:color="auto"/>
            </w:tcBorders>
            <w:hideMark/>
          </w:tcPr>
          <w:p w14:paraId="022FE3FD" w14:textId="77777777" w:rsidR="004846E1" w:rsidRDefault="004846E1" w:rsidP="00597463">
            <w:pPr>
              <w:pStyle w:val="Default"/>
              <w:tabs>
                <w:tab w:val="left" w:pos="0"/>
              </w:tabs>
              <w:rPr>
                <w:color w:val="FF0000"/>
              </w:rPr>
            </w:pPr>
            <w:r>
              <w:rPr>
                <w:color w:val="FF0000"/>
              </w:rPr>
              <w:t>0,25</w:t>
            </w:r>
          </w:p>
        </w:tc>
        <w:tc>
          <w:tcPr>
            <w:tcW w:w="636" w:type="dxa"/>
            <w:tcBorders>
              <w:top w:val="single" w:sz="4" w:space="0" w:color="auto"/>
              <w:left w:val="single" w:sz="4" w:space="0" w:color="auto"/>
              <w:bottom w:val="single" w:sz="4" w:space="0" w:color="auto"/>
              <w:right w:val="single" w:sz="4" w:space="0" w:color="auto"/>
            </w:tcBorders>
            <w:hideMark/>
          </w:tcPr>
          <w:p w14:paraId="024A10DE" w14:textId="77777777" w:rsidR="004846E1" w:rsidRDefault="004846E1" w:rsidP="00597463">
            <w:pPr>
              <w:pStyle w:val="Default"/>
              <w:tabs>
                <w:tab w:val="left" w:pos="0"/>
              </w:tabs>
              <w:rPr>
                <w:color w:val="FF0000"/>
              </w:rPr>
            </w:pPr>
            <w:r>
              <w:rPr>
                <w:color w:val="FF0000"/>
              </w:rPr>
              <w:t>0,25</w:t>
            </w:r>
          </w:p>
        </w:tc>
        <w:tc>
          <w:tcPr>
            <w:tcW w:w="653" w:type="dxa"/>
            <w:tcBorders>
              <w:top w:val="single" w:sz="4" w:space="0" w:color="auto"/>
              <w:left w:val="single" w:sz="4" w:space="0" w:color="auto"/>
              <w:bottom w:val="single" w:sz="4" w:space="0" w:color="auto"/>
              <w:right w:val="single" w:sz="4" w:space="0" w:color="auto"/>
            </w:tcBorders>
            <w:hideMark/>
          </w:tcPr>
          <w:p w14:paraId="6E75D1B7" w14:textId="77777777" w:rsidR="004846E1" w:rsidRDefault="004846E1" w:rsidP="00597463">
            <w:pPr>
              <w:pStyle w:val="Default"/>
              <w:tabs>
                <w:tab w:val="left" w:pos="0"/>
              </w:tabs>
              <w:rPr>
                <w:color w:val="FF0000"/>
              </w:rPr>
            </w:pPr>
            <w:r>
              <w:rPr>
                <w:color w:val="FF0000"/>
              </w:rPr>
              <w:t>0,25</w:t>
            </w:r>
          </w:p>
        </w:tc>
        <w:tc>
          <w:tcPr>
            <w:tcW w:w="636" w:type="dxa"/>
            <w:tcBorders>
              <w:top w:val="single" w:sz="4" w:space="0" w:color="auto"/>
              <w:left w:val="single" w:sz="4" w:space="0" w:color="auto"/>
              <w:bottom w:val="single" w:sz="4" w:space="0" w:color="auto"/>
              <w:right w:val="single" w:sz="4" w:space="0" w:color="auto"/>
            </w:tcBorders>
            <w:hideMark/>
          </w:tcPr>
          <w:p w14:paraId="38FB4BBE" w14:textId="77777777" w:rsidR="004846E1" w:rsidRDefault="004846E1" w:rsidP="00597463">
            <w:pPr>
              <w:pStyle w:val="Default"/>
              <w:tabs>
                <w:tab w:val="left" w:pos="0"/>
              </w:tabs>
              <w:rPr>
                <w:color w:val="FF0000"/>
              </w:rPr>
            </w:pPr>
            <w:r>
              <w:rPr>
                <w:color w:val="FF0000"/>
              </w:rPr>
              <w:t>0,25</w:t>
            </w:r>
          </w:p>
        </w:tc>
        <w:tc>
          <w:tcPr>
            <w:tcW w:w="636" w:type="dxa"/>
            <w:tcBorders>
              <w:top w:val="single" w:sz="4" w:space="0" w:color="auto"/>
              <w:left w:val="single" w:sz="4" w:space="0" w:color="auto"/>
              <w:bottom w:val="single" w:sz="4" w:space="0" w:color="auto"/>
              <w:right w:val="single" w:sz="4" w:space="0" w:color="auto"/>
            </w:tcBorders>
            <w:hideMark/>
          </w:tcPr>
          <w:p w14:paraId="1B958A5F" w14:textId="77777777" w:rsidR="004846E1" w:rsidRDefault="004846E1" w:rsidP="00597463">
            <w:pPr>
              <w:pStyle w:val="Default"/>
              <w:tabs>
                <w:tab w:val="left" w:pos="0"/>
              </w:tabs>
              <w:rPr>
                <w:color w:val="FF0000"/>
              </w:rPr>
            </w:pPr>
            <w:r>
              <w:rPr>
                <w:color w:val="FF0000"/>
              </w:rPr>
              <w:t>0,25</w:t>
            </w:r>
          </w:p>
        </w:tc>
        <w:tc>
          <w:tcPr>
            <w:tcW w:w="636" w:type="dxa"/>
            <w:tcBorders>
              <w:top w:val="single" w:sz="4" w:space="0" w:color="auto"/>
              <w:left w:val="single" w:sz="4" w:space="0" w:color="auto"/>
              <w:bottom w:val="single" w:sz="4" w:space="0" w:color="auto"/>
              <w:right w:val="single" w:sz="4" w:space="0" w:color="auto"/>
            </w:tcBorders>
            <w:hideMark/>
          </w:tcPr>
          <w:p w14:paraId="52EA29E4" w14:textId="77777777" w:rsidR="004846E1" w:rsidRDefault="004846E1" w:rsidP="00597463">
            <w:pPr>
              <w:pStyle w:val="Default"/>
              <w:tabs>
                <w:tab w:val="left" w:pos="0"/>
              </w:tabs>
              <w:rPr>
                <w:color w:val="FF0000"/>
              </w:rPr>
            </w:pPr>
            <w:r>
              <w:rPr>
                <w:color w:val="FF0000"/>
              </w:rPr>
              <w:t>0,25</w:t>
            </w:r>
          </w:p>
        </w:tc>
        <w:tc>
          <w:tcPr>
            <w:tcW w:w="636" w:type="dxa"/>
            <w:tcBorders>
              <w:top w:val="single" w:sz="4" w:space="0" w:color="auto"/>
              <w:left w:val="single" w:sz="4" w:space="0" w:color="auto"/>
              <w:bottom w:val="single" w:sz="4" w:space="0" w:color="auto"/>
              <w:right w:val="single" w:sz="4" w:space="0" w:color="auto"/>
            </w:tcBorders>
            <w:hideMark/>
          </w:tcPr>
          <w:p w14:paraId="7C55DF53" w14:textId="77777777" w:rsidR="004846E1" w:rsidRDefault="004846E1" w:rsidP="00597463">
            <w:pPr>
              <w:pStyle w:val="Default"/>
              <w:tabs>
                <w:tab w:val="left" w:pos="0"/>
              </w:tabs>
              <w:rPr>
                <w:color w:val="FF0000"/>
              </w:rPr>
            </w:pPr>
            <w:r>
              <w:rPr>
                <w:color w:val="FF0000"/>
              </w:rPr>
              <w:t>0,25</w:t>
            </w:r>
          </w:p>
        </w:tc>
        <w:tc>
          <w:tcPr>
            <w:tcW w:w="692" w:type="dxa"/>
            <w:tcBorders>
              <w:top w:val="single" w:sz="4" w:space="0" w:color="auto"/>
              <w:left w:val="single" w:sz="4" w:space="0" w:color="auto"/>
              <w:bottom w:val="single" w:sz="4" w:space="0" w:color="auto"/>
              <w:right w:val="single" w:sz="4" w:space="0" w:color="auto"/>
            </w:tcBorders>
            <w:hideMark/>
          </w:tcPr>
          <w:p w14:paraId="056568A5" w14:textId="77777777" w:rsidR="004846E1" w:rsidRDefault="004846E1" w:rsidP="00597463">
            <w:pPr>
              <w:pStyle w:val="Default"/>
              <w:tabs>
                <w:tab w:val="left" w:pos="0"/>
              </w:tabs>
              <w:rPr>
                <w:color w:val="FF0000"/>
              </w:rPr>
            </w:pPr>
            <w:r>
              <w:rPr>
                <w:color w:val="FF0000"/>
              </w:rPr>
              <w:t>0,25</w:t>
            </w:r>
          </w:p>
        </w:tc>
        <w:tc>
          <w:tcPr>
            <w:tcW w:w="637" w:type="dxa"/>
            <w:tcBorders>
              <w:top w:val="single" w:sz="4" w:space="0" w:color="auto"/>
              <w:left w:val="single" w:sz="4" w:space="0" w:color="auto"/>
              <w:bottom w:val="single" w:sz="4" w:space="0" w:color="auto"/>
              <w:right w:val="single" w:sz="4" w:space="0" w:color="auto"/>
            </w:tcBorders>
            <w:hideMark/>
          </w:tcPr>
          <w:p w14:paraId="1E6C2E3A" w14:textId="77777777" w:rsidR="004846E1" w:rsidRDefault="004846E1" w:rsidP="00597463">
            <w:pPr>
              <w:pStyle w:val="Default"/>
              <w:tabs>
                <w:tab w:val="left" w:pos="0"/>
              </w:tabs>
              <w:rPr>
                <w:color w:val="FF0000"/>
              </w:rPr>
            </w:pPr>
            <w:r>
              <w:rPr>
                <w:color w:val="FF0000"/>
              </w:rPr>
              <w:t>0,25</w:t>
            </w:r>
          </w:p>
        </w:tc>
        <w:tc>
          <w:tcPr>
            <w:tcW w:w="697" w:type="dxa"/>
            <w:tcBorders>
              <w:top w:val="single" w:sz="4" w:space="0" w:color="auto"/>
              <w:left w:val="single" w:sz="4" w:space="0" w:color="auto"/>
              <w:bottom w:val="single" w:sz="4" w:space="0" w:color="auto"/>
              <w:right w:val="single" w:sz="4" w:space="0" w:color="auto"/>
            </w:tcBorders>
            <w:hideMark/>
          </w:tcPr>
          <w:p w14:paraId="373627F6" w14:textId="77777777" w:rsidR="004846E1" w:rsidRDefault="004846E1" w:rsidP="00597463">
            <w:pPr>
              <w:pStyle w:val="Default"/>
              <w:tabs>
                <w:tab w:val="left" w:pos="0"/>
              </w:tabs>
              <w:rPr>
                <w:color w:val="FF0000"/>
              </w:rPr>
            </w:pPr>
            <w:r>
              <w:rPr>
                <w:color w:val="FF0000"/>
              </w:rPr>
              <w:t>0,25</w:t>
            </w:r>
          </w:p>
        </w:tc>
        <w:tc>
          <w:tcPr>
            <w:tcW w:w="636" w:type="dxa"/>
            <w:tcBorders>
              <w:top w:val="single" w:sz="4" w:space="0" w:color="auto"/>
              <w:left w:val="single" w:sz="4" w:space="0" w:color="auto"/>
              <w:bottom w:val="single" w:sz="4" w:space="0" w:color="auto"/>
              <w:right w:val="single" w:sz="4" w:space="0" w:color="auto"/>
            </w:tcBorders>
            <w:hideMark/>
          </w:tcPr>
          <w:p w14:paraId="33A7C762" w14:textId="77777777" w:rsidR="004846E1" w:rsidRDefault="004846E1" w:rsidP="00597463">
            <w:pPr>
              <w:pStyle w:val="Default"/>
              <w:tabs>
                <w:tab w:val="left" w:pos="0"/>
              </w:tabs>
              <w:rPr>
                <w:color w:val="FF0000"/>
              </w:rPr>
            </w:pPr>
            <w:r>
              <w:rPr>
                <w:color w:val="FF0000"/>
              </w:rPr>
              <w:t>0,25</w:t>
            </w:r>
          </w:p>
        </w:tc>
        <w:tc>
          <w:tcPr>
            <w:tcW w:w="637" w:type="dxa"/>
            <w:tcBorders>
              <w:top w:val="single" w:sz="4" w:space="0" w:color="auto"/>
              <w:left w:val="single" w:sz="4" w:space="0" w:color="auto"/>
              <w:bottom w:val="single" w:sz="4" w:space="0" w:color="auto"/>
              <w:right w:val="single" w:sz="4" w:space="0" w:color="auto"/>
            </w:tcBorders>
            <w:hideMark/>
          </w:tcPr>
          <w:p w14:paraId="4698CB39" w14:textId="77777777" w:rsidR="004846E1" w:rsidRDefault="004846E1" w:rsidP="00597463">
            <w:pPr>
              <w:pStyle w:val="Default"/>
              <w:tabs>
                <w:tab w:val="left" w:pos="0"/>
              </w:tabs>
              <w:rPr>
                <w:color w:val="FF0000"/>
              </w:rPr>
            </w:pPr>
            <w:r>
              <w:rPr>
                <w:color w:val="FF0000"/>
              </w:rPr>
              <w:t>0,25</w:t>
            </w:r>
          </w:p>
        </w:tc>
      </w:tr>
      <w:tr w:rsidR="004846E1" w14:paraId="2173AB44" w14:textId="77777777" w:rsidTr="004846E1">
        <w:tc>
          <w:tcPr>
            <w:tcW w:w="1794" w:type="dxa"/>
            <w:tcBorders>
              <w:top w:val="single" w:sz="4" w:space="0" w:color="auto"/>
              <w:left w:val="single" w:sz="4" w:space="0" w:color="auto"/>
              <w:bottom w:val="single" w:sz="4" w:space="0" w:color="auto"/>
              <w:right w:val="single" w:sz="4" w:space="0" w:color="auto"/>
            </w:tcBorders>
            <w:hideMark/>
          </w:tcPr>
          <w:p w14:paraId="5224E60B" w14:textId="77777777" w:rsidR="004846E1" w:rsidRDefault="004846E1" w:rsidP="00597463">
            <w:pPr>
              <w:pStyle w:val="Default"/>
              <w:tabs>
                <w:tab w:val="left" w:pos="0"/>
              </w:tabs>
            </w:pPr>
            <w:r>
              <w:t xml:space="preserve">Развитие личности и самореализация обучающихся </w:t>
            </w:r>
          </w:p>
        </w:tc>
        <w:tc>
          <w:tcPr>
            <w:tcW w:w="2517" w:type="dxa"/>
            <w:tcBorders>
              <w:top w:val="single" w:sz="4" w:space="0" w:color="auto"/>
              <w:left w:val="single" w:sz="4" w:space="0" w:color="auto"/>
              <w:bottom w:val="single" w:sz="4" w:space="0" w:color="auto"/>
              <w:right w:val="single" w:sz="4" w:space="0" w:color="auto"/>
            </w:tcBorders>
            <w:hideMark/>
          </w:tcPr>
          <w:p w14:paraId="6C9A2104" w14:textId="77777777" w:rsidR="004846E1" w:rsidRDefault="004846E1" w:rsidP="00597463">
            <w:pPr>
              <w:pStyle w:val="Default"/>
              <w:tabs>
                <w:tab w:val="left" w:pos="0"/>
              </w:tabs>
            </w:pPr>
            <w:r>
              <w:t>«Самбо» 34ч.</w:t>
            </w:r>
          </w:p>
        </w:tc>
        <w:tc>
          <w:tcPr>
            <w:tcW w:w="636" w:type="dxa"/>
            <w:tcBorders>
              <w:top w:val="single" w:sz="4" w:space="0" w:color="auto"/>
              <w:left w:val="single" w:sz="4" w:space="0" w:color="auto"/>
              <w:bottom w:val="single" w:sz="4" w:space="0" w:color="auto"/>
              <w:right w:val="single" w:sz="4" w:space="0" w:color="auto"/>
            </w:tcBorders>
          </w:tcPr>
          <w:p w14:paraId="6FF17B4E"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1E144C0F"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0BB6A482"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78D1C685"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22B9DE78"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4F9868B3"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24F58354" w14:textId="77777777" w:rsidR="004846E1" w:rsidRDefault="004846E1" w:rsidP="00597463">
            <w:pPr>
              <w:pStyle w:val="Default"/>
              <w:tabs>
                <w:tab w:val="left" w:pos="0"/>
              </w:tabs>
            </w:pPr>
          </w:p>
        </w:tc>
        <w:tc>
          <w:tcPr>
            <w:tcW w:w="653" w:type="dxa"/>
            <w:tcBorders>
              <w:top w:val="single" w:sz="4" w:space="0" w:color="auto"/>
              <w:left w:val="single" w:sz="4" w:space="0" w:color="auto"/>
              <w:bottom w:val="single" w:sz="4" w:space="0" w:color="auto"/>
              <w:right w:val="single" w:sz="4" w:space="0" w:color="auto"/>
            </w:tcBorders>
          </w:tcPr>
          <w:p w14:paraId="79BC015B"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3C8D0A14"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09C86B39"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hideMark/>
          </w:tcPr>
          <w:p w14:paraId="68C627E5" w14:textId="77777777" w:rsidR="004846E1" w:rsidRDefault="004846E1" w:rsidP="00597463">
            <w:pPr>
              <w:pStyle w:val="Default"/>
              <w:tabs>
                <w:tab w:val="left" w:pos="0"/>
              </w:tabs>
            </w:pPr>
            <w:r>
              <w:t>1</w:t>
            </w:r>
          </w:p>
        </w:tc>
        <w:tc>
          <w:tcPr>
            <w:tcW w:w="636" w:type="dxa"/>
            <w:tcBorders>
              <w:top w:val="single" w:sz="4" w:space="0" w:color="auto"/>
              <w:left w:val="single" w:sz="4" w:space="0" w:color="auto"/>
              <w:bottom w:val="single" w:sz="4" w:space="0" w:color="auto"/>
              <w:right w:val="single" w:sz="4" w:space="0" w:color="auto"/>
            </w:tcBorders>
            <w:hideMark/>
          </w:tcPr>
          <w:p w14:paraId="14F57341" w14:textId="77777777" w:rsidR="004846E1" w:rsidRDefault="004846E1" w:rsidP="00597463">
            <w:pPr>
              <w:pStyle w:val="Default"/>
              <w:tabs>
                <w:tab w:val="left" w:pos="0"/>
              </w:tabs>
            </w:pPr>
            <w:r>
              <w:t>1</w:t>
            </w:r>
          </w:p>
        </w:tc>
        <w:tc>
          <w:tcPr>
            <w:tcW w:w="692" w:type="dxa"/>
            <w:tcBorders>
              <w:top w:val="single" w:sz="4" w:space="0" w:color="auto"/>
              <w:left w:val="single" w:sz="4" w:space="0" w:color="auto"/>
              <w:bottom w:val="single" w:sz="4" w:space="0" w:color="auto"/>
              <w:right w:val="single" w:sz="4" w:space="0" w:color="auto"/>
            </w:tcBorders>
            <w:hideMark/>
          </w:tcPr>
          <w:p w14:paraId="27535025" w14:textId="77777777" w:rsidR="004846E1" w:rsidRDefault="004846E1" w:rsidP="00597463">
            <w:pPr>
              <w:pStyle w:val="Default"/>
              <w:tabs>
                <w:tab w:val="left" w:pos="0"/>
              </w:tabs>
            </w:pPr>
            <w:r>
              <w:t>1</w:t>
            </w:r>
          </w:p>
        </w:tc>
        <w:tc>
          <w:tcPr>
            <w:tcW w:w="637" w:type="dxa"/>
            <w:tcBorders>
              <w:top w:val="single" w:sz="4" w:space="0" w:color="auto"/>
              <w:left w:val="single" w:sz="4" w:space="0" w:color="auto"/>
              <w:bottom w:val="single" w:sz="4" w:space="0" w:color="auto"/>
              <w:right w:val="single" w:sz="4" w:space="0" w:color="auto"/>
            </w:tcBorders>
          </w:tcPr>
          <w:p w14:paraId="42365284" w14:textId="77777777" w:rsidR="004846E1" w:rsidRDefault="004846E1" w:rsidP="00597463">
            <w:pPr>
              <w:pStyle w:val="Default"/>
              <w:tabs>
                <w:tab w:val="left" w:pos="0"/>
              </w:tabs>
            </w:pPr>
          </w:p>
        </w:tc>
        <w:tc>
          <w:tcPr>
            <w:tcW w:w="697" w:type="dxa"/>
            <w:tcBorders>
              <w:top w:val="single" w:sz="4" w:space="0" w:color="auto"/>
              <w:left w:val="single" w:sz="4" w:space="0" w:color="auto"/>
              <w:bottom w:val="single" w:sz="4" w:space="0" w:color="auto"/>
              <w:right w:val="single" w:sz="4" w:space="0" w:color="auto"/>
            </w:tcBorders>
          </w:tcPr>
          <w:p w14:paraId="390858D6" w14:textId="77777777" w:rsidR="004846E1" w:rsidRDefault="004846E1" w:rsidP="00597463">
            <w:pPr>
              <w:pStyle w:val="Default"/>
              <w:tabs>
                <w:tab w:val="left" w:pos="0"/>
              </w:tabs>
            </w:pPr>
          </w:p>
        </w:tc>
        <w:tc>
          <w:tcPr>
            <w:tcW w:w="636" w:type="dxa"/>
            <w:tcBorders>
              <w:top w:val="single" w:sz="4" w:space="0" w:color="auto"/>
              <w:left w:val="single" w:sz="4" w:space="0" w:color="auto"/>
              <w:bottom w:val="single" w:sz="4" w:space="0" w:color="auto"/>
              <w:right w:val="single" w:sz="4" w:space="0" w:color="auto"/>
            </w:tcBorders>
          </w:tcPr>
          <w:p w14:paraId="1044DD24" w14:textId="77777777" w:rsidR="004846E1" w:rsidRDefault="004846E1" w:rsidP="00597463">
            <w:pPr>
              <w:pStyle w:val="Default"/>
              <w:tabs>
                <w:tab w:val="left" w:pos="0"/>
              </w:tabs>
            </w:pPr>
          </w:p>
        </w:tc>
        <w:tc>
          <w:tcPr>
            <w:tcW w:w="637" w:type="dxa"/>
            <w:tcBorders>
              <w:top w:val="single" w:sz="4" w:space="0" w:color="auto"/>
              <w:left w:val="single" w:sz="4" w:space="0" w:color="auto"/>
              <w:bottom w:val="single" w:sz="4" w:space="0" w:color="auto"/>
              <w:right w:val="single" w:sz="4" w:space="0" w:color="auto"/>
            </w:tcBorders>
          </w:tcPr>
          <w:p w14:paraId="3CE467EC" w14:textId="77777777" w:rsidR="004846E1" w:rsidRDefault="004846E1" w:rsidP="00597463">
            <w:pPr>
              <w:pStyle w:val="Default"/>
              <w:tabs>
                <w:tab w:val="left" w:pos="0"/>
              </w:tabs>
            </w:pPr>
          </w:p>
        </w:tc>
      </w:tr>
      <w:tr w:rsidR="004846E1" w14:paraId="2CF43148" w14:textId="77777777" w:rsidTr="004846E1">
        <w:tc>
          <w:tcPr>
            <w:tcW w:w="1794" w:type="dxa"/>
            <w:tcBorders>
              <w:top w:val="single" w:sz="4" w:space="0" w:color="auto"/>
              <w:left w:val="single" w:sz="4" w:space="0" w:color="auto"/>
              <w:bottom w:val="single" w:sz="4" w:space="0" w:color="auto"/>
              <w:right w:val="single" w:sz="4" w:space="0" w:color="auto"/>
            </w:tcBorders>
          </w:tcPr>
          <w:p w14:paraId="6D7E2412" w14:textId="77777777" w:rsidR="004846E1" w:rsidRDefault="004846E1" w:rsidP="00597463">
            <w:pPr>
              <w:pStyle w:val="Default"/>
              <w:tabs>
                <w:tab w:val="left" w:pos="0"/>
              </w:tabs>
            </w:pPr>
          </w:p>
        </w:tc>
        <w:tc>
          <w:tcPr>
            <w:tcW w:w="2517" w:type="dxa"/>
            <w:tcBorders>
              <w:top w:val="single" w:sz="4" w:space="0" w:color="auto"/>
              <w:left w:val="single" w:sz="4" w:space="0" w:color="auto"/>
              <w:bottom w:val="single" w:sz="4" w:space="0" w:color="auto"/>
              <w:right w:val="single" w:sz="4" w:space="0" w:color="auto"/>
            </w:tcBorders>
            <w:hideMark/>
          </w:tcPr>
          <w:p w14:paraId="1B3AB49C" w14:textId="77777777" w:rsidR="004846E1" w:rsidRDefault="004846E1" w:rsidP="00597463">
            <w:pPr>
              <w:pStyle w:val="Default"/>
              <w:tabs>
                <w:tab w:val="left" w:pos="0"/>
              </w:tabs>
              <w:rPr>
                <w:color w:val="FF0000"/>
              </w:rPr>
            </w:pPr>
            <w:r>
              <w:rPr>
                <w:color w:val="FF0000"/>
              </w:rPr>
              <w:t>Военно-спортивное направление: «Казачьи игры» 17ч</w:t>
            </w:r>
          </w:p>
        </w:tc>
        <w:tc>
          <w:tcPr>
            <w:tcW w:w="636" w:type="dxa"/>
            <w:tcBorders>
              <w:top w:val="single" w:sz="4" w:space="0" w:color="auto"/>
              <w:left w:val="single" w:sz="4" w:space="0" w:color="auto"/>
              <w:bottom w:val="single" w:sz="4" w:space="0" w:color="auto"/>
              <w:right w:val="single" w:sz="4" w:space="0" w:color="auto"/>
            </w:tcBorders>
          </w:tcPr>
          <w:p w14:paraId="362F9811" w14:textId="77777777" w:rsidR="004846E1" w:rsidRDefault="004846E1" w:rsidP="00597463">
            <w:pPr>
              <w:pStyle w:val="Default"/>
              <w:tabs>
                <w:tab w:val="left" w:pos="0"/>
              </w:tabs>
              <w:rPr>
                <w:color w:val="FF0000"/>
              </w:rPr>
            </w:pPr>
          </w:p>
        </w:tc>
        <w:tc>
          <w:tcPr>
            <w:tcW w:w="636" w:type="dxa"/>
            <w:tcBorders>
              <w:top w:val="single" w:sz="4" w:space="0" w:color="auto"/>
              <w:left w:val="single" w:sz="4" w:space="0" w:color="auto"/>
              <w:bottom w:val="single" w:sz="4" w:space="0" w:color="auto"/>
              <w:right w:val="single" w:sz="4" w:space="0" w:color="auto"/>
            </w:tcBorders>
          </w:tcPr>
          <w:p w14:paraId="5AE9A462" w14:textId="77777777" w:rsidR="004846E1" w:rsidRDefault="004846E1" w:rsidP="00597463">
            <w:pPr>
              <w:pStyle w:val="Default"/>
              <w:tabs>
                <w:tab w:val="left" w:pos="0"/>
              </w:tabs>
              <w:rPr>
                <w:color w:val="FF0000"/>
              </w:rPr>
            </w:pPr>
          </w:p>
        </w:tc>
        <w:tc>
          <w:tcPr>
            <w:tcW w:w="636" w:type="dxa"/>
            <w:tcBorders>
              <w:top w:val="single" w:sz="4" w:space="0" w:color="auto"/>
              <w:left w:val="single" w:sz="4" w:space="0" w:color="auto"/>
              <w:bottom w:val="single" w:sz="4" w:space="0" w:color="auto"/>
              <w:right w:val="single" w:sz="4" w:space="0" w:color="auto"/>
            </w:tcBorders>
          </w:tcPr>
          <w:p w14:paraId="50542622" w14:textId="77777777" w:rsidR="004846E1" w:rsidRDefault="004846E1" w:rsidP="00597463">
            <w:pPr>
              <w:pStyle w:val="Default"/>
              <w:tabs>
                <w:tab w:val="left" w:pos="0"/>
              </w:tabs>
              <w:rPr>
                <w:color w:val="FF0000"/>
              </w:rPr>
            </w:pPr>
          </w:p>
        </w:tc>
        <w:tc>
          <w:tcPr>
            <w:tcW w:w="636" w:type="dxa"/>
            <w:tcBorders>
              <w:top w:val="single" w:sz="4" w:space="0" w:color="auto"/>
              <w:left w:val="single" w:sz="4" w:space="0" w:color="auto"/>
              <w:bottom w:val="single" w:sz="4" w:space="0" w:color="auto"/>
              <w:right w:val="single" w:sz="4" w:space="0" w:color="auto"/>
            </w:tcBorders>
          </w:tcPr>
          <w:p w14:paraId="4747BAB8" w14:textId="77777777" w:rsidR="004846E1" w:rsidRDefault="004846E1" w:rsidP="00597463">
            <w:pPr>
              <w:pStyle w:val="Default"/>
              <w:tabs>
                <w:tab w:val="left" w:pos="0"/>
              </w:tabs>
              <w:rPr>
                <w:color w:val="FF0000"/>
              </w:rPr>
            </w:pPr>
          </w:p>
        </w:tc>
        <w:tc>
          <w:tcPr>
            <w:tcW w:w="636" w:type="dxa"/>
            <w:tcBorders>
              <w:top w:val="single" w:sz="4" w:space="0" w:color="auto"/>
              <w:left w:val="single" w:sz="4" w:space="0" w:color="auto"/>
              <w:bottom w:val="single" w:sz="4" w:space="0" w:color="auto"/>
              <w:right w:val="single" w:sz="4" w:space="0" w:color="auto"/>
            </w:tcBorders>
          </w:tcPr>
          <w:p w14:paraId="25D312EA" w14:textId="77777777" w:rsidR="004846E1" w:rsidRDefault="004846E1" w:rsidP="00597463">
            <w:pPr>
              <w:pStyle w:val="Default"/>
              <w:tabs>
                <w:tab w:val="left" w:pos="0"/>
              </w:tabs>
              <w:rPr>
                <w:color w:val="FF0000"/>
              </w:rPr>
            </w:pPr>
          </w:p>
        </w:tc>
        <w:tc>
          <w:tcPr>
            <w:tcW w:w="636" w:type="dxa"/>
            <w:tcBorders>
              <w:top w:val="single" w:sz="4" w:space="0" w:color="auto"/>
              <w:left w:val="single" w:sz="4" w:space="0" w:color="auto"/>
              <w:bottom w:val="single" w:sz="4" w:space="0" w:color="auto"/>
              <w:right w:val="single" w:sz="4" w:space="0" w:color="auto"/>
            </w:tcBorders>
          </w:tcPr>
          <w:p w14:paraId="2D896E54" w14:textId="77777777" w:rsidR="004846E1" w:rsidRDefault="004846E1" w:rsidP="00597463">
            <w:pPr>
              <w:pStyle w:val="Default"/>
              <w:tabs>
                <w:tab w:val="left" w:pos="0"/>
              </w:tabs>
              <w:rPr>
                <w:color w:val="FF0000"/>
              </w:rPr>
            </w:pPr>
          </w:p>
        </w:tc>
        <w:tc>
          <w:tcPr>
            <w:tcW w:w="636" w:type="dxa"/>
            <w:tcBorders>
              <w:top w:val="single" w:sz="4" w:space="0" w:color="auto"/>
              <w:left w:val="single" w:sz="4" w:space="0" w:color="auto"/>
              <w:bottom w:val="single" w:sz="4" w:space="0" w:color="auto"/>
              <w:right w:val="single" w:sz="4" w:space="0" w:color="auto"/>
            </w:tcBorders>
          </w:tcPr>
          <w:p w14:paraId="0C5A65C2" w14:textId="77777777" w:rsidR="004846E1" w:rsidRDefault="004846E1" w:rsidP="00597463">
            <w:pPr>
              <w:pStyle w:val="Default"/>
              <w:tabs>
                <w:tab w:val="left" w:pos="0"/>
              </w:tabs>
              <w:rPr>
                <w:color w:val="FF0000"/>
              </w:rPr>
            </w:pPr>
          </w:p>
        </w:tc>
        <w:tc>
          <w:tcPr>
            <w:tcW w:w="653" w:type="dxa"/>
            <w:tcBorders>
              <w:top w:val="single" w:sz="4" w:space="0" w:color="auto"/>
              <w:left w:val="single" w:sz="4" w:space="0" w:color="auto"/>
              <w:bottom w:val="single" w:sz="4" w:space="0" w:color="auto"/>
              <w:right w:val="single" w:sz="4" w:space="0" w:color="auto"/>
            </w:tcBorders>
          </w:tcPr>
          <w:p w14:paraId="02FE83C5" w14:textId="77777777" w:rsidR="004846E1" w:rsidRDefault="004846E1" w:rsidP="00597463">
            <w:pPr>
              <w:pStyle w:val="Default"/>
              <w:tabs>
                <w:tab w:val="left" w:pos="0"/>
              </w:tabs>
              <w:rPr>
                <w:color w:val="FF0000"/>
              </w:rPr>
            </w:pPr>
          </w:p>
        </w:tc>
        <w:tc>
          <w:tcPr>
            <w:tcW w:w="636" w:type="dxa"/>
            <w:tcBorders>
              <w:top w:val="single" w:sz="4" w:space="0" w:color="auto"/>
              <w:left w:val="single" w:sz="4" w:space="0" w:color="auto"/>
              <w:bottom w:val="single" w:sz="4" w:space="0" w:color="auto"/>
              <w:right w:val="single" w:sz="4" w:space="0" w:color="auto"/>
            </w:tcBorders>
            <w:hideMark/>
          </w:tcPr>
          <w:p w14:paraId="7911CA32" w14:textId="77777777" w:rsidR="004846E1" w:rsidRDefault="004846E1" w:rsidP="00597463">
            <w:pPr>
              <w:pStyle w:val="Default"/>
              <w:tabs>
                <w:tab w:val="left" w:pos="0"/>
              </w:tabs>
              <w:rPr>
                <w:color w:val="FF0000"/>
              </w:rPr>
            </w:pPr>
            <w:r>
              <w:rPr>
                <w:color w:val="FF0000"/>
              </w:rPr>
              <w:t>0,5</w:t>
            </w:r>
          </w:p>
        </w:tc>
        <w:tc>
          <w:tcPr>
            <w:tcW w:w="636" w:type="dxa"/>
            <w:tcBorders>
              <w:top w:val="single" w:sz="4" w:space="0" w:color="auto"/>
              <w:left w:val="single" w:sz="4" w:space="0" w:color="auto"/>
              <w:bottom w:val="single" w:sz="4" w:space="0" w:color="auto"/>
              <w:right w:val="single" w:sz="4" w:space="0" w:color="auto"/>
            </w:tcBorders>
            <w:hideMark/>
          </w:tcPr>
          <w:p w14:paraId="3A86D1C2" w14:textId="77777777" w:rsidR="004846E1" w:rsidRDefault="004846E1" w:rsidP="00597463">
            <w:pPr>
              <w:pStyle w:val="Default"/>
              <w:tabs>
                <w:tab w:val="left" w:pos="0"/>
              </w:tabs>
              <w:rPr>
                <w:color w:val="FF0000"/>
              </w:rPr>
            </w:pPr>
            <w:r>
              <w:rPr>
                <w:color w:val="FF0000"/>
              </w:rPr>
              <w:t>0,5</w:t>
            </w:r>
          </w:p>
        </w:tc>
        <w:tc>
          <w:tcPr>
            <w:tcW w:w="636" w:type="dxa"/>
            <w:tcBorders>
              <w:top w:val="single" w:sz="4" w:space="0" w:color="auto"/>
              <w:left w:val="single" w:sz="4" w:space="0" w:color="auto"/>
              <w:bottom w:val="single" w:sz="4" w:space="0" w:color="auto"/>
              <w:right w:val="single" w:sz="4" w:space="0" w:color="auto"/>
            </w:tcBorders>
            <w:hideMark/>
          </w:tcPr>
          <w:p w14:paraId="6129D81D" w14:textId="77777777" w:rsidR="004846E1" w:rsidRDefault="004846E1" w:rsidP="00597463">
            <w:pPr>
              <w:pStyle w:val="Default"/>
              <w:tabs>
                <w:tab w:val="left" w:pos="0"/>
              </w:tabs>
              <w:rPr>
                <w:color w:val="FF0000"/>
              </w:rPr>
            </w:pPr>
            <w:r>
              <w:rPr>
                <w:color w:val="FF0000"/>
              </w:rPr>
              <w:t>0,5</w:t>
            </w:r>
          </w:p>
        </w:tc>
        <w:tc>
          <w:tcPr>
            <w:tcW w:w="636" w:type="dxa"/>
            <w:tcBorders>
              <w:top w:val="single" w:sz="4" w:space="0" w:color="auto"/>
              <w:left w:val="single" w:sz="4" w:space="0" w:color="auto"/>
              <w:bottom w:val="single" w:sz="4" w:space="0" w:color="auto"/>
              <w:right w:val="single" w:sz="4" w:space="0" w:color="auto"/>
            </w:tcBorders>
            <w:hideMark/>
          </w:tcPr>
          <w:p w14:paraId="1D54CC2B" w14:textId="77777777" w:rsidR="004846E1" w:rsidRDefault="004846E1" w:rsidP="00597463">
            <w:pPr>
              <w:pStyle w:val="Default"/>
              <w:tabs>
                <w:tab w:val="left" w:pos="0"/>
              </w:tabs>
              <w:rPr>
                <w:color w:val="FF0000"/>
              </w:rPr>
            </w:pPr>
            <w:r>
              <w:rPr>
                <w:color w:val="FF0000"/>
              </w:rPr>
              <w:t>0,5</w:t>
            </w:r>
          </w:p>
        </w:tc>
        <w:tc>
          <w:tcPr>
            <w:tcW w:w="692" w:type="dxa"/>
            <w:tcBorders>
              <w:top w:val="single" w:sz="4" w:space="0" w:color="auto"/>
              <w:left w:val="single" w:sz="4" w:space="0" w:color="auto"/>
              <w:bottom w:val="single" w:sz="4" w:space="0" w:color="auto"/>
              <w:right w:val="single" w:sz="4" w:space="0" w:color="auto"/>
            </w:tcBorders>
            <w:hideMark/>
          </w:tcPr>
          <w:p w14:paraId="59295C38" w14:textId="77777777" w:rsidR="004846E1" w:rsidRDefault="004846E1" w:rsidP="00597463">
            <w:pPr>
              <w:pStyle w:val="Default"/>
              <w:tabs>
                <w:tab w:val="left" w:pos="0"/>
              </w:tabs>
              <w:rPr>
                <w:color w:val="FF0000"/>
              </w:rPr>
            </w:pPr>
            <w:r>
              <w:rPr>
                <w:color w:val="FF0000"/>
              </w:rPr>
              <w:t>0,5</w:t>
            </w:r>
          </w:p>
        </w:tc>
        <w:tc>
          <w:tcPr>
            <w:tcW w:w="637" w:type="dxa"/>
            <w:tcBorders>
              <w:top w:val="single" w:sz="4" w:space="0" w:color="auto"/>
              <w:left w:val="single" w:sz="4" w:space="0" w:color="auto"/>
              <w:bottom w:val="single" w:sz="4" w:space="0" w:color="auto"/>
              <w:right w:val="single" w:sz="4" w:space="0" w:color="auto"/>
            </w:tcBorders>
            <w:hideMark/>
          </w:tcPr>
          <w:p w14:paraId="22C3BEF1" w14:textId="77777777" w:rsidR="004846E1" w:rsidRDefault="004846E1" w:rsidP="00597463">
            <w:pPr>
              <w:pStyle w:val="Default"/>
              <w:tabs>
                <w:tab w:val="left" w:pos="0"/>
              </w:tabs>
              <w:rPr>
                <w:color w:val="FF0000"/>
              </w:rPr>
            </w:pPr>
            <w:r>
              <w:rPr>
                <w:color w:val="FF0000"/>
              </w:rPr>
              <w:t>0,5</w:t>
            </w:r>
          </w:p>
        </w:tc>
        <w:tc>
          <w:tcPr>
            <w:tcW w:w="697" w:type="dxa"/>
            <w:tcBorders>
              <w:top w:val="single" w:sz="4" w:space="0" w:color="auto"/>
              <w:left w:val="single" w:sz="4" w:space="0" w:color="auto"/>
              <w:bottom w:val="single" w:sz="4" w:space="0" w:color="auto"/>
              <w:right w:val="single" w:sz="4" w:space="0" w:color="auto"/>
            </w:tcBorders>
            <w:hideMark/>
          </w:tcPr>
          <w:p w14:paraId="4A80DAEC" w14:textId="77777777" w:rsidR="004846E1" w:rsidRDefault="004846E1" w:rsidP="00597463">
            <w:pPr>
              <w:pStyle w:val="Default"/>
              <w:tabs>
                <w:tab w:val="left" w:pos="0"/>
              </w:tabs>
              <w:rPr>
                <w:color w:val="FF0000"/>
              </w:rPr>
            </w:pPr>
            <w:r>
              <w:rPr>
                <w:color w:val="FF0000"/>
              </w:rPr>
              <w:t>0,5</w:t>
            </w:r>
          </w:p>
        </w:tc>
        <w:tc>
          <w:tcPr>
            <w:tcW w:w="636" w:type="dxa"/>
            <w:tcBorders>
              <w:top w:val="single" w:sz="4" w:space="0" w:color="auto"/>
              <w:left w:val="single" w:sz="4" w:space="0" w:color="auto"/>
              <w:bottom w:val="single" w:sz="4" w:space="0" w:color="auto"/>
              <w:right w:val="single" w:sz="4" w:space="0" w:color="auto"/>
            </w:tcBorders>
            <w:hideMark/>
          </w:tcPr>
          <w:p w14:paraId="4C5B727D" w14:textId="77777777" w:rsidR="004846E1" w:rsidRDefault="004846E1" w:rsidP="00597463">
            <w:pPr>
              <w:pStyle w:val="Default"/>
              <w:tabs>
                <w:tab w:val="left" w:pos="0"/>
              </w:tabs>
              <w:rPr>
                <w:color w:val="FF0000"/>
              </w:rPr>
            </w:pPr>
            <w:r>
              <w:rPr>
                <w:color w:val="FF0000"/>
              </w:rPr>
              <w:t>0,5</w:t>
            </w:r>
          </w:p>
        </w:tc>
        <w:tc>
          <w:tcPr>
            <w:tcW w:w="637" w:type="dxa"/>
            <w:tcBorders>
              <w:top w:val="single" w:sz="4" w:space="0" w:color="auto"/>
              <w:left w:val="single" w:sz="4" w:space="0" w:color="auto"/>
              <w:bottom w:val="single" w:sz="4" w:space="0" w:color="auto"/>
              <w:right w:val="single" w:sz="4" w:space="0" w:color="auto"/>
            </w:tcBorders>
          </w:tcPr>
          <w:p w14:paraId="6B440EAF" w14:textId="77777777" w:rsidR="004846E1" w:rsidRDefault="004846E1" w:rsidP="00597463">
            <w:pPr>
              <w:pStyle w:val="Default"/>
              <w:tabs>
                <w:tab w:val="left" w:pos="0"/>
              </w:tabs>
              <w:rPr>
                <w:color w:val="FF0000"/>
              </w:rPr>
            </w:pPr>
          </w:p>
        </w:tc>
      </w:tr>
      <w:tr w:rsidR="004846E1" w14:paraId="36385A3B" w14:textId="77777777" w:rsidTr="004846E1">
        <w:tc>
          <w:tcPr>
            <w:tcW w:w="1794" w:type="dxa"/>
            <w:tcBorders>
              <w:top w:val="single" w:sz="4" w:space="0" w:color="auto"/>
              <w:left w:val="single" w:sz="4" w:space="0" w:color="auto"/>
              <w:bottom w:val="single" w:sz="4" w:space="0" w:color="auto"/>
              <w:right w:val="single" w:sz="4" w:space="0" w:color="auto"/>
            </w:tcBorders>
          </w:tcPr>
          <w:p w14:paraId="2F136B9A" w14:textId="77777777" w:rsidR="004846E1" w:rsidRDefault="004846E1" w:rsidP="00597463">
            <w:pPr>
              <w:pStyle w:val="Default"/>
              <w:tabs>
                <w:tab w:val="left" w:pos="0"/>
              </w:tabs>
            </w:pPr>
          </w:p>
        </w:tc>
        <w:tc>
          <w:tcPr>
            <w:tcW w:w="2517" w:type="dxa"/>
            <w:tcBorders>
              <w:top w:val="single" w:sz="4" w:space="0" w:color="auto"/>
              <w:left w:val="single" w:sz="4" w:space="0" w:color="auto"/>
              <w:bottom w:val="single" w:sz="4" w:space="0" w:color="auto"/>
              <w:right w:val="single" w:sz="4" w:space="0" w:color="auto"/>
            </w:tcBorders>
            <w:hideMark/>
          </w:tcPr>
          <w:p w14:paraId="1713C19F" w14:textId="77777777" w:rsidR="004846E1" w:rsidRDefault="004846E1" w:rsidP="00597463">
            <w:pPr>
              <w:pStyle w:val="Default"/>
              <w:tabs>
                <w:tab w:val="left" w:pos="0"/>
              </w:tabs>
              <w:rPr>
                <w:color w:val="FF0000"/>
              </w:rPr>
            </w:pPr>
            <w:r>
              <w:rPr>
                <w:color w:val="FF0000"/>
              </w:rPr>
              <w:t>Уроки Мужества 34ч.</w:t>
            </w:r>
          </w:p>
        </w:tc>
        <w:tc>
          <w:tcPr>
            <w:tcW w:w="636" w:type="dxa"/>
            <w:tcBorders>
              <w:top w:val="single" w:sz="4" w:space="0" w:color="auto"/>
              <w:left w:val="single" w:sz="4" w:space="0" w:color="auto"/>
              <w:bottom w:val="single" w:sz="4" w:space="0" w:color="auto"/>
              <w:right w:val="single" w:sz="4" w:space="0" w:color="auto"/>
            </w:tcBorders>
            <w:hideMark/>
          </w:tcPr>
          <w:p w14:paraId="6BF7BFF5" w14:textId="77777777" w:rsidR="004846E1" w:rsidRDefault="004846E1" w:rsidP="00597463">
            <w:pPr>
              <w:pStyle w:val="Default"/>
              <w:tabs>
                <w:tab w:val="left" w:pos="0"/>
              </w:tabs>
              <w:rPr>
                <w:color w:val="FF0000"/>
              </w:rPr>
            </w:pPr>
            <w:r>
              <w:rPr>
                <w:color w:val="FF0000"/>
              </w:rPr>
              <w:t>1</w:t>
            </w:r>
          </w:p>
        </w:tc>
        <w:tc>
          <w:tcPr>
            <w:tcW w:w="636" w:type="dxa"/>
            <w:tcBorders>
              <w:top w:val="single" w:sz="4" w:space="0" w:color="auto"/>
              <w:left w:val="single" w:sz="4" w:space="0" w:color="auto"/>
              <w:bottom w:val="single" w:sz="4" w:space="0" w:color="auto"/>
              <w:right w:val="single" w:sz="4" w:space="0" w:color="auto"/>
            </w:tcBorders>
            <w:hideMark/>
          </w:tcPr>
          <w:p w14:paraId="1A8C19FC" w14:textId="77777777" w:rsidR="004846E1" w:rsidRDefault="004846E1" w:rsidP="00597463">
            <w:pPr>
              <w:pStyle w:val="Default"/>
              <w:tabs>
                <w:tab w:val="left" w:pos="0"/>
              </w:tabs>
              <w:rPr>
                <w:color w:val="FF0000"/>
              </w:rPr>
            </w:pPr>
            <w:r>
              <w:rPr>
                <w:color w:val="FF0000"/>
              </w:rPr>
              <w:t>1</w:t>
            </w:r>
          </w:p>
        </w:tc>
        <w:tc>
          <w:tcPr>
            <w:tcW w:w="636" w:type="dxa"/>
            <w:tcBorders>
              <w:top w:val="single" w:sz="4" w:space="0" w:color="auto"/>
              <w:left w:val="single" w:sz="4" w:space="0" w:color="auto"/>
              <w:bottom w:val="single" w:sz="4" w:space="0" w:color="auto"/>
              <w:right w:val="single" w:sz="4" w:space="0" w:color="auto"/>
            </w:tcBorders>
            <w:hideMark/>
          </w:tcPr>
          <w:p w14:paraId="0BCD9551" w14:textId="77777777" w:rsidR="004846E1" w:rsidRDefault="004846E1" w:rsidP="00597463">
            <w:pPr>
              <w:pStyle w:val="Default"/>
              <w:tabs>
                <w:tab w:val="left" w:pos="0"/>
              </w:tabs>
              <w:rPr>
                <w:color w:val="FF0000"/>
              </w:rPr>
            </w:pPr>
            <w:r>
              <w:rPr>
                <w:color w:val="FF0000"/>
              </w:rPr>
              <w:t>1</w:t>
            </w:r>
          </w:p>
        </w:tc>
        <w:tc>
          <w:tcPr>
            <w:tcW w:w="636" w:type="dxa"/>
            <w:tcBorders>
              <w:top w:val="single" w:sz="4" w:space="0" w:color="auto"/>
              <w:left w:val="single" w:sz="4" w:space="0" w:color="auto"/>
              <w:bottom w:val="single" w:sz="4" w:space="0" w:color="auto"/>
              <w:right w:val="single" w:sz="4" w:space="0" w:color="auto"/>
            </w:tcBorders>
            <w:hideMark/>
          </w:tcPr>
          <w:p w14:paraId="68E603D0" w14:textId="77777777" w:rsidR="004846E1" w:rsidRDefault="004846E1" w:rsidP="00597463">
            <w:pPr>
              <w:pStyle w:val="Default"/>
              <w:tabs>
                <w:tab w:val="left" w:pos="0"/>
              </w:tabs>
              <w:rPr>
                <w:color w:val="FF0000"/>
              </w:rPr>
            </w:pPr>
            <w:r>
              <w:rPr>
                <w:color w:val="FF0000"/>
              </w:rPr>
              <w:t>1</w:t>
            </w:r>
          </w:p>
        </w:tc>
        <w:tc>
          <w:tcPr>
            <w:tcW w:w="636" w:type="dxa"/>
            <w:tcBorders>
              <w:top w:val="single" w:sz="4" w:space="0" w:color="auto"/>
              <w:left w:val="single" w:sz="4" w:space="0" w:color="auto"/>
              <w:bottom w:val="single" w:sz="4" w:space="0" w:color="auto"/>
              <w:right w:val="single" w:sz="4" w:space="0" w:color="auto"/>
            </w:tcBorders>
            <w:hideMark/>
          </w:tcPr>
          <w:p w14:paraId="5B2D3607" w14:textId="77777777" w:rsidR="004846E1" w:rsidRDefault="004846E1" w:rsidP="00597463">
            <w:pPr>
              <w:pStyle w:val="Default"/>
              <w:tabs>
                <w:tab w:val="left" w:pos="0"/>
              </w:tabs>
              <w:rPr>
                <w:color w:val="FF0000"/>
              </w:rPr>
            </w:pPr>
            <w:r>
              <w:rPr>
                <w:color w:val="FF0000"/>
              </w:rPr>
              <w:t>1</w:t>
            </w:r>
          </w:p>
        </w:tc>
        <w:tc>
          <w:tcPr>
            <w:tcW w:w="636" w:type="dxa"/>
            <w:tcBorders>
              <w:top w:val="single" w:sz="4" w:space="0" w:color="auto"/>
              <w:left w:val="single" w:sz="4" w:space="0" w:color="auto"/>
              <w:bottom w:val="single" w:sz="4" w:space="0" w:color="auto"/>
              <w:right w:val="single" w:sz="4" w:space="0" w:color="auto"/>
            </w:tcBorders>
            <w:hideMark/>
          </w:tcPr>
          <w:p w14:paraId="707E80DC" w14:textId="77777777" w:rsidR="004846E1" w:rsidRDefault="004846E1" w:rsidP="00597463">
            <w:pPr>
              <w:pStyle w:val="Default"/>
              <w:tabs>
                <w:tab w:val="left" w:pos="0"/>
              </w:tabs>
              <w:rPr>
                <w:color w:val="FF0000"/>
              </w:rPr>
            </w:pPr>
            <w:r>
              <w:rPr>
                <w:color w:val="FF0000"/>
              </w:rPr>
              <w:t>1</w:t>
            </w:r>
          </w:p>
        </w:tc>
        <w:tc>
          <w:tcPr>
            <w:tcW w:w="636" w:type="dxa"/>
            <w:tcBorders>
              <w:top w:val="single" w:sz="4" w:space="0" w:color="auto"/>
              <w:left w:val="single" w:sz="4" w:space="0" w:color="auto"/>
              <w:bottom w:val="single" w:sz="4" w:space="0" w:color="auto"/>
              <w:right w:val="single" w:sz="4" w:space="0" w:color="auto"/>
            </w:tcBorders>
            <w:hideMark/>
          </w:tcPr>
          <w:p w14:paraId="40225B5A" w14:textId="77777777" w:rsidR="004846E1" w:rsidRDefault="004846E1" w:rsidP="00597463">
            <w:pPr>
              <w:pStyle w:val="Default"/>
              <w:tabs>
                <w:tab w:val="left" w:pos="0"/>
              </w:tabs>
              <w:rPr>
                <w:color w:val="FF0000"/>
              </w:rPr>
            </w:pPr>
            <w:r>
              <w:rPr>
                <w:color w:val="FF0000"/>
              </w:rPr>
              <w:t>1</w:t>
            </w:r>
          </w:p>
        </w:tc>
        <w:tc>
          <w:tcPr>
            <w:tcW w:w="653" w:type="dxa"/>
            <w:tcBorders>
              <w:top w:val="single" w:sz="4" w:space="0" w:color="auto"/>
              <w:left w:val="single" w:sz="4" w:space="0" w:color="auto"/>
              <w:bottom w:val="single" w:sz="4" w:space="0" w:color="auto"/>
              <w:right w:val="single" w:sz="4" w:space="0" w:color="auto"/>
            </w:tcBorders>
            <w:hideMark/>
          </w:tcPr>
          <w:p w14:paraId="01176709" w14:textId="77777777" w:rsidR="004846E1" w:rsidRDefault="004846E1" w:rsidP="00597463">
            <w:pPr>
              <w:pStyle w:val="Default"/>
              <w:tabs>
                <w:tab w:val="left" w:pos="0"/>
              </w:tabs>
              <w:rPr>
                <w:color w:val="FF0000"/>
              </w:rPr>
            </w:pPr>
            <w:r>
              <w:rPr>
                <w:color w:val="FF0000"/>
              </w:rPr>
              <w:t>1</w:t>
            </w:r>
          </w:p>
        </w:tc>
        <w:tc>
          <w:tcPr>
            <w:tcW w:w="636" w:type="dxa"/>
            <w:tcBorders>
              <w:top w:val="single" w:sz="4" w:space="0" w:color="auto"/>
              <w:left w:val="single" w:sz="4" w:space="0" w:color="auto"/>
              <w:bottom w:val="single" w:sz="4" w:space="0" w:color="auto"/>
              <w:right w:val="single" w:sz="4" w:space="0" w:color="auto"/>
            </w:tcBorders>
            <w:hideMark/>
          </w:tcPr>
          <w:p w14:paraId="79D887DA" w14:textId="77777777" w:rsidR="004846E1" w:rsidRDefault="004846E1" w:rsidP="00597463">
            <w:pPr>
              <w:pStyle w:val="Default"/>
              <w:tabs>
                <w:tab w:val="left" w:pos="0"/>
              </w:tabs>
              <w:rPr>
                <w:color w:val="FF0000"/>
              </w:rPr>
            </w:pPr>
            <w:r>
              <w:rPr>
                <w:color w:val="FF0000"/>
              </w:rPr>
              <w:t>1</w:t>
            </w:r>
          </w:p>
        </w:tc>
        <w:tc>
          <w:tcPr>
            <w:tcW w:w="636" w:type="dxa"/>
            <w:tcBorders>
              <w:top w:val="single" w:sz="4" w:space="0" w:color="auto"/>
              <w:left w:val="single" w:sz="4" w:space="0" w:color="auto"/>
              <w:bottom w:val="single" w:sz="4" w:space="0" w:color="auto"/>
              <w:right w:val="single" w:sz="4" w:space="0" w:color="auto"/>
            </w:tcBorders>
            <w:hideMark/>
          </w:tcPr>
          <w:p w14:paraId="02E0B042" w14:textId="77777777" w:rsidR="004846E1" w:rsidRDefault="004846E1" w:rsidP="00597463">
            <w:pPr>
              <w:pStyle w:val="Default"/>
              <w:tabs>
                <w:tab w:val="left" w:pos="0"/>
              </w:tabs>
              <w:rPr>
                <w:color w:val="FF0000"/>
              </w:rPr>
            </w:pPr>
            <w:r>
              <w:rPr>
                <w:color w:val="FF0000"/>
              </w:rPr>
              <w:t>1</w:t>
            </w:r>
          </w:p>
        </w:tc>
        <w:tc>
          <w:tcPr>
            <w:tcW w:w="636" w:type="dxa"/>
            <w:tcBorders>
              <w:top w:val="single" w:sz="4" w:space="0" w:color="auto"/>
              <w:left w:val="single" w:sz="4" w:space="0" w:color="auto"/>
              <w:bottom w:val="single" w:sz="4" w:space="0" w:color="auto"/>
              <w:right w:val="single" w:sz="4" w:space="0" w:color="auto"/>
            </w:tcBorders>
            <w:hideMark/>
          </w:tcPr>
          <w:p w14:paraId="00D68EF3" w14:textId="77777777" w:rsidR="004846E1" w:rsidRDefault="004846E1" w:rsidP="00597463">
            <w:pPr>
              <w:pStyle w:val="Default"/>
              <w:tabs>
                <w:tab w:val="left" w:pos="0"/>
              </w:tabs>
              <w:rPr>
                <w:color w:val="FF0000"/>
              </w:rPr>
            </w:pPr>
            <w:r>
              <w:rPr>
                <w:color w:val="FF0000"/>
              </w:rPr>
              <w:t>1</w:t>
            </w:r>
          </w:p>
        </w:tc>
        <w:tc>
          <w:tcPr>
            <w:tcW w:w="636" w:type="dxa"/>
            <w:tcBorders>
              <w:top w:val="single" w:sz="4" w:space="0" w:color="auto"/>
              <w:left w:val="single" w:sz="4" w:space="0" w:color="auto"/>
              <w:bottom w:val="single" w:sz="4" w:space="0" w:color="auto"/>
              <w:right w:val="single" w:sz="4" w:space="0" w:color="auto"/>
            </w:tcBorders>
            <w:hideMark/>
          </w:tcPr>
          <w:p w14:paraId="4236B1E2" w14:textId="77777777" w:rsidR="004846E1" w:rsidRDefault="004846E1" w:rsidP="00597463">
            <w:pPr>
              <w:pStyle w:val="Default"/>
              <w:tabs>
                <w:tab w:val="left" w:pos="0"/>
              </w:tabs>
              <w:rPr>
                <w:color w:val="FF0000"/>
              </w:rPr>
            </w:pPr>
            <w:r>
              <w:rPr>
                <w:color w:val="FF0000"/>
              </w:rPr>
              <w:t>1</w:t>
            </w:r>
          </w:p>
        </w:tc>
        <w:tc>
          <w:tcPr>
            <w:tcW w:w="692" w:type="dxa"/>
            <w:tcBorders>
              <w:top w:val="single" w:sz="4" w:space="0" w:color="auto"/>
              <w:left w:val="single" w:sz="4" w:space="0" w:color="auto"/>
              <w:bottom w:val="single" w:sz="4" w:space="0" w:color="auto"/>
              <w:right w:val="single" w:sz="4" w:space="0" w:color="auto"/>
            </w:tcBorders>
            <w:hideMark/>
          </w:tcPr>
          <w:p w14:paraId="4752FF04" w14:textId="77777777" w:rsidR="004846E1" w:rsidRDefault="004846E1" w:rsidP="00597463">
            <w:pPr>
              <w:pStyle w:val="Default"/>
              <w:tabs>
                <w:tab w:val="left" w:pos="0"/>
              </w:tabs>
              <w:rPr>
                <w:color w:val="FF0000"/>
              </w:rPr>
            </w:pPr>
            <w:r>
              <w:rPr>
                <w:color w:val="FF0000"/>
              </w:rPr>
              <w:t>1</w:t>
            </w:r>
          </w:p>
        </w:tc>
        <w:tc>
          <w:tcPr>
            <w:tcW w:w="637" w:type="dxa"/>
            <w:tcBorders>
              <w:top w:val="single" w:sz="4" w:space="0" w:color="auto"/>
              <w:left w:val="single" w:sz="4" w:space="0" w:color="auto"/>
              <w:bottom w:val="single" w:sz="4" w:space="0" w:color="auto"/>
              <w:right w:val="single" w:sz="4" w:space="0" w:color="auto"/>
            </w:tcBorders>
            <w:hideMark/>
          </w:tcPr>
          <w:p w14:paraId="560E13F8" w14:textId="77777777" w:rsidR="004846E1" w:rsidRDefault="004846E1" w:rsidP="00597463">
            <w:pPr>
              <w:pStyle w:val="Default"/>
              <w:tabs>
                <w:tab w:val="left" w:pos="0"/>
              </w:tabs>
              <w:rPr>
                <w:color w:val="FF0000"/>
              </w:rPr>
            </w:pPr>
            <w:r>
              <w:rPr>
                <w:color w:val="FF0000"/>
              </w:rPr>
              <w:t>1</w:t>
            </w:r>
          </w:p>
        </w:tc>
        <w:tc>
          <w:tcPr>
            <w:tcW w:w="697" w:type="dxa"/>
            <w:tcBorders>
              <w:top w:val="single" w:sz="4" w:space="0" w:color="auto"/>
              <w:left w:val="single" w:sz="4" w:space="0" w:color="auto"/>
              <w:bottom w:val="single" w:sz="4" w:space="0" w:color="auto"/>
              <w:right w:val="single" w:sz="4" w:space="0" w:color="auto"/>
            </w:tcBorders>
            <w:hideMark/>
          </w:tcPr>
          <w:p w14:paraId="7520F0ED" w14:textId="77777777" w:rsidR="004846E1" w:rsidRDefault="004846E1" w:rsidP="00597463">
            <w:pPr>
              <w:pStyle w:val="Default"/>
              <w:tabs>
                <w:tab w:val="left" w:pos="0"/>
              </w:tabs>
              <w:rPr>
                <w:color w:val="FF0000"/>
              </w:rPr>
            </w:pPr>
            <w:r>
              <w:rPr>
                <w:color w:val="FF0000"/>
              </w:rPr>
              <w:t>1</w:t>
            </w:r>
          </w:p>
        </w:tc>
        <w:tc>
          <w:tcPr>
            <w:tcW w:w="636" w:type="dxa"/>
            <w:tcBorders>
              <w:top w:val="single" w:sz="4" w:space="0" w:color="auto"/>
              <w:left w:val="single" w:sz="4" w:space="0" w:color="auto"/>
              <w:bottom w:val="single" w:sz="4" w:space="0" w:color="auto"/>
              <w:right w:val="single" w:sz="4" w:space="0" w:color="auto"/>
            </w:tcBorders>
            <w:hideMark/>
          </w:tcPr>
          <w:p w14:paraId="0BC79A27" w14:textId="77777777" w:rsidR="004846E1" w:rsidRDefault="004846E1" w:rsidP="00597463">
            <w:pPr>
              <w:pStyle w:val="Default"/>
              <w:tabs>
                <w:tab w:val="left" w:pos="0"/>
              </w:tabs>
              <w:rPr>
                <w:color w:val="FF0000"/>
              </w:rPr>
            </w:pPr>
            <w:r>
              <w:rPr>
                <w:color w:val="FF0000"/>
              </w:rPr>
              <w:t>1</w:t>
            </w:r>
          </w:p>
        </w:tc>
        <w:tc>
          <w:tcPr>
            <w:tcW w:w="637" w:type="dxa"/>
            <w:tcBorders>
              <w:top w:val="single" w:sz="4" w:space="0" w:color="auto"/>
              <w:left w:val="single" w:sz="4" w:space="0" w:color="auto"/>
              <w:bottom w:val="single" w:sz="4" w:space="0" w:color="auto"/>
              <w:right w:val="single" w:sz="4" w:space="0" w:color="auto"/>
            </w:tcBorders>
            <w:hideMark/>
          </w:tcPr>
          <w:p w14:paraId="03718CEF" w14:textId="77777777" w:rsidR="004846E1" w:rsidRDefault="004846E1" w:rsidP="00597463">
            <w:pPr>
              <w:pStyle w:val="Default"/>
              <w:tabs>
                <w:tab w:val="left" w:pos="0"/>
              </w:tabs>
              <w:rPr>
                <w:color w:val="FF0000"/>
              </w:rPr>
            </w:pPr>
            <w:r>
              <w:rPr>
                <w:color w:val="FF0000"/>
              </w:rPr>
              <w:t>1</w:t>
            </w:r>
          </w:p>
        </w:tc>
      </w:tr>
      <w:tr w:rsidR="004846E1" w14:paraId="03F46304" w14:textId="77777777" w:rsidTr="004846E1">
        <w:tc>
          <w:tcPr>
            <w:tcW w:w="1794" w:type="dxa"/>
            <w:tcBorders>
              <w:top w:val="single" w:sz="4" w:space="0" w:color="auto"/>
              <w:left w:val="single" w:sz="4" w:space="0" w:color="auto"/>
              <w:bottom w:val="single" w:sz="4" w:space="0" w:color="auto"/>
              <w:right w:val="single" w:sz="4" w:space="0" w:color="auto"/>
            </w:tcBorders>
          </w:tcPr>
          <w:p w14:paraId="2AEA661F" w14:textId="77777777" w:rsidR="004846E1" w:rsidRDefault="004846E1" w:rsidP="00597463">
            <w:pPr>
              <w:pStyle w:val="Default"/>
              <w:tabs>
                <w:tab w:val="left" w:pos="0"/>
              </w:tabs>
            </w:pPr>
          </w:p>
        </w:tc>
        <w:tc>
          <w:tcPr>
            <w:tcW w:w="2517" w:type="dxa"/>
            <w:tcBorders>
              <w:top w:val="single" w:sz="4" w:space="0" w:color="auto"/>
              <w:left w:val="single" w:sz="4" w:space="0" w:color="auto"/>
              <w:bottom w:val="single" w:sz="4" w:space="0" w:color="auto"/>
              <w:right w:val="single" w:sz="4" w:space="0" w:color="auto"/>
            </w:tcBorders>
            <w:hideMark/>
          </w:tcPr>
          <w:p w14:paraId="7D5C812F" w14:textId="77777777" w:rsidR="004846E1" w:rsidRDefault="004846E1" w:rsidP="00597463">
            <w:pPr>
              <w:pStyle w:val="Default"/>
              <w:tabs>
                <w:tab w:val="left" w:pos="0"/>
              </w:tabs>
            </w:pPr>
            <w:r>
              <w:t xml:space="preserve">ИТОГО: </w:t>
            </w:r>
          </w:p>
        </w:tc>
        <w:tc>
          <w:tcPr>
            <w:tcW w:w="636" w:type="dxa"/>
            <w:tcBorders>
              <w:top w:val="single" w:sz="4" w:space="0" w:color="auto"/>
              <w:left w:val="single" w:sz="4" w:space="0" w:color="auto"/>
              <w:bottom w:val="single" w:sz="4" w:space="0" w:color="auto"/>
              <w:right w:val="single" w:sz="4" w:space="0" w:color="auto"/>
            </w:tcBorders>
            <w:hideMark/>
          </w:tcPr>
          <w:p w14:paraId="60D4E4AE" w14:textId="77777777" w:rsidR="004846E1" w:rsidRDefault="004846E1" w:rsidP="00597463">
            <w:pPr>
              <w:pStyle w:val="Default"/>
              <w:tabs>
                <w:tab w:val="left" w:pos="0"/>
              </w:tabs>
            </w:pPr>
            <w:r>
              <w:t>6,25</w:t>
            </w:r>
          </w:p>
        </w:tc>
        <w:tc>
          <w:tcPr>
            <w:tcW w:w="636" w:type="dxa"/>
            <w:tcBorders>
              <w:top w:val="single" w:sz="4" w:space="0" w:color="auto"/>
              <w:left w:val="single" w:sz="4" w:space="0" w:color="auto"/>
              <w:bottom w:val="single" w:sz="4" w:space="0" w:color="auto"/>
              <w:right w:val="single" w:sz="4" w:space="0" w:color="auto"/>
            </w:tcBorders>
            <w:hideMark/>
          </w:tcPr>
          <w:p w14:paraId="6255C3BF" w14:textId="77777777" w:rsidR="004846E1" w:rsidRDefault="004846E1" w:rsidP="00597463">
            <w:pPr>
              <w:pStyle w:val="Default"/>
              <w:tabs>
                <w:tab w:val="left" w:pos="0"/>
              </w:tabs>
            </w:pPr>
            <w:r>
              <w:t>6,25</w:t>
            </w:r>
          </w:p>
        </w:tc>
        <w:tc>
          <w:tcPr>
            <w:tcW w:w="636" w:type="dxa"/>
            <w:tcBorders>
              <w:top w:val="single" w:sz="4" w:space="0" w:color="auto"/>
              <w:left w:val="single" w:sz="4" w:space="0" w:color="auto"/>
              <w:bottom w:val="single" w:sz="4" w:space="0" w:color="auto"/>
              <w:right w:val="single" w:sz="4" w:space="0" w:color="auto"/>
            </w:tcBorders>
            <w:hideMark/>
          </w:tcPr>
          <w:p w14:paraId="0F435CBE" w14:textId="77777777" w:rsidR="004846E1" w:rsidRDefault="004846E1" w:rsidP="00597463">
            <w:pPr>
              <w:pStyle w:val="Default"/>
              <w:tabs>
                <w:tab w:val="left" w:pos="0"/>
              </w:tabs>
            </w:pPr>
            <w:r>
              <w:t>6,25</w:t>
            </w:r>
          </w:p>
        </w:tc>
        <w:tc>
          <w:tcPr>
            <w:tcW w:w="636" w:type="dxa"/>
            <w:tcBorders>
              <w:top w:val="single" w:sz="4" w:space="0" w:color="auto"/>
              <w:left w:val="single" w:sz="4" w:space="0" w:color="auto"/>
              <w:bottom w:val="single" w:sz="4" w:space="0" w:color="auto"/>
              <w:right w:val="single" w:sz="4" w:space="0" w:color="auto"/>
            </w:tcBorders>
            <w:hideMark/>
          </w:tcPr>
          <w:p w14:paraId="26499D26" w14:textId="77777777" w:rsidR="004846E1" w:rsidRDefault="004846E1" w:rsidP="00597463">
            <w:pPr>
              <w:pStyle w:val="Default"/>
              <w:tabs>
                <w:tab w:val="left" w:pos="0"/>
              </w:tabs>
            </w:pPr>
            <w:r>
              <w:t>7,25</w:t>
            </w:r>
          </w:p>
        </w:tc>
        <w:tc>
          <w:tcPr>
            <w:tcW w:w="636" w:type="dxa"/>
            <w:tcBorders>
              <w:top w:val="single" w:sz="4" w:space="0" w:color="auto"/>
              <w:left w:val="single" w:sz="4" w:space="0" w:color="auto"/>
              <w:bottom w:val="single" w:sz="4" w:space="0" w:color="auto"/>
              <w:right w:val="single" w:sz="4" w:space="0" w:color="auto"/>
            </w:tcBorders>
            <w:hideMark/>
          </w:tcPr>
          <w:p w14:paraId="711E7027" w14:textId="77777777" w:rsidR="004846E1" w:rsidRDefault="004846E1" w:rsidP="00597463">
            <w:pPr>
              <w:pStyle w:val="Default"/>
              <w:tabs>
                <w:tab w:val="left" w:pos="0"/>
              </w:tabs>
            </w:pPr>
            <w:r>
              <w:t>7,25</w:t>
            </w:r>
          </w:p>
        </w:tc>
        <w:tc>
          <w:tcPr>
            <w:tcW w:w="636" w:type="dxa"/>
            <w:tcBorders>
              <w:top w:val="single" w:sz="4" w:space="0" w:color="auto"/>
              <w:left w:val="single" w:sz="4" w:space="0" w:color="auto"/>
              <w:bottom w:val="single" w:sz="4" w:space="0" w:color="auto"/>
              <w:right w:val="single" w:sz="4" w:space="0" w:color="auto"/>
            </w:tcBorders>
            <w:hideMark/>
          </w:tcPr>
          <w:p w14:paraId="37C16E99" w14:textId="77777777" w:rsidR="004846E1" w:rsidRDefault="004846E1" w:rsidP="00597463">
            <w:pPr>
              <w:pStyle w:val="Default"/>
              <w:tabs>
                <w:tab w:val="left" w:pos="0"/>
              </w:tabs>
            </w:pPr>
            <w:r>
              <w:t>7,25</w:t>
            </w:r>
          </w:p>
        </w:tc>
        <w:tc>
          <w:tcPr>
            <w:tcW w:w="636" w:type="dxa"/>
            <w:tcBorders>
              <w:top w:val="single" w:sz="4" w:space="0" w:color="auto"/>
              <w:left w:val="single" w:sz="4" w:space="0" w:color="auto"/>
              <w:bottom w:val="single" w:sz="4" w:space="0" w:color="auto"/>
              <w:right w:val="single" w:sz="4" w:space="0" w:color="auto"/>
            </w:tcBorders>
            <w:hideMark/>
          </w:tcPr>
          <w:p w14:paraId="12BCA2C0" w14:textId="77777777" w:rsidR="004846E1" w:rsidRDefault="004846E1" w:rsidP="00597463">
            <w:pPr>
              <w:pStyle w:val="Default"/>
              <w:tabs>
                <w:tab w:val="left" w:pos="0"/>
              </w:tabs>
            </w:pPr>
            <w:r>
              <w:t>5</w:t>
            </w:r>
          </w:p>
        </w:tc>
        <w:tc>
          <w:tcPr>
            <w:tcW w:w="653" w:type="dxa"/>
            <w:tcBorders>
              <w:top w:val="single" w:sz="4" w:space="0" w:color="auto"/>
              <w:left w:val="single" w:sz="4" w:space="0" w:color="auto"/>
              <w:bottom w:val="single" w:sz="4" w:space="0" w:color="auto"/>
              <w:right w:val="single" w:sz="4" w:space="0" w:color="auto"/>
            </w:tcBorders>
            <w:hideMark/>
          </w:tcPr>
          <w:p w14:paraId="69BC57F2" w14:textId="77777777" w:rsidR="004846E1" w:rsidRDefault="004846E1" w:rsidP="00597463">
            <w:pPr>
              <w:pStyle w:val="Default"/>
              <w:tabs>
                <w:tab w:val="left" w:pos="0"/>
              </w:tabs>
            </w:pPr>
            <w:r>
              <w:t>6,25</w:t>
            </w:r>
          </w:p>
        </w:tc>
        <w:tc>
          <w:tcPr>
            <w:tcW w:w="636" w:type="dxa"/>
            <w:tcBorders>
              <w:top w:val="single" w:sz="4" w:space="0" w:color="auto"/>
              <w:left w:val="single" w:sz="4" w:space="0" w:color="auto"/>
              <w:bottom w:val="single" w:sz="4" w:space="0" w:color="auto"/>
              <w:right w:val="single" w:sz="4" w:space="0" w:color="auto"/>
            </w:tcBorders>
            <w:hideMark/>
          </w:tcPr>
          <w:p w14:paraId="7986C197" w14:textId="77777777" w:rsidR="004846E1" w:rsidRDefault="004846E1" w:rsidP="00597463">
            <w:pPr>
              <w:pStyle w:val="Default"/>
              <w:tabs>
                <w:tab w:val="left" w:pos="0"/>
              </w:tabs>
            </w:pPr>
            <w:r>
              <w:t>7,75</w:t>
            </w:r>
          </w:p>
        </w:tc>
        <w:tc>
          <w:tcPr>
            <w:tcW w:w="636" w:type="dxa"/>
            <w:tcBorders>
              <w:top w:val="single" w:sz="4" w:space="0" w:color="auto"/>
              <w:left w:val="single" w:sz="4" w:space="0" w:color="auto"/>
              <w:bottom w:val="single" w:sz="4" w:space="0" w:color="auto"/>
              <w:right w:val="single" w:sz="4" w:space="0" w:color="auto"/>
            </w:tcBorders>
            <w:hideMark/>
          </w:tcPr>
          <w:p w14:paraId="41BDC686" w14:textId="77777777" w:rsidR="004846E1" w:rsidRDefault="004846E1" w:rsidP="00597463">
            <w:pPr>
              <w:pStyle w:val="Default"/>
              <w:tabs>
                <w:tab w:val="left" w:pos="0"/>
              </w:tabs>
            </w:pPr>
            <w:r>
              <w:t>7,75</w:t>
            </w:r>
          </w:p>
        </w:tc>
        <w:tc>
          <w:tcPr>
            <w:tcW w:w="636" w:type="dxa"/>
            <w:tcBorders>
              <w:top w:val="single" w:sz="4" w:space="0" w:color="auto"/>
              <w:left w:val="single" w:sz="4" w:space="0" w:color="auto"/>
              <w:bottom w:val="single" w:sz="4" w:space="0" w:color="auto"/>
              <w:right w:val="single" w:sz="4" w:space="0" w:color="auto"/>
            </w:tcBorders>
            <w:hideMark/>
          </w:tcPr>
          <w:p w14:paraId="2875E882" w14:textId="77777777" w:rsidR="004846E1" w:rsidRDefault="004846E1" w:rsidP="00597463">
            <w:pPr>
              <w:pStyle w:val="Default"/>
              <w:tabs>
                <w:tab w:val="left" w:pos="0"/>
              </w:tabs>
            </w:pPr>
            <w:r>
              <w:t>8,75</w:t>
            </w:r>
          </w:p>
        </w:tc>
        <w:tc>
          <w:tcPr>
            <w:tcW w:w="636" w:type="dxa"/>
            <w:tcBorders>
              <w:top w:val="single" w:sz="4" w:space="0" w:color="auto"/>
              <w:left w:val="single" w:sz="4" w:space="0" w:color="auto"/>
              <w:bottom w:val="single" w:sz="4" w:space="0" w:color="auto"/>
              <w:right w:val="single" w:sz="4" w:space="0" w:color="auto"/>
            </w:tcBorders>
            <w:hideMark/>
          </w:tcPr>
          <w:p w14:paraId="4E65974C" w14:textId="77777777" w:rsidR="004846E1" w:rsidRDefault="004846E1" w:rsidP="00597463">
            <w:pPr>
              <w:pStyle w:val="Default"/>
              <w:tabs>
                <w:tab w:val="left" w:pos="0"/>
              </w:tabs>
            </w:pPr>
            <w:r>
              <w:t>8,75</w:t>
            </w:r>
          </w:p>
        </w:tc>
        <w:tc>
          <w:tcPr>
            <w:tcW w:w="692" w:type="dxa"/>
            <w:tcBorders>
              <w:top w:val="single" w:sz="4" w:space="0" w:color="auto"/>
              <w:left w:val="single" w:sz="4" w:space="0" w:color="auto"/>
              <w:bottom w:val="single" w:sz="4" w:space="0" w:color="auto"/>
              <w:right w:val="single" w:sz="4" w:space="0" w:color="auto"/>
            </w:tcBorders>
            <w:hideMark/>
          </w:tcPr>
          <w:p w14:paraId="2A6A10CF" w14:textId="77777777" w:rsidR="004846E1" w:rsidRDefault="004846E1" w:rsidP="00597463">
            <w:pPr>
              <w:pStyle w:val="Default"/>
              <w:tabs>
                <w:tab w:val="left" w:pos="0"/>
              </w:tabs>
            </w:pPr>
            <w:r>
              <w:t>8,75</w:t>
            </w:r>
          </w:p>
        </w:tc>
        <w:tc>
          <w:tcPr>
            <w:tcW w:w="637" w:type="dxa"/>
            <w:tcBorders>
              <w:top w:val="single" w:sz="4" w:space="0" w:color="auto"/>
              <w:left w:val="single" w:sz="4" w:space="0" w:color="auto"/>
              <w:bottom w:val="single" w:sz="4" w:space="0" w:color="auto"/>
              <w:right w:val="single" w:sz="4" w:space="0" w:color="auto"/>
            </w:tcBorders>
            <w:hideMark/>
          </w:tcPr>
          <w:p w14:paraId="421392A4" w14:textId="77777777" w:rsidR="004846E1" w:rsidRDefault="004846E1" w:rsidP="00597463">
            <w:pPr>
              <w:pStyle w:val="Default"/>
              <w:tabs>
                <w:tab w:val="left" w:pos="0"/>
              </w:tabs>
            </w:pPr>
            <w:r>
              <w:t>8,75</w:t>
            </w:r>
          </w:p>
        </w:tc>
        <w:tc>
          <w:tcPr>
            <w:tcW w:w="697" w:type="dxa"/>
            <w:tcBorders>
              <w:top w:val="single" w:sz="4" w:space="0" w:color="auto"/>
              <w:left w:val="single" w:sz="4" w:space="0" w:color="auto"/>
              <w:bottom w:val="single" w:sz="4" w:space="0" w:color="auto"/>
              <w:right w:val="single" w:sz="4" w:space="0" w:color="auto"/>
            </w:tcBorders>
            <w:hideMark/>
          </w:tcPr>
          <w:p w14:paraId="03ED7553" w14:textId="77777777" w:rsidR="004846E1" w:rsidRDefault="004846E1" w:rsidP="00597463">
            <w:pPr>
              <w:pStyle w:val="Default"/>
              <w:tabs>
                <w:tab w:val="left" w:pos="0"/>
              </w:tabs>
            </w:pPr>
            <w:r>
              <w:t>8,75</w:t>
            </w:r>
          </w:p>
        </w:tc>
        <w:tc>
          <w:tcPr>
            <w:tcW w:w="636" w:type="dxa"/>
            <w:tcBorders>
              <w:top w:val="single" w:sz="4" w:space="0" w:color="auto"/>
              <w:left w:val="single" w:sz="4" w:space="0" w:color="auto"/>
              <w:bottom w:val="single" w:sz="4" w:space="0" w:color="auto"/>
              <w:right w:val="single" w:sz="4" w:space="0" w:color="auto"/>
            </w:tcBorders>
            <w:hideMark/>
          </w:tcPr>
          <w:p w14:paraId="47BA992A" w14:textId="77777777" w:rsidR="004846E1" w:rsidRDefault="004846E1" w:rsidP="00597463">
            <w:pPr>
              <w:pStyle w:val="Default"/>
              <w:tabs>
                <w:tab w:val="left" w:pos="0"/>
              </w:tabs>
            </w:pPr>
            <w:r>
              <w:t>8,75</w:t>
            </w:r>
          </w:p>
        </w:tc>
        <w:tc>
          <w:tcPr>
            <w:tcW w:w="637" w:type="dxa"/>
            <w:tcBorders>
              <w:top w:val="single" w:sz="4" w:space="0" w:color="auto"/>
              <w:left w:val="single" w:sz="4" w:space="0" w:color="auto"/>
              <w:bottom w:val="single" w:sz="4" w:space="0" w:color="auto"/>
              <w:right w:val="single" w:sz="4" w:space="0" w:color="auto"/>
            </w:tcBorders>
            <w:hideMark/>
          </w:tcPr>
          <w:p w14:paraId="5C92B9F2" w14:textId="77777777" w:rsidR="004846E1" w:rsidRDefault="004846E1" w:rsidP="00597463">
            <w:pPr>
              <w:pStyle w:val="Default"/>
              <w:tabs>
                <w:tab w:val="left" w:pos="0"/>
              </w:tabs>
            </w:pPr>
            <w:r>
              <w:t>5</w:t>
            </w:r>
          </w:p>
        </w:tc>
      </w:tr>
    </w:tbl>
    <w:p w14:paraId="575C9D5E" w14:textId="77777777" w:rsidR="004846E1" w:rsidRDefault="004846E1" w:rsidP="00597463">
      <w:pPr>
        <w:tabs>
          <w:tab w:val="left" w:pos="0"/>
        </w:tabs>
        <w:rPr>
          <w:rFonts w:ascii="Times New Roman" w:hAnsi="Times New Roman"/>
          <w:sz w:val="24"/>
          <w:szCs w:val="24"/>
        </w:rPr>
        <w:sectPr w:rsidR="004846E1" w:rsidSect="00B07F5A">
          <w:pgSz w:w="16838" w:h="11906" w:orient="landscape"/>
          <w:pgMar w:top="1134" w:right="1701" w:bottom="1134" w:left="851" w:header="709" w:footer="709" w:gutter="0"/>
          <w:cols w:space="708"/>
          <w:docGrid w:linePitch="360"/>
        </w:sectPr>
      </w:pPr>
    </w:p>
    <w:p w14:paraId="024040E6" w14:textId="77777777" w:rsidR="00DE18DB" w:rsidRPr="005762EA" w:rsidRDefault="00DE18DB" w:rsidP="00597463">
      <w:pPr>
        <w:shd w:val="clear" w:color="auto" w:fill="FFFFFF"/>
        <w:tabs>
          <w:tab w:val="left" w:pos="0"/>
        </w:tabs>
        <w:spacing w:after="0" w:line="240" w:lineRule="auto"/>
        <w:rPr>
          <w:rFonts w:ascii="Times New Roman" w:eastAsia="Times New Roman" w:hAnsi="Times New Roman"/>
          <w:b/>
          <w:smallCaps/>
          <w:sz w:val="24"/>
          <w:szCs w:val="24"/>
          <w:lang w:eastAsia="ru-RU"/>
        </w:rPr>
      </w:pPr>
    </w:p>
    <w:p w14:paraId="03660EDF" w14:textId="77777777" w:rsidR="003F0A44" w:rsidRDefault="003F0A44" w:rsidP="00597463">
      <w:pPr>
        <w:pStyle w:val="3"/>
        <w:tabs>
          <w:tab w:val="left" w:pos="0"/>
        </w:tabs>
        <w:spacing w:before="0" w:line="240" w:lineRule="auto"/>
        <w:ind w:firstLine="709"/>
        <w:rPr>
          <w:rFonts w:ascii="Times New Roman" w:hAnsi="Times New Roman" w:cs="Times New Roman"/>
          <w:color w:val="auto"/>
          <w:sz w:val="24"/>
          <w:szCs w:val="24"/>
        </w:rPr>
      </w:pPr>
      <w:bookmarkStart w:id="188" w:name="_Toc207369528"/>
      <w:r w:rsidRPr="005762EA">
        <w:rPr>
          <w:rFonts w:ascii="Times New Roman" w:hAnsi="Times New Roman" w:cs="Times New Roman"/>
          <w:color w:val="auto"/>
          <w:sz w:val="24"/>
          <w:szCs w:val="24"/>
        </w:rPr>
        <w:t>2.3.3. КАЛЕНДАРНЫЙ УЧЕБНЫЙ ГРАФИК</w:t>
      </w:r>
      <w:bookmarkEnd w:id="188"/>
    </w:p>
    <w:p w14:paraId="00650CA6" w14:textId="77777777" w:rsidR="004846E1" w:rsidRDefault="004846E1" w:rsidP="00597463">
      <w:pPr>
        <w:tabs>
          <w:tab w:val="left" w:pos="0"/>
        </w:tabs>
        <w:jc w:val="center"/>
        <w:rPr>
          <w:caps/>
          <w:sz w:val="32"/>
          <w:szCs w:val="28"/>
        </w:rPr>
      </w:pPr>
      <w:r>
        <w:rPr>
          <w:b/>
          <w:bCs/>
          <w:caps/>
          <w:color w:val="000000"/>
        </w:rPr>
        <w:t>Календарный учебный график</w:t>
      </w:r>
    </w:p>
    <w:p w14:paraId="3FA2F939" w14:textId="77777777" w:rsidR="004846E1" w:rsidRDefault="004846E1" w:rsidP="00597463">
      <w:pPr>
        <w:tabs>
          <w:tab w:val="left" w:pos="0"/>
        </w:tabs>
        <w:jc w:val="center"/>
        <w:rPr>
          <w:sz w:val="24"/>
          <w:szCs w:val="28"/>
        </w:rPr>
      </w:pPr>
      <w:r>
        <w:rPr>
          <w:szCs w:val="28"/>
        </w:rPr>
        <w:t xml:space="preserve">Муниципального бюджетного общеобразовательного учреждения </w:t>
      </w:r>
    </w:p>
    <w:p w14:paraId="6A3FCD08" w14:textId="77777777" w:rsidR="004846E1" w:rsidRDefault="004846E1" w:rsidP="00597463">
      <w:pPr>
        <w:tabs>
          <w:tab w:val="left" w:pos="0"/>
        </w:tabs>
        <w:jc w:val="center"/>
        <w:rPr>
          <w:szCs w:val="28"/>
        </w:rPr>
      </w:pPr>
      <w:r>
        <w:rPr>
          <w:szCs w:val="28"/>
        </w:rPr>
        <w:t>средней общеобразовательной школы №  57</w:t>
      </w:r>
    </w:p>
    <w:p w14:paraId="2CA9A584" w14:textId="77777777" w:rsidR="004846E1" w:rsidRDefault="004846E1" w:rsidP="00597463">
      <w:pPr>
        <w:tabs>
          <w:tab w:val="left" w:pos="0"/>
        </w:tabs>
        <w:jc w:val="center"/>
        <w:rPr>
          <w:szCs w:val="28"/>
        </w:rPr>
      </w:pPr>
      <w:r>
        <w:rPr>
          <w:szCs w:val="28"/>
        </w:rPr>
        <w:t>муниципального образования Крымский район</w:t>
      </w:r>
    </w:p>
    <w:p w14:paraId="033F8B3A" w14:textId="77777777" w:rsidR="004846E1" w:rsidRDefault="004846E1" w:rsidP="00597463">
      <w:pPr>
        <w:shd w:val="clear" w:color="auto" w:fill="FFFFFF"/>
        <w:tabs>
          <w:tab w:val="left" w:pos="0"/>
        </w:tabs>
        <w:autoSpaceDE w:val="0"/>
        <w:autoSpaceDN w:val="0"/>
        <w:adjustRightInd w:val="0"/>
        <w:rPr>
          <w:bCs/>
          <w:color w:val="000000"/>
        </w:rPr>
      </w:pPr>
      <w:r>
        <w:rPr>
          <w:bCs/>
          <w:color w:val="000000"/>
        </w:rPr>
        <w:t xml:space="preserve">                                                             2024-2025 учебный год</w:t>
      </w:r>
    </w:p>
    <w:p w14:paraId="37CCF47B" w14:textId="77777777" w:rsidR="004846E1" w:rsidRDefault="004846E1" w:rsidP="00597463">
      <w:pPr>
        <w:shd w:val="clear" w:color="auto" w:fill="FFFFFF"/>
        <w:tabs>
          <w:tab w:val="left" w:pos="0"/>
        </w:tabs>
        <w:autoSpaceDE w:val="0"/>
        <w:autoSpaceDN w:val="0"/>
        <w:adjustRightInd w:val="0"/>
      </w:pPr>
    </w:p>
    <w:p w14:paraId="4CCBE64E" w14:textId="77777777" w:rsidR="004846E1" w:rsidRDefault="004846E1" w:rsidP="0055351D">
      <w:pPr>
        <w:numPr>
          <w:ilvl w:val="0"/>
          <w:numId w:val="13"/>
        </w:numPr>
        <w:shd w:val="clear" w:color="auto" w:fill="FFFFFF"/>
        <w:tabs>
          <w:tab w:val="left" w:pos="0"/>
        </w:tabs>
        <w:autoSpaceDE w:val="0"/>
        <w:autoSpaceDN w:val="0"/>
        <w:adjustRightInd w:val="0"/>
        <w:spacing w:after="0" w:line="240" w:lineRule="auto"/>
        <w:ind w:left="0" w:firstLine="0"/>
        <w:rPr>
          <w:b/>
        </w:rPr>
      </w:pPr>
      <w:r>
        <w:rPr>
          <w:b/>
        </w:rPr>
        <w:t>Дата начала и окончания учебного года:</w:t>
      </w:r>
    </w:p>
    <w:p w14:paraId="454F2417" w14:textId="77777777" w:rsidR="004846E1" w:rsidRDefault="004846E1" w:rsidP="00597463">
      <w:pPr>
        <w:shd w:val="clear" w:color="auto" w:fill="FFFFFF"/>
        <w:tabs>
          <w:tab w:val="left" w:pos="0"/>
        </w:tabs>
        <w:autoSpaceDE w:val="0"/>
        <w:autoSpaceDN w:val="0"/>
        <w:adjustRightInd w:val="0"/>
        <w:ind w:firstLine="708"/>
      </w:pPr>
      <w:r>
        <w:t>начало учебного года – 2 сентября 2024 года</w:t>
      </w:r>
    </w:p>
    <w:p w14:paraId="08285376" w14:textId="77777777" w:rsidR="004846E1" w:rsidRDefault="004846E1" w:rsidP="00597463">
      <w:pPr>
        <w:shd w:val="clear" w:color="auto" w:fill="FFFFFF"/>
        <w:tabs>
          <w:tab w:val="left" w:pos="0"/>
        </w:tabs>
        <w:autoSpaceDE w:val="0"/>
        <w:autoSpaceDN w:val="0"/>
        <w:adjustRightInd w:val="0"/>
        <w:ind w:left="720"/>
      </w:pPr>
      <w:r>
        <w:t>окончание учебного года – 26 мая 2025 года</w:t>
      </w:r>
    </w:p>
    <w:p w14:paraId="0E1685D3" w14:textId="77777777" w:rsidR="004846E1" w:rsidRDefault="004846E1" w:rsidP="0055351D">
      <w:pPr>
        <w:numPr>
          <w:ilvl w:val="0"/>
          <w:numId w:val="13"/>
        </w:numPr>
        <w:shd w:val="clear" w:color="auto" w:fill="FFFFFF"/>
        <w:tabs>
          <w:tab w:val="left" w:pos="0"/>
        </w:tabs>
        <w:autoSpaceDE w:val="0"/>
        <w:autoSpaceDN w:val="0"/>
        <w:adjustRightInd w:val="0"/>
        <w:spacing w:after="0" w:line="240" w:lineRule="auto"/>
        <w:ind w:left="0" w:firstLine="0"/>
        <w:rPr>
          <w:b/>
          <w:szCs w:val="24"/>
        </w:rPr>
      </w:pPr>
      <w:r>
        <w:rPr>
          <w:b/>
        </w:rPr>
        <w:t>Продолжительность урока</w:t>
      </w:r>
      <w:r>
        <w:t xml:space="preserve"> </w:t>
      </w:r>
    </w:p>
    <w:p w14:paraId="1118ACB9" w14:textId="77777777" w:rsidR="004846E1" w:rsidRDefault="004846E1" w:rsidP="00597463">
      <w:pPr>
        <w:shd w:val="clear" w:color="auto" w:fill="FFFFFF"/>
        <w:tabs>
          <w:tab w:val="left" w:pos="0"/>
        </w:tabs>
        <w:autoSpaceDE w:val="0"/>
        <w:autoSpaceDN w:val="0"/>
        <w:adjustRightInd w:val="0"/>
        <w:ind w:firstLine="708"/>
        <w:rPr>
          <w:b/>
        </w:rPr>
      </w:pPr>
      <w:r>
        <w:rPr>
          <w:lang w:val="en-US"/>
        </w:rPr>
        <w:t>II</w:t>
      </w:r>
      <w:r>
        <w:t>-</w:t>
      </w:r>
      <w:r>
        <w:rPr>
          <w:lang w:val="en-US"/>
        </w:rPr>
        <w:t>XI</w:t>
      </w:r>
      <w:r>
        <w:t xml:space="preserve"> классы – 40 минут  </w:t>
      </w:r>
    </w:p>
    <w:p w14:paraId="7AA6EA1A" w14:textId="77777777" w:rsidR="004846E1" w:rsidRDefault="004846E1" w:rsidP="00597463">
      <w:pPr>
        <w:shd w:val="clear" w:color="auto" w:fill="FFFFFF"/>
        <w:tabs>
          <w:tab w:val="left" w:pos="0"/>
          <w:tab w:val="left" w:pos="709"/>
        </w:tabs>
        <w:autoSpaceDE w:val="0"/>
        <w:autoSpaceDN w:val="0"/>
        <w:adjustRightInd w:val="0"/>
      </w:pPr>
      <w:r>
        <w:rPr>
          <w:b/>
        </w:rPr>
        <w:t xml:space="preserve">            </w:t>
      </w:r>
      <w:r>
        <w:rPr>
          <w:lang w:val="en-US"/>
        </w:rPr>
        <w:t>I</w:t>
      </w:r>
      <w:r>
        <w:t xml:space="preserve"> классы       − 35 минут (сентябрь-октябрь 3 урока, ноябрь-декабрь 4 урока);</w:t>
      </w:r>
    </w:p>
    <w:p w14:paraId="706FF0C9" w14:textId="77777777" w:rsidR="004846E1" w:rsidRDefault="004846E1" w:rsidP="00597463">
      <w:pPr>
        <w:shd w:val="clear" w:color="auto" w:fill="FFFFFF"/>
        <w:tabs>
          <w:tab w:val="left" w:pos="0"/>
          <w:tab w:val="left" w:pos="709"/>
        </w:tabs>
        <w:autoSpaceDE w:val="0"/>
        <w:autoSpaceDN w:val="0"/>
        <w:adjustRightInd w:val="0"/>
      </w:pPr>
      <w:r>
        <w:t xml:space="preserve">                                 − 40 минут (январь-май 4 урока, 1 день 5 уроков включая физическую культуру).</w:t>
      </w:r>
    </w:p>
    <w:p w14:paraId="11754D47" w14:textId="77777777" w:rsidR="004846E1" w:rsidRDefault="004846E1" w:rsidP="0055351D">
      <w:pPr>
        <w:numPr>
          <w:ilvl w:val="0"/>
          <w:numId w:val="13"/>
        </w:numPr>
        <w:shd w:val="clear" w:color="auto" w:fill="FFFFFF"/>
        <w:tabs>
          <w:tab w:val="left" w:pos="0"/>
        </w:tabs>
        <w:autoSpaceDE w:val="0"/>
        <w:autoSpaceDN w:val="0"/>
        <w:adjustRightInd w:val="0"/>
        <w:spacing w:after="0" w:line="240" w:lineRule="auto"/>
        <w:ind w:left="0" w:firstLine="0"/>
        <w:rPr>
          <w:b/>
        </w:rPr>
      </w:pPr>
      <w:r>
        <w:rPr>
          <w:b/>
        </w:rPr>
        <w:t>Продолжительность учебного года и учебных периодов</w:t>
      </w:r>
      <w:r>
        <w:t>:</w:t>
      </w:r>
    </w:p>
    <w:tbl>
      <w:tblPr>
        <w:tblW w:w="10485" w:type="dxa"/>
        <w:tblInd w:w="-102" w:type="dxa"/>
        <w:tblLayout w:type="fixed"/>
        <w:tblCellMar>
          <w:left w:w="40" w:type="dxa"/>
          <w:right w:w="40" w:type="dxa"/>
        </w:tblCellMar>
        <w:tblLook w:val="04A0" w:firstRow="1" w:lastRow="0" w:firstColumn="1" w:lastColumn="0" w:noHBand="0" w:noVBand="1"/>
      </w:tblPr>
      <w:tblGrid>
        <w:gridCol w:w="3968"/>
        <w:gridCol w:w="2038"/>
        <w:gridCol w:w="2380"/>
        <w:gridCol w:w="2099"/>
      </w:tblGrid>
      <w:tr w:rsidR="004846E1" w14:paraId="2B203494" w14:textId="77777777" w:rsidTr="004846E1">
        <w:trPr>
          <w:trHeight w:val="264"/>
        </w:trPr>
        <w:tc>
          <w:tcPr>
            <w:tcW w:w="3970" w:type="dxa"/>
            <w:tcBorders>
              <w:top w:val="single" w:sz="6" w:space="0" w:color="auto"/>
              <w:left w:val="single" w:sz="6" w:space="0" w:color="auto"/>
              <w:bottom w:val="single" w:sz="6" w:space="0" w:color="auto"/>
              <w:right w:val="single" w:sz="6" w:space="0" w:color="auto"/>
            </w:tcBorders>
            <w:shd w:val="clear" w:color="auto" w:fill="FFFFFF"/>
            <w:hideMark/>
          </w:tcPr>
          <w:p w14:paraId="5C2252D1" w14:textId="77777777" w:rsidR="004846E1" w:rsidRDefault="004846E1" w:rsidP="00597463">
            <w:pPr>
              <w:shd w:val="clear" w:color="auto" w:fill="FFFFFF"/>
              <w:tabs>
                <w:tab w:val="left" w:pos="0"/>
              </w:tabs>
              <w:autoSpaceDE w:val="0"/>
              <w:autoSpaceDN w:val="0"/>
              <w:adjustRightInd w:val="0"/>
              <w:rPr>
                <w:b/>
                <w:sz w:val="24"/>
                <w:szCs w:val="24"/>
              </w:rPr>
            </w:pPr>
            <w:r>
              <w:t xml:space="preserve"> </w:t>
            </w:r>
            <w:r>
              <w:rPr>
                <w:b/>
              </w:rPr>
              <w:t>Продолжительность учебного года</w:t>
            </w:r>
          </w:p>
        </w:tc>
        <w:tc>
          <w:tcPr>
            <w:tcW w:w="2039" w:type="dxa"/>
            <w:tcBorders>
              <w:top w:val="single" w:sz="6" w:space="0" w:color="auto"/>
              <w:left w:val="single" w:sz="6" w:space="0" w:color="auto"/>
              <w:bottom w:val="single" w:sz="6" w:space="0" w:color="auto"/>
              <w:right w:val="single" w:sz="6" w:space="0" w:color="auto"/>
            </w:tcBorders>
            <w:shd w:val="clear" w:color="auto" w:fill="FFFFFF"/>
            <w:hideMark/>
          </w:tcPr>
          <w:p w14:paraId="2BCFF458" w14:textId="77777777" w:rsidR="004846E1" w:rsidRDefault="004846E1" w:rsidP="00597463">
            <w:pPr>
              <w:shd w:val="clear" w:color="auto" w:fill="FFFFFF"/>
              <w:tabs>
                <w:tab w:val="left" w:pos="0"/>
              </w:tabs>
              <w:autoSpaceDE w:val="0"/>
              <w:autoSpaceDN w:val="0"/>
              <w:adjustRightInd w:val="0"/>
              <w:jc w:val="center"/>
              <w:rPr>
                <w:b/>
                <w:sz w:val="24"/>
                <w:szCs w:val="24"/>
              </w:rPr>
            </w:pPr>
            <w:r>
              <w:rPr>
                <w:b/>
              </w:rPr>
              <w:t>1 классы</w:t>
            </w:r>
          </w:p>
        </w:tc>
        <w:tc>
          <w:tcPr>
            <w:tcW w:w="2381" w:type="dxa"/>
            <w:tcBorders>
              <w:top w:val="single" w:sz="6" w:space="0" w:color="auto"/>
              <w:left w:val="single" w:sz="6" w:space="0" w:color="auto"/>
              <w:bottom w:val="single" w:sz="6" w:space="0" w:color="auto"/>
              <w:right w:val="single" w:sz="6" w:space="0" w:color="auto"/>
            </w:tcBorders>
            <w:shd w:val="clear" w:color="auto" w:fill="FFFFFF"/>
            <w:hideMark/>
          </w:tcPr>
          <w:p w14:paraId="63DD9455" w14:textId="77777777" w:rsidR="004846E1" w:rsidRDefault="004846E1" w:rsidP="00597463">
            <w:pPr>
              <w:shd w:val="clear" w:color="auto" w:fill="FFFFFF"/>
              <w:tabs>
                <w:tab w:val="left" w:pos="0"/>
              </w:tabs>
              <w:autoSpaceDE w:val="0"/>
              <w:autoSpaceDN w:val="0"/>
              <w:adjustRightInd w:val="0"/>
              <w:jc w:val="center"/>
              <w:rPr>
                <w:b/>
                <w:sz w:val="24"/>
                <w:szCs w:val="24"/>
              </w:rPr>
            </w:pPr>
            <w:r>
              <w:rPr>
                <w:b/>
              </w:rPr>
              <w:t>2-9, 11 классы</w:t>
            </w:r>
          </w:p>
        </w:tc>
        <w:tc>
          <w:tcPr>
            <w:tcW w:w="2100" w:type="dxa"/>
            <w:tcBorders>
              <w:top w:val="single" w:sz="6" w:space="0" w:color="auto"/>
              <w:left w:val="single" w:sz="6" w:space="0" w:color="auto"/>
              <w:bottom w:val="single" w:sz="6" w:space="0" w:color="auto"/>
              <w:right w:val="single" w:sz="6" w:space="0" w:color="auto"/>
            </w:tcBorders>
            <w:shd w:val="clear" w:color="auto" w:fill="FFFFFF"/>
            <w:hideMark/>
          </w:tcPr>
          <w:p w14:paraId="46905BD7" w14:textId="77777777" w:rsidR="004846E1" w:rsidRDefault="004846E1" w:rsidP="00597463">
            <w:pPr>
              <w:shd w:val="clear" w:color="auto" w:fill="FFFFFF"/>
              <w:tabs>
                <w:tab w:val="left" w:pos="0"/>
              </w:tabs>
              <w:autoSpaceDE w:val="0"/>
              <w:autoSpaceDN w:val="0"/>
              <w:adjustRightInd w:val="0"/>
              <w:jc w:val="center"/>
              <w:rPr>
                <w:b/>
                <w:sz w:val="24"/>
                <w:szCs w:val="24"/>
              </w:rPr>
            </w:pPr>
            <w:r>
              <w:rPr>
                <w:b/>
              </w:rPr>
              <w:t>10 классы</w:t>
            </w:r>
          </w:p>
        </w:tc>
      </w:tr>
      <w:tr w:rsidR="004846E1" w14:paraId="5170A688" w14:textId="77777777" w:rsidTr="004846E1">
        <w:trPr>
          <w:trHeight w:val="145"/>
        </w:trPr>
        <w:tc>
          <w:tcPr>
            <w:tcW w:w="3970" w:type="dxa"/>
            <w:tcBorders>
              <w:top w:val="single" w:sz="6" w:space="0" w:color="auto"/>
              <w:left w:val="single" w:sz="6" w:space="0" w:color="auto"/>
              <w:bottom w:val="single" w:sz="6" w:space="0" w:color="auto"/>
              <w:right w:val="single" w:sz="6" w:space="0" w:color="auto"/>
            </w:tcBorders>
            <w:shd w:val="clear" w:color="auto" w:fill="FFFFFF"/>
            <w:hideMark/>
          </w:tcPr>
          <w:p w14:paraId="0D8DD3B5" w14:textId="77777777" w:rsidR="004846E1" w:rsidRDefault="004846E1" w:rsidP="00597463">
            <w:pPr>
              <w:shd w:val="clear" w:color="auto" w:fill="FFFFFF"/>
              <w:tabs>
                <w:tab w:val="left" w:pos="0"/>
              </w:tabs>
              <w:autoSpaceDE w:val="0"/>
              <w:autoSpaceDN w:val="0"/>
              <w:adjustRightInd w:val="0"/>
              <w:rPr>
                <w:sz w:val="24"/>
                <w:szCs w:val="24"/>
              </w:rPr>
            </w:pPr>
            <w:r>
              <w:t xml:space="preserve">  33 учебные недели</w:t>
            </w:r>
          </w:p>
        </w:tc>
        <w:tc>
          <w:tcPr>
            <w:tcW w:w="2039" w:type="dxa"/>
            <w:tcBorders>
              <w:top w:val="single" w:sz="6" w:space="0" w:color="auto"/>
              <w:left w:val="single" w:sz="6" w:space="0" w:color="auto"/>
              <w:bottom w:val="single" w:sz="6" w:space="0" w:color="auto"/>
              <w:right w:val="single" w:sz="6" w:space="0" w:color="auto"/>
            </w:tcBorders>
            <w:shd w:val="clear" w:color="auto" w:fill="FFFFFF"/>
            <w:hideMark/>
          </w:tcPr>
          <w:p w14:paraId="14FF743D" w14:textId="77777777" w:rsidR="004846E1" w:rsidRDefault="004846E1" w:rsidP="00597463">
            <w:pPr>
              <w:shd w:val="clear" w:color="auto" w:fill="FFFFFF"/>
              <w:tabs>
                <w:tab w:val="left" w:pos="0"/>
              </w:tabs>
              <w:autoSpaceDE w:val="0"/>
              <w:autoSpaceDN w:val="0"/>
              <w:adjustRightInd w:val="0"/>
              <w:jc w:val="center"/>
              <w:rPr>
                <w:b/>
                <w:sz w:val="24"/>
                <w:szCs w:val="24"/>
              </w:rPr>
            </w:pPr>
            <w:r>
              <w:rPr>
                <w:b/>
              </w:rPr>
              <w:t>+</w:t>
            </w:r>
          </w:p>
        </w:tc>
        <w:tc>
          <w:tcPr>
            <w:tcW w:w="2381" w:type="dxa"/>
            <w:tcBorders>
              <w:top w:val="single" w:sz="6" w:space="0" w:color="auto"/>
              <w:left w:val="single" w:sz="6" w:space="0" w:color="auto"/>
              <w:bottom w:val="single" w:sz="6" w:space="0" w:color="auto"/>
              <w:right w:val="single" w:sz="6" w:space="0" w:color="auto"/>
            </w:tcBorders>
            <w:shd w:val="clear" w:color="auto" w:fill="FFFFFF"/>
          </w:tcPr>
          <w:p w14:paraId="271B0574" w14:textId="77777777" w:rsidR="004846E1" w:rsidRDefault="004846E1" w:rsidP="00597463">
            <w:pPr>
              <w:shd w:val="clear" w:color="auto" w:fill="FFFFFF"/>
              <w:tabs>
                <w:tab w:val="left" w:pos="0"/>
              </w:tabs>
              <w:autoSpaceDE w:val="0"/>
              <w:autoSpaceDN w:val="0"/>
              <w:adjustRightInd w:val="0"/>
              <w:jc w:val="center"/>
              <w:rPr>
                <w:b/>
                <w:sz w:val="24"/>
                <w:szCs w:val="24"/>
              </w:rPr>
            </w:pPr>
          </w:p>
        </w:tc>
        <w:tc>
          <w:tcPr>
            <w:tcW w:w="2100" w:type="dxa"/>
            <w:tcBorders>
              <w:top w:val="single" w:sz="6" w:space="0" w:color="auto"/>
              <w:left w:val="single" w:sz="6" w:space="0" w:color="auto"/>
              <w:bottom w:val="single" w:sz="6" w:space="0" w:color="auto"/>
              <w:right w:val="single" w:sz="6" w:space="0" w:color="auto"/>
            </w:tcBorders>
            <w:shd w:val="clear" w:color="auto" w:fill="FFFFFF"/>
          </w:tcPr>
          <w:p w14:paraId="52ACFCF2" w14:textId="77777777" w:rsidR="004846E1" w:rsidRDefault="004846E1" w:rsidP="00597463">
            <w:pPr>
              <w:shd w:val="clear" w:color="auto" w:fill="FFFFFF"/>
              <w:tabs>
                <w:tab w:val="left" w:pos="0"/>
              </w:tabs>
              <w:autoSpaceDE w:val="0"/>
              <w:autoSpaceDN w:val="0"/>
              <w:adjustRightInd w:val="0"/>
              <w:jc w:val="center"/>
              <w:rPr>
                <w:b/>
                <w:sz w:val="24"/>
                <w:szCs w:val="24"/>
              </w:rPr>
            </w:pPr>
          </w:p>
        </w:tc>
      </w:tr>
      <w:tr w:rsidR="004846E1" w14:paraId="38539BB4" w14:textId="77777777" w:rsidTr="004846E1">
        <w:trPr>
          <w:trHeight w:val="199"/>
        </w:trPr>
        <w:tc>
          <w:tcPr>
            <w:tcW w:w="3970" w:type="dxa"/>
            <w:tcBorders>
              <w:top w:val="single" w:sz="6" w:space="0" w:color="auto"/>
              <w:left w:val="single" w:sz="6" w:space="0" w:color="auto"/>
              <w:bottom w:val="single" w:sz="6" w:space="0" w:color="auto"/>
              <w:right w:val="single" w:sz="6" w:space="0" w:color="auto"/>
            </w:tcBorders>
            <w:shd w:val="clear" w:color="auto" w:fill="FFFFFF"/>
            <w:hideMark/>
          </w:tcPr>
          <w:p w14:paraId="69B18858" w14:textId="77777777" w:rsidR="004846E1" w:rsidRDefault="004846E1" w:rsidP="00597463">
            <w:pPr>
              <w:shd w:val="clear" w:color="auto" w:fill="FFFFFF"/>
              <w:tabs>
                <w:tab w:val="left" w:pos="0"/>
              </w:tabs>
              <w:autoSpaceDE w:val="0"/>
              <w:autoSpaceDN w:val="0"/>
              <w:adjustRightInd w:val="0"/>
              <w:rPr>
                <w:sz w:val="24"/>
                <w:szCs w:val="24"/>
              </w:rPr>
            </w:pPr>
            <w:r>
              <w:t xml:space="preserve">  34 учебные недели</w:t>
            </w:r>
          </w:p>
        </w:tc>
        <w:tc>
          <w:tcPr>
            <w:tcW w:w="2039" w:type="dxa"/>
            <w:tcBorders>
              <w:top w:val="single" w:sz="6" w:space="0" w:color="auto"/>
              <w:left w:val="single" w:sz="6" w:space="0" w:color="auto"/>
              <w:bottom w:val="single" w:sz="6" w:space="0" w:color="auto"/>
              <w:right w:val="single" w:sz="6" w:space="0" w:color="auto"/>
            </w:tcBorders>
            <w:shd w:val="clear" w:color="auto" w:fill="FFFFFF"/>
          </w:tcPr>
          <w:p w14:paraId="5AC8891C" w14:textId="77777777" w:rsidR="004846E1" w:rsidRDefault="004846E1" w:rsidP="00597463">
            <w:pPr>
              <w:shd w:val="clear" w:color="auto" w:fill="FFFFFF"/>
              <w:tabs>
                <w:tab w:val="left" w:pos="0"/>
              </w:tabs>
              <w:autoSpaceDE w:val="0"/>
              <w:autoSpaceDN w:val="0"/>
              <w:adjustRightInd w:val="0"/>
              <w:jc w:val="center"/>
              <w:rPr>
                <w:b/>
                <w:sz w:val="24"/>
                <w:szCs w:val="24"/>
              </w:rPr>
            </w:pPr>
          </w:p>
        </w:tc>
        <w:tc>
          <w:tcPr>
            <w:tcW w:w="2381" w:type="dxa"/>
            <w:tcBorders>
              <w:top w:val="single" w:sz="6" w:space="0" w:color="auto"/>
              <w:left w:val="single" w:sz="6" w:space="0" w:color="auto"/>
              <w:bottom w:val="single" w:sz="6" w:space="0" w:color="auto"/>
              <w:right w:val="single" w:sz="6" w:space="0" w:color="auto"/>
            </w:tcBorders>
            <w:shd w:val="clear" w:color="auto" w:fill="FFFFFF"/>
            <w:hideMark/>
          </w:tcPr>
          <w:p w14:paraId="5A40DBA6" w14:textId="77777777" w:rsidR="004846E1" w:rsidRDefault="004846E1" w:rsidP="00597463">
            <w:pPr>
              <w:shd w:val="clear" w:color="auto" w:fill="FFFFFF"/>
              <w:tabs>
                <w:tab w:val="left" w:pos="0"/>
              </w:tabs>
              <w:autoSpaceDE w:val="0"/>
              <w:autoSpaceDN w:val="0"/>
              <w:adjustRightInd w:val="0"/>
              <w:jc w:val="center"/>
              <w:rPr>
                <w:b/>
                <w:sz w:val="24"/>
                <w:szCs w:val="24"/>
              </w:rPr>
            </w:pPr>
            <w:r>
              <w:rPr>
                <w:b/>
              </w:rPr>
              <w:t>+</w:t>
            </w:r>
          </w:p>
        </w:tc>
        <w:tc>
          <w:tcPr>
            <w:tcW w:w="2100" w:type="dxa"/>
            <w:tcBorders>
              <w:top w:val="single" w:sz="6" w:space="0" w:color="auto"/>
              <w:left w:val="single" w:sz="6" w:space="0" w:color="auto"/>
              <w:bottom w:val="single" w:sz="6" w:space="0" w:color="auto"/>
              <w:right w:val="single" w:sz="6" w:space="0" w:color="auto"/>
            </w:tcBorders>
            <w:shd w:val="clear" w:color="auto" w:fill="FFFFFF"/>
            <w:hideMark/>
          </w:tcPr>
          <w:p w14:paraId="05375F67" w14:textId="77777777" w:rsidR="004846E1" w:rsidRDefault="004846E1" w:rsidP="00597463">
            <w:pPr>
              <w:shd w:val="clear" w:color="auto" w:fill="FFFFFF"/>
              <w:tabs>
                <w:tab w:val="left" w:pos="0"/>
              </w:tabs>
              <w:autoSpaceDE w:val="0"/>
              <w:autoSpaceDN w:val="0"/>
              <w:adjustRightInd w:val="0"/>
              <w:jc w:val="center"/>
              <w:rPr>
                <w:b/>
                <w:sz w:val="24"/>
                <w:szCs w:val="24"/>
              </w:rPr>
            </w:pPr>
            <w:r>
              <w:rPr>
                <w:b/>
              </w:rPr>
              <w:t>+</w:t>
            </w:r>
          </w:p>
        </w:tc>
      </w:tr>
    </w:tbl>
    <w:p w14:paraId="7A892573" w14:textId="77777777" w:rsidR="004846E1" w:rsidRDefault="004846E1" w:rsidP="00597463">
      <w:pPr>
        <w:shd w:val="clear" w:color="auto" w:fill="FFFFFF"/>
        <w:tabs>
          <w:tab w:val="left" w:pos="0"/>
        </w:tabs>
        <w:autoSpaceDE w:val="0"/>
        <w:autoSpaceDN w:val="0"/>
        <w:adjustRightInd w:val="0"/>
        <w:ind w:left="360" w:firstLine="349"/>
        <w:rPr>
          <w:b/>
        </w:rPr>
      </w:pPr>
    </w:p>
    <w:p w14:paraId="7A6E9D8B" w14:textId="77777777" w:rsidR="004846E1" w:rsidRDefault="004846E1" w:rsidP="00597463">
      <w:pPr>
        <w:shd w:val="clear" w:color="auto" w:fill="FFFFFF"/>
        <w:tabs>
          <w:tab w:val="left" w:pos="0"/>
        </w:tabs>
        <w:autoSpaceDE w:val="0"/>
        <w:autoSpaceDN w:val="0"/>
        <w:adjustRightInd w:val="0"/>
        <w:ind w:left="360" w:firstLine="349"/>
        <w:rPr>
          <w:b/>
        </w:rPr>
      </w:pPr>
      <w:r>
        <w:rPr>
          <w:b/>
        </w:rPr>
        <w:t>Продолжительность учебных периодов, сроки и продолжительность каникул</w:t>
      </w:r>
    </w:p>
    <w:tbl>
      <w:tblPr>
        <w:tblW w:w="10230" w:type="dxa"/>
        <w:tblInd w:w="-244" w:type="dxa"/>
        <w:tblLayout w:type="fixed"/>
        <w:tblCellMar>
          <w:left w:w="40" w:type="dxa"/>
          <w:right w:w="40" w:type="dxa"/>
        </w:tblCellMar>
        <w:tblLook w:val="04A0" w:firstRow="1" w:lastRow="0" w:firstColumn="1" w:lastColumn="0" w:noHBand="0" w:noVBand="1"/>
      </w:tblPr>
      <w:tblGrid>
        <w:gridCol w:w="1418"/>
        <w:gridCol w:w="1276"/>
        <w:gridCol w:w="1417"/>
        <w:gridCol w:w="1416"/>
        <w:gridCol w:w="1258"/>
        <w:gridCol w:w="1292"/>
        <w:gridCol w:w="965"/>
        <w:gridCol w:w="1188"/>
      </w:tblGrid>
      <w:tr w:rsidR="004846E1" w14:paraId="6B1A57F0" w14:textId="77777777" w:rsidTr="004846E1">
        <w:trPr>
          <w:trHeight w:val="576"/>
        </w:trPr>
        <w:tc>
          <w:tcPr>
            <w:tcW w:w="2694"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09EC593" w14:textId="77777777" w:rsidR="004846E1" w:rsidRDefault="004846E1" w:rsidP="00597463">
            <w:pPr>
              <w:shd w:val="clear" w:color="auto" w:fill="FFFFFF"/>
              <w:tabs>
                <w:tab w:val="left" w:pos="0"/>
              </w:tabs>
              <w:autoSpaceDE w:val="0"/>
              <w:autoSpaceDN w:val="0"/>
              <w:adjustRightInd w:val="0"/>
              <w:jc w:val="center"/>
              <w:rPr>
                <w:b/>
                <w:sz w:val="24"/>
                <w:szCs w:val="24"/>
              </w:rPr>
            </w:pPr>
            <w:r>
              <w:rPr>
                <w:b/>
              </w:rPr>
              <w:t xml:space="preserve">Учебный </w:t>
            </w:r>
          </w:p>
          <w:p w14:paraId="660E576A" w14:textId="77777777" w:rsidR="004846E1" w:rsidRDefault="004846E1" w:rsidP="00597463">
            <w:pPr>
              <w:shd w:val="clear" w:color="auto" w:fill="FFFFFF"/>
              <w:tabs>
                <w:tab w:val="left" w:pos="0"/>
              </w:tabs>
              <w:autoSpaceDE w:val="0"/>
              <w:autoSpaceDN w:val="0"/>
              <w:adjustRightInd w:val="0"/>
              <w:jc w:val="center"/>
              <w:rPr>
                <w:b/>
                <w:sz w:val="24"/>
                <w:szCs w:val="24"/>
              </w:rPr>
            </w:pPr>
            <w:r>
              <w:rPr>
                <w:b/>
              </w:rPr>
              <w:t>период</w:t>
            </w:r>
          </w:p>
        </w:tc>
        <w:tc>
          <w:tcPr>
            <w:tcW w:w="1418" w:type="dxa"/>
            <w:tcBorders>
              <w:top w:val="single" w:sz="6" w:space="0" w:color="auto"/>
              <w:left w:val="single" w:sz="6" w:space="0" w:color="auto"/>
              <w:bottom w:val="single" w:sz="6" w:space="0" w:color="auto"/>
              <w:right w:val="single" w:sz="4" w:space="0" w:color="auto"/>
            </w:tcBorders>
            <w:shd w:val="clear" w:color="auto" w:fill="FFFFFF"/>
            <w:hideMark/>
          </w:tcPr>
          <w:p w14:paraId="4F3C747F" w14:textId="77777777" w:rsidR="004846E1" w:rsidRDefault="004846E1" w:rsidP="00597463">
            <w:pPr>
              <w:shd w:val="clear" w:color="auto" w:fill="FFFFFF"/>
              <w:tabs>
                <w:tab w:val="left" w:pos="0"/>
              </w:tabs>
              <w:autoSpaceDE w:val="0"/>
              <w:autoSpaceDN w:val="0"/>
              <w:adjustRightInd w:val="0"/>
              <w:jc w:val="center"/>
              <w:rPr>
                <w:b/>
                <w:sz w:val="24"/>
                <w:szCs w:val="24"/>
              </w:rPr>
            </w:pPr>
            <w:r>
              <w:rPr>
                <w:b/>
              </w:rPr>
              <w:t>Сроки</w:t>
            </w:r>
          </w:p>
          <w:p w14:paraId="5D4DFC29" w14:textId="77777777" w:rsidR="004846E1" w:rsidRDefault="004846E1" w:rsidP="00597463">
            <w:pPr>
              <w:shd w:val="clear" w:color="auto" w:fill="FFFFFF"/>
              <w:tabs>
                <w:tab w:val="left" w:pos="0"/>
              </w:tabs>
              <w:autoSpaceDE w:val="0"/>
              <w:autoSpaceDN w:val="0"/>
              <w:adjustRightInd w:val="0"/>
              <w:jc w:val="center"/>
              <w:rPr>
                <w:b/>
                <w:sz w:val="24"/>
                <w:szCs w:val="24"/>
              </w:rPr>
            </w:pPr>
            <w:r>
              <w:rPr>
                <w:b/>
              </w:rPr>
              <w:t>учебных периодов</w:t>
            </w: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14:paraId="13CF8A70" w14:textId="77777777" w:rsidR="004846E1" w:rsidRDefault="004846E1" w:rsidP="00597463">
            <w:pPr>
              <w:shd w:val="clear" w:color="auto" w:fill="FFFFFF"/>
              <w:tabs>
                <w:tab w:val="left" w:pos="0"/>
              </w:tabs>
              <w:autoSpaceDE w:val="0"/>
              <w:autoSpaceDN w:val="0"/>
              <w:adjustRightInd w:val="0"/>
              <w:ind w:left="-40" w:right="-40"/>
              <w:jc w:val="center"/>
              <w:rPr>
                <w:b/>
                <w:sz w:val="24"/>
                <w:szCs w:val="24"/>
              </w:rPr>
            </w:pPr>
            <w:r>
              <w:rPr>
                <w:b/>
              </w:rPr>
              <w:t>Количество учебных</w:t>
            </w:r>
          </w:p>
          <w:p w14:paraId="1BFEA07D" w14:textId="77777777" w:rsidR="004846E1" w:rsidRDefault="004846E1" w:rsidP="00597463">
            <w:pPr>
              <w:shd w:val="clear" w:color="auto" w:fill="FFFFFF"/>
              <w:tabs>
                <w:tab w:val="left" w:pos="0"/>
              </w:tabs>
              <w:autoSpaceDE w:val="0"/>
              <w:autoSpaceDN w:val="0"/>
              <w:adjustRightInd w:val="0"/>
              <w:jc w:val="center"/>
              <w:rPr>
                <w:b/>
                <w:sz w:val="24"/>
                <w:szCs w:val="24"/>
              </w:rPr>
            </w:pPr>
            <w:r>
              <w:rPr>
                <w:b/>
              </w:rPr>
              <w:t>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hideMark/>
          </w:tcPr>
          <w:p w14:paraId="125F9EEC" w14:textId="77777777" w:rsidR="004846E1" w:rsidRDefault="004846E1" w:rsidP="00597463">
            <w:pPr>
              <w:shd w:val="clear" w:color="auto" w:fill="FFFFFF"/>
              <w:tabs>
                <w:tab w:val="left" w:pos="0"/>
              </w:tabs>
              <w:autoSpaceDE w:val="0"/>
              <w:autoSpaceDN w:val="0"/>
              <w:adjustRightInd w:val="0"/>
              <w:jc w:val="center"/>
              <w:rPr>
                <w:b/>
                <w:sz w:val="24"/>
                <w:szCs w:val="24"/>
              </w:rPr>
            </w:pPr>
            <w:r>
              <w:rPr>
                <w:b/>
              </w:rPr>
              <w:t>Каникулы</w:t>
            </w:r>
          </w:p>
        </w:tc>
        <w:tc>
          <w:tcPr>
            <w:tcW w:w="1293" w:type="dxa"/>
            <w:tcBorders>
              <w:top w:val="single" w:sz="6" w:space="0" w:color="auto"/>
              <w:left w:val="single" w:sz="4" w:space="0" w:color="auto"/>
              <w:bottom w:val="single" w:sz="6" w:space="0" w:color="auto"/>
              <w:right w:val="single" w:sz="4" w:space="0" w:color="auto"/>
            </w:tcBorders>
            <w:shd w:val="clear" w:color="auto" w:fill="FFFFFF"/>
            <w:hideMark/>
          </w:tcPr>
          <w:p w14:paraId="79609075" w14:textId="77777777" w:rsidR="004846E1" w:rsidRDefault="004846E1" w:rsidP="00597463">
            <w:pPr>
              <w:shd w:val="clear" w:color="auto" w:fill="FFFFFF"/>
              <w:tabs>
                <w:tab w:val="left" w:pos="0"/>
              </w:tabs>
              <w:autoSpaceDE w:val="0"/>
              <w:autoSpaceDN w:val="0"/>
              <w:adjustRightInd w:val="0"/>
              <w:jc w:val="center"/>
              <w:rPr>
                <w:b/>
                <w:sz w:val="24"/>
                <w:szCs w:val="24"/>
              </w:rPr>
            </w:pPr>
            <w:r>
              <w:rPr>
                <w:b/>
              </w:rPr>
              <w:t xml:space="preserve">Сроки </w:t>
            </w:r>
          </w:p>
          <w:p w14:paraId="0892D8B6" w14:textId="77777777" w:rsidR="004846E1" w:rsidRDefault="004846E1" w:rsidP="00597463">
            <w:pPr>
              <w:shd w:val="clear" w:color="auto" w:fill="FFFFFF"/>
              <w:tabs>
                <w:tab w:val="left" w:pos="0"/>
              </w:tabs>
              <w:autoSpaceDE w:val="0"/>
              <w:autoSpaceDN w:val="0"/>
              <w:adjustRightInd w:val="0"/>
              <w:jc w:val="center"/>
              <w:rPr>
                <w:b/>
                <w:sz w:val="24"/>
                <w:szCs w:val="24"/>
              </w:rPr>
            </w:pPr>
            <w:r>
              <w:rPr>
                <w:b/>
              </w:rPr>
              <w:t>каникул</w:t>
            </w:r>
          </w:p>
        </w:tc>
        <w:tc>
          <w:tcPr>
            <w:tcW w:w="965" w:type="dxa"/>
            <w:tcBorders>
              <w:top w:val="single" w:sz="6" w:space="0" w:color="auto"/>
              <w:left w:val="single" w:sz="6" w:space="0" w:color="auto"/>
              <w:bottom w:val="single" w:sz="6" w:space="0" w:color="auto"/>
              <w:right w:val="single" w:sz="6" w:space="0" w:color="auto"/>
            </w:tcBorders>
            <w:shd w:val="clear" w:color="auto" w:fill="FFFFFF"/>
            <w:hideMark/>
          </w:tcPr>
          <w:p w14:paraId="04906981" w14:textId="77777777" w:rsidR="004846E1" w:rsidRDefault="004846E1" w:rsidP="00597463">
            <w:pPr>
              <w:shd w:val="clear" w:color="auto" w:fill="FFFFFF"/>
              <w:tabs>
                <w:tab w:val="left" w:pos="0"/>
              </w:tabs>
              <w:autoSpaceDE w:val="0"/>
              <w:autoSpaceDN w:val="0"/>
              <w:adjustRightInd w:val="0"/>
              <w:jc w:val="center"/>
              <w:rPr>
                <w:b/>
                <w:sz w:val="24"/>
                <w:szCs w:val="24"/>
              </w:rPr>
            </w:pPr>
            <w:r>
              <w:rPr>
                <w:b/>
              </w:rPr>
              <w:t xml:space="preserve">Количество </w:t>
            </w:r>
          </w:p>
          <w:p w14:paraId="332C33DC" w14:textId="77777777" w:rsidR="004846E1" w:rsidRDefault="004846E1" w:rsidP="00597463">
            <w:pPr>
              <w:shd w:val="clear" w:color="auto" w:fill="FFFFFF"/>
              <w:tabs>
                <w:tab w:val="left" w:pos="0"/>
              </w:tabs>
              <w:autoSpaceDE w:val="0"/>
              <w:autoSpaceDN w:val="0"/>
              <w:adjustRightInd w:val="0"/>
              <w:jc w:val="center"/>
              <w:rPr>
                <w:b/>
                <w:sz w:val="24"/>
                <w:szCs w:val="24"/>
              </w:rPr>
            </w:pPr>
            <w:r>
              <w:rPr>
                <w:b/>
              </w:rPr>
              <w:t>дней</w:t>
            </w:r>
          </w:p>
        </w:tc>
        <w:tc>
          <w:tcPr>
            <w:tcW w:w="1189" w:type="dxa"/>
            <w:tcBorders>
              <w:top w:val="single" w:sz="6" w:space="0" w:color="auto"/>
              <w:left w:val="single" w:sz="6" w:space="0" w:color="auto"/>
              <w:bottom w:val="single" w:sz="6" w:space="0" w:color="auto"/>
              <w:right w:val="single" w:sz="6" w:space="0" w:color="auto"/>
            </w:tcBorders>
            <w:shd w:val="clear" w:color="auto" w:fill="FFFFFF"/>
            <w:hideMark/>
          </w:tcPr>
          <w:p w14:paraId="41CE4907" w14:textId="77777777" w:rsidR="004846E1" w:rsidRDefault="004846E1" w:rsidP="00597463">
            <w:pPr>
              <w:shd w:val="clear" w:color="auto" w:fill="FFFFFF"/>
              <w:tabs>
                <w:tab w:val="left" w:pos="0"/>
              </w:tabs>
              <w:autoSpaceDE w:val="0"/>
              <w:autoSpaceDN w:val="0"/>
              <w:adjustRightInd w:val="0"/>
              <w:jc w:val="center"/>
              <w:rPr>
                <w:b/>
                <w:sz w:val="24"/>
                <w:szCs w:val="24"/>
              </w:rPr>
            </w:pPr>
            <w:r>
              <w:rPr>
                <w:b/>
              </w:rPr>
              <w:t xml:space="preserve">Выход на </w:t>
            </w:r>
          </w:p>
          <w:p w14:paraId="21D45DAC" w14:textId="77777777" w:rsidR="004846E1" w:rsidRDefault="004846E1" w:rsidP="00597463">
            <w:pPr>
              <w:shd w:val="clear" w:color="auto" w:fill="FFFFFF"/>
              <w:tabs>
                <w:tab w:val="left" w:pos="0"/>
              </w:tabs>
              <w:autoSpaceDE w:val="0"/>
              <w:autoSpaceDN w:val="0"/>
              <w:adjustRightInd w:val="0"/>
              <w:jc w:val="center"/>
              <w:rPr>
                <w:b/>
                <w:sz w:val="24"/>
                <w:szCs w:val="24"/>
              </w:rPr>
            </w:pPr>
            <w:r>
              <w:rPr>
                <w:b/>
              </w:rPr>
              <w:t>занятия</w:t>
            </w:r>
          </w:p>
        </w:tc>
      </w:tr>
      <w:tr w:rsidR="004846E1" w14:paraId="3A63B5C8" w14:textId="77777777" w:rsidTr="004846E1">
        <w:trPr>
          <w:trHeight w:val="202"/>
        </w:trPr>
        <w:tc>
          <w:tcPr>
            <w:tcW w:w="1418" w:type="dxa"/>
            <w:tcBorders>
              <w:top w:val="single" w:sz="6" w:space="0" w:color="auto"/>
              <w:left w:val="single" w:sz="6" w:space="0" w:color="auto"/>
              <w:bottom w:val="single" w:sz="6" w:space="0" w:color="auto"/>
              <w:right w:val="single" w:sz="4" w:space="0" w:color="auto"/>
            </w:tcBorders>
            <w:shd w:val="clear" w:color="auto" w:fill="FFFFFF"/>
            <w:hideMark/>
          </w:tcPr>
          <w:p w14:paraId="6CAC84D3" w14:textId="77777777" w:rsidR="004846E1" w:rsidRDefault="004846E1" w:rsidP="00597463">
            <w:pPr>
              <w:shd w:val="clear" w:color="auto" w:fill="FFFFFF"/>
              <w:tabs>
                <w:tab w:val="left" w:pos="0"/>
              </w:tabs>
              <w:autoSpaceDE w:val="0"/>
              <w:autoSpaceDN w:val="0"/>
              <w:adjustRightInd w:val="0"/>
              <w:rPr>
                <w:sz w:val="24"/>
                <w:szCs w:val="24"/>
              </w:rPr>
            </w:pPr>
            <w:r>
              <w:rPr>
                <w:lang w:val="en-US"/>
              </w:rPr>
              <w:t xml:space="preserve">I </w:t>
            </w:r>
            <w:r>
              <w:t xml:space="preserve"> четверть</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FFFFFF"/>
            <w:hideMark/>
          </w:tcPr>
          <w:p w14:paraId="31708F8F" w14:textId="77777777" w:rsidR="004846E1" w:rsidRDefault="004846E1" w:rsidP="00597463">
            <w:pPr>
              <w:shd w:val="clear" w:color="auto" w:fill="FFFFFF"/>
              <w:tabs>
                <w:tab w:val="left" w:pos="0"/>
              </w:tabs>
              <w:autoSpaceDE w:val="0"/>
              <w:autoSpaceDN w:val="0"/>
              <w:adjustRightInd w:val="0"/>
              <w:jc w:val="center"/>
              <w:rPr>
                <w:sz w:val="24"/>
                <w:szCs w:val="24"/>
              </w:rPr>
            </w:pPr>
            <w:r>
              <w:rPr>
                <w:lang w:val="en-US"/>
              </w:rPr>
              <w:t>I</w:t>
            </w:r>
            <w:r>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hideMark/>
          </w:tcPr>
          <w:p w14:paraId="464032FF" w14:textId="77777777" w:rsidR="004846E1" w:rsidRDefault="004846E1" w:rsidP="00597463">
            <w:pPr>
              <w:shd w:val="clear" w:color="auto" w:fill="FFFFFF"/>
              <w:tabs>
                <w:tab w:val="left" w:pos="0"/>
              </w:tabs>
              <w:autoSpaceDE w:val="0"/>
              <w:autoSpaceDN w:val="0"/>
              <w:adjustRightInd w:val="0"/>
              <w:rPr>
                <w:sz w:val="24"/>
                <w:szCs w:val="24"/>
              </w:rPr>
            </w:pPr>
            <w:r>
              <w:t>02.09-26.10</w:t>
            </w: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14:paraId="27F13682" w14:textId="77777777" w:rsidR="004846E1" w:rsidRDefault="004846E1" w:rsidP="00597463">
            <w:pPr>
              <w:shd w:val="clear" w:color="auto" w:fill="FFFFFF"/>
              <w:tabs>
                <w:tab w:val="left" w:pos="0"/>
              </w:tabs>
              <w:autoSpaceDE w:val="0"/>
              <w:autoSpaceDN w:val="0"/>
              <w:adjustRightInd w:val="0"/>
              <w:rPr>
                <w:sz w:val="24"/>
                <w:szCs w:val="24"/>
              </w:rPr>
            </w:pPr>
            <w:r>
              <w:t xml:space="preserve">8 недель </w:t>
            </w:r>
          </w:p>
        </w:tc>
        <w:tc>
          <w:tcPr>
            <w:tcW w:w="1259" w:type="dxa"/>
            <w:tcBorders>
              <w:top w:val="single" w:sz="6" w:space="0" w:color="auto"/>
              <w:left w:val="single" w:sz="4" w:space="0" w:color="auto"/>
              <w:bottom w:val="single" w:sz="6" w:space="0" w:color="auto"/>
              <w:right w:val="single" w:sz="4" w:space="0" w:color="auto"/>
            </w:tcBorders>
            <w:shd w:val="clear" w:color="auto" w:fill="FFFFFF"/>
            <w:hideMark/>
          </w:tcPr>
          <w:p w14:paraId="6BC4D2D8" w14:textId="77777777" w:rsidR="004846E1" w:rsidRDefault="004846E1" w:rsidP="00597463">
            <w:pPr>
              <w:shd w:val="clear" w:color="auto" w:fill="FFFFFF"/>
              <w:tabs>
                <w:tab w:val="left" w:pos="0"/>
              </w:tabs>
              <w:autoSpaceDE w:val="0"/>
              <w:autoSpaceDN w:val="0"/>
              <w:adjustRightInd w:val="0"/>
              <w:rPr>
                <w:sz w:val="24"/>
                <w:szCs w:val="24"/>
              </w:rPr>
            </w:pPr>
            <w:r>
              <w:t xml:space="preserve">Осенние </w:t>
            </w:r>
          </w:p>
        </w:tc>
        <w:tc>
          <w:tcPr>
            <w:tcW w:w="1293" w:type="dxa"/>
            <w:tcBorders>
              <w:top w:val="single" w:sz="6" w:space="0" w:color="auto"/>
              <w:left w:val="single" w:sz="4" w:space="0" w:color="auto"/>
              <w:bottom w:val="single" w:sz="6" w:space="0" w:color="auto"/>
              <w:right w:val="single" w:sz="4" w:space="0" w:color="auto"/>
            </w:tcBorders>
            <w:shd w:val="clear" w:color="auto" w:fill="FFFFFF"/>
            <w:hideMark/>
          </w:tcPr>
          <w:p w14:paraId="78D99C74" w14:textId="77777777" w:rsidR="004846E1" w:rsidRDefault="004846E1" w:rsidP="00597463">
            <w:pPr>
              <w:shd w:val="clear" w:color="auto" w:fill="FFFFFF"/>
              <w:tabs>
                <w:tab w:val="left" w:pos="0"/>
              </w:tabs>
              <w:autoSpaceDE w:val="0"/>
              <w:autoSpaceDN w:val="0"/>
              <w:adjustRightInd w:val="0"/>
              <w:rPr>
                <w:sz w:val="24"/>
                <w:szCs w:val="24"/>
              </w:rPr>
            </w:pPr>
            <w:r>
              <w:t>27.10-04.11</w:t>
            </w:r>
          </w:p>
        </w:tc>
        <w:tc>
          <w:tcPr>
            <w:tcW w:w="965" w:type="dxa"/>
            <w:tcBorders>
              <w:top w:val="single" w:sz="6" w:space="0" w:color="auto"/>
              <w:left w:val="single" w:sz="6" w:space="0" w:color="auto"/>
              <w:bottom w:val="single" w:sz="6" w:space="0" w:color="auto"/>
              <w:right w:val="single" w:sz="6" w:space="0" w:color="auto"/>
            </w:tcBorders>
            <w:shd w:val="clear" w:color="auto" w:fill="FFFFFF"/>
            <w:hideMark/>
          </w:tcPr>
          <w:p w14:paraId="4F54153C" w14:textId="77777777" w:rsidR="004846E1" w:rsidRDefault="004846E1" w:rsidP="00597463">
            <w:pPr>
              <w:shd w:val="clear" w:color="auto" w:fill="FFFFFF"/>
              <w:tabs>
                <w:tab w:val="left" w:pos="0"/>
              </w:tabs>
              <w:autoSpaceDE w:val="0"/>
              <w:autoSpaceDN w:val="0"/>
              <w:adjustRightInd w:val="0"/>
              <w:jc w:val="center"/>
              <w:rPr>
                <w:sz w:val="24"/>
                <w:szCs w:val="24"/>
              </w:rPr>
            </w:pPr>
            <w:r>
              <w:t>9</w:t>
            </w:r>
          </w:p>
        </w:tc>
        <w:tc>
          <w:tcPr>
            <w:tcW w:w="1189" w:type="dxa"/>
            <w:tcBorders>
              <w:top w:val="single" w:sz="6" w:space="0" w:color="auto"/>
              <w:left w:val="single" w:sz="6" w:space="0" w:color="auto"/>
              <w:bottom w:val="single" w:sz="6" w:space="0" w:color="auto"/>
              <w:right w:val="single" w:sz="6" w:space="0" w:color="auto"/>
            </w:tcBorders>
            <w:shd w:val="clear" w:color="auto" w:fill="FFFFFF"/>
            <w:hideMark/>
          </w:tcPr>
          <w:p w14:paraId="67BF8BD1" w14:textId="77777777" w:rsidR="004846E1" w:rsidRDefault="004846E1" w:rsidP="00597463">
            <w:pPr>
              <w:shd w:val="clear" w:color="auto" w:fill="FFFFFF"/>
              <w:tabs>
                <w:tab w:val="left" w:pos="0"/>
              </w:tabs>
              <w:autoSpaceDE w:val="0"/>
              <w:autoSpaceDN w:val="0"/>
              <w:adjustRightInd w:val="0"/>
              <w:rPr>
                <w:sz w:val="24"/>
                <w:szCs w:val="24"/>
              </w:rPr>
            </w:pPr>
            <w:r>
              <w:t>5.11.2024</w:t>
            </w:r>
          </w:p>
        </w:tc>
      </w:tr>
      <w:tr w:rsidR="004846E1" w14:paraId="02D26024" w14:textId="77777777" w:rsidTr="004846E1">
        <w:trPr>
          <w:trHeight w:val="232"/>
        </w:trPr>
        <w:tc>
          <w:tcPr>
            <w:tcW w:w="1418" w:type="dxa"/>
            <w:tcBorders>
              <w:top w:val="single" w:sz="6" w:space="0" w:color="auto"/>
              <w:left w:val="single" w:sz="6" w:space="0" w:color="auto"/>
              <w:bottom w:val="single" w:sz="6" w:space="0" w:color="auto"/>
              <w:right w:val="single" w:sz="4" w:space="0" w:color="auto"/>
            </w:tcBorders>
            <w:shd w:val="clear" w:color="auto" w:fill="FFFFFF"/>
            <w:hideMark/>
          </w:tcPr>
          <w:p w14:paraId="1E417FDE" w14:textId="77777777" w:rsidR="004846E1" w:rsidRDefault="004846E1" w:rsidP="00597463">
            <w:pPr>
              <w:shd w:val="clear" w:color="auto" w:fill="FFFFFF"/>
              <w:tabs>
                <w:tab w:val="left" w:pos="0"/>
              </w:tabs>
              <w:autoSpaceDE w:val="0"/>
              <w:autoSpaceDN w:val="0"/>
              <w:adjustRightInd w:val="0"/>
              <w:rPr>
                <w:sz w:val="24"/>
                <w:szCs w:val="24"/>
              </w:rPr>
            </w:pPr>
            <w:r>
              <w:rPr>
                <w:lang w:val="en-US"/>
              </w:rPr>
              <w:t>II</w:t>
            </w:r>
            <w:r>
              <w:t xml:space="preserve"> четверть</w:t>
            </w:r>
          </w:p>
        </w:tc>
        <w:tc>
          <w:tcPr>
            <w:tcW w:w="1276" w:type="dxa"/>
            <w:vMerge/>
            <w:tcBorders>
              <w:top w:val="single" w:sz="6" w:space="0" w:color="auto"/>
              <w:left w:val="single" w:sz="6" w:space="0" w:color="auto"/>
              <w:bottom w:val="single" w:sz="6" w:space="0" w:color="auto"/>
              <w:right w:val="single" w:sz="6" w:space="0" w:color="auto"/>
            </w:tcBorders>
            <w:vAlign w:val="center"/>
            <w:hideMark/>
          </w:tcPr>
          <w:p w14:paraId="51D322B1" w14:textId="77777777" w:rsidR="004846E1" w:rsidRDefault="004846E1" w:rsidP="00597463">
            <w:pPr>
              <w:tabs>
                <w:tab w:val="left" w:pos="0"/>
              </w:tabs>
              <w:rPr>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hideMark/>
          </w:tcPr>
          <w:p w14:paraId="2BE6BF3D" w14:textId="77777777" w:rsidR="004846E1" w:rsidRDefault="004846E1" w:rsidP="00597463">
            <w:pPr>
              <w:shd w:val="clear" w:color="auto" w:fill="FFFFFF"/>
              <w:tabs>
                <w:tab w:val="left" w:pos="0"/>
              </w:tabs>
              <w:autoSpaceDE w:val="0"/>
              <w:autoSpaceDN w:val="0"/>
              <w:adjustRightInd w:val="0"/>
              <w:rPr>
                <w:sz w:val="24"/>
                <w:szCs w:val="24"/>
              </w:rPr>
            </w:pPr>
            <w:r>
              <w:t>05.11-28.12</w:t>
            </w: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14:paraId="4E433FF5" w14:textId="77777777" w:rsidR="004846E1" w:rsidRDefault="004846E1" w:rsidP="00597463">
            <w:pPr>
              <w:shd w:val="clear" w:color="auto" w:fill="FFFFFF"/>
              <w:tabs>
                <w:tab w:val="left" w:pos="0"/>
              </w:tabs>
              <w:autoSpaceDE w:val="0"/>
              <w:autoSpaceDN w:val="0"/>
              <w:adjustRightInd w:val="0"/>
              <w:rPr>
                <w:sz w:val="24"/>
                <w:szCs w:val="24"/>
              </w:rPr>
            </w:pPr>
            <w:r>
              <w:t>8 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hideMark/>
          </w:tcPr>
          <w:p w14:paraId="04F967B5" w14:textId="77777777" w:rsidR="004846E1" w:rsidRDefault="004846E1" w:rsidP="00597463">
            <w:pPr>
              <w:shd w:val="clear" w:color="auto" w:fill="FFFFFF"/>
              <w:tabs>
                <w:tab w:val="left" w:pos="0"/>
              </w:tabs>
              <w:autoSpaceDE w:val="0"/>
              <w:autoSpaceDN w:val="0"/>
              <w:adjustRightInd w:val="0"/>
              <w:rPr>
                <w:sz w:val="24"/>
                <w:szCs w:val="24"/>
              </w:rPr>
            </w:pPr>
            <w:r>
              <w:t xml:space="preserve">Зимние </w:t>
            </w:r>
          </w:p>
        </w:tc>
        <w:tc>
          <w:tcPr>
            <w:tcW w:w="1293" w:type="dxa"/>
            <w:tcBorders>
              <w:top w:val="single" w:sz="6" w:space="0" w:color="auto"/>
              <w:left w:val="single" w:sz="4" w:space="0" w:color="auto"/>
              <w:bottom w:val="single" w:sz="6" w:space="0" w:color="auto"/>
              <w:right w:val="single" w:sz="4" w:space="0" w:color="auto"/>
            </w:tcBorders>
            <w:shd w:val="clear" w:color="auto" w:fill="FFFFFF"/>
            <w:hideMark/>
          </w:tcPr>
          <w:p w14:paraId="6F0C4C17" w14:textId="77777777" w:rsidR="004846E1" w:rsidRDefault="004846E1" w:rsidP="00597463">
            <w:pPr>
              <w:shd w:val="clear" w:color="auto" w:fill="FFFFFF"/>
              <w:tabs>
                <w:tab w:val="left" w:pos="0"/>
              </w:tabs>
              <w:autoSpaceDE w:val="0"/>
              <w:autoSpaceDN w:val="0"/>
              <w:adjustRightInd w:val="0"/>
              <w:rPr>
                <w:sz w:val="24"/>
                <w:szCs w:val="24"/>
              </w:rPr>
            </w:pPr>
            <w:r>
              <w:t>29.12-08.01</w:t>
            </w:r>
          </w:p>
        </w:tc>
        <w:tc>
          <w:tcPr>
            <w:tcW w:w="965" w:type="dxa"/>
            <w:tcBorders>
              <w:top w:val="single" w:sz="6" w:space="0" w:color="auto"/>
              <w:left w:val="single" w:sz="6" w:space="0" w:color="auto"/>
              <w:bottom w:val="single" w:sz="6" w:space="0" w:color="auto"/>
              <w:right w:val="single" w:sz="6" w:space="0" w:color="auto"/>
            </w:tcBorders>
            <w:shd w:val="clear" w:color="auto" w:fill="FFFFFF"/>
            <w:hideMark/>
          </w:tcPr>
          <w:p w14:paraId="45CFF72E" w14:textId="77777777" w:rsidR="004846E1" w:rsidRDefault="004846E1" w:rsidP="00597463">
            <w:pPr>
              <w:shd w:val="clear" w:color="auto" w:fill="FFFFFF"/>
              <w:tabs>
                <w:tab w:val="left" w:pos="0"/>
              </w:tabs>
              <w:autoSpaceDE w:val="0"/>
              <w:autoSpaceDN w:val="0"/>
              <w:adjustRightInd w:val="0"/>
              <w:jc w:val="center"/>
              <w:rPr>
                <w:sz w:val="24"/>
                <w:szCs w:val="24"/>
              </w:rPr>
            </w:pPr>
            <w:r>
              <w:t>11</w:t>
            </w:r>
          </w:p>
        </w:tc>
        <w:tc>
          <w:tcPr>
            <w:tcW w:w="1189" w:type="dxa"/>
            <w:tcBorders>
              <w:top w:val="single" w:sz="6" w:space="0" w:color="auto"/>
              <w:left w:val="single" w:sz="6" w:space="0" w:color="auto"/>
              <w:bottom w:val="single" w:sz="6" w:space="0" w:color="auto"/>
              <w:right w:val="single" w:sz="6" w:space="0" w:color="auto"/>
            </w:tcBorders>
            <w:shd w:val="clear" w:color="auto" w:fill="FFFFFF"/>
            <w:hideMark/>
          </w:tcPr>
          <w:p w14:paraId="564A7E0B" w14:textId="77777777" w:rsidR="004846E1" w:rsidRDefault="004846E1" w:rsidP="00597463">
            <w:pPr>
              <w:shd w:val="clear" w:color="auto" w:fill="FFFFFF"/>
              <w:tabs>
                <w:tab w:val="left" w:pos="0"/>
              </w:tabs>
              <w:autoSpaceDE w:val="0"/>
              <w:autoSpaceDN w:val="0"/>
              <w:adjustRightInd w:val="0"/>
              <w:rPr>
                <w:sz w:val="24"/>
                <w:szCs w:val="24"/>
              </w:rPr>
            </w:pPr>
            <w:r>
              <w:t>09.01.2025</w:t>
            </w:r>
          </w:p>
        </w:tc>
      </w:tr>
      <w:tr w:rsidR="004846E1" w14:paraId="33334875" w14:textId="77777777" w:rsidTr="004846E1">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hideMark/>
          </w:tcPr>
          <w:p w14:paraId="5BBEE705" w14:textId="77777777" w:rsidR="004846E1" w:rsidRDefault="004846E1" w:rsidP="00597463">
            <w:pPr>
              <w:shd w:val="clear" w:color="auto" w:fill="FFFFFF"/>
              <w:tabs>
                <w:tab w:val="left" w:pos="0"/>
              </w:tabs>
              <w:autoSpaceDE w:val="0"/>
              <w:autoSpaceDN w:val="0"/>
              <w:adjustRightInd w:val="0"/>
              <w:rPr>
                <w:sz w:val="24"/>
                <w:szCs w:val="24"/>
              </w:rPr>
            </w:pPr>
            <w:r>
              <w:rPr>
                <w:lang w:val="en-US"/>
              </w:rPr>
              <w:t>III</w:t>
            </w:r>
            <w:r>
              <w:t xml:space="preserve"> четверть</w:t>
            </w:r>
          </w:p>
        </w:tc>
        <w:tc>
          <w:tcPr>
            <w:tcW w:w="1276" w:type="dxa"/>
            <w:vMerge w:val="restart"/>
            <w:tcBorders>
              <w:top w:val="single" w:sz="6" w:space="0" w:color="auto"/>
              <w:left w:val="single" w:sz="6" w:space="0" w:color="auto"/>
              <w:bottom w:val="single" w:sz="6" w:space="0" w:color="auto"/>
              <w:right w:val="single" w:sz="6" w:space="0" w:color="auto"/>
            </w:tcBorders>
            <w:shd w:val="clear" w:color="auto" w:fill="FFFFFF"/>
            <w:hideMark/>
          </w:tcPr>
          <w:p w14:paraId="45B18F86" w14:textId="77777777" w:rsidR="004846E1" w:rsidRDefault="004846E1" w:rsidP="00597463">
            <w:pPr>
              <w:shd w:val="clear" w:color="auto" w:fill="FFFFFF"/>
              <w:tabs>
                <w:tab w:val="left" w:pos="0"/>
              </w:tabs>
              <w:autoSpaceDE w:val="0"/>
              <w:autoSpaceDN w:val="0"/>
              <w:adjustRightInd w:val="0"/>
              <w:jc w:val="center"/>
              <w:rPr>
                <w:sz w:val="24"/>
                <w:szCs w:val="24"/>
              </w:rPr>
            </w:pPr>
            <w:r>
              <w:rPr>
                <w:lang w:val="en-US"/>
              </w:rPr>
              <w:t>II</w:t>
            </w:r>
            <w:r>
              <w:t xml:space="preserve"> полугодие</w:t>
            </w:r>
          </w:p>
        </w:tc>
        <w:tc>
          <w:tcPr>
            <w:tcW w:w="1418" w:type="dxa"/>
            <w:tcBorders>
              <w:top w:val="single" w:sz="6" w:space="0" w:color="auto"/>
              <w:left w:val="single" w:sz="6" w:space="0" w:color="auto"/>
              <w:bottom w:val="single" w:sz="6" w:space="0" w:color="auto"/>
              <w:right w:val="single" w:sz="4" w:space="0" w:color="auto"/>
            </w:tcBorders>
            <w:shd w:val="clear" w:color="auto" w:fill="FFFFFF"/>
            <w:hideMark/>
          </w:tcPr>
          <w:p w14:paraId="47DBD6F4" w14:textId="77777777" w:rsidR="004846E1" w:rsidRDefault="004846E1" w:rsidP="00597463">
            <w:pPr>
              <w:shd w:val="clear" w:color="auto" w:fill="FFFFFF"/>
              <w:tabs>
                <w:tab w:val="left" w:pos="0"/>
              </w:tabs>
              <w:autoSpaceDE w:val="0"/>
              <w:autoSpaceDN w:val="0"/>
              <w:adjustRightInd w:val="0"/>
              <w:rPr>
                <w:sz w:val="24"/>
                <w:szCs w:val="24"/>
              </w:rPr>
            </w:pPr>
            <w:r>
              <w:t>09.01.-22.03</w:t>
            </w: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14:paraId="57D22F39" w14:textId="77777777" w:rsidR="004846E1" w:rsidRDefault="004846E1" w:rsidP="00597463">
            <w:pPr>
              <w:shd w:val="clear" w:color="auto" w:fill="FFFFFF"/>
              <w:tabs>
                <w:tab w:val="left" w:pos="0"/>
              </w:tabs>
              <w:autoSpaceDE w:val="0"/>
              <w:autoSpaceDN w:val="0"/>
              <w:adjustRightInd w:val="0"/>
              <w:rPr>
                <w:sz w:val="24"/>
                <w:szCs w:val="24"/>
              </w:rPr>
            </w:pPr>
            <w:r>
              <w:t>11 недель</w:t>
            </w:r>
          </w:p>
        </w:tc>
        <w:tc>
          <w:tcPr>
            <w:tcW w:w="1259" w:type="dxa"/>
            <w:tcBorders>
              <w:top w:val="single" w:sz="6" w:space="0" w:color="auto"/>
              <w:left w:val="single" w:sz="4" w:space="0" w:color="auto"/>
              <w:bottom w:val="single" w:sz="6" w:space="0" w:color="auto"/>
              <w:right w:val="single" w:sz="4" w:space="0" w:color="auto"/>
            </w:tcBorders>
            <w:shd w:val="clear" w:color="auto" w:fill="FFFFFF"/>
            <w:hideMark/>
          </w:tcPr>
          <w:p w14:paraId="356A7CB8" w14:textId="77777777" w:rsidR="004846E1" w:rsidRDefault="004846E1" w:rsidP="00597463">
            <w:pPr>
              <w:shd w:val="clear" w:color="auto" w:fill="FFFFFF"/>
              <w:tabs>
                <w:tab w:val="left" w:pos="0"/>
              </w:tabs>
              <w:autoSpaceDE w:val="0"/>
              <w:autoSpaceDN w:val="0"/>
              <w:adjustRightInd w:val="0"/>
              <w:rPr>
                <w:sz w:val="24"/>
                <w:szCs w:val="24"/>
              </w:rPr>
            </w:pPr>
            <w:r>
              <w:t xml:space="preserve">Весенние </w:t>
            </w:r>
          </w:p>
        </w:tc>
        <w:tc>
          <w:tcPr>
            <w:tcW w:w="1293" w:type="dxa"/>
            <w:tcBorders>
              <w:top w:val="single" w:sz="6" w:space="0" w:color="auto"/>
              <w:left w:val="single" w:sz="4" w:space="0" w:color="auto"/>
              <w:bottom w:val="single" w:sz="6" w:space="0" w:color="auto"/>
              <w:right w:val="single" w:sz="4" w:space="0" w:color="auto"/>
            </w:tcBorders>
            <w:shd w:val="clear" w:color="auto" w:fill="FFFFFF"/>
            <w:hideMark/>
          </w:tcPr>
          <w:p w14:paraId="513F5E9B" w14:textId="77777777" w:rsidR="004846E1" w:rsidRDefault="004846E1" w:rsidP="00597463">
            <w:pPr>
              <w:shd w:val="clear" w:color="auto" w:fill="FFFFFF"/>
              <w:tabs>
                <w:tab w:val="left" w:pos="0"/>
              </w:tabs>
              <w:autoSpaceDE w:val="0"/>
              <w:autoSpaceDN w:val="0"/>
              <w:adjustRightInd w:val="0"/>
              <w:rPr>
                <w:sz w:val="24"/>
                <w:szCs w:val="24"/>
              </w:rPr>
            </w:pPr>
            <w:r>
              <w:t>23.03-30.03</w:t>
            </w:r>
          </w:p>
        </w:tc>
        <w:tc>
          <w:tcPr>
            <w:tcW w:w="965" w:type="dxa"/>
            <w:tcBorders>
              <w:top w:val="single" w:sz="6" w:space="0" w:color="auto"/>
              <w:left w:val="single" w:sz="6" w:space="0" w:color="auto"/>
              <w:bottom w:val="single" w:sz="6" w:space="0" w:color="auto"/>
              <w:right w:val="single" w:sz="6" w:space="0" w:color="auto"/>
            </w:tcBorders>
            <w:shd w:val="clear" w:color="auto" w:fill="FFFFFF"/>
            <w:hideMark/>
          </w:tcPr>
          <w:p w14:paraId="071D5041" w14:textId="77777777" w:rsidR="004846E1" w:rsidRDefault="004846E1" w:rsidP="00597463">
            <w:pPr>
              <w:shd w:val="clear" w:color="auto" w:fill="FFFFFF"/>
              <w:tabs>
                <w:tab w:val="left" w:pos="0"/>
              </w:tabs>
              <w:autoSpaceDE w:val="0"/>
              <w:autoSpaceDN w:val="0"/>
              <w:adjustRightInd w:val="0"/>
              <w:jc w:val="center"/>
              <w:rPr>
                <w:sz w:val="24"/>
                <w:szCs w:val="24"/>
              </w:rPr>
            </w:pPr>
            <w:r>
              <w:t>9</w:t>
            </w:r>
          </w:p>
        </w:tc>
        <w:tc>
          <w:tcPr>
            <w:tcW w:w="1189" w:type="dxa"/>
            <w:tcBorders>
              <w:top w:val="single" w:sz="6" w:space="0" w:color="auto"/>
              <w:left w:val="single" w:sz="6" w:space="0" w:color="auto"/>
              <w:bottom w:val="single" w:sz="6" w:space="0" w:color="auto"/>
              <w:right w:val="single" w:sz="6" w:space="0" w:color="auto"/>
            </w:tcBorders>
            <w:shd w:val="clear" w:color="auto" w:fill="FFFFFF"/>
            <w:hideMark/>
          </w:tcPr>
          <w:p w14:paraId="0A9C8F54" w14:textId="77777777" w:rsidR="004846E1" w:rsidRDefault="004846E1" w:rsidP="00597463">
            <w:pPr>
              <w:shd w:val="clear" w:color="auto" w:fill="FFFFFF"/>
              <w:tabs>
                <w:tab w:val="left" w:pos="0"/>
              </w:tabs>
              <w:autoSpaceDE w:val="0"/>
              <w:autoSpaceDN w:val="0"/>
              <w:adjustRightInd w:val="0"/>
              <w:rPr>
                <w:sz w:val="24"/>
                <w:szCs w:val="24"/>
              </w:rPr>
            </w:pPr>
            <w:r>
              <w:t>31.03.2025</w:t>
            </w:r>
          </w:p>
        </w:tc>
      </w:tr>
      <w:tr w:rsidR="004846E1" w14:paraId="6BA05AFD" w14:textId="77777777" w:rsidTr="004846E1">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hideMark/>
          </w:tcPr>
          <w:p w14:paraId="516F7A28" w14:textId="77777777" w:rsidR="004846E1" w:rsidRDefault="004846E1" w:rsidP="00597463">
            <w:pPr>
              <w:shd w:val="clear" w:color="auto" w:fill="FFFFFF"/>
              <w:tabs>
                <w:tab w:val="left" w:pos="0"/>
              </w:tabs>
              <w:autoSpaceDE w:val="0"/>
              <w:autoSpaceDN w:val="0"/>
              <w:adjustRightInd w:val="0"/>
              <w:rPr>
                <w:sz w:val="24"/>
                <w:szCs w:val="24"/>
              </w:rPr>
            </w:pPr>
            <w:r>
              <w:rPr>
                <w:lang w:val="en-US"/>
              </w:rPr>
              <w:t>IV</w:t>
            </w:r>
            <w:r>
              <w:t xml:space="preserve"> четверть</w:t>
            </w:r>
          </w:p>
        </w:tc>
        <w:tc>
          <w:tcPr>
            <w:tcW w:w="1276" w:type="dxa"/>
            <w:vMerge/>
            <w:tcBorders>
              <w:top w:val="single" w:sz="6" w:space="0" w:color="auto"/>
              <w:left w:val="single" w:sz="6" w:space="0" w:color="auto"/>
              <w:bottom w:val="single" w:sz="6" w:space="0" w:color="auto"/>
              <w:right w:val="single" w:sz="6" w:space="0" w:color="auto"/>
            </w:tcBorders>
            <w:vAlign w:val="center"/>
            <w:hideMark/>
          </w:tcPr>
          <w:p w14:paraId="3CAE3F93" w14:textId="77777777" w:rsidR="004846E1" w:rsidRDefault="004846E1" w:rsidP="00597463">
            <w:pPr>
              <w:tabs>
                <w:tab w:val="left" w:pos="0"/>
              </w:tabs>
              <w:rPr>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14:paraId="03C9CB97" w14:textId="77777777" w:rsidR="004846E1" w:rsidRDefault="004846E1" w:rsidP="00597463">
            <w:pPr>
              <w:shd w:val="clear" w:color="auto" w:fill="FFFFFF"/>
              <w:tabs>
                <w:tab w:val="left" w:pos="0"/>
              </w:tabs>
              <w:autoSpaceDE w:val="0"/>
              <w:autoSpaceDN w:val="0"/>
              <w:adjustRightInd w:val="0"/>
              <w:rPr>
                <w:sz w:val="24"/>
                <w:szCs w:val="24"/>
              </w:rPr>
            </w:pPr>
            <w:r>
              <w:t>31.03-26.05</w:t>
            </w:r>
          </w:p>
          <w:p w14:paraId="6F940385" w14:textId="77777777" w:rsidR="004846E1" w:rsidRDefault="004846E1" w:rsidP="00597463">
            <w:pPr>
              <w:shd w:val="clear" w:color="auto" w:fill="FFFFFF"/>
              <w:tabs>
                <w:tab w:val="left" w:pos="0"/>
              </w:tabs>
              <w:autoSpaceDE w:val="0"/>
              <w:autoSpaceDN w:val="0"/>
              <w:adjustRightInd w:val="0"/>
            </w:pPr>
          </w:p>
          <w:p w14:paraId="1C57F0D7" w14:textId="77777777" w:rsidR="004846E1" w:rsidRDefault="004846E1" w:rsidP="00597463">
            <w:pPr>
              <w:shd w:val="clear" w:color="auto" w:fill="FFFFFF"/>
              <w:tabs>
                <w:tab w:val="left" w:pos="0"/>
              </w:tabs>
              <w:autoSpaceDE w:val="0"/>
              <w:autoSpaceDN w:val="0"/>
              <w:adjustRightInd w:val="0"/>
              <w:rPr>
                <w:sz w:val="24"/>
                <w:szCs w:val="24"/>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14:paraId="74BF34C1" w14:textId="77777777" w:rsidR="004846E1" w:rsidRDefault="004846E1" w:rsidP="00597463">
            <w:pPr>
              <w:shd w:val="clear" w:color="auto" w:fill="FFFFFF"/>
              <w:tabs>
                <w:tab w:val="left" w:pos="0"/>
              </w:tabs>
              <w:autoSpaceDE w:val="0"/>
              <w:autoSpaceDN w:val="0"/>
              <w:adjustRightInd w:val="0"/>
              <w:rPr>
                <w:sz w:val="24"/>
                <w:szCs w:val="24"/>
              </w:rPr>
            </w:pPr>
            <w:r>
              <w:t xml:space="preserve">7 недель </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14:paraId="6657C958" w14:textId="77777777" w:rsidR="004846E1" w:rsidRDefault="004846E1" w:rsidP="00597463">
            <w:pPr>
              <w:shd w:val="clear" w:color="auto" w:fill="FFFFFF"/>
              <w:tabs>
                <w:tab w:val="left" w:pos="0"/>
              </w:tabs>
              <w:autoSpaceDE w:val="0"/>
              <w:autoSpaceDN w:val="0"/>
              <w:adjustRightInd w:val="0"/>
              <w:rPr>
                <w:sz w:val="24"/>
                <w:szCs w:val="24"/>
              </w:rPr>
            </w:pPr>
          </w:p>
        </w:tc>
        <w:tc>
          <w:tcPr>
            <w:tcW w:w="1293" w:type="dxa"/>
            <w:tcBorders>
              <w:top w:val="single" w:sz="6" w:space="0" w:color="auto"/>
              <w:left w:val="single" w:sz="4" w:space="0" w:color="auto"/>
              <w:bottom w:val="single" w:sz="6" w:space="0" w:color="auto"/>
              <w:right w:val="single" w:sz="4" w:space="0" w:color="auto"/>
            </w:tcBorders>
            <w:shd w:val="clear" w:color="auto" w:fill="FFFFFF"/>
          </w:tcPr>
          <w:p w14:paraId="50D43146" w14:textId="77777777" w:rsidR="004846E1" w:rsidRDefault="004846E1" w:rsidP="00597463">
            <w:pPr>
              <w:shd w:val="clear" w:color="auto" w:fill="FFFFFF"/>
              <w:tabs>
                <w:tab w:val="left" w:pos="0"/>
              </w:tabs>
              <w:autoSpaceDE w:val="0"/>
              <w:autoSpaceDN w:val="0"/>
              <w:adjustRightInd w:val="0"/>
              <w:rPr>
                <w:sz w:val="24"/>
                <w:szCs w:val="24"/>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14:paraId="77733161" w14:textId="77777777" w:rsidR="004846E1" w:rsidRDefault="004846E1" w:rsidP="00597463">
            <w:pPr>
              <w:shd w:val="clear" w:color="auto" w:fill="FFFFFF"/>
              <w:tabs>
                <w:tab w:val="left" w:pos="0"/>
              </w:tabs>
              <w:autoSpaceDE w:val="0"/>
              <w:autoSpaceDN w:val="0"/>
              <w:adjustRightInd w:val="0"/>
              <w:rPr>
                <w:b/>
                <w:i/>
                <w:sz w:val="24"/>
                <w:szCs w:val="24"/>
              </w:rPr>
            </w:pPr>
          </w:p>
        </w:tc>
        <w:tc>
          <w:tcPr>
            <w:tcW w:w="1189" w:type="dxa"/>
            <w:tcBorders>
              <w:top w:val="single" w:sz="6" w:space="0" w:color="auto"/>
              <w:left w:val="single" w:sz="6" w:space="0" w:color="auto"/>
              <w:bottom w:val="single" w:sz="6" w:space="0" w:color="auto"/>
              <w:right w:val="single" w:sz="6" w:space="0" w:color="auto"/>
            </w:tcBorders>
            <w:shd w:val="clear" w:color="auto" w:fill="FFFFFF"/>
          </w:tcPr>
          <w:p w14:paraId="193A461C" w14:textId="77777777" w:rsidR="004846E1" w:rsidRDefault="004846E1" w:rsidP="00597463">
            <w:pPr>
              <w:shd w:val="clear" w:color="auto" w:fill="FFFFFF"/>
              <w:tabs>
                <w:tab w:val="left" w:pos="0"/>
              </w:tabs>
              <w:autoSpaceDE w:val="0"/>
              <w:autoSpaceDN w:val="0"/>
              <w:adjustRightInd w:val="0"/>
              <w:rPr>
                <w:sz w:val="24"/>
                <w:szCs w:val="24"/>
              </w:rPr>
            </w:pPr>
          </w:p>
        </w:tc>
      </w:tr>
      <w:tr w:rsidR="004846E1" w14:paraId="21071362" w14:textId="77777777" w:rsidTr="004846E1">
        <w:trPr>
          <w:trHeight w:val="163"/>
        </w:trPr>
        <w:tc>
          <w:tcPr>
            <w:tcW w:w="1418" w:type="dxa"/>
            <w:tcBorders>
              <w:top w:val="single" w:sz="6" w:space="0" w:color="auto"/>
              <w:left w:val="single" w:sz="6" w:space="0" w:color="auto"/>
              <w:bottom w:val="single" w:sz="6" w:space="0" w:color="auto"/>
              <w:right w:val="single" w:sz="4" w:space="0" w:color="auto"/>
            </w:tcBorders>
            <w:shd w:val="clear" w:color="auto" w:fill="FFFFFF"/>
            <w:hideMark/>
          </w:tcPr>
          <w:p w14:paraId="01CF8C4F" w14:textId="77777777" w:rsidR="004846E1" w:rsidRDefault="004846E1" w:rsidP="00597463">
            <w:pPr>
              <w:shd w:val="clear" w:color="auto" w:fill="FFFFFF"/>
              <w:tabs>
                <w:tab w:val="left" w:pos="0"/>
              </w:tabs>
              <w:autoSpaceDE w:val="0"/>
              <w:autoSpaceDN w:val="0"/>
              <w:adjustRightInd w:val="0"/>
              <w:rPr>
                <w:sz w:val="24"/>
                <w:szCs w:val="24"/>
              </w:rPr>
            </w:pPr>
            <w:r>
              <w:lastRenderedPageBreak/>
              <w:t xml:space="preserve"> Итого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246517F" w14:textId="77777777" w:rsidR="004846E1" w:rsidRDefault="004846E1" w:rsidP="00597463">
            <w:pPr>
              <w:shd w:val="clear" w:color="auto" w:fill="FFFFFF"/>
              <w:tabs>
                <w:tab w:val="left" w:pos="0"/>
              </w:tabs>
              <w:autoSpaceDE w:val="0"/>
              <w:autoSpaceDN w:val="0"/>
              <w:adjustRightInd w:val="0"/>
              <w:rPr>
                <w:sz w:val="24"/>
                <w:szCs w:val="24"/>
              </w:rPr>
            </w:pPr>
          </w:p>
        </w:tc>
        <w:tc>
          <w:tcPr>
            <w:tcW w:w="1418" w:type="dxa"/>
            <w:tcBorders>
              <w:top w:val="single" w:sz="6" w:space="0" w:color="auto"/>
              <w:left w:val="single" w:sz="6" w:space="0" w:color="auto"/>
              <w:bottom w:val="single" w:sz="6" w:space="0" w:color="auto"/>
              <w:right w:val="single" w:sz="4" w:space="0" w:color="auto"/>
            </w:tcBorders>
            <w:shd w:val="clear" w:color="auto" w:fill="FFFFFF"/>
          </w:tcPr>
          <w:p w14:paraId="2EB141B8" w14:textId="77777777" w:rsidR="004846E1" w:rsidRDefault="004846E1" w:rsidP="00597463">
            <w:pPr>
              <w:shd w:val="clear" w:color="auto" w:fill="FFFFFF"/>
              <w:tabs>
                <w:tab w:val="left" w:pos="0"/>
              </w:tabs>
              <w:autoSpaceDE w:val="0"/>
              <w:autoSpaceDN w:val="0"/>
              <w:adjustRightInd w:val="0"/>
              <w:rPr>
                <w:sz w:val="24"/>
                <w:szCs w:val="24"/>
              </w:rPr>
            </w:pPr>
          </w:p>
        </w:tc>
        <w:tc>
          <w:tcPr>
            <w:tcW w:w="1417" w:type="dxa"/>
            <w:tcBorders>
              <w:top w:val="single" w:sz="6" w:space="0" w:color="auto"/>
              <w:left w:val="single" w:sz="4" w:space="0" w:color="auto"/>
              <w:bottom w:val="single" w:sz="6" w:space="0" w:color="auto"/>
              <w:right w:val="single" w:sz="4" w:space="0" w:color="auto"/>
            </w:tcBorders>
            <w:shd w:val="clear" w:color="auto" w:fill="FFFFFF"/>
            <w:hideMark/>
          </w:tcPr>
          <w:p w14:paraId="6132EC62" w14:textId="77777777" w:rsidR="004846E1" w:rsidRDefault="004846E1" w:rsidP="00597463">
            <w:pPr>
              <w:shd w:val="clear" w:color="auto" w:fill="FFFFFF"/>
              <w:tabs>
                <w:tab w:val="left" w:pos="0"/>
              </w:tabs>
              <w:autoSpaceDE w:val="0"/>
              <w:autoSpaceDN w:val="0"/>
              <w:adjustRightInd w:val="0"/>
              <w:rPr>
                <w:sz w:val="24"/>
                <w:szCs w:val="24"/>
              </w:rPr>
            </w:pPr>
            <w:r>
              <w:t>34 недели</w:t>
            </w:r>
          </w:p>
        </w:tc>
        <w:tc>
          <w:tcPr>
            <w:tcW w:w="1259" w:type="dxa"/>
            <w:tcBorders>
              <w:top w:val="single" w:sz="6" w:space="0" w:color="auto"/>
              <w:left w:val="single" w:sz="4" w:space="0" w:color="auto"/>
              <w:bottom w:val="single" w:sz="6" w:space="0" w:color="auto"/>
              <w:right w:val="single" w:sz="4" w:space="0" w:color="auto"/>
            </w:tcBorders>
            <w:shd w:val="clear" w:color="auto" w:fill="FFFFFF"/>
          </w:tcPr>
          <w:p w14:paraId="79A362CF" w14:textId="77777777" w:rsidR="004846E1" w:rsidRDefault="004846E1" w:rsidP="00597463">
            <w:pPr>
              <w:shd w:val="clear" w:color="auto" w:fill="FFFFFF"/>
              <w:tabs>
                <w:tab w:val="left" w:pos="0"/>
              </w:tabs>
              <w:autoSpaceDE w:val="0"/>
              <w:autoSpaceDN w:val="0"/>
              <w:adjustRightInd w:val="0"/>
              <w:rPr>
                <w:sz w:val="24"/>
                <w:szCs w:val="24"/>
              </w:rPr>
            </w:pPr>
          </w:p>
        </w:tc>
        <w:tc>
          <w:tcPr>
            <w:tcW w:w="1293" w:type="dxa"/>
            <w:tcBorders>
              <w:top w:val="single" w:sz="6" w:space="0" w:color="auto"/>
              <w:left w:val="single" w:sz="4" w:space="0" w:color="auto"/>
              <w:bottom w:val="single" w:sz="6" w:space="0" w:color="auto"/>
              <w:right w:val="single" w:sz="4" w:space="0" w:color="auto"/>
            </w:tcBorders>
            <w:shd w:val="clear" w:color="auto" w:fill="FFFFFF"/>
          </w:tcPr>
          <w:p w14:paraId="0C129F08" w14:textId="77777777" w:rsidR="004846E1" w:rsidRDefault="004846E1" w:rsidP="00597463">
            <w:pPr>
              <w:shd w:val="clear" w:color="auto" w:fill="FFFFFF"/>
              <w:tabs>
                <w:tab w:val="left" w:pos="0"/>
              </w:tabs>
              <w:autoSpaceDE w:val="0"/>
              <w:autoSpaceDN w:val="0"/>
              <w:adjustRightInd w:val="0"/>
              <w:rPr>
                <w:sz w:val="24"/>
                <w:szCs w:val="24"/>
              </w:rPr>
            </w:pPr>
          </w:p>
        </w:tc>
        <w:tc>
          <w:tcPr>
            <w:tcW w:w="965" w:type="dxa"/>
            <w:tcBorders>
              <w:top w:val="single" w:sz="6" w:space="0" w:color="auto"/>
              <w:left w:val="single" w:sz="6" w:space="0" w:color="auto"/>
              <w:bottom w:val="single" w:sz="6" w:space="0" w:color="auto"/>
              <w:right w:val="single" w:sz="6" w:space="0" w:color="auto"/>
            </w:tcBorders>
            <w:shd w:val="clear" w:color="auto" w:fill="FFFFFF"/>
          </w:tcPr>
          <w:p w14:paraId="416BA4E3" w14:textId="77777777" w:rsidR="004846E1" w:rsidRDefault="004846E1" w:rsidP="00597463">
            <w:pPr>
              <w:shd w:val="clear" w:color="auto" w:fill="FFFFFF"/>
              <w:tabs>
                <w:tab w:val="left" w:pos="0"/>
              </w:tabs>
              <w:autoSpaceDE w:val="0"/>
              <w:autoSpaceDN w:val="0"/>
              <w:adjustRightInd w:val="0"/>
              <w:rPr>
                <w:sz w:val="24"/>
                <w:szCs w:val="24"/>
              </w:rPr>
            </w:pPr>
          </w:p>
        </w:tc>
        <w:tc>
          <w:tcPr>
            <w:tcW w:w="1189" w:type="dxa"/>
            <w:tcBorders>
              <w:top w:val="single" w:sz="6" w:space="0" w:color="auto"/>
              <w:left w:val="single" w:sz="6" w:space="0" w:color="auto"/>
              <w:bottom w:val="single" w:sz="6" w:space="0" w:color="auto"/>
              <w:right w:val="single" w:sz="6" w:space="0" w:color="auto"/>
            </w:tcBorders>
            <w:shd w:val="clear" w:color="auto" w:fill="FFFFFF"/>
          </w:tcPr>
          <w:p w14:paraId="59A16E08" w14:textId="77777777" w:rsidR="004846E1" w:rsidRDefault="004846E1" w:rsidP="00597463">
            <w:pPr>
              <w:shd w:val="clear" w:color="auto" w:fill="FFFFFF"/>
              <w:tabs>
                <w:tab w:val="left" w:pos="0"/>
              </w:tabs>
              <w:autoSpaceDE w:val="0"/>
              <w:autoSpaceDN w:val="0"/>
              <w:adjustRightInd w:val="0"/>
              <w:rPr>
                <w:sz w:val="24"/>
                <w:szCs w:val="24"/>
              </w:rPr>
            </w:pPr>
          </w:p>
        </w:tc>
      </w:tr>
    </w:tbl>
    <w:p w14:paraId="277F4E5A" w14:textId="77777777" w:rsidR="004846E1" w:rsidRDefault="004846E1" w:rsidP="00597463">
      <w:pPr>
        <w:shd w:val="clear" w:color="auto" w:fill="FFFFFF"/>
        <w:tabs>
          <w:tab w:val="left" w:pos="0"/>
        </w:tabs>
        <w:autoSpaceDE w:val="0"/>
        <w:autoSpaceDN w:val="0"/>
        <w:adjustRightInd w:val="0"/>
        <w:ind w:left="360"/>
        <w:rPr>
          <w:strike/>
          <w:color w:val="000000"/>
        </w:rPr>
      </w:pPr>
    </w:p>
    <w:p w14:paraId="59ED8B91" w14:textId="77777777" w:rsidR="004846E1" w:rsidRDefault="004846E1" w:rsidP="00597463">
      <w:pPr>
        <w:shd w:val="clear" w:color="auto" w:fill="FFFFFF"/>
        <w:tabs>
          <w:tab w:val="left" w:pos="0"/>
        </w:tabs>
        <w:autoSpaceDE w:val="0"/>
        <w:autoSpaceDN w:val="0"/>
        <w:adjustRightInd w:val="0"/>
        <w:ind w:left="360"/>
        <w:rPr>
          <w:color w:val="000000"/>
        </w:rPr>
      </w:pPr>
      <w:r>
        <w:rPr>
          <w:color w:val="000000"/>
        </w:rPr>
        <w:t xml:space="preserve">Дополнительные каникулы для 1-х классов 15.02.2024 – 23.02.2025 года    </w:t>
      </w:r>
    </w:p>
    <w:p w14:paraId="09100E59" w14:textId="77777777" w:rsidR="004846E1" w:rsidRDefault="004846E1" w:rsidP="00597463">
      <w:pPr>
        <w:shd w:val="clear" w:color="auto" w:fill="FFFFFF"/>
        <w:tabs>
          <w:tab w:val="left" w:pos="0"/>
        </w:tabs>
        <w:autoSpaceDE w:val="0"/>
        <w:autoSpaceDN w:val="0"/>
        <w:adjustRightInd w:val="0"/>
        <w:ind w:left="360"/>
        <w:jc w:val="both"/>
      </w:pPr>
      <w:r>
        <w:t>Летние каникулы:   1-8, 10 классы –27 мая 2024 года - 31 августа 2025 года</w:t>
      </w:r>
    </w:p>
    <w:p w14:paraId="4803298C" w14:textId="77777777" w:rsidR="004846E1" w:rsidRDefault="004846E1" w:rsidP="00597463">
      <w:pPr>
        <w:shd w:val="clear" w:color="auto" w:fill="FFFFFF"/>
        <w:tabs>
          <w:tab w:val="left" w:pos="0"/>
        </w:tabs>
        <w:autoSpaceDE w:val="0"/>
        <w:autoSpaceDN w:val="0"/>
        <w:adjustRightInd w:val="0"/>
        <w:ind w:left="360"/>
        <w:jc w:val="both"/>
      </w:pPr>
      <w:r>
        <w:t xml:space="preserve">9, 11  классы – окончание государственной итоговой аттестации – 31 августа 2025 года  </w:t>
      </w:r>
    </w:p>
    <w:p w14:paraId="3C5DC90F" w14:textId="77777777" w:rsidR="004846E1" w:rsidRDefault="004846E1" w:rsidP="0055351D">
      <w:pPr>
        <w:numPr>
          <w:ilvl w:val="0"/>
          <w:numId w:val="13"/>
        </w:numPr>
        <w:shd w:val="clear" w:color="auto" w:fill="FFFFFF"/>
        <w:tabs>
          <w:tab w:val="left" w:pos="0"/>
        </w:tabs>
        <w:autoSpaceDE w:val="0"/>
        <w:autoSpaceDN w:val="0"/>
        <w:adjustRightInd w:val="0"/>
        <w:spacing w:after="0" w:line="240" w:lineRule="auto"/>
      </w:pPr>
      <w:r>
        <w:rPr>
          <w:b/>
        </w:rPr>
        <w:t>Режим начала занятий, расписание звонков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468"/>
        <w:gridCol w:w="2468"/>
        <w:gridCol w:w="2468"/>
      </w:tblGrid>
      <w:tr w:rsidR="004846E1" w14:paraId="673DCE10" w14:textId="77777777" w:rsidTr="004846E1">
        <w:tc>
          <w:tcPr>
            <w:tcW w:w="5210" w:type="dxa"/>
            <w:gridSpan w:val="2"/>
            <w:tcBorders>
              <w:top w:val="single" w:sz="4" w:space="0" w:color="auto"/>
              <w:left w:val="single" w:sz="4" w:space="0" w:color="auto"/>
              <w:bottom w:val="single" w:sz="4" w:space="0" w:color="auto"/>
              <w:right w:val="single" w:sz="4" w:space="0" w:color="auto"/>
            </w:tcBorders>
            <w:hideMark/>
          </w:tcPr>
          <w:p w14:paraId="74F71F2F" w14:textId="77777777" w:rsidR="004846E1" w:rsidRDefault="004846E1" w:rsidP="00597463">
            <w:pPr>
              <w:tabs>
                <w:tab w:val="left" w:pos="0"/>
              </w:tabs>
              <w:jc w:val="center"/>
              <w:rPr>
                <w:b/>
                <w:sz w:val="24"/>
                <w:szCs w:val="24"/>
              </w:rPr>
            </w:pPr>
            <w:r>
              <w:rPr>
                <w:b/>
              </w:rPr>
              <w:t>1 вариант</w:t>
            </w:r>
          </w:p>
          <w:p w14:paraId="47744D01" w14:textId="77777777" w:rsidR="004846E1" w:rsidRDefault="004846E1" w:rsidP="00597463">
            <w:pPr>
              <w:tabs>
                <w:tab w:val="left" w:pos="0"/>
              </w:tabs>
              <w:jc w:val="center"/>
              <w:rPr>
                <w:b/>
              </w:rPr>
            </w:pPr>
            <w:r>
              <w:rPr>
                <w:b/>
              </w:rPr>
              <w:t xml:space="preserve">1 смена </w:t>
            </w:r>
          </w:p>
          <w:p w14:paraId="53BAEDD0" w14:textId="77777777" w:rsidR="004846E1" w:rsidRDefault="004846E1" w:rsidP="00597463">
            <w:pPr>
              <w:tabs>
                <w:tab w:val="left" w:pos="0"/>
              </w:tabs>
              <w:jc w:val="center"/>
              <w:rPr>
                <w:b/>
                <w:sz w:val="24"/>
                <w:szCs w:val="24"/>
              </w:rPr>
            </w:pPr>
            <w:r>
              <w:rPr>
                <w:b/>
              </w:rPr>
              <w:t>(1 классы)</w:t>
            </w:r>
          </w:p>
        </w:tc>
        <w:tc>
          <w:tcPr>
            <w:tcW w:w="5210" w:type="dxa"/>
            <w:gridSpan w:val="2"/>
            <w:tcBorders>
              <w:top w:val="single" w:sz="4" w:space="0" w:color="auto"/>
              <w:left w:val="single" w:sz="4" w:space="0" w:color="auto"/>
              <w:bottom w:val="single" w:sz="4" w:space="0" w:color="auto"/>
              <w:right w:val="single" w:sz="4" w:space="0" w:color="auto"/>
            </w:tcBorders>
            <w:hideMark/>
          </w:tcPr>
          <w:p w14:paraId="45422538" w14:textId="77777777" w:rsidR="004846E1" w:rsidRDefault="004846E1" w:rsidP="00597463">
            <w:pPr>
              <w:tabs>
                <w:tab w:val="left" w:pos="0"/>
              </w:tabs>
              <w:rPr>
                <w:b/>
                <w:sz w:val="24"/>
                <w:szCs w:val="24"/>
              </w:rPr>
            </w:pPr>
            <w:r>
              <w:rPr>
                <w:b/>
              </w:rPr>
              <w:t xml:space="preserve"> 2 вариант</w:t>
            </w:r>
          </w:p>
          <w:p w14:paraId="159ABB53" w14:textId="77777777" w:rsidR="004846E1" w:rsidRDefault="004846E1" w:rsidP="00597463">
            <w:pPr>
              <w:tabs>
                <w:tab w:val="left" w:pos="0"/>
              </w:tabs>
              <w:rPr>
                <w:b/>
              </w:rPr>
            </w:pPr>
            <w:r>
              <w:rPr>
                <w:b/>
              </w:rPr>
              <w:t xml:space="preserve">В дни с единым внеурочным занятием </w:t>
            </w:r>
          </w:p>
          <w:p w14:paraId="6C111ACB" w14:textId="77777777" w:rsidR="004846E1" w:rsidRDefault="004846E1" w:rsidP="00597463">
            <w:pPr>
              <w:tabs>
                <w:tab w:val="left" w:pos="0"/>
              </w:tabs>
              <w:rPr>
                <w:b/>
                <w:sz w:val="24"/>
                <w:szCs w:val="24"/>
              </w:rPr>
            </w:pPr>
            <w:r>
              <w:rPr>
                <w:b/>
              </w:rPr>
              <w:t>(1 классы)</w:t>
            </w:r>
          </w:p>
        </w:tc>
      </w:tr>
      <w:tr w:rsidR="004846E1" w14:paraId="00BC522D" w14:textId="77777777" w:rsidTr="004846E1">
        <w:tc>
          <w:tcPr>
            <w:tcW w:w="2605" w:type="dxa"/>
            <w:tcBorders>
              <w:top w:val="single" w:sz="4" w:space="0" w:color="auto"/>
              <w:left w:val="single" w:sz="4" w:space="0" w:color="auto"/>
              <w:bottom w:val="single" w:sz="4" w:space="0" w:color="auto"/>
              <w:right w:val="single" w:sz="4" w:space="0" w:color="auto"/>
            </w:tcBorders>
            <w:hideMark/>
          </w:tcPr>
          <w:p w14:paraId="49172071" w14:textId="77777777" w:rsidR="004846E1" w:rsidRDefault="004846E1" w:rsidP="00597463">
            <w:pPr>
              <w:tabs>
                <w:tab w:val="left" w:pos="0"/>
              </w:tabs>
              <w:jc w:val="center"/>
              <w:rPr>
                <w:b/>
                <w:sz w:val="24"/>
                <w:szCs w:val="24"/>
              </w:rPr>
            </w:pPr>
            <w:r>
              <w:rPr>
                <w:b/>
              </w:rPr>
              <w:t>1 полугодие</w:t>
            </w:r>
          </w:p>
        </w:tc>
        <w:tc>
          <w:tcPr>
            <w:tcW w:w="2605" w:type="dxa"/>
            <w:tcBorders>
              <w:top w:val="single" w:sz="4" w:space="0" w:color="auto"/>
              <w:left w:val="single" w:sz="4" w:space="0" w:color="auto"/>
              <w:bottom w:val="single" w:sz="4" w:space="0" w:color="auto"/>
              <w:right w:val="single" w:sz="4" w:space="0" w:color="auto"/>
            </w:tcBorders>
            <w:hideMark/>
          </w:tcPr>
          <w:p w14:paraId="174466B8" w14:textId="77777777" w:rsidR="004846E1" w:rsidRDefault="004846E1" w:rsidP="00597463">
            <w:pPr>
              <w:tabs>
                <w:tab w:val="left" w:pos="0"/>
              </w:tabs>
              <w:jc w:val="center"/>
              <w:rPr>
                <w:b/>
                <w:sz w:val="24"/>
                <w:szCs w:val="24"/>
              </w:rPr>
            </w:pPr>
            <w:r>
              <w:rPr>
                <w:b/>
              </w:rPr>
              <w:t>2 полугодие</w:t>
            </w:r>
          </w:p>
        </w:tc>
        <w:tc>
          <w:tcPr>
            <w:tcW w:w="2605" w:type="dxa"/>
            <w:tcBorders>
              <w:top w:val="single" w:sz="4" w:space="0" w:color="auto"/>
              <w:left w:val="single" w:sz="4" w:space="0" w:color="auto"/>
              <w:bottom w:val="single" w:sz="4" w:space="0" w:color="auto"/>
              <w:right w:val="single" w:sz="4" w:space="0" w:color="auto"/>
            </w:tcBorders>
            <w:hideMark/>
          </w:tcPr>
          <w:p w14:paraId="36256840" w14:textId="77777777" w:rsidR="004846E1" w:rsidRDefault="004846E1" w:rsidP="00597463">
            <w:pPr>
              <w:tabs>
                <w:tab w:val="left" w:pos="0"/>
              </w:tabs>
              <w:jc w:val="center"/>
              <w:rPr>
                <w:b/>
                <w:sz w:val="24"/>
                <w:szCs w:val="24"/>
              </w:rPr>
            </w:pPr>
            <w:r>
              <w:rPr>
                <w:b/>
              </w:rPr>
              <w:t>1 полугодие</w:t>
            </w:r>
          </w:p>
        </w:tc>
        <w:tc>
          <w:tcPr>
            <w:tcW w:w="2605" w:type="dxa"/>
            <w:tcBorders>
              <w:top w:val="single" w:sz="4" w:space="0" w:color="auto"/>
              <w:left w:val="single" w:sz="4" w:space="0" w:color="auto"/>
              <w:bottom w:val="single" w:sz="4" w:space="0" w:color="auto"/>
              <w:right w:val="single" w:sz="4" w:space="0" w:color="auto"/>
            </w:tcBorders>
            <w:hideMark/>
          </w:tcPr>
          <w:p w14:paraId="541D3D0F" w14:textId="77777777" w:rsidR="004846E1" w:rsidRDefault="004846E1" w:rsidP="00597463">
            <w:pPr>
              <w:tabs>
                <w:tab w:val="left" w:pos="0"/>
              </w:tabs>
              <w:jc w:val="center"/>
              <w:rPr>
                <w:b/>
                <w:sz w:val="24"/>
                <w:szCs w:val="24"/>
              </w:rPr>
            </w:pPr>
            <w:r>
              <w:rPr>
                <w:b/>
              </w:rPr>
              <w:t>2 полугодие</w:t>
            </w:r>
          </w:p>
        </w:tc>
      </w:tr>
      <w:tr w:rsidR="004846E1" w14:paraId="73122CDA" w14:textId="77777777" w:rsidTr="004846E1">
        <w:tc>
          <w:tcPr>
            <w:tcW w:w="2605" w:type="dxa"/>
            <w:tcBorders>
              <w:top w:val="single" w:sz="4" w:space="0" w:color="auto"/>
              <w:left w:val="single" w:sz="4" w:space="0" w:color="auto"/>
              <w:bottom w:val="single" w:sz="4" w:space="0" w:color="auto"/>
              <w:right w:val="single" w:sz="4" w:space="0" w:color="auto"/>
            </w:tcBorders>
            <w:hideMark/>
          </w:tcPr>
          <w:p w14:paraId="53A94723" w14:textId="77777777" w:rsidR="004846E1" w:rsidRDefault="004846E1" w:rsidP="00597463">
            <w:pPr>
              <w:shd w:val="clear" w:color="auto" w:fill="FFFFFF"/>
              <w:tabs>
                <w:tab w:val="left" w:pos="0"/>
              </w:tabs>
              <w:autoSpaceDE w:val="0"/>
              <w:autoSpaceDN w:val="0"/>
              <w:adjustRightInd w:val="0"/>
              <w:rPr>
                <w:sz w:val="24"/>
                <w:szCs w:val="24"/>
              </w:rPr>
            </w:pPr>
            <w:r>
              <w:rPr>
                <w:color w:val="000000"/>
              </w:rPr>
              <w:t>1 урок 8.30 – 9.05</w:t>
            </w:r>
          </w:p>
          <w:p w14:paraId="201AEBCD" w14:textId="77777777" w:rsidR="004846E1" w:rsidRDefault="004846E1" w:rsidP="00597463">
            <w:pPr>
              <w:shd w:val="clear" w:color="auto" w:fill="FFFFFF"/>
              <w:tabs>
                <w:tab w:val="left" w:pos="0"/>
              </w:tabs>
              <w:autoSpaceDE w:val="0"/>
              <w:autoSpaceDN w:val="0"/>
              <w:adjustRightInd w:val="0"/>
            </w:pPr>
            <w:r>
              <w:rPr>
                <w:color w:val="000000"/>
              </w:rPr>
              <w:t>2 урок 9.25 – 10.00</w:t>
            </w:r>
          </w:p>
          <w:p w14:paraId="43D4CD7F" w14:textId="77777777" w:rsidR="004846E1" w:rsidRDefault="004846E1" w:rsidP="00597463">
            <w:pPr>
              <w:shd w:val="clear" w:color="auto" w:fill="FFFFFF"/>
              <w:tabs>
                <w:tab w:val="left" w:pos="0"/>
              </w:tabs>
              <w:autoSpaceDE w:val="0"/>
              <w:autoSpaceDN w:val="0"/>
              <w:adjustRightInd w:val="0"/>
            </w:pPr>
            <w:r>
              <w:rPr>
                <w:color w:val="000000"/>
                <w:sz w:val="20"/>
                <w:szCs w:val="20"/>
              </w:rPr>
              <w:t>динамическая пауза</w:t>
            </w:r>
            <w:r>
              <w:rPr>
                <w:color w:val="000000"/>
              </w:rPr>
              <w:t xml:space="preserve"> 10.00–10.40</w:t>
            </w:r>
          </w:p>
          <w:p w14:paraId="55DC598D" w14:textId="77777777" w:rsidR="004846E1" w:rsidRDefault="004846E1" w:rsidP="00597463">
            <w:pPr>
              <w:shd w:val="clear" w:color="auto" w:fill="FFFFFF"/>
              <w:tabs>
                <w:tab w:val="left" w:pos="0"/>
              </w:tabs>
              <w:autoSpaceDE w:val="0"/>
              <w:autoSpaceDN w:val="0"/>
              <w:adjustRightInd w:val="0"/>
            </w:pPr>
            <w:r>
              <w:rPr>
                <w:color w:val="000000"/>
              </w:rPr>
              <w:t>3 урок 11.00 – 11.35</w:t>
            </w:r>
          </w:p>
          <w:p w14:paraId="01645CF4" w14:textId="77777777" w:rsidR="004846E1" w:rsidRDefault="004846E1" w:rsidP="00597463">
            <w:pPr>
              <w:tabs>
                <w:tab w:val="left" w:pos="0"/>
              </w:tabs>
              <w:rPr>
                <w:sz w:val="24"/>
                <w:szCs w:val="24"/>
              </w:rPr>
            </w:pPr>
            <w:r>
              <w:rPr>
                <w:color w:val="000000"/>
              </w:rPr>
              <w:t>4 урок 11.45 – 12.20</w:t>
            </w:r>
          </w:p>
        </w:tc>
        <w:tc>
          <w:tcPr>
            <w:tcW w:w="2605" w:type="dxa"/>
            <w:tcBorders>
              <w:top w:val="single" w:sz="4" w:space="0" w:color="auto"/>
              <w:left w:val="single" w:sz="4" w:space="0" w:color="auto"/>
              <w:bottom w:val="single" w:sz="4" w:space="0" w:color="auto"/>
              <w:right w:val="single" w:sz="4" w:space="0" w:color="auto"/>
            </w:tcBorders>
            <w:hideMark/>
          </w:tcPr>
          <w:p w14:paraId="024EB13F" w14:textId="77777777" w:rsidR="004846E1" w:rsidRDefault="004846E1" w:rsidP="00597463">
            <w:pPr>
              <w:pStyle w:val="Default"/>
              <w:tabs>
                <w:tab w:val="left" w:pos="0"/>
              </w:tabs>
            </w:pPr>
            <w:r>
              <w:t xml:space="preserve">1 урок 8.30 – 9.10 </w:t>
            </w:r>
          </w:p>
          <w:p w14:paraId="1FF25EA2" w14:textId="77777777" w:rsidR="004846E1" w:rsidRDefault="004846E1" w:rsidP="00597463">
            <w:pPr>
              <w:pStyle w:val="Default"/>
              <w:tabs>
                <w:tab w:val="left" w:pos="0"/>
              </w:tabs>
            </w:pPr>
            <w:r>
              <w:t xml:space="preserve">2 урок 9.25 – 10.05 </w:t>
            </w:r>
          </w:p>
          <w:p w14:paraId="30253A4A" w14:textId="77777777" w:rsidR="004846E1" w:rsidRDefault="004846E1" w:rsidP="00597463">
            <w:pPr>
              <w:tabs>
                <w:tab w:val="left" w:pos="0"/>
              </w:tabs>
            </w:pPr>
            <w:r>
              <w:t xml:space="preserve">Динамическая пауза </w:t>
            </w:r>
            <w:r>
              <w:br/>
              <w:t>10.05 – 10.45</w:t>
            </w:r>
          </w:p>
          <w:p w14:paraId="1F39F460" w14:textId="77777777" w:rsidR="004846E1" w:rsidRDefault="004846E1" w:rsidP="00597463">
            <w:pPr>
              <w:pStyle w:val="Default"/>
              <w:tabs>
                <w:tab w:val="left" w:pos="0"/>
              </w:tabs>
              <w:rPr>
                <w:rFonts w:eastAsia="Times New Roman"/>
                <w:lang w:eastAsia="ru-RU"/>
              </w:rPr>
            </w:pPr>
            <w:r>
              <w:t xml:space="preserve">3 урок 11.05 – 11.45 </w:t>
            </w:r>
          </w:p>
          <w:p w14:paraId="0D60CDA6" w14:textId="77777777" w:rsidR="004846E1" w:rsidRDefault="004846E1" w:rsidP="00597463">
            <w:pPr>
              <w:pStyle w:val="Default"/>
              <w:tabs>
                <w:tab w:val="left" w:pos="0"/>
              </w:tabs>
            </w:pPr>
            <w:r>
              <w:t xml:space="preserve">4 урок 11.55 – 12.35 </w:t>
            </w:r>
          </w:p>
          <w:p w14:paraId="55BE0F11" w14:textId="77777777" w:rsidR="004846E1" w:rsidRDefault="004846E1" w:rsidP="00597463">
            <w:pPr>
              <w:pStyle w:val="Default"/>
              <w:tabs>
                <w:tab w:val="left" w:pos="0"/>
              </w:tabs>
            </w:pPr>
            <w:r>
              <w:t xml:space="preserve">5 урок 12.45 – 13.25 </w:t>
            </w:r>
          </w:p>
        </w:tc>
        <w:tc>
          <w:tcPr>
            <w:tcW w:w="2605" w:type="dxa"/>
            <w:tcBorders>
              <w:top w:val="single" w:sz="4" w:space="0" w:color="auto"/>
              <w:left w:val="single" w:sz="4" w:space="0" w:color="auto"/>
              <w:bottom w:val="single" w:sz="4" w:space="0" w:color="auto"/>
              <w:right w:val="single" w:sz="4" w:space="0" w:color="auto"/>
            </w:tcBorders>
            <w:hideMark/>
          </w:tcPr>
          <w:p w14:paraId="7754D261" w14:textId="77777777" w:rsidR="004846E1" w:rsidRDefault="004846E1" w:rsidP="00597463">
            <w:pPr>
              <w:shd w:val="clear" w:color="auto" w:fill="FFFFFF"/>
              <w:tabs>
                <w:tab w:val="left" w:pos="0"/>
              </w:tabs>
              <w:autoSpaceDE w:val="0"/>
              <w:autoSpaceDN w:val="0"/>
              <w:adjustRightInd w:val="0"/>
              <w:rPr>
                <w:sz w:val="24"/>
                <w:szCs w:val="24"/>
              </w:rPr>
            </w:pPr>
            <w:r>
              <w:t>1 урок 9.10 – 9.45</w:t>
            </w:r>
          </w:p>
          <w:p w14:paraId="0C17DB9C" w14:textId="77777777" w:rsidR="004846E1" w:rsidRDefault="004846E1" w:rsidP="00597463">
            <w:pPr>
              <w:shd w:val="clear" w:color="auto" w:fill="FFFFFF"/>
              <w:tabs>
                <w:tab w:val="left" w:pos="0"/>
              </w:tabs>
              <w:autoSpaceDE w:val="0"/>
              <w:autoSpaceDN w:val="0"/>
              <w:adjustRightInd w:val="0"/>
            </w:pPr>
            <w:r>
              <w:t>2 урок 10.05 – 10.40</w:t>
            </w:r>
          </w:p>
          <w:p w14:paraId="0A50B9A1" w14:textId="77777777" w:rsidR="004846E1" w:rsidRDefault="004846E1" w:rsidP="00597463">
            <w:pPr>
              <w:shd w:val="clear" w:color="auto" w:fill="FFFFFF"/>
              <w:tabs>
                <w:tab w:val="left" w:pos="0"/>
              </w:tabs>
              <w:autoSpaceDE w:val="0"/>
              <w:autoSpaceDN w:val="0"/>
              <w:adjustRightInd w:val="0"/>
            </w:pPr>
            <w:r>
              <w:t>Динамическая пауза 10.40–11.20</w:t>
            </w:r>
          </w:p>
          <w:p w14:paraId="55EE13AE" w14:textId="77777777" w:rsidR="004846E1" w:rsidRDefault="004846E1" w:rsidP="00597463">
            <w:pPr>
              <w:shd w:val="clear" w:color="auto" w:fill="FFFFFF"/>
              <w:tabs>
                <w:tab w:val="left" w:pos="0"/>
              </w:tabs>
              <w:autoSpaceDE w:val="0"/>
              <w:autoSpaceDN w:val="0"/>
              <w:adjustRightInd w:val="0"/>
            </w:pPr>
            <w:r>
              <w:t>3 урок 11.40– 12.15</w:t>
            </w:r>
          </w:p>
          <w:p w14:paraId="2975CAE9" w14:textId="77777777" w:rsidR="004846E1" w:rsidRDefault="004846E1" w:rsidP="00597463">
            <w:pPr>
              <w:tabs>
                <w:tab w:val="left" w:pos="0"/>
              </w:tabs>
              <w:rPr>
                <w:sz w:val="24"/>
                <w:szCs w:val="24"/>
              </w:rPr>
            </w:pPr>
            <w:r>
              <w:t>4 урок 12.25 – 13.00</w:t>
            </w:r>
          </w:p>
        </w:tc>
        <w:tc>
          <w:tcPr>
            <w:tcW w:w="2605" w:type="dxa"/>
            <w:tcBorders>
              <w:top w:val="single" w:sz="4" w:space="0" w:color="auto"/>
              <w:left w:val="single" w:sz="4" w:space="0" w:color="auto"/>
              <w:bottom w:val="single" w:sz="4" w:space="0" w:color="auto"/>
              <w:right w:val="single" w:sz="4" w:space="0" w:color="auto"/>
            </w:tcBorders>
            <w:hideMark/>
          </w:tcPr>
          <w:p w14:paraId="26F6182D" w14:textId="77777777" w:rsidR="004846E1" w:rsidRDefault="004846E1" w:rsidP="00597463">
            <w:pPr>
              <w:pStyle w:val="Default"/>
              <w:tabs>
                <w:tab w:val="left" w:pos="0"/>
              </w:tabs>
              <w:rPr>
                <w:color w:val="auto"/>
              </w:rPr>
            </w:pPr>
            <w:r>
              <w:rPr>
                <w:color w:val="auto"/>
              </w:rPr>
              <w:t xml:space="preserve">1 урок 9.10 – 9.50 </w:t>
            </w:r>
          </w:p>
          <w:p w14:paraId="4A0A2D6B" w14:textId="77777777" w:rsidR="004846E1" w:rsidRDefault="004846E1" w:rsidP="00597463">
            <w:pPr>
              <w:pStyle w:val="Default"/>
              <w:tabs>
                <w:tab w:val="left" w:pos="0"/>
              </w:tabs>
              <w:rPr>
                <w:color w:val="auto"/>
              </w:rPr>
            </w:pPr>
            <w:r>
              <w:rPr>
                <w:color w:val="auto"/>
              </w:rPr>
              <w:t xml:space="preserve">2 урок 10.05 – 10.45 </w:t>
            </w:r>
          </w:p>
          <w:p w14:paraId="037D4F1F" w14:textId="77777777" w:rsidR="004846E1" w:rsidRDefault="004846E1" w:rsidP="00597463">
            <w:pPr>
              <w:tabs>
                <w:tab w:val="left" w:pos="0"/>
              </w:tabs>
            </w:pPr>
            <w:r>
              <w:t xml:space="preserve">Динамическая пауза </w:t>
            </w:r>
            <w:r>
              <w:br/>
              <w:t>10.45 – 11.25</w:t>
            </w:r>
          </w:p>
          <w:p w14:paraId="7951054A" w14:textId="77777777" w:rsidR="004846E1" w:rsidRDefault="004846E1" w:rsidP="00597463">
            <w:pPr>
              <w:pStyle w:val="Default"/>
              <w:tabs>
                <w:tab w:val="left" w:pos="0"/>
              </w:tabs>
              <w:rPr>
                <w:color w:val="auto"/>
              </w:rPr>
            </w:pPr>
            <w:r>
              <w:rPr>
                <w:color w:val="auto"/>
              </w:rPr>
              <w:t xml:space="preserve">3 урок 11.45 – 12.25 </w:t>
            </w:r>
          </w:p>
          <w:p w14:paraId="3444EE74" w14:textId="77777777" w:rsidR="004846E1" w:rsidRDefault="004846E1" w:rsidP="00597463">
            <w:pPr>
              <w:pStyle w:val="Default"/>
              <w:tabs>
                <w:tab w:val="left" w:pos="0"/>
              </w:tabs>
              <w:rPr>
                <w:color w:val="auto"/>
              </w:rPr>
            </w:pPr>
            <w:r>
              <w:rPr>
                <w:color w:val="auto"/>
              </w:rPr>
              <w:t xml:space="preserve">4 урок 12.35 – 13.15 </w:t>
            </w:r>
          </w:p>
          <w:p w14:paraId="537CBAAC" w14:textId="77777777" w:rsidR="004846E1" w:rsidRDefault="004846E1" w:rsidP="00597463">
            <w:pPr>
              <w:pStyle w:val="Default"/>
              <w:tabs>
                <w:tab w:val="left" w:pos="0"/>
              </w:tabs>
              <w:rPr>
                <w:color w:val="auto"/>
              </w:rPr>
            </w:pPr>
            <w:r>
              <w:rPr>
                <w:color w:val="auto"/>
              </w:rPr>
              <w:t xml:space="preserve">5 урок 13.25 – 14.05 </w:t>
            </w:r>
          </w:p>
        </w:tc>
      </w:tr>
    </w:tbl>
    <w:p w14:paraId="1B4F9544" w14:textId="77777777" w:rsidR="004846E1" w:rsidRDefault="004846E1" w:rsidP="00597463">
      <w:pPr>
        <w:shd w:val="clear" w:color="auto" w:fill="FFFFFF"/>
        <w:tabs>
          <w:tab w:val="left" w:pos="0"/>
        </w:tabs>
        <w:autoSpaceDE w:val="0"/>
        <w:autoSpaceDN w:val="0"/>
        <w:adjustRightInd w:val="0"/>
      </w:pPr>
    </w:p>
    <w:p w14:paraId="571E2519" w14:textId="77777777" w:rsidR="004846E1" w:rsidRDefault="004846E1" w:rsidP="00597463">
      <w:pPr>
        <w:shd w:val="clear" w:color="auto" w:fill="FFFFFF"/>
        <w:tabs>
          <w:tab w:val="left" w:pos="0"/>
        </w:tabs>
        <w:autoSpaceDE w:val="0"/>
        <w:autoSpaceDN w:val="0"/>
        <w:adjustRightInd w:val="0"/>
      </w:pPr>
    </w:p>
    <w:p w14:paraId="3A82104A" w14:textId="77777777" w:rsidR="004846E1" w:rsidRDefault="004846E1" w:rsidP="00597463">
      <w:pPr>
        <w:shd w:val="clear" w:color="auto" w:fill="FFFFFF"/>
        <w:tabs>
          <w:tab w:val="left" w:pos="0"/>
        </w:tabs>
        <w:autoSpaceDE w:val="0"/>
        <w:autoSpaceDN w:val="0"/>
        <w:adjustRightInd w:val="0"/>
      </w:pPr>
    </w:p>
    <w:p w14:paraId="2AB7C96A" w14:textId="77777777" w:rsidR="004846E1" w:rsidRDefault="004846E1" w:rsidP="00597463">
      <w:pPr>
        <w:shd w:val="clear" w:color="auto" w:fill="FFFFFF"/>
        <w:tabs>
          <w:tab w:val="left" w:pos="0"/>
        </w:tabs>
        <w:autoSpaceDE w:val="0"/>
        <w:autoSpaceDN w:val="0"/>
        <w:adjustRightInd w:val="0"/>
      </w:pPr>
    </w:p>
    <w:p w14:paraId="67B6BBE0" w14:textId="77777777" w:rsidR="004846E1" w:rsidRDefault="004846E1" w:rsidP="00597463">
      <w:pPr>
        <w:shd w:val="clear" w:color="auto" w:fill="FFFFFF"/>
        <w:tabs>
          <w:tab w:val="left" w:pos="0"/>
        </w:tabs>
        <w:autoSpaceDE w:val="0"/>
        <w:autoSpaceDN w:val="0"/>
        <w:adjustRightInd w:val="0"/>
      </w:pPr>
    </w:p>
    <w:p w14:paraId="68526E71" w14:textId="77777777" w:rsidR="004846E1" w:rsidRDefault="004846E1" w:rsidP="00597463">
      <w:pPr>
        <w:shd w:val="clear" w:color="auto" w:fill="FFFFFF"/>
        <w:tabs>
          <w:tab w:val="left" w:pos="0"/>
        </w:tabs>
        <w:autoSpaceDE w:val="0"/>
        <w:autoSpaceDN w:val="0"/>
        <w:adjustRightInd w:val="0"/>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7851"/>
      </w:tblGrid>
      <w:tr w:rsidR="004846E1" w14:paraId="47A03152" w14:textId="77777777" w:rsidTr="004846E1">
        <w:tc>
          <w:tcPr>
            <w:tcW w:w="2605" w:type="dxa"/>
            <w:tcBorders>
              <w:top w:val="single" w:sz="4" w:space="0" w:color="auto"/>
              <w:left w:val="single" w:sz="4" w:space="0" w:color="auto"/>
              <w:bottom w:val="single" w:sz="4" w:space="0" w:color="auto"/>
              <w:right w:val="single" w:sz="4" w:space="0" w:color="auto"/>
            </w:tcBorders>
            <w:hideMark/>
          </w:tcPr>
          <w:p w14:paraId="3D63DEBC" w14:textId="77777777" w:rsidR="004846E1" w:rsidRDefault="004846E1" w:rsidP="00597463">
            <w:pPr>
              <w:tabs>
                <w:tab w:val="left" w:pos="0"/>
              </w:tabs>
              <w:jc w:val="center"/>
              <w:rPr>
                <w:b/>
                <w:sz w:val="24"/>
                <w:szCs w:val="24"/>
              </w:rPr>
            </w:pPr>
            <w:r>
              <w:rPr>
                <w:b/>
              </w:rPr>
              <w:t>1 вариант</w:t>
            </w:r>
          </w:p>
          <w:p w14:paraId="3B64AB89" w14:textId="77777777" w:rsidR="004846E1" w:rsidRDefault="004846E1" w:rsidP="00597463">
            <w:pPr>
              <w:tabs>
                <w:tab w:val="left" w:pos="0"/>
              </w:tabs>
              <w:jc w:val="center"/>
              <w:rPr>
                <w:b/>
                <w:sz w:val="24"/>
                <w:szCs w:val="24"/>
              </w:rPr>
            </w:pPr>
            <w:r>
              <w:rPr>
                <w:b/>
              </w:rPr>
              <w:t>1смена</w:t>
            </w:r>
          </w:p>
        </w:tc>
        <w:tc>
          <w:tcPr>
            <w:tcW w:w="7851" w:type="dxa"/>
            <w:tcBorders>
              <w:top w:val="single" w:sz="4" w:space="0" w:color="auto"/>
              <w:left w:val="single" w:sz="4" w:space="0" w:color="auto"/>
              <w:bottom w:val="single" w:sz="4" w:space="0" w:color="auto"/>
              <w:right w:val="single" w:sz="4" w:space="0" w:color="auto"/>
            </w:tcBorders>
          </w:tcPr>
          <w:p w14:paraId="20158D6C" w14:textId="77777777" w:rsidR="004846E1" w:rsidRDefault="004846E1" w:rsidP="00597463">
            <w:pPr>
              <w:tabs>
                <w:tab w:val="left" w:pos="0"/>
              </w:tabs>
              <w:rPr>
                <w:b/>
                <w:sz w:val="24"/>
                <w:szCs w:val="24"/>
              </w:rPr>
            </w:pPr>
            <w:r>
              <w:rPr>
                <w:b/>
              </w:rPr>
              <w:t>2 вариант</w:t>
            </w:r>
          </w:p>
          <w:p w14:paraId="75DF3C3A" w14:textId="77777777" w:rsidR="004846E1" w:rsidRDefault="004846E1" w:rsidP="00597463">
            <w:pPr>
              <w:tabs>
                <w:tab w:val="left" w:pos="0"/>
              </w:tabs>
              <w:rPr>
                <w:b/>
              </w:rPr>
            </w:pPr>
            <w:r>
              <w:rPr>
                <w:b/>
              </w:rPr>
              <w:t xml:space="preserve">В дни с единым внеурочным занятием </w:t>
            </w:r>
          </w:p>
          <w:p w14:paraId="10166EAA" w14:textId="77777777" w:rsidR="004846E1" w:rsidRDefault="004846E1" w:rsidP="00597463">
            <w:pPr>
              <w:tabs>
                <w:tab w:val="left" w:pos="0"/>
              </w:tabs>
              <w:jc w:val="center"/>
              <w:rPr>
                <w:b/>
                <w:sz w:val="24"/>
                <w:szCs w:val="24"/>
              </w:rPr>
            </w:pPr>
          </w:p>
        </w:tc>
      </w:tr>
      <w:tr w:rsidR="004846E1" w14:paraId="1E53B1E5" w14:textId="77777777" w:rsidTr="004846E1">
        <w:tc>
          <w:tcPr>
            <w:tcW w:w="2605" w:type="dxa"/>
            <w:tcBorders>
              <w:top w:val="single" w:sz="4" w:space="0" w:color="auto"/>
              <w:left w:val="single" w:sz="4" w:space="0" w:color="auto"/>
              <w:bottom w:val="single" w:sz="4" w:space="0" w:color="auto"/>
              <w:right w:val="single" w:sz="4" w:space="0" w:color="auto"/>
            </w:tcBorders>
            <w:hideMark/>
          </w:tcPr>
          <w:p w14:paraId="6790EE27" w14:textId="77777777" w:rsidR="004846E1" w:rsidRDefault="004846E1" w:rsidP="00597463">
            <w:pPr>
              <w:tabs>
                <w:tab w:val="left" w:pos="0"/>
              </w:tabs>
              <w:jc w:val="center"/>
              <w:rPr>
                <w:b/>
                <w:sz w:val="24"/>
                <w:szCs w:val="24"/>
              </w:rPr>
            </w:pPr>
            <w:r>
              <w:rPr>
                <w:b/>
              </w:rPr>
              <w:t>2 - 11 классы</w:t>
            </w:r>
          </w:p>
        </w:tc>
        <w:tc>
          <w:tcPr>
            <w:tcW w:w="7851" w:type="dxa"/>
            <w:tcBorders>
              <w:top w:val="single" w:sz="4" w:space="0" w:color="auto"/>
              <w:left w:val="single" w:sz="4" w:space="0" w:color="auto"/>
              <w:bottom w:val="single" w:sz="4" w:space="0" w:color="auto"/>
              <w:right w:val="single" w:sz="4" w:space="0" w:color="auto"/>
            </w:tcBorders>
            <w:hideMark/>
          </w:tcPr>
          <w:p w14:paraId="3E0D466E" w14:textId="77777777" w:rsidR="004846E1" w:rsidRDefault="004846E1" w:rsidP="00597463">
            <w:pPr>
              <w:tabs>
                <w:tab w:val="left" w:pos="0"/>
              </w:tabs>
              <w:jc w:val="center"/>
              <w:rPr>
                <w:b/>
                <w:sz w:val="24"/>
                <w:szCs w:val="24"/>
              </w:rPr>
            </w:pPr>
            <w:r>
              <w:rPr>
                <w:b/>
              </w:rPr>
              <w:t>2 - 11 классы</w:t>
            </w:r>
          </w:p>
        </w:tc>
      </w:tr>
      <w:tr w:rsidR="004846E1" w14:paraId="2A22A68D" w14:textId="77777777" w:rsidTr="004846E1">
        <w:tc>
          <w:tcPr>
            <w:tcW w:w="2605" w:type="dxa"/>
            <w:tcBorders>
              <w:top w:val="single" w:sz="4" w:space="0" w:color="auto"/>
              <w:left w:val="single" w:sz="4" w:space="0" w:color="auto"/>
              <w:bottom w:val="single" w:sz="4" w:space="0" w:color="auto"/>
              <w:right w:val="single" w:sz="4" w:space="0" w:color="auto"/>
            </w:tcBorders>
            <w:hideMark/>
          </w:tcPr>
          <w:p w14:paraId="0BDC600F" w14:textId="77777777" w:rsidR="004846E1" w:rsidRDefault="004846E1" w:rsidP="00597463">
            <w:pPr>
              <w:pStyle w:val="Default"/>
              <w:tabs>
                <w:tab w:val="left" w:pos="0"/>
              </w:tabs>
            </w:pPr>
            <w:r>
              <w:t xml:space="preserve">1 урок 8.30 – 9.10 </w:t>
            </w:r>
          </w:p>
          <w:p w14:paraId="205DC5F7" w14:textId="77777777" w:rsidR="004846E1" w:rsidRDefault="004846E1" w:rsidP="00597463">
            <w:pPr>
              <w:pStyle w:val="Default"/>
              <w:tabs>
                <w:tab w:val="left" w:pos="0"/>
              </w:tabs>
            </w:pPr>
            <w:r>
              <w:t xml:space="preserve">2 урок 9.25 – 10.05 </w:t>
            </w:r>
          </w:p>
          <w:p w14:paraId="48805625" w14:textId="77777777" w:rsidR="004846E1" w:rsidRDefault="004846E1" w:rsidP="00597463">
            <w:pPr>
              <w:pStyle w:val="Default"/>
              <w:tabs>
                <w:tab w:val="left" w:pos="0"/>
              </w:tabs>
            </w:pPr>
            <w:r>
              <w:t xml:space="preserve">3 урок 10.25 – 11.05 </w:t>
            </w:r>
          </w:p>
          <w:p w14:paraId="7E7592DE" w14:textId="77777777" w:rsidR="004846E1" w:rsidRDefault="004846E1" w:rsidP="00597463">
            <w:pPr>
              <w:pStyle w:val="Default"/>
              <w:tabs>
                <w:tab w:val="left" w:pos="0"/>
              </w:tabs>
            </w:pPr>
            <w:r>
              <w:t xml:space="preserve">4 урок 11.25 – 12.05 </w:t>
            </w:r>
          </w:p>
          <w:p w14:paraId="7F904F26" w14:textId="77777777" w:rsidR="004846E1" w:rsidRDefault="004846E1" w:rsidP="00597463">
            <w:pPr>
              <w:pStyle w:val="Default"/>
              <w:tabs>
                <w:tab w:val="left" w:pos="0"/>
              </w:tabs>
            </w:pPr>
            <w:r>
              <w:lastRenderedPageBreak/>
              <w:t xml:space="preserve">5 урок 12.25 – 13.05 </w:t>
            </w:r>
          </w:p>
          <w:p w14:paraId="5E39526C" w14:textId="77777777" w:rsidR="004846E1" w:rsidRDefault="004846E1" w:rsidP="00597463">
            <w:pPr>
              <w:pStyle w:val="Default"/>
              <w:tabs>
                <w:tab w:val="left" w:pos="0"/>
              </w:tabs>
            </w:pPr>
            <w:r>
              <w:t xml:space="preserve">6 урок 13.20 – 14.00 </w:t>
            </w:r>
          </w:p>
          <w:p w14:paraId="581BEF8C" w14:textId="77777777" w:rsidR="004846E1" w:rsidRDefault="004846E1" w:rsidP="00597463">
            <w:pPr>
              <w:tabs>
                <w:tab w:val="left" w:pos="0"/>
              </w:tabs>
              <w:rPr>
                <w:sz w:val="24"/>
                <w:szCs w:val="24"/>
              </w:rPr>
            </w:pPr>
            <w:r>
              <w:t>7 урок 14.10 – 14.50</w:t>
            </w:r>
          </w:p>
        </w:tc>
        <w:tc>
          <w:tcPr>
            <w:tcW w:w="7851" w:type="dxa"/>
            <w:tcBorders>
              <w:top w:val="single" w:sz="4" w:space="0" w:color="auto"/>
              <w:left w:val="single" w:sz="4" w:space="0" w:color="auto"/>
              <w:bottom w:val="single" w:sz="4" w:space="0" w:color="auto"/>
              <w:right w:val="single" w:sz="4" w:space="0" w:color="auto"/>
            </w:tcBorders>
            <w:hideMark/>
          </w:tcPr>
          <w:p w14:paraId="42C1A06E" w14:textId="77777777" w:rsidR="004846E1" w:rsidRDefault="004846E1" w:rsidP="00597463">
            <w:pPr>
              <w:pStyle w:val="Default"/>
              <w:tabs>
                <w:tab w:val="left" w:pos="0"/>
              </w:tabs>
            </w:pPr>
            <w:r>
              <w:lastRenderedPageBreak/>
              <w:t xml:space="preserve">1 урок 9.10 – 9.50 </w:t>
            </w:r>
          </w:p>
          <w:p w14:paraId="19347C3F" w14:textId="77777777" w:rsidR="004846E1" w:rsidRDefault="004846E1" w:rsidP="00597463">
            <w:pPr>
              <w:pStyle w:val="Default"/>
              <w:tabs>
                <w:tab w:val="left" w:pos="0"/>
              </w:tabs>
            </w:pPr>
            <w:r>
              <w:t xml:space="preserve">2 урок 10.05 – 10.45 </w:t>
            </w:r>
          </w:p>
          <w:p w14:paraId="0D8F4007" w14:textId="77777777" w:rsidR="004846E1" w:rsidRDefault="004846E1" w:rsidP="00597463">
            <w:pPr>
              <w:pStyle w:val="Default"/>
              <w:tabs>
                <w:tab w:val="left" w:pos="0"/>
              </w:tabs>
            </w:pPr>
            <w:r>
              <w:t xml:space="preserve">3 урок 11.05 – 11.45 </w:t>
            </w:r>
          </w:p>
          <w:p w14:paraId="4B97F66D" w14:textId="77777777" w:rsidR="004846E1" w:rsidRDefault="004846E1" w:rsidP="00597463">
            <w:pPr>
              <w:pStyle w:val="Default"/>
              <w:tabs>
                <w:tab w:val="left" w:pos="0"/>
              </w:tabs>
            </w:pPr>
            <w:r>
              <w:t xml:space="preserve">4 урок 12.05 – 12.45 </w:t>
            </w:r>
          </w:p>
          <w:p w14:paraId="1FD5A20B" w14:textId="77777777" w:rsidR="004846E1" w:rsidRDefault="004846E1" w:rsidP="00597463">
            <w:pPr>
              <w:pStyle w:val="Default"/>
              <w:tabs>
                <w:tab w:val="left" w:pos="0"/>
              </w:tabs>
            </w:pPr>
            <w:r>
              <w:lastRenderedPageBreak/>
              <w:t xml:space="preserve">5 урок 13.05 – 13.45 </w:t>
            </w:r>
          </w:p>
          <w:p w14:paraId="61B64FCB" w14:textId="77777777" w:rsidR="004846E1" w:rsidRDefault="004846E1" w:rsidP="00597463">
            <w:pPr>
              <w:pStyle w:val="Default"/>
              <w:tabs>
                <w:tab w:val="left" w:pos="0"/>
              </w:tabs>
            </w:pPr>
            <w:r>
              <w:t xml:space="preserve">6 урок 14.00 – 14.40 </w:t>
            </w:r>
          </w:p>
          <w:p w14:paraId="2A2009BF" w14:textId="77777777" w:rsidR="004846E1" w:rsidRDefault="004846E1" w:rsidP="00597463">
            <w:pPr>
              <w:tabs>
                <w:tab w:val="left" w:pos="0"/>
              </w:tabs>
              <w:rPr>
                <w:sz w:val="24"/>
                <w:szCs w:val="24"/>
              </w:rPr>
            </w:pPr>
            <w:r>
              <w:t>7 урок 14.50 – 15.30</w:t>
            </w:r>
          </w:p>
        </w:tc>
      </w:tr>
    </w:tbl>
    <w:p w14:paraId="0E5C319D" w14:textId="77777777" w:rsidR="004846E1" w:rsidRDefault="004846E1" w:rsidP="00597463">
      <w:pPr>
        <w:shd w:val="clear" w:color="auto" w:fill="FFFFFF"/>
        <w:tabs>
          <w:tab w:val="left" w:pos="0"/>
        </w:tabs>
        <w:autoSpaceDE w:val="0"/>
        <w:autoSpaceDN w:val="0"/>
        <w:adjustRightInd w:val="0"/>
      </w:pPr>
      <w:r>
        <w:lastRenderedPageBreak/>
        <w:t xml:space="preserve">Обучение организовано в одну смену. </w:t>
      </w:r>
    </w:p>
    <w:p w14:paraId="01E804F8" w14:textId="77777777" w:rsidR="004846E1" w:rsidRDefault="004846E1" w:rsidP="00597463">
      <w:pPr>
        <w:shd w:val="clear" w:color="auto" w:fill="FFFFFF"/>
        <w:tabs>
          <w:tab w:val="left" w:pos="0"/>
        </w:tabs>
        <w:autoSpaceDE w:val="0"/>
        <w:autoSpaceDN w:val="0"/>
        <w:adjustRightInd w:val="0"/>
      </w:pPr>
      <w:r>
        <w:t>Перерыв между обязательными и внеурочными или дополнительными  занятиями не менее 30  минут.</w:t>
      </w:r>
    </w:p>
    <w:p w14:paraId="3D1342A9" w14:textId="77777777" w:rsidR="004846E1" w:rsidRDefault="004846E1" w:rsidP="00597463">
      <w:pPr>
        <w:shd w:val="clear" w:color="auto" w:fill="FFFFFF"/>
        <w:tabs>
          <w:tab w:val="left" w:pos="0"/>
        </w:tabs>
        <w:autoSpaceDE w:val="0"/>
        <w:autoSpaceDN w:val="0"/>
        <w:adjustRightInd w:val="0"/>
        <w:ind w:left="360"/>
        <w:rPr>
          <w:b/>
          <w:bCs/>
          <w:szCs w:val="20"/>
        </w:rPr>
      </w:pPr>
      <w:r>
        <w:rPr>
          <w:b/>
          <w:bCs/>
          <w:szCs w:val="20"/>
        </w:rPr>
        <w:t>Режим чередования учебной деятельности</w:t>
      </w:r>
    </w:p>
    <w:tbl>
      <w:tblPr>
        <w:tblW w:w="106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701"/>
        <w:gridCol w:w="7231"/>
      </w:tblGrid>
      <w:tr w:rsidR="004846E1" w14:paraId="25BE0366" w14:textId="77777777" w:rsidTr="004846E1">
        <w:tc>
          <w:tcPr>
            <w:tcW w:w="1702" w:type="dxa"/>
            <w:tcBorders>
              <w:top w:val="single" w:sz="4" w:space="0" w:color="auto"/>
              <w:left w:val="single" w:sz="4" w:space="0" w:color="auto"/>
              <w:bottom w:val="single" w:sz="4" w:space="0" w:color="auto"/>
              <w:right w:val="single" w:sz="4" w:space="0" w:color="auto"/>
            </w:tcBorders>
          </w:tcPr>
          <w:p w14:paraId="26F11973" w14:textId="77777777" w:rsidR="004846E1" w:rsidRDefault="004846E1" w:rsidP="00597463">
            <w:pPr>
              <w:tabs>
                <w:tab w:val="left" w:pos="0"/>
              </w:tabs>
              <w:autoSpaceDE w:val="0"/>
              <w:autoSpaceDN w:val="0"/>
              <w:adjustRightInd w:val="0"/>
              <w:jc w:val="center"/>
              <w:rPr>
                <w:b/>
                <w:bCs/>
                <w:sz w:val="24"/>
                <w:szCs w:val="20"/>
              </w:rPr>
            </w:pPr>
          </w:p>
        </w:tc>
        <w:tc>
          <w:tcPr>
            <w:tcW w:w="8930" w:type="dxa"/>
            <w:gridSpan w:val="2"/>
            <w:tcBorders>
              <w:top w:val="single" w:sz="4" w:space="0" w:color="auto"/>
              <w:left w:val="single" w:sz="4" w:space="0" w:color="auto"/>
              <w:bottom w:val="single" w:sz="4" w:space="0" w:color="auto"/>
              <w:right w:val="single" w:sz="4" w:space="0" w:color="auto"/>
            </w:tcBorders>
            <w:hideMark/>
          </w:tcPr>
          <w:p w14:paraId="0A6A2945" w14:textId="77777777" w:rsidR="004846E1" w:rsidRDefault="004846E1" w:rsidP="00597463">
            <w:pPr>
              <w:tabs>
                <w:tab w:val="left" w:pos="0"/>
              </w:tabs>
              <w:autoSpaceDE w:val="0"/>
              <w:autoSpaceDN w:val="0"/>
              <w:adjustRightInd w:val="0"/>
              <w:jc w:val="center"/>
              <w:rPr>
                <w:b/>
                <w:bCs/>
                <w:sz w:val="24"/>
                <w:szCs w:val="20"/>
              </w:rPr>
            </w:pPr>
            <w:r>
              <w:rPr>
                <w:b/>
                <w:bCs/>
                <w:szCs w:val="20"/>
              </w:rPr>
              <w:t xml:space="preserve">Учебная деятельность </w:t>
            </w:r>
          </w:p>
        </w:tc>
      </w:tr>
      <w:tr w:rsidR="004846E1" w14:paraId="5397870C" w14:textId="77777777" w:rsidTr="004846E1">
        <w:tc>
          <w:tcPr>
            <w:tcW w:w="1702" w:type="dxa"/>
            <w:tcBorders>
              <w:top w:val="single" w:sz="4" w:space="0" w:color="auto"/>
              <w:left w:val="single" w:sz="4" w:space="0" w:color="auto"/>
              <w:bottom w:val="single" w:sz="4" w:space="0" w:color="auto"/>
              <w:right w:val="single" w:sz="4" w:space="0" w:color="auto"/>
            </w:tcBorders>
            <w:hideMark/>
          </w:tcPr>
          <w:p w14:paraId="059536E7" w14:textId="77777777" w:rsidR="004846E1" w:rsidRDefault="004846E1" w:rsidP="00597463">
            <w:pPr>
              <w:tabs>
                <w:tab w:val="left" w:pos="0"/>
              </w:tabs>
              <w:autoSpaceDE w:val="0"/>
              <w:autoSpaceDN w:val="0"/>
              <w:adjustRightInd w:val="0"/>
              <w:jc w:val="center"/>
              <w:rPr>
                <w:b/>
                <w:bCs/>
                <w:sz w:val="24"/>
                <w:szCs w:val="20"/>
              </w:rPr>
            </w:pPr>
            <w:r>
              <w:rPr>
                <w:b/>
                <w:bCs/>
                <w:szCs w:val="20"/>
              </w:rPr>
              <w:t>Классы</w:t>
            </w:r>
          </w:p>
        </w:tc>
        <w:tc>
          <w:tcPr>
            <w:tcW w:w="8930" w:type="dxa"/>
            <w:gridSpan w:val="2"/>
            <w:tcBorders>
              <w:top w:val="single" w:sz="4" w:space="0" w:color="auto"/>
              <w:left w:val="single" w:sz="4" w:space="0" w:color="auto"/>
              <w:bottom w:val="single" w:sz="4" w:space="0" w:color="auto"/>
              <w:right w:val="single" w:sz="4" w:space="0" w:color="auto"/>
            </w:tcBorders>
            <w:hideMark/>
          </w:tcPr>
          <w:p w14:paraId="4867DD09" w14:textId="77777777" w:rsidR="004846E1" w:rsidRDefault="004846E1" w:rsidP="00597463">
            <w:pPr>
              <w:tabs>
                <w:tab w:val="left" w:pos="0"/>
              </w:tabs>
              <w:autoSpaceDE w:val="0"/>
              <w:autoSpaceDN w:val="0"/>
              <w:adjustRightInd w:val="0"/>
              <w:ind w:left="444"/>
              <w:jc w:val="center"/>
              <w:rPr>
                <w:b/>
                <w:bCs/>
                <w:sz w:val="24"/>
                <w:szCs w:val="20"/>
              </w:rPr>
            </w:pPr>
            <w:r>
              <w:rPr>
                <w:b/>
                <w:bCs/>
                <w:szCs w:val="20"/>
              </w:rPr>
              <w:t>ФГОС</w:t>
            </w:r>
          </w:p>
        </w:tc>
      </w:tr>
      <w:tr w:rsidR="004846E1" w14:paraId="4B2D994D" w14:textId="77777777" w:rsidTr="004846E1">
        <w:tc>
          <w:tcPr>
            <w:tcW w:w="1702" w:type="dxa"/>
            <w:tcBorders>
              <w:top w:val="single" w:sz="4" w:space="0" w:color="auto"/>
              <w:left w:val="single" w:sz="4" w:space="0" w:color="auto"/>
              <w:bottom w:val="single" w:sz="4" w:space="0" w:color="auto"/>
              <w:right w:val="single" w:sz="4" w:space="0" w:color="auto"/>
            </w:tcBorders>
          </w:tcPr>
          <w:p w14:paraId="7724BCF6" w14:textId="77777777" w:rsidR="004846E1" w:rsidRDefault="004846E1" w:rsidP="00597463">
            <w:pPr>
              <w:tabs>
                <w:tab w:val="left" w:pos="0"/>
              </w:tabs>
              <w:autoSpaceDE w:val="0"/>
              <w:autoSpaceDN w:val="0"/>
              <w:adjustRightInd w:val="0"/>
              <w:jc w:val="center"/>
              <w:rPr>
                <w:b/>
                <w:bCs/>
                <w:sz w:val="24"/>
                <w:szCs w:val="20"/>
              </w:rPr>
            </w:pPr>
          </w:p>
        </w:tc>
        <w:tc>
          <w:tcPr>
            <w:tcW w:w="1701" w:type="dxa"/>
            <w:tcBorders>
              <w:top w:val="single" w:sz="4" w:space="0" w:color="auto"/>
              <w:left w:val="single" w:sz="4" w:space="0" w:color="auto"/>
              <w:bottom w:val="single" w:sz="4" w:space="0" w:color="auto"/>
              <w:right w:val="single" w:sz="4" w:space="0" w:color="auto"/>
            </w:tcBorders>
            <w:hideMark/>
          </w:tcPr>
          <w:p w14:paraId="57720EE5" w14:textId="77777777" w:rsidR="004846E1" w:rsidRDefault="004846E1" w:rsidP="00597463">
            <w:pPr>
              <w:tabs>
                <w:tab w:val="left" w:pos="0"/>
              </w:tabs>
              <w:autoSpaceDE w:val="0"/>
              <w:autoSpaceDN w:val="0"/>
              <w:adjustRightInd w:val="0"/>
              <w:ind w:left="444"/>
              <w:jc w:val="center"/>
              <w:rPr>
                <w:b/>
                <w:bCs/>
                <w:sz w:val="24"/>
                <w:szCs w:val="20"/>
              </w:rPr>
            </w:pPr>
            <w:r>
              <w:rPr>
                <w:b/>
                <w:bCs/>
                <w:szCs w:val="20"/>
              </w:rPr>
              <w:t>1 смена</w:t>
            </w:r>
          </w:p>
        </w:tc>
        <w:tc>
          <w:tcPr>
            <w:tcW w:w="7229" w:type="dxa"/>
            <w:tcBorders>
              <w:top w:val="single" w:sz="4" w:space="0" w:color="auto"/>
              <w:left w:val="single" w:sz="4" w:space="0" w:color="auto"/>
              <w:bottom w:val="single" w:sz="4" w:space="0" w:color="auto"/>
              <w:right w:val="single" w:sz="4" w:space="0" w:color="auto"/>
            </w:tcBorders>
            <w:hideMark/>
          </w:tcPr>
          <w:p w14:paraId="4DB245D3" w14:textId="77777777" w:rsidR="004846E1" w:rsidRDefault="004846E1" w:rsidP="00597463">
            <w:pPr>
              <w:tabs>
                <w:tab w:val="left" w:pos="0"/>
              </w:tabs>
              <w:autoSpaceDE w:val="0"/>
              <w:autoSpaceDN w:val="0"/>
              <w:adjustRightInd w:val="0"/>
              <w:ind w:left="444" w:hanging="444"/>
              <w:jc w:val="center"/>
              <w:rPr>
                <w:b/>
                <w:bCs/>
                <w:sz w:val="24"/>
                <w:szCs w:val="20"/>
              </w:rPr>
            </w:pPr>
            <w:r>
              <w:rPr>
                <w:b/>
                <w:bCs/>
                <w:szCs w:val="20"/>
              </w:rPr>
              <w:t>2 смена</w:t>
            </w:r>
          </w:p>
        </w:tc>
      </w:tr>
      <w:tr w:rsidR="004846E1" w14:paraId="0824C36D" w14:textId="77777777" w:rsidTr="004846E1">
        <w:tc>
          <w:tcPr>
            <w:tcW w:w="1702" w:type="dxa"/>
            <w:tcBorders>
              <w:top w:val="single" w:sz="4" w:space="0" w:color="auto"/>
              <w:left w:val="single" w:sz="4" w:space="0" w:color="auto"/>
              <w:bottom w:val="single" w:sz="4" w:space="0" w:color="auto"/>
              <w:right w:val="single" w:sz="4" w:space="0" w:color="auto"/>
            </w:tcBorders>
            <w:hideMark/>
          </w:tcPr>
          <w:p w14:paraId="2F5EFD29" w14:textId="77777777" w:rsidR="004846E1" w:rsidRDefault="004846E1" w:rsidP="00597463">
            <w:pPr>
              <w:tabs>
                <w:tab w:val="left" w:pos="0"/>
              </w:tabs>
              <w:autoSpaceDE w:val="0"/>
              <w:autoSpaceDN w:val="0"/>
              <w:adjustRightInd w:val="0"/>
              <w:jc w:val="center"/>
              <w:rPr>
                <w:bCs/>
                <w:sz w:val="24"/>
                <w:szCs w:val="20"/>
              </w:rPr>
            </w:pPr>
            <w:r>
              <w:rPr>
                <w:bCs/>
                <w:szCs w:val="20"/>
              </w:rPr>
              <w:t>1-11 класс</w:t>
            </w:r>
          </w:p>
        </w:tc>
        <w:tc>
          <w:tcPr>
            <w:tcW w:w="1701" w:type="dxa"/>
            <w:tcBorders>
              <w:top w:val="single" w:sz="4" w:space="0" w:color="auto"/>
              <w:left w:val="single" w:sz="4" w:space="0" w:color="auto"/>
              <w:bottom w:val="single" w:sz="4" w:space="0" w:color="auto"/>
              <w:right w:val="single" w:sz="4" w:space="0" w:color="auto"/>
            </w:tcBorders>
            <w:hideMark/>
          </w:tcPr>
          <w:p w14:paraId="6A22CDBB" w14:textId="77777777" w:rsidR="004846E1" w:rsidRDefault="004846E1" w:rsidP="00597463">
            <w:pPr>
              <w:tabs>
                <w:tab w:val="left" w:pos="0"/>
              </w:tabs>
              <w:autoSpaceDE w:val="0"/>
              <w:autoSpaceDN w:val="0"/>
              <w:adjustRightInd w:val="0"/>
              <w:ind w:right="-108"/>
              <w:jc w:val="center"/>
              <w:rPr>
                <w:bCs/>
                <w:sz w:val="24"/>
                <w:szCs w:val="20"/>
              </w:rPr>
            </w:pPr>
            <w:r>
              <w:rPr>
                <w:bCs/>
                <w:szCs w:val="20"/>
              </w:rPr>
              <w:t>уроки</w:t>
            </w:r>
          </w:p>
        </w:tc>
        <w:tc>
          <w:tcPr>
            <w:tcW w:w="7229" w:type="dxa"/>
            <w:tcBorders>
              <w:top w:val="single" w:sz="4" w:space="0" w:color="auto"/>
              <w:left w:val="single" w:sz="4" w:space="0" w:color="auto"/>
              <w:bottom w:val="single" w:sz="4" w:space="0" w:color="auto"/>
              <w:right w:val="single" w:sz="4" w:space="0" w:color="auto"/>
            </w:tcBorders>
            <w:hideMark/>
          </w:tcPr>
          <w:p w14:paraId="543B75D8" w14:textId="77777777" w:rsidR="004846E1" w:rsidRDefault="004846E1" w:rsidP="00597463">
            <w:pPr>
              <w:tabs>
                <w:tab w:val="left" w:pos="0"/>
              </w:tabs>
              <w:autoSpaceDE w:val="0"/>
              <w:autoSpaceDN w:val="0"/>
              <w:adjustRightInd w:val="0"/>
              <w:jc w:val="center"/>
              <w:rPr>
                <w:bCs/>
                <w:sz w:val="24"/>
                <w:szCs w:val="20"/>
              </w:rPr>
            </w:pPr>
            <w:r>
              <w:rPr>
                <w:bCs/>
                <w:szCs w:val="20"/>
              </w:rPr>
              <w:t>внеурочная деятельность</w:t>
            </w:r>
          </w:p>
        </w:tc>
      </w:tr>
    </w:tbl>
    <w:p w14:paraId="0569EBEA" w14:textId="77777777" w:rsidR="004846E1" w:rsidRDefault="004846E1" w:rsidP="00597463">
      <w:pPr>
        <w:shd w:val="clear" w:color="auto" w:fill="FFFFFF"/>
        <w:tabs>
          <w:tab w:val="left" w:pos="0"/>
        </w:tabs>
        <w:autoSpaceDE w:val="0"/>
        <w:autoSpaceDN w:val="0"/>
        <w:adjustRightInd w:val="0"/>
        <w:rPr>
          <w:sz w:val="16"/>
          <w:szCs w:val="16"/>
        </w:rPr>
      </w:pPr>
      <w:r>
        <w:rPr>
          <w:sz w:val="16"/>
          <w:szCs w:val="16"/>
        </w:rPr>
        <w:t>*единое расписание с чередованием уроков и занятий внеурочной деятельности</w:t>
      </w:r>
    </w:p>
    <w:p w14:paraId="4B8C3624" w14:textId="77777777" w:rsidR="004846E1" w:rsidRDefault="004846E1" w:rsidP="00597463">
      <w:pPr>
        <w:shd w:val="clear" w:color="auto" w:fill="FFFFFF"/>
        <w:tabs>
          <w:tab w:val="left" w:pos="0"/>
        </w:tabs>
        <w:autoSpaceDE w:val="0"/>
        <w:autoSpaceDN w:val="0"/>
        <w:adjustRightInd w:val="0"/>
        <w:rPr>
          <w:sz w:val="16"/>
          <w:szCs w:val="16"/>
        </w:rPr>
      </w:pPr>
    </w:p>
    <w:p w14:paraId="5D05DD84" w14:textId="77777777" w:rsidR="004846E1" w:rsidRDefault="004846E1" w:rsidP="0055351D">
      <w:pPr>
        <w:numPr>
          <w:ilvl w:val="0"/>
          <w:numId w:val="13"/>
        </w:numPr>
        <w:shd w:val="clear" w:color="auto" w:fill="FFFFFF"/>
        <w:tabs>
          <w:tab w:val="left" w:pos="0"/>
        </w:tabs>
        <w:autoSpaceDE w:val="0"/>
        <w:autoSpaceDN w:val="0"/>
        <w:adjustRightInd w:val="0"/>
        <w:spacing w:after="0" w:line="240" w:lineRule="auto"/>
        <w:rPr>
          <w:b/>
          <w:sz w:val="24"/>
        </w:rPr>
      </w:pPr>
      <w:r>
        <w:rPr>
          <w:b/>
        </w:rPr>
        <w:t>Максимально</w:t>
      </w:r>
      <w:r>
        <w:t xml:space="preserve"> </w:t>
      </w:r>
      <w:r>
        <w:rPr>
          <w:b/>
        </w:rPr>
        <w:t xml:space="preserve"> допустимая нагрузка обучающихся</w:t>
      </w:r>
      <w:r>
        <w:t>:</w:t>
      </w:r>
    </w:p>
    <w:tbl>
      <w:tblPr>
        <w:tblW w:w="10350" w:type="dxa"/>
        <w:tblInd w:w="-102" w:type="dxa"/>
        <w:tblLayout w:type="fixed"/>
        <w:tblCellMar>
          <w:left w:w="40" w:type="dxa"/>
          <w:right w:w="40" w:type="dxa"/>
        </w:tblCellMar>
        <w:tblLook w:val="04A0" w:firstRow="1" w:lastRow="0" w:firstColumn="1" w:lastColumn="0" w:noHBand="0" w:noVBand="1"/>
      </w:tblPr>
      <w:tblGrid>
        <w:gridCol w:w="3119"/>
        <w:gridCol w:w="3403"/>
        <w:gridCol w:w="3828"/>
      </w:tblGrid>
      <w:tr w:rsidR="004846E1" w14:paraId="3DE6F281" w14:textId="77777777" w:rsidTr="004846E1">
        <w:trPr>
          <w:trHeight w:val="284"/>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450FF402" w14:textId="77777777" w:rsidR="004846E1" w:rsidRDefault="004846E1" w:rsidP="00597463">
            <w:pPr>
              <w:shd w:val="clear" w:color="auto" w:fill="FFFFFF"/>
              <w:tabs>
                <w:tab w:val="left" w:pos="0"/>
              </w:tabs>
              <w:autoSpaceDE w:val="0"/>
              <w:autoSpaceDN w:val="0"/>
              <w:adjustRightInd w:val="0"/>
              <w:jc w:val="center"/>
              <w:rPr>
                <w:sz w:val="24"/>
                <w:szCs w:val="24"/>
              </w:rPr>
            </w:pPr>
            <w:r>
              <w:t>Классы</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14:paraId="1010CF84" w14:textId="77777777" w:rsidR="004846E1" w:rsidRDefault="004846E1" w:rsidP="00597463">
            <w:pPr>
              <w:shd w:val="clear" w:color="auto" w:fill="FFFFFF"/>
              <w:tabs>
                <w:tab w:val="left" w:pos="0"/>
              </w:tabs>
              <w:autoSpaceDE w:val="0"/>
              <w:autoSpaceDN w:val="0"/>
              <w:adjustRightInd w:val="0"/>
              <w:jc w:val="center"/>
              <w:rPr>
                <w:sz w:val="24"/>
                <w:szCs w:val="24"/>
              </w:rPr>
            </w:pPr>
            <w:r>
              <w:t>6 дневная учебная неделя</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6FF5A5CF" w14:textId="77777777" w:rsidR="004846E1" w:rsidRDefault="004846E1" w:rsidP="00597463">
            <w:pPr>
              <w:shd w:val="clear" w:color="auto" w:fill="FFFFFF"/>
              <w:tabs>
                <w:tab w:val="left" w:pos="0"/>
              </w:tabs>
              <w:autoSpaceDE w:val="0"/>
              <w:autoSpaceDN w:val="0"/>
              <w:adjustRightInd w:val="0"/>
              <w:jc w:val="center"/>
              <w:rPr>
                <w:sz w:val="24"/>
                <w:szCs w:val="24"/>
              </w:rPr>
            </w:pPr>
            <w:r>
              <w:t>5 дневная учебная неделя</w:t>
            </w:r>
          </w:p>
        </w:tc>
      </w:tr>
      <w:tr w:rsidR="004846E1" w14:paraId="6A077ACD" w14:textId="77777777" w:rsidTr="004846E1">
        <w:trPr>
          <w:trHeight w:val="166"/>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5FF225E3" w14:textId="77777777" w:rsidR="004846E1" w:rsidRDefault="004846E1" w:rsidP="00597463">
            <w:pPr>
              <w:shd w:val="clear" w:color="auto" w:fill="FFFFFF"/>
              <w:tabs>
                <w:tab w:val="left" w:pos="0"/>
              </w:tabs>
              <w:autoSpaceDE w:val="0"/>
              <w:autoSpaceDN w:val="0"/>
              <w:adjustRightInd w:val="0"/>
              <w:jc w:val="center"/>
              <w:rPr>
                <w:sz w:val="24"/>
                <w:szCs w:val="24"/>
              </w:rPr>
            </w:pPr>
            <w:r>
              <w:t>1</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14:paraId="67A46C4D" w14:textId="77777777" w:rsidR="004846E1" w:rsidRDefault="004846E1" w:rsidP="00597463">
            <w:pPr>
              <w:shd w:val="clear" w:color="auto" w:fill="FFFFFF"/>
              <w:tabs>
                <w:tab w:val="left" w:pos="0"/>
              </w:tabs>
              <w:autoSpaceDE w:val="0"/>
              <w:autoSpaceDN w:val="0"/>
              <w:adjustRightInd w:val="0"/>
              <w:jc w:val="center"/>
              <w:rPr>
                <w:sz w:val="24"/>
                <w:szCs w:val="24"/>
              </w:rPr>
            </w:pPr>
            <w:r>
              <w:t>-</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29DBA2F6" w14:textId="77777777" w:rsidR="004846E1" w:rsidRDefault="004846E1" w:rsidP="00597463">
            <w:pPr>
              <w:shd w:val="clear" w:color="auto" w:fill="FFFFFF"/>
              <w:tabs>
                <w:tab w:val="left" w:pos="0"/>
              </w:tabs>
              <w:autoSpaceDE w:val="0"/>
              <w:autoSpaceDN w:val="0"/>
              <w:adjustRightInd w:val="0"/>
              <w:jc w:val="center"/>
              <w:rPr>
                <w:sz w:val="24"/>
                <w:szCs w:val="24"/>
              </w:rPr>
            </w:pPr>
            <w:r>
              <w:t>21</w:t>
            </w:r>
          </w:p>
        </w:tc>
      </w:tr>
      <w:tr w:rsidR="004846E1" w14:paraId="3732A2A3" w14:textId="77777777" w:rsidTr="004846E1">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3BFEF698" w14:textId="77777777" w:rsidR="004846E1" w:rsidRDefault="004846E1" w:rsidP="00597463">
            <w:pPr>
              <w:shd w:val="clear" w:color="auto" w:fill="FFFFFF"/>
              <w:tabs>
                <w:tab w:val="left" w:pos="0"/>
              </w:tabs>
              <w:autoSpaceDE w:val="0"/>
              <w:autoSpaceDN w:val="0"/>
              <w:adjustRightInd w:val="0"/>
              <w:jc w:val="center"/>
              <w:rPr>
                <w:sz w:val="24"/>
                <w:szCs w:val="24"/>
              </w:rPr>
            </w:pPr>
            <w:r>
              <w:t>2-4</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14:paraId="3F47032E" w14:textId="77777777" w:rsidR="004846E1" w:rsidRDefault="004846E1" w:rsidP="00597463">
            <w:pPr>
              <w:shd w:val="clear" w:color="auto" w:fill="FFFFFF"/>
              <w:tabs>
                <w:tab w:val="left" w:pos="0"/>
              </w:tabs>
              <w:autoSpaceDE w:val="0"/>
              <w:autoSpaceDN w:val="0"/>
              <w:adjustRightInd w:val="0"/>
              <w:jc w:val="center"/>
              <w:rPr>
                <w:sz w:val="24"/>
                <w:szCs w:val="24"/>
              </w:rPr>
            </w:pPr>
            <w:r>
              <w:t>-</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2251CD03" w14:textId="77777777" w:rsidR="004846E1" w:rsidRDefault="004846E1" w:rsidP="00597463">
            <w:pPr>
              <w:shd w:val="clear" w:color="auto" w:fill="FFFFFF"/>
              <w:tabs>
                <w:tab w:val="left" w:pos="0"/>
              </w:tabs>
              <w:autoSpaceDE w:val="0"/>
              <w:autoSpaceDN w:val="0"/>
              <w:adjustRightInd w:val="0"/>
              <w:jc w:val="center"/>
              <w:rPr>
                <w:sz w:val="24"/>
                <w:szCs w:val="24"/>
              </w:rPr>
            </w:pPr>
            <w:r>
              <w:t>23</w:t>
            </w:r>
          </w:p>
        </w:tc>
      </w:tr>
      <w:tr w:rsidR="004846E1" w14:paraId="713E6934" w14:textId="77777777" w:rsidTr="004846E1">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2C962A0C" w14:textId="77777777" w:rsidR="004846E1" w:rsidRDefault="004846E1" w:rsidP="00597463">
            <w:pPr>
              <w:shd w:val="clear" w:color="auto" w:fill="FFFFFF"/>
              <w:tabs>
                <w:tab w:val="left" w:pos="0"/>
              </w:tabs>
              <w:autoSpaceDE w:val="0"/>
              <w:autoSpaceDN w:val="0"/>
              <w:adjustRightInd w:val="0"/>
              <w:jc w:val="center"/>
              <w:rPr>
                <w:sz w:val="24"/>
                <w:szCs w:val="24"/>
              </w:rPr>
            </w:pPr>
            <w:r>
              <w:t>5</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14:paraId="17D7D83E" w14:textId="77777777" w:rsidR="004846E1" w:rsidRDefault="004846E1" w:rsidP="00597463">
            <w:pPr>
              <w:shd w:val="clear" w:color="auto" w:fill="FFFFFF"/>
              <w:tabs>
                <w:tab w:val="left" w:pos="0"/>
              </w:tabs>
              <w:autoSpaceDE w:val="0"/>
              <w:autoSpaceDN w:val="0"/>
              <w:adjustRightInd w:val="0"/>
              <w:jc w:val="center"/>
              <w:rPr>
                <w:sz w:val="24"/>
                <w:szCs w:val="24"/>
              </w:rPr>
            </w:pPr>
            <w:r>
              <w:t>-</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4E8F79BF" w14:textId="77777777" w:rsidR="004846E1" w:rsidRDefault="004846E1" w:rsidP="00597463">
            <w:pPr>
              <w:shd w:val="clear" w:color="auto" w:fill="FFFFFF"/>
              <w:tabs>
                <w:tab w:val="left" w:pos="0"/>
              </w:tabs>
              <w:autoSpaceDE w:val="0"/>
              <w:autoSpaceDN w:val="0"/>
              <w:adjustRightInd w:val="0"/>
              <w:jc w:val="center"/>
              <w:rPr>
                <w:sz w:val="24"/>
                <w:szCs w:val="24"/>
              </w:rPr>
            </w:pPr>
            <w:r>
              <w:t>29</w:t>
            </w:r>
          </w:p>
        </w:tc>
      </w:tr>
      <w:tr w:rsidR="004846E1" w14:paraId="3913C539" w14:textId="77777777" w:rsidTr="004846E1">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0256E169" w14:textId="77777777" w:rsidR="004846E1" w:rsidRDefault="004846E1" w:rsidP="00597463">
            <w:pPr>
              <w:shd w:val="clear" w:color="auto" w:fill="FFFFFF"/>
              <w:tabs>
                <w:tab w:val="left" w:pos="0"/>
              </w:tabs>
              <w:autoSpaceDE w:val="0"/>
              <w:autoSpaceDN w:val="0"/>
              <w:adjustRightInd w:val="0"/>
              <w:jc w:val="center"/>
              <w:rPr>
                <w:sz w:val="24"/>
                <w:szCs w:val="24"/>
              </w:rPr>
            </w:pPr>
            <w:r>
              <w:t>6</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14:paraId="5A1233D0" w14:textId="77777777" w:rsidR="004846E1" w:rsidRDefault="004846E1" w:rsidP="00597463">
            <w:pPr>
              <w:shd w:val="clear" w:color="auto" w:fill="FFFFFF"/>
              <w:tabs>
                <w:tab w:val="left" w:pos="0"/>
              </w:tabs>
              <w:autoSpaceDE w:val="0"/>
              <w:autoSpaceDN w:val="0"/>
              <w:adjustRightInd w:val="0"/>
              <w:jc w:val="center"/>
              <w:rPr>
                <w:sz w:val="24"/>
                <w:szCs w:val="24"/>
              </w:rPr>
            </w:pPr>
            <w:r>
              <w:t>-</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075A9506" w14:textId="77777777" w:rsidR="004846E1" w:rsidRDefault="004846E1" w:rsidP="00597463">
            <w:pPr>
              <w:shd w:val="clear" w:color="auto" w:fill="FFFFFF"/>
              <w:tabs>
                <w:tab w:val="left" w:pos="0"/>
              </w:tabs>
              <w:autoSpaceDE w:val="0"/>
              <w:autoSpaceDN w:val="0"/>
              <w:adjustRightInd w:val="0"/>
              <w:jc w:val="center"/>
              <w:rPr>
                <w:sz w:val="24"/>
                <w:szCs w:val="24"/>
              </w:rPr>
            </w:pPr>
            <w:r>
              <w:t>30</w:t>
            </w:r>
          </w:p>
        </w:tc>
      </w:tr>
      <w:tr w:rsidR="004846E1" w14:paraId="391FE8F5" w14:textId="77777777" w:rsidTr="004846E1">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4681DE78" w14:textId="77777777" w:rsidR="004846E1" w:rsidRDefault="004846E1" w:rsidP="00597463">
            <w:pPr>
              <w:shd w:val="clear" w:color="auto" w:fill="FFFFFF"/>
              <w:tabs>
                <w:tab w:val="left" w:pos="0"/>
              </w:tabs>
              <w:autoSpaceDE w:val="0"/>
              <w:autoSpaceDN w:val="0"/>
              <w:adjustRightInd w:val="0"/>
              <w:jc w:val="center"/>
              <w:rPr>
                <w:sz w:val="24"/>
                <w:szCs w:val="24"/>
              </w:rPr>
            </w:pPr>
            <w:r>
              <w:t>7</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14:paraId="7F40755C" w14:textId="77777777" w:rsidR="004846E1" w:rsidRDefault="004846E1" w:rsidP="00597463">
            <w:pPr>
              <w:shd w:val="clear" w:color="auto" w:fill="FFFFFF"/>
              <w:tabs>
                <w:tab w:val="left" w:pos="0"/>
              </w:tabs>
              <w:autoSpaceDE w:val="0"/>
              <w:autoSpaceDN w:val="0"/>
              <w:adjustRightInd w:val="0"/>
              <w:jc w:val="center"/>
              <w:rPr>
                <w:sz w:val="24"/>
                <w:szCs w:val="24"/>
              </w:rPr>
            </w:pPr>
            <w:r>
              <w:t>-</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66E34D78" w14:textId="77777777" w:rsidR="004846E1" w:rsidRDefault="004846E1" w:rsidP="00597463">
            <w:pPr>
              <w:shd w:val="clear" w:color="auto" w:fill="FFFFFF"/>
              <w:tabs>
                <w:tab w:val="left" w:pos="0"/>
              </w:tabs>
              <w:autoSpaceDE w:val="0"/>
              <w:autoSpaceDN w:val="0"/>
              <w:adjustRightInd w:val="0"/>
              <w:jc w:val="center"/>
              <w:rPr>
                <w:sz w:val="24"/>
                <w:szCs w:val="24"/>
              </w:rPr>
            </w:pPr>
            <w:r>
              <w:t>32</w:t>
            </w:r>
          </w:p>
        </w:tc>
      </w:tr>
      <w:tr w:rsidR="004846E1" w14:paraId="272450F2" w14:textId="77777777" w:rsidTr="004846E1">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1838DC38" w14:textId="77777777" w:rsidR="004846E1" w:rsidRDefault="004846E1" w:rsidP="00597463">
            <w:pPr>
              <w:shd w:val="clear" w:color="auto" w:fill="FFFFFF"/>
              <w:tabs>
                <w:tab w:val="left" w:pos="0"/>
              </w:tabs>
              <w:autoSpaceDE w:val="0"/>
              <w:autoSpaceDN w:val="0"/>
              <w:adjustRightInd w:val="0"/>
              <w:jc w:val="center"/>
              <w:rPr>
                <w:sz w:val="24"/>
                <w:szCs w:val="24"/>
              </w:rPr>
            </w:pPr>
            <w:r>
              <w:t>8</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14:paraId="58650252" w14:textId="77777777" w:rsidR="004846E1" w:rsidRDefault="004846E1" w:rsidP="00597463">
            <w:pPr>
              <w:shd w:val="clear" w:color="auto" w:fill="FFFFFF"/>
              <w:tabs>
                <w:tab w:val="left" w:pos="0"/>
              </w:tabs>
              <w:autoSpaceDE w:val="0"/>
              <w:autoSpaceDN w:val="0"/>
              <w:adjustRightInd w:val="0"/>
              <w:jc w:val="center"/>
              <w:rPr>
                <w:sz w:val="24"/>
                <w:szCs w:val="24"/>
              </w:rPr>
            </w:pPr>
            <w:r>
              <w:t>-</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3616E38C" w14:textId="77777777" w:rsidR="004846E1" w:rsidRDefault="004846E1" w:rsidP="00597463">
            <w:pPr>
              <w:shd w:val="clear" w:color="auto" w:fill="FFFFFF"/>
              <w:tabs>
                <w:tab w:val="left" w:pos="0"/>
              </w:tabs>
              <w:autoSpaceDE w:val="0"/>
              <w:autoSpaceDN w:val="0"/>
              <w:adjustRightInd w:val="0"/>
              <w:jc w:val="center"/>
              <w:rPr>
                <w:sz w:val="24"/>
                <w:szCs w:val="24"/>
              </w:rPr>
            </w:pPr>
            <w:r>
              <w:t>33</w:t>
            </w:r>
          </w:p>
        </w:tc>
      </w:tr>
      <w:tr w:rsidR="004846E1" w14:paraId="174604D1" w14:textId="77777777" w:rsidTr="004846E1">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37421AA6" w14:textId="77777777" w:rsidR="004846E1" w:rsidRDefault="004846E1" w:rsidP="00597463">
            <w:pPr>
              <w:shd w:val="clear" w:color="auto" w:fill="FFFFFF"/>
              <w:tabs>
                <w:tab w:val="left" w:pos="0"/>
              </w:tabs>
              <w:autoSpaceDE w:val="0"/>
              <w:autoSpaceDN w:val="0"/>
              <w:adjustRightInd w:val="0"/>
              <w:jc w:val="center"/>
              <w:rPr>
                <w:sz w:val="24"/>
                <w:szCs w:val="24"/>
              </w:rPr>
            </w:pPr>
            <w:r>
              <w:t>9</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14:paraId="7E0517C2" w14:textId="77777777" w:rsidR="004846E1" w:rsidRDefault="004846E1" w:rsidP="00597463">
            <w:pPr>
              <w:shd w:val="clear" w:color="auto" w:fill="FFFFFF"/>
              <w:tabs>
                <w:tab w:val="left" w:pos="0"/>
              </w:tabs>
              <w:autoSpaceDE w:val="0"/>
              <w:autoSpaceDN w:val="0"/>
              <w:adjustRightInd w:val="0"/>
              <w:jc w:val="center"/>
              <w:rPr>
                <w:sz w:val="24"/>
                <w:szCs w:val="24"/>
              </w:rPr>
            </w:pPr>
            <w:r>
              <w:t>36</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246D7C4B" w14:textId="77777777" w:rsidR="004846E1" w:rsidRDefault="004846E1" w:rsidP="00597463">
            <w:pPr>
              <w:shd w:val="clear" w:color="auto" w:fill="FFFFFF"/>
              <w:tabs>
                <w:tab w:val="left" w:pos="0"/>
              </w:tabs>
              <w:autoSpaceDE w:val="0"/>
              <w:autoSpaceDN w:val="0"/>
              <w:adjustRightInd w:val="0"/>
              <w:jc w:val="center"/>
              <w:rPr>
                <w:sz w:val="24"/>
                <w:szCs w:val="24"/>
              </w:rPr>
            </w:pPr>
            <w:r>
              <w:t>-</w:t>
            </w:r>
          </w:p>
        </w:tc>
      </w:tr>
      <w:tr w:rsidR="004846E1" w14:paraId="60A3CC87" w14:textId="77777777" w:rsidTr="004846E1">
        <w:trPr>
          <w:trHeight w:val="220"/>
        </w:trPr>
        <w:tc>
          <w:tcPr>
            <w:tcW w:w="3119" w:type="dxa"/>
            <w:tcBorders>
              <w:top w:val="single" w:sz="6" w:space="0" w:color="auto"/>
              <w:left w:val="single" w:sz="6" w:space="0" w:color="auto"/>
              <w:bottom w:val="single" w:sz="6" w:space="0" w:color="auto"/>
              <w:right w:val="single" w:sz="6" w:space="0" w:color="auto"/>
            </w:tcBorders>
            <w:shd w:val="clear" w:color="auto" w:fill="FFFFFF"/>
            <w:hideMark/>
          </w:tcPr>
          <w:p w14:paraId="743388E9" w14:textId="77777777" w:rsidR="004846E1" w:rsidRDefault="004846E1" w:rsidP="00597463">
            <w:pPr>
              <w:shd w:val="clear" w:color="auto" w:fill="FFFFFF"/>
              <w:tabs>
                <w:tab w:val="left" w:pos="0"/>
              </w:tabs>
              <w:autoSpaceDE w:val="0"/>
              <w:autoSpaceDN w:val="0"/>
              <w:adjustRightInd w:val="0"/>
              <w:jc w:val="center"/>
              <w:rPr>
                <w:sz w:val="24"/>
                <w:szCs w:val="24"/>
              </w:rPr>
            </w:pPr>
            <w:r>
              <w:t>10-11</w:t>
            </w:r>
          </w:p>
        </w:tc>
        <w:tc>
          <w:tcPr>
            <w:tcW w:w="3402" w:type="dxa"/>
            <w:tcBorders>
              <w:top w:val="single" w:sz="6" w:space="0" w:color="auto"/>
              <w:left w:val="single" w:sz="6" w:space="0" w:color="auto"/>
              <w:bottom w:val="single" w:sz="6" w:space="0" w:color="auto"/>
              <w:right w:val="single" w:sz="6" w:space="0" w:color="auto"/>
            </w:tcBorders>
            <w:shd w:val="clear" w:color="auto" w:fill="FFFFFF"/>
            <w:hideMark/>
          </w:tcPr>
          <w:p w14:paraId="78183B51" w14:textId="77777777" w:rsidR="004846E1" w:rsidRDefault="004846E1" w:rsidP="00597463">
            <w:pPr>
              <w:shd w:val="clear" w:color="auto" w:fill="FFFFFF"/>
              <w:tabs>
                <w:tab w:val="left" w:pos="0"/>
              </w:tabs>
              <w:autoSpaceDE w:val="0"/>
              <w:autoSpaceDN w:val="0"/>
              <w:adjustRightInd w:val="0"/>
              <w:jc w:val="center"/>
              <w:rPr>
                <w:sz w:val="24"/>
                <w:szCs w:val="24"/>
              </w:rPr>
            </w:pPr>
            <w:r>
              <w:t>37</w:t>
            </w:r>
          </w:p>
        </w:tc>
        <w:tc>
          <w:tcPr>
            <w:tcW w:w="3827" w:type="dxa"/>
            <w:tcBorders>
              <w:top w:val="single" w:sz="6" w:space="0" w:color="auto"/>
              <w:left w:val="single" w:sz="6" w:space="0" w:color="auto"/>
              <w:bottom w:val="single" w:sz="6" w:space="0" w:color="auto"/>
              <w:right w:val="single" w:sz="6" w:space="0" w:color="auto"/>
            </w:tcBorders>
            <w:shd w:val="clear" w:color="auto" w:fill="FFFFFF"/>
            <w:hideMark/>
          </w:tcPr>
          <w:p w14:paraId="54A88930" w14:textId="77777777" w:rsidR="004846E1" w:rsidRDefault="004846E1" w:rsidP="00597463">
            <w:pPr>
              <w:shd w:val="clear" w:color="auto" w:fill="FFFFFF"/>
              <w:tabs>
                <w:tab w:val="left" w:pos="0"/>
              </w:tabs>
              <w:autoSpaceDE w:val="0"/>
              <w:autoSpaceDN w:val="0"/>
              <w:adjustRightInd w:val="0"/>
              <w:jc w:val="center"/>
              <w:rPr>
                <w:sz w:val="24"/>
                <w:szCs w:val="24"/>
              </w:rPr>
            </w:pPr>
            <w:r>
              <w:t>-</w:t>
            </w:r>
          </w:p>
        </w:tc>
      </w:tr>
    </w:tbl>
    <w:p w14:paraId="06EA4BEF" w14:textId="77777777" w:rsidR="004846E1" w:rsidRDefault="004846E1" w:rsidP="00597463">
      <w:pPr>
        <w:shd w:val="clear" w:color="auto" w:fill="FFFFFF"/>
        <w:tabs>
          <w:tab w:val="left" w:pos="0"/>
        </w:tabs>
        <w:autoSpaceDE w:val="0"/>
        <w:autoSpaceDN w:val="0"/>
        <w:adjustRightInd w:val="0"/>
        <w:rPr>
          <w:color w:val="000000"/>
          <w:sz w:val="16"/>
          <w:szCs w:val="16"/>
        </w:rPr>
      </w:pPr>
    </w:p>
    <w:p w14:paraId="656FD116" w14:textId="77777777" w:rsidR="004846E1" w:rsidRDefault="004846E1" w:rsidP="0055351D">
      <w:pPr>
        <w:numPr>
          <w:ilvl w:val="0"/>
          <w:numId w:val="13"/>
        </w:numPr>
        <w:shd w:val="clear" w:color="auto" w:fill="FFFFFF"/>
        <w:tabs>
          <w:tab w:val="left" w:pos="0"/>
          <w:tab w:val="left" w:pos="284"/>
        </w:tabs>
        <w:autoSpaceDE w:val="0"/>
        <w:autoSpaceDN w:val="0"/>
        <w:adjustRightInd w:val="0"/>
        <w:spacing w:after="0" w:line="240" w:lineRule="auto"/>
        <w:ind w:left="0" w:firstLine="0"/>
        <w:rPr>
          <w:color w:val="000000"/>
          <w:sz w:val="24"/>
        </w:rPr>
      </w:pPr>
      <w:r>
        <w:rPr>
          <w:b/>
          <w:color w:val="000000"/>
        </w:rPr>
        <w:t>Сроки проведения промежуточной аттестации</w:t>
      </w:r>
      <w:r>
        <w:rPr>
          <w:color w:val="000000"/>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4315"/>
        <w:gridCol w:w="4454"/>
      </w:tblGrid>
      <w:tr w:rsidR="004846E1" w14:paraId="73E18774" w14:textId="77777777" w:rsidTr="004846E1">
        <w:tc>
          <w:tcPr>
            <w:tcW w:w="1135" w:type="dxa"/>
            <w:tcBorders>
              <w:top w:val="single" w:sz="4" w:space="0" w:color="auto"/>
              <w:left w:val="single" w:sz="4" w:space="0" w:color="auto"/>
              <w:bottom w:val="single" w:sz="4" w:space="0" w:color="auto"/>
              <w:right w:val="single" w:sz="4" w:space="0" w:color="auto"/>
            </w:tcBorders>
            <w:hideMark/>
          </w:tcPr>
          <w:p w14:paraId="0DB51ADA" w14:textId="77777777" w:rsidR="004846E1" w:rsidRDefault="004846E1" w:rsidP="00597463">
            <w:pPr>
              <w:tabs>
                <w:tab w:val="left" w:pos="0"/>
              </w:tabs>
              <w:autoSpaceDE w:val="0"/>
              <w:autoSpaceDN w:val="0"/>
              <w:adjustRightInd w:val="0"/>
              <w:rPr>
                <w:b/>
                <w:color w:val="000000"/>
                <w:sz w:val="24"/>
              </w:rPr>
            </w:pPr>
            <w:r>
              <w:rPr>
                <w:b/>
                <w:color w:val="000000"/>
              </w:rPr>
              <w:t xml:space="preserve">Классы </w:t>
            </w:r>
          </w:p>
        </w:tc>
        <w:tc>
          <w:tcPr>
            <w:tcW w:w="4536" w:type="dxa"/>
            <w:tcBorders>
              <w:top w:val="single" w:sz="4" w:space="0" w:color="auto"/>
              <w:left w:val="single" w:sz="4" w:space="0" w:color="auto"/>
              <w:bottom w:val="single" w:sz="4" w:space="0" w:color="auto"/>
              <w:right w:val="single" w:sz="4" w:space="0" w:color="auto"/>
            </w:tcBorders>
            <w:hideMark/>
          </w:tcPr>
          <w:p w14:paraId="77D3D936" w14:textId="77777777" w:rsidR="004846E1" w:rsidRDefault="004846E1" w:rsidP="00597463">
            <w:pPr>
              <w:tabs>
                <w:tab w:val="left" w:pos="0"/>
              </w:tabs>
              <w:autoSpaceDE w:val="0"/>
              <w:autoSpaceDN w:val="0"/>
              <w:adjustRightInd w:val="0"/>
              <w:ind w:firstLine="175"/>
              <w:rPr>
                <w:b/>
                <w:color w:val="000000"/>
                <w:sz w:val="24"/>
              </w:rPr>
            </w:pPr>
            <w:r>
              <w:rPr>
                <w:b/>
                <w:color w:val="000000"/>
              </w:rPr>
              <w:t>Период аттестации</w:t>
            </w:r>
          </w:p>
        </w:tc>
        <w:tc>
          <w:tcPr>
            <w:tcW w:w="4677" w:type="dxa"/>
            <w:tcBorders>
              <w:top w:val="single" w:sz="4" w:space="0" w:color="auto"/>
              <w:left w:val="single" w:sz="4" w:space="0" w:color="auto"/>
              <w:bottom w:val="single" w:sz="4" w:space="0" w:color="auto"/>
              <w:right w:val="single" w:sz="4" w:space="0" w:color="auto"/>
            </w:tcBorders>
            <w:hideMark/>
          </w:tcPr>
          <w:p w14:paraId="1540D96A" w14:textId="77777777" w:rsidR="004846E1" w:rsidRDefault="004846E1" w:rsidP="00597463">
            <w:pPr>
              <w:tabs>
                <w:tab w:val="left" w:pos="0"/>
              </w:tabs>
              <w:autoSpaceDE w:val="0"/>
              <w:autoSpaceDN w:val="0"/>
              <w:adjustRightInd w:val="0"/>
              <w:rPr>
                <w:b/>
                <w:color w:val="000000"/>
                <w:sz w:val="24"/>
              </w:rPr>
            </w:pPr>
            <w:r>
              <w:rPr>
                <w:b/>
                <w:color w:val="000000"/>
              </w:rPr>
              <w:t>Сроки проведения</w:t>
            </w:r>
          </w:p>
        </w:tc>
      </w:tr>
      <w:tr w:rsidR="004846E1" w14:paraId="1E348E6F" w14:textId="77777777" w:rsidTr="004846E1">
        <w:tc>
          <w:tcPr>
            <w:tcW w:w="1135" w:type="dxa"/>
            <w:vMerge w:val="restart"/>
            <w:tcBorders>
              <w:top w:val="single" w:sz="4" w:space="0" w:color="auto"/>
              <w:left w:val="single" w:sz="4" w:space="0" w:color="auto"/>
              <w:bottom w:val="single" w:sz="4" w:space="0" w:color="auto"/>
              <w:right w:val="single" w:sz="4" w:space="0" w:color="auto"/>
            </w:tcBorders>
            <w:hideMark/>
          </w:tcPr>
          <w:p w14:paraId="2E166614" w14:textId="77777777" w:rsidR="004846E1" w:rsidRDefault="004846E1" w:rsidP="00597463">
            <w:pPr>
              <w:tabs>
                <w:tab w:val="left" w:pos="0"/>
              </w:tabs>
              <w:autoSpaceDE w:val="0"/>
              <w:autoSpaceDN w:val="0"/>
              <w:adjustRightInd w:val="0"/>
              <w:ind w:firstLine="176"/>
              <w:rPr>
                <w:color w:val="000000"/>
                <w:sz w:val="24"/>
              </w:rPr>
            </w:pPr>
            <w:r>
              <w:rPr>
                <w:color w:val="000000"/>
              </w:rPr>
              <w:t xml:space="preserve">2-9 </w:t>
            </w:r>
          </w:p>
        </w:tc>
        <w:tc>
          <w:tcPr>
            <w:tcW w:w="4536" w:type="dxa"/>
            <w:tcBorders>
              <w:top w:val="single" w:sz="4" w:space="0" w:color="auto"/>
              <w:left w:val="single" w:sz="4" w:space="0" w:color="auto"/>
              <w:bottom w:val="single" w:sz="4" w:space="0" w:color="auto"/>
              <w:right w:val="single" w:sz="4" w:space="0" w:color="auto"/>
            </w:tcBorders>
            <w:hideMark/>
          </w:tcPr>
          <w:p w14:paraId="2C56C756" w14:textId="77777777" w:rsidR="004846E1" w:rsidRDefault="004846E1" w:rsidP="00597463">
            <w:pPr>
              <w:tabs>
                <w:tab w:val="left" w:pos="0"/>
              </w:tabs>
              <w:autoSpaceDE w:val="0"/>
              <w:autoSpaceDN w:val="0"/>
              <w:adjustRightInd w:val="0"/>
              <w:ind w:firstLine="175"/>
              <w:rPr>
                <w:color w:val="000000"/>
                <w:sz w:val="24"/>
              </w:rPr>
            </w:pPr>
            <w:r>
              <w:rPr>
                <w:color w:val="000000"/>
                <w:lang w:val="en-US"/>
              </w:rPr>
              <w:t>I</w:t>
            </w:r>
            <w:r>
              <w:rPr>
                <w:i/>
                <w:color w:val="000000"/>
                <w:lang w:val="en-US"/>
              </w:rPr>
              <w:t xml:space="preserve"> </w:t>
            </w:r>
            <w:r>
              <w:rPr>
                <w:color w:val="000000"/>
              </w:rPr>
              <w:t>четверть</w:t>
            </w:r>
          </w:p>
        </w:tc>
        <w:tc>
          <w:tcPr>
            <w:tcW w:w="4677" w:type="dxa"/>
            <w:tcBorders>
              <w:top w:val="single" w:sz="4" w:space="0" w:color="auto"/>
              <w:left w:val="single" w:sz="4" w:space="0" w:color="auto"/>
              <w:bottom w:val="single" w:sz="4" w:space="0" w:color="auto"/>
              <w:right w:val="single" w:sz="4" w:space="0" w:color="auto"/>
            </w:tcBorders>
            <w:hideMark/>
          </w:tcPr>
          <w:p w14:paraId="1829FF51" w14:textId="77777777" w:rsidR="004846E1" w:rsidRDefault="004846E1" w:rsidP="00597463">
            <w:pPr>
              <w:tabs>
                <w:tab w:val="left" w:pos="0"/>
              </w:tabs>
              <w:autoSpaceDE w:val="0"/>
              <w:autoSpaceDN w:val="0"/>
              <w:adjustRightInd w:val="0"/>
              <w:rPr>
                <w:color w:val="000000"/>
                <w:sz w:val="24"/>
              </w:rPr>
            </w:pPr>
            <w:r>
              <w:rPr>
                <w:color w:val="000000"/>
              </w:rPr>
              <w:t>18</w:t>
            </w:r>
            <w:r>
              <w:rPr>
                <w:color w:val="000000"/>
                <w:lang w:val="en-US"/>
              </w:rPr>
              <w:t>.10.202</w:t>
            </w:r>
            <w:r>
              <w:rPr>
                <w:color w:val="000000"/>
              </w:rPr>
              <w:t>4</w:t>
            </w:r>
            <w:r>
              <w:rPr>
                <w:color w:val="000000"/>
                <w:lang w:val="en-US"/>
              </w:rPr>
              <w:t>-</w:t>
            </w:r>
            <w:r>
              <w:rPr>
                <w:color w:val="000000"/>
              </w:rPr>
              <w:t>25</w:t>
            </w:r>
            <w:r>
              <w:rPr>
                <w:color w:val="000000"/>
                <w:lang w:val="en-US"/>
              </w:rPr>
              <w:t>.10.202</w:t>
            </w:r>
            <w:r>
              <w:rPr>
                <w:color w:val="000000"/>
              </w:rPr>
              <w:t>4</w:t>
            </w:r>
          </w:p>
        </w:tc>
      </w:tr>
      <w:tr w:rsidR="004846E1" w14:paraId="56BE4864" w14:textId="77777777" w:rsidTr="004846E1">
        <w:tc>
          <w:tcPr>
            <w:tcW w:w="0" w:type="auto"/>
            <w:vMerge/>
            <w:tcBorders>
              <w:top w:val="single" w:sz="4" w:space="0" w:color="auto"/>
              <w:left w:val="single" w:sz="4" w:space="0" w:color="auto"/>
              <w:bottom w:val="single" w:sz="4" w:space="0" w:color="auto"/>
              <w:right w:val="single" w:sz="4" w:space="0" w:color="auto"/>
            </w:tcBorders>
            <w:vAlign w:val="center"/>
            <w:hideMark/>
          </w:tcPr>
          <w:p w14:paraId="61490127" w14:textId="77777777" w:rsidR="004846E1" w:rsidRDefault="004846E1" w:rsidP="00597463">
            <w:pPr>
              <w:tabs>
                <w:tab w:val="left" w:pos="0"/>
              </w:tabs>
              <w:rPr>
                <w:color w:val="000000"/>
                <w:sz w:val="24"/>
              </w:rPr>
            </w:pPr>
          </w:p>
        </w:tc>
        <w:tc>
          <w:tcPr>
            <w:tcW w:w="4536" w:type="dxa"/>
            <w:tcBorders>
              <w:top w:val="single" w:sz="4" w:space="0" w:color="auto"/>
              <w:left w:val="single" w:sz="4" w:space="0" w:color="auto"/>
              <w:bottom w:val="single" w:sz="4" w:space="0" w:color="auto"/>
              <w:right w:val="single" w:sz="4" w:space="0" w:color="auto"/>
            </w:tcBorders>
            <w:hideMark/>
          </w:tcPr>
          <w:p w14:paraId="48BE2449" w14:textId="77777777" w:rsidR="004846E1" w:rsidRDefault="004846E1" w:rsidP="00597463">
            <w:pPr>
              <w:tabs>
                <w:tab w:val="left" w:pos="0"/>
              </w:tabs>
              <w:ind w:firstLine="175"/>
              <w:rPr>
                <w:color w:val="000000"/>
                <w:sz w:val="24"/>
              </w:rPr>
            </w:pPr>
            <w:r>
              <w:rPr>
                <w:color w:val="000000"/>
                <w:lang w:val="en-US"/>
              </w:rPr>
              <w:t>II</w:t>
            </w:r>
            <w:r>
              <w:rPr>
                <w:color w:val="000000"/>
              </w:rPr>
              <w:t xml:space="preserve"> четверть</w:t>
            </w:r>
          </w:p>
        </w:tc>
        <w:tc>
          <w:tcPr>
            <w:tcW w:w="4677" w:type="dxa"/>
            <w:tcBorders>
              <w:top w:val="single" w:sz="4" w:space="0" w:color="auto"/>
              <w:left w:val="single" w:sz="4" w:space="0" w:color="auto"/>
              <w:bottom w:val="single" w:sz="4" w:space="0" w:color="auto"/>
              <w:right w:val="single" w:sz="4" w:space="0" w:color="auto"/>
            </w:tcBorders>
            <w:hideMark/>
          </w:tcPr>
          <w:p w14:paraId="4182ECAC" w14:textId="77777777" w:rsidR="004846E1" w:rsidRDefault="004846E1" w:rsidP="00597463">
            <w:pPr>
              <w:tabs>
                <w:tab w:val="left" w:pos="0"/>
              </w:tabs>
              <w:rPr>
                <w:sz w:val="24"/>
                <w:szCs w:val="24"/>
              </w:rPr>
            </w:pPr>
            <w:r>
              <w:t>20</w:t>
            </w:r>
            <w:r>
              <w:rPr>
                <w:lang w:val="en-US"/>
              </w:rPr>
              <w:t>.12.202</w:t>
            </w:r>
            <w:r>
              <w:t>4</w:t>
            </w:r>
            <w:r>
              <w:rPr>
                <w:lang w:val="en-US"/>
              </w:rPr>
              <w:t>-2</w:t>
            </w:r>
            <w:r>
              <w:t>7</w:t>
            </w:r>
            <w:r>
              <w:rPr>
                <w:lang w:val="en-US"/>
              </w:rPr>
              <w:t>.12.202</w:t>
            </w:r>
            <w:r>
              <w:t>4</w:t>
            </w:r>
          </w:p>
        </w:tc>
      </w:tr>
      <w:tr w:rsidR="004846E1" w14:paraId="21A34B4F" w14:textId="77777777" w:rsidTr="004846E1">
        <w:tc>
          <w:tcPr>
            <w:tcW w:w="0" w:type="auto"/>
            <w:vMerge/>
            <w:tcBorders>
              <w:top w:val="single" w:sz="4" w:space="0" w:color="auto"/>
              <w:left w:val="single" w:sz="4" w:space="0" w:color="auto"/>
              <w:bottom w:val="single" w:sz="4" w:space="0" w:color="auto"/>
              <w:right w:val="single" w:sz="4" w:space="0" w:color="auto"/>
            </w:tcBorders>
            <w:vAlign w:val="center"/>
            <w:hideMark/>
          </w:tcPr>
          <w:p w14:paraId="5CEC1039" w14:textId="77777777" w:rsidR="004846E1" w:rsidRDefault="004846E1" w:rsidP="00597463">
            <w:pPr>
              <w:tabs>
                <w:tab w:val="left" w:pos="0"/>
              </w:tabs>
              <w:rPr>
                <w:color w:val="000000"/>
                <w:sz w:val="24"/>
              </w:rPr>
            </w:pPr>
          </w:p>
        </w:tc>
        <w:tc>
          <w:tcPr>
            <w:tcW w:w="4536" w:type="dxa"/>
            <w:tcBorders>
              <w:top w:val="single" w:sz="4" w:space="0" w:color="auto"/>
              <w:left w:val="single" w:sz="4" w:space="0" w:color="auto"/>
              <w:bottom w:val="single" w:sz="4" w:space="0" w:color="auto"/>
              <w:right w:val="single" w:sz="4" w:space="0" w:color="auto"/>
            </w:tcBorders>
            <w:hideMark/>
          </w:tcPr>
          <w:p w14:paraId="67374A20" w14:textId="77777777" w:rsidR="004846E1" w:rsidRDefault="004846E1" w:rsidP="00597463">
            <w:pPr>
              <w:tabs>
                <w:tab w:val="left" w:pos="0"/>
              </w:tabs>
              <w:ind w:firstLine="175"/>
              <w:rPr>
                <w:color w:val="000000"/>
                <w:sz w:val="24"/>
              </w:rPr>
            </w:pPr>
            <w:r>
              <w:rPr>
                <w:color w:val="000000"/>
                <w:lang w:val="en-US"/>
              </w:rPr>
              <w:t>III</w:t>
            </w:r>
            <w:r>
              <w:rPr>
                <w:color w:val="000000"/>
              </w:rPr>
              <w:t xml:space="preserve"> четверть</w:t>
            </w:r>
          </w:p>
        </w:tc>
        <w:tc>
          <w:tcPr>
            <w:tcW w:w="4677" w:type="dxa"/>
            <w:tcBorders>
              <w:top w:val="single" w:sz="4" w:space="0" w:color="auto"/>
              <w:left w:val="single" w:sz="4" w:space="0" w:color="auto"/>
              <w:bottom w:val="single" w:sz="4" w:space="0" w:color="auto"/>
              <w:right w:val="single" w:sz="4" w:space="0" w:color="auto"/>
            </w:tcBorders>
            <w:hideMark/>
          </w:tcPr>
          <w:p w14:paraId="4F238B49" w14:textId="77777777" w:rsidR="004846E1" w:rsidRDefault="004846E1" w:rsidP="00597463">
            <w:pPr>
              <w:tabs>
                <w:tab w:val="left" w:pos="0"/>
              </w:tabs>
              <w:rPr>
                <w:sz w:val="24"/>
                <w:szCs w:val="24"/>
              </w:rPr>
            </w:pPr>
            <w:r>
              <w:t>14</w:t>
            </w:r>
            <w:r>
              <w:rPr>
                <w:lang w:val="en-US"/>
              </w:rPr>
              <w:t>.03.202</w:t>
            </w:r>
            <w:r>
              <w:t>5</w:t>
            </w:r>
            <w:r>
              <w:rPr>
                <w:lang w:val="en-US"/>
              </w:rPr>
              <w:t>-</w:t>
            </w:r>
            <w:r>
              <w:t>21</w:t>
            </w:r>
            <w:r>
              <w:rPr>
                <w:lang w:val="en-US"/>
              </w:rPr>
              <w:t>.03.202</w:t>
            </w:r>
            <w:r>
              <w:t>5</w:t>
            </w:r>
          </w:p>
        </w:tc>
      </w:tr>
      <w:tr w:rsidR="004846E1" w14:paraId="6EFD1666" w14:textId="77777777" w:rsidTr="004846E1">
        <w:tc>
          <w:tcPr>
            <w:tcW w:w="0" w:type="auto"/>
            <w:vMerge/>
            <w:tcBorders>
              <w:top w:val="single" w:sz="4" w:space="0" w:color="auto"/>
              <w:left w:val="single" w:sz="4" w:space="0" w:color="auto"/>
              <w:bottom w:val="single" w:sz="4" w:space="0" w:color="auto"/>
              <w:right w:val="single" w:sz="4" w:space="0" w:color="auto"/>
            </w:tcBorders>
            <w:vAlign w:val="center"/>
            <w:hideMark/>
          </w:tcPr>
          <w:p w14:paraId="108CDCBC" w14:textId="77777777" w:rsidR="004846E1" w:rsidRDefault="004846E1" w:rsidP="00597463">
            <w:pPr>
              <w:tabs>
                <w:tab w:val="left" w:pos="0"/>
              </w:tabs>
              <w:rPr>
                <w:color w:val="000000"/>
                <w:sz w:val="24"/>
              </w:rPr>
            </w:pPr>
          </w:p>
        </w:tc>
        <w:tc>
          <w:tcPr>
            <w:tcW w:w="4536" w:type="dxa"/>
            <w:tcBorders>
              <w:top w:val="single" w:sz="4" w:space="0" w:color="auto"/>
              <w:left w:val="single" w:sz="4" w:space="0" w:color="auto"/>
              <w:bottom w:val="single" w:sz="4" w:space="0" w:color="auto"/>
              <w:right w:val="single" w:sz="4" w:space="0" w:color="auto"/>
            </w:tcBorders>
            <w:hideMark/>
          </w:tcPr>
          <w:p w14:paraId="06FCD345" w14:textId="77777777" w:rsidR="004846E1" w:rsidRDefault="004846E1" w:rsidP="00597463">
            <w:pPr>
              <w:tabs>
                <w:tab w:val="left" w:pos="0"/>
              </w:tabs>
              <w:ind w:firstLine="175"/>
              <w:rPr>
                <w:color w:val="000000"/>
                <w:sz w:val="24"/>
              </w:rPr>
            </w:pPr>
            <w:r>
              <w:rPr>
                <w:color w:val="000000"/>
                <w:lang w:val="en-US"/>
              </w:rPr>
              <w:t>IV</w:t>
            </w:r>
            <w:r>
              <w:rPr>
                <w:color w:val="000000"/>
              </w:rPr>
              <w:t xml:space="preserve"> четверть</w:t>
            </w:r>
          </w:p>
        </w:tc>
        <w:tc>
          <w:tcPr>
            <w:tcW w:w="4677" w:type="dxa"/>
            <w:tcBorders>
              <w:top w:val="single" w:sz="4" w:space="0" w:color="auto"/>
              <w:left w:val="single" w:sz="4" w:space="0" w:color="auto"/>
              <w:bottom w:val="single" w:sz="4" w:space="0" w:color="auto"/>
              <w:right w:val="single" w:sz="4" w:space="0" w:color="auto"/>
            </w:tcBorders>
            <w:hideMark/>
          </w:tcPr>
          <w:p w14:paraId="2C41AFAC" w14:textId="77777777" w:rsidR="004846E1" w:rsidRDefault="004846E1" w:rsidP="00597463">
            <w:pPr>
              <w:tabs>
                <w:tab w:val="left" w:pos="0"/>
              </w:tabs>
              <w:rPr>
                <w:sz w:val="24"/>
                <w:szCs w:val="24"/>
              </w:rPr>
            </w:pPr>
            <w:r>
              <w:rPr>
                <w:lang w:val="en-US"/>
              </w:rPr>
              <w:t>1</w:t>
            </w:r>
            <w:r>
              <w:t>3</w:t>
            </w:r>
            <w:r>
              <w:rPr>
                <w:lang w:val="en-US"/>
              </w:rPr>
              <w:t>.05.202</w:t>
            </w:r>
            <w:r>
              <w:t>5</w:t>
            </w:r>
            <w:r>
              <w:rPr>
                <w:lang w:val="en-US"/>
              </w:rPr>
              <w:t>-</w:t>
            </w:r>
            <w:r>
              <w:t>20</w:t>
            </w:r>
            <w:r>
              <w:rPr>
                <w:lang w:val="en-US"/>
              </w:rPr>
              <w:t>.05.202</w:t>
            </w:r>
            <w:r>
              <w:t>5</w:t>
            </w:r>
          </w:p>
        </w:tc>
      </w:tr>
      <w:tr w:rsidR="004846E1" w14:paraId="7A0FBDE5" w14:textId="77777777" w:rsidTr="004846E1">
        <w:tc>
          <w:tcPr>
            <w:tcW w:w="1135" w:type="dxa"/>
            <w:vMerge w:val="restart"/>
            <w:tcBorders>
              <w:top w:val="single" w:sz="4" w:space="0" w:color="auto"/>
              <w:left w:val="single" w:sz="4" w:space="0" w:color="auto"/>
              <w:bottom w:val="single" w:sz="4" w:space="0" w:color="auto"/>
              <w:right w:val="single" w:sz="4" w:space="0" w:color="auto"/>
            </w:tcBorders>
            <w:hideMark/>
          </w:tcPr>
          <w:p w14:paraId="7E513ABE" w14:textId="77777777" w:rsidR="004846E1" w:rsidRDefault="004846E1" w:rsidP="00597463">
            <w:pPr>
              <w:tabs>
                <w:tab w:val="left" w:pos="0"/>
              </w:tabs>
              <w:autoSpaceDE w:val="0"/>
              <w:autoSpaceDN w:val="0"/>
              <w:adjustRightInd w:val="0"/>
              <w:ind w:firstLine="176"/>
              <w:rPr>
                <w:color w:val="000000"/>
                <w:sz w:val="24"/>
              </w:rPr>
            </w:pPr>
            <w:r>
              <w:rPr>
                <w:color w:val="000000"/>
              </w:rPr>
              <w:lastRenderedPageBreak/>
              <w:t>10</w:t>
            </w:r>
          </w:p>
        </w:tc>
        <w:tc>
          <w:tcPr>
            <w:tcW w:w="4536" w:type="dxa"/>
            <w:tcBorders>
              <w:top w:val="single" w:sz="4" w:space="0" w:color="auto"/>
              <w:left w:val="single" w:sz="4" w:space="0" w:color="auto"/>
              <w:bottom w:val="single" w:sz="4" w:space="0" w:color="auto"/>
              <w:right w:val="single" w:sz="4" w:space="0" w:color="auto"/>
            </w:tcBorders>
            <w:hideMark/>
          </w:tcPr>
          <w:p w14:paraId="0D477640" w14:textId="77777777" w:rsidR="004846E1" w:rsidRDefault="004846E1" w:rsidP="00597463">
            <w:pPr>
              <w:tabs>
                <w:tab w:val="left" w:pos="0"/>
              </w:tabs>
              <w:autoSpaceDE w:val="0"/>
              <w:autoSpaceDN w:val="0"/>
              <w:adjustRightInd w:val="0"/>
              <w:ind w:firstLine="175"/>
              <w:rPr>
                <w:color w:val="000000"/>
                <w:sz w:val="24"/>
              </w:rPr>
            </w:pPr>
            <w:r>
              <w:rPr>
                <w:color w:val="000000"/>
                <w:lang w:val="en-US"/>
              </w:rPr>
              <w:t>I</w:t>
            </w:r>
            <w:r>
              <w:rPr>
                <w:color w:val="000000"/>
              </w:rPr>
              <w:t xml:space="preserve"> полугодие</w:t>
            </w:r>
          </w:p>
        </w:tc>
        <w:tc>
          <w:tcPr>
            <w:tcW w:w="4677" w:type="dxa"/>
            <w:tcBorders>
              <w:top w:val="single" w:sz="4" w:space="0" w:color="auto"/>
              <w:left w:val="single" w:sz="4" w:space="0" w:color="auto"/>
              <w:bottom w:val="single" w:sz="4" w:space="0" w:color="auto"/>
              <w:right w:val="single" w:sz="4" w:space="0" w:color="auto"/>
            </w:tcBorders>
            <w:hideMark/>
          </w:tcPr>
          <w:p w14:paraId="09902608" w14:textId="77777777" w:rsidR="004846E1" w:rsidRDefault="004846E1" w:rsidP="00597463">
            <w:pPr>
              <w:tabs>
                <w:tab w:val="left" w:pos="0"/>
              </w:tabs>
              <w:rPr>
                <w:sz w:val="24"/>
                <w:szCs w:val="24"/>
              </w:rPr>
            </w:pPr>
            <w:r>
              <w:t>20</w:t>
            </w:r>
            <w:r>
              <w:rPr>
                <w:lang w:val="en-US"/>
              </w:rPr>
              <w:t>.12.202</w:t>
            </w:r>
            <w:r>
              <w:t>4</w:t>
            </w:r>
            <w:r>
              <w:rPr>
                <w:lang w:val="en-US"/>
              </w:rPr>
              <w:t>-2</w:t>
            </w:r>
            <w:r>
              <w:t>7</w:t>
            </w:r>
            <w:r>
              <w:rPr>
                <w:lang w:val="en-US"/>
              </w:rPr>
              <w:t>.12.202</w:t>
            </w:r>
            <w:r>
              <w:t>4</w:t>
            </w:r>
          </w:p>
        </w:tc>
      </w:tr>
      <w:tr w:rsidR="004846E1" w14:paraId="3E0B4276" w14:textId="77777777" w:rsidTr="004846E1">
        <w:tc>
          <w:tcPr>
            <w:tcW w:w="0" w:type="auto"/>
            <w:vMerge/>
            <w:tcBorders>
              <w:top w:val="single" w:sz="4" w:space="0" w:color="auto"/>
              <w:left w:val="single" w:sz="4" w:space="0" w:color="auto"/>
              <w:bottom w:val="single" w:sz="4" w:space="0" w:color="auto"/>
              <w:right w:val="single" w:sz="4" w:space="0" w:color="auto"/>
            </w:tcBorders>
            <w:vAlign w:val="center"/>
            <w:hideMark/>
          </w:tcPr>
          <w:p w14:paraId="48F4F4D9" w14:textId="77777777" w:rsidR="004846E1" w:rsidRDefault="004846E1" w:rsidP="00597463">
            <w:pPr>
              <w:tabs>
                <w:tab w:val="left" w:pos="0"/>
              </w:tabs>
              <w:rPr>
                <w:color w:val="000000"/>
                <w:sz w:val="24"/>
              </w:rPr>
            </w:pPr>
          </w:p>
        </w:tc>
        <w:tc>
          <w:tcPr>
            <w:tcW w:w="4536" w:type="dxa"/>
            <w:tcBorders>
              <w:top w:val="single" w:sz="4" w:space="0" w:color="auto"/>
              <w:left w:val="single" w:sz="4" w:space="0" w:color="auto"/>
              <w:bottom w:val="single" w:sz="4" w:space="0" w:color="auto"/>
              <w:right w:val="single" w:sz="4" w:space="0" w:color="auto"/>
            </w:tcBorders>
            <w:hideMark/>
          </w:tcPr>
          <w:p w14:paraId="78621001" w14:textId="77777777" w:rsidR="004846E1" w:rsidRDefault="004846E1" w:rsidP="00597463">
            <w:pPr>
              <w:tabs>
                <w:tab w:val="left" w:pos="0"/>
              </w:tabs>
              <w:autoSpaceDE w:val="0"/>
              <w:autoSpaceDN w:val="0"/>
              <w:adjustRightInd w:val="0"/>
              <w:ind w:firstLine="175"/>
              <w:rPr>
                <w:color w:val="000000"/>
                <w:sz w:val="24"/>
              </w:rPr>
            </w:pPr>
            <w:r>
              <w:rPr>
                <w:color w:val="000000"/>
                <w:lang w:val="en-US"/>
              </w:rPr>
              <w:t>II</w:t>
            </w:r>
            <w:r>
              <w:rPr>
                <w:color w:val="000000"/>
              </w:rPr>
              <w:t xml:space="preserve"> полугодие</w:t>
            </w:r>
          </w:p>
        </w:tc>
        <w:tc>
          <w:tcPr>
            <w:tcW w:w="4677" w:type="dxa"/>
            <w:tcBorders>
              <w:top w:val="single" w:sz="4" w:space="0" w:color="auto"/>
              <w:left w:val="single" w:sz="4" w:space="0" w:color="auto"/>
              <w:bottom w:val="single" w:sz="4" w:space="0" w:color="auto"/>
              <w:right w:val="single" w:sz="4" w:space="0" w:color="auto"/>
            </w:tcBorders>
            <w:hideMark/>
          </w:tcPr>
          <w:p w14:paraId="650CFB22" w14:textId="77777777" w:rsidR="004846E1" w:rsidRDefault="004846E1" w:rsidP="00597463">
            <w:pPr>
              <w:tabs>
                <w:tab w:val="left" w:pos="0"/>
              </w:tabs>
              <w:rPr>
                <w:sz w:val="24"/>
                <w:szCs w:val="24"/>
              </w:rPr>
            </w:pPr>
            <w:r>
              <w:rPr>
                <w:lang w:val="en-US"/>
              </w:rPr>
              <w:t>1</w:t>
            </w:r>
            <w:r>
              <w:t>3</w:t>
            </w:r>
            <w:r>
              <w:rPr>
                <w:lang w:val="en-US"/>
              </w:rPr>
              <w:t>.05.2023-</w:t>
            </w:r>
            <w:r>
              <w:t>20</w:t>
            </w:r>
            <w:r>
              <w:rPr>
                <w:lang w:val="en-US"/>
              </w:rPr>
              <w:t>.05.2023</w:t>
            </w:r>
          </w:p>
        </w:tc>
      </w:tr>
      <w:tr w:rsidR="004846E1" w14:paraId="175AA68A" w14:textId="77777777" w:rsidTr="004846E1">
        <w:trPr>
          <w:trHeight w:val="611"/>
        </w:trPr>
        <w:tc>
          <w:tcPr>
            <w:tcW w:w="1135" w:type="dxa"/>
            <w:tcBorders>
              <w:top w:val="single" w:sz="4" w:space="0" w:color="auto"/>
              <w:left w:val="single" w:sz="4" w:space="0" w:color="auto"/>
              <w:bottom w:val="single" w:sz="4" w:space="0" w:color="auto"/>
              <w:right w:val="single" w:sz="4" w:space="0" w:color="auto"/>
            </w:tcBorders>
            <w:vAlign w:val="center"/>
            <w:hideMark/>
          </w:tcPr>
          <w:p w14:paraId="51016D0D" w14:textId="77777777" w:rsidR="004846E1" w:rsidRDefault="004846E1" w:rsidP="00597463">
            <w:pPr>
              <w:tabs>
                <w:tab w:val="left" w:pos="0"/>
              </w:tabs>
              <w:autoSpaceDE w:val="0"/>
              <w:autoSpaceDN w:val="0"/>
              <w:adjustRightInd w:val="0"/>
              <w:ind w:firstLine="176"/>
              <w:rPr>
                <w:b/>
                <w:color w:val="000000"/>
                <w:sz w:val="24"/>
              </w:rPr>
            </w:pPr>
            <w:r>
              <w:rPr>
                <w:b/>
                <w:color w:val="000000"/>
              </w:rPr>
              <w:t xml:space="preserve">2-11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C170CD" w14:textId="77777777" w:rsidR="004846E1" w:rsidRDefault="004846E1" w:rsidP="00597463">
            <w:pPr>
              <w:tabs>
                <w:tab w:val="left" w:pos="0"/>
              </w:tabs>
              <w:autoSpaceDE w:val="0"/>
              <w:autoSpaceDN w:val="0"/>
              <w:adjustRightInd w:val="0"/>
              <w:ind w:firstLine="175"/>
              <w:rPr>
                <w:b/>
                <w:color w:val="000000"/>
                <w:sz w:val="24"/>
              </w:rPr>
            </w:pPr>
            <w:r>
              <w:rPr>
                <w:b/>
                <w:color w:val="000000"/>
              </w:rPr>
              <w:t>учебный год</w:t>
            </w:r>
          </w:p>
        </w:tc>
        <w:tc>
          <w:tcPr>
            <w:tcW w:w="4677" w:type="dxa"/>
            <w:tcBorders>
              <w:top w:val="single" w:sz="4" w:space="0" w:color="auto"/>
              <w:left w:val="single" w:sz="4" w:space="0" w:color="auto"/>
              <w:bottom w:val="single" w:sz="4" w:space="0" w:color="auto"/>
              <w:right w:val="single" w:sz="4" w:space="0" w:color="auto"/>
            </w:tcBorders>
            <w:hideMark/>
          </w:tcPr>
          <w:p w14:paraId="1E114396" w14:textId="77777777" w:rsidR="004846E1" w:rsidRDefault="004846E1" w:rsidP="00597463">
            <w:pPr>
              <w:tabs>
                <w:tab w:val="left" w:pos="0"/>
              </w:tabs>
              <w:rPr>
                <w:sz w:val="24"/>
                <w:szCs w:val="24"/>
              </w:rPr>
            </w:pPr>
            <w:r>
              <w:rPr>
                <w:lang w:val="en-US"/>
              </w:rPr>
              <w:t>1</w:t>
            </w:r>
            <w:r>
              <w:t>3</w:t>
            </w:r>
            <w:r>
              <w:rPr>
                <w:lang w:val="en-US"/>
              </w:rPr>
              <w:t>.05.202</w:t>
            </w:r>
            <w:r>
              <w:t>5</w:t>
            </w:r>
            <w:r>
              <w:rPr>
                <w:lang w:val="en-US"/>
              </w:rPr>
              <w:t>-</w:t>
            </w:r>
            <w:r>
              <w:t>20</w:t>
            </w:r>
            <w:r>
              <w:rPr>
                <w:lang w:val="en-US"/>
              </w:rPr>
              <w:t>.05.202</w:t>
            </w:r>
            <w:r>
              <w:t>5</w:t>
            </w:r>
          </w:p>
        </w:tc>
      </w:tr>
    </w:tbl>
    <w:p w14:paraId="0BB3B5D5" w14:textId="77777777" w:rsidR="004846E1" w:rsidRDefault="004846E1" w:rsidP="00597463">
      <w:pPr>
        <w:shd w:val="clear" w:color="auto" w:fill="FFFFFF"/>
        <w:tabs>
          <w:tab w:val="left" w:pos="0"/>
        </w:tabs>
        <w:autoSpaceDE w:val="0"/>
        <w:autoSpaceDN w:val="0"/>
        <w:adjustRightInd w:val="0"/>
        <w:rPr>
          <w:b/>
          <w:color w:val="000000"/>
        </w:rPr>
      </w:pPr>
    </w:p>
    <w:p w14:paraId="08535A9D" w14:textId="77777777" w:rsidR="004846E1" w:rsidRDefault="004846E1" w:rsidP="00597463">
      <w:pPr>
        <w:shd w:val="clear" w:color="auto" w:fill="FFFFFF"/>
        <w:tabs>
          <w:tab w:val="left" w:pos="0"/>
        </w:tabs>
        <w:autoSpaceDE w:val="0"/>
        <w:autoSpaceDN w:val="0"/>
        <w:adjustRightInd w:val="0"/>
        <w:ind w:firstLine="284"/>
        <w:rPr>
          <w:b/>
          <w:color w:val="000000"/>
        </w:rPr>
      </w:pPr>
      <w:r>
        <w:rPr>
          <w:b/>
          <w:color w:val="000000"/>
        </w:rPr>
        <w:t>Промежуточная аттестация по итогам года</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126"/>
        <w:gridCol w:w="4252"/>
        <w:gridCol w:w="2835"/>
      </w:tblGrid>
      <w:tr w:rsidR="004846E1" w14:paraId="448D7773" w14:textId="77777777" w:rsidTr="004846E1">
        <w:tc>
          <w:tcPr>
            <w:tcW w:w="1135" w:type="dxa"/>
            <w:tcBorders>
              <w:top w:val="single" w:sz="4" w:space="0" w:color="auto"/>
              <w:left w:val="single" w:sz="4" w:space="0" w:color="auto"/>
              <w:bottom w:val="single" w:sz="4" w:space="0" w:color="auto"/>
              <w:right w:val="single" w:sz="4" w:space="0" w:color="auto"/>
            </w:tcBorders>
            <w:hideMark/>
          </w:tcPr>
          <w:p w14:paraId="00C7EF4A" w14:textId="77777777" w:rsidR="004846E1" w:rsidRDefault="004846E1" w:rsidP="00597463">
            <w:pPr>
              <w:tabs>
                <w:tab w:val="left" w:pos="0"/>
              </w:tabs>
              <w:autoSpaceDE w:val="0"/>
              <w:autoSpaceDN w:val="0"/>
              <w:adjustRightInd w:val="0"/>
              <w:rPr>
                <w:b/>
                <w:color w:val="000000"/>
              </w:rPr>
            </w:pPr>
            <w:r>
              <w:rPr>
                <w:b/>
                <w:color w:val="000000"/>
              </w:rPr>
              <w:t xml:space="preserve">Классы </w:t>
            </w:r>
          </w:p>
        </w:tc>
        <w:tc>
          <w:tcPr>
            <w:tcW w:w="2126" w:type="dxa"/>
            <w:tcBorders>
              <w:top w:val="single" w:sz="4" w:space="0" w:color="auto"/>
              <w:left w:val="single" w:sz="4" w:space="0" w:color="auto"/>
              <w:bottom w:val="single" w:sz="4" w:space="0" w:color="auto"/>
              <w:right w:val="single" w:sz="4" w:space="0" w:color="auto"/>
            </w:tcBorders>
            <w:hideMark/>
          </w:tcPr>
          <w:p w14:paraId="11338A7B" w14:textId="77777777" w:rsidR="004846E1" w:rsidRDefault="004846E1" w:rsidP="00597463">
            <w:pPr>
              <w:tabs>
                <w:tab w:val="left" w:pos="0"/>
              </w:tabs>
              <w:autoSpaceDE w:val="0"/>
              <w:autoSpaceDN w:val="0"/>
              <w:adjustRightInd w:val="0"/>
              <w:rPr>
                <w:b/>
                <w:color w:val="000000"/>
              </w:rPr>
            </w:pPr>
            <w:r>
              <w:rPr>
                <w:b/>
                <w:color w:val="000000"/>
              </w:rPr>
              <w:t>Сроки проведения</w:t>
            </w:r>
          </w:p>
        </w:tc>
        <w:tc>
          <w:tcPr>
            <w:tcW w:w="4252" w:type="dxa"/>
            <w:tcBorders>
              <w:top w:val="single" w:sz="4" w:space="0" w:color="auto"/>
              <w:left w:val="single" w:sz="4" w:space="0" w:color="auto"/>
              <w:bottom w:val="single" w:sz="4" w:space="0" w:color="auto"/>
              <w:right w:val="single" w:sz="4" w:space="0" w:color="auto"/>
            </w:tcBorders>
            <w:hideMark/>
          </w:tcPr>
          <w:p w14:paraId="015444B0" w14:textId="77777777" w:rsidR="004846E1" w:rsidRDefault="004846E1" w:rsidP="00597463">
            <w:pPr>
              <w:tabs>
                <w:tab w:val="left" w:pos="0"/>
              </w:tabs>
              <w:autoSpaceDE w:val="0"/>
              <w:autoSpaceDN w:val="0"/>
              <w:adjustRightInd w:val="0"/>
              <w:rPr>
                <w:b/>
                <w:color w:val="000000"/>
              </w:rPr>
            </w:pPr>
            <w:r>
              <w:rPr>
                <w:b/>
                <w:color w:val="000000"/>
              </w:rPr>
              <w:t xml:space="preserve">Предметы </w:t>
            </w:r>
          </w:p>
        </w:tc>
        <w:tc>
          <w:tcPr>
            <w:tcW w:w="2835" w:type="dxa"/>
            <w:tcBorders>
              <w:top w:val="single" w:sz="4" w:space="0" w:color="auto"/>
              <w:left w:val="single" w:sz="4" w:space="0" w:color="auto"/>
              <w:bottom w:val="single" w:sz="4" w:space="0" w:color="auto"/>
              <w:right w:val="single" w:sz="4" w:space="0" w:color="auto"/>
            </w:tcBorders>
            <w:hideMark/>
          </w:tcPr>
          <w:p w14:paraId="18DBD52A" w14:textId="77777777" w:rsidR="004846E1" w:rsidRDefault="004846E1" w:rsidP="00597463">
            <w:pPr>
              <w:tabs>
                <w:tab w:val="left" w:pos="0"/>
              </w:tabs>
              <w:autoSpaceDE w:val="0"/>
              <w:autoSpaceDN w:val="0"/>
              <w:adjustRightInd w:val="0"/>
              <w:rPr>
                <w:b/>
                <w:color w:val="000000"/>
              </w:rPr>
            </w:pPr>
            <w:r>
              <w:rPr>
                <w:b/>
                <w:color w:val="000000"/>
              </w:rPr>
              <w:t xml:space="preserve">Формы проведения </w:t>
            </w:r>
          </w:p>
        </w:tc>
      </w:tr>
      <w:tr w:rsidR="004846E1" w14:paraId="73A7D93F" w14:textId="77777777" w:rsidTr="004846E1">
        <w:tc>
          <w:tcPr>
            <w:tcW w:w="1135" w:type="dxa"/>
            <w:vMerge w:val="restart"/>
            <w:tcBorders>
              <w:top w:val="single" w:sz="4" w:space="0" w:color="auto"/>
              <w:left w:val="single" w:sz="4" w:space="0" w:color="auto"/>
              <w:bottom w:val="single" w:sz="4" w:space="0" w:color="auto"/>
              <w:right w:val="single" w:sz="4" w:space="0" w:color="auto"/>
            </w:tcBorders>
            <w:hideMark/>
          </w:tcPr>
          <w:p w14:paraId="022C538B" w14:textId="77777777" w:rsidR="004846E1" w:rsidRDefault="004846E1" w:rsidP="00597463">
            <w:pPr>
              <w:tabs>
                <w:tab w:val="left" w:pos="0"/>
              </w:tabs>
              <w:autoSpaceDE w:val="0"/>
              <w:autoSpaceDN w:val="0"/>
              <w:adjustRightInd w:val="0"/>
              <w:jc w:val="center"/>
              <w:rPr>
                <w:color w:val="000000"/>
              </w:rPr>
            </w:pPr>
            <w:r>
              <w:rPr>
                <w:color w:val="000000"/>
              </w:rPr>
              <w:t>2-4</w:t>
            </w:r>
          </w:p>
        </w:tc>
        <w:tc>
          <w:tcPr>
            <w:tcW w:w="2126" w:type="dxa"/>
            <w:tcBorders>
              <w:top w:val="single" w:sz="4" w:space="0" w:color="auto"/>
              <w:left w:val="single" w:sz="4" w:space="0" w:color="auto"/>
              <w:bottom w:val="single" w:sz="4" w:space="0" w:color="auto"/>
              <w:right w:val="single" w:sz="4" w:space="0" w:color="auto"/>
            </w:tcBorders>
            <w:hideMark/>
          </w:tcPr>
          <w:p w14:paraId="798DAA06" w14:textId="77777777" w:rsidR="004846E1" w:rsidRDefault="004846E1" w:rsidP="00597463">
            <w:pPr>
              <w:tabs>
                <w:tab w:val="left" w:pos="0"/>
              </w:tabs>
              <w:autoSpaceDE w:val="0"/>
              <w:autoSpaceDN w:val="0"/>
              <w:adjustRightInd w:val="0"/>
              <w:rPr>
                <w:color w:val="000000"/>
              </w:rPr>
            </w:pPr>
            <w:r>
              <w:rPr>
                <w:color w:val="000000"/>
              </w:rPr>
              <w:t>01.04.-8.05.2024</w:t>
            </w:r>
          </w:p>
        </w:tc>
        <w:tc>
          <w:tcPr>
            <w:tcW w:w="4252" w:type="dxa"/>
            <w:tcBorders>
              <w:top w:val="single" w:sz="4" w:space="0" w:color="auto"/>
              <w:left w:val="single" w:sz="4" w:space="0" w:color="auto"/>
              <w:bottom w:val="single" w:sz="4" w:space="0" w:color="auto"/>
              <w:right w:val="single" w:sz="4" w:space="0" w:color="auto"/>
            </w:tcBorders>
            <w:hideMark/>
          </w:tcPr>
          <w:p w14:paraId="4AC0A0AB" w14:textId="77777777" w:rsidR="004846E1" w:rsidRDefault="004846E1" w:rsidP="00597463">
            <w:pPr>
              <w:tabs>
                <w:tab w:val="left" w:pos="0"/>
              </w:tabs>
              <w:autoSpaceDE w:val="0"/>
              <w:autoSpaceDN w:val="0"/>
              <w:adjustRightInd w:val="0"/>
              <w:rPr>
                <w:color w:val="000000"/>
              </w:rPr>
            </w:pPr>
            <w:r>
              <w:rPr>
                <w:color w:val="000000"/>
              </w:rPr>
              <w:t>русский язык</w:t>
            </w:r>
          </w:p>
        </w:tc>
        <w:tc>
          <w:tcPr>
            <w:tcW w:w="2835" w:type="dxa"/>
            <w:tcBorders>
              <w:top w:val="single" w:sz="4" w:space="0" w:color="auto"/>
              <w:left w:val="single" w:sz="4" w:space="0" w:color="auto"/>
              <w:bottom w:val="single" w:sz="4" w:space="0" w:color="auto"/>
              <w:right w:val="single" w:sz="4" w:space="0" w:color="auto"/>
            </w:tcBorders>
            <w:hideMark/>
          </w:tcPr>
          <w:p w14:paraId="5AE08DAC" w14:textId="77777777" w:rsidR="004846E1" w:rsidRDefault="004846E1" w:rsidP="00597463">
            <w:pPr>
              <w:tabs>
                <w:tab w:val="left" w:pos="0"/>
              </w:tabs>
              <w:autoSpaceDE w:val="0"/>
              <w:autoSpaceDN w:val="0"/>
              <w:adjustRightInd w:val="0"/>
              <w:rPr>
                <w:color w:val="000000"/>
              </w:rPr>
            </w:pPr>
            <w:r>
              <w:rPr>
                <w:color w:val="000000"/>
              </w:rPr>
              <w:t xml:space="preserve">ВПР/ тестовая работа </w:t>
            </w:r>
          </w:p>
        </w:tc>
      </w:tr>
      <w:tr w:rsidR="004846E1" w14:paraId="37A92824" w14:textId="77777777" w:rsidTr="004846E1">
        <w:trPr>
          <w:trHeight w:val="2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4636F5" w14:textId="77777777" w:rsidR="004846E1" w:rsidRDefault="004846E1" w:rsidP="00597463">
            <w:pPr>
              <w:tabs>
                <w:tab w:val="left" w:pos="0"/>
              </w:tabs>
              <w:rPr>
                <w:color w:val="000000"/>
              </w:rPr>
            </w:pPr>
          </w:p>
        </w:tc>
        <w:tc>
          <w:tcPr>
            <w:tcW w:w="2126" w:type="dxa"/>
            <w:tcBorders>
              <w:top w:val="single" w:sz="4" w:space="0" w:color="auto"/>
              <w:left w:val="single" w:sz="4" w:space="0" w:color="auto"/>
              <w:bottom w:val="single" w:sz="4" w:space="0" w:color="auto"/>
              <w:right w:val="single" w:sz="4" w:space="0" w:color="auto"/>
            </w:tcBorders>
            <w:hideMark/>
          </w:tcPr>
          <w:p w14:paraId="65B70C39" w14:textId="77777777" w:rsidR="004846E1" w:rsidRDefault="004846E1" w:rsidP="00597463">
            <w:pPr>
              <w:tabs>
                <w:tab w:val="left" w:pos="0"/>
              </w:tabs>
              <w:rPr>
                <w:sz w:val="24"/>
                <w:szCs w:val="24"/>
              </w:rPr>
            </w:pPr>
            <w:r>
              <w:rPr>
                <w:color w:val="000000"/>
              </w:rPr>
              <w:t>01.04.-8.05.2024</w:t>
            </w:r>
          </w:p>
        </w:tc>
        <w:tc>
          <w:tcPr>
            <w:tcW w:w="4252" w:type="dxa"/>
            <w:tcBorders>
              <w:top w:val="single" w:sz="4" w:space="0" w:color="auto"/>
              <w:left w:val="single" w:sz="4" w:space="0" w:color="auto"/>
              <w:bottom w:val="single" w:sz="4" w:space="0" w:color="auto"/>
              <w:right w:val="single" w:sz="4" w:space="0" w:color="auto"/>
            </w:tcBorders>
            <w:hideMark/>
          </w:tcPr>
          <w:p w14:paraId="3A5CE1E4" w14:textId="77777777" w:rsidR="004846E1" w:rsidRDefault="004846E1" w:rsidP="00597463">
            <w:pPr>
              <w:tabs>
                <w:tab w:val="left" w:pos="0"/>
              </w:tabs>
              <w:autoSpaceDE w:val="0"/>
              <w:autoSpaceDN w:val="0"/>
              <w:adjustRightInd w:val="0"/>
              <w:rPr>
                <w:color w:val="000000"/>
              </w:rPr>
            </w:pPr>
            <w:r>
              <w:rPr>
                <w:color w:val="000000"/>
              </w:rPr>
              <w:t>математика,</w:t>
            </w:r>
          </w:p>
        </w:tc>
        <w:tc>
          <w:tcPr>
            <w:tcW w:w="2835" w:type="dxa"/>
            <w:tcBorders>
              <w:top w:val="single" w:sz="4" w:space="0" w:color="auto"/>
              <w:left w:val="single" w:sz="4" w:space="0" w:color="auto"/>
              <w:bottom w:val="single" w:sz="4" w:space="0" w:color="auto"/>
              <w:right w:val="single" w:sz="4" w:space="0" w:color="auto"/>
            </w:tcBorders>
            <w:hideMark/>
          </w:tcPr>
          <w:p w14:paraId="1852B2FC" w14:textId="77777777" w:rsidR="004846E1" w:rsidRDefault="004846E1" w:rsidP="00597463">
            <w:pPr>
              <w:tabs>
                <w:tab w:val="left" w:pos="0"/>
              </w:tabs>
              <w:autoSpaceDE w:val="0"/>
              <w:autoSpaceDN w:val="0"/>
              <w:adjustRightInd w:val="0"/>
              <w:rPr>
                <w:color w:val="000000"/>
              </w:rPr>
            </w:pPr>
            <w:r>
              <w:rPr>
                <w:color w:val="000000"/>
              </w:rPr>
              <w:t>ВПР/ контрольная работа</w:t>
            </w:r>
          </w:p>
        </w:tc>
      </w:tr>
      <w:tr w:rsidR="004846E1" w14:paraId="6F36C3AB" w14:textId="77777777" w:rsidTr="004846E1">
        <w:tc>
          <w:tcPr>
            <w:tcW w:w="1135" w:type="dxa"/>
            <w:vMerge w:val="restart"/>
            <w:tcBorders>
              <w:top w:val="single" w:sz="4" w:space="0" w:color="auto"/>
              <w:left w:val="single" w:sz="4" w:space="0" w:color="auto"/>
              <w:bottom w:val="single" w:sz="4" w:space="0" w:color="auto"/>
              <w:right w:val="single" w:sz="4" w:space="0" w:color="auto"/>
            </w:tcBorders>
            <w:hideMark/>
          </w:tcPr>
          <w:p w14:paraId="6F75C890" w14:textId="77777777" w:rsidR="004846E1" w:rsidRDefault="004846E1" w:rsidP="00597463">
            <w:pPr>
              <w:tabs>
                <w:tab w:val="left" w:pos="0"/>
              </w:tabs>
              <w:autoSpaceDE w:val="0"/>
              <w:autoSpaceDN w:val="0"/>
              <w:adjustRightInd w:val="0"/>
              <w:jc w:val="center"/>
              <w:rPr>
                <w:color w:val="000000"/>
              </w:rPr>
            </w:pPr>
            <w:r>
              <w:rPr>
                <w:color w:val="000000"/>
              </w:rPr>
              <w:t>5</w:t>
            </w:r>
          </w:p>
        </w:tc>
        <w:tc>
          <w:tcPr>
            <w:tcW w:w="2126" w:type="dxa"/>
            <w:tcBorders>
              <w:top w:val="single" w:sz="4" w:space="0" w:color="auto"/>
              <w:left w:val="single" w:sz="4" w:space="0" w:color="auto"/>
              <w:bottom w:val="single" w:sz="4" w:space="0" w:color="auto"/>
              <w:right w:val="single" w:sz="4" w:space="0" w:color="auto"/>
            </w:tcBorders>
            <w:hideMark/>
          </w:tcPr>
          <w:p w14:paraId="149C3433" w14:textId="77777777" w:rsidR="004846E1" w:rsidRDefault="004846E1" w:rsidP="00597463">
            <w:pPr>
              <w:tabs>
                <w:tab w:val="left" w:pos="0"/>
              </w:tabs>
              <w:rPr>
                <w:sz w:val="24"/>
                <w:szCs w:val="24"/>
              </w:rPr>
            </w:pPr>
            <w:r>
              <w:rPr>
                <w:color w:val="000000"/>
              </w:rPr>
              <w:t>01.04.-8.05.2024</w:t>
            </w:r>
          </w:p>
        </w:tc>
        <w:tc>
          <w:tcPr>
            <w:tcW w:w="4252" w:type="dxa"/>
            <w:tcBorders>
              <w:top w:val="single" w:sz="4" w:space="0" w:color="auto"/>
              <w:left w:val="single" w:sz="4" w:space="0" w:color="auto"/>
              <w:bottom w:val="single" w:sz="4" w:space="0" w:color="auto"/>
              <w:right w:val="single" w:sz="4" w:space="0" w:color="auto"/>
            </w:tcBorders>
            <w:hideMark/>
          </w:tcPr>
          <w:p w14:paraId="478B53FB" w14:textId="77777777" w:rsidR="004846E1" w:rsidRDefault="004846E1" w:rsidP="00597463">
            <w:pPr>
              <w:tabs>
                <w:tab w:val="left" w:pos="0"/>
              </w:tabs>
              <w:autoSpaceDE w:val="0"/>
              <w:autoSpaceDN w:val="0"/>
              <w:adjustRightInd w:val="0"/>
              <w:rPr>
                <w:color w:val="000000"/>
              </w:rPr>
            </w:pPr>
            <w:r>
              <w:rPr>
                <w:color w:val="000000"/>
              </w:rPr>
              <w:t xml:space="preserve">русский язык </w:t>
            </w:r>
          </w:p>
        </w:tc>
        <w:tc>
          <w:tcPr>
            <w:tcW w:w="2835" w:type="dxa"/>
            <w:tcBorders>
              <w:top w:val="single" w:sz="4" w:space="0" w:color="auto"/>
              <w:left w:val="single" w:sz="4" w:space="0" w:color="auto"/>
              <w:bottom w:val="single" w:sz="4" w:space="0" w:color="auto"/>
              <w:right w:val="single" w:sz="4" w:space="0" w:color="auto"/>
            </w:tcBorders>
            <w:hideMark/>
          </w:tcPr>
          <w:p w14:paraId="47219AA7" w14:textId="77777777" w:rsidR="004846E1" w:rsidRDefault="004846E1" w:rsidP="00597463">
            <w:pPr>
              <w:tabs>
                <w:tab w:val="left" w:pos="0"/>
              </w:tabs>
              <w:autoSpaceDE w:val="0"/>
              <w:autoSpaceDN w:val="0"/>
              <w:adjustRightInd w:val="0"/>
              <w:rPr>
                <w:color w:val="000000"/>
              </w:rPr>
            </w:pPr>
            <w:r>
              <w:rPr>
                <w:color w:val="000000"/>
              </w:rPr>
              <w:t>ВПР/диктант</w:t>
            </w:r>
          </w:p>
        </w:tc>
      </w:tr>
      <w:tr w:rsidR="004846E1" w14:paraId="2CFE4FA0" w14:textId="77777777" w:rsidTr="004846E1">
        <w:tc>
          <w:tcPr>
            <w:tcW w:w="0" w:type="auto"/>
            <w:vMerge/>
            <w:tcBorders>
              <w:top w:val="single" w:sz="4" w:space="0" w:color="auto"/>
              <w:left w:val="single" w:sz="4" w:space="0" w:color="auto"/>
              <w:bottom w:val="single" w:sz="4" w:space="0" w:color="auto"/>
              <w:right w:val="single" w:sz="4" w:space="0" w:color="auto"/>
            </w:tcBorders>
            <w:vAlign w:val="center"/>
            <w:hideMark/>
          </w:tcPr>
          <w:p w14:paraId="22FD7082" w14:textId="77777777" w:rsidR="004846E1" w:rsidRDefault="004846E1" w:rsidP="00597463">
            <w:pPr>
              <w:tabs>
                <w:tab w:val="left" w:pos="0"/>
              </w:tabs>
              <w:rPr>
                <w:color w:val="000000"/>
              </w:rPr>
            </w:pPr>
          </w:p>
        </w:tc>
        <w:tc>
          <w:tcPr>
            <w:tcW w:w="2126" w:type="dxa"/>
            <w:tcBorders>
              <w:top w:val="single" w:sz="4" w:space="0" w:color="auto"/>
              <w:left w:val="single" w:sz="4" w:space="0" w:color="auto"/>
              <w:bottom w:val="single" w:sz="4" w:space="0" w:color="auto"/>
              <w:right w:val="single" w:sz="4" w:space="0" w:color="auto"/>
            </w:tcBorders>
            <w:hideMark/>
          </w:tcPr>
          <w:p w14:paraId="6FD1E897" w14:textId="77777777" w:rsidR="004846E1" w:rsidRDefault="004846E1" w:rsidP="00597463">
            <w:pPr>
              <w:tabs>
                <w:tab w:val="left" w:pos="0"/>
              </w:tabs>
              <w:rPr>
                <w:sz w:val="24"/>
                <w:szCs w:val="24"/>
              </w:rPr>
            </w:pPr>
            <w:r>
              <w:rPr>
                <w:color w:val="000000"/>
              </w:rPr>
              <w:t>01.04.-8.05.2024</w:t>
            </w:r>
          </w:p>
        </w:tc>
        <w:tc>
          <w:tcPr>
            <w:tcW w:w="4252" w:type="dxa"/>
            <w:tcBorders>
              <w:top w:val="single" w:sz="4" w:space="0" w:color="auto"/>
              <w:left w:val="single" w:sz="4" w:space="0" w:color="auto"/>
              <w:bottom w:val="single" w:sz="4" w:space="0" w:color="auto"/>
              <w:right w:val="single" w:sz="4" w:space="0" w:color="auto"/>
            </w:tcBorders>
            <w:hideMark/>
          </w:tcPr>
          <w:p w14:paraId="62D4DFFD" w14:textId="77777777" w:rsidR="004846E1" w:rsidRDefault="004846E1" w:rsidP="00597463">
            <w:pPr>
              <w:tabs>
                <w:tab w:val="left" w:pos="0"/>
              </w:tabs>
              <w:autoSpaceDE w:val="0"/>
              <w:autoSpaceDN w:val="0"/>
              <w:adjustRightInd w:val="0"/>
              <w:rPr>
                <w:color w:val="000000"/>
              </w:rPr>
            </w:pPr>
            <w:r>
              <w:rPr>
                <w:color w:val="000000"/>
              </w:rPr>
              <w:t>математика</w:t>
            </w:r>
          </w:p>
        </w:tc>
        <w:tc>
          <w:tcPr>
            <w:tcW w:w="2835" w:type="dxa"/>
            <w:tcBorders>
              <w:top w:val="single" w:sz="4" w:space="0" w:color="auto"/>
              <w:left w:val="single" w:sz="4" w:space="0" w:color="auto"/>
              <w:bottom w:val="single" w:sz="4" w:space="0" w:color="auto"/>
              <w:right w:val="single" w:sz="4" w:space="0" w:color="auto"/>
            </w:tcBorders>
            <w:hideMark/>
          </w:tcPr>
          <w:p w14:paraId="1BA1E5EC" w14:textId="77777777" w:rsidR="004846E1" w:rsidRDefault="004846E1" w:rsidP="00597463">
            <w:pPr>
              <w:tabs>
                <w:tab w:val="left" w:pos="0"/>
              </w:tabs>
              <w:autoSpaceDE w:val="0"/>
              <w:autoSpaceDN w:val="0"/>
              <w:adjustRightInd w:val="0"/>
              <w:rPr>
                <w:color w:val="000000"/>
              </w:rPr>
            </w:pPr>
            <w:r>
              <w:rPr>
                <w:color w:val="000000"/>
              </w:rPr>
              <w:t>ВПР/контрольная работа</w:t>
            </w:r>
          </w:p>
        </w:tc>
      </w:tr>
      <w:tr w:rsidR="004846E1" w14:paraId="13969120" w14:textId="77777777" w:rsidTr="004846E1">
        <w:tc>
          <w:tcPr>
            <w:tcW w:w="1135" w:type="dxa"/>
            <w:vMerge w:val="restart"/>
            <w:tcBorders>
              <w:top w:val="single" w:sz="4" w:space="0" w:color="auto"/>
              <w:left w:val="single" w:sz="4" w:space="0" w:color="auto"/>
              <w:bottom w:val="single" w:sz="4" w:space="0" w:color="auto"/>
              <w:right w:val="single" w:sz="4" w:space="0" w:color="auto"/>
            </w:tcBorders>
            <w:hideMark/>
          </w:tcPr>
          <w:p w14:paraId="33416C24" w14:textId="77777777" w:rsidR="004846E1" w:rsidRDefault="004846E1" w:rsidP="00597463">
            <w:pPr>
              <w:tabs>
                <w:tab w:val="left" w:pos="0"/>
              </w:tabs>
              <w:autoSpaceDE w:val="0"/>
              <w:autoSpaceDN w:val="0"/>
              <w:adjustRightInd w:val="0"/>
              <w:jc w:val="center"/>
              <w:rPr>
                <w:color w:val="000000"/>
              </w:rPr>
            </w:pPr>
            <w:r>
              <w:rPr>
                <w:color w:val="000000"/>
              </w:rPr>
              <w:t>6</w:t>
            </w:r>
          </w:p>
        </w:tc>
        <w:tc>
          <w:tcPr>
            <w:tcW w:w="2126" w:type="dxa"/>
            <w:tcBorders>
              <w:top w:val="single" w:sz="4" w:space="0" w:color="auto"/>
              <w:left w:val="single" w:sz="4" w:space="0" w:color="auto"/>
              <w:bottom w:val="single" w:sz="4" w:space="0" w:color="auto"/>
              <w:right w:val="single" w:sz="4" w:space="0" w:color="auto"/>
            </w:tcBorders>
            <w:hideMark/>
          </w:tcPr>
          <w:p w14:paraId="6FDE71B3" w14:textId="77777777" w:rsidR="004846E1" w:rsidRDefault="004846E1" w:rsidP="00597463">
            <w:pPr>
              <w:tabs>
                <w:tab w:val="left" w:pos="0"/>
              </w:tabs>
              <w:rPr>
                <w:sz w:val="24"/>
                <w:szCs w:val="24"/>
              </w:rPr>
            </w:pPr>
            <w:r>
              <w:rPr>
                <w:color w:val="000000"/>
              </w:rPr>
              <w:t>01.04.-8.05.2024</w:t>
            </w:r>
          </w:p>
        </w:tc>
        <w:tc>
          <w:tcPr>
            <w:tcW w:w="4252" w:type="dxa"/>
            <w:tcBorders>
              <w:top w:val="single" w:sz="4" w:space="0" w:color="auto"/>
              <w:left w:val="single" w:sz="4" w:space="0" w:color="auto"/>
              <w:bottom w:val="single" w:sz="4" w:space="0" w:color="auto"/>
              <w:right w:val="single" w:sz="4" w:space="0" w:color="auto"/>
            </w:tcBorders>
            <w:hideMark/>
          </w:tcPr>
          <w:p w14:paraId="43BCCAF3" w14:textId="77777777" w:rsidR="004846E1" w:rsidRDefault="004846E1" w:rsidP="00597463">
            <w:pPr>
              <w:tabs>
                <w:tab w:val="left" w:pos="0"/>
              </w:tabs>
              <w:autoSpaceDE w:val="0"/>
              <w:autoSpaceDN w:val="0"/>
              <w:adjustRightInd w:val="0"/>
              <w:rPr>
                <w:color w:val="000000"/>
              </w:rPr>
            </w:pPr>
            <w:r>
              <w:rPr>
                <w:color w:val="000000"/>
              </w:rPr>
              <w:t xml:space="preserve">русский язык </w:t>
            </w:r>
          </w:p>
        </w:tc>
        <w:tc>
          <w:tcPr>
            <w:tcW w:w="2835" w:type="dxa"/>
            <w:tcBorders>
              <w:top w:val="single" w:sz="4" w:space="0" w:color="auto"/>
              <w:left w:val="single" w:sz="4" w:space="0" w:color="auto"/>
              <w:bottom w:val="single" w:sz="4" w:space="0" w:color="auto"/>
              <w:right w:val="single" w:sz="4" w:space="0" w:color="auto"/>
            </w:tcBorders>
            <w:hideMark/>
          </w:tcPr>
          <w:p w14:paraId="3CC2ADE9" w14:textId="77777777" w:rsidR="004846E1" w:rsidRDefault="004846E1" w:rsidP="00597463">
            <w:pPr>
              <w:tabs>
                <w:tab w:val="left" w:pos="0"/>
              </w:tabs>
              <w:autoSpaceDE w:val="0"/>
              <w:autoSpaceDN w:val="0"/>
              <w:adjustRightInd w:val="0"/>
              <w:rPr>
                <w:color w:val="000000"/>
              </w:rPr>
            </w:pPr>
            <w:r>
              <w:rPr>
                <w:color w:val="000000"/>
              </w:rPr>
              <w:t>ВПР/диктант</w:t>
            </w:r>
          </w:p>
        </w:tc>
      </w:tr>
      <w:tr w:rsidR="004846E1" w14:paraId="77D1B13C" w14:textId="77777777" w:rsidTr="004846E1">
        <w:tc>
          <w:tcPr>
            <w:tcW w:w="0" w:type="auto"/>
            <w:vMerge/>
            <w:tcBorders>
              <w:top w:val="single" w:sz="4" w:space="0" w:color="auto"/>
              <w:left w:val="single" w:sz="4" w:space="0" w:color="auto"/>
              <w:bottom w:val="single" w:sz="4" w:space="0" w:color="auto"/>
              <w:right w:val="single" w:sz="4" w:space="0" w:color="auto"/>
            </w:tcBorders>
            <w:vAlign w:val="center"/>
            <w:hideMark/>
          </w:tcPr>
          <w:p w14:paraId="124A2510" w14:textId="77777777" w:rsidR="004846E1" w:rsidRDefault="004846E1" w:rsidP="00597463">
            <w:pPr>
              <w:tabs>
                <w:tab w:val="left" w:pos="0"/>
              </w:tabs>
              <w:rPr>
                <w:color w:val="000000"/>
              </w:rPr>
            </w:pPr>
          </w:p>
        </w:tc>
        <w:tc>
          <w:tcPr>
            <w:tcW w:w="2126" w:type="dxa"/>
            <w:tcBorders>
              <w:top w:val="single" w:sz="4" w:space="0" w:color="auto"/>
              <w:left w:val="single" w:sz="4" w:space="0" w:color="auto"/>
              <w:bottom w:val="single" w:sz="4" w:space="0" w:color="auto"/>
              <w:right w:val="single" w:sz="4" w:space="0" w:color="auto"/>
            </w:tcBorders>
            <w:hideMark/>
          </w:tcPr>
          <w:p w14:paraId="417C7F46" w14:textId="77777777" w:rsidR="004846E1" w:rsidRDefault="004846E1" w:rsidP="00597463">
            <w:pPr>
              <w:tabs>
                <w:tab w:val="left" w:pos="0"/>
              </w:tabs>
              <w:rPr>
                <w:sz w:val="24"/>
                <w:szCs w:val="24"/>
              </w:rPr>
            </w:pPr>
            <w:r>
              <w:rPr>
                <w:color w:val="000000"/>
              </w:rPr>
              <w:t>01.04.-8.05.2024</w:t>
            </w:r>
          </w:p>
        </w:tc>
        <w:tc>
          <w:tcPr>
            <w:tcW w:w="4252" w:type="dxa"/>
            <w:tcBorders>
              <w:top w:val="single" w:sz="4" w:space="0" w:color="auto"/>
              <w:left w:val="single" w:sz="4" w:space="0" w:color="auto"/>
              <w:bottom w:val="single" w:sz="4" w:space="0" w:color="auto"/>
              <w:right w:val="single" w:sz="4" w:space="0" w:color="auto"/>
            </w:tcBorders>
            <w:hideMark/>
          </w:tcPr>
          <w:p w14:paraId="602B7D90" w14:textId="77777777" w:rsidR="004846E1" w:rsidRDefault="004846E1" w:rsidP="00597463">
            <w:pPr>
              <w:tabs>
                <w:tab w:val="left" w:pos="0"/>
              </w:tabs>
              <w:autoSpaceDE w:val="0"/>
              <w:autoSpaceDN w:val="0"/>
              <w:adjustRightInd w:val="0"/>
              <w:rPr>
                <w:color w:val="000000"/>
              </w:rPr>
            </w:pPr>
            <w:r>
              <w:rPr>
                <w:color w:val="000000"/>
              </w:rPr>
              <w:t>математика</w:t>
            </w:r>
          </w:p>
        </w:tc>
        <w:tc>
          <w:tcPr>
            <w:tcW w:w="2835" w:type="dxa"/>
            <w:tcBorders>
              <w:top w:val="single" w:sz="4" w:space="0" w:color="auto"/>
              <w:left w:val="single" w:sz="4" w:space="0" w:color="auto"/>
              <w:bottom w:val="single" w:sz="4" w:space="0" w:color="auto"/>
              <w:right w:val="single" w:sz="4" w:space="0" w:color="auto"/>
            </w:tcBorders>
            <w:hideMark/>
          </w:tcPr>
          <w:p w14:paraId="7F7CF50B" w14:textId="77777777" w:rsidR="004846E1" w:rsidRDefault="004846E1" w:rsidP="00597463">
            <w:pPr>
              <w:tabs>
                <w:tab w:val="left" w:pos="0"/>
              </w:tabs>
              <w:autoSpaceDE w:val="0"/>
              <w:autoSpaceDN w:val="0"/>
              <w:adjustRightInd w:val="0"/>
              <w:rPr>
                <w:color w:val="000000"/>
              </w:rPr>
            </w:pPr>
            <w:r>
              <w:rPr>
                <w:color w:val="000000"/>
              </w:rPr>
              <w:t>ВПР/контрольная работа</w:t>
            </w:r>
          </w:p>
        </w:tc>
      </w:tr>
      <w:tr w:rsidR="004846E1" w14:paraId="485B6041" w14:textId="77777777" w:rsidTr="004846E1">
        <w:tc>
          <w:tcPr>
            <w:tcW w:w="1135" w:type="dxa"/>
            <w:vMerge w:val="restart"/>
            <w:tcBorders>
              <w:top w:val="single" w:sz="4" w:space="0" w:color="auto"/>
              <w:left w:val="single" w:sz="4" w:space="0" w:color="auto"/>
              <w:bottom w:val="single" w:sz="4" w:space="0" w:color="auto"/>
              <w:right w:val="single" w:sz="4" w:space="0" w:color="auto"/>
            </w:tcBorders>
            <w:hideMark/>
          </w:tcPr>
          <w:p w14:paraId="42894FF2" w14:textId="77777777" w:rsidR="004846E1" w:rsidRDefault="004846E1" w:rsidP="00597463">
            <w:pPr>
              <w:tabs>
                <w:tab w:val="left" w:pos="0"/>
              </w:tabs>
              <w:autoSpaceDE w:val="0"/>
              <w:autoSpaceDN w:val="0"/>
              <w:adjustRightInd w:val="0"/>
              <w:jc w:val="center"/>
              <w:rPr>
                <w:color w:val="000000"/>
              </w:rPr>
            </w:pPr>
            <w:r>
              <w:rPr>
                <w:color w:val="000000"/>
              </w:rPr>
              <w:t>7</w:t>
            </w:r>
          </w:p>
        </w:tc>
        <w:tc>
          <w:tcPr>
            <w:tcW w:w="2126" w:type="dxa"/>
            <w:tcBorders>
              <w:top w:val="single" w:sz="4" w:space="0" w:color="auto"/>
              <w:left w:val="single" w:sz="4" w:space="0" w:color="auto"/>
              <w:bottom w:val="single" w:sz="4" w:space="0" w:color="auto"/>
              <w:right w:val="single" w:sz="4" w:space="0" w:color="auto"/>
            </w:tcBorders>
            <w:hideMark/>
          </w:tcPr>
          <w:p w14:paraId="28CCC837" w14:textId="77777777" w:rsidR="004846E1" w:rsidRDefault="004846E1" w:rsidP="00597463">
            <w:pPr>
              <w:tabs>
                <w:tab w:val="left" w:pos="0"/>
              </w:tabs>
              <w:rPr>
                <w:sz w:val="24"/>
                <w:szCs w:val="24"/>
              </w:rPr>
            </w:pPr>
            <w:r>
              <w:rPr>
                <w:color w:val="000000"/>
              </w:rPr>
              <w:t>01.04.-8.05.2024</w:t>
            </w:r>
          </w:p>
        </w:tc>
        <w:tc>
          <w:tcPr>
            <w:tcW w:w="4252" w:type="dxa"/>
            <w:tcBorders>
              <w:top w:val="single" w:sz="4" w:space="0" w:color="auto"/>
              <w:left w:val="single" w:sz="4" w:space="0" w:color="auto"/>
              <w:bottom w:val="single" w:sz="4" w:space="0" w:color="auto"/>
              <w:right w:val="single" w:sz="4" w:space="0" w:color="auto"/>
            </w:tcBorders>
            <w:hideMark/>
          </w:tcPr>
          <w:p w14:paraId="53299C87" w14:textId="77777777" w:rsidR="004846E1" w:rsidRDefault="004846E1" w:rsidP="00597463">
            <w:pPr>
              <w:tabs>
                <w:tab w:val="left" w:pos="0"/>
              </w:tabs>
              <w:autoSpaceDE w:val="0"/>
              <w:autoSpaceDN w:val="0"/>
              <w:adjustRightInd w:val="0"/>
              <w:rPr>
                <w:color w:val="000000"/>
              </w:rPr>
            </w:pPr>
            <w:r>
              <w:rPr>
                <w:color w:val="000000"/>
              </w:rPr>
              <w:t>русский язык</w:t>
            </w:r>
          </w:p>
        </w:tc>
        <w:tc>
          <w:tcPr>
            <w:tcW w:w="2835" w:type="dxa"/>
            <w:tcBorders>
              <w:top w:val="single" w:sz="4" w:space="0" w:color="auto"/>
              <w:left w:val="single" w:sz="4" w:space="0" w:color="auto"/>
              <w:bottom w:val="single" w:sz="4" w:space="0" w:color="auto"/>
              <w:right w:val="single" w:sz="4" w:space="0" w:color="auto"/>
            </w:tcBorders>
            <w:hideMark/>
          </w:tcPr>
          <w:p w14:paraId="7E66C9DF" w14:textId="77777777" w:rsidR="004846E1" w:rsidRDefault="004846E1" w:rsidP="00597463">
            <w:pPr>
              <w:tabs>
                <w:tab w:val="left" w:pos="0"/>
              </w:tabs>
              <w:autoSpaceDE w:val="0"/>
              <w:autoSpaceDN w:val="0"/>
              <w:adjustRightInd w:val="0"/>
              <w:rPr>
                <w:color w:val="000000"/>
              </w:rPr>
            </w:pPr>
            <w:r>
              <w:rPr>
                <w:color w:val="000000"/>
              </w:rPr>
              <w:t>ВПР/диктант</w:t>
            </w:r>
          </w:p>
        </w:tc>
      </w:tr>
      <w:tr w:rsidR="004846E1" w14:paraId="6986135E" w14:textId="77777777" w:rsidTr="004846E1">
        <w:tc>
          <w:tcPr>
            <w:tcW w:w="0" w:type="auto"/>
            <w:vMerge/>
            <w:tcBorders>
              <w:top w:val="single" w:sz="4" w:space="0" w:color="auto"/>
              <w:left w:val="single" w:sz="4" w:space="0" w:color="auto"/>
              <w:bottom w:val="single" w:sz="4" w:space="0" w:color="auto"/>
              <w:right w:val="single" w:sz="4" w:space="0" w:color="auto"/>
            </w:tcBorders>
            <w:vAlign w:val="center"/>
            <w:hideMark/>
          </w:tcPr>
          <w:p w14:paraId="74887B58" w14:textId="77777777" w:rsidR="004846E1" w:rsidRDefault="004846E1" w:rsidP="00597463">
            <w:pPr>
              <w:tabs>
                <w:tab w:val="left" w:pos="0"/>
              </w:tabs>
              <w:rPr>
                <w:color w:val="000000"/>
              </w:rPr>
            </w:pPr>
          </w:p>
        </w:tc>
        <w:tc>
          <w:tcPr>
            <w:tcW w:w="2126" w:type="dxa"/>
            <w:tcBorders>
              <w:top w:val="single" w:sz="4" w:space="0" w:color="auto"/>
              <w:left w:val="single" w:sz="4" w:space="0" w:color="auto"/>
              <w:bottom w:val="single" w:sz="4" w:space="0" w:color="auto"/>
              <w:right w:val="single" w:sz="4" w:space="0" w:color="auto"/>
            </w:tcBorders>
            <w:hideMark/>
          </w:tcPr>
          <w:p w14:paraId="32F0E817" w14:textId="77777777" w:rsidR="004846E1" w:rsidRDefault="004846E1" w:rsidP="00597463">
            <w:pPr>
              <w:tabs>
                <w:tab w:val="left" w:pos="0"/>
              </w:tabs>
              <w:rPr>
                <w:sz w:val="24"/>
                <w:szCs w:val="24"/>
              </w:rPr>
            </w:pPr>
            <w:r>
              <w:rPr>
                <w:color w:val="000000"/>
              </w:rPr>
              <w:t>01.04.-8.05.2024</w:t>
            </w:r>
          </w:p>
        </w:tc>
        <w:tc>
          <w:tcPr>
            <w:tcW w:w="4252" w:type="dxa"/>
            <w:tcBorders>
              <w:top w:val="single" w:sz="4" w:space="0" w:color="auto"/>
              <w:left w:val="single" w:sz="4" w:space="0" w:color="auto"/>
              <w:bottom w:val="single" w:sz="4" w:space="0" w:color="auto"/>
              <w:right w:val="single" w:sz="4" w:space="0" w:color="auto"/>
            </w:tcBorders>
            <w:hideMark/>
          </w:tcPr>
          <w:p w14:paraId="5F047D6A" w14:textId="77777777" w:rsidR="004846E1" w:rsidRDefault="004846E1" w:rsidP="00597463">
            <w:pPr>
              <w:tabs>
                <w:tab w:val="left" w:pos="0"/>
              </w:tabs>
              <w:autoSpaceDE w:val="0"/>
              <w:autoSpaceDN w:val="0"/>
              <w:adjustRightInd w:val="0"/>
              <w:rPr>
                <w:color w:val="000000"/>
              </w:rPr>
            </w:pPr>
            <w:r>
              <w:rPr>
                <w:color w:val="000000"/>
              </w:rPr>
              <w:t>математика</w:t>
            </w:r>
          </w:p>
        </w:tc>
        <w:tc>
          <w:tcPr>
            <w:tcW w:w="2835" w:type="dxa"/>
            <w:tcBorders>
              <w:top w:val="single" w:sz="4" w:space="0" w:color="auto"/>
              <w:left w:val="single" w:sz="4" w:space="0" w:color="auto"/>
              <w:bottom w:val="single" w:sz="4" w:space="0" w:color="auto"/>
              <w:right w:val="single" w:sz="4" w:space="0" w:color="auto"/>
            </w:tcBorders>
            <w:hideMark/>
          </w:tcPr>
          <w:p w14:paraId="4A4C3B27" w14:textId="77777777" w:rsidR="004846E1" w:rsidRDefault="004846E1" w:rsidP="00597463">
            <w:pPr>
              <w:tabs>
                <w:tab w:val="left" w:pos="0"/>
              </w:tabs>
              <w:autoSpaceDE w:val="0"/>
              <w:autoSpaceDN w:val="0"/>
              <w:adjustRightInd w:val="0"/>
              <w:rPr>
                <w:color w:val="000000"/>
              </w:rPr>
            </w:pPr>
            <w:r>
              <w:rPr>
                <w:color w:val="000000"/>
              </w:rPr>
              <w:t>ВПР/контрольная работа</w:t>
            </w:r>
          </w:p>
        </w:tc>
      </w:tr>
      <w:tr w:rsidR="004846E1" w14:paraId="07742AA1" w14:textId="77777777" w:rsidTr="004846E1">
        <w:trPr>
          <w:trHeight w:val="177"/>
        </w:trPr>
        <w:tc>
          <w:tcPr>
            <w:tcW w:w="1135" w:type="dxa"/>
            <w:vMerge w:val="restart"/>
            <w:tcBorders>
              <w:top w:val="single" w:sz="4" w:space="0" w:color="auto"/>
              <w:left w:val="single" w:sz="4" w:space="0" w:color="auto"/>
              <w:bottom w:val="single" w:sz="4" w:space="0" w:color="auto"/>
              <w:right w:val="single" w:sz="4" w:space="0" w:color="auto"/>
            </w:tcBorders>
            <w:hideMark/>
          </w:tcPr>
          <w:p w14:paraId="57A1F2EF" w14:textId="77777777" w:rsidR="004846E1" w:rsidRDefault="004846E1" w:rsidP="00597463">
            <w:pPr>
              <w:tabs>
                <w:tab w:val="left" w:pos="0"/>
              </w:tabs>
              <w:autoSpaceDE w:val="0"/>
              <w:autoSpaceDN w:val="0"/>
              <w:adjustRightInd w:val="0"/>
              <w:jc w:val="center"/>
              <w:rPr>
                <w:color w:val="000000"/>
              </w:rPr>
            </w:pPr>
            <w:r>
              <w:rPr>
                <w:color w:val="000000"/>
              </w:rPr>
              <w:t>8</w:t>
            </w:r>
          </w:p>
        </w:tc>
        <w:tc>
          <w:tcPr>
            <w:tcW w:w="2126" w:type="dxa"/>
            <w:tcBorders>
              <w:top w:val="single" w:sz="4" w:space="0" w:color="auto"/>
              <w:left w:val="single" w:sz="4" w:space="0" w:color="auto"/>
              <w:bottom w:val="single" w:sz="4" w:space="0" w:color="auto"/>
              <w:right w:val="single" w:sz="4" w:space="0" w:color="auto"/>
            </w:tcBorders>
            <w:hideMark/>
          </w:tcPr>
          <w:p w14:paraId="7AF1A957" w14:textId="77777777" w:rsidR="004846E1" w:rsidRDefault="004846E1" w:rsidP="00597463">
            <w:pPr>
              <w:tabs>
                <w:tab w:val="left" w:pos="0"/>
              </w:tabs>
              <w:rPr>
                <w:sz w:val="24"/>
                <w:szCs w:val="24"/>
              </w:rPr>
            </w:pPr>
            <w:r>
              <w:rPr>
                <w:color w:val="000000"/>
              </w:rPr>
              <w:t>01.04.-8.05.2024</w:t>
            </w:r>
          </w:p>
        </w:tc>
        <w:tc>
          <w:tcPr>
            <w:tcW w:w="4252" w:type="dxa"/>
            <w:tcBorders>
              <w:top w:val="single" w:sz="4" w:space="0" w:color="auto"/>
              <w:left w:val="single" w:sz="4" w:space="0" w:color="auto"/>
              <w:bottom w:val="single" w:sz="4" w:space="0" w:color="auto"/>
              <w:right w:val="single" w:sz="4" w:space="0" w:color="auto"/>
            </w:tcBorders>
            <w:hideMark/>
          </w:tcPr>
          <w:p w14:paraId="23FA6BBD" w14:textId="77777777" w:rsidR="004846E1" w:rsidRDefault="004846E1" w:rsidP="00597463">
            <w:pPr>
              <w:tabs>
                <w:tab w:val="left" w:pos="0"/>
              </w:tabs>
              <w:autoSpaceDE w:val="0"/>
              <w:autoSpaceDN w:val="0"/>
              <w:adjustRightInd w:val="0"/>
              <w:rPr>
                <w:color w:val="000000"/>
              </w:rPr>
            </w:pPr>
            <w:r>
              <w:rPr>
                <w:color w:val="000000"/>
              </w:rPr>
              <w:t>русский язык</w:t>
            </w:r>
          </w:p>
        </w:tc>
        <w:tc>
          <w:tcPr>
            <w:tcW w:w="2835" w:type="dxa"/>
            <w:tcBorders>
              <w:top w:val="single" w:sz="4" w:space="0" w:color="auto"/>
              <w:left w:val="single" w:sz="4" w:space="0" w:color="auto"/>
              <w:bottom w:val="single" w:sz="4" w:space="0" w:color="auto"/>
              <w:right w:val="single" w:sz="4" w:space="0" w:color="auto"/>
            </w:tcBorders>
            <w:hideMark/>
          </w:tcPr>
          <w:p w14:paraId="5903F252" w14:textId="77777777" w:rsidR="004846E1" w:rsidRDefault="004846E1" w:rsidP="00597463">
            <w:pPr>
              <w:tabs>
                <w:tab w:val="left" w:pos="0"/>
              </w:tabs>
              <w:autoSpaceDE w:val="0"/>
              <w:autoSpaceDN w:val="0"/>
              <w:adjustRightInd w:val="0"/>
              <w:rPr>
                <w:color w:val="000000"/>
              </w:rPr>
            </w:pPr>
            <w:r>
              <w:rPr>
                <w:color w:val="000000"/>
              </w:rPr>
              <w:t>ВПР/диктант</w:t>
            </w:r>
          </w:p>
        </w:tc>
      </w:tr>
      <w:tr w:rsidR="004846E1" w14:paraId="14D3F3DA" w14:textId="77777777" w:rsidTr="004846E1">
        <w:tc>
          <w:tcPr>
            <w:tcW w:w="0" w:type="auto"/>
            <w:vMerge/>
            <w:tcBorders>
              <w:top w:val="single" w:sz="4" w:space="0" w:color="auto"/>
              <w:left w:val="single" w:sz="4" w:space="0" w:color="auto"/>
              <w:bottom w:val="single" w:sz="4" w:space="0" w:color="auto"/>
              <w:right w:val="single" w:sz="4" w:space="0" w:color="auto"/>
            </w:tcBorders>
            <w:vAlign w:val="center"/>
            <w:hideMark/>
          </w:tcPr>
          <w:p w14:paraId="0E94191D" w14:textId="77777777" w:rsidR="004846E1" w:rsidRDefault="004846E1" w:rsidP="00597463">
            <w:pPr>
              <w:tabs>
                <w:tab w:val="left" w:pos="0"/>
              </w:tabs>
              <w:rPr>
                <w:color w:val="000000"/>
              </w:rPr>
            </w:pPr>
          </w:p>
        </w:tc>
        <w:tc>
          <w:tcPr>
            <w:tcW w:w="2126" w:type="dxa"/>
            <w:tcBorders>
              <w:top w:val="single" w:sz="4" w:space="0" w:color="auto"/>
              <w:left w:val="single" w:sz="4" w:space="0" w:color="auto"/>
              <w:bottom w:val="single" w:sz="4" w:space="0" w:color="auto"/>
              <w:right w:val="single" w:sz="4" w:space="0" w:color="auto"/>
            </w:tcBorders>
            <w:hideMark/>
          </w:tcPr>
          <w:p w14:paraId="629430F8" w14:textId="77777777" w:rsidR="004846E1" w:rsidRDefault="004846E1" w:rsidP="00597463">
            <w:pPr>
              <w:tabs>
                <w:tab w:val="left" w:pos="0"/>
              </w:tabs>
              <w:rPr>
                <w:sz w:val="24"/>
                <w:szCs w:val="24"/>
              </w:rPr>
            </w:pPr>
            <w:r>
              <w:rPr>
                <w:color w:val="000000"/>
              </w:rPr>
              <w:t>01.04.-8.05.2024</w:t>
            </w:r>
          </w:p>
        </w:tc>
        <w:tc>
          <w:tcPr>
            <w:tcW w:w="4252" w:type="dxa"/>
            <w:tcBorders>
              <w:top w:val="single" w:sz="4" w:space="0" w:color="auto"/>
              <w:left w:val="single" w:sz="4" w:space="0" w:color="auto"/>
              <w:bottom w:val="single" w:sz="4" w:space="0" w:color="auto"/>
              <w:right w:val="single" w:sz="4" w:space="0" w:color="auto"/>
            </w:tcBorders>
            <w:hideMark/>
          </w:tcPr>
          <w:p w14:paraId="6A278637" w14:textId="77777777" w:rsidR="004846E1" w:rsidRDefault="004846E1" w:rsidP="00597463">
            <w:pPr>
              <w:tabs>
                <w:tab w:val="left" w:pos="0"/>
              </w:tabs>
              <w:autoSpaceDE w:val="0"/>
              <w:autoSpaceDN w:val="0"/>
              <w:adjustRightInd w:val="0"/>
              <w:rPr>
                <w:color w:val="000000"/>
              </w:rPr>
            </w:pPr>
            <w:r>
              <w:rPr>
                <w:color w:val="000000"/>
              </w:rPr>
              <w:t>математика</w:t>
            </w:r>
          </w:p>
        </w:tc>
        <w:tc>
          <w:tcPr>
            <w:tcW w:w="2835" w:type="dxa"/>
            <w:tcBorders>
              <w:top w:val="single" w:sz="4" w:space="0" w:color="auto"/>
              <w:left w:val="single" w:sz="4" w:space="0" w:color="auto"/>
              <w:bottom w:val="single" w:sz="4" w:space="0" w:color="auto"/>
              <w:right w:val="single" w:sz="4" w:space="0" w:color="auto"/>
            </w:tcBorders>
            <w:hideMark/>
          </w:tcPr>
          <w:p w14:paraId="0954C9F2" w14:textId="77777777" w:rsidR="004846E1" w:rsidRDefault="004846E1" w:rsidP="00597463">
            <w:pPr>
              <w:tabs>
                <w:tab w:val="left" w:pos="0"/>
              </w:tabs>
              <w:autoSpaceDE w:val="0"/>
              <w:autoSpaceDN w:val="0"/>
              <w:adjustRightInd w:val="0"/>
              <w:rPr>
                <w:color w:val="000000"/>
              </w:rPr>
            </w:pPr>
            <w:r>
              <w:rPr>
                <w:color w:val="000000"/>
              </w:rPr>
              <w:t>ВПР/контрольная работа</w:t>
            </w:r>
          </w:p>
        </w:tc>
      </w:tr>
      <w:tr w:rsidR="004846E1" w14:paraId="05644241" w14:textId="77777777" w:rsidTr="004846E1">
        <w:tc>
          <w:tcPr>
            <w:tcW w:w="0" w:type="auto"/>
            <w:vMerge/>
            <w:tcBorders>
              <w:top w:val="single" w:sz="4" w:space="0" w:color="auto"/>
              <w:left w:val="single" w:sz="4" w:space="0" w:color="auto"/>
              <w:bottom w:val="single" w:sz="4" w:space="0" w:color="auto"/>
              <w:right w:val="single" w:sz="4" w:space="0" w:color="auto"/>
            </w:tcBorders>
            <w:vAlign w:val="center"/>
            <w:hideMark/>
          </w:tcPr>
          <w:p w14:paraId="223EA8BF" w14:textId="77777777" w:rsidR="004846E1" w:rsidRDefault="004846E1" w:rsidP="00597463">
            <w:pPr>
              <w:tabs>
                <w:tab w:val="left" w:pos="0"/>
              </w:tabs>
              <w:rPr>
                <w:color w:val="000000"/>
              </w:rPr>
            </w:pPr>
          </w:p>
        </w:tc>
        <w:tc>
          <w:tcPr>
            <w:tcW w:w="2126" w:type="dxa"/>
            <w:tcBorders>
              <w:top w:val="single" w:sz="4" w:space="0" w:color="auto"/>
              <w:left w:val="single" w:sz="4" w:space="0" w:color="auto"/>
              <w:bottom w:val="single" w:sz="4" w:space="0" w:color="auto"/>
              <w:right w:val="single" w:sz="4" w:space="0" w:color="auto"/>
            </w:tcBorders>
            <w:hideMark/>
          </w:tcPr>
          <w:p w14:paraId="58DC63DA" w14:textId="77777777" w:rsidR="004846E1" w:rsidRDefault="004846E1" w:rsidP="00597463">
            <w:pPr>
              <w:tabs>
                <w:tab w:val="left" w:pos="0"/>
              </w:tabs>
              <w:rPr>
                <w:sz w:val="24"/>
                <w:szCs w:val="24"/>
              </w:rPr>
            </w:pPr>
            <w:r>
              <w:rPr>
                <w:color w:val="000000"/>
              </w:rPr>
              <w:t>01.04.-8.05.2024</w:t>
            </w:r>
          </w:p>
        </w:tc>
        <w:tc>
          <w:tcPr>
            <w:tcW w:w="4252" w:type="dxa"/>
            <w:tcBorders>
              <w:top w:val="single" w:sz="4" w:space="0" w:color="auto"/>
              <w:left w:val="single" w:sz="4" w:space="0" w:color="auto"/>
              <w:bottom w:val="single" w:sz="4" w:space="0" w:color="auto"/>
              <w:right w:val="single" w:sz="4" w:space="0" w:color="auto"/>
            </w:tcBorders>
            <w:hideMark/>
          </w:tcPr>
          <w:p w14:paraId="19EF9271" w14:textId="77777777" w:rsidR="004846E1" w:rsidRDefault="004846E1" w:rsidP="00597463">
            <w:pPr>
              <w:tabs>
                <w:tab w:val="left" w:pos="0"/>
              </w:tabs>
              <w:autoSpaceDE w:val="0"/>
              <w:autoSpaceDN w:val="0"/>
              <w:adjustRightInd w:val="0"/>
              <w:rPr>
                <w:color w:val="000000"/>
              </w:rPr>
            </w:pPr>
            <w:r>
              <w:rPr>
                <w:color w:val="000000"/>
              </w:rPr>
              <w:t>технология</w:t>
            </w:r>
          </w:p>
        </w:tc>
        <w:tc>
          <w:tcPr>
            <w:tcW w:w="2835" w:type="dxa"/>
            <w:tcBorders>
              <w:top w:val="single" w:sz="4" w:space="0" w:color="auto"/>
              <w:left w:val="single" w:sz="4" w:space="0" w:color="auto"/>
              <w:bottom w:val="single" w:sz="4" w:space="0" w:color="auto"/>
              <w:right w:val="single" w:sz="4" w:space="0" w:color="auto"/>
            </w:tcBorders>
            <w:hideMark/>
          </w:tcPr>
          <w:p w14:paraId="16D1B047" w14:textId="77777777" w:rsidR="004846E1" w:rsidRDefault="004846E1" w:rsidP="00597463">
            <w:pPr>
              <w:tabs>
                <w:tab w:val="left" w:pos="0"/>
              </w:tabs>
            </w:pPr>
            <w:r>
              <w:rPr>
                <w:color w:val="000000"/>
              </w:rPr>
              <w:t>проект</w:t>
            </w:r>
          </w:p>
        </w:tc>
      </w:tr>
      <w:tr w:rsidR="004846E1" w14:paraId="5F37ECEF" w14:textId="77777777" w:rsidTr="004846E1">
        <w:tc>
          <w:tcPr>
            <w:tcW w:w="1135" w:type="dxa"/>
            <w:vMerge w:val="restart"/>
            <w:tcBorders>
              <w:top w:val="single" w:sz="4" w:space="0" w:color="auto"/>
              <w:left w:val="single" w:sz="4" w:space="0" w:color="auto"/>
              <w:bottom w:val="single" w:sz="4" w:space="0" w:color="auto"/>
              <w:right w:val="single" w:sz="4" w:space="0" w:color="auto"/>
            </w:tcBorders>
            <w:hideMark/>
          </w:tcPr>
          <w:p w14:paraId="724E5C66" w14:textId="77777777" w:rsidR="004846E1" w:rsidRDefault="004846E1" w:rsidP="00597463">
            <w:pPr>
              <w:tabs>
                <w:tab w:val="left" w:pos="0"/>
              </w:tabs>
              <w:autoSpaceDE w:val="0"/>
              <w:autoSpaceDN w:val="0"/>
              <w:adjustRightInd w:val="0"/>
              <w:jc w:val="center"/>
              <w:rPr>
                <w:color w:val="000000"/>
              </w:rPr>
            </w:pPr>
            <w:r>
              <w:rPr>
                <w:color w:val="000000"/>
              </w:rPr>
              <w:t>10</w:t>
            </w:r>
          </w:p>
        </w:tc>
        <w:tc>
          <w:tcPr>
            <w:tcW w:w="2126" w:type="dxa"/>
            <w:tcBorders>
              <w:top w:val="single" w:sz="4" w:space="0" w:color="auto"/>
              <w:left w:val="single" w:sz="4" w:space="0" w:color="auto"/>
              <w:bottom w:val="single" w:sz="4" w:space="0" w:color="auto"/>
              <w:right w:val="single" w:sz="4" w:space="0" w:color="auto"/>
            </w:tcBorders>
            <w:hideMark/>
          </w:tcPr>
          <w:p w14:paraId="433BBC60" w14:textId="77777777" w:rsidR="004846E1" w:rsidRDefault="004846E1" w:rsidP="00597463">
            <w:pPr>
              <w:tabs>
                <w:tab w:val="left" w:pos="0"/>
              </w:tabs>
              <w:rPr>
                <w:sz w:val="24"/>
                <w:szCs w:val="24"/>
              </w:rPr>
            </w:pPr>
            <w:r>
              <w:rPr>
                <w:color w:val="000000"/>
              </w:rPr>
              <w:t>01.04.-8.05.2024</w:t>
            </w:r>
          </w:p>
        </w:tc>
        <w:tc>
          <w:tcPr>
            <w:tcW w:w="4252" w:type="dxa"/>
            <w:tcBorders>
              <w:top w:val="single" w:sz="4" w:space="0" w:color="auto"/>
              <w:left w:val="single" w:sz="4" w:space="0" w:color="auto"/>
              <w:bottom w:val="single" w:sz="4" w:space="0" w:color="auto"/>
              <w:right w:val="single" w:sz="4" w:space="0" w:color="auto"/>
            </w:tcBorders>
            <w:hideMark/>
          </w:tcPr>
          <w:p w14:paraId="65B68A83" w14:textId="77777777" w:rsidR="004846E1" w:rsidRDefault="004846E1" w:rsidP="00597463">
            <w:pPr>
              <w:tabs>
                <w:tab w:val="left" w:pos="0"/>
              </w:tabs>
              <w:autoSpaceDE w:val="0"/>
              <w:autoSpaceDN w:val="0"/>
              <w:adjustRightInd w:val="0"/>
              <w:rPr>
                <w:color w:val="000000"/>
              </w:rPr>
            </w:pPr>
            <w:r>
              <w:rPr>
                <w:color w:val="000000"/>
              </w:rPr>
              <w:t>русский язык</w:t>
            </w:r>
          </w:p>
        </w:tc>
        <w:tc>
          <w:tcPr>
            <w:tcW w:w="2835" w:type="dxa"/>
            <w:tcBorders>
              <w:top w:val="single" w:sz="4" w:space="0" w:color="auto"/>
              <w:left w:val="single" w:sz="4" w:space="0" w:color="auto"/>
              <w:bottom w:val="single" w:sz="4" w:space="0" w:color="auto"/>
              <w:right w:val="single" w:sz="4" w:space="0" w:color="auto"/>
            </w:tcBorders>
            <w:hideMark/>
          </w:tcPr>
          <w:p w14:paraId="26ECA30D" w14:textId="77777777" w:rsidR="004846E1" w:rsidRDefault="004846E1" w:rsidP="00597463">
            <w:pPr>
              <w:tabs>
                <w:tab w:val="left" w:pos="0"/>
              </w:tabs>
              <w:autoSpaceDE w:val="0"/>
              <w:autoSpaceDN w:val="0"/>
              <w:adjustRightInd w:val="0"/>
              <w:rPr>
                <w:color w:val="000000"/>
              </w:rPr>
            </w:pPr>
            <w:r>
              <w:rPr>
                <w:color w:val="000000"/>
              </w:rPr>
              <w:t>комплексная  работа</w:t>
            </w:r>
          </w:p>
        </w:tc>
      </w:tr>
      <w:tr w:rsidR="004846E1" w14:paraId="28587D77" w14:textId="77777777" w:rsidTr="004846E1">
        <w:tc>
          <w:tcPr>
            <w:tcW w:w="0" w:type="auto"/>
            <w:vMerge/>
            <w:tcBorders>
              <w:top w:val="single" w:sz="4" w:space="0" w:color="auto"/>
              <w:left w:val="single" w:sz="4" w:space="0" w:color="auto"/>
              <w:bottom w:val="single" w:sz="4" w:space="0" w:color="auto"/>
              <w:right w:val="single" w:sz="4" w:space="0" w:color="auto"/>
            </w:tcBorders>
            <w:vAlign w:val="center"/>
            <w:hideMark/>
          </w:tcPr>
          <w:p w14:paraId="7F89640A" w14:textId="77777777" w:rsidR="004846E1" w:rsidRDefault="004846E1" w:rsidP="00597463">
            <w:pPr>
              <w:tabs>
                <w:tab w:val="left" w:pos="0"/>
              </w:tabs>
              <w:rPr>
                <w:color w:val="000000"/>
              </w:rPr>
            </w:pPr>
          </w:p>
        </w:tc>
        <w:tc>
          <w:tcPr>
            <w:tcW w:w="2126" w:type="dxa"/>
            <w:tcBorders>
              <w:top w:val="single" w:sz="4" w:space="0" w:color="auto"/>
              <w:left w:val="single" w:sz="4" w:space="0" w:color="auto"/>
              <w:bottom w:val="single" w:sz="4" w:space="0" w:color="auto"/>
              <w:right w:val="single" w:sz="4" w:space="0" w:color="auto"/>
            </w:tcBorders>
            <w:hideMark/>
          </w:tcPr>
          <w:p w14:paraId="54CFBDF5" w14:textId="77777777" w:rsidR="004846E1" w:rsidRDefault="004846E1" w:rsidP="00597463">
            <w:pPr>
              <w:tabs>
                <w:tab w:val="left" w:pos="0"/>
              </w:tabs>
              <w:rPr>
                <w:sz w:val="24"/>
                <w:szCs w:val="24"/>
              </w:rPr>
            </w:pPr>
            <w:r>
              <w:rPr>
                <w:color w:val="000000"/>
              </w:rPr>
              <w:t>01.04.-8.05.2024</w:t>
            </w:r>
          </w:p>
        </w:tc>
        <w:tc>
          <w:tcPr>
            <w:tcW w:w="4252" w:type="dxa"/>
            <w:tcBorders>
              <w:top w:val="single" w:sz="4" w:space="0" w:color="auto"/>
              <w:left w:val="single" w:sz="4" w:space="0" w:color="auto"/>
              <w:bottom w:val="single" w:sz="4" w:space="0" w:color="auto"/>
              <w:right w:val="single" w:sz="4" w:space="0" w:color="auto"/>
            </w:tcBorders>
            <w:hideMark/>
          </w:tcPr>
          <w:p w14:paraId="40B73041" w14:textId="77777777" w:rsidR="004846E1" w:rsidRDefault="004846E1" w:rsidP="00597463">
            <w:pPr>
              <w:tabs>
                <w:tab w:val="left" w:pos="0"/>
              </w:tabs>
              <w:autoSpaceDE w:val="0"/>
              <w:autoSpaceDN w:val="0"/>
              <w:adjustRightInd w:val="0"/>
              <w:rPr>
                <w:color w:val="000000"/>
              </w:rPr>
            </w:pPr>
            <w:r>
              <w:rPr>
                <w:color w:val="000000"/>
              </w:rPr>
              <w:t>математика</w:t>
            </w:r>
          </w:p>
        </w:tc>
        <w:tc>
          <w:tcPr>
            <w:tcW w:w="2835" w:type="dxa"/>
            <w:tcBorders>
              <w:top w:val="single" w:sz="4" w:space="0" w:color="auto"/>
              <w:left w:val="single" w:sz="4" w:space="0" w:color="auto"/>
              <w:bottom w:val="single" w:sz="4" w:space="0" w:color="auto"/>
              <w:right w:val="single" w:sz="4" w:space="0" w:color="auto"/>
            </w:tcBorders>
            <w:hideMark/>
          </w:tcPr>
          <w:p w14:paraId="4EC2F5B2" w14:textId="77777777" w:rsidR="004846E1" w:rsidRDefault="004846E1" w:rsidP="00597463">
            <w:pPr>
              <w:tabs>
                <w:tab w:val="left" w:pos="0"/>
              </w:tabs>
              <w:autoSpaceDE w:val="0"/>
              <w:autoSpaceDN w:val="0"/>
              <w:adjustRightInd w:val="0"/>
              <w:rPr>
                <w:color w:val="000000"/>
              </w:rPr>
            </w:pPr>
            <w:r>
              <w:rPr>
                <w:color w:val="000000"/>
              </w:rPr>
              <w:t>контрольная работа</w:t>
            </w:r>
          </w:p>
        </w:tc>
      </w:tr>
      <w:tr w:rsidR="004846E1" w14:paraId="2FFB1DF8" w14:textId="77777777" w:rsidTr="004846E1">
        <w:tc>
          <w:tcPr>
            <w:tcW w:w="0" w:type="auto"/>
            <w:vMerge/>
            <w:tcBorders>
              <w:top w:val="single" w:sz="4" w:space="0" w:color="auto"/>
              <w:left w:val="single" w:sz="4" w:space="0" w:color="auto"/>
              <w:bottom w:val="single" w:sz="4" w:space="0" w:color="auto"/>
              <w:right w:val="single" w:sz="4" w:space="0" w:color="auto"/>
            </w:tcBorders>
            <w:vAlign w:val="center"/>
            <w:hideMark/>
          </w:tcPr>
          <w:p w14:paraId="65D202DD" w14:textId="77777777" w:rsidR="004846E1" w:rsidRDefault="004846E1" w:rsidP="00597463">
            <w:pPr>
              <w:tabs>
                <w:tab w:val="left" w:pos="0"/>
              </w:tabs>
              <w:rPr>
                <w:color w:val="000000"/>
              </w:rPr>
            </w:pPr>
          </w:p>
        </w:tc>
        <w:tc>
          <w:tcPr>
            <w:tcW w:w="2126" w:type="dxa"/>
            <w:tcBorders>
              <w:top w:val="single" w:sz="4" w:space="0" w:color="auto"/>
              <w:left w:val="single" w:sz="4" w:space="0" w:color="auto"/>
              <w:bottom w:val="single" w:sz="4" w:space="0" w:color="auto"/>
              <w:right w:val="single" w:sz="4" w:space="0" w:color="auto"/>
            </w:tcBorders>
            <w:hideMark/>
          </w:tcPr>
          <w:p w14:paraId="44C4C0CF" w14:textId="77777777" w:rsidR="004846E1" w:rsidRDefault="004846E1" w:rsidP="00597463">
            <w:pPr>
              <w:tabs>
                <w:tab w:val="left" w:pos="0"/>
              </w:tabs>
              <w:rPr>
                <w:sz w:val="24"/>
                <w:szCs w:val="24"/>
              </w:rPr>
            </w:pPr>
            <w:r>
              <w:rPr>
                <w:color w:val="000000"/>
              </w:rPr>
              <w:t>01.04.-8.05.2024</w:t>
            </w:r>
          </w:p>
        </w:tc>
        <w:tc>
          <w:tcPr>
            <w:tcW w:w="4252" w:type="dxa"/>
            <w:tcBorders>
              <w:top w:val="single" w:sz="4" w:space="0" w:color="auto"/>
              <w:left w:val="single" w:sz="4" w:space="0" w:color="auto"/>
              <w:bottom w:val="single" w:sz="4" w:space="0" w:color="auto"/>
              <w:right w:val="single" w:sz="4" w:space="0" w:color="auto"/>
            </w:tcBorders>
            <w:hideMark/>
          </w:tcPr>
          <w:p w14:paraId="4B25ADF3" w14:textId="77777777" w:rsidR="004846E1" w:rsidRDefault="004846E1" w:rsidP="00597463">
            <w:pPr>
              <w:tabs>
                <w:tab w:val="left" w:pos="0"/>
              </w:tabs>
              <w:autoSpaceDE w:val="0"/>
              <w:autoSpaceDN w:val="0"/>
              <w:adjustRightInd w:val="0"/>
              <w:rPr>
                <w:color w:val="000000"/>
              </w:rPr>
            </w:pPr>
            <w:r>
              <w:rPr>
                <w:color w:val="000000"/>
              </w:rPr>
              <w:t>2 предмета по выбору учащегося: английский язык, литература, история, обществознание, биология, физика, химия, география, информатика</w:t>
            </w:r>
          </w:p>
        </w:tc>
        <w:tc>
          <w:tcPr>
            <w:tcW w:w="2835" w:type="dxa"/>
            <w:tcBorders>
              <w:top w:val="single" w:sz="4" w:space="0" w:color="auto"/>
              <w:left w:val="single" w:sz="4" w:space="0" w:color="auto"/>
              <w:bottom w:val="single" w:sz="4" w:space="0" w:color="auto"/>
              <w:right w:val="single" w:sz="4" w:space="0" w:color="auto"/>
            </w:tcBorders>
            <w:hideMark/>
          </w:tcPr>
          <w:p w14:paraId="7F8F1A91" w14:textId="77777777" w:rsidR="004846E1" w:rsidRDefault="004846E1" w:rsidP="00597463">
            <w:pPr>
              <w:tabs>
                <w:tab w:val="left" w:pos="0"/>
              </w:tabs>
              <w:autoSpaceDE w:val="0"/>
              <w:autoSpaceDN w:val="0"/>
              <w:adjustRightInd w:val="0"/>
              <w:rPr>
                <w:color w:val="000000"/>
              </w:rPr>
            </w:pPr>
            <w:r>
              <w:rPr>
                <w:color w:val="000000"/>
              </w:rPr>
              <w:t>тестовая работа</w:t>
            </w:r>
          </w:p>
        </w:tc>
      </w:tr>
      <w:tr w:rsidR="004846E1" w14:paraId="1849BAED" w14:textId="77777777" w:rsidTr="004846E1">
        <w:tc>
          <w:tcPr>
            <w:tcW w:w="1135" w:type="dxa"/>
            <w:tcBorders>
              <w:top w:val="single" w:sz="4" w:space="0" w:color="auto"/>
              <w:left w:val="single" w:sz="4" w:space="0" w:color="auto"/>
              <w:bottom w:val="single" w:sz="4" w:space="0" w:color="auto"/>
              <w:right w:val="single" w:sz="4" w:space="0" w:color="auto"/>
            </w:tcBorders>
            <w:hideMark/>
          </w:tcPr>
          <w:p w14:paraId="4FB97F25" w14:textId="77777777" w:rsidR="004846E1" w:rsidRDefault="004846E1" w:rsidP="00597463">
            <w:pPr>
              <w:tabs>
                <w:tab w:val="left" w:pos="0"/>
              </w:tabs>
              <w:autoSpaceDE w:val="0"/>
              <w:autoSpaceDN w:val="0"/>
              <w:adjustRightInd w:val="0"/>
              <w:jc w:val="center"/>
              <w:rPr>
                <w:color w:val="000000"/>
              </w:rPr>
            </w:pPr>
            <w:r>
              <w:rPr>
                <w:color w:val="000000"/>
              </w:rPr>
              <w:t>11</w:t>
            </w:r>
          </w:p>
        </w:tc>
        <w:tc>
          <w:tcPr>
            <w:tcW w:w="2126" w:type="dxa"/>
            <w:tcBorders>
              <w:top w:val="single" w:sz="4" w:space="0" w:color="auto"/>
              <w:left w:val="single" w:sz="4" w:space="0" w:color="auto"/>
              <w:bottom w:val="single" w:sz="4" w:space="0" w:color="auto"/>
              <w:right w:val="single" w:sz="4" w:space="0" w:color="auto"/>
            </w:tcBorders>
            <w:hideMark/>
          </w:tcPr>
          <w:p w14:paraId="1A4F964B" w14:textId="77777777" w:rsidR="004846E1" w:rsidRDefault="004846E1" w:rsidP="00597463">
            <w:pPr>
              <w:tabs>
                <w:tab w:val="left" w:pos="0"/>
              </w:tabs>
              <w:autoSpaceDE w:val="0"/>
              <w:autoSpaceDN w:val="0"/>
              <w:adjustRightInd w:val="0"/>
              <w:rPr>
                <w:color w:val="000000"/>
              </w:rPr>
            </w:pPr>
            <w:r>
              <w:rPr>
                <w:color w:val="000000"/>
              </w:rPr>
              <w:t>Декабрь 2024</w:t>
            </w:r>
          </w:p>
        </w:tc>
        <w:tc>
          <w:tcPr>
            <w:tcW w:w="4252" w:type="dxa"/>
            <w:tcBorders>
              <w:top w:val="single" w:sz="4" w:space="0" w:color="auto"/>
              <w:left w:val="single" w:sz="4" w:space="0" w:color="auto"/>
              <w:bottom w:val="single" w:sz="4" w:space="0" w:color="auto"/>
              <w:right w:val="single" w:sz="4" w:space="0" w:color="auto"/>
            </w:tcBorders>
          </w:tcPr>
          <w:p w14:paraId="7A458BA4" w14:textId="77777777" w:rsidR="004846E1" w:rsidRDefault="004846E1" w:rsidP="00597463">
            <w:pPr>
              <w:tabs>
                <w:tab w:val="left" w:pos="0"/>
              </w:tabs>
              <w:autoSpaceDE w:val="0"/>
              <w:autoSpaceDN w:val="0"/>
              <w:adjustRightInd w:val="0"/>
              <w:rPr>
                <w:color w:val="000000"/>
              </w:rPr>
            </w:pPr>
          </w:p>
        </w:tc>
        <w:tc>
          <w:tcPr>
            <w:tcW w:w="2835" w:type="dxa"/>
            <w:tcBorders>
              <w:top w:val="single" w:sz="4" w:space="0" w:color="auto"/>
              <w:left w:val="single" w:sz="4" w:space="0" w:color="auto"/>
              <w:bottom w:val="single" w:sz="4" w:space="0" w:color="auto"/>
              <w:right w:val="single" w:sz="4" w:space="0" w:color="auto"/>
            </w:tcBorders>
            <w:hideMark/>
          </w:tcPr>
          <w:p w14:paraId="590B0EF5" w14:textId="77777777" w:rsidR="004846E1" w:rsidRDefault="004846E1" w:rsidP="00597463">
            <w:pPr>
              <w:tabs>
                <w:tab w:val="left" w:pos="0"/>
              </w:tabs>
              <w:autoSpaceDE w:val="0"/>
              <w:autoSpaceDN w:val="0"/>
              <w:adjustRightInd w:val="0"/>
              <w:rPr>
                <w:color w:val="000000"/>
              </w:rPr>
            </w:pPr>
            <w:r>
              <w:rPr>
                <w:color w:val="000000"/>
              </w:rPr>
              <w:t>сочинение (допуск к ГИА)</w:t>
            </w:r>
          </w:p>
        </w:tc>
      </w:tr>
    </w:tbl>
    <w:p w14:paraId="122F0462" w14:textId="77777777" w:rsidR="004846E1" w:rsidRDefault="004846E1" w:rsidP="00597463">
      <w:pPr>
        <w:shd w:val="clear" w:color="auto" w:fill="FFFFFF"/>
        <w:tabs>
          <w:tab w:val="left" w:pos="0"/>
        </w:tabs>
        <w:autoSpaceDE w:val="0"/>
        <w:autoSpaceDN w:val="0"/>
        <w:adjustRightInd w:val="0"/>
        <w:sectPr w:rsidR="004846E1" w:rsidSect="004846E1">
          <w:pgSz w:w="11906" w:h="16838"/>
          <w:pgMar w:top="1701" w:right="1134" w:bottom="851" w:left="1134" w:header="709" w:footer="709" w:gutter="0"/>
          <w:cols w:space="708"/>
          <w:docGrid w:linePitch="360"/>
        </w:sectPr>
      </w:pPr>
    </w:p>
    <w:p w14:paraId="0210DA74" w14:textId="77777777" w:rsidR="00FB6454" w:rsidRPr="005762EA" w:rsidRDefault="00FB6454" w:rsidP="00597463">
      <w:pPr>
        <w:pStyle w:val="3"/>
        <w:tabs>
          <w:tab w:val="left" w:pos="0"/>
        </w:tabs>
        <w:spacing w:before="0" w:line="240" w:lineRule="auto"/>
        <w:ind w:firstLine="709"/>
        <w:rPr>
          <w:rFonts w:ascii="Times New Roman" w:hAnsi="Times New Roman" w:cs="Times New Roman"/>
          <w:color w:val="auto"/>
          <w:sz w:val="24"/>
          <w:szCs w:val="24"/>
        </w:rPr>
      </w:pPr>
      <w:bookmarkStart w:id="189" w:name="_Toc207369529"/>
      <w:r w:rsidRPr="005762EA">
        <w:rPr>
          <w:rFonts w:ascii="Times New Roman" w:hAnsi="Times New Roman" w:cs="Times New Roman"/>
          <w:color w:val="auto"/>
          <w:sz w:val="24"/>
          <w:szCs w:val="24"/>
        </w:rPr>
        <w:lastRenderedPageBreak/>
        <w:t>2.3.4. КАЛЕНДАРНЫЙ ПЛАН ВОСПИТАТЕЛЬНОЙ РАБОТЫ</w:t>
      </w:r>
      <w:bookmarkEnd w:id="189"/>
    </w:p>
    <w:p w14:paraId="7B4BBC51" w14:textId="77777777" w:rsidR="001055EA" w:rsidRPr="005762EA" w:rsidRDefault="001055EA" w:rsidP="00597463">
      <w:pPr>
        <w:tabs>
          <w:tab w:val="left" w:pos="0"/>
          <w:tab w:val="left" w:pos="851"/>
        </w:tabs>
        <w:spacing w:after="0" w:line="240" w:lineRule="auto"/>
        <w:ind w:firstLine="709"/>
        <w:jc w:val="both"/>
        <w:rPr>
          <w:rFonts w:ascii="Times New Roman" w:hAnsi="Times New Roman"/>
          <w:sz w:val="24"/>
          <w:szCs w:val="24"/>
        </w:rPr>
      </w:pPr>
    </w:p>
    <w:p w14:paraId="14DF839A" w14:textId="77777777" w:rsidR="00BD1053" w:rsidRPr="005762EA" w:rsidRDefault="00BD1053" w:rsidP="00597463">
      <w:pPr>
        <w:pStyle w:val="a7"/>
        <w:tabs>
          <w:tab w:val="left" w:pos="0"/>
        </w:tabs>
        <w:jc w:val="center"/>
        <w:rPr>
          <w:rFonts w:ascii="Times New Roman" w:hAnsi="Times New Roman"/>
          <w:sz w:val="24"/>
          <w:szCs w:val="24"/>
        </w:rPr>
      </w:pPr>
    </w:p>
    <w:tbl>
      <w:tblPr>
        <w:tblW w:w="15134" w:type="dxa"/>
        <w:tblLayout w:type="fixed"/>
        <w:tblLook w:val="04A0" w:firstRow="1" w:lastRow="0" w:firstColumn="1" w:lastColumn="0" w:noHBand="0" w:noVBand="1"/>
      </w:tblPr>
      <w:tblGrid>
        <w:gridCol w:w="6204"/>
        <w:gridCol w:w="1559"/>
        <w:gridCol w:w="1843"/>
        <w:gridCol w:w="3118"/>
        <w:gridCol w:w="284"/>
        <w:gridCol w:w="2126"/>
      </w:tblGrid>
      <w:tr w:rsidR="00BD1053" w:rsidRPr="005762EA" w14:paraId="5B82C831" w14:textId="77777777" w:rsidTr="00B07F5A">
        <w:tc>
          <w:tcPr>
            <w:tcW w:w="6204" w:type="dxa"/>
          </w:tcPr>
          <w:p w14:paraId="5DC865FD"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sz w:val="24"/>
                <w:szCs w:val="24"/>
              </w:rPr>
              <w:t>Дела</w:t>
            </w:r>
          </w:p>
        </w:tc>
        <w:tc>
          <w:tcPr>
            <w:tcW w:w="1559" w:type="dxa"/>
          </w:tcPr>
          <w:p w14:paraId="6BFD79D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Классы</w:t>
            </w:r>
          </w:p>
        </w:tc>
        <w:tc>
          <w:tcPr>
            <w:tcW w:w="1843" w:type="dxa"/>
          </w:tcPr>
          <w:p w14:paraId="763832A0"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sz w:val="24"/>
                <w:szCs w:val="24"/>
              </w:rPr>
              <w:t>Ориентировочное время проведения</w:t>
            </w:r>
          </w:p>
        </w:tc>
        <w:tc>
          <w:tcPr>
            <w:tcW w:w="3402" w:type="dxa"/>
            <w:gridSpan w:val="2"/>
          </w:tcPr>
          <w:p w14:paraId="64FB1856"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sz w:val="24"/>
                <w:szCs w:val="24"/>
              </w:rPr>
              <w:t>Ответственные</w:t>
            </w:r>
          </w:p>
        </w:tc>
        <w:tc>
          <w:tcPr>
            <w:tcW w:w="2126" w:type="dxa"/>
          </w:tcPr>
          <w:p w14:paraId="0FE190F5"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sz w:val="24"/>
                <w:szCs w:val="24"/>
              </w:rPr>
              <w:t>Отметка о выполнении</w:t>
            </w:r>
          </w:p>
        </w:tc>
      </w:tr>
      <w:tr w:rsidR="00BD1053" w:rsidRPr="005762EA" w14:paraId="10407871" w14:textId="77777777" w:rsidTr="00B07F5A">
        <w:tc>
          <w:tcPr>
            <w:tcW w:w="15134" w:type="dxa"/>
            <w:gridSpan w:val="6"/>
          </w:tcPr>
          <w:p w14:paraId="4346DAB0"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СЕНТЯБРЬ</w:t>
            </w:r>
          </w:p>
        </w:tc>
      </w:tr>
      <w:tr w:rsidR="00BD1053" w:rsidRPr="005762EA" w14:paraId="40EFFEA4" w14:textId="77777777" w:rsidTr="00B07F5A">
        <w:tc>
          <w:tcPr>
            <w:tcW w:w="15134" w:type="dxa"/>
            <w:gridSpan w:val="6"/>
          </w:tcPr>
          <w:p w14:paraId="14594D1D"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 xml:space="preserve"> Урочная  деятельность</w:t>
            </w:r>
          </w:p>
        </w:tc>
      </w:tr>
      <w:tr w:rsidR="00BD1053" w:rsidRPr="005762EA" w14:paraId="2801287D" w14:textId="77777777" w:rsidTr="00B07F5A">
        <w:tc>
          <w:tcPr>
            <w:tcW w:w="6204" w:type="dxa"/>
          </w:tcPr>
          <w:p w14:paraId="5208C0C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Международный день распространения грамотности.</w:t>
            </w:r>
          </w:p>
        </w:tc>
        <w:tc>
          <w:tcPr>
            <w:tcW w:w="1559" w:type="dxa"/>
          </w:tcPr>
          <w:p w14:paraId="34D78A8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5-9 класс </w:t>
            </w:r>
          </w:p>
        </w:tc>
        <w:tc>
          <w:tcPr>
            <w:tcW w:w="1843" w:type="dxa"/>
          </w:tcPr>
          <w:p w14:paraId="4BEA0B6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08.09.22 г.</w:t>
            </w:r>
          </w:p>
        </w:tc>
        <w:tc>
          <w:tcPr>
            <w:tcW w:w="3402" w:type="dxa"/>
            <w:gridSpan w:val="2"/>
          </w:tcPr>
          <w:p w14:paraId="6CC518C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605495B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460CD71" w14:textId="77777777" w:rsidTr="00B07F5A">
        <w:tc>
          <w:tcPr>
            <w:tcW w:w="6204" w:type="dxa"/>
          </w:tcPr>
          <w:p w14:paraId="4F7AF90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205 лет со дня рождения писателя А.К. Толстого (1817-1875)</w:t>
            </w:r>
          </w:p>
        </w:tc>
        <w:tc>
          <w:tcPr>
            <w:tcW w:w="1559" w:type="dxa"/>
          </w:tcPr>
          <w:p w14:paraId="3BB1906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5-9 класс </w:t>
            </w:r>
          </w:p>
        </w:tc>
        <w:tc>
          <w:tcPr>
            <w:tcW w:w="1843" w:type="dxa"/>
          </w:tcPr>
          <w:p w14:paraId="25FCFAE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05.09.22г.</w:t>
            </w:r>
          </w:p>
        </w:tc>
        <w:tc>
          <w:tcPr>
            <w:tcW w:w="3402" w:type="dxa"/>
            <w:gridSpan w:val="2"/>
          </w:tcPr>
          <w:p w14:paraId="75337BE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 заведующая школьной библиотекой</w:t>
            </w:r>
          </w:p>
        </w:tc>
        <w:tc>
          <w:tcPr>
            <w:tcW w:w="2126" w:type="dxa"/>
          </w:tcPr>
          <w:p w14:paraId="532598B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160F191" w14:textId="77777777" w:rsidTr="00B07F5A">
        <w:tc>
          <w:tcPr>
            <w:tcW w:w="6204" w:type="dxa"/>
          </w:tcPr>
          <w:p w14:paraId="70B658E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Всекубанский урок «85 лет Краснодарскому краю!»</w:t>
            </w:r>
          </w:p>
        </w:tc>
        <w:tc>
          <w:tcPr>
            <w:tcW w:w="1559" w:type="dxa"/>
          </w:tcPr>
          <w:p w14:paraId="1E7D11C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5-9 класс </w:t>
            </w:r>
          </w:p>
        </w:tc>
        <w:tc>
          <w:tcPr>
            <w:tcW w:w="1843" w:type="dxa"/>
          </w:tcPr>
          <w:p w14:paraId="3F20996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01.09.22</w:t>
            </w:r>
          </w:p>
        </w:tc>
        <w:tc>
          <w:tcPr>
            <w:tcW w:w="3402" w:type="dxa"/>
            <w:gridSpan w:val="2"/>
          </w:tcPr>
          <w:p w14:paraId="60A9B32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Кл. рук 5-9 </w:t>
            </w:r>
          </w:p>
        </w:tc>
        <w:tc>
          <w:tcPr>
            <w:tcW w:w="2126" w:type="dxa"/>
          </w:tcPr>
          <w:p w14:paraId="694B860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96B9369" w14:textId="77777777" w:rsidTr="00B07F5A">
        <w:tc>
          <w:tcPr>
            <w:tcW w:w="15134" w:type="dxa"/>
            <w:gridSpan w:val="6"/>
          </w:tcPr>
          <w:p w14:paraId="4F1FFE4C"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Внеурочная деятельность</w:t>
            </w:r>
          </w:p>
        </w:tc>
      </w:tr>
      <w:tr w:rsidR="00BD1053" w:rsidRPr="005762EA" w14:paraId="59232F60" w14:textId="77777777" w:rsidTr="00B07F5A">
        <w:tc>
          <w:tcPr>
            <w:tcW w:w="6204" w:type="dxa"/>
          </w:tcPr>
          <w:p w14:paraId="4F02E8E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История и современность Кубанского казачества</w:t>
            </w:r>
          </w:p>
        </w:tc>
        <w:tc>
          <w:tcPr>
            <w:tcW w:w="1559" w:type="dxa"/>
          </w:tcPr>
          <w:p w14:paraId="3DADC3E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4E40600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16B1162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126" w:type="dxa"/>
          </w:tcPr>
          <w:p w14:paraId="22ACC58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75508D8"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D537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православной культуры</w:t>
            </w:r>
          </w:p>
        </w:tc>
        <w:tc>
          <w:tcPr>
            <w:tcW w:w="1559" w:type="dxa"/>
          </w:tcPr>
          <w:p w14:paraId="06D7AAB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5-7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BBED18"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36836C5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Згиблая Т.И.</w:t>
            </w:r>
          </w:p>
          <w:p w14:paraId="6ADF148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Абгарян К.Т.</w:t>
            </w:r>
          </w:p>
        </w:tc>
        <w:tc>
          <w:tcPr>
            <w:tcW w:w="2126" w:type="dxa"/>
          </w:tcPr>
          <w:p w14:paraId="0B2436C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F934F40"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0F69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Краеведческий туризм</w:t>
            </w:r>
          </w:p>
        </w:tc>
        <w:tc>
          <w:tcPr>
            <w:tcW w:w="1559" w:type="dxa"/>
          </w:tcPr>
          <w:p w14:paraId="2B40306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8DD8CD"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54C3143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5AEADFA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31E3E0D"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449E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Естественно-научная грамотность</w:t>
            </w:r>
          </w:p>
        </w:tc>
        <w:tc>
          <w:tcPr>
            <w:tcW w:w="1559" w:type="dxa"/>
          </w:tcPr>
          <w:p w14:paraId="29A4F6B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99C0B8"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7D831E7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126" w:type="dxa"/>
          </w:tcPr>
          <w:p w14:paraId="2A33DFD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024D8C4"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F4C7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«Разговор о важном»</w:t>
            </w:r>
          </w:p>
        </w:tc>
        <w:tc>
          <w:tcPr>
            <w:tcW w:w="1559" w:type="dxa"/>
          </w:tcPr>
          <w:p w14:paraId="49665A7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92EC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понедельникам</w:t>
            </w:r>
          </w:p>
        </w:tc>
        <w:tc>
          <w:tcPr>
            <w:tcW w:w="3402" w:type="dxa"/>
            <w:gridSpan w:val="2"/>
          </w:tcPr>
          <w:p w14:paraId="5374F7F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495A817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9AE2462"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9CB5B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безопасности жизнедеятельности</w:t>
            </w:r>
          </w:p>
        </w:tc>
        <w:tc>
          <w:tcPr>
            <w:tcW w:w="1559" w:type="dxa"/>
          </w:tcPr>
          <w:p w14:paraId="66F2FCA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5-7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352B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5019B56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 А.Г.</w:t>
            </w:r>
          </w:p>
        </w:tc>
        <w:tc>
          <w:tcPr>
            <w:tcW w:w="2126" w:type="dxa"/>
          </w:tcPr>
          <w:p w14:paraId="05506E8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20C8328"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6CBE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Самбо</w:t>
            </w:r>
          </w:p>
        </w:tc>
        <w:tc>
          <w:tcPr>
            <w:tcW w:w="1559" w:type="dxa"/>
          </w:tcPr>
          <w:p w14:paraId="07B8F99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5а, 5б, 5в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CEBA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47FA3E6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Харжевский В.Б.</w:t>
            </w:r>
          </w:p>
          <w:p w14:paraId="663937E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Антипенко Т.Н.</w:t>
            </w:r>
          </w:p>
          <w:p w14:paraId="3C2393F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Черная М.А.</w:t>
            </w:r>
          </w:p>
        </w:tc>
        <w:tc>
          <w:tcPr>
            <w:tcW w:w="2126" w:type="dxa"/>
          </w:tcPr>
          <w:p w14:paraId="3BF0DAF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9405FD4"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0581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финансовой грамотности</w:t>
            </w:r>
          </w:p>
        </w:tc>
        <w:tc>
          <w:tcPr>
            <w:tcW w:w="1559" w:type="dxa"/>
          </w:tcPr>
          <w:p w14:paraId="6F0F696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B7D7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1419318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Голенко Н.Е.</w:t>
            </w:r>
          </w:p>
        </w:tc>
        <w:tc>
          <w:tcPr>
            <w:tcW w:w="2126" w:type="dxa"/>
          </w:tcPr>
          <w:p w14:paraId="258E903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5C82AE1"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A948E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Риторика и словесность</w:t>
            </w:r>
          </w:p>
        </w:tc>
        <w:tc>
          <w:tcPr>
            <w:tcW w:w="1559" w:type="dxa"/>
          </w:tcPr>
          <w:p w14:paraId="2A5E3CD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9а,9б,9в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151DB"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56BE368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Учителя русского языка и литературы</w:t>
            </w:r>
          </w:p>
        </w:tc>
        <w:tc>
          <w:tcPr>
            <w:tcW w:w="2126" w:type="dxa"/>
          </w:tcPr>
          <w:p w14:paraId="5A3E5ED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294B439"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1C100"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«Читаем, решаем, живем» (читательская грамотность)</w:t>
            </w:r>
          </w:p>
        </w:tc>
        <w:tc>
          <w:tcPr>
            <w:tcW w:w="1559" w:type="dxa"/>
          </w:tcPr>
          <w:p w14:paraId="28F5C68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D5B30"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1C304B3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126" w:type="dxa"/>
          </w:tcPr>
          <w:p w14:paraId="03C1F30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D62C6F4"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2CB64"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«Читаем, решаем, живем» (математическая грамотность)</w:t>
            </w:r>
          </w:p>
        </w:tc>
        <w:tc>
          <w:tcPr>
            <w:tcW w:w="1559" w:type="dxa"/>
          </w:tcPr>
          <w:p w14:paraId="7AD1AF9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4B16A4"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30B06E1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126" w:type="dxa"/>
          </w:tcPr>
          <w:p w14:paraId="7B7D34E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890983C"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773411"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«Финансовая математика»</w:t>
            </w:r>
          </w:p>
        </w:tc>
        <w:tc>
          <w:tcPr>
            <w:tcW w:w="1559" w:type="dxa"/>
          </w:tcPr>
          <w:p w14:paraId="7515373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3CD96"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2922CB8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126" w:type="dxa"/>
          </w:tcPr>
          <w:p w14:paraId="36E70AA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0D2E3C5"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D216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Этика, Прикладная технология</w:t>
            </w:r>
          </w:p>
        </w:tc>
        <w:tc>
          <w:tcPr>
            <w:tcW w:w="1559" w:type="dxa"/>
          </w:tcPr>
          <w:p w14:paraId="6466F33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8г-9г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8E32F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402" w:type="dxa"/>
            <w:gridSpan w:val="2"/>
          </w:tcPr>
          <w:p w14:paraId="564521D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Гребенюк Л.Г.</w:t>
            </w:r>
          </w:p>
          <w:p w14:paraId="35300A3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Голуб О.Ю.</w:t>
            </w:r>
          </w:p>
        </w:tc>
        <w:tc>
          <w:tcPr>
            <w:tcW w:w="2126" w:type="dxa"/>
          </w:tcPr>
          <w:p w14:paraId="0F0513B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843FEE4"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8D98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Практикум по геометрии</w:t>
            </w:r>
          </w:p>
        </w:tc>
        <w:tc>
          <w:tcPr>
            <w:tcW w:w="1559" w:type="dxa"/>
          </w:tcPr>
          <w:p w14:paraId="483EE00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9а, 9б, 9в</w:t>
            </w:r>
          </w:p>
          <w:p w14:paraId="2F250BF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8а, 8б, 8в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7D426"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4DA2871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Учителя  математики</w:t>
            </w:r>
          </w:p>
        </w:tc>
        <w:tc>
          <w:tcPr>
            <w:tcW w:w="2126" w:type="dxa"/>
          </w:tcPr>
          <w:p w14:paraId="6F25CD5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2A1F709"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63AC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Промышленный дизайн</w:t>
            </w:r>
          </w:p>
          <w:p w14:paraId="3559EF3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Виртуальная реальность</w:t>
            </w:r>
          </w:p>
          <w:p w14:paraId="563ABB5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Шахматы</w:t>
            </w:r>
          </w:p>
          <w:p w14:paraId="2630DDF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Безопасная среда обитания</w:t>
            </w:r>
          </w:p>
          <w:p w14:paraId="3BBFB71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Мобильный репортер</w:t>
            </w:r>
          </w:p>
          <w:p w14:paraId="44DF412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Театральная деятельность</w:t>
            </w:r>
          </w:p>
        </w:tc>
        <w:tc>
          <w:tcPr>
            <w:tcW w:w="1559" w:type="dxa"/>
          </w:tcPr>
          <w:p w14:paraId="43D3223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3DEB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По плану </w:t>
            </w:r>
          </w:p>
        </w:tc>
        <w:tc>
          <w:tcPr>
            <w:tcW w:w="3402" w:type="dxa"/>
            <w:gridSpan w:val="2"/>
          </w:tcPr>
          <w:p w14:paraId="7C14B4D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Вайднер С.С.</w:t>
            </w:r>
          </w:p>
          <w:p w14:paraId="4169FD6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Тлепсук А.З.</w:t>
            </w:r>
          </w:p>
          <w:p w14:paraId="1A2A86D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 А.Г.</w:t>
            </w:r>
          </w:p>
          <w:p w14:paraId="6C83078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Горбачева Д.А</w:t>
            </w:r>
          </w:p>
        </w:tc>
        <w:tc>
          <w:tcPr>
            <w:tcW w:w="2126" w:type="dxa"/>
          </w:tcPr>
          <w:p w14:paraId="79C556D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77143EF" w14:textId="77777777" w:rsidTr="00B07F5A">
        <w:tc>
          <w:tcPr>
            <w:tcW w:w="15134" w:type="dxa"/>
            <w:gridSpan w:val="6"/>
          </w:tcPr>
          <w:p w14:paraId="3A8EE844"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Классное руководство</w:t>
            </w:r>
          </w:p>
        </w:tc>
      </w:tr>
      <w:tr w:rsidR="00BD1053" w:rsidRPr="005762EA" w14:paraId="74F64A2E" w14:textId="77777777" w:rsidTr="00B07F5A">
        <w:tc>
          <w:tcPr>
            <w:tcW w:w="6204" w:type="dxa"/>
          </w:tcPr>
          <w:p w14:paraId="6F47E96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Международный день глухих</w:t>
            </w:r>
          </w:p>
        </w:tc>
        <w:tc>
          <w:tcPr>
            <w:tcW w:w="1559" w:type="dxa"/>
          </w:tcPr>
          <w:p w14:paraId="34D1525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D5058E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26.09.22г.</w:t>
            </w:r>
          </w:p>
        </w:tc>
        <w:tc>
          <w:tcPr>
            <w:tcW w:w="3402" w:type="dxa"/>
            <w:gridSpan w:val="2"/>
          </w:tcPr>
          <w:p w14:paraId="6E7051F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660550B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B7F5D1B" w14:textId="77777777" w:rsidTr="00B07F5A">
        <w:tc>
          <w:tcPr>
            <w:tcW w:w="6204" w:type="dxa"/>
          </w:tcPr>
          <w:p w14:paraId="2788AE6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Международный день жестовых языков</w:t>
            </w:r>
          </w:p>
        </w:tc>
        <w:tc>
          <w:tcPr>
            <w:tcW w:w="1559" w:type="dxa"/>
          </w:tcPr>
          <w:p w14:paraId="4197DAF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9B83A5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23.09.22г.</w:t>
            </w:r>
          </w:p>
        </w:tc>
        <w:tc>
          <w:tcPr>
            <w:tcW w:w="3402" w:type="dxa"/>
            <w:gridSpan w:val="2"/>
          </w:tcPr>
          <w:p w14:paraId="2BA37BD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39D3C02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7535F5A" w14:textId="77777777" w:rsidTr="00B07F5A">
        <w:tc>
          <w:tcPr>
            <w:tcW w:w="6204" w:type="dxa"/>
          </w:tcPr>
          <w:p w14:paraId="30238C7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Мониторинг посещения занятий </w:t>
            </w:r>
          </w:p>
        </w:tc>
        <w:tc>
          <w:tcPr>
            <w:tcW w:w="1559" w:type="dxa"/>
          </w:tcPr>
          <w:p w14:paraId="5ED122F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8369D1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ежедневно</w:t>
            </w:r>
          </w:p>
        </w:tc>
        <w:tc>
          <w:tcPr>
            <w:tcW w:w="3402" w:type="dxa"/>
            <w:gridSpan w:val="2"/>
          </w:tcPr>
          <w:p w14:paraId="0234786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31FB0DF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B1546D1" w14:textId="77777777" w:rsidTr="00B07F5A">
        <w:tc>
          <w:tcPr>
            <w:tcW w:w="6204" w:type="dxa"/>
          </w:tcPr>
          <w:p w14:paraId="247DC70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Мероприятия антинаркотической направленности</w:t>
            </w:r>
          </w:p>
        </w:tc>
        <w:tc>
          <w:tcPr>
            <w:tcW w:w="1559" w:type="dxa"/>
          </w:tcPr>
          <w:p w14:paraId="08492E6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A85537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отдельному плану</w:t>
            </w:r>
          </w:p>
        </w:tc>
        <w:tc>
          <w:tcPr>
            <w:tcW w:w="3402" w:type="dxa"/>
            <w:gridSpan w:val="2"/>
          </w:tcPr>
          <w:p w14:paraId="67DF213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76093A7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608C09A" w14:textId="77777777" w:rsidTr="00B07F5A">
        <w:tc>
          <w:tcPr>
            <w:tcW w:w="6204" w:type="dxa"/>
          </w:tcPr>
          <w:p w14:paraId="5A4A9A5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Практическое занятие Заполнение маршрутных листов.</w:t>
            </w:r>
          </w:p>
        </w:tc>
        <w:tc>
          <w:tcPr>
            <w:tcW w:w="1559" w:type="dxa"/>
          </w:tcPr>
          <w:p w14:paraId="7B10C4D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D5C4AE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2-3.09.22г.</w:t>
            </w:r>
          </w:p>
        </w:tc>
        <w:tc>
          <w:tcPr>
            <w:tcW w:w="3402" w:type="dxa"/>
            <w:gridSpan w:val="2"/>
          </w:tcPr>
          <w:p w14:paraId="68B1DE2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0AA34E8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DA1C903" w14:textId="77777777" w:rsidTr="00B07F5A">
        <w:tc>
          <w:tcPr>
            <w:tcW w:w="6204" w:type="dxa"/>
          </w:tcPr>
          <w:p w14:paraId="08D19DD4" w14:textId="77777777" w:rsidR="00BD1053" w:rsidRPr="005762EA" w:rsidRDefault="00BD1053" w:rsidP="00597463">
            <w:pPr>
              <w:pStyle w:val="a7"/>
              <w:tabs>
                <w:tab w:val="left" w:pos="0"/>
              </w:tabs>
              <w:rPr>
                <w:rFonts w:ascii="Times New Roman" w:hAnsi="Times New Roman"/>
                <w:sz w:val="24"/>
                <w:szCs w:val="24"/>
              </w:rPr>
            </w:pPr>
          </w:p>
        </w:tc>
        <w:tc>
          <w:tcPr>
            <w:tcW w:w="1559" w:type="dxa"/>
          </w:tcPr>
          <w:p w14:paraId="6CA0853C" w14:textId="77777777" w:rsidR="00BD1053" w:rsidRPr="005762EA" w:rsidRDefault="00BD1053" w:rsidP="00597463">
            <w:pPr>
              <w:pStyle w:val="a7"/>
              <w:tabs>
                <w:tab w:val="left" w:pos="0"/>
              </w:tabs>
              <w:rPr>
                <w:rFonts w:ascii="Times New Roman" w:hAnsi="Times New Roman"/>
                <w:sz w:val="24"/>
                <w:szCs w:val="24"/>
              </w:rPr>
            </w:pPr>
          </w:p>
        </w:tc>
        <w:tc>
          <w:tcPr>
            <w:tcW w:w="1843" w:type="dxa"/>
          </w:tcPr>
          <w:p w14:paraId="652449FA"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3C36ED56" w14:textId="77777777" w:rsidR="00BD1053" w:rsidRPr="005762EA" w:rsidRDefault="00BD1053" w:rsidP="00597463">
            <w:pPr>
              <w:pStyle w:val="a7"/>
              <w:tabs>
                <w:tab w:val="left" w:pos="0"/>
              </w:tabs>
              <w:rPr>
                <w:rFonts w:ascii="Times New Roman" w:hAnsi="Times New Roman"/>
                <w:sz w:val="24"/>
                <w:szCs w:val="24"/>
              </w:rPr>
            </w:pPr>
          </w:p>
        </w:tc>
        <w:tc>
          <w:tcPr>
            <w:tcW w:w="2126" w:type="dxa"/>
          </w:tcPr>
          <w:p w14:paraId="223BDD3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9399545" w14:textId="77777777" w:rsidTr="00B07F5A">
        <w:tc>
          <w:tcPr>
            <w:tcW w:w="15134" w:type="dxa"/>
            <w:gridSpan w:val="6"/>
          </w:tcPr>
          <w:p w14:paraId="72A96FF9" w14:textId="77777777" w:rsidR="00BD1053" w:rsidRPr="005762EA" w:rsidRDefault="00BD1053" w:rsidP="00597463">
            <w:pPr>
              <w:pStyle w:val="Default"/>
              <w:tabs>
                <w:tab w:val="left" w:pos="0"/>
              </w:tabs>
              <w:rPr>
                <w:rFonts w:ascii="Times New Roman" w:hAnsi="Times New Roman" w:cs="Times New Roman"/>
                <w:b/>
                <w:bCs/>
              </w:rPr>
            </w:pPr>
            <w:r w:rsidRPr="005762EA">
              <w:rPr>
                <w:rFonts w:ascii="Times New Roman" w:hAnsi="Times New Roman" w:cs="Times New Roman"/>
                <w:b/>
              </w:rPr>
              <w:t xml:space="preserve">                                                                                Основные школьные дела</w:t>
            </w:r>
          </w:p>
        </w:tc>
      </w:tr>
      <w:tr w:rsidR="00BD1053" w:rsidRPr="005762EA" w14:paraId="731078FF" w14:textId="77777777" w:rsidTr="00B07F5A">
        <w:tc>
          <w:tcPr>
            <w:tcW w:w="6204" w:type="dxa"/>
          </w:tcPr>
          <w:p w14:paraId="612074F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Торжественная линейка День Знаний</w:t>
            </w:r>
          </w:p>
        </w:tc>
        <w:tc>
          <w:tcPr>
            <w:tcW w:w="1559" w:type="dxa"/>
          </w:tcPr>
          <w:p w14:paraId="3534466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17EB8D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01.09.21г. </w:t>
            </w:r>
          </w:p>
        </w:tc>
        <w:tc>
          <w:tcPr>
            <w:tcW w:w="3402" w:type="dxa"/>
            <w:gridSpan w:val="2"/>
          </w:tcPr>
          <w:p w14:paraId="6586B40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Зам директора по ВР</w:t>
            </w:r>
          </w:p>
        </w:tc>
        <w:tc>
          <w:tcPr>
            <w:tcW w:w="2126" w:type="dxa"/>
          </w:tcPr>
          <w:p w14:paraId="7BB53DC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D7C313D" w14:textId="77777777" w:rsidTr="00B07F5A">
        <w:tc>
          <w:tcPr>
            <w:tcW w:w="6204" w:type="dxa"/>
          </w:tcPr>
          <w:p w14:paraId="59FED05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Общешкольный субботник</w:t>
            </w:r>
          </w:p>
        </w:tc>
        <w:tc>
          <w:tcPr>
            <w:tcW w:w="1559" w:type="dxa"/>
          </w:tcPr>
          <w:p w14:paraId="1F8B5D4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7-8 класс</w:t>
            </w:r>
          </w:p>
        </w:tc>
        <w:tc>
          <w:tcPr>
            <w:tcW w:w="1843" w:type="dxa"/>
          </w:tcPr>
          <w:p w14:paraId="4085D45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отдельному графику</w:t>
            </w:r>
          </w:p>
        </w:tc>
        <w:tc>
          <w:tcPr>
            <w:tcW w:w="3402" w:type="dxa"/>
            <w:gridSpan w:val="2"/>
          </w:tcPr>
          <w:p w14:paraId="6930EBB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Шкуринская Т.П.</w:t>
            </w:r>
          </w:p>
          <w:p w14:paraId="14D0D0D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7-8 класс</w:t>
            </w:r>
          </w:p>
        </w:tc>
        <w:tc>
          <w:tcPr>
            <w:tcW w:w="2126" w:type="dxa"/>
          </w:tcPr>
          <w:p w14:paraId="29E7678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210D2EB" w14:textId="77777777" w:rsidTr="00B07F5A">
        <w:tc>
          <w:tcPr>
            <w:tcW w:w="6204" w:type="dxa"/>
          </w:tcPr>
          <w:p w14:paraId="1079C0A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Проведение утренней зарядки</w:t>
            </w:r>
          </w:p>
        </w:tc>
        <w:tc>
          <w:tcPr>
            <w:tcW w:w="1559" w:type="dxa"/>
          </w:tcPr>
          <w:p w14:paraId="29E0E28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35EDAF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ежедневно</w:t>
            </w:r>
          </w:p>
        </w:tc>
        <w:tc>
          <w:tcPr>
            <w:tcW w:w="3402" w:type="dxa"/>
            <w:gridSpan w:val="2"/>
          </w:tcPr>
          <w:p w14:paraId="5902F69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61BBF0C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98CE2B0" w14:textId="77777777" w:rsidTr="00B07F5A">
        <w:tc>
          <w:tcPr>
            <w:tcW w:w="6204" w:type="dxa"/>
          </w:tcPr>
          <w:p w14:paraId="5A7845E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школьного совета профилактики</w:t>
            </w:r>
          </w:p>
        </w:tc>
        <w:tc>
          <w:tcPr>
            <w:tcW w:w="1559" w:type="dxa"/>
          </w:tcPr>
          <w:p w14:paraId="531F9D0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ED7A65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402" w:type="dxa"/>
            <w:gridSpan w:val="2"/>
          </w:tcPr>
          <w:p w14:paraId="3214B25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Соц. педагог, кл. рук</w:t>
            </w:r>
          </w:p>
        </w:tc>
        <w:tc>
          <w:tcPr>
            <w:tcW w:w="2126" w:type="dxa"/>
          </w:tcPr>
          <w:p w14:paraId="5F0B8F7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15650ED" w14:textId="77777777" w:rsidTr="00B07F5A">
        <w:tc>
          <w:tcPr>
            <w:tcW w:w="6204" w:type="dxa"/>
          </w:tcPr>
          <w:p w14:paraId="0CE154D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ШВР</w:t>
            </w:r>
          </w:p>
        </w:tc>
        <w:tc>
          <w:tcPr>
            <w:tcW w:w="1559" w:type="dxa"/>
          </w:tcPr>
          <w:p w14:paraId="3B800928" w14:textId="77777777" w:rsidR="00BD1053" w:rsidRPr="005762EA" w:rsidRDefault="00BD1053" w:rsidP="00597463">
            <w:pPr>
              <w:pStyle w:val="a7"/>
              <w:tabs>
                <w:tab w:val="left" w:pos="0"/>
              </w:tabs>
              <w:jc w:val="center"/>
              <w:rPr>
                <w:rFonts w:ascii="Times New Roman" w:hAnsi="Times New Roman"/>
                <w:sz w:val="24"/>
                <w:szCs w:val="24"/>
              </w:rPr>
            </w:pPr>
          </w:p>
        </w:tc>
        <w:tc>
          <w:tcPr>
            <w:tcW w:w="1843" w:type="dxa"/>
          </w:tcPr>
          <w:p w14:paraId="39EC099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402" w:type="dxa"/>
            <w:gridSpan w:val="2"/>
          </w:tcPr>
          <w:p w14:paraId="2F38B95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Зам. директора по ВР</w:t>
            </w:r>
          </w:p>
        </w:tc>
        <w:tc>
          <w:tcPr>
            <w:tcW w:w="2126" w:type="dxa"/>
          </w:tcPr>
          <w:p w14:paraId="2E2A8C5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E8336A2" w14:textId="77777777" w:rsidTr="00B07F5A">
        <w:tc>
          <w:tcPr>
            <w:tcW w:w="6204" w:type="dxa"/>
          </w:tcPr>
          <w:p w14:paraId="576B68D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Совещание классных руководителей</w:t>
            </w:r>
          </w:p>
        </w:tc>
        <w:tc>
          <w:tcPr>
            <w:tcW w:w="1559" w:type="dxa"/>
          </w:tcPr>
          <w:p w14:paraId="4EA1EAA7" w14:textId="77777777" w:rsidR="00BD1053" w:rsidRPr="005762EA" w:rsidRDefault="00BD1053" w:rsidP="00597463">
            <w:pPr>
              <w:pStyle w:val="a7"/>
              <w:tabs>
                <w:tab w:val="left" w:pos="0"/>
              </w:tabs>
              <w:jc w:val="center"/>
              <w:rPr>
                <w:rFonts w:ascii="Times New Roman" w:hAnsi="Times New Roman"/>
                <w:sz w:val="24"/>
                <w:szCs w:val="24"/>
              </w:rPr>
            </w:pPr>
          </w:p>
        </w:tc>
        <w:tc>
          <w:tcPr>
            <w:tcW w:w="1843" w:type="dxa"/>
          </w:tcPr>
          <w:p w14:paraId="34B3EDB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75B4937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 зам директора по ВР</w:t>
            </w:r>
          </w:p>
        </w:tc>
        <w:tc>
          <w:tcPr>
            <w:tcW w:w="2126" w:type="dxa"/>
          </w:tcPr>
          <w:p w14:paraId="2B8B6A8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565AD9E" w14:textId="77777777" w:rsidTr="00B07F5A">
        <w:tc>
          <w:tcPr>
            <w:tcW w:w="6204" w:type="dxa"/>
          </w:tcPr>
          <w:p w14:paraId="2AD39A0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здоровья</w:t>
            </w:r>
          </w:p>
        </w:tc>
        <w:tc>
          <w:tcPr>
            <w:tcW w:w="1559" w:type="dxa"/>
          </w:tcPr>
          <w:p w14:paraId="12C9BD3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06CAE5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402" w:type="dxa"/>
            <w:gridSpan w:val="2"/>
          </w:tcPr>
          <w:p w14:paraId="446809E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6650D0C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528E1C9" w14:textId="77777777" w:rsidTr="00B07F5A">
        <w:tc>
          <w:tcPr>
            <w:tcW w:w="6204" w:type="dxa"/>
          </w:tcPr>
          <w:p w14:paraId="68C26C00"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Церемония поднятия (спуска) Государственного флага Российской Федерации.</w:t>
            </w:r>
          </w:p>
        </w:tc>
        <w:tc>
          <w:tcPr>
            <w:tcW w:w="1559" w:type="dxa"/>
          </w:tcPr>
          <w:p w14:paraId="05B6218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731169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еженедельно</w:t>
            </w:r>
          </w:p>
        </w:tc>
        <w:tc>
          <w:tcPr>
            <w:tcW w:w="3402" w:type="dxa"/>
            <w:gridSpan w:val="2"/>
          </w:tcPr>
          <w:p w14:paraId="713CF4A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преподаватель ОБЖ, зам. директора по ВР</w:t>
            </w:r>
          </w:p>
        </w:tc>
        <w:tc>
          <w:tcPr>
            <w:tcW w:w="2126" w:type="dxa"/>
          </w:tcPr>
          <w:p w14:paraId="4A81806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A4BE22F" w14:textId="77777777" w:rsidTr="00B07F5A">
        <w:tc>
          <w:tcPr>
            <w:tcW w:w="6204" w:type="dxa"/>
          </w:tcPr>
          <w:p w14:paraId="6C6AD673"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Акция «Диктант Победв»</w:t>
            </w:r>
          </w:p>
        </w:tc>
        <w:tc>
          <w:tcPr>
            <w:tcW w:w="1559" w:type="dxa"/>
          </w:tcPr>
          <w:p w14:paraId="59B1F25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 класс</w:t>
            </w:r>
          </w:p>
        </w:tc>
        <w:tc>
          <w:tcPr>
            <w:tcW w:w="1843" w:type="dxa"/>
          </w:tcPr>
          <w:p w14:paraId="1AAAB12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03.09.22</w:t>
            </w:r>
          </w:p>
        </w:tc>
        <w:tc>
          <w:tcPr>
            <w:tcW w:w="3402" w:type="dxa"/>
            <w:gridSpan w:val="2"/>
          </w:tcPr>
          <w:p w14:paraId="2159D0F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 учителя истории</w:t>
            </w:r>
          </w:p>
        </w:tc>
        <w:tc>
          <w:tcPr>
            <w:tcW w:w="2126" w:type="dxa"/>
          </w:tcPr>
          <w:p w14:paraId="0DB2AAB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AD914E9" w14:textId="77777777" w:rsidTr="00B07F5A">
        <w:tc>
          <w:tcPr>
            <w:tcW w:w="15134" w:type="dxa"/>
            <w:gridSpan w:val="6"/>
          </w:tcPr>
          <w:p w14:paraId="6C30E549"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Внешкольные мероприятия</w:t>
            </w:r>
          </w:p>
        </w:tc>
      </w:tr>
      <w:tr w:rsidR="00BD1053" w:rsidRPr="005762EA" w14:paraId="00AE48FB" w14:textId="77777777" w:rsidTr="00B07F5A">
        <w:tc>
          <w:tcPr>
            <w:tcW w:w="6204" w:type="dxa"/>
          </w:tcPr>
          <w:p w14:paraId="6503FDF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Районные конкурсы</w:t>
            </w:r>
          </w:p>
        </w:tc>
        <w:tc>
          <w:tcPr>
            <w:tcW w:w="1559" w:type="dxa"/>
          </w:tcPr>
          <w:p w14:paraId="6533E0D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244D98B"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765A69A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w:t>
            </w:r>
          </w:p>
        </w:tc>
        <w:tc>
          <w:tcPr>
            <w:tcW w:w="2126" w:type="dxa"/>
          </w:tcPr>
          <w:p w14:paraId="0593584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DE6B809" w14:textId="77777777" w:rsidTr="00B07F5A">
        <w:tc>
          <w:tcPr>
            <w:tcW w:w="6204" w:type="dxa"/>
          </w:tcPr>
          <w:p w14:paraId="3932669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Тематические поездки, экскурсии</w:t>
            </w:r>
          </w:p>
        </w:tc>
        <w:tc>
          <w:tcPr>
            <w:tcW w:w="1559" w:type="dxa"/>
          </w:tcPr>
          <w:p w14:paraId="5D96FC3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4576A62"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2898EA4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Кл рук 5-9 </w:t>
            </w:r>
          </w:p>
        </w:tc>
        <w:tc>
          <w:tcPr>
            <w:tcW w:w="2126" w:type="dxa"/>
          </w:tcPr>
          <w:p w14:paraId="0D5F590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F2C6C7D" w14:textId="77777777" w:rsidTr="00B07F5A">
        <w:tc>
          <w:tcPr>
            <w:tcW w:w="15134" w:type="dxa"/>
            <w:gridSpan w:val="6"/>
          </w:tcPr>
          <w:p w14:paraId="372EF2FC"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 xml:space="preserve"> Организация предметно-пространственной среды</w:t>
            </w:r>
          </w:p>
        </w:tc>
      </w:tr>
      <w:tr w:rsidR="00BD1053" w:rsidRPr="005762EA" w14:paraId="73C8A35A" w14:textId="77777777" w:rsidTr="00B07F5A">
        <w:tc>
          <w:tcPr>
            <w:tcW w:w="6204" w:type="dxa"/>
          </w:tcPr>
          <w:p w14:paraId="064AC11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Выставка рисунков ко Дню образования Краснодарского </w:t>
            </w:r>
            <w:r w:rsidRPr="005762EA">
              <w:rPr>
                <w:rFonts w:ascii="Times New Roman" w:hAnsi="Times New Roman"/>
                <w:sz w:val="24"/>
                <w:szCs w:val="24"/>
              </w:rPr>
              <w:lastRenderedPageBreak/>
              <w:t>края.</w:t>
            </w:r>
          </w:p>
        </w:tc>
        <w:tc>
          <w:tcPr>
            <w:tcW w:w="1559" w:type="dxa"/>
          </w:tcPr>
          <w:p w14:paraId="7CDD71D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5-7 класс</w:t>
            </w:r>
          </w:p>
        </w:tc>
        <w:tc>
          <w:tcPr>
            <w:tcW w:w="1843" w:type="dxa"/>
          </w:tcPr>
          <w:p w14:paraId="5665BFB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10.09.22 г.</w:t>
            </w:r>
          </w:p>
        </w:tc>
        <w:tc>
          <w:tcPr>
            <w:tcW w:w="3402" w:type="dxa"/>
            <w:gridSpan w:val="2"/>
          </w:tcPr>
          <w:p w14:paraId="1879A62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5-7 класс</w:t>
            </w:r>
          </w:p>
        </w:tc>
        <w:tc>
          <w:tcPr>
            <w:tcW w:w="2126" w:type="dxa"/>
          </w:tcPr>
          <w:p w14:paraId="0DE70C1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53719E3" w14:textId="77777777" w:rsidTr="00B07F5A">
        <w:tc>
          <w:tcPr>
            <w:tcW w:w="6204" w:type="dxa"/>
          </w:tcPr>
          <w:p w14:paraId="732FA65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Оформление классных уголков</w:t>
            </w:r>
          </w:p>
        </w:tc>
        <w:tc>
          <w:tcPr>
            <w:tcW w:w="1559" w:type="dxa"/>
          </w:tcPr>
          <w:p w14:paraId="060D07C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CF07C1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01.-09.09.22г.</w:t>
            </w:r>
          </w:p>
        </w:tc>
        <w:tc>
          <w:tcPr>
            <w:tcW w:w="3402" w:type="dxa"/>
            <w:gridSpan w:val="2"/>
          </w:tcPr>
          <w:p w14:paraId="70D46E0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208E7BF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6635603" w14:textId="77777777" w:rsidTr="00B07F5A">
        <w:tc>
          <w:tcPr>
            <w:tcW w:w="6204" w:type="dxa"/>
          </w:tcPr>
          <w:p w14:paraId="7DE8DAC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Оформление общеобразовательной организации ко Дню образования Краснодарского края</w:t>
            </w:r>
          </w:p>
        </w:tc>
        <w:tc>
          <w:tcPr>
            <w:tcW w:w="1559" w:type="dxa"/>
          </w:tcPr>
          <w:p w14:paraId="691ED34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 класс</w:t>
            </w:r>
          </w:p>
        </w:tc>
        <w:tc>
          <w:tcPr>
            <w:tcW w:w="1843" w:type="dxa"/>
          </w:tcPr>
          <w:p w14:paraId="5E9CE8F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09-10.09.22</w:t>
            </w:r>
          </w:p>
        </w:tc>
        <w:tc>
          <w:tcPr>
            <w:tcW w:w="3402" w:type="dxa"/>
            <w:gridSpan w:val="2"/>
          </w:tcPr>
          <w:p w14:paraId="44A159B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Старшая вожатая</w:t>
            </w:r>
          </w:p>
        </w:tc>
        <w:tc>
          <w:tcPr>
            <w:tcW w:w="2126" w:type="dxa"/>
          </w:tcPr>
          <w:p w14:paraId="7CFAA39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D8195DC" w14:textId="77777777" w:rsidTr="00B07F5A">
        <w:tc>
          <w:tcPr>
            <w:tcW w:w="15134" w:type="dxa"/>
            <w:gridSpan w:val="6"/>
          </w:tcPr>
          <w:p w14:paraId="1BE78FBA"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 xml:space="preserve"> Взаимодействие с родителями</w:t>
            </w:r>
          </w:p>
        </w:tc>
      </w:tr>
      <w:tr w:rsidR="00BD1053" w:rsidRPr="005762EA" w14:paraId="70B94001" w14:textId="77777777" w:rsidTr="00B07F5A">
        <w:tc>
          <w:tcPr>
            <w:tcW w:w="6204" w:type="dxa"/>
          </w:tcPr>
          <w:p w14:paraId="0F5ED0B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Общешкольное родительское собрание</w:t>
            </w:r>
          </w:p>
        </w:tc>
        <w:tc>
          <w:tcPr>
            <w:tcW w:w="1559" w:type="dxa"/>
          </w:tcPr>
          <w:p w14:paraId="437AEF3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E38549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15.09.22</w:t>
            </w:r>
          </w:p>
        </w:tc>
        <w:tc>
          <w:tcPr>
            <w:tcW w:w="3402" w:type="dxa"/>
            <w:gridSpan w:val="2"/>
          </w:tcPr>
          <w:p w14:paraId="3213155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Директор школы, зам директора по УВР, и ВР</w:t>
            </w:r>
          </w:p>
        </w:tc>
        <w:tc>
          <w:tcPr>
            <w:tcW w:w="2126" w:type="dxa"/>
          </w:tcPr>
          <w:p w14:paraId="2127036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85353DD" w14:textId="77777777" w:rsidTr="00B07F5A">
        <w:tc>
          <w:tcPr>
            <w:tcW w:w="6204" w:type="dxa"/>
          </w:tcPr>
          <w:p w14:paraId="0DD9672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Классное родительское собрание</w:t>
            </w:r>
          </w:p>
        </w:tc>
        <w:tc>
          <w:tcPr>
            <w:tcW w:w="1559" w:type="dxa"/>
          </w:tcPr>
          <w:p w14:paraId="6857996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3A450B9" w14:textId="77777777" w:rsidR="00BD1053" w:rsidRPr="005762EA" w:rsidRDefault="00BD1053" w:rsidP="00597463">
            <w:pPr>
              <w:pStyle w:val="a7"/>
              <w:tabs>
                <w:tab w:val="left" w:pos="0"/>
              </w:tabs>
              <w:jc w:val="center"/>
              <w:rPr>
                <w:rFonts w:ascii="Times New Roman" w:hAnsi="Times New Roman"/>
                <w:sz w:val="24"/>
                <w:szCs w:val="24"/>
              </w:rPr>
            </w:pPr>
          </w:p>
        </w:tc>
        <w:tc>
          <w:tcPr>
            <w:tcW w:w="3402" w:type="dxa"/>
            <w:gridSpan w:val="2"/>
          </w:tcPr>
          <w:p w14:paraId="51B96FF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 5-9 класс</w:t>
            </w:r>
          </w:p>
        </w:tc>
        <w:tc>
          <w:tcPr>
            <w:tcW w:w="2126" w:type="dxa"/>
          </w:tcPr>
          <w:p w14:paraId="52086D3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10C3CDA" w14:textId="77777777" w:rsidTr="00B07F5A">
        <w:tc>
          <w:tcPr>
            <w:tcW w:w="6204" w:type="dxa"/>
          </w:tcPr>
          <w:p w14:paraId="1FC5208D" w14:textId="77777777" w:rsidR="00BD1053" w:rsidRPr="005762EA" w:rsidRDefault="00BD1053" w:rsidP="00597463">
            <w:pPr>
              <w:pStyle w:val="a7"/>
              <w:tabs>
                <w:tab w:val="left" w:pos="0"/>
              </w:tabs>
              <w:rPr>
                <w:rFonts w:ascii="Times New Roman" w:hAnsi="Times New Roman"/>
                <w:sz w:val="24"/>
                <w:szCs w:val="24"/>
              </w:rPr>
            </w:pPr>
          </w:p>
        </w:tc>
        <w:tc>
          <w:tcPr>
            <w:tcW w:w="1559" w:type="dxa"/>
          </w:tcPr>
          <w:p w14:paraId="687E7DD6" w14:textId="77777777" w:rsidR="00BD1053" w:rsidRPr="005762EA" w:rsidRDefault="00BD1053" w:rsidP="00597463">
            <w:pPr>
              <w:pStyle w:val="a7"/>
              <w:tabs>
                <w:tab w:val="left" w:pos="0"/>
              </w:tabs>
              <w:rPr>
                <w:rFonts w:ascii="Times New Roman" w:hAnsi="Times New Roman"/>
                <w:sz w:val="24"/>
                <w:szCs w:val="24"/>
              </w:rPr>
            </w:pPr>
          </w:p>
        </w:tc>
        <w:tc>
          <w:tcPr>
            <w:tcW w:w="1843" w:type="dxa"/>
          </w:tcPr>
          <w:p w14:paraId="57AE78EC"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5B61CB14" w14:textId="77777777" w:rsidR="00BD1053" w:rsidRPr="005762EA" w:rsidRDefault="00BD1053" w:rsidP="00597463">
            <w:pPr>
              <w:pStyle w:val="a7"/>
              <w:tabs>
                <w:tab w:val="left" w:pos="0"/>
              </w:tabs>
              <w:rPr>
                <w:rFonts w:ascii="Times New Roman" w:hAnsi="Times New Roman"/>
                <w:sz w:val="24"/>
                <w:szCs w:val="24"/>
              </w:rPr>
            </w:pPr>
          </w:p>
        </w:tc>
        <w:tc>
          <w:tcPr>
            <w:tcW w:w="2126" w:type="dxa"/>
          </w:tcPr>
          <w:p w14:paraId="51B893D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BE07093" w14:textId="77777777" w:rsidTr="00B07F5A">
        <w:tc>
          <w:tcPr>
            <w:tcW w:w="15134" w:type="dxa"/>
            <w:gridSpan w:val="6"/>
          </w:tcPr>
          <w:p w14:paraId="3D87554E" w14:textId="77777777" w:rsidR="00BD1053" w:rsidRPr="005762EA" w:rsidRDefault="00BD1053" w:rsidP="00597463">
            <w:pPr>
              <w:pStyle w:val="a7"/>
              <w:tabs>
                <w:tab w:val="left" w:pos="0"/>
              </w:tabs>
              <w:rPr>
                <w:rFonts w:ascii="Times New Roman" w:hAnsi="Times New Roman"/>
                <w:b/>
                <w:sz w:val="24"/>
                <w:szCs w:val="24"/>
              </w:rPr>
            </w:pPr>
            <w:r w:rsidRPr="005762EA">
              <w:rPr>
                <w:rFonts w:ascii="Times New Roman" w:hAnsi="Times New Roman"/>
                <w:b/>
                <w:sz w:val="24"/>
                <w:szCs w:val="24"/>
              </w:rPr>
              <w:t xml:space="preserve">                                                                                       Самоуправление</w:t>
            </w:r>
          </w:p>
        </w:tc>
      </w:tr>
      <w:tr w:rsidR="00BD1053" w:rsidRPr="005762EA" w14:paraId="54091AC3" w14:textId="77777777" w:rsidTr="00B07F5A">
        <w:tc>
          <w:tcPr>
            <w:tcW w:w="6204" w:type="dxa"/>
          </w:tcPr>
          <w:p w14:paraId="3C4B65B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Классное собрание, формирование актива класса</w:t>
            </w:r>
          </w:p>
        </w:tc>
        <w:tc>
          <w:tcPr>
            <w:tcW w:w="1559" w:type="dxa"/>
          </w:tcPr>
          <w:p w14:paraId="3389B45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4D80A14"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sz w:val="24"/>
                <w:szCs w:val="24"/>
              </w:rPr>
              <w:t>до 08.09.22 г.</w:t>
            </w:r>
          </w:p>
        </w:tc>
        <w:tc>
          <w:tcPr>
            <w:tcW w:w="3402" w:type="dxa"/>
            <w:gridSpan w:val="2"/>
          </w:tcPr>
          <w:p w14:paraId="2F077C0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4D2D0AE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AA80E2F" w14:textId="77777777" w:rsidTr="00B07F5A">
        <w:tc>
          <w:tcPr>
            <w:tcW w:w="6204" w:type="dxa"/>
          </w:tcPr>
          <w:p w14:paraId="7C547D8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Заседание лидеров школьного самоуправление </w:t>
            </w:r>
          </w:p>
        </w:tc>
        <w:tc>
          <w:tcPr>
            <w:tcW w:w="1559" w:type="dxa"/>
          </w:tcPr>
          <w:p w14:paraId="5061C52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1D5E3F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1596DF9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580D209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AFF4398" w14:textId="77777777" w:rsidTr="00B07F5A">
        <w:tc>
          <w:tcPr>
            <w:tcW w:w="6204" w:type="dxa"/>
          </w:tcPr>
          <w:p w14:paraId="6C34E5E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Организация и проведение выборов школьного самоуправления.</w:t>
            </w:r>
          </w:p>
        </w:tc>
        <w:tc>
          <w:tcPr>
            <w:tcW w:w="1559" w:type="dxa"/>
          </w:tcPr>
          <w:p w14:paraId="4465D8E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23E7F5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 течение месяца</w:t>
            </w:r>
          </w:p>
        </w:tc>
        <w:tc>
          <w:tcPr>
            <w:tcW w:w="3402" w:type="dxa"/>
            <w:gridSpan w:val="2"/>
          </w:tcPr>
          <w:p w14:paraId="02A8F924" w14:textId="77777777" w:rsidR="00BD1053" w:rsidRPr="005762EA" w:rsidRDefault="00BD1053" w:rsidP="00597463">
            <w:pPr>
              <w:pStyle w:val="a7"/>
              <w:tabs>
                <w:tab w:val="left" w:pos="0"/>
              </w:tabs>
              <w:rPr>
                <w:rFonts w:ascii="Times New Roman" w:hAnsi="Times New Roman"/>
                <w:sz w:val="24"/>
                <w:szCs w:val="24"/>
              </w:rPr>
            </w:pPr>
          </w:p>
          <w:p w14:paraId="276A923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3E778A3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83DB19E" w14:textId="77777777" w:rsidTr="00B07F5A">
        <w:tc>
          <w:tcPr>
            <w:tcW w:w="6204" w:type="dxa"/>
          </w:tcPr>
          <w:p w14:paraId="7DD0D43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Выборы физкультурных организаторов в классе.</w:t>
            </w:r>
          </w:p>
        </w:tc>
        <w:tc>
          <w:tcPr>
            <w:tcW w:w="1559" w:type="dxa"/>
          </w:tcPr>
          <w:p w14:paraId="4F6B26F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CC1ABE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 течение месяца</w:t>
            </w:r>
          </w:p>
        </w:tc>
        <w:tc>
          <w:tcPr>
            <w:tcW w:w="3402" w:type="dxa"/>
            <w:gridSpan w:val="2"/>
          </w:tcPr>
          <w:p w14:paraId="0CED0AF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7CCAB99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E98CEA1" w14:textId="77777777" w:rsidTr="00B07F5A">
        <w:tc>
          <w:tcPr>
            <w:tcW w:w="6204" w:type="dxa"/>
          </w:tcPr>
          <w:p w14:paraId="41D3A7E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РДШ/Большая перемена.</w:t>
            </w:r>
          </w:p>
        </w:tc>
        <w:tc>
          <w:tcPr>
            <w:tcW w:w="1559" w:type="dxa"/>
          </w:tcPr>
          <w:p w14:paraId="6FDC466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0855A7E"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46ED90D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22D9F50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7FCAE80" w14:textId="77777777" w:rsidTr="00B07F5A">
        <w:tc>
          <w:tcPr>
            <w:tcW w:w="15134" w:type="dxa"/>
            <w:gridSpan w:val="6"/>
          </w:tcPr>
          <w:p w14:paraId="673BB0DB"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Профилактика и безопасность</w:t>
            </w:r>
          </w:p>
        </w:tc>
      </w:tr>
      <w:tr w:rsidR="00BD1053" w:rsidRPr="005762EA" w14:paraId="460B541D" w14:textId="77777777" w:rsidTr="00B07F5A">
        <w:tc>
          <w:tcPr>
            <w:tcW w:w="6204" w:type="dxa"/>
          </w:tcPr>
          <w:p w14:paraId="33BF68C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Всероссийский открытый урок «ОБЖ» (урок подготовки детей к действиям в условиях различного рода чрезвычайных ситуаций)</w:t>
            </w:r>
          </w:p>
        </w:tc>
        <w:tc>
          <w:tcPr>
            <w:tcW w:w="1559" w:type="dxa"/>
          </w:tcPr>
          <w:p w14:paraId="5122582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D9CB82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02.09.22 г.</w:t>
            </w:r>
          </w:p>
        </w:tc>
        <w:tc>
          <w:tcPr>
            <w:tcW w:w="3402" w:type="dxa"/>
            <w:gridSpan w:val="2"/>
          </w:tcPr>
          <w:p w14:paraId="705227F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1AD3AFC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993FDD1" w14:textId="77777777" w:rsidTr="00B07F5A">
        <w:tc>
          <w:tcPr>
            <w:tcW w:w="6204" w:type="dxa"/>
          </w:tcPr>
          <w:p w14:paraId="3BA6A8D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солидарности в борьбе с терроризмом</w:t>
            </w:r>
          </w:p>
        </w:tc>
        <w:tc>
          <w:tcPr>
            <w:tcW w:w="1559" w:type="dxa"/>
          </w:tcPr>
          <w:p w14:paraId="03A709F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A35C00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03.09.22 г.</w:t>
            </w:r>
          </w:p>
        </w:tc>
        <w:tc>
          <w:tcPr>
            <w:tcW w:w="3402" w:type="dxa"/>
            <w:gridSpan w:val="2"/>
          </w:tcPr>
          <w:p w14:paraId="3B1516C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33178D4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8CE90CC" w14:textId="77777777" w:rsidTr="00B07F5A">
        <w:tc>
          <w:tcPr>
            <w:tcW w:w="6204" w:type="dxa"/>
          </w:tcPr>
          <w:p w14:paraId="2D7CFBA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Неделя безопасности дорожного движения</w:t>
            </w:r>
          </w:p>
        </w:tc>
        <w:tc>
          <w:tcPr>
            <w:tcW w:w="1559" w:type="dxa"/>
          </w:tcPr>
          <w:p w14:paraId="2ECF803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975FD6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25-29.09.22</w:t>
            </w:r>
          </w:p>
        </w:tc>
        <w:tc>
          <w:tcPr>
            <w:tcW w:w="3402" w:type="dxa"/>
            <w:gridSpan w:val="2"/>
          </w:tcPr>
          <w:p w14:paraId="6E86CF8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44D34A1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965A522" w14:textId="77777777" w:rsidTr="00B07F5A">
        <w:tc>
          <w:tcPr>
            <w:tcW w:w="6204" w:type="dxa"/>
          </w:tcPr>
          <w:p w14:paraId="2795DBA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Инструктаж по технике безопасности.</w:t>
            </w:r>
          </w:p>
        </w:tc>
        <w:tc>
          <w:tcPr>
            <w:tcW w:w="1559" w:type="dxa"/>
          </w:tcPr>
          <w:p w14:paraId="3B18146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5D33D2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02.09.22г.</w:t>
            </w:r>
          </w:p>
        </w:tc>
        <w:tc>
          <w:tcPr>
            <w:tcW w:w="3402" w:type="dxa"/>
            <w:gridSpan w:val="2"/>
          </w:tcPr>
          <w:p w14:paraId="33DE18E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6A6E029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1E6EC96" w14:textId="77777777" w:rsidTr="00B07F5A">
        <w:tc>
          <w:tcPr>
            <w:tcW w:w="6204" w:type="dxa"/>
          </w:tcPr>
          <w:p w14:paraId="6B7CDA1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Практическое занятие по учебно-тренировочной эвакуации.</w:t>
            </w:r>
          </w:p>
        </w:tc>
        <w:tc>
          <w:tcPr>
            <w:tcW w:w="1559" w:type="dxa"/>
          </w:tcPr>
          <w:p w14:paraId="2FC8D01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5E50EA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02.09.22г.</w:t>
            </w:r>
          </w:p>
        </w:tc>
        <w:tc>
          <w:tcPr>
            <w:tcW w:w="3402" w:type="dxa"/>
            <w:gridSpan w:val="2"/>
          </w:tcPr>
          <w:p w14:paraId="7F6FEAE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Преподаватель ОБЖ</w:t>
            </w:r>
          </w:p>
          <w:p w14:paraId="03931EF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3E16F5F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6A5CA70" w14:textId="77777777" w:rsidTr="00B07F5A">
        <w:tc>
          <w:tcPr>
            <w:tcW w:w="6204" w:type="dxa"/>
          </w:tcPr>
          <w:p w14:paraId="630EE08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Краевой месячник «Безопасная Кубань».</w:t>
            </w:r>
          </w:p>
        </w:tc>
        <w:tc>
          <w:tcPr>
            <w:tcW w:w="1559" w:type="dxa"/>
          </w:tcPr>
          <w:p w14:paraId="4CC8710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0A63A5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18.09.-18.10.22г.</w:t>
            </w:r>
          </w:p>
        </w:tc>
        <w:tc>
          <w:tcPr>
            <w:tcW w:w="3402" w:type="dxa"/>
            <w:gridSpan w:val="2"/>
          </w:tcPr>
          <w:p w14:paraId="441A13E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Преподаватель ОБЖ</w:t>
            </w:r>
          </w:p>
          <w:p w14:paraId="377A19A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Зам директора по ВР</w:t>
            </w:r>
          </w:p>
          <w:p w14:paraId="6237C16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1002CE0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741ACE6" w14:textId="77777777" w:rsidTr="00B07F5A">
        <w:tc>
          <w:tcPr>
            <w:tcW w:w="6204" w:type="dxa"/>
          </w:tcPr>
          <w:p w14:paraId="31540ED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Мониторинг наличия маршрутного листа «Дом-школа-дом».</w:t>
            </w:r>
          </w:p>
        </w:tc>
        <w:tc>
          <w:tcPr>
            <w:tcW w:w="1559" w:type="dxa"/>
          </w:tcPr>
          <w:p w14:paraId="00CB2ED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DD1DAC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7-8.09.22г.</w:t>
            </w:r>
          </w:p>
        </w:tc>
        <w:tc>
          <w:tcPr>
            <w:tcW w:w="3402" w:type="dxa"/>
            <w:gridSpan w:val="2"/>
          </w:tcPr>
          <w:p w14:paraId="46C3063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Зам директора по ВР</w:t>
            </w:r>
          </w:p>
          <w:p w14:paraId="42D2765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1F12974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7B2EE0E" w14:textId="77777777" w:rsidTr="00B07F5A">
        <w:tc>
          <w:tcPr>
            <w:tcW w:w="6204" w:type="dxa"/>
            <w:vAlign w:val="center"/>
          </w:tcPr>
          <w:p w14:paraId="1D92B8F1"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Виды транспортных средств.</w:t>
            </w:r>
          </w:p>
        </w:tc>
        <w:tc>
          <w:tcPr>
            <w:tcW w:w="1559" w:type="dxa"/>
          </w:tcPr>
          <w:p w14:paraId="20CDB0A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 класс</w:t>
            </w:r>
          </w:p>
        </w:tc>
        <w:tc>
          <w:tcPr>
            <w:tcW w:w="1843" w:type="dxa"/>
          </w:tcPr>
          <w:p w14:paraId="0DFF7607"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1C5F9F3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5-х классов</w:t>
            </w:r>
          </w:p>
        </w:tc>
        <w:tc>
          <w:tcPr>
            <w:tcW w:w="2126" w:type="dxa"/>
          </w:tcPr>
          <w:p w14:paraId="1B6BF56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40CBA57" w14:textId="77777777" w:rsidTr="00B07F5A">
        <w:tc>
          <w:tcPr>
            <w:tcW w:w="6204" w:type="dxa"/>
            <w:vAlign w:val="center"/>
          </w:tcPr>
          <w:p w14:paraId="46633CF1"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 xml:space="preserve">Правила дорожного движения. Ответственность за </w:t>
            </w:r>
            <w:r w:rsidRPr="005762EA">
              <w:rPr>
                <w:rFonts w:ascii="Times New Roman" w:hAnsi="Times New Roman"/>
                <w:sz w:val="24"/>
                <w:szCs w:val="24"/>
              </w:rPr>
              <w:lastRenderedPageBreak/>
              <w:t>нарушение правил.</w:t>
            </w:r>
          </w:p>
        </w:tc>
        <w:tc>
          <w:tcPr>
            <w:tcW w:w="1559" w:type="dxa"/>
          </w:tcPr>
          <w:p w14:paraId="6825C9A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6 класс</w:t>
            </w:r>
          </w:p>
        </w:tc>
        <w:tc>
          <w:tcPr>
            <w:tcW w:w="1843" w:type="dxa"/>
          </w:tcPr>
          <w:p w14:paraId="0CB71A24"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6772893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6-х классов</w:t>
            </w:r>
          </w:p>
        </w:tc>
        <w:tc>
          <w:tcPr>
            <w:tcW w:w="2126" w:type="dxa"/>
          </w:tcPr>
          <w:p w14:paraId="30067D9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C1DDF92" w14:textId="77777777" w:rsidTr="00B07F5A">
        <w:tc>
          <w:tcPr>
            <w:tcW w:w="6204" w:type="dxa"/>
            <w:vAlign w:val="center"/>
          </w:tcPr>
          <w:p w14:paraId="77553CB9"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lastRenderedPageBreak/>
              <w:t>Повышение интенсивности движения транспорта и пешеходов. Причины дорожно-транспортных происшествий.</w:t>
            </w:r>
          </w:p>
        </w:tc>
        <w:tc>
          <w:tcPr>
            <w:tcW w:w="1559" w:type="dxa"/>
          </w:tcPr>
          <w:p w14:paraId="1C0769F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7 класс</w:t>
            </w:r>
          </w:p>
        </w:tc>
        <w:tc>
          <w:tcPr>
            <w:tcW w:w="1843" w:type="dxa"/>
          </w:tcPr>
          <w:p w14:paraId="6379CE39"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52E94D3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7-х классов</w:t>
            </w:r>
          </w:p>
        </w:tc>
        <w:tc>
          <w:tcPr>
            <w:tcW w:w="2126" w:type="dxa"/>
          </w:tcPr>
          <w:p w14:paraId="5B439E5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D263A34" w14:textId="77777777" w:rsidTr="00B07F5A">
        <w:tc>
          <w:tcPr>
            <w:tcW w:w="6204" w:type="dxa"/>
            <w:vAlign w:val="center"/>
          </w:tcPr>
          <w:p w14:paraId="3116C2D3"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Правила движения — закон улиц и дорог.</w:t>
            </w:r>
          </w:p>
        </w:tc>
        <w:tc>
          <w:tcPr>
            <w:tcW w:w="1559" w:type="dxa"/>
          </w:tcPr>
          <w:p w14:paraId="513CE9E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 класс</w:t>
            </w:r>
          </w:p>
        </w:tc>
        <w:tc>
          <w:tcPr>
            <w:tcW w:w="1843" w:type="dxa"/>
          </w:tcPr>
          <w:p w14:paraId="28E50C52"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7616666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8-х классов</w:t>
            </w:r>
          </w:p>
        </w:tc>
        <w:tc>
          <w:tcPr>
            <w:tcW w:w="2126" w:type="dxa"/>
          </w:tcPr>
          <w:p w14:paraId="546260B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4A41EF6" w14:textId="77777777" w:rsidTr="00B07F5A">
        <w:tc>
          <w:tcPr>
            <w:tcW w:w="6204" w:type="dxa"/>
            <w:vAlign w:val="center"/>
          </w:tcPr>
          <w:p w14:paraId="1E93CD49"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Назначение правил дорожного движения, история их возникновения и развития.</w:t>
            </w:r>
          </w:p>
        </w:tc>
        <w:tc>
          <w:tcPr>
            <w:tcW w:w="1559" w:type="dxa"/>
          </w:tcPr>
          <w:p w14:paraId="27372EA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 класс</w:t>
            </w:r>
          </w:p>
        </w:tc>
        <w:tc>
          <w:tcPr>
            <w:tcW w:w="1843" w:type="dxa"/>
          </w:tcPr>
          <w:p w14:paraId="0B0695CB"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16AD324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9-х классов</w:t>
            </w:r>
          </w:p>
        </w:tc>
        <w:tc>
          <w:tcPr>
            <w:tcW w:w="2126" w:type="dxa"/>
          </w:tcPr>
          <w:p w14:paraId="0D6EF47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0257DE5" w14:textId="77777777" w:rsidTr="00B07F5A">
        <w:trPr>
          <w:trHeight w:val="497"/>
        </w:trPr>
        <w:tc>
          <w:tcPr>
            <w:tcW w:w="6204" w:type="dxa"/>
            <w:vAlign w:val="center"/>
          </w:tcPr>
          <w:p w14:paraId="5744BEFF"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Тестирование на выявление риска употребления ПАВ</w:t>
            </w:r>
          </w:p>
        </w:tc>
        <w:tc>
          <w:tcPr>
            <w:tcW w:w="1559" w:type="dxa"/>
          </w:tcPr>
          <w:p w14:paraId="036031C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6-9 класс</w:t>
            </w:r>
          </w:p>
        </w:tc>
        <w:tc>
          <w:tcPr>
            <w:tcW w:w="1843" w:type="dxa"/>
          </w:tcPr>
          <w:p w14:paraId="1C6168E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графику</w:t>
            </w:r>
          </w:p>
        </w:tc>
        <w:tc>
          <w:tcPr>
            <w:tcW w:w="3402" w:type="dxa"/>
            <w:gridSpan w:val="2"/>
          </w:tcPr>
          <w:p w14:paraId="6002D4D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6-9-х классов, зам директора по ВР, соц. педагог, педагог психолог</w:t>
            </w:r>
          </w:p>
          <w:p w14:paraId="67AD05CA" w14:textId="77777777" w:rsidR="00BD1053" w:rsidRPr="005762EA" w:rsidRDefault="00BD1053" w:rsidP="00597463">
            <w:pPr>
              <w:pStyle w:val="a7"/>
              <w:tabs>
                <w:tab w:val="left" w:pos="0"/>
              </w:tabs>
              <w:rPr>
                <w:rFonts w:ascii="Times New Roman" w:hAnsi="Times New Roman"/>
                <w:sz w:val="24"/>
                <w:szCs w:val="24"/>
              </w:rPr>
            </w:pPr>
          </w:p>
        </w:tc>
        <w:tc>
          <w:tcPr>
            <w:tcW w:w="2126" w:type="dxa"/>
          </w:tcPr>
          <w:p w14:paraId="73C3F89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BE546AF" w14:textId="77777777" w:rsidTr="00B07F5A">
        <w:tc>
          <w:tcPr>
            <w:tcW w:w="6204" w:type="dxa"/>
          </w:tcPr>
          <w:p w14:paraId="795B9287"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Акция «Внимание- дети!»</w:t>
            </w:r>
          </w:p>
        </w:tc>
        <w:tc>
          <w:tcPr>
            <w:tcW w:w="1559" w:type="dxa"/>
          </w:tcPr>
          <w:p w14:paraId="49114B2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77D697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01-07.09.22</w:t>
            </w:r>
          </w:p>
        </w:tc>
        <w:tc>
          <w:tcPr>
            <w:tcW w:w="3402" w:type="dxa"/>
            <w:gridSpan w:val="2"/>
          </w:tcPr>
          <w:p w14:paraId="6144DB7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126" w:type="dxa"/>
          </w:tcPr>
          <w:p w14:paraId="29A361A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70C7D7C" w14:textId="77777777" w:rsidTr="00B07F5A">
        <w:tc>
          <w:tcPr>
            <w:tcW w:w="6204" w:type="dxa"/>
          </w:tcPr>
          <w:p w14:paraId="25D5A8AD"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Краевой день безопасности</w:t>
            </w:r>
          </w:p>
        </w:tc>
        <w:tc>
          <w:tcPr>
            <w:tcW w:w="1559" w:type="dxa"/>
          </w:tcPr>
          <w:p w14:paraId="10B4CD7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33C09A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02.09.22</w:t>
            </w:r>
          </w:p>
        </w:tc>
        <w:tc>
          <w:tcPr>
            <w:tcW w:w="3402" w:type="dxa"/>
            <w:gridSpan w:val="2"/>
          </w:tcPr>
          <w:p w14:paraId="314C26D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126" w:type="dxa"/>
          </w:tcPr>
          <w:p w14:paraId="5179C1C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62A0059" w14:textId="77777777" w:rsidTr="00B07F5A">
        <w:tc>
          <w:tcPr>
            <w:tcW w:w="6204" w:type="dxa"/>
          </w:tcPr>
          <w:p w14:paraId="4536D7BC"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Неделя безопасности</w:t>
            </w:r>
          </w:p>
        </w:tc>
        <w:tc>
          <w:tcPr>
            <w:tcW w:w="1559" w:type="dxa"/>
          </w:tcPr>
          <w:p w14:paraId="63FF316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016D15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05-11.09.22</w:t>
            </w:r>
          </w:p>
        </w:tc>
        <w:tc>
          <w:tcPr>
            <w:tcW w:w="3402" w:type="dxa"/>
            <w:gridSpan w:val="2"/>
          </w:tcPr>
          <w:p w14:paraId="16692AA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126" w:type="dxa"/>
          </w:tcPr>
          <w:p w14:paraId="5B95354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90A8D99" w14:textId="77777777" w:rsidTr="00B07F5A">
        <w:tc>
          <w:tcPr>
            <w:tcW w:w="6204" w:type="dxa"/>
            <w:vAlign w:val="center"/>
          </w:tcPr>
          <w:p w14:paraId="145C0D1C"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Краевая антинаркотическая акция «Набат»</w:t>
            </w:r>
          </w:p>
        </w:tc>
        <w:tc>
          <w:tcPr>
            <w:tcW w:w="1559" w:type="dxa"/>
          </w:tcPr>
          <w:p w14:paraId="2A6F962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8-9 класс</w:t>
            </w:r>
          </w:p>
        </w:tc>
        <w:tc>
          <w:tcPr>
            <w:tcW w:w="1843" w:type="dxa"/>
          </w:tcPr>
          <w:p w14:paraId="15E14698"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7E5DED9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8-9 класс</w:t>
            </w:r>
          </w:p>
        </w:tc>
        <w:tc>
          <w:tcPr>
            <w:tcW w:w="2126" w:type="dxa"/>
          </w:tcPr>
          <w:p w14:paraId="746F9DE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1075F88" w14:textId="77777777" w:rsidTr="00B07F5A">
        <w:tc>
          <w:tcPr>
            <w:tcW w:w="6204" w:type="dxa"/>
            <w:vAlign w:val="center"/>
          </w:tcPr>
          <w:p w14:paraId="24E71434"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Реализация программы «Быть гражданином: мои права, моя ответственность».</w:t>
            </w:r>
          </w:p>
        </w:tc>
        <w:tc>
          <w:tcPr>
            <w:tcW w:w="1559" w:type="dxa"/>
          </w:tcPr>
          <w:p w14:paraId="4FFEDED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6-8 класс</w:t>
            </w:r>
          </w:p>
        </w:tc>
        <w:tc>
          <w:tcPr>
            <w:tcW w:w="1843" w:type="dxa"/>
          </w:tcPr>
          <w:p w14:paraId="7FB7B0A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402" w:type="dxa"/>
            <w:gridSpan w:val="2"/>
          </w:tcPr>
          <w:p w14:paraId="4501BD2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6-8</w:t>
            </w:r>
          </w:p>
        </w:tc>
        <w:tc>
          <w:tcPr>
            <w:tcW w:w="2126" w:type="dxa"/>
          </w:tcPr>
          <w:p w14:paraId="6EC1848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28FEE53" w14:textId="77777777" w:rsidTr="00B07F5A">
        <w:tc>
          <w:tcPr>
            <w:tcW w:w="15134" w:type="dxa"/>
            <w:gridSpan w:val="6"/>
          </w:tcPr>
          <w:p w14:paraId="62E8A85D"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Социальное партнерство</w:t>
            </w:r>
          </w:p>
        </w:tc>
      </w:tr>
      <w:tr w:rsidR="00BD1053" w:rsidRPr="005762EA" w14:paraId="625BFC07" w14:textId="77777777" w:rsidTr="00B07F5A">
        <w:tc>
          <w:tcPr>
            <w:tcW w:w="6204" w:type="dxa"/>
          </w:tcPr>
          <w:p w14:paraId="36B6A74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Тематические экскурсии в СКЦ, межпоселенческая библиотека, ДОУ</w:t>
            </w:r>
          </w:p>
        </w:tc>
        <w:tc>
          <w:tcPr>
            <w:tcW w:w="1559" w:type="dxa"/>
          </w:tcPr>
          <w:p w14:paraId="183BAFA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4CD516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графику</w:t>
            </w:r>
          </w:p>
        </w:tc>
        <w:tc>
          <w:tcPr>
            <w:tcW w:w="3402" w:type="dxa"/>
            <w:gridSpan w:val="2"/>
          </w:tcPr>
          <w:p w14:paraId="13B808A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старшая вожатая</w:t>
            </w:r>
          </w:p>
        </w:tc>
        <w:tc>
          <w:tcPr>
            <w:tcW w:w="2126" w:type="dxa"/>
          </w:tcPr>
          <w:p w14:paraId="16309F4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6F8669F" w14:textId="77777777" w:rsidTr="00B07F5A">
        <w:tc>
          <w:tcPr>
            <w:tcW w:w="15134" w:type="dxa"/>
            <w:gridSpan w:val="6"/>
          </w:tcPr>
          <w:p w14:paraId="7DE07513"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Профориентация</w:t>
            </w:r>
          </w:p>
        </w:tc>
      </w:tr>
      <w:tr w:rsidR="00BD1053" w:rsidRPr="005762EA" w14:paraId="014D854B" w14:textId="77777777" w:rsidTr="00B07F5A">
        <w:tc>
          <w:tcPr>
            <w:tcW w:w="6204" w:type="dxa"/>
          </w:tcPr>
          <w:p w14:paraId="22859A09" w14:textId="77777777" w:rsidR="00BD1053" w:rsidRPr="005762EA" w:rsidRDefault="00BD1053" w:rsidP="00597463">
            <w:pPr>
              <w:pStyle w:val="a7"/>
              <w:tabs>
                <w:tab w:val="left" w:pos="0"/>
              </w:tabs>
              <w:rPr>
                <w:rFonts w:ascii="Times New Roman" w:hAnsi="Times New Roman"/>
                <w:sz w:val="24"/>
                <w:szCs w:val="24"/>
              </w:rPr>
            </w:pPr>
          </w:p>
          <w:p w14:paraId="7A730E8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дошкольного работника. Профессия воспитатель.</w:t>
            </w:r>
          </w:p>
        </w:tc>
        <w:tc>
          <w:tcPr>
            <w:tcW w:w="1559" w:type="dxa"/>
          </w:tcPr>
          <w:p w14:paraId="2B023BC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FBBDAD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27.09.22г.</w:t>
            </w:r>
          </w:p>
        </w:tc>
        <w:tc>
          <w:tcPr>
            <w:tcW w:w="3402" w:type="dxa"/>
            <w:gridSpan w:val="2"/>
          </w:tcPr>
          <w:p w14:paraId="34C767F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 5-9 класс</w:t>
            </w:r>
          </w:p>
        </w:tc>
        <w:tc>
          <w:tcPr>
            <w:tcW w:w="2126" w:type="dxa"/>
          </w:tcPr>
          <w:p w14:paraId="60ED0E6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ECDCDC1" w14:textId="77777777" w:rsidTr="00B07F5A">
        <w:tc>
          <w:tcPr>
            <w:tcW w:w="15134" w:type="dxa"/>
            <w:gridSpan w:val="6"/>
          </w:tcPr>
          <w:p w14:paraId="15FF50DC"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Гражданско-патриотическое направление  «Я - патриот. Я – гражданин»</w:t>
            </w:r>
          </w:p>
        </w:tc>
      </w:tr>
      <w:tr w:rsidR="00BD1053" w:rsidRPr="005762EA" w14:paraId="18497C3E" w14:textId="77777777" w:rsidTr="00B07F5A">
        <w:tc>
          <w:tcPr>
            <w:tcW w:w="6204" w:type="dxa"/>
          </w:tcPr>
          <w:p w14:paraId="385B558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Беседа Липкинские поминовения</w:t>
            </w:r>
          </w:p>
        </w:tc>
        <w:tc>
          <w:tcPr>
            <w:tcW w:w="1559" w:type="dxa"/>
          </w:tcPr>
          <w:p w14:paraId="22ED916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5б,5в,6-7 класс</w:t>
            </w:r>
          </w:p>
        </w:tc>
        <w:tc>
          <w:tcPr>
            <w:tcW w:w="1843" w:type="dxa"/>
          </w:tcPr>
          <w:p w14:paraId="0EF1244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неделя</w:t>
            </w:r>
          </w:p>
        </w:tc>
        <w:tc>
          <w:tcPr>
            <w:tcW w:w="3402" w:type="dxa"/>
            <w:gridSpan w:val="2"/>
          </w:tcPr>
          <w:p w14:paraId="540A2A5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5б, 5в,7-6 класс</w:t>
            </w:r>
          </w:p>
        </w:tc>
        <w:tc>
          <w:tcPr>
            <w:tcW w:w="2126" w:type="dxa"/>
          </w:tcPr>
          <w:p w14:paraId="2506FDF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DCF7349" w14:textId="77777777" w:rsidTr="00B07F5A">
        <w:tc>
          <w:tcPr>
            <w:tcW w:w="6204" w:type="dxa"/>
          </w:tcPr>
          <w:p w14:paraId="5630210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Тематические классные часы, посвященные образованию Краснодарского края</w:t>
            </w:r>
          </w:p>
        </w:tc>
        <w:tc>
          <w:tcPr>
            <w:tcW w:w="1559" w:type="dxa"/>
          </w:tcPr>
          <w:p w14:paraId="0F6EEBF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D5F634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13.09.22 г.</w:t>
            </w:r>
          </w:p>
        </w:tc>
        <w:tc>
          <w:tcPr>
            <w:tcW w:w="3402" w:type="dxa"/>
            <w:gridSpan w:val="2"/>
          </w:tcPr>
          <w:p w14:paraId="3F719BD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0474BEF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63F89C0" w14:textId="77777777" w:rsidTr="00B07F5A">
        <w:tc>
          <w:tcPr>
            <w:tcW w:w="6204" w:type="dxa"/>
          </w:tcPr>
          <w:p w14:paraId="6A8671A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окончания Второй мировой войны</w:t>
            </w:r>
          </w:p>
        </w:tc>
        <w:tc>
          <w:tcPr>
            <w:tcW w:w="1559" w:type="dxa"/>
          </w:tcPr>
          <w:p w14:paraId="42C35EC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C18A25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02.09.22 г.</w:t>
            </w:r>
          </w:p>
        </w:tc>
        <w:tc>
          <w:tcPr>
            <w:tcW w:w="3402" w:type="dxa"/>
            <w:gridSpan w:val="2"/>
          </w:tcPr>
          <w:p w14:paraId="38196CA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426921B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23698A8" w14:textId="77777777" w:rsidTr="00B07F5A">
        <w:tc>
          <w:tcPr>
            <w:tcW w:w="6204" w:type="dxa"/>
          </w:tcPr>
          <w:p w14:paraId="5E9478E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солидарности в борьбе с терроризмом. Эта самая новая памятная дата России, установленная Федеральным Законом от 21 июля 2005 г. № 98-ФЗ «О днях воинской славы России». Она связана с трагическими событиями в Беслане                     1 – 3 сентября 2004 г.</w:t>
            </w:r>
          </w:p>
        </w:tc>
        <w:tc>
          <w:tcPr>
            <w:tcW w:w="1559" w:type="dxa"/>
          </w:tcPr>
          <w:p w14:paraId="00EEC37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2CE1AC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03.09.22 г.</w:t>
            </w:r>
          </w:p>
        </w:tc>
        <w:tc>
          <w:tcPr>
            <w:tcW w:w="3402" w:type="dxa"/>
            <w:gridSpan w:val="2"/>
          </w:tcPr>
          <w:p w14:paraId="17E7118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1697377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E045064" w14:textId="77777777" w:rsidTr="00B07F5A">
        <w:tc>
          <w:tcPr>
            <w:tcW w:w="6204" w:type="dxa"/>
          </w:tcPr>
          <w:p w14:paraId="438B3E1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памяти жертв блокады Ленинграда (1941 год)</w:t>
            </w:r>
          </w:p>
        </w:tc>
        <w:tc>
          <w:tcPr>
            <w:tcW w:w="1559" w:type="dxa"/>
          </w:tcPr>
          <w:p w14:paraId="4FDB03F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0346A0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08.09.22 г.</w:t>
            </w:r>
          </w:p>
        </w:tc>
        <w:tc>
          <w:tcPr>
            <w:tcW w:w="3402" w:type="dxa"/>
            <w:gridSpan w:val="2"/>
          </w:tcPr>
          <w:p w14:paraId="15D58BE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3C65F21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B5679E3" w14:textId="77777777" w:rsidTr="00B07F5A">
        <w:tc>
          <w:tcPr>
            <w:tcW w:w="6204" w:type="dxa"/>
          </w:tcPr>
          <w:p w14:paraId="768CDA7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Победа русских войск в Куликовской битве (1380 год)</w:t>
            </w:r>
          </w:p>
        </w:tc>
        <w:tc>
          <w:tcPr>
            <w:tcW w:w="1559" w:type="dxa"/>
          </w:tcPr>
          <w:p w14:paraId="14A6657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E8F7CD7" w14:textId="77777777" w:rsidR="00BD1053" w:rsidRPr="005762EA" w:rsidRDefault="00BD1053" w:rsidP="00597463">
            <w:pPr>
              <w:pStyle w:val="a7"/>
              <w:tabs>
                <w:tab w:val="left" w:pos="0"/>
              </w:tabs>
              <w:rPr>
                <w:rFonts w:ascii="Times New Roman" w:hAnsi="Times New Roman"/>
                <w:color w:val="FF0000"/>
                <w:sz w:val="24"/>
                <w:szCs w:val="24"/>
              </w:rPr>
            </w:pPr>
            <w:r w:rsidRPr="005762EA">
              <w:rPr>
                <w:rFonts w:ascii="Times New Roman" w:hAnsi="Times New Roman"/>
                <w:bCs/>
                <w:color w:val="000000"/>
                <w:sz w:val="24"/>
                <w:szCs w:val="24"/>
                <w:shd w:val="clear" w:color="auto" w:fill="FFFFFF"/>
              </w:rPr>
              <w:t>16.09.22 г.</w:t>
            </w:r>
          </w:p>
        </w:tc>
        <w:tc>
          <w:tcPr>
            <w:tcW w:w="3402" w:type="dxa"/>
            <w:gridSpan w:val="2"/>
          </w:tcPr>
          <w:p w14:paraId="71B5328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4F611B0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038642E" w14:textId="77777777" w:rsidTr="00B07F5A">
        <w:tc>
          <w:tcPr>
            <w:tcW w:w="6204" w:type="dxa"/>
          </w:tcPr>
          <w:p w14:paraId="1F8EE8F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Международный день мира. Учрежден резолюцией Генеральной Ассамблеей ООН № А/RES/36/67 от 30 ноября 1981 г.</w:t>
            </w:r>
          </w:p>
        </w:tc>
        <w:tc>
          <w:tcPr>
            <w:tcW w:w="1559" w:type="dxa"/>
          </w:tcPr>
          <w:p w14:paraId="488BE3A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9A89585" w14:textId="77777777" w:rsidR="00BD1053" w:rsidRPr="005762EA" w:rsidRDefault="00BD1053" w:rsidP="00597463">
            <w:pPr>
              <w:pStyle w:val="a7"/>
              <w:tabs>
                <w:tab w:val="left" w:pos="0"/>
              </w:tabs>
              <w:rPr>
                <w:rFonts w:ascii="Times New Roman" w:hAnsi="Times New Roman"/>
                <w:color w:val="FF0000"/>
                <w:sz w:val="24"/>
                <w:szCs w:val="24"/>
              </w:rPr>
            </w:pPr>
            <w:r w:rsidRPr="005762EA">
              <w:rPr>
                <w:rFonts w:ascii="Times New Roman" w:hAnsi="Times New Roman"/>
                <w:sz w:val="24"/>
                <w:szCs w:val="24"/>
              </w:rPr>
              <w:t>21.09.22 г.</w:t>
            </w:r>
          </w:p>
        </w:tc>
        <w:tc>
          <w:tcPr>
            <w:tcW w:w="3402" w:type="dxa"/>
            <w:gridSpan w:val="2"/>
          </w:tcPr>
          <w:p w14:paraId="137CD6B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3746550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20D7042" w14:textId="77777777" w:rsidTr="00B07F5A">
        <w:tc>
          <w:tcPr>
            <w:tcW w:w="6204" w:type="dxa"/>
          </w:tcPr>
          <w:p w14:paraId="2E67F78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Тематическая экскурсия в школьную музейную комнату.</w:t>
            </w:r>
          </w:p>
        </w:tc>
        <w:tc>
          <w:tcPr>
            <w:tcW w:w="1559" w:type="dxa"/>
          </w:tcPr>
          <w:p w14:paraId="658ECB94"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sz w:val="24"/>
                <w:szCs w:val="24"/>
              </w:rPr>
              <w:t>по плану</w:t>
            </w:r>
          </w:p>
        </w:tc>
        <w:tc>
          <w:tcPr>
            <w:tcW w:w="1843" w:type="dxa"/>
          </w:tcPr>
          <w:p w14:paraId="3224E40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5а, 5б</w:t>
            </w:r>
          </w:p>
        </w:tc>
        <w:tc>
          <w:tcPr>
            <w:tcW w:w="3402" w:type="dxa"/>
            <w:gridSpan w:val="2"/>
          </w:tcPr>
          <w:p w14:paraId="4C4DA72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Рук музейной комнаты</w:t>
            </w:r>
          </w:p>
          <w:p w14:paraId="5A127A9A" w14:textId="77777777" w:rsidR="00BD1053" w:rsidRPr="005762EA" w:rsidRDefault="00BD1053" w:rsidP="00597463">
            <w:pPr>
              <w:pStyle w:val="a7"/>
              <w:tabs>
                <w:tab w:val="left" w:pos="0"/>
              </w:tabs>
              <w:rPr>
                <w:rFonts w:ascii="Times New Roman" w:hAnsi="Times New Roman"/>
                <w:sz w:val="24"/>
                <w:szCs w:val="24"/>
              </w:rPr>
            </w:pPr>
          </w:p>
        </w:tc>
        <w:tc>
          <w:tcPr>
            <w:tcW w:w="2126" w:type="dxa"/>
          </w:tcPr>
          <w:p w14:paraId="11F6545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D1984D3" w14:textId="77777777" w:rsidTr="00B07F5A">
        <w:tc>
          <w:tcPr>
            <w:tcW w:w="6204" w:type="dxa"/>
          </w:tcPr>
          <w:p w14:paraId="48985CB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210 лет со дня Бородинского сражения </w:t>
            </w:r>
          </w:p>
        </w:tc>
        <w:tc>
          <w:tcPr>
            <w:tcW w:w="1559" w:type="dxa"/>
          </w:tcPr>
          <w:p w14:paraId="182A5A1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BCEC3E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07.09.22г.</w:t>
            </w:r>
          </w:p>
        </w:tc>
        <w:tc>
          <w:tcPr>
            <w:tcW w:w="3402" w:type="dxa"/>
            <w:gridSpan w:val="2"/>
          </w:tcPr>
          <w:p w14:paraId="363E3A7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0C553D3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FDEAC15" w14:textId="77777777" w:rsidTr="00B07F5A">
        <w:tc>
          <w:tcPr>
            <w:tcW w:w="15134" w:type="dxa"/>
            <w:gridSpan w:val="6"/>
          </w:tcPr>
          <w:p w14:paraId="17096E71" w14:textId="77777777" w:rsidR="00BD1053" w:rsidRPr="005762EA" w:rsidRDefault="00BD1053" w:rsidP="00597463">
            <w:pPr>
              <w:tabs>
                <w:tab w:val="left" w:pos="0"/>
              </w:tabs>
              <w:jc w:val="center"/>
              <w:rPr>
                <w:rFonts w:ascii="Times New Roman" w:hAnsi="Times New Roman"/>
                <w:b/>
                <w:sz w:val="24"/>
                <w:szCs w:val="24"/>
              </w:rPr>
            </w:pPr>
            <w:r w:rsidRPr="005762EA">
              <w:rPr>
                <w:rFonts w:ascii="Times New Roman" w:hAnsi="Times New Roman"/>
                <w:b/>
                <w:sz w:val="24"/>
                <w:szCs w:val="24"/>
              </w:rPr>
              <w:t>Детские общественные объединения</w:t>
            </w:r>
          </w:p>
        </w:tc>
      </w:tr>
      <w:tr w:rsidR="00BD1053" w:rsidRPr="005762EA" w14:paraId="39612626" w14:textId="77777777" w:rsidTr="00B07F5A">
        <w:tc>
          <w:tcPr>
            <w:tcW w:w="6204" w:type="dxa"/>
          </w:tcPr>
          <w:p w14:paraId="7C7C82F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«ЮИД» (Юный инспектор дорожного движения)</w:t>
            </w:r>
          </w:p>
        </w:tc>
        <w:tc>
          <w:tcPr>
            <w:tcW w:w="1559" w:type="dxa"/>
          </w:tcPr>
          <w:p w14:paraId="4FB8EF55" w14:textId="77777777" w:rsidR="00BD1053" w:rsidRPr="005762EA" w:rsidRDefault="00BD1053" w:rsidP="00597463">
            <w:pPr>
              <w:pStyle w:val="a7"/>
              <w:tabs>
                <w:tab w:val="left" w:pos="0"/>
              </w:tabs>
              <w:rPr>
                <w:rFonts w:ascii="Times New Roman" w:hAnsi="Times New Roman"/>
                <w:sz w:val="24"/>
                <w:szCs w:val="24"/>
              </w:rPr>
            </w:pPr>
          </w:p>
        </w:tc>
        <w:tc>
          <w:tcPr>
            <w:tcW w:w="1843" w:type="dxa"/>
          </w:tcPr>
          <w:p w14:paraId="04C2735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32CE78F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Карманова У.С.</w:t>
            </w:r>
          </w:p>
        </w:tc>
        <w:tc>
          <w:tcPr>
            <w:tcW w:w="2126" w:type="dxa"/>
          </w:tcPr>
          <w:p w14:paraId="3603585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A9F7060" w14:textId="77777777" w:rsidTr="00B07F5A">
        <w:tc>
          <w:tcPr>
            <w:tcW w:w="6204" w:type="dxa"/>
          </w:tcPr>
          <w:p w14:paraId="5F01552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«Юнармия»</w:t>
            </w:r>
          </w:p>
        </w:tc>
        <w:tc>
          <w:tcPr>
            <w:tcW w:w="1559" w:type="dxa"/>
          </w:tcPr>
          <w:p w14:paraId="512C685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FACEEF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185917A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Преподаватель ОБЖ</w:t>
            </w:r>
          </w:p>
        </w:tc>
        <w:tc>
          <w:tcPr>
            <w:tcW w:w="2126" w:type="dxa"/>
          </w:tcPr>
          <w:p w14:paraId="2CED674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D85A82A" w14:textId="77777777" w:rsidTr="00B07F5A">
        <w:tc>
          <w:tcPr>
            <w:tcW w:w="6204" w:type="dxa"/>
          </w:tcPr>
          <w:p w14:paraId="41A6D01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«Юный пожарный»</w:t>
            </w:r>
          </w:p>
        </w:tc>
        <w:tc>
          <w:tcPr>
            <w:tcW w:w="1559" w:type="dxa"/>
          </w:tcPr>
          <w:p w14:paraId="3789EB8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11E815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4A5425B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Коваленко Т.В.</w:t>
            </w:r>
          </w:p>
        </w:tc>
        <w:tc>
          <w:tcPr>
            <w:tcW w:w="2126" w:type="dxa"/>
          </w:tcPr>
          <w:p w14:paraId="1937D22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8CA08CA" w14:textId="77777777" w:rsidTr="00B07F5A">
        <w:tc>
          <w:tcPr>
            <w:tcW w:w="15134" w:type="dxa"/>
            <w:gridSpan w:val="6"/>
          </w:tcPr>
          <w:p w14:paraId="5B911B1D" w14:textId="77777777" w:rsidR="00BD1053" w:rsidRPr="005762EA" w:rsidRDefault="00BD1053" w:rsidP="00597463">
            <w:pPr>
              <w:tabs>
                <w:tab w:val="left" w:pos="0"/>
              </w:tabs>
              <w:jc w:val="center"/>
              <w:rPr>
                <w:rFonts w:ascii="Times New Roman" w:hAnsi="Times New Roman"/>
                <w:b/>
                <w:sz w:val="24"/>
                <w:szCs w:val="24"/>
              </w:rPr>
            </w:pPr>
            <w:r w:rsidRPr="005762EA">
              <w:rPr>
                <w:rFonts w:ascii="Times New Roman" w:hAnsi="Times New Roman"/>
                <w:b/>
                <w:sz w:val="24"/>
                <w:szCs w:val="24"/>
              </w:rPr>
              <w:t>Волонтерская деятельность</w:t>
            </w:r>
          </w:p>
        </w:tc>
      </w:tr>
      <w:tr w:rsidR="00BD1053" w:rsidRPr="005762EA" w14:paraId="589179E9" w14:textId="77777777" w:rsidTr="00B07F5A">
        <w:tc>
          <w:tcPr>
            <w:tcW w:w="6204" w:type="dxa"/>
          </w:tcPr>
          <w:p w14:paraId="29C024B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Краевая добровольческая (волонтерская) акция «Осень добрых дел»</w:t>
            </w:r>
          </w:p>
        </w:tc>
        <w:tc>
          <w:tcPr>
            <w:tcW w:w="1559" w:type="dxa"/>
          </w:tcPr>
          <w:p w14:paraId="4B4E746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8-9 класс</w:t>
            </w:r>
          </w:p>
        </w:tc>
        <w:tc>
          <w:tcPr>
            <w:tcW w:w="1843" w:type="dxa"/>
          </w:tcPr>
          <w:p w14:paraId="1BD5468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Весь период</w:t>
            </w:r>
          </w:p>
        </w:tc>
        <w:tc>
          <w:tcPr>
            <w:tcW w:w="3402" w:type="dxa"/>
            <w:gridSpan w:val="2"/>
          </w:tcPr>
          <w:p w14:paraId="6000579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Старшая вожатая, кл. рук 8-9</w:t>
            </w:r>
          </w:p>
        </w:tc>
        <w:tc>
          <w:tcPr>
            <w:tcW w:w="2126" w:type="dxa"/>
          </w:tcPr>
          <w:p w14:paraId="082D9A9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0F53097" w14:textId="77777777" w:rsidTr="00B07F5A">
        <w:tc>
          <w:tcPr>
            <w:tcW w:w="6204" w:type="dxa"/>
          </w:tcPr>
          <w:p w14:paraId="5FFEC9A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Шефство над ветеранами</w:t>
            </w:r>
          </w:p>
        </w:tc>
        <w:tc>
          <w:tcPr>
            <w:tcW w:w="1559" w:type="dxa"/>
          </w:tcPr>
          <w:p w14:paraId="4C8B7FC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месяц</w:t>
            </w:r>
          </w:p>
        </w:tc>
        <w:tc>
          <w:tcPr>
            <w:tcW w:w="1843" w:type="dxa"/>
          </w:tcPr>
          <w:p w14:paraId="1EB2139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3402" w:type="dxa"/>
            <w:gridSpan w:val="2"/>
          </w:tcPr>
          <w:p w14:paraId="30A766D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126" w:type="dxa"/>
          </w:tcPr>
          <w:p w14:paraId="212058A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44C900B" w14:textId="77777777" w:rsidTr="00B07F5A">
        <w:tc>
          <w:tcPr>
            <w:tcW w:w="15134" w:type="dxa"/>
            <w:gridSpan w:val="6"/>
          </w:tcPr>
          <w:p w14:paraId="095606B9"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ОКТЯБРЬ</w:t>
            </w:r>
          </w:p>
        </w:tc>
      </w:tr>
      <w:tr w:rsidR="00BD1053" w:rsidRPr="005762EA" w14:paraId="2CAF76CE" w14:textId="77777777" w:rsidTr="00B07F5A">
        <w:tc>
          <w:tcPr>
            <w:tcW w:w="15134" w:type="dxa"/>
            <w:gridSpan w:val="6"/>
          </w:tcPr>
          <w:p w14:paraId="483ECF9C"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Урочная деятельность</w:t>
            </w:r>
          </w:p>
        </w:tc>
      </w:tr>
      <w:tr w:rsidR="00BD1053" w:rsidRPr="005762EA" w14:paraId="790B3D30" w14:textId="77777777" w:rsidTr="00B07F5A">
        <w:tc>
          <w:tcPr>
            <w:tcW w:w="6204" w:type="dxa"/>
          </w:tcPr>
          <w:p w14:paraId="626D7C3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Международный день музыки</w:t>
            </w:r>
          </w:p>
        </w:tc>
        <w:tc>
          <w:tcPr>
            <w:tcW w:w="1559" w:type="dxa"/>
          </w:tcPr>
          <w:p w14:paraId="1D438A2D"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sz w:val="24"/>
                <w:szCs w:val="24"/>
              </w:rPr>
              <w:t xml:space="preserve">5-9 класс </w:t>
            </w:r>
          </w:p>
        </w:tc>
        <w:tc>
          <w:tcPr>
            <w:tcW w:w="1843" w:type="dxa"/>
          </w:tcPr>
          <w:p w14:paraId="4318904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01.10.22г.</w:t>
            </w:r>
          </w:p>
        </w:tc>
        <w:tc>
          <w:tcPr>
            <w:tcW w:w="3402" w:type="dxa"/>
            <w:gridSpan w:val="2"/>
          </w:tcPr>
          <w:p w14:paraId="2064BD6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53C2F3A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6DA405C" w14:textId="77777777" w:rsidTr="00B07F5A">
        <w:tc>
          <w:tcPr>
            <w:tcW w:w="6204" w:type="dxa"/>
          </w:tcPr>
          <w:p w14:paraId="3F37589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130 лет со дня рождения поэтессы, прозаика, драматурга Цветаевой М.И. (1892-1941)</w:t>
            </w:r>
          </w:p>
        </w:tc>
        <w:tc>
          <w:tcPr>
            <w:tcW w:w="1559" w:type="dxa"/>
          </w:tcPr>
          <w:p w14:paraId="494F7ABE"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sz w:val="24"/>
                <w:szCs w:val="24"/>
              </w:rPr>
              <w:t xml:space="preserve">5-9 класс </w:t>
            </w:r>
          </w:p>
        </w:tc>
        <w:tc>
          <w:tcPr>
            <w:tcW w:w="1843" w:type="dxa"/>
          </w:tcPr>
          <w:p w14:paraId="0924A09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08.10.22г.</w:t>
            </w:r>
          </w:p>
        </w:tc>
        <w:tc>
          <w:tcPr>
            <w:tcW w:w="3402" w:type="dxa"/>
            <w:gridSpan w:val="2"/>
          </w:tcPr>
          <w:p w14:paraId="5D31AB5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558693A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B34857C" w14:textId="77777777" w:rsidTr="00B07F5A">
        <w:tc>
          <w:tcPr>
            <w:tcW w:w="6204" w:type="dxa"/>
          </w:tcPr>
          <w:p w14:paraId="1DE3DE1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180 лет со дня рождения В.В. Верещагина (1842-1904)</w:t>
            </w:r>
          </w:p>
        </w:tc>
        <w:tc>
          <w:tcPr>
            <w:tcW w:w="1559" w:type="dxa"/>
          </w:tcPr>
          <w:p w14:paraId="49CBFBEF"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sz w:val="24"/>
                <w:szCs w:val="24"/>
              </w:rPr>
              <w:t xml:space="preserve">5-9 класс </w:t>
            </w:r>
          </w:p>
        </w:tc>
        <w:tc>
          <w:tcPr>
            <w:tcW w:w="1843" w:type="dxa"/>
          </w:tcPr>
          <w:p w14:paraId="318CE90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26.10.22г.</w:t>
            </w:r>
          </w:p>
        </w:tc>
        <w:tc>
          <w:tcPr>
            <w:tcW w:w="3402" w:type="dxa"/>
            <w:gridSpan w:val="2"/>
          </w:tcPr>
          <w:p w14:paraId="05D465E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4056C0F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209E335" w14:textId="77777777" w:rsidTr="00B07F5A">
        <w:tc>
          <w:tcPr>
            <w:tcW w:w="15134" w:type="dxa"/>
            <w:gridSpan w:val="6"/>
          </w:tcPr>
          <w:p w14:paraId="08F1DF22"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Внеурочная деятельность</w:t>
            </w:r>
          </w:p>
        </w:tc>
      </w:tr>
      <w:tr w:rsidR="00BD1053" w:rsidRPr="005762EA" w14:paraId="4104A4F6"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5E498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История и современность Кубанского казачества</w:t>
            </w:r>
          </w:p>
        </w:tc>
        <w:tc>
          <w:tcPr>
            <w:tcW w:w="1559" w:type="dxa"/>
          </w:tcPr>
          <w:p w14:paraId="0C36F79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51CE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2BF24A2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 5-6  класс</w:t>
            </w:r>
          </w:p>
        </w:tc>
        <w:tc>
          <w:tcPr>
            <w:tcW w:w="2126" w:type="dxa"/>
          </w:tcPr>
          <w:p w14:paraId="091335D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ACA31D0"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94BE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Основы православной культуры</w:t>
            </w:r>
          </w:p>
        </w:tc>
        <w:tc>
          <w:tcPr>
            <w:tcW w:w="1559" w:type="dxa"/>
          </w:tcPr>
          <w:p w14:paraId="3320E0C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5-7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B7382"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426AED7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Згиблая Т.И.</w:t>
            </w:r>
          </w:p>
          <w:p w14:paraId="1B249A4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Абгарян К.Т.</w:t>
            </w:r>
          </w:p>
        </w:tc>
        <w:tc>
          <w:tcPr>
            <w:tcW w:w="2126" w:type="dxa"/>
          </w:tcPr>
          <w:p w14:paraId="663FDB3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DCBBB2A"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E5C80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Краеведческий туризм</w:t>
            </w:r>
          </w:p>
        </w:tc>
        <w:tc>
          <w:tcPr>
            <w:tcW w:w="1559" w:type="dxa"/>
          </w:tcPr>
          <w:p w14:paraId="7F38DCE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80B5D5"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3BCC93B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324B4CB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DB40141"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7FF3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Естественно-научная грамотность</w:t>
            </w:r>
          </w:p>
        </w:tc>
        <w:tc>
          <w:tcPr>
            <w:tcW w:w="1559" w:type="dxa"/>
          </w:tcPr>
          <w:p w14:paraId="0865D8D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3C6202"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1588BF8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126" w:type="dxa"/>
          </w:tcPr>
          <w:p w14:paraId="3A280E2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B26F6A7"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0E39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«Разговор о важном»</w:t>
            </w:r>
          </w:p>
        </w:tc>
        <w:tc>
          <w:tcPr>
            <w:tcW w:w="1559" w:type="dxa"/>
          </w:tcPr>
          <w:p w14:paraId="504814E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570EA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понедельникам</w:t>
            </w:r>
          </w:p>
        </w:tc>
        <w:tc>
          <w:tcPr>
            <w:tcW w:w="3402" w:type="dxa"/>
            <w:gridSpan w:val="2"/>
          </w:tcPr>
          <w:p w14:paraId="3ED9041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267FAD4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0629834"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11C3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безопасности жизнедеятельности</w:t>
            </w:r>
          </w:p>
        </w:tc>
        <w:tc>
          <w:tcPr>
            <w:tcW w:w="1559" w:type="dxa"/>
          </w:tcPr>
          <w:p w14:paraId="21334E2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5-7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49290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39B7874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 А.Г.</w:t>
            </w:r>
          </w:p>
        </w:tc>
        <w:tc>
          <w:tcPr>
            <w:tcW w:w="2126" w:type="dxa"/>
          </w:tcPr>
          <w:p w14:paraId="50CD55D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6472058"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75FC3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Самбо</w:t>
            </w:r>
          </w:p>
        </w:tc>
        <w:tc>
          <w:tcPr>
            <w:tcW w:w="1559" w:type="dxa"/>
          </w:tcPr>
          <w:p w14:paraId="76590D5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5а, 5б, 5в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284A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4B87A27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Харжевский В.Б.</w:t>
            </w:r>
          </w:p>
          <w:p w14:paraId="2D70274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Антипенко Т.Н.</w:t>
            </w:r>
          </w:p>
          <w:p w14:paraId="42A011F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Черная М.А.</w:t>
            </w:r>
          </w:p>
        </w:tc>
        <w:tc>
          <w:tcPr>
            <w:tcW w:w="2126" w:type="dxa"/>
          </w:tcPr>
          <w:p w14:paraId="11DEAAB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7449A0F"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B093D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финансовой грамотности</w:t>
            </w:r>
          </w:p>
        </w:tc>
        <w:tc>
          <w:tcPr>
            <w:tcW w:w="1559" w:type="dxa"/>
          </w:tcPr>
          <w:p w14:paraId="3E2501C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C1817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168F793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Голенко Н.Е.</w:t>
            </w:r>
          </w:p>
        </w:tc>
        <w:tc>
          <w:tcPr>
            <w:tcW w:w="2126" w:type="dxa"/>
          </w:tcPr>
          <w:p w14:paraId="192ABA9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EE44D17"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6E03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Риторика и словесность</w:t>
            </w:r>
          </w:p>
        </w:tc>
        <w:tc>
          <w:tcPr>
            <w:tcW w:w="1559" w:type="dxa"/>
          </w:tcPr>
          <w:p w14:paraId="776411E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9а,9б,9в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034D8"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69C81F9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Учителя русского языка и литературы</w:t>
            </w:r>
          </w:p>
        </w:tc>
        <w:tc>
          <w:tcPr>
            <w:tcW w:w="2126" w:type="dxa"/>
          </w:tcPr>
          <w:p w14:paraId="3D714EA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5389915"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E4A10"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«Читаем, решаем, живем» (читательская грамотность)</w:t>
            </w:r>
          </w:p>
        </w:tc>
        <w:tc>
          <w:tcPr>
            <w:tcW w:w="1559" w:type="dxa"/>
          </w:tcPr>
          <w:p w14:paraId="3D1C386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ADAE05"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67FA02C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126" w:type="dxa"/>
          </w:tcPr>
          <w:p w14:paraId="7D48999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54FFC1F"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59E0F"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«Читаем, решаем, живем» (математическая грамотность)</w:t>
            </w:r>
          </w:p>
        </w:tc>
        <w:tc>
          <w:tcPr>
            <w:tcW w:w="1559" w:type="dxa"/>
          </w:tcPr>
          <w:p w14:paraId="3A9D80B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5FA919"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3BE6FBE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126" w:type="dxa"/>
          </w:tcPr>
          <w:p w14:paraId="275A7BE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9CF594E"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881BBB"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«Финансовая математика»</w:t>
            </w:r>
          </w:p>
        </w:tc>
        <w:tc>
          <w:tcPr>
            <w:tcW w:w="1559" w:type="dxa"/>
          </w:tcPr>
          <w:p w14:paraId="189CD96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D4A04"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341D502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126" w:type="dxa"/>
          </w:tcPr>
          <w:p w14:paraId="639798D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653455D"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1E01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Этика, Прикладная технология</w:t>
            </w:r>
          </w:p>
        </w:tc>
        <w:tc>
          <w:tcPr>
            <w:tcW w:w="1559" w:type="dxa"/>
          </w:tcPr>
          <w:p w14:paraId="071E117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8г-9г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90F6E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402" w:type="dxa"/>
            <w:gridSpan w:val="2"/>
          </w:tcPr>
          <w:p w14:paraId="7F5C81E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Гребенюк Л.Г.</w:t>
            </w:r>
          </w:p>
          <w:p w14:paraId="1AF0B5D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Голуб О.Ю.</w:t>
            </w:r>
          </w:p>
        </w:tc>
        <w:tc>
          <w:tcPr>
            <w:tcW w:w="2126" w:type="dxa"/>
          </w:tcPr>
          <w:p w14:paraId="1F7DC09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0B8F556"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8E41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Практикум по геометрии</w:t>
            </w:r>
          </w:p>
        </w:tc>
        <w:tc>
          <w:tcPr>
            <w:tcW w:w="1559" w:type="dxa"/>
          </w:tcPr>
          <w:p w14:paraId="0B722D8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9а, 9б, 9в</w:t>
            </w:r>
          </w:p>
          <w:p w14:paraId="364872B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8а, 8б, 8в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5FA47"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273F2BD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Учителя математики</w:t>
            </w:r>
          </w:p>
        </w:tc>
        <w:tc>
          <w:tcPr>
            <w:tcW w:w="2126" w:type="dxa"/>
          </w:tcPr>
          <w:p w14:paraId="3D80C95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D1CB57C"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898D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Промышленный дизайн</w:t>
            </w:r>
          </w:p>
          <w:p w14:paraId="38FC5D9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Виртуальная реальность</w:t>
            </w:r>
          </w:p>
          <w:p w14:paraId="449EB8B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Шахматы</w:t>
            </w:r>
          </w:p>
          <w:p w14:paraId="1820A53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Безопасная среда обитания</w:t>
            </w:r>
          </w:p>
          <w:p w14:paraId="376FD27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Мобильный репортер</w:t>
            </w:r>
          </w:p>
          <w:p w14:paraId="57E975F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Театральная деятельность</w:t>
            </w:r>
          </w:p>
        </w:tc>
        <w:tc>
          <w:tcPr>
            <w:tcW w:w="1559" w:type="dxa"/>
          </w:tcPr>
          <w:p w14:paraId="325E9B8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1895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По плану </w:t>
            </w:r>
          </w:p>
        </w:tc>
        <w:tc>
          <w:tcPr>
            <w:tcW w:w="3402" w:type="dxa"/>
            <w:gridSpan w:val="2"/>
          </w:tcPr>
          <w:p w14:paraId="6E7EE61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Вайднер С.С.</w:t>
            </w:r>
          </w:p>
          <w:p w14:paraId="154EA4C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Тлепсук А.З.</w:t>
            </w:r>
          </w:p>
          <w:p w14:paraId="0515243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 А.Г.</w:t>
            </w:r>
          </w:p>
          <w:p w14:paraId="171B205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Горбачева Д.А</w:t>
            </w:r>
          </w:p>
        </w:tc>
        <w:tc>
          <w:tcPr>
            <w:tcW w:w="2126" w:type="dxa"/>
          </w:tcPr>
          <w:p w14:paraId="06B51CC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943DBC4" w14:textId="77777777" w:rsidTr="00B07F5A">
        <w:tc>
          <w:tcPr>
            <w:tcW w:w="15134" w:type="dxa"/>
            <w:gridSpan w:val="6"/>
          </w:tcPr>
          <w:p w14:paraId="016B37AF"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Классное руководство</w:t>
            </w:r>
          </w:p>
        </w:tc>
      </w:tr>
      <w:tr w:rsidR="00BD1053" w:rsidRPr="005762EA" w14:paraId="02098046" w14:textId="77777777" w:rsidTr="00B07F5A">
        <w:tc>
          <w:tcPr>
            <w:tcW w:w="6204" w:type="dxa"/>
          </w:tcPr>
          <w:p w14:paraId="0B52A19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Международный день детского церебрального паралича.</w:t>
            </w:r>
          </w:p>
        </w:tc>
        <w:tc>
          <w:tcPr>
            <w:tcW w:w="1559" w:type="dxa"/>
          </w:tcPr>
          <w:p w14:paraId="7C0E8D8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557C6B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06.10.22г.</w:t>
            </w:r>
          </w:p>
        </w:tc>
        <w:tc>
          <w:tcPr>
            <w:tcW w:w="3402" w:type="dxa"/>
            <w:gridSpan w:val="2"/>
          </w:tcPr>
          <w:p w14:paraId="2370820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2E39FF7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1DEA213" w14:textId="77777777" w:rsidTr="00B07F5A">
        <w:tc>
          <w:tcPr>
            <w:tcW w:w="6204" w:type="dxa"/>
          </w:tcPr>
          <w:p w14:paraId="418AB85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Международный день школьных библиотек.</w:t>
            </w:r>
          </w:p>
        </w:tc>
        <w:tc>
          <w:tcPr>
            <w:tcW w:w="1559" w:type="dxa"/>
          </w:tcPr>
          <w:p w14:paraId="01CE192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AA7C53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25.10.22г</w:t>
            </w:r>
          </w:p>
        </w:tc>
        <w:tc>
          <w:tcPr>
            <w:tcW w:w="3402" w:type="dxa"/>
            <w:gridSpan w:val="2"/>
          </w:tcPr>
          <w:p w14:paraId="71456C8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0F60711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AC57CC6" w14:textId="77777777" w:rsidTr="00B07F5A">
        <w:tc>
          <w:tcPr>
            <w:tcW w:w="6204" w:type="dxa"/>
          </w:tcPr>
          <w:p w14:paraId="54FC60E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Мониторинг посещения занятий </w:t>
            </w:r>
          </w:p>
        </w:tc>
        <w:tc>
          <w:tcPr>
            <w:tcW w:w="1559" w:type="dxa"/>
          </w:tcPr>
          <w:p w14:paraId="711E925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CE1710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ежедневно</w:t>
            </w:r>
          </w:p>
        </w:tc>
        <w:tc>
          <w:tcPr>
            <w:tcW w:w="3402" w:type="dxa"/>
            <w:gridSpan w:val="2"/>
          </w:tcPr>
          <w:p w14:paraId="2FB99D1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7ECB5D4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8C5B0DD" w14:textId="77777777" w:rsidTr="00B07F5A">
        <w:tc>
          <w:tcPr>
            <w:tcW w:w="6204" w:type="dxa"/>
          </w:tcPr>
          <w:p w14:paraId="6550A30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Мероприятия антинаркотической направленности</w:t>
            </w:r>
          </w:p>
        </w:tc>
        <w:tc>
          <w:tcPr>
            <w:tcW w:w="1559" w:type="dxa"/>
          </w:tcPr>
          <w:p w14:paraId="618A267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BF3946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отдельному плану</w:t>
            </w:r>
          </w:p>
        </w:tc>
        <w:tc>
          <w:tcPr>
            <w:tcW w:w="3402" w:type="dxa"/>
            <w:gridSpan w:val="2"/>
          </w:tcPr>
          <w:p w14:paraId="1A910B1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4963126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4809A2A" w14:textId="77777777" w:rsidTr="00B07F5A">
        <w:tc>
          <w:tcPr>
            <w:tcW w:w="6204" w:type="dxa"/>
          </w:tcPr>
          <w:p w14:paraId="531EF80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Неделя правовых знаний</w:t>
            </w:r>
          </w:p>
        </w:tc>
        <w:tc>
          <w:tcPr>
            <w:tcW w:w="1559" w:type="dxa"/>
          </w:tcPr>
          <w:p w14:paraId="661D49F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CAAFEB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3-4 неделя</w:t>
            </w:r>
          </w:p>
        </w:tc>
        <w:tc>
          <w:tcPr>
            <w:tcW w:w="3402" w:type="dxa"/>
            <w:gridSpan w:val="2"/>
          </w:tcPr>
          <w:p w14:paraId="16F9991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126" w:type="dxa"/>
          </w:tcPr>
          <w:p w14:paraId="00735B4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92B175A" w14:textId="77777777" w:rsidTr="00B07F5A">
        <w:tc>
          <w:tcPr>
            <w:tcW w:w="15134" w:type="dxa"/>
            <w:gridSpan w:val="6"/>
          </w:tcPr>
          <w:p w14:paraId="34A71706"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Основные школьные дела</w:t>
            </w:r>
          </w:p>
        </w:tc>
      </w:tr>
      <w:tr w:rsidR="00BD1053" w:rsidRPr="005762EA" w14:paraId="110F6C77" w14:textId="77777777" w:rsidTr="00B07F5A">
        <w:tc>
          <w:tcPr>
            <w:tcW w:w="6204" w:type="dxa"/>
          </w:tcPr>
          <w:p w14:paraId="552B86D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Праздничный концерт, посвященный Международному Дню Учителя</w:t>
            </w:r>
          </w:p>
        </w:tc>
        <w:tc>
          <w:tcPr>
            <w:tcW w:w="1559" w:type="dxa"/>
          </w:tcPr>
          <w:p w14:paraId="01E0302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0A450C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05.10.22г.</w:t>
            </w:r>
          </w:p>
        </w:tc>
        <w:tc>
          <w:tcPr>
            <w:tcW w:w="3402" w:type="dxa"/>
            <w:gridSpan w:val="2"/>
          </w:tcPr>
          <w:p w14:paraId="0ABB27B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Зам директора по ВР, старшая вожатая</w:t>
            </w:r>
          </w:p>
        </w:tc>
        <w:tc>
          <w:tcPr>
            <w:tcW w:w="2126" w:type="dxa"/>
          </w:tcPr>
          <w:p w14:paraId="48EEED3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798E7DB" w14:textId="77777777" w:rsidTr="00B07F5A">
        <w:tc>
          <w:tcPr>
            <w:tcW w:w="6204" w:type="dxa"/>
          </w:tcPr>
          <w:p w14:paraId="17C0D30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Проведение утренней зарядки</w:t>
            </w:r>
          </w:p>
        </w:tc>
        <w:tc>
          <w:tcPr>
            <w:tcW w:w="1559" w:type="dxa"/>
          </w:tcPr>
          <w:p w14:paraId="5B6C2CB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FFCA11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ежедневно</w:t>
            </w:r>
          </w:p>
        </w:tc>
        <w:tc>
          <w:tcPr>
            <w:tcW w:w="3402" w:type="dxa"/>
            <w:gridSpan w:val="2"/>
          </w:tcPr>
          <w:p w14:paraId="79BD51D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 5-9 класс</w:t>
            </w:r>
          </w:p>
        </w:tc>
        <w:tc>
          <w:tcPr>
            <w:tcW w:w="2126" w:type="dxa"/>
          </w:tcPr>
          <w:p w14:paraId="6EFA68F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AA7D917" w14:textId="77777777" w:rsidTr="00B07F5A">
        <w:tc>
          <w:tcPr>
            <w:tcW w:w="6204" w:type="dxa"/>
          </w:tcPr>
          <w:p w14:paraId="60036B3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школьного совета профилактики</w:t>
            </w:r>
          </w:p>
        </w:tc>
        <w:tc>
          <w:tcPr>
            <w:tcW w:w="1559" w:type="dxa"/>
          </w:tcPr>
          <w:p w14:paraId="7E35E33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45AAFE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402" w:type="dxa"/>
            <w:gridSpan w:val="2"/>
          </w:tcPr>
          <w:p w14:paraId="561C66D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Соц. педагог, кл. рук</w:t>
            </w:r>
          </w:p>
        </w:tc>
        <w:tc>
          <w:tcPr>
            <w:tcW w:w="2126" w:type="dxa"/>
          </w:tcPr>
          <w:p w14:paraId="1AA36D6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2945E12" w14:textId="77777777" w:rsidTr="00B07F5A">
        <w:tc>
          <w:tcPr>
            <w:tcW w:w="6204" w:type="dxa"/>
          </w:tcPr>
          <w:p w14:paraId="643FF95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ШВР</w:t>
            </w:r>
          </w:p>
        </w:tc>
        <w:tc>
          <w:tcPr>
            <w:tcW w:w="1559" w:type="dxa"/>
          </w:tcPr>
          <w:p w14:paraId="054D11A4" w14:textId="77777777" w:rsidR="00BD1053" w:rsidRPr="005762EA" w:rsidRDefault="00BD1053" w:rsidP="00597463">
            <w:pPr>
              <w:pStyle w:val="a7"/>
              <w:tabs>
                <w:tab w:val="left" w:pos="0"/>
              </w:tabs>
              <w:jc w:val="center"/>
              <w:rPr>
                <w:rFonts w:ascii="Times New Roman" w:hAnsi="Times New Roman"/>
                <w:sz w:val="24"/>
                <w:szCs w:val="24"/>
              </w:rPr>
            </w:pPr>
          </w:p>
        </w:tc>
        <w:tc>
          <w:tcPr>
            <w:tcW w:w="1843" w:type="dxa"/>
          </w:tcPr>
          <w:p w14:paraId="78AA794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402" w:type="dxa"/>
            <w:gridSpan w:val="2"/>
          </w:tcPr>
          <w:p w14:paraId="3EFC45B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Демина М.А.</w:t>
            </w:r>
          </w:p>
        </w:tc>
        <w:tc>
          <w:tcPr>
            <w:tcW w:w="2126" w:type="dxa"/>
          </w:tcPr>
          <w:p w14:paraId="6F0AF63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088287F" w14:textId="77777777" w:rsidTr="00B07F5A">
        <w:tc>
          <w:tcPr>
            <w:tcW w:w="6204" w:type="dxa"/>
          </w:tcPr>
          <w:p w14:paraId="60E9941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Совещание классных руководителей</w:t>
            </w:r>
          </w:p>
        </w:tc>
        <w:tc>
          <w:tcPr>
            <w:tcW w:w="1559" w:type="dxa"/>
          </w:tcPr>
          <w:p w14:paraId="7BE3B928" w14:textId="77777777" w:rsidR="00BD1053" w:rsidRPr="005762EA" w:rsidRDefault="00BD1053" w:rsidP="00597463">
            <w:pPr>
              <w:pStyle w:val="a7"/>
              <w:tabs>
                <w:tab w:val="left" w:pos="0"/>
              </w:tabs>
              <w:jc w:val="center"/>
              <w:rPr>
                <w:rFonts w:ascii="Times New Roman" w:hAnsi="Times New Roman"/>
                <w:sz w:val="24"/>
                <w:szCs w:val="24"/>
              </w:rPr>
            </w:pPr>
          </w:p>
        </w:tc>
        <w:tc>
          <w:tcPr>
            <w:tcW w:w="1843" w:type="dxa"/>
          </w:tcPr>
          <w:p w14:paraId="6A431C3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2B9DEDA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64B2F5A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67E4FFD" w14:textId="77777777" w:rsidTr="00B07F5A">
        <w:tc>
          <w:tcPr>
            <w:tcW w:w="6204" w:type="dxa"/>
          </w:tcPr>
          <w:p w14:paraId="4286558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Акция «Сохраним планету» (сбор макулатуры)</w:t>
            </w:r>
          </w:p>
        </w:tc>
        <w:tc>
          <w:tcPr>
            <w:tcW w:w="1559" w:type="dxa"/>
          </w:tcPr>
          <w:p w14:paraId="368BB0C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80A680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24-28.10.22г.</w:t>
            </w:r>
          </w:p>
        </w:tc>
        <w:tc>
          <w:tcPr>
            <w:tcW w:w="3402" w:type="dxa"/>
            <w:gridSpan w:val="2"/>
          </w:tcPr>
          <w:p w14:paraId="3245162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1F6EBE1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3B21ADE" w14:textId="77777777" w:rsidTr="00B07F5A">
        <w:tc>
          <w:tcPr>
            <w:tcW w:w="6204" w:type="dxa"/>
          </w:tcPr>
          <w:p w14:paraId="66CF977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Международный день пожилых людей.</w:t>
            </w:r>
          </w:p>
        </w:tc>
        <w:tc>
          <w:tcPr>
            <w:tcW w:w="1559" w:type="dxa"/>
          </w:tcPr>
          <w:p w14:paraId="44F39CE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0D74BD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01.10.22 г.</w:t>
            </w:r>
          </w:p>
        </w:tc>
        <w:tc>
          <w:tcPr>
            <w:tcW w:w="3402" w:type="dxa"/>
            <w:gridSpan w:val="2"/>
          </w:tcPr>
          <w:p w14:paraId="6E8575F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110B25B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ED5FB7C" w14:textId="77777777" w:rsidTr="00B07F5A">
        <w:tc>
          <w:tcPr>
            <w:tcW w:w="6204" w:type="dxa"/>
          </w:tcPr>
          <w:p w14:paraId="12BDA47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отца в России.</w:t>
            </w:r>
          </w:p>
        </w:tc>
        <w:tc>
          <w:tcPr>
            <w:tcW w:w="1559" w:type="dxa"/>
          </w:tcPr>
          <w:p w14:paraId="105C5AB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210789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16.10.22г.</w:t>
            </w:r>
          </w:p>
        </w:tc>
        <w:tc>
          <w:tcPr>
            <w:tcW w:w="3402" w:type="dxa"/>
            <w:gridSpan w:val="2"/>
          </w:tcPr>
          <w:p w14:paraId="0CEE2FF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28B2CFA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93B1CE0" w14:textId="77777777" w:rsidTr="00B07F5A">
        <w:tc>
          <w:tcPr>
            <w:tcW w:w="6204" w:type="dxa"/>
          </w:tcPr>
          <w:p w14:paraId="221DA382"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Церемония поднятия (спуска) Государственного флага Российской Федерации.</w:t>
            </w:r>
          </w:p>
        </w:tc>
        <w:tc>
          <w:tcPr>
            <w:tcW w:w="1559" w:type="dxa"/>
          </w:tcPr>
          <w:p w14:paraId="6616759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6A9E0A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еженедельно</w:t>
            </w:r>
          </w:p>
        </w:tc>
        <w:tc>
          <w:tcPr>
            <w:tcW w:w="3402" w:type="dxa"/>
            <w:gridSpan w:val="2"/>
          </w:tcPr>
          <w:p w14:paraId="3E1BFC0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преподаватель ОБЖ, зам. директора по ВР</w:t>
            </w:r>
          </w:p>
        </w:tc>
        <w:tc>
          <w:tcPr>
            <w:tcW w:w="2126" w:type="dxa"/>
          </w:tcPr>
          <w:p w14:paraId="52A0431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3C572D7" w14:textId="77777777" w:rsidTr="00B07F5A">
        <w:tc>
          <w:tcPr>
            <w:tcW w:w="6204" w:type="dxa"/>
          </w:tcPr>
          <w:p w14:paraId="1BCFB4D0"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Общероссийская акция «Сообщи, где торгуют смертью»</w:t>
            </w:r>
          </w:p>
        </w:tc>
        <w:tc>
          <w:tcPr>
            <w:tcW w:w="1559" w:type="dxa"/>
          </w:tcPr>
          <w:p w14:paraId="0A58579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8-9 класс</w:t>
            </w:r>
          </w:p>
        </w:tc>
        <w:tc>
          <w:tcPr>
            <w:tcW w:w="1843" w:type="dxa"/>
          </w:tcPr>
          <w:p w14:paraId="7A2444D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17-28.10.22</w:t>
            </w:r>
          </w:p>
        </w:tc>
        <w:tc>
          <w:tcPr>
            <w:tcW w:w="3402" w:type="dxa"/>
            <w:gridSpan w:val="2"/>
          </w:tcPr>
          <w:p w14:paraId="5C72E7C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Старшая вожатая, кл. рук 8-9 </w:t>
            </w:r>
          </w:p>
        </w:tc>
        <w:tc>
          <w:tcPr>
            <w:tcW w:w="2126" w:type="dxa"/>
          </w:tcPr>
          <w:p w14:paraId="3F32326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4B7824F" w14:textId="77777777" w:rsidTr="00B07F5A">
        <w:tc>
          <w:tcPr>
            <w:tcW w:w="6204" w:type="dxa"/>
          </w:tcPr>
          <w:p w14:paraId="48D36385"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Мониторинг психоэмоционального состояния обучающихся.</w:t>
            </w:r>
          </w:p>
        </w:tc>
        <w:tc>
          <w:tcPr>
            <w:tcW w:w="1559" w:type="dxa"/>
          </w:tcPr>
          <w:p w14:paraId="709DAEB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C45AF8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Весь период</w:t>
            </w:r>
          </w:p>
        </w:tc>
        <w:tc>
          <w:tcPr>
            <w:tcW w:w="3402" w:type="dxa"/>
            <w:gridSpan w:val="2"/>
          </w:tcPr>
          <w:p w14:paraId="486B954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Педагог психолог, кл. рук</w:t>
            </w:r>
          </w:p>
        </w:tc>
        <w:tc>
          <w:tcPr>
            <w:tcW w:w="2126" w:type="dxa"/>
          </w:tcPr>
          <w:p w14:paraId="624B7AE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57FF8E6" w14:textId="77777777" w:rsidTr="00B07F5A">
        <w:tc>
          <w:tcPr>
            <w:tcW w:w="15134" w:type="dxa"/>
            <w:gridSpan w:val="6"/>
          </w:tcPr>
          <w:p w14:paraId="0F0ECA9F"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Внешкольные мероприятия</w:t>
            </w:r>
          </w:p>
        </w:tc>
      </w:tr>
      <w:tr w:rsidR="00BD1053" w:rsidRPr="005762EA" w14:paraId="27743F7C" w14:textId="77777777" w:rsidTr="00B07F5A">
        <w:tc>
          <w:tcPr>
            <w:tcW w:w="6204" w:type="dxa"/>
          </w:tcPr>
          <w:p w14:paraId="597C5FC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Тематическая экскурсия в Свято Троицкий храм</w:t>
            </w:r>
          </w:p>
        </w:tc>
        <w:tc>
          <w:tcPr>
            <w:tcW w:w="1559" w:type="dxa"/>
          </w:tcPr>
          <w:p w14:paraId="137429E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6в</w:t>
            </w:r>
          </w:p>
        </w:tc>
        <w:tc>
          <w:tcPr>
            <w:tcW w:w="1843" w:type="dxa"/>
          </w:tcPr>
          <w:p w14:paraId="6A78EC2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3 неделя</w:t>
            </w:r>
          </w:p>
        </w:tc>
        <w:tc>
          <w:tcPr>
            <w:tcW w:w="3402" w:type="dxa"/>
            <w:gridSpan w:val="2"/>
          </w:tcPr>
          <w:p w14:paraId="3C09189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Старшая вожатая, кл. рук 6в</w:t>
            </w:r>
          </w:p>
        </w:tc>
        <w:tc>
          <w:tcPr>
            <w:tcW w:w="2126" w:type="dxa"/>
          </w:tcPr>
          <w:p w14:paraId="44024DE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969FF3A" w14:textId="77777777" w:rsidTr="00B07F5A">
        <w:tc>
          <w:tcPr>
            <w:tcW w:w="6204" w:type="dxa"/>
          </w:tcPr>
          <w:p w14:paraId="31B44F5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Районные конкурсы</w:t>
            </w:r>
          </w:p>
        </w:tc>
        <w:tc>
          <w:tcPr>
            <w:tcW w:w="1559" w:type="dxa"/>
          </w:tcPr>
          <w:p w14:paraId="6D54878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EE05ED2"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60A2863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w:t>
            </w:r>
          </w:p>
        </w:tc>
        <w:tc>
          <w:tcPr>
            <w:tcW w:w="2126" w:type="dxa"/>
          </w:tcPr>
          <w:p w14:paraId="5603C35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CD2BEF3" w14:textId="77777777" w:rsidTr="00B07F5A">
        <w:tc>
          <w:tcPr>
            <w:tcW w:w="6204" w:type="dxa"/>
          </w:tcPr>
          <w:p w14:paraId="2271425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Тематические поездки, экскурсии</w:t>
            </w:r>
          </w:p>
        </w:tc>
        <w:tc>
          <w:tcPr>
            <w:tcW w:w="1559" w:type="dxa"/>
          </w:tcPr>
          <w:p w14:paraId="6E0BD20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68489F7"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35ADB0A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Кл рук 5-9 </w:t>
            </w:r>
          </w:p>
        </w:tc>
        <w:tc>
          <w:tcPr>
            <w:tcW w:w="2126" w:type="dxa"/>
          </w:tcPr>
          <w:p w14:paraId="635EF46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8DCEF43" w14:textId="77777777" w:rsidTr="00B07F5A">
        <w:tc>
          <w:tcPr>
            <w:tcW w:w="15134" w:type="dxa"/>
            <w:gridSpan w:val="6"/>
          </w:tcPr>
          <w:p w14:paraId="4BF45E92"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Организация предметно-пространственной среды</w:t>
            </w:r>
          </w:p>
        </w:tc>
      </w:tr>
      <w:tr w:rsidR="00BD1053" w:rsidRPr="005762EA" w14:paraId="6DD29A9C" w14:textId="77777777" w:rsidTr="00B07F5A">
        <w:tc>
          <w:tcPr>
            <w:tcW w:w="6204" w:type="dxa"/>
          </w:tcPr>
          <w:p w14:paraId="4ED3D09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Выставка стенгазет «Моему учителю»</w:t>
            </w:r>
          </w:p>
        </w:tc>
        <w:tc>
          <w:tcPr>
            <w:tcW w:w="1559" w:type="dxa"/>
          </w:tcPr>
          <w:p w14:paraId="2EF5A5B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0E24EA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01.10.22г.</w:t>
            </w:r>
          </w:p>
        </w:tc>
        <w:tc>
          <w:tcPr>
            <w:tcW w:w="3402" w:type="dxa"/>
            <w:gridSpan w:val="2"/>
          </w:tcPr>
          <w:p w14:paraId="24F0C80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44362FB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2D27A16" w14:textId="77777777" w:rsidTr="00B07F5A">
        <w:tc>
          <w:tcPr>
            <w:tcW w:w="6204" w:type="dxa"/>
          </w:tcPr>
          <w:p w14:paraId="438245E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Выставка декоративно-прикладного творчества из природного материала «Дары осени».</w:t>
            </w:r>
          </w:p>
        </w:tc>
        <w:tc>
          <w:tcPr>
            <w:tcW w:w="1559" w:type="dxa"/>
          </w:tcPr>
          <w:p w14:paraId="77C0E39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DE72F6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14.10.22г.</w:t>
            </w:r>
          </w:p>
        </w:tc>
        <w:tc>
          <w:tcPr>
            <w:tcW w:w="3402" w:type="dxa"/>
            <w:gridSpan w:val="2"/>
          </w:tcPr>
          <w:p w14:paraId="69127AD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04FEECE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1C6DCC2" w14:textId="77777777" w:rsidTr="00B07F5A">
        <w:tc>
          <w:tcPr>
            <w:tcW w:w="6204" w:type="dxa"/>
          </w:tcPr>
          <w:p w14:paraId="1FA26B9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Общешкольный субботник </w:t>
            </w:r>
          </w:p>
        </w:tc>
        <w:tc>
          <w:tcPr>
            <w:tcW w:w="1559" w:type="dxa"/>
          </w:tcPr>
          <w:p w14:paraId="35076D2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6, 9, 10,11 класс</w:t>
            </w:r>
          </w:p>
        </w:tc>
        <w:tc>
          <w:tcPr>
            <w:tcW w:w="1843" w:type="dxa"/>
          </w:tcPr>
          <w:p w14:paraId="78F277E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графику</w:t>
            </w:r>
          </w:p>
        </w:tc>
        <w:tc>
          <w:tcPr>
            <w:tcW w:w="3402" w:type="dxa"/>
            <w:gridSpan w:val="2"/>
          </w:tcPr>
          <w:p w14:paraId="08EFE9B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Шкуринская Т.П.</w:t>
            </w:r>
          </w:p>
          <w:p w14:paraId="76E5B58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6, 9, 10-11 классов</w:t>
            </w:r>
          </w:p>
        </w:tc>
        <w:tc>
          <w:tcPr>
            <w:tcW w:w="2126" w:type="dxa"/>
          </w:tcPr>
          <w:p w14:paraId="6571975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FDB5FB4" w14:textId="77777777" w:rsidTr="00B07F5A">
        <w:tc>
          <w:tcPr>
            <w:tcW w:w="15134" w:type="dxa"/>
            <w:gridSpan w:val="6"/>
          </w:tcPr>
          <w:p w14:paraId="550FF29D"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Взаимодействие с родителями</w:t>
            </w:r>
          </w:p>
        </w:tc>
      </w:tr>
      <w:tr w:rsidR="00BD1053" w:rsidRPr="005762EA" w14:paraId="358EBD27" w14:textId="77777777" w:rsidTr="00B07F5A">
        <w:tc>
          <w:tcPr>
            <w:tcW w:w="6204" w:type="dxa"/>
          </w:tcPr>
          <w:p w14:paraId="7DF3611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Классное родительское собрание</w:t>
            </w:r>
          </w:p>
        </w:tc>
        <w:tc>
          <w:tcPr>
            <w:tcW w:w="1559" w:type="dxa"/>
          </w:tcPr>
          <w:p w14:paraId="7CE0B45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373CA6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3-4 неделя</w:t>
            </w:r>
          </w:p>
        </w:tc>
        <w:tc>
          <w:tcPr>
            <w:tcW w:w="3402" w:type="dxa"/>
            <w:gridSpan w:val="2"/>
          </w:tcPr>
          <w:p w14:paraId="1C29501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77F2B82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2CD3F10" w14:textId="77777777" w:rsidTr="00B07F5A">
        <w:tc>
          <w:tcPr>
            <w:tcW w:w="6204" w:type="dxa"/>
          </w:tcPr>
          <w:p w14:paraId="3FFB620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Профилактические беседы</w:t>
            </w:r>
          </w:p>
        </w:tc>
        <w:tc>
          <w:tcPr>
            <w:tcW w:w="1559" w:type="dxa"/>
          </w:tcPr>
          <w:p w14:paraId="29ED613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2B85D2B" w14:textId="77777777" w:rsidR="00BD1053" w:rsidRPr="005762EA" w:rsidRDefault="00BD1053" w:rsidP="00597463">
            <w:pPr>
              <w:pStyle w:val="a7"/>
              <w:tabs>
                <w:tab w:val="left" w:pos="0"/>
              </w:tabs>
              <w:jc w:val="center"/>
              <w:rPr>
                <w:rFonts w:ascii="Times New Roman" w:hAnsi="Times New Roman"/>
                <w:sz w:val="24"/>
                <w:szCs w:val="24"/>
              </w:rPr>
            </w:pPr>
          </w:p>
        </w:tc>
        <w:tc>
          <w:tcPr>
            <w:tcW w:w="3402" w:type="dxa"/>
            <w:gridSpan w:val="2"/>
          </w:tcPr>
          <w:p w14:paraId="45DB05B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7E767E0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D65C158" w14:textId="77777777" w:rsidTr="00B07F5A">
        <w:tc>
          <w:tcPr>
            <w:tcW w:w="15134" w:type="dxa"/>
            <w:gridSpan w:val="6"/>
          </w:tcPr>
          <w:p w14:paraId="36F919F6"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Самоуправление</w:t>
            </w:r>
          </w:p>
        </w:tc>
      </w:tr>
      <w:tr w:rsidR="00BD1053" w:rsidRPr="005762EA" w14:paraId="7439A71A" w14:textId="77777777" w:rsidTr="00B07F5A">
        <w:tc>
          <w:tcPr>
            <w:tcW w:w="6204" w:type="dxa"/>
          </w:tcPr>
          <w:p w14:paraId="13B711A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Проведение выборов школьного ученического самоуправления.</w:t>
            </w:r>
          </w:p>
        </w:tc>
        <w:tc>
          <w:tcPr>
            <w:tcW w:w="1559" w:type="dxa"/>
          </w:tcPr>
          <w:p w14:paraId="712E0957" w14:textId="77777777" w:rsidR="00BD1053" w:rsidRPr="005762EA" w:rsidRDefault="00BD1053" w:rsidP="00597463">
            <w:pPr>
              <w:pStyle w:val="a7"/>
              <w:tabs>
                <w:tab w:val="left" w:pos="0"/>
              </w:tabs>
              <w:jc w:val="center"/>
              <w:rPr>
                <w:rFonts w:ascii="Times New Roman" w:hAnsi="Times New Roman"/>
                <w:sz w:val="24"/>
                <w:szCs w:val="24"/>
              </w:rPr>
            </w:pPr>
          </w:p>
        </w:tc>
        <w:tc>
          <w:tcPr>
            <w:tcW w:w="1843" w:type="dxa"/>
          </w:tcPr>
          <w:p w14:paraId="0E29333D"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sz w:val="24"/>
                <w:szCs w:val="24"/>
              </w:rPr>
              <w:t>По графику</w:t>
            </w:r>
          </w:p>
        </w:tc>
        <w:tc>
          <w:tcPr>
            <w:tcW w:w="3402" w:type="dxa"/>
            <w:gridSpan w:val="2"/>
          </w:tcPr>
          <w:p w14:paraId="5D9F5C8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p w14:paraId="45ADE882" w14:textId="77777777" w:rsidR="00BD1053" w:rsidRPr="005762EA" w:rsidRDefault="00BD1053" w:rsidP="00597463">
            <w:pPr>
              <w:pStyle w:val="a7"/>
              <w:tabs>
                <w:tab w:val="left" w:pos="0"/>
              </w:tabs>
              <w:rPr>
                <w:rFonts w:ascii="Times New Roman" w:hAnsi="Times New Roman"/>
                <w:sz w:val="24"/>
                <w:szCs w:val="24"/>
              </w:rPr>
            </w:pPr>
          </w:p>
        </w:tc>
        <w:tc>
          <w:tcPr>
            <w:tcW w:w="2126" w:type="dxa"/>
          </w:tcPr>
          <w:p w14:paraId="3BBD9CE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5F7CC52" w14:textId="77777777" w:rsidTr="00B07F5A">
        <w:tc>
          <w:tcPr>
            <w:tcW w:w="6204" w:type="dxa"/>
          </w:tcPr>
          <w:p w14:paraId="62CC987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членов школьного самоуправления</w:t>
            </w:r>
          </w:p>
        </w:tc>
        <w:tc>
          <w:tcPr>
            <w:tcW w:w="1559" w:type="dxa"/>
          </w:tcPr>
          <w:p w14:paraId="5E00F49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5B491B5"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sz w:val="24"/>
                <w:szCs w:val="24"/>
              </w:rPr>
              <w:t>По графику</w:t>
            </w:r>
          </w:p>
        </w:tc>
        <w:tc>
          <w:tcPr>
            <w:tcW w:w="3402" w:type="dxa"/>
            <w:gridSpan w:val="2"/>
          </w:tcPr>
          <w:p w14:paraId="5B46BDD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43ECFEC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F2E91DE" w14:textId="77777777" w:rsidTr="00B07F5A">
        <w:tc>
          <w:tcPr>
            <w:tcW w:w="6204" w:type="dxa"/>
          </w:tcPr>
          <w:p w14:paraId="3E665B6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РДШ/Большая перемена.</w:t>
            </w:r>
          </w:p>
        </w:tc>
        <w:tc>
          <w:tcPr>
            <w:tcW w:w="1559" w:type="dxa"/>
          </w:tcPr>
          <w:p w14:paraId="77CE455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F469476"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11BA50E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33BE862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A98DE21" w14:textId="77777777" w:rsidTr="00B07F5A">
        <w:tc>
          <w:tcPr>
            <w:tcW w:w="15134" w:type="dxa"/>
            <w:gridSpan w:val="6"/>
          </w:tcPr>
          <w:p w14:paraId="289EAE7E"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Профилактика и безопасность</w:t>
            </w:r>
          </w:p>
        </w:tc>
      </w:tr>
      <w:tr w:rsidR="00BD1053" w:rsidRPr="005762EA" w14:paraId="7A90086A" w14:textId="77777777" w:rsidTr="00B07F5A">
        <w:tc>
          <w:tcPr>
            <w:tcW w:w="6204" w:type="dxa"/>
          </w:tcPr>
          <w:p w14:paraId="058E875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Всероссийский открытый урок «ОБЖ» (приуроченный ко Дню гражданской обороны Российской Федерации)</w:t>
            </w:r>
          </w:p>
        </w:tc>
        <w:tc>
          <w:tcPr>
            <w:tcW w:w="1559" w:type="dxa"/>
          </w:tcPr>
          <w:p w14:paraId="47EA9E9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ED226F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04.10.22г.</w:t>
            </w:r>
          </w:p>
        </w:tc>
        <w:tc>
          <w:tcPr>
            <w:tcW w:w="3402" w:type="dxa"/>
            <w:gridSpan w:val="2"/>
          </w:tcPr>
          <w:p w14:paraId="2F2CFEF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6C3CFBA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FACC3C2" w14:textId="77777777" w:rsidTr="00B07F5A">
        <w:tc>
          <w:tcPr>
            <w:tcW w:w="6204" w:type="dxa"/>
          </w:tcPr>
          <w:p w14:paraId="029FD25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Инструктаж по технике безопасности перед осенними каникулами.</w:t>
            </w:r>
          </w:p>
        </w:tc>
        <w:tc>
          <w:tcPr>
            <w:tcW w:w="1559" w:type="dxa"/>
          </w:tcPr>
          <w:p w14:paraId="4855ACA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9CE247F"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145AD6B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7BEC9F6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56214F6" w14:textId="77777777" w:rsidTr="00B07F5A">
        <w:tc>
          <w:tcPr>
            <w:tcW w:w="6204" w:type="dxa"/>
          </w:tcPr>
          <w:p w14:paraId="61DEB4E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интернета. Всероссийский урок безопасности школьников в сети интернет.</w:t>
            </w:r>
          </w:p>
        </w:tc>
        <w:tc>
          <w:tcPr>
            <w:tcW w:w="1559" w:type="dxa"/>
          </w:tcPr>
          <w:p w14:paraId="37CFE4E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D8E497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28-30.10.22.</w:t>
            </w:r>
          </w:p>
        </w:tc>
        <w:tc>
          <w:tcPr>
            <w:tcW w:w="3402" w:type="dxa"/>
            <w:gridSpan w:val="2"/>
          </w:tcPr>
          <w:p w14:paraId="16A52D4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59C5D3F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D626E09" w14:textId="77777777" w:rsidTr="00B07F5A">
        <w:tc>
          <w:tcPr>
            <w:tcW w:w="6204" w:type="dxa"/>
          </w:tcPr>
          <w:p w14:paraId="6ECACD7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Профилактическая беседа инспектора ОПДН, ОГИБДД Правовая пропаганда. Терроризм-угроза обществу.</w:t>
            </w:r>
          </w:p>
        </w:tc>
        <w:tc>
          <w:tcPr>
            <w:tcW w:w="1559" w:type="dxa"/>
          </w:tcPr>
          <w:p w14:paraId="753A80D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06C992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27-30.10.22г.</w:t>
            </w:r>
          </w:p>
        </w:tc>
        <w:tc>
          <w:tcPr>
            <w:tcW w:w="3402" w:type="dxa"/>
            <w:gridSpan w:val="2"/>
          </w:tcPr>
          <w:p w14:paraId="413D700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Инспектор ОГИБДД</w:t>
            </w:r>
          </w:p>
        </w:tc>
        <w:tc>
          <w:tcPr>
            <w:tcW w:w="2126" w:type="dxa"/>
          </w:tcPr>
          <w:p w14:paraId="6CFF68C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DD31D55" w14:textId="77777777" w:rsidTr="00B07F5A">
        <w:tc>
          <w:tcPr>
            <w:tcW w:w="6204" w:type="dxa"/>
          </w:tcPr>
          <w:p w14:paraId="6424127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Краевой месячник «Безопасная Кубань».</w:t>
            </w:r>
          </w:p>
        </w:tc>
        <w:tc>
          <w:tcPr>
            <w:tcW w:w="1559" w:type="dxa"/>
          </w:tcPr>
          <w:p w14:paraId="56E5CFE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96594E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18.09.-18.10.22г.</w:t>
            </w:r>
          </w:p>
        </w:tc>
        <w:tc>
          <w:tcPr>
            <w:tcW w:w="3402" w:type="dxa"/>
            <w:gridSpan w:val="2"/>
          </w:tcPr>
          <w:p w14:paraId="590D4BE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Преподаватель ОБЖ зам. директора по ВР</w:t>
            </w:r>
          </w:p>
          <w:p w14:paraId="6E26111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456BA62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30AF4C3" w14:textId="77777777" w:rsidTr="00B07F5A">
        <w:tc>
          <w:tcPr>
            <w:tcW w:w="6204" w:type="dxa"/>
            <w:vAlign w:val="center"/>
          </w:tcPr>
          <w:p w14:paraId="371931ED"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Обязанности пассажира.</w:t>
            </w:r>
          </w:p>
        </w:tc>
        <w:tc>
          <w:tcPr>
            <w:tcW w:w="1559" w:type="dxa"/>
          </w:tcPr>
          <w:p w14:paraId="5C9D281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 класс</w:t>
            </w:r>
          </w:p>
        </w:tc>
        <w:tc>
          <w:tcPr>
            <w:tcW w:w="1843" w:type="dxa"/>
          </w:tcPr>
          <w:p w14:paraId="1417CFC7"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708ABB7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5-х классов</w:t>
            </w:r>
          </w:p>
        </w:tc>
        <w:tc>
          <w:tcPr>
            <w:tcW w:w="2126" w:type="dxa"/>
          </w:tcPr>
          <w:p w14:paraId="1546AA9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BE6015A" w14:textId="77777777" w:rsidTr="00B07F5A">
        <w:tc>
          <w:tcPr>
            <w:tcW w:w="6204" w:type="dxa"/>
            <w:vAlign w:val="center"/>
          </w:tcPr>
          <w:p w14:paraId="665CC67D"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Дополнительные требования к движению велосипедистов.</w:t>
            </w:r>
          </w:p>
        </w:tc>
        <w:tc>
          <w:tcPr>
            <w:tcW w:w="1559" w:type="dxa"/>
          </w:tcPr>
          <w:p w14:paraId="1037879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6 класс</w:t>
            </w:r>
          </w:p>
        </w:tc>
        <w:tc>
          <w:tcPr>
            <w:tcW w:w="1843" w:type="dxa"/>
          </w:tcPr>
          <w:p w14:paraId="3D59B86C"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3604D7C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6-х классов</w:t>
            </w:r>
          </w:p>
        </w:tc>
        <w:tc>
          <w:tcPr>
            <w:tcW w:w="2126" w:type="dxa"/>
          </w:tcPr>
          <w:p w14:paraId="72D6F79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B7749C8" w14:textId="77777777" w:rsidTr="00B07F5A">
        <w:tc>
          <w:tcPr>
            <w:tcW w:w="6204" w:type="dxa"/>
            <w:vAlign w:val="center"/>
          </w:tcPr>
          <w:p w14:paraId="01CE9FE8"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Повышение интенсивности движения транспорта и пешеходов. Причины дорожно-транспортных происшествий.</w:t>
            </w:r>
          </w:p>
        </w:tc>
        <w:tc>
          <w:tcPr>
            <w:tcW w:w="1559" w:type="dxa"/>
          </w:tcPr>
          <w:p w14:paraId="6ED9425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7 класс</w:t>
            </w:r>
          </w:p>
        </w:tc>
        <w:tc>
          <w:tcPr>
            <w:tcW w:w="1843" w:type="dxa"/>
          </w:tcPr>
          <w:p w14:paraId="1FD24917"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614AC72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7-х классов</w:t>
            </w:r>
          </w:p>
        </w:tc>
        <w:tc>
          <w:tcPr>
            <w:tcW w:w="2126" w:type="dxa"/>
          </w:tcPr>
          <w:p w14:paraId="0CC70E2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65C3BF6" w14:textId="77777777" w:rsidTr="00B07F5A">
        <w:tc>
          <w:tcPr>
            <w:tcW w:w="6204" w:type="dxa"/>
            <w:vAlign w:val="center"/>
          </w:tcPr>
          <w:p w14:paraId="3A566668"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Дорога, элементы дороги.</w:t>
            </w:r>
          </w:p>
        </w:tc>
        <w:tc>
          <w:tcPr>
            <w:tcW w:w="1559" w:type="dxa"/>
          </w:tcPr>
          <w:p w14:paraId="1FA37B1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 класс</w:t>
            </w:r>
          </w:p>
        </w:tc>
        <w:tc>
          <w:tcPr>
            <w:tcW w:w="1843" w:type="dxa"/>
          </w:tcPr>
          <w:p w14:paraId="5DB552D4"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1037816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8-х классов</w:t>
            </w:r>
          </w:p>
        </w:tc>
        <w:tc>
          <w:tcPr>
            <w:tcW w:w="2126" w:type="dxa"/>
          </w:tcPr>
          <w:p w14:paraId="3C6D40D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185EBD9" w14:textId="77777777" w:rsidTr="00B07F5A">
        <w:tc>
          <w:tcPr>
            <w:tcW w:w="6204" w:type="dxa"/>
            <w:vAlign w:val="center"/>
          </w:tcPr>
          <w:p w14:paraId="5B752262"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Элементы улиц и дорог.</w:t>
            </w:r>
          </w:p>
        </w:tc>
        <w:tc>
          <w:tcPr>
            <w:tcW w:w="1559" w:type="dxa"/>
          </w:tcPr>
          <w:p w14:paraId="37B4F78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 класс</w:t>
            </w:r>
          </w:p>
        </w:tc>
        <w:tc>
          <w:tcPr>
            <w:tcW w:w="1843" w:type="dxa"/>
          </w:tcPr>
          <w:p w14:paraId="34889510"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76CB684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9-х классов</w:t>
            </w:r>
          </w:p>
        </w:tc>
        <w:tc>
          <w:tcPr>
            <w:tcW w:w="2126" w:type="dxa"/>
          </w:tcPr>
          <w:p w14:paraId="746CEB2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DF847BD" w14:textId="77777777" w:rsidTr="00B07F5A">
        <w:tc>
          <w:tcPr>
            <w:tcW w:w="6204" w:type="dxa"/>
          </w:tcPr>
          <w:p w14:paraId="59B58B9E"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Акция «Внимание - дети!»</w:t>
            </w:r>
          </w:p>
        </w:tc>
        <w:tc>
          <w:tcPr>
            <w:tcW w:w="1559" w:type="dxa"/>
          </w:tcPr>
          <w:p w14:paraId="24BA178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22625F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402" w:type="dxa"/>
            <w:gridSpan w:val="2"/>
          </w:tcPr>
          <w:p w14:paraId="5C8B088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126" w:type="dxa"/>
          </w:tcPr>
          <w:p w14:paraId="5CD261A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F691147" w14:textId="77777777" w:rsidTr="00B07F5A">
        <w:tc>
          <w:tcPr>
            <w:tcW w:w="6204" w:type="dxa"/>
            <w:vAlign w:val="center"/>
          </w:tcPr>
          <w:p w14:paraId="08E4E6DE"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Краевая антинаркотическая акция «Набат»</w:t>
            </w:r>
          </w:p>
        </w:tc>
        <w:tc>
          <w:tcPr>
            <w:tcW w:w="1559" w:type="dxa"/>
          </w:tcPr>
          <w:p w14:paraId="507997E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8-9 класс</w:t>
            </w:r>
          </w:p>
        </w:tc>
        <w:tc>
          <w:tcPr>
            <w:tcW w:w="1843" w:type="dxa"/>
          </w:tcPr>
          <w:p w14:paraId="63C48CA5"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0654841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8-9 класс</w:t>
            </w:r>
          </w:p>
        </w:tc>
        <w:tc>
          <w:tcPr>
            <w:tcW w:w="2126" w:type="dxa"/>
          </w:tcPr>
          <w:p w14:paraId="735C1A4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CEDB4D3" w14:textId="77777777" w:rsidTr="00B07F5A">
        <w:tc>
          <w:tcPr>
            <w:tcW w:w="6204" w:type="dxa"/>
            <w:vAlign w:val="center"/>
          </w:tcPr>
          <w:p w14:paraId="6CC89174"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Реализация программы «Быть гражданином: мои права, моя ответственность».</w:t>
            </w:r>
          </w:p>
        </w:tc>
        <w:tc>
          <w:tcPr>
            <w:tcW w:w="1559" w:type="dxa"/>
          </w:tcPr>
          <w:p w14:paraId="658105F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6-8 класс</w:t>
            </w:r>
          </w:p>
        </w:tc>
        <w:tc>
          <w:tcPr>
            <w:tcW w:w="1843" w:type="dxa"/>
          </w:tcPr>
          <w:p w14:paraId="21CF24F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402" w:type="dxa"/>
            <w:gridSpan w:val="2"/>
          </w:tcPr>
          <w:p w14:paraId="22C99C6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6-8</w:t>
            </w:r>
          </w:p>
        </w:tc>
        <w:tc>
          <w:tcPr>
            <w:tcW w:w="2126" w:type="dxa"/>
          </w:tcPr>
          <w:p w14:paraId="2B80F2C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247BA59" w14:textId="77777777" w:rsidTr="00B07F5A">
        <w:tc>
          <w:tcPr>
            <w:tcW w:w="15134" w:type="dxa"/>
            <w:gridSpan w:val="6"/>
          </w:tcPr>
          <w:p w14:paraId="163ECCE9"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Социальное партнерство</w:t>
            </w:r>
          </w:p>
        </w:tc>
      </w:tr>
      <w:tr w:rsidR="00BD1053" w:rsidRPr="005762EA" w14:paraId="77EAD3FC" w14:textId="77777777" w:rsidTr="00B07F5A">
        <w:tc>
          <w:tcPr>
            <w:tcW w:w="6204" w:type="dxa"/>
          </w:tcPr>
          <w:p w14:paraId="14C4A88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Тематические экскурсии в СКЦ, межпоселенческая </w:t>
            </w:r>
            <w:r w:rsidRPr="005762EA">
              <w:rPr>
                <w:rFonts w:ascii="Times New Roman" w:hAnsi="Times New Roman"/>
                <w:sz w:val="24"/>
                <w:szCs w:val="24"/>
              </w:rPr>
              <w:lastRenderedPageBreak/>
              <w:t>библиотека, ДОУ</w:t>
            </w:r>
          </w:p>
        </w:tc>
        <w:tc>
          <w:tcPr>
            <w:tcW w:w="1559" w:type="dxa"/>
          </w:tcPr>
          <w:p w14:paraId="5782CFE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5-9 класс</w:t>
            </w:r>
          </w:p>
        </w:tc>
        <w:tc>
          <w:tcPr>
            <w:tcW w:w="1843" w:type="dxa"/>
          </w:tcPr>
          <w:p w14:paraId="506E1DD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графику</w:t>
            </w:r>
          </w:p>
        </w:tc>
        <w:tc>
          <w:tcPr>
            <w:tcW w:w="3402" w:type="dxa"/>
            <w:gridSpan w:val="2"/>
          </w:tcPr>
          <w:p w14:paraId="2B7AB96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старшая вожатая</w:t>
            </w:r>
          </w:p>
        </w:tc>
        <w:tc>
          <w:tcPr>
            <w:tcW w:w="2126" w:type="dxa"/>
          </w:tcPr>
          <w:p w14:paraId="1E27CCD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3B0E7BD" w14:textId="77777777" w:rsidTr="00B07F5A">
        <w:tc>
          <w:tcPr>
            <w:tcW w:w="15134" w:type="dxa"/>
            <w:gridSpan w:val="6"/>
          </w:tcPr>
          <w:p w14:paraId="06D35001"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lastRenderedPageBreak/>
              <w:t xml:space="preserve">Профориентация </w:t>
            </w:r>
          </w:p>
        </w:tc>
      </w:tr>
      <w:tr w:rsidR="00BD1053" w:rsidRPr="005762EA" w14:paraId="1DC838A8" w14:textId="77777777" w:rsidTr="00B07F5A">
        <w:tc>
          <w:tcPr>
            <w:tcW w:w="6204" w:type="dxa"/>
          </w:tcPr>
          <w:p w14:paraId="64B7326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Профессия учитель. Международный день учителя.</w:t>
            </w:r>
          </w:p>
        </w:tc>
        <w:tc>
          <w:tcPr>
            <w:tcW w:w="1559" w:type="dxa"/>
          </w:tcPr>
          <w:p w14:paraId="63154CE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333BED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05.10.22г.</w:t>
            </w:r>
          </w:p>
        </w:tc>
        <w:tc>
          <w:tcPr>
            <w:tcW w:w="3402" w:type="dxa"/>
            <w:gridSpan w:val="2"/>
          </w:tcPr>
          <w:p w14:paraId="332DFDA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0669A41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65A9A9D" w14:textId="77777777" w:rsidTr="00B07F5A">
        <w:tc>
          <w:tcPr>
            <w:tcW w:w="15134" w:type="dxa"/>
            <w:gridSpan w:val="6"/>
          </w:tcPr>
          <w:p w14:paraId="25325103"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Гражданско-патриотическое направление  «Я - патриот. Я – гражданин»</w:t>
            </w:r>
          </w:p>
        </w:tc>
      </w:tr>
      <w:tr w:rsidR="00BD1053" w:rsidRPr="005762EA" w14:paraId="5A84CFEC" w14:textId="77777777" w:rsidTr="00B07F5A">
        <w:tc>
          <w:tcPr>
            <w:tcW w:w="6204" w:type="dxa"/>
          </w:tcPr>
          <w:p w14:paraId="2CEA2731" w14:textId="77777777" w:rsidR="00BD1053" w:rsidRPr="005762EA" w:rsidRDefault="00BD1053" w:rsidP="00597463">
            <w:pPr>
              <w:pStyle w:val="a7"/>
              <w:tabs>
                <w:tab w:val="left" w:pos="0"/>
              </w:tabs>
              <w:rPr>
                <w:rFonts w:ascii="Times New Roman" w:hAnsi="Times New Roman"/>
                <w:color w:val="000000"/>
                <w:sz w:val="24"/>
                <w:szCs w:val="24"/>
                <w:shd w:val="clear" w:color="auto" w:fill="FFFFFF"/>
              </w:rPr>
            </w:pPr>
            <w:r w:rsidRPr="005762EA">
              <w:rPr>
                <w:rFonts w:ascii="Times New Roman" w:hAnsi="Times New Roman"/>
                <w:color w:val="000000"/>
                <w:sz w:val="24"/>
                <w:szCs w:val="24"/>
                <w:shd w:val="clear" w:color="auto" w:fill="FFFFFF"/>
              </w:rPr>
              <w:t>День Сухопутных войск России</w:t>
            </w:r>
          </w:p>
        </w:tc>
        <w:tc>
          <w:tcPr>
            <w:tcW w:w="1559" w:type="dxa"/>
          </w:tcPr>
          <w:p w14:paraId="2DEE587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BC3D87E" w14:textId="77777777" w:rsidR="00BD1053" w:rsidRPr="005762EA" w:rsidRDefault="00BD1053" w:rsidP="00597463">
            <w:pPr>
              <w:pStyle w:val="a7"/>
              <w:tabs>
                <w:tab w:val="left" w:pos="0"/>
              </w:tabs>
              <w:rPr>
                <w:rFonts w:ascii="Times New Roman" w:hAnsi="Times New Roman"/>
                <w:color w:val="FF0000"/>
                <w:sz w:val="24"/>
                <w:szCs w:val="24"/>
              </w:rPr>
            </w:pPr>
            <w:r w:rsidRPr="005762EA">
              <w:rPr>
                <w:rFonts w:ascii="Times New Roman" w:hAnsi="Times New Roman"/>
                <w:sz w:val="24"/>
                <w:szCs w:val="24"/>
              </w:rPr>
              <w:t>01.10.22г.</w:t>
            </w:r>
          </w:p>
        </w:tc>
        <w:tc>
          <w:tcPr>
            <w:tcW w:w="3402" w:type="dxa"/>
            <w:gridSpan w:val="2"/>
          </w:tcPr>
          <w:p w14:paraId="135533C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Кл.рук.5-9 класс</w:t>
            </w:r>
          </w:p>
        </w:tc>
        <w:tc>
          <w:tcPr>
            <w:tcW w:w="2126" w:type="dxa"/>
          </w:tcPr>
          <w:p w14:paraId="46AF9F7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F7B7DC3" w14:textId="77777777" w:rsidTr="00B07F5A">
        <w:tc>
          <w:tcPr>
            <w:tcW w:w="6204" w:type="dxa"/>
          </w:tcPr>
          <w:p w14:paraId="34298613" w14:textId="77777777" w:rsidR="00BD1053" w:rsidRPr="005762EA" w:rsidRDefault="00BD1053" w:rsidP="00597463">
            <w:pPr>
              <w:pStyle w:val="a7"/>
              <w:tabs>
                <w:tab w:val="left" w:pos="0"/>
              </w:tabs>
              <w:rPr>
                <w:rFonts w:ascii="Times New Roman" w:hAnsi="Times New Roman"/>
                <w:color w:val="000000"/>
                <w:sz w:val="24"/>
                <w:szCs w:val="24"/>
                <w:shd w:val="clear" w:color="auto" w:fill="FFFFFF"/>
              </w:rPr>
            </w:pPr>
            <w:r w:rsidRPr="005762EA">
              <w:rPr>
                <w:rFonts w:ascii="Times New Roman" w:hAnsi="Times New Roman"/>
                <w:color w:val="000000"/>
                <w:sz w:val="24"/>
                <w:szCs w:val="24"/>
                <w:shd w:val="clear" w:color="auto" w:fill="FFFFFF"/>
              </w:rPr>
              <w:t>День разгрома советскими войсками немецко-фашистских войск в битве за Кавказ (1943 год)</w:t>
            </w:r>
          </w:p>
        </w:tc>
        <w:tc>
          <w:tcPr>
            <w:tcW w:w="1559" w:type="dxa"/>
          </w:tcPr>
          <w:p w14:paraId="38094B9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7A68F2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09.10.22г.</w:t>
            </w:r>
          </w:p>
        </w:tc>
        <w:tc>
          <w:tcPr>
            <w:tcW w:w="3402" w:type="dxa"/>
            <w:gridSpan w:val="2"/>
          </w:tcPr>
          <w:p w14:paraId="2BCF22E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447A362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39326E7" w14:textId="77777777" w:rsidTr="00B07F5A">
        <w:tc>
          <w:tcPr>
            <w:tcW w:w="6204" w:type="dxa"/>
          </w:tcPr>
          <w:p w14:paraId="5F94594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кубанского казачества (третья суббота октября). Закон Краснодарского края от 14 декабря 2006 г. № 1145-КЗ «Об установлении праздничных дней и памятных дат памятных дат в Краснодарском крае»</w:t>
            </w:r>
          </w:p>
        </w:tc>
        <w:tc>
          <w:tcPr>
            <w:tcW w:w="1559" w:type="dxa"/>
          </w:tcPr>
          <w:p w14:paraId="59322F3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54B42AC" w14:textId="77777777" w:rsidR="00BD1053" w:rsidRPr="005762EA" w:rsidRDefault="00BD1053" w:rsidP="00597463">
            <w:pPr>
              <w:pStyle w:val="a7"/>
              <w:tabs>
                <w:tab w:val="left" w:pos="0"/>
              </w:tabs>
              <w:rPr>
                <w:rFonts w:ascii="Times New Roman" w:hAnsi="Times New Roman"/>
                <w:color w:val="FF0000"/>
                <w:sz w:val="24"/>
                <w:szCs w:val="24"/>
              </w:rPr>
            </w:pPr>
            <w:r w:rsidRPr="005762EA">
              <w:rPr>
                <w:rFonts w:ascii="Times New Roman" w:hAnsi="Times New Roman"/>
                <w:sz w:val="24"/>
                <w:szCs w:val="24"/>
              </w:rPr>
              <w:t>16.10.22г.</w:t>
            </w:r>
          </w:p>
        </w:tc>
        <w:tc>
          <w:tcPr>
            <w:tcW w:w="3402" w:type="dxa"/>
            <w:gridSpan w:val="2"/>
          </w:tcPr>
          <w:p w14:paraId="6349C8E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20AE237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A2BDDCC" w14:textId="77777777" w:rsidTr="00B07F5A">
        <w:tc>
          <w:tcPr>
            <w:tcW w:w="6204" w:type="dxa"/>
          </w:tcPr>
          <w:p w14:paraId="4F485F3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shd w:val="clear" w:color="auto" w:fill="FFFFFF"/>
              </w:rPr>
              <w:t xml:space="preserve">80 лет с начала героической обороны Тулы (1941) </w:t>
            </w:r>
          </w:p>
        </w:tc>
        <w:tc>
          <w:tcPr>
            <w:tcW w:w="1559" w:type="dxa"/>
          </w:tcPr>
          <w:p w14:paraId="267A492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C562F0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22.10.22г.</w:t>
            </w:r>
          </w:p>
        </w:tc>
        <w:tc>
          <w:tcPr>
            <w:tcW w:w="3402" w:type="dxa"/>
            <w:gridSpan w:val="2"/>
          </w:tcPr>
          <w:p w14:paraId="5156AD5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0544598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0E72E55" w14:textId="77777777" w:rsidTr="00B07F5A">
        <w:tc>
          <w:tcPr>
            <w:tcW w:w="6204" w:type="dxa"/>
          </w:tcPr>
          <w:p w14:paraId="6FE8ACB4" w14:textId="77777777" w:rsidR="00BD1053" w:rsidRPr="005762EA" w:rsidRDefault="00BD1053" w:rsidP="00597463">
            <w:pPr>
              <w:pStyle w:val="a7"/>
              <w:tabs>
                <w:tab w:val="left" w:pos="0"/>
              </w:tabs>
              <w:rPr>
                <w:rFonts w:ascii="Times New Roman" w:hAnsi="Times New Roman"/>
                <w:color w:val="000000"/>
                <w:sz w:val="24"/>
                <w:szCs w:val="24"/>
                <w:shd w:val="clear" w:color="auto" w:fill="FFFFFF"/>
              </w:rPr>
            </w:pPr>
            <w:r w:rsidRPr="005762EA">
              <w:rPr>
                <w:rFonts w:ascii="Times New Roman" w:hAnsi="Times New Roman"/>
                <w:color w:val="000000"/>
                <w:sz w:val="24"/>
                <w:szCs w:val="24"/>
                <w:shd w:val="clear" w:color="auto" w:fill="FFFFFF"/>
              </w:rPr>
              <w:t>80 лет со дня начала обороны Севастополя (1941)</w:t>
            </w:r>
          </w:p>
        </w:tc>
        <w:tc>
          <w:tcPr>
            <w:tcW w:w="1559" w:type="dxa"/>
          </w:tcPr>
          <w:p w14:paraId="4C366E2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F2D86B1" w14:textId="77777777" w:rsidR="00BD1053" w:rsidRPr="005762EA" w:rsidRDefault="00BD1053" w:rsidP="00597463">
            <w:pPr>
              <w:pStyle w:val="a7"/>
              <w:tabs>
                <w:tab w:val="left" w:pos="0"/>
              </w:tabs>
              <w:rPr>
                <w:rFonts w:ascii="Times New Roman" w:hAnsi="Times New Roman"/>
                <w:color w:val="FF0000"/>
                <w:sz w:val="24"/>
                <w:szCs w:val="24"/>
              </w:rPr>
            </w:pPr>
            <w:r w:rsidRPr="005762EA">
              <w:rPr>
                <w:rFonts w:ascii="Times New Roman" w:hAnsi="Times New Roman"/>
                <w:sz w:val="24"/>
                <w:szCs w:val="24"/>
              </w:rPr>
              <w:t>30.10.22г</w:t>
            </w:r>
          </w:p>
        </w:tc>
        <w:tc>
          <w:tcPr>
            <w:tcW w:w="3402" w:type="dxa"/>
            <w:gridSpan w:val="2"/>
          </w:tcPr>
          <w:p w14:paraId="7095260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24E1437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05E72EF" w14:textId="77777777" w:rsidTr="00B07F5A">
        <w:tc>
          <w:tcPr>
            <w:tcW w:w="6204" w:type="dxa"/>
          </w:tcPr>
          <w:p w14:paraId="6FE972DB" w14:textId="77777777" w:rsidR="00BD1053" w:rsidRPr="005762EA" w:rsidRDefault="00BD1053" w:rsidP="00597463">
            <w:pPr>
              <w:pStyle w:val="a7"/>
              <w:tabs>
                <w:tab w:val="left" w:pos="0"/>
              </w:tabs>
              <w:rPr>
                <w:rFonts w:ascii="Times New Roman" w:hAnsi="Times New Roman"/>
                <w:color w:val="000000"/>
                <w:sz w:val="24"/>
                <w:szCs w:val="24"/>
                <w:shd w:val="clear" w:color="auto" w:fill="FFFFFF"/>
              </w:rPr>
            </w:pPr>
            <w:r w:rsidRPr="005762EA">
              <w:rPr>
                <w:rFonts w:ascii="Times New Roman" w:hAnsi="Times New Roman"/>
                <w:color w:val="000000"/>
                <w:sz w:val="24"/>
                <w:szCs w:val="24"/>
                <w:shd w:val="clear" w:color="auto" w:fill="FFFFFF"/>
              </w:rPr>
              <w:t>Информационные пятиминутки</w:t>
            </w:r>
          </w:p>
        </w:tc>
        <w:tc>
          <w:tcPr>
            <w:tcW w:w="1559" w:type="dxa"/>
          </w:tcPr>
          <w:p w14:paraId="69E81EB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8EE2BC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402" w:type="dxa"/>
            <w:gridSpan w:val="2"/>
          </w:tcPr>
          <w:p w14:paraId="3411D24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2ABC99A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DB7D971" w14:textId="77777777" w:rsidTr="00B07F5A">
        <w:tc>
          <w:tcPr>
            <w:tcW w:w="6204" w:type="dxa"/>
          </w:tcPr>
          <w:p w14:paraId="626BEC3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Тематическая экскурсия в школьную музейную комнату.</w:t>
            </w:r>
          </w:p>
        </w:tc>
        <w:tc>
          <w:tcPr>
            <w:tcW w:w="1559" w:type="dxa"/>
          </w:tcPr>
          <w:p w14:paraId="61515544"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sz w:val="24"/>
                <w:szCs w:val="24"/>
              </w:rPr>
              <w:t>по плану</w:t>
            </w:r>
          </w:p>
        </w:tc>
        <w:tc>
          <w:tcPr>
            <w:tcW w:w="1843" w:type="dxa"/>
          </w:tcPr>
          <w:p w14:paraId="0840EB6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5в</w:t>
            </w:r>
          </w:p>
        </w:tc>
        <w:tc>
          <w:tcPr>
            <w:tcW w:w="3402" w:type="dxa"/>
            <w:gridSpan w:val="2"/>
          </w:tcPr>
          <w:p w14:paraId="3D93456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Рук музейной комнаты, кл. рук</w:t>
            </w:r>
          </w:p>
          <w:p w14:paraId="55DB483A" w14:textId="77777777" w:rsidR="00BD1053" w:rsidRPr="005762EA" w:rsidRDefault="00BD1053" w:rsidP="00597463">
            <w:pPr>
              <w:pStyle w:val="a7"/>
              <w:tabs>
                <w:tab w:val="left" w:pos="0"/>
              </w:tabs>
              <w:rPr>
                <w:rFonts w:ascii="Times New Roman" w:hAnsi="Times New Roman"/>
                <w:sz w:val="24"/>
                <w:szCs w:val="24"/>
              </w:rPr>
            </w:pPr>
          </w:p>
        </w:tc>
        <w:tc>
          <w:tcPr>
            <w:tcW w:w="2126" w:type="dxa"/>
          </w:tcPr>
          <w:p w14:paraId="586ECCE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6987882" w14:textId="77777777" w:rsidTr="00B07F5A">
        <w:tc>
          <w:tcPr>
            <w:tcW w:w="15134" w:type="dxa"/>
            <w:gridSpan w:val="6"/>
          </w:tcPr>
          <w:p w14:paraId="011D92E1"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Детские общественные объединения</w:t>
            </w:r>
          </w:p>
        </w:tc>
      </w:tr>
      <w:tr w:rsidR="00BD1053" w:rsidRPr="005762EA" w14:paraId="25A8E54E" w14:textId="77777777" w:rsidTr="00B07F5A">
        <w:tc>
          <w:tcPr>
            <w:tcW w:w="6204" w:type="dxa"/>
          </w:tcPr>
          <w:p w14:paraId="02540AF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«ЮИД» (Юный инспектор дорожного движения)</w:t>
            </w:r>
          </w:p>
        </w:tc>
        <w:tc>
          <w:tcPr>
            <w:tcW w:w="1559" w:type="dxa"/>
          </w:tcPr>
          <w:p w14:paraId="6D356EB5" w14:textId="77777777" w:rsidR="00BD1053" w:rsidRPr="005762EA" w:rsidRDefault="00BD1053" w:rsidP="00597463">
            <w:pPr>
              <w:pStyle w:val="a7"/>
              <w:tabs>
                <w:tab w:val="left" w:pos="0"/>
              </w:tabs>
              <w:rPr>
                <w:rFonts w:ascii="Times New Roman" w:hAnsi="Times New Roman"/>
                <w:sz w:val="24"/>
                <w:szCs w:val="24"/>
              </w:rPr>
            </w:pPr>
          </w:p>
        </w:tc>
        <w:tc>
          <w:tcPr>
            <w:tcW w:w="1843" w:type="dxa"/>
          </w:tcPr>
          <w:p w14:paraId="35E512D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300F861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Карманова У.С.</w:t>
            </w:r>
          </w:p>
        </w:tc>
        <w:tc>
          <w:tcPr>
            <w:tcW w:w="2126" w:type="dxa"/>
          </w:tcPr>
          <w:p w14:paraId="5E98C42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FA28D45" w14:textId="77777777" w:rsidTr="00B07F5A">
        <w:tc>
          <w:tcPr>
            <w:tcW w:w="6204" w:type="dxa"/>
          </w:tcPr>
          <w:p w14:paraId="5B71A77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«Юнармия»</w:t>
            </w:r>
          </w:p>
        </w:tc>
        <w:tc>
          <w:tcPr>
            <w:tcW w:w="1559" w:type="dxa"/>
          </w:tcPr>
          <w:p w14:paraId="3232810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68CF2F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7851A62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Преподаватель ОБЖ</w:t>
            </w:r>
          </w:p>
        </w:tc>
        <w:tc>
          <w:tcPr>
            <w:tcW w:w="2126" w:type="dxa"/>
          </w:tcPr>
          <w:p w14:paraId="6F5FF76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02C6066" w14:textId="77777777" w:rsidTr="00B07F5A">
        <w:tc>
          <w:tcPr>
            <w:tcW w:w="6204" w:type="dxa"/>
          </w:tcPr>
          <w:p w14:paraId="2A12771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«Юный пожарный»</w:t>
            </w:r>
          </w:p>
        </w:tc>
        <w:tc>
          <w:tcPr>
            <w:tcW w:w="1559" w:type="dxa"/>
          </w:tcPr>
          <w:p w14:paraId="216FA43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2FAC8C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79F5B0D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Коваленко Т.В.</w:t>
            </w:r>
          </w:p>
        </w:tc>
        <w:tc>
          <w:tcPr>
            <w:tcW w:w="2126" w:type="dxa"/>
          </w:tcPr>
          <w:p w14:paraId="618D2E0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12EC1CC" w14:textId="77777777" w:rsidTr="00B07F5A">
        <w:tc>
          <w:tcPr>
            <w:tcW w:w="15134" w:type="dxa"/>
            <w:gridSpan w:val="6"/>
          </w:tcPr>
          <w:p w14:paraId="417ADAF5"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Волонтерская деятельность</w:t>
            </w:r>
          </w:p>
        </w:tc>
      </w:tr>
      <w:tr w:rsidR="00BD1053" w:rsidRPr="005762EA" w14:paraId="30080EFF" w14:textId="77777777" w:rsidTr="00B07F5A">
        <w:tc>
          <w:tcPr>
            <w:tcW w:w="6204" w:type="dxa"/>
          </w:tcPr>
          <w:p w14:paraId="19CD7A5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Шефство над ветеранами</w:t>
            </w:r>
          </w:p>
        </w:tc>
        <w:tc>
          <w:tcPr>
            <w:tcW w:w="1559" w:type="dxa"/>
          </w:tcPr>
          <w:p w14:paraId="7ADB1D2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месяц</w:t>
            </w:r>
          </w:p>
        </w:tc>
        <w:tc>
          <w:tcPr>
            <w:tcW w:w="1843" w:type="dxa"/>
          </w:tcPr>
          <w:p w14:paraId="42FAD1F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3402" w:type="dxa"/>
            <w:gridSpan w:val="2"/>
          </w:tcPr>
          <w:p w14:paraId="2B56A8F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126" w:type="dxa"/>
          </w:tcPr>
          <w:p w14:paraId="369C94D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9E05D13" w14:textId="77777777" w:rsidTr="00B07F5A">
        <w:tc>
          <w:tcPr>
            <w:tcW w:w="15134" w:type="dxa"/>
            <w:gridSpan w:val="6"/>
          </w:tcPr>
          <w:p w14:paraId="40341A43"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НОЯБРЬ</w:t>
            </w:r>
          </w:p>
        </w:tc>
      </w:tr>
      <w:tr w:rsidR="00BD1053" w:rsidRPr="005762EA" w14:paraId="2A383AEF" w14:textId="77777777" w:rsidTr="00B07F5A">
        <w:tc>
          <w:tcPr>
            <w:tcW w:w="15134" w:type="dxa"/>
            <w:gridSpan w:val="6"/>
          </w:tcPr>
          <w:p w14:paraId="1F5F687D"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 xml:space="preserve">Урочная деятельность </w:t>
            </w:r>
          </w:p>
        </w:tc>
      </w:tr>
      <w:tr w:rsidR="00BD1053" w:rsidRPr="005762EA" w14:paraId="56385CC1" w14:textId="77777777" w:rsidTr="00B07F5A">
        <w:tc>
          <w:tcPr>
            <w:tcW w:w="6204" w:type="dxa"/>
          </w:tcPr>
          <w:p w14:paraId="4A39AD2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Всероссийский урок «История Самбо»</w:t>
            </w:r>
          </w:p>
        </w:tc>
        <w:tc>
          <w:tcPr>
            <w:tcW w:w="1559" w:type="dxa"/>
          </w:tcPr>
          <w:p w14:paraId="21B4923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5-7 класс </w:t>
            </w:r>
          </w:p>
        </w:tc>
        <w:tc>
          <w:tcPr>
            <w:tcW w:w="1843" w:type="dxa"/>
          </w:tcPr>
          <w:p w14:paraId="275990F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16.11.22г.</w:t>
            </w:r>
          </w:p>
        </w:tc>
        <w:tc>
          <w:tcPr>
            <w:tcW w:w="3402" w:type="dxa"/>
            <w:gridSpan w:val="2"/>
          </w:tcPr>
          <w:p w14:paraId="321BE0F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5-7 класс</w:t>
            </w:r>
          </w:p>
        </w:tc>
        <w:tc>
          <w:tcPr>
            <w:tcW w:w="2126" w:type="dxa"/>
          </w:tcPr>
          <w:p w14:paraId="7291961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27AD828" w14:textId="77777777" w:rsidTr="00B07F5A">
        <w:tc>
          <w:tcPr>
            <w:tcW w:w="6204" w:type="dxa"/>
          </w:tcPr>
          <w:p w14:paraId="4B4B34F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Акция «Пятерка для мамы»</w:t>
            </w:r>
          </w:p>
        </w:tc>
        <w:tc>
          <w:tcPr>
            <w:tcW w:w="1559" w:type="dxa"/>
          </w:tcPr>
          <w:p w14:paraId="1F3B2A2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5-9 класс </w:t>
            </w:r>
          </w:p>
        </w:tc>
        <w:tc>
          <w:tcPr>
            <w:tcW w:w="1843" w:type="dxa"/>
          </w:tcPr>
          <w:p w14:paraId="3BCC751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21-26.11.22г.</w:t>
            </w:r>
          </w:p>
        </w:tc>
        <w:tc>
          <w:tcPr>
            <w:tcW w:w="3402" w:type="dxa"/>
            <w:gridSpan w:val="2"/>
          </w:tcPr>
          <w:p w14:paraId="2DB45D7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7B72E9A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E86505F" w14:textId="77777777" w:rsidTr="00B07F5A">
        <w:tc>
          <w:tcPr>
            <w:tcW w:w="6204" w:type="dxa"/>
          </w:tcPr>
          <w:p w14:paraId="3DC32F6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135 лет со дня рождения поэта, драматурга, переводчика С.Я. Маршака (1887-1964)</w:t>
            </w:r>
          </w:p>
        </w:tc>
        <w:tc>
          <w:tcPr>
            <w:tcW w:w="1559" w:type="dxa"/>
          </w:tcPr>
          <w:p w14:paraId="03FE571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5-9 класс </w:t>
            </w:r>
          </w:p>
        </w:tc>
        <w:tc>
          <w:tcPr>
            <w:tcW w:w="1843" w:type="dxa"/>
          </w:tcPr>
          <w:p w14:paraId="4F5FE19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03.11.22 г.</w:t>
            </w:r>
          </w:p>
        </w:tc>
        <w:tc>
          <w:tcPr>
            <w:tcW w:w="3402" w:type="dxa"/>
            <w:gridSpan w:val="2"/>
          </w:tcPr>
          <w:p w14:paraId="2C5DA48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1F7DF75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679006F" w14:textId="77777777" w:rsidTr="00B07F5A">
        <w:tc>
          <w:tcPr>
            <w:tcW w:w="6204" w:type="dxa"/>
          </w:tcPr>
          <w:p w14:paraId="41C613D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170 лет со дня рождения писателя, драматурга Мамина-Сибиряка  Д.Н. (1852-1912)</w:t>
            </w:r>
          </w:p>
        </w:tc>
        <w:tc>
          <w:tcPr>
            <w:tcW w:w="1559" w:type="dxa"/>
          </w:tcPr>
          <w:p w14:paraId="66F41C4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5-9 класс </w:t>
            </w:r>
          </w:p>
        </w:tc>
        <w:tc>
          <w:tcPr>
            <w:tcW w:w="1843" w:type="dxa"/>
          </w:tcPr>
          <w:p w14:paraId="3DEEF08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06.11.22 г.</w:t>
            </w:r>
          </w:p>
        </w:tc>
        <w:tc>
          <w:tcPr>
            <w:tcW w:w="3402" w:type="dxa"/>
            <w:gridSpan w:val="2"/>
          </w:tcPr>
          <w:p w14:paraId="128EE94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0F98080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FE740C9" w14:textId="77777777" w:rsidTr="00B07F5A">
        <w:tc>
          <w:tcPr>
            <w:tcW w:w="15134" w:type="dxa"/>
            <w:gridSpan w:val="6"/>
          </w:tcPr>
          <w:p w14:paraId="7B1280E1"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Внеурочная деятельность</w:t>
            </w:r>
          </w:p>
        </w:tc>
      </w:tr>
      <w:tr w:rsidR="00BD1053" w:rsidRPr="005762EA" w14:paraId="370723EA"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AD1B0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История и современность Кубанского казачества</w:t>
            </w:r>
          </w:p>
        </w:tc>
        <w:tc>
          <w:tcPr>
            <w:tcW w:w="1559" w:type="dxa"/>
          </w:tcPr>
          <w:p w14:paraId="4CF3151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7BFD2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43AA873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126" w:type="dxa"/>
          </w:tcPr>
          <w:p w14:paraId="0011697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6C78382"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9984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православной культуры</w:t>
            </w:r>
          </w:p>
        </w:tc>
        <w:tc>
          <w:tcPr>
            <w:tcW w:w="1559" w:type="dxa"/>
          </w:tcPr>
          <w:p w14:paraId="2D52F1B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5-7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F0BB5"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76411AF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Згиблая Т.И.</w:t>
            </w:r>
          </w:p>
          <w:p w14:paraId="3AB5158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Абгарян К.Т.</w:t>
            </w:r>
          </w:p>
        </w:tc>
        <w:tc>
          <w:tcPr>
            <w:tcW w:w="2126" w:type="dxa"/>
          </w:tcPr>
          <w:p w14:paraId="5007D01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C6A8BCA"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0CFB0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Краеведческий туризм</w:t>
            </w:r>
          </w:p>
        </w:tc>
        <w:tc>
          <w:tcPr>
            <w:tcW w:w="1559" w:type="dxa"/>
          </w:tcPr>
          <w:p w14:paraId="7007FFF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42D5A"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1B7CC89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1D27015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0A5CA02"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81BEE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Естественно-научная грамотность</w:t>
            </w:r>
          </w:p>
        </w:tc>
        <w:tc>
          <w:tcPr>
            <w:tcW w:w="1559" w:type="dxa"/>
          </w:tcPr>
          <w:p w14:paraId="72850A1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E014D3"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538BDD2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126" w:type="dxa"/>
          </w:tcPr>
          <w:p w14:paraId="37B0472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D3A558F"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35C5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«Разговор о важном»</w:t>
            </w:r>
          </w:p>
        </w:tc>
        <w:tc>
          <w:tcPr>
            <w:tcW w:w="1559" w:type="dxa"/>
          </w:tcPr>
          <w:p w14:paraId="7A3B00A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4D3C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понедельникам</w:t>
            </w:r>
          </w:p>
        </w:tc>
        <w:tc>
          <w:tcPr>
            <w:tcW w:w="3402" w:type="dxa"/>
            <w:gridSpan w:val="2"/>
          </w:tcPr>
          <w:p w14:paraId="1C8D02F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68B75B6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19A4121"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F1324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безопасности жизнедеятельности</w:t>
            </w:r>
          </w:p>
        </w:tc>
        <w:tc>
          <w:tcPr>
            <w:tcW w:w="1559" w:type="dxa"/>
          </w:tcPr>
          <w:p w14:paraId="3D23AEA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5-7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F3D9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211AA14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 А.Г.</w:t>
            </w:r>
          </w:p>
        </w:tc>
        <w:tc>
          <w:tcPr>
            <w:tcW w:w="2126" w:type="dxa"/>
          </w:tcPr>
          <w:p w14:paraId="15AAB97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68394DA"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1779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Самбо</w:t>
            </w:r>
          </w:p>
        </w:tc>
        <w:tc>
          <w:tcPr>
            <w:tcW w:w="1559" w:type="dxa"/>
          </w:tcPr>
          <w:p w14:paraId="0A15A53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5а, 5б, 5в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6FDBC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0D4F9FB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Харжевский В.Б.</w:t>
            </w:r>
          </w:p>
          <w:p w14:paraId="42ADEB8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Антипенко Т.Н.</w:t>
            </w:r>
          </w:p>
          <w:p w14:paraId="25320DB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Черная М.А.</w:t>
            </w:r>
          </w:p>
        </w:tc>
        <w:tc>
          <w:tcPr>
            <w:tcW w:w="2126" w:type="dxa"/>
          </w:tcPr>
          <w:p w14:paraId="0C44CD4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47C3481"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23F4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финансовой грамотности</w:t>
            </w:r>
          </w:p>
        </w:tc>
        <w:tc>
          <w:tcPr>
            <w:tcW w:w="1559" w:type="dxa"/>
          </w:tcPr>
          <w:p w14:paraId="287300C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0C42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55A1F66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Голенко Н.Е.</w:t>
            </w:r>
          </w:p>
        </w:tc>
        <w:tc>
          <w:tcPr>
            <w:tcW w:w="2126" w:type="dxa"/>
          </w:tcPr>
          <w:p w14:paraId="4177301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5B151E2"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6E60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Риторика и словесность</w:t>
            </w:r>
          </w:p>
        </w:tc>
        <w:tc>
          <w:tcPr>
            <w:tcW w:w="1559" w:type="dxa"/>
          </w:tcPr>
          <w:p w14:paraId="49E4222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9а,9б,9в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E9984"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7554400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Учителя русского языка, литературы</w:t>
            </w:r>
          </w:p>
        </w:tc>
        <w:tc>
          <w:tcPr>
            <w:tcW w:w="2126" w:type="dxa"/>
          </w:tcPr>
          <w:p w14:paraId="3C286B8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786AB62"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9F4E61"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«Читаем, решаем, живем» (читательская грамотность)</w:t>
            </w:r>
          </w:p>
        </w:tc>
        <w:tc>
          <w:tcPr>
            <w:tcW w:w="1559" w:type="dxa"/>
          </w:tcPr>
          <w:p w14:paraId="308E9BB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838A2"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72A17C6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126" w:type="dxa"/>
          </w:tcPr>
          <w:p w14:paraId="382FA98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A1AE5A1"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698933"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«Читаем, решаем, живем» (математическая грамотность)</w:t>
            </w:r>
          </w:p>
        </w:tc>
        <w:tc>
          <w:tcPr>
            <w:tcW w:w="1559" w:type="dxa"/>
          </w:tcPr>
          <w:p w14:paraId="7FC11EA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1BE31"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59AA294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126" w:type="dxa"/>
          </w:tcPr>
          <w:p w14:paraId="6FFD791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611560D"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84AF3"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«Финансовая математика»</w:t>
            </w:r>
          </w:p>
        </w:tc>
        <w:tc>
          <w:tcPr>
            <w:tcW w:w="1559" w:type="dxa"/>
          </w:tcPr>
          <w:p w14:paraId="7E90109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DA23AF"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0697E9E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126" w:type="dxa"/>
          </w:tcPr>
          <w:p w14:paraId="0CF45FF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F7457C7"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EFEB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Этика, Прикладная технология</w:t>
            </w:r>
          </w:p>
        </w:tc>
        <w:tc>
          <w:tcPr>
            <w:tcW w:w="1559" w:type="dxa"/>
          </w:tcPr>
          <w:p w14:paraId="6A1EDC6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8г-9г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ACD3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402" w:type="dxa"/>
            <w:gridSpan w:val="2"/>
          </w:tcPr>
          <w:p w14:paraId="7C9F705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Гребенюк Л.Г.</w:t>
            </w:r>
          </w:p>
          <w:p w14:paraId="0BA6F1F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Голуб О.Ю.</w:t>
            </w:r>
          </w:p>
        </w:tc>
        <w:tc>
          <w:tcPr>
            <w:tcW w:w="2126" w:type="dxa"/>
          </w:tcPr>
          <w:p w14:paraId="1E9D312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3020FD8"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82B4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Практикум по геометрии</w:t>
            </w:r>
          </w:p>
        </w:tc>
        <w:tc>
          <w:tcPr>
            <w:tcW w:w="1559" w:type="dxa"/>
          </w:tcPr>
          <w:p w14:paraId="3A80652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9а, 9б, 9в</w:t>
            </w:r>
          </w:p>
          <w:p w14:paraId="6AB4A16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8а, 8б, 8в</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A06394"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5A18EDF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Учителя математики</w:t>
            </w:r>
          </w:p>
        </w:tc>
        <w:tc>
          <w:tcPr>
            <w:tcW w:w="2126" w:type="dxa"/>
          </w:tcPr>
          <w:p w14:paraId="096E2EB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E63F74C" w14:textId="77777777" w:rsidTr="00B07F5A">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26BF9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Промышленный дизайн</w:t>
            </w:r>
          </w:p>
          <w:p w14:paraId="2691C45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Виртуальная реальность</w:t>
            </w:r>
          </w:p>
          <w:p w14:paraId="4125794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Шахматы</w:t>
            </w:r>
          </w:p>
          <w:p w14:paraId="55AA331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Безопасная среда обитания</w:t>
            </w:r>
          </w:p>
          <w:p w14:paraId="7D76F03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Мобильный репортер</w:t>
            </w:r>
          </w:p>
          <w:p w14:paraId="56E964C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Театральная деятельность</w:t>
            </w:r>
          </w:p>
        </w:tc>
        <w:tc>
          <w:tcPr>
            <w:tcW w:w="1559" w:type="dxa"/>
          </w:tcPr>
          <w:p w14:paraId="52CC5CE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489E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По плану </w:t>
            </w:r>
          </w:p>
        </w:tc>
        <w:tc>
          <w:tcPr>
            <w:tcW w:w="3402" w:type="dxa"/>
            <w:gridSpan w:val="2"/>
          </w:tcPr>
          <w:p w14:paraId="7FFBD63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Вайднер С.С.</w:t>
            </w:r>
          </w:p>
          <w:p w14:paraId="7B55A74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Тлепсук А.З.</w:t>
            </w:r>
          </w:p>
          <w:p w14:paraId="1FFF9B6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 А.Г.</w:t>
            </w:r>
          </w:p>
          <w:p w14:paraId="2BFA5A7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Горбачева Д.А</w:t>
            </w:r>
          </w:p>
        </w:tc>
        <w:tc>
          <w:tcPr>
            <w:tcW w:w="2126" w:type="dxa"/>
          </w:tcPr>
          <w:p w14:paraId="3E6D9E7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920C704" w14:textId="77777777" w:rsidTr="00B07F5A">
        <w:tc>
          <w:tcPr>
            <w:tcW w:w="15134" w:type="dxa"/>
            <w:gridSpan w:val="6"/>
          </w:tcPr>
          <w:p w14:paraId="2C12D276" w14:textId="77777777" w:rsidR="00BD1053" w:rsidRPr="005762EA" w:rsidRDefault="00BD1053" w:rsidP="00597463">
            <w:pPr>
              <w:pStyle w:val="a7"/>
              <w:tabs>
                <w:tab w:val="left" w:pos="0"/>
              </w:tabs>
              <w:rPr>
                <w:rFonts w:ascii="Times New Roman" w:hAnsi="Times New Roman"/>
                <w:b/>
                <w:sz w:val="24"/>
                <w:szCs w:val="24"/>
              </w:rPr>
            </w:pPr>
            <w:r w:rsidRPr="005762EA">
              <w:rPr>
                <w:rFonts w:ascii="Times New Roman" w:hAnsi="Times New Roman"/>
                <w:b/>
                <w:sz w:val="24"/>
                <w:szCs w:val="24"/>
              </w:rPr>
              <w:t xml:space="preserve">                                                                                     Классное руководство </w:t>
            </w:r>
          </w:p>
        </w:tc>
      </w:tr>
      <w:tr w:rsidR="00BD1053" w:rsidRPr="005762EA" w14:paraId="4E9E93D3" w14:textId="77777777" w:rsidTr="00B07F5A">
        <w:tc>
          <w:tcPr>
            <w:tcW w:w="6204" w:type="dxa"/>
          </w:tcPr>
          <w:p w14:paraId="297FCF9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Международный день слепых.</w:t>
            </w:r>
          </w:p>
        </w:tc>
        <w:tc>
          <w:tcPr>
            <w:tcW w:w="1559" w:type="dxa"/>
          </w:tcPr>
          <w:p w14:paraId="274C170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D1CE18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13.11.22г.</w:t>
            </w:r>
          </w:p>
        </w:tc>
        <w:tc>
          <w:tcPr>
            <w:tcW w:w="3402" w:type="dxa"/>
            <w:gridSpan w:val="2"/>
          </w:tcPr>
          <w:p w14:paraId="4803E9E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59312D2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C40557A" w14:textId="77777777" w:rsidTr="00B07F5A">
        <w:tc>
          <w:tcPr>
            <w:tcW w:w="6204" w:type="dxa"/>
          </w:tcPr>
          <w:p w14:paraId="3499F14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начало Нюрнбергского процесса.</w:t>
            </w:r>
          </w:p>
        </w:tc>
        <w:tc>
          <w:tcPr>
            <w:tcW w:w="1559" w:type="dxa"/>
          </w:tcPr>
          <w:p w14:paraId="10C8F7C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8D714E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20.11.22г</w:t>
            </w:r>
          </w:p>
        </w:tc>
        <w:tc>
          <w:tcPr>
            <w:tcW w:w="3402" w:type="dxa"/>
            <w:gridSpan w:val="2"/>
          </w:tcPr>
          <w:p w14:paraId="3E49491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1C86D90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753D17F" w14:textId="77777777" w:rsidTr="00B07F5A">
        <w:tc>
          <w:tcPr>
            <w:tcW w:w="6204" w:type="dxa"/>
          </w:tcPr>
          <w:p w14:paraId="4B1C202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Мониторинг посещения занятий </w:t>
            </w:r>
          </w:p>
        </w:tc>
        <w:tc>
          <w:tcPr>
            <w:tcW w:w="1559" w:type="dxa"/>
          </w:tcPr>
          <w:p w14:paraId="110A7BA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A37207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ежедневно</w:t>
            </w:r>
          </w:p>
        </w:tc>
        <w:tc>
          <w:tcPr>
            <w:tcW w:w="3402" w:type="dxa"/>
            <w:gridSpan w:val="2"/>
          </w:tcPr>
          <w:p w14:paraId="0FE665A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14D6966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86C2312" w14:textId="77777777" w:rsidTr="00B07F5A">
        <w:tc>
          <w:tcPr>
            <w:tcW w:w="6204" w:type="dxa"/>
          </w:tcPr>
          <w:p w14:paraId="3598A8D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Мероприятия антинаркотической направленности</w:t>
            </w:r>
          </w:p>
        </w:tc>
        <w:tc>
          <w:tcPr>
            <w:tcW w:w="1559" w:type="dxa"/>
          </w:tcPr>
          <w:p w14:paraId="3C92005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82316D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отдельному плану</w:t>
            </w:r>
          </w:p>
        </w:tc>
        <w:tc>
          <w:tcPr>
            <w:tcW w:w="3402" w:type="dxa"/>
            <w:gridSpan w:val="2"/>
          </w:tcPr>
          <w:p w14:paraId="052F1F4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7BCFA7F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2ADFFE7" w14:textId="77777777" w:rsidTr="00B07F5A">
        <w:tc>
          <w:tcPr>
            <w:tcW w:w="6204" w:type="dxa"/>
          </w:tcPr>
          <w:p w14:paraId="178A501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Тематическая экскурсия в Свято Троицкий храм</w:t>
            </w:r>
          </w:p>
        </w:tc>
        <w:tc>
          <w:tcPr>
            <w:tcW w:w="1559" w:type="dxa"/>
          </w:tcPr>
          <w:p w14:paraId="30305BE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6а</w:t>
            </w:r>
          </w:p>
        </w:tc>
        <w:tc>
          <w:tcPr>
            <w:tcW w:w="1843" w:type="dxa"/>
          </w:tcPr>
          <w:p w14:paraId="4A43627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3 неделя</w:t>
            </w:r>
          </w:p>
        </w:tc>
        <w:tc>
          <w:tcPr>
            <w:tcW w:w="3402" w:type="dxa"/>
            <w:gridSpan w:val="2"/>
          </w:tcPr>
          <w:p w14:paraId="162496F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Рук. музейной комнаты, кл. рук</w:t>
            </w:r>
          </w:p>
        </w:tc>
        <w:tc>
          <w:tcPr>
            <w:tcW w:w="2126" w:type="dxa"/>
          </w:tcPr>
          <w:p w14:paraId="14C05C9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4FB784B" w14:textId="77777777" w:rsidTr="00B07F5A">
        <w:tc>
          <w:tcPr>
            <w:tcW w:w="15134" w:type="dxa"/>
            <w:gridSpan w:val="6"/>
          </w:tcPr>
          <w:p w14:paraId="583F06FA" w14:textId="77777777" w:rsidR="00BD1053" w:rsidRPr="005762EA" w:rsidRDefault="00BD1053" w:rsidP="00597463">
            <w:pPr>
              <w:pStyle w:val="Default"/>
              <w:tabs>
                <w:tab w:val="left" w:pos="0"/>
              </w:tabs>
              <w:rPr>
                <w:rFonts w:ascii="Times New Roman" w:hAnsi="Times New Roman" w:cs="Times New Roman"/>
                <w:b/>
                <w:bCs/>
              </w:rPr>
            </w:pPr>
            <w:r w:rsidRPr="005762EA">
              <w:rPr>
                <w:rFonts w:ascii="Times New Roman" w:hAnsi="Times New Roman" w:cs="Times New Roman"/>
                <w:b/>
                <w:bCs/>
              </w:rPr>
              <w:t xml:space="preserve">                                                                                  Основные школьные дела </w:t>
            </w:r>
          </w:p>
        </w:tc>
      </w:tr>
      <w:tr w:rsidR="00BD1053" w:rsidRPr="005762EA" w14:paraId="1B34E9A0" w14:textId="77777777" w:rsidTr="00B07F5A">
        <w:tc>
          <w:tcPr>
            <w:tcW w:w="6204" w:type="dxa"/>
          </w:tcPr>
          <w:p w14:paraId="3E42960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Тематический классный час «День матери в России»</w:t>
            </w:r>
          </w:p>
        </w:tc>
        <w:tc>
          <w:tcPr>
            <w:tcW w:w="1559" w:type="dxa"/>
          </w:tcPr>
          <w:p w14:paraId="1B839BD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2FF1BA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27.11.22г.</w:t>
            </w:r>
          </w:p>
        </w:tc>
        <w:tc>
          <w:tcPr>
            <w:tcW w:w="3402" w:type="dxa"/>
            <w:gridSpan w:val="2"/>
          </w:tcPr>
          <w:p w14:paraId="2FD5334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211E1C6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F63CB91" w14:textId="77777777" w:rsidTr="00B07F5A">
        <w:tc>
          <w:tcPr>
            <w:tcW w:w="6204" w:type="dxa"/>
          </w:tcPr>
          <w:p w14:paraId="57F34DC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Организация осенних каникул</w:t>
            </w:r>
          </w:p>
        </w:tc>
        <w:tc>
          <w:tcPr>
            <w:tcW w:w="1559" w:type="dxa"/>
          </w:tcPr>
          <w:p w14:paraId="2BFCB7E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927A0C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неделя</w:t>
            </w:r>
          </w:p>
        </w:tc>
        <w:tc>
          <w:tcPr>
            <w:tcW w:w="3402" w:type="dxa"/>
            <w:gridSpan w:val="2"/>
          </w:tcPr>
          <w:p w14:paraId="20501BA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Зам. директора по ВР, соц педагог, педагог психолог</w:t>
            </w:r>
          </w:p>
        </w:tc>
        <w:tc>
          <w:tcPr>
            <w:tcW w:w="2126" w:type="dxa"/>
          </w:tcPr>
          <w:p w14:paraId="3C40DCC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34D3D61" w14:textId="77777777" w:rsidTr="00B07F5A">
        <w:tc>
          <w:tcPr>
            <w:tcW w:w="6204" w:type="dxa"/>
          </w:tcPr>
          <w:p w14:paraId="52852F6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«Праздники Осени»</w:t>
            </w:r>
          </w:p>
        </w:tc>
        <w:tc>
          <w:tcPr>
            <w:tcW w:w="1559" w:type="dxa"/>
          </w:tcPr>
          <w:p w14:paraId="5A783EF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5214343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неделя</w:t>
            </w:r>
          </w:p>
        </w:tc>
        <w:tc>
          <w:tcPr>
            <w:tcW w:w="3402" w:type="dxa"/>
            <w:gridSpan w:val="2"/>
          </w:tcPr>
          <w:p w14:paraId="6C23FB7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5-6класс</w:t>
            </w:r>
          </w:p>
        </w:tc>
        <w:tc>
          <w:tcPr>
            <w:tcW w:w="2126" w:type="dxa"/>
          </w:tcPr>
          <w:p w14:paraId="3B72199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86E7688" w14:textId="77777777" w:rsidTr="00B07F5A">
        <w:tc>
          <w:tcPr>
            <w:tcW w:w="6204" w:type="dxa"/>
          </w:tcPr>
          <w:p w14:paraId="6538858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Проведение утренней зарядки</w:t>
            </w:r>
          </w:p>
        </w:tc>
        <w:tc>
          <w:tcPr>
            <w:tcW w:w="1559" w:type="dxa"/>
          </w:tcPr>
          <w:p w14:paraId="4468983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BA3501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ежедневно</w:t>
            </w:r>
          </w:p>
        </w:tc>
        <w:tc>
          <w:tcPr>
            <w:tcW w:w="3402" w:type="dxa"/>
            <w:gridSpan w:val="2"/>
          </w:tcPr>
          <w:p w14:paraId="4344565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2FB1860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3F6988F" w14:textId="77777777" w:rsidTr="00B07F5A">
        <w:tc>
          <w:tcPr>
            <w:tcW w:w="6204" w:type="dxa"/>
          </w:tcPr>
          <w:p w14:paraId="50C612A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школьного совета профилактики</w:t>
            </w:r>
          </w:p>
        </w:tc>
        <w:tc>
          <w:tcPr>
            <w:tcW w:w="1559" w:type="dxa"/>
          </w:tcPr>
          <w:p w14:paraId="59C662F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ACE7BF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402" w:type="dxa"/>
            <w:gridSpan w:val="2"/>
          </w:tcPr>
          <w:p w14:paraId="4E765FF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Соц. Педагог,  кл. рук</w:t>
            </w:r>
          </w:p>
        </w:tc>
        <w:tc>
          <w:tcPr>
            <w:tcW w:w="2126" w:type="dxa"/>
          </w:tcPr>
          <w:p w14:paraId="2E4D3BA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A0C429D" w14:textId="77777777" w:rsidTr="00B07F5A">
        <w:tc>
          <w:tcPr>
            <w:tcW w:w="6204" w:type="dxa"/>
          </w:tcPr>
          <w:p w14:paraId="0647A1C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ШВР</w:t>
            </w:r>
          </w:p>
        </w:tc>
        <w:tc>
          <w:tcPr>
            <w:tcW w:w="1559" w:type="dxa"/>
          </w:tcPr>
          <w:p w14:paraId="05173F58" w14:textId="77777777" w:rsidR="00BD1053" w:rsidRPr="005762EA" w:rsidRDefault="00BD1053" w:rsidP="00597463">
            <w:pPr>
              <w:pStyle w:val="a7"/>
              <w:tabs>
                <w:tab w:val="left" w:pos="0"/>
              </w:tabs>
              <w:jc w:val="center"/>
              <w:rPr>
                <w:rFonts w:ascii="Times New Roman" w:hAnsi="Times New Roman"/>
                <w:sz w:val="24"/>
                <w:szCs w:val="24"/>
              </w:rPr>
            </w:pPr>
          </w:p>
        </w:tc>
        <w:tc>
          <w:tcPr>
            <w:tcW w:w="1843" w:type="dxa"/>
          </w:tcPr>
          <w:p w14:paraId="67E5CED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402" w:type="dxa"/>
            <w:gridSpan w:val="2"/>
          </w:tcPr>
          <w:p w14:paraId="763CC69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Зам директора по ВР</w:t>
            </w:r>
          </w:p>
        </w:tc>
        <w:tc>
          <w:tcPr>
            <w:tcW w:w="2126" w:type="dxa"/>
          </w:tcPr>
          <w:p w14:paraId="149BDA2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0C81FBE" w14:textId="77777777" w:rsidTr="00B07F5A">
        <w:tc>
          <w:tcPr>
            <w:tcW w:w="6204" w:type="dxa"/>
          </w:tcPr>
          <w:p w14:paraId="036448F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Совещание классных руководителей</w:t>
            </w:r>
          </w:p>
        </w:tc>
        <w:tc>
          <w:tcPr>
            <w:tcW w:w="1559" w:type="dxa"/>
          </w:tcPr>
          <w:p w14:paraId="395013F5" w14:textId="77777777" w:rsidR="00BD1053" w:rsidRPr="005762EA" w:rsidRDefault="00BD1053" w:rsidP="00597463">
            <w:pPr>
              <w:pStyle w:val="a7"/>
              <w:tabs>
                <w:tab w:val="left" w:pos="0"/>
              </w:tabs>
              <w:jc w:val="center"/>
              <w:rPr>
                <w:rFonts w:ascii="Times New Roman" w:hAnsi="Times New Roman"/>
                <w:sz w:val="24"/>
                <w:szCs w:val="24"/>
              </w:rPr>
            </w:pPr>
          </w:p>
        </w:tc>
        <w:tc>
          <w:tcPr>
            <w:tcW w:w="1843" w:type="dxa"/>
          </w:tcPr>
          <w:p w14:paraId="501A6AE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2083218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61A98E6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6F1EAE6" w14:textId="77777777" w:rsidTr="00B07F5A">
        <w:tc>
          <w:tcPr>
            <w:tcW w:w="6204" w:type="dxa"/>
          </w:tcPr>
          <w:p w14:paraId="58768334"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Церемония поднятия (спуска) Государственного флага Российской Федерации.</w:t>
            </w:r>
          </w:p>
        </w:tc>
        <w:tc>
          <w:tcPr>
            <w:tcW w:w="1559" w:type="dxa"/>
          </w:tcPr>
          <w:p w14:paraId="5594512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5FA619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еженедельно</w:t>
            </w:r>
          </w:p>
        </w:tc>
        <w:tc>
          <w:tcPr>
            <w:tcW w:w="3402" w:type="dxa"/>
            <w:gridSpan w:val="2"/>
          </w:tcPr>
          <w:p w14:paraId="617FCE6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преподаватель ОБЖ, зам. директора по ВР</w:t>
            </w:r>
          </w:p>
        </w:tc>
        <w:tc>
          <w:tcPr>
            <w:tcW w:w="2126" w:type="dxa"/>
          </w:tcPr>
          <w:p w14:paraId="7F1F183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2EDFE46" w14:textId="77777777" w:rsidTr="00B07F5A">
        <w:tc>
          <w:tcPr>
            <w:tcW w:w="6204" w:type="dxa"/>
          </w:tcPr>
          <w:p w14:paraId="69CD5471"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Краевая антинаркотическая акция  «Дети России»</w:t>
            </w:r>
          </w:p>
        </w:tc>
        <w:tc>
          <w:tcPr>
            <w:tcW w:w="1559" w:type="dxa"/>
          </w:tcPr>
          <w:p w14:paraId="052D598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8-9 класс</w:t>
            </w:r>
          </w:p>
        </w:tc>
        <w:tc>
          <w:tcPr>
            <w:tcW w:w="1843" w:type="dxa"/>
          </w:tcPr>
          <w:p w14:paraId="37D162A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14-23 ноября 22</w:t>
            </w:r>
          </w:p>
        </w:tc>
        <w:tc>
          <w:tcPr>
            <w:tcW w:w="3402" w:type="dxa"/>
            <w:gridSpan w:val="2"/>
          </w:tcPr>
          <w:p w14:paraId="76C2276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Старшая вожатая ,кл. рук 8-9 класс</w:t>
            </w:r>
          </w:p>
        </w:tc>
        <w:tc>
          <w:tcPr>
            <w:tcW w:w="2126" w:type="dxa"/>
          </w:tcPr>
          <w:p w14:paraId="116ECE5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B8EC28B" w14:textId="77777777" w:rsidTr="00B07F5A">
        <w:tc>
          <w:tcPr>
            <w:tcW w:w="6204" w:type="dxa"/>
          </w:tcPr>
          <w:p w14:paraId="5F409F24"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Социометрия  классного коллектива</w:t>
            </w:r>
          </w:p>
        </w:tc>
        <w:tc>
          <w:tcPr>
            <w:tcW w:w="1559" w:type="dxa"/>
          </w:tcPr>
          <w:p w14:paraId="4D260E8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807505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402" w:type="dxa"/>
            <w:gridSpan w:val="2"/>
          </w:tcPr>
          <w:p w14:paraId="5BA10B0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Педагог психолог ,кл. рук 5-9</w:t>
            </w:r>
          </w:p>
        </w:tc>
        <w:tc>
          <w:tcPr>
            <w:tcW w:w="2126" w:type="dxa"/>
          </w:tcPr>
          <w:p w14:paraId="4C307F4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ECD424C" w14:textId="77777777" w:rsidTr="00B07F5A">
        <w:tc>
          <w:tcPr>
            <w:tcW w:w="15134" w:type="dxa"/>
            <w:gridSpan w:val="6"/>
          </w:tcPr>
          <w:p w14:paraId="2ECA37D9"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 xml:space="preserve">  Внешкольные мероприятия</w:t>
            </w:r>
          </w:p>
        </w:tc>
      </w:tr>
      <w:tr w:rsidR="00BD1053" w:rsidRPr="005762EA" w14:paraId="2BCE5A01" w14:textId="77777777" w:rsidTr="00B07F5A">
        <w:tc>
          <w:tcPr>
            <w:tcW w:w="6204" w:type="dxa"/>
          </w:tcPr>
          <w:p w14:paraId="4375158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Районные конкурсы</w:t>
            </w:r>
          </w:p>
        </w:tc>
        <w:tc>
          <w:tcPr>
            <w:tcW w:w="1559" w:type="dxa"/>
          </w:tcPr>
          <w:p w14:paraId="7DC6E30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2009CB2"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7C883CF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w:t>
            </w:r>
          </w:p>
        </w:tc>
        <w:tc>
          <w:tcPr>
            <w:tcW w:w="2126" w:type="dxa"/>
          </w:tcPr>
          <w:p w14:paraId="1198BE6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11F8B8F" w14:textId="77777777" w:rsidTr="00B07F5A">
        <w:tc>
          <w:tcPr>
            <w:tcW w:w="6204" w:type="dxa"/>
          </w:tcPr>
          <w:p w14:paraId="265F9C4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Тематические поездки, экскурсии</w:t>
            </w:r>
          </w:p>
        </w:tc>
        <w:tc>
          <w:tcPr>
            <w:tcW w:w="1559" w:type="dxa"/>
          </w:tcPr>
          <w:p w14:paraId="3CFA0C7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FBCA9BC"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63C88B3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Кл рук 5-9 </w:t>
            </w:r>
          </w:p>
        </w:tc>
        <w:tc>
          <w:tcPr>
            <w:tcW w:w="2126" w:type="dxa"/>
          </w:tcPr>
          <w:p w14:paraId="1F91380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CD6ED35" w14:textId="77777777" w:rsidTr="00B07F5A">
        <w:tc>
          <w:tcPr>
            <w:tcW w:w="15134" w:type="dxa"/>
            <w:gridSpan w:val="6"/>
          </w:tcPr>
          <w:p w14:paraId="5239C211"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Организация предметно-пространственной среды</w:t>
            </w:r>
          </w:p>
        </w:tc>
      </w:tr>
      <w:tr w:rsidR="00BD1053" w:rsidRPr="005762EA" w14:paraId="332A43D3" w14:textId="77777777" w:rsidTr="00B07F5A">
        <w:tc>
          <w:tcPr>
            <w:tcW w:w="6204" w:type="dxa"/>
          </w:tcPr>
          <w:p w14:paraId="2C56B45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Выставка декоративно-прикладного творчества «Моей милой маме»</w:t>
            </w:r>
          </w:p>
        </w:tc>
        <w:tc>
          <w:tcPr>
            <w:tcW w:w="1559" w:type="dxa"/>
          </w:tcPr>
          <w:p w14:paraId="155230C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D25DF5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22.11.22г.</w:t>
            </w:r>
          </w:p>
        </w:tc>
        <w:tc>
          <w:tcPr>
            <w:tcW w:w="3402" w:type="dxa"/>
            <w:gridSpan w:val="2"/>
          </w:tcPr>
          <w:p w14:paraId="00F6DEE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19D2483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E9D7C0E" w14:textId="77777777" w:rsidTr="00B07F5A">
        <w:tc>
          <w:tcPr>
            <w:tcW w:w="6204" w:type="dxa"/>
          </w:tcPr>
          <w:p w14:paraId="7778B7B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Выставка изобразительного искусства, посвященная Дню Матери.</w:t>
            </w:r>
          </w:p>
        </w:tc>
        <w:tc>
          <w:tcPr>
            <w:tcW w:w="1559" w:type="dxa"/>
          </w:tcPr>
          <w:p w14:paraId="6D2C3F8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58D28A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23.11.22г.</w:t>
            </w:r>
          </w:p>
        </w:tc>
        <w:tc>
          <w:tcPr>
            <w:tcW w:w="3402" w:type="dxa"/>
            <w:gridSpan w:val="2"/>
          </w:tcPr>
          <w:p w14:paraId="235C909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3122C99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95628D7" w14:textId="77777777" w:rsidTr="00B07F5A">
        <w:tc>
          <w:tcPr>
            <w:tcW w:w="6204" w:type="dxa"/>
          </w:tcPr>
          <w:p w14:paraId="1AACEDC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Районный конкурс «Здравствуй мама!» «Я выбираю ответственность».</w:t>
            </w:r>
          </w:p>
        </w:tc>
        <w:tc>
          <w:tcPr>
            <w:tcW w:w="1559" w:type="dxa"/>
          </w:tcPr>
          <w:p w14:paraId="772A596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EB3F4F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402" w:type="dxa"/>
            <w:gridSpan w:val="2"/>
          </w:tcPr>
          <w:p w14:paraId="48CA9FC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 5-9 класс</w:t>
            </w:r>
          </w:p>
        </w:tc>
        <w:tc>
          <w:tcPr>
            <w:tcW w:w="2126" w:type="dxa"/>
          </w:tcPr>
          <w:p w14:paraId="206121B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3468A75" w14:textId="77777777" w:rsidTr="00B07F5A">
        <w:tc>
          <w:tcPr>
            <w:tcW w:w="15134" w:type="dxa"/>
            <w:gridSpan w:val="6"/>
          </w:tcPr>
          <w:p w14:paraId="09699A06"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Взаимодействие с родителями</w:t>
            </w:r>
          </w:p>
        </w:tc>
      </w:tr>
      <w:tr w:rsidR="00BD1053" w:rsidRPr="005762EA" w14:paraId="3C2B2955" w14:textId="77777777" w:rsidTr="00B07F5A">
        <w:tc>
          <w:tcPr>
            <w:tcW w:w="6204" w:type="dxa"/>
          </w:tcPr>
          <w:p w14:paraId="343A7FC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Профилактические беседы с родителями</w:t>
            </w:r>
          </w:p>
        </w:tc>
        <w:tc>
          <w:tcPr>
            <w:tcW w:w="1559" w:type="dxa"/>
          </w:tcPr>
          <w:p w14:paraId="43449D8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A5C32A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402" w:type="dxa"/>
            <w:gridSpan w:val="2"/>
          </w:tcPr>
          <w:p w14:paraId="7E0F74F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3206710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60ADC2D" w14:textId="77777777" w:rsidTr="00B07F5A">
        <w:tc>
          <w:tcPr>
            <w:tcW w:w="6204" w:type="dxa"/>
          </w:tcPr>
          <w:p w14:paraId="5EDD6B2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Классные родительские собрания</w:t>
            </w:r>
          </w:p>
        </w:tc>
        <w:tc>
          <w:tcPr>
            <w:tcW w:w="1559" w:type="dxa"/>
          </w:tcPr>
          <w:p w14:paraId="6F64D01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9901E8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графику</w:t>
            </w:r>
          </w:p>
        </w:tc>
        <w:tc>
          <w:tcPr>
            <w:tcW w:w="3402" w:type="dxa"/>
            <w:gridSpan w:val="2"/>
          </w:tcPr>
          <w:p w14:paraId="78EF296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0A136B5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F4DA746" w14:textId="77777777" w:rsidTr="00B07F5A">
        <w:tc>
          <w:tcPr>
            <w:tcW w:w="15134" w:type="dxa"/>
            <w:gridSpan w:val="6"/>
          </w:tcPr>
          <w:p w14:paraId="09AD7AD3"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Самоуправление»</w:t>
            </w:r>
          </w:p>
        </w:tc>
      </w:tr>
      <w:tr w:rsidR="00BD1053" w:rsidRPr="005762EA" w14:paraId="524F65F4" w14:textId="77777777" w:rsidTr="00B07F5A">
        <w:tc>
          <w:tcPr>
            <w:tcW w:w="6204" w:type="dxa"/>
          </w:tcPr>
          <w:p w14:paraId="4117123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членов школьного самоуправления</w:t>
            </w:r>
          </w:p>
        </w:tc>
        <w:tc>
          <w:tcPr>
            <w:tcW w:w="1559" w:type="dxa"/>
          </w:tcPr>
          <w:p w14:paraId="2D23273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8A360C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402" w:type="dxa"/>
            <w:gridSpan w:val="2"/>
          </w:tcPr>
          <w:p w14:paraId="6EC3EA2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Старшая вожатая</w:t>
            </w:r>
          </w:p>
        </w:tc>
        <w:tc>
          <w:tcPr>
            <w:tcW w:w="2126" w:type="dxa"/>
          </w:tcPr>
          <w:p w14:paraId="6CFA1DA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9D58BB3" w14:textId="77777777" w:rsidTr="00B07F5A">
        <w:tc>
          <w:tcPr>
            <w:tcW w:w="6204" w:type="dxa"/>
          </w:tcPr>
          <w:p w14:paraId="4B0731F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РДШ/Большая перемена</w:t>
            </w:r>
          </w:p>
        </w:tc>
        <w:tc>
          <w:tcPr>
            <w:tcW w:w="1559" w:type="dxa"/>
          </w:tcPr>
          <w:p w14:paraId="6E14688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FFC06A6"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2297D9E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368F7DB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07FDFCC" w14:textId="77777777" w:rsidTr="00B07F5A">
        <w:tc>
          <w:tcPr>
            <w:tcW w:w="15134" w:type="dxa"/>
            <w:gridSpan w:val="6"/>
          </w:tcPr>
          <w:p w14:paraId="505D25C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b/>
                <w:sz w:val="24"/>
                <w:szCs w:val="24"/>
              </w:rPr>
              <w:t xml:space="preserve">                                                                              Профилактика и безопасность </w:t>
            </w:r>
          </w:p>
        </w:tc>
      </w:tr>
      <w:tr w:rsidR="00BD1053" w:rsidRPr="005762EA" w14:paraId="6F2891D8" w14:textId="77777777" w:rsidTr="00B07F5A">
        <w:tc>
          <w:tcPr>
            <w:tcW w:w="6204" w:type="dxa"/>
          </w:tcPr>
          <w:p w14:paraId="64B9630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Профилактические беседы сотрудников линейной полиции.</w:t>
            </w:r>
          </w:p>
        </w:tc>
        <w:tc>
          <w:tcPr>
            <w:tcW w:w="1559" w:type="dxa"/>
          </w:tcPr>
          <w:p w14:paraId="3719268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AE74C0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402" w:type="dxa"/>
            <w:gridSpan w:val="2"/>
          </w:tcPr>
          <w:p w14:paraId="765D6E1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7955E46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1658ABD" w14:textId="77777777" w:rsidTr="00B07F5A">
        <w:tc>
          <w:tcPr>
            <w:tcW w:w="6204" w:type="dxa"/>
          </w:tcPr>
          <w:p w14:paraId="026FF57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Профилактические беседы инспектора ОПДН.</w:t>
            </w:r>
          </w:p>
        </w:tc>
        <w:tc>
          <w:tcPr>
            <w:tcW w:w="1559" w:type="dxa"/>
          </w:tcPr>
          <w:p w14:paraId="1C29BD8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858232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3 неделя</w:t>
            </w:r>
          </w:p>
        </w:tc>
        <w:tc>
          <w:tcPr>
            <w:tcW w:w="3402" w:type="dxa"/>
            <w:gridSpan w:val="2"/>
          </w:tcPr>
          <w:p w14:paraId="38499AD6" w14:textId="77777777" w:rsidR="00BD1053" w:rsidRPr="005762EA" w:rsidRDefault="00BD1053" w:rsidP="00597463">
            <w:pPr>
              <w:pStyle w:val="a7"/>
              <w:tabs>
                <w:tab w:val="left" w:pos="0"/>
              </w:tabs>
              <w:rPr>
                <w:rFonts w:ascii="Times New Roman" w:hAnsi="Times New Roman"/>
                <w:sz w:val="24"/>
                <w:szCs w:val="24"/>
              </w:rPr>
            </w:pPr>
          </w:p>
        </w:tc>
        <w:tc>
          <w:tcPr>
            <w:tcW w:w="2126" w:type="dxa"/>
          </w:tcPr>
          <w:p w14:paraId="7AC5CD6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5379474" w14:textId="77777777" w:rsidTr="00B07F5A">
        <w:tc>
          <w:tcPr>
            <w:tcW w:w="6204" w:type="dxa"/>
            <w:vAlign w:val="center"/>
          </w:tcPr>
          <w:p w14:paraId="7F882FA0"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Сигналы транспортных светофоров с дополнительной секцией и пешеходных светофоров.</w:t>
            </w:r>
          </w:p>
        </w:tc>
        <w:tc>
          <w:tcPr>
            <w:tcW w:w="1559" w:type="dxa"/>
          </w:tcPr>
          <w:p w14:paraId="26980B7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 класс</w:t>
            </w:r>
          </w:p>
        </w:tc>
        <w:tc>
          <w:tcPr>
            <w:tcW w:w="1843" w:type="dxa"/>
          </w:tcPr>
          <w:p w14:paraId="31FC4492"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35DF704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5-х классов</w:t>
            </w:r>
          </w:p>
        </w:tc>
        <w:tc>
          <w:tcPr>
            <w:tcW w:w="2126" w:type="dxa"/>
          </w:tcPr>
          <w:p w14:paraId="57E41CF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F3B6616" w14:textId="77777777" w:rsidTr="00B07F5A">
        <w:tc>
          <w:tcPr>
            <w:tcW w:w="6204" w:type="dxa"/>
            <w:vAlign w:val="center"/>
          </w:tcPr>
          <w:p w14:paraId="204721D9"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Технические требования, предъявляемые к велосипеду, и уход за ним.</w:t>
            </w:r>
          </w:p>
        </w:tc>
        <w:tc>
          <w:tcPr>
            <w:tcW w:w="1559" w:type="dxa"/>
          </w:tcPr>
          <w:p w14:paraId="63EA576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6 класс</w:t>
            </w:r>
          </w:p>
        </w:tc>
        <w:tc>
          <w:tcPr>
            <w:tcW w:w="1843" w:type="dxa"/>
          </w:tcPr>
          <w:p w14:paraId="3027CE87"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022AEF2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6-х классов</w:t>
            </w:r>
          </w:p>
        </w:tc>
        <w:tc>
          <w:tcPr>
            <w:tcW w:w="2126" w:type="dxa"/>
          </w:tcPr>
          <w:p w14:paraId="44258A6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71A934F" w14:textId="77777777" w:rsidTr="00B07F5A">
        <w:tc>
          <w:tcPr>
            <w:tcW w:w="6204" w:type="dxa"/>
            <w:vAlign w:val="center"/>
          </w:tcPr>
          <w:p w14:paraId="54C85493"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Правила перевозки пассажиров.</w:t>
            </w:r>
          </w:p>
        </w:tc>
        <w:tc>
          <w:tcPr>
            <w:tcW w:w="1559" w:type="dxa"/>
          </w:tcPr>
          <w:p w14:paraId="24616B8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7 класс</w:t>
            </w:r>
          </w:p>
        </w:tc>
        <w:tc>
          <w:tcPr>
            <w:tcW w:w="1843" w:type="dxa"/>
          </w:tcPr>
          <w:p w14:paraId="48674255"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3C688F5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7-х классов</w:t>
            </w:r>
          </w:p>
        </w:tc>
        <w:tc>
          <w:tcPr>
            <w:tcW w:w="2126" w:type="dxa"/>
          </w:tcPr>
          <w:p w14:paraId="1250F6D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758DFC9" w14:textId="77777777" w:rsidTr="00B07F5A">
        <w:tc>
          <w:tcPr>
            <w:tcW w:w="6204" w:type="dxa"/>
            <w:vAlign w:val="center"/>
          </w:tcPr>
          <w:p w14:paraId="61922B8B"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Способы регулирования движения.</w:t>
            </w:r>
          </w:p>
        </w:tc>
        <w:tc>
          <w:tcPr>
            <w:tcW w:w="1559" w:type="dxa"/>
          </w:tcPr>
          <w:p w14:paraId="3F9D584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 класс</w:t>
            </w:r>
          </w:p>
        </w:tc>
        <w:tc>
          <w:tcPr>
            <w:tcW w:w="1843" w:type="dxa"/>
          </w:tcPr>
          <w:p w14:paraId="12505B09"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2FC1276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8-х классов</w:t>
            </w:r>
          </w:p>
        </w:tc>
        <w:tc>
          <w:tcPr>
            <w:tcW w:w="2126" w:type="dxa"/>
          </w:tcPr>
          <w:p w14:paraId="2012ABE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835B837" w14:textId="77777777" w:rsidTr="00B07F5A">
        <w:tc>
          <w:tcPr>
            <w:tcW w:w="6204" w:type="dxa"/>
            <w:vAlign w:val="center"/>
          </w:tcPr>
          <w:p w14:paraId="778DDDF6"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Способы регулирования дорожного движения.</w:t>
            </w:r>
          </w:p>
        </w:tc>
        <w:tc>
          <w:tcPr>
            <w:tcW w:w="1559" w:type="dxa"/>
          </w:tcPr>
          <w:p w14:paraId="18890C3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 класс</w:t>
            </w:r>
          </w:p>
        </w:tc>
        <w:tc>
          <w:tcPr>
            <w:tcW w:w="1843" w:type="dxa"/>
          </w:tcPr>
          <w:p w14:paraId="5CA5AE4F"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5B1CE5D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9-х классов</w:t>
            </w:r>
          </w:p>
        </w:tc>
        <w:tc>
          <w:tcPr>
            <w:tcW w:w="2126" w:type="dxa"/>
          </w:tcPr>
          <w:p w14:paraId="7EAB2EF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CB886ED" w14:textId="77777777" w:rsidTr="00B07F5A">
        <w:tc>
          <w:tcPr>
            <w:tcW w:w="6204" w:type="dxa"/>
            <w:vAlign w:val="center"/>
          </w:tcPr>
          <w:p w14:paraId="0FE8BA79"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Краевая антинаркотическая акция «Набат»</w:t>
            </w:r>
          </w:p>
        </w:tc>
        <w:tc>
          <w:tcPr>
            <w:tcW w:w="1559" w:type="dxa"/>
          </w:tcPr>
          <w:p w14:paraId="6E46790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8-9 класс</w:t>
            </w:r>
          </w:p>
        </w:tc>
        <w:tc>
          <w:tcPr>
            <w:tcW w:w="1843" w:type="dxa"/>
          </w:tcPr>
          <w:p w14:paraId="209E609B"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76ECEA6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8-9 класс</w:t>
            </w:r>
          </w:p>
        </w:tc>
        <w:tc>
          <w:tcPr>
            <w:tcW w:w="2126" w:type="dxa"/>
          </w:tcPr>
          <w:p w14:paraId="79E9784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B7FF197" w14:textId="77777777" w:rsidTr="00B07F5A">
        <w:tc>
          <w:tcPr>
            <w:tcW w:w="6204" w:type="dxa"/>
            <w:vAlign w:val="center"/>
          </w:tcPr>
          <w:p w14:paraId="1E1CF60F"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Реализация программы «Быть гражданином: мои права, моя ответственность».</w:t>
            </w:r>
          </w:p>
        </w:tc>
        <w:tc>
          <w:tcPr>
            <w:tcW w:w="1559" w:type="dxa"/>
          </w:tcPr>
          <w:p w14:paraId="58186D9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6-8 класс</w:t>
            </w:r>
          </w:p>
        </w:tc>
        <w:tc>
          <w:tcPr>
            <w:tcW w:w="1843" w:type="dxa"/>
          </w:tcPr>
          <w:p w14:paraId="3C32543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402" w:type="dxa"/>
            <w:gridSpan w:val="2"/>
          </w:tcPr>
          <w:p w14:paraId="71D67C1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6-8</w:t>
            </w:r>
          </w:p>
        </w:tc>
        <w:tc>
          <w:tcPr>
            <w:tcW w:w="2126" w:type="dxa"/>
          </w:tcPr>
          <w:p w14:paraId="4C62F5E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1666471" w14:textId="77777777" w:rsidTr="00B07F5A">
        <w:tc>
          <w:tcPr>
            <w:tcW w:w="15134" w:type="dxa"/>
            <w:gridSpan w:val="6"/>
          </w:tcPr>
          <w:p w14:paraId="4663E574"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Социальное партнерство</w:t>
            </w:r>
          </w:p>
        </w:tc>
      </w:tr>
      <w:tr w:rsidR="00BD1053" w:rsidRPr="005762EA" w14:paraId="532505AC" w14:textId="77777777" w:rsidTr="00B07F5A">
        <w:tc>
          <w:tcPr>
            <w:tcW w:w="6204" w:type="dxa"/>
          </w:tcPr>
          <w:p w14:paraId="5027F99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Тематические экскурсии в СКЦ, межпоселенческая библиотека, ДОУ</w:t>
            </w:r>
          </w:p>
        </w:tc>
        <w:tc>
          <w:tcPr>
            <w:tcW w:w="1559" w:type="dxa"/>
          </w:tcPr>
          <w:p w14:paraId="289F456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136C8D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графику</w:t>
            </w:r>
          </w:p>
        </w:tc>
        <w:tc>
          <w:tcPr>
            <w:tcW w:w="3402" w:type="dxa"/>
            <w:gridSpan w:val="2"/>
          </w:tcPr>
          <w:p w14:paraId="2DC428C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старшая вожатая</w:t>
            </w:r>
          </w:p>
        </w:tc>
        <w:tc>
          <w:tcPr>
            <w:tcW w:w="2126" w:type="dxa"/>
          </w:tcPr>
          <w:p w14:paraId="595CAB5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EA2CC4C" w14:textId="77777777" w:rsidTr="00B07F5A">
        <w:tc>
          <w:tcPr>
            <w:tcW w:w="15134" w:type="dxa"/>
            <w:gridSpan w:val="6"/>
          </w:tcPr>
          <w:p w14:paraId="4E578554"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Профориентация</w:t>
            </w:r>
          </w:p>
        </w:tc>
      </w:tr>
      <w:tr w:rsidR="00BD1053" w:rsidRPr="005762EA" w14:paraId="00EE70B0" w14:textId="77777777" w:rsidTr="00B07F5A">
        <w:tc>
          <w:tcPr>
            <w:tcW w:w="6204" w:type="dxa"/>
          </w:tcPr>
          <w:p w14:paraId="16843ED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Профилактические беседы с родителями</w:t>
            </w:r>
          </w:p>
        </w:tc>
        <w:tc>
          <w:tcPr>
            <w:tcW w:w="1559" w:type="dxa"/>
          </w:tcPr>
          <w:p w14:paraId="6A6BF05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9F0D7F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402" w:type="dxa"/>
            <w:gridSpan w:val="2"/>
          </w:tcPr>
          <w:p w14:paraId="379A9AD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4133F29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2F9855E" w14:textId="77777777" w:rsidTr="00B07F5A">
        <w:tc>
          <w:tcPr>
            <w:tcW w:w="6204" w:type="dxa"/>
          </w:tcPr>
          <w:p w14:paraId="5665BDA5" w14:textId="77777777" w:rsidR="00BD1053" w:rsidRPr="005762EA" w:rsidRDefault="00BD1053" w:rsidP="00597463">
            <w:pPr>
              <w:pStyle w:val="a7"/>
              <w:tabs>
                <w:tab w:val="left" w:pos="0"/>
              </w:tabs>
              <w:rPr>
                <w:rFonts w:ascii="Times New Roman" w:hAnsi="Times New Roman"/>
                <w:sz w:val="24"/>
                <w:szCs w:val="24"/>
              </w:rPr>
            </w:pPr>
          </w:p>
        </w:tc>
        <w:tc>
          <w:tcPr>
            <w:tcW w:w="1559" w:type="dxa"/>
          </w:tcPr>
          <w:p w14:paraId="18293524" w14:textId="77777777" w:rsidR="00BD1053" w:rsidRPr="005762EA" w:rsidRDefault="00BD1053" w:rsidP="00597463">
            <w:pPr>
              <w:pStyle w:val="a7"/>
              <w:tabs>
                <w:tab w:val="left" w:pos="0"/>
              </w:tabs>
              <w:rPr>
                <w:rFonts w:ascii="Times New Roman" w:hAnsi="Times New Roman"/>
                <w:sz w:val="24"/>
                <w:szCs w:val="24"/>
              </w:rPr>
            </w:pPr>
          </w:p>
        </w:tc>
        <w:tc>
          <w:tcPr>
            <w:tcW w:w="1843" w:type="dxa"/>
          </w:tcPr>
          <w:p w14:paraId="7FE86EFB"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12F68946" w14:textId="77777777" w:rsidR="00BD1053" w:rsidRPr="005762EA" w:rsidRDefault="00BD1053" w:rsidP="00597463">
            <w:pPr>
              <w:pStyle w:val="a7"/>
              <w:tabs>
                <w:tab w:val="left" w:pos="0"/>
              </w:tabs>
              <w:rPr>
                <w:rFonts w:ascii="Times New Roman" w:hAnsi="Times New Roman"/>
                <w:sz w:val="24"/>
                <w:szCs w:val="24"/>
              </w:rPr>
            </w:pPr>
          </w:p>
        </w:tc>
        <w:tc>
          <w:tcPr>
            <w:tcW w:w="2126" w:type="dxa"/>
          </w:tcPr>
          <w:p w14:paraId="16FD001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7FDE4B6" w14:textId="77777777" w:rsidTr="00B07F5A">
        <w:tc>
          <w:tcPr>
            <w:tcW w:w="15134" w:type="dxa"/>
            <w:gridSpan w:val="6"/>
          </w:tcPr>
          <w:p w14:paraId="397E2929"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Гражданско-патриотическое направление  «Я - патриот. Я – гражданин»</w:t>
            </w:r>
          </w:p>
        </w:tc>
      </w:tr>
      <w:tr w:rsidR="00BD1053" w:rsidRPr="005762EA" w14:paraId="200303E4" w14:textId="77777777" w:rsidTr="00B07F5A">
        <w:tc>
          <w:tcPr>
            <w:tcW w:w="6204" w:type="dxa"/>
          </w:tcPr>
          <w:p w14:paraId="223BEA4B" w14:textId="77777777" w:rsidR="00BD1053" w:rsidRPr="005762EA" w:rsidRDefault="00BD1053" w:rsidP="00597463">
            <w:pPr>
              <w:pStyle w:val="a7"/>
              <w:tabs>
                <w:tab w:val="left" w:pos="0"/>
              </w:tabs>
              <w:rPr>
                <w:rFonts w:ascii="Times New Roman" w:hAnsi="Times New Roman"/>
                <w:color w:val="000000"/>
                <w:sz w:val="24"/>
                <w:szCs w:val="24"/>
                <w:shd w:val="clear" w:color="auto" w:fill="FFFFFF"/>
              </w:rPr>
            </w:pPr>
            <w:r w:rsidRPr="005762EA">
              <w:rPr>
                <w:rFonts w:ascii="Times New Roman" w:hAnsi="Times New Roman"/>
                <w:color w:val="000000"/>
                <w:sz w:val="24"/>
                <w:szCs w:val="24"/>
                <w:shd w:val="clear" w:color="auto" w:fill="FFFFFF"/>
              </w:rPr>
              <w:t>День народного Единства</w:t>
            </w:r>
          </w:p>
        </w:tc>
        <w:tc>
          <w:tcPr>
            <w:tcW w:w="1559" w:type="dxa"/>
          </w:tcPr>
          <w:p w14:paraId="6F98005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5529D58" w14:textId="77777777" w:rsidR="00BD1053" w:rsidRPr="005762EA" w:rsidRDefault="00BD1053" w:rsidP="00597463">
            <w:pPr>
              <w:pStyle w:val="a7"/>
              <w:tabs>
                <w:tab w:val="left" w:pos="0"/>
              </w:tabs>
              <w:rPr>
                <w:rFonts w:ascii="Times New Roman" w:hAnsi="Times New Roman"/>
                <w:color w:val="FF0000"/>
                <w:sz w:val="24"/>
                <w:szCs w:val="24"/>
              </w:rPr>
            </w:pPr>
            <w:r w:rsidRPr="005762EA">
              <w:rPr>
                <w:rFonts w:ascii="Times New Roman" w:hAnsi="Times New Roman"/>
                <w:sz w:val="24"/>
                <w:szCs w:val="24"/>
              </w:rPr>
              <w:t>04.11.22г.</w:t>
            </w:r>
          </w:p>
        </w:tc>
        <w:tc>
          <w:tcPr>
            <w:tcW w:w="3402" w:type="dxa"/>
            <w:gridSpan w:val="2"/>
          </w:tcPr>
          <w:p w14:paraId="3D6AFD3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Кл.рук.5-9 класс</w:t>
            </w:r>
          </w:p>
        </w:tc>
        <w:tc>
          <w:tcPr>
            <w:tcW w:w="2126" w:type="dxa"/>
          </w:tcPr>
          <w:p w14:paraId="4C81861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8B4BAD6" w14:textId="77777777" w:rsidTr="00B07F5A">
        <w:tc>
          <w:tcPr>
            <w:tcW w:w="6204" w:type="dxa"/>
          </w:tcPr>
          <w:p w14:paraId="2EB9173F" w14:textId="77777777" w:rsidR="00BD1053" w:rsidRPr="005762EA" w:rsidRDefault="00BD1053" w:rsidP="00597463">
            <w:pPr>
              <w:pStyle w:val="a7"/>
              <w:tabs>
                <w:tab w:val="left" w:pos="0"/>
              </w:tabs>
              <w:rPr>
                <w:rFonts w:ascii="Times New Roman" w:hAnsi="Times New Roman"/>
                <w:color w:val="000000"/>
                <w:sz w:val="24"/>
                <w:szCs w:val="24"/>
                <w:shd w:val="clear" w:color="auto" w:fill="FFFFFF"/>
              </w:rPr>
            </w:pPr>
            <w:r w:rsidRPr="005762EA">
              <w:rPr>
                <w:rFonts w:ascii="Times New Roman" w:hAnsi="Times New Roman"/>
                <w:color w:val="000000"/>
                <w:sz w:val="24"/>
                <w:szCs w:val="24"/>
                <w:shd w:val="clear" w:color="auto" w:fill="FFFFFF"/>
              </w:rPr>
              <w:t>Международный день толерантности</w:t>
            </w:r>
          </w:p>
        </w:tc>
        <w:tc>
          <w:tcPr>
            <w:tcW w:w="1559" w:type="dxa"/>
          </w:tcPr>
          <w:p w14:paraId="0DBDA86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FF31D9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16.11.22г.</w:t>
            </w:r>
          </w:p>
        </w:tc>
        <w:tc>
          <w:tcPr>
            <w:tcW w:w="3402" w:type="dxa"/>
            <w:gridSpan w:val="2"/>
          </w:tcPr>
          <w:p w14:paraId="6CC2E1F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0B640F8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3645658" w14:textId="77777777" w:rsidTr="00B07F5A">
        <w:tc>
          <w:tcPr>
            <w:tcW w:w="6204" w:type="dxa"/>
          </w:tcPr>
          <w:p w14:paraId="687062D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125 лет со дня рождения Жукова Георгия Константиновича (1896-1974), Маршала Советского Союза, четырежды Героя Советского Союза, министра обороны СССР (1955-1957)</w:t>
            </w:r>
          </w:p>
        </w:tc>
        <w:tc>
          <w:tcPr>
            <w:tcW w:w="1559" w:type="dxa"/>
          </w:tcPr>
          <w:p w14:paraId="3A8C5CF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5D77CE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19.11.22г.</w:t>
            </w:r>
          </w:p>
        </w:tc>
        <w:tc>
          <w:tcPr>
            <w:tcW w:w="3402" w:type="dxa"/>
            <w:gridSpan w:val="2"/>
          </w:tcPr>
          <w:p w14:paraId="26DF3F2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5D85719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7D412A0" w14:textId="77777777" w:rsidTr="00B07F5A">
        <w:tc>
          <w:tcPr>
            <w:tcW w:w="6204" w:type="dxa"/>
          </w:tcPr>
          <w:p w14:paraId="1B5164A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памяти погибших при исполнении служебных обязанностей сотрудников органов внутренних дел России.</w:t>
            </w:r>
          </w:p>
        </w:tc>
        <w:tc>
          <w:tcPr>
            <w:tcW w:w="1559" w:type="dxa"/>
          </w:tcPr>
          <w:p w14:paraId="1C8F501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100014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08.11.22 г.</w:t>
            </w:r>
          </w:p>
        </w:tc>
        <w:tc>
          <w:tcPr>
            <w:tcW w:w="3402" w:type="dxa"/>
            <w:gridSpan w:val="2"/>
          </w:tcPr>
          <w:p w14:paraId="383EF8B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62D81CC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7372C6A" w14:textId="77777777" w:rsidTr="00B07F5A">
        <w:tc>
          <w:tcPr>
            <w:tcW w:w="6204" w:type="dxa"/>
          </w:tcPr>
          <w:p w14:paraId="3DDB36E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Всероссийский день призывника.</w:t>
            </w:r>
          </w:p>
        </w:tc>
        <w:tc>
          <w:tcPr>
            <w:tcW w:w="1559" w:type="dxa"/>
          </w:tcPr>
          <w:p w14:paraId="1DD701C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C6C2DC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15.11.22 г.</w:t>
            </w:r>
          </w:p>
        </w:tc>
        <w:tc>
          <w:tcPr>
            <w:tcW w:w="3402" w:type="dxa"/>
            <w:gridSpan w:val="2"/>
          </w:tcPr>
          <w:p w14:paraId="3D24CFC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4844171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31D6EA0" w14:textId="77777777" w:rsidTr="00B07F5A">
        <w:tc>
          <w:tcPr>
            <w:tcW w:w="6204" w:type="dxa"/>
          </w:tcPr>
          <w:p w14:paraId="1AAFD4E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День государственного герба Российской Федерации.</w:t>
            </w:r>
          </w:p>
        </w:tc>
        <w:tc>
          <w:tcPr>
            <w:tcW w:w="1559" w:type="dxa"/>
          </w:tcPr>
          <w:p w14:paraId="66872EB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B18981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30.11.22г</w:t>
            </w:r>
          </w:p>
        </w:tc>
        <w:tc>
          <w:tcPr>
            <w:tcW w:w="3402" w:type="dxa"/>
            <w:gridSpan w:val="2"/>
          </w:tcPr>
          <w:p w14:paraId="298FBA9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09F6260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D02DFE7" w14:textId="77777777" w:rsidTr="00B07F5A">
        <w:tc>
          <w:tcPr>
            <w:tcW w:w="6204" w:type="dxa"/>
          </w:tcPr>
          <w:p w14:paraId="5B29BDA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Тематическая экскурсия в школьную музейную комнату.</w:t>
            </w:r>
          </w:p>
        </w:tc>
        <w:tc>
          <w:tcPr>
            <w:tcW w:w="1559" w:type="dxa"/>
          </w:tcPr>
          <w:p w14:paraId="6B5E6F9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1843" w:type="dxa"/>
          </w:tcPr>
          <w:p w14:paraId="20ECA4B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7а, 7б</w:t>
            </w:r>
          </w:p>
        </w:tc>
        <w:tc>
          <w:tcPr>
            <w:tcW w:w="3402" w:type="dxa"/>
            <w:gridSpan w:val="2"/>
          </w:tcPr>
          <w:p w14:paraId="3178C43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Рук. музейной комнаты, кл рук</w:t>
            </w:r>
          </w:p>
        </w:tc>
        <w:tc>
          <w:tcPr>
            <w:tcW w:w="2126" w:type="dxa"/>
          </w:tcPr>
          <w:p w14:paraId="010D79B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4C71330" w14:textId="77777777" w:rsidTr="00B07F5A">
        <w:tc>
          <w:tcPr>
            <w:tcW w:w="15134" w:type="dxa"/>
            <w:gridSpan w:val="6"/>
          </w:tcPr>
          <w:p w14:paraId="7254A83D"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Детские общественные объединения</w:t>
            </w:r>
          </w:p>
        </w:tc>
      </w:tr>
      <w:tr w:rsidR="00BD1053" w:rsidRPr="005762EA" w14:paraId="7B164618" w14:textId="77777777" w:rsidTr="00B07F5A">
        <w:tc>
          <w:tcPr>
            <w:tcW w:w="6204" w:type="dxa"/>
          </w:tcPr>
          <w:p w14:paraId="5437E8F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«ЮИД» (Юный инспектор дорожного движения)</w:t>
            </w:r>
          </w:p>
        </w:tc>
        <w:tc>
          <w:tcPr>
            <w:tcW w:w="1559" w:type="dxa"/>
          </w:tcPr>
          <w:p w14:paraId="7FF1EF7F" w14:textId="77777777" w:rsidR="00BD1053" w:rsidRPr="005762EA" w:rsidRDefault="00BD1053" w:rsidP="00597463">
            <w:pPr>
              <w:pStyle w:val="a7"/>
              <w:tabs>
                <w:tab w:val="left" w:pos="0"/>
              </w:tabs>
              <w:rPr>
                <w:rFonts w:ascii="Times New Roman" w:hAnsi="Times New Roman"/>
                <w:sz w:val="24"/>
                <w:szCs w:val="24"/>
              </w:rPr>
            </w:pPr>
          </w:p>
        </w:tc>
        <w:tc>
          <w:tcPr>
            <w:tcW w:w="1843" w:type="dxa"/>
          </w:tcPr>
          <w:p w14:paraId="7F7DE72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1C1A95E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Карманова У.С.</w:t>
            </w:r>
          </w:p>
        </w:tc>
        <w:tc>
          <w:tcPr>
            <w:tcW w:w="2126" w:type="dxa"/>
          </w:tcPr>
          <w:p w14:paraId="42F639D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183933C" w14:textId="77777777" w:rsidTr="00B07F5A">
        <w:tc>
          <w:tcPr>
            <w:tcW w:w="6204" w:type="dxa"/>
          </w:tcPr>
          <w:p w14:paraId="208C081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«Юнармия»</w:t>
            </w:r>
          </w:p>
        </w:tc>
        <w:tc>
          <w:tcPr>
            <w:tcW w:w="1559" w:type="dxa"/>
          </w:tcPr>
          <w:p w14:paraId="37205B6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F5FB64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45E12B5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Преподаватель ОБЖ</w:t>
            </w:r>
          </w:p>
        </w:tc>
        <w:tc>
          <w:tcPr>
            <w:tcW w:w="2126" w:type="dxa"/>
          </w:tcPr>
          <w:p w14:paraId="6A48AF8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A4159A8" w14:textId="77777777" w:rsidTr="00B07F5A">
        <w:tc>
          <w:tcPr>
            <w:tcW w:w="6204" w:type="dxa"/>
          </w:tcPr>
          <w:p w14:paraId="2FB4249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«Юный пожарный»</w:t>
            </w:r>
          </w:p>
        </w:tc>
        <w:tc>
          <w:tcPr>
            <w:tcW w:w="1559" w:type="dxa"/>
          </w:tcPr>
          <w:p w14:paraId="2CEB71E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F7D2B6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5FF7025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Коваленко Т.В.</w:t>
            </w:r>
          </w:p>
        </w:tc>
        <w:tc>
          <w:tcPr>
            <w:tcW w:w="2126" w:type="dxa"/>
          </w:tcPr>
          <w:p w14:paraId="2222C08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DE98292" w14:textId="77777777" w:rsidTr="00B07F5A">
        <w:tc>
          <w:tcPr>
            <w:tcW w:w="15134" w:type="dxa"/>
            <w:gridSpan w:val="6"/>
          </w:tcPr>
          <w:p w14:paraId="28194E9C"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Волонтерская деятельность</w:t>
            </w:r>
          </w:p>
        </w:tc>
      </w:tr>
      <w:tr w:rsidR="00BD1053" w:rsidRPr="005762EA" w14:paraId="3807F84F" w14:textId="77777777" w:rsidTr="00B07F5A">
        <w:tc>
          <w:tcPr>
            <w:tcW w:w="6204" w:type="dxa"/>
          </w:tcPr>
          <w:p w14:paraId="32431B5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Шефство над ветеранами</w:t>
            </w:r>
          </w:p>
        </w:tc>
        <w:tc>
          <w:tcPr>
            <w:tcW w:w="1559" w:type="dxa"/>
          </w:tcPr>
          <w:p w14:paraId="537BCB1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месяц</w:t>
            </w:r>
          </w:p>
        </w:tc>
        <w:tc>
          <w:tcPr>
            <w:tcW w:w="1843" w:type="dxa"/>
          </w:tcPr>
          <w:p w14:paraId="4F2A207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3402" w:type="dxa"/>
            <w:gridSpan w:val="2"/>
          </w:tcPr>
          <w:p w14:paraId="1E2B840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126" w:type="dxa"/>
          </w:tcPr>
          <w:p w14:paraId="067455B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6E9386B" w14:textId="77777777" w:rsidTr="00B07F5A">
        <w:tc>
          <w:tcPr>
            <w:tcW w:w="15134" w:type="dxa"/>
            <w:gridSpan w:val="6"/>
          </w:tcPr>
          <w:p w14:paraId="24CDD175"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ДЕКАБРЬ</w:t>
            </w:r>
          </w:p>
        </w:tc>
      </w:tr>
      <w:tr w:rsidR="00BD1053" w:rsidRPr="005762EA" w14:paraId="1D153E6D" w14:textId="77777777" w:rsidTr="00B07F5A">
        <w:tc>
          <w:tcPr>
            <w:tcW w:w="15134" w:type="dxa"/>
            <w:gridSpan w:val="6"/>
          </w:tcPr>
          <w:p w14:paraId="3C261C37" w14:textId="77777777" w:rsidR="00BD1053" w:rsidRPr="005762EA" w:rsidRDefault="00BD1053" w:rsidP="00597463">
            <w:pPr>
              <w:pStyle w:val="a7"/>
              <w:tabs>
                <w:tab w:val="left" w:pos="0"/>
              </w:tabs>
              <w:rPr>
                <w:rFonts w:ascii="Times New Roman" w:hAnsi="Times New Roman"/>
                <w:b/>
                <w:sz w:val="24"/>
                <w:szCs w:val="24"/>
              </w:rPr>
            </w:pPr>
            <w:r w:rsidRPr="005762EA">
              <w:rPr>
                <w:rFonts w:ascii="Times New Roman" w:hAnsi="Times New Roman"/>
                <w:b/>
                <w:sz w:val="24"/>
                <w:szCs w:val="24"/>
              </w:rPr>
              <w:t xml:space="preserve">                                                                                      Урочная деятельность                                   </w:t>
            </w:r>
          </w:p>
        </w:tc>
      </w:tr>
      <w:tr w:rsidR="00BD1053" w:rsidRPr="005762EA" w14:paraId="40453CA2" w14:textId="77777777" w:rsidTr="00B07F5A">
        <w:tc>
          <w:tcPr>
            <w:tcW w:w="6204" w:type="dxa"/>
          </w:tcPr>
          <w:p w14:paraId="5308AA4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Единый урок «Права человека»</w:t>
            </w:r>
          </w:p>
        </w:tc>
        <w:tc>
          <w:tcPr>
            <w:tcW w:w="1559" w:type="dxa"/>
          </w:tcPr>
          <w:p w14:paraId="0E790EA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5-9 класс </w:t>
            </w:r>
          </w:p>
        </w:tc>
        <w:tc>
          <w:tcPr>
            <w:tcW w:w="1843" w:type="dxa"/>
          </w:tcPr>
          <w:p w14:paraId="5533101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10.12.22г.</w:t>
            </w:r>
          </w:p>
        </w:tc>
        <w:tc>
          <w:tcPr>
            <w:tcW w:w="3402" w:type="dxa"/>
            <w:gridSpan w:val="2"/>
          </w:tcPr>
          <w:p w14:paraId="22FD989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75D3252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D2E0B2D" w14:textId="77777777" w:rsidTr="00B07F5A">
        <w:tc>
          <w:tcPr>
            <w:tcW w:w="6204" w:type="dxa"/>
          </w:tcPr>
          <w:p w14:paraId="3B33E93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Международный день художника.</w:t>
            </w:r>
          </w:p>
        </w:tc>
        <w:tc>
          <w:tcPr>
            <w:tcW w:w="1559" w:type="dxa"/>
          </w:tcPr>
          <w:p w14:paraId="5187D9E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3C009E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08.12.22г.</w:t>
            </w:r>
          </w:p>
        </w:tc>
        <w:tc>
          <w:tcPr>
            <w:tcW w:w="3402" w:type="dxa"/>
            <w:gridSpan w:val="2"/>
          </w:tcPr>
          <w:p w14:paraId="5947B9B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2FAD0F3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14A693C" w14:textId="77777777" w:rsidTr="00B07F5A">
        <w:tc>
          <w:tcPr>
            <w:tcW w:w="6204" w:type="dxa"/>
          </w:tcPr>
          <w:p w14:paraId="0A6F6E6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190 лет со дня рождения основания Третьяковской галереи Павла Михайловича Третьякова (1832-1898)</w:t>
            </w:r>
          </w:p>
        </w:tc>
        <w:tc>
          <w:tcPr>
            <w:tcW w:w="1559" w:type="dxa"/>
          </w:tcPr>
          <w:p w14:paraId="6FEC247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13FAD0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27.12.22г.</w:t>
            </w:r>
          </w:p>
        </w:tc>
        <w:tc>
          <w:tcPr>
            <w:tcW w:w="3402" w:type="dxa"/>
            <w:gridSpan w:val="2"/>
          </w:tcPr>
          <w:p w14:paraId="12DE415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737C440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213A56A" w14:textId="77777777" w:rsidTr="00B07F5A">
        <w:tc>
          <w:tcPr>
            <w:tcW w:w="15134" w:type="dxa"/>
            <w:gridSpan w:val="6"/>
          </w:tcPr>
          <w:p w14:paraId="1EB3C830"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 xml:space="preserve">     Внеурочная деятельность</w:t>
            </w:r>
          </w:p>
        </w:tc>
      </w:tr>
      <w:tr w:rsidR="00BD1053" w:rsidRPr="005762EA" w14:paraId="0DDC0F14" w14:textId="77777777" w:rsidTr="00B07F5A">
        <w:tc>
          <w:tcPr>
            <w:tcW w:w="6204" w:type="dxa"/>
          </w:tcPr>
          <w:p w14:paraId="76BDBFE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История и современность Кубанского казачества</w:t>
            </w:r>
          </w:p>
        </w:tc>
        <w:tc>
          <w:tcPr>
            <w:tcW w:w="1559" w:type="dxa"/>
          </w:tcPr>
          <w:p w14:paraId="6877711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493B0C9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795E2F3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126" w:type="dxa"/>
          </w:tcPr>
          <w:p w14:paraId="2D46BD6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B73A5BB" w14:textId="77777777" w:rsidTr="00B07F5A">
        <w:tc>
          <w:tcPr>
            <w:tcW w:w="6204" w:type="dxa"/>
          </w:tcPr>
          <w:p w14:paraId="4E3B27C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православной культуры</w:t>
            </w:r>
          </w:p>
        </w:tc>
        <w:tc>
          <w:tcPr>
            <w:tcW w:w="1559" w:type="dxa"/>
          </w:tcPr>
          <w:p w14:paraId="4E71583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5-7 класс</w:t>
            </w:r>
          </w:p>
        </w:tc>
        <w:tc>
          <w:tcPr>
            <w:tcW w:w="1843" w:type="dxa"/>
          </w:tcPr>
          <w:p w14:paraId="6D51A019"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6F77DDC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Згиблая Т.И.</w:t>
            </w:r>
          </w:p>
          <w:p w14:paraId="648447D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Абгарян К.Т.</w:t>
            </w:r>
          </w:p>
        </w:tc>
        <w:tc>
          <w:tcPr>
            <w:tcW w:w="2126" w:type="dxa"/>
          </w:tcPr>
          <w:p w14:paraId="41C55C5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E5D4C89" w14:textId="77777777" w:rsidTr="00B07F5A">
        <w:tc>
          <w:tcPr>
            <w:tcW w:w="6204" w:type="dxa"/>
          </w:tcPr>
          <w:p w14:paraId="2EA9DF0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Краеведческий туризм</w:t>
            </w:r>
          </w:p>
        </w:tc>
        <w:tc>
          <w:tcPr>
            <w:tcW w:w="1559" w:type="dxa"/>
          </w:tcPr>
          <w:p w14:paraId="45DD350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2483D8F"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386E85F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0317427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8787288" w14:textId="77777777" w:rsidTr="00B07F5A">
        <w:tc>
          <w:tcPr>
            <w:tcW w:w="6204" w:type="dxa"/>
          </w:tcPr>
          <w:p w14:paraId="4C4DE8E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Естественно-научная грамотность</w:t>
            </w:r>
          </w:p>
        </w:tc>
        <w:tc>
          <w:tcPr>
            <w:tcW w:w="1559" w:type="dxa"/>
          </w:tcPr>
          <w:p w14:paraId="63EDD60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363926D5"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4993941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126" w:type="dxa"/>
          </w:tcPr>
          <w:p w14:paraId="3DA61B7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2E46037" w14:textId="77777777" w:rsidTr="00B07F5A">
        <w:tc>
          <w:tcPr>
            <w:tcW w:w="6204" w:type="dxa"/>
          </w:tcPr>
          <w:p w14:paraId="2FCE9E2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«Разговор о важном»</w:t>
            </w:r>
          </w:p>
        </w:tc>
        <w:tc>
          <w:tcPr>
            <w:tcW w:w="1559" w:type="dxa"/>
          </w:tcPr>
          <w:p w14:paraId="24951FD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7F382B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понедельникам</w:t>
            </w:r>
          </w:p>
        </w:tc>
        <w:tc>
          <w:tcPr>
            <w:tcW w:w="3402" w:type="dxa"/>
            <w:gridSpan w:val="2"/>
          </w:tcPr>
          <w:p w14:paraId="23EAEA9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0635A41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DDD8577" w14:textId="77777777" w:rsidTr="00B07F5A">
        <w:tc>
          <w:tcPr>
            <w:tcW w:w="6204" w:type="dxa"/>
          </w:tcPr>
          <w:p w14:paraId="1E4C0CB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безопасности жизнедеятельности</w:t>
            </w:r>
          </w:p>
        </w:tc>
        <w:tc>
          <w:tcPr>
            <w:tcW w:w="1559" w:type="dxa"/>
          </w:tcPr>
          <w:p w14:paraId="669100E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5-7 класс</w:t>
            </w:r>
          </w:p>
        </w:tc>
        <w:tc>
          <w:tcPr>
            <w:tcW w:w="1843" w:type="dxa"/>
          </w:tcPr>
          <w:p w14:paraId="63DB924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79868B4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 А.Г.</w:t>
            </w:r>
          </w:p>
        </w:tc>
        <w:tc>
          <w:tcPr>
            <w:tcW w:w="2126" w:type="dxa"/>
          </w:tcPr>
          <w:p w14:paraId="3999D71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2E734EC" w14:textId="77777777" w:rsidTr="00B07F5A">
        <w:tc>
          <w:tcPr>
            <w:tcW w:w="6204" w:type="dxa"/>
          </w:tcPr>
          <w:p w14:paraId="1656069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Самбо</w:t>
            </w:r>
          </w:p>
        </w:tc>
        <w:tc>
          <w:tcPr>
            <w:tcW w:w="1559" w:type="dxa"/>
          </w:tcPr>
          <w:p w14:paraId="7D4798F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5а, 5б, 5в класс</w:t>
            </w:r>
          </w:p>
        </w:tc>
        <w:tc>
          <w:tcPr>
            <w:tcW w:w="1843" w:type="dxa"/>
          </w:tcPr>
          <w:p w14:paraId="3EC3E17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7BAE8D9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Харжевский В.Б.</w:t>
            </w:r>
          </w:p>
          <w:p w14:paraId="727ACC7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Антипенко Т.Н.</w:t>
            </w:r>
          </w:p>
          <w:p w14:paraId="6C03FAA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Черная М.А.</w:t>
            </w:r>
          </w:p>
        </w:tc>
        <w:tc>
          <w:tcPr>
            <w:tcW w:w="2126" w:type="dxa"/>
          </w:tcPr>
          <w:p w14:paraId="6FB4B74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3261DFC" w14:textId="77777777" w:rsidTr="00B07F5A">
        <w:tc>
          <w:tcPr>
            <w:tcW w:w="6204" w:type="dxa"/>
          </w:tcPr>
          <w:p w14:paraId="7AE6026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финансовой грамотности</w:t>
            </w:r>
          </w:p>
        </w:tc>
        <w:tc>
          <w:tcPr>
            <w:tcW w:w="1559" w:type="dxa"/>
          </w:tcPr>
          <w:p w14:paraId="64F6D38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C1DD61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4FABB18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Голенко Н.Е.</w:t>
            </w:r>
          </w:p>
        </w:tc>
        <w:tc>
          <w:tcPr>
            <w:tcW w:w="2126" w:type="dxa"/>
          </w:tcPr>
          <w:p w14:paraId="08C5B10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4E8D06B" w14:textId="77777777" w:rsidTr="00B07F5A">
        <w:tc>
          <w:tcPr>
            <w:tcW w:w="6204" w:type="dxa"/>
          </w:tcPr>
          <w:p w14:paraId="0859135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Риторика и словесность</w:t>
            </w:r>
          </w:p>
        </w:tc>
        <w:tc>
          <w:tcPr>
            <w:tcW w:w="1559" w:type="dxa"/>
          </w:tcPr>
          <w:p w14:paraId="5C48567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9а,9б,9в</w:t>
            </w:r>
          </w:p>
        </w:tc>
        <w:tc>
          <w:tcPr>
            <w:tcW w:w="1843" w:type="dxa"/>
          </w:tcPr>
          <w:p w14:paraId="5E2AB760"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27C9C00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Учителя русского языка и литературы</w:t>
            </w:r>
          </w:p>
        </w:tc>
        <w:tc>
          <w:tcPr>
            <w:tcW w:w="2126" w:type="dxa"/>
          </w:tcPr>
          <w:p w14:paraId="01D8CAC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1B2A05B" w14:textId="77777777" w:rsidTr="00B07F5A">
        <w:tc>
          <w:tcPr>
            <w:tcW w:w="6204" w:type="dxa"/>
          </w:tcPr>
          <w:p w14:paraId="229090B0"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«Читаем, решаем, живем» (читательская грамотность)</w:t>
            </w:r>
          </w:p>
        </w:tc>
        <w:tc>
          <w:tcPr>
            <w:tcW w:w="1559" w:type="dxa"/>
          </w:tcPr>
          <w:p w14:paraId="1F0B651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1330E856"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564DF6B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126" w:type="dxa"/>
          </w:tcPr>
          <w:p w14:paraId="07FDE12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3065574" w14:textId="77777777" w:rsidTr="00B07F5A">
        <w:tc>
          <w:tcPr>
            <w:tcW w:w="6204" w:type="dxa"/>
          </w:tcPr>
          <w:p w14:paraId="2CBE9615"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«Читаем, решаем, живем» (математическая грамотность)</w:t>
            </w:r>
          </w:p>
        </w:tc>
        <w:tc>
          <w:tcPr>
            <w:tcW w:w="1559" w:type="dxa"/>
          </w:tcPr>
          <w:p w14:paraId="269060F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0BE5E76A"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0DEB79A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126" w:type="dxa"/>
          </w:tcPr>
          <w:p w14:paraId="1DA661E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D9A44D0" w14:textId="77777777" w:rsidTr="00B07F5A">
        <w:tc>
          <w:tcPr>
            <w:tcW w:w="6204" w:type="dxa"/>
          </w:tcPr>
          <w:p w14:paraId="7508ECA6"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«Финансовая математика»</w:t>
            </w:r>
          </w:p>
        </w:tc>
        <w:tc>
          <w:tcPr>
            <w:tcW w:w="1559" w:type="dxa"/>
          </w:tcPr>
          <w:p w14:paraId="726B8E4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233DD18C"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159CB1A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126" w:type="dxa"/>
          </w:tcPr>
          <w:p w14:paraId="37589D6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D637197" w14:textId="77777777" w:rsidTr="00B07F5A">
        <w:tc>
          <w:tcPr>
            <w:tcW w:w="6204" w:type="dxa"/>
          </w:tcPr>
          <w:p w14:paraId="024ED0B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Этика, Прикладная технология</w:t>
            </w:r>
          </w:p>
        </w:tc>
        <w:tc>
          <w:tcPr>
            <w:tcW w:w="1559" w:type="dxa"/>
          </w:tcPr>
          <w:p w14:paraId="24A96DD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8г-9г</w:t>
            </w:r>
          </w:p>
        </w:tc>
        <w:tc>
          <w:tcPr>
            <w:tcW w:w="1843" w:type="dxa"/>
          </w:tcPr>
          <w:p w14:paraId="12E8CDB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402" w:type="dxa"/>
            <w:gridSpan w:val="2"/>
          </w:tcPr>
          <w:p w14:paraId="0829D8A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Гребенюк Л.Г.</w:t>
            </w:r>
          </w:p>
          <w:p w14:paraId="486A38D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Голуб О.Ю.</w:t>
            </w:r>
          </w:p>
        </w:tc>
        <w:tc>
          <w:tcPr>
            <w:tcW w:w="2126" w:type="dxa"/>
          </w:tcPr>
          <w:p w14:paraId="2E1381B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7CF2389" w14:textId="77777777" w:rsidTr="00B07F5A">
        <w:tc>
          <w:tcPr>
            <w:tcW w:w="6204" w:type="dxa"/>
          </w:tcPr>
          <w:p w14:paraId="2B09853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Практикум по геометрии</w:t>
            </w:r>
          </w:p>
        </w:tc>
        <w:tc>
          <w:tcPr>
            <w:tcW w:w="1559" w:type="dxa"/>
          </w:tcPr>
          <w:p w14:paraId="2748AD9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9а, 9б, 9в</w:t>
            </w:r>
          </w:p>
          <w:p w14:paraId="2A38DB3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8а, 8б, 8в</w:t>
            </w:r>
          </w:p>
        </w:tc>
        <w:tc>
          <w:tcPr>
            <w:tcW w:w="1843" w:type="dxa"/>
          </w:tcPr>
          <w:p w14:paraId="623F9B62"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3D38F1D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Учителя математики</w:t>
            </w:r>
          </w:p>
        </w:tc>
        <w:tc>
          <w:tcPr>
            <w:tcW w:w="2126" w:type="dxa"/>
          </w:tcPr>
          <w:p w14:paraId="4CA2ACE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D37D6A9" w14:textId="77777777" w:rsidTr="00B07F5A">
        <w:tc>
          <w:tcPr>
            <w:tcW w:w="6204" w:type="dxa"/>
          </w:tcPr>
          <w:p w14:paraId="0092F28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Промышленный дизайн</w:t>
            </w:r>
          </w:p>
          <w:p w14:paraId="206FAC0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Виртуальная реальность</w:t>
            </w:r>
          </w:p>
          <w:p w14:paraId="7727EAE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Шахматы</w:t>
            </w:r>
          </w:p>
          <w:p w14:paraId="516B7B2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Безопасная среда обитания</w:t>
            </w:r>
          </w:p>
          <w:p w14:paraId="236006C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Мобильный репортер</w:t>
            </w:r>
          </w:p>
          <w:p w14:paraId="35F1771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Театральная деятельность</w:t>
            </w:r>
          </w:p>
        </w:tc>
        <w:tc>
          <w:tcPr>
            <w:tcW w:w="1559" w:type="dxa"/>
          </w:tcPr>
          <w:p w14:paraId="0B732D1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w:t>
            </w:r>
          </w:p>
        </w:tc>
        <w:tc>
          <w:tcPr>
            <w:tcW w:w="1843" w:type="dxa"/>
          </w:tcPr>
          <w:p w14:paraId="5C957C8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По плану </w:t>
            </w:r>
          </w:p>
        </w:tc>
        <w:tc>
          <w:tcPr>
            <w:tcW w:w="3402" w:type="dxa"/>
            <w:gridSpan w:val="2"/>
          </w:tcPr>
          <w:p w14:paraId="6DD6670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Вайднер С.С.</w:t>
            </w:r>
          </w:p>
          <w:p w14:paraId="553C908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Тлепсук А.З.</w:t>
            </w:r>
          </w:p>
          <w:p w14:paraId="0F8067A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 А.Г.</w:t>
            </w:r>
          </w:p>
          <w:p w14:paraId="4C1438E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Горбачева Д.А</w:t>
            </w:r>
          </w:p>
        </w:tc>
        <w:tc>
          <w:tcPr>
            <w:tcW w:w="2126" w:type="dxa"/>
          </w:tcPr>
          <w:p w14:paraId="3ED785E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BACF289" w14:textId="77777777" w:rsidTr="00B07F5A">
        <w:tc>
          <w:tcPr>
            <w:tcW w:w="15134" w:type="dxa"/>
            <w:gridSpan w:val="6"/>
          </w:tcPr>
          <w:p w14:paraId="12330E01"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Классное руководство</w:t>
            </w:r>
          </w:p>
        </w:tc>
      </w:tr>
      <w:tr w:rsidR="00BD1053" w:rsidRPr="005762EA" w14:paraId="503329F4" w14:textId="77777777" w:rsidTr="00B07F5A">
        <w:tc>
          <w:tcPr>
            <w:tcW w:w="6204" w:type="dxa"/>
          </w:tcPr>
          <w:p w14:paraId="44E1581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Международный день инвалидов</w:t>
            </w:r>
          </w:p>
        </w:tc>
        <w:tc>
          <w:tcPr>
            <w:tcW w:w="1559" w:type="dxa"/>
          </w:tcPr>
          <w:p w14:paraId="13FE7BC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4DE2A1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03.12.22г.</w:t>
            </w:r>
          </w:p>
        </w:tc>
        <w:tc>
          <w:tcPr>
            <w:tcW w:w="3402" w:type="dxa"/>
            <w:gridSpan w:val="2"/>
          </w:tcPr>
          <w:p w14:paraId="7A01E78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361B4BA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D1BC10F" w14:textId="77777777" w:rsidTr="00B07F5A">
        <w:tc>
          <w:tcPr>
            <w:tcW w:w="6204" w:type="dxa"/>
          </w:tcPr>
          <w:p w14:paraId="55DD440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добровольца (волонтера) в России.</w:t>
            </w:r>
          </w:p>
        </w:tc>
        <w:tc>
          <w:tcPr>
            <w:tcW w:w="1559" w:type="dxa"/>
          </w:tcPr>
          <w:p w14:paraId="2487272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FF57A2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05.12.22г.</w:t>
            </w:r>
          </w:p>
        </w:tc>
        <w:tc>
          <w:tcPr>
            <w:tcW w:w="3402" w:type="dxa"/>
            <w:gridSpan w:val="2"/>
          </w:tcPr>
          <w:p w14:paraId="375CF1F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03BBF7B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08F9483" w14:textId="77777777" w:rsidTr="00B07F5A">
        <w:tc>
          <w:tcPr>
            <w:tcW w:w="6204" w:type="dxa"/>
          </w:tcPr>
          <w:p w14:paraId="0CCA4D8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Мониторинг посещения занятий </w:t>
            </w:r>
          </w:p>
        </w:tc>
        <w:tc>
          <w:tcPr>
            <w:tcW w:w="1559" w:type="dxa"/>
          </w:tcPr>
          <w:p w14:paraId="480C9E7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728091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ежедневно</w:t>
            </w:r>
          </w:p>
        </w:tc>
        <w:tc>
          <w:tcPr>
            <w:tcW w:w="3402" w:type="dxa"/>
            <w:gridSpan w:val="2"/>
          </w:tcPr>
          <w:p w14:paraId="45F139E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5247338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DB7E29E" w14:textId="77777777" w:rsidTr="00B07F5A">
        <w:tc>
          <w:tcPr>
            <w:tcW w:w="6204" w:type="dxa"/>
          </w:tcPr>
          <w:p w14:paraId="6F41255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Мероприятия антинаркотической направленности</w:t>
            </w:r>
          </w:p>
        </w:tc>
        <w:tc>
          <w:tcPr>
            <w:tcW w:w="1559" w:type="dxa"/>
          </w:tcPr>
          <w:p w14:paraId="3142DDA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D3D9E7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отдельному плану</w:t>
            </w:r>
          </w:p>
        </w:tc>
        <w:tc>
          <w:tcPr>
            <w:tcW w:w="3402" w:type="dxa"/>
            <w:gridSpan w:val="2"/>
          </w:tcPr>
          <w:p w14:paraId="6FF421E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03C6690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BABF34F" w14:textId="77777777" w:rsidTr="00B07F5A">
        <w:tc>
          <w:tcPr>
            <w:tcW w:w="6204" w:type="dxa"/>
          </w:tcPr>
          <w:p w14:paraId="427DC6A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Тематические классные часы в рамках недели правовых знаний.</w:t>
            </w:r>
          </w:p>
        </w:tc>
        <w:tc>
          <w:tcPr>
            <w:tcW w:w="1559" w:type="dxa"/>
          </w:tcPr>
          <w:p w14:paraId="6E39D27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B4B55F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3 неделя</w:t>
            </w:r>
          </w:p>
        </w:tc>
        <w:tc>
          <w:tcPr>
            <w:tcW w:w="3402" w:type="dxa"/>
            <w:gridSpan w:val="2"/>
          </w:tcPr>
          <w:p w14:paraId="542D32E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6506A9C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1F39719" w14:textId="77777777" w:rsidTr="00B07F5A">
        <w:tc>
          <w:tcPr>
            <w:tcW w:w="6204" w:type="dxa"/>
          </w:tcPr>
          <w:p w14:paraId="1EA20A7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Неделя правовых знаний</w:t>
            </w:r>
          </w:p>
        </w:tc>
        <w:tc>
          <w:tcPr>
            <w:tcW w:w="1559" w:type="dxa"/>
          </w:tcPr>
          <w:p w14:paraId="49797A1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44D709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3-4 неделя</w:t>
            </w:r>
          </w:p>
        </w:tc>
        <w:tc>
          <w:tcPr>
            <w:tcW w:w="3402" w:type="dxa"/>
            <w:gridSpan w:val="2"/>
          </w:tcPr>
          <w:p w14:paraId="39E4249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126" w:type="dxa"/>
          </w:tcPr>
          <w:p w14:paraId="005CC4B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61B05A5" w14:textId="77777777" w:rsidTr="00B07F5A">
        <w:tc>
          <w:tcPr>
            <w:tcW w:w="15134" w:type="dxa"/>
            <w:gridSpan w:val="6"/>
          </w:tcPr>
          <w:p w14:paraId="78F83BC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b/>
                <w:bCs/>
                <w:sz w:val="24"/>
                <w:szCs w:val="24"/>
              </w:rPr>
              <w:t xml:space="preserve">                                                                                    Основные школьные дела</w:t>
            </w:r>
          </w:p>
        </w:tc>
      </w:tr>
      <w:tr w:rsidR="00BD1053" w:rsidRPr="005762EA" w14:paraId="5A6C0A84" w14:textId="77777777" w:rsidTr="00B07F5A">
        <w:tc>
          <w:tcPr>
            <w:tcW w:w="6204" w:type="dxa"/>
          </w:tcPr>
          <w:p w14:paraId="35B4715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Праздничное мероприятие «Мы встречаем Новый год»</w:t>
            </w:r>
          </w:p>
        </w:tc>
        <w:tc>
          <w:tcPr>
            <w:tcW w:w="1559" w:type="dxa"/>
          </w:tcPr>
          <w:p w14:paraId="666E089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64CD38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402" w:type="dxa"/>
            <w:gridSpan w:val="2"/>
          </w:tcPr>
          <w:p w14:paraId="6C5C159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23B463F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29429EB" w14:textId="77777777" w:rsidTr="00B07F5A">
        <w:tc>
          <w:tcPr>
            <w:tcW w:w="6204" w:type="dxa"/>
          </w:tcPr>
          <w:p w14:paraId="7DDC599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Проведение утренней зарядки</w:t>
            </w:r>
          </w:p>
        </w:tc>
        <w:tc>
          <w:tcPr>
            <w:tcW w:w="1559" w:type="dxa"/>
          </w:tcPr>
          <w:p w14:paraId="09660EC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B52048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ежедневно</w:t>
            </w:r>
          </w:p>
        </w:tc>
        <w:tc>
          <w:tcPr>
            <w:tcW w:w="3402" w:type="dxa"/>
            <w:gridSpan w:val="2"/>
          </w:tcPr>
          <w:p w14:paraId="0484317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1-4 класс</w:t>
            </w:r>
          </w:p>
        </w:tc>
        <w:tc>
          <w:tcPr>
            <w:tcW w:w="2126" w:type="dxa"/>
          </w:tcPr>
          <w:p w14:paraId="5E698EB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DF9FC90" w14:textId="77777777" w:rsidTr="00B07F5A">
        <w:tc>
          <w:tcPr>
            <w:tcW w:w="6204" w:type="dxa"/>
          </w:tcPr>
          <w:p w14:paraId="5918DB6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школьного совета профилактики</w:t>
            </w:r>
          </w:p>
        </w:tc>
        <w:tc>
          <w:tcPr>
            <w:tcW w:w="1559" w:type="dxa"/>
          </w:tcPr>
          <w:p w14:paraId="29A5359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205A66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402" w:type="dxa"/>
            <w:gridSpan w:val="2"/>
          </w:tcPr>
          <w:p w14:paraId="6DCE121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Соц.  педагог, кл. рук</w:t>
            </w:r>
          </w:p>
        </w:tc>
        <w:tc>
          <w:tcPr>
            <w:tcW w:w="2126" w:type="dxa"/>
          </w:tcPr>
          <w:p w14:paraId="1597DCB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10CE3EF" w14:textId="77777777" w:rsidTr="00B07F5A">
        <w:tc>
          <w:tcPr>
            <w:tcW w:w="6204" w:type="dxa"/>
          </w:tcPr>
          <w:p w14:paraId="7A5B1C1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ШВР</w:t>
            </w:r>
          </w:p>
        </w:tc>
        <w:tc>
          <w:tcPr>
            <w:tcW w:w="1559" w:type="dxa"/>
          </w:tcPr>
          <w:p w14:paraId="1451A142" w14:textId="77777777" w:rsidR="00BD1053" w:rsidRPr="005762EA" w:rsidRDefault="00BD1053" w:rsidP="00597463">
            <w:pPr>
              <w:pStyle w:val="a7"/>
              <w:tabs>
                <w:tab w:val="left" w:pos="0"/>
              </w:tabs>
              <w:jc w:val="center"/>
              <w:rPr>
                <w:rFonts w:ascii="Times New Roman" w:hAnsi="Times New Roman"/>
                <w:sz w:val="24"/>
                <w:szCs w:val="24"/>
              </w:rPr>
            </w:pPr>
          </w:p>
        </w:tc>
        <w:tc>
          <w:tcPr>
            <w:tcW w:w="1843" w:type="dxa"/>
          </w:tcPr>
          <w:p w14:paraId="1AA4210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402" w:type="dxa"/>
            <w:gridSpan w:val="2"/>
          </w:tcPr>
          <w:p w14:paraId="2594621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Зам. директора по ВР</w:t>
            </w:r>
          </w:p>
        </w:tc>
        <w:tc>
          <w:tcPr>
            <w:tcW w:w="2126" w:type="dxa"/>
          </w:tcPr>
          <w:p w14:paraId="4883BD9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93A3015" w14:textId="77777777" w:rsidTr="00B07F5A">
        <w:tc>
          <w:tcPr>
            <w:tcW w:w="6204" w:type="dxa"/>
          </w:tcPr>
          <w:p w14:paraId="6691036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Совещание классных руководителей</w:t>
            </w:r>
          </w:p>
        </w:tc>
        <w:tc>
          <w:tcPr>
            <w:tcW w:w="1559" w:type="dxa"/>
          </w:tcPr>
          <w:p w14:paraId="643BFCAD" w14:textId="77777777" w:rsidR="00BD1053" w:rsidRPr="005762EA" w:rsidRDefault="00BD1053" w:rsidP="00597463">
            <w:pPr>
              <w:pStyle w:val="a7"/>
              <w:tabs>
                <w:tab w:val="left" w:pos="0"/>
              </w:tabs>
              <w:jc w:val="center"/>
              <w:rPr>
                <w:rFonts w:ascii="Times New Roman" w:hAnsi="Times New Roman"/>
                <w:sz w:val="24"/>
                <w:szCs w:val="24"/>
              </w:rPr>
            </w:pPr>
          </w:p>
        </w:tc>
        <w:tc>
          <w:tcPr>
            <w:tcW w:w="1843" w:type="dxa"/>
          </w:tcPr>
          <w:p w14:paraId="6C596CF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402" w:type="dxa"/>
            <w:gridSpan w:val="2"/>
          </w:tcPr>
          <w:p w14:paraId="3DB6EE3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2DDD98C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417A64C" w14:textId="77777777" w:rsidTr="00B07F5A">
        <w:tc>
          <w:tcPr>
            <w:tcW w:w="6204" w:type="dxa"/>
          </w:tcPr>
          <w:p w14:paraId="385354CB"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Церемония поднятия (спуска) Государственного флага Российской Федерации.</w:t>
            </w:r>
          </w:p>
        </w:tc>
        <w:tc>
          <w:tcPr>
            <w:tcW w:w="1559" w:type="dxa"/>
          </w:tcPr>
          <w:p w14:paraId="6FE8CE4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13F690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еженедельно</w:t>
            </w:r>
          </w:p>
        </w:tc>
        <w:tc>
          <w:tcPr>
            <w:tcW w:w="3402" w:type="dxa"/>
            <w:gridSpan w:val="2"/>
          </w:tcPr>
          <w:p w14:paraId="08ACA0D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преподаватель ОБЖ, зам. директора по ВР</w:t>
            </w:r>
          </w:p>
        </w:tc>
        <w:tc>
          <w:tcPr>
            <w:tcW w:w="2126" w:type="dxa"/>
          </w:tcPr>
          <w:p w14:paraId="61A2F82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102B8FE" w14:textId="77777777" w:rsidTr="00B07F5A">
        <w:tc>
          <w:tcPr>
            <w:tcW w:w="15134" w:type="dxa"/>
            <w:gridSpan w:val="6"/>
          </w:tcPr>
          <w:p w14:paraId="5A53842E"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 xml:space="preserve">             Внешкольные мероприятия</w:t>
            </w:r>
          </w:p>
        </w:tc>
      </w:tr>
      <w:tr w:rsidR="00BD1053" w:rsidRPr="005762EA" w14:paraId="2FF54F65" w14:textId="77777777" w:rsidTr="00B07F5A">
        <w:tc>
          <w:tcPr>
            <w:tcW w:w="6204" w:type="dxa"/>
          </w:tcPr>
          <w:p w14:paraId="707FD1C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Районные конкурсы</w:t>
            </w:r>
          </w:p>
        </w:tc>
        <w:tc>
          <w:tcPr>
            <w:tcW w:w="1559" w:type="dxa"/>
          </w:tcPr>
          <w:p w14:paraId="729F692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892D1DD"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638A087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w:t>
            </w:r>
          </w:p>
        </w:tc>
        <w:tc>
          <w:tcPr>
            <w:tcW w:w="2126" w:type="dxa"/>
          </w:tcPr>
          <w:p w14:paraId="4174914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7CADE53" w14:textId="77777777" w:rsidTr="00B07F5A">
        <w:tc>
          <w:tcPr>
            <w:tcW w:w="6204" w:type="dxa"/>
          </w:tcPr>
          <w:p w14:paraId="70F394E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Тематические поездки, экскурсии</w:t>
            </w:r>
          </w:p>
        </w:tc>
        <w:tc>
          <w:tcPr>
            <w:tcW w:w="1559" w:type="dxa"/>
          </w:tcPr>
          <w:p w14:paraId="4BA553F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093EF8C"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6659912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w:t>
            </w:r>
          </w:p>
        </w:tc>
        <w:tc>
          <w:tcPr>
            <w:tcW w:w="2126" w:type="dxa"/>
          </w:tcPr>
          <w:p w14:paraId="152216A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6ED12DA" w14:textId="77777777" w:rsidTr="00B07F5A">
        <w:tc>
          <w:tcPr>
            <w:tcW w:w="6204" w:type="dxa"/>
          </w:tcPr>
          <w:p w14:paraId="1CC00D1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Тематическая экскурсия в Свято Троицкий храм</w:t>
            </w:r>
          </w:p>
        </w:tc>
        <w:tc>
          <w:tcPr>
            <w:tcW w:w="1559" w:type="dxa"/>
          </w:tcPr>
          <w:p w14:paraId="0EC202C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6б</w:t>
            </w:r>
          </w:p>
        </w:tc>
        <w:tc>
          <w:tcPr>
            <w:tcW w:w="1843" w:type="dxa"/>
          </w:tcPr>
          <w:p w14:paraId="43F0FEE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402" w:type="dxa"/>
            <w:gridSpan w:val="2"/>
          </w:tcPr>
          <w:p w14:paraId="0F6EEA3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Карманова У.С.</w:t>
            </w:r>
          </w:p>
        </w:tc>
        <w:tc>
          <w:tcPr>
            <w:tcW w:w="2126" w:type="dxa"/>
          </w:tcPr>
          <w:p w14:paraId="2D1CDA3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1805567" w14:textId="77777777" w:rsidTr="00B07F5A">
        <w:tc>
          <w:tcPr>
            <w:tcW w:w="15134" w:type="dxa"/>
            <w:gridSpan w:val="6"/>
          </w:tcPr>
          <w:p w14:paraId="0FF913FC"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Организация предметно-пространственной среды</w:t>
            </w:r>
          </w:p>
        </w:tc>
      </w:tr>
      <w:tr w:rsidR="00BD1053" w:rsidRPr="005762EA" w14:paraId="37710FBE" w14:textId="77777777" w:rsidTr="00B07F5A">
        <w:tc>
          <w:tcPr>
            <w:tcW w:w="6204" w:type="dxa"/>
          </w:tcPr>
          <w:p w14:paraId="13594CB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Выставка декоративно-прикладного творчества «Мастерская Деда Мороза»</w:t>
            </w:r>
          </w:p>
        </w:tc>
        <w:tc>
          <w:tcPr>
            <w:tcW w:w="1559" w:type="dxa"/>
          </w:tcPr>
          <w:p w14:paraId="63E13C2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2CDBA6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20.12.22г.</w:t>
            </w:r>
          </w:p>
        </w:tc>
        <w:tc>
          <w:tcPr>
            <w:tcW w:w="3402" w:type="dxa"/>
            <w:gridSpan w:val="2"/>
          </w:tcPr>
          <w:p w14:paraId="3974BC2A" w14:textId="77777777" w:rsidR="00BD1053" w:rsidRPr="005762EA" w:rsidRDefault="00BD1053" w:rsidP="00597463">
            <w:pPr>
              <w:pStyle w:val="a7"/>
              <w:tabs>
                <w:tab w:val="left" w:pos="0"/>
              </w:tabs>
              <w:rPr>
                <w:rFonts w:ascii="Times New Roman" w:hAnsi="Times New Roman"/>
                <w:sz w:val="24"/>
                <w:szCs w:val="24"/>
              </w:rPr>
            </w:pPr>
          </w:p>
          <w:p w14:paraId="4E635A5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548CC51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AA3955C" w14:textId="77777777" w:rsidTr="00B07F5A">
        <w:tc>
          <w:tcPr>
            <w:tcW w:w="6204" w:type="dxa"/>
          </w:tcPr>
          <w:p w14:paraId="0775BB7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Выставка изобразительного искусства «С Новым годом!»</w:t>
            </w:r>
          </w:p>
        </w:tc>
        <w:tc>
          <w:tcPr>
            <w:tcW w:w="1559" w:type="dxa"/>
          </w:tcPr>
          <w:p w14:paraId="4AA4F2E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508919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20.12.22г.</w:t>
            </w:r>
          </w:p>
        </w:tc>
        <w:tc>
          <w:tcPr>
            <w:tcW w:w="3402" w:type="dxa"/>
            <w:gridSpan w:val="2"/>
          </w:tcPr>
          <w:p w14:paraId="24C634BC" w14:textId="77777777" w:rsidR="00BD1053" w:rsidRPr="005762EA" w:rsidRDefault="00BD1053" w:rsidP="00597463">
            <w:pPr>
              <w:pStyle w:val="a7"/>
              <w:tabs>
                <w:tab w:val="left" w:pos="0"/>
              </w:tabs>
              <w:rPr>
                <w:rFonts w:ascii="Times New Roman" w:hAnsi="Times New Roman"/>
                <w:sz w:val="24"/>
                <w:szCs w:val="24"/>
              </w:rPr>
            </w:pPr>
          </w:p>
          <w:p w14:paraId="62E1D2D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0C621A9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E2E07E9" w14:textId="77777777" w:rsidTr="00B07F5A">
        <w:tc>
          <w:tcPr>
            <w:tcW w:w="6204" w:type="dxa"/>
          </w:tcPr>
          <w:p w14:paraId="60A5B73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Конкурс проектов на лучшее украшение класса «Самый Новогодний класс!»</w:t>
            </w:r>
          </w:p>
        </w:tc>
        <w:tc>
          <w:tcPr>
            <w:tcW w:w="1559" w:type="dxa"/>
          </w:tcPr>
          <w:p w14:paraId="5072E68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302238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20.12.22г.</w:t>
            </w:r>
          </w:p>
        </w:tc>
        <w:tc>
          <w:tcPr>
            <w:tcW w:w="3402" w:type="dxa"/>
            <w:gridSpan w:val="2"/>
          </w:tcPr>
          <w:p w14:paraId="6418E5A0" w14:textId="77777777" w:rsidR="00BD1053" w:rsidRPr="005762EA" w:rsidRDefault="00BD1053" w:rsidP="00597463">
            <w:pPr>
              <w:pStyle w:val="a7"/>
              <w:tabs>
                <w:tab w:val="left" w:pos="0"/>
              </w:tabs>
              <w:rPr>
                <w:rFonts w:ascii="Times New Roman" w:hAnsi="Times New Roman"/>
                <w:sz w:val="24"/>
                <w:szCs w:val="24"/>
              </w:rPr>
            </w:pPr>
          </w:p>
          <w:p w14:paraId="2A2E1C3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45FC615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9CE1FC5" w14:textId="77777777" w:rsidTr="00B07F5A">
        <w:tc>
          <w:tcPr>
            <w:tcW w:w="6204" w:type="dxa"/>
          </w:tcPr>
          <w:p w14:paraId="46F26B4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Украшение общеобразовательной организации к Новому году.</w:t>
            </w:r>
          </w:p>
        </w:tc>
        <w:tc>
          <w:tcPr>
            <w:tcW w:w="1559" w:type="dxa"/>
          </w:tcPr>
          <w:p w14:paraId="5D0A89E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858B66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01-20.12.22г.</w:t>
            </w:r>
          </w:p>
        </w:tc>
        <w:tc>
          <w:tcPr>
            <w:tcW w:w="3402" w:type="dxa"/>
            <w:gridSpan w:val="2"/>
          </w:tcPr>
          <w:p w14:paraId="7E5AB80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Уч. технологии, старшая вожатая, зам по ВР</w:t>
            </w:r>
          </w:p>
        </w:tc>
        <w:tc>
          <w:tcPr>
            <w:tcW w:w="2126" w:type="dxa"/>
          </w:tcPr>
          <w:p w14:paraId="7952D54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BCEAB66" w14:textId="77777777" w:rsidTr="00B07F5A">
        <w:tc>
          <w:tcPr>
            <w:tcW w:w="15134" w:type="dxa"/>
            <w:gridSpan w:val="6"/>
          </w:tcPr>
          <w:p w14:paraId="73A5D44E"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Взаимодействие с родителями</w:t>
            </w:r>
          </w:p>
        </w:tc>
      </w:tr>
      <w:tr w:rsidR="00BD1053" w:rsidRPr="005762EA" w14:paraId="18587639" w14:textId="77777777" w:rsidTr="00B07F5A">
        <w:tc>
          <w:tcPr>
            <w:tcW w:w="6204" w:type="dxa"/>
          </w:tcPr>
          <w:p w14:paraId="029233A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Профилактические беседы с родителями</w:t>
            </w:r>
          </w:p>
        </w:tc>
        <w:tc>
          <w:tcPr>
            <w:tcW w:w="1559" w:type="dxa"/>
          </w:tcPr>
          <w:p w14:paraId="3DD4987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FE8C37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402" w:type="dxa"/>
            <w:gridSpan w:val="2"/>
          </w:tcPr>
          <w:p w14:paraId="3F9EFD8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 5-9 класс</w:t>
            </w:r>
          </w:p>
        </w:tc>
        <w:tc>
          <w:tcPr>
            <w:tcW w:w="2126" w:type="dxa"/>
          </w:tcPr>
          <w:p w14:paraId="5171DDD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F93C219" w14:textId="77777777" w:rsidTr="00B07F5A">
        <w:tc>
          <w:tcPr>
            <w:tcW w:w="6204" w:type="dxa"/>
          </w:tcPr>
          <w:p w14:paraId="14BC188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Общешкольное родительское собрание.</w:t>
            </w:r>
          </w:p>
        </w:tc>
        <w:tc>
          <w:tcPr>
            <w:tcW w:w="1559" w:type="dxa"/>
          </w:tcPr>
          <w:p w14:paraId="0F052F1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4EC1C2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3 неделя</w:t>
            </w:r>
          </w:p>
        </w:tc>
        <w:tc>
          <w:tcPr>
            <w:tcW w:w="3402" w:type="dxa"/>
            <w:gridSpan w:val="2"/>
          </w:tcPr>
          <w:p w14:paraId="0100269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 5-9 класс</w:t>
            </w:r>
          </w:p>
        </w:tc>
        <w:tc>
          <w:tcPr>
            <w:tcW w:w="2126" w:type="dxa"/>
          </w:tcPr>
          <w:p w14:paraId="7DD500F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BCFFC78" w14:textId="77777777" w:rsidTr="00B07F5A">
        <w:tc>
          <w:tcPr>
            <w:tcW w:w="6204" w:type="dxa"/>
          </w:tcPr>
          <w:p w14:paraId="128A3CE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Классные родительские собрания</w:t>
            </w:r>
          </w:p>
        </w:tc>
        <w:tc>
          <w:tcPr>
            <w:tcW w:w="1559" w:type="dxa"/>
          </w:tcPr>
          <w:p w14:paraId="5C4E710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85426D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графику</w:t>
            </w:r>
          </w:p>
        </w:tc>
        <w:tc>
          <w:tcPr>
            <w:tcW w:w="3402" w:type="dxa"/>
            <w:gridSpan w:val="2"/>
          </w:tcPr>
          <w:p w14:paraId="5F61D5A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 5-9 класс</w:t>
            </w:r>
          </w:p>
        </w:tc>
        <w:tc>
          <w:tcPr>
            <w:tcW w:w="2126" w:type="dxa"/>
          </w:tcPr>
          <w:p w14:paraId="474E243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7A18E23" w14:textId="77777777" w:rsidTr="00B07F5A">
        <w:tc>
          <w:tcPr>
            <w:tcW w:w="6204" w:type="dxa"/>
          </w:tcPr>
          <w:p w14:paraId="15153AB3" w14:textId="77777777" w:rsidR="00BD1053" w:rsidRPr="005762EA" w:rsidRDefault="00BD1053" w:rsidP="00597463">
            <w:pPr>
              <w:pStyle w:val="a7"/>
              <w:tabs>
                <w:tab w:val="left" w:pos="0"/>
              </w:tabs>
              <w:rPr>
                <w:rFonts w:ascii="Times New Roman" w:hAnsi="Times New Roman"/>
                <w:sz w:val="24"/>
                <w:szCs w:val="24"/>
              </w:rPr>
            </w:pPr>
          </w:p>
        </w:tc>
        <w:tc>
          <w:tcPr>
            <w:tcW w:w="1559" w:type="dxa"/>
          </w:tcPr>
          <w:p w14:paraId="6A7993DB" w14:textId="77777777" w:rsidR="00BD1053" w:rsidRPr="005762EA" w:rsidRDefault="00BD1053" w:rsidP="00597463">
            <w:pPr>
              <w:pStyle w:val="a7"/>
              <w:tabs>
                <w:tab w:val="left" w:pos="0"/>
              </w:tabs>
              <w:rPr>
                <w:rFonts w:ascii="Times New Roman" w:hAnsi="Times New Roman"/>
                <w:sz w:val="24"/>
                <w:szCs w:val="24"/>
              </w:rPr>
            </w:pPr>
          </w:p>
        </w:tc>
        <w:tc>
          <w:tcPr>
            <w:tcW w:w="1843" w:type="dxa"/>
          </w:tcPr>
          <w:p w14:paraId="552A268D"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4D15E1F0" w14:textId="77777777" w:rsidR="00BD1053" w:rsidRPr="005762EA" w:rsidRDefault="00BD1053" w:rsidP="00597463">
            <w:pPr>
              <w:pStyle w:val="a7"/>
              <w:tabs>
                <w:tab w:val="left" w:pos="0"/>
              </w:tabs>
              <w:rPr>
                <w:rFonts w:ascii="Times New Roman" w:hAnsi="Times New Roman"/>
                <w:sz w:val="24"/>
                <w:szCs w:val="24"/>
              </w:rPr>
            </w:pPr>
          </w:p>
        </w:tc>
        <w:tc>
          <w:tcPr>
            <w:tcW w:w="2126" w:type="dxa"/>
          </w:tcPr>
          <w:p w14:paraId="5B89918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59A3345" w14:textId="77777777" w:rsidTr="00B07F5A">
        <w:tc>
          <w:tcPr>
            <w:tcW w:w="15134" w:type="dxa"/>
            <w:gridSpan w:val="6"/>
          </w:tcPr>
          <w:p w14:paraId="1BD6AC3C"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Самоуправление»</w:t>
            </w:r>
          </w:p>
        </w:tc>
      </w:tr>
      <w:tr w:rsidR="00BD1053" w:rsidRPr="005762EA" w14:paraId="50846070" w14:textId="77777777" w:rsidTr="00B07F5A">
        <w:tc>
          <w:tcPr>
            <w:tcW w:w="6204" w:type="dxa"/>
          </w:tcPr>
          <w:p w14:paraId="57AD9DC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Рейды по проверке сохранности учебников</w:t>
            </w:r>
          </w:p>
        </w:tc>
        <w:tc>
          <w:tcPr>
            <w:tcW w:w="1559" w:type="dxa"/>
          </w:tcPr>
          <w:p w14:paraId="3A89DE1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619DE3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ежемесячно</w:t>
            </w:r>
          </w:p>
        </w:tc>
        <w:tc>
          <w:tcPr>
            <w:tcW w:w="3402" w:type="dxa"/>
            <w:gridSpan w:val="2"/>
          </w:tcPr>
          <w:p w14:paraId="396DBC5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Зав. школьной библиотекой, актив школы</w:t>
            </w:r>
          </w:p>
        </w:tc>
        <w:tc>
          <w:tcPr>
            <w:tcW w:w="2126" w:type="dxa"/>
          </w:tcPr>
          <w:p w14:paraId="41E02F5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05D9730" w14:textId="77777777" w:rsidTr="00B07F5A">
        <w:tc>
          <w:tcPr>
            <w:tcW w:w="6204" w:type="dxa"/>
          </w:tcPr>
          <w:p w14:paraId="0174880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Рейд «Внешний вид одноклассников»</w:t>
            </w:r>
          </w:p>
        </w:tc>
        <w:tc>
          <w:tcPr>
            <w:tcW w:w="1559" w:type="dxa"/>
          </w:tcPr>
          <w:p w14:paraId="6E921D4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679E5E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 течении года</w:t>
            </w:r>
          </w:p>
        </w:tc>
        <w:tc>
          <w:tcPr>
            <w:tcW w:w="3402" w:type="dxa"/>
            <w:gridSpan w:val="2"/>
          </w:tcPr>
          <w:p w14:paraId="3D752A9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Старшая вожатая , актив шк. самоуправления</w:t>
            </w:r>
          </w:p>
        </w:tc>
        <w:tc>
          <w:tcPr>
            <w:tcW w:w="2126" w:type="dxa"/>
          </w:tcPr>
          <w:p w14:paraId="52EF460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CD79FD1" w14:textId="77777777" w:rsidTr="00B07F5A">
        <w:tc>
          <w:tcPr>
            <w:tcW w:w="6204" w:type="dxa"/>
          </w:tcPr>
          <w:p w14:paraId="617DEBD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членов школьного самоуправления.</w:t>
            </w:r>
          </w:p>
        </w:tc>
        <w:tc>
          <w:tcPr>
            <w:tcW w:w="1559" w:type="dxa"/>
          </w:tcPr>
          <w:p w14:paraId="36CCB9E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704618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402" w:type="dxa"/>
            <w:gridSpan w:val="2"/>
          </w:tcPr>
          <w:p w14:paraId="2E1E61F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Старшая вожатая</w:t>
            </w:r>
          </w:p>
        </w:tc>
        <w:tc>
          <w:tcPr>
            <w:tcW w:w="2126" w:type="dxa"/>
          </w:tcPr>
          <w:p w14:paraId="5EA220F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FC9F217" w14:textId="77777777" w:rsidTr="00B07F5A">
        <w:tc>
          <w:tcPr>
            <w:tcW w:w="6204" w:type="dxa"/>
          </w:tcPr>
          <w:p w14:paraId="471AC09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РДШ/ Большая перемена.</w:t>
            </w:r>
          </w:p>
        </w:tc>
        <w:tc>
          <w:tcPr>
            <w:tcW w:w="1559" w:type="dxa"/>
          </w:tcPr>
          <w:p w14:paraId="685BF68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B0DEC1E"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5028088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2ADBDD6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71C26DB" w14:textId="77777777" w:rsidTr="00B07F5A">
        <w:tc>
          <w:tcPr>
            <w:tcW w:w="15134" w:type="dxa"/>
            <w:gridSpan w:val="6"/>
          </w:tcPr>
          <w:p w14:paraId="11593A3E"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Профилактика и безопасность</w:t>
            </w:r>
          </w:p>
        </w:tc>
      </w:tr>
      <w:tr w:rsidR="00BD1053" w:rsidRPr="005762EA" w14:paraId="44E227C3" w14:textId="77777777" w:rsidTr="00B07F5A">
        <w:tc>
          <w:tcPr>
            <w:tcW w:w="6204" w:type="dxa"/>
          </w:tcPr>
          <w:p w14:paraId="7E0B5A3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Профилактические беседы сотрудников линейной полиции.</w:t>
            </w:r>
          </w:p>
        </w:tc>
        <w:tc>
          <w:tcPr>
            <w:tcW w:w="1559" w:type="dxa"/>
          </w:tcPr>
          <w:p w14:paraId="1491458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425199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402" w:type="dxa"/>
            <w:gridSpan w:val="2"/>
          </w:tcPr>
          <w:p w14:paraId="3E53B5F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2C794F4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627060F" w14:textId="77777777" w:rsidTr="00B07F5A">
        <w:tc>
          <w:tcPr>
            <w:tcW w:w="6204" w:type="dxa"/>
          </w:tcPr>
          <w:p w14:paraId="331C31B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Профилактические беседы инспектора ОПДН.</w:t>
            </w:r>
          </w:p>
        </w:tc>
        <w:tc>
          <w:tcPr>
            <w:tcW w:w="1559" w:type="dxa"/>
          </w:tcPr>
          <w:p w14:paraId="5BAB229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F5A41F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3 неделя</w:t>
            </w:r>
          </w:p>
        </w:tc>
        <w:tc>
          <w:tcPr>
            <w:tcW w:w="3402" w:type="dxa"/>
            <w:gridSpan w:val="2"/>
          </w:tcPr>
          <w:p w14:paraId="54A23F8E" w14:textId="77777777" w:rsidR="00BD1053" w:rsidRPr="005762EA" w:rsidRDefault="00BD1053" w:rsidP="00597463">
            <w:pPr>
              <w:pStyle w:val="a7"/>
              <w:tabs>
                <w:tab w:val="left" w:pos="0"/>
              </w:tabs>
              <w:rPr>
                <w:rFonts w:ascii="Times New Roman" w:hAnsi="Times New Roman"/>
                <w:sz w:val="24"/>
                <w:szCs w:val="24"/>
              </w:rPr>
            </w:pPr>
          </w:p>
        </w:tc>
        <w:tc>
          <w:tcPr>
            <w:tcW w:w="2126" w:type="dxa"/>
          </w:tcPr>
          <w:p w14:paraId="6F6D10B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4967A8C" w14:textId="77777777" w:rsidTr="00B07F5A">
        <w:tc>
          <w:tcPr>
            <w:tcW w:w="6204" w:type="dxa"/>
          </w:tcPr>
          <w:p w14:paraId="622055A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Инструктаж по технике безопасности в период зимних каникул, Новогодних и Рождественских праздников.</w:t>
            </w:r>
          </w:p>
        </w:tc>
        <w:tc>
          <w:tcPr>
            <w:tcW w:w="1559" w:type="dxa"/>
          </w:tcPr>
          <w:p w14:paraId="0D839AB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CD392FC"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2BBA96F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126" w:type="dxa"/>
          </w:tcPr>
          <w:p w14:paraId="303ECEF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93CD355" w14:textId="77777777" w:rsidTr="00B07F5A">
        <w:tc>
          <w:tcPr>
            <w:tcW w:w="6204" w:type="dxa"/>
            <w:vAlign w:val="center"/>
          </w:tcPr>
          <w:p w14:paraId="4BE83C21"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Дорожные знаки и дополнительные средства информации.</w:t>
            </w:r>
          </w:p>
        </w:tc>
        <w:tc>
          <w:tcPr>
            <w:tcW w:w="1559" w:type="dxa"/>
          </w:tcPr>
          <w:p w14:paraId="27578DC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 класс</w:t>
            </w:r>
          </w:p>
        </w:tc>
        <w:tc>
          <w:tcPr>
            <w:tcW w:w="1843" w:type="dxa"/>
          </w:tcPr>
          <w:p w14:paraId="64E74304"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1702D8F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 класса</w:t>
            </w:r>
          </w:p>
        </w:tc>
        <w:tc>
          <w:tcPr>
            <w:tcW w:w="2126" w:type="dxa"/>
          </w:tcPr>
          <w:p w14:paraId="634AD79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1AE35F7" w14:textId="77777777" w:rsidTr="00B07F5A">
        <w:tc>
          <w:tcPr>
            <w:tcW w:w="6204" w:type="dxa"/>
            <w:vAlign w:val="center"/>
          </w:tcPr>
          <w:p w14:paraId="3D842ECF"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Движение велосипедистов в колонне.</w:t>
            </w:r>
          </w:p>
        </w:tc>
        <w:tc>
          <w:tcPr>
            <w:tcW w:w="1559" w:type="dxa"/>
          </w:tcPr>
          <w:p w14:paraId="1304874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6 класс</w:t>
            </w:r>
          </w:p>
        </w:tc>
        <w:tc>
          <w:tcPr>
            <w:tcW w:w="1843" w:type="dxa"/>
          </w:tcPr>
          <w:p w14:paraId="2FC58A1A"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484FD7D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6 класса</w:t>
            </w:r>
          </w:p>
        </w:tc>
        <w:tc>
          <w:tcPr>
            <w:tcW w:w="2126" w:type="dxa"/>
          </w:tcPr>
          <w:p w14:paraId="3A184F7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A07D0AD" w14:textId="77777777" w:rsidTr="00B07F5A">
        <w:tc>
          <w:tcPr>
            <w:tcW w:w="6204" w:type="dxa"/>
            <w:vAlign w:val="center"/>
          </w:tcPr>
          <w:p w14:paraId="2359307B"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Движение пешеходов и транспорта вне населенно</w:t>
            </w:r>
            <w:r w:rsidRPr="005762EA">
              <w:rPr>
                <w:rFonts w:ascii="Times New Roman" w:hAnsi="Times New Roman"/>
                <w:sz w:val="24"/>
                <w:szCs w:val="24"/>
              </w:rPr>
              <w:softHyphen/>
              <w:t>го пункта.</w:t>
            </w:r>
          </w:p>
        </w:tc>
        <w:tc>
          <w:tcPr>
            <w:tcW w:w="1559" w:type="dxa"/>
          </w:tcPr>
          <w:p w14:paraId="2FA599C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7 класс</w:t>
            </w:r>
          </w:p>
        </w:tc>
        <w:tc>
          <w:tcPr>
            <w:tcW w:w="1843" w:type="dxa"/>
          </w:tcPr>
          <w:p w14:paraId="7F0A335F"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4561C4E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7 класса</w:t>
            </w:r>
          </w:p>
        </w:tc>
        <w:tc>
          <w:tcPr>
            <w:tcW w:w="2126" w:type="dxa"/>
          </w:tcPr>
          <w:p w14:paraId="52CC132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C399BDF" w14:textId="77777777" w:rsidTr="00B07F5A">
        <w:tc>
          <w:tcPr>
            <w:tcW w:w="6204" w:type="dxa"/>
            <w:vAlign w:val="center"/>
          </w:tcPr>
          <w:p w14:paraId="18DD7350"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Дорожная разметка как способ регулирования до</w:t>
            </w:r>
            <w:r w:rsidRPr="005762EA">
              <w:rPr>
                <w:rFonts w:ascii="Times New Roman" w:hAnsi="Times New Roman"/>
                <w:sz w:val="24"/>
                <w:szCs w:val="24"/>
              </w:rPr>
              <w:softHyphen/>
              <w:t xml:space="preserve">рожного </w:t>
            </w:r>
            <w:r w:rsidRPr="005762EA">
              <w:rPr>
                <w:rFonts w:ascii="Times New Roman" w:hAnsi="Times New Roman"/>
                <w:sz w:val="24"/>
                <w:szCs w:val="24"/>
              </w:rPr>
              <w:lastRenderedPageBreak/>
              <w:t>движения.</w:t>
            </w:r>
          </w:p>
        </w:tc>
        <w:tc>
          <w:tcPr>
            <w:tcW w:w="1559" w:type="dxa"/>
          </w:tcPr>
          <w:p w14:paraId="029D7E4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8 класс</w:t>
            </w:r>
          </w:p>
        </w:tc>
        <w:tc>
          <w:tcPr>
            <w:tcW w:w="1843" w:type="dxa"/>
          </w:tcPr>
          <w:p w14:paraId="6F026F2A"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4B6F846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8 класса</w:t>
            </w:r>
          </w:p>
        </w:tc>
        <w:tc>
          <w:tcPr>
            <w:tcW w:w="2126" w:type="dxa"/>
          </w:tcPr>
          <w:p w14:paraId="1036AA8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37AFA62" w14:textId="77777777" w:rsidTr="00B07F5A">
        <w:tc>
          <w:tcPr>
            <w:tcW w:w="6204" w:type="dxa"/>
            <w:vAlign w:val="center"/>
          </w:tcPr>
          <w:p w14:paraId="691D79C6"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lastRenderedPageBreak/>
              <w:t>Тормозной и остановочный путь автомобиля.</w:t>
            </w:r>
          </w:p>
        </w:tc>
        <w:tc>
          <w:tcPr>
            <w:tcW w:w="1559" w:type="dxa"/>
          </w:tcPr>
          <w:p w14:paraId="2AD590E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 класс</w:t>
            </w:r>
          </w:p>
        </w:tc>
        <w:tc>
          <w:tcPr>
            <w:tcW w:w="1843" w:type="dxa"/>
          </w:tcPr>
          <w:p w14:paraId="5E23A316"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1834684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9 класса</w:t>
            </w:r>
          </w:p>
        </w:tc>
        <w:tc>
          <w:tcPr>
            <w:tcW w:w="2126" w:type="dxa"/>
          </w:tcPr>
          <w:p w14:paraId="2D91F54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5DF3572" w14:textId="77777777" w:rsidTr="00B07F5A">
        <w:tc>
          <w:tcPr>
            <w:tcW w:w="6204" w:type="dxa"/>
            <w:vAlign w:val="center"/>
          </w:tcPr>
          <w:p w14:paraId="2FE462C9"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Всемирный день борьбы со СПИДОМ</w:t>
            </w:r>
          </w:p>
        </w:tc>
        <w:tc>
          <w:tcPr>
            <w:tcW w:w="1559" w:type="dxa"/>
          </w:tcPr>
          <w:p w14:paraId="67AE830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8-9 класс</w:t>
            </w:r>
          </w:p>
        </w:tc>
        <w:tc>
          <w:tcPr>
            <w:tcW w:w="1843" w:type="dxa"/>
          </w:tcPr>
          <w:p w14:paraId="2CE64EE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01.12.22г.</w:t>
            </w:r>
          </w:p>
        </w:tc>
        <w:tc>
          <w:tcPr>
            <w:tcW w:w="3402" w:type="dxa"/>
            <w:gridSpan w:val="2"/>
          </w:tcPr>
          <w:p w14:paraId="1A6D00A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Кл.рук.8-9 класс</w:t>
            </w:r>
          </w:p>
        </w:tc>
        <w:tc>
          <w:tcPr>
            <w:tcW w:w="2126" w:type="dxa"/>
          </w:tcPr>
          <w:p w14:paraId="62BFDF1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692D625" w14:textId="77777777" w:rsidTr="00B07F5A">
        <w:tc>
          <w:tcPr>
            <w:tcW w:w="6204" w:type="dxa"/>
          </w:tcPr>
          <w:p w14:paraId="0F12556C"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Акция «Внимание- дети!»</w:t>
            </w:r>
          </w:p>
        </w:tc>
        <w:tc>
          <w:tcPr>
            <w:tcW w:w="1559" w:type="dxa"/>
          </w:tcPr>
          <w:p w14:paraId="4D63BF3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6AB768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402" w:type="dxa"/>
            <w:gridSpan w:val="2"/>
          </w:tcPr>
          <w:p w14:paraId="7AEFC35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126" w:type="dxa"/>
          </w:tcPr>
          <w:p w14:paraId="5B2571F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B5B761D" w14:textId="77777777" w:rsidTr="00B07F5A">
        <w:tc>
          <w:tcPr>
            <w:tcW w:w="6204" w:type="dxa"/>
          </w:tcPr>
          <w:p w14:paraId="0A2E1E1D"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Краевой день безопасности</w:t>
            </w:r>
          </w:p>
        </w:tc>
        <w:tc>
          <w:tcPr>
            <w:tcW w:w="1559" w:type="dxa"/>
          </w:tcPr>
          <w:p w14:paraId="2645FBC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5D7DDF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16.12.22</w:t>
            </w:r>
          </w:p>
        </w:tc>
        <w:tc>
          <w:tcPr>
            <w:tcW w:w="3402" w:type="dxa"/>
            <w:gridSpan w:val="2"/>
          </w:tcPr>
          <w:p w14:paraId="256A8E0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126" w:type="dxa"/>
          </w:tcPr>
          <w:p w14:paraId="03D7080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2E799DE" w14:textId="77777777" w:rsidTr="00B07F5A">
        <w:tc>
          <w:tcPr>
            <w:tcW w:w="6204" w:type="dxa"/>
            <w:vAlign w:val="center"/>
          </w:tcPr>
          <w:p w14:paraId="2ECF2F9F"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Краевая антинаркотическая акция «Набат»</w:t>
            </w:r>
          </w:p>
        </w:tc>
        <w:tc>
          <w:tcPr>
            <w:tcW w:w="1559" w:type="dxa"/>
          </w:tcPr>
          <w:p w14:paraId="5D62AE9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8-9 класс</w:t>
            </w:r>
          </w:p>
        </w:tc>
        <w:tc>
          <w:tcPr>
            <w:tcW w:w="1843" w:type="dxa"/>
          </w:tcPr>
          <w:p w14:paraId="2DD1C4A8" w14:textId="77777777" w:rsidR="00BD1053" w:rsidRPr="005762EA" w:rsidRDefault="00BD1053" w:rsidP="00597463">
            <w:pPr>
              <w:pStyle w:val="a7"/>
              <w:tabs>
                <w:tab w:val="left" w:pos="0"/>
              </w:tabs>
              <w:rPr>
                <w:rFonts w:ascii="Times New Roman" w:hAnsi="Times New Roman"/>
                <w:sz w:val="24"/>
                <w:szCs w:val="24"/>
              </w:rPr>
            </w:pPr>
          </w:p>
        </w:tc>
        <w:tc>
          <w:tcPr>
            <w:tcW w:w="3402" w:type="dxa"/>
            <w:gridSpan w:val="2"/>
          </w:tcPr>
          <w:p w14:paraId="6372320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8-9 класс</w:t>
            </w:r>
          </w:p>
        </w:tc>
        <w:tc>
          <w:tcPr>
            <w:tcW w:w="2126" w:type="dxa"/>
          </w:tcPr>
          <w:p w14:paraId="2EF61DF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9D5C0A0" w14:textId="77777777" w:rsidTr="00B07F5A">
        <w:tc>
          <w:tcPr>
            <w:tcW w:w="6204" w:type="dxa"/>
            <w:vAlign w:val="center"/>
          </w:tcPr>
          <w:p w14:paraId="7A06A207"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Реализация программы «Быть гражданином: мои права, моя ответственность».</w:t>
            </w:r>
          </w:p>
        </w:tc>
        <w:tc>
          <w:tcPr>
            <w:tcW w:w="1559" w:type="dxa"/>
          </w:tcPr>
          <w:p w14:paraId="6B82D23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6-8 класс</w:t>
            </w:r>
          </w:p>
        </w:tc>
        <w:tc>
          <w:tcPr>
            <w:tcW w:w="1843" w:type="dxa"/>
          </w:tcPr>
          <w:p w14:paraId="14C7629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402" w:type="dxa"/>
            <w:gridSpan w:val="2"/>
          </w:tcPr>
          <w:p w14:paraId="401D45B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6-8</w:t>
            </w:r>
          </w:p>
        </w:tc>
        <w:tc>
          <w:tcPr>
            <w:tcW w:w="2126" w:type="dxa"/>
          </w:tcPr>
          <w:p w14:paraId="3E09678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F2330DA" w14:textId="77777777" w:rsidTr="00B07F5A">
        <w:tc>
          <w:tcPr>
            <w:tcW w:w="15134" w:type="dxa"/>
            <w:gridSpan w:val="6"/>
          </w:tcPr>
          <w:p w14:paraId="684B6309"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Социальное партнерство</w:t>
            </w:r>
          </w:p>
        </w:tc>
      </w:tr>
      <w:tr w:rsidR="00BD1053" w:rsidRPr="005762EA" w14:paraId="519CC315" w14:textId="77777777" w:rsidTr="00B07F5A">
        <w:tc>
          <w:tcPr>
            <w:tcW w:w="6204" w:type="dxa"/>
          </w:tcPr>
          <w:p w14:paraId="7415FA3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Тематические экскурсии в СКЦ, межпоселенческая библиотека, ДОУ</w:t>
            </w:r>
          </w:p>
        </w:tc>
        <w:tc>
          <w:tcPr>
            <w:tcW w:w="1559" w:type="dxa"/>
          </w:tcPr>
          <w:p w14:paraId="0A2C8306"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sz w:val="24"/>
                <w:szCs w:val="24"/>
              </w:rPr>
              <w:t>1-4 класс</w:t>
            </w:r>
          </w:p>
        </w:tc>
        <w:tc>
          <w:tcPr>
            <w:tcW w:w="1843" w:type="dxa"/>
          </w:tcPr>
          <w:p w14:paraId="68AB207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графику</w:t>
            </w:r>
          </w:p>
        </w:tc>
        <w:tc>
          <w:tcPr>
            <w:tcW w:w="3118" w:type="dxa"/>
          </w:tcPr>
          <w:p w14:paraId="08098AA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старшая вожатая</w:t>
            </w:r>
          </w:p>
        </w:tc>
        <w:tc>
          <w:tcPr>
            <w:tcW w:w="2410" w:type="dxa"/>
            <w:gridSpan w:val="2"/>
          </w:tcPr>
          <w:p w14:paraId="7118706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F7AECBF" w14:textId="77777777" w:rsidTr="00B07F5A">
        <w:tc>
          <w:tcPr>
            <w:tcW w:w="15134" w:type="dxa"/>
            <w:gridSpan w:val="6"/>
          </w:tcPr>
          <w:p w14:paraId="05F4E828"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Профориентация</w:t>
            </w:r>
          </w:p>
        </w:tc>
      </w:tr>
      <w:tr w:rsidR="00BD1053" w:rsidRPr="005762EA" w14:paraId="0BA8371B" w14:textId="77777777" w:rsidTr="00B07F5A">
        <w:tc>
          <w:tcPr>
            <w:tcW w:w="6204" w:type="dxa"/>
          </w:tcPr>
          <w:p w14:paraId="49D9274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Шефство над ветеранами</w:t>
            </w:r>
          </w:p>
        </w:tc>
        <w:tc>
          <w:tcPr>
            <w:tcW w:w="1559" w:type="dxa"/>
          </w:tcPr>
          <w:p w14:paraId="2AC51BC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месяц</w:t>
            </w:r>
          </w:p>
        </w:tc>
        <w:tc>
          <w:tcPr>
            <w:tcW w:w="1843" w:type="dxa"/>
          </w:tcPr>
          <w:p w14:paraId="66C839B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3118" w:type="dxa"/>
          </w:tcPr>
          <w:p w14:paraId="2A5C500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410" w:type="dxa"/>
            <w:gridSpan w:val="2"/>
          </w:tcPr>
          <w:p w14:paraId="32769E6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DCACD77" w14:textId="77777777" w:rsidTr="00B07F5A">
        <w:tc>
          <w:tcPr>
            <w:tcW w:w="15134" w:type="dxa"/>
            <w:gridSpan w:val="6"/>
          </w:tcPr>
          <w:p w14:paraId="4F56BE2E"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Гражданско-патриотическое направление  «Я - патриот. Я – гражданин»</w:t>
            </w:r>
          </w:p>
        </w:tc>
      </w:tr>
      <w:tr w:rsidR="00BD1053" w:rsidRPr="005762EA" w14:paraId="34391C66" w14:textId="77777777" w:rsidTr="00B07F5A">
        <w:tc>
          <w:tcPr>
            <w:tcW w:w="6204" w:type="dxa"/>
          </w:tcPr>
          <w:p w14:paraId="78393780" w14:textId="77777777" w:rsidR="00BD1053" w:rsidRPr="005762EA" w:rsidRDefault="00BD1053" w:rsidP="00597463">
            <w:pPr>
              <w:pStyle w:val="a7"/>
              <w:tabs>
                <w:tab w:val="left" w:pos="0"/>
              </w:tabs>
              <w:rPr>
                <w:rFonts w:ascii="Times New Roman" w:hAnsi="Times New Roman"/>
                <w:color w:val="000000"/>
                <w:sz w:val="24"/>
                <w:szCs w:val="24"/>
                <w:shd w:val="clear" w:color="auto" w:fill="FFFFFF"/>
              </w:rPr>
            </w:pPr>
            <w:r w:rsidRPr="005762EA">
              <w:rPr>
                <w:rFonts w:ascii="Times New Roman" w:hAnsi="Times New Roman"/>
                <w:color w:val="000000"/>
                <w:sz w:val="24"/>
                <w:szCs w:val="24"/>
                <w:shd w:val="clear" w:color="auto" w:fill="FFFFFF"/>
              </w:rPr>
              <w:t xml:space="preserve"> «День неизвестного солдата»</w:t>
            </w:r>
          </w:p>
        </w:tc>
        <w:tc>
          <w:tcPr>
            <w:tcW w:w="1559" w:type="dxa"/>
          </w:tcPr>
          <w:p w14:paraId="4613319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961827B" w14:textId="77777777" w:rsidR="00BD1053" w:rsidRPr="005762EA" w:rsidRDefault="00BD1053" w:rsidP="00597463">
            <w:pPr>
              <w:pStyle w:val="a7"/>
              <w:tabs>
                <w:tab w:val="left" w:pos="0"/>
              </w:tabs>
              <w:rPr>
                <w:rFonts w:ascii="Times New Roman" w:hAnsi="Times New Roman"/>
                <w:color w:val="FF0000"/>
                <w:sz w:val="24"/>
                <w:szCs w:val="24"/>
              </w:rPr>
            </w:pPr>
            <w:r w:rsidRPr="005762EA">
              <w:rPr>
                <w:rFonts w:ascii="Times New Roman" w:hAnsi="Times New Roman"/>
                <w:sz w:val="24"/>
                <w:szCs w:val="24"/>
              </w:rPr>
              <w:t>03.12.22г.</w:t>
            </w:r>
          </w:p>
        </w:tc>
        <w:tc>
          <w:tcPr>
            <w:tcW w:w="3118" w:type="dxa"/>
          </w:tcPr>
          <w:p w14:paraId="5CD79DB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Кл.рук.5-9 класс</w:t>
            </w:r>
          </w:p>
        </w:tc>
        <w:tc>
          <w:tcPr>
            <w:tcW w:w="2410" w:type="dxa"/>
            <w:gridSpan w:val="2"/>
          </w:tcPr>
          <w:p w14:paraId="56CA916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E04C362" w14:textId="77777777" w:rsidTr="00B07F5A">
        <w:tc>
          <w:tcPr>
            <w:tcW w:w="6204" w:type="dxa"/>
          </w:tcPr>
          <w:p w14:paraId="0E0331D3" w14:textId="77777777" w:rsidR="00BD1053" w:rsidRPr="005762EA" w:rsidRDefault="00BD1053" w:rsidP="00597463">
            <w:pPr>
              <w:pStyle w:val="a7"/>
              <w:tabs>
                <w:tab w:val="left" w:pos="0"/>
              </w:tabs>
              <w:rPr>
                <w:rFonts w:ascii="Times New Roman" w:hAnsi="Times New Roman"/>
                <w:color w:val="000000"/>
                <w:sz w:val="24"/>
                <w:szCs w:val="24"/>
                <w:shd w:val="clear" w:color="auto" w:fill="FFFFFF"/>
              </w:rPr>
            </w:pPr>
            <w:r w:rsidRPr="005762EA">
              <w:rPr>
                <w:rFonts w:ascii="Times New Roman" w:hAnsi="Times New Roman"/>
                <w:color w:val="000000"/>
                <w:sz w:val="24"/>
                <w:szCs w:val="24"/>
                <w:shd w:val="clear" w:color="auto" w:fill="FFFFFF"/>
              </w:rPr>
              <w:t>День Героев Отечества</w:t>
            </w:r>
          </w:p>
        </w:tc>
        <w:tc>
          <w:tcPr>
            <w:tcW w:w="1559" w:type="dxa"/>
          </w:tcPr>
          <w:p w14:paraId="2B9B2B0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ACF121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09.12.22г.</w:t>
            </w:r>
          </w:p>
        </w:tc>
        <w:tc>
          <w:tcPr>
            <w:tcW w:w="3118" w:type="dxa"/>
          </w:tcPr>
          <w:p w14:paraId="74F61F6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211F6F7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4606A80" w14:textId="77777777" w:rsidTr="00B07F5A">
        <w:tc>
          <w:tcPr>
            <w:tcW w:w="6204" w:type="dxa"/>
          </w:tcPr>
          <w:p w14:paraId="27C8708D" w14:textId="77777777" w:rsidR="00BD1053" w:rsidRPr="005762EA" w:rsidRDefault="00BD1053" w:rsidP="00597463">
            <w:pPr>
              <w:pStyle w:val="a7"/>
              <w:tabs>
                <w:tab w:val="left" w:pos="0"/>
              </w:tabs>
              <w:rPr>
                <w:rFonts w:ascii="Times New Roman" w:hAnsi="Times New Roman"/>
                <w:color w:val="000000"/>
                <w:sz w:val="24"/>
                <w:szCs w:val="24"/>
                <w:shd w:val="clear" w:color="auto" w:fill="FFFFFF"/>
              </w:rPr>
            </w:pPr>
            <w:r w:rsidRPr="005762EA">
              <w:rPr>
                <w:rFonts w:ascii="Times New Roman" w:hAnsi="Times New Roman"/>
                <w:color w:val="000000"/>
                <w:sz w:val="24"/>
                <w:szCs w:val="24"/>
                <w:shd w:val="clear" w:color="auto" w:fill="FFFFFF"/>
              </w:rPr>
              <w:t>День Конституции Российской Федерации</w:t>
            </w:r>
          </w:p>
        </w:tc>
        <w:tc>
          <w:tcPr>
            <w:tcW w:w="1559" w:type="dxa"/>
          </w:tcPr>
          <w:p w14:paraId="4F92A4E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7CDA11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12.12.22г.</w:t>
            </w:r>
          </w:p>
        </w:tc>
        <w:tc>
          <w:tcPr>
            <w:tcW w:w="3118" w:type="dxa"/>
          </w:tcPr>
          <w:p w14:paraId="36A9C16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296D624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B3921E6" w14:textId="77777777" w:rsidTr="00B07F5A">
        <w:tc>
          <w:tcPr>
            <w:tcW w:w="6204" w:type="dxa"/>
          </w:tcPr>
          <w:p w14:paraId="61E2A47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принятия Федеральных конституционных законов о государственных символах Российской федерации.</w:t>
            </w:r>
          </w:p>
        </w:tc>
        <w:tc>
          <w:tcPr>
            <w:tcW w:w="1559" w:type="dxa"/>
          </w:tcPr>
          <w:p w14:paraId="4ECD302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0BCC20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25.12.22г.</w:t>
            </w:r>
          </w:p>
        </w:tc>
        <w:tc>
          <w:tcPr>
            <w:tcW w:w="3118" w:type="dxa"/>
          </w:tcPr>
          <w:p w14:paraId="546C3E1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5795DC8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167D299" w14:textId="77777777" w:rsidTr="00B07F5A">
        <w:tc>
          <w:tcPr>
            <w:tcW w:w="6204" w:type="dxa"/>
          </w:tcPr>
          <w:p w14:paraId="49D630A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взятия турецкой крепости Измаил русскими войсками под командованием Суворова А.В.</w:t>
            </w:r>
          </w:p>
        </w:tc>
        <w:tc>
          <w:tcPr>
            <w:tcW w:w="1559" w:type="dxa"/>
          </w:tcPr>
          <w:p w14:paraId="39151DB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A217494" w14:textId="77777777" w:rsidR="00BD1053" w:rsidRPr="005762EA" w:rsidRDefault="00BD1053" w:rsidP="00597463">
            <w:pPr>
              <w:pStyle w:val="a7"/>
              <w:tabs>
                <w:tab w:val="left" w:pos="0"/>
              </w:tabs>
              <w:rPr>
                <w:rFonts w:ascii="Times New Roman" w:hAnsi="Times New Roman"/>
                <w:color w:val="FF0000"/>
                <w:sz w:val="24"/>
                <w:szCs w:val="24"/>
              </w:rPr>
            </w:pPr>
            <w:r w:rsidRPr="005762EA">
              <w:rPr>
                <w:rFonts w:ascii="Times New Roman" w:hAnsi="Times New Roman"/>
                <w:sz w:val="24"/>
                <w:szCs w:val="24"/>
              </w:rPr>
              <w:t>23.12.22г.</w:t>
            </w:r>
          </w:p>
        </w:tc>
        <w:tc>
          <w:tcPr>
            <w:tcW w:w="3118" w:type="dxa"/>
          </w:tcPr>
          <w:p w14:paraId="70824B1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5186F4B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12648F1" w14:textId="77777777" w:rsidTr="00B07F5A">
        <w:tc>
          <w:tcPr>
            <w:tcW w:w="6204" w:type="dxa"/>
          </w:tcPr>
          <w:p w14:paraId="47070C8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спасателя Российской Федерации</w:t>
            </w:r>
          </w:p>
        </w:tc>
        <w:tc>
          <w:tcPr>
            <w:tcW w:w="1559" w:type="dxa"/>
          </w:tcPr>
          <w:p w14:paraId="7479564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DF113C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27.12.22г.</w:t>
            </w:r>
          </w:p>
        </w:tc>
        <w:tc>
          <w:tcPr>
            <w:tcW w:w="3118" w:type="dxa"/>
          </w:tcPr>
          <w:p w14:paraId="5490958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49C54CF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49A6343" w14:textId="77777777" w:rsidTr="00B07F5A">
        <w:tc>
          <w:tcPr>
            <w:tcW w:w="6204" w:type="dxa"/>
          </w:tcPr>
          <w:p w14:paraId="24C91BA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Всероссийская акция «Мы - граждане России!»</w:t>
            </w:r>
          </w:p>
        </w:tc>
        <w:tc>
          <w:tcPr>
            <w:tcW w:w="1559" w:type="dxa"/>
          </w:tcPr>
          <w:p w14:paraId="5236577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9C657D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12.12.22 г.</w:t>
            </w:r>
          </w:p>
        </w:tc>
        <w:tc>
          <w:tcPr>
            <w:tcW w:w="3118" w:type="dxa"/>
          </w:tcPr>
          <w:p w14:paraId="19254E6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473E1AE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27290D5" w14:textId="77777777" w:rsidTr="00B07F5A">
        <w:tc>
          <w:tcPr>
            <w:tcW w:w="6204" w:type="dxa"/>
          </w:tcPr>
          <w:p w14:paraId="21DED14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Тематическая экскурсия в школьную музейную комнату.</w:t>
            </w:r>
          </w:p>
        </w:tc>
        <w:tc>
          <w:tcPr>
            <w:tcW w:w="1559" w:type="dxa"/>
          </w:tcPr>
          <w:p w14:paraId="7C0FD673"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sz w:val="24"/>
                <w:szCs w:val="24"/>
              </w:rPr>
              <w:t>по плану</w:t>
            </w:r>
          </w:p>
        </w:tc>
        <w:tc>
          <w:tcPr>
            <w:tcW w:w="1843" w:type="dxa"/>
          </w:tcPr>
          <w:p w14:paraId="06A3006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8в</w:t>
            </w:r>
          </w:p>
        </w:tc>
        <w:tc>
          <w:tcPr>
            <w:tcW w:w="3118" w:type="dxa"/>
          </w:tcPr>
          <w:p w14:paraId="365418C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Рук. музейной комнаты, кл. рук</w:t>
            </w:r>
          </w:p>
        </w:tc>
        <w:tc>
          <w:tcPr>
            <w:tcW w:w="2410" w:type="dxa"/>
            <w:gridSpan w:val="2"/>
          </w:tcPr>
          <w:p w14:paraId="5348946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E6707B3" w14:textId="77777777" w:rsidTr="00B07F5A">
        <w:tc>
          <w:tcPr>
            <w:tcW w:w="15134" w:type="dxa"/>
            <w:gridSpan w:val="6"/>
          </w:tcPr>
          <w:p w14:paraId="202B0B8E"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Детские общественные объединения</w:t>
            </w:r>
          </w:p>
        </w:tc>
      </w:tr>
      <w:tr w:rsidR="00BD1053" w:rsidRPr="005762EA" w14:paraId="0A1F0FEC" w14:textId="77777777" w:rsidTr="00B07F5A">
        <w:tc>
          <w:tcPr>
            <w:tcW w:w="6204" w:type="dxa"/>
          </w:tcPr>
          <w:p w14:paraId="419F31F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«ЮИД» (Юный инспектор дорожного движения)</w:t>
            </w:r>
          </w:p>
        </w:tc>
        <w:tc>
          <w:tcPr>
            <w:tcW w:w="1559" w:type="dxa"/>
          </w:tcPr>
          <w:p w14:paraId="134BFB8A" w14:textId="77777777" w:rsidR="00BD1053" w:rsidRPr="005762EA" w:rsidRDefault="00BD1053" w:rsidP="00597463">
            <w:pPr>
              <w:pStyle w:val="a7"/>
              <w:tabs>
                <w:tab w:val="left" w:pos="0"/>
              </w:tabs>
              <w:rPr>
                <w:rFonts w:ascii="Times New Roman" w:hAnsi="Times New Roman"/>
                <w:sz w:val="24"/>
                <w:szCs w:val="24"/>
              </w:rPr>
            </w:pPr>
          </w:p>
        </w:tc>
        <w:tc>
          <w:tcPr>
            <w:tcW w:w="1843" w:type="dxa"/>
          </w:tcPr>
          <w:p w14:paraId="64FDA2D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715C02E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Карманова У.С.</w:t>
            </w:r>
          </w:p>
        </w:tc>
        <w:tc>
          <w:tcPr>
            <w:tcW w:w="2410" w:type="dxa"/>
            <w:gridSpan w:val="2"/>
          </w:tcPr>
          <w:p w14:paraId="71E8C6C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587EB5B" w14:textId="77777777" w:rsidTr="00B07F5A">
        <w:tc>
          <w:tcPr>
            <w:tcW w:w="6204" w:type="dxa"/>
          </w:tcPr>
          <w:p w14:paraId="64B290C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«Юнармия»</w:t>
            </w:r>
          </w:p>
        </w:tc>
        <w:tc>
          <w:tcPr>
            <w:tcW w:w="1559" w:type="dxa"/>
          </w:tcPr>
          <w:p w14:paraId="3169C79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219B6E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6F8AA2B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Преподаватель ОБЖ</w:t>
            </w:r>
          </w:p>
        </w:tc>
        <w:tc>
          <w:tcPr>
            <w:tcW w:w="2410" w:type="dxa"/>
            <w:gridSpan w:val="2"/>
          </w:tcPr>
          <w:p w14:paraId="34914EC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2DCAE9D" w14:textId="77777777" w:rsidTr="00B07F5A">
        <w:tc>
          <w:tcPr>
            <w:tcW w:w="6204" w:type="dxa"/>
          </w:tcPr>
          <w:p w14:paraId="0A5CCB5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«Юный пожарный»</w:t>
            </w:r>
          </w:p>
        </w:tc>
        <w:tc>
          <w:tcPr>
            <w:tcW w:w="1559" w:type="dxa"/>
          </w:tcPr>
          <w:p w14:paraId="24F194C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2E6989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4379FA4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Коваленко Т.В.</w:t>
            </w:r>
          </w:p>
        </w:tc>
        <w:tc>
          <w:tcPr>
            <w:tcW w:w="2410" w:type="dxa"/>
            <w:gridSpan w:val="2"/>
          </w:tcPr>
          <w:p w14:paraId="398372E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7E1E945" w14:textId="77777777" w:rsidTr="00B07F5A">
        <w:tc>
          <w:tcPr>
            <w:tcW w:w="15134" w:type="dxa"/>
            <w:gridSpan w:val="6"/>
          </w:tcPr>
          <w:p w14:paraId="67237F92"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Волонтерская деятельность</w:t>
            </w:r>
          </w:p>
        </w:tc>
      </w:tr>
      <w:tr w:rsidR="00BD1053" w:rsidRPr="005762EA" w14:paraId="3E01D6F9" w14:textId="77777777" w:rsidTr="00B07F5A">
        <w:tc>
          <w:tcPr>
            <w:tcW w:w="6204" w:type="dxa"/>
          </w:tcPr>
          <w:p w14:paraId="10BED5C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волонтера (добровольца в России)</w:t>
            </w:r>
          </w:p>
        </w:tc>
        <w:tc>
          <w:tcPr>
            <w:tcW w:w="1559" w:type="dxa"/>
          </w:tcPr>
          <w:p w14:paraId="041B373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1-4 класс</w:t>
            </w:r>
          </w:p>
        </w:tc>
        <w:tc>
          <w:tcPr>
            <w:tcW w:w="1843" w:type="dxa"/>
          </w:tcPr>
          <w:p w14:paraId="2321F44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05.12.22 г.</w:t>
            </w:r>
          </w:p>
        </w:tc>
        <w:tc>
          <w:tcPr>
            <w:tcW w:w="3118" w:type="dxa"/>
          </w:tcPr>
          <w:p w14:paraId="68A408B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кл. рук 5-9  класс </w:t>
            </w:r>
          </w:p>
        </w:tc>
        <w:tc>
          <w:tcPr>
            <w:tcW w:w="2410" w:type="dxa"/>
            <w:gridSpan w:val="2"/>
          </w:tcPr>
          <w:p w14:paraId="77EF9A5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9265340" w14:textId="77777777" w:rsidTr="00B07F5A">
        <w:tc>
          <w:tcPr>
            <w:tcW w:w="6204" w:type="dxa"/>
          </w:tcPr>
          <w:p w14:paraId="67A0EB9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Шефство над ветеранами</w:t>
            </w:r>
          </w:p>
        </w:tc>
        <w:tc>
          <w:tcPr>
            <w:tcW w:w="1559" w:type="dxa"/>
          </w:tcPr>
          <w:p w14:paraId="237AF79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месяц</w:t>
            </w:r>
          </w:p>
        </w:tc>
        <w:tc>
          <w:tcPr>
            <w:tcW w:w="1843" w:type="dxa"/>
          </w:tcPr>
          <w:p w14:paraId="3F793FB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3118" w:type="dxa"/>
          </w:tcPr>
          <w:p w14:paraId="298EEE0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410" w:type="dxa"/>
            <w:gridSpan w:val="2"/>
          </w:tcPr>
          <w:p w14:paraId="6B4D8CF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A8A2800" w14:textId="77777777" w:rsidTr="00B07F5A">
        <w:tc>
          <w:tcPr>
            <w:tcW w:w="15134" w:type="dxa"/>
            <w:gridSpan w:val="6"/>
          </w:tcPr>
          <w:p w14:paraId="6E547E9C"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ЯНВАРЬ</w:t>
            </w:r>
          </w:p>
        </w:tc>
      </w:tr>
      <w:tr w:rsidR="00BD1053" w:rsidRPr="005762EA" w14:paraId="224666DA" w14:textId="77777777" w:rsidTr="00B07F5A">
        <w:tc>
          <w:tcPr>
            <w:tcW w:w="15134" w:type="dxa"/>
            <w:gridSpan w:val="6"/>
          </w:tcPr>
          <w:p w14:paraId="612D4F41" w14:textId="77777777" w:rsidR="00BD1053" w:rsidRPr="005762EA" w:rsidRDefault="00BD1053" w:rsidP="00597463">
            <w:pPr>
              <w:pStyle w:val="a7"/>
              <w:tabs>
                <w:tab w:val="left" w:pos="0"/>
              </w:tabs>
              <w:rPr>
                <w:rFonts w:ascii="Times New Roman" w:hAnsi="Times New Roman"/>
                <w:b/>
                <w:sz w:val="24"/>
                <w:szCs w:val="24"/>
              </w:rPr>
            </w:pPr>
            <w:r w:rsidRPr="005762EA">
              <w:rPr>
                <w:rFonts w:ascii="Times New Roman" w:hAnsi="Times New Roman"/>
                <w:b/>
                <w:sz w:val="24"/>
                <w:szCs w:val="24"/>
              </w:rPr>
              <w:t xml:space="preserve">                                                                                     Урочная деятельность                                   </w:t>
            </w:r>
          </w:p>
        </w:tc>
      </w:tr>
      <w:tr w:rsidR="00BD1053" w:rsidRPr="005762EA" w14:paraId="359C048C" w14:textId="77777777" w:rsidTr="00B07F5A">
        <w:tc>
          <w:tcPr>
            <w:tcW w:w="6204" w:type="dxa"/>
          </w:tcPr>
          <w:p w14:paraId="01E484C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Неделя психологии.</w:t>
            </w:r>
          </w:p>
        </w:tc>
        <w:tc>
          <w:tcPr>
            <w:tcW w:w="1559" w:type="dxa"/>
          </w:tcPr>
          <w:p w14:paraId="36C76A8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B4E0CB8"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1C4AB34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Педагог психолог, кл. рук 5-9 </w:t>
            </w:r>
          </w:p>
        </w:tc>
        <w:tc>
          <w:tcPr>
            <w:tcW w:w="2410" w:type="dxa"/>
            <w:gridSpan w:val="2"/>
          </w:tcPr>
          <w:p w14:paraId="78CB983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DD2D2E8" w14:textId="77777777" w:rsidTr="00B07F5A">
        <w:tc>
          <w:tcPr>
            <w:tcW w:w="15134" w:type="dxa"/>
            <w:gridSpan w:val="6"/>
          </w:tcPr>
          <w:p w14:paraId="3D67451A"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Внеурочная деятельность</w:t>
            </w:r>
          </w:p>
        </w:tc>
      </w:tr>
      <w:tr w:rsidR="00BD1053" w:rsidRPr="005762EA" w14:paraId="22AE5EAC" w14:textId="77777777" w:rsidTr="00B07F5A">
        <w:tc>
          <w:tcPr>
            <w:tcW w:w="6204" w:type="dxa"/>
          </w:tcPr>
          <w:p w14:paraId="5BF1EDA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История и современность Кубанского казачества</w:t>
            </w:r>
          </w:p>
        </w:tc>
        <w:tc>
          <w:tcPr>
            <w:tcW w:w="1559" w:type="dxa"/>
          </w:tcPr>
          <w:p w14:paraId="6B37755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499E4C1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58DB2B4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410" w:type="dxa"/>
            <w:gridSpan w:val="2"/>
          </w:tcPr>
          <w:p w14:paraId="6B186A2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D594737" w14:textId="77777777" w:rsidTr="00B07F5A">
        <w:tc>
          <w:tcPr>
            <w:tcW w:w="6204" w:type="dxa"/>
          </w:tcPr>
          <w:p w14:paraId="1672BEF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православной культуры</w:t>
            </w:r>
          </w:p>
        </w:tc>
        <w:tc>
          <w:tcPr>
            <w:tcW w:w="1559" w:type="dxa"/>
          </w:tcPr>
          <w:p w14:paraId="4B157C7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5-7 класс</w:t>
            </w:r>
          </w:p>
        </w:tc>
        <w:tc>
          <w:tcPr>
            <w:tcW w:w="1843" w:type="dxa"/>
          </w:tcPr>
          <w:p w14:paraId="125601C3"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088E3F5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Згиблая Т.И.</w:t>
            </w:r>
          </w:p>
          <w:p w14:paraId="54212B4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Абгарян К.Т.</w:t>
            </w:r>
          </w:p>
        </w:tc>
        <w:tc>
          <w:tcPr>
            <w:tcW w:w="2410" w:type="dxa"/>
            <w:gridSpan w:val="2"/>
          </w:tcPr>
          <w:p w14:paraId="1786E70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229FDFF" w14:textId="77777777" w:rsidTr="00B07F5A">
        <w:tc>
          <w:tcPr>
            <w:tcW w:w="6204" w:type="dxa"/>
          </w:tcPr>
          <w:p w14:paraId="550DDCC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Краеведческий туризм</w:t>
            </w:r>
          </w:p>
        </w:tc>
        <w:tc>
          <w:tcPr>
            <w:tcW w:w="1559" w:type="dxa"/>
          </w:tcPr>
          <w:p w14:paraId="0FDA8E7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E972C9D"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1897594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0148D54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B11543C" w14:textId="77777777" w:rsidTr="00B07F5A">
        <w:tc>
          <w:tcPr>
            <w:tcW w:w="6204" w:type="dxa"/>
          </w:tcPr>
          <w:p w14:paraId="0002023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Естественно-научная грамотность</w:t>
            </w:r>
          </w:p>
        </w:tc>
        <w:tc>
          <w:tcPr>
            <w:tcW w:w="1559" w:type="dxa"/>
          </w:tcPr>
          <w:p w14:paraId="681CEB5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387CB116"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22A269D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410" w:type="dxa"/>
            <w:gridSpan w:val="2"/>
          </w:tcPr>
          <w:p w14:paraId="4BC3369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10AF913" w14:textId="77777777" w:rsidTr="00B07F5A">
        <w:tc>
          <w:tcPr>
            <w:tcW w:w="6204" w:type="dxa"/>
          </w:tcPr>
          <w:p w14:paraId="02D9496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«Разговор о важном»</w:t>
            </w:r>
          </w:p>
        </w:tc>
        <w:tc>
          <w:tcPr>
            <w:tcW w:w="1559" w:type="dxa"/>
          </w:tcPr>
          <w:p w14:paraId="64E2CD5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BEB536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понедельникам</w:t>
            </w:r>
          </w:p>
        </w:tc>
        <w:tc>
          <w:tcPr>
            <w:tcW w:w="3118" w:type="dxa"/>
          </w:tcPr>
          <w:p w14:paraId="3DEC538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2E4CBD6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F649EBF" w14:textId="77777777" w:rsidTr="00B07F5A">
        <w:tc>
          <w:tcPr>
            <w:tcW w:w="6204" w:type="dxa"/>
          </w:tcPr>
          <w:p w14:paraId="2D0233E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безопасности жизнедеятельности</w:t>
            </w:r>
          </w:p>
        </w:tc>
        <w:tc>
          <w:tcPr>
            <w:tcW w:w="1559" w:type="dxa"/>
          </w:tcPr>
          <w:p w14:paraId="488D20B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5-7 класс</w:t>
            </w:r>
          </w:p>
        </w:tc>
        <w:tc>
          <w:tcPr>
            <w:tcW w:w="1843" w:type="dxa"/>
          </w:tcPr>
          <w:p w14:paraId="692E095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2629332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 А.Г.</w:t>
            </w:r>
          </w:p>
        </w:tc>
        <w:tc>
          <w:tcPr>
            <w:tcW w:w="2410" w:type="dxa"/>
            <w:gridSpan w:val="2"/>
          </w:tcPr>
          <w:p w14:paraId="159C7C9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D58D181" w14:textId="77777777" w:rsidTr="00B07F5A">
        <w:tc>
          <w:tcPr>
            <w:tcW w:w="6204" w:type="dxa"/>
          </w:tcPr>
          <w:p w14:paraId="422AE2D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Самбо</w:t>
            </w:r>
          </w:p>
        </w:tc>
        <w:tc>
          <w:tcPr>
            <w:tcW w:w="1559" w:type="dxa"/>
          </w:tcPr>
          <w:p w14:paraId="024C7F8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5а, 5б, 5в класс</w:t>
            </w:r>
          </w:p>
        </w:tc>
        <w:tc>
          <w:tcPr>
            <w:tcW w:w="1843" w:type="dxa"/>
          </w:tcPr>
          <w:p w14:paraId="4BC57E2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7285F17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Харжевский В.Б.</w:t>
            </w:r>
          </w:p>
          <w:p w14:paraId="178D5BC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Антипенко Т.Н.</w:t>
            </w:r>
          </w:p>
          <w:p w14:paraId="250639A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Черная М.А.</w:t>
            </w:r>
          </w:p>
        </w:tc>
        <w:tc>
          <w:tcPr>
            <w:tcW w:w="2410" w:type="dxa"/>
            <w:gridSpan w:val="2"/>
          </w:tcPr>
          <w:p w14:paraId="7ADEB87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59AAEF5" w14:textId="77777777" w:rsidTr="00B07F5A">
        <w:tc>
          <w:tcPr>
            <w:tcW w:w="6204" w:type="dxa"/>
          </w:tcPr>
          <w:p w14:paraId="636A14F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финансовой грамотности</w:t>
            </w:r>
          </w:p>
        </w:tc>
        <w:tc>
          <w:tcPr>
            <w:tcW w:w="1559" w:type="dxa"/>
          </w:tcPr>
          <w:p w14:paraId="77B2E5B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522F70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496C33F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Голенко Н.Е.</w:t>
            </w:r>
          </w:p>
        </w:tc>
        <w:tc>
          <w:tcPr>
            <w:tcW w:w="2410" w:type="dxa"/>
            <w:gridSpan w:val="2"/>
          </w:tcPr>
          <w:p w14:paraId="5711815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9C3BF9D" w14:textId="77777777" w:rsidTr="00B07F5A">
        <w:tc>
          <w:tcPr>
            <w:tcW w:w="6204" w:type="dxa"/>
          </w:tcPr>
          <w:p w14:paraId="2A36BF2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Риторика и словесность</w:t>
            </w:r>
          </w:p>
        </w:tc>
        <w:tc>
          <w:tcPr>
            <w:tcW w:w="1559" w:type="dxa"/>
          </w:tcPr>
          <w:p w14:paraId="114F0B7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9а,9б,9в</w:t>
            </w:r>
          </w:p>
        </w:tc>
        <w:tc>
          <w:tcPr>
            <w:tcW w:w="1843" w:type="dxa"/>
          </w:tcPr>
          <w:p w14:paraId="207789BB"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24EB98F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Учителя русского языка и литературы</w:t>
            </w:r>
          </w:p>
        </w:tc>
        <w:tc>
          <w:tcPr>
            <w:tcW w:w="2410" w:type="dxa"/>
            <w:gridSpan w:val="2"/>
          </w:tcPr>
          <w:p w14:paraId="7D56E60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B2AE3CB" w14:textId="77777777" w:rsidTr="00B07F5A">
        <w:tc>
          <w:tcPr>
            <w:tcW w:w="6204" w:type="dxa"/>
          </w:tcPr>
          <w:p w14:paraId="359AA382"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«Читаем, решаем, живем» (читательская грамотность)</w:t>
            </w:r>
          </w:p>
        </w:tc>
        <w:tc>
          <w:tcPr>
            <w:tcW w:w="1559" w:type="dxa"/>
          </w:tcPr>
          <w:p w14:paraId="087F71E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1C4206FC"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2C12B76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 5-6 класс</w:t>
            </w:r>
          </w:p>
        </w:tc>
        <w:tc>
          <w:tcPr>
            <w:tcW w:w="2410" w:type="dxa"/>
            <w:gridSpan w:val="2"/>
          </w:tcPr>
          <w:p w14:paraId="6511E92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1A06109" w14:textId="77777777" w:rsidTr="00B07F5A">
        <w:tc>
          <w:tcPr>
            <w:tcW w:w="6204" w:type="dxa"/>
          </w:tcPr>
          <w:p w14:paraId="3771E665"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«Читаем, решаем, живем» (математическая грамотность)</w:t>
            </w:r>
          </w:p>
        </w:tc>
        <w:tc>
          <w:tcPr>
            <w:tcW w:w="1559" w:type="dxa"/>
          </w:tcPr>
          <w:p w14:paraId="27A0901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55C40B82"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5CFA559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 5-6 класс</w:t>
            </w:r>
          </w:p>
        </w:tc>
        <w:tc>
          <w:tcPr>
            <w:tcW w:w="2410" w:type="dxa"/>
            <w:gridSpan w:val="2"/>
          </w:tcPr>
          <w:p w14:paraId="0AB15F4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E92EF12" w14:textId="77777777" w:rsidTr="00B07F5A">
        <w:tc>
          <w:tcPr>
            <w:tcW w:w="6204" w:type="dxa"/>
          </w:tcPr>
          <w:p w14:paraId="10B76BFE"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«Финансовая математика»</w:t>
            </w:r>
          </w:p>
        </w:tc>
        <w:tc>
          <w:tcPr>
            <w:tcW w:w="1559" w:type="dxa"/>
          </w:tcPr>
          <w:p w14:paraId="67B69AF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63637EDF"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7B0710F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 5-6 класс</w:t>
            </w:r>
          </w:p>
        </w:tc>
        <w:tc>
          <w:tcPr>
            <w:tcW w:w="2410" w:type="dxa"/>
            <w:gridSpan w:val="2"/>
          </w:tcPr>
          <w:p w14:paraId="5923D44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6E667A0" w14:textId="77777777" w:rsidTr="00B07F5A">
        <w:tc>
          <w:tcPr>
            <w:tcW w:w="6204" w:type="dxa"/>
          </w:tcPr>
          <w:p w14:paraId="75EA727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Этика, Прикладная технология</w:t>
            </w:r>
          </w:p>
        </w:tc>
        <w:tc>
          <w:tcPr>
            <w:tcW w:w="1559" w:type="dxa"/>
          </w:tcPr>
          <w:p w14:paraId="3E36DCE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8г-9г</w:t>
            </w:r>
          </w:p>
        </w:tc>
        <w:tc>
          <w:tcPr>
            <w:tcW w:w="1843" w:type="dxa"/>
          </w:tcPr>
          <w:p w14:paraId="59C6873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118" w:type="dxa"/>
          </w:tcPr>
          <w:p w14:paraId="303EA41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Гребенюк Л.Г.</w:t>
            </w:r>
          </w:p>
          <w:p w14:paraId="6E2924D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Голуб О.Ю.</w:t>
            </w:r>
          </w:p>
        </w:tc>
        <w:tc>
          <w:tcPr>
            <w:tcW w:w="2410" w:type="dxa"/>
            <w:gridSpan w:val="2"/>
          </w:tcPr>
          <w:p w14:paraId="3B78732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6FB027D" w14:textId="77777777" w:rsidTr="00B07F5A">
        <w:tc>
          <w:tcPr>
            <w:tcW w:w="6204" w:type="dxa"/>
          </w:tcPr>
          <w:p w14:paraId="2022316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Практикум по геометрии</w:t>
            </w:r>
          </w:p>
        </w:tc>
        <w:tc>
          <w:tcPr>
            <w:tcW w:w="1559" w:type="dxa"/>
          </w:tcPr>
          <w:p w14:paraId="5ACE12C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9а, 9б, 9в</w:t>
            </w:r>
          </w:p>
          <w:p w14:paraId="2EB4799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8а, 8б, 8в</w:t>
            </w:r>
          </w:p>
        </w:tc>
        <w:tc>
          <w:tcPr>
            <w:tcW w:w="1843" w:type="dxa"/>
          </w:tcPr>
          <w:p w14:paraId="5CA9B9B9"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7646D18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Учителя математики</w:t>
            </w:r>
          </w:p>
        </w:tc>
        <w:tc>
          <w:tcPr>
            <w:tcW w:w="2410" w:type="dxa"/>
            <w:gridSpan w:val="2"/>
          </w:tcPr>
          <w:p w14:paraId="15E2559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607D53B" w14:textId="77777777" w:rsidTr="00B07F5A">
        <w:tc>
          <w:tcPr>
            <w:tcW w:w="6204" w:type="dxa"/>
          </w:tcPr>
          <w:p w14:paraId="069B2D7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Промышленный дизайн</w:t>
            </w:r>
          </w:p>
          <w:p w14:paraId="0A2BB64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Виртуальная реальность</w:t>
            </w:r>
          </w:p>
          <w:p w14:paraId="49FB796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Шахматы</w:t>
            </w:r>
          </w:p>
          <w:p w14:paraId="4F6E7C6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Безопасная среда обитания</w:t>
            </w:r>
          </w:p>
          <w:p w14:paraId="5CA7568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Мобильный репортер</w:t>
            </w:r>
          </w:p>
          <w:p w14:paraId="1AAF747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Театральная деятельность</w:t>
            </w:r>
          </w:p>
        </w:tc>
        <w:tc>
          <w:tcPr>
            <w:tcW w:w="1559" w:type="dxa"/>
          </w:tcPr>
          <w:p w14:paraId="58133FD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5-9</w:t>
            </w:r>
          </w:p>
        </w:tc>
        <w:tc>
          <w:tcPr>
            <w:tcW w:w="1843" w:type="dxa"/>
          </w:tcPr>
          <w:p w14:paraId="7584C95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По плану </w:t>
            </w:r>
          </w:p>
        </w:tc>
        <w:tc>
          <w:tcPr>
            <w:tcW w:w="3118" w:type="dxa"/>
          </w:tcPr>
          <w:p w14:paraId="022CC4D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Вайднер С.С.</w:t>
            </w:r>
          </w:p>
          <w:p w14:paraId="0A88CC8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Тлепсук А.З.</w:t>
            </w:r>
          </w:p>
          <w:p w14:paraId="3D1ABE5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 А.Г.</w:t>
            </w:r>
          </w:p>
          <w:p w14:paraId="46041C8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Горбачева Д.А</w:t>
            </w:r>
          </w:p>
        </w:tc>
        <w:tc>
          <w:tcPr>
            <w:tcW w:w="2410" w:type="dxa"/>
            <w:gridSpan w:val="2"/>
          </w:tcPr>
          <w:p w14:paraId="26C671C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9161F92" w14:textId="77777777" w:rsidTr="00B07F5A">
        <w:tc>
          <w:tcPr>
            <w:tcW w:w="15134" w:type="dxa"/>
            <w:gridSpan w:val="6"/>
          </w:tcPr>
          <w:p w14:paraId="158C0E87"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lastRenderedPageBreak/>
              <w:t>Классное руководство</w:t>
            </w:r>
          </w:p>
        </w:tc>
      </w:tr>
      <w:tr w:rsidR="00BD1053" w:rsidRPr="005762EA" w14:paraId="080180FF" w14:textId="77777777" w:rsidTr="00B07F5A">
        <w:tc>
          <w:tcPr>
            <w:tcW w:w="6204" w:type="dxa"/>
          </w:tcPr>
          <w:p w14:paraId="20C5E54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Всемирный день азбуки Брайля</w:t>
            </w:r>
          </w:p>
        </w:tc>
        <w:tc>
          <w:tcPr>
            <w:tcW w:w="1559" w:type="dxa"/>
          </w:tcPr>
          <w:p w14:paraId="62FA9CD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35F536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04.01.23г.</w:t>
            </w:r>
          </w:p>
        </w:tc>
        <w:tc>
          <w:tcPr>
            <w:tcW w:w="3118" w:type="dxa"/>
          </w:tcPr>
          <w:p w14:paraId="3B0F367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51AA295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CE861B3" w14:textId="77777777" w:rsidTr="00B07F5A">
        <w:tc>
          <w:tcPr>
            <w:tcW w:w="6204" w:type="dxa"/>
          </w:tcPr>
          <w:p w14:paraId="3CBE708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Мониторинг посещения занятий </w:t>
            </w:r>
          </w:p>
        </w:tc>
        <w:tc>
          <w:tcPr>
            <w:tcW w:w="1559" w:type="dxa"/>
          </w:tcPr>
          <w:p w14:paraId="70F0E11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3F7D93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ежедневно</w:t>
            </w:r>
          </w:p>
        </w:tc>
        <w:tc>
          <w:tcPr>
            <w:tcW w:w="3118" w:type="dxa"/>
          </w:tcPr>
          <w:p w14:paraId="3655E7A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18A5D4F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33437A1" w14:textId="77777777" w:rsidTr="00B07F5A">
        <w:tc>
          <w:tcPr>
            <w:tcW w:w="6204" w:type="dxa"/>
          </w:tcPr>
          <w:p w14:paraId="69F8D29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Мероприятия антинаркотической направленности</w:t>
            </w:r>
          </w:p>
        </w:tc>
        <w:tc>
          <w:tcPr>
            <w:tcW w:w="1559" w:type="dxa"/>
          </w:tcPr>
          <w:p w14:paraId="09B2C38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A046E2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отдельному плану</w:t>
            </w:r>
          </w:p>
        </w:tc>
        <w:tc>
          <w:tcPr>
            <w:tcW w:w="3118" w:type="dxa"/>
          </w:tcPr>
          <w:p w14:paraId="0703CDE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37FDEB2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87BCB89" w14:textId="77777777" w:rsidTr="00B07F5A">
        <w:tc>
          <w:tcPr>
            <w:tcW w:w="15134" w:type="dxa"/>
            <w:gridSpan w:val="6"/>
          </w:tcPr>
          <w:p w14:paraId="2546CEE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b/>
                <w:bCs/>
                <w:sz w:val="24"/>
                <w:szCs w:val="24"/>
              </w:rPr>
              <w:t xml:space="preserve">                                                                                   Основные школьные дела</w:t>
            </w:r>
          </w:p>
        </w:tc>
      </w:tr>
      <w:tr w:rsidR="00BD1053" w:rsidRPr="005762EA" w14:paraId="62B56FF7" w14:textId="77777777" w:rsidTr="00B07F5A">
        <w:tc>
          <w:tcPr>
            <w:tcW w:w="6204" w:type="dxa"/>
          </w:tcPr>
          <w:p w14:paraId="303BFDE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Мероприятия на зимних каникулах</w:t>
            </w:r>
          </w:p>
        </w:tc>
        <w:tc>
          <w:tcPr>
            <w:tcW w:w="1559" w:type="dxa"/>
          </w:tcPr>
          <w:p w14:paraId="0888EE3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827CFF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отдельному плану</w:t>
            </w:r>
          </w:p>
        </w:tc>
        <w:tc>
          <w:tcPr>
            <w:tcW w:w="3118" w:type="dxa"/>
          </w:tcPr>
          <w:p w14:paraId="7A62B0C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Зам. директора по ВР</w:t>
            </w:r>
          </w:p>
          <w:p w14:paraId="37242E3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020DB3C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C2912AD" w14:textId="77777777" w:rsidTr="00B07F5A">
        <w:tc>
          <w:tcPr>
            <w:tcW w:w="6204" w:type="dxa"/>
          </w:tcPr>
          <w:p w14:paraId="65953EC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Проведение утренней зарядки</w:t>
            </w:r>
          </w:p>
        </w:tc>
        <w:tc>
          <w:tcPr>
            <w:tcW w:w="1559" w:type="dxa"/>
          </w:tcPr>
          <w:p w14:paraId="2997612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F76890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ежедневно</w:t>
            </w:r>
          </w:p>
        </w:tc>
        <w:tc>
          <w:tcPr>
            <w:tcW w:w="3118" w:type="dxa"/>
          </w:tcPr>
          <w:p w14:paraId="7173C16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00CFBA4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446DD13" w14:textId="77777777" w:rsidTr="00B07F5A">
        <w:tc>
          <w:tcPr>
            <w:tcW w:w="6204" w:type="dxa"/>
          </w:tcPr>
          <w:p w14:paraId="0EBE402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школьного совета профилактики</w:t>
            </w:r>
          </w:p>
        </w:tc>
        <w:tc>
          <w:tcPr>
            <w:tcW w:w="1559" w:type="dxa"/>
          </w:tcPr>
          <w:p w14:paraId="33AF09A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D12397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118" w:type="dxa"/>
          </w:tcPr>
          <w:p w14:paraId="1F325B8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Соц. педагог, кл. рук</w:t>
            </w:r>
          </w:p>
        </w:tc>
        <w:tc>
          <w:tcPr>
            <w:tcW w:w="2410" w:type="dxa"/>
            <w:gridSpan w:val="2"/>
          </w:tcPr>
          <w:p w14:paraId="69ED00D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8BE0B5A" w14:textId="77777777" w:rsidTr="00B07F5A">
        <w:tc>
          <w:tcPr>
            <w:tcW w:w="6204" w:type="dxa"/>
          </w:tcPr>
          <w:p w14:paraId="6D9C03F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ШВР</w:t>
            </w:r>
          </w:p>
        </w:tc>
        <w:tc>
          <w:tcPr>
            <w:tcW w:w="1559" w:type="dxa"/>
          </w:tcPr>
          <w:p w14:paraId="1551AB79" w14:textId="77777777" w:rsidR="00BD1053" w:rsidRPr="005762EA" w:rsidRDefault="00BD1053" w:rsidP="00597463">
            <w:pPr>
              <w:pStyle w:val="a7"/>
              <w:tabs>
                <w:tab w:val="left" w:pos="0"/>
              </w:tabs>
              <w:jc w:val="center"/>
              <w:rPr>
                <w:rFonts w:ascii="Times New Roman" w:hAnsi="Times New Roman"/>
                <w:sz w:val="24"/>
                <w:szCs w:val="24"/>
              </w:rPr>
            </w:pPr>
          </w:p>
        </w:tc>
        <w:tc>
          <w:tcPr>
            <w:tcW w:w="1843" w:type="dxa"/>
          </w:tcPr>
          <w:p w14:paraId="792BFB0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118" w:type="dxa"/>
          </w:tcPr>
          <w:p w14:paraId="274A0C9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Зам. директора по ВР</w:t>
            </w:r>
          </w:p>
        </w:tc>
        <w:tc>
          <w:tcPr>
            <w:tcW w:w="2410" w:type="dxa"/>
            <w:gridSpan w:val="2"/>
          </w:tcPr>
          <w:p w14:paraId="5ED2D18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DF84D7F" w14:textId="77777777" w:rsidTr="00B07F5A">
        <w:tc>
          <w:tcPr>
            <w:tcW w:w="6204" w:type="dxa"/>
          </w:tcPr>
          <w:p w14:paraId="0DC6629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Совещание классных руководителей</w:t>
            </w:r>
          </w:p>
        </w:tc>
        <w:tc>
          <w:tcPr>
            <w:tcW w:w="1559" w:type="dxa"/>
          </w:tcPr>
          <w:p w14:paraId="0EC063F1" w14:textId="77777777" w:rsidR="00BD1053" w:rsidRPr="005762EA" w:rsidRDefault="00BD1053" w:rsidP="00597463">
            <w:pPr>
              <w:pStyle w:val="a7"/>
              <w:tabs>
                <w:tab w:val="left" w:pos="0"/>
              </w:tabs>
              <w:jc w:val="center"/>
              <w:rPr>
                <w:rFonts w:ascii="Times New Roman" w:hAnsi="Times New Roman"/>
                <w:sz w:val="24"/>
                <w:szCs w:val="24"/>
              </w:rPr>
            </w:pPr>
          </w:p>
        </w:tc>
        <w:tc>
          <w:tcPr>
            <w:tcW w:w="1843" w:type="dxa"/>
          </w:tcPr>
          <w:p w14:paraId="05C6D36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37A9728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p w14:paraId="7A9CA4B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Зам. директора по ВР</w:t>
            </w:r>
          </w:p>
        </w:tc>
        <w:tc>
          <w:tcPr>
            <w:tcW w:w="2410" w:type="dxa"/>
            <w:gridSpan w:val="2"/>
          </w:tcPr>
          <w:p w14:paraId="66693A8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3F08262" w14:textId="77777777" w:rsidTr="00B07F5A">
        <w:tc>
          <w:tcPr>
            <w:tcW w:w="6204" w:type="dxa"/>
          </w:tcPr>
          <w:p w14:paraId="69C2014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российского студенчества.</w:t>
            </w:r>
          </w:p>
        </w:tc>
        <w:tc>
          <w:tcPr>
            <w:tcW w:w="1559" w:type="dxa"/>
          </w:tcPr>
          <w:p w14:paraId="52B7588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ECD2B0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25.01.23г.</w:t>
            </w:r>
          </w:p>
        </w:tc>
        <w:tc>
          <w:tcPr>
            <w:tcW w:w="3118" w:type="dxa"/>
          </w:tcPr>
          <w:p w14:paraId="7FF8BDE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049930C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8902AC6" w14:textId="77777777" w:rsidTr="00B07F5A">
        <w:tc>
          <w:tcPr>
            <w:tcW w:w="6204" w:type="dxa"/>
          </w:tcPr>
          <w:p w14:paraId="3CC69F67"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Церемония поднятия (спуска) Государственного флага Российской Федерации.</w:t>
            </w:r>
          </w:p>
        </w:tc>
        <w:tc>
          <w:tcPr>
            <w:tcW w:w="1559" w:type="dxa"/>
          </w:tcPr>
          <w:p w14:paraId="2ADDF5E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030783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еженедельно</w:t>
            </w:r>
          </w:p>
        </w:tc>
        <w:tc>
          <w:tcPr>
            <w:tcW w:w="3118" w:type="dxa"/>
          </w:tcPr>
          <w:p w14:paraId="7E7FA34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преподаватель ОБЖ, зам. директора по ВР</w:t>
            </w:r>
          </w:p>
        </w:tc>
        <w:tc>
          <w:tcPr>
            <w:tcW w:w="2410" w:type="dxa"/>
            <w:gridSpan w:val="2"/>
          </w:tcPr>
          <w:p w14:paraId="01A7AC7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F5077D5" w14:textId="77777777" w:rsidTr="00B07F5A">
        <w:tc>
          <w:tcPr>
            <w:tcW w:w="6204" w:type="dxa"/>
          </w:tcPr>
          <w:p w14:paraId="6DC5A3BA" w14:textId="77777777" w:rsidR="00BD1053" w:rsidRPr="005762EA" w:rsidRDefault="00BD1053" w:rsidP="00597463">
            <w:pPr>
              <w:tabs>
                <w:tab w:val="left" w:pos="0"/>
                <w:tab w:val="left" w:pos="4140"/>
              </w:tabs>
              <w:rPr>
                <w:rFonts w:ascii="Times New Roman" w:hAnsi="Times New Roman"/>
                <w:sz w:val="24"/>
                <w:szCs w:val="24"/>
              </w:rPr>
            </w:pPr>
          </w:p>
        </w:tc>
        <w:tc>
          <w:tcPr>
            <w:tcW w:w="1559" w:type="dxa"/>
          </w:tcPr>
          <w:p w14:paraId="52270BF2" w14:textId="77777777" w:rsidR="00BD1053" w:rsidRPr="005762EA" w:rsidRDefault="00BD1053" w:rsidP="00597463">
            <w:pPr>
              <w:pStyle w:val="a7"/>
              <w:tabs>
                <w:tab w:val="left" w:pos="0"/>
              </w:tabs>
              <w:rPr>
                <w:rFonts w:ascii="Times New Roman" w:hAnsi="Times New Roman"/>
                <w:sz w:val="24"/>
                <w:szCs w:val="24"/>
              </w:rPr>
            </w:pPr>
          </w:p>
        </w:tc>
        <w:tc>
          <w:tcPr>
            <w:tcW w:w="1843" w:type="dxa"/>
          </w:tcPr>
          <w:p w14:paraId="3F021E67"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4F5526F0" w14:textId="77777777" w:rsidR="00BD1053" w:rsidRPr="005762EA" w:rsidRDefault="00BD1053" w:rsidP="00597463">
            <w:pPr>
              <w:pStyle w:val="a7"/>
              <w:tabs>
                <w:tab w:val="left" w:pos="0"/>
              </w:tabs>
              <w:rPr>
                <w:rFonts w:ascii="Times New Roman" w:hAnsi="Times New Roman"/>
                <w:sz w:val="24"/>
                <w:szCs w:val="24"/>
              </w:rPr>
            </w:pPr>
          </w:p>
        </w:tc>
        <w:tc>
          <w:tcPr>
            <w:tcW w:w="2410" w:type="dxa"/>
            <w:gridSpan w:val="2"/>
          </w:tcPr>
          <w:p w14:paraId="10C3B70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4660FA0" w14:textId="77777777" w:rsidTr="00B07F5A">
        <w:tc>
          <w:tcPr>
            <w:tcW w:w="15134" w:type="dxa"/>
            <w:gridSpan w:val="6"/>
          </w:tcPr>
          <w:p w14:paraId="0D11F163"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 xml:space="preserve">   Внешкольные мероприятия</w:t>
            </w:r>
          </w:p>
        </w:tc>
      </w:tr>
      <w:tr w:rsidR="00BD1053" w:rsidRPr="005762EA" w14:paraId="005BBB3B" w14:textId="77777777" w:rsidTr="00B07F5A">
        <w:tc>
          <w:tcPr>
            <w:tcW w:w="6204" w:type="dxa"/>
          </w:tcPr>
          <w:p w14:paraId="5A722A7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Всероссийский конкурс социальной рекламы антинаркотической направленности и пропаганды здорового образа жизни  «Спасем жизнь вместе»</w:t>
            </w:r>
          </w:p>
        </w:tc>
        <w:tc>
          <w:tcPr>
            <w:tcW w:w="1559" w:type="dxa"/>
          </w:tcPr>
          <w:p w14:paraId="68D4F48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CB6715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10.01-20.02.23</w:t>
            </w:r>
          </w:p>
        </w:tc>
        <w:tc>
          <w:tcPr>
            <w:tcW w:w="3118" w:type="dxa"/>
          </w:tcPr>
          <w:p w14:paraId="0E27896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 рук</w:t>
            </w:r>
          </w:p>
        </w:tc>
        <w:tc>
          <w:tcPr>
            <w:tcW w:w="2410" w:type="dxa"/>
            <w:gridSpan w:val="2"/>
          </w:tcPr>
          <w:p w14:paraId="1DCDEF2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AEA6C6B" w14:textId="77777777" w:rsidTr="00B07F5A">
        <w:tc>
          <w:tcPr>
            <w:tcW w:w="6204" w:type="dxa"/>
          </w:tcPr>
          <w:p w14:paraId="5A2A6BA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Районные конкурсы</w:t>
            </w:r>
          </w:p>
        </w:tc>
        <w:tc>
          <w:tcPr>
            <w:tcW w:w="1559" w:type="dxa"/>
          </w:tcPr>
          <w:p w14:paraId="287189E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6C3C0FA"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3ECF05C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w:t>
            </w:r>
          </w:p>
        </w:tc>
        <w:tc>
          <w:tcPr>
            <w:tcW w:w="2410" w:type="dxa"/>
            <w:gridSpan w:val="2"/>
          </w:tcPr>
          <w:p w14:paraId="271E27D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975AE07" w14:textId="77777777" w:rsidTr="00B07F5A">
        <w:tc>
          <w:tcPr>
            <w:tcW w:w="6204" w:type="dxa"/>
          </w:tcPr>
          <w:p w14:paraId="1E4E298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Тематическая экскурсия «Крещение Господне»</w:t>
            </w:r>
          </w:p>
        </w:tc>
        <w:tc>
          <w:tcPr>
            <w:tcW w:w="1559" w:type="dxa"/>
          </w:tcPr>
          <w:p w14:paraId="379AEB2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7а</w:t>
            </w:r>
          </w:p>
        </w:tc>
        <w:tc>
          <w:tcPr>
            <w:tcW w:w="1843" w:type="dxa"/>
          </w:tcPr>
          <w:p w14:paraId="4D3C980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118" w:type="dxa"/>
          </w:tcPr>
          <w:p w14:paraId="28A1225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Субботина А.Н.</w:t>
            </w:r>
          </w:p>
        </w:tc>
        <w:tc>
          <w:tcPr>
            <w:tcW w:w="2410" w:type="dxa"/>
            <w:gridSpan w:val="2"/>
          </w:tcPr>
          <w:p w14:paraId="48AFC06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BA42144" w14:textId="77777777" w:rsidTr="00B07F5A">
        <w:tc>
          <w:tcPr>
            <w:tcW w:w="15134" w:type="dxa"/>
            <w:gridSpan w:val="6"/>
          </w:tcPr>
          <w:p w14:paraId="52A1FE43"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Организация предметно-пространственной среды</w:t>
            </w:r>
          </w:p>
        </w:tc>
      </w:tr>
      <w:tr w:rsidR="00BD1053" w:rsidRPr="005762EA" w14:paraId="2C61345C" w14:textId="77777777" w:rsidTr="00B07F5A">
        <w:tc>
          <w:tcPr>
            <w:tcW w:w="6204" w:type="dxa"/>
          </w:tcPr>
          <w:p w14:paraId="529CE7C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Подготовка работ учащихся к выставке изобразительного искусства «С Днем Защитника Отечества»</w:t>
            </w:r>
          </w:p>
        </w:tc>
        <w:tc>
          <w:tcPr>
            <w:tcW w:w="1559" w:type="dxa"/>
          </w:tcPr>
          <w:p w14:paraId="6874680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4C6B65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17.02.23г.</w:t>
            </w:r>
          </w:p>
        </w:tc>
        <w:tc>
          <w:tcPr>
            <w:tcW w:w="3118" w:type="dxa"/>
          </w:tcPr>
          <w:p w14:paraId="664F235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050BAFB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8F69CAA" w14:textId="77777777" w:rsidTr="00B07F5A">
        <w:tc>
          <w:tcPr>
            <w:tcW w:w="6204" w:type="dxa"/>
          </w:tcPr>
          <w:p w14:paraId="2822735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Выставка декоративно-прикладного творчества «Память минувших дней»</w:t>
            </w:r>
          </w:p>
        </w:tc>
        <w:tc>
          <w:tcPr>
            <w:tcW w:w="1559" w:type="dxa"/>
          </w:tcPr>
          <w:p w14:paraId="4CAF496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BA0308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17.02.23г.</w:t>
            </w:r>
          </w:p>
        </w:tc>
        <w:tc>
          <w:tcPr>
            <w:tcW w:w="3118" w:type="dxa"/>
          </w:tcPr>
          <w:p w14:paraId="4B73E1F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37B0E96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A8A847E" w14:textId="77777777" w:rsidTr="00B07F5A">
        <w:tc>
          <w:tcPr>
            <w:tcW w:w="6204" w:type="dxa"/>
          </w:tcPr>
          <w:p w14:paraId="47E4D87C" w14:textId="77777777" w:rsidR="00BD1053" w:rsidRPr="005762EA" w:rsidRDefault="00BD1053" w:rsidP="00597463">
            <w:pPr>
              <w:pStyle w:val="a7"/>
              <w:tabs>
                <w:tab w:val="left" w:pos="0"/>
              </w:tabs>
              <w:rPr>
                <w:rFonts w:ascii="Times New Roman" w:hAnsi="Times New Roman"/>
                <w:sz w:val="24"/>
                <w:szCs w:val="24"/>
              </w:rPr>
            </w:pPr>
          </w:p>
        </w:tc>
        <w:tc>
          <w:tcPr>
            <w:tcW w:w="1559" w:type="dxa"/>
          </w:tcPr>
          <w:p w14:paraId="3151E5C3" w14:textId="77777777" w:rsidR="00BD1053" w:rsidRPr="005762EA" w:rsidRDefault="00BD1053" w:rsidP="00597463">
            <w:pPr>
              <w:pStyle w:val="a7"/>
              <w:tabs>
                <w:tab w:val="left" w:pos="0"/>
              </w:tabs>
              <w:rPr>
                <w:rFonts w:ascii="Times New Roman" w:hAnsi="Times New Roman"/>
                <w:sz w:val="24"/>
                <w:szCs w:val="24"/>
              </w:rPr>
            </w:pPr>
          </w:p>
        </w:tc>
        <w:tc>
          <w:tcPr>
            <w:tcW w:w="1843" w:type="dxa"/>
          </w:tcPr>
          <w:p w14:paraId="2DE84614"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42D537BF" w14:textId="77777777" w:rsidR="00BD1053" w:rsidRPr="005762EA" w:rsidRDefault="00BD1053" w:rsidP="00597463">
            <w:pPr>
              <w:pStyle w:val="a7"/>
              <w:tabs>
                <w:tab w:val="left" w:pos="0"/>
              </w:tabs>
              <w:rPr>
                <w:rFonts w:ascii="Times New Roman" w:hAnsi="Times New Roman"/>
                <w:sz w:val="24"/>
                <w:szCs w:val="24"/>
              </w:rPr>
            </w:pPr>
          </w:p>
        </w:tc>
        <w:tc>
          <w:tcPr>
            <w:tcW w:w="2410" w:type="dxa"/>
            <w:gridSpan w:val="2"/>
          </w:tcPr>
          <w:p w14:paraId="08C862F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A22C219" w14:textId="77777777" w:rsidTr="00B07F5A">
        <w:tc>
          <w:tcPr>
            <w:tcW w:w="15134" w:type="dxa"/>
            <w:gridSpan w:val="6"/>
          </w:tcPr>
          <w:p w14:paraId="7F097D8F"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Взаимодействие с родителями</w:t>
            </w:r>
          </w:p>
        </w:tc>
      </w:tr>
      <w:tr w:rsidR="00BD1053" w:rsidRPr="005762EA" w14:paraId="6A52558A" w14:textId="77777777" w:rsidTr="00B07F5A">
        <w:tc>
          <w:tcPr>
            <w:tcW w:w="6204" w:type="dxa"/>
          </w:tcPr>
          <w:p w14:paraId="127D095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Профилактические беседы с родителями</w:t>
            </w:r>
          </w:p>
        </w:tc>
        <w:tc>
          <w:tcPr>
            <w:tcW w:w="1559" w:type="dxa"/>
          </w:tcPr>
          <w:p w14:paraId="61DBC9F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7DFB22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118" w:type="dxa"/>
          </w:tcPr>
          <w:p w14:paraId="6BC2E04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2E22062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F798280" w14:textId="77777777" w:rsidTr="00B07F5A">
        <w:tc>
          <w:tcPr>
            <w:tcW w:w="15134" w:type="dxa"/>
            <w:gridSpan w:val="6"/>
          </w:tcPr>
          <w:p w14:paraId="73A86D64"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Самоуправление»</w:t>
            </w:r>
          </w:p>
        </w:tc>
      </w:tr>
      <w:tr w:rsidR="00BD1053" w:rsidRPr="005762EA" w14:paraId="41A8BE34" w14:textId="77777777" w:rsidTr="00B07F5A">
        <w:tc>
          <w:tcPr>
            <w:tcW w:w="6204" w:type="dxa"/>
          </w:tcPr>
          <w:p w14:paraId="1390350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Рейды по проверке сохранности учебников</w:t>
            </w:r>
          </w:p>
        </w:tc>
        <w:tc>
          <w:tcPr>
            <w:tcW w:w="1559" w:type="dxa"/>
          </w:tcPr>
          <w:p w14:paraId="1E4E2C4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8063DA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ежемесячно</w:t>
            </w:r>
          </w:p>
        </w:tc>
        <w:tc>
          <w:tcPr>
            <w:tcW w:w="3118" w:type="dxa"/>
          </w:tcPr>
          <w:p w14:paraId="6277BB3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Зав. школьной библиотекой, актив школы</w:t>
            </w:r>
          </w:p>
        </w:tc>
        <w:tc>
          <w:tcPr>
            <w:tcW w:w="2410" w:type="dxa"/>
            <w:gridSpan w:val="2"/>
          </w:tcPr>
          <w:p w14:paraId="2655B90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49FADB9" w14:textId="77777777" w:rsidTr="00B07F5A">
        <w:tc>
          <w:tcPr>
            <w:tcW w:w="6204" w:type="dxa"/>
          </w:tcPr>
          <w:p w14:paraId="0195974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Рейд «Внешний вид одноклассников»</w:t>
            </w:r>
          </w:p>
        </w:tc>
        <w:tc>
          <w:tcPr>
            <w:tcW w:w="1559" w:type="dxa"/>
          </w:tcPr>
          <w:p w14:paraId="62D83B3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C651D2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 течении года</w:t>
            </w:r>
          </w:p>
        </w:tc>
        <w:tc>
          <w:tcPr>
            <w:tcW w:w="3118" w:type="dxa"/>
          </w:tcPr>
          <w:p w14:paraId="6E1B3FF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Старшая вожатая , актив шк. самоуправления</w:t>
            </w:r>
          </w:p>
        </w:tc>
        <w:tc>
          <w:tcPr>
            <w:tcW w:w="2410" w:type="dxa"/>
            <w:gridSpan w:val="2"/>
          </w:tcPr>
          <w:p w14:paraId="2672FEA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1A0721A" w14:textId="77777777" w:rsidTr="00B07F5A">
        <w:tc>
          <w:tcPr>
            <w:tcW w:w="6204" w:type="dxa"/>
          </w:tcPr>
          <w:p w14:paraId="1CD86B6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лидеров школьного самоуправления</w:t>
            </w:r>
          </w:p>
        </w:tc>
        <w:tc>
          <w:tcPr>
            <w:tcW w:w="1559" w:type="dxa"/>
          </w:tcPr>
          <w:p w14:paraId="359BFB32"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sz w:val="24"/>
                <w:szCs w:val="24"/>
              </w:rPr>
              <w:t>5-9 класс</w:t>
            </w:r>
          </w:p>
        </w:tc>
        <w:tc>
          <w:tcPr>
            <w:tcW w:w="1843" w:type="dxa"/>
          </w:tcPr>
          <w:p w14:paraId="3C00854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7B05E60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Старшая вожатая</w:t>
            </w:r>
          </w:p>
        </w:tc>
        <w:tc>
          <w:tcPr>
            <w:tcW w:w="2410" w:type="dxa"/>
            <w:gridSpan w:val="2"/>
          </w:tcPr>
          <w:p w14:paraId="2C55C62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BFFA846" w14:textId="77777777" w:rsidTr="00B07F5A">
        <w:tc>
          <w:tcPr>
            <w:tcW w:w="6204" w:type="dxa"/>
          </w:tcPr>
          <w:p w14:paraId="334653C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РДШ/ Большая перемена</w:t>
            </w:r>
          </w:p>
        </w:tc>
        <w:tc>
          <w:tcPr>
            <w:tcW w:w="1559" w:type="dxa"/>
          </w:tcPr>
          <w:p w14:paraId="2C087E04"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sz w:val="24"/>
                <w:szCs w:val="24"/>
              </w:rPr>
              <w:t>5-9 класс</w:t>
            </w:r>
          </w:p>
        </w:tc>
        <w:tc>
          <w:tcPr>
            <w:tcW w:w="1843" w:type="dxa"/>
          </w:tcPr>
          <w:p w14:paraId="5CD723F0"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448A88C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Зам директора по ВР</w:t>
            </w:r>
          </w:p>
        </w:tc>
        <w:tc>
          <w:tcPr>
            <w:tcW w:w="2410" w:type="dxa"/>
            <w:gridSpan w:val="2"/>
          </w:tcPr>
          <w:p w14:paraId="11AE04E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0D0971A" w14:textId="77777777" w:rsidTr="00B07F5A">
        <w:tc>
          <w:tcPr>
            <w:tcW w:w="15134" w:type="dxa"/>
            <w:gridSpan w:val="6"/>
          </w:tcPr>
          <w:p w14:paraId="79E77DC3"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Профилактика и безопасность</w:t>
            </w:r>
          </w:p>
        </w:tc>
      </w:tr>
      <w:tr w:rsidR="00BD1053" w:rsidRPr="005762EA" w14:paraId="7C69E190" w14:textId="77777777" w:rsidTr="00B07F5A">
        <w:tc>
          <w:tcPr>
            <w:tcW w:w="6204" w:type="dxa"/>
          </w:tcPr>
          <w:p w14:paraId="1D41A4A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Профилактические беседы инспектора ОПДН.</w:t>
            </w:r>
          </w:p>
        </w:tc>
        <w:tc>
          <w:tcPr>
            <w:tcW w:w="1559" w:type="dxa"/>
          </w:tcPr>
          <w:p w14:paraId="7A55625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8AAAA1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3 неделя</w:t>
            </w:r>
          </w:p>
        </w:tc>
        <w:tc>
          <w:tcPr>
            <w:tcW w:w="3118" w:type="dxa"/>
          </w:tcPr>
          <w:p w14:paraId="064C831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Инспектор ОПДН</w:t>
            </w:r>
          </w:p>
        </w:tc>
        <w:tc>
          <w:tcPr>
            <w:tcW w:w="2410" w:type="dxa"/>
            <w:gridSpan w:val="2"/>
          </w:tcPr>
          <w:p w14:paraId="404D9C1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354367D" w14:textId="77777777" w:rsidTr="00B07F5A">
        <w:tc>
          <w:tcPr>
            <w:tcW w:w="6204" w:type="dxa"/>
          </w:tcPr>
          <w:p w14:paraId="04FF4EE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Инструктаж по технике безопасности в зимний период (водные объекты)</w:t>
            </w:r>
          </w:p>
        </w:tc>
        <w:tc>
          <w:tcPr>
            <w:tcW w:w="1559" w:type="dxa"/>
          </w:tcPr>
          <w:p w14:paraId="51826B2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355875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18.01.23г.</w:t>
            </w:r>
          </w:p>
        </w:tc>
        <w:tc>
          <w:tcPr>
            <w:tcW w:w="3118" w:type="dxa"/>
          </w:tcPr>
          <w:p w14:paraId="5335FC1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5914858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E5D3751" w14:textId="77777777" w:rsidTr="00B07F5A">
        <w:tc>
          <w:tcPr>
            <w:tcW w:w="6204" w:type="dxa"/>
            <w:vAlign w:val="center"/>
          </w:tcPr>
          <w:p w14:paraId="50BAF8BB"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Назначение, роль дорожной разметки в организации дорожного движения.</w:t>
            </w:r>
          </w:p>
        </w:tc>
        <w:tc>
          <w:tcPr>
            <w:tcW w:w="1559" w:type="dxa"/>
          </w:tcPr>
          <w:p w14:paraId="2FE4F4E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 класс</w:t>
            </w:r>
          </w:p>
        </w:tc>
        <w:tc>
          <w:tcPr>
            <w:tcW w:w="1843" w:type="dxa"/>
          </w:tcPr>
          <w:p w14:paraId="7D951484"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5B4105C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 класса</w:t>
            </w:r>
          </w:p>
        </w:tc>
        <w:tc>
          <w:tcPr>
            <w:tcW w:w="2410" w:type="dxa"/>
            <w:gridSpan w:val="2"/>
          </w:tcPr>
          <w:p w14:paraId="6887D75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3AAA081" w14:textId="77777777" w:rsidTr="00B07F5A">
        <w:tc>
          <w:tcPr>
            <w:tcW w:w="6204" w:type="dxa"/>
            <w:vAlign w:val="center"/>
          </w:tcPr>
          <w:p w14:paraId="191FEAEE"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Назначение номерных, опознавательных знаков и надписей на транспортных средствах.</w:t>
            </w:r>
          </w:p>
        </w:tc>
        <w:tc>
          <w:tcPr>
            <w:tcW w:w="1559" w:type="dxa"/>
          </w:tcPr>
          <w:p w14:paraId="7884716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6 класс</w:t>
            </w:r>
          </w:p>
        </w:tc>
        <w:tc>
          <w:tcPr>
            <w:tcW w:w="1843" w:type="dxa"/>
          </w:tcPr>
          <w:p w14:paraId="0BFF0DBB"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52BE70E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6 класса</w:t>
            </w:r>
          </w:p>
        </w:tc>
        <w:tc>
          <w:tcPr>
            <w:tcW w:w="2410" w:type="dxa"/>
            <w:gridSpan w:val="2"/>
          </w:tcPr>
          <w:p w14:paraId="6EFE7A6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6FE9F7D" w14:textId="77777777" w:rsidTr="00B07F5A">
        <w:tc>
          <w:tcPr>
            <w:tcW w:w="6204" w:type="dxa"/>
            <w:vAlign w:val="center"/>
          </w:tcPr>
          <w:p w14:paraId="33DC3BAC"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Проезд железнодорожных путей.</w:t>
            </w:r>
          </w:p>
        </w:tc>
        <w:tc>
          <w:tcPr>
            <w:tcW w:w="1559" w:type="dxa"/>
          </w:tcPr>
          <w:p w14:paraId="22EA01E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7 класс </w:t>
            </w:r>
          </w:p>
        </w:tc>
        <w:tc>
          <w:tcPr>
            <w:tcW w:w="1843" w:type="dxa"/>
          </w:tcPr>
          <w:p w14:paraId="06582BFA"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7F9BD19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7 класса</w:t>
            </w:r>
          </w:p>
        </w:tc>
        <w:tc>
          <w:tcPr>
            <w:tcW w:w="2410" w:type="dxa"/>
            <w:gridSpan w:val="2"/>
          </w:tcPr>
          <w:p w14:paraId="17C54BE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EF6F0E1" w14:textId="77777777" w:rsidTr="00B07F5A">
        <w:tc>
          <w:tcPr>
            <w:tcW w:w="6204" w:type="dxa"/>
            <w:vAlign w:val="center"/>
          </w:tcPr>
          <w:p w14:paraId="71393076"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Автомобиль и его классификация.</w:t>
            </w:r>
          </w:p>
        </w:tc>
        <w:tc>
          <w:tcPr>
            <w:tcW w:w="1559" w:type="dxa"/>
          </w:tcPr>
          <w:p w14:paraId="3A05059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 класс</w:t>
            </w:r>
          </w:p>
        </w:tc>
        <w:tc>
          <w:tcPr>
            <w:tcW w:w="1843" w:type="dxa"/>
          </w:tcPr>
          <w:p w14:paraId="6DB47341"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3EB6790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8 класса</w:t>
            </w:r>
          </w:p>
        </w:tc>
        <w:tc>
          <w:tcPr>
            <w:tcW w:w="2410" w:type="dxa"/>
            <w:gridSpan w:val="2"/>
          </w:tcPr>
          <w:p w14:paraId="794ECC0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0809545" w14:textId="77777777" w:rsidTr="00B07F5A">
        <w:tc>
          <w:tcPr>
            <w:tcW w:w="6204" w:type="dxa"/>
            <w:vAlign w:val="center"/>
          </w:tcPr>
          <w:p w14:paraId="4283BFC7"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Назначение и виды транспортных средств.</w:t>
            </w:r>
          </w:p>
        </w:tc>
        <w:tc>
          <w:tcPr>
            <w:tcW w:w="1559" w:type="dxa"/>
          </w:tcPr>
          <w:p w14:paraId="53611F8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 класс</w:t>
            </w:r>
          </w:p>
        </w:tc>
        <w:tc>
          <w:tcPr>
            <w:tcW w:w="1843" w:type="dxa"/>
          </w:tcPr>
          <w:p w14:paraId="5003E0B3"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3FD01EA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9 класса</w:t>
            </w:r>
          </w:p>
        </w:tc>
        <w:tc>
          <w:tcPr>
            <w:tcW w:w="2410" w:type="dxa"/>
            <w:gridSpan w:val="2"/>
          </w:tcPr>
          <w:p w14:paraId="2E33B3A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233542A" w14:textId="77777777" w:rsidTr="00B07F5A">
        <w:tc>
          <w:tcPr>
            <w:tcW w:w="6204" w:type="dxa"/>
            <w:vAlign w:val="center"/>
          </w:tcPr>
          <w:p w14:paraId="2FEB2BFE"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Краевая антинаркотическая акция «Набат»</w:t>
            </w:r>
          </w:p>
        </w:tc>
        <w:tc>
          <w:tcPr>
            <w:tcW w:w="1559" w:type="dxa"/>
          </w:tcPr>
          <w:p w14:paraId="6C03846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8-9 класс</w:t>
            </w:r>
          </w:p>
        </w:tc>
        <w:tc>
          <w:tcPr>
            <w:tcW w:w="1843" w:type="dxa"/>
          </w:tcPr>
          <w:p w14:paraId="5DFAD75A"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7B248E9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8-9 класс</w:t>
            </w:r>
          </w:p>
        </w:tc>
        <w:tc>
          <w:tcPr>
            <w:tcW w:w="2410" w:type="dxa"/>
            <w:gridSpan w:val="2"/>
          </w:tcPr>
          <w:p w14:paraId="447FB44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8B65DA7" w14:textId="77777777" w:rsidTr="00B07F5A">
        <w:tc>
          <w:tcPr>
            <w:tcW w:w="15134" w:type="dxa"/>
            <w:gridSpan w:val="6"/>
          </w:tcPr>
          <w:p w14:paraId="3630C9B1"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Социальное партнерство</w:t>
            </w:r>
          </w:p>
        </w:tc>
      </w:tr>
      <w:tr w:rsidR="00BD1053" w:rsidRPr="005762EA" w14:paraId="5F691950" w14:textId="77777777" w:rsidTr="00B07F5A">
        <w:tc>
          <w:tcPr>
            <w:tcW w:w="6204" w:type="dxa"/>
          </w:tcPr>
          <w:p w14:paraId="573374A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Тематические экскурсии в СКЦ, межпоселенческая библиотека, ДОУ</w:t>
            </w:r>
          </w:p>
        </w:tc>
        <w:tc>
          <w:tcPr>
            <w:tcW w:w="1559" w:type="dxa"/>
          </w:tcPr>
          <w:p w14:paraId="6C102D1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39E010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графику</w:t>
            </w:r>
          </w:p>
        </w:tc>
        <w:tc>
          <w:tcPr>
            <w:tcW w:w="3118" w:type="dxa"/>
          </w:tcPr>
          <w:p w14:paraId="1F9A3C3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старшая вожатая</w:t>
            </w:r>
          </w:p>
        </w:tc>
        <w:tc>
          <w:tcPr>
            <w:tcW w:w="2410" w:type="dxa"/>
            <w:gridSpan w:val="2"/>
          </w:tcPr>
          <w:p w14:paraId="7B03E4A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F53DC27" w14:textId="77777777" w:rsidTr="00B07F5A">
        <w:tc>
          <w:tcPr>
            <w:tcW w:w="15134" w:type="dxa"/>
            <w:gridSpan w:val="6"/>
          </w:tcPr>
          <w:p w14:paraId="5DFD091F"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Профориентация</w:t>
            </w:r>
          </w:p>
        </w:tc>
      </w:tr>
      <w:tr w:rsidR="00BD1053" w:rsidRPr="005762EA" w14:paraId="68DD405D" w14:textId="77777777" w:rsidTr="00B07F5A">
        <w:tc>
          <w:tcPr>
            <w:tcW w:w="6204" w:type="dxa"/>
          </w:tcPr>
          <w:p w14:paraId="5F31A19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Проф ориентационные встречи с выпускниками школы</w:t>
            </w:r>
          </w:p>
        </w:tc>
        <w:tc>
          <w:tcPr>
            <w:tcW w:w="1559" w:type="dxa"/>
          </w:tcPr>
          <w:p w14:paraId="0E117E3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 класс</w:t>
            </w:r>
          </w:p>
        </w:tc>
        <w:tc>
          <w:tcPr>
            <w:tcW w:w="1843" w:type="dxa"/>
          </w:tcPr>
          <w:p w14:paraId="5022F13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3 неделя</w:t>
            </w:r>
          </w:p>
        </w:tc>
        <w:tc>
          <w:tcPr>
            <w:tcW w:w="3118" w:type="dxa"/>
          </w:tcPr>
          <w:p w14:paraId="678BEB5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Беглецов С.В.</w:t>
            </w:r>
          </w:p>
        </w:tc>
        <w:tc>
          <w:tcPr>
            <w:tcW w:w="2410" w:type="dxa"/>
            <w:gridSpan w:val="2"/>
          </w:tcPr>
          <w:p w14:paraId="7DD17E0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EBAED9E" w14:textId="77777777" w:rsidTr="00B07F5A">
        <w:tc>
          <w:tcPr>
            <w:tcW w:w="15134" w:type="dxa"/>
            <w:gridSpan w:val="6"/>
          </w:tcPr>
          <w:p w14:paraId="0AFB1E02"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Гражданско-патриотическое направление  «Я - патриот. Я – гражданин»</w:t>
            </w:r>
          </w:p>
        </w:tc>
      </w:tr>
      <w:tr w:rsidR="00BD1053" w:rsidRPr="005762EA" w14:paraId="692812B0" w14:textId="77777777" w:rsidTr="00B07F5A">
        <w:tc>
          <w:tcPr>
            <w:tcW w:w="6204" w:type="dxa"/>
          </w:tcPr>
          <w:p w14:paraId="443ABDC2" w14:textId="77777777" w:rsidR="00BD1053" w:rsidRPr="005762EA" w:rsidRDefault="00BD1053" w:rsidP="00597463">
            <w:pPr>
              <w:pStyle w:val="a7"/>
              <w:tabs>
                <w:tab w:val="left" w:pos="0"/>
              </w:tabs>
              <w:rPr>
                <w:rFonts w:ascii="Times New Roman" w:hAnsi="Times New Roman"/>
                <w:color w:val="000000"/>
                <w:sz w:val="24"/>
                <w:szCs w:val="24"/>
                <w:shd w:val="clear" w:color="auto" w:fill="FFFFFF"/>
              </w:rPr>
            </w:pPr>
            <w:r w:rsidRPr="005762EA">
              <w:rPr>
                <w:rFonts w:ascii="Times New Roman" w:hAnsi="Times New Roman"/>
                <w:color w:val="000000"/>
                <w:sz w:val="24"/>
                <w:szCs w:val="24"/>
                <w:shd w:val="clear" w:color="auto" w:fill="FFFFFF"/>
              </w:rPr>
              <w:t>День полного освобождения Ленинграда от фашистской Блокады (1944 год)</w:t>
            </w:r>
          </w:p>
        </w:tc>
        <w:tc>
          <w:tcPr>
            <w:tcW w:w="1559" w:type="dxa"/>
          </w:tcPr>
          <w:p w14:paraId="1C8EA2E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70B5EB1" w14:textId="77777777" w:rsidR="00BD1053" w:rsidRPr="005762EA" w:rsidRDefault="00BD1053" w:rsidP="00597463">
            <w:pPr>
              <w:pStyle w:val="a7"/>
              <w:tabs>
                <w:tab w:val="left" w:pos="0"/>
              </w:tabs>
              <w:rPr>
                <w:rFonts w:ascii="Times New Roman" w:hAnsi="Times New Roman"/>
                <w:color w:val="FF0000"/>
                <w:sz w:val="24"/>
                <w:szCs w:val="24"/>
              </w:rPr>
            </w:pPr>
            <w:r w:rsidRPr="005762EA">
              <w:rPr>
                <w:rFonts w:ascii="Times New Roman" w:hAnsi="Times New Roman"/>
                <w:sz w:val="24"/>
                <w:szCs w:val="24"/>
              </w:rPr>
              <w:t>27.01.23г.</w:t>
            </w:r>
          </w:p>
        </w:tc>
        <w:tc>
          <w:tcPr>
            <w:tcW w:w="3118" w:type="dxa"/>
          </w:tcPr>
          <w:p w14:paraId="7A3C74A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Кл.рук.5-9  класс</w:t>
            </w:r>
          </w:p>
        </w:tc>
        <w:tc>
          <w:tcPr>
            <w:tcW w:w="2410" w:type="dxa"/>
            <w:gridSpan w:val="2"/>
          </w:tcPr>
          <w:p w14:paraId="7C5522E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4BB5D3B" w14:textId="77777777" w:rsidTr="00B07F5A">
        <w:tc>
          <w:tcPr>
            <w:tcW w:w="6204" w:type="dxa"/>
          </w:tcPr>
          <w:p w14:paraId="4161DB0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115 лет со дня рождения Сергея Павловича Королева, </w:t>
            </w:r>
            <w:r w:rsidRPr="005762EA">
              <w:rPr>
                <w:rFonts w:ascii="Times New Roman" w:hAnsi="Times New Roman"/>
                <w:sz w:val="24"/>
                <w:szCs w:val="24"/>
              </w:rPr>
              <w:lastRenderedPageBreak/>
              <w:t>(1907-1966), русского конструктора ракетно-космических систем</w:t>
            </w:r>
          </w:p>
        </w:tc>
        <w:tc>
          <w:tcPr>
            <w:tcW w:w="1559" w:type="dxa"/>
          </w:tcPr>
          <w:p w14:paraId="621B92D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5-9 класс</w:t>
            </w:r>
          </w:p>
        </w:tc>
        <w:tc>
          <w:tcPr>
            <w:tcW w:w="1843" w:type="dxa"/>
          </w:tcPr>
          <w:p w14:paraId="56DE693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12.01.23г.</w:t>
            </w:r>
          </w:p>
        </w:tc>
        <w:tc>
          <w:tcPr>
            <w:tcW w:w="3118" w:type="dxa"/>
          </w:tcPr>
          <w:p w14:paraId="2D77A55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620F018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D3443D5" w14:textId="77777777" w:rsidTr="00B07F5A">
        <w:tc>
          <w:tcPr>
            <w:tcW w:w="6204" w:type="dxa"/>
          </w:tcPr>
          <w:p w14:paraId="52F4868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Международный День памяти жертв Холокоста</w:t>
            </w:r>
          </w:p>
        </w:tc>
        <w:tc>
          <w:tcPr>
            <w:tcW w:w="1559" w:type="dxa"/>
          </w:tcPr>
          <w:p w14:paraId="09DB0BF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366F1C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27.01.23г.</w:t>
            </w:r>
          </w:p>
        </w:tc>
        <w:tc>
          <w:tcPr>
            <w:tcW w:w="3118" w:type="dxa"/>
          </w:tcPr>
          <w:p w14:paraId="0F561A1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7534949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716DCC8" w14:textId="77777777" w:rsidTr="00B07F5A">
        <w:tc>
          <w:tcPr>
            <w:tcW w:w="6204" w:type="dxa"/>
          </w:tcPr>
          <w:p w14:paraId="591B356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Тематическая экскурсия в школьную музейную комнату.</w:t>
            </w:r>
          </w:p>
        </w:tc>
        <w:tc>
          <w:tcPr>
            <w:tcW w:w="1559" w:type="dxa"/>
          </w:tcPr>
          <w:p w14:paraId="03DC36A4"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sz w:val="24"/>
                <w:szCs w:val="24"/>
              </w:rPr>
              <w:t>по плану</w:t>
            </w:r>
          </w:p>
        </w:tc>
        <w:tc>
          <w:tcPr>
            <w:tcW w:w="1843" w:type="dxa"/>
          </w:tcPr>
          <w:p w14:paraId="3228E7F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8а, 8б</w:t>
            </w:r>
          </w:p>
        </w:tc>
        <w:tc>
          <w:tcPr>
            <w:tcW w:w="3118" w:type="dxa"/>
          </w:tcPr>
          <w:p w14:paraId="665836B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Рук. музейной комнаты, кл. рук</w:t>
            </w:r>
          </w:p>
        </w:tc>
        <w:tc>
          <w:tcPr>
            <w:tcW w:w="2410" w:type="dxa"/>
            <w:gridSpan w:val="2"/>
          </w:tcPr>
          <w:p w14:paraId="6137DC9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91D9F7C" w14:textId="77777777" w:rsidTr="00B07F5A">
        <w:tc>
          <w:tcPr>
            <w:tcW w:w="6204" w:type="dxa"/>
          </w:tcPr>
          <w:p w14:paraId="0320C086"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Всероссийская акция «Блокадный хлеб»</w:t>
            </w:r>
          </w:p>
        </w:tc>
        <w:tc>
          <w:tcPr>
            <w:tcW w:w="1559" w:type="dxa"/>
          </w:tcPr>
          <w:p w14:paraId="1A867C5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45C0CA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27.01.23</w:t>
            </w:r>
          </w:p>
        </w:tc>
        <w:tc>
          <w:tcPr>
            <w:tcW w:w="3118" w:type="dxa"/>
          </w:tcPr>
          <w:p w14:paraId="4A5DB88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Старшая вожатая, кл. рук 5-9 </w:t>
            </w:r>
          </w:p>
        </w:tc>
        <w:tc>
          <w:tcPr>
            <w:tcW w:w="2410" w:type="dxa"/>
            <w:gridSpan w:val="2"/>
          </w:tcPr>
          <w:p w14:paraId="087E1CA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685C034" w14:textId="77777777" w:rsidTr="00B07F5A">
        <w:tc>
          <w:tcPr>
            <w:tcW w:w="6204" w:type="dxa"/>
          </w:tcPr>
          <w:p w14:paraId="307C4512"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Краевая эстафета «100 памятных дней», приуроченная ко Дню Победы.</w:t>
            </w:r>
          </w:p>
        </w:tc>
        <w:tc>
          <w:tcPr>
            <w:tcW w:w="1559" w:type="dxa"/>
          </w:tcPr>
          <w:p w14:paraId="2A72820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5F3331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Весь период</w:t>
            </w:r>
          </w:p>
        </w:tc>
        <w:tc>
          <w:tcPr>
            <w:tcW w:w="3118" w:type="dxa"/>
          </w:tcPr>
          <w:p w14:paraId="5DFCC0F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w:t>
            </w:r>
          </w:p>
        </w:tc>
        <w:tc>
          <w:tcPr>
            <w:tcW w:w="2410" w:type="dxa"/>
            <w:gridSpan w:val="2"/>
          </w:tcPr>
          <w:p w14:paraId="4482BC7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3B23E58" w14:textId="77777777" w:rsidTr="00B07F5A">
        <w:tc>
          <w:tcPr>
            <w:tcW w:w="15134" w:type="dxa"/>
            <w:gridSpan w:val="6"/>
          </w:tcPr>
          <w:p w14:paraId="342B7EF5"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Детские общественные объединения</w:t>
            </w:r>
          </w:p>
        </w:tc>
      </w:tr>
      <w:tr w:rsidR="00BD1053" w:rsidRPr="005762EA" w14:paraId="758390E7" w14:textId="77777777" w:rsidTr="00B07F5A">
        <w:tc>
          <w:tcPr>
            <w:tcW w:w="6204" w:type="dxa"/>
          </w:tcPr>
          <w:p w14:paraId="680E786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«ЮИД» (Юный инспектор дорожного движения)</w:t>
            </w:r>
          </w:p>
        </w:tc>
        <w:tc>
          <w:tcPr>
            <w:tcW w:w="1559" w:type="dxa"/>
          </w:tcPr>
          <w:p w14:paraId="0E2EF239" w14:textId="77777777" w:rsidR="00BD1053" w:rsidRPr="005762EA" w:rsidRDefault="00BD1053" w:rsidP="00597463">
            <w:pPr>
              <w:pStyle w:val="a7"/>
              <w:tabs>
                <w:tab w:val="left" w:pos="0"/>
              </w:tabs>
              <w:rPr>
                <w:rFonts w:ascii="Times New Roman" w:hAnsi="Times New Roman"/>
                <w:sz w:val="24"/>
                <w:szCs w:val="24"/>
              </w:rPr>
            </w:pPr>
          </w:p>
        </w:tc>
        <w:tc>
          <w:tcPr>
            <w:tcW w:w="1843" w:type="dxa"/>
          </w:tcPr>
          <w:p w14:paraId="3A0F3B8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756B036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Карманова У.С.</w:t>
            </w:r>
          </w:p>
        </w:tc>
        <w:tc>
          <w:tcPr>
            <w:tcW w:w="2410" w:type="dxa"/>
            <w:gridSpan w:val="2"/>
          </w:tcPr>
          <w:p w14:paraId="256D849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7805D2D" w14:textId="77777777" w:rsidTr="00B07F5A">
        <w:tc>
          <w:tcPr>
            <w:tcW w:w="6204" w:type="dxa"/>
          </w:tcPr>
          <w:p w14:paraId="535AF32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«Юнармия»</w:t>
            </w:r>
          </w:p>
        </w:tc>
        <w:tc>
          <w:tcPr>
            <w:tcW w:w="1559" w:type="dxa"/>
          </w:tcPr>
          <w:p w14:paraId="632E846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A9ADCA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720EEB9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Преподаватель ОБЖ</w:t>
            </w:r>
          </w:p>
        </w:tc>
        <w:tc>
          <w:tcPr>
            <w:tcW w:w="2410" w:type="dxa"/>
            <w:gridSpan w:val="2"/>
          </w:tcPr>
          <w:p w14:paraId="41702D2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45B551A" w14:textId="77777777" w:rsidTr="00B07F5A">
        <w:tc>
          <w:tcPr>
            <w:tcW w:w="6204" w:type="dxa"/>
          </w:tcPr>
          <w:p w14:paraId="6283496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«Юный пожарный»</w:t>
            </w:r>
          </w:p>
        </w:tc>
        <w:tc>
          <w:tcPr>
            <w:tcW w:w="1559" w:type="dxa"/>
          </w:tcPr>
          <w:p w14:paraId="61A5091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35B2C3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2BBC514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Коваленко Т.В.</w:t>
            </w:r>
          </w:p>
        </w:tc>
        <w:tc>
          <w:tcPr>
            <w:tcW w:w="2410" w:type="dxa"/>
            <w:gridSpan w:val="2"/>
          </w:tcPr>
          <w:p w14:paraId="728646E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F4EB597" w14:textId="77777777" w:rsidTr="00B07F5A">
        <w:tc>
          <w:tcPr>
            <w:tcW w:w="15134" w:type="dxa"/>
            <w:gridSpan w:val="6"/>
          </w:tcPr>
          <w:p w14:paraId="5EDC950B"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Волонтерская деятельность</w:t>
            </w:r>
          </w:p>
        </w:tc>
      </w:tr>
      <w:tr w:rsidR="00BD1053" w:rsidRPr="005762EA" w14:paraId="11D087EF" w14:textId="77777777" w:rsidTr="00B07F5A">
        <w:tc>
          <w:tcPr>
            <w:tcW w:w="6204" w:type="dxa"/>
          </w:tcPr>
          <w:p w14:paraId="19993F9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Шефство над ветеранами</w:t>
            </w:r>
          </w:p>
        </w:tc>
        <w:tc>
          <w:tcPr>
            <w:tcW w:w="1559" w:type="dxa"/>
          </w:tcPr>
          <w:p w14:paraId="2729669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месяц</w:t>
            </w:r>
          </w:p>
        </w:tc>
        <w:tc>
          <w:tcPr>
            <w:tcW w:w="1843" w:type="dxa"/>
          </w:tcPr>
          <w:p w14:paraId="7A5257F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3118" w:type="dxa"/>
          </w:tcPr>
          <w:p w14:paraId="4404C09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410" w:type="dxa"/>
            <w:gridSpan w:val="2"/>
          </w:tcPr>
          <w:p w14:paraId="055E683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71D2102" w14:textId="77777777" w:rsidTr="00B07F5A">
        <w:tc>
          <w:tcPr>
            <w:tcW w:w="15134" w:type="dxa"/>
            <w:gridSpan w:val="6"/>
          </w:tcPr>
          <w:p w14:paraId="07FB84AA"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 xml:space="preserve">    ФЕВРАЛЬ</w:t>
            </w:r>
          </w:p>
        </w:tc>
      </w:tr>
      <w:tr w:rsidR="00BD1053" w:rsidRPr="005762EA" w14:paraId="6A2DB34F" w14:textId="77777777" w:rsidTr="00B07F5A">
        <w:tc>
          <w:tcPr>
            <w:tcW w:w="15134" w:type="dxa"/>
            <w:gridSpan w:val="6"/>
          </w:tcPr>
          <w:p w14:paraId="13882CDC"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 xml:space="preserve">       Урочная деятельность                                   </w:t>
            </w:r>
          </w:p>
        </w:tc>
      </w:tr>
      <w:tr w:rsidR="00BD1053" w:rsidRPr="005762EA" w14:paraId="542C99D7" w14:textId="77777777" w:rsidTr="00B07F5A">
        <w:tc>
          <w:tcPr>
            <w:tcW w:w="6204" w:type="dxa"/>
          </w:tcPr>
          <w:p w14:paraId="7644D12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Международный день родного языка</w:t>
            </w:r>
          </w:p>
        </w:tc>
        <w:tc>
          <w:tcPr>
            <w:tcW w:w="1559" w:type="dxa"/>
          </w:tcPr>
          <w:p w14:paraId="49190E9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15100D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21.02.23г.</w:t>
            </w:r>
          </w:p>
        </w:tc>
        <w:tc>
          <w:tcPr>
            <w:tcW w:w="3118" w:type="dxa"/>
          </w:tcPr>
          <w:p w14:paraId="7B99C6A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5566648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A98DAF6" w14:textId="77777777" w:rsidTr="00B07F5A">
        <w:tc>
          <w:tcPr>
            <w:tcW w:w="6204" w:type="dxa"/>
          </w:tcPr>
          <w:p w14:paraId="4E16A96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российской науки</w:t>
            </w:r>
          </w:p>
        </w:tc>
        <w:tc>
          <w:tcPr>
            <w:tcW w:w="1559" w:type="dxa"/>
          </w:tcPr>
          <w:p w14:paraId="566E3F5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E7FF14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08.02.23г.</w:t>
            </w:r>
          </w:p>
        </w:tc>
        <w:tc>
          <w:tcPr>
            <w:tcW w:w="3118" w:type="dxa"/>
          </w:tcPr>
          <w:p w14:paraId="6D57E50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5FF9BB7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755D7B9" w14:textId="77777777" w:rsidTr="00B07F5A">
        <w:tc>
          <w:tcPr>
            <w:tcW w:w="15134" w:type="dxa"/>
            <w:gridSpan w:val="6"/>
          </w:tcPr>
          <w:p w14:paraId="2514BAFA"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 xml:space="preserve">   Внеурочная деятельность</w:t>
            </w:r>
          </w:p>
        </w:tc>
      </w:tr>
      <w:tr w:rsidR="00BD1053" w:rsidRPr="005762EA" w14:paraId="0756E434" w14:textId="77777777" w:rsidTr="00B07F5A">
        <w:tc>
          <w:tcPr>
            <w:tcW w:w="6204" w:type="dxa"/>
          </w:tcPr>
          <w:p w14:paraId="234191F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История и современность Кубанского казачества</w:t>
            </w:r>
          </w:p>
        </w:tc>
        <w:tc>
          <w:tcPr>
            <w:tcW w:w="1559" w:type="dxa"/>
          </w:tcPr>
          <w:p w14:paraId="2588E48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0FB3F34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058985C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410" w:type="dxa"/>
            <w:gridSpan w:val="2"/>
          </w:tcPr>
          <w:p w14:paraId="07DEBF2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8A2F2A9" w14:textId="77777777" w:rsidTr="00B07F5A">
        <w:tc>
          <w:tcPr>
            <w:tcW w:w="6204" w:type="dxa"/>
          </w:tcPr>
          <w:p w14:paraId="2B7D4D7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православной культуры</w:t>
            </w:r>
          </w:p>
        </w:tc>
        <w:tc>
          <w:tcPr>
            <w:tcW w:w="1559" w:type="dxa"/>
          </w:tcPr>
          <w:p w14:paraId="0112DA3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5-7 класс</w:t>
            </w:r>
          </w:p>
        </w:tc>
        <w:tc>
          <w:tcPr>
            <w:tcW w:w="1843" w:type="dxa"/>
          </w:tcPr>
          <w:p w14:paraId="4B4ABBC9"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0D12EA4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Згиблая Т.И.</w:t>
            </w:r>
          </w:p>
          <w:p w14:paraId="29B1BBE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Абгарян К.Т.</w:t>
            </w:r>
          </w:p>
        </w:tc>
        <w:tc>
          <w:tcPr>
            <w:tcW w:w="2410" w:type="dxa"/>
            <w:gridSpan w:val="2"/>
          </w:tcPr>
          <w:p w14:paraId="22830D5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C771161" w14:textId="77777777" w:rsidTr="00B07F5A">
        <w:tc>
          <w:tcPr>
            <w:tcW w:w="6204" w:type="dxa"/>
          </w:tcPr>
          <w:p w14:paraId="3E43F82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Краеведческий туризм</w:t>
            </w:r>
          </w:p>
        </w:tc>
        <w:tc>
          <w:tcPr>
            <w:tcW w:w="1559" w:type="dxa"/>
          </w:tcPr>
          <w:p w14:paraId="5093402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C106E5C"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5D668B9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4207488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36DA08F" w14:textId="77777777" w:rsidTr="00B07F5A">
        <w:tc>
          <w:tcPr>
            <w:tcW w:w="6204" w:type="dxa"/>
          </w:tcPr>
          <w:p w14:paraId="6EE28D0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Естественно-научная грамотность</w:t>
            </w:r>
          </w:p>
        </w:tc>
        <w:tc>
          <w:tcPr>
            <w:tcW w:w="1559" w:type="dxa"/>
          </w:tcPr>
          <w:p w14:paraId="0448463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63BB7B22"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2A6FB38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410" w:type="dxa"/>
            <w:gridSpan w:val="2"/>
          </w:tcPr>
          <w:p w14:paraId="1A47E6C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8372874" w14:textId="77777777" w:rsidTr="00B07F5A">
        <w:tc>
          <w:tcPr>
            <w:tcW w:w="6204" w:type="dxa"/>
          </w:tcPr>
          <w:p w14:paraId="2FB56B3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«Разговор о важном»</w:t>
            </w:r>
          </w:p>
        </w:tc>
        <w:tc>
          <w:tcPr>
            <w:tcW w:w="1559" w:type="dxa"/>
          </w:tcPr>
          <w:p w14:paraId="5DDFBC1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B40337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понедельникам</w:t>
            </w:r>
          </w:p>
        </w:tc>
        <w:tc>
          <w:tcPr>
            <w:tcW w:w="3118" w:type="dxa"/>
          </w:tcPr>
          <w:p w14:paraId="19027BE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0F5703B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3085424" w14:textId="77777777" w:rsidTr="00B07F5A">
        <w:tc>
          <w:tcPr>
            <w:tcW w:w="6204" w:type="dxa"/>
          </w:tcPr>
          <w:p w14:paraId="1717A5D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безопасности жизнедеятельности</w:t>
            </w:r>
          </w:p>
        </w:tc>
        <w:tc>
          <w:tcPr>
            <w:tcW w:w="1559" w:type="dxa"/>
          </w:tcPr>
          <w:p w14:paraId="0142B9D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5-7 класс</w:t>
            </w:r>
          </w:p>
        </w:tc>
        <w:tc>
          <w:tcPr>
            <w:tcW w:w="1843" w:type="dxa"/>
          </w:tcPr>
          <w:p w14:paraId="77E073E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78CB35F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 А.Г.</w:t>
            </w:r>
          </w:p>
        </w:tc>
        <w:tc>
          <w:tcPr>
            <w:tcW w:w="2410" w:type="dxa"/>
            <w:gridSpan w:val="2"/>
          </w:tcPr>
          <w:p w14:paraId="26E324D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C0CC7E0" w14:textId="77777777" w:rsidTr="00B07F5A">
        <w:tc>
          <w:tcPr>
            <w:tcW w:w="6204" w:type="dxa"/>
          </w:tcPr>
          <w:p w14:paraId="2190F0B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Самбо</w:t>
            </w:r>
          </w:p>
        </w:tc>
        <w:tc>
          <w:tcPr>
            <w:tcW w:w="1559" w:type="dxa"/>
          </w:tcPr>
          <w:p w14:paraId="506ED42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5а, 5б, 5в класс</w:t>
            </w:r>
          </w:p>
        </w:tc>
        <w:tc>
          <w:tcPr>
            <w:tcW w:w="1843" w:type="dxa"/>
          </w:tcPr>
          <w:p w14:paraId="46CE915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7DA9E1D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Харжевский В.Б.</w:t>
            </w:r>
          </w:p>
          <w:p w14:paraId="794AA46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Антипенко Т.Н.</w:t>
            </w:r>
          </w:p>
          <w:p w14:paraId="3F925B2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Черная М.А.</w:t>
            </w:r>
          </w:p>
        </w:tc>
        <w:tc>
          <w:tcPr>
            <w:tcW w:w="2410" w:type="dxa"/>
            <w:gridSpan w:val="2"/>
          </w:tcPr>
          <w:p w14:paraId="6CBF257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98C9143" w14:textId="77777777" w:rsidTr="00B07F5A">
        <w:tc>
          <w:tcPr>
            <w:tcW w:w="6204" w:type="dxa"/>
          </w:tcPr>
          <w:p w14:paraId="115CDC9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финансовой грамотности</w:t>
            </w:r>
          </w:p>
        </w:tc>
        <w:tc>
          <w:tcPr>
            <w:tcW w:w="1559" w:type="dxa"/>
          </w:tcPr>
          <w:p w14:paraId="3286EB8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D05E0F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65939461" w14:textId="77777777" w:rsidR="00BD1053" w:rsidRPr="005762EA" w:rsidRDefault="00BD1053" w:rsidP="00597463">
            <w:pPr>
              <w:pStyle w:val="a7"/>
              <w:tabs>
                <w:tab w:val="left" w:pos="0"/>
              </w:tabs>
              <w:rPr>
                <w:rFonts w:ascii="Times New Roman" w:hAnsi="Times New Roman"/>
                <w:sz w:val="24"/>
                <w:szCs w:val="24"/>
              </w:rPr>
            </w:pPr>
          </w:p>
        </w:tc>
        <w:tc>
          <w:tcPr>
            <w:tcW w:w="2410" w:type="dxa"/>
            <w:gridSpan w:val="2"/>
          </w:tcPr>
          <w:p w14:paraId="69B03FC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FEDE090" w14:textId="77777777" w:rsidTr="00B07F5A">
        <w:tc>
          <w:tcPr>
            <w:tcW w:w="6204" w:type="dxa"/>
          </w:tcPr>
          <w:p w14:paraId="10AD7F8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Риторика и словесность</w:t>
            </w:r>
          </w:p>
        </w:tc>
        <w:tc>
          <w:tcPr>
            <w:tcW w:w="1559" w:type="dxa"/>
          </w:tcPr>
          <w:p w14:paraId="6B0101E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9а,9б,9в</w:t>
            </w:r>
          </w:p>
        </w:tc>
        <w:tc>
          <w:tcPr>
            <w:tcW w:w="1843" w:type="dxa"/>
          </w:tcPr>
          <w:p w14:paraId="20B2E1CC"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098D11B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Учителя русского языка и </w:t>
            </w:r>
            <w:r w:rsidRPr="005762EA">
              <w:rPr>
                <w:rFonts w:ascii="Times New Roman" w:hAnsi="Times New Roman"/>
                <w:sz w:val="24"/>
                <w:szCs w:val="24"/>
              </w:rPr>
              <w:lastRenderedPageBreak/>
              <w:t>литературы</w:t>
            </w:r>
          </w:p>
        </w:tc>
        <w:tc>
          <w:tcPr>
            <w:tcW w:w="2410" w:type="dxa"/>
            <w:gridSpan w:val="2"/>
          </w:tcPr>
          <w:p w14:paraId="03EDAC0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6A79820" w14:textId="77777777" w:rsidTr="00B07F5A">
        <w:tc>
          <w:tcPr>
            <w:tcW w:w="6204" w:type="dxa"/>
          </w:tcPr>
          <w:p w14:paraId="73CCC17C"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lastRenderedPageBreak/>
              <w:t>«Читаем, решаем, живем» (читательская грамотность)</w:t>
            </w:r>
          </w:p>
        </w:tc>
        <w:tc>
          <w:tcPr>
            <w:tcW w:w="1559" w:type="dxa"/>
          </w:tcPr>
          <w:p w14:paraId="1127B5B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3B724D0C"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2B02A7F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410" w:type="dxa"/>
            <w:gridSpan w:val="2"/>
          </w:tcPr>
          <w:p w14:paraId="1FF28A1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933F1D8" w14:textId="77777777" w:rsidTr="00B07F5A">
        <w:tc>
          <w:tcPr>
            <w:tcW w:w="6204" w:type="dxa"/>
          </w:tcPr>
          <w:p w14:paraId="5683D752"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«Читаем, решаем, живем» (математическая грамотность)</w:t>
            </w:r>
          </w:p>
        </w:tc>
        <w:tc>
          <w:tcPr>
            <w:tcW w:w="1559" w:type="dxa"/>
          </w:tcPr>
          <w:p w14:paraId="1AE83A8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5A195F46"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1A68D64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410" w:type="dxa"/>
            <w:gridSpan w:val="2"/>
          </w:tcPr>
          <w:p w14:paraId="42F2019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3E7AE89" w14:textId="77777777" w:rsidTr="00B07F5A">
        <w:tc>
          <w:tcPr>
            <w:tcW w:w="6204" w:type="dxa"/>
          </w:tcPr>
          <w:p w14:paraId="38D1CC34"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«Финансовая математика»</w:t>
            </w:r>
          </w:p>
        </w:tc>
        <w:tc>
          <w:tcPr>
            <w:tcW w:w="1559" w:type="dxa"/>
          </w:tcPr>
          <w:p w14:paraId="6393AD7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3372D8D8"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57F5A0C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410" w:type="dxa"/>
            <w:gridSpan w:val="2"/>
          </w:tcPr>
          <w:p w14:paraId="0526932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8AEFCD7" w14:textId="77777777" w:rsidTr="00B07F5A">
        <w:tc>
          <w:tcPr>
            <w:tcW w:w="6204" w:type="dxa"/>
          </w:tcPr>
          <w:p w14:paraId="5A1F8B2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Этика, Прикладная технология</w:t>
            </w:r>
          </w:p>
        </w:tc>
        <w:tc>
          <w:tcPr>
            <w:tcW w:w="1559" w:type="dxa"/>
          </w:tcPr>
          <w:p w14:paraId="072AE2D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8г-9г</w:t>
            </w:r>
          </w:p>
        </w:tc>
        <w:tc>
          <w:tcPr>
            <w:tcW w:w="1843" w:type="dxa"/>
          </w:tcPr>
          <w:p w14:paraId="134C188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118" w:type="dxa"/>
          </w:tcPr>
          <w:p w14:paraId="69550FF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Гребенюк Л.Г.</w:t>
            </w:r>
          </w:p>
          <w:p w14:paraId="7F5331C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Голуб О.Ю.</w:t>
            </w:r>
          </w:p>
        </w:tc>
        <w:tc>
          <w:tcPr>
            <w:tcW w:w="2410" w:type="dxa"/>
            <w:gridSpan w:val="2"/>
          </w:tcPr>
          <w:p w14:paraId="35AA7DF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DDD18CB" w14:textId="77777777" w:rsidTr="00B07F5A">
        <w:tc>
          <w:tcPr>
            <w:tcW w:w="6204" w:type="dxa"/>
          </w:tcPr>
          <w:p w14:paraId="1C269FF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Практикум по геометрии</w:t>
            </w:r>
          </w:p>
        </w:tc>
        <w:tc>
          <w:tcPr>
            <w:tcW w:w="1559" w:type="dxa"/>
          </w:tcPr>
          <w:p w14:paraId="10D3BB1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9а, 9б, 9в</w:t>
            </w:r>
          </w:p>
          <w:p w14:paraId="25BD64E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8а, 8б, 8в</w:t>
            </w:r>
          </w:p>
        </w:tc>
        <w:tc>
          <w:tcPr>
            <w:tcW w:w="1843" w:type="dxa"/>
          </w:tcPr>
          <w:p w14:paraId="6DD5D6CD"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3F9E563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Учителя математики</w:t>
            </w:r>
          </w:p>
        </w:tc>
        <w:tc>
          <w:tcPr>
            <w:tcW w:w="2410" w:type="dxa"/>
            <w:gridSpan w:val="2"/>
          </w:tcPr>
          <w:p w14:paraId="385EF4A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79BC96C" w14:textId="77777777" w:rsidTr="00B07F5A">
        <w:tc>
          <w:tcPr>
            <w:tcW w:w="6204" w:type="dxa"/>
          </w:tcPr>
          <w:p w14:paraId="160CE0F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Промышленный дизайн</w:t>
            </w:r>
          </w:p>
          <w:p w14:paraId="071F269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Виртуальная реальность</w:t>
            </w:r>
          </w:p>
          <w:p w14:paraId="5117636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Шахматы</w:t>
            </w:r>
          </w:p>
          <w:p w14:paraId="094DB21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Безопасная среда обитания</w:t>
            </w:r>
          </w:p>
          <w:p w14:paraId="04B5513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Мобильный репортер</w:t>
            </w:r>
          </w:p>
          <w:p w14:paraId="3AF90A9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Театральная деятельность</w:t>
            </w:r>
          </w:p>
        </w:tc>
        <w:tc>
          <w:tcPr>
            <w:tcW w:w="1559" w:type="dxa"/>
          </w:tcPr>
          <w:p w14:paraId="7F18F0E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w:t>
            </w:r>
          </w:p>
        </w:tc>
        <w:tc>
          <w:tcPr>
            <w:tcW w:w="1843" w:type="dxa"/>
          </w:tcPr>
          <w:p w14:paraId="7ADE3C1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По плану </w:t>
            </w:r>
          </w:p>
        </w:tc>
        <w:tc>
          <w:tcPr>
            <w:tcW w:w="3118" w:type="dxa"/>
          </w:tcPr>
          <w:p w14:paraId="3AB3E92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Вайднер С.С.</w:t>
            </w:r>
          </w:p>
          <w:p w14:paraId="2303D92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Тлепсук А.З.</w:t>
            </w:r>
          </w:p>
          <w:p w14:paraId="65AD92A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 А.Г.</w:t>
            </w:r>
          </w:p>
          <w:p w14:paraId="4EE06F2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Горбачева Д.А</w:t>
            </w:r>
          </w:p>
        </w:tc>
        <w:tc>
          <w:tcPr>
            <w:tcW w:w="2410" w:type="dxa"/>
            <w:gridSpan w:val="2"/>
          </w:tcPr>
          <w:p w14:paraId="131429F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1CE23F4" w14:textId="77777777" w:rsidTr="00B07F5A">
        <w:tc>
          <w:tcPr>
            <w:tcW w:w="15134" w:type="dxa"/>
            <w:gridSpan w:val="6"/>
          </w:tcPr>
          <w:p w14:paraId="7E8AE708"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 xml:space="preserve">        Классное руководство</w:t>
            </w:r>
          </w:p>
        </w:tc>
      </w:tr>
      <w:tr w:rsidR="00BD1053" w:rsidRPr="005762EA" w14:paraId="3EAF87EF" w14:textId="77777777" w:rsidTr="00B07F5A">
        <w:tc>
          <w:tcPr>
            <w:tcW w:w="6204" w:type="dxa"/>
          </w:tcPr>
          <w:p w14:paraId="4C461FD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Российской науки</w:t>
            </w:r>
          </w:p>
        </w:tc>
        <w:tc>
          <w:tcPr>
            <w:tcW w:w="1559" w:type="dxa"/>
          </w:tcPr>
          <w:p w14:paraId="3940003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7548BD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08.02.23г.</w:t>
            </w:r>
          </w:p>
        </w:tc>
        <w:tc>
          <w:tcPr>
            <w:tcW w:w="3118" w:type="dxa"/>
          </w:tcPr>
          <w:p w14:paraId="3186168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001B9F0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5B7C567" w14:textId="77777777" w:rsidTr="00B07F5A">
        <w:tc>
          <w:tcPr>
            <w:tcW w:w="6204" w:type="dxa"/>
          </w:tcPr>
          <w:p w14:paraId="6EFEB9D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Мониторинг посещения занятий </w:t>
            </w:r>
          </w:p>
        </w:tc>
        <w:tc>
          <w:tcPr>
            <w:tcW w:w="1559" w:type="dxa"/>
          </w:tcPr>
          <w:p w14:paraId="3D2D139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554C28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ежедневно</w:t>
            </w:r>
          </w:p>
        </w:tc>
        <w:tc>
          <w:tcPr>
            <w:tcW w:w="3118" w:type="dxa"/>
          </w:tcPr>
          <w:p w14:paraId="1FB84E0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7C961BD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15236D2" w14:textId="77777777" w:rsidTr="00B07F5A">
        <w:tc>
          <w:tcPr>
            <w:tcW w:w="6204" w:type="dxa"/>
          </w:tcPr>
          <w:p w14:paraId="161CCB4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Мероприятия антинаркотической направленности</w:t>
            </w:r>
          </w:p>
        </w:tc>
        <w:tc>
          <w:tcPr>
            <w:tcW w:w="1559" w:type="dxa"/>
          </w:tcPr>
          <w:p w14:paraId="69AF018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9D9EA8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отдельному плану</w:t>
            </w:r>
          </w:p>
        </w:tc>
        <w:tc>
          <w:tcPr>
            <w:tcW w:w="3118" w:type="dxa"/>
          </w:tcPr>
          <w:p w14:paraId="3808665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354ACAC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1479D70" w14:textId="77777777" w:rsidTr="00B07F5A">
        <w:tc>
          <w:tcPr>
            <w:tcW w:w="6204" w:type="dxa"/>
          </w:tcPr>
          <w:p w14:paraId="1A0DD9C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Спортивные соревнования «Мальчишки ВПЕРЕД!»</w:t>
            </w:r>
          </w:p>
        </w:tc>
        <w:tc>
          <w:tcPr>
            <w:tcW w:w="1559" w:type="dxa"/>
          </w:tcPr>
          <w:p w14:paraId="20695A3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04B6305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графику</w:t>
            </w:r>
          </w:p>
        </w:tc>
        <w:tc>
          <w:tcPr>
            <w:tcW w:w="3118" w:type="dxa"/>
          </w:tcPr>
          <w:p w14:paraId="5C6A57D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p w14:paraId="76B7ECA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Учителя физкультуры</w:t>
            </w:r>
          </w:p>
        </w:tc>
        <w:tc>
          <w:tcPr>
            <w:tcW w:w="2410" w:type="dxa"/>
            <w:gridSpan w:val="2"/>
          </w:tcPr>
          <w:p w14:paraId="08FF9D7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5165B65" w14:textId="77777777" w:rsidTr="00B07F5A">
        <w:tc>
          <w:tcPr>
            <w:tcW w:w="6204" w:type="dxa"/>
          </w:tcPr>
          <w:p w14:paraId="436FC40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Спортивные соревнования «А ну-ка мальчики»</w:t>
            </w:r>
          </w:p>
        </w:tc>
        <w:tc>
          <w:tcPr>
            <w:tcW w:w="1559" w:type="dxa"/>
          </w:tcPr>
          <w:p w14:paraId="31C0216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7-8 класс</w:t>
            </w:r>
          </w:p>
        </w:tc>
        <w:tc>
          <w:tcPr>
            <w:tcW w:w="1843" w:type="dxa"/>
          </w:tcPr>
          <w:p w14:paraId="32CF271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графику</w:t>
            </w:r>
          </w:p>
        </w:tc>
        <w:tc>
          <w:tcPr>
            <w:tcW w:w="3118" w:type="dxa"/>
          </w:tcPr>
          <w:p w14:paraId="501C7F8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7-8   учителя физкультуры</w:t>
            </w:r>
          </w:p>
        </w:tc>
        <w:tc>
          <w:tcPr>
            <w:tcW w:w="2410" w:type="dxa"/>
            <w:gridSpan w:val="2"/>
          </w:tcPr>
          <w:p w14:paraId="7055C29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2EA1485" w14:textId="77777777" w:rsidTr="00B07F5A">
        <w:tc>
          <w:tcPr>
            <w:tcW w:w="6204" w:type="dxa"/>
          </w:tcPr>
          <w:p w14:paraId="65BCEB0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Спортивные соревнования «А ну- ка парни»</w:t>
            </w:r>
          </w:p>
        </w:tc>
        <w:tc>
          <w:tcPr>
            <w:tcW w:w="1559" w:type="dxa"/>
          </w:tcPr>
          <w:p w14:paraId="1B90AA3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 класс</w:t>
            </w:r>
          </w:p>
        </w:tc>
        <w:tc>
          <w:tcPr>
            <w:tcW w:w="1843" w:type="dxa"/>
          </w:tcPr>
          <w:p w14:paraId="17DE7E1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графику</w:t>
            </w:r>
          </w:p>
        </w:tc>
        <w:tc>
          <w:tcPr>
            <w:tcW w:w="3118" w:type="dxa"/>
          </w:tcPr>
          <w:p w14:paraId="4D98BD4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Преподаватель ОБЖ, учителя физкультуры</w:t>
            </w:r>
          </w:p>
        </w:tc>
        <w:tc>
          <w:tcPr>
            <w:tcW w:w="2410" w:type="dxa"/>
            <w:gridSpan w:val="2"/>
          </w:tcPr>
          <w:p w14:paraId="77A1529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46DEEF0" w14:textId="77777777" w:rsidTr="00B07F5A">
        <w:tc>
          <w:tcPr>
            <w:tcW w:w="15134" w:type="dxa"/>
            <w:gridSpan w:val="6"/>
          </w:tcPr>
          <w:p w14:paraId="6921E57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b/>
                <w:bCs/>
                <w:sz w:val="24"/>
                <w:szCs w:val="24"/>
              </w:rPr>
              <w:t xml:space="preserve">                                                                                     Основные школьные дела</w:t>
            </w:r>
          </w:p>
        </w:tc>
      </w:tr>
      <w:tr w:rsidR="00BD1053" w:rsidRPr="005762EA" w14:paraId="57416951" w14:textId="77777777" w:rsidTr="00B07F5A">
        <w:tc>
          <w:tcPr>
            <w:tcW w:w="6204" w:type="dxa"/>
          </w:tcPr>
          <w:p w14:paraId="187447B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Праздничный концерт, посвященный Дню Защитника Отечества</w:t>
            </w:r>
          </w:p>
        </w:tc>
        <w:tc>
          <w:tcPr>
            <w:tcW w:w="1559" w:type="dxa"/>
          </w:tcPr>
          <w:p w14:paraId="3FEF880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343356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22.02.23г.</w:t>
            </w:r>
          </w:p>
        </w:tc>
        <w:tc>
          <w:tcPr>
            <w:tcW w:w="3118" w:type="dxa"/>
          </w:tcPr>
          <w:p w14:paraId="2463E89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Зам директора по ВР</w:t>
            </w:r>
          </w:p>
          <w:p w14:paraId="27DDAEB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7E8534A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399E2C8" w14:textId="77777777" w:rsidTr="00B07F5A">
        <w:tc>
          <w:tcPr>
            <w:tcW w:w="6204" w:type="dxa"/>
          </w:tcPr>
          <w:p w14:paraId="03723E7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Проведение утренней зарядки</w:t>
            </w:r>
          </w:p>
        </w:tc>
        <w:tc>
          <w:tcPr>
            <w:tcW w:w="1559" w:type="dxa"/>
          </w:tcPr>
          <w:p w14:paraId="50D22BB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9E52F2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ежедневно</w:t>
            </w:r>
          </w:p>
        </w:tc>
        <w:tc>
          <w:tcPr>
            <w:tcW w:w="3118" w:type="dxa"/>
          </w:tcPr>
          <w:p w14:paraId="584ED32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6307F6F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54D10C1" w14:textId="77777777" w:rsidTr="00B07F5A">
        <w:tc>
          <w:tcPr>
            <w:tcW w:w="6204" w:type="dxa"/>
          </w:tcPr>
          <w:p w14:paraId="019DDAF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школьного совета профилактики</w:t>
            </w:r>
          </w:p>
        </w:tc>
        <w:tc>
          <w:tcPr>
            <w:tcW w:w="1559" w:type="dxa"/>
          </w:tcPr>
          <w:p w14:paraId="1FE5F41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3D1352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118" w:type="dxa"/>
          </w:tcPr>
          <w:p w14:paraId="1BF1CE2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соц. педагог, кл. рук</w:t>
            </w:r>
          </w:p>
        </w:tc>
        <w:tc>
          <w:tcPr>
            <w:tcW w:w="2410" w:type="dxa"/>
            <w:gridSpan w:val="2"/>
          </w:tcPr>
          <w:p w14:paraId="267DDB2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3097DEA" w14:textId="77777777" w:rsidTr="00B07F5A">
        <w:tc>
          <w:tcPr>
            <w:tcW w:w="6204" w:type="dxa"/>
          </w:tcPr>
          <w:p w14:paraId="38888EA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ШВР</w:t>
            </w:r>
          </w:p>
        </w:tc>
        <w:tc>
          <w:tcPr>
            <w:tcW w:w="1559" w:type="dxa"/>
          </w:tcPr>
          <w:p w14:paraId="69D6AFDB" w14:textId="77777777" w:rsidR="00BD1053" w:rsidRPr="005762EA" w:rsidRDefault="00BD1053" w:rsidP="00597463">
            <w:pPr>
              <w:pStyle w:val="a7"/>
              <w:tabs>
                <w:tab w:val="left" w:pos="0"/>
              </w:tabs>
              <w:jc w:val="center"/>
              <w:rPr>
                <w:rFonts w:ascii="Times New Roman" w:hAnsi="Times New Roman"/>
                <w:sz w:val="24"/>
                <w:szCs w:val="24"/>
              </w:rPr>
            </w:pPr>
          </w:p>
        </w:tc>
        <w:tc>
          <w:tcPr>
            <w:tcW w:w="1843" w:type="dxa"/>
          </w:tcPr>
          <w:p w14:paraId="6C254E0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118" w:type="dxa"/>
          </w:tcPr>
          <w:p w14:paraId="6E3065B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Зам. директора по ВР</w:t>
            </w:r>
          </w:p>
        </w:tc>
        <w:tc>
          <w:tcPr>
            <w:tcW w:w="2410" w:type="dxa"/>
            <w:gridSpan w:val="2"/>
          </w:tcPr>
          <w:p w14:paraId="51BA4C2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41467A8" w14:textId="77777777" w:rsidTr="00B07F5A">
        <w:tc>
          <w:tcPr>
            <w:tcW w:w="6204" w:type="dxa"/>
          </w:tcPr>
          <w:p w14:paraId="4E3067D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Совещание классных руководителей</w:t>
            </w:r>
          </w:p>
        </w:tc>
        <w:tc>
          <w:tcPr>
            <w:tcW w:w="1559" w:type="dxa"/>
          </w:tcPr>
          <w:p w14:paraId="320CFB20" w14:textId="77777777" w:rsidR="00BD1053" w:rsidRPr="005762EA" w:rsidRDefault="00BD1053" w:rsidP="00597463">
            <w:pPr>
              <w:pStyle w:val="a7"/>
              <w:tabs>
                <w:tab w:val="left" w:pos="0"/>
              </w:tabs>
              <w:jc w:val="center"/>
              <w:rPr>
                <w:rFonts w:ascii="Times New Roman" w:hAnsi="Times New Roman"/>
                <w:sz w:val="24"/>
                <w:szCs w:val="24"/>
              </w:rPr>
            </w:pPr>
          </w:p>
        </w:tc>
        <w:tc>
          <w:tcPr>
            <w:tcW w:w="1843" w:type="dxa"/>
          </w:tcPr>
          <w:p w14:paraId="370AC7C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339FE0C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177E51C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D1E0EB7" w14:textId="77777777" w:rsidTr="00B07F5A">
        <w:tc>
          <w:tcPr>
            <w:tcW w:w="6204" w:type="dxa"/>
          </w:tcPr>
          <w:p w14:paraId="7DD9777D"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 xml:space="preserve">Церемония поднятия (спуска) Государственного флага </w:t>
            </w:r>
            <w:r w:rsidRPr="005762EA">
              <w:rPr>
                <w:rFonts w:ascii="Times New Roman" w:hAnsi="Times New Roman"/>
                <w:sz w:val="24"/>
                <w:szCs w:val="24"/>
              </w:rPr>
              <w:lastRenderedPageBreak/>
              <w:t>Российской Федерации.</w:t>
            </w:r>
          </w:p>
        </w:tc>
        <w:tc>
          <w:tcPr>
            <w:tcW w:w="1559" w:type="dxa"/>
          </w:tcPr>
          <w:p w14:paraId="1AC9DFF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5-9 класс</w:t>
            </w:r>
          </w:p>
        </w:tc>
        <w:tc>
          <w:tcPr>
            <w:tcW w:w="1843" w:type="dxa"/>
          </w:tcPr>
          <w:p w14:paraId="4DA29DD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еженедельно</w:t>
            </w:r>
          </w:p>
        </w:tc>
        <w:tc>
          <w:tcPr>
            <w:tcW w:w="3118" w:type="dxa"/>
          </w:tcPr>
          <w:p w14:paraId="728E0C0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преподаватель ОБЖ, зам. директора по ВР</w:t>
            </w:r>
          </w:p>
        </w:tc>
        <w:tc>
          <w:tcPr>
            <w:tcW w:w="2410" w:type="dxa"/>
            <w:gridSpan w:val="2"/>
          </w:tcPr>
          <w:p w14:paraId="4E70815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7260503" w14:textId="77777777" w:rsidTr="00B07F5A">
        <w:tc>
          <w:tcPr>
            <w:tcW w:w="6204" w:type="dxa"/>
          </w:tcPr>
          <w:p w14:paraId="152759DA"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lastRenderedPageBreak/>
              <w:t>Социометрия  классного коллектива</w:t>
            </w:r>
          </w:p>
        </w:tc>
        <w:tc>
          <w:tcPr>
            <w:tcW w:w="1559" w:type="dxa"/>
          </w:tcPr>
          <w:p w14:paraId="21AEABB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4FEECD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118" w:type="dxa"/>
          </w:tcPr>
          <w:p w14:paraId="02D1C28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Педагог психолог , кл. рук 5-9</w:t>
            </w:r>
          </w:p>
        </w:tc>
        <w:tc>
          <w:tcPr>
            <w:tcW w:w="2410" w:type="dxa"/>
            <w:gridSpan w:val="2"/>
          </w:tcPr>
          <w:p w14:paraId="441FE87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D153BF7" w14:textId="77777777" w:rsidTr="00B07F5A">
        <w:tc>
          <w:tcPr>
            <w:tcW w:w="15134" w:type="dxa"/>
            <w:gridSpan w:val="6"/>
          </w:tcPr>
          <w:p w14:paraId="289AFE29"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 xml:space="preserve">             Внешкольные мероприятия</w:t>
            </w:r>
          </w:p>
        </w:tc>
      </w:tr>
      <w:tr w:rsidR="00BD1053" w:rsidRPr="005762EA" w14:paraId="4FEFAC88" w14:textId="77777777" w:rsidTr="00B07F5A">
        <w:tc>
          <w:tcPr>
            <w:tcW w:w="6204" w:type="dxa"/>
          </w:tcPr>
          <w:p w14:paraId="12AA611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Районные конкурсы</w:t>
            </w:r>
          </w:p>
        </w:tc>
        <w:tc>
          <w:tcPr>
            <w:tcW w:w="1559" w:type="dxa"/>
          </w:tcPr>
          <w:p w14:paraId="2D5BEB4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A5DCB8D"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3B56A20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w:t>
            </w:r>
          </w:p>
        </w:tc>
        <w:tc>
          <w:tcPr>
            <w:tcW w:w="2410" w:type="dxa"/>
            <w:gridSpan w:val="2"/>
          </w:tcPr>
          <w:p w14:paraId="0592130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DED8D46" w14:textId="77777777" w:rsidTr="00B07F5A">
        <w:tc>
          <w:tcPr>
            <w:tcW w:w="6204" w:type="dxa"/>
          </w:tcPr>
          <w:p w14:paraId="38BACCD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Тематические экскурсии, поездки</w:t>
            </w:r>
          </w:p>
        </w:tc>
        <w:tc>
          <w:tcPr>
            <w:tcW w:w="1559" w:type="dxa"/>
          </w:tcPr>
          <w:p w14:paraId="7150984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BF010DA"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03C3424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w:t>
            </w:r>
          </w:p>
        </w:tc>
        <w:tc>
          <w:tcPr>
            <w:tcW w:w="2410" w:type="dxa"/>
            <w:gridSpan w:val="2"/>
          </w:tcPr>
          <w:p w14:paraId="74D36C4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E93E7BE" w14:textId="77777777" w:rsidTr="00B07F5A">
        <w:tc>
          <w:tcPr>
            <w:tcW w:w="15134" w:type="dxa"/>
            <w:gridSpan w:val="6"/>
          </w:tcPr>
          <w:p w14:paraId="4D519A29"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Организация предметно-пространственной среды</w:t>
            </w:r>
          </w:p>
        </w:tc>
      </w:tr>
      <w:tr w:rsidR="00BD1053" w:rsidRPr="005762EA" w14:paraId="3BD03812" w14:textId="77777777" w:rsidTr="00B07F5A">
        <w:tc>
          <w:tcPr>
            <w:tcW w:w="6204" w:type="dxa"/>
          </w:tcPr>
          <w:p w14:paraId="1B2E3D7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 Выставка изобразительного искусства «С Днем Защитника Отечества».</w:t>
            </w:r>
          </w:p>
        </w:tc>
        <w:tc>
          <w:tcPr>
            <w:tcW w:w="1559" w:type="dxa"/>
          </w:tcPr>
          <w:p w14:paraId="57F9B99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25236F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15.02.23г.</w:t>
            </w:r>
          </w:p>
        </w:tc>
        <w:tc>
          <w:tcPr>
            <w:tcW w:w="3118" w:type="dxa"/>
          </w:tcPr>
          <w:p w14:paraId="471287E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2CF4864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93984B5" w14:textId="77777777" w:rsidTr="00B07F5A">
        <w:tc>
          <w:tcPr>
            <w:tcW w:w="6204" w:type="dxa"/>
          </w:tcPr>
          <w:p w14:paraId="3E03E20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Выставка декоративно-прикладного творчества «Память минувших дней».</w:t>
            </w:r>
          </w:p>
        </w:tc>
        <w:tc>
          <w:tcPr>
            <w:tcW w:w="1559" w:type="dxa"/>
          </w:tcPr>
          <w:p w14:paraId="360412E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556A76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15.02.23г.</w:t>
            </w:r>
          </w:p>
        </w:tc>
        <w:tc>
          <w:tcPr>
            <w:tcW w:w="3118" w:type="dxa"/>
          </w:tcPr>
          <w:p w14:paraId="7861C33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598AB47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655E7BF" w14:textId="77777777" w:rsidTr="00B07F5A">
        <w:tc>
          <w:tcPr>
            <w:tcW w:w="15134" w:type="dxa"/>
            <w:gridSpan w:val="6"/>
          </w:tcPr>
          <w:p w14:paraId="6EA4E0ED"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Взаимодействие с родителями</w:t>
            </w:r>
          </w:p>
        </w:tc>
      </w:tr>
      <w:tr w:rsidR="00BD1053" w:rsidRPr="005762EA" w14:paraId="31D6ADC7" w14:textId="77777777" w:rsidTr="00B07F5A">
        <w:tc>
          <w:tcPr>
            <w:tcW w:w="6204" w:type="dxa"/>
          </w:tcPr>
          <w:p w14:paraId="68A869C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Профилактические беседы с родителями</w:t>
            </w:r>
          </w:p>
        </w:tc>
        <w:tc>
          <w:tcPr>
            <w:tcW w:w="1559" w:type="dxa"/>
          </w:tcPr>
          <w:p w14:paraId="1FEE8D2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DAAAC5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118" w:type="dxa"/>
          </w:tcPr>
          <w:p w14:paraId="37A1AFB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50DFB95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036487A" w14:textId="77777777" w:rsidTr="00B07F5A">
        <w:tc>
          <w:tcPr>
            <w:tcW w:w="15134" w:type="dxa"/>
            <w:gridSpan w:val="6"/>
          </w:tcPr>
          <w:p w14:paraId="13D57D58"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Самоуправление»</w:t>
            </w:r>
          </w:p>
        </w:tc>
      </w:tr>
      <w:tr w:rsidR="00BD1053" w:rsidRPr="005762EA" w14:paraId="5C6D3DDD" w14:textId="77777777" w:rsidTr="00B07F5A">
        <w:tc>
          <w:tcPr>
            <w:tcW w:w="6204" w:type="dxa"/>
          </w:tcPr>
          <w:p w14:paraId="3D8729F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Рейды по проверке сохранности учебников</w:t>
            </w:r>
          </w:p>
        </w:tc>
        <w:tc>
          <w:tcPr>
            <w:tcW w:w="1559" w:type="dxa"/>
          </w:tcPr>
          <w:p w14:paraId="0560D02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E1F3D7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ежемесячно</w:t>
            </w:r>
          </w:p>
        </w:tc>
        <w:tc>
          <w:tcPr>
            <w:tcW w:w="3118" w:type="dxa"/>
          </w:tcPr>
          <w:p w14:paraId="3F85E66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Зав. школьной библиотекой, актив школы</w:t>
            </w:r>
          </w:p>
        </w:tc>
        <w:tc>
          <w:tcPr>
            <w:tcW w:w="2410" w:type="dxa"/>
            <w:gridSpan w:val="2"/>
          </w:tcPr>
          <w:p w14:paraId="0EE403A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F3D64B7" w14:textId="77777777" w:rsidTr="00B07F5A">
        <w:tc>
          <w:tcPr>
            <w:tcW w:w="6204" w:type="dxa"/>
          </w:tcPr>
          <w:p w14:paraId="65EB2E7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Рейд «Внешний вид одноклассников»</w:t>
            </w:r>
          </w:p>
        </w:tc>
        <w:tc>
          <w:tcPr>
            <w:tcW w:w="1559" w:type="dxa"/>
          </w:tcPr>
          <w:p w14:paraId="0A62434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6BBCF8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 течении года</w:t>
            </w:r>
          </w:p>
        </w:tc>
        <w:tc>
          <w:tcPr>
            <w:tcW w:w="3118" w:type="dxa"/>
          </w:tcPr>
          <w:p w14:paraId="1E15A55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Старшая вожатая , актив шк. самоуправления</w:t>
            </w:r>
          </w:p>
        </w:tc>
        <w:tc>
          <w:tcPr>
            <w:tcW w:w="2410" w:type="dxa"/>
            <w:gridSpan w:val="2"/>
          </w:tcPr>
          <w:p w14:paraId="3F73F9A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C48615E" w14:textId="77777777" w:rsidTr="00B07F5A">
        <w:tc>
          <w:tcPr>
            <w:tcW w:w="6204" w:type="dxa"/>
          </w:tcPr>
          <w:p w14:paraId="514DB3A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ученического самоуправления</w:t>
            </w:r>
          </w:p>
        </w:tc>
        <w:tc>
          <w:tcPr>
            <w:tcW w:w="1559" w:type="dxa"/>
          </w:tcPr>
          <w:p w14:paraId="2CF1A1C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CD7104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719933B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Старшая вожатая</w:t>
            </w:r>
          </w:p>
        </w:tc>
        <w:tc>
          <w:tcPr>
            <w:tcW w:w="2410" w:type="dxa"/>
            <w:gridSpan w:val="2"/>
          </w:tcPr>
          <w:p w14:paraId="1D62A45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923B498" w14:textId="77777777" w:rsidTr="00B07F5A">
        <w:tc>
          <w:tcPr>
            <w:tcW w:w="6204" w:type="dxa"/>
          </w:tcPr>
          <w:p w14:paraId="2FCC4E5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РДШ /Большая перемена </w:t>
            </w:r>
          </w:p>
        </w:tc>
        <w:tc>
          <w:tcPr>
            <w:tcW w:w="1559" w:type="dxa"/>
          </w:tcPr>
          <w:p w14:paraId="4BE5DE0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C83B9DD"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747E2EC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Демина М.А.</w:t>
            </w:r>
          </w:p>
        </w:tc>
        <w:tc>
          <w:tcPr>
            <w:tcW w:w="2410" w:type="dxa"/>
            <w:gridSpan w:val="2"/>
          </w:tcPr>
          <w:p w14:paraId="27D5337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55187F1" w14:textId="77777777" w:rsidTr="00B07F5A">
        <w:tc>
          <w:tcPr>
            <w:tcW w:w="15134" w:type="dxa"/>
            <w:gridSpan w:val="6"/>
          </w:tcPr>
          <w:p w14:paraId="29D401B0"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Профилактика и безопасность</w:t>
            </w:r>
          </w:p>
        </w:tc>
      </w:tr>
      <w:tr w:rsidR="00BD1053" w:rsidRPr="005762EA" w14:paraId="72A5B2F7" w14:textId="77777777" w:rsidTr="00B07F5A">
        <w:tc>
          <w:tcPr>
            <w:tcW w:w="6204" w:type="dxa"/>
          </w:tcPr>
          <w:p w14:paraId="63D8FB9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Профилактические беседы инспектора ОПДН.</w:t>
            </w:r>
          </w:p>
        </w:tc>
        <w:tc>
          <w:tcPr>
            <w:tcW w:w="1559" w:type="dxa"/>
          </w:tcPr>
          <w:p w14:paraId="1637F3C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B8F9D5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3 неделя</w:t>
            </w:r>
          </w:p>
        </w:tc>
        <w:tc>
          <w:tcPr>
            <w:tcW w:w="3118" w:type="dxa"/>
          </w:tcPr>
          <w:p w14:paraId="4F93E51A" w14:textId="77777777" w:rsidR="00BD1053" w:rsidRPr="005762EA" w:rsidRDefault="00BD1053" w:rsidP="00597463">
            <w:pPr>
              <w:pStyle w:val="a7"/>
              <w:tabs>
                <w:tab w:val="left" w:pos="0"/>
              </w:tabs>
              <w:rPr>
                <w:rFonts w:ascii="Times New Roman" w:hAnsi="Times New Roman"/>
                <w:sz w:val="24"/>
                <w:szCs w:val="24"/>
              </w:rPr>
            </w:pPr>
          </w:p>
        </w:tc>
        <w:tc>
          <w:tcPr>
            <w:tcW w:w="2410" w:type="dxa"/>
            <w:gridSpan w:val="2"/>
          </w:tcPr>
          <w:p w14:paraId="77C8EFD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9553439" w14:textId="77777777" w:rsidTr="00B07F5A">
        <w:tc>
          <w:tcPr>
            <w:tcW w:w="6204" w:type="dxa"/>
            <w:vAlign w:val="center"/>
          </w:tcPr>
          <w:p w14:paraId="59CF9FD8"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Понятие об организованной пешей колонне.</w:t>
            </w:r>
          </w:p>
        </w:tc>
        <w:tc>
          <w:tcPr>
            <w:tcW w:w="1559" w:type="dxa"/>
          </w:tcPr>
          <w:p w14:paraId="0D3413E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 класс</w:t>
            </w:r>
          </w:p>
        </w:tc>
        <w:tc>
          <w:tcPr>
            <w:tcW w:w="1843" w:type="dxa"/>
          </w:tcPr>
          <w:p w14:paraId="21EBACF4"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6956DD0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 класс</w:t>
            </w:r>
          </w:p>
        </w:tc>
        <w:tc>
          <w:tcPr>
            <w:tcW w:w="2410" w:type="dxa"/>
            <w:gridSpan w:val="2"/>
          </w:tcPr>
          <w:p w14:paraId="446A9EA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8364521" w14:textId="77777777" w:rsidTr="00B07F5A">
        <w:tc>
          <w:tcPr>
            <w:tcW w:w="6204" w:type="dxa"/>
            <w:vAlign w:val="center"/>
          </w:tcPr>
          <w:p w14:paraId="64C15A74"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Тормозной остановочный путь.</w:t>
            </w:r>
          </w:p>
        </w:tc>
        <w:tc>
          <w:tcPr>
            <w:tcW w:w="1559" w:type="dxa"/>
          </w:tcPr>
          <w:p w14:paraId="68B7F59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6 класс</w:t>
            </w:r>
          </w:p>
        </w:tc>
        <w:tc>
          <w:tcPr>
            <w:tcW w:w="1843" w:type="dxa"/>
          </w:tcPr>
          <w:p w14:paraId="7456BAA9"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3E43E6C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6 класс</w:t>
            </w:r>
          </w:p>
        </w:tc>
        <w:tc>
          <w:tcPr>
            <w:tcW w:w="2410" w:type="dxa"/>
            <w:gridSpan w:val="2"/>
          </w:tcPr>
          <w:p w14:paraId="4DF9EE4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A864B57" w14:textId="77777777" w:rsidTr="00B07F5A">
        <w:tc>
          <w:tcPr>
            <w:tcW w:w="6204" w:type="dxa"/>
            <w:vAlign w:val="center"/>
          </w:tcPr>
          <w:p w14:paraId="2506ACBA"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Практические занятия по обучению езде на велоси</w:t>
            </w:r>
            <w:r w:rsidRPr="005762EA">
              <w:rPr>
                <w:rFonts w:ascii="Times New Roman" w:hAnsi="Times New Roman"/>
                <w:sz w:val="24"/>
                <w:szCs w:val="24"/>
              </w:rPr>
              <w:softHyphen/>
              <w:t>педе. Езда с препятствиями. Отработка глазомера в определении скорости движения.</w:t>
            </w:r>
          </w:p>
        </w:tc>
        <w:tc>
          <w:tcPr>
            <w:tcW w:w="1559" w:type="dxa"/>
          </w:tcPr>
          <w:p w14:paraId="0C1D15B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7 класс</w:t>
            </w:r>
          </w:p>
        </w:tc>
        <w:tc>
          <w:tcPr>
            <w:tcW w:w="1843" w:type="dxa"/>
          </w:tcPr>
          <w:p w14:paraId="52D6E585"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1930099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7 класс</w:t>
            </w:r>
          </w:p>
        </w:tc>
        <w:tc>
          <w:tcPr>
            <w:tcW w:w="2410" w:type="dxa"/>
            <w:gridSpan w:val="2"/>
          </w:tcPr>
          <w:p w14:paraId="62EBC8E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DD0CC4F" w14:textId="77777777" w:rsidTr="00B07F5A">
        <w:tc>
          <w:tcPr>
            <w:tcW w:w="6204" w:type="dxa"/>
            <w:vAlign w:val="center"/>
          </w:tcPr>
          <w:p w14:paraId="5D04F5C9"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Правила пользования транспортом.</w:t>
            </w:r>
          </w:p>
        </w:tc>
        <w:tc>
          <w:tcPr>
            <w:tcW w:w="1559" w:type="dxa"/>
          </w:tcPr>
          <w:p w14:paraId="22560E2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 класс</w:t>
            </w:r>
          </w:p>
        </w:tc>
        <w:tc>
          <w:tcPr>
            <w:tcW w:w="1843" w:type="dxa"/>
          </w:tcPr>
          <w:p w14:paraId="5A6A3B8C"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387B3EF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8 класс</w:t>
            </w:r>
          </w:p>
        </w:tc>
        <w:tc>
          <w:tcPr>
            <w:tcW w:w="2410" w:type="dxa"/>
            <w:gridSpan w:val="2"/>
          </w:tcPr>
          <w:p w14:paraId="6B2BE3D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CDA588C" w14:textId="77777777" w:rsidTr="00B07F5A">
        <w:tc>
          <w:tcPr>
            <w:tcW w:w="6204" w:type="dxa"/>
            <w:vAlign w:val="center"/>
          </w:tcPr>
          <w:p w14:paraId="1E3AA979"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Назначение и группы дорожных знаков.</w:t>
            </w:r>
          </w:p>
        </w:tc>
        <w:tc>
          <w:tcPr>
            <w:tcW w:w="1559" w:type="dxa"/>
          </w:tcPr>
          <w:p w14:paraId="4B84585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 класс</w:t>
            </w:r>
          </w:p>
        </w:tc>
        <w:tc>
          <w:tcPr>
            <w:tcW w:w="1843" w:type="dxa"/>
          </w:tcPr>
          <w:p w14:paraId="2F3D7265"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635A6B6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9 класс</w:t>
            </w:r>
          </w:p>
        </w:tc>
        <w:tc>
          <w:tcPr>
            <w:tcW w:w="2410" w:type="dxa"/>
            <w:gridSpan w:val="2"/>
          </w:tcPr>
          <w:p w14:paraId="1ED718A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D4658D0" w14:textId="77777777" w:rsidTr="00B07F5A">
        <w:tc>
          <w:tcPr>
            <w:tcW w:w="6204" w:type="dxa"/>
            <w:vAlign w:val="center"/>
          </w:tcPr>
          <w:p w14:paraId="1F83D970"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lastRenderedPageBreak/>
              <w:t>Краевая антинаркотическая акция «Набат»</w:t>
            </w:r>
          </w:p>
        </w:tc>
        <w:tc>
          <w:tcPr>
            <w:tcW w:w="1559" w:type="dxa"/>
          </w:tcPr>
          <w:p w14:paraId="20396AB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8-9 класс</w:t>
            </w:r>
          </w:p>
        </w:tc>
        <w:tc>
          <w:tcPr>
            <w:tcW w:w="1843" w:type="dxa"/>
          </w:tcPr>
          <w:p w14:paraId="55BFBDD4"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37E2559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8-9 класс</w:t>
            </w:r>
          </w:p>
        </w:tc>
        <w:tc>
          <w:tcPr>
            <w:tcW w:w="2410" w:type="dxa"/>
            <w:gridSpan w:val="2"/>
          </w:tcPr>
          <w:p w14:paraId="00F9769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8D415A1" w14:textId="77777777" w:rsidTr="00B07F5A">
        <w:tc>
          <w:tcPr>
            <w:tcW w:w="15134" w:type="dxa"/>
            <w:gridSpan w:val="6"/>
          </w:tcPr>
          <w:p w14:paraId="0ECA0FFD"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Социальное партнерство</w:t>
            </w:r>
          </w:p>
        </w:tc>
      </w:tr>
      <w:tr w:rsidR="00BD1053" w:rsidRPr="005762EA" w14:paraId="5846ACBE" w14:textId="77777777" w:rsidTr="00B07F5A">
        <w:tc>
          <w:tcPr>
            <w:tcW w:w="6204" w:type="dxa"/>
          </w:tcPr>
          <w:p w14:paraId="7B4EAE9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Тематические экскурсии в СКЦ, межпоселенческая библиотека, ДОУ</w:t>
            </w:r>
          </w:p>
        </w:tc>
        <w:tc>
          <w:tcPr>
            <w:tcW w:w="1559" w:type="dxa"/>
          </w:tcPr>
          <w:p w14:paraId="148C75F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B95D3C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графику</w:t>
            </w:r>
          </w:p>
        </w:tc>
        <w:tc>
          <w:tcPr>
            <w:tcW w:w="3118" w:type="dxa"/>
          </w:tcPr>
          <w:p w14:paraId="6DEB483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старшая вожатая</w:t>
            </w:r>
          </w:p>
        </w:tc>
        <w:tc>
          <w:tcPr>
            <w:tcW w:w="2410" w:type="dxa"/>
            <w:gridSpan w:val="2"/>
          </w:tcPr>
          <w:p w14:paraId="763E8A2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F569D9B" w14:textId="77777777" w:rsidTr="00B07F5A">
        <w:tc>
          <w:tcPr>
            <w:tcW w:w="15134" w:type="dxa"/>
            <w:gridSpan w:val="6"/>
          </w:tcPr>
          <w:p w14:paraId="2A5DE63E"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Профориентация</w:t>
            </w:r>
          </w:p>
        </w:tc>
      </w:tr>
      <w:tr w:rsidR="00BD1053" w:rsidRPr="005762EA" w14:paraId="1BB3EFEA" w14:textId="77777777" w:rsidTr="00B07F5A">
        <w:tc>
          <w:tcPr>
            <w:tcW w:w="6204" w:type="dxa"/>
          </w:tcPr>
          <w:p w14:paraId="68E92F4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Тематические экскурсии в учебные заведения</w:t>
            </w:r>
          </w:p>
        </w:tc>
        <w:tc>
          <w:tcPr>
            <w:tcW w:w="1559" w:type="dxa"/>
          </w:tcPr>
          <w:p w14:paraId="54C7AD4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 класс</w:t>
            </w:r>
          </w:p>
        </w:tc>
        <w:tc>
          <w:tcPr>
            <w:tcW w:w="1843" w:type="dxa"/>
          </w:tcPr>
          <w:p w14:paraId="0B4E772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графику</w:t>
            </w:r>
          </w:p>
        </w:tc>
        <w:tc>
          <w:tcPr>
            <w:tcW w:w="3118" w:type="dxa"/>
          </w:tcPr>
          <w:p w14:paraId="5C3CB84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Беглецов С.В.</w:t>
            </w:r>
          </w:p>
        </w:tc>
        <w:tc>
          <w:tcPr>
            <w:tcW w:w="2410" w:type="dxa"/>
            <w:gridSpan w:val="2"/>
          </w:tcPr>
          <w:p w14:paraId="20774C3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DF48311" w14:textId="77777777" w:rsidTr="00B07F5A">
        <w:tc>
          <w:tcPr>
            <w:tcW w:w="15134" w:type="dxa"/>
            <w:gridSpan w:val="6"/>
          </w:tcPr>
          <w:p w14:paraId="6107A93D"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Гражданско-патриотическое направление  «Я - патриот. Я – гражданин»</w:t>
            </w:r>
          </w:p>
        </w:tc>
      </w:tr>
      <w:tr w:rsidR="00BD1053" w:rsidRPr="005762EA" w14:paraId="4C13A417" w14:textId="77777777" w:rsidTr="00B07F5A">
        <w:tc>
          <w:tcPr>
            <w:tcW w:w="6204" w:type="dxa"/>
          </w:tcPr>
          <w:p w14:paraId="2855115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«Памяти героического десанта», в рамках Всероссийской акции «Бескозырка-2022»</w:t>
            </w:r>
          </w:p>
        </w:tc>
        <w:tc>
          <w:tcPr>
            <w:tcW w:w="1559" w:type="dxa"/>
          </w:tcPr>
          <w:p w14:paraId="6286513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5E7012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03-04.02.23г.</w:t>
            </w:r>
          </w:p>
        </w:tc>
        <w:tc>
          <w:tcPr>
            <w:tcW w:w="3118" w:type="dxa"/>
          </w:tcPr>
          <w:p w14:paraId="1A23076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Кл.рук.5-9 класс</w:t>
            </w:r>
          </w:p>
        </w:tc>
        <w:tc>
          <w:tcPr>
            <w:tcW w:w="2410" w:type="dxa"/>
            <w:gridSpan w:val="2"/>
          </w:tcPr>
          <w:p w14:paraId="4CE0185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475F7EC" w14:textId="77777777" w:rsidTr="00B07F5A">
        <w:tc>
          <w:tcPr>
            <w:tcW w:w="6204" w:type="dxa"/>
          </w:tcPr>
          <w:p w14:paraId="288AED4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освобождения города Краснодара.  В ходе Краснодарской военной операции 12 февраля 1943 г. был освобожден Краснодар, что стало одним из кульминационных событий в освобождении Кубани от немецко-фашистских захватчиков</w:t>
            </w:r>
          </w:p>
        </w:tc>
        <w:tc>
          <w:tcPr>
            <w:tcW w:w="1559" w:type="dxa"/>
          </w:tcPr>
          <w:p w14:paraId="74BEB93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3D3E0FF" w14:textId="77777777" w:rsidR="00BD1053" w:rsidRPr="005762EA" w:rsidRDefault="00BD1053" w:rsidP="00597463">
            <w:pPr>
              <w:pStyle w:val="a7"/>
              <w:tabs>
                <w:tab w:val="left" w:pos="0"/>
              </w:tabs>
              <w:rPr>
                <w:rFonts w:ascii="Times New Roman" w:hAnsi="Times New Roman"/>
                <w:color w:val="FF0000"/>
                <w:sz w:val="24"/>
                <w:szCs w:val="24"/>
              </w:rPr>
            </w:pPr>
            <w:r w:rsidRPr="005762EA">
              <w:rPr>
                <w:rFonts w:ascii="Times New Roman" w:hAnsi="Times New Roman"/>
                <w:sz w:val="24"/>
                <w:szCs w:val="24"/>
              </w:rPr>
              <w:t>12.02.23г.</w:t>
            </w:r>
          </w:p>
        </w:tc>
        <w:tc>
          <w:tcPr>
            <w:tcW w:w="3118" w:type="dxa"/>
          </w:tcPr>
          <w:p w14:paraId="026B801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711CAF1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140D4B6" w14:textId="77777777" w:rsidTr="00B07F5A">
        <w:tc>
          <w:tcPr>
            <w:tcW w:w="6204" w:type="dxa"/>
          </w:tcPr>
          <w:p w14:paraId="6CB4FF2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памяти о россиянах, исполнявших служебный долг за пределами Отечества, утвержден Федеральным Законом от 29 ноября 2010 г.  № 320-ФЗ «О внесении изменений в статью 1–1 Федерального закона «О днях воинской славы и памятных датах России»</w:t>
            </w:r>
          </w:p>
        </w:tc>
        <w:tc>
          <w:tcPr>
            <w:tcW w:w="1559" w:type="dxa"/>
          </w:tcPr>
          <w:p w14:paraId="76ADAD6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FE2E6DE" w14:textId="77777777" w:rsidR="00BD1053" w:rsidRPr="005762EA" w:rsidRDefault="00BD1053" w:rsidP="00597463">
            <w:pPr>
              <w:pStyle w:val="a7"/>
              <w:tabs>
                <w:tab w:val="left" w:pos="0"/>
              </w:tabs>
              <w:rPr>
                <w:rFonts w:ascii="Times New Roman" w:hAnsi="Times New Roman"/>
                <w:color w:val="FF0000"/>
                <w:sz w:val="24"/>
                <w:szCs w:val="24"/>
              </w:rPr>
            </w:pPr>
            <w:r w:rsidRPr="005762EA">
              <w:rPr>
                <w:rFonts w:ascii="Times New Roman" w:hAnsi="Times New Roman"/>
                <w:sz w:val="24"/>
                <w:szCs w:val="24"/>
              </w:rPr>
              <w:t>15.02.23г.</w:t>
            </w:r>
          </w:p>
        </w:tc>
        <w:tc>
          <w:tcPr>
            <w:tcW w:w="3118" w:type="dxa"/>
          </w:tcPr>
          <w:p w14:paraId="3EBFBC5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5CAA6DB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ED91B25" w14:textId="77777777" w:rsidTr="00B07F5A">
        <w:tc>
          <w:tcPr>
            <w:tcW w:w="6204" w:type="dxa"/>
          </w:tcPr>
          <w:p w14:paraId="7F2D16E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Защитника Отечества (тематический классный час)</w:t>
            </w:r>
          </w:p>
        </w:tc>
        <w:tc>
          <w:tcPr>
            <w:tcW w:w="1559" w:type="dxa"/>
          </w:tcPr>
          <w:p w14:paraId="7FD5162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CC0B04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22.02.23г.</w:t>
            </w:r>
          </w:p>
        </w:tc>
        <w:tc>
          <w:tcPr>
            <w:tcW w:w="3118" w:type="dxa"/>
          </w:tcPr>
          <w:p w14:paraId="7736D42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0D76BA6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6B76588" w14:textId="77777777" w:rsidTr="00B07F5A">
        <w:tc>
          <w:tcPr>
            <w:tcW w:w="6204" w:type="dxa"/>
          </w:tcPr>
          <w:p w14:paraId="09F3103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памяти о россиянах, исполняющих служебный долг за пределами Отечества</w:t>
            </w:r>
          </w:p>
        </w:tc>
        <w:tc>
          <w:tcPr>
            <w:tcW w:w="1559" w:type="dxa"/>
          </w:tcPr>
          <w:p w14:paraId="4CC2DE0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ACCCBF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15.02.23г.</w:t>
            </w:r>
          </w:p>
        </w:tc>
        <w:tc>
          <w:tcPr>
            <w:tcW w:w="3118" w:type="dxa"/>
          </w:tcPr>
          <w:p w14:paraId="4DBACF7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12B64D1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BFD04A6" w14:textId="77777777" w:rsidTr="00B07F5A">
        <w:tc>
          <w:tcPr>
            <w:tcW w:w="6204" w:type="dxa"/>
          </w:tcPr>
          <w:p w14:paraId="74BF02D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Конкурс сочинений «Без срока давности»</w:t>
            </w:r>
          </w:p>
        </w:tc>
        <w:tc>
          <w:tcPr>
            <w:tcW w:w="1559" w:type="dxa"/>
          </w:tcPr>
          <w:p w14:paraId="5EDE179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8-9 класс</w:t>
            </w:r>
          </w:p>
        </w:tc>
        <w:tc>
          <w:tcPr>
            <w:tcW w:w="1843" w:type="dxa"/>
          </w:tcPr>
          <w:p w14:paraId="093B584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1-2 неделя</w:t>
            </w:r>
          </w:p>
        </w:tc>
        <w:tc>
          <w:tcPr>
            <w:tcW w:w="3118" w:type="dxa"/>
          </w:tcPr>
          <w:p w14:paraId="44B5F7D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Учителя русского языка и литературы</w:t>
            </w:r>
          </w:p>
        </w:tc>
        <w:tc>
          <w:tcPr>
            <w:tcW w:w="2410" w:type="dxa"/>
            <w:gridSpan w:val="2"/>
          </w:tcPr>
          <w:p w14:paraId="13F152A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21648C1" w14:textId="77777777" w:rsidTr="00B07F5A">
        <w:tc>
          <w:tcPr>
            <w:tcW w:w="6204" w:type="dxa"/>
          </w:tcPr>
          <w:p w14:paraId="24A8135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«Визиты чести» посещение ветеранов и поздравление с 23 февраля.</w:t>
            </w:r>
          </w:p>
        </w:tc>
        <w:tc>
          <w:tcPr>
            <w:tcW w:w="1559" w:type="dxa"/>
          </w:tcPr>
          <w:p w14:paraId="5EFA016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815041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 неделя</w:t>
            </w:r>
          </w:p>
        </w:tc>
        <w:tc>
          <w:tcPr>
            <w:tcW w:w="3118" w:type="dxa"/>
          </w:tcPr>
          <w:p w14:paraId="1949E1B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4265AFC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A34B61E" w14:textId="77777777" w:rsidTr="00B07F5A">
        <w:tc>
          <w:tcPr>
            <w:tcW w:w="6204" w:type="dxa"/>
          </w:tcPr>
          <w:p w14:paraId="3BF1E29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Урок Мужества «Имени Героя будем достойны»</w:t>
            </w:r>
          </w:p>
        </w:tc>
        <w:tc>
          <w:tcPr>
            <w:tcW w:w="1559" w:type="dxa"/>
          </w:tcPr>
          <w:p w14:paraId="498D8EF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6B2A61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15-18.02.23г.</w:t>
            </w:r>
          </w:p>
        </w:tc>
        <w:tc>
          <w:tcPr>
            <w:tcW w:w="3118" w:type="dxa"/>
          </w:tcPr>
          <w:p w14:paraId="1E99E28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1094DED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755CB65" w14:textId="77777777" w:rsidTr="00B07F5A">
        <w:tc>
          <w:tcPr>
            <w:tcW w:w="6204" w:type="dxa"/>
          </w:tcPr>
          <w:p w14:paraId="133B6D9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Тематическая экскурсия в школьную музейную комнату.</w:t>
            </w:r>
          </w:p>
        </w:tc>
        <w:tc>
          <w:tcPr>
            <w:tcW w:w="1559" w:type="dxa"/>
          </w:tcPr>
          <w:p w14:paraId="69E8521C"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sz w:val="24"/>
                <w:szCs w:val="24"/>
              </w:rPr>
              <w:t>по плану</w:t>
            </w:r>
          </w:p>
        </w:tc>
        <w:tc>
          <w:tcPr>
            <w:tcW w:w="1843" w:type="dxa"/>
          </w:tcPr>
          <w:p w14:paraId="10A2D99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10а, 11а</w:t>
            </w:r>
          </w:p>
        </w:tc>
        <w:tc>
          <w:tcPr>
            <w:tcW w:w="3118" w:type="dxa"/>
          </w:tcPr>
          <w:p w14:paraId="5282FC8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410" w:type="dxa"/>
            <w:gridSpan w:val="2"/>
          </w:tcPr>
          <w:p w14:paraId="061FA6F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481013E" w14:textId="77777777" w:rsidTr="00B07F5A">
        <w:tc>
          <w:tcPr>
            <w:tcW w:w="6204" w:type="dxa"/>
          </w:tcPr>
          <w:p w14:paraId="01689DDD"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Краевая эстафета «100 памятных дней», приуроченная ко Дню Победы.</w:t>
            </w:r>
          </w:p>
        </w:tc>
        <w:tc>
          <w:tcPr>
            <w:tcW w:w="1559" w:type="dxa"/>
          </w:tcPr>
          <w:p w14:paraId="257CD54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10F65F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Весь период</w:t>
            </w:r>
          </w:p>
        </w:tc>
        <w:tc>
          <w:tcPr>
            <w:tcW w:w="3118" w:type="dxa"/>
          </w:tcPr>
          <w:p w14:paraId="06C7207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w:t>
            </w:r>
          </w:p>
        </w:tc>
        <w:tc>
          <w:tcPr>
            <w:tcW w:w="2410" w:type="dxa"/>
            <w:gridSpan w:val="2"/>
          </w:tcPr>
          <w:p w14:paraId="203536B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0F2050D" w14:textId="77777777" w:rsidTr="00B07F5A">
        <w:tc>
          <w:tcPr>
            <w:tcW w:w="15134" w:type="dxa"/>
            <w:gridSpan w:val="6"/>
          </w:tcPr>
          <w:p w14:paraId="54197D8A"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Детские общественные объединения</w:t>
            </w:r>
          </w:p>
        </w:tc>
      </w:tr>
      <w:tr w:rsidR="00BD1053" w:rsidRPr="005762EA" w14:paraId="4B95B8B2" w14:textId="77777777" w:rsidTr="00B07F5A">
        <w:tc>
          <w:tcPr>
            <w:tcW w:w="6204" w:type="dxa"/>
          </w:tcPr>
          <w:p w14:paraId="0FB8AF7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«ЮИД» (Юный инспектор дорожного движения)</w:t>
            </w:r>
          </w:p>
        </w:tc>
        <w:tc>
          <w:tcPr>
            <w:tcW w:w="1559" w:type="dxa"/>
          </w:tcPr>
          <w:p w14:paraId="3B30703A" w14:textId="77777777" w:rsidR="00BD1053" w:rsidRPr="005762EA" w:rsidRDefault="00BD1053" w:rsidP="00597463">
            <w:pPr>
              <w:pStyle w:val="a7"/>
              <w:tabs>
                <w:tab w:val="left" w:pos="0"/>
              </w:tabs>
              <w:rPr>
                <w:rFonts w:ascii="Times New Roman" w:hAnsi="Times New Roman"/>
                <w:sz w:val="24"/>
                <w:szCs w:val="24"/>
              </w:rPr>
            </w:pPr>
          </w:p>
        </w:tc>
        <w:tc>
          <w:tcPr>
            <w:tcW w:w="1843" w:type="dxa"/>
          </w:tcPr>
          <w:p w14:paraId="4C4E2E8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6E5C83A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Карманова У.С.</w:t>
            </w:r>
          </w:p>
        </w:tc>
        <w:tc>
          <w:tcPr>
            <w:tcW w:w="2410" w:type="dxa"/>
            <w:gridSpan w:val="2"/>
          </w:tcPr>
          <w:p w14:paraId="6E3392D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51052CD" w14:textId="77777777" w:rsidTr="00B07F5A">
        <w:tc>
          <w:tcPr>
            <w:tcW w:w="6204" w:type="dxa"/>
          </w:tcPr>
          <w:p w14:paraId="49DB561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«Юнармия»</w:t>
            </w:r>
          </w:p>
        </w:tc>
        <w:tc>
          <w:tcPr>
            <w:tcW w:w="1559" w:type="dxa"/>
          </w:tcPr>
          <w:p w14:paraId="7E835B0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047A96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283AC57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Преподаватель ОБЖ</w:t>
            </w:r>
          </w:p>
        </w:tc>
        <w:tc>
          <w:tcPr>
            <w:tcW w:w="2410" w:type="dxa"/>
            <w:gridSpan w:val="2"/>
          </w:tcPr>
          <w:p w14:paraId="71B7038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9D09FC8" w14:textId="77777777" w:rsidTr="00B07F5A">
        <w:tc>
          <w:tcPr>
            <w:tcW w:w="6204" w:type="dxa"/>
          </w:tcPr>
          <w:p w14:paraId="2E4551D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«Юный пожарный»</w:t>
            </w:r>
          </w:p>
        </w:tc>
        <w:tc>
          <w:tcPr>
            <w:tcW w:w="1559" w:type="dxa"/>
          </w:tcPr>
          <w:p w14:paraId="3460CCD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09F2EF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75DAACC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Коваленко Т.В.</w:t>
            </w:r>
          </w:p>
        </w:tc>
        <w:tc>
          <w:tcPr>
            <w:tcW w:w="2410" w:type="dxa"/>
            <w:gridSpan w:val="2"/>
          </w:tcPr>
          <w:p w14:paraId="6123145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D2CFBCA" w14:textId="77777777" w:rsidTr="00B07F5A">
        <w:tc>
          <w:tcPr>
            <w:tcW w:w="15134" w:type="dxa"/>
            <w:gridSpan w:val="6"/>
          </w:tcPr>
          <w:p w14:paraId="738E8263"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Волонтерская деятельность</w:t>
            </w:r>
          </w:p>
        </w:tc>
      </w:tr>
      <w:tr w:rsidR="00BD1053" w:rsidRPr="005762EA" w14:paraId="2D7EAD3D" w14:textId="77777777" w:rsidTr="00B07F5A">
        <w:tc>
          <w:tcPr>
            <w:tcW w:w="6204" w:type="dxa"/>
          </w:tcPr>
          <w:p w14:paraId="01C4368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Шефство над ветеранами</w:t>
            </w:r>
          </w:p>
        </w:tc>
        <w:tc>
          <w:tcPr>
            <w:tcW w:w="1559" w:type="dxa"/>
          </w:tcPr>
          <w:p w14:paraId="5F6D5B3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месяц</w:t>
            </w:r>
          </w:p>
        </w:tc>
        <w:tc>
          <w:tcPr>
            <w:tcW w:w="1843" w:type="dxa"/>
          </w:tcPr>
          <w:p w14:paraId="0152572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3118" w:type="dxa"/>
          </w:tcPr>
          <w:p w14:paraId="4EE761A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410" w:type="dxa"/>
            <w:gridSpan w:val="2"/>
          </w:tcPr>
          <w:p w14:paraId="1D99B9E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44C4AF0" w14:textId="77777777" w:rsidTr="00B07F5A">
        <w:tc>
          <w:tcPr>
            <w:tcW w:w="15134" w:type="dxa"/>
            <w:gridSpan w:val="6"/>
          </w:tcPr>
          <w:p w14:paraId="6FC8C577"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 xml:space="preserve">    МАРТ</w:t>
            </w:r>
          </w:p>
        </w:tc>
      </w:tr>
      <w:tr w:rsidR="00BD1053" w:rsidRPr="005762EA" w14:paraId="1E501F28" w14:textId="77777777" w:rsidTr="00B07F5A">
        <w:tc>
          <w:tcPr>
            <w:tcW w:w="15134" w:type="dxa"/>
            <w:gridSpan w:val="6"/>
          </w:tcPr>
          <w:p w14:paraId="7DE39175"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 xml:space="preserve">       Урочная деятельность                                   </w:t>
            </w:r>
          </w:p>
        </w:tc>
      </w:tr>
      <w:tr w:rsidR="00BD1053" w:rsidRPr="005762EA" w14:paraId="082BEAAE" w14:textId="77777777" w:rsidTr="00B07F5A">
        <w:tc>
          <w:tcPr>
            <w:tcW w:w="6204" w:type="dxa"/>
          </w:tcPr>
          <w:p w14:paraId="02C7F98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Всероссийский открытый урок «ОБЖ» (приуроченный к празднованию Всемирного дня гражданской обороны».</w:t>
            </w:r>
          </w:p>
        </w:tc>
        <w:tc>
          <w:tcPr>
            <w:tcW w:w="1559" w:type="dxa"/>
          </w:tcPr>
          <w:p w14:paraId="4CBB97A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3B536E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01.03.23г.</w:t>
            </w:r>
          </w:p>
        </w:tc>
        <w:tc>
          <w:tcPr>
            <w:tcW w:w="3118" w:type="dxa"/>
          </w:tcPr>
          <w:p w14:paraId="6A0777C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3B8C15C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0F9E59C" w14:textId="77777777" w:rsidTr="00B07F5A">
        <w:tc>
          <w:tcPr>
            <w:tcW w:w="6204" w:type="dxa"/>
          </w:tcPr>
          <w:p w14:paraId="17D6CCF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Всемирный день театра</w:t>
            </w:r>
          </w:p>
        </w:tc>
        <w:tc>
          <w:tcPr>
            <w:tcW w:w="1559" w:type="dxa"/>
          </w:tcPr>
          <w:p w14:paraId="2681B23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89FA2D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27.03.23г.</w:t>
            </w:r>
          </w:p>
        </w:tc>
        <w:tc>
          <w:tcPr>
            <w:tcW w:w="3118" w:type="dxa"/>
          </w:tcPr>
          <w:p w14:paraId="7F36829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693CEA6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0E19013" w14:textId="77777777" w:rsidTr="00B07F5A">
        <w:tc>
          <w:tcPr>
            <w:tcW w:w="6204" w:type="dxa"/>
          </w:tcPr>
          <w:p w14:paraId="6DEA6A3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200 лет со дня рождения К.Д. Ушинского</w:t>
            </w:r>
          </w:p>
        </w:tc>
        <w:tc>
          <w:tcPr>
            <w:tcW w:w="1559" w:type="dxa"/>
          </w:tcPr>
          <w:p w14:paraId="54FA747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752A5A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03.03.23г.</w:t>
            </w:r>
          </w:p>
        </w:tc>
        <w:tc>
          <w:tcPr>
            <w:tcW w:w="3118" w:type="dxa"/>
          </w:tcPr>
          <w:p w14:paraId="28AA399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256FE64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DDFCC1C" w14:textId="77777777" w:rsidTr="00B07F5A">
        <w:tc>
          <w:tcPr>
            <w:tcW w:w="6204" w:type="dxa"/>
          </w:tcPr>
          <w:p w14:paraId="78610CC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110 лет со дня рождения писателя и поэта, автора слов гимнов Российской Федерации в СССР С.М. Михалкова (1913-2009)</w:t>
            </w:r>
          </w:p>
        </w:tc>
        <w:tc>
          <w:tcPr>
            <w:tcW w:w="1559" w:type="dxa"/>
          </w:tcPr>
          <w:p w14:paraId="3E34335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3A3676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13.03.23 г.</w:t>
            </w:r>
          </w:p>
        </w:tc>
        <w:tc>
          <w:tcPr>
            <w:tcW w:w="3118" w:type="dxa"/>
          </w:tcPr>
          <w:p w14:paraId="5EC2B47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6E92B96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78A62FC" w14:textId="77777777" w:rsidTr="00B07F5A">
        <w:tc>
          <w:tcPr>
            <w:tcW w:w="6204" w:type="dxa"/>
          </w:tcPr>
          <w:p w14:paraId="5DA6156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155 лет со дня рождения писателя Максима Горького (1868-1936)</w:t>
            </w:r>
          </w:p>
        </w:tc>
        <w:tc>
          <w:tcPr>
            <w:tcW w:w="1559" w:type="dxa"/>
          </w:tcPr>
          <w:p w14:paraId="4790ECD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DDA995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28.03.23 г.</w:t>
            </w:r>
          </w:p>
        </w:tc>
        <w:tc>
          <w:tcPr>
            <w:tcW w:w="3118" w:type="dxa"/>
          </w:tcPr>
          <w:p w14:paraId="6639A95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4D238AA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43ADDBA" w14:textId="77777777" w:rsidTr="00B07F5A">
        <w:tc>
          <w:tcPr>
            <w:tcW w:w="15134" w:type="dxa"/>
            <w:gridSpan w:val="6"/>
          </w:tcPr>
          <w:p w14:paraId="43043A3C"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Внеурочная деятельность</w:t>
            </w:r>
          </w:p>
        </w:tc>
      </w:tr>
      <w:tr w:rsidR="00BD1053" w:rsidRPr="005762EA" w14:paraId="5733F09B" w14:textId="77777777" w:rsidTr="00B07F5A">
        <w:tc>
          <w:tcPr>
            <w:tcW w:w="6204" w:type="dxa"/>
          </w:tcPr>
          <w:p w14:paraId="3158D87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История и современность Кубанского казачества</w:t>
            </w:r>
          </w:p>
        </w:tc>
        <w:tc>
          <w:tcPr>
            <w:tcW w:w="1559" w:type="dxa"/>
          </w:tcPr>
          <w:p w14:paraId="3874903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6ACE538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0867DE1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410" w:type="dxa"/>
            <w:gridSpan w:val="2"/>
          </w:tcPr>
          <w:p w14:paraId="13C066C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425E32A" w14:textId="77777777" w:rsidTr="00B07F5A">
        <w:tc>
          <w:tcPr>
            <w:tcW w:w="6204" w:type="dxa"/>
          </w:tcPr>
          <w:p w14:paraId="7EA23E0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православной культуры</w:t>
            </w:r>
          </w:p>
        </w:tc>
        <w:tc>
          <w:tcPr>
            <w:tcW w:w="1559" w:type="dxa"/>
          </w:tcPr>
          <w:p w14:paraId="3131821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5-7 класс</w:t>
            </w:r>
          </w:p>
        </w:tc>
        <w:tc>
          <w:tcPr>
            <w:tcW w:w="1843" w:type="dxa"/>
          </w:tcPr>
          <w:p w14:paraId="535831AD"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79768FB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Згиблая Т.И.</w:t>
            </w:r>
          </w:p>
          <w:p w14:paraId="54743F7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Абгарян К.Т.</w:t>
            </w:r>
          </w:p>
        </w:tc>
        <w:tc>
          <w:tcPr>
            <w:tcW w:w="2410" w:type="dxa"/>
            <w:gridSpan w:val="2"/>
          </w:tcPr>
          <w:p w14:paraId="0AB385E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E19B33A" w14:textId="77777777" w:rsidTr="00B07F5A">
        <w:tc>
          <w:tcPr>
            <w:tcW w:w="6204" w:type="dxa"/>
          </w:tcPr>
          <w:p w14:paraId="5C8884B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Краеведческий туризм</w:t>
            </w:r>
          </w:p>
        </w:tc>
        <w:tc>
          <w:tcPr>
            <w:tcW w:w="1559" w:type="dxa"/>
          </w:tcPr>
          <w:p w14:paraId="7C58651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62B839D"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2E6510E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764632D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1CA930D" w14:textId="77777777" w:rsidTr="00B07F5A">
        <w:tc>
          <w:tcPr>
            <w:tcW w:w="6204" w:type="dxa"/>
          </w:tcPr>
          <w:p w14:paraId="3AFDB6C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Естественно-научная грамотность</w:t>
            </w:r>
          </w:p>
        </w:tc>
        <w:tc>
          <w:tcPr>
            <w:tcW w:w="1559" w:type="dxa"/>
          </w:tcPr>
          <w:p w14:paraId="3259A9C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34D283E5"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0B1AAAC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410" w:type="dxa"/>
            <w:gridSpan w:val="2"/>
          </w:tcPr>
          <w:p w14:paraId="191766A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9DF4620" w14:textId="77777777" w:rsidTr="00B07F5A">
        <w:tc>
          <w:tcPr>
            <w:tcW w:w="6204" w:type="dxa"/>
          </w:tcPr>
          <w:p w14:paraId="437826E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«Разговор о важном»</w:t>
            </w:r>
          </w:p>
        </w:tc>
        <w:tc>
          <w:tcPr>
            <w:tcW w:w="1559" w:type="dxa"/>
          </w:tcPr>
          <w:p w14:paraId="737922D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93A716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понедельникам</w:t>
            </w:r>
          </w:p>
        </w:tc>
        <w:tc>
          <w:tcPr>
            <w:tcW w:w="3118" w:type="dxa"/>
          </w:tcPr>
          <w:p w14:paraId="221DCB2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6C0729E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CBC0B31" w14:textId="77777777" w:rsidTr="00B07F5A">
        <w:tc>
          <w:tcPr>
            <w:tcW w:w="6204" w:type="dxa"/>
          </w:tcPr>
          <w:p w14:paraId="3592374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безопасности жизнедеятельности</w:t>
            </w:r>
          </w:p>
        </w:tc>
        <w:tc>
          <w:tcPr>
            <w:tcW w:w="1559" w:type="dxa"/>
          </w:tcPr>
          <w:p w14:paraId="455F901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5-7 класс</w:t>
            </w:r>
          </w:p>
        </w:tc>
        <w:tc>
          <w:tcPr>
            <w:tcW w:w="1843" w:type="dxa"/>
          </w:tcPr>
          <w:p w14:paraId="7E27680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48CF55D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 А.Г.</w:t>
            </w:r>
          </w:p>
        </w:tc>
        <w:tc>
          <w:tcPr>
            <w:tcW w:w="2410" w:type="dxa"/>
            <w:gridSpan w:val="2"/>
          </w:tcPr>
          <w:p w14:paraId="551D366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62180B7" w14:textId="77777777" w:rsidTr="00B07F5A">
        <w:tc>
          <w:tcPr>
            <w:tcW w:w="6204" w:type="dxa"/>
          </w:tcPr>
          <w:p w14:paraId="35063C7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Самбо</w:t>
            </w:r>
          </w:p>
        </w:tc>
        <w:tc>
          <w:tcPr>
            <w:tcW w:w="1559" w:type="dxa"/>
          </w:tcPr>
          <w:p w14:paraId="4B4B00D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5а, 5б, 5в класс</w:t>
            </w:r>
          </w:p>
        </w:tc>
        <w:tc>
          <w:tcPr>
            <w:tcW w:w="1843" w:type="dxa"/>
          </w:tcPr>
          <w:p w14:paraId="176B2C5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0591CED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Харжевский В.Б.</w:t>
            </w:r>
          </w:p>
          <w:p w14:paraId="45B8ECE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Антипенко Т.Н.</w:t>
            </w:r>
          </w:p>
          <w:p w14:paraId="6264B80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Черная М.А.</w:t>
            </w:r>
          </w:p>
        </w:tc>
        <w:tc>
          <w:tcPr>
            <w:tcW w:w="2410" w:type="dxa"/>
            <w:gridSpan w:val="2"/>
          </w:tcPr>
          <w:p w14:paraId="4CF5A0A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EF6671B" w14:textId="77777777" w:rsidTr="00B07F5A">
        <w:tc>
          <w:tcPr>
            <w:tcW w:w="6204" w:type="dxa"/>
          </w:tcPr>
          <w:p w14:paraId="4E538F9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финансовой грамотности</w:t>
            </w:r>
          </w:p>
        </w:tc>
        <w:tc>
          <w:tcPr>
            <w:tcW w:w="1559" w:type="dxa"/>
          </w:tcPr>
          <w:p w14:paraId="76B9A7D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B69D91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36B97742" w14:textId="77777777" w:rsidR="00BD1053" w:rsidRPr="005762EA" w:rsidRDefault="00BD1053" w:rsidP="00597463">
            <w:pPr>
              <w:pStyle w:val="a7"/>
              <w:tabs>
                <w:tab w:val="left" w:pos="0"/>
              </w:tabs>
              <w:rPr>
                <w:rFonts w:ascii="Times New Roman" w:hAnsi="Times New Roman"/>
                <w:sz w:val="24"/>
                <w:szCs w:val="24"/>
              </w:rPr>
            </w:pPr>
          </w:p>
        </w:tc>
        <w:tc>
          <w:tcPr>
            <w:tcW w:w="2410" w:type="dxa"/>
            <w:gridSpan w:val="2"/>
          </w:tcPr>
          <w:p w14:paraId="0420F22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679F765" w14:textId="77777777" w:rsidTr="00B07F5A">
        <w:tc>
          <w:tcPr>
            <w:tcW w:w="6204" w:type="dxa"/>
          </w:tcPr>
          <w:p w14:paraId="4DDE65B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Риторика и словесность</w:t>
            </w:r>
          </w:p>
        </w:tc>
        <w:tc>
          <w:tcPr>
            <w:tcW w:w="1559" w:type="dxa"/>
          </w:tcPr>
          <w:p w14:paraId="67F07DA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9а,9б,9в</w:t>
            </w:r>
          </w:p>
        </w:tc>
        <w:tc>
          <w:tcPr>
            <w:tcW w:w="1843" w:type="dxa"/>
          </w:tcPr>
          <w:p w14:paraId="1010A87D"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6A1C87D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Учителя русского языка и литературы</w:t>
            </w:r>
          </w:p>
        </w:tc>
        <w:tc>
          <w:tcPr>
            <w:tcW w:w="2410" w:type="dxa"/>
            <w:gridSpan w:val="2"/>
          </w:tcPr>
          <w:p w14:paraId="639356E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22EEFA6" w14:textId="77777777" w:rsidTr="00B07F5A">
        <w:tc>
          <w:tcPr>
            <w:tcW w:w="6204" w:type="dxa"/>
          </w:tcPr>
          <w:p w14:paraId="3014B3DC"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«Читаем, решаем, живем» (читательская грамотность)</w:t>
            </w:r>
          </w:p>
        </w:tc>
        <w:tc>
          <w:tcPr>
            <w:tcW w:w="1559" w:type="dxa"/>
          </w:tcPr>
          <w:p w14:paraId="2544D46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5C95CA03"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7973B75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410" w:type="dxa"/>
            <w:gridSpan w:val="2"/>
          </w:tcPr>
          <w:p w14:paraId="674CA3A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174D019" w14:textId="77777777" w:rsidTr="00B07F5A">
        <w:tc>
          <w:tcPr>
            <w:tcW w:w="6204" w:type="dxa"/>
          </w:tcPr>
          <w:p w14:paraId="5DAC6CB3"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«Читаем, решаем, живем» (математическая грамотность)</w:t>
            </w:r>
          </w:p>
        </w:tc>
        <w:tc>
          <w:tcPr>
            <w:tcW w:w="1559" w:type="dxa"/>
          </w:tcPr>
          <w:p w14:paraId="3AD2EE1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4905AC45"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79AEB5D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410" w:type="dxa"/>
            <w:gridSpan w:val="2"/>
          </w:tcPr>
          <w:p w14:paraId="3E82229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9B4D46D" w14:textId="77777777" w:rsidTr="00B07F5A">
        <w:tc>
          <w:tcPr>
            <w:tcW w:w="6204" w:type="dxa"/>
          </w:tcPr>
          <w:p w14:paraId="19600422"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«Финансовая математика»</w:t>
            </w:r>
          </w:p>
        </w:tc>
        <w:tc>
          <w:tcPr>
            <w:tcW w:w="1559" w:type="dxa"/>
          </w:tcPr>
          <w:p w14:paraId="138B56E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6391D1DA"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6C2C94A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410" w:type="dxa"/>
            <w:gridSpan w:val="2"/>
          </w:tcPr>
          <w:p w14:paraId="054F993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8555EB7" w14:textId="77777777" w:rsidTr="00B07F5A">
        <w:tc>
          <w:tcPr>
            <w:tcW w:w="6204" w:type="dxa"/>
          </w:tcPr>
          <w:p w14:paraId="09463B7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Этика, Прикладная технология</w:t>
            </w:r>
          </w:p>
        </w:tc>
        <w:tc>
          <w:tcPr>
            <w:tcW w:w="1559" w:type="dxa"/>
          </w:tcPr>
          <w:p w14:paraId="6663B38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8г-9г</w:t>
            </w:r>
          </w:p>
        </w:tc>
        <w:tc>
          <w:tcPr>
            <w:tcW w:w="1843" w:type="dxa"/>
          </w:tcPr>
          <w:p w14:paraId="19EAE21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118" w:type="dxa"/>
          </w:tcPr>
          <w:p w14:paraId="62F1427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Гребенюк Л.Г.</w:t>
            </w:r>
          </w:p>
          <w:p w14:paraId="5C90619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Голуб О.Ю.</w:t>
            </w:r>
          </w:p>
        </w:tc>
        <w:tc>
          <w:tcPr>
            <w:tcW w:w="2410" w:type="dxa"/>
            <w:gridSpan w:val="2"/>
          </w:tcPr>
          <w:p w14:paraId="29FDCAA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FA0D967" w14:textId="77777777" w:rsidTr="00B07F5A">
        <w:tc>
          <w:tcPr>
            <w:tcW w:w="6204" w:type="dxa"/>
          </w:tcPr>
          <w:p w14:paraId="4E1F3C5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Практикум по геометрии</w:t>
            </w:r>
          </w:p>
        </w:tc>
        <w:tc>
          <w:tcPr>
            <w:tcW w:w="1559" w:type="dxa"/>
          </w:tcPr>
          <w:p w14:paraId="1F5BAA3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9а, 9б, 9в</w:t>
            </w:r>
          </w:p>
          <w:p w14:paraId="1A9E693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8а, 8б, 8в</w:t>
            </w:r>
          </w:p>
        </w:tc>
        <w:tc>
          <w:tcPr>
            <w:tcW w:w="1843" w:type="dxa"/>
          </w:tcPr>
          <w:p w14:paraId="4A37E76E"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5DB64F7C" w14:textId="77777777" w:rsidR="00BD1053" w:rsidRPr="005762EA" w:rsidRDefault="00BD1053" w:rsidP="00597463">
            <w:pPr>
              <w:pStyle w:val="a7"/>
              <w:tabs>
                <w:tab w:val="left" w:pos="0"/>
              </w:tabs>
              <w:rPr>
                <w:rFonts w:ascii="Times New Roman" w:hAnsi="Times New Roman"/>
                <w:sz w:val="24"/>
                <w:szCs w:val="24"/>
              </w:rPr>
            </w:pPr>
          </w:p>
        </w:tc>
        <w:tc>
          <w:tcPr>
            <w:tcW w:w="2410" w:type="dxa"/>
            <w:gridSpan w:val="2"/>
          </w:tcPr>
          <w:p w14:paraId="361430C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7007B3C" w14:textId="77777777" w:rsidTr="00B07F5A">
        <w:tc>
          <w:tcPr>
            <w:tcW w:w="6204" w:type="dxa"/>
          </w:tcPr>
          <w:p w14:paraId="18C10F5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Промышленный дизайн</w:t>
            </w:r>
          </w:p>
          <w:p w14:paraId="4176956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Виртуальная реальность</w:t>
            </w:r>
          </w:p>
          <w:p w14:paraId="7D4DB87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Шахматы</w:t>
            </w:r>
          </w:p>
          <w:p w14:paraId="29AA0A8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Безопасная среда обитания</w:t>
            </w:r>
          </w:p>
          <w:p w14:paraId="7B63263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Мобильный репортер</w:t>
            </w:r>
          </w:p>
          <w:p w14:paraId="25BE4D9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Театральная деятельность</w:t>
            </w:r>
          </w:p>
        </w:tc>
        <w:tc>
          <w:tcPr>
            <w:tcW w:w="1559" w:type="dxa"/>
          </w:tcPr>
          <w:p w14:paraId="10B3A7D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w:t>
            </w:r>
          </w:p>
        </w:tc>
        <w:tc>
          <w:tcPr>
            <w:tcW w:w="1843" w:type="dxa"/>
          </w:tcPr>
          <w:p w14:paraId="573AEB5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По плану </w:t>
            </w:r>
          </w:p>
        </w:tc>
        <w:tc>
          <w:tcPr>
            <w:tcW w:w="3118" w:type="dxa"/>
          </w:tcPr>
          <w:p w14:paraId="0A62B18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Вайднер С.С.</w:t>
            </w:r>
          </w:p>
          <w:p w14:paraId="07419B3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Тлепсук А.З.</w:t>
            </w:r>
          </w:p>
          <w:p w14:paraId="7AEBE9D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 А.Г.</w:t>
            </w:r>
          </w:p>
          <w:p w14:paraId="4776AFA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Горбачева Д.А</w:t>
            </w:r>
          </w:p>
        </w:tc>
        <w:tc>
          <w:tcPr>
            <w:tcW w:w="2410" w:type="dxa"/>
            <w:gridSpan w:val="2"/>
          </w:tcPr>
          <w:p w14:paraId="2F3E604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6C20DE2" w14:textId="77777777" w:rsidTr="00B07F5A">
        <w:tc>
          <w:tcPr>
            <w:tcW w:w="15134" w:type="dxa"/>
            <w:gridSpan w:val="6"/>
          </w:tcPr>
          <w:p w14:paraId="38844E71"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Классное руководство</w:t>
            </w:r>
          </w:p>
        </w:tc>
      </w:tr>
      <w:tr w:rsidR="00BD1053" w:rsidRPr="005762EA" w14:paraId="55355357" w14:textId="77777777" w:rsidTr="00B07F5A">
        <w:tc>
          <w:tcPr>
            <w:tcW w:w="6204" w:type="dxa"/>
          </w:tcPr>
          <w:p w14:paraId="1D9B5FD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Мониторинг посещения занятий </w:t>
            </w:r>
          </w:p>
        </w:tc>
        <w:tc>
          <w:tcPr>
            <w:tcW w:w="1559" w:type="dxa"/>
          </w:tcPr>
          <w:p w14:paraId="6CB93CB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95AD80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ежедневно</w:t>
            </w:r>
          </w:p>
        </w:tc>
        <w:tc>
          <w:tcPr>
            <w:tcW w:w="3118" w:type="dxa"/>
          </w:tcPr>
          <w:p w14:paraId="4D1E4A2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1E0F8A3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B712CBC" w14:textId="77777777" w:rsidTr="00B07F5A">
        <w:tc>
          <w:tcPr>
            <w:tcW w:w="6204" w:type="dxa"/>
          </w:tcPr>
          <w:p w14:paraId="79CB0CC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Мероприятия антинаркотической направленности</w:t>
            </w:r>
          </w:p>
        </w:tc>
        <w:tc>
          <w:tcPr>
            <w:tcW w:w="1559" w:type="dxa"/>
          </w:tcPr>
          <w:p w14:paraId="7DB5A51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C8ABD1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отдельному плану</w:t>
            </w:r>
          </w:p>
        </w:tc>
        <w:tc>
          <w:tcPr>
            <w:tcW w:w="3118" w:type="dxa"/>
          </w:tcPr>
          <w:p w14:paraId="3184160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334F11F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288858C" w14:textId="77777777" w:rsidTr="00B07F5A">
        <w:tc>
          <w:tcPr>
            <w:tcW w:w="6204" w:type="dxa"/>
          </w:tcPr>
          <w:p w14:paraId="3FCE19B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Экскурсия в Свято Троицкий храм</w:t>
            </w:r>
          </w:p>
        </w:tc>
        <w:tc>
          <w:tcPr>
            <w:tcW w:w="1559" w:type="dxa"/>
          </w:tcPr>
          <w:p w14:paraId="60BE41C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7б класс</w:t>
            </w:r>
          </w:p>
        </w:tc>
        <w:tc>
          <w:tcPr>
            <w:tcW w:w="1843" w:type="dxa"/>
          </w:tcPr>
          <w:p w14:paraId="7DEF1CA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118" w:type="dxa"/>
          </w:tcPr>
          <w:p w14:paraId="592B21E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7 б класса</w:t>
            </w:r>
          </w:p>
        </w:tc>
        <w:tc>
          <w:tcPr>
            <w:tcW w:w="2410" w:type="dxa"/>
            <w:gridSpan w:val="2"/>
          </w:tcPr>
          <w:p w14:paraId="66C1C3F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EB5B948" w14:textId="77777777" w:rsidTr="00B07F5A">
        <w:tc>
          <w:tcPr>
            <w:tcW w:w="6204" w:type="dxa"/>
          </w:tcPr>
          <w:p w14:paraId="3A780E0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Неделя правовых знаний</w:t>
            </w:r>
          </w:p>
        </w:tc>
        <w:tc>
          <w:tcPr>
            <w:tcW w:w="1559" w:type="dxa"/>
          </w:tcPr>
          <w:p w14:paraId="2ABEBE9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2A197F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3-4 неделя</w:t>
            </w:r>
          </w:p>
        </w:tc>
        <w:tc>
          <w:tcPr>
            <w:tcW w:w="3118" w:type="dxa"/>
          </w:tcPr>
          <w:p w14:paraId="3C4FD00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410" w:type="dxa"/>
            <w:gridSpan w:val="2"/>
          </w:tcPr>
          <w:p w14:paraId="5CEC423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6940E77" w14:textId="77777777" w:rsidTr="00B07F5A">
        <w:tc>
          <w:tcPr>
            <w:tcW w:w="15134" w:type="dxa"/>
            <w:gridSpan w:val="6"/>
          </w:tcPr>
          <w:p w14:paraId="4C91F5E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b/>
                <w:bCs/>
                <w:sz w:val="24"/>
                <w:szCs w:val="24"/>
              </w:rPr>
              <w:t xml:space="preserve">                                                                                     Основные школьные дела</w:t>
            </w:r>
          </w:p>
        </w:tc>
      </w:tr>
      <w:tr w:rsidR="00BD1053" w:rsidRPr="005762EA" w14:paraId="043D302A" w14:textId="77777777" w:rsidTr="00B07F5A">
        <w:tc>
          <w:tcPr>
            <w:tcW w:w="6204" w:type="dxa"/>
          </w:tcPr>
          <w:p w14:paraId="48FBB9C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Мероприятия в период весенних каникул.</w:t>
            </w:r>
          </w:p>
        </w:tc>
        <w:tc>
          <w:tcPr>
            <w:tcW w:w="1559" w:type="dxa"/>
          </w:tcPr>
          <w:p w14:paraId="7C1208B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AE61C8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графику</w:t>
            </w:r>
          </w:p>
        </w:tc>
        <w:tc>
          <w:tcPr>
            <w:tcW w:w="3118" w:type="dxa"/>
          </w:tcPr>
          <w:p w14:paraId="48E0D67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Зам. директора по ВР</w:t>
            </w:r>
          </w:p>
          <w:p w14:paraId="7491276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7FA1FB9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B2025E3" w14:textId="77777777" w:rsidTr="00B07F5A">
        <w:tc>
          <w:tcPr>
            <w:tcW w:w="6204" w:type="dxa"/>
          </w:tcPr>
          <w:p w14:paraId="3A6D752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Праздничный концерт «С Международным женским днем».</w:t>
            </w:r>
          </w:p>
        </w:tc>
        <w:tc>
          <w:tcPr>
            <w:tcW w:w="1559" w:type="dxa"/>
          </w:tcPr>
          <w:p w14:paraId="143528D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66CDD1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07.03.23г.</w:t>
            </w:r>
          </w:p>
        </w:tc>
        <w:tc>
          <w:tcPr>
            <w:tcW w:w="3118" w:type="dxa"/>
          </w:tcPr>
          <w:p w14:paraId="296A36B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Зам. директора по ВР</w:t>
            </w:r>
          </w:p>
          <w:p w14:paraId="6AC1B3E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2420030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8852D1D" w14:textId="77777777" w:rsidTr="00B07F5A">
        <w:tc>
          <w:tcPr>
            <w:tcW w:w="6204" w:type="dxa"/>
          </w:tcPr>
          <w:p w14:paraId="1B5A5E3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Проведение утренней зарядки</w:t>
            </w:r>
          </w:p>
        </w:tc>
        <w:tc>
          <w:tcPr>
            <w:tcW w:w="1559" w:type="dxa"/>
          </w:tcPr>
          <w:p w14:paraId="74DD3B6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63D771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ежедневно</w:t>
            </w:r>
          </w:p>
        </w:tc>
        <w:tc>
          <w:tcPr>
            <w:tcW w:w="3118" w:type="dxa"/>
          </w:tcPr>
          <w:p w14:paraId="5F0EE46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595D39F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69E5B18" w14:textId="77777777" w:rsidTr="00B07F5A">
        <w:tc>
          <w:tcPr>
            <w:tcW w:w="6204" w:type="dxa"/>
          </w:tcPr>
          <w:p w14:paraId="5820ABD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школьного совета профилактики</w:t>
            </w:r>
          </w:p>
        </w:tc>
        <w:tc>
          <w:tcPr>
            <w:tcW w:w="1559" w:type="dxa"/>
          </w:tcPr>
          <w:p w14:paraId="786C5B8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000F5E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118" w:type="dxa"/>
          </w:tcPr>
          <w:p w14:paraId="6FE69C6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Соц . педагог , кл. рук</w:t>
            </w:r>
          </w:p>
        </w:tc>
        <w:tc>
          <w:tcPr>
            <w:tcW w:w="2410" w:type="dxa"/>
            <w:gridSpan w:val="2"/>
          </w:tcPr>
          <w:p w14:paraId="7D0BBEA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8985E2F" w14:textId="77777777" w:rsidTr="00B07F5A">
        <w:tc>
          <w:tcPr>
            <w:tcW w:w="6204" w:type="dxa"/>
          </w:tcPr>
          <w:p w14:paraId="441991B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ШВР</w:t>
            </w:r>
          </w:p>
        </w:tc>
        <w:tc>
          <w:tcPr>
            <w:tcW w:w="1559" w:type="dxa"/>
          </w:tcPr>
          <w:p w14:paraId="23F900B0" w14:textId="77777777" w:rsidR="00BD1053" w:rsidRPr="005762EA" w:rsidRDefault="00BD1053" w:rsidP="00597463">
            <w:pPr>
              <w:pStyle w:val="a7"/>
              <w:tabs>
                <w:tab w:val="left" w:pos="0"/>
              </w:tabs>
              <w:jc w:val="center"/>
              <w:rPr>
                <w:rFonts w:ascii="Times New Roman" w:hAnsi="Times New Roman"/>
                <w:sz w:val="24"/>
                <w:szCs w:val="24"/>
              </w:rPr>
            </w:pPr>
          </w:p>
        </w:tc>
        <w:tc>
          <w:tcPr>
            <w:tcW w:w="1843" w:type="dxa"/>
          </w:tcPr>
          <w:p w14:paraId="229C318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118" w:type="dxa"/>
          </w:tcPr>
          <w:p w14:paraId="5D25273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Зам. директора по ВР</w:t>
            </w:r>
          </w:p>
        </w:tc>
        <w:tc>
          <w:tcPr>
            <w:tcW w:w="2410" w:type="dxa"/>
            <w:gridSpan w:val="2"/>
          </w:tcPr>
          <w:p w14:paraId="755D552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6D303F7" w14:textId="77777777" w:rsidTr="00B07F5A">
        <w:tc>
          <w:tcPr>
            <w:tcW w:w="6204" w:type="dxa"/>
          </w:tcPr>
          <w:p w14:paraId="286200B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Совещание классных руководителей</w:t>
            </w:r>
          </w:p>
        </w:tc>
        <w:tc>
          <w:tcPr>
            <w:tcW w:w="1559" w:type="dxa"/>
          </w:tcPr>
          <w:p w14:paraId="52C29644" w14:textId="77777777" w:rsidR="00BD1053" w:rsidRPr="005762EA" w:rsidRDefault="00BD1053" w:rsidP="00597463">
            <w:pPr>
              <w:pStyle w:val="a7"/>
              <w:tabs>
                <w:tab w:val="left" w:pos="0"/>
              </w:tabs>
              <w:jc w:val="center"/>
              <w:rPr>
                <w:rFonts w:ascii="Times New Roman" w:hAnsi="Times New Roman"/>
                <w:sz w:val="24"/>
                <w:szCs w:val="24"/>
              </w:rPr>
            </w:pPr>
          </w:p>
        </w:tc>
        <w:tc>
          <w:tcPr>
            <w:tcW w:w="1843" w:type="dxa"/>
          </w:tcPr>
          <w:p w14:paraId="0E0B9F7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6EF1A69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p w14:paraId="4790F38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Зам. директора по ВР</w:t>
            </w:r>
          </w:p>
        </w:tc>
        <w:tc>
          <w:tcPr>
            <w:tcW w:w="2410" w:type="dxa"/>
            <w:gridSpan w:val="2"/>
          </w:tcPr>
          <w:p w14:paraId="1EDC5C7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599C953" w14:textId="77777777" w:rsidTr="00B07F5A">
        <w:tc>
          <w:tcPr>
            <w:tcW w:w="6204" w:type="dxa"/>
          </w:tcPr>
          <w:p w14:paraId="684BD4F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Неделя православной культуры </w:t>
            </w:r>
          </w:p>
        </w:tc>
        <w:tc>
          <w:tcPr>
            <w:tcW w:w="1559" w:type="dxa"/>
          </w:tcPr>
          <w:p w14:paraId="40354D4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7E2CFA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01-13.03.23 г.</w:t>
            </w:r>
          </w:p>
        </w:tc>
        <w:tc>
          <w:tcPr>
            <w:tcW w:w="3118" w:type="dxa"/>
          </w:tcPr>
          <w:p w14:paraId="3344DCE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Волощюк И.Е.</w:t>
            </w:r>
          </w:p>
          <w:p w14:paraId="73DAB22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27F24DA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79AC495" w14:textId="77777777" w:rsidTr="00B07F5A">
        <w:tc>
          <w:tcPr>
            <w:tcW w:w="6204" w:type="dxa"/>
          </w:tcPr>
          <w:p w14:paraId="47CD3DD5"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Церемония поднятия (спуска) Государственного флага Российской Федерации.</w:t>
            </w:r>
          </w:p>
        </w:tc>
        <w:tc>
          <w:tcPr>
            <w:tcW w:w="1559" w:type="dxa"/>
          </w:tcPr>
          <w:p w14:paraId="27C9F59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9DE5F5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еженедельно</w:t>
            </w:r>
          </w:p>
        </w:tc>
        <w:tc>
          <w:tcPr>
            <w:tcW w:w="3118" w:type="dxa"/>
          </w:tcPr>
          <w:p w14:paraId="32FC782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 преподаватель ОБЖ, зам. директора по ВР</w:t>
            </w:r>
          </w:p>
        </w:tc>
        <w:tc>
          <w:tcPr>
            <w:tcW w:w="2410" w:type="dxa"/>
            <w:gridSpan w:val="2"/>
          </w:tcPr>
          <w:p w14:paraId="1A99569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1225ADA" w14:textId="77777777" w:rsidTr="00B07F5A">
        <w:tc>
          <w:tcPr>
            <w:tcW w:w="15134" w:type="dxa"/>
            <w:gridSpan w:val="6"/>
          </w:tcPr>
          <w:p w14:paraId="57743BAE"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Внешкольные мероприятия</w:t>
            </w:r>
          </w:p>
        </w:tc>
      </w:tr>
      <w:tr w:rsidR="00BD1053" w:rsidRPr="005762EA" w14:paraId="506D930B" w14:textId="77777777" w:rsidTr="00B07F5A">
        <w:tc>
          <w:tcPr>
            <w:tcW w:w="6204" w:type="dxa"/>
          </w:tcPr>
          <w:p w14:paraId="3E043277"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Районные конкурсы</w:t>
            </w:r>
          </w:p>
        </w:tc>
        <w:tc>
          <w:tcPr>
            <w:tcW w:w="1559" w:type="dxa"/>
          </w:tcPr>
          <w:p w14:paraId="4210CDD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9B52C9D"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567D3A6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w:t>
            </w:r>
          </w:p>
        </w:tc>
        <w:tc>
          <w:tcPr>
            <w:tcW w:w="2410" w:type="dxa"/>
            <w:gridSpan w:val="2"/>
          </w:tcPr>
          <w:p w14:paraId="1D368A8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C32424C" w14:textId="77777777" w:rsidTr="00B07F5A">
        <w:tc>
          <w:tcPr>
            <w:tcW w:w="6204" w:type="dxa"/>
          </w:tcPr>
          <w:p w14:paraId="16AEEEB5"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lastRenderedPageBreak/>
              <w:t>Тематические экскурсии, поездки</w:t>
            </w:r>
          </w:p>
        </w:tc>
        <w:tc>
          <w:tcPr>
            <w:tcW w:w="1559" w:type="dxa"/>
          </w:tcPr>
          <w:p w14:paraId="500843D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81F376A"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109DD31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w:t>
            </w:r>
          </w:p>
        </w:tc>
        <w:tc>
          <w:tcPr>
            <w:tcW w:w="2410" w:type="dxa"/>
            <w:gridSpan w:val="2"/>
          </w:tcPr>
          <w:p w14:paraId="11B7332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9F313E3" w14:textId="77777777" w:rsidTr="00B07F5A">
        <w:tc>
          <w:tcPr>
            <w:tcW w:w="15134" w:type="dxa"/>
            <w:gridSpan w:val="6"/>
          </w:tcPr>
          <w:p w14:paraId="6F26435C"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Организация предметно-пространственной среды</w:t>
            </w:r>
          </w:p>
        </w:tc>
      </w:tr>
      <w:tr w:rsidR="00BD1053" w:rsidRPr="005762EA" w14:paraId="4CB46F1B" w14:textId="77777777" w:rsidTr="00B07F5A">
        <w:tc>
          <w:tcPr>
            <w:tcW w:w="6204" w:type="dxa"/>
          </w:tcPr>
          <w:p w14:paraId="6D4EC1D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 Выставка изобразительного искусства «С Международным Женским днем».</w:t>
            </w:r>
          </w:p>
        </w:tc>
        <w:tc>
          <w:tcPr>
            <w:tcW w:w="1559" w:type="dxa"/>
          </w:tcPr>
          <w:p w14:paraId="016FD8F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AE3062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02.03.23г.</w:t>
            </w:r>
          </w:p>
        </w:tc>
        <w:tc>
          <w:tcPr>
            <w:tcW w:w="3118" w:type="dxa"/>
          </w:tcPr>
          <w:p w14:paraId="326F9CCC" w14:textId="77777777" w:rsidR="00BD1053" w:rsidRPr="005762EA" w:rsidRDefault="00BD1053" w:rsidP="00597463">
            <w:pPr>
              <w:pStyle w:val="a7"/>
              <w:tabs>
                <w:tab w:val="left" w:pos="0"/>
              </w:tabs>
              <w:rPr>
                <w:rFonts w:ascii="Times New Roman" w:hAnsi="Times New Roman"/>
                <w:sz w:val="24"/>
                <w:szCs w:val="24"/>
              </w:rPr>
            </w:pPr>
          </w:p>
          <w:p w14:paraId="7EDF1DD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5089ACB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A207EB2" w14:textId="77777777" w:rsidTr="00B07F5A">
        <w:tc>
          <w:tcPr>
            <w:tcW w:w="6204" w:type="dxa"/>
          </w:tcPr>
          <w:p w14:paraId="41172B3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Выставка декоративно-прикладного творчества «Подарок маме».</w:t>
            </w:r>
          </w:p>
        </w:tc>
        <w:tc>
          <w:tcPr>
            <w:tcW w:w="1559" w:type="dxa"/>
          </w:tcPr>
          <w:p w14:paraId="30E2812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C808AC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03.03.23г.</w:t>
            </w:r>
          </w:p>
        </w:tc>
        <w:tc>
          <w:tcPr>
            <w:tcW w:w="3118" w:type="dxa"/>
          </w:tcPr>
          <w:p w14:paraId="6A58F28B" w14:textId="77777777" w:rsidR="00BD1053" w:rsidRPr="005762EA" w:rsidRDefault="00BD1053" w:rsidP="00597463">
            <w:pPr>
              <w:pStyle w:val="a7"/>
              <w:tabs>
                <w:tab w:val="left" w:pos="0"/>
              </w:tabs>
              <w:rPr>
                <w:rFonts w:ascii="Times New Roman" w:hAnsi="Times New Roman"/>
                <w:sz w:val="24"/>
                <w:szCs w:val="24"/>
              </w:rPr>
            </w:pPr>
          </w:p>
          <w:p w14:paraId="715DC13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34CB664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90D680F" w14:textId="77777777" w:rsidTr="00B07F5A">
        <w:tc>
          <w:tcPr>
            <w:tcW w:w="6204" w:type="dxa"/>
          </w:tcPr>
          <w:p w14:paraId="4BA973F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Выставка изобразительного искусства «Божий мир глазами детей»</w:t>
            </w:r>
          </w:p>
        </w:tc>
        <w:tc>
          <w:tcPr>
            <w:tcW w:w="1559" w:type="dxa"/>
          </w:tcPr>
          <w:p w14:paraId="3ED39E8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5-7 класс</w:t>
            </w:r>
          </w:p>
        </w:tc>
        <w:tc>
          <w:tcPr>
            <w:tcW w:w="1843" w:type="dxa"/>
          </w:tcPr>
          <w:p w14:paraId="5775974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 09.03.23г.</w:t>
            </w:r>
          </w:p>
        </w:tc>
        <w:tc>
          <w:tcPr>
            <w:tcW w:w="3118" w:type="dxa"/>
          </w:tcPr>
          <w:p w14:paraId="553970C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Волощюк И.Е.</w:t>
            </w:r>
          </w:p>
          <w:p w14:paraId="17A7A6E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5-7 класс</w:t>
            </w:r>
          </w:p>
        </w:tc>
        <w:tc>
          <w:tcPr>
            <w:tcW w:w="2410" w:type="dxa"/>
            <w:gridSpan w:val="2"/>
          </w:tcPr>
          <w:p w14:paraId="15B9EED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14622DB" w14:textId="77777777" w:rsidTr="00B07F5A">
        <w:tc>
          <w:tcPr>
            <w:tcW w:w="15134" w:type="dxa"/>
            <w:gridSpan w:val="6"/>
          </w:tcPr>
          <w:p w14:paraId="325DBDC6"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Взаимодействие с родителями</w:t>
            </w:r>
          </w:p>
        </w:tc>
      </w:tr>
      <w:tr w:rsidR="00BD1053" w:rsidRPr="005762EA" w14:paraId="782350EC" w14:textId="77777777" w:rsidTr="00B07F5A">
        <w:tc>
          <w:tcPr>
            <w:tcW w:w="6204" w:type="dxa"/>
          </w:tcPr>
          <w:p w14:paraId="0AB401C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Профилактические беседы с родителями</w:t>
            </w:r>
          </w:p>
        </w:tc>
        <w:tc>
          <w:tcPr>
            <w:tcW w:w="1559" w:type="dxa"/>
          </w:tcPr>
          <w:p w14:paraId="36B5F1E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D0F3D3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118" w:type="dxa"/>
          </w:tcPr>
          <w:p w14:paraId="4CABFCD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 5-9 класс</w:t>
            </w:r>
          </w:p>
        </w:tc>
        <w:tc>
          <w:tcPr>
            <w:tcW w:w="2410" w:type="dxa"/>
            <w:gridSpan w:val="2"/>
          </w:tcPr>
          <w:p w14:paraId="7D105F4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DAA3B40" w14:textId="77777777" w:rsidTr="00B07F5A">
        <w:tc>
          <w:tcPr>
            <w:tcW w:w="6204" w:type="dxa"/>
          </w:tcPr>
          <w:p w14:paraId="7DE467F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Классные родительские собрания</w:t>
            </w:r>
          </w:p>
        </w:tc>
        <w:tc>
          <w:tcPr>
            <w:tcW w:w="1559" w:type="dxa"/>
          </w:tcPr>
          <w:p w14:paraId="3E746C4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36AD70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2-3 неделя</w:t>
            </w:r>
          </w:p>
        </w:tc>
        <w:tc>
          <w:tcPr>
            <w:tcW w:w="3118" w:type="dxa"/>
          </w:tcPr>
          <w:p w14:paraId="04C71AD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 5-9 класс</w:t>
            </w:r>
          </w:p>
        </w:tc>
        <w:tc>
          <w:tcPr>
            <w:tcW w:w="2410" w:type="dxa"/>
            <w:gridSpan w:val="2"/>
          </w:tcPr>
          <w:p w14:paraId="655D0C3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57A4324" w14:textId="77777777" w:rsidTr="00B07F5A">
        <w:tc>
          <w:tcPr>
            <w:tcW w:w="6204" w:type="dxa"/>
          </w:tcPr>
          <w:p w14:paraId="46AFD29A" w14:textId="77777777" w:rsidR="00BD1053" w:rsidRPr="005762EA" w:rsidRDefault="00BD1053" w:rsidP="00597463">
            <w:pPr>
              <w:pStyle w:val="a7"/>
              <w:tabs>
                <w:tab w:val="left" w:pos="0"/>
              </w:tabs>
              <w:rPr>
                <w:rFonts w:ascii="Times New Roman" w:hAnsi="Times New Roman"/>
                <w:sz w:val="24"/>
                <w:szCs w:val="24"/>
              </w:rPr>
            </w:pPr>
          </w:p>
        </w:tc>
        <w:tc>
          <w:tcPr>
            <w:tcW w:w="1559" w:type="dxa"/>
          </w:tcPr>
          <w:p w14:paraId="622F3B4E" w14:textId="77777777" w:rsidR="00BD1053" w:rsidRPr="005762EA" w:rsidRDefault="00BD1053" w:rsidP="00597463">
            <w:pPr>
              <w:pStyle w:val="a7"/>
              <w:tabs>
                <w:tab w:val="left" w:pos="0"/>
              </w:tabs>
              <w:rPr>
                <w:rFonts w:ascii="Times New Roman" w:hAnsi="Times New Roman"/>
                <w:sz w:val="24"/>
                <w:szCs w:val="24"/>
              </w:rPr>
            </w:pPr>
          </w:p>
        </w:tc>
        <w:tc>
          <w:tcPr>
            <w:tcW w:w="1843" w:type="dxa"/>
          </w:tcPr>
          <w:p w14:paraId="4903059D"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13FB2F8E" w14:textId="77777777" w:rsidR="00BD1053" w:rsidRPr="005762EA" w:rsidRDefault="00BD1053" w:rsidP="00597463">
            <w:pPr>
              <w:pStyle w:val="a7"/>
              <w:tabs>
                <w:tab w:val="left" w:pos="0"/>
              </w:tabs>
              <w:rPr>
                <w:rFonts w:ascii="Times New Roman" w:hAnsi="Times New Roman"/>
                <w:sz w:val="24"/>
                <w:szCs w:val="24"/>
              </w:rPr>
            </w:pPr>
          </w:p>
        </w:tc>
        <w:tc>
          <w:tcPr>
            <w:tcW w:w="2410" w:type="dxa"/>
            <w:gridSpan w:val="2"/>
          </w:tcPr>
          <w:p w14:paraId="265C140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FFF1222" w14:textId="77777777" w:rsidTr="00B07F5A">
        <w:tc>
          <w:tcPr>
            <w:tcW w:w="15134" w:type="dxa"/>
            <w:gridSpan w:val="6"/>
          </w:tcPr>
          <w:p w14:paraId="2E6E7EB1"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Самоуправление</w:t>
            </w:r>
          </w:p>
        </w:tc>
      </w:tr>
      <w:tr w:rsidR="00BD1053" w:rsidRPr="005762EA" w14:paraId="7CCA9898" w14:textId="77777777" w:rsidTr="00B07F5A">
        <w:tc>
          <w:tcPr>
            <w:tcW w:w="6204" w:type="dxa"/>
          </w:tcPr>
          <w:p w14:paraId="5767874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членов школьного самоуправления</w:t>
            </w:r>
          </w:p>
        </w:tc>
        <w:tc>
          <w:tcPr>
            <w:tcW w:w="1559" w:type="dxa"/>
          </w:tcPr>
          <w:p w14:paraId="39BDA25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B09742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74BA4E9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Старшая вожатая</w:t>
            </w:r>
          </w:p>
        </w:tc>
        <w:tc>
          <w:tcPr>
            <w:tcW w:w="2410" w:type="dxa"/>
            <w:gridSpan w:val="2"/>
          </w:tcPr>
          <w:p w14:paraId="2A64EC5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ED5C7B7" w14:textId="77777777" w:rsidTr="00B07F5A">
        <w:tc>
          <w:tcPr>
            <w:tcW w:w="6204" w:type="dxa"/>
          </w:tcPr>
          <w:p w14:paraId="034CEFC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РДШ/ Большая перемена</w:t>
            </w:r>
          </w:p>
        </w:tc>
        <w:tc>
          <w:tcPr>
            <w:tcW w:w="1559" w:type="dxa"/>
          </w:tcPr>
          <w:p w14:paraId="3996DF1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BF92143"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4F7E091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Демина М.А.</w:t>
            </w:r>
          </w:p>
        </w:tc>
        <w:tc>
          <w:tcPr>
            <w:tcW w:w="2410" w:type="dxa"/>
            <w:gridSpan w:val="2"/>
          </w:tcPr>
          <w:p w14:paraId="31308E7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5530EEE" w14:textId="77777777" w:rsidTr="00B07F5A">
        <w:tc>
          <w:tcPr>
            <w:tcW w:w="15134" w:type="dxa"/>
            <w:gridSpan w:val="6"/>
          </w:tcPr>
          <w:p w14:paraId="5A5B8D92"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Профилактика и безопасность</w:t>
            </w:r>
          </w:p>
        </w:tc>
      </w:tr>
      <w:tr w:rsidR="00BD1053" w:rsidRPr="005762EA" w14:paraId="273BA0FB" w14:textId="77777777" w:rsidTr="00B07F5A">
        <w:tc>
          <w:tcPr>
            <w:tcW w:w="6204" w:type="dxa"/>
          </w:tcPr>
          <w:p w14:paraId="5E7081B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Профилактические беседы инспектора ОПДН.</w:t>
            </w:r>
          </w:p>
        </w:tc>
        <w:tc>
          <w:tcPr>
            <w:tcW w:w="1559" w:type="dxa"/>
          </w:tcPr>
          <w:p w14:paraId="1D2D781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463E03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3 неделя</w:t>
            </w:r>
          </w:p>
        </w:tc>
        <w:tc>
          <w:tcPr>
            <w:tcW w:w="3118" w:type="dxa"/>
          </w:tcPr>
          <w:p w14:paraId="369CA49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410" w:type="dxa"/>
            <w:gridSpan w:val="2"/>
          </w:tcPr>
          <w:p w14:paraId="3263518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337D76A" w14:textId="77777777" w:rsidTr="00B07F5A">
        <w:tc>
          <w:tcPr>
            <w:tcW w:w="6204" w:type="dxa"/>
          </w:tcPr>
          <w:p w14:paraId="359B771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Всемирный день иммунитета.</w:t>
            </w:r>
          </w:p>
        </w:tc>
        <w:tc>
          <w:tcPr>
            <w:tcW w:w="1559" w:type="dxa"/>
          </w:tcPr>
          <w:p w14:paraId="283509F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5CB592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01.03.23г.</w:t>
            </w:r>
          </w:p>
        </w:tc>
        <w:tc>
          <w:tcPr>
            <w:tcW w:w="3118" w:type="dxa"/>
          </w:tcPr>
          <w:p w14:paraId="3528685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6A37A16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5D5BF6D" w14:textId="77777777" w:rsidTr="00B07F5A">
        <w:tc>
          <w:tcPr>
            <w:tcW w:w="6204" w:type="dxa"/>
            <w:vAlign w:val="center"/>
          </w:tcPr>
          <w:p w14:paraId="404FE608"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Обязанности водителя велосипеда.</w:t>
            </w:r>
          </w:p>
        </w:tc>
        <w:tc>
          <w:tcPr>
            <w:tcW w:w="1559" w:type="dxa"/>
          </w:tcPr>
          <w:p w14:paraId="5438A9B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 класс</w:t>
            </w:r>
          </w:p>
        </w:tc>
        <w:tc>
          <w:tcPr>
            <w:tcW w:w="1843" w:type="dxa"/>
          </w:tcPr>
          <w:p w14:paraId="1CD44932"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1708C9F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 класс</w:t>
            </w:r>
          </w:p>
        </w:tc>
        <w:tc>
          <w:tcPr>
            <w:tcW w:w="2410" w:type="dxa"/>
            <w:gridSpan w:val="2"/>
          </w:tcPr>
          <w:p w14:paraId="473921E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A854825" w14:textId="77777777" w:rsidTr="00B07F5A">
        <w:tc>
          <w:tcPr>
            <w:tcW w:w="6204" w:type="dxa"/>
            <w:vAlign w:val="center"/>
          </w:tcPr>
          <w:p w14:paraId="241DC11E"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Общие правила проезда перекрестков.</w:t>
            </w:r>
          </w:p>
        </w:tc>
        <w:tc>
          <w:tcPr>
            <w:tcW w:w="1559" w:type="dxa"/>
          </w:tcPr>
          <w:p w14:paraId="248673F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6 класс</w:t>
            </w:r>
          </w:p>
        </w:tc>
        <w:tc>
          <w:tcPr>
            <w:tcW w:w="1843" w:type="dxa"/>
          </w:tcPr>
          <w:p w14:paraId="551AA86F"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7ABC99E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6 класс</w:t>
            </w:r>
          </w:p>
        </w:tc>
        <w:tc>
          <w:tcPr>
            <w:tcW w:w="2410" w:type="dxa"/>
            <w:gridSpan w:val="2"/>
          </w:tcPr>
          <w:p w14:paraId="3068AB6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FF68414" w14:textId="77777777" w:rsidTr="00B07F5A">
        <w:tc>
          <w:tcPr>
            <w:tcW w:w="6204" w:type="dxa"/>
            <w:vAlign w:val="center"/>
          </w:tcPr>
          <w:p w14:paraId="262D7B3A"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Практические занятия по обучению езде на велоси</w:t>
            </w:r>
            <w:r w:rsidRPr="005762EA">
              <w:rPr>
                <w:rFonts w:ascii="Times New Roman" w:hAnsi="Times New Roman"/>
                <w:sz w:val="24"/>
                <w:szCs w:val="24"/>
              </w:rPr>
              <w:softHyphen/>
              <w:t>педе. Езда с препятствиями. Отработка глазомера в определении скорости движения.</w:t>
            </w:r>
          </w:p>
        </w:tc>
        <w:tc>
          <w:tcPr>
            <w:tcW w:w="1559" w:type="dxa"/>
          </w:tcPr>
          <w:p w14:paraId="39DD13F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7 класс</w:t>
            </w:r>
          </w:p>
        </w:tc>
        <w:tc>
          <w:tcPr>
            <w:tcW w:w="1843" w:type="dxa"/>
          </w:tcPr>
          <w:p w14:paraId="7154F2C1"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62F1BD2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7 класс</w:t>
            </w:r>
          </w:p>
        </w:tc>
        <w:tc>
          <w:tcPr>
            <w:tcW w:w="2410" w:type="dxa"/>
            <w:gridSpan w:val="2"/>
          </w:tcPr>
          <w:p w14:paraId="6EF1DEA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80E7C1B" w14:textId="77777777" w:rsidTr="00B07F5A">
        <w:tc>
          <w:tcPr>
            <w:tcW w:w="6204" w:type="dxa"/>
            <w:vAlign w:val="center"/>
          </w:tcPr>
          <w:p w14:paraId="3F35D918"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Мопед и велосипед с подвесным устройством.</w:t>
            </w:r>
          </w:p>
        </w:tc>
        <w:tc>
          <w:tcPr>
            <w:tcW w:w="1559" w:type="dxa"/>
          </w:tcPr>
          <w:p w14:paraId="0FD641C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 класс</w:t>
            </w:r>
          </w:p>
        </w:tc>
        <w:tc>
          <w:tcPr>
            <w:tcW w:w="1843" w:type="dxa"/>
          </w:tcPr>
          <w:p w14:paraId="29A6B495"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7B6A759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8 класс</w:t>
            </w:r>
          </w:p>
        </w:tc>
        <w:tc>
          <w:tcPr>
            <w:tcW w:w="2410" w:type="dxa"/>
            <w:gridSpan w:val="2"/>
          </w:tcPr>
          <w:p w14:paraId="3E2D39C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7FE5C2C" w14:textId="77777777" w:rsidTr="00B07F5A">
        <w:tc>
          <w:tcPr>
            <w:tcW w:w="6204" w:type="dxa"/>
            <w:vAlign w:val="center"/>
          </w:tcPr>
          <w:p w14:paraId="0EBBF878"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Правила движения для велосипедиста, мотоциклиста, водителя скутера.</w:t>
            </w:r>
          </w:p>
        </w:tc>
        <w:tc>
          <w:tcPr>
            <w:tcW w:w="1559" w:type="dxa"/>
          </w:tcPr>
          <w:p w14:paraId="5C37D33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 класс</w:t>
            </w:r>
          </w:p>
        </w:tc>
        <w:tc>
          <w:tcPr>
            <w:tcW w:w="1843" w:type="dxa"/>
          </w:tcPr>
          <w:p w14:paraId="64AE7A42"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1495264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9 класс</w:t>
            </w:r>
          </w:p>
        </w:tc>
        <w:tc>
          <w:tcPr>
            <w:tcW w:w="2410" w:type="dxa"/>
            <w:gridSpan w:val="2"/>
          </w:tcPr>
          <w:p w14:paraId="38EAEFC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0A85A38" w14:textId="77777777" w:rsidTr="00B07F5A">
        <w:tc>
          <w:tcPr>
            <w:tcW w:w="6204" w:type="dxa"/>
            <w:vAlign w:val="center"/>
          </w:tcPr>
          <w:p w14:paraId="6422CF83"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 xml:space="preserve">Тренинг «Психологическая подготовка к экзаменам» </w:t>
            </w:r>
          </w:p>
        </w:tc>
        <w:tc>
          <w:tcPr>
            <w:tcW w:w="1559" w:type="dxa"/>
          </w:tcPr>
          <w:p w14:paraId="267FB20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 класс</w:t>
            </w:r>
          </w:p>
        </w:tc>
        <w:tc>
          <w:tcPr>
            <w:tcW w:w="1843" w:type="dxa"/>
          </w:tcPr>
          <w:p w14:paraId="0BDD7D6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2-3 неделя</w:t>
            </w:r>
          </w:p>
        </w:tc>
        <w:tc>
          <w:tcPr>
            <w:tcW w:w="3118" w:type="dxa"/>
          </w:tcPr>
          <w:p w14:paraId="4B2191F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Педагог психолог</w:t>
            </w:r>
          </w:p>
        </w:tc>
        <w:tc>
          <w:tcPr>
            <w:tcW w:w="2410" w:type="dxa"/>
            <w:gridSpan w:val="2"/>
          </w:tcPr>
          <w:p w14:paraId="61EA9D7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F20DF45" w14:textId="77777777" w:rsidTr="00B07F5A">
        <w:tc>
          <w:tcPr>
            <w:tcW w:w="6204" w:type="dxa"/>
          </w:tcPr>
          <w:p w14:paraId="5599C459"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lastRenderedPageBreak/>
              <w:t>Акция «Внимание- дети!»</w:t>
            </w:r>
          </w:p>
        </w:tc>
        <w:tc>
          <w:tcPr>
            <w:tcW w:w="1559" w:type="dxa"/>
          </w:tcPr>
          <w:p w14:paraId="070E786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12DE63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нелеля</w:t>
            </w:r>
          </w:p>
        </w:tc>
        <w:tc>
          <w:tcPr>
            <w:tcW w:w="3118" w:type="dxa"/>
          </w:tcPr>
          <w:p w14:paraId="68E52A1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410" w:type="dxa"/>
            <w:gridSpan w:val="2"/>
          </w:tcPr>
          <w:p w14:paraId="3A8D707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F453948" w14:textId="77777777" w:rsidTr="00B07F5A">
        <w:tc>
          <w:tcPr>
            <w:tcW w:w="6204" w:type="dxa"/>
          </w:tcPr>
          <w:p w14:paraId="0B2249F0"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Краевой день безопасности</w:t>
            </w:r>
          </w:p>
        </w:tc>
        <w:tc>
          <w:tcPr>
            <w:tcW w:w="1559" w:type="dxa"/>
          </w:tcPr>
          <w:p w14:paraId="3D7B36E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AF731E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10.03.23</w:t>
            </w:r>
          </w:p>
        </w:tc>
        <w:tc>
          <w:tcPr>
            <w:tcW w:w="3118" w:type="dxa"/>
          </w:tcPr>
          <w:p w14:paraId="38419AB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410" w:type="dxa"/>
            <w:gridSpan w:val="2"/>
          </w:tcPr>
          <w:p w14:paraId="47DA5D9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FCCEF3C" w14:textId="77777777" w:rsidTr="00B07F5A">
        <w:tc>
          <w:tcPr>
            <w:tcW w:w="6204" w:type="dxa"/>
            <w:vAlign w:val="center"/>
          </w:tcPr>
          <w:p w14:paraId="3DB34750"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Краевая антинаркотическая акция «Набат»</w:t>
            </w:r>
          </w:p>
        </w:tc>
        <w:tc>
          <w:tcPr>
            <w:tcW w:w="1559" w:type="dxa"/>
          </w:tcPr>
          <w:p w14:paraId="21C39ED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8-9 класс</w:t>
            </w:r>
          </w:p>
        </w:tc>
        <w:tc>
          <w:tcPr>
            <w:tcW w:w="1843" w:type="dxa"/>
          </w:tcPr>
          <w:p w14:paraId="68B111E4"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6C0840B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8-9 класс</w:t>
            </w:r>
          </w:p>
        </w:tc>
        <w:tc>
          <w:tcPr>
            <w:tcW w:w="2410" w:type="dxa"/>
            <w:gridSpan w:val="2"/>
          </w:tcPr>
          <w:p w14:paraId="13A804C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4702B5C" w14:textId="77777777" w:rsidTr="00B07F5A">
        <w:tc>
          <w:tcPr>
            <w:tcW w:w="15134" w:type="dxa"/>
            <w:gridSpan w:val="6"/>
          </w:tcPr>
          <w:p w14:paraId="6402A491"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Социальное партнерство</w:t>
            </w:r>
          </w:p>
        </w:tc>
      </w:tr>
      <w:tr w:rsidR="00BD1053" w:rsidRPr="005762EA" w14:paraId="10A71336" w14:textId="77777777" w:rsidTr="00B07F5A">
        <w:tc>
          <w:tcPr>
            <w:tcW w:w="6204" w:type="dxa"/>
          </w:tcPr>
          <w:p w14:paraId="6E3C5CB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Тематические экскурсии в СКЦ, межпоселенческая библиотека, ДОУ</w:t>
            </w:r>
          </w:p>
        </w:tc>
        <w:tc>
          <w:tcPr>
            <w:tcW w:w="1559" w:type="dxa"/>
          </w:tcPr>
          <w:p w14:paraId="1CBD885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E250DF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графику</w:t>
            </w:r>
          </w:p>
        </w:tc>
        <w:tc>
          <w:tcPr>
            <w:tcW w:w="3118" w:type="dxa"/>
          </w:tcPr>
          <w:p w14:paraId="5E95565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старшая вожатая</w:t>
            </w:r>
          </w:p>
        </w:tc>
        <w:tc>
          <w:tcPr>
            <w:tcW w:w="2410" w:type="dxa"/>
            <w:gridSpan w:val="2"/>
          </w:tcPr>
          <w:p w14:paraId="221EBF8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2D7FEAA" w14:textId="77777777" w:rsidTr="00B07F5A">
        <w:tc>
          <w:tcPr>
            <w:tcW w:w="15134" w:type="dxa"/>
            <w:gridSpan w:val="6"/>
          </w:tcPr>
          <w:p w14:paraId="7498BEAE"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Профориентация</w:t>
            </w:r>
          </w:p>
        </w:tc>
      </w:tr>
      <w:tr w:rsidR="00BD1053" w:rsidRPr="005762EA" w14:paraId="2EC89C29" w14:textId="77777777" w:rsidTr="00B07F5A">
        <w:tc>
          <w:tcPr>
            <w:tcW w:w="6204" w:type="dxa"/>
          </w:tcPr>
          <w:p w14:paraId="5351977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Экскурсии в учебные заведения в рамках профориентации</w:t>
            </w:r>
          </w:p>
        </w:tc>
        <w:tc>
          <w:tcPr>
            <w:tcW w:w="1559" w:type="dxa"/>
          </w:tcPr>
          <w:p w14:paraId="7C2DD7D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9а,9б,9в</w:t>
            </w:r>
          </w:p>
        </w:tc>
        <w:tc>
          <w:tcPr>
            <w:tcW w:w="1843" w:type="dxa"/>
          </w:tcPr>
          <w:p w14:paraId="05BF861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графику</w:t>
            </w:r>
          </w:p>
        </w:tc>
        <w:tc>
          <w:tcPr>
            <w:tcW w:w="3118" w:type="dxa"/>
          </w:tcPr>
          <w:p w14:paraId="1F86FDF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 9-х классов, Беглецов С.В.</w:t>
            </w:r>
          </w:p>
        </w:tc>
        <w:tc>
          <w:tcPr>
            <w:tcW w:w="2410" w:type="dxa"/>
            <w:gridSpan w:val="2"/>
          </w:tcPr>
          <w:p w14:paraId="18CA952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C71EB7A" w14:textId="77777777" w:rsidTr="00B07F5A">
        <w:tc>
          <w:tcPr>
            <w:tcW w:w="15134" w:type="dxa"/>
            <w:gridSpan w:val="6"/>
          </w:tcPr>
          <w:p w14:paraId="611BA410"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Гражданско-патриотическое направление  «Я - патриот. Я – гражданин»</w:t>
            </w:r>
          </w:p>
        </w:tc>
      </w:tr>
      <w:tr w:rsidR="00BD1053" w:rsidRPr="005762EA" w14:paraId="3C7214AC" w14:textId="77777777" w:rsidTr="00B07F5A">
        <w:tc>
          <w:tcPr>
            <w:tcW w:w="6204" w:type="dxa"/>
          </w:tcPr>
          <w:p w14:paraId="3963963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воссоединения Крыма и России.</w:t>
            </w:r>
          </w:p>
        </w:tc>
        <w:tc>
          <w:tcPr>
            <w:tcW w:w="1559" w:type="dxa"/>
          </w:tcPr>
          <w:p w14:paraId="3C868F3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131765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18.03.23г.</w:t>
            </w:r>
          </w:p>
        </w:tc>
        <w:tc>
          <w:tcPr>
            <w:tcW w:w="3118" w:type="dxa"/>
          </w:tcPr>
          <w:p w14:paraId="3195D26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Кл.рук.5-9 класс</w:t>
            </w:r>
          </w:p>
        </w:tc>
        <w:tc>
          <w:tcPr>
            <w:tcW w:w="2410" w:type="dxa"/>
            <w:gridSpan w:val="2"/>
          </w:tcPr>
          <w:p w14:paraId="5BB4A6D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C62CBA3" w14:textId="77777777" w:rsidTr="00B07F5A">
        <w:tc>
          <w:tcPr>
            <w:tcW w:w="6204" w:type="dxa"/>
          </w:tcPr>
          <w:p w14:paraId="7F8FE0A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спасателя Краснодарского края</w:t>
            </w:r>
          </w:p>
        </w:tc>
        <w:tc>
          <w:tcPr>
            <w:tcW w:w="1559" w:type="dxa"/>
          </w:tcPr>
          <w:p w14:paraId="4DAA3C2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6D2D47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01.03.23г.</w:t>
            </w:r>
          </w:p>
        </w:tc>
        <w:tc>
          <w:tcPr>
            <w:tcW w:w="3118" w:type="dxa"/>
          </w:tcPr>
          <w:p w14:paraId="312E0F2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4F084C4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01CC846" w14:textId="77777777" w:rsidTr="00B07F5A">
        <w:tc>
          <w:tcPr>
            <w:tcW w:w="6204" w:type="dxa"/>
          </w:tcPr>
          <w:p w14:paraId="452AD42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85 лет со дня рождения Валентины Владимировны Терешковой, первой женщины летчика-космонавта (1937)</w:t>
            </w:r>
          </w:p>
        </w:tc>
        <w:tc>
          <w:tcPr>
            <w:tcW w:w="1559" w:type="dxa"/>
          </w:tcPr>
          <w:p w14:paraId="1719AEE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F5728A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06.03.23г.</w:t>
            </w:r>
          </w:p>
        </w:tc>
        <w:tc>
          <w:tcPr>
            <w:tcW w:w="3118" w:type="dxa"/>
          </w:tcPr>
          <w:p w14:paraId="5DC0A2D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4233966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7AD707B" w14:textId="77777777" w:rsidTr="00B07F5A">
        <w:tc>
          <w:tcPr>
            <w:tcW w:w="6204" w:type="dxa"/>
          </w:tcPr>
          <w:p w14:paraId="7B3C18B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Тематическая экскурсия в музейную комнату</w:t>
            </w:r>
          </w:p>
        </w:tc>
        <w:tc>
          <w:tcPr>
            <w:tcW w:w="1559" w:type="dxa"/>
          </w:tcPr>
          <w:p w14:paraId="4B8E1FC4"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sz w:val="24"/>
                <w:szCs w:val="24"/>
              </w:rPr>
              <w:t>По плану</w:t>
            </w:r>
          </w:p>
        </w:tc>
        <w:tc>
          <w:tcPr>
            <w:tcW w:w="1843" w:type="dxa"/>
          </w:tcPr>
          <w:p w14:paraId="26658E0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7в</w:t>
            </w:r>
          </w:p>
        </w:tc>
        <w:tc>
          <w:tcPr>
            <w:tcW w:w="3118" w:type="dxa"/>
          </w:tcPr>
          <w:p w14:paraId="210664A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Рук. музейной комнаты, кл. рук</w:t>
            </w:r>
          </w:p>
        </w:tc>
        <w:tc>
          <w:tcPr>
            <w:tcW w:w="2410" w:type="dxa"/>
            <w:gridSpan w:val="2"/>
          </w:tcPr>
          <w:p w14:paraId="0D4F564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D1B2039" w14:textId="77777777" w:rsidTr="00B07F5A">
        <w:tc>
          <w:tcPr>
            <w:tcW w:w="6204" w:type="dxa"/>
          </w:tcPr>
          <w:p w14:paraId="13C0E93E"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Краевая эстафета «100 памятных дней», приуроченная ко Дню Победы.</w:t>
            </w:r>
          </w:p>
        </w:tc>
        <w:tc>
          <w:tcPr>
            <w:tcW w:w="1559" w:type="dxa"/>
          </w:tcPr>
          <w:p w14:paraId="6AC098B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9B03A6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Весь период</w:t>
            </w:r>
          </w:p>
        </w:tc>
        <w:tc>
          <w:tcPr>
            <w:tcW w:w="3118" w:type="dxa"/>
          </w:tcPr>
          <w:p w14:paraId="78BCDCD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w:t>
            </w:r>
          </w:p>
        </w:tc>
        <w:tc>
          <w:tcPr>
            <w:tcW w:w="2410" w:type="dxa"/>
            <w:gridSpan w:val="2"/>
          </w:tcPr>
          <w:p w14:paraId="00717ED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B473259" w14:textId="77777777" w:rsidTr="00B07F5A">
        <w:tc>
          <w:tcPr>
            <w:tcW w:w="6204" w:type="dxa"/>
          </w:tcPr>
          <w:p w14:paraId="34AFEDB2" w14:textId="77777777" w:rsidR="00BD1053" w:rsidRPr="005762EA" w:rsidRDefault="00BD1053" w:rsidP="00597463">
            <w:pPr>
              <w:pStyle w:val="a7"/>
              <w:tabs>
                <w:tab w:val="left" w:pos="0"/>
              </w:tabs>
              <w:rPr>
                <w:rFonts w:ascii="Times New Roman" w:hAnsi="Times New Roman"/>
                <w:sz w:val="24"/>
                <w:szCs w:val="24"/>
              </w:rPr>
            </w:pPr>
          </w:p>
        </w:tc>
        <w:tc>
          <w:tcPr>
            <w:tcW w:w="1559" w:type="dxa"/>
          </w:tcPr>
          <w:p w14:paraId="5C3E937A" w14:textId="77777777" w:rsidR="00BD1053" w:rsidRPr="005762EA" w:rsidRDefault="00BD1053" w:rsidP="00597463">
            <w:pPr>
              <w:pStyle w:val="a7"/>
              <w:tabs>
                <w:tab w:val="left" w:pos="0"/>
              </w:tabs>
              <w:rPr>
                <w:rFonts w:ascii="Times New Roman" w:hAnsi="Times New Roman"/>
                <w:sz w:val="24"/>
                <w:szCs w:val="24"/>
              </w:rPr>
            </w:pPr>
          </w:p>
        </w:tc>
        <w:tc>
          <w:tcPr>
            <w:tcW w:w="1843" w:type="dxa"/>
          </w:tcPr>
          <w:p w14:paraId="67AC8E4A"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61DBA2AB" w14:textId="77777777" w:rsidR="00BD1053" w:rsidRPr="005762EA" w:rsidRDefault="00BD1053" w:rsidP="00597463">
            <w:pPr>
              <w:pStyle w:val="a7"/>
              <w:tabs>
                <w:tab w:val="left" w:pos="0"/>
              </w:tabs>
              <w:rPr>
                <w:rFonts w:ascii="Times New Roman" w:hAnsi="Times New Roman"/>
                <w:sz w:val="24"/>
                <w:szCs w:val="24"/>
              </w:rPr>
            </w:pPr>
          </w:p>
        </w:tc>
        <w:tc>
          <w:tcPr>
            <w:tcW w:w="2410" w:type="dxa"/>
            <w:gridSpan w:val="2"/>
          </w:tcPr>
          <w:p w14:paraId="41FC68A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BBB875F" w14:textId="77777777" w:rsidTr="00B07F5A">
        <w:tc>
          <w:tcPr>
            <w:tcW w:w="15134" w:type="dxa"/>
            <w:gridSpan w:val="6"/>
          </w:tcPr>
          <w:p w14:paraId="456340D8"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Детские общественные объединения</w:t>
            </w:r>
          </w:p>
        </w:tc>
      </w:tr>
      <w:tr w:rsidR="00BD1053" w:rsidRPr="005762EA" w14:paraId="3B37D715" w14:textId="77777777" w:rsidTr="00B07F5A">
        <w:tc>
          <w:tcPr>
            <w:tcW w:w="6204" w:type="dxa"/>
          </w:tcPr>
          <w:p w14:paraId="3445066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«ЮИД» (Юный инспектор дорожного движения)</w:t>
            </w:r>
          </w:p>
        </w:tc>
        <w:tc>
          <w:tcPr>
            <w:tcW w:w="1559" w:type="dxa"/>
          </w:tcPr>
          <w:p w14:paraId="571279EC" w14:textId="77777777" w:rsidR="00BD1053" w:rsidRPr="005762EA" w:rsidRDefault="00BD1053" w:rsidP="00597463">
            <w:pPr>
              <w:pStyle w:val="a7"/>
              <w:tabs>
                <w:tab w:val="left" w:pos="0"/>
              </w:tabs>
              <w:rPr>
                <w:rFonts w:ascii="Times New Roman" w:hAnsi="Times New Roman"/>
                <w:sz w:val="24"/>
                <w:szCs w:val="24"/>
              </w:rPr>
            </w:pPr>
          </w:p>
        </w:tc>
        <w:tc>
          <w:tcPr>
            <w:tcW w:w="1843" w:type="dxa"/>
          </w:tcPr>
          <w:p w14:paraId="7ADC45E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6F72695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Карманова У.С.</w:t>
            </w:r>
          </w:p>
        </w:tc>
        <w:tc>
          <w:tcPr>
            <w:tcW w:w="2410" w:type="dxa"/>
            <w:gridSpan w:val="2"/>
          </w:tcPr>
          <w:p w14:paraId="1340E25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CF1194C" w14:textId="77777777" w:rsidTr="00B07F5A">
        <w:tc>
          <w:tcPr>
            <w:tcW w:w="6204" w:type="dxa"/>
          </w:tcPr>
          <w:p w14:paraId="6843124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«Юнармия»</w:t>
            </w:r>
          </w:p>
        </w:tc>
        <w:tc>
          <w:tcPr>
            <w:tcW w:w="1559" w:type="dxa"/>
          </w:tcPr>
          <w:p w14:paraId="7021ED5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09BD70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559459D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Преподаватель ОБЖ</w:t>
            </w:r>
          </w:p>
        </w:tc>
        <w:tc>
          <w:tcPr>
            <w:tcW w:w="2410" w:type="dxa"/>
            <w:gridSpan w:val="2"/>
          </w:tcPr>
          <w:p w14:paraId="37477F7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7990EFD" w14:textId="77777777" w:rsidTr="00B07F5A">
        <w:tc>
          <w:tcPr>
            <w:tcW w:w="6204" w:type="dxa"/>
          </w:tcPr>
          <w:p w14:paraId="58644D2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«Юный пожарный»</w:t>
            </w:r>
          </w:p>
        </w:tc>
        <w:tc>
          <w:tcPr>
            <w:tcW w:w="1559" w:type="dxa"/>
          </w:tcPr>
          <w:p w14:paraId="1AEFC0A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ABDD1E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5F2B717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Коваленко Т.В.</w:t>
            </w:r>
          </w:p>
        </w:tc>
        <w:tc>
          <w:tcPr>
            <w:tcW w:w="2410" w:type="dxa"/>
            <w:gridSpan w:val="2"/>
          </w:tcPr>
          <w:p w14:paraId="20AC287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60FC880" w14:textId="77777777" w:rsidTr="00B07F5A">
        <w:tc>
          <w:tcPr>
            <w:tcW w:w="15134" w:type="dxa"/>
            <w:gridSpan w:val="6"/>
          </w:tcPr>
          <w:p w14:paraId="15E0A467"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Волонтерская деятельность</w:t>
            </w:r>
          </w:p>
        </w:tc>
      </w:tr>
      <w:tr w:rsidR="00BD1053" w:rsidRPr="005762EA" w14:paraId="64FB58E8" w14:textId="77777777" w:rsidTr="00B07F5A">
        <w:tc>
          <w:tcPr>
            <w:tcW w:w="6204" w:type="dxa"/>
          </w:tcPr>
          <w:p w14:paraId="068BC27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Шефство над ветеранами</w:t>
            </w:r>
          </w:p>
        </w:tc>
        <w:tc>
          <w:tcPr>
            <w:tcW w:w="1559" w:type="dxa"/>
          </w:tcPr>
          <w:p w14:paraId="3AB06BF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месяц</w:t>
            </w:r>
          </w:p>
        </w:tc>
        <w:tc>
          <w:tcPr>
            <w:tcW w:w="1843" w:type="dxa"/>
          </w:tcPr>
          <w:p w14:paraId="1D2B55B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3118" w:type="dxa"/>
          </w:tcPr>
          <w:p w14:paraId="2284765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410" w:type="dxa"/>
            <w:gridSpan w:val="2"/>
          </w:tcPr>
          <w:p w14:paraId="4EBDDE0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E21F4F0" w14:textId="77777777" w:rsidTr="00B07F5A">
        <w:tc>
          <w:tcPr>
            <w:tcW w:w="15134" w:type="dxa"/>
            <w:gridSpan w:val="6"/>
          </w:tcPr>
          <w:p w14:paraId="198E961F"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 xml:space="preserve">    АПРЕЛЬ</w:t>
            </w:r>
          </w:p>
        </w:tc>
      </w:tr>
      <w:tr w:rsidR="00BD1053" w:rsidRPr="005762EA" w14:paraId="6ACB6234" w14:textId="77777777" w:rsidTr="00B07F5A">
        <w:tc>
          <w:tcPr>
            <w:tcW w:w="15134" w:type="dxa"/>
            <w:gridSpan w:val="6"/>
          </w:tcPr>
          <w:p w14:paraId="47BE4E37"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 xml:space="preserve">       Урочная деятельность                                   </w:t>
            </w:r>
          </w:p>
        </w:tc>
      </w:tr>
      <w:tr w:rsidR="00BD1053" w:rsidRPr="005762EA" w14:paraId="4A15E12E" w14:textId="77777777" w:rsidTr="00B07F5A">
        <w:tc>
          <w:tcPr>
            <w:tcW w:w="6204" w:type="dxa"/>
          </w:tcPr>
          <w:p w14:paraId="1783570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Российского парламентаризма.</w:t>
            </w:r>
          </w:p>
        </w:tc>
        <w:tc>
          <w:tcPr>
            <w:tcW w:w="1559" w:type="dxa"/>
          </w:tcPr>
          <w:p w14:paraId="24ADB3C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6D6C12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27.04.23г.</w:t>
            </w:r>
          </w:p>
        </w:tc>
        <w:tc>
          <w:tcPr>
            <w:tcW w:w="3118" w:type="dxa"/>
          </w:tcPr>
          <w:p w14:paraId="67BC78D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классов</w:t>
            </w:r>
          </w:p>
        </w:tc>
        <w:tc>
          <w:tcPr>
            <w:tcW w:w="2410" w:type="dxa"/>
            <w:gridSpan w:val="2"/>
          </w:tcPr>
          <w:p w14:paraId="4474A62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ED45954" w14:textId="77777777" w:rsidTr="00B07F5A">
        <w:tc>
          <w:tcPr>
            <w:tcW w:w="6204" w:type="dxa"/>
          </w:tcPr>
          <w:p w14:paraId="446C8D7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150 лет со дня рождения композитора и пианиста С.В. Рахманинова (1873-1943)</w:t>
            </w:r>
          </w:p>
        </w:tc>
        <w:tc>
          <w:tcPr>
            <w:tcW w:w="1559" w:type="dxa"/>
          </w:tcPr>
          <w:p w14:paraId="137BA2F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928837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01.04.23 г.</w:t>
            </w:r>
          </w:p>
        </w:tc>
        <w:tc>
          <w:tcPr>
            <w:tcW w:w="3118" w:type="dxa"/>
          </w:tcPr>
          <w:p w14:paraId="7247ADD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классов</w:t>
            </w:r>
          </w:p>
        </w:tc>
        <w:tc>
          <w:tcPr>
            <w:tcW w:w="2410" w:type="dxa"/>
            <w:gridSpan w:val="2"/>
          </w:tcPr>
          <w:p w14:paraId="42E3F90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AF5D111" w14:textId="77777777" w:rsidTr="00B07F5A">
        <w:tc>
          <w:tcPr>
            <w:tcW w:w="6204" w:type="dxa"/>
          </w:tcPr>
          <w:p w14:paraId="7373CDA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200 лет со дня рождения российского классика и драматурга А.Н. Островского (1823-1986)</w:t>
            </w:r>
          </w:p>
        </w:tc>
        <w:tc>
          <w:tcPr>
            <w:tcW w:w="1559" w:type="dxa"/>
          </w:tcPr>
          <w:p w14:paraId="3CA6176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ADB9A4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12.04.23 г.</w:t>
            </w:r>
          </w:p>
        </w:tc>
        <w:tc>
          <w:tcPr>
            <w:tcW w:w="3118" w:type="dxa"/>
          </w:tcPr>
          <w:p w14:paraId="65B9D4C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классов</w:t>
            </w:r>
          </w:p>
        </w:tc>
        <w:tc>
          <w:tcPr>
            <w:tcW w:w="2410" w:type="dxa"/>
            <w:gridSpan w:val="2"/>
          </w:tcPr>
          <w:p w14:paraId="2523D6D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7A760C4" w14:textId="77777777" w:rsidTr="00B07F5A">
        <w:tc>
          <w:tcPr>
            <w:tcW w:w="6204" w:type="dxa"/>
          </w:tcPr>
          <w:p w14:paraId="736266A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Неделя психологии.</w:t>
            </w:r>
          </w:p>
        </w:tc>
        <w:tc>
          <w:tcPr>
            <w:tcW w:w="1559" w:type="dxa"/>
          </w:tcPr>
          <w:p w14:paraId="2108B05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560EE50"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52A3599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Педагог психолог, Кл. рук 5-9 </w:t>
            </w:r>
          </w:p>
        </w:tc>
        <w:tc>
          <w:tcPr>
            <w:tcW w:w="2410" w:type="dxa"/>
            <w:gridSpan w:val="2"/>
          </w:tcPr>
          <w:p w14:paraId="5FAFD5B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42535B9" w14:textId="77777777" w:rsidTr="00B07F5A">
        <w:tc>
          <w:tcPr>
            <w:tcW w:w="15134" w:type="dxa"/>
            <w:gridSpan w:val="6"/>
          </w:tcPr>
          <w:p w14:paraId="6B382661"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Внеурочная деятельность</w:t>
            </w:r>
          </w:p>
        </w:tc>
      </w:tr>
      <w:tr w:rsidR="00BD1053" w:rsidRPr="005762EA" w14:paraId="7099BBFC" w14:textId="77777777" w:rsidTr="00B07F5A">
        <w:tc>
          <w:tcPr>
            <w:tcW w:w="6204" w:type="dxa"/>
          </w:tcPr>
          <w:p w14:paraId="028AD60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История и современность Кубанского казачества</w:t>
            </w:r>
          </w:p>
        </w:tc>
        <w:tc>
          <w:tcPr>
            <w:tcW w:w="1559" w:type="dxa"/>
          </w:tcPr>
          <w:p w14:paraId="23405EA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777CA77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0430FC1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410" w:type="dxa"/>
            <w:gridSpan w:val="2"/>
          </w:tcPr>
          <w:p w14:paraId="6644987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6A82C69" w14:textId="77777777" w:rsidTr="00B07F5A">
        <w:tc>
          <w:tcPr>
            <w:tcW w:w="6204" w:type="dxa"/>
          </w:tcPr>
          <w:p w14:paraId="54CD999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православной культуры</w:t>
            </w:r>
          </w:p>
        </w:tc>
        <w:tc>
          <w:tcPr>
            <w:tcW w:w="1559" w:type="dxa"/>
          </w:tcPr>
          <w:p w14:paraId="6E896CF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5-7 класс</w:t>
            </w:r>
          </w:p>
        </w:tc>
        <w:tc>
          <w:tcPr>
            <w:tcW w:w="1843" w:type="dxa"/>
          </w:tcPr>
          <w:p w14:paraId="29258A3C"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2034DF4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Згиблая Т.И.</w:t>
            </w:r>
          </w:p>
          <w:p w14:paraId="2765E16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Абгарян К.Т.</w:t>
            </w:r>
          </w:p>
        </w:tc>
        <w:tc>
          <w:tcPr>
            <w:tcW w:w="2410" w:type="dxa"/>
            <w:gridSpan w:val="2"/>
          </w:tcPr>
          <w:p w14:paraId="0A854B5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3D57A53" w14:textId="77777777" w:rsidTr="00B07F5A">
        <w:tc>
          <w:tcPr>
            <w:tcW w:w="6204" w:type="dxa"/>
          </w:tcPr>
          <w:p w14:paraId="6CBC8FE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Краеведческий туризм</w:t>
            </w:r>
          </w:p>
        </w:tc>
        <w:tc>
          <w:tcPr>
            <w:tcW w:w="1559" w:type="dxa"/>
          </w:tcPr>
          <w:p w14:paraId="18E8C5D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4FAA2F2"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0E49EF9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 5-9 класс</w:t>
            </w:r>
          </w:p>
        </w:tc>
        <w:tc>
          <w:tcPr>
            <w:tcW w:w="2410" w:type="dxa"/>
            <w:gridSpan w:val="2"/>
          </w:tcPr>
          <w:p w14:paraId="457926E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52594D6" w14:textId="77777777" w:rsidTr="00B07F5A">
        <w:tc>
          <w:tcPr>
            <w:tcW w:w="6204" w:type="dxa"/>
          </w:tcPr>
          <w:p w14:paraId="3FC2B44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Естественно-научная грамотность</w:t>
            </w:r>
          </w:p>
        </w:tc>
        <w:tc>
          <w:tcPr>
            <w:tcW w:w="1559" w:type="dxa"/>
          </w:tcPr>
          <w:p w14:paraId="2B8A870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7C6B91E0"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45C8394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410" w:type="dxa"/>
            <w:gridSpan w:val="2"/>
          </w:tcPr>
          <w:p w14:paraId="2D496E9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8181B60" w14:textId="77777777" w:rsidTr="00B07F5A">
        <w:tc>
          <w:tcPr>
            <w:tcW w:w="6204" w:type="dxa"/>
          </w:tcPr>
          <w:p w14:paraId="3DCBD61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«Разговор о важном»</w:t>
            </w:r>
          </w:p>
        </w:tc>
        <w:tc>
          <w:tcPr>
            <w:tcW w:w="1559" w:type="dxa"/>
          </w:tcPr>
          <w:p w14:paraId="4FE1366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DF0E58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понедельникам</w:t>
            </w:r>
          </w:p>
        </w:tc>
        <w:tc>
          <w:tcPr>
            <w:tcW w:w="3118" w:type="dxa"/>
          </w:tcPr>
          <w:p w14:paraId="6DA2839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 5-9 класс</w:t>
            </w:r>
          </w:p>
        </w:tc>
        <w:tc>
          <w:tcPr>
            <w:tcW w:w="2410" w:type="dxa"/>
            <w:gridSpan w:val="2"/>
          </w:tcPr>
          <w:p w14:paraId="0EA0563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6D17125" w14:textId="77777777" w:rsidTr="00B07F5A">
        <w:tc>
          <w:tcPr>
            <w:tcW w:w="6204" w:type="dxa"/>
          </w:tcPr>
          <w:p w14:paraId="0FDF0FD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безопасности жизнедеятельности</w:t>
            </w:r>
          </w:p>
        </w:tc>
        <w:tc>
          <w:tcPr>
            <w:tcW w:w="1559" w:type="dxa"/>
          </w:tcPr>
          <w:p w14:paraId="7B6F560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5-7 класс</w:t>
            </w:r>
          </w:p>
        </w:tc>
        <w:tc>
          <w:tcPr>
            <w:tcW w:w="1843" w:type="dxa"/>
          </w:tcPr>
          <w:p w14:paraId="79449A8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57E9A95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 А.Г.</w:t>
            </w:r>
          </w:p>
        </w:tc>
        <w:tc>
          <w:tcPr>
            <w:tcW w:w="2410" w:type="dxa"/>
            <w:gridSpan w:val="2"/>
          </w:tcPr>
          <w:p w14:paraId="3A11C57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FA53552" w14:textId="77777777" w:rsidTr="00B07F5A">
        <w:tc>
          <w:tcPr>
            <w:tcW w:w="6204" w:type="dxa"/>
          </w:tcPr>
          <w:p w14:paraId="3BEE8F8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Самбо</w:t>
            </w:r>
          </w:p>
        </w:tc>
        <w:tc>
          <w:tcPr>
            <w:tcW w:w="1559" w:type="dxa"/>
          </w:tcPr>
          <w:p w14:paraId="4A04136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5а, 5б, 5в класс</w:t>
            </w:r>
          </w:p>
        </w:tc>
        <w:tc>
          <w:tcPr>
            <w:tcW w:w="1843" w:type="dxa"/>
          </w:tcPr>
          <w:p w14:paraId="1968C0C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62B7E61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Харжевский В.Б.</w:t>
            </w:r>
          </w:p>
          <w:p w14:paraId="4402AD6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Антипенко Т.Н.</w:t>
            </w:r>
          </w:p>
          <w:p w14:paraId="35C28F2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Черная М.А.</w:t>
            </w:r>
          </w:p>
        </w:tc>
        <w:tc>
          <w:tcPr>
            <w:tcW w:w="2410" w:type="dxa"/>
            <w:gridSpan w:val="2"/>
          </w:tcPr>
          <w:p w14:paraId="03FB6D8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946EACB" w14:textId="77777777" w:rsidTr="00B07F5A">
        <w:tc>
          <w:tcPr>
            <w:tcW w:w="6204" w:type="dxa"/>
          </w:tcPr>
          <w:p w14:paraId="5FFB78D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финансовой грамотности</w:t>
            </w:r>
          </w:p>
        </w:tc>
        <w:tc>
          <w:tcPr>
            <w:tcW w:w="1559" w:type="dxa"/>
          </w:tcPr>
          <w:p w14:paraId="4D58633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2E41AC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13E3917F" w14:textId="77777777" w:rsidR="00BD1053" w:rsidRPr="005762EA" w:rsidRDefault="00BD1053" w:rsidP="00597463">
            <w:pPr>
              <w:pStyle w:val="a7"/>
              <w:tabs>
                <w:tab w:val="left" w:pos="0"/>
              </w:tabs>
              <w:rPr>
                <w:rFonts w:ascii="Times New Roman" w:hAnsi="Times New Roman"/>
                <w:sz w:val="24"/>
                <w:szCs w:val="24"/>
              </w:rPr>
            </w:pPr>
          </w:p>
        </w:tc>
        <w:tc>
          <w:tcPr>
            <w:tcW w:w="2410" w:type="dxa"/>
            <w:gridSpan w:val="2"/>
          </w:tcPr>
          <w:p w14:paraId="1C5162C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7405CA6" w14:textId="77777777" w:rsidTr="00B07F5A">
        <w:tc>
          <w:tcPr>
            <w:tcW w:w="6204" w:type="dxa"/>
          </w:tcPr>
          <w:p w14:paraId="30AA55A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Риторика и словесность</w:t>
            </w:r>
          </w:p>
        </w:tc>
        <w:tc>
          <w:tcPr>
            <w:tcW w:w="1559" w:type="dxa"/>
          </w:tcPr>
          <w:p w14:paraId="11A57EE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9а,9б,9в</w:t>
            </w:r>
          </w:p>
        </w:tc>
        <w:tc>
          <w:tcPr>
            <w:tcW w:w="1843" w:type="dxa"/>
          </w:tcPr>
          <w:p w14:paraId="150322F7"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3461218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Учителя русского языка и литературы</w:t>
            </w:r>
          </w:p>
        </w:tc>
        <w:tc>
          <w:tcPr>
            <w:tcW w:w="2410" w:type="dxa"/>
            <w:gridSpan w:val="2"/>
          </w:tcPr>
          <w:p w14:paraId="0D5093B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B26DE8D" w14:textId="77777777" w:rsidTr="00B07F5A">
        <w:tc>
          <w:tcPr>
            <w:tcW w:w="6204" w:type="dxa"/>
          </w:tcPr>
          <w:p w14:paraId="2B2F45D7"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«Читаем, решаем, живем» (читательская грамотность)</w:t>
            </w:r>
          </w:p>
        </w:tc>
        <w:tc>
          <w:tcPr>
            <w:tcW w:w="1559" w:type="dxa"/>
          </w:tcPr>
          <w:p w14:paraId="4F97146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71F6C8AC"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237D681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410" w:type="dxa"/>
            <w:gridSpan w:val="2"/>
          </w:tcPr>
          <w:p w14:paraId="1D0F331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2436732" w14:textId="77777777" w:rsidTr="00B07F5A">
        <w:tc>
          <w:tcPr>
            <w:tcW w:w="6204" w:type="dxa"/>
          </w:tcPr>
          <w:p w14:paraId="4D34BD16"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«Читаем, решаем, живем» (математическая грамотность)</w:t>
            </w:r>
          </w:p>
        </w:tc>
        <w:tc>
          <w:tcPr>
            <w:tcW w:w="1559" w:type="dxa"/>
          </w:tcPr>
          <w:p w14:paraId="7B46C43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64E1656A"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35FC76A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410" w:type="dxa"/>
            <w:gridSpan w:val="2"/>
          </w:tcPr>
          <w:p w14:paraId="316030F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94B4087" w14:textId="77777777" w:rsidTr="00B07F5A">
        <w:tc>
          <w:tcPr>
            <w:tcW w:w="6204" w:type="dxa"/>
          </w:tcPr>
          <w:p w14:paraId="7EDABF7A"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«Финансовая математика»</w:t>
            </w:r>
          </w:p>
        </w:tc>
        <w:tc>
          <w:tcPr>
            <w:tcW w:w="1559" w:type="dxa"/>
          </w:tcPr>
          <w:p w14:paraId="28F0B51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3560F4E0"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639EF8F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410" w:type="dxa"/>
            <w:gridSpan w:val="2"/>
          </w:tcPr>
          <w:p w14:paraId="64C1C90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86D2043" w14:textId="77777777" w:rsidTr="00B07F5A">
        <w:tc>
          <w:tcPr>
            <w:tcW w:w="6204" w:type="dxa"/>
          </w:tcPr>
          <w:p w14:paraId="56F7737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Этика, Прикладная технология</w:t>
            </w:r>
          </w:p>
        </w:tc>
        <w:tc>
          <w:tcPr>
            <w:tcW w:w="1559" w:type="dxa"/>
          </w:tcPr>
          <w:p w14:paraId="6E14FF1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8г-9г</w:t>
            </w:r>
          </w:p>
        </w:tc>
        <w:tc>
          <w:tcPr>
            <w:tcW w:w="1843" w:type="dxa"/>
          </w:tcPr>
          <w:p w14:paraId="368AAF9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118" w:type="dxa"/>
          </w:tcPr>
          <w:p w14:paraId="017EB0C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Гребенюк Л.Г.</w:t>
            </w:r>
          </w:p>
          <w:p w14:paraId="7450D7B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Голуб О.Ю.</w:t>
            </w:r>
          </w:p>
        </w:tc>
        <w:tc>
          <w:tcPr>
            <w:tcW w:w="2410" w:type="dxa"/>
            <w:gridSpan w:val="2"/>
          </w:tcPr>
          <w:p w14:paraId="5C6FCF3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53C320E" w14:textId="77777777" w:rsidTr="00B07F5A">
        <w:tc>
          <w:tcPr>
            <w:tcW w:w="6204" w:type="dxa"/>
          </w:tcPr>
          <w:p w14:paraId="1D7B756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Практикум по геометрии</w:t>
            </w:r>
          </w:p>
        </w:tc>
        <w:tc>
          <w:tcPr>
            <w:tcW w:w="1559" w:type="dxa"/>
          </w:tcPr>
          <w:p w14:paraId="245463D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9а, 9б, 9в</w:t>
            </w:r>
          </w:p>
          <w:p w14:paraId="5487CE8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8а, 8б, 8в</w:t>
            </w:r>
          </w:p>
        </w:tc>
        <w:tc>
          <w:tcPr>
            <w:tcW w:w="1843" w:type="dxa"/>
          </w:tcPr>
          <w:p w14:paraId="790B088D"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3753FE9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Учителя математики</w:t>
            </w:r>
          </w:p>
        </w:tc>
        <w:tc>
          <w:tcPr>
            <w:tcW w:w="2410" w:type="dxa"/>
            <w:gridSpan w:val="2"/>
          </w:tcPr>
          <w:p w14:paraId="2C599F2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D2EB62C" w14:textId="77777777" w:rsidTr="00B07F5A">
        <w:tc>
          <w:tcPr>
            <w:tcW w:w="6204" w:type="dxa"/>
          </w:tcPr>
          <w:p w14:paraId="7158F91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Промышленный дизайн</w:t>
            </w:r>
          </w:p>
          <w:p w14:paraId="7D597F9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Виртуальная реальность</w:t>
            </w:r>
          </w:p>
          <w:p w14:paraId="6D80843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Шахматы</w:t>
            </w:r>
          </w:p>
          <w:p w14:paraId="765D336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Безопасная среда обитания</w:t>
            </w:r>
          </w:p>
          <w:p w14:paraId="708904C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Мобильный репортер</w:t>
            </w:r>
          </w:p>
          <w:p w14:paraId="538824F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Театральная деятельность</w:t>
            </w:r>
          </w:p>
        </w:tc>
        <w:tc>
          <w:tcPr>
            <w:tcW w:w="1559" w:type="dxa"/>
          </w:tcPr>
          <w:p w14:paraId="28FF3B9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w:t>
            </w:r>
          </w:p>
        </w:tc>
        <w:tc>
          <w:tcPr>
            <w:tcW w:w="1843" w:type="dxa"/>
          </w:tcPr>
          <w:p w14:paraId="629E3FE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По плану </w:t>
            </w:r>
          </w:p>
        </w:tc>
        <w:tc>
          <w:tcPr>
            <w:tcW w:w="3118" w:type="dxa"/>
          </w:tcPr>
          <w:p w14:paraId="6C07AE7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Вайднер С.С.</w:t>
            </w:r>
          </w:p>
          <w:p w14:paraId="7DBD8BC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Тлепсук А.З.</w:t>
            </w:r>
          </w:p>
          <w:p w14:paraId="6BA8757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 А.Г.</w:t>
            </w:r>
          </w:p>
          <w:p w14:paraId="38AF08C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Горбачева Д.А</w:t>
            </w:r>
          </w:p>
        </w:tc>
        <w:tc>
          <w:tcPr>
            <w:tcW w:w="2410" w:type="dxa"/>
            <w:gridSpan w:val="2"/>
          </w:tcPr>
          <w:p w14:paraId="2DF1B80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105463F" w14:textId="77777777" w:rsidTr="00B07F5A">
        <w:tc>
          <w:tcPr>
            <w:tcW w:w="15134" w:type="dxa"/>
            <w:gridSpan w:val="6"/>
          </w:tcPr>
          <w:p w14:paraId="740F7B97"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Классное руководство</w:t>
            </w:r>
          </w:p>
        </w:tc>
      </w:tr>
      <w:tr w:rsidR="00BD1053" w:rsidRPr="005762EA" w14:paraId="3690B57A" w14:textId="77777777" w:rsidTr="00B07F5A">
        <w:tc>
          <w:tcPr>
            <w:tcW w:w="6204" w:type="dxa"/>
          </w:tcPr>
          <w:p w14:paraId="1264921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Мониторинг посещения занятий </w:t>
            </w:r>
          </w:p>
        </w:tc>
        <w:tc>
          <w:tcPr>
            <w:tcW w:w="1559" w:type="dxa"/>
          </w:tcPr>
          <w:p w14:paraId="37444BF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223795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ежедневно</w:t>
            </w:r>
          </w:p>
        </w:tc>
        <w:tc>
          <w:tcPr>
            <w:tcW w:w="3118" w:type="dxa"/>
          </w:tcPr>
          <w:p w14:paraId="35F27E9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32EFDA2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4EECC86" w14:textId="77777777" w:rsidTr="00B07F5A">
        <w:tc>
          <w:tcPr>
            <w:tcW w:w="6204" w:type="dxa"/>
          </w:tcPr>
          <w:p w14:paraId="688EE2B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Мероприятия антинаркотической направленности</w:t>
            </w:r>
          </w:p>
        </w:tc>
        <w:tc>
          <w:tcPr>
            <w:tcW w:w="1559" w:type="dxa"/>
          </w:tcPr>
          <w:p w14:paraId="4C9C2E5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EAAB1B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отдельному плану</w:t>
            </w:r>
          </w:p>
        </w:tc>
        <w:tc>
          <w:tcPr>
            <w:tcW w:w="3118" w:type="dxa"/>
          </w:tcPr>
          <w:p w14:paraId="1570D23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243C35F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8E4693A" w14:textId="77777777" w:rsidTr="00B07F5A">
        <w:tc>
          <w:tcPr>
            <w:tcW w:w="15134" w:type="dxa"/>
            <w:gridSpan w:val="6"/>
          </w:tcPr>
          <w:p w14:paraId="4829065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b/>
                <w:bCs/>
                <w:sz w:val="24"/>
                <w:szCs w:val="24"/>
              </w:rPr>
              <w:t xml:space="preserve">                                                                                    Основные школьные дела</w:t>
            </w:r>
          </w:p>
        </w:tc>
      </w:tr>
      <w:tr w:rsidR="00BD1053" w:rsidRPr="005762EA" w14:paraId="01E5AB84" w14:textId="77777777" w:rsidTr="00B07F5A">
        <w:tc>
          <w:tcPr>
            <w:tcW w:w="6204" w:type="dxa"/>
          </w:tcPr>
          <w:p w14:paraId="1DA5D66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Тематический классный час «День Космонавтики» 65 лет </w:t>
            </w:r>
          </w:p>
        </w:tc>
        <w:tc>
          <w:tcPr>
            <w:tcW w:w="1559" w:type="dxa"/>
          </w:tcPr>
          <w:p w14:paraId="7E1FCCD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5024B9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12.04.23г.</w:t>
            </w:r>
          </w:p>
        </w:tc>
        <w:tc>
          <w:tcPr>
            <w:tcW w:w="3118" w:type="dxa"/>
          </w:tcPr>
          <w:p w14:paraId="641BBB7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16F2F67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D935461" w14:textId="77777777" w:rsidTr="00B07F5A">
        <w:tc>
          <w:tcPr>
            <w:tcW w:w="6204" w:type="dxa"/>
          </w:tcPr>
          <w:p w14:paraId="62F1A59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Акция «Сдай макулатуру, спаси дерево!</w:t>
            </w:r>
          </w:p>
        </w:tc>
        <w:tc>
          <w:tcPr>
            <w:tcW w:w="1559" w:type="dxa"/>
          </w:tcPr>
          <w:p w14:paraId="6B6A8C5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197BBF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24.-29.04.23г.</w:t>
            </w:r>
          </w:p>
        </w:tc>
        <w:tc>
          <w:tcPr>
            <w:tcW w:w="3118" w:type="dxa"/>
          </w:tcPr>
          <w:p w14:paraId="65125655" w14:textId="77777777" w:rsidR="00BD1053" w:rsidRPr="005762EA" w:rsidRDefault="00BD1053" w:rsidP="00597463">
            <w:pPr>
              <w:pStyle w:val="a7"/>
              <w:tabs>
                <w:tab w:val="left" w:pos="0"/>
              </w:tabs>
              <w:rPr>
                <w:rFonts w:ascii="Times New Roman" w:hAnsi="Times New Roman"/>
                <w:sz w:val="24"/>
                <w:szCs w:val="24"/>
              </w:rPr>
            </w:pPr>
          </w:p>
          <w:p w14:paraId="0B86DAD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4F871DE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B0B6790" w14:textId="77777777" w:rsidTr="00B07F5A">
        <w:tc>
          <w:tcPr>
            <w:tcW w:w="6204" w:type="dxa"/>
          </w:tcPr>
          <w:p w14:paraId="6818D3D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Проведение утренней зарядки</w:t>
            </w:r>
          </w:p>
        </w:tc>
        <w:tc>
          <w:tcPr>
            <w:tcW w:w="1559" w:type="dxa"/>
          </w:tcPr>
          <w:p w14:paraId="1B82FD2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B3771A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ежедневно</w:t>
            </w:r>
          </w:p>
        </w:tc>
        <w:tc>
          <w:tcPr>
            <w:tcW w:w="3118" w:type="dxa"/>
          </w:tcPr>
          <w:p w14:paraId="6910DAE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46A9CC3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0D54CF3" w14:textId="77777777" w:rsidTr="00B07F5A">
        <w:tc>
          <w:tcPr>
            <w:tcW w:w="6204" w:type="dxa"/>
          </w:tcPr>
          <w:p w14:paraId="7F90F18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школьного совета профилактики</w:t>
            </w:r>
          </w:p>
        </w:tc>
        <w:tc>
          <w:tcPr>
            <w:tcW w:w="1559" w:type="dxa"/>
          </w:tcPr>
          <w:p w14:paraId="768DB4C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55E460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118" w:type="dxa"/>
          </w:tcPr>
          <w:p w14:paraId="7CB1A33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Соц. педагог, кл. рук</w:t>
            </w:r>
          </w:p>
        </w:tc>
        <w:tc>
          <w:tcPr>
            <w:tcW w:w="2410" w:type="dxa"/>
            <w:gridSpan w:val="2"/>
          </w:tcPr>
          <w:p w14:paraId="45CEFD3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F30561D" w14:textId="77777777" w:rsidTr="00B07F5A">
        <w:tc>
          <w:tcPr>
            <w:tcW w:w="6204" w:type="dxa"/>
          </w:tcPr>
          <w:p w14:paraId="01F5C69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ШВР</w:t>
            </w:r>
          </w:p>
        </w:tc>
        <w:tc>
          <w:tcPr>
            <w:tcW w:w="1559" w:type="dxa"/>
          </w:tcPr>
          <w:p w14:paraId="4CCF7CAC" w14:textId="77777777" w:rsidR="00BD1053" w:rsidRPr="005762EA" w:rsidRDefault="00BD1053" w:rsidP="00597463">
            <w:pPr>
              <w:pStyle w:val="a7"/>
              <w:tabs>
                <w:tab w:val="left" w:pos="0"/>
              </w:tabs>
              <w:jc w:val="center"/>
              <w:rPr>
                <w:rFonts w:ascii="Times New Roman" w:hAnsi="Times New Roman"/>
                <w:sz w:val="24"/>
                <w:szCs w:val="24"/>
              </w:rPr>
            </w:pPr>
          </w:p>
        </w:tc>
        <w:tc>
          <w:tcPr>
            <w:tcW w:w="1843" w:type="dxa"/>
          </w:tcPr>
          <w:p w14:paraId="4EEE9DB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118" w:type="dxa"/>
          </w:tcPr>
          <w:p w14:paraId="33254E0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Зам. директора по ВР</w:t>
            </w:r>
          </w:p>
        </w:tc>
        <w:tc>
          <w:tcPr>
            <w:tcW w:w="2410" w:type="dxa"/>
            <w:gridSpan w:val="2"/>
          </w:tcPr>
          <w:p w14:paraId="392FF0A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3E345E8" w14:textId="77777777" w:rsidTr="00B07F5A">
        <w:tc>
          <w:tcPr>
            <w:tcW w:w="6204" w:type="dxa"/>
          </w:tcPr>
          <w:p w14:paraId="7C6484C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Совещание классных руководителей</w:t>
            </w:r>
          </w:p>
        </w:tc>
        <w:tc>
          <w:tcPr>
            <w:tcW w:w="1559" w:type="dxa"/>
          </w:tcPr>
          <w:p w14:paraId="3745C172" w14:textId="77777777" w:rsidR="00BD1053" w:rsidRPr="005762EA" w:rsidRDefault="00BD1053" w:rsidP="00597463">
            <w:pPr>
              <w:pStyle w:val="a7"/>
              <w:tabs>
                <w:tab w:val="left" w:pos="0"/>
              </w:tabs>
              <w:jc w:val="center"/>
              <w:rPr>
                <w:rFonts w:ascii="Times New Roman" w:hAnsi="Times New Roman"/>
                <w:sz w:val="24"/>
                <w:szCs w:val="24"/>
              </w:rPr>
            </w:pPr>
          </w:p>
        </w:tc>
        <w:tc>
          <w:tcPr>
            <w:tcW w:w="1843" w:type="dxa"/>
          </w:tcPr>
          <w:p w14:paraId="0A1B0A7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4A6CEE6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p w14:paraId="50023B8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Зам. директора по ВР</w:t>
            </w:r>
          </w:p>
        </w:tc>
        <w:tc>
          <w:tcPr>
            <w:tcW w:w="2410" w:type="dxa"/>
            <w:gridSpan w:val="2"/>
          </w:tcPr>
          <w:p w14:paraId="00B2BC0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54563CE" w14:textId="77777777" w:rsidTr="00B07F5A">
        <w:tc>
          <w:tcPr>
            <w:tcW w:w="6204" w:type="dxa"/>
          </w:tcPr>
          <w:p w14:paraId="20FDC36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Всемирный день Земли.</w:t>
            </w:r>
          </w:p>
        </w:tc>
        <w:tc>
          <w:tcPr>
            <w:tcW w:w="1559" w:type="dxa"/>
          </w:tcPr>
          <w:p w14:paraId="423F125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8AFD3C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22.04.23 г.</w:t>
            </w:r>
          </w:p>
        </w:tc>
        <w:tc>
          <w:tcPr>
            <w:tcW w:w="3118" w:type="dxa"/>
          </w:tcPr>
          <w:p w14:paraId="5C5D0F6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Кл рук 5-9 класс. </w:t>
            </w:r>
          </w:p>
        </w:tc>
        <w:tc>
          <w:tcPr>
            <w:tcW w:w="2410" w:type="dxa"/>
            <w:gridSpan w:val="2"/>
          </w:tcPr>
          <w:p w14:paraId="7925AC0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7CA0C91" w14:textId="77777777" w:rsidTr="00B07F5A">
        <w:tc>
          <w:tcPr>
            <w:tcW w:w="6204" w:type="dxa"/>
          </w:tcPr>
          <w:p w14:paraId="4212B8F7"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Церемония поднятия (спуска) Государственного флага Российской Федерации.</w:t>
            </w:r>
          </w:p>
        </w:tc>
        <w:tc>
          <w:tcPr>
            <w:tcW w:w="1559" w:type="dxa"/>
          </w:tcPr>
          <w:p w14:paraId="634EC17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F617F2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еженедельно</w:t>
            </w:r>
          </w:p>
        </w:tc>
        <w:tc>
          <w:tcPr>
            <w:tcW w:w="3118" w:type="dxa"/>
          </w:tcPr>
          <w:p w14:paraId="3A57AB1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преподаватель ОБЖ, зам. директора по ВР</w:t>
            </w:r>
          </w:p>
        </w:tc>
        <w:tc>
          <w:tcPr>
            <w:tcW w:w="2410" w:type="dxa"/>
            <w:gridSpan w:val="2"/>
          </w:tcPr>
          <w:p w14:paraId="504CA7B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2200B96" w14:textId="77777777" w:rsidTr="00B07F5A">
        <w:tc>
          <w:tcPr>
            <w:tcW w:w="6204" w:type="dxa"/>
          </w:tcPr>
          <w:p w14:paraId="0D50D34C"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Краевая антинаркотическая акция  «Дети России»</w:t>
            </w:r>
          </w:p>
        </w:tc>
        <w:tc>
          <w:tcPr>
            <w:tcW w:w="1559" w:type="dxa"/>
          </w:tcPr>
          <w:p w14:paraId="70C6BC0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8-9 класс</w:t>
            </w:r>
          </w:p>
        </w:tc>
        <w:tc>
          <w:tcPr>
            <w:tcW w:w="1843" w:type="dxa"/>
          </w:tcPr>
          <w:p w14:paraId="1329872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14-23.04. 23</w:t>
            </w:r>
          </w:p>
        </w:tc>
        <w:tc>
          <w:tcPr>
            <w:tcW w:w="3118" w:type="dxa"/>
          </w:tcPr>
          <w:p w14:paraId="3B32DF2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Старшая вожатая ,кл. рук 8-9 класс</w:t>
            </w:r>
          </w:p>
        </w:tc>
        <w:tc>
          <w:tcPr>
            <w:tcW w:w="2410" w:type="dxa"/>
            <w:gridSpan w:val="2"/>
          </w:tcPr>
          <w:p w14:paraId="29A88C6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E257A46" w14:textId="77777777" w:rsidTr="00B07F5A">
        <w:tc>
          <w:tcPr>
            <w:tcW w:w="6204" w:type="dxa"/>
          </w:tcPr>
          <w:p w14:paraId="62695919"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Всероссийская акция «Сад памяти»</w:t>
            </w:r>
          </w:p>
        </w:tc>
        <w:tc>
          <w:tcPr>
            <w:tcW w:w="1559" w:type="dxa"/>
          </w:tcPr>
          <w:p w14:paraId="7E8C0B9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DA59531"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3459640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w:t>
            </w:r>
          </w:p>
        </w:tc>
        <w:tc>
          <w:tcPr>
            <w:tcW w:w="2410" w:type="dxa"/>
            <w:gridSpan w:val="2"/>
          </w:tcPr>
          <w:p w14:paraId="645F113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672AEDD" w14:textId="77777777" w:rsidTr="00B07F5A">
        <w:tc>
          <w:tcPr>
            <w:tcW w:w="6204" w:type="dxa"/>
          </w:tcPr>
          <w:p w14:paraId="6ED0A7D8"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Социометрия  классного коллектива</w:t>
            </w:r>
          </w:p>
        </w:tc>
        <w:tc>
          <w:tcPr>
            <w:tcW w:w="1559" w:type="dxa"/>
          </w:tcPr>
          <w:p w14:paraId="55C3F03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8E2893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118" w:type="dxa"/>
          </w:tcPr>
          <w:p w14:paraId="05B65DF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Педагог психолог ,кл. рук 5-9</w:t>
            </w:r>
          </w:p>
        </w:tc>
        <w:tc>
          <w:tcPr>
            <w:tcW w:w="2410" w:type="dxa"/>
            <w:gridSpan w:val="2"/>
          </w:tcPr>
          <w:p w14:paraId="403FB0E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B06C86F" w14:textId="77777777" w:rsidTr="00B07F5A">
        <w:tc>
          <w:tcPr>
            <w:tcW w:w="15134" w:type="dxa"/>
            <w:gridSpan w:val="6"/>
          </w:tcPr>
          <w:p w14:paraId="58AB346B"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 xml:space="preserve">             Внешкольные мероприятия</w:t>
            </w:r>
          </w:p>
        </w:tc>
      </w:tr>
      <w:tr w:rsidR="00BD1053" w:rsidRPr="005762EA" w14:paraId="445B9392" w14:textId="77777777" w:rsidTr="00B07F5A">
        <w:tc>
          <w:tcPr>
            <w:tcW w:w="6204" w:type="dxa"/>
          </w:tcPr>
          <w:p w14:paraId="0E4422D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Районные конкурсы</w:t>
            </w:r>
          </w:p>
        </w:tc>
        <w:tc>
          <w:tcPr>
            <w:tcW w:w="1559" w:type="dxa"/>
          </w:tcPr>
          <w:p w14:paraId="66F8734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46A81D1"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65031CC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Кл рук  </w:t>
            </w:r>
          </w:p>
        </w:tc>
        <w:tc>
          <w:tcPr>
            <w:tcW w:w="2410" w:type="dxa"/>
            <w:gridSpan w:val="2"/>
          </w:tcPr>
          <w:p w14:paraId="4373965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56053B6" w14:textId="77777777" w:rsidTr="00B07F5A">
        <w:tc>
          <w:tcPr>
            <w:tcW w:w="6204" w:type="dxa"/>
          </w:tcPr>
          <w:p w14:paraId="08392D9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Тематические экскурсии, поездки</w:t>
            </w:r>
          </w:p>
        </w:tc>
        <w:tc>
          <w:tcPr>
            <w:tcW w:w="1559" w:type="dxa"/>
          </w:tcPr>
          <w:p w14:paraId="1495F23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77ACA7A"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1CB68CA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Кл рук </w:t>
            </w:r>
          </w:p>
        </w:tc>
        <w:tc>
          <w:tcPr>
            <w:tcW w:w="2410" w:type="dxa"/>
            <w:gridSpan w:val="2"/>
          </w:tcPr>
          <w:p w14:paraId="223DBBF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698E971" w14:textId="77777777" w:rsidTr="00B07F5A">
        <w:tc>
          <w:tcPr>
            <w:tcW w:w="6204" w:type="dxa"/>
          </w:tcPr>
          <w:p w14:paraId="4B783F5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Тематическая экскурсия в Свято Троицкий храм</w:t>
            </w:r>
          </w:p>
        </w:tc>
        <w:tc>
          <w:tcPr>
            <w:tcW w:w="1559" w:type="dxa"/>
          </w:tcPr>
          <w:p w14:paraId="5F21C3D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6в</w:t>
            </w:r>
          </w:p>
        </w:tc>
        <w:tc>
          <w:tcPr>
            <w:tcW w:w="1843" w:type="dxa"/>
          </w:tcPr>
          <w:p w14:paraId="2D63F36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29.04.23г.</w:t>
            </w:r>
          </w:p>
        </w:tc>
        <w:tc>
          <w:tcPr>
            <w:tcW w:w="3118" w:type="dxa"/>
          </w:tcPr>
          <w:p w14:paraId="6E7D11B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Зубашенко Т.И.</w:t>
            </w:r>
          </w:p>
        </w:tc>
        <w:tc>
          <w:tcPr>
            <w:tcW w:w="2410" w:type="dxa"/>
            <w:gridSpan w:val="2"/>
          </w:tcPr>
          <w:p w14:paraId="4F1D001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63B1E3C" w14:textId="77777777" w:rsidTr="00B07F5A">
        <w:tc>
          <w:tcPr>
            <w:tcW w:w="15134" w:type="dxa"/>
            <w:gridSpan w:val="6"/>
          </w:tcPr>
          <w:p w14:paraId="53405649"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Организация предметно-пространственной среды</w:t>
            </w:r>
          </w:p>
        </w:tc>
      </w:tr>
      <w:tr w:rsidR="00BD1053" w:rsidRPr="005762EA" w14:paraId="2C00AD81" w14:textId="77777777" w:rsidTr="00B07F5A">
        <w:tc>
          <w:tcPr>
            <w:tcW w:w="6204" w:type="dxa"/>
          </w:tcPr>
          <w:p w14:paraId="0503DD5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Конкурс информационных стенгазет «День Космонавтики»</w:t>
            </w:r>
          </w:p>
        </w:tc>
        <w:tc>
          <w:tcPr>
            <w:tcW w:w="1559" w:type="dxa"/>
          </w:tcPr>
          <w:p w14:paraId="004ED13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ABBC09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05.04.23г.</w:t>
            </w:r>
          </w:p>
        </w:tc>
        <w:tc>
          <w:tcPr>
            <w:tcW w:w="3118" w:type="dxa"/>
          </w:tcPr>
          <w:p w14:paraId="3FD8CD8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7B52A13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6494ABC" w14:textId="77777777" w:rsidTr="00B07F5A">
        <w:tc>
          <w:tcPr>
            <w:tcW w:w="6204" w:type="dxa"/>
          </w:tcPr>
          <w:p w14:paraId="310CE99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Наведение санитарного порядка на пришкольной территории </w:t>
            </w:r>
          </w:p>
        </w:tc>
        <w:tc>
          <w:tcPr>
            <w:tcW w:w="1559" w:type="dxa"/>
          </w:tcPr>
          <w:p w14:paraId="5769CA0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5а, 5б, 5в класс</w:t>
            </w:r>
          </w:p>
        </w:tc>
        <w:tc>
          <w:tcPr>
            <w:tcW w:w="1843" w:type="dxa"/>
          </w:tcPr>
          <w:p w14:paraId="1079352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графику</w:t>
            </w:r>
          </w:p>
        </w:tc>
        <w:tc>
          <w:tcPr>
            <w:tcW w:w="3118" w:type="dxa"/>
          </w:tcPr>
          <w:p w14:paraId="14F9109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Шкуринская Т.П.</w:t>
            </w:r>
          </w:p>
          <w:p w14:paraId="31FED25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5-х классов</w:t>
            </w:r>
          </w:p>
        </w:tc>
        <w:tc>
          <w:tcPr>
            <w:tcW w:w="2410" w:type="dxa"/>
            <w:gridSpan w:val="2"/>
          </w:tcPr>
          <w:p w14:paraId="17D7364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D6FA1E6" w14:textId="77777777" w:rsidTr="00B07F5A">
        <w:tc>
          <w:tcPr>
            <w:tcW w:w="15134" w:type="dxa"/>
            <w:gridSpan w:val="6"/>
          </w:tcPr>
          <w:p w14:paraId="34C4D016"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Взаимодействие с родителями</w:t>
            </w:r>
          </w:p>
        </w:tc>
      </w:tr>
      <w:tr w:rsidR="00BD1053" w:rsidRPr="005762EA" w14:paraId="7F9510D4" w14:textId="77777777" w:rsidTr="00B07F5A">
        <w:tc>
          <w:tcPr>
            <w:tcW w:w="6204" w:type="dxa"/>
          </w:tcPr>
          <w:p w14:paraId="3EA2E07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Профилактические беседы с родителями</w:t>
            </w:r>
          </w:p>
        </w:tc>
        <w:tc>
          <w:tcPr>
            <w:tcW w:w="1559" w:type="dxa"/>
          </w:tcPr>
          <w:p w14:paraId="09898B3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CADDAD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118" w:type="dxa"/>
          </w:tcPr>
          <w:p w14:paraId="34B0AC7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78D4322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3EE28B3" w14:textId="77777777" w:rsidTr="00B07F5A">
        <w:tc>
          <w:tcPr>
            <w:tcW w:w="6204" w:type="dxa"/>
          </w:tcPr>
          <w:p w14:paraId="14B38F3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Общешкольное родительское собрание</w:t>
            </w:r>
          </w:p>
        </w:tc>
        <w:tc>
          <w:tcPr>
            <w:tcW w:w="1559" w:type="dxa"/>
          </w:tcPr>
          <w:p w14:paraId="478A617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2C8D67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118" w:type="dxa"/>
          </w:tcPr>
          <w:p w14:paraId="0DD83F5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3C03AC1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1E66975" w14:textId="77777777" w:rsidTr="00B07F5A">
        <w:tc>
          <w:tcPr>
            <w:tcW w:w="15134" w:type="dxa"/>
            <w:gridSpan w:val="6"/>
          </w:tcPr>
          <w:p w14:paraId="129C5144"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Самоуправление»</w:t>
            </w:r>
          </w:p>
        </w:tc>
      </w:tr>
      <w:tr w:rsidR="00BD1053" w:rsidRPr="005762EA" w14:paraId="286F87C9" w14:textId="77777777" w:rsidTr="00B07F5A">
        <w:tc>
          <w:tcPr>
            <w:tcW w:w="6204" w:type="dxa"/>
          </w:tcPr>
          <w:p w14:paraId="4F68797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Рейды по проверке сохранности учебников</w:t>
            </w:r>
          </w:p>
        </w:tc>
        <w:tc>
          <w:tcPr>
            <w:tcW w:w="1559" w:type="dxa"/>
          </w:tcPr>
          <w:p w14:paraId="7609449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1-4 класс</w:t>
            </w:r>
          </w:p>
        </w:tc>
        <w:tc>
          <w:tcPr>
            <w:tcW w:w="1843" w:type="dxa"/>
          </w:tcPr>
          <w:p w14:paraId="5C98433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ежемесячно</w:t>
            </w:r>
          </w:p>
        </w:tc>
        <w:tc>
          <w:tcPr>
            <w:tcW w:w="3118" w:type="dxa"/>
          </w:tcPr>
          <w:p w14:paraId="5856AAC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Зав. школьной библиотекой, актив школы</w:t>
            </w:r>
          </w:p>
        </w:tc>
        <w:tc>
          <w:tcPr>
            <w:tcW w:w="2410" w:type="dxa"/>
            <w:gridSpan w:val="2"/>
          </w:tcPr>
          <w:p w14:paraId="0FE3924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23E6760" w14:textId="77777777" w:rsidTr="00B07F5A">
        <w:tc>
          <w:tcPr>
            <w:tcW w:w="6204" w:type="dxa"/>
          </w:tcPr>
          <w:p w14:paraId="59B8E34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Рейд «Внешний вид одноклассников»</w:t>
            </w:r>
          </w:p>
        </w:tc>
        <w:tc>
          <w:tcPr>
            <w:tcW w:w="1559" w:type="dxa"/>
          </w:tcPr>
          <w:p w14:paraId="24F378D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1-4 класс</w:t>
            </w:r>
          </w:p>
        </w:tc>
        <w:tc>
          <w:tcPr>
            <w:tcW w:w="1843" w:type="dxa"/>
          </w:tcPr>
          <w:p w14:paraId="2B70122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 течении года</w:t>
            </w:r>
          </w:p>
        </w:tc>
        <w:tc>
          <w:tcPr>
            <w:tcW w:w="3118" w:type="dxa"/>
          </w:tcPr>
          <w:p w14:paraId="0575E6B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Старшая вожатая , актив шк. самоуправления</w:t>
            </w:r>
          </w:p>
        </w:tc>
        <w:tc>
          <w:tcPr>
            <w:tcW w:w="2410" w:type="dxa"/>
            <w:gridSpan w:val="2"/>
          </w:tcPr>
          <w:p w14:paraId="172003C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E50C33B" w14:textId="77777777" w:rsidTr="00B07F5A">
        <w:tc>
          <w:tcPr>
            <w:tcW w:w="6204" w:type="dxa"/>
          </w:tcPr>
          <w:p w14:paraId="6F10A58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лидеров школьного самоуправления</w:t>
            </w:r>
          </w:p>
        </w:tc>
        <w:tc>
          <w:tcPr>
            <w:tcW w:w="1559" w:type="dxa"/>
          </w:tcPr>
          <w:p w14:paraId="6CAB8CE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C4957C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74BA443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Старшая вожатая, кл. рук 5-9 класс</w:t>
            </w:r>
          </w:p>
        </w:tc>
        <w:tc>
          <w:tcPr>
            <w:tcW w:w="2410" w:type="dxa"/>
            <w:gridSpan w:val="2"/>
          </w:tcPr>
          <w:p w14:paraId="28D8C02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D3771DE" w14:textId="77777777" w:rsidTr="00B07F5A">
        <w:tc>
          <w:tcPr>
            <w:tcW w:w="6204" w:type="dxa"/>
          </w:tcPr>
          <w:p w14:paraId="1B5E7C3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РДШ/ Большая перемена</w:t>
            </w:r>
          </w:p>
        </w:tc>
        <w:tc>
          <w:tcPr>
            <w:tcW w:w="1559" w:type="dxa"/>
          </w:tcPr>
          <w:p w14:paraId="12CFEBE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D9AA170"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4030245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Демина М.А., кл. рук 5-9</w:t>
            </w:r>
          </w:p>
        </w:tc>
        <w:tc>
          <w:tcPr>
            <w:tcW w:w="2410" w:type="dxa"/>
            <w:gridSpan w:val="2"/>
          </w:tcPr>
          <w:p w14:paraId="11EE477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8E33487" w14:textId="77777777" w:rsidTr="00B07F5A">
        <w:tc>
          <w:tcPr>
            <w:tcW w:w="15134" w:type="dxa"/>
            <w:gridSpan w:val="6"/>
          </w:tcPr>
          <w:p w14:paraId="53185E37"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Профилактика и безопасность</w:t>
            </w:r>
          </w:p>
        </w:tc>
      </w:tr>
      <w:tr w:rsidR="00BD1053" w:rsidRPr="005762EA" w14:paraId="6797EECD" w14:textId="77777777" w:rsidTr="00B07F5A">
        <w:tc>
          <w:tcPr>
            <w:tcW w:w="6204" w:type="dxa"/>
          </w:tcPr>
          <w:p w14:paraId="6F6302F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Профилактические беседы инспектора ОПДН.</w:t>
            </w:r>
          </w:p>
        </w:tc>
        <w:tc>
          <w:tcPr>
            <w:tcW w:w="1559" w:type="dxa"/>
          </w:tcPr>
          <w:p w14:paraId="4476D65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E08A7A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118" w:type="dxa"/>
          </w:tcPr>
          <w:p w14:paraId="4D13D342" w14:textId="77777777" w:rsidR="00BD1053" w:rsidRPr="005762EA" w:rsidRDefault="00BD1053" w:rsidP="00597463">
            <w:pPr>
              <w:pStyle w:val="a7"/>
              <w:tabs>
                <w:tab w:val="left" w:pos="0"/>
              </w:tabs>
              <w:rPr>
                <w:rFonts w:ascii="Times New Roman" w:hAnsi="Times New Roman"/>
                <w:sz w:val="24"/>
                <w:szCs w:val="24"/>
              </w:rPr>
            </w:pPr>
          </w:p>
        </w:tc>
        <w:tc>
          <w:tcPr>
            <w:tcW w:w="2410" w:type="dxa"/>
            <w:gridSpan w:val="2"/>
          </w:tcPr>
          <w:p w14:paraId="0C9C69E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5CC8E1F" w14:textId="77777777" w:rsidTr="00B07F5A">
        <w:tc>
          <w:tcPr>
            <w:tcW w:w="6204" w:type="dxa"/>
          </w:tcPr>
          <w:p w14:paraId="4AB1228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Декада дорожной безопасности.</w:t>
            </w:r>
          </w:p>
        </w:tc>
        <w:tc>
          <w:tcPr>
            <w:tcW w:w="1559" w:type="dxa"/>
          </w:tcPr>
          <w:p w14:paraId="0886C97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5EBE96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10-15.04.22г.</w:t>
            </w:r>
          </w:p>
        </w:tc>
        <w:tc>
          <w:tcPr>
            <w:tcW w:w="3118" w:type="dxa"/>
          </w:tcPr>
          <w:p w14:paraId="36668C2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Зам. директора по ВР, инспектор ОГИБДД</w:t>
            </w:r>
          </w:p>
          <w:p w14:paraId="171ABB2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778AE05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E230B80" w14:textId="77777777" w:rsidTr="00B07F5A">
        <w:tc>
          <w:tcPr>
            <w:tcW w:w="6204" w:type="dxa"/>
          </w:tcPr>
          <w:p w14:paraId="3374F72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Проведение инструктажей в период праздничных и выходных дней.</w:t>
            </w:r>
          </w:p>
        </w:tc>
        <w:tc>
          <w:tcPr>
            <w:tcW w:w="1559" w:type="dxa"/>
          </w:tcPr>
          <w:p w14:paraId="29398BD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FB6DC0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29.04.23г.</w:t>
            </w:r>
          </w:p>
        </w:tc>
        <w:tc>
          <w:tcPr>
            <w:tcW w:w="3118" w:type="dxa"/>
          </w:tcPr>
          <w:p w14:paraId="4523A40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03577B5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C8CDEF1" w14:textId="77777777" w:rsidTr="00B07F5A">
        <w:tc>
          <w:tcPr>
            <w:tcW w:w="6204" w:type="dxa"/>
            <w:vAlign w:val="center"/>
          </w:tcPr>
          <w:p w14:paraId="317CFA01"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Железнодорожный переезд.</w:t>
            </w:r>
          </w:p>
        </w:tc>
        <w:tc>
          <w:tcPr>
            <w:tcW w:w="1559" w:type="dxa"/>
          </w:tcPr>
          <w:p w14:paraId="228FBD4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 класс</w:t>
            </w:r>
          </w:p>
        </w:tc>
        <w:tc>
          <w:tcPr>
            <w:tcW w:w="1843" w:type="dxa"/>
          </w:tcPr>
          <w:p w14:paraId="7F5DEAA4"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50FF943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5-х классов</w:t>
            </w:r>
          </w:p>
        </w:tc>
        <w:tc>
          <w:tcPr>
            <w:tcW w:w="2410" w:type="dxa"/>
            <w:gridSpan w:val="2"/>
          </w:tcPr>
          <w:p w14:paraId="77E58E3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56EB9B2" w14:textId="77777777" w:rsidTr="00B07F5A">
        <w:tc>
          <w:tcPr>
            <w:tcW w:w="6204" w:type="dxa"/>
            <w:vAlign w:val="center"/>
          </w:tcPr>
          <w:p w14:paraId="0351A82F"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Пользование осветительными приборами и звуко</w:t>
            </w:r>
            <w:r w:rsidRPr="005762EA">
              <w:rPr>
                <w:rFonts w:ascii="Times New Roman" w:hAnsi="Times New Roman"/>
                <w:sz w:val="24"/>
                <w:szCs w:val="24"/>
              </w:rPr>
              <w:softHyphen/>
              <w:t>выми сигналами.</w:t>
            </w:r>
          </w:p>
        </w:tc>
        <w:tc>
          <w:tcPr>
            <w:tcW w:w="1559" w:type="dxa"/>
          </w:tcPr>
          <w:p w14:paraId="6EADC46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6 класс</w:t>
            </w:r>
          </w:p>
        </w:tc>
        <w:tc>
          <w:tcPr>
            <w:tcW w:w="1843" w:type="dxa"/>
          </w:tcPr>
          <w:p w14:paraId="1B5384A6"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6E14A2C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6-х классов</w:t>
            </w:r>
          </w:p>
        </w:tc>
        <w:tc>
          <w:tcPr>
            <w:tcW w:w="2410" w:type="dxa"/>
            <w:gridSpan w:val="2"/>
          </w:tcPr>
          <w:p w14:paraId="28B4A6C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425E0F0" w14:textId="77777777" w:rsidTr="00B07F5A">
        <w:tc>
          <w:tcPr>
            <w:tcW w:w="6204" w:type="dxa"/>
            <w:vAlign w:val="center"/>
          </w:tcPr>
          <w:p w14:paraId="73D6AB3E"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Способы регулирования движения.</w:t>
            </w:r>
          </w:p>
        </w:tc>
        <w:tc>
          <w:tcPr>
            <w:tcW w:w="1559" w:type="dxa"/>
          </w:tcPr>
          <w:p w14:paraId="0D74519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7 класс</w:t>
            </w:r>
          </w:p>
        </w:tc>
        <w:tc>
          <w:tcPr>
            <w:tcW w:w="1843" w:type="dxa"/>
          </w:tcPr>
          <w:p w14:paraId="426B3FF6"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278190F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7-х классов</w:t>
            </w:r>
          </w:p>
        </w:tc>
        <w:tc>
          <w:tcPr>
            <w:tcW w:w="2410" w:type="dxa"/>
            <w:gridSpan w:val="2"/>
          </w:tcPr>
          <w:p w14:paraId="30A424D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3740E9F" w14:textId="77777777" w:rsidTr="00B07F5A">
        <w:tc>
          <w:tcPr>
            <w:tcW w:w="6204" w:type="dxa"/>
            <w:vAlign w:val="center"/>
          </w:tcPr>
          <w:p w14:paraId="5C331DB2"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Пешеходные переходы и остановки маршрутных транспортных средств.</w:t>
            </w:r>
          </w:p>
        </w:tc>
        <w:tc>
          <w:tcPr>
            <w:tcW w:w="1559" w:type="dxa"/>
          </w:tcPr>
          <w:p w14:paraId="30070C9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 класс</w:t>
            </w:r>
          </w:p>
        </w:tc>
        <w:tc>
          <w:tcPr>
            <w:tcW w:w="1843" w:type="dxa"/>
          </w:tcPr>
          <w:p w14:paraId="197A7E95"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0B56D46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8-х классов</w:t>
            </w:r>
          </w:p>
        </w:tc>
        <w:tc>
          <w:tcPr>
            <w:tcW w:w="2410" w:type="dxa"/>
            <w:gridSpan w:val="2"/>
          </w:tcPr>
          <w:p w14:paraId="1D20193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CA941BF" w14:textId="77777777" w:rsidTr="00B07F5A">
        <w:tc>
          <w:tcPr>
            <w:tcW w:w="6204" w:type="dxa"/>
            <w:vAlign w:val="center"/>
          </w:tcPr>
          <w:p w14:paraId="4661DA14"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Железнодорожный переезд.</w:t>
            </w:r>
          </w:p>
        </w:tc>
        <w:tc>
          <w:tcPr>
            <w:tcW w:w="1559" w:type="dxa"/>
          </w:tcPr>
          <w:p w14:paraId="32F815E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 класс</w:t>
            </w:r>
          </w:p>
        </w:tc>
        <w:tc>
          <w:tcPr>
            <w:tcW w:w="1843" w:type="dxa"/>
          </w:tcPr>
          <w:p w14:paraId="726CC9DB"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5288C45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Кд. рук 9 –х классов</w:t>
            </w:r>
          </w:p>
        </w:tc>
        <w:tc>
          <w:tcPr>
            <w:tcW w:w="2410" w:type="dxa"/>
            <w:gridSpan w:val="2"/>
          </w:tcPr>
          <w:p w14:paraId="63E0A86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3E437B7" w14:textId="77777777" w:rsidTr="00B07F5A">
        <w:tc>
          <w:tcPr>
            <w:tcW w:w="6204" w:type="dxa"/>
            <w:vAlign w:val="center"/>
          </w:tcPr>
          <w:p w14:paraId="444C1D6B"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Краевая антинаркотическая акция «Набат»</w:t>
            </w:r>
          </w:p>
        </w:tc>
        <w:tc>
          <w:tcPr>
            <w:tcW w:w="1559" w:type="dxa"/>
          </w:tcPr>
          <w:p w14:paraId="3711745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8-9 класс</w:t>
            </w:r>
          </w:p>
        </w:tc>
        <w:tc>
          <w:tcPr>
            <w:tcW w:w="1843" w:type="dxa"/>
          </w:tcPr>
          <w:p w14:paraId="33A887EB"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63730E3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8-9 класс</w:t>
            </w:r>
          </w:p>
        </w:tc>
        <w:tc>
          <w:tcPr>
            <w:tcW w:w="2410" w:type="dxa"/>
            <w:gridSpan w:val="2"/>
          </w:tcPr>
          <w:p w14:paraId="4FF48D7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BEABEDA" w14:textId="77777777" w:rsidTr="00B07F5A">
        <w:tc>
          <w:tcPr>
            <w:tcW w:w="15134" w:type="dxa"/>
            <w:gridSpan w:val="6"/>
          </w:tcPr>
          <w:p w14:paraId="153A62BE"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Социальное партнерство</w:t>
            </w:r>
          </w:p>
        </w:tc>
      </w:tr>
      <w:tr w:rsidR="00BD1053" w:rsidRPr="005762EA" w14:paraId="2095EAF0" w14:textId="77777777" w:rsidTr="00B07F5A">
        <w:tc>
          <w:tcPr>
            <w:tcW w:w="6204" w:type="dxa"/>
          </w:tcPr>
          <w:p w14:paraId="77A8BB5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Тематические экскурсии в СКЦ, межпоселенческая библиотека, ДОУ</w:t>
            </w:r>
          </w:p>
        </w:tc>
        <w:tc>
          <w:tcPr>
            <w:tcW w:w="1559" w:type="dxa"/>
          </w:tcPr>
          <w:p w14:paraId="1F28B68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7EF277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графику</w:t>
            </w:r>
          </w:p>
        </w:tc>
        <w:tc>
          <w:tcPr>
            <w:tcW w:w="3118" w:type="dxa"/>
          </w:tcPr>
          <w:p w14:paraId="2CCAED6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старшая вожатая</w:t>
            </w:r>
          </w:p>
        </w:tc>
        <w:tc>
          <w:tcPr>
            <w:tcW w:w="2410" w:type="dxa"/>
            <w:gridSpan w:val="2"/>
          </w:tcPr>
          <w:p w14:paraId="00037B1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0A8FCAF" w14:textId="77777777" w:rsidTr="00B07F5A">
        <w:tc>
          <w:tcPr>
            <w:tcW w:w="15134" w:type="dxa"/>
            <w:gridSpan w:val="6"/>
          </w:tcPr>
          <w:p w14:paraId="3262BAE7"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Профориентация</w:t>
            </w:r>
          </w:p>
        </w:tc>
      </w:tr>
      <w:tr w:rsidR="00BD1053" w:rsidRPr="005762EA" w14:paraId="2A0DC958" w14:textId="77777777" w:rsidTr="00B07F5A">
        <w:tc>
          <w:tcPr>
            <w:tcW w:w="6204" w:type="dxa"/>
          </w:tcPr>
          <w:p w14:paraId="3DF28FB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Проф. экскурсии в учебные заведения</w:t>
            </w:r>
          </w:p>
        </w:tc>
        <w:tc>
          <w:tcPr>
            <w:tcW w:w="1559" w:type="dxa"/>
          </w:tcPr>
          <w:p w14:paraId="1D80424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9а, 9б, 9в класс</w:t>
            </w:r>
          </w:p>
        </w:tc>
        <w:tc>
          <w:tcPr>
            <w:tcW w:w="1843" w:type="dxa"/>
          </w:tcPr>
          <w:p w14:paraId="5C7B510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графику</w:t>
            </w:r>
          </w:p>
        </w:tc>
        <w:tc>
          <w:tcPr>
            <w:tcW w:w="3118" w:type="dxa"/>
          </w:tcPr>
          <w:p w14:paraId="01E0F62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Беглецов С.В., кл. рук 9-х классов</w:t>
            </w:r>
          </w:p>
        </w:tc>
        <w:tc>
          <w:tcPr>
            <w:tcW w:w="2410" w:type="dxa"/>
            <w:gridSpan w:val="2"/>
          </w:tcPr>
          <w:p w14:paraId="2E4F0F6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75A8D75" w14:textId="77777777" w:rsidTr="00B07F5A">
        <w:tc>
          <w:tcPr>
            <w:tcW w:w="15134" w:type="dxa"/>
            <w:gridSpan w:val="6"/>
          </w:tcPr>
          <w:p w14:paraId="6DF1FBEC"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Гражданско-патриотическое направление  «Я - патриот. Я – гражданин»</w:t>
            </w:r>
          </w:p>
        </w:tc>
      </w:tr>
      <w:tr w:rsidR="00BD1053" w:rsidRPr="005762EA" w14:paraId="53DC69F2" w14:textId="77777777" w:rsidTr="00B07F5A">
        <w:tc>
          <w:tcPr>
            <w:tcW w:w="6204" w:type="dxa"/>
          </w:tcPr>
          <w:p w14:paraId="67F1C41A" w14:textId="77777777" w:rsidR="00BD1053" w:rsidRPr="005762EA" w:rsidRDefault="00BD1053" w:rsidP="00597463">
            <w:pPr>
              <w:pStyle w:val="a7"/>
              <w:tabs>
                <w:tab w:val="left" w:pos="0"/>
              </w:tabs>
              <w:rPr>
                <w:rFonts w:ascii="Times New Roman" w:hAnsi="Times New Roman"/>
                <w:iCs/>
                <w:color w:val="000000"/>
                <w:sz w:val="24"/>
                <w:szCs w:val="24"/>
                <w:shd w:val="clear" w:color="auto" w:fill="FFFFFF"/>
              </w:rPr>
            </w:pPr>
            <w:r w:rsidRPr="005762EA">
              <w:rPr>
                <w:rFonts w:ascii="Times New Roman" w:hAnsi="Times New Roman"/>
                <w:color w:val="000000"/>
                <w:sz w:val="24"/>
                <w:szCs w:val="24"/>
                <w:shd w:val="clear" w:color="auto" w:fill="FFFFFF"/>
              </w:rPr>
              <w:lastRenderedPageBreak/>
              <w:t>Международный день освобождения узников фашистских. </w:t>
            </w:r>
            <w:r w:rsidRPr="005762EA">
              <w:rPr>
                <w:rFonts w:ascii="Times New Roman" w:hAnsi="Times New Roman"/>
                <w:iCs/>
                <w:color w:val="000000"/>
                <w:sz w:val="24"/>
                <w:szCs w:val="24"/>
                <w:shd w:val="clear" w:color="auto" w:fill="FFFFFF"/>
              </w:rPr>
              <w:t>Дата установлена в память об интернациональном восстании узников концлагеря Бухенвальд, произошедшем 11 апреля 1945 г.</w:t>
            </w:r>
          </w:p>
        </w:tc>
        <w:tc>
          <w:tcPr>
            <w:tcW w:w="1559" w:type="dxa"/>
          </w:tcPr>
          <w:p w14:paraId="40FD0A5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683615C" w14:textId="77777777" w:rsidR="00BD1053" w:rsidRPr="005762EA" w:rsidRDefault="00BD1053" w:rsidP="00597463">
            <w:pPr>
              <w:pStyle w:val="a7"/>
              <w:tabs>
                <w:tab w:val="left" w:pos="0"/>
              </w:tabs>
              <w:rPr>
                <w:rFonts w:ascii="Times New Roman" w:hAnsi="Times New Roman"/>
                <w:color w:val="FF0000"/>
                <w:sz w:val="24"/>
                <w:szCs w:val="24"/>
              </w:rPr>
            </w:pPr>
            <w:r w:rsidRPr="005762EA">
              <w:rPr>
                <w:rFonts w:ascii="Times New Roman" w:hAnsi="Times New Roman"/>
                <w:sz w:val="24"/>
                <w:szCs w:val="24"/>
              </w:rPr>
              <w:t>11.04.23г.</w:t>
            </w:r>
          </w:p>
        </w:tc>
        <w:tc>
          <w:tcPr>
            <w:tcW w:w="3118" w:type="dxa"/>
          </w:tcPr>
          <w:p w14:paraId="393ADC8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Кл.рук.5-9 класс</w:t>
            </w:r>
          </w:p>
        </w:tc>
        <w:tc>
          <w:tcPr>
            <w:tcW w:w="2410" w:type="dxa"/>
            <w:gridSpan w:val="2"/>
          </w:tcPr>
          <w:p w14:paraId="222A827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B7074D1" w14:textId="77777777" w:rsidTr="00B07F5A">
        <w:tc>
          <w:tcPr>
            <w:tcW w:w="6204" w:type="dxa"/>
          </w:tcPr>
          <w:p w14:paraId="49D94AC5" w14:textId="77777777" w:rsidR="00BD1053" w:rsidRPr="005762EA" w:rsidRDefault="00BD1053" w:rsidP="00597463">
            <w:pPr>
              <w:pStyle w:val="a7"/>
              <w:tabs>
                <w:tab w:val="left" w:pos="0"/>
              </w:tabs>
              <w:rPr>
                <w:rFonts w:ascii="Times New Roman" w:hAnsi="Times New Roman"/>
                <w:color w:val="000000"/>
                <w:sz w:val="24"/>
                <w:szCs w:val="24"/>
                <w:shd w:val="clear" w:color="auto" w:fill="FFFFFF"/>
              </w:rPr>
            </w:pPr>
            <w:r w:rsidRPr="005762EA">
              <w:rPr>
                <w:rFonts w:ascii="Times New Roman" w:hAnsi="Times New Roman"/>
                <w:sz w:val="24"/>
                <w:szCs w:val="24"/>
                <w:shd w:val="clear" w:color="auto" w:fill="FFFFFF"/>
              </w:rPr>
              <w:t xml:space="preserve">День космонавтики. Гагаринский урок «Космос – это мы» 65 лет </w:t>
            </w:r>
          </w:p>
        </w:tc>
        <w:tc>
          <w:tcPr>
            <w:tcW w:w="1559" w:type="dxa"/>
          </w:tcPr>
          <w:p w14:paraId="301649F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21FB5B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12.04.23г.</w:t>
            </w:r>
          </w:p>
        </w:tc>
        <w:tc>
          <w:tcPr>
            <w:tcW w:w="3118" w:type="dxa"/>
          </w:tcPr>
          <w:p w14:paraId="758AD71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6A6979B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8725BE5" w14:textId="77777777" w:rsidTr="00B07F5A">
        <w:tc>
          <w:tcPr>
            <w:tcW w:w="6204" w:type="dxa"/>
          </w:tcPr>
          <w:p w14:paraId="543E6D5C" w14:textId="77777777" w:rsidR="00BD1053" w:rsidRPr="005762EA" w:rsidRDefault="00BD1053" w:rsidP="00597463">
            <w:pPr>
              <w:pStyle w:val="a7"/>
              <w:tabs>
                <w:tab w:val="left" w:pos="0"/>
              </w:tabs>
              <w:rPr>
                <w:rFonts w:ascii="Times New Roman" w:hAnsi="Times New Roman"/>
                <w:sz w:val="24"/>
                <w:szCs w:val="24"/>
                <w:shd w:val="clear" w:color="auto" w:fill="FFFFFF"/>
              </w:rPr>
            </w:pPr>
            <w:r w:rsidRPr="005762EA">
              <w:rPr>
                <w:rFonts w:ascii="Times New Roman" w:hAnsi="Times New Roman"/>
                <w:sz w:val="24"/>
                <w:szCs w:val="24"/>
                <w:shd w:val="clear" w:color="auto" w:fill="FFFFFF"/>
              </w:rPr>
              <w:t>День победы русских воинов князя Александра Невского над немецкими рыцарями на Чудском озере</w:t>
            </w:r>
          </w:p>
        </w:tc>
        <w:tc>
          <w:tcPr>
            <w:tcW w:w="1559" w:type="dxa"/>
          </w:tcPr>
          <w:p w14:paraId="79F650F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798C045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18.04.23г.</w:t>
            </w:r>
          </w:p>
        </w:tc>
        <w:tc>
          <w:tcPr>
            <w:tcW w:w="3118" w:type="dxa"/>
          </w:tcPr>
          <w:p w14:paraId="0B8E7E7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410" w:type="dxa"/>
            <w:gridSpan w:val="2"/>
          </w:tcPr>
          <w:p w14:paraId="7495F8B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A8F8F6C" w14:textId="77777777" w:rsidTr="00B07F5A">
        <w:tc>
          <w:tcPr>
            <w:tcW w:w="6204" w:type="dxa"/>
          </w:tcPr>
          <w:p w14:paraId="163C1FA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реабилитации Кубанского казачества</w:t>
            </w:r>
          </w:p>
        </w:tc>
        <w:tc>
          <w:tcPr>
            <w:tcW w:w="1559" w:type="dxa"/>
          </w:tcPr>
          <w:p w14:paraId="1B97441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5-7 класс</w:t>
            </w:r>
          </w:p>
        </w:tc>
        <w:tc>
          <w:tcPr>
            <w:tcW w:w="1843" w:type="dxa"/>
          </w:tcPr>
          <w:p w14:paraId="151C6BA5" w14:textId="77777777" w:rsidR="00BD1053" w:rsidRPr="005762EA" w:rsidRDefault="00BD1053" w:rsidP="00597463">
            <w:pPr>
              <w:pStyle w:val="a7"/>
              <w:tabs>
                <w:tab w:val="left" w:pos="0"/>
              </w:tabs>
              <w:rPr>
                <w:rFonts w:ascii="Times New Roman" w:hAnsi="Times New Roman"/>
                <w:color w:val="FF0000"/>
                <w:sz w:val="24"/>
                <w:szCs w:val="24"/>
              </w:rPr>
            </w:pPr>
            <w:r w:rsidRPr="005762EA">
              <w:rPr>
                <w:rFonts w:ascii="Times New Roman" w:hAnsi="Times New Roman"/>
                <w:sz w:val="24"/>
                <w:szCs w:val="24"/>
              </w:rPr>
              <w:t>26.04.23г.</w:t>
            </w:r>
          </w:p>
        </w:tc>
        <w:tc>
          <w:tcPr>
            <w:tcW w:w="3118" w:type="dxa"/>
          </w:tcPr>
          <w:p w14:paraId="7E5A566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5-7 класс</w:t>
            </w:r>
          </w:p>
        </w:tc>
        <w:tc>
          <w:tcPr>
            <w:tcW w:w="2410" w:type="dxa"/>
            <w:gridSpan w:val="2"/>
          </w:tcPr>
          <w:p w14:paraId="6AB0C55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EDA3EFC" w14:textId="77777777" w:rsidTr="00B07F5A">
        <w:tc>
          <w:tcPr>
            <w:tcW w:w="6204" w:type="dxa"/>
          </w:tcPr>
          <w:p w14:paraId="107DDC8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памяти в геноциде народа нацистами и их пособниками в годы Великой Отечественной войны.</w:t>
            </w:r>
          </w:p>
        </w:tc>
        <w:tc>
          <w:tcPr>
            <w:tcW w:w="1559" w:type="dxa"/>
          </w:tcPr>
          <w:p w14:paraId="47820D0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5-9 класс </w:t>
            </w:r>
          </w:p>
        </w:tc>
        <w:tc>
          <w:tcPr>
            <w:tcW w:w="1843" w:type="dxa"/>
          </w:tcPr>
          <w:p w14:paraId="633A5AD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19.04.23 г.</w:t>
            </w:r>
          </w:p>
        </w:tc>
        <w:tc>
          <w:tcPr>
            <w:tcW w:w="3118" w:type="dxa"/>
          </w:tcPr>
          <w:p w14:paraId="50BB1A9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34F890D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A7D6065" w14:textId="77777777" w:rsidTr="00B07F5A">
        <w:tc>
          <w:tcPr>
            <w:tcW w:w="6204" w:type="dxa"/>
          </w:tcPr>
          <w:p w14:paraId="55AF151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Тематическая экскурсия в музейную комнату</w:t>
            </w:r>
          </w:p>
        </w:tc>
        <w:tc>
          <w:tcPr>
            <w:tcW w:w="1559" w:type="dxa"/>
          </w:tcPr>
          <w:p w14:paraId="38C85757"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sz w:val="24"/>
                <w:szCs w:val="24"/>
              </w:rPr>
              <w:t>По плану</w:t>
            </w:r>
          </w:p>
        </w:tc>
        <w:tc>
          <w:tcPr>
            <w:tcW w:w="1843" w:type="dxa"/>
          </w:tcPr>
          <w:p w14:paraId="78CB6B7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9а, 9б,9в</w:t>
            </w:r>
          </w:p>
        </w:tc>
        <w:tc>
          <w:tcPr>
            <w:tcW w:w="3118" w:type="dxa"/>
          </w:tcPr>
          <w:p w14:paraId="2EE76DC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рук музейной комнаты</w:t>
            </w:r>
          </w:p>
        </w:tc>
        <w:tc>
          <w:tcPr>
            <w:tcW w:w="2410" w:type="dxa"/>
            <w:gridSpan w:val="2"/>
          </w:tcPr>
          <w:p w14:paraId="7F6C581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0F90622" w14:textId="77777777" w:rsidTr="00B07F5A">
        <w:tc>
          <w:tcPr>
            <w:tcW w:w="6204" w:type="dxa"/>
          </w:tcPr>
          <w:p w14:paraId="36E7F94E"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Краевая эстафета «100 памятных дней», приуроченная ко Дню Победы.</w:t>
            </w:r>
          </w:p>
        </w:tc>
        <w:tc>
          <w:tcPr>
            <w:tcW w:w="1559" w:type="dxa"/>
          </w:tcPr>
          <w:p w14:paraId="7C53ED7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ACAD18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Весь период</w:t>
            </w:r>
          </w:p>
        </w:tc>
        <w:tc>
          <w:tcPr>
            <w:tcW w:w="3118" w:type="dxa"/>
          </w:tcPr>
          <w:p w14:paraId="11D5822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w:t>
            </w:r>
          </w:p>
        </w:tc>
        <w:tc>
          <w:tcPr>
            <w:tcW w:w="2410" w:type="dxa"/>
            <w:gridSpan w:val="2"/>
          </w:tcPr>
          <w:p w14:paraId="46EF2F5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3DD0DEE" w14:textId="77777777" w:rsidTr="00B07F5A">
        <w:tc>
          <w:tcPr>
            <w:tcW w:w="15134" w:type="dxa"/>
            <w:gridSpan w:val="6"/>
          </w:tcPr>
          <w:p w14:paraId="4C6D3026"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Детские общественные объединения</w:t>
            </w:r>
          </w:p>
        </w:tc>
      </w:tr>
      <w:tr w:rsidR="00BD1053" w:rsidRPr="005762EA" w14:paraId="315DD10C" w14:textId="77777777" w:rsidTr="00B07F5A">
        <w:tc>
          <w:tcPr>
            <w:tcW w:w="6204" w:type="dxa"/>
          </w:tcPr>
          <w:p w14:paraId="226C1B0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«ЮИД» (Юный инспектор дорожного движения)</w:t>
            </w:r>
          </w:p>
        </w:tc>
        <w:tc>
          <w:tcPr>
            <w:tcW w:w="1559" w:type="dxa"/>
          </w:tcPr>
          <w:p w14:paraId="2856DFC0" w14:textId="77777777" w:rsidR="00BD1053" w:rsidRPr="005762EA" w:rsidRDefault="00BD1053" w:rsidP="00597463">
            <w:pPr>
              <w:pStyle w:val="a7"/>
              <w:tabs>
                <w:tab w:val="left" w:pos="0"/>
              </w:tabs>
              <w:rPr>
                <w:rFonts w:ascii="Times New Roman" w:hAnsi="Times New Roman"/>
                <w:sz w:val="24"/>
                <w:szCs w:val="24"/>
              </w:rPr>
            </w:pPr>
          </w:p>
        </w:tc>
        <w:tc>
          <w:tcPr>
            <w:tcW w:w="1843" w:type="dxa"/>
          </w:tcPr>
          <w:p w14:paraId="27D27F4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516A697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Карманова У.С.</w:t>
            </w:r>
          </w:p>
        </w:tc>
        <w:tc>
          <w:tcPr>
            <w:tcW w:w="2410" w:type="dxa"/>
            <w:gridSpan w:val="2"/>
          </w:tcPr>
          <w:p w14:paraId="7A5BDDE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C452F24" w14:textId="77777777" w:rsidTr="00B07F5A">
        <w:tc>
          <w:tcPr>
            <w:tcW w:w="6204" w:type="dxa"/>
          </w:tcPr>
          <w:p w14:paraId="77298E4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«Юнармия»</w:t>
            </w:r>
          </w:p>
        </w:tc>
        <w:tc>
          <w:tcPr>
            <w:tcW w:w="1559" w:type="dxa"/>
          </w:tcPr>
          <w:p w14:paraId="104325B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B0B7A2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0259463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Преподаватель ОБЖ</w:t>
            </w:r>
          </w:p>
        </w:tc>
        <w:tc>
          <w:tcPr>
            <w:tcW w:w="2410" w:type="dxa"/>
            <w:gridSpan w:val="2"/>
          </w:tcPr>
          <w:p w14:paraId="35E77A2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84ED1E8" w14:textId="77777777" w:rsidTr="00B07F5A">
        <w:tc>
          <w:tcPr>
            <w:tcW w:w="6204" w:type="dxa"/>
          </w:tcPr>
          <w:p w14:paraId="552E38D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«Юный пожарный»</w:t>
            </w:r>
          </w:p>
        </w:tc>
        <w:tc>
          <w:tcPr>
            <w:tcW w:w="1559" w:type="dxa"/>
          </w:tcPr>
          <w:p w14:paraId="6946815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0DDCC0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67E8794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Коваленко Т.В.</w:t>
            </w:r>
          </w:p>
        </w:tc>
        <w:tc>
          <w:tcPr>
            <w:tcW w:w="2410" w:type="dxa"/>
            <w:gridSpan w:val="2"/>
          </w:tcPr>
          <w:p w14:paraId="5C80E7F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1012173" w14:textId="77777777" w:rsidTr="00B07F5A">
        <w:tc>
          <w:tcPr>
            <w:tcW w:w="15134" w:type="dxa"/>
            <w:gridSpan w:val="6"/>
          </w:tcPr>
          <w:p w14:paraId="62D78473"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Волонтерская деятельность</w:t>
            </w:r>
          </w:p>
        </w:tc>
      </w:tr>
      <w:tr w:rsidR="00BD1053" w:rsidRPr="005762EA" w14:paraId="21DC20F5" w14:textId="77777777" w:rsidTr="00B07F5A">
        <w:tc>
          <w:tcPr>
            <w:tcW w:w="6204" w:type="dxa"/>
          </w:tcPr>
          <w:p w14:paraId="236CDAF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Шефство над ветеранами</w:t>
            </w:r>
          </w:p>
        </w:tc>
        <w:tc>
          <w:tcPr>
            <w:tcW w:w="1559" w:type="dxa"/>
          </w:tcPr>
          <w:p w14:paraId="2218492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месяц</w:t>
            </w:r>
          </w:p>
        </w:tc>
        <w:tc>
          <w:tcPr>
            <w:tcW w:w="1843" w:type="dxa"/>
          </w:tcPr>
          <w:p w14:paraId="18BB87A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класс</w:t>
            </w:r>
          </w:p>
        </w:tc>
        <w:tc>
          <w:tcPr>
            <w:tcW w:w="3118" w:type="dxa"/>
          </w:tcPr>
          <w:p w14:paraId="6D507E2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410" w:type="dxa"/>
            <w:gridSpan w:val="2"/>
          </w:tcPr>
          <w:p w14:paraId="44057EB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D96E796" w14:textId="77777777" w:rsidTr="00B07F5A">
        <w:tc>
          <w:tcPr>
            <w:tcW w:w="15134" w:type="dxa"/>
            <w:gridSpan w:val="6"/>
          </w:tcPr>
          <w:p w14:paraId="14E919FE"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 xml:space="preserve">    МАЙ</w:t>
            </w:r>
          </w:p>
        </w:tc>
      </w:tr>
      <w:tr w:rsidR="00BD1053" w:rsidRPr="005762EA" w14:paraId="610061F9" w14:textId="77777777" w:rsidTr="00B07F5A">
        <w:tc>
          <w:tcPr>
            <w:tcW w:w="15134" w:type="dxa"/>
            <w:gridSpan w:val="6"/>
          </w:tcPr>
          <w:p w14:paraId="313F35D1"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 xml:space="preserve">       Урочная деятельность                                   </w:t>
            </w:r>
          </w:p>
        </w:tc>
      </w:tr>
      <w:tr w:rsidR="00BD1053" w:rsidRPr="005762EA" w14:paraId="7364D124" w14:textId="77777777" w:rsidTr="00B07F5A">
        <w:tc>
          <w:tcPr>
            <w:tcW w:w="6204" w:type="dxa"/>
          </w:tcPr>
          <w:p w14:paraId="66BB7F7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День славянской письменности и культуры. </w:t>
            </w:r>
          </w:p>
        </w:tc>
        <w:tc>
          <w:tcPr>
            <w:tcW w:w="1559" w:type="dxa"/>
          </w:tcPr>
          <w:p w14:paraId="4217168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AC75E3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24.05.23 г.</w:t>
            </w:r>
          </w:p>
        </w:tc>
        <w:tc>
          <w:tcPr>
            <w:tcW w:w="3118" w:type="dxa"/>
          </w:tcPr>
          <w:p w14:paraId="1D76D19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7252F3E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380694B" w14:textId="77777777" w:rsidTr="00B07F5A">
        <w:tc>
          <w:tcPr>
            <w:tcW w:w="6204" w:type="dxa"/>
          </w:tcPr>
          <w:p w14:paraId="7DB850A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240 лет со дня основания Черноморского флота.</w:t>
            </w:r>
          </w:p>
        </w:tc>
        <w:tc>
          <w:tcPr>
            <w:tcW w:w="1559" w:type="dxa"/>
          </w:tcPr>
          <w:p w14:paraId="22FA28C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1FA15C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13.05.23 г.</w:t>
            </w:r>
          </w:p>
        </w:tc>
        <w:tc>
          <w:tcPr>
            <w:tcW w:w="3118" w:type="dxa"/>
          </w:tcPr>
          <w:p w14:paraId="22217C4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79AAAB7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AF6BE13" w14:textId="77777777" w:rsidTr="00B07F5A">
        <w:tc>
          <w:tcPr>
            <w:tcW w:w="6204" w:type="dxa"/>
          </w:tcPr>
          <w:p w14:paraId="1054284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320 лет со дня основания Балтийского флота.</w:t>
            </w:r>
          </w:p>
        </w:tc>
        <w:tc>
          <w:tcPr>
            <w:tcW w:w="1559" w:type="dxa"/>
          </w:tcPr>
          <w:p w14:paraId="079B0BC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220C50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18.05.23 г.</w:t>
            </w:r>
          </w:p>
        </w:tc>
        <w:tc>
          <w:tcPr>
            <w:tcW w:w="3118" w:type="dxa"/>
          </w:tcPr>
          <w:p w14:paraId="1E32E28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21281D3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8399183" w14:textId="77777777" w:rsidTr="00B07F5A">
        <w:tc>
          <w:tcPr>
            <w:tcW w:w="15134" w:type="dxa"/>
            <w:gridSpan w:val="6"/>
          </w:tcPr>
          <w:p w14:paraId="06E69D9F" w14:textId="77777777" w:rsidR="00BD1053" w:rsidRPr="005762EA" w:rsidRDefault="00BD1053" w:rsidP="00597463">
            <w:pPr>
              <w:pStyle w:val="a7"/>
              <w:tabs>
                <w:tab w:val="left" w:pos="0"/>
              </w:tabs>
              <w:jc w:val="center"/>
              <w:rPr>
                <w:rFonts w:ascii="Times New Roman" w:hAnsi="Times New Roman"/>
                <w:b/>
                <w:sz w:val="24"/>
                <w:szCs w:val="24"/>
              </w:rPr>
            </w:pPr>
            <w:r w:rsidRPr="005762EA">
              <w:rPr>
                <w:rFonts w:ascii="Times New Roman" w:hAnsi="Times New Roman"/>
                <w:b/>
                <w:sz w:val="24"/>
                <w:szCs w:val="24"/>
              </w:rPr>
              <w:t>Внеурочная деятельность</w:t>
            </w:r>
          </w:p>
        </w:tc>
      </w:tr>
      <w:tr w:rsidR="00BD1053" w:rsidRPr="005762EA" w14:paraId="46B570D4" w14:textId="77777777" w:rsidTr="00B07F5A">
        <w:tc>
          <w:tcPr>
            <w:tcW w:w="6204" w:type="dxa"/>
          </w:tcPr>
          <w:p w14:paraId="339023A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История и современность Кубанского казачества</w:t>
            </w:r>
          </w:p>
        </w:tc>
        <w:tc>
          <w:tcPr>
            <w:tcW w:w="1559" w:type="dxa"/>
          </w:tcPr>
          <w:p w14:paraId="3BB3DDE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7E55083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1F29E8C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410" w:type="dxa"/>
            <w:gridSpan w:val="2"/>
          </w:tcPr>
          <w:p w14:paraId="25D3BAE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6E83044" w14:textId="77777777" w:rsidTr="00B07F5A">
        <w:tc>
          <w:tcPr>
            <w:tcW w:w="6204" w:type="dxa"/>
          </w:tcPr>
          <w:p w14:paraId="39B6511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православной культуры</w:t>
            </w:r>
          </w:p>
        </w:tc>
        <w:tc>
          <w:tcPr>
            <w:tcW w:w="1559" w:type="dxa"/>
          </w:tcPr>
          <w:p w14:paraId="2252355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5-7 класс</w:t>
            </w:r>
          </w:p>
        </w:tc>
        <w:tc>
          <w:tcPr>
            <w:tcW w:w="1843" w:type="dxa"/>
          </w:tcPr>
          <w:p w14:paraId="46D58E8B"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09CA43F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Згиблая Т.И.</w:t>
            </w:r>
          </w:p>
          <w:p w14:paraId="2F9E099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Абгарян К.Т.</w:t>
            </w:r>
          </w:p>
        </w:tc>
        <w:tc>
          <w:tcPr>
            <w:tcW w:w="2410" w:type="dxa"/>
            <w:gridSpan w:val="2"/>
          </w:tcPr>
          <w:p w14:paraId="5CE1A0F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15BC44B" w14:textId="77777777" w:rsidTr="00B07F5A">
        <w:tc>
          <w:tcPr>
            <w:tcW w:w="6204" w:type="dxa"/>
          </w:tcPr>
          <w:p w14:paraId="24907E1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Краеведческий туризм</w:t>
            </w:r>
          </w:p>
        </w:tc>
        <w:tc>
          <w:tcPr>
            <w:tcW w:w="1559" w:type="dxa"/>
          </w:tcPr>
          <w:p w14:paraId="5641121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95FD3E0"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0C4FF1D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71FDD18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5861B42" w14:textId="77777777" w:rsidTr="00B07F5A">
        <w:tc>
          <w:tcPr>
            <w:tcW w:w="6204" w:type="dxa"/>
          </w:tcPr>
          <w:p w14:paraId="2886372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Естественно-научная грамотность</w:t>
            </w:r>
          </w:p>
        </w:tc>
        <w:tc>
          <w:tcPr>
            <w:tcW w:w="1559" w:type="dxa"/>
          </w:tcPr>
          <w:p w14:paraId="3FFEBF1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2AF4B83C"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094C8D1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410" w:type="dxa"/>
            <w:gridSpan w:val="2"/>
          </w:tcPr>
          <w:p w14:paraId="58CDAD8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8D7F123" w14:textId="77777777" w:rsidTr="00B07F5A">
        <w:tc>
          <w:tcPr>
            <w:tcW w:w="6204" w:type="dxa"/>
          </w:tcPr>
          <w:p w14:paraId="64D0944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«Разговор о важном»</w:t>
            </w:r>
          </w:p>
        </w:tc>
        <w:tc>
          <w:tcPr>
            <w:tcW w:w="1559" w:type="dxa"/>
          </w:tcPr>
          <w:p w14:paraId="30D672A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DF9C70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По </w:t>
            </w:r>
            <w:r w:rsidRPr="005762EA">
              <w:rPr>
                <w:rFonts w:ascii="Times New Roman" w:hAnsi="Times New Roman"/>
                <w:sz w:val="24"/>
                <w:szCs w:val="24"/>
              </w:rPr>
              <w:lastRenderedPageBreak/>
              <w:t>понедельникам</w:t>
            </w:r>
          </w:p>
        </w:tc>
        <w:tc>
          <w:tcPr>
            <w:tcW w:w="3118" w:type="dxa"/>
          </w:tcPr>
          <w:p w14:paraId="625597F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Кл. рук 5-9 класс</w:t>
            </w:r>
          </w:p>
        </w:tc>
        <w:tc>
          <w:tcPr>
            <w:tcW w:w="2410" w:type="dxa"/>
            <w:gridSpan w:val="2"/>
          </w:tcPr>
          <w:p w14:paraId="08B37D3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924645B" w14:textId="77777777" w:rsidTr="00B07F5A">
        <w:tc>
          <w:tcPr>
            <w:tcW w:w="6204" w:type="dxa"/>
          </w:tcPr>
          <w:p w14:paraId="3F4AA81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Основы безопасности жизнедеятельности</w:t>
            </w:r>
          </w:p>
        </w:tc>
        <w:tc>
          <w:tcPr>
            <w:tcW w:w="1559" w:type="dxa"/>
          </w:tcPr>
          <w:p w14:paraId="2E1FC5D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5-7 класс</w:t>
            </w:r>
          </w:p>
        </w:tc>
        <w:tc>
          <w:tcPr>
            <w:tcW w:w="1843" w:type="dxa"/>
          </w:tcPr>
          <w:p w14:paraId="13F66FA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70260E4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 А.Г.</w:t>
            </w:r>
          </w:p>
        </w:tc>
        <w:tc>
          <w:tcPr>
            <w:tcW w:w="2410" w:type="dxa"/>
            <w:gridSpan w:val="2"/>
          </w:tcPr>
          <w:p w14:paraId="7EFE342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6346EFB" w14:textId="77777777" w:rsidTr="00B07F5A">
        <w:tc>
          <w:tcPr>
            <w:tcW w:w="6204" w:type="dxa"/>
          </w:tcPr>
          <w:p w14:paraId="042AF85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Самбо</w:t>
            </w:r>
          </w:p>
        </w:tc>
        <w:tc>
          <w:tcPr>
            <w:tcW w:w="1559" w:type="dxa"/>
          </w:tcPr>
          <w:p w14:paraId="7F84D54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5а, 5б, 5в класс</w:t>
            </w:r>
          </w:p>
        </w:tc>
        <w:tc>
          <w:tcPr>
            <w:tcW w:w="1843" w:type="dxa"/>
          </w:tcPr>
          <w:p w14:paraId="25F6D1D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08DC34A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Харжевский В.Б.</w:t>
            </w:r>
          </w:p>
          <w:p w14:paraId="02DC38C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Антипенко Т.Н.</w:t>
            </w:r>
          </w:p>
          <w:p w14:paraId="557A921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Черная М.А.</w:t>
            </w:r>
          </w:p>
        </w:tc>
        <w:tc>
          <w:tcPr>
            <w:tcW w:w="2410" w:type="dxa"/>
            <w:gridSpan w:val="2"/>
          </w:tcPr>
          <w:p w14:paraId="5A4362D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B4B44EE" w14:textId="77777777" w:rsidTr="00B07F5A">
        <w:tc>
          <w:tcPr>
            <w:tcW w:w="6204" w:type="dxa"/>
          </w:tcPr>
          <w:p w14:paraId="049283F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Основы финансовой грамотности</w:t>
            </w:r>
          </w:p>
        </w:tc>
        <w:tc>
          <w:tcPr>
            <w:tcW w:w="1559" w:type="dxa"/>
          </w:tcPr>
          <w:p w14:paraId="03DCE94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CEE272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675FEAC3" w14:textId="77777777" w:rsidR="00BD1053" w:rsidRPr="005762EA" w:rsidRDefault="00BD1053" w:rsidP="00597463">
            <w:pPr>
              <w:pStyle w:val="a7"/>
              <w:tabs>
                <w:tab w:val="left" w:pos="0"/>
              </w:tabs>
              <w:rPr>
                <w:rFonts w:ascii="Times New Roman" w:hAnsi="Times New Roman"/>
                <w:sz w:val="24"/>
                <w:szCs w:val="24"/>
              </w:rPr>
            </w:pPr>
          </w:p>
        </w:tc>
        <w:tc>
          <w:tcPr>
            <w:tcW w:w="2410" w:type="dxa"/>
            <w:gridSpan w:val="2"/>
          </w:tcPr>
          <w:p w14:paraId="65BE298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2EF5A4E" w14:textId="77777777" w:rsidTr="00B07F5A">
        <w:tc>
          <w:tcPr>
            <w:tcW w:w="6204" w:type="dxa"/>
          </w:tcPr>
          <w:p w14:paraId="21A03D1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Риторика и словесность</w:t>
            </w:r>
          </w:p>
        </w:tc>
        <w:tc>
          <w:tcPr>
            <w:tcW w:w="1559" w:type="dxa"/>
          </w:tcPr>
          <w:p w14:paraId="1B54AB5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9а,9б,9в</w:t>
            </w:r>
          </w:p>
        </w:tc>
        <w:tc>
          <w:tcPr>
            <w:tcW w:w="1843" w:type="dxa"/>
          </w:tcPr>
          <w:p w14:paraId="1A3F1356"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00D58A1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Учителя русского языка и литературы</w:t>
            </w:r>
          </w:p>
        </w:tc>
        <w:tc>
          <w:tcPr>
            <w:tcW w:w="2410" w:type="dxa"/>
            <w:gridSpan w:val="2"/>
          </w:tcPr>
          <w:p w14:paraId="1B1F182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7AE84DE" w14:textId="77777777" w:rsidTr="00B07F5A">
        <w:tc>
          <w:tcPr>
            <w:tcW w:w="6204" w:type="dxa"/>
          </w:tcPr>
          <w:p w14:paraId="03682D28"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«Читаем, решаем, живем» (читательская грамотность)</w:t>
            </w:r>
          </w:p>
        </w:tc>
        <w:tc>
          <w:tcPr>
            <w:tcW w:w="1559" w:type="dxa"/>
          </w:tcPr>
          <w:p w14:paraId="4E9905F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5F861620"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360BBFD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410" w:type="dxa"/>
            <w:gridSpan w:val="2"/>
          </w:tcPr>
          <w:p w14:paraId="7BCC4CE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C302FA5" w14:textId="77777777" w:rsidTr="00B07F5A">
        <w:tc>
          <w:tcPr>
            <w:tcW w:w="6204" w:type="dxa"/>
          </w:tcPr>
          <w:p w14:paraId="2D2C21C6"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«Читаем, решаем, живем» (математическая грамотность)</w:t>
            </w:r>
          </w:p>
        </w:tc>
        <w:tc>
          <w:tcPr>
            <w:tcW w:w="1559" w:type="dxa"/>
          </w:tcPr>
          <w:p w14:paraId="11187CB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7374BBB6"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6052296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410" w:type="dxa"/>
            <w:gridSpan w:val="2"/>
          </w:tcPr>
          <w:p w14:paraId="4B0B510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48ACEC1" w14:textId="77777777" w:rsidTr="00B07F5A">
        <w:tc>
          <w:tcPr>
            <w:tcW w:w="6204" w:type="dxa"/>
          </w:tcPr>
          <w:p w14:paraId="2FA085F7" w14:textId="77777777" w:rsidR="00BD1053" w:rsidRPr="005762EA" w:rsidRDefault="00BD1053" w:rsidP="00597463">
            <w:pPr>
              <w:pStyle w:val="Default"/>
              <w:tabs>
                <w:tab w:val="left" w:pos="0"/>
              </w:tabs>
              <w:rPr>
                <w:rFonts w:ascii="Times New Roman" w:hAnsi="Times New Roman" w:cs="Times New Roman"/>
                <w:bCs/>
              </w:rPr>
            </w:pPr>
            <w:r w:rsidRPr="005762EA">
              <w:rPr>
                <w:rFonts w:ascii="Times New Roman" w:hAnsi="Times New Roman" w:cs="Times New Roman"/>
                <w:bCs/>
              </w:rPr>
              <w:t>«Финансовая математика»</w:t>
            </w:r>
          </w:p>
        </w:tc>
        <w:tc>
          <w:tcPr>
            <w:tcW w:w="1559" w:type="dxa"/>
          </w:tcPr>
          <w:p w14:paraId="3C4010F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5-6 класс</w:t>
            </w:r>
          </w:p>
        </w:tc>
        <w:tc>
          <w:tcPr>
            <w:tcW w:w="1843" w:type="dxa"/>
          </w:tcPr>
          <w:p w14:paraId="00D7FBCC"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78E384B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5-6 класс</w:t>
            </w:r>
          </w:p>
        </w:tc>
        <w:tc>
          <w:tcPr>
            <w:tcW w:w="2410" w:type="dxa"/>
            <w:gridSpan w:val="2"/>
          </w:tcPr>
          <w:p w14:paraId="4B66745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9B6291B" w14:textId="77777777" w:rsidTr="00B07F5A">
        <w:tc>
          <w:tcPr>
            <w:tcW w:w="6204" w:type="dxa"/>
          </w:tcPr>
          <w:p w14:paraId="4C2A9A1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Этика, Прикладная технология</w:t>
            </w:r>
          </w:p>
        </w:tc>
        <w:tc>
          <w:tcPr>
            <w:tcW w:w="1559" w:type="dxa"/>
          </w:tcPr>
          <w:p w14:paraId="1965D48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8г-9г</w:t>
            </w:r>
          </w:p>
        </w:tc>
        <w:tc>
          <w:tcPr>
            <w:tcW w:w="1843" w:type="dxa"/>
          </w:tcPr>
          <w:p w14:paraId="7297CC2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118" w:type="dxa"/>
          </w:tcPr>
          <w:p w14:paraId="4481124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Гребенюк Л.Г.</w:t>
            </w:r>
          </w:p>
          <w:p w14:paraId="26A7C4C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Голуб О.Ю.</w:t>
            </w:r>
          </w:p>
        </w:tc>
        <w:tc>
          <w:tcPr>
            <w:tcW w:w="2410" w:type="dxa"/>
            <w:gridSpan w:val="2"/>
          </w:tcPr>
          <w:p w14:paraId="0D33DD1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7ECE9DD" w14:textId="77777777" w:rsidTr="00B07F5A">
        <w:tc>
          <w:tcPr>
            <w:tcW w:w="6204" w:type="dxa"/>
          </w:tcPr>
          <w:p w14:paraId="7C53B18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Практикум по геометрии</w:t>
            </w:r>
          </w:p>
        </w:tc>
        <w:tc>
          <w:tcPr>
            <w:tcW w:w="1559" w:type="dxa"/>
          </w:tcPr>
          <w:p w14:paraId="31CF1F4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9а, 9б, 9в</w:t>
            </w:r>
          </w:p>
          <w:p w14:paraId="71F0A5E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8а, 8б, 8в</w:t>
            </w:r>
          </w:p>
        </w:tc>
        <w:tc>
          <w:tcPr>
            <w:tcW w:w="1843" w:type="dxa"/>
          </w:tcPr>
          <w:p w14:paraId="3819CCC9"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50D21FA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Учителя математики</w:t>
            </w:r>
          </w:p>
        </w:tc>
        <w:tc>
          <w:tcPr>
            <w:tcW w:w="2410" w:type="dxa"/>
            <w:gridSpan w:val="2"/>
          </w:tcPr>
          <w:p w14:paraId="2814FAF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61ECE36" w14:textId="77777777" w:rsidTr="00B07F5A">
        <w:tc>
          <w:tcPr>
            <w:tcW w:w="6204" w:type="dxa"/>
          </w:tcPr>
          <w:p w14:paraId="66D4A11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Промышленный дизайн</w:t>
            </w:r>
          </w:p>
          <w:p w14:paraId="0634FF7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Виртуальная реальность</w:t>
            </w:r>
          </w:p>
          <w:p w14:paraId="3A38773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Шахматы</w:t>
            </w:r>
          </w:p>
          <w:p w14:paraId="2341E7F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Безопасная среда обитания</w:t>
            </w:r>
          </w:p>
          <w:p w14:paraId="326D0C6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Мобильный репортер</w:t>
            </w:r>
          </w:p>
          <w:p w14:paraId="1C80C5A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Театральная деятельность</w:t>
            </w:r>
          </w:p>
        </w:tc>
        <w:tc>
          <w:tcPr>
            <w:tcW w:w="1559" w:type="dxa"/>
          </w:tcPr>
          <w:p w14:paraId="132C288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w:t>
            </w:r>
          </w:p>
        </w:tc>
        <w:tc>
          <w:tcPr>
            <w:tcW w:w="1843" w:type="dxa"/>
          </w:tcPr>
          <w:p w14:paraId="201CBDF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По плану </w:t>
            </w:r>
          </w:p>
        </w:tc>
        <w:tc>
          <w:tcPr>
            <w:tcW w:w="3118" w:type="dxa"/>
          </w:tcPr>
          <w:p w14:paraId="09B028D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Вайднер С.С.</w:t>
            </w:r>
          </w:p>
          <w:p w14:paraId="461B627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Тлепсук А.З.</w:t>
            </w:r>
          </w:p>
          <w:p w14:paraId="239E8A4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 А.Г.</w:t>
            </w:r>
          </w:p>
          <w:p w14:paraId="142BFEC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Горбачева Д.А</w:t>
            </w:r>
          </w:p>
        </w:tc>
        <w:tc>
          <w:tcPr>
            <w:tcW w:w="2410" w:type="dxa"/>
            <w:gridSpan w:val="2"/>
          </w:tcPr>
          <w:p w14:paraId="76DA774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C5B1E73" w14:textId="77777777" w:rsidTr="00B07F5A">
        <w:tc>
          <w:tcPr>
            <w:tcW w:w="15134" w:type="dxa"/>
            <w:gridSpan w:val="6"/>
          </w:tcPr>
          <w:p w14:paraId="56D9CB5A"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Классное руководство</w:t>
            </w:r>
          </w:p>
        </w:tc>
      </w:tr>
      <w:tr w:rsidR="00BD1053" w:rsidRPr="005762EA" w14:paraId="6BAA9C5F" w14:textId="77777777" w:rsidTr="00B07F5A">
        <w:tc>
          <w:tcPr>
            <w:tcW w:w="6204" w:type="dxa"/>
          </w:tcPr>
          <w:p w14:paraId="4EAC0B0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Мониторинг посещения занятий </w:t>
            </w:r>
          </w:p>
        </w:tc>
        <w:tc>
          <w:tcPr>
            <w:tcW w:w="1559" w:type="dxa"/>
          </w:tcPr>
          <w:p w14:paraId="3930D38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12ED74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ежедневно</w:t>
            </w:r>
          </w:p>
        </w:tc>
        <w:tc>
          <w:tcPr>
            <w:tcW w:w="3118" w:type="dxa"/>
          </w:tcPr>
          <w:p w14:paraId="1D05895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 5-9 класс</w:t>
            </w:r>
          </w:p>
        </w:tc>
        <w:tc>
          <w:tcPr>
            <w:tcW w:w="2410" w:type="dxa"/>
            <w:gridSpan w:val="2"/>
          </w:tcPr>
          <w:p w14:paraId="7872EAE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AAD4DB1" w14:textId="77777777" w:rsidTr="00B07F5A">
        <w:tc>
          <w:tcPr>
            <w:tcW w:w="6204" w:type="dxa"/>
          </w:tcPr>
          <w:p w14:paraId="0B3DDD7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Мероприятия антинаркотической направленности</w:t>
            </w:r>
          </w:p>
        </w:tc>
        <w:tc>
          <w:tcPr>
            <w:tcW w:w="1559" w:type="dxa"/>
          </w:tcPr>
          <w:p w14:paraId="5F6659A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48933D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отдельному плану</w:t>
            </w:r>
          </w:p>
        </w:tc>
        <w:tc>
          <w:tcPr>
            <w:tcW w:w="3118" w:type="dxa"/>
          </w:tcPr>
          <w:p w14:paraId="4E962AA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 5-9 класс</w:t>
            </w:r>
          </w:p>
        </w:tc>
        <w:tc>
          <w:tcPr>
            <w:tcW w:w="2410" w:type="dxa"/>
            <w:gridSpan w:val="2"/>
          </w:tcPr>
          <w:p w14:paraId="71EF0C0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242D852" w14:textId="77777777" w:rsidTr="00B07F5A">
        <w:tc>
          <w:tcPr>
            <w:tcW w:w="6204" w:type="dxa"/>
          </w:tcPr>
          <w:p w14:paraId="658A87E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Тематическая экскурсия к Памятникам погибшим войнам в годы ВОВ.</w:t>
            </w:r>
          </w:p>
        </w:tc>
        <w:tc>
          <w:tcPr>
            <w:tcW w:w="1559" w:type="dxa"/>
          </w:tcPr>
          <w:p w14:paraId="0E8C3B2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8а, 8б, 8в</w:t>
            </w:r>
          </w:p>
        </w:tc>
        <w:tc>
          <w:tcPr>
            <w:tcW w:w="1843" w:type="dxa"/>
          </w:tcPr>
          <w:p w14:paraId="34C519C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07.05.23г.</w:t>
            </w:r>
          </w:p>
        </w:tc>
        <w:tc>
          <w:tcPr>
            <w:tcW w:w="3118" w:type="dxa"/>
          </w:tcPr>
          <w:p w14:paraId="087B01B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Старшая вожатая, кл.рук</w:t>
            </w:r>
          </w:p>
        </w:tc>
        <w:tc>
          <w:tcPr>
            <w:tcW w:w="2410" w:type="dxa"/>
            <w:gridSpan w:val="2"/>
          </w:tcPr>
          <w:p w14:paraId="71FDD78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A38F371" w14:textId="77777777" w:rsidTr="00B07F5A">
        <w:tc>
          <w:tcPr>
            <w:tcW w:w="6204" w:type="dxa"/>
          </w:tcPr>
          <w:p w14:paraId="4971A02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Неделя правовых знаний</w:t>
            </w:r>
          </w:p>
        </w:tc>
        <w:tc>
          <w:tcPr>
            <w:tcW w:w="1559" w:type="dxa"/>
          </w:tcPr>
          <w:p w14:paraId="2718B96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A8D6CB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3-4 неделя</w:t>
            </w:r>
          </w:p>
        </w:tc>
        <w:tc>
          <w:tcPr>
            <w:tcW w:w="3118" w:type="dxa"/>
          </w:tcPr>
          <w:p w14:paraId="1E90D9E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Кл.рук</w:t>
            </w:r>
          </w:p>
        </w:tc>
        <w:tc>
          <w:tcPr>
            <w:tcW w:w="2410" w:type="dxa"/>
            <w:gridSpan w:val="2"/>
          </w:tcPr>
          <w:p w14:paraId="36049E48" w14:textId="77777777" w:rsidR="00BD1053" w:rsidRPr="005762EA" w:rsidRDefault="00BD1053" w:rsidP="00597463">
            <w:pPr>
              <w:pStyle w:val="a7"/>
              <w:tabs>
                <w:tab w:val="left" w:pos="0"/>
              </w:tabs>
              <w:rPr>
                <w:rFonts w:ascii="Times New Roman" w:hAnsi="Times New Roman"/>
                <w:sz w:val="24"/>
                <w:szCs w:val="24"/>
              </w:rPr>
            </w:pPr>
          </w:p>
        </w:tc>
      </w:tr>
      <w:tr w:rsidR="00BD1053" w:rsidRPr="005762EA" w14:paraId="20752800" w14:textId="77777777" w:rsidTr="00B07F5A">
        <w:tc>
          <w:tcPr>
            <w:tcW w:w="15134" w:type="dxa"/>
            <w:gridSpan w:val="6"/>
          </w:tcPr>
          <w:p w14:paraId="25E0143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b/>
                <w:bCs/>
                <w:sz w:val="24"/>
                <w:szCs w:val="24"/>
              </w:rPr>
              <w:t xml:space="preserve">                                                                                     Основные школьные дела</w:t>
            </w:r>
          </w:p>
        </w:tc>
      </w:tr>
      <w:tr w:rsidR="00BD1053" w:rsidRPr="005762EA" w14:paraId="11C61027" w14:textId="77777777" w:rsidTr="00B07F5A">
        <w:tc>
          <w:tcPr>
            <w:tcW w:w="6204" w:type="dxa"/>
          </w:tcPr>
          <w:p w14:paraId="498C588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Торжественная линейка, посвященная празднику Последнего звонка.</w:t>
            </w:r>
          </w:p>
        </w:tc>
        <w:tc>
          <w:tcPr>
            <w:tcW w:w="1559" w:type="dxa"/>
          </w:tcPr>
          <w:p w14:paraId="282DD6D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196CF3F"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119943A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3FC55E7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1C9CB0C" w14:textId="77777777" w:rsidTr="00B07F5A">
        <w:tc>
          <w:tcPr>
            <w:tcW w:w="6204" w:type="dxa"/>
          </w:tcPr>
          <w:p w14:paraId="76666F3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Патриотическая акция «Бессмертный полк»</w:t>
            </w:r>
          </w:p>
        </w:tc>
        <w:tc>
          <w:tcPr>
            <w:tcW w:w="1559" w:type="dxa"/>
          </w:tcPr>
          <w:p w14:paraId="52C4D8D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4C047F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01-09.05.23г.</w:t>
            </w:r>
          </w:p>
        </w:tc>
        <w:tc>
          <w:tcPr>
            <w:tcW w:w="3118" w:type="dxa"/>
          </w:tcPr>
          <w:p w14:paraId="3F95929E" w14:textId="77777777" w:rsidR="00BD1053" w:rsidRPr="005762EA" w:rsidRDefault="00BD1053" w:rsidP="00597463">
            <w:pPr>
              <w:pStyle w:val="a7"/>
              <w:tabs>
                <w:tab w:val="left" w:pos="0"/>
              </w:tabs>
              <w:rPr>
                <w:rFonts w:ascii="Times New Roman" w:hAnsi="Times New Roman"/>
                <w:sz w:val="24"/>
                <w:szCs w:val="24"/>
              </w:rPr>
            </w:pPr>
          </w:p>
          <w:p w14:paraId="6826809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28207F8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C47E4D0" w14:textId="77777777" w:rsidTr="00B07F5A">
        <w:tc>
          <w:tcPr>
            <w:tcW w:w="6204" w:type="dxa"/>
          </w:tcPr>
          <w:p w14:paraId="357F2CC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Проведение утренней зарядки</w:t>
            </w:r>
          </w:p>
        </w:tc>
        <w:tc>
          <w:tcPr>
            <w:tcW w:w="1559" w:type="dxa"/>
          </w:tcPr>
          <w:p w14:paraId="6AE5A89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781484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ежедневно</w:t>
            </w:r>
          </w:p>
        </w:tc>
        <w:tc>
          <w:tcPr>
            <w:tcW w:w="3118" w:type="dxa"/>
          </w:tcPr>
          <w:p w14:paraId="05BD9D4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5647D1C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9C4B891" w14:textId="77777777" w:rsidTr="00B07F5A">
        <w:tc>
          <w:tcPr>
            <w:tcW w:w="6204" w:type="dxa"/>
          </w:tcPr>
          <w:p w14:paraId="0D21BC6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Заседание школьного совета профилактики</w:t>
            </w:r>
          </w:p>
        </w:tc>
        <w:tc>
          <w:tcPr>
            <w:tcW w:w="1559" w:type="dxa"/>
          </w:tcPr>
          <w:p w14:paraId="6245A82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550360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118" w:type="dxa"/>
          </w:tcPr>
          <w:p w14:paraId="1136B42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Соц. педагог, кл. рук</w:t>
            </w:r>
          </w:p>
        </w:tc>
        <w:tc>
          <w:tcPr>
            <w:tcW w:w="2410" w:type="dxa"/>
            <w:gridSpan w:val="2"/>
          </w:tcPr>
          <w:p w14:paraId="7AA9A8F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A95A9C4" w14:textId="77777777" w:rsidTr="00B07F5A">
        <w:tc>
          <w:tcPr>
            <w:tcW w:w="6204" w:type="dxa"/>
          </w:tcPr>
          <w:p w14:paraId="6AE9779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ШВР</w:t>
            </w:r>
          </w:p>
        </w:tc>
        <w:tc>
          <w:tcPr>
            <w:tcW w:w="1559" w:type="dxa"/>
          </w:tcPr>
          <w:p w14:paraId="199E427D" w14:textId="77777777" w:rsidR="00BD1053" w:rsidRPr="005762EA" w:rsidRDefault="00BD1053" w:rsidP="00597463">
            <w:pPr>
              <w:pStyle w:val="a7"/>
              <w:tabs>
                <w:tab w:val="left" w:pos="0"/>
              </w:tabs>
              <w:jc w:val="center"/>
              <w:rPr>
                <w:rFonts w:ascii="Times New Roman" w:hAnsi="Times New Roman"/>
                <w:sz w:val="24"/>
                <w:szCs w:val="24"/>
              </w:rPr>
            </w:pPr>
          </w:p>
        </w:tc>
        <w:tc>
          <w:tcPr>
            <w:tcW w:w="1843" w:type="dxa"/>
          </w:tcPr>
          <w:p w14:paraId="67696C7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118" w:type="dxa"/>
          </w:tcPr>
          <w:p w14:paraId="527397E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Зам. директора по ВР</w:t>
            </w:r>
          </w:p>
        </w:tc>
        <w:tc>
          <w:tcPr>
            <w:tcW w:w="2410" w:type="dxa"/>
            <w:gridSpan w:val="2"/>
          </w:tcPr>
          <w:p w14:paraId="379858D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314AA56" w14:textId="77777777" w:rsidTr="00B07F5A">
        <w:tc>
          <w:tcPr>
            <w:tcW w:w="6204" w:type="dxa"/>
          </w:tcPr>
          <w:p w14:paraId="0A9EA6B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Совещание классных руководителей</w:t>
            </w:r>
          </w:p>
        </w:tc>
        <w:tc>
          <w:tcPr>
            <w:tcW w:w="1559" w:type="dxa"/>
          </w:tcPr>
          <w:p w14:paraId="036F4EAC" w14:textId="77777777" w:rsidR="00BD1053" w:rsidRPr="005762EA" w:rsidRDefault="00BD1053" w:rsidP="00597463">
            <w:pPr>
              <w:pStyle w:val="a7"/>
              <w:tabs>
                <w:tab w:val="left" w:pos="0"/>
              </w:tabs>
              <w:jc w:val="center"/>
              <w:rPr>
                <w:rFonts w:ascii="Times New Roman" w:hAnsi="Times New Roman"/>
                <w:sz w:val="24"/>
                <w:szCs w:val="24"/>
              </w:rPr>
            </w:pPr>
          </w:p>
        </w:tc>
        <w:tc>
          <w:tcPr>
            <w:tcW w:w="1843" w:type="dxa"/>
          </w:tcPr>
          <w:p w14:paraId="6029BDD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3C64415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 зам. директора по ВР</w:t>
            </w:r>
          </w:p>
        </w:tc>
        <w:tc>
          <w:tcPr>
            <w:tcW w:w="2410" w:type="dxa"/>
            <w:gridSpan w:val="2"/>
          </w:tcPr>
          <w:p w14:paraId="6D2B597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D609473" w14:textId="77777777" w:rsidTr="00B07F5A">
        <w:tc>
          <w:tcPr>
            <w:tcW w:w="6204" w:type="dxa"/>
          </w:tcPr>
          <w:p w14:paraId="3AD7796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Праздник Весны и Труда.</w:t>
            </w:r>
          </w:p>
        </w:tc>
        <w:tc>
          <w:tcPr>
            <w:tcW w:w="1559" w:type="dxa"/>
          </w:tcPr>
          <w:p w14:paraId="7758A42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E9D65A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01.05.23 г.</w:t>
            </w:r>
          </w:p>
        </w:tc>
        <w:tc>
          <w:tcPr>
            <w:tcW w:w="3118" w:type="dxa"/>
          </w:tcPr>
          <w:p w14:paraId="17524FA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4BC771AB"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84D3212" w14:textId="77777777" w:rsidTr="00B07F5A">
        <w:tc>
          <w:tcPr>
            <w:tcW w:w="6204" w:type="dxa"/>
          </w:tcPr>
          <w:p w14:paraId="3D2BC5C3"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Церемония поднятия (спуска) Государственного флага Российской Федерации.</w:t>
            </w:r>
          </w:p>
        </w:tc>
        <w:tc>
          <w:tcPr>
            <w:tcW w:w="1559" w:type="dxa"/>
          </w:tcPr>
          <w:p w14:paraId="534E965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8EA72E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еженедельно</w:t>
            </w:r>
          </w:p>
        </w:tc>
        <w:tc>
          <w:tcPr>
            <w:tcW w:w="3118" w:type="dxa"/>
          </w:tcPr>
          <w:p w14:paraId="2546E5F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преподаватель ОБЖ, зам. директора по ВР</w:t>
            </w:r>
          </w:p>
        </w:tc>
        <w:tc>
          <w:tcPr>
            <w:tcW w:w="2410" w:type="dxa"/>
            <w:gridSpan w:val="2"/>
          </w:tcPr>
          <w:p w14:paraId="2BF099E8"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CE193FA" w14:textId="77777777" w:rsidTr="00B07F5A">
        <w:tc>
          <w:tcPr>
            <w:tcW w:w="6204" w:type="dxa"/>
          </w:tcPr>
          <w:p w14:paraId="5486BFBE"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Всероссийская акция «Сад памяти»</w:t>
            </w:r>
          </w:p>
        </w:tc>
        <w:tc>
          <w:tcPr>
            <w:tcW w:w="1559" w:type="dxa"/>
          </w:tcPr>
          <w:p w14:paraId="5076C8B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800105D"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3580BCD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w:t>
            </w:r>
          </w:p>
        </w:tc>
        <w:tc>
          <w:tcPr>
            <w:tcW w:w="2410" w:type="dxa"/>
            <w:gridSpan w:val="2"/>
          </w:tcPr>
          <w:p w14:paraId="26D9641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EB8D207" w14:textId="77777777" w:rsidTr="00B07F5A">
        <w:tc>
          <w:tcPr>
            <w:tcW w:w="15134" w:type="dxa"/>
            <w:gridSpan w:val="6"/>
          </w:tcPr>
          <w:p w14:paraId="74F6E4EA"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 xml:space="preserve">             Внешкольные мероприятия</w:t>
            </w:r>
          </w:p>
        </w:tc>
      </w:tr>
      <w:tr w:rsidR="00BD1053" w:rsidRPr="005762EA" w14:paraId="3A41588C" w14:textId="77777777" w:rsidTr="00B07F5A">
        <w:tc>
          <w:tcPr>
            <w:tcW w:w="6204" w:type="dxa"/>
          </w:tcPr>
          <w:p w14:paraId="535E3B7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Тематическая экскурсия к Памятникам погибшим войнам в годы ВОВ.</w:t>
            </w:r>
          </w:p>
        </w:tc>
        <w:tc>
          <w:tcPr>
            <w:tcW w:w="1559" w:type="dxa"/>
          </w:tcPr>
          <w:p w14:paraId="611C5E2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7 классы</w:t>
            </w:r>
          </w:p>
        </w:tc>
        <w:tc>
          <w:tcPr>
            <w:tcW w:w="1843" w:type="dxa"/>
          </w:tcPr>
          <w:p w14:paraId="18541BA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07.05.23г.</w:t>
            </w:r>
          </w:p>
        </w:tc>
        <w:tc>
          <w:tcPr>
            <w:tcW w:w="3118" w:type="dxa"/>
          </w:tcPr>
          <w:p w14:paraId="6DB51B8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7-х</w:t>
            </w:r>
          </w:p>
          <w:p w14:paraId="57EDBF51" w14:textId="77777777" w:rsidR="00BD1053" w:rsidRPr="005762EA" w:rsidRDefault="00BD1053" w:rsidP="00597463">
            <w:pPr>
              <w:pStyle w:val="a7"/>
              <w:tabs>
                <w:tab w:val="left" w:pos="0"/>
              </w:tabs>
              <w:rPr>
                <w:rFonts w:ascii="Times New Roman" w:hAnsi="Times New Roman"/>
                <w:sz w:val="24"/>
                <w:szCs w:val="24"/>
              </w:rPr>
            </w:pPr>
          </w:p>
        </w:tc>
        <w:tc>
          <w:tcPr>
            <w:tcW w:w="2410" w:type="dxa"/>
            <w:gridSpan w:val="2"/>
          </w:tcPr>
          <w:p w14:paraId="56D165F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4796523" w14:textId="77777777" w:rsidTr="00B07F5A">
        <w:tc>
          <w:tcPr>
            <w:tcW w:w="6204" w:type="dxa"/>
          </w:tcPr>
          <w:p w14:paraId="77EEC5F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Митинг День Победы</w:t>
            </w:r>
          </w:p>
        </w:tc>
        <w:tc>
          <w:tcPr>
            <w:tcW w:w="1559" w:type="dxa"/>
          </w:tcPr>
          <w:p w14:paraId="1E2D0C5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6-9 класс</w:t>
            </w:r>
          </w:p>
        </w:tc>
        <w:tc>
          <w:tcPr>
            <w:tcW w:w="1843" w:type="dxa"/>
          </w:tcPr>
          <w:p w14:paraId="413F324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09.05.23</w:t>
            </w:r>
          </w:p>
        </w:tc>
        <w:tc>
          <w:tcPr>
            <w:tcW w:w="3118" w:type="dxa"/>
          </w:tcPr>
          <w:p w14:paraId="3077E0D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5-9-х классов</w:t>
            </w:r>
          </w:p>
        </w:tc>
        <w:tc>
          <w:tcPr>
            <w:tcW w:w="2410" w:type="dxa"/>
            <w:gridSpan w:val="2"/>
          </w:tcPr>
          <w:p w14:paraId="01F9BAA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84A2A40" w14:textId="77777777" w:rsidTr="00B07F5A">
        <w:tc>
          <w:tcPr>
            <w:tcW w:w="6204" w:type="dxa"/>
          </w:tcPr>
          <w:p w14:paraId="2029E7D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Районные конкурсы</w:t>
            </w:r>
          </w:p>
        </w:tc>
        <w:tc>
          <w:tcPr>
            <w:tcW w:w="1559" w:type="dxa"/>
          </w:tcPr>
          <w:p w14:paraId="02AF810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1F5377E"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575EA9B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w:t>
            </w:r>
          </w:p>
        </w:tc>
        <w:tc>
          <w:tcPr>
            <w:tcW w:w="2410" w:type="dxa"/>
            <w:gridSpan w:val="2"/>
          </w:tcPr>
          <w:p w14:paraId="65A223F4"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63FAFBB" w14:textId="77777777" w:rsidTr="00B07F5A">
        <w:tc>
          <w:tcPr>
            <w:tcW w:w="6204" w:type="dxa"/>
          </w:tcPr>
          <w:p w14:paraId="70438E3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Тематические экскурсии, поездки</w:t>
            </w:r>
          </w:p>
        </w:tc>
        <w:tc>
          <w:tcPr>
            <w:tcW w:w="1559" w:type="dxa"/>
          </w:tcPr>
          <w:p w14:paraId="6AB40AA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809A2E1"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44BA4F0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w:t>
            </w:r>
          </w:p>
        </w:tc>
        <w:tc>
          <w:tcPr>
            <w:tcW w:w="2410" w:type="dxa"/>
            <w:gridSpan w:val="2"/>
          </w:tcPr>
          <w:p w14:paraId="3A76AFB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56CF6D4" w14:textId="77777777" w:rsidTr="00B07F5A">
        <w:tc>
          <w:tcPr>
            <w:tcW w:w="6204" w:type="dxa"/>
          </w:tcPr>
          <w:p w14:paraId="0445983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Тематическая экскурсия к Памятникам погибшим войнам в годы ВОВ.</w:t>
            </w:r>
          </w:p>
        </w:tc>
        <w:tc>
          <w:tcPr>
            <w:tcW w:w="1559" w:type="dxa"/>
          </w:tcPr>
          <w:p w14:paraId="7CEE270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5а, 5б, 5в</w:t>
            </w:r>
          </w:p>
        </w:tc>
        <w:tc>
          <w:tcPr>
            <w:tcW w:w="1843" w:type="dxa"/>
          </w:tcPr>
          <w:p w14:paraId="575B898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07.05.22г.</w:t>
            </w:r>
          </w:p>
        </w:tc>
        <w:tc>
          <w:tcPr>
            <w:tcW w:w="3118" w:type="dxa"/>
          </w:tcPr>
          <w:p w14:paraId="6DB838E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Старшая вожатая, кл. рук</w:t>
            </w:r>
          </w:p>
        </w:tc>
        <w:tc>
          <w:tcPr>
            <w:tcW w:w="2410" w:type="dxa"/>
            <w:gridSpan w:val="2"/>
          </w:tcPr>
          <w:p w14:paraId="4F6B60C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A8EB1E0" w14:textId="77777777" w:rsidTr="00B07F5A">
        <w:tc>
          <w:tcPr>
            <w:tcW w:w="15134" w:type="dxa"/>
            <w:gridSpan w:val="6"/>
          </w:tcPr>
          <w:p w14:paraId="20460DDE"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Организация предметно-пространственной среды</w:t>
            </w:r>
          </w:p>
        </w:tc>
      </w:tr>
      <w:tr w:rsidR="00BD1053" w:rsidRPr="005762EA" w14:paraId="281BD5EB" w14:textId="77777777" w:rsidTr="00B07F5A">
        <w:tc>
          <w:tcPr>
            <w:tcW w:w="6204" w:type="dxa"/>
          </w:tcPr>
          <w:p w14:paraId="0F4AA90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Участие в акции «Окна Победы»</w:t>
            </w:r>
          </w:p>
        </w:tc>
        <w:tc>
          <w:tcPr>
            <w:tcW w:w="1559" w:type="dxa"/>
          </w:tcPr>
          <w:p w14:paraId="3E4261E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3B2D34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01-07.05.23г.</w:t>
            </w:r>
          </w:p>
        </w:tc>
        <w:tc>
          <w:tcPr>
            <w:tcW w:w="3118" w:type="dxa"/>
          </w:tcPr>
          <w:p w14:paraId="4E5F338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35480CB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1FEBCC3" w14:textId="77777777" w:rsidTr="00B07F5A">
        <w:tc>
          <w:tcPr>
            <w:tcW w:w="6204" w:type="dxa"/>
          </w:tcPr>
          <w:p w14:paraId="4EEA564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Конкурс рисунков «Рисуем Победу»</w:t>
            </w:r>
          </w:p>
        </w:tc>
        <w:tc>
          <w:tcPr>
            <w:tcW w:w="1559" w:type="dxa"/>
          </w:tcPr>
          <w:p w14:paraId="0EFC238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9EBCE0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01-05.05.23г.</w:t>
            </w:r>
          </w:p>
        </w:tc>
        <w:tc>
          <w:tcPr>
            <w:tcW w:w="3118" w:type="dxa"/>
          </w:tcPr>
          <w:p w14:paraId="664CCB0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2B157A3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71BC042" w14:textId="77777777" w:rsidTr="00B07F5A">
        <w:tc>
          <w:tcPr>
            <w:tcW w:w="6204" w:type="dxa"/>
          </w:tcPr>
          <w:p w14:paraId="549C7FCC" w14:textId="77777777" w:rsidR="00BD1053" w:rsidRPr="005762EA" w:rsidRDefault="00BD1053" w:rsidP="00597463">
            <w:pPr>
              <w:pStyle w:val="a7"/>
              <w:tabs>
                <w:tab w:val="left" w:pos="0"/>
              </w:tabs>
              <w:rPr>
                <w:rFonts w:ascii="Times New Roman" w:hAnsi="Times New Roman"/>
                <w:sz w:val="24"/>
                <w:szCs w:val="24"/>
              </w:rPr>
            </w:pPr>
          </w:p>
        </w:tc>
        <w:tc>
          <w:tcPr>
            <w:tcW w:w="1559" w:type="dxa"/>
          </w:tcPr>
          <w:p w14:paraId="12DF91CC" w14:textId="77777777" w:rsidR="00BD1053" w:rsidRPr="005762EA" w:rsidRDefault="00BD1053" w:rsidP="00597463">
            <w:pPr>
              <w:pStyle w:val="a7"/>
              <w:tabs>
                <w:tab w:val="left" w:pos="0"/>
              </w:tabs>
              <w:rPr>
                <w:rFonts w:ascii="Times New Roman" w:hAnsi="Times New Roman"/>
                <w:sz w:val="24"/>
                <w:szCs w:val="24"/>
              </w:rPr>
            </w:pPr>
          </w:p>
        </w:tc>
        <w:tc>
          <w:tcPr>
            <w:tcW w:w="1843" w:type="dxa"/>
          </w:tcPr>
          <w:p w14:paraId="25E90D09"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78A5E882" w14:textId="77777777" w:rsidR="00BD1053" w:rsidRPr="005762EA" w:rsidRDefault="00BD1053" w:rsidP="00597463">
            <w:pPr>
              <w:pStyle w:val="a7"/>
              <w:tabs>
                <w:tab w:val="left" w:pos="0"/>
              </w:tabs>
              <w:rPr>
                <w:rFonts w:ascii="Times New Roman" w:hAnsi="Times New Roman"/>
                <w:sz w:val="24"/>
                <w:szCs w:val="24"/>
              </w:rPr>
            </w:pPr>
          </w:p>
        </w:tc>
        <w:tc>
          <w:tcPr>
            <w:tcW w:w="2410" w:type="dxa"/>
            <w:gridSpan w:val="2"/>
          </w:tcPr>
          <w:p w14:paraId="0FD5C60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1ADC7A1" w14:textId="77777777" w:rsidTr="00B07F5A">
        <w:tc>
          <w:tcPr>
            <w:tcW w:w="15134" w:type="dxa"/>
            <w:gridSpan w:val="6"/>
          </w:tcPr>
          <w:p w14:paraId="1EAB6E28"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Взаимодействие с родителями</w:t>
            </w:r>
          </w:p>
        </w:tc>
      </w:tr>
      <w:tr w:rsidR="00BD1053" w:rsidRPr="005762EA" w14:paraId="66DAE190" w14:textId="77777777" w:rsidTr="00B07F5A">
        <w:tc>
          <w:tcPr>
            <w:tcW w:w="6204" w:type="dxa"/>
          </w:tcPr>
          <w:p w14:paraId="72D02FD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Профилактические беседы с родителями</w:t>
            </w:r>
          </w:p>
        </w:tc>
        <w:tc>
          <w:tcPr>
            <w:tcW w:w="1559" w:type="dxa"/>
          </w:tcPr>
          <w:p w14:paraId="37C77E4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B45494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плану</w:t>
            </w:r>
          </w:p>
        </w:tc>
        <w:tc>
          <w:tcPr>
            <w:tcW w:w="3118" w:type="dxa"/>
          </w:tcPr>
          <w:p w14:paraId="2C192BE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5CB6AB6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26210C2" w14:textId="77777777" w:rsidTr="00B07F5A">
        <w:tc>
          <w:tcPr>
            <w:tcW w:w="6204" w:type="dxa"/>
          </w:tcPr>
          <w:p w14:paraId="760C4C4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Классные родительские собрания</w:t>
            </w:r>
          </w:p>
        </w:tc>
        <w:tc>
          <w:tcPr>
            <w:tcW w:w="1559" w:type="dxa"/>
          </w:tcPr>
          <w:p w14:paraId="50D6CFA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BEA0D2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2-3  неделя</w:t>
            </w:r>
          </w:p>
        </w:tc>
        <w:tc>
          <w:tcPr>
            <w:tcW w:w="3118" w:type="dxa"/>
          </w:tcPr>
          <w:p w14:paraId="3D0804F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77B413A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5D1509E" w14:textId="77777777" w:rsidTr="00B07F5A">
        <w:tc>
          <w:tcPr>
            <w:tcW w:w="15134" w:type="dxa"/>
            <w:gridSpan w:val="6"/>
          </w:tcPr>
          <w:p w14:paraId="1729B354"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Самоуправление»</w:t>
            </w:r>
          </w:p>
        </w:tc>
      </w:tr>
      <w:tr w:rsidR="00BD1053" w:rsidRPr="005762EA" w14:paraId="13A09048" w14:textId="77777777" w:rsidTr="00B07F5A">
        <w:tc>
          <w:tcPr>
            <w:tcW w:w="6204" w:type="dxa"/>
          </w:tcPr>
          <w:p w14:paraId="3A0E929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Рейды по проверке сохранности учебников</w:t>
            </w:r>
          </w:p>
        </w:tc>
        <w:tc>
          <w:tcPr>
            <w:tcW w:w="1559" w:type="dxa"/>
          </w:tcPr>
          <w:p w14:paraId="5C1A98D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366AF8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ежемесячно</w:t>
            </w:r>
          </w:p>
        </w:tc>
        <w:tc>
          <w:tcPr>
            <w:tcW w:w="3118" w:type="dxa"/>
          </w:tcPr>
          <w:p w14:paraId="15696B3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Зав. школьной библиотекой, актив школы</w:t>
            </w:r>
          </w:p>
        </w:tc>
        <w:tc>
          <w:tcPr>
            <w:tcW w:w="2410" w:type="dxa"/>
            <w:gridSpan w:val="2"/>
          </w:tcPr>
          <w:p w14:paraId="084329A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81D3480" w14:textId="77777777" w:rsidTr="00B07F5A">
        <w:tc>
          <w:tcPr>
            <w:tcW w:w="6204" w:type="dxa"/>
          </w:tcPr>
          <w:p w14:paraId="11CBD3A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Рейд «Внешний вид одноклассников»</w:t>
            </w:r>
          </w:p>
        </w:tc>
        <w:tc>
          <w:tcPr>
            <w:tcW w:w="1559" w:type="dxa"/>
          </w:tcPr>
          <w:p w14:paraId="5382872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188B25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 течении года</w:t>
            </w:r>
          </w:p>
        </w:tc>
        <w:tc>
          <w:tcPr>
            <w:tcW w:w="3118" w:type="dxa"/>
          </w:tcPr>
          <w:p w14:paraId="042DDFF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Старшая вожатая , актив шк. самоуправления</w:t>
            </w:r>
          </w:p>
        </w:tc>
        <w:tc>
          <w:tcPr>
            <w:tcW w:w="2410" w:type="dxa"/>
            <w:gridSpan w:val="2"/>
          </w:tcPr>
          <w:p w14:paraId="6EF6AB7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04CCADB" w14:textId="77777777" w:rsidTr="00B07F5A">
        <w:tc>
          <w:tcPr>
            <w:tcW w:w="6204" w:type="dxa"/>
          </w:tcPr>
          <w:p w14:paraId="6373C99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Заседание школьного ученического самоуправления.</w:t>
            </w:r>
          </w:p>
        </w:tc>
        <w:tc>
          <w:tcPr>
            <w:tcW w:w="1559" w:type="dxa"/>
          </w:tcPr>
          <w:p w14:paraId="6C08D34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99E6AE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3D78734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Старшая вожатая</w:t>
            </w:r>
          </w:p>
        </w:tc>
        <w:tc>
          <w:tcPr>
            <w:tcW w:w="2410" w:type="dxa"/>
            <w:gridSpan w:val="2"/>
          </w:tcPr>
          <w:p w14:paraId="50EBC76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980AA70" w14:textId="77777777" w:rsidTr="00B07F5A">
        <w:tc>
          <w:tcPr>
            <w:tcW w:w="6204" w:type="dxa"/>
          </w:tcPr>
          <w:p w14:paraId="1D0ED54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РДШ/ Большая перемена</w:t>
            </w:r>
          </w:p>
        </w:tc>
        <w:tc>
          <w:tcPr>
            <w:tcW w:w="1559" w:type="dxa"/>
          </w:tcPr>
          <w:p w14:paraId="5D18D49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CA09E3E"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58E36DE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Зам. директора по ВР</w:t>
            </w:r>
          </w:p>
        </w:tc>
        <w:tc>
          <w:tcPr>
            <w:tcW w:w="2410" w:type="dxa"/>
            <w:gridSpan w:val="2"/>
          </w:tcPr>
          <w:p w14:paraId="27FB949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A23FF68" w14:textId="77777777" w:rsidTr="00B07F5A">
        <w:tc>
          <w:tcPr>
            <w:tcW w:w="15134" w:type="dxa"/>
            <w:gridSpan w:val="6"/>
          </w:tcPr>
          <w:p w14:paraId="58178A5D"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Профилактика и безопасность</w:t>
            </w:r>
          </w:p>
        </w:tc>
      </w:tr>
      <w:tr w:rsidR="00BD1053" w:rsidRPr="005762EA" w14:paraId="439983DA" w14:textId="77777777" w:rsidTr="00B07F5A">
        <w:tc>
          <w:tcPr>
            <w:tcW w:w="6204" w:type="dxa"/>
          </w:tcPr>
          <w:p w14:paraId="720A08A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Профилактические беседы инспектора ОПДН.</w:t>
            </w:r>
          </w:p>
        </w:tc>
        <w:tc>
          <w:tcPr>
            <w:tcW w:w="1559" w:type="dxa"/>
          </w:tcPr>
          <w:p w14:paraId="05FAE0A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04888B5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4 неделя</w:t>
            </w:r>
          </w:p>
        </w:tc>
        <w:tc>
          <w:tcPr>
            <w:tcW w:w="3118" w:type="dxa"/>
          </w:tcPr>
          <w:p w14:paraId="0556059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Инспектор ОПДН</w:t>
            </w:r>
          </w:p>
        </w:tc>
        <w:tc>
          <w:tcPr>
            <w:tcW w:w="2410" w:type="dxa"/>
            <w:gridSpan w:val="2"/>
          </w:tcPr>
          <w:p w14:paraId="50220152"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95B754E" w14:textId="77777777" w:rsidTr="00B07F5A">
        <w:tc>
          <w:tcPr>
            <w:tcW w:w="6204" w:type="dxa"/>
          </w:tcPr>
          <w:p w14:paraId="73640C9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Профилактические беседы по соблюдению ПДД</w:t>
            </w:r>
          </w:p>
        </w:tc>
        <w:tc>
          <w:tcPr>
            <w:tcW w:w="1559" w:type="dxa"/>
          </w:tcPr>
          <w:p w14:paraId="6044319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332EFF7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 неделя</w:t>
            </w:r>
          </w:p>
        </w:tc>
        <w:tc>
          <w:tcPr>
            <w:tcW w:w="3118" w:type="dxa"/>
          </w:tcPr>
          <w:p w14:paraId="2D0B460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Инспектор ОГИБДД</w:t>
            </w:r>
          </w:p>
          <w:p w14:paraId="2489830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1-4 класс</w:t>
            </w:r>
          </w:p>
        </w:tc>
        <w:tc>
          <w:tcPr>
            <w:tcW w:w="2410" w:type="dxa"/>
            <w:gridSpan w:val="2"/>
          </w:tcPr>
          <w:p w14:paraId="4A74AE9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BAC2DA9" w14:textId="77777777" w:rsidTr="00B07F5A">
        <w:tc>
          <w:tcPr>
            <w:tcW w:w="6204" w:type="dxa"/>
          </w:tcPr>
          <w:p w14:paraId="44B01AF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Проведение инструктажей по технике безопасности в период летних каникул</w:t>
            </w:r>
          </w:p>
        </w:tc>
        <w:tc>
          <w:tcPr>
            <w:tcW w:w="1559" w:type="dxa"/>
          </w:tcPr>
          <w:p w14:paraId="330813E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7EF92E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22-23.05.23г.</w:t>
            </w:r>
          </w:p>
        </w:tc>
        <w:tc>
          <w:tcPr>
            <w:tcW w:w="3118" w:type="dxa"/>
          </w:tcPr>
          <w:p w14:paraId="1CE28A0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1-4 класс</w:t>
            </w:r>
          </w:p>
        </w:tc>
        <w:tc>
          <w:tcPr>
            <w:tcW w:w="2410" w:type="dxa"/>
            <w:gridSpan w:val="2"/>
          </w:tcPr>
          <w:p w14:paraId="39D6ACB3"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32BF254" w14:textId="77777777" w:rsidTr="00B07F5A">
        <w:tc>
          <w:tcPr>
            <w:tcW w:w="6204" w:type="dxa"/>
            <w:vAlign w:val="center"/>
          </w:tcPr>
          <w:p w14:paraId="1760960C"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Оказание первой помощи при кровотечениях</w:t>
            </w:r>
          </w:p>
        </w:tc>
        <w:tc>
          <w:tcPr>
            <w:tcW w:w="1559" w:type="dxa"/>
          </w:tcPr>
          <w:p w14:paraId="6F69025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 класс</w:t>
            </w:r>
          </w:p>
        </w:tc>
        <w:tc>
          <w:tcPr>
            <w:tcW w:w="1843" w:type="dxa"/>
          </w:tcPr>
          <w:p w14:paraId="2A8B44A8"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3BD5A97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5-х классов</w:t>
            </w:r>
          </w:p>
        </w:tc>
        <w:tc>
          <w:tcPr>
            <w:tcW w:w="2410" w:type="dxa"/>
            <w:gridSpan w:val="2"/>
          </w:tcPr>
          <w:p w14:paraId="0ED3ECB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CC481C7" w14:textId="77777777" w:rsidTr="00B07F5A">
        <w:tc>
          <w:tcPr>
            <w:tcW w:w="6204" w:type="dxa"/>
            <w:vAlign w:val="center"/>
          </w:tcPr>
          <w:p w14:paraId="77FC6AE9"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Итоговое занятие.</w:t>
            </w:r>
          </w:p>
        </w:tc>
        <w:tc>
          <w:tcPr>
            <w:tcW w:w="1559" w:type="dxa"/>
          </w:tcPr>
          <w:p w14:paraId="299E6A2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6 класс</w:t>
            </w:r>
          </w:p>
        </w:tc>
        <w:tc>
          <w:tcPr>
            <w:tcW w:w="1843" w:type="dxa"/>
          </w:tcPr>
          <w:p w14:paraId="3D5B173C"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6A97340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6-х классов</w:t>
            </w:r>
          </w:p>
        </w:tc>
        <w:tc>
          <w:tcPr>
            <w:tcW w:w="2410" w:type="dxa"/>
            <w:gridSpan w:val="2"/>
          </w:tcPr>
          <w:p w14:paraId="45B5066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06B3319" w14:textId="77777777" w:rsidTr="00B07F5A">
        <w:tc>
          <w:tcPr>
            <w:tcW w:w="6204" w:type="dxa"/>
            <w:vAlign w:val="center"/>
          </w:tcPr>
          <w:p w14:paraId="29B384A3"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Итоговое занятие.</w:t>
            </w:r>
          </w:p>
        </w:tc>
        <w:tc>
          <w:tcPr>
            <w:tcW w:w="1559" w:type="dxa"/>
          </w:tcPr>
          <w:p w14:paraId="66F436C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7 класс</w:t>
            </w:r>
          </w:p>
        </w:tc>
        <w:tc>
          <w:tcPr>
            <w:tcW w:w="1843" w:type="dxa"/>
          </w:tcPr>
          <w:p w14:paraId="41E68121"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42F4AD1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7-х классов</w:t>
            </w:r>
          </w:p>
        </w:tc>
        <w:tc>
          <w:tcPr>
            <w:tcW w:w="2410" w:type="dxa"/>
            <w:gridSpan w:val="2"/>
          </w:tcPr>
          <w:p w14:paraId="3FA1775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2BEFC3B" w14:textId="77777777" w:rsidTr="00B07F5A">
        <w:tc>
          <w:tcPr>
            <w:tcW w:w="6204" w:type="dxa"/>
            <w:vAlign w:val="center"/>
          </w:tcPr>
          <w:p w14:paraId="1B94034D"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Итоговое занятие.</w:t>
            </w:r>
          </w:p>
        </w:tc>
        <w:tc>
          <w:tcPr>
            <w:tcW w:w="1559" w:type="dxa"/>
          </w:tcPr>
          <w:p w14:paraId="184F63D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 класс</w:t>
            </w:r>
          </w:p>
        </w:tc>
        <w:tc>
          <w:tcPr>
            <w:tcW w:w="1843" w:type="dxa"/>
          </w:tcPr>
          <w:p w14:paraId="38B4D6F0"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0CA68DC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8-х классов</w:t>
            </w:r>
          </w:p>
        </w:tc>
        <w:tc>
          <w:tcPr>
            <w:tcW w:w="2410" w:type="dxa"/>
            <w:gridSpan w:val="2"/>
          </w:tcPr>
          <w:p w14:paraId="6C98F36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FBC5D56" w14:textId="77777777" w:rsidTr="00B07F5A">
        <w:tc>
          <w:tcPr>
            <w:tcW w:w="6204" w:type="dxa"/>
            <w:vAlign w:val="center"/>
          </w:tcPr>
          <w:p w14:paraId="33DF2B4A"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Итоговое занятие.</w:t>
            </w:r>
          </w:p>
        </w:tc>
        <w:tc>
          <w:tcPr>
            <w:tcW w:w="1559" w:type="dxa"/>
          </w:tcPr>
          <w:p w14:paraId="138C972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 класс</w:t>
            </w:r>
          </w:p>
        </w:tc>
        <w:tc>
          <w:tcPr>
            <w:tcW w:w="1843" w:type="dxa"/>
          </w:tcPr>
          <w:p w14:paraId="138F1114"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728EED4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9-х классов</w:t>
            </w:r>
          </w:p>
        </w:tc>
        <w:tc>
          <w:tcPr>
            <w:tcW w:w="2410" w:type="dxa"/>
            <w:gridSpan w:val="2"/>
          </w:tcPr>
          <w:p w14:paraId="7032964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EE54762" w14:textId="77777777" w:rsidTr="00B07F5A">
        <w:tc>
          <w:tcPr>
            <w:tcW w:w="6204" w:type="dxa"/>
          </w:tcPr>
          <w:p w14:paraId="58559EF5"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Акция «Внимание- дети!»</w:t>
            </w:r>
          </w:p>
        </w:tc>
        <w:tc>
          <w:tcPr>
            <w:tcW w:w="1559" w:type="dxa"/>
          </w:tcPr>
          <w:p w14:paraId="67BFFA5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AF4A81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3 неделя</w:t>
            </w:r>
          </w:p>
        </w:tc>
        <w:tc>
          <w:tcPr>
            <w:tcW w:w="3118" w:type="dxa"/>
          </w:tcPr>
          <w:p w14:paraId="26E0455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410" w:type="dxa"/>
            <w:gridSpan w:val="2"/>
          </w:tcPr>
          <w:p w14:paraId="04D0875A"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C5BE8B8" w14:textId="77777777" w:rsidTr="00B07F5A">
        <w:tc>
          <w:tcPr>
            <w:tcW w:w="6204" w:type="dxa"/>
          </w:tcPr>
          <w:p w14:paraId="4CF06393"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Краевой день безопасности</w:t>
            </w:r>
          </w:p>
        </w:tc>
        <w:tc>
          <w:tcPr>
            <w:tcW w:w="1559" w:type="dxa"/>
          </w:tcPr>
          <w:p w14:paraId="3D28EA9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5BCD48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12.05.23</w:t>
            </w:r>
          </w:p>
        </w:tc>
        <w:tc>
          <w:tcPr>
            <w:tcW w:w="3118" w:type="dxa"/>
          </w:tcPr>
          <w:p w14:paraId="183172C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410" w:type="dxa"/>
            <w:gridSpan w:val="2"/>
          </w:tcPr>
          <w:p w14:paraId="3C0CA67D"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933A52C" w14:textId="77777777" w:rsidTr="00B07F5A">
        <w:tc>
          <w:tcPr>
            <w:tcW w:w="6204" w:type="dxa"/>
            <w:vAlign w:val="center"/>
          </w:tcPr>
          <w:p w14:paraId="7CFBB67A" w14:textId="77777777" w:rsidR="00BD1053" w:rsidRPr="005762EA" w:rsidRDefault="00BD1053" w:rsidP="00597463">
            <w:pPr>
              <w:tabs>
                <w:tab w:val="left" w:pos="0"/>
              </w:tabs>
              <w:rPr>
                <w:rFonts w:ascii="Times New Roman" w:hAnsi="Times New Roman"/>
                <w:sz w:val="24"/>
                <w:szCs w:val="24"/>
              </w:rPr>
            </w:pPr>
            <w:r w:rsidRPr="005762EA">
              <w:rPr>
                <w:rFonts w:ascii="Times New Roman" w:hAnsi="Times New Roman"/>
                <w:sz w:val="24"/>
                <w:szCs w:val="24"/>
              </w:rPr>
              <w:t>Краевая антинаркотическая акция «Набат»</w:t>
            </w:r>
          </w:p>
        </w:tc>
        <w:tc>
          <w:tcPr>
            <w:tcW w:w="1559" w:type="dxa"/>
          </w:tcPr>
          <w:p w14:paraId="5F946C2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8-9 класс</w:t>
            </w:r>
          </w:p>
        </w:tc>
        <w:tc>
          <w:tcPr>
            <w:tcW w:w="1843" w:type="dxa"/>
          </w:tcPr>
          <w:p w14:paraId="5C058ACD" w14:textId="77777777" w:rsidR="00BD1053" w:rsidRPr="005762EA" w:rsidRDefault="00BD1053" w:rsidP="00597463">
            <w:pPr>
              <w:pStyle w:val="a7"/>
              <w:tabs>
                <w:tab w:val="left" w:pos="0"/>
              </w:tabs>
              <w:rPr>
                <w:rFonts w:ascii="Times New Roman" w:hAnsi="Times New Roman"/>
                <w:sz w:val="24"/>
                <w:szCs w:val="24"/>
              </w:rPr>
            </w:pPr>
          </w:p>
        </w:tc>
        <w:tc>
          <w:tcPr>
            <w:tcW w:w="3118" w:type="dxa"/>
          </w:tcPr>
          <w:p w14:paraId="5BAABFA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8-9 класс</w:t>
            </w:r>
          </w:p>
        </w:tc>
        <w:tc>
          <w:tcPr>
            <w:tcW w:w="2410" w:type="dxa"/>
            <w:gridSpan w:val="2"/>
          </w:tcPr>
          <w:p w14:paraId="40863F3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401CBCCE" w14:textId="77777777" w:rsidTr="00B07F5A">
        <w:tc>
          <w:tcPr>
            <w:tcW w:w="15134" w:type="dxa"/>
            <w:gridSpan w:val="6"/>
          </w:tcPr>
          <w:p w14:paraId="4D548FC8"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Социальное партнерство</w:t>
            </w:r>
          </w:p>
        </w:tc>
      </w:tr>
      <w:tr w:rsidR="00BD1053" w:rsidRPr="005762EA" w14:paraId="58AD6FBB" w14:textId="77777777" w:rsidTr="00B07F5A">
        <w:tc>
          <w:tcPr>
            <w:tcW w:w="6204" w:type="dxa"/>
          </w:tcPr>
          <w:p w14:paraId="2983F9D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Тематические экскурсии в СКЦ, межпоселенческая библиотека, ДОУ</w:t>
            </w:r>
          </w:p>
        </w:tc>
        <w:tc>
          <w:tcPr>
            <w:tcW w:w="1559" w:type="dxa"/>
          </w:tcPr>
          <w:p w14:paraId="4713654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E20F78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графику</w:t>
            </w:r>
          </w:p>
        </w:tc>
        <w:tc>
          <w:tcPr>
            <w:tcW w:w="3118" w:type="dxa"/>
          </w:tcPr>
          <w:p w14:paraId="61C60D9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старшая вожатая</w:t>
            </w:r>
          </w:p>
        </w:tc>
        <w:tc>
          <w:tcPr>
            <w:tcW w:w="2410" w:type="dxa"/>
            <w:gridSpan w:val="2"/>
          </w:tcPr>
          <w:p w14:paraId="0603BE7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6D500C0" w14:textId="77777777" w:rsidTr="00B07F5A">
        <w:tc>
          <w:tcPr>
            <w:tcW w:w="15134" w:type="dxa"/>
            <w:gridSpan w:val="6"/>
          </w:tcPr>
          <w:p w14:paraId="10A436BF"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Профориентация</w:t>
            </w:r>
          </w:p>
        </w:tc>
      </w:tr>
      <w:tr w:rsidR="00BD1053" w:rsidRPr="005762EA" w14:paraId="06551E72" w14:textId="77777777" w:rsidTr="00B07F5A">
        <w:tc>
          <w:tcPr>
            <w:tcW w:w="6204" w:type="dxa"/>
          </w:tcPr>
          <w:p w14:paraId="348A848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Тематические поездки по учебным заведениям.</w:t>
            </w:r>
          </w:p>
        </w:tc>
        <w:tc>
          <w:tcPr>
            <w:tcW w:w="1559" w:type="dxa"/>
          </w:tcPr>
          <w:p w14:paraId="410B843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8-9 класс</w:t>
            </w:r>
          </w:p>
        </w:tc>
        <w:tc>
          <w:tcPr>
            <w:tcW w:w="1843" w:type="dxa"/>
          </w:tcPr>
          <w:p w14:paraId="71DC02E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По графику</w:t>
            </w:r>
          </w:p>
        </w:tc>
        <w:tc>
          <w:tcPr>
            <w:tcW w:w="3118" w:type="dxa"/>
          </w:tcPr>
          <w:p w14:paraId="2068385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8-9 классов, Беглецов С.В</w:t>
            </w:r>
          </w:p>
        </w:tc>
        <w:tc>
          <w:tcPr>
            <w:tcW w:w="2410" w:type="dxa"/>
            <w:gridSpan w:val="2"/>
          </w:tcPr>
          <w:p w14:paraId="5946A5D7"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154054C2" w14:textId="77777777" w:rsidTr="00B07F5A">
        <w:tc>
          <w:tcPr>
            <w:tcW w:w="15134" w:type="dxa"/>
            <w:gridSpan w:val="6"/>
          </w:tcPr>
          <w:p w14:paraId="0A7DC020"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Гражданско-патриотическое направление  «Я - патриот. Я – гражданин»</w:t>
            </w:r>
          </w:p>
        </w:tc>
      </w:tr>
      <w:tr w:rsidR="00BD1053" w:rsidRPr="005762EA" w14:paraId="654D3E6C" w14:textId="77777777" w:rsidTr="00B07F5A">
        <w:tc>
          <w:tcPr>
            <w:tcW w:w="6204" w:type="dxa"/>
          </w:tcPr>
          <w:p w14:paraId="600054B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присвоения городу-курорту Анапе и городу Туапсе почетного звания РФ «Город воинской славы»</w:t>
            </w:r>
          </w:p>
        </w:tc>
        <w:tc>
          <w:tcPr>
            <w:tcW w:w="1559" w:type="dxa"/>
          </w:tcPr>
          <w:p w14:paraId="07BFD4B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54F51B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05.05.23г.</w:t>
            </w:r>
          </w:p>
        </w:tc>
        <w:tc>
          <w:tcPr>
            <w:tcW w:w="3118" w:type="dxa"/>
          </w:tcPr>
          <w:p w14:paraId="2EFE6A9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714B000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179A31D" w14:textId="77777777" w:rsidTr="00B07F5A">
        <w:tc>
          <w:tcPr>
            <w:tcW w:w="6204" w:type="dxa"/>
          </w:tcPr>
          <w:p w14:paraId="5F60977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 xml:space="preserve">День воинской славы России. День Победы советского народа в Великой Отечественной войне 1941–1945 гг. </w:t>
            </w:r>
          </w:p>
        </w:tc>
        <w:tc>
          <w:tcPr>
            <w:tcW w:w="1559" w:type="dxa"/>
          </w:tcPr>
          <w:p w14:paraId="179F8F1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F413D8B"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09.05.23г.</w:t>
            </w:r>
          </w:p>
        </w:tc>
        <w:tc>
          <w:tcPr>
            <w:tcW w:w="3118" w:type="dxa"/>
          </w:tcPr>
          <w:p w14:paraId="64E2F5A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71F7FB8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90ED385" w14:textId="77777777" w:rsidTr="00B07F5A">
        <w:tc>
          <w:tcPr>
            <w:tcW w:w="6204" w:type="dxa"/>
          </w:tcPr>
          <w:p w14:paraId="4273828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учреждения ордена Отечественной войны</w:t>
            </w:r>
          </w:p>
        </w:tc>
        <w:tc>
          <w:tcPr>
            <w:tcW w:w="1559" w:type="dxa"/>
          </w:tcPr>
          <w:p w14:paraId="64642E1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7249248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20.05.23г.</w:t>
            </w:r>
          </w:p>
        </w:tc>
        <w:tc>
          <w:tcPr>
            <w:tcW w:w="3118" w:type="dxa"/>
          </w:tcPr>
          <w:p w14:paraId="7B0A8E9A"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5F0DA20E"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708A8FB" w14:textId="77777777" w:rsidTr="00B07F5A">
        <w:tc>
          <w:tcPr>
            <w:tcW w:w="6204" w:type="dxa"/>
          </w:tcPr>
          <w:p w14:paraId="38D5666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Международная акция «Георгиевская ленточка»</w:t>
            </w:r>
          </w:p>
        </w:tc>
        <w:tc>
          <w:tcPr>
            <w:tcW w:w="1559" w:type="dxa"/>
          </w:tcPr>
          <w:p w14:paraId="6DC5D25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5922F61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01-09.05.23 г.</w:t>
            </w:r>
          </w:p>
        </w:tc>
        <w:tc>
          <w:tcPr>
            <w:tcW w:w="3118" w:type="dxa"/>
          </w:tcPr>
          <w:p w14:paraId="2D46FFA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17CAB82F"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3D9EEE72" w14:textId="77777777" w:rsidTr="00B07F5A">
        <w:tc>
          <w:tcPr>
            <w:tcW w:w="6204" w:type="dxa"/>
          </w:tcPr>
          <w:p w14:paraId="0247911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Информационные пятиминутки</w:t>
            </w:r>
          </w:p>
        </w:tc>
        <w:tc>
          <w:tcPr>
            <w:tcW w:w="1559" w:type="dxa"/>
          </w:tcPr>
          <w:p w14:paraId="0E959BB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1C82663D"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16,23.05.22 г.</w:t>
            </w:r>
          </w:p>
        </w:tc>
        <w:tc>
          <w:tcPr>
            <w:tcW w:w="3118" w:type="dxa"/>
          </w:tcPr>
          <w:p w14:paraId="5198FE9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756BA4D1"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F8ABF28" w14:textId="77777777" w:rsidTr="00B07F5A">
        <w:tc>
          <w:tcPr>
            <w:tcW w:w="6204" w:type="dxa"/>
          </w:tcPr>
          <w:p w14:paraId="152E637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Тематическая экскурсия в школьную музейную комнату</w:t>
            </w:r>
          </w:p>
        </w:tc>
        <w:tc>
          <w:tcPr>
            <w:tcW w:w="1559" w:type="dxa"/>
          </w:tcPr>
          <w:p w14:paraId="2FAA4364"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sz w:val="24"/>
                <w:szCs w:val="24"/>
              </w:rPr>
              <w:t>По плану</w:t>
            </w:r>
          </w:p>
        </w:tc>
        <w:tc>
          <w:tcPr>
            <w:tcW w:w="1843" w:type="dxa"/>
          </w:tcPr>
          <w:p w14:paraId="31E81C8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9а, 9б, 9в</w:t>
            </w:r>
          </w:p>
        </w:tc>
        <w:tc>
          <w:tcPr>
            <w:tcW w:w="3118" w:type="dxa"/>
          </w:tcPr>
          <w:p w14:paraId="309B790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Згиблая Т.И.</w:t>
            </w:r>
          </w:p>
          <w:p w14:paraId="577DEEE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Шкуринская Т.П.</w:t>
            </w:r>
          </w:p>
          <w:p w14:paraId="1543286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Зубко Т.В.</w:t>
            </w:r>
          </w:p>
          <w:p w14:paraId="4C72B7E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Колбасенко Л.А.</w:t>
            </w:r>
          </w:p>
        </w:tc>
        <w:tc>
          <w:tcPr>
            <w:tcW w:w="2410" w:type="dxa"/>
            <w:gridSpan w:val="2"/>
          </w:tcPr>
          <w:p w14:paraId="6805549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508B0816" w14:textId="77777777" w:rsidTr="00B07F5A">
        <w:tc>
          <w:tcPr>
            <w:tcW w:w="6204" w:type="dxa"/>
          </w:tcPr>
          <w:p w14:paraId="78D43200"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lastRenderedPageBreak/>
              <w:t>Тематическая экскурсия к Памятникам погибшим войнам в годы ВОВ.</w:t>
            </w:r>
          </w:p>
        </w:tc>
        <w:tc>
          <w:tcPr>
            <w:tcW w:w="1559" w:type="dxa"/>
          </w:tcPr>
          <w:p w14:paraId="7F8F2D5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5а, 5б, 5в</w:t>
            </w:r>
          </w:p>
        </w:tc>
        <w:tc>
          <w:tcPr>
            <w:tcW w:w="1843" w:type="dxa"/>
          </w:tcPr>
          <w:p w14:paraId="32CB993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07.05.22г.</w:t>
            </w:r>
          </w:p>
        </w:tc>
        <w:tc>
          <w:tcPr>
            <w:tcW w:w="3118" w:type="dxa"/>
          </w:tcPr>
          <w:p w14:paraId="47C1530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Баловнев С.А.</w:t>
            </w:r>
          </w:p>
          <w:p w14:paraId="5E9C20E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Горбачева Д.А.</w:t>
            </w:r>
          </w:p>
          <w:p w14:paraId="26A6BEBE"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Голенко Н.Е.</w:t>
            </w:r>
          </w:p>
        </w:tc>
        <w:tc>
          <w:tcPr>
            <w:tcW w:w="2410" w:type="dxa"/>
            <w:gridSpan w:val="2"/>
          </w:tcPr>
          <w:p w14:paraId="65F058C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9BDEBC4" w14:textId="77777777" w:rsidTr="00B07F5A">
        <w:tc>
          <w:tcPr>
            <w:tcW w:w="6204" w:type="dxa"/>
          </w:tcPr>
          <w:p w14:paraId="00C21182" w14:textId="77777777" w:rsidR="00BD1053" w:rsidRPr="005762EA" w:rsidRDefault="00BD1053" w:rsidP="00597463">
            <w:pPr>
              <w:tabs>
                <w:tab w:val="left" w:pos="0"/>
                <w:tab w:val="left" w:pos="4140"/>
              </w:tabs>
              <w:rPr>
                <w:rFonts w:ascii="Times New Roman" w:hAnsi="Times New Roman"/>
                <w:sz w:val="24"/>
                <w:szCs w:val="24"/>
              </w:rPr>
            </w:pPr>
            <w:r w:rsidRPr="005762EA">
              <w:rPr>
                <w:rFonts w:ascii="Times New Roman" w:hAnsi="Times New Roman"/>
                <w:sz w:val="24"/>
                <w:szCs w:val="24"/>
              </w:rPr>
              <w:t>Краевая эстафета «100 памятных дней», приуроченная ко Дню Победы.</w:t>
            </w:r>
          </w:p>
        </w:tc>
        <w:tc>
          <w:tcPr>
            <w:tcW w:w="1559" w:type="dxa"/>
          </w:tcPr>
          <w:p w14:paraId="30264FB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48CCEEC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Весь период</w:t>
            </w:r>
          </w:p>
        </w:tc>
        <w:tc>
          <w:tcPr>
            <w:tcW w:w="3118" w:type="dxa"/>
          </w:tcPr>
          <w:p w14:paraId="78F04E32"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w:t>
            </w:r>
          </w:p>
        </w:tc>
        <w:tc>
          <w:tcPr>
            <w:tcW w:w="2410" w:type="dxa"/>
            <w:gridSpan w:val="2"/>
          </w:tcPr>
          <w:p w14:paraId="35F4C1DC"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CB76F5A" w14:textId="77777777" w:rsidTr="00B07F5A">
        <w:tc>
          <w:tcPr>
            <w:tcW w:w="15134" w:type="dxa"/>
            <w:gridSpan w:val="6"/>
          </w:tcPr>
          <w:p w14:paraId="560A85AF"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Детские общественные объединения</w:t>
            </w:r>
          </w:p>
        </w:tc>
      </w:tr>
      <w:tr w:rsidR="00BD1053" w:rsidRPr="005762EA" w14:paraId="7CC660ED" w14:textId="77777777" w:rsidTr="00B07F5A">
        <w:tc>
          <w:tcPr>
            <w:tcW w:w="6204" w:type="dxa"/>
          </w:tcPr>
          <w:p w14:paraId="5437B54C"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«ЮИД» (Юный инспектор дорожного движения)</w:t>
            </w:r>
          </w:p>
        </w:tc>
        <w:tc>
          <w:tcPr>
            <w:tcW w:w="1559" w:type="dxa"/>
          </w:tcPr>
          <w:p w14:paraId="78330A22" w14:textId="77777777" w:rsidR="00BD1053" w:rsidRPr="005762EA" w:rsidRDefault="00BD1053" w:rsidP="00597463">
            <w:pPr>
              <w:pStyle w:val="a7"/>
              <w:tabs>
                <w:tab w:val="left" w:pos="0"/>
              </w:tabs>
              <w:rPr>
                <w:rFonts w:ascii="Times New Roman" w:hAnsi="Times New Roman"/>
                <w:sz w:val="24"/>
                <w:szCs w:val="24"/>
              </w:rPr>
            </w:pPr>
          </w:p>
        </w:tc>
        <w:tc>
          <w:tcPr>
            <w:tcW w:w="1843" w:type="dxa"/>
          </w:tcPr>
          <w:p w14:paraId="5918BF4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256EC34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Карманова У.С.</w:t>
            </w:r>
          </w:p>
        </w:tc>
        <w:tc>
          <w:tcPr>
            <w:tcW w:w="2410" w:type="dxa"/>
            <w:gridSpan w:val="2"/>
          </w:tcPr>
          <w:p w14:paraId="2545AB39"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6E60D98E" w14:textId="77777777" w:rsidTr="00B07F5A">
        <w:tc>
          <w:tcPr>
            <w:tcW w:w="6204" w:type="dxa"/>
          </w:tcPr>
          <w:p w14:paraId="61815F47"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«Юнармия»</w:t>
            </w:r>
          </w:p>
        </w:tc>
        <w:tc>
          <w:tcPr>
            <w:tcW w:w="1559" w:type="dxa"/>
          </w:tcPr>
          <w:p w14:paraId="3B31184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57E6FA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3E8E5B85"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Преподаватель ОБЖ</w:t>
            </w:r>
          </w:p>
        </w:tc>
        <w:tc>
          <w:tcPr>
            <w:tcW w:w="2410" w:type="dxa"/>
            <w:gridSpan w:val="2"/>
          </w:tcPr>
          <w:p w14:paraId="7659CED6"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07EF4B80" w14:textId="77777777" w:rsidTr="00B07F5A">
        <w:tc>
          <w:tcPr>
            <w:tcW w:w="6204" w:type="dxa"/>
          </w:tcPr>
          <w:p w14:paraId="1487197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«Юный пожарный»</w:t>
            </w:r>
          </w:p>
        </w:tc>
        <w:tc>
          <w:tcPr>
            <w:tcW w:w="1559" w:type="dxa"/>
          </w:tcPr>
          <w:p w14:paraId="1DE9C8D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2CC9F62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неделю</w:t>
            </w:r>
          </w:p>
        </w:tc>
        <w:tc>
          <w:tcPr>
            <w:tcW w:w="3118" w:type="dxa"/>
          </w:tcPr>
          <w:p w14:paraId="5AF53C83"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Коваленко Т.В.</w:t>
            </w:r>
          </w:p>
        </w:tc>
        <w:tc>
          <w:tcPr>
            <w:tcW w:w="2410" w:type="dxa"/>
            <w:gridSpan w:val="2"/>
          </w:tcPr>
          <w:p w14:paraId="0D1F6195"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7C5BB606" w14:textId="77777777" w:rsidTr="00B07F5A">
        <w:tc>
          <w:tcPr>
            <w:tcW w:w="6204" w:type="dxa"/>
          </w:tcPr>
          <w:p w14:paraId="02303416"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День детских общественных организаций России. 100-летие Всесоюзной пионерской организации.</w:t>
            </w:r>
          </w:p>
        </w:tc>
        <w:tc>
          <w:tcPr>
            <w:tcW w:w="1559" w:type="dxa"/>
          </w:tcPr>
          <w:p w14:paraId="0E4AE784"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1843" w:type="dxa"/>
          </w:tcPr>
          <w:p w14:paraId="6AA07D4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19.05.23г.</w:t>
            </w:r>
          </w:p>
        </w:tc>
        <w:tc>
          <w:tcPr>
            <w:tcW w:w="3118" w:type="dxa"/>
          </w:tcPr>
          <w:p w14:paraId="29F32B3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 5-9  класс</w:t>
            </w:r>
          </w:p>
        </w:tc>
        <w:tc>
          <w:tcPr>
            <w:tcW w:w="2410" w:type="dxa"/>
            <w:gridSpan w:val="2"/>
          </w:tcPr>
          <w:p w14:paraId="70CCD030" w14:textId="77777777" w:rsidR="00BD1053" w:rsidRPr="005762EA" w:rsidRDefault="00BD1053" w:rsidP="00597463">
            <w:pPr>
              <w:pStyle w:val="a7"/>
              <w:tabs>
                <w:tab w:val="left" w:pos="0"/>
              </w:tabs>
              <w:jc w:val="center"/>
              <w:rPr>
                <w:rFonts w:ascii="Times New Roman" w:hAnsi="Times New Roman"/>
                <w:sz w:val="24"/>
                <w:szCs w:val="24"/>
              </w:rPr>
            </w:pPr>
          </w:p>
        </w:tc>
      </w:tr>
      <w:tr w:rsidR="00BD1053" w:rsidRPr="005762EA" w14:paraId="208F8DAA" w14:textId="77777777" w:rsidTr="00B07F5A">
        <w:tc>
          <w:tcPr>
            <w:tcW w:w="15134" w:type="dxa"/>
            <w:gridSpan w:val="6"/>
          </w:tcPr>
          <w:p w14:paraId="6562F64B" w14:textId="77777777" w:rsidR="00BD1053" w:rsidRPr="005762EA" w:rsidRDefault="00BD1053" w:rsidP="00597463">
            <w:pPr>
              <w:pStyle w:val="a7"/>
              <w:tabs>
                <w:tab w:val="left" w:pos="0"/>
              </w:tabs>
              <w:jc w:val="center"/>
              <w:rPr>
                <w:rFonts w:ascii="Times New Roman" w:hAnsi="Times New Roman"/>
                <w:sz w:val="24"/>
                <w:szCs w:val="24"/>
              </w:rPr>
            </w:pPr>
            <w:r w:rsidRPr="005762EA">
              <w:rPr>
                <w:rFonts w:ascii="Times New Roman" w:hAnsi="Times New Roman"/>
                <w:b/>
                <w:sz w:val="24"/>
                <w:szCs w:val="24"/>
              </w:rPr>
              <w:t>Волонтерская деятельность</w:t>
            </w:r>
          </w:p>
        </w:tc>
      </w:tr>
      <w:tr w:rsidR="00BD1053" w:rsidRPr="005762EA" w14:paraId="77FB8A0E" w14:textId="77777777" w:rsidTr="00B07F5A">
        <w:tc>
          <w:tcPr>
            <w:tcW w:w="6204" w:type="dxa"/>
          </w:tcPr>
          <w:p w14:paraId="3E3A743F"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Шефство над ветеранами</w:t>
            </w:r>
          </w:p>
        </w:tc>
        <w:tc>
          <w:tcPr>
            <w:tcW w:w="1559" w:type="dxa"/>
          </w:tcPr>
          <w:p w14:paraId="638A6548"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1 раз в месяц</w:t>
            </w:r>
          </w:p>
        </w:tc>
        <w:tc>
          <w:tcPr>
            <w:tcW w:w="1843" w:type="dxa"/>
          </w:tcPr>
          <w:p w14:paraId="4F5C7789"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5-9 класс</w:t>
            </w:r>
          </w:p>
        </w:tc>
        <w:tc>
          <w:tcPr>
            <w:tcW w:w="3118" w:type="dxa"/>
          </w:tcPr>
          <w:p w14:paraId="2962B0B1" w14:textId="77777777" w:rsidR="00BD1053" w:rsidRPr="005762EA" w:rsidRDefault="00BD1053" w:rsidP="00597463">
            <w:pPr>
              <w:pStyle w:val="a7"/>
              <w:tabs>
                <w:tab w:val="left" w:pos="0"/>
              </w:tabs>
              <w:rPr>
                <w:rFonts w:ascii="Times New Roman" w:hAnsi="Times New Roman"/>
                <w:sz w:val="24"/>
                <w:szCs w:val="24"/>
              </w:rPr>
            </w:pPr>
            <w:r w:rsidRPr="005762EA">
              <w:rPr>
                <w:rFonts w:ascii="Times New Roman" w:hAnsi="Times New Roman"/>
                <w:sz w:val="24"/>
                <w:szCs w:val="24"/>
              </w:rPr>
              <w:t>Кл рук</w:t>
            </w:r>
          </w:p>
        </w:tc>
        <w:tc>
          <w:tcPr>
            <w:tcW w:w="2410" w:type="dxa"/>
            <w:gridSpan w:val="2"/>
          </w:tcPr>
          <w:p w14:paraId="4A213BAF" w14:textId="77777777" w:rsidR="00BD1053" w:rsidRPr="005762EA" w:rsidRDefault="00BD1053" w:rsidP="00597463">
            <w:pPr>
              <w:pStyle w:val="a7"/>
              <w:tabs>
                <w:tab w:val="left" w:pos="0"/>
              </w:tabs>
              <w:jc w:val="center"/>
              <w:rPr>
                <w:rFonts w:ascii="Times New Roman" w:hAnsi="Times New Roman"/>
                <w:sz w:val="24"/>
                <w:szCs w:val="24"/>
              </w:rPr>
            </w:pPr>
          </w:p>
        </w:tc>
      </w:tr>
    </w:tbl>
    <w:p w14:paraId="07EC20FE" w14:textId="77777777" w:rsidR="00BD1053" w:rsidRPr="005762EA" w:rsidRDefault="00BD1053" w:rsidP="00597463">
      <w:pPr>
        <w:pStyle w:val="a7"/>
        <w:tabs>
          <w:tab w:val="left" w:pos="0"/>
        </w:tabs>
        <w:jc w:val="center"/>
        <w:rPr>
          <w:rFonts w:ascii="Times New Roman" w:hAnsi="Times New Roman"/>
          <w:sz w:val="24"/>
          <w:szCs w:val="24"/>
        </w:rPr>
      </w:pPr>
    </w:p>
    <w:p w14:paraId="08BA64F4" w14:textId="77777777" w:rsidR="00BD1053" w:rsidRPr="005762EA" w:rsidRDefault="00BD1053" w:rsidP="00597463">
      <w:pPr>
        <w:pStyle w:val="a7"/>
        <w:tabs>
          <w:tab w:val="left" w:pos="0"/>
        </w:tabs>
        <w:jc w:val="center"/>
        <w:rPr>
          <w:rFonts w:ascii="Times New Roman" w:hAnsi="Times New Roman"/>
          <w:sz w:val="24"/>
          <w:szCs w:val="24"/>
        </w:rPr>
      </w:pPr>
    </w:p>
    <w:p w14:paraId="71BF8C5A" w14:textId="77777777" w:rsidR="00BD1053" w:rsidRPr="005762EA" w:rsidRDefault="00BD1053" w:rsidP="00597463">
      <w:pPr>
        <w:pStyle w:val="a7"/>
        <w:tabs>
          <w:tab w:val="left" w:pos="0"/>
        </w:tabs>
        <w:jc w:val="center"/>
        <w:rPr>
          <w:rFonts w:ascii="Times New Roman" w:hAnsi="Times New Roman"/>
          <w:sz w:val="24"/>
          <w:szCs w:val="24"/>
        </w:rPr>
      </w:pPr>
    </w:p>
    <w:p w14:paraId="5C783CDF" w14:textId="77777777" w:rsidR="00BD1053" w:rsidRPr="005762EA" w:rsidRDefault="00BD1053" w:rsidP="00597463">
      <w:pPr>
        <w:pStyle w:val="a7"/>
        <w:tabs>
          <w:tab w:val="left" w:pos="0"/>
        </w:tabs>
        <w:jc w:val="center"/>
        <w:rPr>
          <w:rFonts w:ascii="Times New Roman" w:hAnsi="Times New Roman"/>
          <w:sz w:val="24"/>
          <w:szCs w:val="24"/>
        </w:rPr>
      </w:pPr>
    </w:p>
    <w:p w14:paraId="0BC431AC" w14:textId="77777777" w:rsidR="00BD1053" w:rsidRPr="005762EA" w:rsidRDefault="00BD1053" w:rsidP="00597463">
      <w:pPr>
        <w:pStyle w:val="a7"/>
        <w:tabs>
          <w:tab w:val="left" w:pos="0"/>
        </w:tabs>
        <w:jc w:val="center"/>
        <w:rPr>
          <w:rFonts w:ascii="Times New Roman" w:hAnsi="Times New Roman"/>
          <w:sz w:val="24"/>
          <w:szCs w:val="24"/>
        </w:rPr>
      </w:pPr>
    </w:p>
    <w:p w14:paraId="00B2543A" w14:textId="77777777" w:rsidR="00BD1053" w:rsidRPr="005762EA" w:rsidRDefault="00BD1053" w:rsidP="00597463">
      <w:pPr>
        <w:pStyle w:val="a7"/>
        <w:tabs>
          <w:tab w:val="left" w:pos="0"/>
        </w:tabs>
        <w:jc w:val="center"/>
        <w:rPr>
          <w:rFonts w:ascii="Times New Roman" w:hAnsi="Times New Roman"/>
          <w:sz w:val="24"/>
          <w:szCs w:val="24"/>
        </w:rPr>
      </w:pPr>
    </w:p>
    <w:p w14:paraId="5455E626" w14:textId="77777777" w:rsidR="00BD1053" w:rsidRPr="005762EA" w:rsidRDefault="00BD1053" w:rsidP="00597463">
      <w:pPr>
        <w:pStyle w:val="a7"/>
        <w:tabs>
          <w:tab w:val="left" w:pos="0"/>
        </w:tabs>
        <w:jc w:val="center"/>
        <w:rPr>
          <w:rFonts w:ascii="Times New Roman" w:hAnsi="Times New Roman"/>
          <w:sz w:val="24"/>
          <w:szCs w:val="24"/>
        </w:rPr>
      </w:pPr>
    </w:p>
    <w:p w14:paraId="7E6B18AB" w14:textId="77777777" w:rsidR="00BD1053" w:rsidRPr="005762EA" w:rsidRDefault="00BD1053" w:rsidP="00597463">
      <w:pPr>
        <w:pStyle w:val="a7"/>
        <w:tabs>
          <w:tab w:val="left" w:pos="0"/>
        </w:tabs>
        <w:jc w:val="center"/>
        <w:rPr>
          <w:rFonts w:ascii="Times New Roman" w:hAnsi="Times New Roman"/>
          <w:sz w:val="24"/>
          <w:szCs w:val="24"/>
        </w:rPr>
      </w:pPr>
    </w:p>
    <w:p w14:paraId="6D9E4DC2" w14:textId="77777777" w:rsidR="00BD1053" w:rsidRPr="005762EA" w:rsidRDefault="00BD1053" w:rsidP="00597463">
      <w:pPr>
        <w:pStyle w:val="a7"/>
        <w:tabs>
          <w:tab w:val="left" w:pos="0"/>
        </w:tabs>
        <w:jc w:val="center"/>
        <w:rPr>
          <w:rFonts w:ascii="Times New Roman" w:hAnsi="Times New Roman"/>
          <w:sz w:val="24"/>
          <w:szCs w:val="24"/>
        </w:rPr>
      </w:pPr>
    </w:p>
    <w:p w14:paraId="6D19EC35" w14:textId="77777777" w:rsidR="00BD1053" w:rsidRPr="005762EA" w:rsidRDefault="00BD1053" w:rsidP="00597463">
      <w:pPr>
        <w:pStyle w:val="a7"/>
        <w:tabs>
          <w:tab w:val="left" w:pos="0"/>
        </w:tabs>
        <w:jc w:val="center"/>
        <w:rPr>
          <w:rFonts w:ascii="Times New Roman" w:hAnsi="Times New Roman"/>
          <w:sz w:val="24"/>
          <w:szCs w:val="24"/>
        </w:rPr>
      </w:pPr>
    </w:p>
    <w:p w14:paraId="16879A47" w14:textId="77777777" w:rsidR="00BD1053" w:rsidRPr="005762EA" w:rsidRDefault="00BD1053" w:rsidP="00597463">
      <w:pPr>
        <w:pStyle w:val="a7"/>
        <w:tabs>
          <w:tab w:val="left" w:pos="0"/>
        </w:tabs>
        <w:jc w:val="center"/>
        <w:rPr>
          <w:rFonts w:ascii="Times New Roman" w:hAnsi="Times New Roman"/>
          <w:sz w:val="24"/>
          <w:szCs w:val="24"/>
        </w:rPr>
      </w:pPr>
    </w:p>
    <w:p w14:paraId="6B36545B" w14:textId="77777777" w:rsidR="00BD1053" w:rsidRPr="005762EA" w:rsidRDefault="00BD1053" w:rsidP="00597463">
      <w:pPr>
        <w:pStyle w:val="a7"/>
        <w:tabs>
          <w:tab w:val="left" w:pos="0"/>
        </w:tabs>
        <w:jc w:val="center"/>
        <w:rPr>
          <w:rFonts w:ascii="Times New Roman" w:hAnsi="Times New Roman"/>
          <w:sz w:val="24"/>
          <w:szCs w:val="24"/>
        </w:rPr>
      </w:pPr>
    </w:p>
    <w:p w14:paraId="1E4F1A9A" w14:textId="77777777" w:rsidR="00BD1053" w:rsidRPr="005762EA" w:rsidRDefault="00BD1053" w:rsidP="00597463">
      <w:pPr>
        <w:pStyle w:val="a7"/>
        <w:tabs>
          <w:tab w:val="left" w:pos="0"/>
        </w:tabs>
        <w:jc w:val="center"/>
        <w:rPr>
          <w:rFonts w:ascii="Times New Roman" w:hAnsi="Times New Roman"/>
          <w:sz w:val="24"/>
          <w:szCs w:val="24"/>
        </w:rPr>
      </w:pPr>
    </w:p>
    <w:p w14:paraId="5BBC3D04" w14:textId="77777777" w:rsidR="00BD1053" w:rsidRPr="005762EA" w:rsidRDefault="00BD1053" w:rsidP="00597463">
      <w:pPr>
        <w:pStyle w:val="a7"/>
        <w:tabs>
          <w:tab w:val="left" w:pos="0"/>
        </w:tabs>
        <w:jc w:val="center"/>
        <w:rPr>
          <w:rFonts w:ascii="Times New Roman" w:hAnsi="Times New Roman"/>
          <w:sz w:val="24"/>
          <w:szCs w:val="24"/>
        </w:rPr>
      </w:pPr>
    </w:p>
    <w:p w14:paraId="5F7DAFB2" w14:textId="77777777" w:rsidR="00BD1053" w:rsidRPr="005762EA" w:rsidRDefault="00BD1053" w:rsidP="00597463">
      <w:pPr>
        <w:pStyle w:val="a7"/>
        <w:tabs>
          <w:tab w:val="left" w:pos="0"/>
        </w:tabs>
        <w:jc w:val="center"/>
        <w:rPr>
          <w:rFonts w:ascii="Times New Roman" w:hAnsi="Times New Roman"/>
          <w:sz w:val="24"/>
          <w:szCs w:val="24"/>
        </w:rPr>
      </w:pPr>
    </w:p>
    <w:p w14:paraId="3009C472" w14:textId="77777777" w:rsidR="00BD1053" w:rsidRPr="005762EA" w:rsidRDefault="00BD1053" w:rsidP="00597463">
      <w:pPr>
        <w:tabs>
          <w:tab w:val="left" w:pos="0"/>
          <w:tab w:val="left" w:pos="851"/>
        </w:tabs>
        <w:spacing w:after="0" w:line="240" w:lineRule="auto"/>
        <w:ind w:firstLine="709"/>
        <w:jc w:val="both"/>
        <w:rPr>
          <w:rFonts w:ascii="Times New Roman" w:hAnsi="Times New Roman"/>
          <w:sz w:val="24"/>
          <w:szCs w:val="24"/>
        </w:rPr>
        <w:sectPr w:rsidR="00BD1053" w:rsidRPr="005762EA" w:rsidSect="004846E1">
          <w:pgSz w:w="16838" w:h="11906" w:orient="landscape"/>
          <w:pgMar w:top="1134" w:right="851" w:bottom="1134" w:left="1701" w:header="709" w:footer="709" w:gutter="0"/>
          <w:cols w:space="708"/>
          <w:docGrid w:linePitch="360"/>
        </w:sectPr>
      </w:pPr>
    </w:p>
    <w:p w14:paraId="6CD34ED8" w14:textId="77777777" w:rsidR="00FB6454" w:rsidRPr="005762EA" w:rsidRDefault="00FB6454" w:rsidP="00597463">
      <w:pPr>
        <w:pStyle w:val="3"/>
        <w:tabs>
          <w:tab w:val="left" w:pos="0"/>
        </w:tabs>
        <w:spacing w:before="0" w:line="240" w:lineRule="auto"/>
        <w:ind w:firstLine="709"/>
        <w:rPr>
          <w:rFonts w:ascii="Times New Roman" w:hAnsi="Times New Roman" w:cs="Times New Roman"/>
          <w:color w:val="auto"/>
          <w:sz w:val="24"/>
          <w:szCs w:val="24"/>
        </w:rPr>
      </w:pPr>
      <w:bookmarkStart w:id="190" w:name="_Toc207369530"/>
      <w:r w:rsidRPr="005762EA">
        <w:rPr>
          <w:rFonts w:ascii="Times New Roman" w:hAnsi="Times New Roman" w:cs="Times New Roman"/>
          <w:color w:val="auto"/>
          <w:sz w:val="24"/>
          <w:szCs w:val="24"/>
        </w:rPr>
        <w:lastRenderedPageBreak/>
        <w:t>2.3.5. ХАРАКТЕРИСТИКА УСЛОВИЙ РЕАЛИЗАЦИИ АДАПТИРОВАННОЙ ОСНОВНОЙ ОБРАЗОВАТЕЛЬНОЙ ПРОГРАММЫ ОСНОВНОГО ОБЩЕГО ОБРАЗОВАНИЯ ОБУЧАЮЩИХСЯ С ЗПР</w:t>
      </w:r>
      <w:bookmarkEnd w:id="190"/>
    </w:p>
    <w:p w14:paraId="0184A158"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Требования к условиям получения образования обучающимися с ЗПР определяются ФГОС ООО и представляют собой 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 реализации АООП ООО обучающихся с ЗПР и достижения планируемых результатов этой категорией обучающихся.</w:t>
      </w:r>
    </w:p>
    <w:p w14:paraId="582E5D99"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w:t>
      </w:r>
    </w:p>
    <w:p w14:paraId="05C98C01" w14:textId="77777777" w:rsidR="00FB6454" w:rsidRPr="005762EA" w:rsidRDefault="00FB6454" w:rsidP="00597463">
      <w:pPr>
        <w:pStyle w:val="3"/>
        <w:tabs>
          <w:tab w:val="left" w:pos="0"/>
        </w:tabs>
        <w:spacing w:before="0" w:line="240" w:lineRule="auto"/>
        <w:ind w:firstLine="709"/>
        <w:rPr>
          <w:rFonts w:ascii="Times New Roman" w:hAnsi="Times New Roman" w:cs="Times New Roman"/>
          <w:color w:val="auto"/>
          <w:sz w:val="24"/>
          <w:szCs w:val="24"/>
        </w:rPr>
      </w:pPr>
      <w:bookmarkStart w:id="191" w:name="_Toc207369531"/>
      <w:r w:rsidRPr="005762EA">
        <w:rPr>
          <w:rFonts w:ascii="Times New Roman" w:hAnsi="Times New Roman" w:cs="Times New Roman"/>
          <w:color w:val="auto"/>
          <w:sz w:val="24"/>
          <w:szCs w:val="24"/>
        </w:rPr>
        <w:t>2.3.5.1. Общесистемные требования</w:t>
      </w:r>
      <w:bookmarkEnd w:id="191"/>
      <w:r w:rsidRPr="005762EA">
        <w:rPr>
          <w:rFonts w:ascii="Times New Roman" w:hAnsi="Times New Roman" w:cs="Times New Roman"/>
          <w:color w:val="auto"/>
          <w:sz w:val="24"/>
          <w:szCs w:val="24"/>
        </w:rPr>
        <w:t xml:space="preserve"> </w:t>
      </w:r>
    </w:p>
    <w:p w14:paraId="200CC401"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 </w:t>
      </w:r>
    </w:p>
    <w:p w14:paraId="24C81256"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2A743B05" w14:textId="77777777" w:rsidR="00FB6454" w:rsidRPr="005762EA" w:rsidRDefault="00FB6454" w:rsidP="00597463">
      <w:pPr>
        <w:pStyle w:val="3"/>
        <w:tabs>
          <w:tab w:val="left" w:pos="0"/>
        </w:tabs>
        <w:spacing w:before="0" w:line="240" w:lineRule="auto"/>
        <w:ind w:firstLine="709"/>
        <w:rPr>
          <w:rFonts w:ascii="Times New Roman" w:hAnsi="Times New Roman" w:cs="Times New Roman"/>
          <w:color w:val="auto"/>
          <w:sz w:val="24"/>
          <w:szCs w:val="24"/>
        </w:rPr>
      </w:pPr>
      <w:bookmarkStart w:id="192" w:name="_Toc207369532"/>
      <w:r w:rsidRPr="005762EA">
        <w:rPr>
          <w:rFonts w:ascii="Times New Roman" w:hAnsi="Times New Roman" w:cs="Times New Roman"/>
          <w:color w:val="auto"/>
          <w:sz w:val="24"/>
          <w:szCs w:val="24"/>
        </w:rPr>
        <w:t>2.3.5.2. Материально-техническое обеспечение</w:t>
      </w:r>
      <w:bookmarkEnd w:id="192"/>
    </w:p>
    <w:p w14:paraId="4808F71F"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Материально-техническое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 и должно соответствовать особым образовательным потребностям обучающихся с ЗПР на уровне основного общего образования.</w:t>
      </w:r>
    </w:p>
    <w:p w14:paraId="1AFD44F8"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Материально-техническая база образовательной организации должна быть приведена в соответствие с задачами по обеспечению реализации АООП ООО обучающихся с ЗПР и созданию соответствующей образовательной и социальной среды.</w:t>
      </w:r>
    </w:p>
    <w:p w14:paraId="014B965E"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В связи с этим в структуре материально-технического обеспечения процесса образования должна быть отражена специфика требований к: </w:t>
      </w:r>
    </w:p>
    <w:p w14:paraId="4BD4576F"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организации пространства, в котором обучается обучающийся с ЗПР; </w:t>
      </w:r>
    </w:p>
    <w:p w14:paraId="2C2B1B83"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организации временного режима обучения; </w:t>
      </w:r>
    </w:p>
    <w:p w14:paraId="0CCB3BE5"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техническим средствам обучения обучающихся с ЗПР на уровне основного общего образования; </w:t>
      </w:r>
    </w:p>
    <w:p w14:paraId="6BC588B8"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ЗПР и позволяющим реализовывать АООП ООО обучающихся с ЗПР.</w:t>
      </w:r>
    </w:p>
    <w:p w14:paraId="141AF475"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Все помещения должны быть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w:t>
      </w:r>
    </w:p>
    <w:p w14:paraId="6920D87C"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В зависимости от потребности и содержания учебного предмета учебные кабинеты могут оснащаться автоматизированными рабочими местами обучающихся и педагогических работников. Специально оборудуются помещения для занятий учебно-исследовательской и проектной  деятельностью, моделированием и техническим творчеством. Создаются необходимые для реализации учебной и внеурочной деятельности лаборатории, мастерские, студии. Образовательная организация оснащается информационно-библиотечным центром с рабочими зонами, оборудованными читальными залами и книгохранилищами, обеспечивающими сохранность книжного фонда, медиатекой.</w:t>
      </w:r>
    </w:p>
    <w:p w14:paraId="2C1DFECA"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отдельных специально оборудованных помещений для проведения занятий с учителем-дефектологом, педагогомпсихологом/специальным психологом, учителем-логопедом и др. специалистами. Эти кабинеты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 Должно быть организовано пространство для отдыха и двигательной активности обучающихся на перемене и во второй половине дня.</w:t>
      </w:r>
    </w:p>
    <w:p w14:paraId="15C45AE2"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28DF5F3A"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Сроки освоения АООП ООО обучающимися с ЗПР составляют 5 лет (5– 9 классы).</w:t>
      </w:r>
    </w:p>
    <w:p w14:paraId="1C5506B8"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Требования к продолжительности учебного года, продолжительности учебной недели, недельной образовательной нагрузке и т.д. представлены в разделе 2.3.1.</w:t>
      </w:r>
    </w:p>
    <w:p w14:paraId="04EF81BC"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w:t>
      </w:r>
    </w:p>
    <w:p w14:paraId="7350C84F"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учебными пособиями, 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w:t>
      </w:r>
    </w:p>
    <w:p w14:paraId="7D2175AF"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Требования к материально-техническому обеспечению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При переходе образовательных организаций на дистанционные формы обучения должна быть </w:t>
      </w:r>
      <w:r w:rsidRPr="005762EA">
        <w:rPr>
          <w:rFonts w:ascii="Times New Roman" w:hAnsi="Times New Roman"/>
          <w:sz w:val="24"/>
          <w:szCs w:val="24"/>
        </w:rPr>
        <w:lastRenderedPageBreak/>
        <w:t>обеспечена возможность доступа участников образовательных отношений к информационным и цифровым ресурсам.</w:t>
      </w:r>
    </w:p>
    <w:p w14:paraId="07ACA580" w14:textId="77777777" w:rsidR="00FB6454" w:rsidRPr="005762EA" w:rsidRDefault="00FB6454" w:rsidP="00597463">
      <w:pPr>
        <w:pStyle w:val="3"/>
        <w:tabs>
          <w:tab w:val="left" w:pos="0"/>
        </w:tabs>
        <w:spacing w:before="0" w:line="240" w:lineRule="auto"/>
        <w:ind w:firstLine="709"/>
        <w:rPr>
          <w:rFonts w:ascii="Times New Roman" w:hAnsi="Times New Roman" w:cs="Times New Roman"/>
          <w:color w:val="auto"/>
          <w:sz w:val="24"/>
          <w:szCs w:val="24"/>
        </w:rPr>
      </w:pPr>
      <w:bookmarkStart w:id="193" w:name="_Toc207369533"/>
      <w:r w:rsidRPr="005762EA">
        <w:rPr>
          <w:rFonts w:ascii="Times New Roman" w:hAnsi="Times New Roman" w:cs="Times New Roman"/>
          <w:color w:val="auto"/>
          <w:sz w:val="24"/>
          <w:szCs w:val="24"/>
        </w:rPr>
        <w:t>2.3.5.3. Учебно-методическое обеспечение</w:t>
      </w:r>
      <w:bookmarkEnd w:id="193"/>
    </w:p>
    <w:p w14:paraId="0555DAC6"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Учебно-методическое обеспечение реализации АООП ООО обучающихся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49B6850B"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образовательной организации 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электронного контента, цифровых видеоматериалов и др.), обеспечивающих достижение каждым обучающимся с ЗПР максимально возможных для него результатов освоения АООП ООО.</w:t>
      </w:r>
    </w:p>
    <w:p w14:paraId="7A1AC9CA"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Требования к информационно</w:t>
      </w:r>
      <w:r w:rsidRPr="005762EA">
        <w:rPr>
          <w:rFonts w:ascii="Times New Roman" w:hAnsi="Times New Roman"/>
          <w:sz w:val="24"/>
          <w:szCs w:val="24"/>
        </w:rPr>
        <w:softHyphen/>
        <w:t xml:space="preserve">методическому обеспечению образовательного процесса включают: </w:t>
      </w:r>
    </w:p>
    <w:p w14:paraId="70BC3F91"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необходимую нормативно-правовую базу образования обучающихся с ЗПР; </w:t>
      </w:r>
    </w:p>
    <w:p w14:paraId="00DFA12E"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характеристики предполагаемых информационных связей участников образовательных отношений; </w:t>
      </w:r>
    </w:p>
    <w:p w14:paraId="1E370CCC"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обучающихся с ОВЗ; </w:t>
      </w:r>
    </w:p>
    <w:p w14:paraId="40F2B298"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получение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 </w:t>
      </w:r>
    </w:p>
    <w:p w14:paraId="39BA574F"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возможность размещения материалов и работ в информационной среде образовательной организации (статей, выступлений, презентаций, результатов экспериментальных исследований).</w:t>
      </w:r>
    </w:p>
    <w:p w14:paraId="3CB44B04"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Образование обучающихся с ЗПР на уровне основного общего образования предполагает ту или иную форму и долю обязательной социальной и образовательной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6BAE9FB5" w14:textId="77777777" w:rsidR="00FB6454" w:rsidRPr="005762EA" w:rsidRDefault="00FB6454" w:rsidP="00597463">
      <w:pPr>
        <w:pStyle w:val="3"/>
        <w:tabs>
          <w:tab w:val="left" w:pos="0"/>
        </w:tabs>
        <w:spacing w:before="0" w:line="240" w:lineRule="auto"/>
        <w:ind w:firstLine="709"/>
        <w:rPr>
          <w:rFonts w:ascii="Times New Roman" w:hAnsi="Times New Roman" w:cs="Times New Roman"/>
          <w:color w:val="auto"/>
          <w:sz w:val="24"/>
          <w:szCs w:val="24"/>
        </w:rPr>
      </w:pPr>
      <w:bookmarkStart w:id="194" w:name="_Toc207369534"/>
      <w:r w:rsidRPr="005762EA">
        <w:rPr>
          <w:rFonts w:ascii="Times New Roman" w:hAnsi="Times New Roman" w:cs="Times New Roman"/>
          <w:color w:val="auto"/>
          <w:sz w:val="24"/>
          <w:szCs w:val="24"/>
        </w:rPr>
        <w:t>2.3.5.4. Психолого-педагогические условия</w:t>
      </w:r>
      <w:bookmarkEnd w:id="194"/>
    </w:p>
    <w:p w14:paraId="2531D8FE"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Психолого-педагогические условия реализации АООП ООО обучающихся с ЗПР должны обеспечивать возможность преодоления/ослабления нарушений в развитии познавательной, эмоциональной, регуляторной и коммуникативной сфер личности обучающегося с ЗПР.</w:t>
      </w:r>
    </w:p>
    <w:p w14:paraId="045E5408" w14:textId="77777777" w:rsidR="00FB6454"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31CA5C85" w14:textId="77777777" w:rsidR="00CB732E" w:rsidRPr="005762EA" w:rsidRDefault="00FB6454"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 xml:space="preserve">Психолого-педагогические условия реализации АООП ООО обучающихся с ЗПР должны соответствовать их особым образовательным потребностям и включать: </w:t>
      </w:r>
    </w:p>
    <w:p w14:paraId="3B4C3B33" w14:textId="77777777" w:rsidR="00CB732E" w:rsidRPr="005762EA" w:rsidRDefault="00CB732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B6454" w:rsidRPr="005762EA">
        <w:rPr>
          <w:rFonts w:ascii="Times New Roman" w:hAnsi="Times New Roman"/>
          <w:sz w:val="24"/>
          <w:szCs w:val="24"/>
        </w:rPr>
        <w:t xml:space="preserve"> преемственность в содержании образования и коррекционноразвивающей помощи на уровнях начального и основного общего образования; </w:t>
      </w:r>
    </w:p>
    <w:p w14:paraId="7687E80B" w14:textId="77777777" w:rsidR="00CB732E" w:rsidRPr="005762EA" w:rsidRDefault="00CB732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B6454" w:rsidRPr="005762EA">
        <w:rPr>
          <w:rFonts w:ascii="Times New Roman" w:hAnsi="Times New Roman"/>
          <w:sz w:val="24"/>
          <w:szCs w:val="24"/>
        </w:rPr>
        <w:t xml:space="preserve"> особую пространственную и временную организацию образовательной среды и процесса обучения с учетом особенностей подростка с ЗПР; </w:t>
      </w:r>
    </w:p>
    <w:p w14:paraId="56DDEA00" w14:textId="77777777" w:rsidR="00CB732E" w:rsidRPr="005762EA" w:rsidRDefault="00CB732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B6454" w:rsidRPr="005762EA">
        <w:rPr>
          <w:rFonts w:ascii="Times New Roman" w:hAnsi="Times New Roman"/>
          <w:sz w:val="24"/>
          <w:szCs w:val="24"/>
        </w:rPr>
        <w:t xml:space="preserve"> 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1A66F385" w14:textId="77777777" w:rsidR="00CB732E" w:rsidRPr="005762EA" w:rsidRDefault="00CB732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B6454" w:rsidRPr="005762EA">
        <w:rPr>
          <w:rFonts w:ascii="Times New Roman" w:hAnsi="Times New Roman"/>
          <w:sz w:val="24"/>
          <w:szCs w:val="24"/>
        </w:rPr>
        <w:t xml:space="preserve"> 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 </w:t>
      </w:r>
    </w:p>
    <w:p w14:paraId="7A98EFE8" w14:textId="77777777" w:rsidR="00CB732E" w:rsidRPr="005762EA" w:rsidRDefault="00CB732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B6454" w:rsidRPr="005762EA">
        <w:rPr>
          <w:rFonts w:ascii="Times New Roman" w:hAnsi="Times New Roman"/>
          <w:sz w:val="24"/>
          <w:szCs w:val="24"/>
        </w:rPr>
        <w:t xml:space="preserve"> 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 </w:t>
      </w:r>
    </w:p>
    <w:p w14:paraId="58389921" w14:textId="77777777" w:rsidR="00CB732E" w:rsidRPr="005762EA" w:rsidRDefault="00CB732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B6454" w:rsidRPr="005762EA">
        <w:rPr>
          <w:rFonts w:ascii="Times New Roman" w:hAnsi="Times New Roman"/>
          <w:sz w:val="24"/>
          <w:szCs w:val="24"/>
        </w:rPr>
        <w:t xml:space="preserve"> 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 </w:t>
      </w:r>
    </w:p>
    <w:p w14:paraId="0E577EF4" w14:textId="77777777" w:rsidR="00CB732E" w:rsidRPr="005762EA" w:rsidRDefault="00CB732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B6454" w:rsidRPr="005762EA">
        <w:rPr>
          <w:rFonts w:ascii="Times New Roman" w:hAnsi="Times New Roman"/>
          <w:sz w:val="24"/>
          <w:szCs w:val="24"/>
        </w:rPr>
        <w:t xml:space="preserve"> 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 </w:t>
      </w:r>
    </w:p>
    <w:p w14:paraId="4DAE02B3" w14:textId="77777777" w:rsidR="00CB732E" w:rsidRPr="005762EA" w:rsidRDefault="00CB732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B6454" w:rsidRPr="005762EA">
        <w:rPr>
          <w:rFonts w:ascii="Times New Roman" w:hAnsi="Times New Roman"/>
          <w:sz w:val="24"/>
          <w:szCs w:val="24"/>
        </w:rPr>
        <w:t xml:space="preserve"> 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27AA5F60" w14:textId="77777777" w:rsidR="00CB732E" w:rsidRPr="005762EA" w:rsidRDefault="00CB732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B6454" w:rsidRPr="005762EA">
        <w:rPr>
          <w:rFonts w:ascii="Times New Roman" w:hAnsi="Times New Roman"/>
          <w:sz w:val="24"/>
          <w:szCs w:val="24"/>
        </w:rPr>
        <w:t xml:space="preserve"> 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 </w:t>
      </w:r>
    </w:p>
    <w:p w14:paraId="4E19B141" w14:textId="77777777" w:rsidR="00CB732E" w:rsidRPr="005762EA" w:rsidRDefault="00CB732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B6454" w:rsidRPr="005762EA">
        <w:rPr>
          <w:rFonts w:ascii="Times New Roman" w:hAnsi="Times New Roman"/>
          <w:sz w:val="24"/>
          <w:szCs w:val="24"/>
        </w:rPr>
        <w:t xml:space="preserve"> 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 </w:t>
      </w:r>
    </w:p>
    <w:p w14:paraId="4AB1DA1D" w14:textId="77777777" w:rsidR="00CB732E" w:rsidRPr="005762EA" w:rsidRDefault="00CB732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B6454" w:rsidRPr="005762EA">
        <w:rPr>
          <w:rFonts w:ascii="Times New Roman" w:hAnsi="Times New Roman"/>
          <w:sz w:val="24"/>
          <w:szCs w:val="24"/>
        </w:rPr>
        <w:t xml:space="preserve"> 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 </w:t>
      </w:r>
    </w:p>
    <w:p w14:paraId="240959A9" w14:textId="77777777" w:rsidR="00CB732E" w:rsidRPr="005762EA" w:rsidRDefault="00CB732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B6454" w:rsidRPr="005762EA">
        <w:rPr>
          <w:rFonts w:ascii="Times New Roman" w:hAnsi="Times New Roman"/>
          <w:sz w:val="24"/>
          <w:szCs w:val="24"/>
        </w:rPr>
        <w:t xml:space="preserve"> 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 </w:t>
      </w:r>
    </w:p>
    <w:p w14:paraId="15C17B0B" w14:textId="77777777" w:rsidR="00CB732E" w:rsidRPr="005762EA" w:rsidRDefault="00CB732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B6454" w:rsidRPr="005762EA">
        <w:rPr>
          <w:rFonts w:ascii="Times New Roman" w:hAnsi="Times New Roman"/>
          <w:sz w:val="24"/>
          <w:szCs w:val="24"/>
        </w:rPr>
        <w:t xml:space="preserve"> 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 </w:t>
      </w:r>
    </w:p>
    <w:p w14:paraId="3A9A15E2" w14:textId="77777777" w:rsidR="00CB732E" w:rsidRPr="005762EA" w:rsidRDefault="00CB732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B6454" w:rsidRPr="005762EA">
        <w:rPr>
          <w:rFonts w:ascii="Times New Roman" w:hAnsi="Times New Roman"/>
          <w:sz w:val="24"/>
          <w:szCs w:val="24"/>
        </w:rPr>
        <w:t xml:space="preserve"> мониторинг динамики индивидуальных образовательных достижений и уровня психофизического развития обучающегося с ЗПР; </w:t>
      </w:r>
    </w:p>
    <w:p w14:paraId="4446647B" w14:textId="77777777" w:rsidR="00FB6454" w:rsidRPr="005762EA" w:rsidRDefault="00CB732E"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w:t>
      </w:r>
      <w:r w:rsidR="00FB6454" w:rsidRPr="005762EA">
        <w:rPr>
          <w:rFonts w:ascii="Times New Roman" w:hAnsi="Times New Roman"/>
          <w:sz w:val="24"/>
          <w:szCs w:val="24"/>
        </w:rPr>
        <w:t xml:space="preserve"> мониторинг соответствия созданных условий особым образовательным потребностям обучающегося с ЗПР на уровне основного общего образования.</w:t>
      </w:r>
    </w:p>
    <w:p w14:paraId="5B89934E" w14:textId="77777777" w:rsidR="00CB732E"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Помимо используемых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w:t>
      </w:r>
      <w:r w:rsidRPr="005762EA">
        <w:rPr>
          <w:rFonts w:ascii="Times New Roman" w:hAnsi="Times New Roman"/>
          <w:sz w:val="24"/>
          <w:szCs w:val="24"/>
        </w:rPr>
        <w:lastRenderedPageBreak/>
        <w:t>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структурирования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14:paraId="47E50242"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Организация процесса обучения обучающихся с ЗПР предусматривает применение здоровьесберегающих технологий. Для обучающихся с ЗПР необходимы: </w:t>
      </w:r>
    </w:p>
    <w:p w14:paraId="37947F89"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 </w:t>
      </w:r>
    </w:p>
    <w:p w14:paraId="56ED7147"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использование коммуникативных игр для решения учебных задач и формирования положительного отношения к учебным предметам; </w:t>
      </w:r>
    </w:p>
    <w:p w14:paraId="6E1F87B5"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формирование культуры здорового образа жизни при изучении предметов и коррекционных курсов; </w:t>
      </w:r>
    </w:p>
    <w:p w14:paraId="4AA61F91"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6215DE68" w14:textId="77777777" w:rsidR="00551EEF" w:rsidRPr="005762EA" w:rsidRDefault="00551EEF" w:rsidP="00597463">
      <w:pPr>
        <w:pStyle w:val="3"/>
        <w:tabs>
          <w:tab w:val="left" w:pos="0"/>
        </w:tabs>
        <w:spacing w:before="0" w:line="240" w:lineRule="auto"/>
        <w:ind w:firstLine="709"/>
        <w:rPr>
          <w:rFonts w:ascii="Times New Roman" w:hAnsi="Times New Roman" w:cs="Times New Roman"/>
          <w:color w:val="auto"/>
          <w:sz w:val="24"/>
          <w:szCs w:val="24"/>
        </w:rPr>
      </w:pPr>
      <w:bookmarkStart w:id="195" w:name="_Toc207369535"/>
      <w:r w:rsidRPr="005762EA">
        <w:rPr>
          <w:rFonts w:ascii="Times New Roman" w:hAnsi="Times New Roman" w:cs="Times New Roman"/>
          <w:color w:val="auto"/>
          <w:sz w:val="24"/>
          <w:szCs w:val="24"/>
        </w:rPr>
        <w:t>2.3.5.5. Кадровые условия</w:t>
      </w:r>
      <w:bookmarkEnd w:id="195"/>
    </w:p>
    <w:p w14:paraId="7C0228B9"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Описание кадровых условий реализации АООП ООО включает: </w:t>
      </w:r>
    </w:p>
    <w:p w14:paraId="79E14574"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характеристику укомплектованности Организации кадрами; </w:t>
      </w:r>
    </w:p>
    <w:p w14:paraId="523263E8"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описание уровня квалификации работников Организации и их функциональных обязанностей; </w:t>
      </w:r>
    </w:p>
    <w:p w14:paraId="722FA35B"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описание реализуемой системы непрерывного профессионального развития и повышения квалификации педагогических работников; </w:t>
      </w:r>
    </w:p>
    <w:p w14:paraId="289ABF5D"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описание системы оценки деятельности членов педагогического коллектива.</w:t>
      </w:r>
    </w:p>
    <w:p w14:paraId="53AC1C70"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Реализация АООП ООО обучающихся с ЗПР обеспечивается административно-управленческим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ЗПР), учебновспомогательным персоналом Организации, а также лицами, привлекаемыми Организацией к реализации указанной программы на иных условиях.</w:t>
      </w:r>
    </w:p>
    <w:p w14:paraId="0CCBE3BC"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14:paraId="04EC5E1F"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Организация, реализующая АООП ООО обучающихся с ЗПР,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w:t>
      </w:r>
    </w:p>
    <w:p w14:paraId="7AE36EED"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Уровень квалификации работников Организации, реализующей АООП ООО обучающихся с ЗПР, для каждой занимаемой должности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данной нозологической категории.</w:t>
      </w:r>
    </w:p>
    <w:p w14:paraId="022365A0"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уровень образования и квалификации, привлекаемые по договору сетевого взаимодействия.</w:t>
      </w:r>
    </w:p>
    <w:p w14:paraId="22FE516A"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реализации АООП ООО 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ООО.</w:t>
      </w:r>
    </w:p>
    <w:p w14:paraId="11862262"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lastRenderedPageBreak/>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воспитания и использования современных образовательных технологий обучения обучающихся с ЗПР.</w:t>
      </w:r>
    </w:p>
    <w:p w14:paraId="61E1D008" w14:textId="0F4733F5"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штат специалистов Организации, реализующей АООП ООО обучающихся с ЗПР, должны входить учителя</w:t>
      </w:r>
      <w:r w:rsidR="00DC0B09" w:rsidRPr="005762EA">
        <w:rPr>
          <w:rFonts w:ascii="Times New Roman" w:hAnsi="Times New Roman"/>
          <w:sz w:val="24"/>
          <w:szCs w:val="24"/>
        </w:rPr>
        <w:t xml:space="preserve"> </w:t>
      </w:r>
      <w:r w:rsidRPr="005762EA">
        <w:rPr>
          <w:rFonts w:ascii="Times New Roman" w:hAnsi="Times New Roman"/>
          <w:sz w:val="24"/>
          <w:szCs w:val="24"/>
        </w:rPr>
        <w:t>дефектологи/олигофренопедагоги, педагоги-психологи/специальные психологи, учителя-логопеды, социальные педагоги, педагоги дополнительного образования, воспитатели, специалисты по адаптивной физкультуре, медицинские работники. При необходимости в процессе реализации АООП ООО обучающихся с ЗПР возможно временное или постоянное участие тьютора/ассистента (помощника).</w:t>
      </w:r>
    </w:p>
    <w:p w14:paraId="2EF6B938"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Педагогические работники, реализующие коррекционно-развивающую область АООП ООО обучающихся с ЗПР, должны иметь образование по одному из перечисленных вариантов.</w:t>
      </w:r>
    </w:p>
    <w:p w14:paraId="4A2C6BEA"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Учитель-дефектолог (олигофренопедагог) должен иметь высшее профессиональное образование по одному из вариантов программ подготовки: </w:t>
      </w:r>
    </w:p>
    <w:p w14:paraId="2534D04B"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высшее профессиональное педагогическое образование </w:t>
      </w:r>
      <w:r w:rsidRPr="005762EA">
        <w:rPr>
          <w:rFonts w:ascii="Times New Roman" w:hAnsi="Times New Roman"/>
          <w:sz w:val="24"/>
          <w:szCs w:val="24"/>
        </w:rPr>
        <w:sym w:font="Symbol" w:char="F02D"/>
      </w:r>
      <w:r w:rsidRPr="005762EA">
        <w:rPr>
          <w:rFonts w:ascii="Times New Roman" w:hAnsi="Times New Roman"/>
          <w:sz w:val="24"/>
          <w:szCs w:val="24"/>
        </w:rPr>
        <w:t xml:space="preserve"> по направлению «Специальное (дефектологическое) образование» по образовательным программам подготовки олигофренопедагога; </w:t>
      </w:r>
    </w:p>
    <w:p w14:paraId="76279061"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по направлению «Педагогика» по образовательным программам подготовки олигофренопедагога; </w:t>
      </w:r>
    </w:p>
    <w:p w14:paraId="66DACFD9"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 </w:t>
      </w:r>
    </w:p>
    <w:p w14:paraId="7364A659"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 </w:t>
      </w:r>
    </w:p>
    <w:p w14:paraId="774EA176"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Педагог-психолог должен иметь высшее профессиональное образование по одному из вариантов программ подготовки: </w:t>
      </w:r>
    </w:p>
    <w:p w14:paraId="1E9512E5"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по специальности «Специальная психология»; </w:t>
      </w:r>
    </w:p>
    <w:p w14:paraId="5802ABBD"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w:t>
      </w:r>
    </w:p>
    <w:p w14:paraId="7983559C"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 </w:t>
      </w:r>
      <w:r w:rsidRPr="005762EA">
        <w:rPr>
          <w:rFonts w:ascii="Times New Roman" w:hAnsi="Times New Roman"/>
          <w:sz w:val="24"/>
          <w:szCs w:val="24"/>
        </w:rPr>
        <w:sym w:font="Symbol" w:char="F02D"/>
      </w:r>
      <w:r w:rsidRPr="005762EA">
        <w:rPr>
          <w:rFonts w:ascii="Times New Roman" w:hAnsi="Times New Roman"/>
          <w:sz w:val="24"/>
          <w:szCs w:val="24"/>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14:paraId="3E784DB7"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14:paraId="284A2BB1"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Учитель-логопед должен иметь высшее профессиональное образование по одному из вариантов программ подготовки: </w:t>
      </w:r>
    </w:p>
    <w:p w14:paraId="407AE058"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по специальности «Логопедия»; </w:t>
      </w:r>
    </w:p>
    <w:p w14:paraId="44FD6EE7"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14:paraId="49947314"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14:paraId="5F0F93F7"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Педагогические работники, реализующие предметные области АООП ООО обучающихся с ЗПР, должны иметь образование по одному из перечисленных вариантов: </w:t>
      </w:r>
    </w:p>
    <w:p w14:paraId="73AC526E"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высшее/среднее профессиональное педагогическое образование и профессиональную переподготовку или курсы повышения квалификации (в объеме 72 и </w:t>
      </w:r>
      <w:r w:rsidRPr="005762EA">
        <w:rPr>
          <w:rFonts w:ascii="Times New Roman" w:hAnsi="Times New Roman"/>
          <w:sz w:val="24"/>
          <w:szCs w:val="24"/>
        </w:rPr>
        <w:lastRenderedPageBreak/>
        <w:t xml:space="preserve">более часов) в области обучения и воспитания обучающихся с ЗПР, подтвержденные дипломом о профессиональной переподготовке или удостоверением о повышении квалификации установленного образца; </w:t>
      </w:r>
    </w:p>
    <w:p w14:paraId="34E32EC9"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sym w:font="Symbol" w:char="F02D"/>
      </w:r>
      <w:r w:rsidRPr="005762EA">
        <w:rPr>
          <w:rFonts w:ascii="Times New Roman" w:hAnsi="Times New Roman"/>
          <w:sz w:val="24"/>
          <w:szCs w:val="24"/>
        </w:rPr>
        <w:t xml:space="preserve"> 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обучающихся с ЗПР, подтвержденные удостоверением о повышении квалификации установленного образца. </w:t>
      </w:r>
    </w:p>
    <w:p w14:paraId="0A86B35C"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Педагог дополнительного образования должен иметь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и курсы повышения квалификации (в объеме 72 и более часов) в области обучения и воспитания обучающихся с ЗПР, подтвержденные удостоверением о повышении квалификации установленного образца. </w:t>
      </w:r>
    </w:p>
    <w:p w14:paraId="6C9B77D5"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Все специалисты, работающие в условиях инклюзии, должны обязательно пройти профессиональную переподготовку или курсы повышения квалификации (в объеме 72 и более часов) в области инклюзивного образования, подтвержденные дипломом о профессиональной переподготовке или удостоверением о повышении квалификации установленного образца.</w:t>
      </w:r>
    </w:p>
    <w:p w14:paraId="2351150D"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АООП ООО обучающихся с ЗПР, должен поддерживаться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14:paraId="78A15223"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результатов и в соответствии со спецификой основной образовательной программы образовательной организации.</w:t>
      </w:r>
    </w:p>
    <w:p w14:paraId="5FD8EE51"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процессе реализации АООП ООО обучающихся с ЗПР в рамках сетевого взаимодействия,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w:t>
      </w:r>
    </w:p>
    <w:p w14:paraId="203B7EF5"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В процесс реализации АООП ООО обучающихся с ЗПР (в условиях совместного обучения с обучающимися без ограничений здоровья) образовательная организация может временно или постоянно обеспечить (по рекомендации ПМПК) участие тьютора, который должен иметь высшее/ 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14:paraId="25823534"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0F3FC836"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При необходимости Организация может использовать сетевые формы реализации АООП ООО, которые позволят привлечь специалистов (педагогов, медицинских </w:t>
      </w:r>
      <w:r w:rsidRPr="005762EA">
        <w:rPr>
          <w:rFonts w:ascii="Times New Roman" w:hAnsi="Times New Roman"/>
          <w:sz w:val="24"/>
          <w:szCs w:val="24"/>
        </w:rPr>
        <w:lastRenderedPageBreak/>
        <w:t>работников) других организаций к работе с обучающимися с ЗПР для удовлетворения их особых образовательных потребностей.</w:t>
      </w:r>
    </w:p>
    <w:p w14:paraId="1CF07B90" w14:textId="77777777" w:rsidR="00551EEF" w:rsidRPr="005762EA" w:rsidRDefault="00551EEF" w:rsidP="00597463">
      <w:pPr>
        <w:pStyle w:val="3"/>
        <w:tabs>
          <w:tab w:val="left" w:pos="0"/>
        </w:tabs>
        <w:spacing w:before="0" w:line="240" w:lineRule="auto"/>
        <w:ind w:firstLine="709"/>
        <w:rPr>
          <w:rFonts w:ascii="Times New Roman" w:hAnsi="Times New Roman" w:cs="Times New Roman"/>
          <w:color w:val="auto"/>
          <w:sz w:val="24"/>
          <w:szCs w:val="24"/>
        </w:rPr>
      </w:pPr>
      <w:bookmarkStart w:id="196" w:name="_Toc207369536"/>
      <w:r w:rsidRPr="005762EA">
        <w:rPr>
          <w:rFonts w:ascii="Times New Roman" w:hAnsi="Times New Roman" w:cs="Times New Roman"/>
          <w:color w:val="auto"/>
          <w:sz w:val="24"/>
          <w:szCs w:val="24"/>
        </w:rPr>
        <w:t>2.3.5.6. Финансовые условия</w:t>
      </w:r>
      <w:bookmarkEnd w:id="196"/>
    </w:p>
    <w:p w14:paraId="50C102C7"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Финансовое обеспечение реализации 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(п. 3 части 1 ст. 8; п. 2 ст. 99) и положениях, прописанных в разделе 3.5.3 основной образовательной программы основного общего образования.</w:t>
      </w:r>
    </w:p>
    <w:p w14:paraId="1794605E"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Финансовое обеспечение реализации адаптированной основной образовательной программы основного общего образования обучающихся с ЗПР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w:t>
      </w:r>
    </w:p>
    <w:p w14:paraId="3241A1FC"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Финансирование реализации АООП ООО обучающихся с задержкой психического развития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норматива затрат на оказание государственной (муниципальной) услуги и корректирующих коэффициентов к базовому нормативу.</w:t>
      </w:r>
    </w:p>
    <w:p w14:paraId="1AEFFDFE"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задержкой психического развития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ЗПР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03EFAAA8"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Расчет нормативных затрат оказания государственных услуг по реализации адаптированной основной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1C72970C"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 xml:space="preserve">Согласно требованиям ФГОС ООО 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w:t>
      </w:r>
      <w:r w:rsidRPr="005762EA">
        <w:rPr>
          <w:rFonts w:ascii="Times New Roman" w:hAnsi="Times New Roman"/>
          <w:sz w:val="24"/>
          <w:szCs w:val="24"/>
        </w:rPr>
        <w:lastRenderedPageBreak/>
        <w:t>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ЗПР в объеме не менее 5 часов в неделю.</w:t>
      </w:r>
    </w:p>
    <w:p w14:paraId="73195AAF"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При реализации адаптированной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деятельности, отраженный в локальных нормативных актах образовательной организации.</w:t>
      </w:r>
    </w:p>
    <w:p w14:paraId="2EB8D5AD"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r w:rsidRPr="005762EA">
        <w:rPr>
          <w:rFonts w:ascii="Times New Roman" w:hAnsi="Times New Roman"/>
          <w:sz w:val="24"/>
          <w:szCs w:val="24"/>
        </w:rPr>
        <w:t>Финансовое обеспечение реализации АООП ООО обучающихся с ЗПР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14:paraId="03EA091F" w14:textId="77777777" w:rsidR="00551EEF" w:rsidRPr="005762EA" w:rsidRDefault="00551EEF" w:rsidP="00597463">
      <w:pPr>
        <w:tabs>
          <w:tab w:val="left" w:pos="0"/>
          <w:tab w:val="left" w:pos="851"/>
        </w:tabs>
        <w:spacing w:after="0" w:line="240" w:lineRule="auto"/>
        <w:ind w:firstLine="709"/>
        <w:jc w:val="both"/>
        <w:rPr>
          <w:rFonts w:ascii="Times New Roman" w:hAnsi="Times New Roman"/>
          <w:sz w:val="24"/>
          <w:szCs w:val="24"/>
        </w:rPr>
      </w:pPr>
    </w:p>
    <w:sectPr w:rsidR="00551EEF" w:rsidRPr="005762EA" w:rsidSect="00B07F5A">
      <w:pgSz w:w="11906" w:h="16838"/>
      <w:pgMar w:top="1134" w:right="170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F06FF8" w14:textId="77777777" w:rsidR="0055351D" w:rsidRDefault="0055351D">
      <w:pPr>
        <w:spacing w:after="0" w:line="240" w:lineRule="auto"/>
      </w:pPr>
      <w:r>
        <w:separator/>
      </w:r>
    </w:p>
  </w:endnote>
  <w:endnote w:type="continuationSeparator" w:id="0">
    <w:p w14:paraId="106256AC" w14:textId="77777777" w:rsidR="0055351D" w:rsidRDefault="00553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C6418" w14:textId="77777777" w:rsidR="0055351D" w:rsidRDefault="0055351D">
      <w:pPr>
        <w:spacing w:after="0" w:line="240" w:lineRule="auto"/>
      </w:pPr>
      <w:r>
        <w:separator/>
      </w:r>
    </w:p>
  </w:footnote>
  <w:footnote w:type="continuationSeparator" w:id="0">
    <w:p w14:paraId="36CD1C09" w14:textId="77777777" w:rsidR="0055351D" w:rsidRDefault="0055351D">
      <w:pPr>
        <w:spacing w:after="0" w:line="240" w:lineRule="auto"/>
      </w:pPr>
      <w:r>
        <w:continuationSeparator/>
      </w:r>
    </w:p>
  </w:footnote>
  <w:footnote w:id="1">
    <w:p w14:paraId="7CE6FBED" w14:textId="77777777" w:rsidR="002642BE" w:rsidRPr="001263E5" w:rsidRDefault="002642BE" w:rsidP="001263E5">
      <w:r w:rsidRPr="001263E5">
        <w:footnoteRef/>
      </w:r>
      <w:r w:rsidRPr="001263E5">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2">
    <w:p w14:paraId="53194057" w14:textId="77777777" w:rsidR="002642BE" w:rsidRPr="004B1B51" w:rsidRDefault="002642BE" w:rsidP="001263E5">
      <w:r w:rsidRPr="004B1B51">
        <w:footnoteRef/>
      </w:r>
      <w:r w:rsidRPr="004B1B51">
        <w:t xml:space="preserve"> 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3">
    <w:p w14:paraId="0AC61C41" w14:textId="77777777" w:rsidR="002642BE" w:rsidRPr="004B1B51" w:rsidRDefault="002642BE" w:rsidP="001263E5">
      <w:r w:rsidRPr="004B1B51">
        <w:footnoteRef/>
      </w:r>
      <w:r w:rsidRPr="004B1B51">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95BA3" w14:textId="77777777" w:rsidR="002642BE" w:rsidRDefault="002642BE">
    <w:pPr>
      <w:pStyle w:val="af"/>
    </w:pPr>
  </w:p>
  <w:p w14:paraId="365D3FA7" w14:textId="77777777" w:rsidR="002642BE" w:rsidRDefault="002642BE">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EB"/>
    <w:multiLevelType w:val="hybridMultilevel"/>
    <w:tmpl w:val="F7B479F8"/>
    <w:lvl w:ilvl="0" w:tplc="9C84086A">
      <w:start w:val="1"/>
      <w:numFmt w:val="bullet"/>
      <w:lvlText w:val="-"/>
      <w:lvlJc w:val="left"/>
    </w:lvl>
    <w:lvl w:ilvl="1" w:tplc="44087534">
      <w:start w:val="1"/>
      <w:numFmt w:val="bullet"/>
      <w:lvlText w:val="и"/>
      <w:lvlJc w:val="left"/>
    </w:lvl>
    <w:lvl w:ilvl="2" w:tplc="D1B6D72C">
      <w:numFmt w:val="decimal"/>
      <w:lvlText w:val=""/>
      <w:lvlJc w:val="left"/>
    </w:lvl>
    <w:lvl w:ilvl="3" w:tplc="628898E6">
      <w:numFmt w:val="decimal"/>
      <w:lvlText w:val=""/>
      <w:lvlJc w:val="left"/>
    </w:lvl>
    <w:lvl w:ilvl="4" w:tplc="2DC6817E">
      <w:numFmt w:val="decimal"/>
      <w:lvlText w:val=""/>
      <w:lvlJc w:val="left"/>
    </w:lvl>
    <w:lvl w:ilvl="5" w:tplc="2DA475D8">
      <w:numFmt w:val="decimal"/>
      <w:lvlText w:val=""/>
      <w:lvlJc w:val="left"/>
    </w:lvl>
    <w:lvl w:ilvl="6" w:tplc="51CA4B4A">
      <w:numFmt w:val="decimal"/>
      <w:lvlText w:val=""/>
      <w:lvlJc w:val="left"/>
    </w:lvl>
    <w:lvl w:ilvl="7" w:tplc="EF30BE5C">
      <w:numFmt w:val="decimal"/>
      <w:lvlText w:val=""/>
      <w:lvlJc w:val="left"/>
    </w:lvl>
    <w:lvl w:ilvl="8" w:tplc="7F08D1E0">
      <w:numFmt w:val="decimal"/>
      <w:lvlText w:val=""/>
      <w:lvlJc w:val="left"/>
    </w:lvl>
  </w:abstractNum>
  <w:abstractNum w:abstractNumId="1">
    <w:nsid w:val="00000BB3"/>
    <w:multiLevelType w:val="hybridMultilevel"/>
    <w:tmpl w:val="F87080E0"/>
    <w:lvl w:ilvl="0" w:tplc="8452A054">
      <w:start w:val="1"/>
      <w:numFmt w:val="bullet"/>
      <w:lvlText w:val="-"/>
      <w:lvlJc w:val="left"/>
    </w:lvl>
    <w:lvl w:ilvl="1" w:tplc="3E104400">
      <w:start w:val="1"/>
      <w:numFmt w:val="bullet"/>
      <w:lvlText w:val="в"/>
      <w:lvlJc w:val="left"/>
    </w:lvl>
    <w:lvl w:ilvl="2" w:tplc="17BC05CC">
      <w:numFmt w:val="decimal"/>
      <w:lvlText w:val=""/>
      <w:lvlJc w:val="left"/>
    </w:lvl>
    <w:lvl w:ilvl="3" w:tplc="BB6254DA">
      <w:numFmt w:val="decimal"/>
      <w:lvlText w:val=""/>
      <w:lvlJc w:val="left"/>
    </w:lvl>
    <w:lvl w:ilvl="4" w:tplc="B0368218">
      <w:numFmt w:val="decimal"/>
      <w:lvlText w:val=""/>
      <w:lvlJc w:val="left"/>
    </w:lvl>
    <w:lvl w:ilvl="5" w:tplc="3932AB82">
      <w:numFmt w:val="decimal"/>
      <w:lvlText w:val=""/>
      <w:lvlJc w:val="left"/>
    </w:lvl>
    <w:lvl w:ilvl="6" w:tplc="4DBA6158">
      <w:numFmt w:val="decimal"/>
      <w:lvlText w:val=""/>
      <w:lvlJc w:val="left"/>
    </w:lvl>
    <w:lvl w:ilvl="7" w:tplc="C3D8C342">
      <w:numFmt w:val="decimal"/>
      <w:lvlText w:val=""/>
      <w:lvlJc w:val="left"/>
    </w:lvl>
    <w:lvl w:ilvl="8" w:tplc="617422FE">
      <w:numFmt w:val="decimal"/>
      <w:lvlText w:val=""/>
      <w:lvlJc w:val="left"/>
    </w:lvl>
  </w:abstractNum>
  <w:abstractNum w:abstractNumId="2">
    <w:nsid w:val="00001649"/>
    <w:multiLevelType w:val="hybridMultilevel"/>
    <w:tmpl w:val="CAB292C0"/>
    <w:lvl w:ilvl="0" w:tplc="743237CC">
      <w:start w:val="1"/>
      <w:numFmt w:val="decimal"/>
      <w:lvlText w:val="%1."/>
      <w:lvlJc w:val="left"/>
    </w:lvl>
    <w:lvl w:ilvl="1" w:tplc="19F8BD56">
      <w:numFmt w:val="decimal"/>
      <w:lvlText w:val=""/>
      <w:lvlJc w:val="left"/>
    </w:lvl>
    <w:lvl w:ilvl="2" w:tplc="1D686608">
      <w:numFmt w:val="decimal"/>
      <w:lvlText w:val=""/>
      <w:lvlJc w:val="left"/>
    </w:lvl>
    <w:lvl w:ilvl="3" w:tplc="CF464B9A">
      <w:numFmt w:val="decimal"/>
      <w:lvlText w:val=""/>
      <w:lvlJc w:val="left"/>
    </w:lvl>
    <w:lvl w:ilvl="4" w:tplc="CF8EEFFE">
      <w:numFmt w:val="decimal"/>
      <w:lvlText w:val=""/>
      <w:lvlJc w:val="left"/>
    </w:lvl>
    <w:lvl w:ilvl="5" w:tplc="9C40AD6A">
      <w:numFmt w:val="decimal"/>
      <w:lvlText w:val=""/>
      <w:lvlJc w:val="left"/>
    </w:lvl>
    <w:lvl w:ilvl="6" w:tplc="39F6EB2C">
      <w:numFmt w:val="decimal"/>
      <w:lvlText w:val=""/>
      <w:lvlJc w:val="left"/>
    </w:lvl>
    <w:lvl w:ilvl="7" w:tplc="A1444D86">
      <w:numFmt w:val="decimal"/>
      <w:lvlText w:val=""/>
      <w:lvlJc w:val="left"/>
    </w:lvl>
    <w:lvl w:ilvl="8" w:tplc="83B413B0">
      <w:numFmt w:val="decimal"/>
      <w:lvlText w:val=""/>
      <w:lvlJc w:val="left"/>
    </w:lvl>
  </w:abstractNum>
  <w:abstractNum w:abstractNumId="3">
    <w:nsid w:val="000026E9"/>
    <w:multiLevelType w:val="hybridMultilevel"/>
    <w:tmpl w:val="92403F30"/>
    <w:lvl w:ilvl="0" w:tplc="6122DA24">
      <w:start w:val="1"/>
      <w:numFmt w:val="bullet"/>
      <w:lvlText w:val="-"/>
      <w:lvlJc w:val="left"/>
    </w:lvl>
    <w:lvl w:ilvl="1" w:tplc="415834EC">
      <w:numFmt w:val="decimal"/>
      <w:lvlText w:val=""/>
      <w:lvlJc w:val="left"/>
    </w:lvl>
    <w:lvl w:ilvl="2" w:tplc="AB06A58A">
      <w:numFmt w:val="decimal"/>
      <w:lvlText w:val=""/>
      <w:lvlJc w:val="left"/>
    </w:lvl>
    <w:lvl w:ilvl="3" w:tplc="51FCA392">
      <w:numFmt w:val="decimal"/>
      <w:lvlText w:val=""/>
      <w:lvlJc w:val="left"/>
    </w:lvl>
    <w:lvl w:ilvl="4" w:tplc="BB646228">
      <w:numFmt w:val="decimal"/>
      <w:lvlText w:val=""/>
      <w:lvlJc w:val="left"/>
    </w:lvl>
    <w:lvl w:ilvl="5" w:tplc="F22AED2E">
      <w:numFmt w:val="decimal"/>
      <w:lvlText w:val=""/>
      <w:lvlJc w:val="left"/>
    </w:lvl>
    <w:lvl w:ilvl="6" w:tplc="92FEA55C">
      <w:numFmt w:val="decimal"/>
      <w:lvlText w:val=""/>
      <w:lvlJc w:val="left"/>
    </w:lvl>
    <w:lvl w:ilvl="7" w:tplc="359898FE">
      <w:numFmt w:val="decimal"/>
      <w:lvlText w:val=""/>
      <w:lvlJc w:val="left"/>
    </w:lvl>
    <w:lvl w:ilvl="8" w:tplc="D8663EF6">
      <w:numFmt w:val="decimal"/>
      <w:lvlText w:val=""/>
      <w:lvlJc w:val="left"/>
    </w:lvl>
  </w:abstractNum>
  <w:abstractNum w:abstractNumId="4">
    <w:nsid w:val="000041BB"/>
    <w:multiLevelType w:val="hybridMultilevel"/>
    <w:tmpl w:val="EAAEBC32"/>
    <w:lvl w:ilvl="0" w:tplc="7DA4804A">
      <w:start w:val="1"/>
      <w:numFmt w:val="bullet"/>
      <w:lvlText w:val="-"/>
      <w:lvlJc w:val="left"/>
    </w:lvl>
    <w:lvl w:ilvl="1" w:tplc="20EC4BC8">
      <w:start w:val="1"/>
      <w:numFmt w:val="bullet"/>
      <w:lvlText w:val="в"/>
      <w:lvlJc w:val="left"/>
    </w:lvl>
    <w:lvl w:ilvl="2" w:tplc="A5CAE384">
      <w:numFmt w:val="decimal"/>
      <w:lvlText w:val=""/>
      <w:lvlJc w:val="left"/>
    </w:lvl>
    <w:lvl w:ilvl="3" w:tplc="EF8A3B04">
      <w:numFmt w:val="decimal"/>
      <w:lvlText w:val=""/>
      <w:lvlJc w:val="left"/>
    </w:lvl>
    <w:lvl w:ilvl="4" w:tplc="77A203EA">
      <w:numFmt w:val="decimal"/>
      <w:lvlText w:val=""/>
      <w:lvlJc w:val="left"/>
    </w:lvl>
    <w:lvl w:ilvl="5" w:tplc="6096BD0E">
      <w:numFmt w:val="decimal"/>
      <w:lvlText w:val=""/>
      <w:lvlJc w:val="left"/>
    </w:lvl>
    <w:lvl w:ilvl="6" w:tplc="691E3210">
      <w:numFmt w:val="decimal"/>
      <w:lvlText w:val=""/>
      <w:lvlJc w:val="left"/>
    </w:lvl>
    <w:lvl w:ilvl="7" w:tplc="FF062B5E">
      <w:numFmt w:val="decimal"/>
      <w:lvlText w:val=""/>
      <w:lvlJc w:val="left"/>
    </w:lvl>
    <w:lvl w:ilvl="8" w:tplc="00C840AC">
      <w:numFmt w:val="decimal"/>
      <w:lvlText w:val=""/>
      <w:lvlJc w:val="left"/>
    </w:lvl>
  </w:abstractNum>
  <w:abstractNum w:abstractNumId="5">
    <w:nsid w:val="00005AF1"/>
    <w:multiLevelType w:val="hybridMultilevel"/>
    <w:tmpl w:val="B6009D64"/>
    <w:lvl w:ilvl="0" w:tplc="897A9D2E">
      <w:start w:val="1"/>
      <w:numFmt w:val="bullet"/>
      <w:lvlText w:val="В"/>
      <w:lvlJc w:val="left"/>
    </w:lvl>
    <w:lvl w:ilvl="1" w:tplc="68E46072">
      <w:start w:val="1"/>
      <w:numFmt w:val="bullet"/>
      <w:lvlText w:val="\endash "/>
      <w:lvlJc w:val="left"/>
    </w:lvl>
    <w:lvl w:ilvl="2" w:tplc="6DC0C0F8">
      <w:numFmt w:val="decimal"/>
      <w:lvlText w:val=""/>
      <w:lvlJc w:val="left"/>
    </w:lvl>
    <w:lvl w:ilvl="3" w:tplc="770A4440">
      <w:numFmt w:val="decimal"/>
      <w:lvlText w:val=""/>
      <w:lvlJc w:val="left"/>
    </w:lvl>
    <w:lvl w:ilvl="4" w:tplc="C0448186">
      <w:numFmt w:val="decimal"/>
      <w:lvlText w:val=""/>
      <w:lvlJc w:val="left"/>
    </w:lvl>
    <w:lvl w:ilvl="5" w:tplc="7E9A5ED8">
      <w:numFmt w:val="decimal"/>
      <w:lvlText w:val=""/>
      <w:lvlJc w:val="left"/>
    </w:lvl>
    <w:lvl w:ilvl="6" w:tplc="E8EC533A">
      <w:numFmt w:val="decimal"/>
      <w:lvlText w:val=""/>
      <w:lvlJc w:val="left"/>
    </w:lvl>
    <w:lvl w:ilvl="7" w:tplc="62502816">
      <w:numFmt w:val="decimal"/>
      <w:lvlText w:val=""/>
      <w:lvlJc w:val="left"/>
    </w:lvl>
    <w:lvl w:ilvl="8" w:tplc="37F660BE">
      <w:numFmt w:val="decimal"/>
      <w:lvlText w:val=""/>
      <w:lvlJc w:val="left"/>
    </w:lvl>
  </w:abstractNum>
  <w:abstractNum w:abstractNumId="6">
    <w:nsid w:val="00006DF1"/>
    <w:multiLevelType w:val="hybridMultilevel"/>
    <w:tmpl w:val="9C4EE6CC"/>
    <w:lvl w:ilvl="0" w:tplc="D550DD84">
      <w:start w:val="1"/>
      <w:numFmt w:val="bullet"/>
      <w:lvlText w:val=""/>
      <w:lvlJc w:val="left"/>
    </w:lvl>
    <w:lvl w:ilvl="1" w:tplc="89D645A6">
      <w:start w:val="1"/>
      <w:numFmt w:val="bullet"/>
      <w:lvlText w:val="\endash "/>
      <w:lvlJc w:val="left"/>
    </w:lvl>
    <w:lvl w:ilvl="2" w:tplc="7FD23DB4">
      <w:numFmt w:val="decimal"/>
      <w:lvlText w:val=""/>
      <w:lvlJc w:val="left"/>
    </w:lvl>
    <w:lvl w:ilvl="3" w:tplc="B57C04BC">
      <w:numFmt w:val="decimal"/>
      <w:lvlText w:val=""/>
      <w:lvlJc w:val="left"/>
    </w:lvl>
    <w:lvl w:ilvl="4" w:tplc="E9CCDB94">
      <w:numFmt w:val="decimal"/>
      <w:lvlText w:val=""/>
      <w:lvlJc w:val="left"/>
    </w:lvl>
    <w:lvl w:ilvl="5" w:tplc="47EC7DCA">
      <w:numFmt w:val="decimal"/>
      <w:lvlText w:val=""/>
      <w:lvlJc w:val="left"/>
    </w:lvl>
    <w:lvl w:ilvl="6" w:tplc="31A4E224">
      <w:numFmt w:val="decimal"/>
      <w:lvlText w:val=""/>
      <w:lvlJc w:val="left"/>
    </w:lvl>
    <w:lvl w:ilvl="7" w:tplc="0A6065C0">
      <w:numFmt w:val="decimal"/>
      <w:lvlText w:val=""/>
      <w:lvlJc w:val="left"/>
    </w:lvl>
    <w:lvl w:ilvl="8" w:tplc="D6CA7A50">
      <w:numFmt w:val="decimal"/>
      <w:lvlText w:val=""/>
      <w:lvlJc w:val="left"/>
    </w:lvl>
  </w:abstractNum>
  <w:abstractNum w:abstractNumId="7">
    <w:nsid w:val="005F70D3"/>
    <w:multiLevelType w:val="multilevel"/>
    <w:tmpl w:val="435476B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nsid w:val="02A77FCE"/>
    <w:multiLevelType w:val="multilevel"/>
    <w:tmpl w:val="C4E64A4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038531D6"/>
    <w:multiLevelType w:val="multilevel"/>
    <w:tmpl w:val="15C8FB4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06B57E86"/>
    <w:multiLevelType w:val="multilevel"/>
    <w:tmpl w:val="60005A4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07B96396"/>
    <w:multiLevelType w:val="multilevel"/>
    <w:tmpl w:val="8DE4C69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093D121F"/>
    <w:multiLevelType w:val="multilevel"/>
    <w:tmpl w:val="A238E0D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0A47EC09"/>
    <w:multiLevelType w:val="singleLevel"/>
    <w:tmpl w:val="0A47EC09"/>
    <w:lvl w:ilvl="0">
      <w:start w:val="5"/>
      <w:numFmt w:val="decimal"/>
      <w:suff w:val="space"/>
      <w:lvlText w:val="%1."/>
      <w:lvlJc w:val="left"/>
      <w:pPr>
        <w:ind w:left="0" w:firstLine="0"/>
      </w:pPr>
    </w:lvl>
  </w:abstractNum>
  <w:abstractNum w:abstractNumId="14">
    <w:nsid w:val="0CBD4DFE"/>
    <w:multiLevelType w:val="multilevel"/>
    <w:tmpl w:val="922E72E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0D094843"/>
    <w:multiLevelType w:val="multilevel"/>
    <w:tmpl w:val="EF46181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0E8F46BF"/>
    <w:multiLevelType w:val="multilevel"/>
    <w:tmpl w:val="B63EDE4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0F4A30F6"/>
    <w:multiLevelType w:val="multilevel"/>
    <w:tmpl w:val="FB5CB9E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101C23D9"/>
    <w:multiLevelType w:val="hybridMultilevel"/>
    <w:tmpl w:val="F91C3D8A"/>
    <w:lvl w:ilvl="0" w:tplc="42D0AD9C">
      <w:start w:val="1"/>
      <w:numFmt w:val="decimal"/>
      <w:lvlText w:val="%1)"/>
      <w:lvlJc w:val="left"/>
      <w:pPr>
        <w:ind w:left="113" w:hanging="428"/>
      </w:pPr>
      <w:rPr>
        <w:rFonts w:ascii="Times New Roman" w:eastAsia="Times New Roman" w:hAnsi="Times New Roman" w:cs="Times New Roman" w:hint="default"/>
        <w:b w:val="0"/>
        <w:bCs w:val="0"/>
        <w:i w:val="0"/>
        <w:iCs w:val="0"/>
        <w:spacing w:val="0"/>
        <w:w w:val="100"/>
        <w:sz w:val="28"/>
        <w:szCs w:val="28"/>
        <w:lang w:val="ru-RU" w:eastAsia="en-US" w:bidi="ar-SA"/>
      </w:rPr>
    </w:lvl>
    <w:lvl w:ilvl="1" w:tplc="DAAC978C">
      <w:numFmt w:val="bullet"/>
      <w:lvlText w:val="•"/>
      <w:lvlJc w:val="left"/>
      <w:pPr>
        <w:ind w:left="1122" w:hanging="428"/>
      </w:pPr>
      <w:rPr>
        <w:lang w:val="ru-RU" w:eastAsia="en-US" w:bidi="ar-SA"/>
      </w:rPr>
    </w:lvl>
    <w:lvl w:ilvl="2" w:tplc="42423BEA">
      <w:numFmt w:val="bullet"/>
      <w:lvlText w:val="•"/>
      <w:lvlJc w:val="left"/>
      <w:pPr>
        <w:ind w:left="2125" w:hanging="428"/>
      </w:pPr>
      <w:rPr>
        <w:lang w:val="ru-RU" w:eastAsia="en-US" w:bidi="ar-SA"/>
      </w:rPr>
    </w:lvl>
    <w:lvl w:ilvl="3" w:tplc="069AA44E">
      <w:numFmt w:val="bullet"/>
      <w:lvlText w:val="•"/>
      <w:lvlJc w:val="left"/>
      <w:pPr>
        <w:ind w:left="3127" w:hanging="428"/>
      </w:pPr>
      <w:rPr>
        <w:lang w:val="ru-RU" w:eastAsia="en-US" w:bidi="ar-SA"/>
      </w:rPr>
    </w:lvl>
    <w:lvl w:ilvl="4" w:tplc="E8B4FD44">
      <w:numFmt w:val="bullet"/>
      <w:lvlText w:val="•"/>
      <w:lvlJc w:val="left"/>
      <w:pPr>
        <w:ind w:left="4130" w:hanging="428"/>
      </w:pPr>
      <w:rPr>
        <w:lang w:val="ru-RU" w:eastAsia="en-US" w:bidi="ar-SA"/>
      </w:rPr>
    </w:lvl>
    <w:lvl w:ilvl="5" w:tplc="C2863CD0">
      <w:numFmt w:val="bullet"/>
      <w:lvlText w:val="•"/>
      <w:lvlJc w:val="left"/>
      <w:pPr>
        <w:ind w:left="5133" w:hanging="428"/>
      </w:pPr>
      <w:rPr>
        <w:lang w:val="ru-RU" w:eastAsia="en-US" w:bidi="ar-SA"/>
      </w:rPr>
    </w:lvl>
    <w:lvl w:ilvl="6" w:tplc="5F5A8694">
      <w:numFmt w:val="bullet"/>
      <w:lvlText w:val="•"/>
      <w:lvlJc w:val="left"/>
      <w:pPr>
        <w:ind w:left="6135" w:hanging="428"/>
      </w:pPr>
      <w:rPr>
        <w:lang w:val="ru-RU" w:eastAsia="en-US" w:bidi="ar-SA"/>
      </w:rPr>
    </w:lvl>
    <w:lvl w:ilvl="7" w:tplc="5256262A">
      <w:numFmt w:val="bullet"/>
      <w:lvlText w:val="•"/>
      <w:lvlJc w:val="left"/>
      <w:pPr>
        <w:ind w:left="7138" w:hanging="428"/>
      </w:pPr>
      <w:rPr>
        <w:lang w:val="ru-RU" w:eastAsia="en-US" w:bidi="ar-SA"/>
      </w:rPr>
    </w:lvl>
    <w:lvl w:ilvl="8" w:tplc="68028D98">
      <w:numFmt w:val="bullet"/>
      <w:lvlText w:val="•"/>
      <w:lvlJc w:val="left"/>
      <w:pPr>
        <w:ind w:left="8141" w:hanging="428"/>
      </w:pPr>
      <w:rPr>
        <w:lang w:val="ru-RU" w:eastAsia="en-US" w:bidi="ar-SA"/>
      </w:rPr>
    </w:lvl>
  </w:abstractNum>
  <w:abstractNum w:abstractNumId="19">
    <w:nsid w:val="10455BBF"/>
    <w:multiLevelType w:val="multilevel"/>
    <w:tmpl w:val="0BB09FC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1218513E"/>
    <w:multiLevelType w:val="multilevel"/>
    <w:tmpl w:val="0DE2ED6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nsid w:val="147A4074"/>
    <w:multiLevelType w:val="multilevel"/>
    <w:tmpl w:val="B882E74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15435263"/>
    <w:multiLevelType w:val="multilevel"/>
    <w:tmpl w:val="A90CA57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nsid w:val="1663166D"/>
    <w:multiLevelType w:val="multilevel"/>
    <w:tmpl w:val="0E7E45F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1830298D"/>
    <w:multiLevelType w:val="multilevel"/>
    <w:tmpl w:val="9828C82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191E4E4C"/>
    <w:multiLevelType w:val="multilevel"/>
    <w:tmpl w:val="E73800C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192F5E96"/>
    <w:multiLevelType w:val="multilevel"/>
    <w:tmpl w:val="E7E4C7C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19DC35C6"/>
    <w:multiLevelType w:val="multilevel"/>
    <w:tmpl w:val="5F2CA87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21D81425"/>
    <w:multiLevelType w:val="multilevel"/>
    <w:tmpl w:val="F7C6070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27F764DB"/>
    <w:multiLevelType w:val="multilevel"/>
    <w:tmpl w:val="F4B8D7A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36063AC7"/>
    <w:multiLevelType w:val="multilevel"/>
    <w:tmpl w:val="592ECE6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3A516559"/>
    <w:multiLevelType w:val="multilevel"/>
    <w:tmpl w:val="CC66E38C"/>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3B32281D"/>
    <w:multiLevelType w:val="hybridMultilevel"/>
    <w:tmpl w:val="A0B4A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0747186"/>
    <w:multiLevelType w:val="multilevel"/>
    <w:tmpl w:val="F0FC944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45811CD8"/>
    <w:multiLevelType w:val="multilevel"/>
    <w:tmpl w:val="847CE8DE"/>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5">
    <w:nsid w:val="47315EA2"/>
    <w:multiLevelType w:val="multilevel"/>
    <w:tmpl w:val="902C780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47943036"/>
    <w:multiLevelType w:val="hybridMultilevel"/>
    <w:tmpl w:val="93406BFA"/>
    <w:lvl w:ilvl="0" w:tplc="EC981768">
      <w:start w:val="1"/>
      <w:numFmt w:val="decimal"/>
      <w:lvlText w:val="%1)"/>
      <w:lvlJc w:val="left"/>
      <w:pPr>
        <w:ind w:left="708" w:hanging="254"/>
      </w:pPr>
      <w:rPr>
        <w:rFonts w:ascii="Times New Roman" w:eastAsia="Times New Roman" w:hAnsi="Times New Roman" w:cs="Times New Roman" w:hint="default"/>
        <w:b w:val="0"/>
        <w:bCs w:val="0"/>
        <w:i w:val="0"/>
        <w:iCs w:val="0"/>
        <w:spacing w:val="0"/>
        <w:w w:val="100"/>
        <w:sz w:val="22"/>
        <w:szCs w:val="22"/>
        <w:lang w:val="ru-RU" w:eastAsia="en-US" w:bidi="ar-SA"/>
      </w:rPr>
    </w:lvl>
    <w:lvl w:ilvl="1" w:tplc="75EA2BC2">
      <w:numFmt w:val="bullet"/>
      <w:lvlText w:val="•"/>
      <w:lvlJc w:val="left"/>
      <w:pPr>
        <w:ind w:left="1792" w:hanging="254"/>
      </w:pPr>
      <w:rPr>
        <w:lang w:val="ru-RU" w:eastAsia="en-US" w:bidi="ar-SA"/>
      </w:rPr>
    </w:lvl>
    <w:lvl w:ilvl="2" w:tplc="1D7A2A56">
      <w:numFmt w:val="bullet"/>
      <w:lvlText w:val="•"/>
      <w:lvlJc w:val="left"/>
      <w:pPr>
        <w:ind w:left="2885" w:hanging="254"/>
      </w:pPr>
      <w:rPr>
        <w:lang w:val="ru-RU" w:eastAsia="en-US" w:bidi="ar-SA"/>
      </w:rPr>
    </w:lvl>
    <w:lvl w:ilvl="3" w:tplc="7CC40230">
      <w:numFmt w:val="bullet"/>
      <w:lvlText w:val="•"/>
      <w:lvlJc w:val="left"/>
      <w:pPr>
        <w:ind w:left="3978" w:hanging="254"/>
      </w:pPr>
      <w:rPr>
        <w:lang w:val="ru-RU" w:eastAsia="en-US" w:bidi="ar-SA"/>
      </w:rPr>
    </w:lvl>
    <w:lvl w:ilvl="4" w:tplc="5184BEB8">
      <w:numFmt w:val="bullet"/>
      <w:lvlText w:val="•"/>
      <w:lvlJc w:val="left"/>
      <w:pPr>
        <w:ind w:left="5071" w:hanging="254"/>
      </w:pPr>
      <w:rPr>
        <w:lang w:val="ru-RU" w:eastAsia="en-US" w:bidi="ar-SA"/>
      </w:rPr>
    </w:lvl>
    <w:lvl w:ilvl="5" w:tplc="26ACE762">
      <w:numFmt w:val="bullet"/>
      <w:lvlText w:val="•"/>
      <w:lvlJc w:val="left"/>
      <w:pPr>
        <w:ind w:left="6164" w:hanging="254"/>
      </w:pPr>
      <w:rPr>
        <w:lang w:val="ru-RU" w:eastAsia="en-US" w:bidi="ar-SA"/>
      </w:rPr>
    </w:lvl>
    <w:lvl w:ilvl="6" w:tplc="49A0DB7E">
      <w:numFmt w:val="bullet"/>
      <w:lvlText w:val="•"/>
      <w:lvlJc w:val="left"/>
      <w:pPr>
        <w:ind w:left="7256" w:hanging="254"/>
      </w:pPr>
      <w:rPr>
        <w:lang w:val="ru-RU" w:eastAsia="en-US" w:bidi="ar-SA"/>
      </w:rPr>
    </w:lvl>
    <w:lvl w:ilvl="7" w:tplc="1D8A81D2">
      <w:numFmt w:val="bullet"/>
      <w:lvlText w:val="•"/>
      <w:lvlJc w:val="left"/>
      <w:pPr>
        <w:ind w:left="8349" w:hanging="254"/>
      </w:pPr>
      <w:rPr>
        <w:lang w:val="ru-RU" w:eastAsia="en-US" w:bidi="ar-SA"/>
      </w:rPr>
    </w:lvl>
    <w:lvl w:ilvl="8" w:tplc="CF0A3C9C">
      <w:numFmt w:val="bullet"/>
      <w:lvlText w:val="•"/>
      <w:lvlJc w:val="left"/>
      <w:pPr>
        <w:ind w:left="9442" w:hanging="254"/>
      </w:pPr>
      <w:rPr>
        <w:lang w:val="ru-RU" w:eastAsia="en-US" w:bidi="ar-SA"/>
      </w:rPr>
    </w:lvl>
  </w:abstractNum>
  <w:abstractNum w:abstractNumId="37">
    <w:nsid w:val="4952004A"/>
    <w:multiLevelType w:val="hybridMultilevel"/>
    <w:tmpl w:val="87F2F8AC"/>
    <w:lvl w:ilvl="0" w:tplc="9B429EAC">
      <w:start w:val="1"/>
      <w:numFmt w:val="decimal"/>
      <w:lvlText w:val="%1."/>
      <w:lvlJc w:val="left"/>
      <w:pPr>
        <w:ind w:left="360" w:hanging="360"/>
      </w:pPr>
      <w:rPr>
        <w:rFonts w:hint="default"/>
        <w:b/>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4B0B18FD"/>
    <w:multiLevelType w:val="multilevel"/>
    <w:tmpl w:val="BEA42CA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4B5B1C60"/>
    <w:multiLevelType w:val="multilevel"/>
    <w:tmpl w:val="6F36C78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4F6B0999"/>
    <w:multiLevelType w:val="multilevel"/>
    <w:tmpl w:val="D93ED2C6"/>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5131027D"/>
    <w:multiLevelType w:val="multilevel"/>
    <w:tmpl w:val="22B8734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561D683B"/>
    <w:multiLevelType w:val="hybridMultilevel"/>
    <w:tmpl w:val="F904A024"/>
    <w:lvl w:ilvl="0" w:tplc="0096D3C8">
      <w:start w:val="1"/>
      <w:numFmt w:val="decimal"/>
      <w:lvlText w:val="%1)"/>
      <w:lvlJc w:val="left"/>
      <w:pPr>
        <w:ind w:left="708" w:hanging="240"/>
      </w:pPr>
      <w:rPr>
        <w:rFonts w:ascii="Times New Roman" w:eastAsia="Times New Roman" w:hAnsi="Times New Roman" w:cs="Times New Roman" w:hint="default"/>
        <w:b w:val="0"/>
        <w:bCs w:val="0"/>
        <w:i w:val="0"/>
        <w:iCs w:val="0"/>
        <w:spacing w:val="0"/>
        <w:w w:val="93"/>
        <w:sz w:val="22"/>
        <w:szCs w:val="22"/>
        <w:lang w:val="ru-RU" w:eastAsia="en-US" w:bidi="ar-SA"/>
      </w:rPr>
    </w:lvl>
    <w:lvl w:ilvl="1" w:tplc="15583AD0">
      <w:numFmt w:val="bullet"/>
      <w:lvlText w:val="•"/>
      <w:lvlJc w:val="left"/>
      <w:pPr>
        <w:ind w:left="1792" w:hanging="240"/>
      </w:pPr>
      <w:rPr>
        <w:lang w:val="ru-RU" w:eastAsia="en-US" w:bidi="ar-SA"/>
      </w:rPr>
    </w:lvl>
    <w:lvl w:ilvl="2" w:tplc="CA48D70A">
      <w:numFmt w:val="bullet"/>
      <w:lvlText w:val="•"/>
      <w:lvlJc w:val="left"/>
      <w:pPr>
        <w:ind w:left="2885" w:hanging="240"/>
      </w:pPr>
      <w:rPr>
        <w:lang w:val="ru-RU" w:eastAsia="en-US" w:bidi="ar-SA"/>
      </w:rPr>
    </w:lvl>
    <w:lvl w:ilvl="3" w:tplc="271815FC">
      <w:numFmt w:val="bullet"/>
      <w:lvlText w:val="•"/>
      <w:lvlJc w:val="left"/>
      <w:pPr>
        <w:ind w:left="3978" w:hanging="240"/>
      </w:pPr>
      <w:rPr>
        <w:lang w:val="ru-RU" w:eastAsia="en-US" w:bidi="ar-SA"/>
      </w:rPr>
    </w:lvl>
    <w:lvl w:ilvl="4" w:tplc="DA1C0B34">
      <w:numFmt w:val="bullet"/>
      <w:lvlText w:val="•"/>
      <w:lvlJc w:val="left"/>
      <w:pPr>
        <w:ind w:left="5071" w:hanging="240"/>
      </w:pPr>
      <w:rPr>
        <w:lang w:val="ru-RU" w:eastAsia="en-US" w:bidi="ar-SA"/>
      </w:rPr>
    </w:lvl>
    <w:lvl w:ilvl="5" w:tplc="47E810CC">
      <w:numFmt w:val="bullet"/>
      <w:lvlText w:val="•"/>
      <w:lvlJc w:val="left"/>
      <w:pPr>
        <w:ind w:left="6164" w:hanging="240"/>
      </w:pPr>
      <w:rPr>
        <w:lang w:val="ru-RU" w:eastAsia="en-US" w:bidi="ar-SA"/>
      </w:rPr>
    </w:lvl>
    <w:lvl w:ilvl="6" w:tplc="DBACF9DA">
      <w:numFmt w:val="bullet"/>
      <w:lvlText w:val="•"/>
      <w:lvlJc w:val="left"/>
      <w:pPr>
        <w:ind w:left="7256" w:hanging="240"/>
      </w:pPr>
      <w:rPr>
        <w:lang w:val="ru-RU" w:eastAsia="en-US" w:bidi="ar-SA"/>
      </w:rPr>
    </w:lvl>
    <w:lvl w:ilvl="7" w:tplc="D5DA9C22">
      <w:numFmt w:val="bullet"/>
      <w:lvlText w:val="•"/>
      <w:lvlJc w:val="left"/>
      <w:pPr>
        <w:ind w:left="8349" w:hanging="240"/>
      </w:pPr>
      <w:rPr>
        <w:lang w:val="ru-RU" w:eastAsia="en-US" w:bidi="ar-SA"/>
      </w:rPr>
    </w:lvl>
    <w:lvl w:ilvl="8" w:tplc="5BA07578">
      <w:numFmt w:val="bullet"/>
      <w:lvlText w:val="•"/>
      <w:lvlJc w:val="left"/>
      <w:pPr>
        <w:ind w:left="9442" w:hanging="240"/>
      </w:pPr>
      <w:rPr>
        <w:lang w:val="ru-RU" w:eastAsia="en-US" w:bidi="ar-SA"/>
      </w:rPr>
    </w:lvl>
  </w:abstractNum>
  <w:abstractNum w:abstractNumId="43">
    <w:nsid w:val="64042A5C"/>
    <w:multiLevelType w:val="multilevel"/>
    <w:tmpl w:val="696605B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645E4139"/>
    <w:multiLevelType w:val="multilevel"/>
    <w:tmpl w:val="C946275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69BD45C5"/>
    <w:multiLevelType w:val="multilevel"/>
    <w:tmpl w:val="CD249080"/>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6B1A003D"/>
    <w:multiLevelType w:val="hybridMultilevel"/>
    <w:tmpl w:val="90E8AC84"/>
    <w:lvl w:ilvl="0" w:tplc="D6227F2E">
      <w:start w:val="1"/>
      <w:numFmt w:val="decimal"/>
      <w:lvlText w:val="%1)"/>
      <w:lvlJc w:val="left"/>
      <w:pPr>
        <w:ind w:left="708" w:hanging="242"/>
      </w:pPr>
      <w:rPr>
        <w:rFonts w:ascii="Times New Roman" w:eastAsia="Times New Roman" w:hAnsi="Times New Roman" w:cs="Times New Roman" w:hint="default"/>
        <w:b w:val="0"/>
        <w:bCs w:val="0"/>
        <w:i w:val="0"/>
        <w:iCs w:val="0"/>
        <w:spacing w:val="0"/>
        <w:w w:val="100"/>
        <w:sz w:val="22"/>
        <w:szCs w:val="22"/>
        <w:lang w:val="ru-RU" w:eastAsia="en-US" w:bidi="ar-SA"/>
      </w:rPr>
    </w:lvl>
    <w:lvl w:ilvl="1" w:tplc="739A6090">
      <w:numFmt w:val="bullet"/>
      <w:lvlText w:val="•"/>
      <w:lvlJc w:val="left"/>
      <w:pPr>
        <w:ind w:left="1792" w:hanging="242"/>
      </w:pPr>
      <w:rPr>
        <w:lang w:val="ru-RU" w:eastAsia="en-US" w:bidi="ar-SA"/>
      </w:rPr>
    </w:lvl>
    <w:lvl w:ilvl="2" w:tplc="11B24816">
      <w:numFmt w:val="bullet"/>
      <w:lvlText w:val="•"/>
      <w:lvlJc w:val="left"/>
      <w:pPr>
        <w:ind w:left="2885" w:hanging="242"/>
      </w:pPr>
      <w:rPr>
        <w:lang w:val="ru-RU" w:eastAsia="en-US" w:bidi="ar-SA"/>
      </w:rPr>
    </w:lvl>
    <w:lvl w:ilvl="3" w:tplc="CBAC3120">
      <w:numFmt w:val="bullet"/>
      <w:lvlText w:val="•"/>
      <w:lvlJc w:val="left"/>
      <w:pPr>
        <w:ind w:left="3978" w:hanging="242"/>
      </w:pPr>
      <w:rPr>
        <w:lang w:val="ru-RU" w:eastAsia="en-US" w:bidi="ar-SA"/>
      </w:rPr>
    </w:lvl>
    <w:lvl w:ilvl="4" w:tplc="2640A858">
      <w:numFmt w:val="bullet"/>
      <w:lvlText w:val="•"/>
      <w:lvlJc w:val="left"/>
      <w:pPr>
        <w:ind w:left="5071" w:hanging="242"/>
      </w:pPr>
      <w:rPr>
        <w:lang w:val="ru-RU" w:eastAsia="en-US" w:bidi="ar-SA"/>
      </w:rPr>
    </w:lvl>
    <w:lvl w:ilvl="5" w:tplc="CD942A48">
      <w:numFmt w:val="bullet"/>
      <w:lvlText w:val="•"/>
      <w:lvlJc w:val="left"/>
      <w:pPr>
        <w:ind w:left="6164" w:hanging="242"/>
      </w:pPr>
      <w:rPr>
        <w:lang w:val="ru-RU" w:eastAsia="en-US" w:bidi="ar-SA"/>
      </w:rPr>
    </w:lvl>
    <w:lvl w:ilvl="6" w:tplc="6EA42762">
      <w:numFmt w:val="bullet"/>
      <w:lvlText w:val="•"/>
      <w:lvlJc w:val="left"/>
      <w:pPr>
        <w:ind w:left="7256" w:hanging="242"/>
      </w:pPr>
      <w:rPr>
        <w:lang w:val="ru-RU" w:eastAsia="en-US" w:bidi="ar-SA"/>
      </w:rPr>
    </w:lvl>
    <w:lvl w:ilvl="7" w:tplc="429CDDBC">
      <w:numFmt w:val="bullet"/>
      <w:lvlText w:val="•"/>
      <w:lvlJc w:val="left"/>
      <w:pPr>
        <w:ind w:left="8349" w:hanging="242"/>
      </w:pPr>
      <w:rPr>
        <w:lang w:val="ru-RU" w:eastAsia="en-US" w:bidi="ar-SA"/>
      </w:rPr>
    </w:lvl>
    <w:lvl w:ilvl="8" w:tplc="2F9CF53E">
      <w:numFmt w:val="bullet"/>
      <w:lvlText w:val="•"/>
      <w:lvlJc w:val="left"/>
      <w:pPr>
        <w:ind w:left="9442" w:hanging="242"/>
      </w:pPr>
      <w:rPr>
        <w:lang w:val="ru-RU" w:eastAsia="en-US" w:bidi="ar-SA"/>
      </w:rPr>
    </w:lvl>
  </w:abstractNum>
  <w:abstractNum w:abstractNumId="47">
    <w:nsid w:val="6C1F414B"/>
    <w:multiLevelType w:val="multilevel"/>
    <w:tmpl w:val="6C1F414B"/>
    <w:lvl w:ilvl="0">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6CCB737B"/>
    <w:multiLevelType w:val="multilevel"/>
    <w:tmpl w:val="1DEEA216"/>
    <w:lvl w:ilvl="0">
      <w:start w:val="1"/>
      <w:numFmt w:val="decimal"/>
      <w:lvlText w:val="%1."/>
      <w:lvlJc w:val="left"/>
      <w:pPr>
        <w:ind w:left="1266" w:hanging="172"/>
      </w:pPr>
      <w:rPr>
        <w:spacing w:val="0"/>
        <w:w w:val="91"/>
        <w:lang w:val="ru-RU" w:eastAsia="en-US" w:bidi="ar-SA"/>
      </w:rPr>
    </w:lvl>
    <w:lvl w:ilvl="1">
      <w:start w:val="1"/>
      <w:numFmt w:val="decimal"/>
      <w:lvlText w:val="%1.%2."/>
      <w:lvlJc w:val="left"/>
      <w:pPr>
        <w:ind w:left="708" w:hanging="387"/>
      </w:pPr>
      <w:rPr>
        <w:rFonts w:ascii="Times New Roman" w:eastAsia="Times New Roman" w:hAnsi="Times New Roman" w:cs="Times New Roman" w:hint="default"/>
        <w:b w:val="0"/>
        <w:bCs w:val="0"/>
        <w:i w:val="0"/>
        <w:iCs w:val="0"/>
        <w:spacing w:val="0"/>
        <w:w w:val="100"/>
        <w:sz w:val="22"/>
        <w:szCs w:val="22"/>
        <w:lang w:val="ru-RU" w:eastAsia="en-US" w:bidi="ar-SA"/>
      </w:rPr>
    </w:lvl>
    <w:lvl w:ilvl="2">
      <w:start w:val="1"/>
      <w:numFmt w:val="decimal"/>
      <w:lvlText w:val="%1.%2.%3."/>
      <w:lvlJc w:val="left"/>
      <w:pPr>
        <w:ind w:left="708" w:hanging="552"/>
      </w:pPr>
      <w:rPr>
        <w:rFonts w:ascii="Times New Roman" w:eastAsia="Times New Roman" w:hAnsi="Times New Roman" w:cs="Times New Roman" w:hint="default"/>
        <w:b w:val="0"/>
        <w:bCs w:val="0"/>
        <w:i w:val="0"/>
        <w:iCs w:val="0"/>
        <w:spacing w:val="0"/>
        <w:w w:val="100"/>
        <w:sz w:val="22"/>
        <w:szCs w:val="22"/>
        <w:lang w:val="ru-RU" w:eastAsia="en-US" w:bidi="ar-SA"/>
      </w:rPr>
    </w:lvl>
    <w:lvl w:ilvl="3">
      <w:numFmt w:val="bullet"/>
      <w:lvlText w:val="•"/>
      <w:lvlJc w:val="left"/>
      <w:pPr>
        <w:ind w:left="2906" w:hanging="552"/>
      </w:pPr>
      <w:rPr>
        <w:lang w:val="ru-RU" w:eastAsia="en-US" w:bidi="ar-SA"/>
      </w:rPr>
    </w:lvl>
    <w:lvl w:ilvl="4">
      <w:numFmt w:val="bullet"/>
      <w:lvlText w:val="•"/>
      <w:lvlJc w:val="left"/>
      <w:pPr>
        <w:ind w:left="4152" w:hanging="552"/>
      </w:pPr>
      <w:rPr>
        <w:lang w:val="ru-RU" w:eastAsia="en-US" w:bidi="ar-SA"/>
      </w:rPr>
    </w:lvl>
    <w:lvl w:ilvl="5">
      <w:numFmt w:val="bullet"/>
      <w:lvlText w:val="•"/>
      <w:lvlJc w:val="left"/>
      <w:pPr>
        <w:ind w:left="5398" w:hanging="552"/>
      </w:pPr>
      <w:rPr>
        <w:lang w:val="ru-RU" w:eastAsia="en-US" w:bidi="ar-SA"/>
      </w:rPr>
    </w:lvl>
    <w:lvl w:ilvl="6">
      <w:numFmt w:val="bullet"/>
      <w:lvlText w:val="•"/>
      <w:lvlJc w:val="left"/>
      <w:pPr>
        <w:ind w:left="6644" w:hanging="552"/>
      </w:pPr>
      <w:rPr>
        <w:lang w:val="ru-RU" w:eastAsia="en-US" w:bidi="ar-SA"/>
      </w:rPr>
    </w:lvl>
    <w:lvl w:ilvl="7">
      <w:numFmt w:val="bullet"/>
      <w:lvlText w:val="•"/>
      <w:lvlJc w:val="left"/>
      <w:pPr>
        <w:ind w:left="7890" w:hanging="552"/>
      </w:pPr>
      <w:rPr>
        <w:lang w:val="ru-RU" w:eastAsia="en-US" w:bidi="ar-SA"/>
      </w:rPr>
    </w:lvl>
    <w:lvl w:ilvl="8">
      <w:numFmt w:val="bullet"/>
      <w:lvlText w:val="•"/>
      <w:lvlJc w:val="left"/>
      <w:pPr>
        <w:ind w:left="9136" w:hanging="552"/>
      </w:pPr>
      <w:rPr>
        <w:lang w:val="ru-RU" w:eastAsia="en-US" w:bidi="ar-SA"/>
      </w:rPr>
    </w:lvl>
  </w:abstractNum>
  <w:abstractNum w:abstractNumId="49">
    <w:nsid w:val="6D2B57F4"/>
    <w:multiLevelType w:val="hybridMultilevel"/>
    <w:tmpl w:val="FBEE6510"/>
    <w:lvl w:ilvl="0" w:tplc="B4EAFFF6">
      <w:numFmt w:val="bullet"/>
      <w:lvlText w:val="—"/>
      <w:lvlJc w:val="left"/>
      <w:pPr>
        <w:ind w:left="383" w:hanging="227"/>
      </w:pPr>
      <w:rPr>
        <w:rFonts w:ascii="Times New Roman" w:eastAsia="Times New Roman" w:hAnsi="Times New Roman" w:cs="Times New Roman" w:hint="default"/>
        <w:color w:val="231F20"/>
        <w:w w:val="86"/>
        <w:sz w:val="20"/>
        <w:szCs w:val="20"/>
        <w:lang w:val="ru-RU" w:eastAsia="en-US" w:bidi="ar-SA"/>
      </w:rPr>
    </w:lvl>
    <w:lvl w:ilvl="1" w:tplc="16B23066">
      <w:numFmt w:val="bullet"/>
      <w:lvlText w:val="•"/>
      <w:lvlJc w:val="left"/>
      <w:pPr>
        <w:ind w:left="1008" w:hanging="227"/>
      </w:pPr>
      <w:rPr>
        <w:rFonts w:hint="default"/>
        <w:lang w:val="ru-RU" w:eastAsia="en-US" w:bidi="ar-SA"/>
      </w:rPr>
    </w:lvl>
    <w:lvl w:ilvl="2" w:tplc="148CBDF2">
      <w:numFmt w:val="bullet"/>
      <w:lvlText w:val="•"/>
      <w:lvlJc w:val="left"/>
      <w:pPr>
        <w:ind w:left="1636" w:hanging="227"/>
      </w:pPr>
      <w:rPr>
        <w:rFonts w:hint="default"/>
        <w:lang w:val="ru-RU" w:eastAsia="en-US" w:bidi="ar-SA"/>
      </w:rPr>
    </w:lvl>
    <w:lvl w:ilvl="3" w:tplc="818EB9A6">
      <w:numFmt w:val="bullet"/>
      <w:lvlText w:val="•"/>
      <w:lvlJc w:val="left"/>
      <w:pPr>
        <w:ind w:left="2265" w:hanging="227"/>
      </w:pPr>
      <w:rPr>
        <w:rFonts w:hint="default"/>
        <w:lang w:val="ru-RU" w:eastAsia="en-US" w:bidi="ar-SA"/>
      </w:rPr>
    </w:lvl>
    <w:lvl w:ilvl="4" w:tplc="8B40BBDA">
      <w:numFmt w:val="bullet"/>
      <w:lvlText w:val="•"/>
      <w:lvlJc w:val="left"/>
      <w:pPr>
        <w:ind w:left="2893" w:hanging="227"/>
      </w:pPr>
      <w:rPr>
        <w:rFonts w:hint="default"/>
        <w:lang w:val="ru-RU" w:eastAsia="en-US" w:bidi="ar-SA"/>
      </w:rPr>
    </w:lvl>
    <w:lvl w:ilvl="5" w:tplc="4E8E163C">
      <w:numFmt w:val="bullet"/>
      <w:lvlText w:val="•"/>
      <w:lvlJc w:val="left"/>
      <w:pPr>
        <w:ind w:left="3521" w:hanging="227"/>
      </w:pPr>
      <w:rPr>
        <w:rFonts w:hint="default"/>
        <w:lang w:val="ru-RU" w:eastAsia="en-US" w:bidi="ar-SA"/>
      </w:rPr>
    </w:lvl>
    <w:lvl w:ilvl="6" w:tplc="52ECB198">
      <w:numFmt w:val="bullet"/>
      <w:lvlText w:val="•"/>
      <w:lvlJc w:val="left"/>
      <w:pPr>
        <w:ind w:left="4150" w:hanging="227"/>
      </w:pPr>
      <w:rPr>
        <w:rFonts w:hint="default"/>
        <w:lang w:val="ru-RU" w:eastAsia="en-US" w:bidi="ar-SA"/>
      </w:rPr>
    </w:lvl>
    <w:lvl w:ilvl="7" w:tplc="89561BAC">
      <w:numFmt w:val="bullet"/>
      <w:lvlText w:val="•"/>
      <w:lvlJc w:val="left"/>
      <w:pPr>
        <w:ind w:left="4778" w:hanging="227"/>
      </w:pPr>
      <w:rPr>
        <w:rFonts w:hint="default"/>
        <w:lang w:val="ru-RU" w:eastAsia="en-US" w:bidi="ar-SA"/>
      </w:rPr>
    </w:lvl>
    <w:lvl w:ilvl="8" w:tplc="16C4C1F8">
      <w:numFmt w:val="bullet"/>
      <w:lvlText w:val="•"/>
      <w:lvlJc w:val="left"/>
      <w:pPr>
        <w:ind w:left="5406" w:hanging="227"/>
      </w:pPr>
      <w:rPr>
        <w:rFonts w:hint="default"/>
        <w:lang w:val="ru-RU" w:eastAsia="en-US" w:bidi="ar-SA"/>
      </w:rPr>
    </w:lvl>
  </w:abstractNum>
  <w:abstractNum w:abstractNumId="50">
    <w:nsid w:val="6DBD2CDF"/>
    <w:multiLevelType w:val="multilevel"/>
    <w:tmpl w:val="58763A6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nsid w:val="6F1F569D"/>
    <w:multiLevelType w:val="multilevel"/>
    <w:tmpl w:val="2AC2976A"/>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75B021D0"/>
    <w:multiLevelType w:val="multilevel"/>
    <w:tmpl w:val="CDD02482"/>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nsid w:val="761609ED"/>
    <w:multiLevelType w:val="multilevel"/>
    <w:tmpl w:val="19683448"/>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7B1112F8"/>
    <w:multiLevelType w:val="multilevel"/>
    <w:tmpl w:val="E8DE0C44"/>
    <w:lvl w:ilvl="0">
      <w:start w:val="1"/>
      <w:numFmt w:val="bullet"/>
      <w:lvlText w:val=""/>
      <w:lvlJc w:val="left"/>
      <w:pPr>
        <w:ind w:left="960" w:hanging="36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49"/>
  </w:num>
  <w:num w:numId="2">
    <w:abstractNumId w:val="32"/>
  </w:num>
  <w:num w:numId="3">
    <w:abstractNumId w:val="2"/>
  </w:num>
  <w:num w:numId="4">
    <w:abstractNumId w:val="6"/>
  </w:num>
  <w:num w:numId="5">
    <w:abstractNumId w:val="5"/>
  </w:num>
  <w:num w:numId="6">
    <w:abstractNumId w:val="4"/>
  </w:num>
  <w:num w:numId="7">
    <w:abstractNumId w:val="3"/>
  </w:num>
  <w:num w:numId="8">
    <w:abstractNumId w:val="0"/>
  </w:num>
  <w:num w:numId="9">
    <w:abstractNumId w:val="1"/>
  </w:num>
  <w:num w:numId="10">
    <w:abstractNumId w:val="18"/>
    <w:lvlOverride w:ilvl="0">
      <w:startOverride w:val="1"/>
    </w:lvlOverride>
    <w:lvlOverride w:ilvl="1"/>
    <w:lvlOverride w:ilvl="2"/>
    <w:lvlOverride w:ilvl="3"/>
    <w:lvlOverride w:ilvl="4"/>
    <w:lvlOverride w:ilvl="5"/>
    <w:lvlOverride w:ilvl="6"/>
    <w:lvlOverride w:ilvl="7"/>
    <w:lvlOverride w:ilvl="8"/>
  </w:num>
  <w:num w:numId="11">
    <w:abstractNumId w:val="47"/>
  </w:num>
  <w:num w:numId="12">
    <w:abstractNumId w:val="13"/>
    <w:lvlOverride w:ilvl="0">
      <w:startOverride w:val="5"/>
    </w:lvlOverride>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
    <w:abstractNumId w:val="46"/>
    <w:lvlOverride w:ilvl="0">
      <w:startOverride w:val="1"/>
    </w:lvlOverride>
    <w:lvlOverride w:ilvl="1"/>
    <w:lvlOverride w:ilvl="2"/>
    <w:lvlOverride w:ilvl="3"/>
    <w:lvlOverride w:ilvl="4"/>
    <w:lvlOverride w:ilvl="5"/>
    <w:lvlOverride w:ilvl="6"/>
    <w:lvlOverride w:ilvl="7"/>
    <w:lvlOverride w:ilvl="8"/>
  </w:num>
  <w:num w:numId="16">
    <w:abstractNumId w:val="42"/>
    <w:lvlOverride w:ilvl="0">
      <w:startOverride w:val="1"/>
    </w:lvlOverride>
    <w:lvlOverride w:ilvl="1"/>
    <w:lvlOverride w:ilvl="2"/>
    <w:lvlOverride w:ilvl="3"/>
    <w:lvlOverride w:ilvl="4"/>
    <w:lvlOverride w:ilvl="5"/>
    <w:lvlOverride w:ilvl="6"/>
    <w:lvlOverride w:ilvl="7"/>
    <w:lvlOverride w:ilvl="8"/>
  </w:num>
  <w:num w:numId="17">
    <w:abstractNumId w:val="36"/>
    <w:lvlOverride w:ilvl="0">
      <w:startOverride w:val="1"/>
    </w:lvlOverride>
    <w:lvlOverride w:ilvl="1"/>
    <w:lvlOverride w:ilvl="2"/>
    <w:lvlOverride w:ilvl="3"/>
    <w:lvlOverride w:ilvl="4"/>
    <w:lvlOverride w:ilvl="5"/>
    <w:lvlOverride w:ilvl="6"/>
    <w:lvlOverride w:ilvl="7"/>
    <w:lvlOverride w:ilvl="8"/>
  </w:num>
  <w:num w:numId="18">
    <w:abstractNumId w:val="29"/>
    <w:lvlOverride w:ilvl="0"/>
    <w:lvlOverride w:ilvl="1"/>
    <w:lvlOverride w:ilvl="2"/>
    <w:lvlOverride w:ilvl="3"/>
    <w:lvlOverride w:ilvl="4"/>
    <w:lvlOverride w:ilvl="5"/>
    <w:lvlOverride w:ilvl="6"/>
    <w:lvlOverride w:ilvl="7"/>
    <w:lvlOverride w:ilvl="8"/>
  </w:num>
  <w:num w:numId="19">
    <w:abstractNumId w:val="44"/>
    <w:lvlOverride w:ilvl="0"/>
    <w:lvlOverride w:ilvl="1"/>
    <w:lvlOverride w:ilvl="2"/>
    <w:lvlOverride w:ilvl="3"/>
    <w:lvlOverride w:ilvl="4"/>
    <w:lvlOverride w:ilvl="5"/>
    <w:lvlOverride w:ilvl="6"/>
    <w:lvlOverride w:ilvl="7"/>
    <w:lvlOverride w:ilvl="8"/>
  </w:num>
  <w:num w:numId="20">
    <w:abstractNumId w:val="53"/>
    <w:lvlOverride w:ilvl="0"/>
    <w:lvlOverride w:ilvl="1"/>
    <w:lvlOverride w:ilvl="2"/>
    <w:lvlOverride w:ilvl="3"/>
    <w:lvlOverride w:ilvl="4"/>
    <w:lvlOverride w:ilvl="5"/>
    <w:lvlOverride w:ilvl="6"/>
    <w:lvlOverride w:ilvl="7"/>
    <w:lvlOverride w:ilvl="8"/>
  </w:num>
  <w:num w:numId="21">
    <w:abstractNumId w:val="9"/>
    <w:lvlOverride w:ilvl="0"/>
    <w:lvlOverride w:ilvl="1"/>
    <w:lvlOverride w:ilvl="2"/>
    <w:lvlOverride w:ilvl="3"/>
    <w:lvlOverride w:ilvl="4"/>
    <w:lvlOverride w:ilvl="5"/>
    <w:lvlOverride w:ilvl="6"/>
    <w:lvlOverride w:ilvl="7"/>
    <w:lvlOverride w:ilvl="8"/>
  </w:num>
  <w:num w:numId="22">
    <w:abstractNumId w:val="52"/>
    <w:lvlOverride w:ilvl="0"/>
    <w:lvlOverride w:ilvl="1"/>
    <w:lvlOverride w:ilvl="2"/>
    <w:lvlOverride w:ilvl="3"/>
    <w:lvlOverride w:ilvl="4"/>
    <w:lvlOverride w:ilvl="5"/>
    <w:lvlOverride w:ilvl="6"/>
    <w:lvlOverride w:ilvl="7"/>
    <w:lvlOverride w:ilvl="8"/>
  </w:num>
  <w:num w:numId="23">
    <w:abstractNumId w:val="8"/>
    <w:lvlOverride w:ilvl="0"/>
    <w:lvlOverride w:ilvl="1"/>
    <w:lvlOverride w:ilvl="2"/>
    <w:lvlOverride w:ilvl="3"/>
    <w:lvlOverride w:ilvl="4"/>
    <w:lvlOverride w:ilvl="5"/>
    <w:lvlOverride w:ilvl="6"/>
    <w:lvlOverride w:ilvl="7"/>
    <w:lvlOverride w:ilvl="8"/>
  </w:num>
  <w:num w:numId="24">
    <w:abstractNumId w:val="50"/>
    <w:lvlOverride w:ilvl="0"/>
    <w:lvlOverride w:ilvl="1"/>
    <w:lvlOverride w:ilvl="2"/>
    <w:lvlOverride w:ilvl="3"/>
    <w:lvlOverride w:ilvl="4"/>
    <w:lvlOverride w:ilvl="5"/>
    <w:lvlOverride w:ilvl="6"/>
    <w:lvlOverride w:ilvl="7"/>
    <w:lvlOverride w:ilvl="8"/>
  </w:num>
  <w:num w:numId="25">
    <w:abstractNumId w:val="21"/>
    <w:lvlOverride w:ilvl="0"/>
    <w:lvlOverride w:ilvl="1"/>
    <w:lvlOverride w:ilvl="2"/>
    <w:lvlOverride w:ilvl="3"/>
    <w:lvlOverride w:ilvl="4"/>
    <w:lvlOverride w:ilvl="5"/>
    <w:lvlOverride w:ilvl="6"/>
    <w:lvlOverride w:ilvl="7"/>
    <w:lvlOverride w:ilvl="8"/>
  </w:num>
  <w:num w:numId="26">
    <w:abstractNumId w:val="11"/>
    <w:lvlOverride w:ilvl="0"/>
    <w:lvlOverride w:ilvl="1"/>
    <w:lvlOverride w:ilvl="2"/>
    <w:lvlOverride w:ilvl="3"/>
    <w:lvlOverride w:ilvl="4"/>
    <w:lvlOverride w:ilvl="5"/>
    <w:lvlOverride w:ilvl="6"/>
    <w:lvlOverride w:ilvl="7"/>
    <w:lvlOverride w:ilvl="8"/>
  </w:num>
  <w:num w:numId="27">
    <w:abstractNumId w:val="43"/>
    <w:lvlOverride w:ilvl="0"/>
    <w:lvlOverride w:ilvl="1"/>
    <w:lvlOverride w:ilvl="2"/>
    <w:lvlOverride w:ilvl="3"/>
    <w:lvlOverride w:ilvl="4"/>
    <w:lvlOverride w:ilvl="5"/>
    <w:lvlOverride w:ilvl="6"/>
    <w:lvlOverride w:ilvl="7"/>
    <w:lvlOverride w:ilvl="8"/>
  </w:num>
  <w:num w:numId="28">
    <w:abstractNumId w:val="34"/>
    <w:lvlOverride w:ilvl="0"/>
    <w:lvlOverride w:ilvl="1"/>
    <w:lvlOverride w:ilvl="2"/>
    <w:lvlOverride w:ilvl="3"/>
    <w:lvlOverride w:ilvl="4"/>
    <w:lvlOverride w:ilvl="5"/>
    <w:lvlOverride w:ilvl="6"/>
    <w:lvlOverride w:ilvl="7"/>
    <w:lvlOverride w:ilvl="8"/>
  </w:num>
  <w:num w:numId="29">
    <w:abstractNumId w:val="28"/>
    <w:lvlOverride w:ilvl="0"/>
    <w:lvlOverride w:ilvl="1"/>
    <w:lvlOverride w:ilvl="2"/>
    <w:lvlOverride w:ilvl="3"/>
    <w:lvlOverride w:ilvl="4"/>
    <w:lvlOverride w:ilvl="5"/>
    <w:lvlOverride w:ilvl="6"/>
    <w:lvlOverride w:ilvl="7"/>
    <w:lvlOverride w:ilvl="8"/>
  </w:num>
  <w:num w:numId="30">
    <w:abstractNumId w:val="15"/>
    <w:lvlOverride w:ilvl="0"/>
    <w:lvlOverride w:ilvl="1"/>
    <w:lvlOverride w:ilvl="2"/>
    <w:lvlOverride w:ilvl="3"/>
    <w:lvlOverride w:ilvl="4"/>
    <w:lvlOverride w:ilvl="5"/>
    <w:lvlOverride w:ilvl="6"/>
    <w:lvlOverride w:ilvl="7"/>
    <w:lvlOverride w:ilvl="8"/>
  </w:num>
  <w:num w:numId="31">
    <w:abstractNumId w:val="38"/>
    <w:lvlOverride w:ilvl="0"/>
    <w:lvlOverride w:ilvl="1"/>
    <w:lvlOverride w:ilvl="2"/>
    <w:lvlOverride w:ilvl="3"/>
    <w:lvlOverride w:ilvl="4"/>
    <w:lvlOverride w:ilvl="5"/>
    <w:lvlOverride w:ilvl="6"/>
    <w:lvlOverride w:ilvl="7"/>
    <w:lvlOverride w:ilvl="8"/>
  </w:num>
  <w:num w:numId="32">
    <w:abstractNumId w:val="26"/>
    <w:lvlOverride w:ilvl="0"/>
    <w:lvlOverride w:ilvl="1"/>
    <w:lvlOverride w:ilvl="2"/>
    <w:lvlOverride w:ilvl="3"/>
    <w:lvlOverride w:ilvl="4"/>
    <w:lvlOverride w:ilvl="5"/>
    <w:lvlOverride w:ilvl="6"/>
    <w:lvlOverride w:ilvl="7"/>
    <w:lvlOverride w:ilvl="8"/>
  </w:num>
  <w:num w:numId="33">
    <w:abstractNumId w:val="33"/>
    <w:lvlOverride w:ilvl="0"/>
    <w:lvlOverride w:ilvl="1"/>
    <w:lvlOverride w:ilvl="2"/>
    <w:lvlOverride w:ilvl="3"/>
    <w:lvlOverride w:ilvl="4"/>
    <w:lvlOverride w:ilvl="5"/>
    <w:lvlOverride w:ilvl="6"/>
    <w:lvlOverride w:ilvl="7"/>
    <w:lvlOverride w:ilvl="8"/>
  </w:num>
  <w:num w:numId="34">
    <w:abstractNumId w:val="31"/>
    <w:lvlOverride w:ilvl="0"/>
    <w:lvlOverride w:ilvl="1"/>
    <w:lvlOverride w:ilvl="2"/>
    <w:lvlOverride w:ilvl="3"/>
    <w:lvlOverride w:ilvl="4"/>
    <w:lvlOverride w:ilvl="5"/>
    <w:lvlOverride w:ilvl="6"/>
    <w:lvlOverride w:ilvl="7"/>
    <w:lvlOverride w:ilvl="8"/>
  </w:num>
  <w:num w:numId="35">
    <w:abstractNumId w:val="14"/>
    <w:lvlOverride w:ilvl="0"/>
    <w:lvlOverride w:ilvl="1"/>
    <w:lvlOverride w:ilvl="2"/>
    <w:lvlOverride w:ilvl="3"/>
    <w:lvlOverride w:ilvl="4"/>
    <w:lvlOverride w:ilvl="5"/>
    <w:lvlOverride w:ilvl="6"/>
    <w:lvlOverride w:ilvl="7"/>
    <w:lvlOverride w:ilvl="8"/>
  </w:num>
  <w:num w:numId="36">
    <w:abstractNumId w:val="20"/>
    <w:lvlOverride w:ilvl="0"/>
    <w:lvlOverride w:ilvl="1"/>
    <w:lvlOverride w:ilvl="2"/>
    <w:lvlOverride w:ilvl="3"/>
    <w:lvlOverride w:ilvl="4"/>
    <w:lvlOverride w:ilvl="5"/>
    <w:lvlOverride w:ilvl="6"/>
    <w:lvlOverride w:ilvl="7"/>
    <w:lvlOverride w:ilvl="8"/>
  </w:num>
  <w:num w:numId="37">
    <w:abstractNumId w:val="16"/>
    <w:lvlOverride w:ilvl="0"/>
    <w:lvlOverride w:ilvl="1"/>
    <w:lvlOverride w:ilvl="2"/>
    <w:lvlOverride w:ilvl="3"/>
    <w:lvlOverride w:ilvl="4"/>
    <w:lvlOverride w:ilvl="5"/>
    <w:lvlOverride w:ilvl="6"/>
    <w:lvlOverride w:ilvl="7"/>
    <w:lvlOverride w:ilvl="8"/>
  </w:num>
  <w:num w:numId="38">
    <w:abstractNumId w:val="7"/>
    <w:lvlOverride w:ilvl="0"/>
    <w:lvlOverride w:ilvl="1"/>
    <w:lvlOverride w:ilvl="2"/>
    <w:lvlOverride w:ilvl="3"/>
    <w:lvlOverride w:ilvl="4"/>
    <w:lvlOverride w:ilvl="5"/>
    <w:lvlOverride w:ilvl="6"/>
    <w:lvlOverride w:ilvl="7"/>
    <w:lvlOverride w:ilvl="8"/>
  </w:num>
  <w:num w:numId="39">
    <w:abstractNumId w:val="25"/>
    <w:lvlOverride w:ilvl="0"/>
    <w:lvlOverride w:ilvl="1"/>
    <w:lvlOverride w:ilvl="2"/>
    <w:lvlOverride w:ilvl="3"/>
    <w:lvlOverride w:ilvl="4"/>
    <w:lvlOverride w:ilvl="5"/>
    <w:lvlOverride w:ilvl="6"/>
    <w:lvlOverride w:ilvl="7"/>
    <w:lvlOverride w:ilvl="8"/>
  </w:num>
  <w:num w:numId="40">
    <w:abstractNumId w:val="10"/>
    <w:lvlOverride w:ilvl="0"/>
    <w:lvlOverride w:ilvl="1"/>
    <w:lvlOverride w:ilvl="2"/>
    <w:lvlOverride w:ilvl="3"/>
    <w:lvlOverride w:ilvl="4"/>
    <w:lvlOverride w:ilvl="5"/>
    <w:lvlOverride w:ilvl="6"/>
    <w:lvlOverride w:ilvl="7"/>
    <w:lvlOverride w:ilvl="8"/>
  </w:num>
  <w:num w:numId="41">
    <w:abstractNumId w:val="54"/>
    <w:lvlOverride w:ilvl="0"/>
    <w:lvlOverride w:ilvl="1"/>
    <w:lvlOverride w:ilvl="2"/>
    <w:lvlOverride w:ilvl="3"/>
    <w:lvlOverride w:ilvl="4"/>
    <w:lvlOverride w:ilvl="5"/>
    <w:lvlOverride w:ilvl="6"/>
    <w:lvlOverride w:ilvl="7"/>
    <w:lvlOverride w:ilvl="8"/>
  </w:num>
  <w:num w:numId="42">
    <w:abstractNumId w:val="51"/>
    <w:lvlOverride w:ilvl="0"/>
    <w:lvlOverride w:ilvl="1"/>
    <w:lvlOverride w:ilvl="2"/>
    <w:lvlOverride w:ilvl="3"/>
    <w:lvlOverride w:ilvl="4"/>
    <w:lvlOverride w:ilvl="5"/>
    <w:lvlOverride w:ilvl="6"/>
    <w:lvlOverride w:ilvl="7"/>
    <w:lvlOverride w:ilvl="8"/>
  </w:num>
  <w:num w:numId="43">
    <w:abstractNumId w:val="30"/>
    <w:lvlOverride w:ilvl="0"/>
    <w:lvlOverride w:ilvl="1"/>
    <w:lvlOverride w:ilvl="2"/>
    <w:lvlOverride w:ilvl="3"/>
    <w:lvlOverride w:ilvl="4"/>
    <w:lvlOverride w:ilvl="5"/>
    <w:lvlOverride w:ilvl="6"/>
    <w:lvlOverride w:ilvl="7"/>
    <w:lvlOverride w:ilvl="8"/>
  </w:num>
  <w:num w:numId="44">
    <w:abstractNumId w:val="22"/>
    <w:lvlOverride w:ilvl="0"/>
    <w:lvlOverride w:ilvl="1"/>
    <w:lvlOverride w:ilvl="2"/>
    <w:lvlOverride w:ilvl="3"/>
    <w:lvlOverride w:ilvl="4"/>
    <w:lvlOverride w:ilvl="5"/>
    <w:lvlOverride w:ilvl="6"/>
    <w:lvlOverride w:ilvl="7"/>
    <w:lvlOverride w:ilvl="8"/>
  </w:num>
  <w:num w:numId="45">
    <w:abstractNumId w:val="23"/>
    <w:lvlOverride w:ilvl="0"/>
    <w:lvlOverride w:ilvl="1"/>
    <w:lvlOverride w:ilvl="2"/>
    <w:lvlOverride w:ilvl="3"/>
    <w:lvlOverride w:ilvl="4"/>
    <w:lvlOverride w:ilvl="5"/>
    <w:lvlOverride w:ilvl="6"/>
    <w:lvlOverride w:ilvl="7"/>
    <w:lvlOverride w:ilvl="8"/>
  </w:num>
  <w:num w:numId="46">
    <w:abstractNumId w:val="41"/>
    <w:lvlOverride w:ilvl="0"/>
    <w:lvlOverride w:ilvl="1"/>
    <w:lvlOverride w:ilvl="2"/>
    <w:lvlOverride w:ilvl="3"/>
    <w:lvlOverride w:ilvl="4"/>
    <w:lvlOverride w:ilvl="5"/>
    <w:lvlOverride w:ilvl="6"/>
    <w:lvlOverride w:ilvl="7"/>
    <w:lvlOverride w:ilvl="8"/>
  </w:num>
  <w:num w:numId="47">
    <w:abstractNumId w:val="19"/>
    <w:lvlOverride w:ilvl="0"/>
    <w:lvlOverride w:ilvl="1"/>
    <w:lvlOverride w:ilvl="2"/>
    <w:lvlOverride w:ilvl="3"/>
    <w:lvlOverride w:ilvl="4"/>
    <w:lvlOverride w:ilvl="5"/>
    <w:lvlOverride w:ilvl="6"/>
    <w:lvlOverride w:ilvl="7"/>
    <w:lvlOverride w:ilvl="8"/>
  </w:num>
  <w:num w:numId="48">
    <w:abstractNumId w:val="35"/>
    <w:lvlOverride w:ilvl="0"/>
    <w:lvlOverride w:ilvl="1"/>
    <w:lvlOverride w:ilvl="2"/>
    <w:lvlOverride w:ilvl="3"/>
    <w:lvlOverride w:ilvl="4"/>
    <w:lvlOverride w:ilvl="5"/>
    <w:lvlOverride w:ilvl="6"/>
    <w:lvlOverride w:ilvl="7"/>
    <w:lvlOverride w:ilvl="8"/>
  </w:num>
  <w:num w:numId="49">
    <w:abstractNumId w:val="17"/>
    <w:lvlOverride w:ilvl="0"/>
    <w:lvlOverride w:ilvl="1"/>
    <w:lvlOverride w:ilvl="2"/>
    <w:lvlOverride w:ilvl="3"/>
    <w:lvlOverride w:ilvl="4"/>
    <w:lvlOverride w:ilvl="5"/>
    <w:lvlOverride w:ilvl="6"/>
    <w:lvlOverride w:ilvl="7"/>
    <w:lvlOverride w:ilvl="8"/>
  </w:num>
  <w:num w:numId="50">
    <w:abstractNumId w:val="39"/>
    <w:lvlOverride w:ilvl="0"/>
    <w:lvlOverride w:ilvl="1"/>
    <w:lvlOverride w:ilvl="2"/>
    <w:lvlOverride w:ilvl="3"/>
    <w:lvlOverride w:ilvl="4"/>
    <w:lvlOverride w:ilvl="5"/>
    <w:lvlOverride w:ilvl="6"/>
    <w:lvlOverride w:ilvl="7"/>
    <w:lvlOverride w:ilvl="8"/>
  </w:num>
  <w:num w:numId="51">
    <w:abstractNumId w:val="45"/>
    <w:lvlOverride w:ilvl="0"/>
    <w:lvlOverride w:ilvl="1"/>
    <w:lvlOverride w:ilvl="2"/>
    <w:lvlOverride w:ilvl="3"/>
    <w:lvlOverride w:ilvl="4"/>
    <w:lvlOverride w:ilvl="5"/>
    <w:lvlOverride w:ilvl="6"/>
    <w:lvlOverride w:ilvl="7"/>
    <w:lvlOverride w:ilvl="8"/>
  </w:num>
  <w:num w:numId="52">
    <w:abstractNumId w:val="12"/>
    <w:lvlOverride w:ilvl="0"/>
    <w:lvlOverride w:ilvl="1"/>
    <w:lvlOverride w:ilvl="2"/>
    <w:lvlOverride w:ilvl="3"/>
    <w:lvlOverride w:ilvl="4"/>
    <w:lvlOverride w:ilvl="5"/>
    <w:lvlOverride w:ilvl="6"/>
    <w:lvlOverride w:ilvl="7"/>
    <w:lvlOverride w:ilvl="8"/>
  </w:num>
  <w:num w:numId="53">
    <w:abstractNumId w:val="24"/>
    <w:lvlOverride w:ilvl="0"/>
    <w:lvlOverride w:ilvl="1"/>
    <w:lvlOverride w:ilvl="2"/>
    <w:lvlOverride w:ilvl="3"/>
    <w:lvlOverride w:ilvl="4"/>
    <w:lvlOverride w:ilvl="5"/>
    <w:lvlOverride w:ilvl="6"/>
    <w:lvlOverride w:ilvl="7"/>
    <w:lvlOverride w:ilvl="8"/>
  </w:num>
  <w:num w:numId="54">
    <w:abstractNumId w:val="27"/>
    <w:lvlOverride w:ilvl="0"/>
    <w:lvlOverride w:ilvl="1"/>
    <w:lvlOverride w:ilvl="2"/>
    <w:lvlOverride w:ilvl="3"/>
    <w:lvlOverride w:ilvl="4"/>
    <w:lvlOverride w:ilvl="5"/>
    <w:lvlOverride w:ilvl="6"/>
    <w:lvlOverride w:ilvl="7"/>
    <w:lvlOverride w:ilvl="8"/>
  </w:num>
  <w:num w:numId="55">
    <w:abstractNumId w:val="40"/>
    <w:lvlOverride w:ilvl="0"/>
    <w:lvlOverride w:ilvl="1"/>
    <w:lvlOverride w:ilvl="2"/>
    <w:lvlOverride w:ilvl="3"/>
    <w:lvlOverride w:ilvl="4"/>
    <w:lvlOverride w:ilvl="5"/>
    <w:lvlOverride w:ilvl="6"/>
    <w:lvlOverride w:ilvl="7"/>
    <w:lvlOverride w:ilv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134"/>
    <w:rsid w:val="00031DEF"/>
    <w:rsid w:val="0003334A"/>
    <w:rsid w:val="00033CEB"/>
    <w:rsid w:val="00047926"/>
    <w:rsid w:val="00055E5B"/>
    <w:rsid w:val="00086F17"/>
    <w:rsid w:val="000B64A9"/>
    <w:rsid w:val="000C1CCE"/>
    <w:rsid w:val="000C7F23"/>
    <w:rsid w:val="000D683F"/>
    <w:rsid w:val="000D7448"/>
    <w:rsid w:val="001055EA"/>
    <w:rsid w:val="001263E5"/>
    <w:rsid w:val="00166A73"/>
    <w:rsid w:val="00176A24"/>
    <w:rsid w:val="001776F9"/>
    <w:rsid w:val="001C69E6"/>
    <w:rsid w:val="001C6D35"/>
    <w:rsid w:val="001D70F7"/>
    <w:rsid w:val="001E6043"/>
    <w:rsid w:val="0020306A"/>
    <w:rsid w:val="00226482"/>
    <w:rsid w:val="002642BE"/>
    <w:rsid w:val="0027359B"/>
    <w:rsid w:val="00282BBD"/>
    <w:rsid w:val="002A4CF7"/>
    <w:rsid w:val="002A7107"/>
    <w:rsid w:val="002F3652"/>
    <w:rsid w:val="00303C46"/>
    <w:rsid w:val="00312F87"/>
    <w:rsid w:val="00322D9F"/>
    <w:rsid w:val="00334583"/>
    <w:rsid w:val="003345DC"/>
    <w:rsid w:val="00337316"/>
    <w:rsid w:val="00356537"/>
    <w:rsid w:val="00366ADA"/>
    <w:rsid w:val="00392288"/>
    <w:rsid w:val="003A060F"/>
    <w:rsid w:val="003B1899"/>
    <w:rsid w:val="003F0A44"/>
    <w:rsid w:val="003F100B"/>
    <w:rsid w:val="003F4593"/>
    <w:rsid w:val="00404D3C"/>
    <w:rsid w:val="004239A5"/>
    <w:rsid w:val="004509A1"/>
    <w:rsid w:val="00452527"/>
    <w:rsid w:val="00460DB7"/>
    <w:rsid w:val="004615D5"/>
    <w:rsid w:val="004635A2"/>
    <w:rsid w:val="00465E5B"/>
    <w:rsid w:val="004846E1"/>
    <w:rsid w:val="004946F0"/>
    <w:rsid w:val="004B56E3"/>
    <w:rsid w:val="004C7D9E"/>
    <w:rsid w:val="004D68CF"/>
    <w:rsid w:val="004E0675"/>
    <w:rsid w:val="004F234B"/>
    <w:rsid w:val="00500EA5"/>
    <w:rsid w:val="00515FDC"/>
    <w:rsid w:val="00516AE0"/>
    <w:rsid w:val="00524AC8"/>
    <w:rsid w:val="00551EEF"/>
    <w:rsid w:val="0055351D"/>
    <w:rsid w:val="00561A85"/>
    <w:rsid w:val="005736CF"/>
    <w:rsid w:val="00574BEC"/>
    <w:rsid w:val="005762EA"/>
    <w:rsid w:val="00597463"/>
    <w:rsid w:val="005A7D60"/>
    <w:rsid w:val="005C59A5"/>
    <w:rsid w:val="0060096A"/>
    <w:rsid w:val="0061204D"/>
    <w:rsid w:val="0061386A"/>
    <w:rsid w:val="006148E4"/>
    <w:rsid w:val="00621A10"/>
    <w:rsid w:val="00653312"/>
    <w:rsid w:val="00663FDB"/>
    <w:rsid w:val="00673115"/>
    <w:rsid w:val="006962CC"/>
    <w:rsid w:val="006B66B4"/>
    <w:rsid w:val="007104DC"/>
    <w:rsid w:val="00722B10"/>
    <w:rsid w:val="00724D45"/>
    <w:rsid w:val="0073719C"/>
    <w:rsid w:val="00754168"/>
    <w:rsid w:val="00754EA1"/>
    <w:rsid w:val="007A7D44"/>
    <w:rsid w:val="007B3504"/>
    <w:rsid w:val="007C1D27"/>
    <w:rsid w:val="007D6250"/>
    <w:rsid w:val="007F2053"/>
    <w:rsid w:val="007F6456"/>
    <w:rsid w:val="008019C5"/>
    <w:rsid w:val="008416C5"/>
    <w:rsid w:val="00856B7E"/>
    <w:rsid w:val="00860CBE"/>
    <w:rsid w:val="00870275"/>
    <w:rsid w:val="0087029A"/>
    <w:rsid w:val="008846A6"/>
    <w:rsid w:val="008B5C60"/>
    <w:rsid w:val="008C43CC"/>
    <w:rsid w:val="008D277D"/>
    <w:rsid w:val="008E75C9"/>
    <w:rsid w:val="00944143"/>
    <w:rsid w:val="00965F3B"/>
    <w:rsid w:val="00980C4B"/>
    <w:rsid w:val="009945EA"/>
    <w:rsid w:val="009B2134"/>
    <w:rsid w:val="009C3650"/>
    <w:rsid w:val="009D5536"/>
    <w:rsid w:val="009F5926"/>
    <w:rsid w:val="00A213F9"/>
    <w:rsid w:val="00A31419"/>
    <w:rsid w:val="00A861AC"/>
    <w:rsid w:val="00A86896"/>
    <w:rsid w:val="00B032B5"/>
    <w:rsid w:val="00B07F5A"/>
    <w:rsid w:val="00B10821"/>
    <w:rsid w:val="00B34E3C"/>
    <w:rsid w:val="00B47D17"/>
    <w:rsid w:val="00B52FEA"/>
    <w:rsid w:val="00B5396D"/>
    <w:rsid w:val="00B72D16"/>
    <w:rsid w:val="00B74F45"/>
    <w:rsid w:val="00B75C19"/>
    <w:rsid w:val="00B80EFF"/>
    <w:rsid w:val="00BC5890"/>
    <w:rsid w:val="00BD1053"/>
    <w:rsid w:val="00BF20D5"/>
    <w:rsid w:val="00C02F39"/>
    <w:rsid w:val="00C16A22"/>
    <w:rsid w:val="00C21B8D"/>
    <w:rsid w:val="00C42031"/>
    <w:rsid w:val="00C52A72"/>
    <w:rsid w:val="00C534AE"/>
    <w:rsid w:val="00C5559E"/>
    <w:rsid w:val="00C579FE"/>
    <w:rsid w:val="00C704A9"/>
    <w:rsid w:val="00C81315"/>
    <w:rsid w:val="00C900C6"/>
    <w:rsid w:val="00C92B66"/>
    <w:rsid w:val="00CB3C19"/>
    <w:rsid w:val="00CB732E"/>
    <w:rsid w:val="00CB7990"/>
    <w:rsid w:val="00CC781A"/>
    <w:rsid w:val="00CD0CCE"/>
    <w:rsid w:val="00D14802"/>
    <w:rsid w:val="00D24E05"/>
    <w:rsid w:val="00D26352"/>
    <w:rsid w:val="00D720ED"/>
    <w:rsid w:val="00DA16FE"/>
    <w:rsid w:val="00DB2F51"/>
    <w:rsid w:val="00DC0B09"/>
    <w:rsid w:val="00DC6E6B"/>
    <w:rsid w:val="00DD4B8D"/>
    <w:rsid w:val="00DE18DB"/>
    <w:rsid w:val="00DE4B3C"/>
    <w:rsid w:val="00DF1B40"/>
    <w:rsid w:val="00E04AF1"/>
    <w:rsid w:val="00E15EB2"/>
    <w:rsid w:val="00E21BF7"/>
    <w:rsid w:val="00E24BC0"/>
    <w:rsid w:val="00E34F62"/>
    <w:rsid w:val="00E42B97"/>
    <w:rsid w:val="00E55E49"/>
    <w:rsid w:val="00E82EEA"/>
    <w:rsid w:val="00E87C53"/>
    <w:rsid w:val="00E92110"/>
    <w:rsid w:val="00E92D05"/>
    <w:rsid w:val="00EA20F4"/>
    <w:rsid w:val="00EB4590"/>
    <w:rsid w:val="00EE0233"/>
    <w:rsid w:val="00F109DC"/>
    <w:rsid w:val="00F3044B"/>
    <w:rsid w:val="00F40D45"/>
    <w:rsid w:val="00F423C3"/>
    <w:rsid w:val="00F42945"/>
    <w:rsid w:val="00F575D7"/>
    <w:rsid w:val="00F61205"/>
    <w:rsid w:val="00F72DF4"/>
    <w:rsid w:val="00F75C0F"/>
    <w:rsid w:val="00F82D6C"/>
    <w:rsid w:val="00FA0FCC"/>
    <w:rsid w:val="00FB6454"/>
    <w:rsid w:val="00FB75B3"/>
    <w:rsid w:val="00FC47AB"/>
    <w:rsid w:val="00FC55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61F4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Title" w:semiHidden="0" w:uiPriority="1"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3" w:qFormat="1"/>
    <w:lsdException w:name="Body Text Indent 2" w:qFormat="1"/>
    <w:lsdException w:name="Body Text Indent 3" w:qFormat="1"/>
    <w:lsdException w:name="Block Text" w:qFormat="1"/>
    <w:lsdException w:name="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5A2"/>
    <w:rPr>
      <w:rFonts w:ascii="Calibri" w:eastAsia="Calibri" w:hAnsi="Calibri" w:cs="Times New Roman"/>
    </w:rPr>
  </w:style>
  <w:style w:type="paragraph" w:styleId="1">
    <w:name w:val="heading 1"/>
    <w:basedOn w:val="a"/>
    <w:next w:val="a"/>
    <w:link w:val="10"/>
    <w:uiPriority w:val="9"/>
    <w:qFormat/>
    <w:rsid w:val="00DA16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60C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A16F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9746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9746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DA16F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qFormat/>
    <w:rsid w:val="00860C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A16FE"/>
    <w:rPr>
      <w:rFonts w:asciiTheme="majorHAnsi" w:eastAsiaTheme="majorEastAsia" w:hAnsiTheme="majorHAnsi" w:cstheme="majorBidi"/>
      <w:b/>
      <w:bCs/>
      <w:color w:val="4F81BD" w:themeColor="accent1"/>
    </w:rPr>
  </w:style>
  <w:style w:type="paragraph" w:styleId="a3">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4"/>
    <w:uiPriority w:val="1"/>
    <w:qFormat/>
    <w:rsid w:val="00A861AC"/>
    <w:pPr>
      <w:spacing w:after="120"/>
    </w:pPr>
    <w:rPr>
      <w:rFonts w:eastAsia="Times New Roman"/>
    </w:rPr>
  </w:style>
  <w:style w:type="character" w:customStyle="1" w:styleId="a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3"/>
    <w:uiPriority w:val="1"/>
    <w:rsid w:val="00A861AC"/>
    <w:rPr>
      <w:rFonts w:ascii="Calibri" w:eastAsia="Times New Roman" w:hAnsi="Calibri" w:cs="Times New Roman"/>
    </w:rPr>
  </w:style>
  <w:style w:type="paragraph" w:styleId="a5">
    <w:name w:val="List Paragraph"/>
    <w:aliases w:val="Bullet 1,Use Case List Paragraph,Нумерованый список,Нумерованный список оглавления,AC List 01,Содержание. 2 уровень,Абзац маркированнный,Маркер,- список"/>
    <w:basedOn w:val="a"/>
    <w:link w:val="a6"/>
    <w:uiPriority w:val="34"/>
    <w:qFormat/>
    <w:rsid w:val="0073719C"/>
    <w:pPr>
      <w:spacing w:after="160" w:line="259" w:lineRule="auto"/>
      <w:ind w:left="720"/>
      <w:contextualSpacing/>
    </w:pPr>
    <w:rPr>
      <w:rFonts w:asciiTheme="minorHAnsi" w:eastAsiaTheme="minorHAnsi" w:hAnsiTheme="minorHAnsi" w:cstheme="minorBidi"/>
    </w:rPr>
  </w:style>
  <w:style w:type="character" w:customStyle="1" w:styleId="a6">
    <w:name w:val="Абзац списка Знак"/>
    <w:aliases w:val="Bullet 1 Знак,Use Case List Paragraph Знак,Нумерованый список Знак,Нумерованный список оглавления Знак,AC List 01 Знак,Содержание. 2 уровень Знак,Абзац маркированнный Знак,Маркер Знак,- список Знак"/>
    <w:link w:val="a5"/>
    <w:uiPriority w:val="34"/>
    <w:qFormat/>
    <w:locked/>
    <w:rsid w:val="0073719C"/>
  </w:style>
  <w:style w:type="paragraph" w:styleId="a7">
    <w:name w:val="No Spacing"/>
    <w:link w:val="a8"/>
    <w:uiPriority w:val="1"/>
    <w:qFormat/>
    <w:rsid w:val="00860CBE"/>
    <w:pPr>
      <w:spacing w:after="0" w:line="240" w:lineRule="auto"/>
    </w:pPr>
    <w:rPr>
      <w:rFonts w:ascii="Calibri" w:eastAsia="Calibri" w:hAnsi="Calibri" w:cs="Times New Roman"/>
    </w:rPr>
  </w:style>
  <w:style w:type="character" w:customStyle="1" w:styleId="a8">
    <w:name w:val="Без интервала Знак"/>
    <w:link w:val="a7"/>
    <w:uiPriority w:val="1"/>
    <w:qFormat/>
    <w:locked/>
    <w:rsid w:val="00DE18DB"/>
    <w:rPr>
      <w:rFonts w:ascii="Calibri" w:eastAsia="Calibri" w:hAnsi="Calibri" w:cs="Times New Roman"/>
    </w:rPr>
  </w:style>
  <w:style w:type="paragraph" w:styleId="a9">
    <w:name w:val="Normal (Web)"/>
    <w:basedOn w:val="a"/>
    <w:uiPriority w:val="99"/>
    <w:unhideWhenUsed/>
    <w:qFormat/>
    <w:rsid w:val="00860CBE"/>
    <w:pPr>
      <w:spacing w:before="100" w:beforeAutospacing="1" w:after="100" w:afterAutospacing="1" w:line="240" w:lineRule="auto"/>
    </w:pPr>
    <w:rPr>
      <w:rFonts w:ascii="Times New Roman" w:eastAsia="Times New Roman" w:hAnsi="Times New Roman"/>
      <w:sz w:val="24"/>
      <w:szCs w:val="24"/>
      <w:lang w:eastAsia="ru-RU"/>
    </w:rPr>
  </w:style>
  <w:style w:type="table" w:styleId="aa">
    <w:name w:val="Table Grid"/>
    <w:basedOn w:val="a1"/>
    <w:uiPriority w:val="59"/>
    <w:qFormat/>
    <w:rsid w:val="00C16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3F0A44"/>
    <w:pPr>
      <w:autoSpaceDE w:val="0"/>
      <w:autoSpaceDN w:val="0"/>
      <w:adjustRightInd w:val="0"/>
      <w:spacing w:after="0" w:line="240" w:lineRule="auto"/>
    </w:pPr>
    <w:rPr>
      <w:rFonts w:ascii="Arial" w:eastAsia="Calibri" w:hAnsi="Arial" w:cs="Arial"/>
      <w:color w:val="000000"/>
      <w:sz w:val="24"/>
      <w:szCs w:val="24"/>
    </w:rPr>
  </w:style>
  <w:style w:type="paragraph" w:styleId="ab">
    <w:name w:val="TOC Heading"/>
    <w:basedOn w:val="1"/>
    <w:next w:val="a"/>
    <w:uiPriority w:val="39"/>
    <w:semiHidden/>
    <w:unhideWhenUsed/>
    <w:qFormat/>
    <w:rsid w:val="00366ADA"/>
    <w:pPr>
      <w:outlineLvl w:val="9"/>
    </w:pPr>
    <w:rPr>
      <w:lang w:eastAsia="ru-RU"/>
    </w:rPr>
  </w:style>
  <w:style w:type="paragraph" w:styleId="11">
    <w:name w:val="toc 1"/>
    <w:basedOn w:val="a"/>
    <w:next w:val="a"/>
    <w:autoRedefine/>
    <w:uiPriority w:val="39"/>
    <w:unhideWhenUsed/>
    <w:qFormat/>
    <w:rsid w:val="000C7F23"/>
    <w:pPr>
      <w:tabs>
        <w:tab w:val="right" w:leader="dot" w:pos="9345"/>
      </w:tabs>
      <w:spacing w:after="0" w:line="240" w:lineRule="auto"/>
    </w:pPr>
  </w:style>
  <w:style w:type="paragraph" w:styleId="21">
    <w:name w:val="toc 2"/>
    <w:basedOn w:val="a"/>
    <w:next w:val="a"/>
    <w:autoRedefine/>
    <w:uiPriority w:val="39"/>
    <w:unhideWhenUsed/>
    <w:qFormat/>
    <w:rsid w:val="00366ADA"/>
    <w:pPr>
      <w:spacing w:after="100"/>
      <w:ind w:left="220"/>
    </w:pPr>
  </w:style>
  <w:style w:type="paragraph" w:styleId="31">
    <w:name w:val="toc 3"/>
    <w:basedOn w:val="a"/>
    <w:next w:val="a"/>
    <w:autoRedefine/>
    <w:uiPriority w:val="39"/>
    <w:unhideWhenUsed/>
    <w:qFormat/>
    <w:rsid w:val="00366ADA"/>
    <w:pPr>
      <w:spacing w:after="100"/>
      <w:ind w:left="440"/>
    </w:pPr>
  </w:style>
  <w:style w:type="character" w:styleId="ac">
    <w:name w:val="Hyperlink"/>
    <w:basedOn w:val="a0"/>
    <w:uiPriority w:val="99"/>
    <w:unhideWhenUsed/>
    <w:qFormat/>
    <w:rsid w:val="00366ADA"/>
    <w:rPr>
      <w:color w:val="0000FF" w:themeColor="hyperlink"/>
      <w:u w:val="single"/>
    </w:rPr>
  </w:style>
  <w:style w:type="paragraph" w:styleId="ad">
    <w:name w:val="Balloon Text"/>
    <w:basedOn w:val="a"/>
    <w:link w:val="ae"/>
    <w:uiPriority w:val="99"/>
    <w:semiHidden/>
    <w:unhideWhenUsed/>
    <w:qFormat/>
    <w:rsid w:val="00366AD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qFormat/>
    <w:rsid w:val="00366ADA"/>
    <w:rPr>
      <w:rFonts w:ascii="Tahoma" w:eastAsia="Calibri" w:hAnsi="Tahoma" w:cs="Tahoma"/>
      <w:sz w:val="16"/>
      <w:szCs w:val="16"/>
    </w:rPr>
  </w:style>
  <w:style w:type="table" w:customStyle="1" w:styleId="22">
    <w:name w:val="Сетка таблицы2"/>
    <w:basedOn w:val="a1"/>
    <w:uiPriority w:val="59"/>
    <w:qFormat/>
    <w:rsid w:val="008019C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
    <w:link w:val="33"/>
    <w:uiPriority w:val="99"/>
    <w:semiHidden/>
    <w:unhideWhenUsed/>
    <w:qFormat/>
    <w:rsid w:val="00DE18DB"/>
    <w:pPr>
      <w:spacing w:after="120"/>
    </w:pPr>
    <w:rPr>
      <w:sz w:val="16"/>
      <w:szCs w:val="16"/>
    </w:rPr>
  </w:style>
  <w:style w:type="character" w:customStyle="1" w:styleId="33">
    <w:name w:val="Основной текст 3 Знак"/>
    <w:basedOn w:val="a0"/>
    <w:link w:val="32"/>
    <w:uiPriority w:val="99"/>
    <w:semiHidden/>
    <w:rsid w:val="00DE18DB"/>
    <w:rPr>
      <w:rFonts w:ascii="Calibri" w:eastAsia="Calibri" w:hAnsi="Calibri" w:cs="Times New Roman"/>
      <w:sz w:val="16"/>
      <w:szCs w:val="16"/>
    </w:rPr>
  </w:style>
  <w:style w:type="character" w:customStyle="1" w:styleId="Zag11">
    <w:name w:val="Zag_11"/>
    <w:rsid w:val="00DE18DB"/>
  </w:style>
  <w:style w:type="table" w:customStyle="1" w:styleId="TableNormal">
    <w:name w:val="Table Normal"/>
    <w:uiPriority w:val="2"/>
    <w:semiHidden/>
    <w:qFormat/>
    <w:rsid w:val="00DE18DB"/>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
    <w:name w:val="header"/>
    <w:basedOn w:val="a"/>
    <w:link w:val="af0"/>
    <w:uiPriority w:val="99"/>
    <w:semiHidden/>
    <w:unhideWhenUsed/>
    <w:qFormat/>
    <w:rsid w:val="00334583"/>
    <w:pPr>
      <w:tabs>
        <w:tab w:val="center" w:pos="4677"/>
        <w:tab w:val="right" w:pos="9355"/>
      </w:tabs>
      <w:spacing w:after="0" w:line="240" w:lineRule="auto"/>
    </w:pPr>
    <w:rPr>
      <w:rFonts w:ascii="Times New Roman" w:eastAsiaTheme="minorEastAsia" w:hAnsi="Times New Roman"/>
      <w:lang w:eastAsia="ru-RU"/>
    </w:rPr>
  </w:style>
  <w:style w:type="character" w:customStyle="1" w:styleId="af0">
    <w:name w:val="Верхний колонтитул Знак"/>
    <w:basedOn w:val="a0"/>
    <w:link w:val="af"/>
    <w:uiPriority w:val="99"/>
    <w:semiHidden/>
    <w:qFormat/>
    <w:rsid w:val="00334583"/>
    <w:rPr>
      <w:rFonts w:ascii="Times New Roman" w:eastAsiaTheme="minorEastAsia" w:hAnsi="Times New Roman" w:cs="Times New Roman"/>
      <w:lang w:eastAsia="ru-RU"/>
    </w:rPr>
  </w:style>
  <w:style w:type="paragraph" w:customStyle="1" w:styleId="TableParagraph">
    <w:name w:val="Table Paragraph"/>
    <w:basedOn w:val="a"/>
    <w:uiPriority w:val="1"/>
    <w:qFormat/>
    <w:rsid w:val="00334583"/>
    <w:pPr>
      <w:widowControl w:val="0"/>
      <w:autoSpaceDE w:val="0"/>
      <w:autoSpaceDN w:val="0"/>
      <w:spacing w:after="0" w:line="240" w:lineRule="auto"/>
    </w:pPr>
    <w:rPr>
      <w:rFonts w:ascii="Times New Roman" w:eastAsia="Times New Roman" w:hAnsi="Times New Roman"/>
    </w:rPr>
  </w:style>
  <w:style w:type="paragraph" w:styleId="af1">
    <w:name w:val="Title"/>
    <w:basedOn w:val="a"/>
    <w:link w:val="af2"/>
    <w:uiPriority w:val="1"/>
    <w:qFormat/>
    <w:rsid w:val="001776F9"/>
    <w:pPr>
      <w:widowControl w:val="0"/>
      <w:autoSpaceDE w:val="0"/>
      <w:autoSpaceDN w:val="0"/>
      <w:spacing w:after="0" w:line="240" w:lineRule="auto"/>
      <w:ind w:left="484" w:right="502"/>
      <w:jc w:val="center"/>
    </w:pPr>
    <w:rPr>
      <w:rFonts w:ascii="Times New Roman" w:eastAsia="Times New Roman" w:hAnsi="Times New Roman"/>
      <w:b/>
      <w:bCs/>
      <w:sz w:val="84"/>
      <w:szCs w:val="84"/>
    </w:rPr>
  </w:style>
  <w:style w:type="character" w:customStyle="1" w:styleId="af2">
    <w:name w:val="Название Знак"/>
    <w:basedOn w:val="a0"/>
    <w:link w:val="af1"/>
    <w:uiPriority w:val="1"/>
    <w:rsid w:val="001776F9"/>
    <w:rPr>
      <w:rFonts w:ascii="Times New Roman" w:eastAsia="Times New Roman" w:hAnsi="Times New Roman" w:cs="Times New Roman"/>
      <w:b/>
      <w:bCs/>
      <w:sz w:val="84"/>
      <w:szCs w:val="84"/>
    </w:rPr>
  </w:style>
  <w:style w:type="character" w:customStyle="1" w:styleId="markedcontent">
    <w:name w:val="markedcontent"/>
    <w:basedOn w:val="a0"/>
    <w:rsid w:val="004846E1"/>
  </w:style>
  <w:style w:type="character" w:customStyle="1" w:styleId="40">
    <w:name w:val="Заголовок 4 Знак"/>
    <w:basedOn w:val="a0"/>
    <w:link w:val="4"/>
    <w:uiPriority w:val="9"/>
    <w:semiHidden/>
    <w:rsid w:val="0059746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597463"/>
    <w:rPr>
      <w:rFonts w:asciiTheme="majorHAnsi" w:eastAsiaTheme="majorEastAsia" w:hAnsiTheme="majorHAnsi" w:cstheme="majorBidi"/>
      <w:color w:val="243F60" w:themeColor="accent1" w:themeShade="7F"/>
    </w:rPr>
  </w:style>
  <w:style w:type="character" w:styleId="af3">
    <w:name w:val="FollowedHyperlink"/>
    <w:basedOn w:val="a0"/>
    <w:uiPriority w:val="99"/>
    <w:semiHidden/>
    <w:unhideWhenUsed/>
    <w:rsid w:val="00597463"/>
    <w:rPr>
      <w:color w:val="800080" w:themeColor="followedHyperlink"/>
      <w:u w:val="single"/>
    </w:rPr>
  </w:style>
  <w:style w:type="character" w:styleId="af4">
    <w:name w:val="Strong"/>
    <w:uiPriority w:val="22"/>
    <w:qFormat/>
    <w:rsid w:val="00597463"/>
    <w:rPr>
      <w:rFonts w:ascii="Times New Roman" w:hAnsi="Times New Roman" w:cs="Times New Roman" w:hint="default"/>
      <w:b/>
      <w:bCs w:val="0"/>
    </w:rPr>
  </w:style>
  <w:style w:type="paragraph" w:styleId="41">
    <w:name w:val="toc 4"/>
    <w:basedOn w:val="a"/>
    <w:next w:val="a"/>
    <w:autoRedefine/>
    <w:uiPriority w:val="39"/>
    <w:semiHidden/>
    <w:unhideWhenUsed/>
    <w:qFormat/>
    <w:rsid w:val="00597463"/>
    <w:pPr>
      <w:widowControl w:val="0"/>
      <w:wordWrap w:val="0"/>
      <w:autoSpaceDE w:val="0"/>
      <w:autoSpaceDN w:val="0"/>
      <w:spacing w:after="0" w:line="240" w:lineRule="auto"/>
      <w:ind w:left="600"/>
    </w:pPr>
    <w:rPr>
      <w:rFonts w:asciiTheme="minorHAnsi" w:eastAsia="Times New Roman" w:hAnsiTheme="minorHAnsi" w:cstheme="minorHAnsi"/>
      <w:kern w:val="2"/>
      <w:sz w:val="20"/>
      <w:szCs w:val="20"/>
      <w:lang w:val="en-US" w:eastAsia="ko-KR"/>
    </w:rPr>
  </w:style>
  <w:style w:type="paragraph" w:styleId="51">
    <w:name w:val="toc 5"/>
    <w:basedOn w:val="a"/>
    <w:next w:val="a"/>
    <w:autoRedefine/>
    <w:uiPriority w:val="39"/>
    <w:semiHidden/>
    <w:unhideWhenUsed/>
    <w:qFormat/>
    <w:rsid w:val="00597463"/>
    <w:pPr>
      <w:widowControl w:val="0"/>
      <w:wordWrap w:val="0"/>
      <w:autoSpaceDE w:val="0"/>
      <w:autoSpaceDN w:val="0"/>
      <w:spacing w:after="0" w:line="240" w:lineRule="auto"/>
      <w:ind w:left="800"/>
    </w:pPr>
    <w:rPr>
      <w:rFonts w:asciiTheme="minorHAnsi" w:eastAsia="Times New Roman" w:hAnsiTheme="minorHAnsi" w:cstheme="minorHAnsi"/>
      <w:kern w:val="2"/>
      <w:sz w:val="20"/>
      <w:szCs w:val="20"/>
      <w:lang w:val="en-US" w:eastAsia="ko-KR"/>
    </w:rPr>
  </w:style>
  <w:style w:type="paragraph" w:styleId="6">
    <w:name w:val="toc 6"/>
    <w:basedOn w:val="a"/>
    <w:next w:val="a"/>
    <w:autoRedefine/>
    <w:uiPriority w:val="39"/>
    <w:semiHidden/>
    <w:unhideWhenUsed/>
    <w:qFormat/>
    <w:rsid w:val="00597463"/>
    <w:pPr>
      <w:widowControl w:val="0"/>
      <w:wordWrap w:val="0"/>
      <w:autoSpaceDE w:val="0"/>
      <w:autoSpaceDN w:val="0"/>
      <w:spacing w:after="0" w:line="240" w:lineRule="auto"/>
      <w:ind w:left="1000"/>
    </w:pPr>
    <w:rPr>
      <w:rFonts w:asciiTheme="minorHAnsi" w:eastAsia="Times New Roman" w:hAnsiTheme="minorHAnsi" w:cstheme="minorHAnsi"/>
      <w:kern w:val="2"/>
      <w:sz w:val="20"/>
      <w:szCs w:val="20"/>
      <w:lang w:val="en-US" w:eastAsia="ko-KR"/>
    </w:rPr>
  </w:style>
  <w:style w:type="paragraph" w:styleId="7">
    <w:name w:val="toc 7"/>
    <w:basedOn w:val="a"/>
    <w:next w:val="a"/>
    <w:autoRedefine/>
    <w:uiPriority w:val="39"/>
    <w:semiHidden/>
    <w:unhideWhenUsed/>
    <w:qFormat/>
    <w:rsid w:val="00597463"/>
    <w:pPr>
      <w:widowControl w:val="0"/>
      <w:wordWrap w:val="0"/>
      <w:autoSpaceDE w:val="0"/>
      <w:autoSpaceDN w:val="0"/>
      <w:spacing w:after="0" w:line="240" w:lineRule="auto"/>
      <w:ind w:left="1200"/>
    </w:pPr>
    <w:rPr>
      <w:rFonts w:asciiTheme="minorHAnsi" w:eastAsia="Times New Roman" w:hAnsiTheme="minorHAnsi" w:cstheme="minorHAnsi"/>
      <w:kern w:val="2"/>
      <w:sz w:val="20"/>
      <w:szCs w:val="20"/>
      <w:lang w:val="en-US" w:eastAsia="ko-KR"/>
    </w:rPr>
  </w:style>
  <w:style w:type="paragraph" w:styleId="8">
    <w:name w:val="toc 8"/>
    <w:basedOn w:val="a"/>
    <w:next w:val="a"/>
    <w:autoRedefine/>
    <w:uiPriority w:val="39"/>
    <w:semiHidden/>
    <w:unhideWhenUsed/>
    <w:qFormat/>
    <w:rsid w:val="00597463"/>
    <w:pPr>
      <w:widowControl w:val="0"/>
      <w:wordWrap w:val="0"/>
      <w:autoSpaceDE w:val="0"/>
      <w:autoSpaceDN w:val="0"/>
      <w:spacing w:after="0" w:line="240" w:lineRule="auto"/>
      <w:ind w:left="1400"/>
    </w:pPr>
    <w:rPr>
      <w:rFonts w:asciiTheme="minorHAnsi" w:eastAsia="Times New Roman" w:hAnsiTheme="minorHAnsi" w:cstheme="minorHAnsi"/>
      <w:kern w:val="2"/>
      <w:sz w:val="20"/>
      <w:szCs w:val="20"/>
      <w:lang w:val="en-US" w:eastAsia="ko-KR"/>
    </w:rPr>
  </w:style>
  <w:style w:type="paragraph" w:styleId="9">
    <w:name w:val="toc 9"/>
    <w:basedOn w:val="a"/>
    <w:next w:val="a"/>
    <w:autoRedefine/>
    <w:uiPriority w:val="39"/>
    <w:semiHidden/>
    <w:unhideWhenUsed/>
    <w:qFormat/>
    <w:rsid w:val="00597463"/>
    <w:pPr>
      <w:widowControl w:val="0"/>
      <w:wordWrap w:val="0"/>
      <w:autoSpaceDE w:val="0"/>
      <w:autoSpaceDN w:val="0"/>
      <w:spacing w:after="0" w:line="240" w:lineRule="auto"/>
      <w:ind w:left="1600"/>
    </w:pPr>
    <w:rPr>
      <w:rFonts w:asciiTheme="minorHAnsi" w:eastAsia="Times New Roman" w:hAnsiTheme="minorHAnsi" w:cstheme="minorHAnsi"/>
      <w:kern w:val="2"/>
      <w:sz w:val="20"/>
      <w:szCs w:val="20"/>
      <w:lang w:val="en-US" w:eastAsia="ko-KR"/>
    </w:rPr>
  </w:style>
  <w:style w:type="paragraph" w:styleId="af5">
    <w:name w:val="Normal Indent"/>
    <w:basedOn w:val="a"/>
    <w:uiPriority w:val="99"/>
    <w:semiHidden/>
    <w:unhideWhenUsed/>
    <w:qFormat/>
    <w:rsid w:val="00597463"/>
    <w:pPr>
      <w:ind w:left="720"/>
    </w:pPr>
    <w:rPr>
      <w:rFonts w:asciiTheme="minorHAnsi" w:eastAsiaTheme="minorEastAsia" w:hAnsiTheme="minorHAnsi" w:cstheme="minorBidi"/>
      <w:lang w:eastAsia="ru-RU"/>
    </w:rPr>
  </w:style>
  <w:style w:type="paragraph" w:styleId="af6">
    <w:name w:val="footnote text"/>
    <w:basedOn w:val="a"/>
    <w:link w:val="af7"/>
    <w:uiPriority w:val="99"/>
    <w:semiHidden/>
    <w:unhideWhenUsed/>
    <w:qFormat/>
    <w:rsid w:val="00597463"/>
    <w:pPr>
      <w:autoSpaceDN w:val="0"/>
      <w:spacing w:after="0" w:line="240" w:lineRule="auto"/>
    </w:pPr>
    <w:rPr>
      <w:rFonts w:ascii="Times New Roman" w:eastAsia="Times New Roman" w:hAnsi="Times New Roman"/>
      <w:sz w:val="20"/>
      <w:szCs w:val="20"/>
      <w:lang w:eastAsia="ru-RU"/>
    </w:rPr>
  </w:style>
  <w:style w:type="character" w:customStyle="1" w:styleId="af7">
    <w:name w:val="Текст сноски Знак"/>
    <w:basedOn w:val="a0"/>
    <w:link w:val="af6"/>
    <w:uiPriority w:val="99"/>
    <w:semiHidden/>
    <w:qFormat/>
    <w:rsid w:val="00597463"/>
    <w:rPr>
      <w:rFonts w:ascii="Times New Roman" w:eastAsia="Times New Roman" w:hAnsi="Times New Roman" w:cs="Times New Roman"/>
      <w:sz w:val="20"/>
      <w:szCs w:val="20"/>
      <w:lang w:eastAsia="ru-RU"/>
    </w:rPr>
  </w:style>
  <w:style w:type="paragraph" w:styleId="af8">
    <w:name w:val="annotation text"/>
    <w:basedOn w:val="a"/>
    <w:link w:val="af9"/>
    <w:uiPriority w:val="99"/>
    <w:semiHidden/>
    <w:unhideWhenUsed/>
    <w:qFormat/>
    <w:rsid w:val="00597463"/>
    <w:pPr>
      <w:widowControl w:val="0"/>
      <w:wordWrap w:val="0"/>
      <w:autoSpaceDE w:val="0"/>
      <w:autoSpaceDN w:val="0"/>
      <w:spacing w:after="0" w:line="240" w:lineRule="auto"/>
      <w:jc w:val="both"/>
    </w:pPr>
    <w:rPr>
      <w:rFonts w:ascii="Times New Roman" w:eastAsia="Times New Roman" w:hAnsi="Times New Roman"/>
      <w:kern w:val="2"/>
      <w:sz w:val="20"/>
      <w:szCs w:val="20"/>
      <w:lang w:val="en-US" w:eastAsia="ko-KR"/>
    </w:rPr>
  </w:style>
  <w:style w:type="character" w:customStyle="1" w:styleId="af9">
    <w:name w:val="Текст примечания Знак"/>
    <w:basedOn w:val="a0"/>
    <w:link w:val="af8"/>
    <w:uiPriority w:val="99"/>
    <w:semiHidden/>
    <w:qFormat/>
    <w:rsid w:val="00597463"/>
    <w:rPr>
      <w:rFonts w:ascii="Times New Roman" w:eastAsia="Times New Roman" w:hAnsi="Times New Roman" w:cs="Times New Roman"/>
      <w:kern w:val="2"/>
      <w:sz w:val="20"/>
      <w:szCs w:val="20"/>
      <w:lang w:val="en-US" w:eastAsia="ko-KR"/>
    </w:rPr>
  </w:style>
  <w:style w:type="paragraph" w:styleId="afa">
    <w:name w:val="footer"/>
    <w:basedOn w:val="a"/>
    <w:link w:val="afb"/>
    <w:uiPriority w:val="99"/>
    <w:semiHidden/>
    <w:unhideWhenUsed/>
    <w:qFormat/>
    <w:rsid w:val="00597463"/>
    <w:pPr>
      <w:tabs>
        <w:tab w:val="center" w:pos="4677"/>
        <w:tab w:val="right" w:pos="9355"/>
      </w:tabs>
      <w:spacing w:after="0" w:line="240" w:lineRule="auto"/>
    </w:pPr>
  </w:style>
  <w:style w:type="character" w:customStyle="1" w:styleId="afb">
    <w:name w:val="Нижний колонтитул Знак"/>
    <w:basedOn w:val="a0"/>
    <w:link w:val="afa"/>
    <w:uiPriority w:val="99"/>
    <w:semiHidden/>
    <w:qFormat/>
    <w:rsid w:val="00597463"/>
    <w:rPr>
      <w:rFonts w:ascii="Calibri" w:eastAsia="Calibri" w:hAnsi="Calibri" w:cs="Times New Roman"/>
    </w:rPr>
  </w:style>
  <w:style w:type="paragraph" w:styleId="afc">
    <w:name w:val="caption"/>
    <w:basedOn w:val="a"/>
    <w:next w:val="a"/>
    <w:uiPriority w:val="35"/>
    <w:semiHidden/>
    <w:unhideWhenUsed/>
    <w:qFormat/>
    <w:rsid w:val="00597463"/>
    <w:pPr>
      <w:spacing w:line="240" w:lineRule="auto"/>
    </w:pPr>
    <w:rPr>
      <w:rFonts w:asciiTheme="minorHAnsi" w:eastAsiaTheme="minorEastAsia" w:hAnsiTheme="minorHAnsi" w:cstheme="minorBidi"/>
      <w:b/>
      <w:bCs/>
      <w:color w:val="4F81BD" w:themeColor="accent1"/>
      <w:sz w:val="18"/>
      <w:szCs w:val="18"/>
      <w:lang w:eastAsia="ru-RU"/>
    </w:rPr>
  </w:style>
  <w:style w:type="character" w:customStyle="1" w:styleId="12">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0"/>
    <w:uiPriority w:val="1"/>
    <w:semiHidden/>
    <w:rsid w:val="00597463"/>
    <w:rPr>
      <w:rFonts w:ascii="Calibri" w:eastAsia="Calibri" w:hAnsi="Calibri" w:cs="Times New Roman"/>
    </w:rPr>
  </w:style>
  <w:style w:type="paragraph" w:styleId="afd">
    <w:name w:val="Body Text Indent"/>
    <w:basedOn w:val="a"/>
    <w:link w:val="afe"/>
    <w:uiPriority w:val="99"/>
    <w:semiHidden/>
    <w:unhideWhenUsed/>
    <w:qFormat/>
    <w:rsid w:val="00597463"/>
    <w:pPr>
      <w:autoSpaceDN w:val="0"/>
      <w:spacing w:before="64" w:after="120" w:line="240" w:lineRule="auto"/>
      <w:ind w:left="283" w:right="816"/>
      <w:jc w:val="both"/>
    </w:pPr>
    <w:rPr>
      <w:rFonts w:eastAsia="Times New Roman"/>
      <w:sz w:val="20"/>
      <w:szCs w:val="20"/>
      <w:lang w:eastAsia="ru-RU"/>
    </w:rPr>
  </w:style>
  <w:style w:type="character" w:customStyle="1" w:styleId="afe">
    <w:name w:val="Основной текст с отступом Знак"/>
    <w:basedOn w:val="a0"/>
    <w:link w:val="afd"/>
    <w:uiPriority w:val="99"/>
    <w:semiHidden/>
    <w:qFormat/>
    <w:rsid w:val="00597463"/>
    <w:rPr>
      <w:rFonts w:ascii="Calibri" w:eastAsia="Times New Roman" w:hAnsi="Calibri" w:cs="Times New Roman"/>
      <w:sz w:val="20"/>
      <w:szCs w:val="20"/>
      <w:lang w:eastAsia="ru-RU"/>
    </w:rPr>
  </w:style>
  <w:style w:type="paragraph" w:styleId="aff">
    <w:name w:val="Subtitle"/>
    <w:basedOn w:val="a"/>
    <w:next w:val="a"/>
    <w:link w:val="aff0"/>
    <w:uiPriority w:val="11"/>
    <w:qFormat/>
    <w:rsid w:val="00597463"/>
    <w:pPr>
      <w:ind w:left="86"/>
    </w:pPr>
    <w:rPr>
      <w:rFonts w:asciiTheme="majorHAnsi" w:eastAsiaTheme="majorEastAsia" w:hAnsiTheme="majorHAnsi" w:cstheme="majorBidi"/>
      <w:i/>
      <w:iCs/>
      <w:color w:val="4F81BD" w:themeColor="accent1"/>
      <w:spacing w:val="15"/>
      <w:sz w:val="24"/>
      <w:szCs w:val="24"/>
      <w:lang w:eastAsia="ru-RU"/>
    </w:rPr>
  </w:style>
  <w:style w:type="character" w:customStyle="1" w:styleId="aff0">
    <w:name w:val="Подзаголовок Знак"/>
    <w:basedOn w:val="a0"/>
    <w:link w:val="aff"/>
    <w:uiPriority w:val="11"/>
    <w:rsid w:val="00597463"/>
    <w:rPr>
      <w:rFonts w:asciiTheme="majorHAnsi" w:eastAsiaTheme="majorEastAsia" w:hAnsiTheme="majorHAnsi" w:cstheme="majorBidi"/>
      <w:i/>
      <w:iCs/>
      <w:color w:val="4F81BD" w:themeColor="accent1"/>
      <w:spacing w:val="15"/>
      <w:sz w:val="24"/>
      <w:szCs w:val="24"/>
      <w:lang w:eastAsia="ru-RU"/>
    </w:rPr>
  </w:style>
  <w:style w:type="paragraph" w:styleId="23">
    <w:name w:val="Body Text Indent 2"/>
    <w:basedOn w:val="a"/>
    <w:link w:val="24"/>
    <w:uiPriority w:val="99"/>
    <w:semiHidden/>
    <w:unhideWhenUsed/>
    <w:qFormat/>
    <w:rsid w:val="00597463"/>
    <w:pPr>
      <w:autoSpaceDN w:val="0"/>
      <w:spacing w:before="64" w:after="120" w:line="480" w:lineRule="auto"/>
      <w:ind w:left="283" w:right="816"/>
      <w:jc w:val="both"/>
    </w:pPr>
    <w:rPr>
      <w:rFonts w:eastAsia="Times New Roman"/>
      <w:sz w:val="20"/>
      <w:szCs w:val="20"/>
      <w:lang w:eastAsia="ru-RU"/>
    </w:rPr>
  </w:style>
  <w:style w:type="character" w:customStyle="1" w:styleId="24">
    <w:name w:val="Основной текст с отступом 2 Знак"/>
    <w:basedOn w:val="a0"/>
    <w:link w:val="23"/>
    <w:uiPriority w:val="99"/>
    <w:semiHidden/>
    <w:qFormat/>
    <w:rsid w:val="00597463"/>
    <w:rPr>
      <w:rFonts w:ascii="Calibri" w:eastAsia="Times New Roman" w:hAnsi="Calibri" w:cs="Times New Roman"/>
      <w:sz w:val="20"/>
      <w:szCs w:val="20"/>
      <w:lang w:eastAsia="ru-RU"/>
    </w:rPr>
  </w:style>
  <w:style w:type="paragraph" w:styleId="34">
    <w:name w:val="Body Text Indent 3"/>
    <w:basedOn w:val="a"/>
    <w:link w:val="35"/>
    <w:uiPriority w:val="99"/>
    <w:semiHidden/>
    <w:unhideWhenUsed/>
    <w:qFormat/>
    <w:rsid w:val="00597463"/>
    <w:pPr>
      <w:autoSpaceDN w:val="0"/>
      <w:spacing w:before="64" w:after="120" w:line="240" w:lineRule="auto"/>
      <w:ind w:left="283" w:right="816"/>
      <w:jc w:val="both"/>
    </w:pPr>
    <w:rPr>
      <w:rFonts w:eastAsia="Times New Roman"/>
      <w:sz w:val="16"/>
      <w:szCs w:val="16"/>
      <w:lang w:eastAsia="ru-RU"/>
    </w:rPr>
  </w:style>
  <w:style w:type="character" w:customStyle="1" w:styleId="35">
    <w:name w:val="Основной текст с отступом 3 Знак"/>
    <w:basedOn w:val="a0"/>
    <w:link w:val="34"/>
    <w:uiPriority w:val="99"/>
    <w:semiHidden/>
    <w:qFormat/>
    <w:rsid w:val="00597463"/>
    <w:rPr>
      <w:rFonts w:ascii="Calibri" w:eastAsia="Times New Roman" w:hAnsi="Calibri" w:cs="Times New Roman"/>
      <w:sz w:val="16"/>
      <w:szCs w:val="16"/>
      <w:lang w:eastAsia="ru-RU"/>
    </w:rPr>
  </w:style>
  <w:style w:type="paragraph" w:styleId="aff1">
    <w:name w:val="Block Text"/>
    <w:basedOn w:val="a"/>
    <w:uiPriority w:val="99"/>
    <w:semiHidden/>
    <w:unhideWhenUsed/>
    <w:qFormat/>
    <w:rsid w:val="00597463"/>
    <w:pPr>
      <w:shd w:val="clear" w:color="auto" w:fill="FFFFFF"/>
      <w:autoSpaceDN w:val="0"/>
      <w:spacing w:after="0" w:line="360" w:lineRule="auto"/>
      <w:ind w:left="-709" w:right="-9" w:firstLine="709"/>
      <w:jc w:val="both"/>
    </w:pPr>
    <w:rPr>
      <w:rFonts w:ascii="Times New Roman" w:eastAsia="Times New Roman" w:hAnsi="Times New Roman"/>
      <w:spacing w:val="5"/>
      <w:sz w:val="24"/>
      <w:szCs w:val="20"/>
      <w:lang w:eastAsia="ru-RU"/>
    </w:rPr>
  </w:style>
  <w:style w:type="paragraph" w:styleId="aff2">
    <w:name w:val="annotation subject"/>
    <w:basedOn w:val="af8"/>
    <w:next w:val="af8"/>
    <w:link w:val="aff3"/>
    <w:uiPriority w:val="99"/>
    <w:semiHidden/>
    <w:unhideWhenUsed/>
    <w:qFormat/>
    <w:rsid w:val="00597463"/>
    <w:rPr>
      <w:b/>
      <w:bCs/>
    </w:rPr>
  </w:style>
  <w:style w:type="character" w:customStyle="1" w:styleId="aff3">
    <w:name w:val="Тема примечания Знак"/>
    <w:basedOn w:val="af9"/>
    <w:link w:val="aff2"/>
    <w:uiPriority w:val="99"/>
    <w:semiHidden/>
    <w:qFormat/>
    <w:rsid w:val="00597463"/>
    <w:rPr>
      <w:rFonts w:ascii="Times New Roman" w:eastAsia="Times New Roman" w:hAnsi="Times New Roman" w:cs="Times New Roman"/>
      <w:b/>
      <w:bCs/>
      <w:kern w:val="2"/>
      <w:sz w:val="20"/>
      <w:szCs w:val="20"/>
      <w:lang w:val="en-US" w:eastAsia="ko-KR"/>
    </w:rPr>
  </w:style>
  <w:style w:type="paragraph" w:customStyle="1" w:styleId="c4">
    <w:name w:val="c4"/>
    <w:basedOn w:val="a"/>
    <w:uiPriority w:val="99"/>
    <w:qFormat/>
    <w:rsid w:val="0059746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0">
    <w:name w:val="msonormal"/>
    <w:basedOn w:val="a"/>
    <w:uiPriority w:val="99"/>
    <w:qFormat/>
    <w:rsid w:val="0059746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uiPriority w:val="99"/>
    <w:qFormat/>
    <w:rsid w:val="0059746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4">
    <w:name w:val="А_основной Знак"/>
    <w:link w:val="aff5"/>
    <w:locked/>
    <w:rsid w:val="00597463"/>
    <w:rPr>
      <w:rFonts w:ascii="Times New Roman" w:eastAsia="Calibri" w:hAnsi="Times New Roman" w:cs="Times New Roman"/>
      <w:sz w:val="28"/>
      <w:szCs w:val="28"/>
    </w:rPr>
  </w:style>
  <w:style w:type="paragraph" w:customStyle="1" w:styleId="aff5">
    <w:name w:val="А_основной"/>
    <w:basedOn w:val="a"/>
    <w:link w:val="aff4"/>
    <w:qFormat/>
    <w:rsid w:val="00597463"/>
    <w:pPr>
      <w:spacing w:after="0" w:line="360" w:lineRule="auto"/>
      <w:ind w:firstLine="454"/>
      <w:jc w:val="both"/>
    </w:pPr>
    <w:rPr>
      <w:rFonts w:ascii="Times New Roman" w:hAnsi="Times New Roman"/>
      <w:sz w:val="28"/>
      <w:szCs w:val="28"/>
    </w:rPr>
  </w:style>
  <w:style w:type="paragraph" w:customStyle="1" w:styleId="ParaAttribute30">
    <w:name w:val="ParaAttribute30"/>
    <w:uiPriority w:val="99"/>
    <w:qFormat/>
    <w:rsid w:val="00597463"/>
    <w:pPr>
      <w:autoSpaceDN w:val="0"/>
      <w:spacing w:after="0" w:line="240" w:lineRule="auto"/>
      <w:ind w:left="709" w:right="566"/>
      <w:jc w:val="center"/>
    </w:pPr>
    <w:rPr>
      <w:rFonts w:ascii="Times New Roman" w:eastAsia="Times New Roman" w:hAnsi="Times New Roman" w:cs="Times New Roman"/>
      <w:sz w:val="20"/>
      <w:szCs w:val="20"/>
      <w:lang w:eastAsia="ru-RU"/>
    </w:rPr>
  </w:style>
  <w:style w:type="paragraph" w:customStyle="1" w:styleId="ParaAttribute38">
    <w:name w:val="ParaAttribute38"/>
    <w:uiPriority w:val="99"/>
    <w:qFormat/>
    <w:rsid w:val="00597463"/>
    <w:pPr>
      <w:autoSpaceDN w:val="0"/>
      <w:spacing w:after="0" w:line="240" w:lineRule="auto"/>
      <w:ind w:right="-1"/>
      <w:jc w:val="both"/>
    </w:pPr>
    <w:rPr>
      <w:rFonts w:ascii="Times New Roman" w:eastAsia="Times New Roman" w:hAnsi="Times New Roman" w:cs="Times New Roman"/>
      <w:sz w:val="20"/>
      <w:szCs w:val="20"/>
      <w:lang w:eastAsia="ru-RU"/>
    </w:rPr>
  </w:style>
  <w:style w:type="paragraph" w:customStyle="1" w:styleId="210">
    <w:name w:val="Основной текст 21"/>
    <w:basedOn w:val="a"/>
    <w:uiPriority w:val="99"/>
    <w:qFormat/>
    <w:rsid w:val="00597463"/>
    <w:pPr>
      <w:overflowPunct w:val="0"/>
      <w:autoSpaceDE w:val="0"/>
      <w:autoSpaceDN w:val="0"/>
      <w:adjustRightInd w:val="0"/>
      <w:spacing w:after="0" w:line="360" w:lineRule="auto"/>
      <w:ind w:firstLine="539"/>
      <w:jc w:val="both"/>
    </w:pPr>
    <w:rPr>
      <w:rFonts w:ascii="Times New Roman" w:eastAsia="Times New Roman" w:hAnsi="Times New Roman"/>
      <w:sz w:val="28"/>
      <w:szCs w:val="20"/>
      <w:lang w:eastAsia="ru-RU"/>
    </w:rPr>
  </w:style>
  <w:style w:type="paragraph" w:customStyle="1" w:styleId="ParaAttribute0">
    <w:name w:val="ParaAttribute0"/>
    <w:uiPriority w:val="99"/>
    <w:qFormat/>
    <w:rsid w:val="00597463"/>
    <w:pPr>
      <w:autoSpaceDN w:val="0"/>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uiPriority w:val="99"/>
    <w:qFormat/>
    <w:rsid w:val="00597463"/>
    <w:pPr>
      <w:autoSpaceDN w:val="0"/>
      <w:spacing w:after="0" w:line="240" w:lineRule="auto"/>
      <w:ind w:firstLine="851"/>
      <w:jc w:val="both"/>
    </w:pPr>
    <w:rPr>
      <w:rFonts w:ascii="Times New Roman" w:eastAsia="Times New Roman" w:hAnsi="Times New Roman" w:cs="Times New Roman"/>
      <w:sz w:val="20"/>
      <w:szCs w:val="20"/>
      <w:lang w:eastAsia="ru-RU"/>
    </w:rPr>
  </w:style>
  <w:style w:type="paragraph" w:customStyle="1" w:styleId="ParaAttribute10">
    <w:name w:val="ParaAttribute10"/>
    <w:uiPriority w:val="99"/>
    <w:qFormat/>
    <w:rsid w:val="00597463"/>
    <w:pPr>
      <w:autoSpaceDN w:val="0"/>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qFormat/>
    <w:rsid w:val="00597463"/>
    <w:pPr>
      <w:autoSpaceDN w:val="0"/>
      <w:spacing w:after="0" w:line="240" w:lineRule="auto"/>
      <w:ind w:left="1080"/>
      <w:jc w:val="both"/>
    </w:pPr>
    <w:rPr>
      <w:rFonts w:ascii="Times New Roman" w:eastAsia="Times New Roman" w:hAnsi="Times New Roman" w:cs="Times New Roman"/>
      <w:sz w:val="20"/>
      <w:szCs w:val="20"/>
      <w:lang w:eastAsia="ru-RU"/>
    </w:rPr>
  </w:style>
  <w:style w:type="paragraph" w:customStyle="1" w:styleId="13">
    <w:name w:val="Без интервала1"/>
    <w:uiPriority w:val="99"/>
    <w:qFormat/>
    <w:rsid w:val="00597463"/>
    <w:pPr>
      <w:autoSpaceDN w:val="0"/>
      <w:spacing w:after="0" w:line="240" w:lineRule="auto"/>
    </w:pPr>
    <w:rPr>
      <w:rFonts w:ascii="Calibri" w:eastAsia="Times New Roman" w:hAnsi="Calibri" w:cs="Times New Roman"/>
      <w:szCs w:val="20"/>
      <w:lang w:val="en-US"/>
    </w:rPr>
  </w:style>
  <w:style w:type="paragraph" w:customStyle="1" w:styleId="Style121">
    <w:name w:val="_Style 121"/>
    <w:basedOn w:val="a"/>
    <w:next w:val="a9"/>
    <w:uiPriority w:val="99"/>
    <w:qFormat/>
    <w:rsid w:val="00597463"/>
    <w:pPr>
      <w:autoSpaceDN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Attribute1">
    <w:name w:val="ParaAttribute1"/>
    <w:uiPriority w:val="99"/>
    <w:qFormat/>
    <w:rsid w:val="00597463"/>
    <w:pPr>
      <w:widowControl w:val="0"/>
      <w:wordWrap w:val="0"/>
      <w:autoSpaceDN w:val="0"/>
      <w:spacing w:after="0" w:line="240" w:lineRule="auto"/>
      <w:jc w:val="center"/>
    </w:pPr>
    <w:rPr>
      <w:rFonts w:ascii="Times New Roman" w:eastAsia="Batang" w:hAnsi="Times New Roman" w:cs="Times New Roman"/>
      <w:sz w:val="20"/>
      <w:szCs w:val="20"/>
      <w:lang w:eastAsia="ru-RU"/>
    </w:rPr>
  </w:style>
  <w:style w:type="paragraph" w:customStyle="1" w:styleId="14">
    <w:name w:val="Рецензия1"/>
    <w:uiPriority w:val="99"/>
    <w:semiHidden/>
    <w:qFormat/>
    <w:rsid w:val="00597463"/>
    <w:pPr>
      <w:autoSpaceDN w:val="0"/>
      <w:spacing w:after="0" w:line="240" w:lineRule="auto"/>
    </w:pPr>
    <w:rPr>
      <w:rFonts w:ascii="Times New Roman" w:eastAsia="Times New Roman" w:hAnsi="Times New Roman" w:cs="Times New Roman"/>
      <w:kern w:val="2"/>
      <w:sz w:val="20"/>
      <w:szCs w:val="24"/>
      <w:lang w:val="en-US" w:eastAsia="ko-KR"/>
    </w:rPr>
  </w:style>
  <w:style w:type="paragraph" w:customStyle="1" w:styleId="15">
    <w:name w:val="Обычный (веб)1"/>
    <w:basedOn w:val="a"/>
    <w:uiPriority w:val="99"/>
    <w:qFormat/>
    <w:rsid w:val="00597463"/>
    <w:pPr>
      <w:autoSpaceDN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6">
    <w:name w:val="Заголовок оглавления1"/>
    <w:basedOn w:val="1"/>
    <w:next w:val="a"/>
    <w:uiPriority w:val="39"/>
    <w:qFormat/>
    <w:rsid w:val="00597463"/>
    <w:pPr>
      <w:autoSpaceDN w:val="0"/>
      <w:spacing w:before="240" w:line="254" w:lineRule="auto"/>
      <w:outlineLvl w:val="9"/>
    </w:pPr>
    <w:rPr>
      <w:rFonts w:ascii="Calibri Light" w:eastAsia="Times New Roman" w:hAnsi="Calibri Light" w:cs="Times New Roman"/>
      <w:b w:val="0"/>
      <w:bCs w:val="0"/>
      <w:color w:val="2F5496"/>
      <w:sz w:val="32"/>
      <w:szCs w:val="32"/>
      <w:lang w:eastAsia="ru-RU"/>
    </w:rPr>
  </w:style>
  <w:style w:type="paragraph" w:customStyle="1" w:styleId="s1">
    <w:name w:val="s_1"/>
    <w:basedOn w:val="a"/>
    <w:uiPriority w:val="99"/>
    <w:qFormat/>
    <w:rsid w:val="00597463"/>
    <w:pPr>
      <w:autoSpaceDN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6">
    <w:name w:val="Основной текст_"/>
    <w:link w:val="17"/>
    <w:qFormat/>
    <w:locked/>
    <w:rsid w:val="00597463"/>
    <w:rPr>
      <w:rFonts w:ascii="Arial" w:hAnsi="Arial" w:cs="Arial"/>
      <w:color w:val="231F20"/>
      <w:sz w:val="28"/>
      <w:szCs w:val="28"/>
    </w:rPr>
  </w:style>
  <w:style w:type="paragraph" w:customStyle="1" w:styleId="17">
    <w:name w:val="Основной текст1"/>
    <w:basedOn w:val="a"/>
    <w:link w:val="aff6"/>
    <w:qFormat/>
    <w:rsid w:val="00597463"/>
    <w:pPr>
      <w:widowControl w:val="0"/>
      <w:autoSpaceDN w:val="0"/>
      <w:spacing w:after="40" w:line="240" w:lineRule="auto"/>
      <w:ind w:firstLine="400"/>
    </w:pPr>
    <w:rPr>
      <w:rFonts w:ascii="Arial" w:eastAsiaTheme="minorHAnsi" w:hAnsi="Arial" w:cs="Arial"/>
      <w:color w:val="231F20"/>
      <w:sz w:val="28"/>
      <w:szCs w:val="28"/>
    </w:rPr>
  </w:style>
  <w:style w:type="paragraph" w:customStyle="1" w:styleId="bigtext">
    <w:name w:val="big_text"/>
    <w:basedOn w:val="a"/>
    <w:uiPriority w:val="99"/>
    <w:qFormat/>
    <w:rsid w:val="00597463"/>
    <w:pPr>
      <w:autoSpaceDN w:val="0"/>
      <w:spacing w:before="113" w:after="57" w:line="288" w:lineRule="auto"/>
    </w:pPr>
    <w:rPr>
      <w:rFonts w:ascii="Arial" w:eastAsia="Times New Roman" w:hAnsi="Arial" w:cs="Arial"/>
      <w:color w:val="333333"/>
      <w:sz w:val="21"/>
      <w:szCs w:val="21"/>
      <w:lang w:eastAsia="ru-RU"/>
    </w:rPr>
  </w:style>
  <w:style w:type="paragraph" w:customStyle="1" w:styleId="Standard">
    <w:name w:val="Standard"/>
    <w:uiPriority w:val="99"/>
    <w:qFormat/>
    <w:rsid w:val="00597463"/>
    <w:pPr>
      <w:suppressAutoHyphens/>
      <w:autoSpaceDN w:val="0"/>
      <w:spacing w:after="0" w:line="240" w:lineRule="auto"/>
    </w:pPr>
    <w:rPr>
      <w:rFonts w:ascii="Liberation Serif" w:eastAsia="NSimSun" w:hAnsi="Liberation Serif" w:cs="Arial"/>
      <w:kern w:val="3"/>
      <w:sz w:val="24"/>
      <w:szCs w:val="24"/>
      <w:lang w:eastAsia="zh-CN" w:bidi="hi-IN"/>
    </w:rPr>
  </w:style>
  <w:style w:type="character" w:customStyle="1" w:styleId="25">
    <w:name w:val="Заголовок №2_"/>
    <w:link w:val="26"/>
    <w:qFormat/>
    <w:locked/>
    <w:rsid w:val="00597463"/>
    <w:rPr>
      <w:rFonts w:ascii="Arial" w:hAnsi="Arial" w:cs="Arial"/>
      <w:b/>
      <w:bCs/>
      <w:color w:val="231F20"/>
      <w:sz w:val="28"/>
      <w:szCs w:val="28"/>
    </w:rPr>
  </w:style>
  <w:style w:type="paragraph" w:customStyle="1" w:styleId="26">
    <w:name w:val="Заголовок №2"/>
    <w:basedOn w:val="a"/>
    <w:link w:val="25"/>
    <w:qFormat/>
    <w:rsid w:val="00597463"/>
    <w:pPr>
      <w:widowControl w:val="0"/>
      <w:autoSpaceDN w:val="0"/>
      <w:spacing w:after="400" w:line="223" w:lineRule="auto"/>
      <w:jc w:val="center"/>
      <w:outlineLvl w:val="1"/>
    </w:pPr>
    <w:rPr>
      <w:rFonts w:ascii="Arial" w:eastAsiaTheme="minorHAnsi" w:hAnsi="Arial" w:cs="Arial"/>
      <w:b/>
      <w:bCs/>
      <w:color w:val="231F20"/>
      <w:sz w:val="28"/>
      <w:szCs w:val="28"/>
    </w:rPr>
  </w:style>
  <w:style w:type="paragraph" w:customStyle="1" w:styleId="18">
    <w:name w:val="Знак Знак Знак1 Знак Знак Знак Знак"/>
    <w:basedOn w:val="a"/>
    <w:uiPriority w:val="99"/>
    <w:qFormat/>
    <w:rsid w:val="00597463"/>
    <w:pPr>
      <w:autoSpaceDN w:val="0"/>
      <w:spacing w:after="160" w:line="240" w:lineRule="exact"/>
    </w:pPr>
    <w:rPr>
      <w:rFonts w:ascii="Verdana" w:eastAsia="Times New Roman" w:hAnsi="Verdana" w:cs="Verdana"/>
      <w:sz w:val="20"/>
      <w:szCs w:val="20"/>
      <w:lang w:val="en-US"/>
    </w:rPr>
  </w:style>
  <w:style w:type="paragraph" w:customStyle="1" w:styleId="19">
    <w:name w:val="Îñíîâíîé òåêñò1"/>
    <w:basedOn w:val="a"/>
    <w:uiPriority w:val="99"/>
    <w:qFormat/>
    <w:rsid w:val="00597463"/>
    <w:pPr>
      <w:widowControl w:val="0"/>
      <w:suppressAutoHyphens/>
      <w:autoSpaceDN w:val="0"/>
      <w:spacing w:after="40" w:line="240" w:lineRule="auto"/>
      <w:ind w:firstLine="400"/>
    </w:pPr>
    <w:rPr>
      <w:rFonts w:ascii="Arial" w:eastAsia="Times New Roman" w:hAnsi="Arial" w:cs="Arial"/>
      <w:color w:val="231F20"/>
      <w:kern w:val="2"/>
      <w:sz w:val="28"/>
      <w:szCs w:val="28"/>
      <w:lang w:eastAsia="ru-RU"/>
    </w:rPr>
  </w:style>
  <w:style w:type="paragraph" w:customStyle="1" w:styleId="1F19E1CB598E48C9A992204DDCC7F43F">
    <w:name w:val="1F19E1CB598E48C9A992204DDCC7F43F"/>
    <w:uiPriority w:val="99"/>
    <w:qFormat/>
    <w:rsid w:val="00597463"/>
    <w:pPr>
      <w:autoSpaceDN w:val="0"/>
    </w:pPr>
    <w:rPr>
      <w:rFonts w:eastAsiaTheme="minorEastAsia"/>
      <w:lang w:eastAsia="ru-RU"/>
    </w:rPr>
  </w:style>
  <w:style w:type="paragraph" w:customStyle="1" w:styleId="c39">
    <w:name w:val="c39"/>
    <w:basedOn w:val="a"/>
    <w:uiPriority w:val="99"/>
    <w:qFormat/>
    <w:rsid w:val="0059746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7">
    <w:name w:val="Основной текст (2)"/>
    <w:basedOn w:val="a"/>
    <w:uiPriority w:val="99"/>
    <w:qFormat/>
    <w:rsid w:val="00597463"/>
    <w:pPr>
      <w:widowControl w:val="0"/>
      <w:shd w:val="clear" w:color="auto" w:fill="FFFFFF"/>
      <w:spacing w:after="320" w:line="328" w:lineRule="exact"/>
    </w:pPr>
    <w:rPr>
      <w:rFonts w:ascii="Times New Roman" w:eastAsia="Times New Roman" w:hAnsi="Times New Roman"/>
      <w:sz w:val="28"/>
      <w:szCs w:val="28"/>
    </w:rPr>
  </w:style>
  <w:style w:type="character" w:styleId="aff7">
    <w:name w:val="footnote reference"/>
    <w:uiPriority w:val="99"/>
    <w:semiHidden/>
    <w:unhideWhenUsed/>
    <w:qFormat/>
    <w:rsid w:val="00597463"/>
    <w:rPr>
      <w:rFonts w:ascii="Times New Roman" w:hAnsi="Times New Roman" w:cs="Times New Roman" w:hint="default"/>
      <w:vertAlign w:val="superscript"/>
    </w:rPr>
  </w:style>
  <w:style w:type="character" w:styleId="aff8">
    <w:name w:val="annotation reference"/>
    <w:uiPriority w:val="99"/>
    <w:semiHidden/>
    <w:unhideWhenUsed/>
    <w:qFormat/>
    <w:rsid w:val="00597463"/>
    <w:rPr>
      <w:rFonts w:ascii="Times New Roman" w:hAnsi="Times New Roman" w:cs="Times New Roman" w:hint="default"/>
      <w:sz w:val="16"/>
    </w:rPr>
  </w:style>
  <w:style w:type="character" w:customStyle="1" w:styleId="aff9">
    <w:name w:val="Основной текст + Курсив"/>
    <w:uiPriority w:val="99"/>
    <w:rsid w:val="00597463"/>
    <w:rPr>
      <w:i/>
      <w:iCs/>
      <w:shd w:val="clear" w:color="auto" w:fill="FFFFFF"/>
    </w:rPr>
  </w:style>
  <w:style w:type="character" w:customStyle="1" w:styleId="dash041e005f0431005f044b005f0447005f043d005f044b005f0439005f005fchar1char1">
    <w:name w:val="dash041e005f0431005f044b005f0447005f043d005f044b005f0439005f005fchar1char1"/>
    <w:basedOn w:val="a0"/>
    <w:rsid w:val="00597463"/>
  </w:style>
  <w:style w:type="character" w:customStyle="1" w:styleId="c10">
    <w:name w:val="c10"/>
    <w:basedOn w:val="a0"/>
    <w:rsid w:val="00597463"/>
  </w:style>
  <w:style w:type="character" w:customStyle="1" w:styleId="dash041e005f0431005f044b005f0447005f043d005f044b005f0439005f005fchar1char10">
    <w:name w:val="dash041e_005f0431_005f044b_005f0447_005f043d_005f044b_005f0439_005f_005fchar1__char1"/>
    <w:rsid w:val="00597463"/>
    <w:rPr>
      <w:rFonts w:ascii="Times New Roman" w:hAnsi="Times New Roman" w:cs="Times New Roman" w:hint="default"/>
      <w:strike w:val="0"/>
      <w:dstrike w:val="0"/>
      <w:sz w:val="24"/>
      <w:szCs w:val="24"/>
      <w:u w:val="none"/>
      <w:effect w:val="none"/>
    </w:rPr>
  </w:style>
  <w:style w:type="character" w:customStyle="1" w:styleId="apple-converted-space">
    <w:name w:val="apple-converted-space"/>
    <w:qFormat/>
    <w:rsid w:val="00597463"/>
    <w:rPr>
      <w:rFonts w:ascii="Times New Roman" w:hAnsi="Times New Roman" w:cs="Times New Roman" w:hint="default"/>
    </w:rPr>
  </w:style>
  <w:style w:type="character" w:customStyle="1" w:styleId="CharAttribute484">
    <w:name w:val="CharAttribute484"/>
    <w:uiPriority w:val="99"/>
    <w:qFormat/>
    <w:rsid w:val="00597463"/>
    <w:rPr>
      <w:rFonts w:ascii="Times New Roman" w:eastAsia="Times New Roman" w:hAnsi="Times New Roman" w:cs="Times New Roman" w:hint="default"/>
      <w:i/>
      <w:iCs w:val="0"/>
      <w:sz w:val="28"/>
    </w:rPr>
  </w:style>
  <w:style w:type="character" w:customStyle="1" w:styleId="CharAttribute501">
    <w:name w:val="CharAttribute501"/>
    <w:uiPriority w:val="99"/>
    <w:qFormat/>
    <w:rsid w:val="00597463"/>
    <w:rPr>
      <w:rFonts w:ascii="Times New Roman" w:eastAsia="Times New Roman" w:hAnsi="Times New Roman" w:cs="Times New Roman" w:hint="default"/>
      <w:i/>
      <w:iCs w:val="0"/>
      <w:sz w:val="28"/>
      <w:u w:val="single"/>
    </w:rPr>
  </w:style>
  <w:style w:type="character" w:customStyle="1" w:styleId="CharAttribute502">
    <w:name w:val="CharAttribute502"/>
    <w:qFormat/>
    <w:rsid w:val="00597463"/>
    <w:rPr>
      <w:rFonts w:ascii="Times New Roman" w:eastAsia="Times New Roman" w:hAnsi="Times New Roman" w:cs="Times New Roman" w:hint="default"/>
      <w:i/>
      <w:iCs w:val="0"/>
      <w:sz w:val="28"/>
    </w:rPr>
  </w:style>
  <w:style w:type="character" w:customStyle="1" w:styleId="CharAttribute511">
    <w:name w:val="CharAttribute511"/>
    <w:uiPriority w:val="99"/>
    <w:qFormat/>
    <w:rsid w:val="00597463"/>
    <w:rPr>
      <w:rFonts w:ascii="Times New Roman" w:eastAsia="Times New Roman" w:hAnsi="Times New Roman" w:cs="Times New Roman" w:hint="default"/>
      <w:sz w:val="28"/>
    </w:rPr>
  </w:style>
  <w:style w:type="character" w:customStyle="1" w:styleId="CharAttribute512">
    <w:name w:val="CharAttribute512"/>
    <w:qFormat/>
    <w:rsid w:val="00597463"/>
    <w:rPr>
      <w:rFonts w:ascii="Times New Roman" w:eastAsia="Times New Roman" w:hAnsi="Times New Roman" w:cs="Times New Roman" w:hint="default"/>
      <w:sz w:val="28"/>
    </w:rPr>
  </w:style>
  <w:style w:type="character" w:customStyle="1" w:styleId="CharAttribute3">
    <w:name w:val="CharAttribute3"/>
    <w:qFormat/>
    <w:rsid w:val="00597463"/>
    <w:rPr>
      <w:rFonts w:ascii="Times New Roman" w:eastAsia="Batang" w:hAnsi="Batang" w:cs="Times New Roman" w:hint="default"/>
      <w:sz w:val="28"/>
    </w:rPr>
  </w:style>
  <w:style w:type="character" w:customStyle="1" w:styleId="CharAttribute1">
    <w:name w:val="CharAttribute1"/>
    <w:qFormat/>
    <w:rsid w:val="00597463"/>
    <w:rPr>
      <w:rFonts w:ascii="Times New Roman" w:eastAsia="Gulim" w:hAnsi="Gulim" w:cs="Times New Roman" w:hint="default"/>
      <w:sz w:val="28"/>
    </w:rPr>
  </w:style>
  <w:style w:type="character" w:customStyle="1" w:styleId="CharAttribute0">
    <w:name w:val="CharAttribute0"/>
    <w:qFormat/>
    <w:rsid w:val="00597463"/>
    <w:rPr>
      <w:rFonts w:ascii="Times New Roman" w:hAnsi="Times New Roman" w:cs="Times New Roman" w:hint="default"/>
      <w:sz w:val="28"/>
    </w:rPr>
  </w:style>
  <w:style w:type="character" w:customStyle="1" w:styleId="CharAttribute2">
    <w:name w:val="CharAttribute2"/>
    <w:qFormat/>
    <w:rsid w:val="00597463"/>
    <w:rPr>
      <w:rFonts w:ascii="Times New Roman" w:eastAsia="Batang" w:hAnsi="Batang" w:cs="Times New Roman" w:hint="default"/>
      <w:color w:val="00000A"/>
      <w:sz w:val="28"/>
    </w:rPr>
  </w:style>
  <w:style w:type="character" w:customStyle="1" w:styleId="CharAttribute504">
    <w:name w:val="CharAttribute504"/>
    <w:qFormat/>
    <w:rsid w:val="00597463"/>
    <w:rPr>
      <w:rFonts w:ascii="Times New Roman" w:eastAsia="Times New Roman" w:hAnsi="Times New Roman" w:cs="Times New Roman" w:hint="default"/>
      <w:sz w:val="28"/>
    </w:rPr>
  </w:style>
  <w:style w:type="character" w:customStyle="1" w:styleId="CharAttribute268">
    <w:name w:val="CharAttribute268"/>
    <w:qFormat/>
    <w:rsid w:val="00597463"/>
    <w:rPr>
      <w:rFonts w:ascii="Times New Roman" w:eastAsia="Times New Roman" w:hAnsi="Times New Roman" w:cs="Times New Roman" w:hint="default"/>
      <w:sz w:val="28"/>
    </w:rPr>
  </w:style>
  <w:style w:type="character" w:customStyle="1" w:styleId="CharAttribute269">
    <w:name w:val="CharAttribute269"/>
    <w:qFormat/>
    <w:rsid w:val="00597463"/>
    <w:rPr>
      <w:rFonts w:ascii="Times New Roman" w:eastAsia="Times New Roman" w:hAnsi="Times New Roman" w:cs="Times New Roman" w:hint="default"/>
      <w:i/>
      <w:iCs w:val="0"/>
      <w:sz w:val="28"/>
    </w:rPr>
  </w:style>
  <w:style w:type="character" w:customStyle="1" w:styleId="CharAttribute271">
    <w:name w:val="CharAttribute271"/>
    <w:qFormat/>
    <w:rsid w:val="00597463"/>
    <w:rPr>
      <w:rFonts w:ascii="Times New Roman" w:eastAsia="Times New Roman" w:hAnsi="Times New Roman" w:cs="Times New Roman" w:hint="default"/>
      <w:b/>
      <w:bCs w:val="0"/>
      <w:sz w:val="28"/>
    </w:rPr>
  </w:style>
  <w:style w:type="character" w:customStyle="1" w:styleId="CharAttribute272">
    <w:name w:val="CharAttribute272"/>
    <w:qFormat/>
    <w:rsid w:val="00597463"/>
    <w:rPr>
      <w:rFonts w:ascii="Times New Roman" w:eastAsia="Times New Roman" w:hAnsi="Times New Roman" w:cs="Times New Roman" w:hint="default"/>
      <w:sz w:val="28"/>
    </w:rPr>
  </w:style>
  <w:style w:type="character" w:customStyle="1" w:styleId="CharAttribute273">
    <w:name w:val="CharAttribute273"/>
    <w:qFormat/>
    <w:rsid w:val="00597463"/>
    <w:rPr>
      <w:rFonts w:ascii="Times New Roman" w:eastAsia="Times New Roman" w:hAnsi="Times New Roman" w:cs="Times New Roman" w:hint="default"/>
      <w:sz w:val="28"/>
    </w:rPr>
  </w:style>
  <w:style w:type="character" w:customStyle="1" w:styleId="CharAttribute274">
    <w:name w:val="CharAttribute274"/>
    <w:qFormat/>
    <w:rsid w:val="00597463"/>
    <w:rPr>
      <w:rFonts w:ascii="Times New Roman" w:eastAsia="Times New Roman" w:hAnsi="Times New Roman" w:cs="Times New Roman" w:hint="default"/>
      <w:sz w:val="28"/>
    </w:rPr>
  </w:style>
  <w:style w:type="character" w:customStyle="1" w:styleId="CharAttribute275">
    <w:name w:val="CharAttribute275"/>
    <w:qFormat/>
    <w:rsid w:val="00597463"/>
    <w:rPr>
      <w:rFonts w:ascii="Times New Roman" w:eastAsia="Times New Roman" w:hAnsi="Times New Roman" w:cs="Times New Roman" w:hint="default"/>
      <w:b/>
      <w:bCs w:val="0"/>
      <w:i/>
      <w:iCs w:val="0"/>
      <w:sz w:val="28"/>
    </w:rPr>
  </w:style>
  <w:style w:type="character" w:customStyle="1" w:styleId="CharAttribute276">
    <w:name w:val="CharAttribute276"/>
    <w:qFormat/>
    <w:rsid w:val="00597463"/>
    <w:rPr>
      <w:rFonts w:ascii="Times New Roman" w:eastAsia="Times New Roman" w:hAnsi="Times New Roman" w:cs="Times New Roman" w:hint="default"/>
      <w:sz w:val="28"/>
    </w:rPr>
  </w:style>
  <w:style w:type="character" w:customStyle="1" w:styleId="CharAttribute277">
    <w:name w:val="CharAttribute277"/>
    <w:qFormat/>
    <w:rsid w:val="00597463"/>
    <w:rPr>
      <w:rFonts w:ascii="Times New Roman" w:eastAsia="Times New Roman" w:hAnsi="Times New Roman" w:cs="Times New Roman" w:hint="default"/>
      <w:b/>
      <w:bCs w:val="0"/>
      <w:i/>
      <w:iCs w:val="0"/>
      <w:color w:val="00000A"/>
      <w:sz w:val="28"/>
    </w:rPr>
  </w:style>
  <w:style w:type="character" w:customStyle="1" w:styleId="CharAttribute278">
    <w:name w:val="CharAttribute278"/>
    <w:qFormat/>
    <w:rsid w:val="00597463"/>
    <w:rPr>
      <w:rFonts w:ascii="Times New Roman" w:eastAsia="Times New Roman" w:hAnsi="Times New Roman" w:cs="Times New Roman" w:hint="default"/>
      <w:color w:val="00000A"/>
      <w:sz w:val="28"/>
    </w:rPr>
  </w:style>
  <w:style w:type="character" w:customStyle="1" w:styleId="CharAttribute279">
    <w:name w:val="CharAttribute279"/>
    <w:qFormat/>
    <w:rsid w:val="00597463"/>
    <w:rPr>
      <w:rFonts w:ascii="Times New Roman" w:eastAsia="Times New Roman" w:hAnsi="Times New Roman" w:cs="Times New Roman" w:hint="default"/>
      <w:color w:val="00000A"/>
      <w:sz w:val="28"/>
    </w:rPr>
  </w:style>
  <w:style w:type="character" w:customStyle="1" w:styleId="CharAttribute280">
    <w:name w:val="CharAttribute280"/>
    <w:qFormat/>
    <w:rsid w:val="00597463"/>
    <w:rPr>
      <w:rFonts w:ascii="Times New Roman" w:eastAsia="Times New Roman" w:hAnsi="Times New Roman" w:cs="Times New Roman" w:hint="default"/>
      <w:color w:val="00000A"/>
      <w:sz w:val="28"/>
    </w:rPr>
  </w:style>
  <w:style w:type="character" w:customStyle="1" w:styleId="CharAttribute281">
    <w:name w:val="CharAttribute281"/>
    <w:qFormat/>
    <w:rsid w:val="00597463"/>
    <w:rPr>
      <w:rFonts w:ascii="Times New Roman" w:eastAsia="Times New Roman" w:hAnsi="Times New Roman" w:cs="Times New Roman" w:hint="default"/>
      <w:color w:val="00000A"/>
      <w:sz w:val="28"/>
    </w:rPr>
  </w:style>
  <w:style w:type="character" w:customStyle="1" w:styleId="CharAttribute282">
    <w:name w:val="CharAttribute282"/>
    <w:qFormat/>
    <w:rsid w:val="00597463"/>
    <w:rPr>
      <w:rFonts w:ascii="Times New Roman" w:eastAsia="Times New Roman" w:hAnsi="Times New Roman" w:cs="Times New Roman" w:hint="default"/>
      <w:color w:val="00000A"/>
      <w:sz w:val="28"/>
    </w:rPr>
  </w:style>
  <w:style w:type="character" w:customStyle="1" w:styleId="CharAttribute283">
    <w:name w:val="CharAttribute283"/>
    <w:qFormat/>
    <w:rsid w:val="00597463"/>
    <w:rPr>
      <w:rFonts w:ascii="Times New Roman" w:eastAsia="Times New Roman" w:hAnsi="Times New Roman" w:cs="Times New Roman" w:hint="default"/>
      <w:i/>
      <w:iCs w:val="0"/>
      <w:color w:val="00000A"/>
      <w:sz w:val="28"/>
    </w:rPr>
  </w:style>
  <w:style w:type="character" w:customStyle="1" w:styleId="CharAttribute284">
    <w:name w:val="CharAttribute284"/>
    <w:qFormat/>
    <w:rsid w:val="00597463"/>
    <w:rPr>
      <w:rFonts w:ascii="Times New Roman" w:eastAsia="Times New Roman" w:hAnsi="Times New Roman" w:cs="Times New Roman" w:hint="default"/>
      <w:sz w:val="28"/>
    </w:rPr>
  </w:style>
  <w:style w:type="character" w:customStyle="1" w:styleId="CharAttribute285">
    <w:name w:val="CharAttribute285"/>
    <w:qFormat/>
    <w:rsid w:val="00597463"/>
    <w:rPr>
      <w:rFonts w:ascii="Times New Roman" w:eastAsia="Times New Roman" w:hAnsi="Times New Roman" w:cs="Times New Roman" w:hint="default"/>
      <w:sz w:val="28"/>
    </w:rPr>
  </w:style>
  <w:style w:type="character" w:customStyle="1" w:styleId="CharAttribute286">
    <w:name w:val="CharAttribute286"/>
    <w:qFormat/>
    <w:rsid w:val="00597463"/>
    <w:rPr>
      <w:rFonts w:ascii="Times New Roman" w:eastAsia="Times New Roman" w:hAnsi="Times New Roman" w:cs="Times New Roman" w:hint="default"/>
      <w:sz w:val="28"/>
    </w:rPr>
  </w:style>
  <w:style w:type="character" w:customStyle="1" w:styleId="CharAttribute287">
    <w:name w:val="CharAttribute287"/>
    <w:qFormat/>
    <w:rsid w:val="00597463"/>
    <w:rPr>
      <w:rFonts w:ascii="Times New Roman" w:eastAsia="Times New Roman" w:hAnsi="Times New Roman" w:cs="Times New Roman" w:hint="default"/>
      <w:sz w:val="28"/>
    </w:rPr>
  </w:style>
  <w:style w:type="character" w:customStyle="1" w:styleId="CharAttribute288">
    <w:name w:val="CharAttribute288"/>
    <w:qFormat/>
    <w:rsid w:val="00597463"/>
    <w:rPr>
      <w:rFonts w:ascii="Times New Roman" w:eastAsia="Times New Roman" w:hAnsi="Times New Roman" w:cs="Times New Roman" w:hint="default"/>
      <w:sz w:val="28"/>
    </w:rPr>
  </w:style>
  <w:style w:type="character" w:customStyle="1" w:styleId="CharAttribute289">
    <w:name w:val="CharAttribute289"/>
    <w:qFormat/>
    <w:rsid w:val="00597463"/>
    <w:rPr>
      <w:rFonts w:ascii="Times New Roman" w:eastAsia="Times New Roman" w:hAnsi="Times New Roman" w:cs="Times New Roman" w:hint="default"/>
      <w:sz w:val="28"/>
    </w:rPr>
  </w:style>
  <w:style w:type="character" w:customStyle="1" w:styleId="CharAttribute290">
    <w:name w:val="CharAttribute290"/>
    <w:qFormat/>
    <w:rsid w:val="00597463"/>
    <w:rPr>
      <w:rFonts w:ascii="Times New Roman" w:eastAsia="Times New Roman" w:hAnsi="Times New Roman" w:cs="Times New Roman" w:hint="default"/>
      <w:sz w:val="28"/>
    </w:rPr>
  </w:style>
  <w:style w:type="character" w:customStyle="1" w:styleId="CharAttribute291">
    <w:name w:val="CharAttribute291"/>
    <w:qFormat/>
    <w:rsid w:val="00597463"/>
    <w:rPr>
      <w:rFonts w:ascii="Times New Roman" w:eastAsia="Times New Roman" w:hAnsi="Times New Roman" w:cs="Times New Roman" w:hint="default"/>
      <w:sz w:val="28"/>
    </w:rPr>
  </w:style>
  <w:style w:type="character" w:customStyle="1" w:styleId="CharAttribute292">
    <w:name w:val="CharAttribute292"/>
    <w:qFormat/>
    <w:rsid w:val="00597463"/>
    <w:rPr>
      <w:rFonts w:ascii="Times New Roman" w:eastAsia="Times New Roman" w:hAnsi="Times New Roman" w:cs="Times New Roman" w:hint="default"/>
      <w:sz w:val="28"/>
    </w:rPr>
  </w:style>
  <w:style w:type="character" w:customStyle="1" w:styleId="CharAttribute293">
    <w:name w:val="CharAttribute293"/>
    <w:qFormat/>
    <w:rsid w:val="00597463"/>
    <w:rPr>
      <w:rFonts w:ascii="Times New Roman" w:eastAsia="Times New Roman" w:hAnsi="Times New Roman" w:cs="Times New Roman" w:hint="default"/>
      <w:sz w:val="28"/>
    </w:rPr>
  </w:style>
  <w:style w:type="character" w:customStyle="1" w:styleId="CharAttribute294">
    <w:name w:val="CharAttribute294"/>
    <w:qFormat/>
    <w:rsid w:val="00597463"/>
    <w:rPr>
      <w:rFonts w:ascii="Times New Roman" w:eastAsia="Times New Roman" w:hAnsi="Times New Roman" w:cs="Times New Roman" w:hint="default"/>
      <w:sz w:val="28"/>
    </w:rPr>
  </w:style>
  <w:style w:type="character" w:customStyle="1" w:styleId="CharAttribute295">
    <w:name w:val="CharAttribute295"/>
    <w:qFormat/>
    <w:rsid w:val="00597463"/>
    <w:rPr>
      <w:rFonts w:ascii="Times New Roman" w:eastAsia="Times New Roman" w:hAnsi="Times New Roman" w:cs="Times New Roman" w:hint="default"/>
      <w:sz w:val="28"/>
    </w:rPr>
  </w:style>
  <w:style w:type="character" w:customStyle="1" w:styleId="CharAttribute296">
    <w:name w:val="CharAttribute296"/>
    <w:qFormat/>
    <w:rsid w:val="00597463"/>
    <w:rPr>
      <w:rFonts w:ascii="Times New Roman" w:eastAsia="Times New Roman" w:hAnsi="Times New Roman" w:cs="Times New Roman" w:hint="default"/>
      <w:sz w:val="28"/>
    </w:rPr>
  </w:style>
  <w:style w:type="character" w:customStyle="1" w:styleId="CharAttribute297">
    <w:name w:val="CharAttribute297"/>
    <w:qFormat/>
    <w:rsid w:val="00597463"/>
    <w:rPr>
      <w:rFonts w:ascii="Times New Roman" w:eastAsia="Times New Roman" w:hAnsi="Times New Roman" w:cs="Times New Roman" w:hint="default"/>
      <w:sz w:val="28"/>
    </w:rPr>
  </w:style>
  <w:style w:type="character" w:customStyle="1" w:styleId="CharAttribute298">
    <w:name w:val="CharAttribute298"/>
    <w:qFormat/>
    <w:rsid w:val="00597463"/>
    <w:rPr>
      <w:rFonts w:ascii="Times New Roman" w:eastAsia="Times New Roman" w:hAnsi="Times New Roman" w:cs="Times New Roman" w:hint="default"/>
      <w:sz w:val="28"/>
    </w:rPr>
  </w:style>
  <w:style w:type="character" w:customStyle="1" w:styleId="CharAttribute299">
    <w:name w:val="CharAttribute299"/>
    <w:qFormat/>
    <w:rsid w:val="00597463"/>
    <w:rPr>
      <w:rFonts w:ascii="Times New Roman" w:eastAsia="Times New Roman" w:hAnsi="Times New Roman" w:cs="Times New Roman" w:hint="default"/>
      <w:sz w:val="28"/>
    </w:rPr>
  </w:style>
  <w:style w:type="character" w:customStyle="1" w:styleId="CharAttribute300">
    <w:name w:val="CharAttribute300"/>
    <w:qFormat/>
    <w:rsid w:val="00597463"/>
    <w:rPr>
      <w:rFonts w:ascii="Times New Roman" w:eastAsia="Times New Roman" w:hAnsi="Times New Roman" w:cs="Times New Roman" w:hint="default"/>
      <w:color w:val="00000A"/>
      <w:sz w:val="28"/>
    </w:rPr>
  </w:style>
  <w:style w:type="character" w:customStyle="1" w:styleId="CharAttribute301">
    <w:name w:val="CharAttribute301"/>
    <w:qFormat/>
    <w:rsid w:val="00597463"/>
    <w:rPr>
      <w:rFonts w:ascii="Times New Roman" w:eastAsia="Times New Roman" w:hAnsi="Times New Roman" w:cs="Times New Roman" w:hint="default"/>
      <w:color w:val="00000A"/>
      <w:sz w:val="28"/>
    </w:rPr>
  </w:style>
  <w:style w:type="character" w:customStyle="1" w:styleId="CharAttribute303">
    <w:name w:val="CharAttribute303"/>
    <w:qFormat/>
    <w:rsid w:val="00597463"/>
    <w:rPr>
      <w:rFonts w:ascii="Times New Roman" w:eastAsia="Times New Roman" w:hAnsi="Times New Roman" w:cs="Times New Roman" w:hint="default"/>
      <w:b/>
      <w:bCs w:val="0"/>
      <w:sz w:val="28"/>
    </w:rPr>
  </w:style>
  <w:style w:type="character" w:customStyle="1" w:styleId="CharAttribute304">
    <w:name w:val="CharAttribute304"/>
    <w:qFormat/>
    <w:rsid w:val="00597463"/>
    <w:rPr>
      <w:rFonts w:ascii="Times New Roman" w:eastAsia="Times New Roman" w:hAnsi="Times New Roman" w:cs="Times New Roman" w:hint="default"/>
      <w:sz w:val="28"/>
    </w:rPr>
  </w:style>
  <w:style w:type="character" w:customStyle="1" w:styleId="CharAttribute305">
    <w:name w:val="CharAttribute305"/>
    <w:qFormat/>
    <w:rsid w:val="00597463"/>
    <w:rPr>
      <w:rFonts w:ascii="Times New Roman" w:eastAsia="Times New Roman" w:hAnsi="Times New Roman" w:cs="Times New Roman" w:hint="default"/>
      <w:sz w:val="28"/>
    </w:rPr>
  </w:style>
  <w:style w:type="character" w:customStyle="1" w:styleId="CharAttribute306">
    <w:name w:val="CharAttribute306"/>
    <w:qFormat/>
    <w:rsid w:val="00597463"/>
    <w:rPr>
      <w:rFonts w:ascii="Times New Roman" w:eastAsia="Times New Roman" w:hAnsi="Times New Roman" w:cs="Times New Roman" w:hint="default"/>
      <w:sz w:val="28"/>
    </w:rPr>
  </w:style>
  <w:style w:type="character" w:customStyle="1" w:styleId="CharAttribute307">
    <w:name w:val="CharAttribute307"/>
    <w:qFormat/>
    <w:rsid w:val="00597463"/>
    <w:rPr>
      <w:rFonts w:ascii="Times New Roman" w:eastAsia="Times New Roman" w:hAnsi="Times New Roman" w:cs="Times New Roman" w:hint="default"/>
      <w:sz w:val="28"/>
    </w:rPr>
  </w:style>
  <w:style w:type="character" w:customStyle="1" w:styleId="CharAttribute308">
    <w:name w:val="CharAttribute308"/>
    <w:qFormat/>
    <w:rsid w:val="00597463"/>
    <w:rPr>
      <w:rFonts w:ascii="Times New Roman" w:eastAsia="Times New Roman" w:hAnsi="Times New Roman" w:cs="Times New Roman" w:hint="default"/>
      <w:sz w:val="28"/>
    </w:rPr>
  </w:style>
  <w:style w:type="character" w:customStyle="1" w:styleId="CharAttribute309">
    <w:name w:val="CharAttribute309"/>
    <w:qFormat/>
    <w:rsid w:val="00597463"/>
    <w:rPr>
      <w:rFonts w:ascii="Times New Roman" w:eastAsia="Times New Roman" w:hAnsi="Times New Roman" w:cs="Times New Roman" w:hint="default"/>
      <w:sz w:val="28"/>
    </w:rPr>
  </w:style>
  <w:style w:type="character" w:customStyle="1" w:styleId="CharAttribute310">
    <w:name w:val="CharAttribute310"/>
    <w:qFormat/>
    <w:rsid w:val="00597463"/>
    <w:rPr>
      <w:rFonts w:ascii="Times New Roman" w:eastAsia="Times New Roman" w:hAnsi="Times New Roman" w:cs="Times New Roman" w:hint="default"/>
      <w:sz w:val="28"/>
    </w:rPr>
  </w:style>
  <w:style w:type="character" w:customStyle="1" w:styleId="CharAttribute311">
    <w:name w:val="CharAttribute311"/>
    <w:qFormat/>
    <w:rsid w:val="00597463"/>
    <w:rPr>
      <w:rFonts w:ascii="Times New Roman" w:eastAsia="Times New Roman" w:hAnsi="Times New Roman" w:cs="Times New Roman" w:hint="default"/>
      <w:sz w:val="28"/>
    </w:rPr>
  </w:style>
  <w:style w:type="character" w:customStyle="1" w:styleId="CharAttribute312">
    <w:name w:val="CharAttribute312"/>
    <w:qFormat/>
    <w:rsid w:val="00597463"/>
    <w:rPr>
      <w:rFonts w:ascii="Times New Roman" w:eastAsia="Times New Roman" w:hAnsi="Times New Roman" w:cs="Times New Roman" w:hint="default"/>
      <w:sz w:val="28"/>
    </w:rPr>
  </w:style>
  <w:style w:type="character" w:customStyle="1" w:styleId="CharAttribute313">
    <w:name w:val="CharAttribute313"/>
    <w:qFormat/>
    <w:rsid w:val="00597463"/>
    <w:rPr>
      <w:rFonts w:ascii="Times New Roman" w:eastAsia="Times New Roman" w:hAnsi="Times New Roman" w:cs="Times New Roman" w:hint="default"/>
      <w:sz w:val="28"/>
    </w:rPr>
  </w:style>
  <w:style w:type="character" w:customStyle="1" w:styleId="CharAttribute314">
    <w:name w:val="CharAttribute314"/>
    <w:qFormat/>
    <w:rsid w:val="00597463"/>
    <w:rPr>
      <w:rFonts w:ascii="Times New Roman" w:eastAsia="Times New Roman" w:hAnsi="Times New Roman" w:cs="Times New Roman" w:hint="default"/>
      <w:sz w:val="28"/>
    </w:rPr>
  </w:style>
  <w:style w:type="character" w:customStyle="1" w:styleId="CharAttribute315">
    <w:name w:val="CharAttribute315"/>
    <w:qFormat/>
    <w:rsid w:val="00597463"/>
    <w:rPr>
      <w:rFonts w:ascii="Times New Roman" w:eastAsia="Times New Roman" w:hAnsi="Times New Roman" w:cs="Times New Roman" w:hint="default"/>
      <w:sz w:val="28"/>
    </w:rPr>
  </w:style>
  <w:style w:type="character" w:customStyle="1" w:styleId="CharAttribute316">
    <w:name w:val="CharAttribute316"/>
    <w:qFormat/>
    <w:rsid w:val="00597463"/>
    <w:rPr>
      <w:rFonts w:ascii="Times New Roman" w:eastAsia="Times New Roman" w:hAnsi="Times New Roman" w:cs="Times New Roman" w:hint="default"/>
      <w:sz w:val="28"/>
    </w:rPr>
  </w:style>
  <w:style w:type="character" w:customStyle="1" w:styleId="CharAttribute317">
    <w:name w:val="CharAttribute317"/>
    <w:qFormat/>
    <w:rsid w:val="00597463"/>
    <w:rPr>
      <w:rFonts w:ascii="Times New Roman" w:eastAsia="Times New Roman" w:hAnsi="Times New Roman" w:cs="Times New Roman" w:hint="default"/>
      <w:sz w:val="28"/>
    </w:rPr>
  </w:style>
  <w:style w:type="character" w:customStyle="1" w:styleId="CharAttribute318">
    <w:name w:val="CharAttribute318"/>
    <w:qFormat/>
    <w:rsid w:val="00597463"/>
    <w:rPr>
      <w:rFonts w:ascii="Times New Roman" w:eastAsia="Times New Roman" w:hAnsi="Times New Roman" w:cs="Times New Roman" w:hint="default"/>
      <w:sz w:val="28"/>
    </w:rPr>
  </w:style>
  <w:style w:type="character" w:customStyle="1" w:styleId="CharAttribute319">
    <w:name w:val="CharAttribute319"/>
    <w:qFormat/>
    <w:rsid w:val="00597463"/>
    <w:rPr>
      <w:rFonts w:ascii="Times New Roman" w:eastAsia="Times New Roman" w:hAnsi="Times New Roman" w:cs="Times New Roman" w:hint="default"/>
      <w:sz w:val="28"/>
    </w:rPr>
  </w:style>
  <w:style w:type="character" w:customStyle="1" w:styleId="CharAttribute320">
    <w:name w:val="CharAttribute320"/>
    <w:qFormat/>
    <w:rsid w:val="00597463"/>
    <w:rPr>
      <w:rFonts w:ascii="Times New Roman" w:eastAsia="Times New Roman" w:hAnsi="Times New Roman" w:cs="Times New Roman" w:hint="default"/>
      <w:sz w:val="28"/>
    </w:rPr>
  </w:style>
  <w:style w:type="character" w:customStyle="1" w:styleId="CharAttribute321">
    <w:name w:val="CharAttribute321"/>
    <w:qFormat/>
    <w:rsid w:val="00597463"/>
    <w:rPr>
      <w:rFonts w:ascii="Times New Roman" w:eastAsia="Times New Roman" w:hAnsi="Times New Roman" w:cs="Times New Roman" w:hint="default"/>
      <w:sz w:val="28"/>
    </w:rPr>
  </w:style>
  <w:style w:type="character" w:customStyle="1" w:styleId="CharAttribute322">
    <w:name w:val="CharAttribute322"/>
    <w:qFormat/>
    <w:rsid w:val="00597463"/>
    <w:rPr>
      <w:rFonts w:ascii="Times New Roman" w:eastAsia="Times New Roman" w:hAnsi="Times New Roman" w:cs="Times New Roman" w:hint="default"/>
      <w:sz w:val="28"/>
    </w:rPr>
  </w:style>
  <w:style w:type="character" w:customStyle="1" w:styleId="CharAttribute323">
    <w:name w:val="CharAttribute323"/>
    <w:qFormat/>
    <w:rsid w:val="00597463"/>
    <w:rPr>
      <w:rFonts w:ascii="Times New Roman" w:eastAsia="Times New Roman" w:hAnsi="Times New Roman" w:cs="Times New Roman" w:hint="default"/>
      <w:sz w:val="28"/>
    </w:rPr>
  </w:style>
  <w:style w:type="character" w:customStyle="1" w:styleId="CharAttribute324">
    <w:name w:val="CharAttribute324"/>
    <w:qFormat/>
    <w:rsid w:val="00597463"/>
    <w:rPr>
      <w:rFonts w:ascii="Times New Roman" w:eastAsia="Times New Roman" w:hAnsi="Times New Roman" w:cs="Times New Roman" w:hint="default"/>
      <w:sz w:val="28"/>
    </w:rPr>
  </w:style>
  <w:style w:type="character" w:customStyle="1" w:styleId="CharAttribute325">
    <w:name w:val="CharAttribute325"/>
    <w:qFormat/>
    <w:rsid w:val="00597463"/>
    <w:rPr>
      <w:rFonts w:ascii="Times New Roman" w:eastAsia="Times New Roman" w:hAnsi="Times New Roman" w:cs="Times New Roman" w:hint="default"/>
      <w:sz w:val="28"/>
    </w:rPr>
  </w:style>
  <w:style w:type="character" w:customStyle="1" w:styleId="CharAttribute326">
    <w:name w:val="CharAttribute326"/>
    <w:qFormat/>
    <w:rsid w:val="00597463"/>
    <w:rPr>
      <w:rFonts w:ascii="Times New Roman" w:eastAsia="Times New Roman" w:hAnsi="Times New Roman" w:cs="Times New Roman" w:hint="default"/>
      <w:sz w:val="28"/>
    </w:rPr>
  </w:style>
  <w:style w:type="character" w:customStyle="1" w:styleId="CharAttribute327">
    <w:name w:val="CharAttribute327"/>
    <w:qFormat/>
    <w:rsid w:val="00597463"/>
    <w:rPr>
      <w:rFonts w:ascii="Times New Roman" w:eastAsia="Times New Roman" w:hAnsi="Times New Roman" w:cs="Times New Roman" w:hint="default"/>
      <w:sz w:val="28"/>
    </w:rPr>
  </w:style>
  <w:style w:type="character" w:customStyle="1" w:styleId="CharAttribute328">
    <w:name w:val="CharAttribute328"/>
    <w:qFormat/>
    <w:rsid w:val="00597463"/>
    <w:rPr>
      <w:rFonts w:ascii="Times New Roman" w:eastAsia="Times New Roman" w:hAnsi="Times New Roman" w:cs="Times New Roman" w:hint="default"/>
      <w:sz w:val="28"/>
    </w:rPr>
  </w:style>
  <w:style w:type="character" w:customStyle="1" w:styleId="CharAttribute329">
    <w:name w:val="CharAttribute329"/>
    <w:qFormat/>
    <w:rsid w:val="00597463"/>
    <w:rPr>
      <w:rFonts w:ascii="Times New Roman" w:eastAsia="Times New Roman" w:hAnsi="Times New Roman" w:cs="Times New Roman" w:hint="default"/>
      <w:sz w:val="28"/>
    </w:rPr>
  </w:style>
  <w:style w:type="character" w:customStyle="1" w:styleId="CharAttribute330">
    <w:name w:val="CharAttribute330"/>
    <w:qFormat/>
    <w:rsid w:val="00597463"/>
    <w:rPr>
      <w:rFonts w:ascii="Times New Roman" w:eastAsia="Times New Roman" w:hAnsi="Times New Roman" w:cs="Times New Roman" w:hint="default"/>
      <w:sz w:val="28"/>
    </w:rPr>
  </w:style>
  <w:style w:type="character" w:customStyle="1" w:styleId="CharAttribute331">
    <w:name w:val="CharAttribute331"/>
    <w:qFormat/>
    <w:rsid w:val="00597463"/>
    <w:rPr>
      <w:rFonts w:ascii="Times New Roman" w:eastAsia="Times New Roman" w:hAnsi="Times New Roman" w:cs="Times New Roman" w:hint="default"/>
      <w:sz w:val="28"/>
    </w:rPr>
  </w:style>
  <w:style w:type="character" w:customStyle="1" w:styleId="CharAttribute332">
    <w:name w:val="CharAttribute332"/>
    <w:qFormat/>
    <w:rsid w:val="00597463"/>
    <w:rPr>
      <w:rFonts w:ascii="Times New Roman" w:eastAsia="Times New Roman" w:hAnsi="Times New Roman" w:cs="Times New Roman" w:hint="default"/>
      <w:sz w:val="28"/>
    </w:rPr>
  </w:style>
  <w:style w:type="character" w:customStyle="1" w:styleId="CharAttribute333">
    <w:name w:val="CharAttribute333"/>
    <w:qFormat/>
    <w:rsid w:val="00597463"/>
    <w:rPr>
      <w:rFonts w:ascii="Times New Roman" w:eastAsia="Times New Roman" w:hAnsi="Times New Roman" w:cs="Times New Roman" w:hint="default"/>
      <w:sz w:val="28"/>
    </w:rPr>
  </w:style>
  <w:style w:type="character" w:customStyle="1" w:styleId="CharAttribute334">
    <w:name w:val="CharAttribute334"/>
    <w:qFormat/>
    <w:rsid w:val="00597463"/>
    <w:rPr>
      <w:rFonts w:ascii="Times New Roman" w:eastAsia="Times New Roman" w:hAnsi="Times New Roman" w:cs="Times New Roman" w:hint="default"/>
      <w:sz w:val="28"/>
    </w:rPr>
  </w:style>
  <w:style w:type="character" w:customStyle="1" w:styleId="CharAttribute335">
    <w:name w:val="CharAttribute335"/>
    <w:qFormat/>
    <w:rsid w:val="00597463"/>
    <w:rPr>
      <w:rFonts w:ascii="Times New Roman" w:eastAsia="Times New Roman" w:hAnsi="Times New Roman" w:cs="Times New Roman" w:hint="default"/>
      <w:sz w:val="28"/>
    </w:rPr>
  </w:style>
  <w:style w:type="character" w:customStyle="1" w:styleId="CharAttribute514">
    <w:name w:val="CharAttribute514"/>
    <w:qFormat/>
    <w:rsid w:val="00597463"/>
    <w:rPr>
      <w:rFonts w:ascii="Times New Roman" w:eastAsia="Times New Roman" w:hAnsi="Times New Roman" w:cs="Times New Roman" w:hint="default"/>
      <w:sz w:val="28"/>
    </w:rPr>
  </w:style>
  <w:style w:type="character" w:customStyle="1" w:styleId="CharAttribute520">
    <w:name w:val="CharAttribute520"/>
    <w:qFormat/>
    <w:rsid w:val="00597463"/>
    <w:rPr>
      <w:rFonts w:ascii="Times New Roman" w:eastAsia="Times New Roman" w:hAnsi="Times New Roman" w:cs="Times New Roman" w:hint="default"/>
      <w:sz w:val="28"/>
    </w:rPr>
  </w:style>
  <w:style w:type="character" w:customStyle="1" w:styleId="CharAttribute521">
    <w:name w:val="CharAttribute521"/>
    <w:qFormat/>
    <w:rsid w:val="00597463"/>
    <w:rPr>
      <w:rFonts w:ascii="Times New Roman" w:eastAsia="Times New Roman" w:hAnsi="Times New Roman" w:cs="Times New Roman" w:hint="default"/>
      <w:i/>
      <w:iCs w:val="0"/>
      <w:sz w:val="28"/>
    </w:rPr>
  </w:style>
  <w:style w:type="character" w:customStyle="1" w:styleId="CharAttribute548">
    <w:name w:val="CharAttribute548"/>
    <w:qFormat/>
    <w:rsid w:val="00597463"/>
    <w:rPr>
      <w:rFonts w:ascii="Times New Roman" w:eastAsia="Times New Roman" w:hAnsi="Times New Roman" w:cs="Times New Roman" w:hint="default"/>
      <w:sz w:val="24"/>
    </w:rPr>
  </w:style>
  <w:style w:type="character" w:customStyle="1" w:styleId="CharAttribute485">
    <w:name w:val="CharAttribute485"/>
    <w:uiPriority w:val="99"/>
    <w:qFormat/>
    <w:rsid w:val="00597463"/>
    <w:rPr>
      <w:rFonts w:ascii="Times New Roman" w:eastAsia="Times New Roman" w:hAnsi="Times New Roman" w:cs="Times New Roman" w:hint="default"/>
      <w:i/>
      <w:iCs w:val="0"/>
      <w:sz w:val="22"/>
    </w:rPr>
  </w:style>
  <w:style w:type="character" w:customStyle="1" w:styleId="CharAttribute526">
    <w:name w:val="CharAttribute526"/>
    <w:qFormat/>
    <w:rsid w:val="00597463"/>
    <w:rPr>
      <w:rFonts w:ascii="Times New Roman" w:eastAsia="Times New Roman" w:hAnsi="Times New Roman" w:cs="Times New Roman" w:hint="default"/>
      <w:sz w:val="28"/>
    </w:rPr>
  </w:style>
  <w:style w:type="character" w:customStyle="1" w:styleId="CharAttribute534">
    <w:name w:val="CharAttribute534"/>
    <w:qFormat/>
    <w:rsid w:val="00597463"/>
    <w:rPr>
      <w:rFonts w:ascii="Times New Roman" w:eastAsia="Times New Roman" w:hAnsi="Times New Roman" w:cs="Times New Roman" w:hint="default"/>
      <w:sz w:val="24"/>
    </w:rPr>
  </w:style>
  <w:style w:type="character" w:customStyle="1" w:styleId="CharAttribute4">
    <w:name w:val="CharAttribute4"/>
    <w:uiPriority w:val="99"/>
    <w:qFormat/>
    <w:rsid w:val="00597463"/>
    <w:rPr>
      <w:rFonts w:ascii="Times New Roman" w:eastAsia="Batang" w:hAnsi="Batang" w:cs="Times New Roman" w:hint="default"/>
      <w:i/>
      <w:iCs w:val="0"/>
      <w:sz w:val="28"/>
    </w:rPr>
  </w:style>
  <w:style w:type="character" w:customStyle="1" w:styleId="CharAttribute10">
    <w:name w:val="CharAttribute10"/>
    <w:uiPriority w:val="99"/>
    <w:qFormat/>
    <w:rsid w:val="00597463"/>
    <w:rPr>
      <w:rFonts w:ascii="Times New Roman" w:hAnsi="Times New Roman" w:cs="Times New Roman" w:hint="default"/>
      <w:b/>
      <w:bCs w:val="0"/>
      <w:sz w:val="28"/>
    </w:rPr>
  </w:style>
  <w:style w:type="character" w:customStyle="1" w:styleId="CharAttribute11">
    <w:name w:val="CharAttribute11"/>
    <w:qFormat/>
    <w:rsid w:val="00597463"/>
    <w:rPr>
      <w:rFonts w:ascii="Times New Roman" w:eastAsia="Batang" w:hAnsi="Batang" w:cs="Times New Roman" w:hint="default"/>
      <w:i/>
      <w:iCs w:val="0"/>
      <w:color w:val="00000A"/>
      <w:sz w:val="28"/>
    </w:rPr>
  </w:style>
  <w:style w:type="character" w:customStyle="1" w:styleId="CharAttribute498">
    <w:name w:val="CharAttribute498"/>
    <w:qFormat/>
    <w:rsid w:val="00597463"/>
    <w:rPr>
      <w:rFonts w:ascii="Times New Roman" w:eastAsia="Times New Roman" w:hAnsi="Times New Roman" w:cs="Times New Roman" w:hint="default"/>
      <w:sz w:val="28"/>
    </w:rPr>
  </w:style>
  <w:style w:type="character" w:customStyle="1" w:styleId="CharAttribute499">
    <w:name w:val="CharAttribute499"/>
    <w:qFormat/>
    <w:rsid w:val="00597463"/>
    <w:rPr>
      <w:rFonts w:ascii="Times New Roman" w:eastAsia="Times New Roman" w:hAnsi="Times New Roman" w:cs="Times New Roman" w:hint="default"/>
      <w:i/>
      <w:iCs w:val="0"/>
      <w:sz w:val="28"/>
      <w:u w:val="single"/>
    </w:rPr>
  </w:style>
  <w:style w:type="character" w:customStyle="1" w:styleId="CharAttribute500">
    <w:name w:val="CharAttribute500"/>
    <w:qFormat/>
    <w:rsid w:val="00597463"/>
    <w:rPr>
      <w:rFonts w:ascii="Times New Roman" w:eastAsia="Times New Roman" w:hAnsi="Times New Roman" w:cs="Times New Roman" w:hint="default"/>
      <w:sz w:val="28"/>
    </w:rPr>
  </w:style>
  <w:style w:type="character" w:customStyle="1" w:styleId="wmi-callto">
    <w:name w:val="wmi-callto"/>
    <w:qFormat/>
    <w:rsid w:val="00597463"/>
  </w:style>
  <w:style w:type="character" w:customStyle="1" w:styleId="affa">
    <w:name w:val="Гипертекстовая ссылка"/>
    <w:uiPriority w:val="99"/>
    <w:qFormat/>
    <w:rsid w:val="00597463"/>
    <w:rPr>
      <w:color w:val="106BBE"/>
    </w:rPr>
  </w:style>
  <w:style w:type="character" w:customStyle="1" w:styleId="affb">
    <w:name w:val="Цветовое выделение"/>
    <w:uiPriority w:val="99"/>
    <w:qFormat/>
    <w:rsid w:val="00597463"/>
    <w:rPr>
      <w:b/>
      <w:bCs w:val="0"/>
      <w:color w:val="26282F"/>
    </w:rPr>
  </w:style>
  <w:style w:type="character" w:customStyle="1" w:styleId="affc">
    <w:name w:val="Символ сноски"/>
    <w:qFormat/>
    <w:rsid w:val="00597463"/>
    <w:rPr>
      <w:vertAlign w:val="superscript"/>
    </w:rPr>
  </w:style>
  <w:style w:type="character" w:customStyle="1" w:styleId="s10">
    <w:name w:val="s_10"/>
    <w:qFormat/>
    <w:rsid w:val="00597463"/>
    <w:rPr>
      <w:rFonts w:ascii="Times New Roman" w:hAnsi="Times New Roman" w:cs="Times New Roman" w:hint="default"/>
    </w:rPr>
  </w:style>
  <w:style w:type="character" w:customStyle="1" w:styleId="w">
    <w:name w:val="w"/>
    <w:qFormat/>
    <w:rsid w:val="00597463"/>
  </w:style>
  <w:style w:type="character" w:customStyle="1" w:styleId="c25">
    <w:name w:val="c25"/>
    <w:basedOn w:val="a0"/>
    <w:rsid w:val="00597463"/>
  </w:style>
  <w:style w:type="character" w:customStyle="1" w:styleId="c2">
    <w:name w:val="c2"/>
    <w:basedOn w:val="a0"/>
    <w:rsid w:val="00597463"/>
  </w:style>
  <w:style w:type="table" w:customStyle="1" w:styleId="DefaultTable">
    <w:name w:val="Default Table"/>
    <w:qFormat/>
    <w:rsid w:val="00597463"/>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qFormat/>
    <w:rsid w:val="00597463"/>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a">
    <w:name w:val="Сетка таблицы1"/>
    <w:basedOn w:val="a1"/>
    <w:uiPriority w:val="59"/>
    <w:qFormat/>
    <w:rsid w:val="0059746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Title" w:semiHidden="0" w:uiPriority="1"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3" w:qFormat="1"/>
    <w:lsdException w:name="Body Text Indent 2" w:qFormat="1"/>
    <w:lsdException w:name="Body Text Indent 3" w:qFormat="1"/>
    <w:lsdException w:name="Block Text" w:qFormat="1"/>
    <w:lsdException w:name="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35A2"/>
    <w:rPr>
      <w:rFonts w:ascii="Calibri" w:eastAsia="Calibri" w:hAnsi="Calibri" w:cs="Times New Roman"/>
    </w:rPr>
  </w:style>
  <w:style w:type="paragraph" w:styleId="1">
    <w:name w:val="heading 1"/>
    <w:basedOn w:val="a"/>
    <w:next w:val="a"/>
    <w:link w:val="10"/>
    <w:uiPriority w:val="9"/>
    <w:qFormat/>
    <w:rsid w:val="00DA16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60C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DA16F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9746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59746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DA16F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qFormat/>
    <w:rsid w:val="00860C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DA16FE"/>
    <w:rPr>
      <w:rFonts w:asciiTheme="majorHAnsi" w:eastAsiaTheme="majorEastAsia" w:hAnsiTheme="majorHAnsi" w:cstheme="majorBidi"/>
      <w:b/>
      <w:bCs/>
      <w:color w:val="4F81BD" w:themeColor="accent1"/>
    </w:rPr>
  </w:style>
  <w:style w:type="paragraph" w:styleId="a3">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4"/>
    <w:uiPriority w:val="1"/>
    <w:qFormat/>
    <w:rsid w:val="00A861AC"/>
    <w:pPr>
      <w:spacing w:after="120"/>
    </w:pPr>
    <w:rPr>
      <w:rFonts w:eastAsia="Times New Roman"/>
    </w:rPr>
  </w:style>
  <w:style w:type="character" w:customStyle="1" w:styleId="a4">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3"/>
    <w:uiPriority w:val="1"/>
    <w:rsid w:val="00A861AC"/>
    <w:rPr>
      <w:rFonts w:ascii="Calibri" w:eastAsia="Times New Roman" w:hAnsi="Calibri" w:cs="Times New Roman"/>
    </w:rPr>
  </w:style>
  <w:style w:type="paragraph" w:styleId="a5">
    <w:name w:val="List Paragraph"/>
    <w:aliases w:val="Bullet 1,Use Case List Paragraph,Нумерованый список,Нумерованный список оглавления,AC List 01,Содержание. 2 уровень,Абзац маркированнный,Маркер,- список"/>
    <w:basedOn w:val="a"/>
    <w:link w:val="a6"/>
    <w:uiPriority w:val="34"/>
    <w:qFormat/>
    <w:rsid w:val="0073719C"/>
    <w:pPr>
      <w:spacing w:after="160" w:line="259" w:lineRule="auto"/>
      <w:ind w:left="720"/>
      <w:contextualSpacing/>
    </w:pPr>
    <w:rPr>
      <w:rFonts w:asciiTheme="minorHAnsi" w:eastAsiaTheme="minorHAnsi" w:hAnsiTheme="minorHAnsi" w:cstheme="minorBidi"/>
    </w:rPr>
  </w:style>
  <w:style w:type="character" w:customStyle="1" w:styleId="a6">
    <w:name w:val="Абзац списка Знак"/>
    <w:aliases w:val="Bullet 1 Знак,Use Case List Paragraph Знак,Нумерованый список Знак,Нумерованный список оглавления Знак,AC List 01 Знак,Содержание. 2 уровень Знак,Абзац маркированнный Знак,Маркер Знак,- список Знак"/>
    <w:link w:val="a5"/>
    <w:uiPriority w:val="34"/>
    <w:qFormat/>
    <w:locked/>
    <w:rsid w:val="0073719C"/>
  </w:style>
  <w:style w:type="paragraph" w:styleId="a7">
    <w:name w:val="No Spacing"/>
    <w:link w:val="a8"/>
    <w:uiPriority w:val="1"/>
    <w:qFormat/>
    <w:rsid w:val="00860CBE"/>
    <w:pPr>
      <w:spacing w:after="0" w:line="240" w:lineRule="auto"/>
    </w:pPr>
    <w:rPr>
      <w:rFonts w:ascii="Calibri" w:eastAsia="Calibri" w:hAnsi="Calibri" w:cs="Times New Roman"/>
    </w:rPr>
  </w:style>
  <w:style w:type="character" w:customStyle="1" w:styleId="a8">
    <w:name w:val="Без интервала Знак"/>
    <w:link w:val="a7"/>
    <w:uiPriority w:val="1"/>
    <w:qFormat/>
    <w:locked/>
    <w:rsid w:val="00DE18DB"/>
    <w:rPr>
      <w:rFonts w:ascii="Calibri" w:eastAsia="Calibri" w:hAnsi="Calibri" w:cs="Times New Roman"/>
    </w:rPr>
  </w:style>
  <w:style w:type="paragraph" w:styleId="a9">
    <w:name w:val="Normal (Web)"/>
    <w:basedOn w:val="a"/>
    <w:uiPriority w:val="99"/>
    <w:unhideWhenUsed/>
    <w:qFormat/>
    <w:rsid w:val="00860CBE"/>
    <w:pPr>
      <w:spacing w:before="100" w:beforeAutospacing="1" w:after="100" w:afterAutospacing="1" w:line="240" w:lineRule="auto"/>
    </w:pPr>
    <w:rPr>
      <w:rFonts w:ascii="Times New Roman" w:eastAsia="Times New Roman" w:hAnsi="Times New Roman"/>
      <w:sz w:val="24"/>
      <w:szCs w:val="24"/>
      <w:lang w:eastAsia="ru-RU"/>
    </w:rPr>
  </w:style>
  <w:style w:type="table" w:styleId="aa">
    <w:name w:val="Table Grid"/>
    <w:basedOn w:val="a1"/>
    <w:uiPriority w:val="59"/>
    <w:qFormat/>
    <w:rsid w:val="00C16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qFormat/>
    <w:rsid w:val="003F0A44"/>
    <w:pPr>
      <w:autoSpaceDE w:val="0"/>
      <w:autoSpaceDN w:val="0"/>
      <w:adjustRightInd w:val="0"/>
      <w:spacing w:after="0" w:line="240" w:lineRule="auto"/>
    </w:pPr>
    <w:rPr>
      <w:rFonts w:ascii="Arial" w:eastAsia="Calibri" w:hAnsi="Arial" w:cs="Arial"/>
      <w:color w:val="000000"/>
      <w:sz w:val="24"/>
      <w:szCs w:val="24"/>
    </w:rPr>
  </w:style>
  <w:style w:type="paragraph" w:styleId="ab">
    <w:name w:val="TOC Heading"/>
    <w:basedOn w:val="1"/>
    <w:next w:val="a"/>
    <w:uiPriority w:val="39"/>
    <w:semiHidden/>
    <w:unhideWhenUsed/>
    <w:qFormat/>
    <w:rsid w:val="00366ADA"/>
    <w:pPr>
      <w:outlineLvl w:val="9"/>
    </w:pPr>
    <w:rPr>
      <w:lang w:eastAsia="ru-RU"/>
    </w:rPr>
  </w:style>
  <w:style w:type="paragraph" w:styleId="11">
    <w:name w:val="toc 1"/>
    <w:basedOn w:val="a"/>
    <w:next w:val="a"/>
    <w:autoRedefine/>
    <w:uiPriority w:val="39"/>
    <w:unhideWhenUsed/>
    <w:qFormat/>
    <w:rsid w:val="000C7F23"/>
    <w:pPr>
      <w:tabs>
        <w:tab w:val="right" w:leader="dot" w:pos="9345"/>
      </w:tabs>
      <w:spacing w:after="0" w:line="240" w:lineRule="auto"/>
    </w:pPr>
  </w:style>
  <w:style w:type="paragraph" w:styleId="21">
    <w:name w:val="toc 2"/>
    <w:basedOn w:val="a"/>
    <w:next w:val="a"/>
    <w:autoRedefine/>
    <w:uiPriority w:val="39"/>
    <w:unhideWhenUsed/>
    <w:qFormat/>
    <w:rsid w:val="00366ADA"/>
    <w:pPr>
      <w:spacing w:after="100"/>
      <w:ind w:left="220"/>
    </w:pPr>
  </w:style>
  <w:style w:type="paragraph" w:styleId="31">
    <w:name w:val="toc 3"/>
    <w:basedOn w:val="a"/>
    <w:next w:val="a"/>
    <w:autoRedefine/>
    <w:uiPriority w:val="39"/>
    <w:unhideWhenUsed/>
    <w:qFormat/>
    <w:rsid w:val="00366ADA"/>
    <w:pPr>
      <w:spacing w:after="100"/>
      <w:ind w:left="440"/>
    </w:pPr>
  </w:style>
  <w:style w:type="character" w:styleId="ac">
    <w:name w:val="Hyperlink"/>
    <w:basedOn w:val="a0"/>
    <w:uiPriority w:val="99"/>
    <w:unhideWhenUsed/>
    <w:qFormat/>
    <w:rsid w:val="00366ADA"/>
    <w:rPr>
      <w:color w:val="0000FF" w:themeColor="hyperlink"/>
      <w:u w:val="single"/>
    </w:rPr>
  </w:style>
  <w:style w:type="paragraph" w:styleId="ad">
    <w:name w:val="Balloon Text"/>
    <w:basedOn w:val="a"/>
    <w:link w:val="ae"/>
    <w:uiPriority w:val="99"/>
    <w:semiHidden/>
    <w:unhideWhenUsed/>
    <w:qFormat/>
    <w:rsid w:val="00366AD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qFormat/>
    <w:rsid w:val="00366ADA"/>
    <w:rPr>
      <w:rFonts w:ascii="Tahoma" w:eastAsia="Calibri" w:hAnsi="Tahoma" w:cs="Tahoma"/>
      <w:sz w:val="16"/>
      <w:szCs w:val="16"/>
    </w:rPr>
  </w:style>
  <w:style w:type="table" w:customStyle="1" w:styleId="22">
    <w:name w:val="Сетка таблицы2"/>
    <w:basedOn w:val="a1"/>
    <w:uiPriority w:val="59"/>
    <w:qFormat/>
    <w:rsid w:val="008019C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Body Text 3"/>
    <w:basedOn w:val="a"/>
    <w:link w:val="33"/>
    <w:uiPriority w:val="99"/>
    <w:semiHidden/>
    <w:unhideWhenUsed/>
    <w:qFormat/>
    <w:rsid w:val="00DE18DB"/>
    <w:pPr>
      <w:spacing w:after="120"/>
    </w:pPr>
    <w:rPr>
      <w:sz w:val="16"/>
      <w:szCs w:val="16"/>
    </w:rPr>
  </w:style>
  <w:style w:type="character" w:customStyle="1" w:styleId="33">
    <w:name w:val="Основной текст 3 Знак"/>
    <w:basedOn w:val="a0"/>
    <w:link w:val="32"/>
    <w:uiPriority w:val="99"/>
    <w:semiHidden/>
    <w:rsid w:val="00DE18DB"/>
    <w:rPr>
      <w:rFonts w:ascii="Calibri" w:eastAsia="Calibri" w:hAnsi="Calibri" w:cs="Times New Roman"/>
      <w:sz w:val="16"/>
      <w:szCs w:val="16"/>
    </w:rPr>
  </w:style>
  <w:style w:type="character" w:customStyle="1" w:styleId="Zag11">
    <w:name w:val="Zag_11"/>
    <w:rsid w:val="00DE18DB"/>
  </w:style>
  <w:style w:type="table" w:customStyle="1" w:styleId="TableNormal">
    <w:name w:val="Table Normal"/>
    <w:uiPriority w:val="2"/>
    <w:semiHidden/>
    <w:qFormat/>
    <w:rsid w:val="00DE18DB"/>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af">
    <w:name w:val="header"/>
    <w:basedOn w:val="a"/>
    <w:link w:val="af0"/>
    <w:uiPriority w:val="99"/>
    <w:semiHidden/>
    <w:unhideWhenUsed/>
    <w:qFormat/>
    <w:rsid w:val="00334583"/>
    <w:pPr>
      <w:tabs>
        <w:tab w:val="center" w:pos="4677"/>
        <w:tab w:val="right" w:pos="9355"/>
      </w:tabs>
      <w:spacing w:after="0" w:line="240" w:lineRule="auto"/>
    </w:pPr>
    <w:rPr>
      <w:rFonts w:ascii="Times New Roman" w:eastAsiaTheme="minorEastAsia" w:hAnsi="Times New Roman"/>
      <w:lang w:eastAsia="ru-RU"/>
    </w:rPr>
  </w:style>
  <w:style w:type="character" w:customStyle="1" w:styleId="af0">
    <w:name w:val="Верхний колонтитул Знак"/>
    <w:basedOn w:val="a0"/>
    <w:link w:val="af"/>
    <w:uiPriority w:val="99"/>
    <w:semiHidden/>
    <w:qFormat/>
    <w:rsid w:val="00334583"/>
    <w:rPr>
      <w:rFonts w:ascii="Times New Roman" w:eastAsiaTheme="minorEastAsia" w:hAnsi="Times New Roman" w:cs="Times New Roman"/>
      <w:lang w:eastAsia="ru-RU"/>
    </w:rPr>
  </w:style>
  <w:style w:type="paragraph" w:customStyle="1" w:styleId="TableParagraph">
    <w:name w:val="Table Paragraph"/>
    <w:basedOn w:val="a"/>
    <w:uiPriority w:val="1"/>
    <w:qFormat/>
    <w:rsid w:val="00334583"/>
    <w:pPr>
      <w:widowControl w:val="0"/>
      <w:autoSpaceDE w:val="0"/>
      <w:autoSpaceDN w:val="0"/>
      <w:spacing w:after="0" w:line="240" w:lineRule="auto"/>
    </w:pPr>
    <w:rPr>
      <w:rFonts w:ascii="Times New Roman" w:eastAsia="Times New Roman" w:hAnsi="Times New Roman"/>
    </w:rPr>
  </w:style>
  <w:style w:type="paragraph" w:styleId="af1">
    <w:name w:val="Title"/>
    <w:basedOn w:val="a"/>
    <w:link w:val="af2"/>
    <w:uiPriority w:val="1"/>
    <w:qFormat/>
    <w:rsid w:val="001776F9"/>
    <w:pPr>
      <w:widowControl w:val="0"/>
      <w:autoSpaceDE w:val="0"/>
      <w:autoSpaceDN w:val="0"/>
      <w:spacing w:after="0" w:line="240" w:lineRule="auto"/>
      <w:ind w:left="484" w:right="502"/>
      <w:jc w:val="center"/>
    </w:pPr>
    <w:rPr>
      <w:rFonts w:ascii="Times New Roman" w:eastAsia="Times New Roman" w:hAnsi="Times New Roman"/>
      <w:b/>
      <w:bCs/>
      <w:sz w:val="84"/>
      <w:szCs w:val="84"/>
    </w:rPr>
  </w:style>
  <w:style w:type="character" w:customStyle="1" w:styleId="af2">
    <w:name w:val="Название Знак"/>
    <w:basedOn w:val="a0"/>
    <w:link w:val="af1"/>
    <w:uiPriority w:val="1"/>
    <w:rsid w:val="001776F9"/>
    <w:rPr>
      <w:rFonts w:ascii="Times New Roman" w:eastAsia="Times New Roman" w:hAnsi="Times New Roman" w:cs="Times New Roman"/>
      <w:b/>
      <w:bCs/>
      <w:sz w:val="84"/>
      <w:szCs w:val="84"/>
    </w:rPr>
  </w:style>
  <w:style w:type="character" w:customStyle="1" w:styleId="markedcontent">
    <w:name w:val="markedcontent"/>
    <w:basedOn w:val="a0"/>
    <w:rsid w:val="004846E1"/>
  </w:style>
  <w:style w:type="character" w:customStyle="1" w:styleId="40">
    <w:name w:val="Заголовок 4 Знак"/>
    <w:basedOn w:val="a0"/>
    <w:link w:val="4"/>
    <w:uiPriority w:val="9"/>
    <w:semiHidden/>
    <w:rsid w:val="00597463"/>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597463"/>
    <w:rPr>
      <w:rFonts w:asciiTheme="majorHAnsi" w:eastAsiaTheme="majorEastAsia" w:hAnsiTheme="majorHAnsi" w:cstheme="majorBidi"/>
      <w:color w:val="243F60" w:themeColor="accent1" w:themeShade="7F"/>
    </w:rPr>
  </w:style>
  <w:style w:type="character" w:styleId="af3">
    <w:name w:val="FollowedHyperlink"/>
    <w:basedOn w:val="a0"/>
    <w:uiPriority w:val="99"/>
    <w:semiHidden/>
    <w:unhideWhenUsed/>
    <w:rsid w:val="00597463"/>
    <w:rPr>
      <w:color w:val="800080" w:themeColor="followedHyperlink"/>
      <w:u w:val="single"/>
    </w:rPr>
  </w:style>
  <w:style w:type="character" w:styleId="af4">
    <w:name w:val="Strong"/>
    <w:uiPriority w:val="22"/>
    <w:qFormat/>
    <w:rsid w:val="00597463"/>
    <w:rPr>
      <w:rFonts w:ascii="Times New Roman" w:hAnsi="Times New Roman" w:cs="Times New Roman" w:hint="default"/>
      <w:b/>
      <w:bCs w:val="0"/>
    </w:rPr>
  </w:style>
  <w:style w:type="paragraph" w:styleId="41">
    <w:name w:val="toc 4"/>
    <w:basedOn w:val="a"/>
    <w:next w:val="a"/>
    <w:autoRedefine/>
    <w:uiPriority w:val="39"/>
    <w:semiHidden/>
    <w:unhideWhenUsed/>
    <w:qFormat/>
    <w:rsid w:val="00597463"/>
    <w:pPr>
      <w:widowControl w:val="0"/>
      <w:wordWrap w:val="0"/>
      <w:autoSpaceDE w:val="0"/>
      <w:autoSpaceDN w:val="0"/>
      <w:spacing w:after="0" w:line="240" w:lineRule="auto"/>
      <w:ind w:left="600"/>
    </w:pPr>
    <w:rPr>
      <w:rFonts w:asciiTheme="minorHAnsi" w:eastAsia="Times New Roman" w:hAnsiTheme="minorHAnsi" w:cstheme="minorHAnsi"/>
      <w:kern w:val="2"/>
      <w:sz w:val="20"/>
      <w:szCs w:val="20"/>
      <w:lang w:val="en-US" w:eastAsia="ko-KR"/>
    </w:rPr>
  </w:style>
  <w:style w:type="paragraph" w:styleId="51">
    <w:name w:val="toc 5"/>
    <w:basedOn w:val="a"/>
    <w:next w:val="a"/>
    <w:autoRedefine/>
    <w:uiPriority w:val="39"/>
    <w:semiHidden/>
    <w:unhideWhenUsed/>
    <w:qFormat/>
    <w:rsid w:val="00597463"/>
    <w:pPr>
      <w:widowControl w:val="0"/>
      <w:wordWrap w:val="0"/>
      <w:autoSpaceDE w:val="0"/>
      <w:autoSpaceDN w:val="0"/>
      <w:spacing w:after="0" w:line="240" w:lineRule="auto"/>
      <w:ind w:left="800"/>
    </w:pPr>
    <w:rPr>
      <w:rFonts w:asciiTheme="minorHAnsi" w:eastAsia="Times New Roman" w:hAnsiTheme="minorHAnsi" w:cstheme="minorHAnsi"/>
      <w:kern w:val="2"/>
      <w:sz w:val="20"/>
      <w:szCs w:val="20"/>
      <w:lang w:val="en-US" w:eastAsia="ko-KR"/>
    </w:rPr>
  </w:style>
  <w:style w:type="paragraph" w:styleId="6">
    <w:name w:val="toc 6"/>
    <w:basedOn w:val="a"/>
    <w:next w:val="a"/>
    <w:autoRedefine/>
    <w:uiPriority w:val="39"/>
    <w:semiHidden/>
    <w:unhideWhenUsed/>
    <w:qFormat/>
    <w:rsid w:val="00597463"/>
    <w:pPr>
      <w:widowControl w:val="0"/>
      <w:wordWrap w:val="0"/>
      <w:autoSpaceDE w:val="0"/>
      <w:autoSpaceDN w:val="0"/>
      <w:spacing w:after="0" w:line="240" w:lineRule="auto"/>
      <w:ind w:left="1000"/>
    </w:pPr>
    <w:rPr>
      <w:rFonts w:asciiTheme="minorHAnsi" w:eastAsia="Times New Roman" w:hAnsiTheme="minorHAnsi" w:cstheme="minorHAnsi"/>
      <w:kern w:val="2"/>
      <w:sz w:val="20"/>
      <w:szCs w:val="20"/>
      <w:lang w:val="en-US" w:eastAsia="ko-KR"/>
    </w:rPr>
  </w:style>
  <w:style w:type="paragraph" w:styleId="7">
    <w:name w:val="toc 7"/>
    <w:basedOn w:val="a"/>
    <w:next w:val="a"/>
    <w:autoRedefine/>
    <w:uiPriority w:val="39"/>
    <w:semiHidden/>
    <w:unhideWhenUsed/>
    <w:qFormat/>
    <w:rsid w:val="00597463"/>
    <w:pPr>
      <w:widowControl w:val="0"/>
      <w:wordWrap w:val="0"/>
      <w:autoSpaceDE w:val="0"/>
      <w:autoSpaceDN w:val="0"/>
      <w:spacing w:after="0" w:line="240" w:lineRule="auto"/>
      <w:ind w:left="1200"/>
    </w:pPr>
    <w:rPr>
      <w:rFonts w:asciiTheme="minorHAnsi" w:eastAsia="Times New Roman" w:hAnsiTheme="minorHAnsi" w:cstheme="minorHAnsi"/>
      <w:kern w:val="2"/>
      <w:sz w:val="20"/>
      <w:szCs w:val="20"/>
      <w:lang w:val="en-US" w:eastAsia="ko-KR"/>
    </w:rPr>
  </w:style>
  <w:style w:type="paragraph" w:styleId="8">
    <w:name w:val="toc 8"/>
    <w:basedOn w:val="a"/>
    <w:next w:val="a"/>
    <w:autoRedefine/>
    <w:uiPriority w:val="39"/>
    <w:semiHidden/>
    <w:unhideWhenUsed/>
    <w:qFormat/>
    <w:rsid w:val="00597463"/>
    <w:pPr>
      <w:widowControl w:val="0"/>
      <w:wordWrap w:val="0"/>
      <w:autoSpaceDE w:val="0"/>
      <w:autoSpaceDN w:val="0"/>
      <w:spacing w:after="0" w:line="240" w:lineRule="auto"/>
      <w:ind w:left="1400"/>
    </w:pPr>
    <w:rPr>
      <w:rFonts w:asciiTheme="minorHAnsi" w:eastAsia="Times New Roman" w:hAnsiTheme="minorHAnsi" w:cstheme="minorHAnsi"/>
      <w:kern w:val="2"/>
      <w:sz w:val="20"/>
      <w:szCs w:val="20"/>
      <w:lang w:val="en-US" w:eastAsia="ko-KR"/>
    </w:rPr>
  </w:style>
  <w:style w:type="paragraph" w:styleId="9">
    <w:name w:val="toc 9"/>
    <w:basedOn w:val="a"/>
    <w:next w:val="a"/>
    <w:autoRedefine/>
    <w:uiPriority w:val="39"/>
    <w:semiHidden/>
    <w:unhideWhenUsed/>
    <w:qFormat/>
    <w:rsid w:val="00597463"/>
    <w:pPr>
      <w:widowControl w:val="0"/>
      <w:wordWrap w:val="0"/>
      <w:autoSpaceDE w:val="0"/>
      <w:autoSpaceDN w:val="0"/>
      <w:spacing w:after="0" w:line="240" w:lineRule="auto"/>
      <w:ind w:left="1600"/>
    </w:pPr>
    <w:rPr>
      <w:rFonts w:asciiTheme="minorHAnsi" w:eastAsia="Times New Roman" w:hAnsiTheme="minorHAnsi" w:cstheme="minorHAnsi"/>
      <w:kern w:val="2"/>
      <w:sz w:val="20"/>
      <w:szCs w:val="20"/>
      <w:lang w:val="en-US" w:eastAsia="ko-KR"/>
    </w:rPr>
  </w:style>
  <w:style w:type="paragraph" w:styleId="af5">
    <w:name w:val="Normal Indent"/>
    <w:basedOn w:val="a"/>
    <w:uiPriority w:val="99"/>
    <w:semiHidden/>
    <w:unhideWhenUsed/>
    <w:qFormat/>
    <w:rsid w:val="00597463"/>
    <w:pPr>
      <w:ind w:left="720"/>
    </w:pPr>
    <w:rPr>
      <w:rFonts w:asciiTheme="minorHAnsi" w:eastAsiaTheme="minorEastAsia" w:hAnsiTheme="minorHAnsi" w:cstheme="minorBidi"/>
      <w:lang w:eastAsia="ru-RU"/>
    </w:rPr>
  </w:style>
  <w:style w:type="paragraph" w:styleId="af6">
    <w:name w:val="footnote text"/>
    <w:basedOn w:val="a"/>
    <w:link w:val="af7"/>
    <w:uiPriority w:val="99"/>
    <w:semiHidden/>
    <w:unhideWhenUsed/>
    <w:qFormat/>
    <w:rsid w:val="00597463"/>
    <w:pPr>
      <w:autoSpaceDN w:val="0"/>
      <w:spacing w:after="0" w:line="240" w:lineRule="auto"/>
    </w:pPr>
    <w:rPr>
      <w:rFonts w:ascii="Times New Roman" w:eastAsia="Times New Roman" w:hAnsi="Times New Roman"/>
      <w:sz w:val="20"/>
      <w:szCs w:val="20"/>
      <w:lang w:eastAsia="ru-RU"/>
    </w:rPr>
  </w:style>
  <w:style w:type="character" w:customStyle="1" w:styleId="af7">
    <w:name w:val="Текст сноски Знак"/>
    <w:basedOn w:val="a0"/>
    <w:link w:val="af6"/>
    <w:uiPriority w:val="99"/>
    <w:semiHidden/>
    <w:qFormat/>
    <w:rsid w:val="00597463"/>
    <w:rPr>
      <w:rFonts w:ascii="Times New Roman" w:eastAsia="Times New Roman" w:hAnsi="Times New Roman" w:cs="Times New Roman"/>
      <w:sz w:val="20"/>
      <w:szCs w:val="20"/>
      <w:lang w:eastAsia="ru-RU"/>
    </w:rPr>
  </w:style>
  <w:style w:type="paragraph" w:styleId="af8">
    <w:name w:val="annotation text"/>
    <w:basedOn w:val="a"/>
    <w:link w:val="af9"/>
    <w:uiPriority w:val="99"/>
    <w:semiHidden/>
    <w:unhideWhenUsed/>
    <w:qFormat/>
    <w:rsid w:val="00597463"/>
    <w:pPr>
      <w:widowControl w:val="0"/>
      <w:wordWrap w:val="0"/>
      <w:autoSpaceDE w:val="0"/>
      <w:autoSpaceDN w:val="0"/>
      <w:spacing w:after="0" w:line="240" w:lineRule="auto"/>
      <w:jc w:val="both"/>
    </w:pPr>
    <w:rPr>
      <w:rFonts w:ascii="Times New Roman" w:eastAsia="Times New Roman" w:hAnsi="Times New Roman"/>
      <w:kern w:val="2"/>
      <w:sz w:val="20"/>
      <w:szCs w:val="20"/>
      <w:lang w:val="en-US" w:eastAsia="ko-KR"/>
    </w:rPr>
  </w:style>
  <w:style w:type="character" w:customStyle="1" w:styleId="af9">
    <w:name w:val="Текст примечания Знак"/>
    <w:basedOn w:val="a0"/>
    <w:link w:val="af8"/>
    <w:uiPriority w:val="99"/>
    <w:semiHidden/>
    <w:qFormat/>
    <w:rsid w:val="00597463"/>
    <w:rPr>
      <w:rFonts w:ascii="Times New Roman" w:eastAsia="Times New Roman" w:hAnsi="Times New Roman" w:cs="Times New Roman"/>
      <w:kern w:val="2"/>
      <w:sz w:val="20"/>
      <w:szCs w:val="20"/>
      <w:lang w:val="en-US" w:eastAsia="ko-KR"/>
    </w:rPr>
  </w:style>
  <w:style w:type="paragraph" w:styleId="afa">
    <w:name w:val="footer"/>
    <w:basedOn w:val="a"/>
    <w:link w:val="afb"/>
    <w:uiPriority w:val="99"/>
    <w:semiHidden/>
    <w:unhideWhenUsed/>
    <w:qFormat/>
    <w:rsid w:val="00597463"/>
    <w:pPr>
      <w:tabs>
        <w:tab w:val="center" w:pos="4677"/>
        <w:tab w:val="right" w:pos="9355"/>
      </w:tabs>
      <w:spacing w:after="0" w:line="240" w:lineRule="auto"/>
    </w:pPr>
  </w:style>
  <w:style w:type="character" w:customStyle="1" w:styleId="afb">
    <w:name w:val="Нижний колонтитул Знак"/>
    <w:basedOn w:val="a0"/>
    <w:link w:val="afa"/>
    <w:uiPriority w:val="99"/>
    <w:semiHidden/>
    <w:qFormat/>
    <w:rsid w:val="00597463"/>
    <w:rPr>
      <w:rFonts w:ascii="Calibri" w:eastAsia="Calibri" w:hAnsi="Calibri" w:cs="Times New Roman"/>
    </w:rPr>
  </w:style>
  <w:style w:type="paragraph" w:styleId="afc">
    <w:name w:val="caption"/>
    <w:basedOn w:val="a"/>
    <w:next w:val="a"/>
    <w:uiPriority w:val="35"/>
    <w:semiHidden/>
    <w:unhideWhenUsed/>
    <w:qFormat/>
    <w:rsid w:val="00597463"/>
    <w:pPr>
      <w:spacing w:line="240" w:lineRule="auto"/>
    </w:pPr>
    <w:rPr>
      <w:rFonts w:asciiTheme="minorHAnsi" w:eastAsiaTheme="minorEastAsia" w:hAnsiTheme="minorHAnsi" w:cstheme="minorBidi"/>
      <w:b/>
      <w:bCs/>
      <w:color w:val="4F81BD" w:themeColor="accent1"/>
      <w:sz w:val="18"/>
      <w:szCs w:val="18"/>
      <w:lang w:eastAsia="ru-RU"/>
    </w:rPr>
  </w:style>
  <w:style w:type="character" w:customStyle="1" w:styleId="12">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basedOn w:val="a0"/>
    <w:uiPriority w:val="1"/>
    <w:semiHidden/>
    <w:rsid w:val="00597463"/>
    <w:rPr>
      <w:rFonts w:ascii="Calibri" w:eastAsia="Calibri" w:hAnsi="Calibri" w:cs="Times New Roman"/>
    </w:rPr>
  </w:style>
  <w:style w:type="paragraph" w:styleId="afd">
    <w:name w:val="Body Text Indent"/>
    <w:basedOn w:val="a"/>
    <w:link w:val="afe"/>
    <w:uiPriority w:val="99"/>
    <w:semiHidden/>
    <w:unhideWhenUsed/>
    <w:qFormat/>
    <w:rsid w:val="00597463"/>
    <w:pPr>
      <w:autoSpaceDN w:val="0"/>
      <w:spacing w:before="64" w:after="120" w:line="240" w:lineRule="auto"/>
      <w:ind w:left="283" w:right="816"/>
      <w:jc w:val="both"/>
    </w:pPr>
    <w:rPr>
      <w:rFonts w:eastAsia="Times New Roman"/>
      <w:sz w:val="20"/>
      <w:szCs w:val="20"/>
      <w:lang w:eastAsia="ru-RU"/>
    </w:rPr>
  </w:style>
  <w:style w:type="character" w:customStyle="1" w:styleId="afe">
    <w:name w:val="Основной текст с отступом Знак"/>
    <w:basedOn w:val="a0"/>
    <w:link w:val="afd"/>
    <w:uiPriority w:val="99"/>
    <w:semiHidden/>
    <w:qFormat/>
    <w:rsid w:val="00597463"/>
    <w:rPr>
      <w:rFonts w:ascii="Calibri" w:eastAsia="Times New Roman" w:hAnsi="Calibri" w:cs="Times New Roman"/>
      <w:sz w:val="20"/>
      <w:szCs w:val="20"/>
      <w:lang w:eastAsia="ru-RU"/>
    </w:rPr>
  </w:style>
  <w:style w:type="paragraph" w:styleId="aff">
    <w:name w:val="Subtitle"/>
    <w:basedOn w:val="a"/>
    <w:next w:val="a"/>
    <w:link w:val="aff0"/>
    <w:uiPriority w:val="11"/>
    <w:qFormat/>
    <w:rsid w:val="00597463"/>
    <w:pPr>
      <w:ind w:left="86"/>
    </w:pPr>
    <w:rPr>
      <w:rFonts w:asciiTheme="majorHAnsi" w:eastAsiaTheme="majorEastAsia" w:hAnsiTheme="majorHAnsi" w:cstheme="majorBidi"/>
      <w:i/>
      <w:iCs/>
      <w:color w:val="4F81BD" w:themeColor="accent1"/>
      <w:spacing w:val="15"/>
      <w:sz w:val="24"/>
      <w:szCs w:val="24"/>
      <w:lang w:eastAsia="ru-RU"/>
    </w:rPr>
  </w:style>
  <w:style w:type="character" w:customStyle="1" w:styleId="aff0">
    <w:name w:val="Подзаголовок Знак"/>
    <w:basedOn w:val="a0"/>
    <w:link w:val="aff"/>
    <w:uiPriority w:val="11"/>
    <w:rsid w:val="00597463"/>
    <w:rPr>
      <w:rFonts w:asciiTheme="majorHAnsi" w:eastAsiaTheme="majorEastAsia" w:hAnsiTheme="majorHAnsi" w:cstheme="majorBidi"/>
      <w:i/>
      <w:iCs/>
      <w:color w:val="4F81BD" w:themeColor="accent1"/>
      <w:spacing w:val="15"/>
      <w:sz w:val="24"/>
      <w:szCs w:val="24"/>
      <w:lang w:eastAsia="ru-RU"/>
    </w:rPr>
  </w:style>
  <w:style w:type="paragraph" w:styleId="23">
    <w:name w:val="Body Text Indent 2"/>
    <w:basedOn w:val="a"/>
    <w:link w:val="24"/>
    <w:uiPriority w:val="99"/>
    <w:semiHidden/>
    <w:unhideWhenUsed/>
    <w:qFormat/>
    <w:rsid w:val="00597463"/>
    <w:pPr>
      <w:autoSpaceDN w:val="0"/>
      <w:spacing w:before="64" w:after="120" w:line="480" w:lineRule="auto"/>
      <w:ind w:left="283" w:right="816"/>
      <w:jc w:val="both"/>
    </w:pPr>
    <w:rPr>
      <w:rFonts w:eastAsia="Times New Roman"/>
      <w:sz w:val="20"/>
      <w:szCs w:val="20"/>
      <w:lang w:eastAsia="ru-RU"/>
    </w:rPr>
  </w:style>
  <w:style w:type="character" w:customStyle="1" w:styleId="24">
    <w:name w:val="Основной текст с отступом 2 Знак"/>
    <w:basedOn w:val="a0"/>
    <w:link w:val="23"/>
    <w:uiPriority w:val="99"/>
    <w:semiHidden/>
    <w:qFormat/>
    <w:rsid w:val="00597463"/>
    <w:rPr>
      <w:rFonts w:ascii="Calibri" w:eastAsia="Times New Roman" w:hAnsi="Calibri" w:cs="Times New Roman"/>
      <w:sz w:val="20"/>
      <w:szCs w:val="20"/>
      <w:lang w:eastAsia="ru-RU"/>
    </w:rPr>
  </w:style>
  <w:style w:type="paragraph" w:styleId="34">
    <w:name w:val="Body Text Indent 3"/>
    <w:basedOn w:val="a"/>
    <w:link w:val="35"/>
    <w:uiPriority w:val="99"/>
    <w:semiHidden/>
    <w:unhideWhenUsed/>
    <w:qFormat/>
    <w:rsid w:val="00597463"/>
    <w:pPr>
      <w:autoSpaceDN w:val="0"/>
      <w:spacing w:before="64" w:after="120" w:line="240" w:lineRule="auto"/>
      <w:ind w:left="283" w:right="816"/>
      <w:jc w:val="both"/>
    </w:pPr>
    <w:rPr>
      <w:rFonts w:eastAsia="Times New Roman"/>
      <w:sz w:val="16"/>
      <w:szCs w:val="16"/>
      <w:lang w:eastAsia="ru-RU"/>
    </w:rPr>
  </w:style>
  <w:style w:type="character" w:customStyle="1" w:styleId="35">
    <w:name w:val="Основной текст с отступом 3 Знак"/>
    <w:basedOn w:val="a0"/>
    <w:link w:val="34"/>
    <w:uiPriority w:val="99"/>
    <w:semiHidden/>
    <w:qFormat/>
    <w:rsid w:val="00597463"/>
    <w:rPr>
      <w:rFonts w:ascii="Calibri" w:eastAsia="Times New Roman" w:hAnsi="Calibri" w:cs="Times New Roman"/>
      <w:sz w:val="16"/>
      <w:szCs w:val="16"/>
      <w:lang w:eastAsia="ru-RU"/>
    </w:rPr>
  </w:style>
  <w:style w:type="paragraph" w:styleId="aff1">
    <w:name w:val="Block Text"/>
    <w:basedOn w:val="a"/>
    <w:uiPriority w:val="99"/>
    <w:semiHidden/>
    <w:unhideWhenUsed/>
    <w:qFormat/>
    <w:rsid w:val="00597463"/>
    <w:pPr>
      <w:shd w:val="clear" w:color="auto" w:fill="FFFFFF"/>
      <w:autoSpaceDN w:val="0"/>
      <w:spacing w:after="0" w:line="360" w:lineRule="auto"/>
      <w:ind w:left="-709" w:right="-9" w:firstLine="709"/>
      <w:jc w:val="both"/>
    </w:pPr>
    <w:rPr>
      <w:rFonts w:ascii="Times New Roman" w:eastAsia="Times New Roman" w:hAnsi="Times New Roman"/>
      <w:spacing w:val="5"/>
      <w:sz w:val="24"/>
      <w:szCs w:val="20"/>
      <w:lang w:eastAsia="ru-RU"/>
    </w:rPr>
  </w:style>
  <w:style w:type="paragraph" w:styleId="aff2">
    <w:name w:val="annotation subject"/>
    <w:basedOn w:val="af8"/>
    <w:next w:val="af8"/>
    <w:link w:val="aff3"/>
    <w:uiPriority w:val="99"/>
    <w:semiHidden/>
    <w:unhideWhenUsed/>
    <w:qFormat/>
    <w:rsid w:val="00597463"/>
    <w:rPr>
      <w:b/>
      <w:bCs/>
    </w:rPr>
  </w:style>
  <w:style w:type="character" w:customStyle="1" w:styleId="aff3">
    <w:name w:val="Тема примечания Знак"/>
    <w:basedOn w:val="af9"/>
    <w:link w:val="aff2"/>
    <w:uiPriority w:val="99"/>
    <w:semiHidden/>
    <w:qFormat/>
    <w:rsid w:val="00597463"/>
    <w:rPr>
      <w:rFonts w:ascii="Times New Roman" w:eastAsia="Times New Roman" w:hAnsi="Times New Roman" w:cs="Times New Roman"/>
      <w:b/>
      <w:bCs/>
      <w:kern w:val="2"/>
      <w:sz w:val="20"/>
      <w:szCs w:val="20"/>
      <w:lang w:val="en-US" w:eastAsia="ko-KR"/>
    </w:rPr>
  </w:style>
  <w:style w:type="paragraph" w:customStyle="1" w:styleId="c4">
    <w:name w:val="c4"/>
    <w:basedOn w:val="a"/>
    <w:uiPriority w:val="99"/>
    <w:qFormat/>
    <w:rsid w:val="0059746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0">
    <w:name w:val="msonormal"/>
    <w:basedOn w:val="a"/>
    <w:uiPriority w:val="99"/>
    <w:qFormat/>
    <w:rsid w:val="0059746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uiPriority w:val="99"/>
    <w:qFormat/>
    <w:rsid w:val="0059746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4">
    <w:name w:val="А_основной Знак"/>
    <w:link w:val="aff5"/>
    <w:locked/>
    <w:rsid w:val="00597463"/>
    <w:rPr>
      <w:rFonts w:ascii="Times New Roman" w:eastAsia="Calibri" w:hAnsi="Times New Roman" w:cs="Times New Roman"/>
      <w:sz w:val="28"/>
      <w:szCs w:val="28"/>
    </w:rPr>
  </w:style>
  <w:style w:type="paragraph" w:customStyle="1" w:styleId="aff5">
    <w:name w:val="А_основной"/>
    <w:basedOn w:val="a"/>
    <w:link w:val="aff4"/>
    <w:qFormat/>
    <w:rsid w:val="00597463"/>
    <w:pPr>
      <w:spacing w:after="0" w:line="360" w:lineRule="auto"/>
      <w:ind w:firstLine="454"/>
      <w:jc w:val="both"/>
    </w:pPr>
    <w:rPr>
      <w:rFonts w:ascii="Times New Roman" w:hAnsi="Times New Roman"/>
      <w:sz w:val="28"/>
      <w:szCs w:val="28"/>
    </w:rPr>
  </w:style>
  <w:style w:type="paragraph" w:customStyle="1" w:styleId="ParaAttribute30">
    <w:name w:val="ParaAttribute30"/>
    <w:uiPriority w:val="99"/>
    <w:qFormat/>
    <w:rsid w:val="00597463"/>
    <w:pPr>
      <w:autoSpaceDN w:val="0"/>
      <w:spacing w:after="0" w:line="240" w:lineRule="auto"/>
      <w:ind w:left="709" w:right="566"/>
      <w:jc w:val="center"/>
    </w:pPr>
    <w:rPr>
      <w:rFonts w:ascii="Times New Roman" w:eastAsia="Times New Roman" w:hAnsi="Times New Roman" w:cs="Times New Roman"/>
      <w:sz w:val="20"/>
      <w:szCs w:val="20"/>
      <w:lang w:eastAsia="ru-RU"/>
    </w:rPr>
  </w:style>
  <w:style w:type="paragraph" w:customStyle="1" w:styleId="ParaAttribute38">
    <w:name w:val="ParaAttribute38"/>
    <w:uiPriority w:val="99"/>
    <w:qFormat/>
    <w:rsid w:val="00597463"/>
    <w:pPr>
      <w:autoSpaceDN w:val="0"/>
      <w:spacing w:after="0" w:line="240" w:lineRule="auto"/>
      <w:ind w:right="-1"/>
      <w:jc w:val="both"/>
    </w:pPr>
    <w:rPr>
      <w:rFonts w:ascii="Times New Roman" w:eastAsia="Times New Roman" w:hAnsi="Times New Roman" w:cs="Times New Roman"/>
      <w:sz w:val="20"/>
      <w:szCs w:val="20"/>
      <w:lang w:eastAsia="ru-RU"/>
    </w:rPr>
  </w:style>
  <w:style w:type="paragraph" w:customStyle="1" w:styleId="210">
    <w:name w:val="Основной текст 21"/>
    <w:basedOn w:val="a"/>
    <w:uiPriority w:val="99"/>
    <w:qFormat/>
    <w:rsid w:val="00597463"/>
    <w:pPr>
      <w:overflowPunct w:val="0"/>
      <w:autoSpaceDE w:val="0"/>
      <w:autoSpaceDN w:val="0"/>
      <w:adjustRightInd w:val="0"/>
      <w:spacing w:after="0" w:line="360" w:lineRule="auto"/>
      <w:ind w:firstLine="539"/>
      <w:jc w:val="both"/>
    </w:pPr>
    <w:rPr>
      <w:rFonts w:ascii="Times New Roman" w:eastAsia="Times New Roman" w:hAnsi="Times New Roman"/>
      <w:sz w:val="28"/>
      <w:szCs w:val="20"/>
      <w:lang w:eastAsia="ru-RU"/>
    </w:rPr>
  </w:style>
  <w:style w:type="paragraph" w:customStyle="1" w:styleId="ParaAttribute0">
    <w:name w:val="ParaAttribute0"/>
    <w:uiPriority w:val="99"/>
    <w:qFormat/>
    <w:rsid w:val="00597463"/>
    <w:pPr>
      <w:autoSpaceDN w:val="0"/>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uiPriority w:val="99"/>
    <w:qFormat/>
    <w:rsid w:val="00597463"/>
    <w:pPr>
      <w:autoSpaceDN w:val="0"/>
      <w:spacing w:after="0" w:line="240" w:lineRule="auto"/>
      <w:ind w:firstLine="851"/>
      <w:jc w:val="both"/>
    </w:pPr>
    <w:rPr>
      <w:rFonts w:ascii="Times New Roman" w:eastAsia="Times New Roman" w:hAnsi="Times New Roman" w:cs="Times New Roman"/>
      <w:sz w:val="20"/>
      <w:szCs w:val="20"/>
      <w:lang w:eastAsia="ru-RU"/>
    </w:rPr>
  </w:style>
  <w:style w:type="paragraph" w:customStyle="1" w:styleId="ParaAttribute10">
    <w:name w:val="ParaAttribute10"/>
    <w:uiPriority w:val="99"/>
    <w:qFormat/>
    <w:rsid w:val="00597463"/>
    <w:pPr>
      <w:autoSpaceDN w:val="0"/>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qFormat/>
    <w:rsid w:val="00597463"/>
    <w:pPr>
      <w:autoSpaceDN w:val="0"/>
      <w:spacing w:after="0" w:line="240" w:lineRule="auto"/>
      <w:ind w:left="1080"/>
      <w:jc w:val="both"/>
    </w:pPr>
    <w:rPr>
      <w:rFonts w:ascii="Times New Roman" w:eastAsia="Times New Roman" w:hAnsi="Times New Roman" w:cs="Times New Roman"/>
      <w:sz w:val="20"/>
      <w:szCs w:val="20"/>
      <w:lang w:eastAsia="ru-RU"/>
    </w:rPr>
  </w:style>
  <w:style w:type="paragraph" w:customStyle="1" w:styleId="13">
    <w:name w:val="Без интервала1"/>
    <w:uiPriority w:val="99"/>
    <w:qFormat/>
    <w:rsid w:val="00597463"/>
    <w:pPr>
      <w:autoSpaceDN w:val="0"/>
      <w:spacing w:after="0" w:line="240" w:lineRule="auto"/>
    </w:pPr>
    <w:rPr>
      <w:rFonts w:ascii="Calibri" w:eastAsia="Times New Roman" w:hAnsi="Calibri" w:cs="Times New Roman"/>
      <w:szCs w:val="20"/>
      <w:lang w:val="en-US"/>
    </w:rPr>
  </w:style>
  <w:style w:type="paragraph" w:customStyle="1" w:styleId="Style121">
    <w:name w:val="_Style 121"/>
    <w:basedOn w:val="a"/>
    <w:next w:val="a9"/>
    <w:uiPriority w:val="99"/>
    <w:qFormat/>
    <w:rsid w:val="00597463"/>
    <w:pPr>
      <w:autoSpaceDN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raAttribute1">
    <w:name w:val="ParaAttribute1"/>
    <w:uiPriority w:val="99"/>
    <w:qFormat/>
    <w:rsid w:val="00597463"/>
    <w:pPr>
      <w:widowControl w:val="0"/>
      <w:wordWrap w:val="0"/>
      <w:autoSpaceDN w:val="0"/>
      <w:spacing w:after="0" w:line="240" w:lineRule="auto"/>
      <w:jc w:val="center"/>
    </w:pPr>
    <w:rPr>
      <w:rFonts w:ascii="Times New Roman" w:eastAsia="Batang" w:hAnsi="Times New Roman" w:cs="Times New Roman"/>
      <w:sz w:val="20"/>
      <w:szCs w:val="20"/>
      <w:lang w:eastAsia="ru-RU"/>
    </w:rPr>
  </w:style>
  <w:style w:type="paragraph" w:customStyle="1" w:styleId="14">
    <w:name w:val="Рецензия1"/>
    <w:uiPriority w:val="99"/>
    <w:semiHidden/>
    <w:qFormat/>
    <w:rsid w:val="00597463"/>
    <w:pPr>
      <w:autoSpaceDN w:val="0"/>
      <w:spacing w:after="0" w:line="240" w:lineRule="auto"/>
    </w:pPr>
    <w:rPr>
      <w:rFonts w:ascii="Times New Roman" w:eastAsia="Times New Roman" w:hAnsi="Times New Roman" w:cs="Times New Roman"/>
      <w:kern w:val="2"/>
      <w:sz w:val="20"/>
      <w:szCs w:val="24"/>
      <w:lang w:val="en-US" w:eastAsia="ko-KR"/>
    </w:rPr>
  </w:style>
  <w:style w:type="paragraph" w:customStyle="1" w:styleId="15">
    <w:name w:val="Обычный (веб)1"/>
    <w:basedOn w:val="a"/>
    <w:uiPriority w:val="99"/>
    <w:qFormat/>
    <w:rsid w:val="00597463"/>
    <w:pPr>
      <w:autoSpaceDN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6">
    <w:name w:val="Заголовок оглавления1"/>
    <w:basedOn w:val="1"/>
    <w:next w:val="a"/>
    <w:uiPriority w:val="39"/>
    <w:qFormat/>
    <w:rsid w:val="00597463"/>
    <w:pPr>
      <w:autoSpaceDN w:val="0"/>
      <w:spacing w:before="240" w:line="254" w:lineRule="auto"/>
      <w:outlineLvl w:val="9"/>
    </w:pPr>
    <w:rPr>
      <w:rFonts w:ascii="Calibri Light" w:eastAsia="Times New Roman" w:hAnsi="Calibri Light" w:cs="Times New Roman"/>
      <w:b w:val="0"/>
      <w:bCs w:val="0"/>
      <w:color w:val="2F5496"/>
      <w:sz w:val="32"/>
      <w:szCs w:val="32"/>
      <w:lang w:eastAsia="ru-RU"/>
    </w:rPr>
  </w:style>
  <w:style w:type="paragraph" w:customStyle="1" w:styleId="s1">
    <w:name w:val="s_1"/>
    <w:basedOn w:val="a"/>
    <w:uiPriority w:val="99"/>
    <w:qFormat/>
    <w:rsid w:val="00597463"/>
    <w:pPr>
      <w:autoSpaceDN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6">
    <w:name w:val="Основной текст_"/>
    <w:link w:val="17"/>
    <w:qFormat/>
    <w:locked/>
    <w:rsid w:val="00597463"/>
    <w:rPr>
      <w:rFonts w:ascii="Arial" w:hAnsi="Arial" w:cs="Arial"/>
      <w:color w:val="231F20"/>
      <w:sz w:val="28"/>
      <w:szCs w:val="28"/>
    </w:rPr>
  </w:style>
  <w:style w:type="paragraph" w:customStyle="1" w:styleId="17">
    <w:name w:val="Основной текст1"/>
    <w:basedOn w:val="a"/>
    <w:link w:val="aff6"/>
    <w:qFormat/>
    <w:rsid w:val="00597463"/>
    <w:pPr>
      <w:widowControl w:val="0"/>
      <w:autoSpaceDN w:val="0"/>
      <w:spacing w:after="40" w:line="240" w:lineRule="auto"/>
      <w:ind w:firstLine="400"/>
    </w:pPr>
    <w:rPr>
      <w:rFonts w:ascii="Arial" w:eastAsiaTheme="minorHAnsi" w:hAnsi="Arial" w:cs="Arial"/>
      <w:color w:val="231F20"/>
      <w:sz w:val="28"/>
      <w:szCs w:val="28"/>
    </w:rPr>
  </w:style>
  <w:style w:type="paragraph" w:customStyle="1" w:styleId="bigtext">
    <w:name w:val="big_text"/>
    <w:basedOn w:val="a"/>
    <w:uiPriority w:val="99"/>
    <w:qFormat/>
    <w:rsid w:val="00597463"/>
    <w:pPr>
      <w:autoSpaceDN w:val="0"/>
      <w:spacing w:before="113" w:after="57" w:line="288" w:lineRule="auto"/>
    </w:pPr>
    <w:rPr>
      <w:rFonts w:ascii="Arial" w:eastAsia="Times New Roman" w:hAnsi="Arial" w:cs="Arial"/>
      <w:color w:val="333333"/>
      <w:sz w:val="21"/>
      <w:szCs w:val="21"/>
      <w:lang w:eastAsia="ru-RU"/>
    </w:rPr>
  </w:style>
  <w:style w:type="paragraph" w:customStyle="1" w:styleId="Standard">
    <w:name w:val="Standard"/>
    <w:uiPriority w:val="99"/>
    <w:qFormat/>
    <w:rsid w:val="00597463"/>
    <w:pPr>
      <w:suppressAutoHyphens/>
      <w:autoSpaceDN w:val="0"/>
      <w:spacing w:after="0" w:line="240" w:lineRule="auto"/>
    </w:pPr>
    <w:rPr>
      <w:rFonts w:ascii="Liberation Serif" w:eastAsia="NSimSun" w:hAnsi="Liberation Serif" w:cs="Arial"/>
      <w:kern w:val="3"/>
      <w:sz w:val="24"/>
      <w:szCs w:val="24"/>
      <w:lang w:eastAsia="zh-CN" w:bidi="hi-IN"/>
    </w:rPr>
  </w:style>
  <w:style w:type="character" w:customStyle="1" w:styleId="25">
    <w:name w:val="Заголовок №2_"/>
    <w:link w:val="26"/>
    <w:qFormat/>
    <w:locked/>
    <w:rsid w:val="00597463"/>
    <w:rPr>
      <w:rFonts w:ascii="Arial" w:hAnsi="Arial" w:cs="Arial"/>
      <w:b/>
      <w:bCs/>
      <w:color w:val="231F20"/>
      <w:sz w:val="28"/>
      <w:szCs w:val="28"/>
    </w:rPr>
  </w:style>
  <w:style w:type="paragraph" w:customStyle="1" w:styleId="26">
    <w:name w:val="Заголовок №2"/>
    <w:basedOn w:val="a"/>
    <w:link w:val="25"/>
    <w:qFormat/>
    <w:rsid w:val="00597463"/>
    <w:pPr>
      <w:widowControl w:val="0"/>
      <w:autoSpaceDN w:val="0"/>
      <w:spacing w:after="400" w:line="223" w:lineRule="auto"/>
      <w:jc w:val="center"/>
      <w:outlineLvl w:val="1"/>
    </w:pPr>
    <w:rPr>
      <w:rFonts w:ascii="Arial" w:eastAsiaTheme="minorHAnsi" w:hAnsi="Arial" w:cs="Arial"/>
      <w:b/>
      <w:bCs/>
      <w:color w:val="231F20"/>
      <w:sz w:val="28"/>
      <w:szCs w:val="28"/>
    </w:rPr>
  </w:style>
  <w:style w:type="paragraph" w:customStyle="1" w:styleId="18">
    <w:name w:val="Знак Знак Знак1 Знак Знак Знак Знак"/>
    <w:basedOn w:val="a"/>
    <w:uiPriority w:val="99"/>
    <w:qFormat/>
    <w:rsid w:val="00597463"/>
    <w:pPr>
      <w:autoSpaceDN w:val="0"/>
      <w:spacing w:after="160" w:line="240" w:lineRule="exact"/>
    </w:pPr>
    <w:rPr>
      <w:rFonts w:ascii="Verdana" w:eastAsia="Times New Roman" w:hAnsi="Verdana" w:cs="Verdana"/>
      <w:sz w:val="20"/>
      <w:szCs w:val="20"/>
      <w:lang w:val="en-US"/>
    </w:rPr>
  </w:style>
  <w:style w:type="paragraph" w:customStyle="1" w:styleId="19">
    <w:name w:val="Îñíîâíîé òåêñò1"/>
    <w:basedOn w:val="a"/>
    <w:uiPriority w:val="99"/>
    <w:qFormat/>
    <w:rsid w:val="00597463"/>
    <w:pPr>
      <w:widowControl w:val="0"/>
      <w:suppressAutoHyphens/>
      <w:autoSpaceDN w:val="0"/>
      <w:spacing w:after="40" w:line="240" w:lineRule="auto"/>
      <w:ind w:firstLine="400"/>
    </w:pPr>
    <w:rPr>
      <w:rFonts w:ascii="Arial" w:eastAsia="Times New Roman" w:hAnsi="Arial" w:cs="Arial"/>
      <w:color w:val="231F20"/>
      <w:kern w:val="2"/>
      <w:sz w:val="28"/>
      <w:szCs w:val="28"/>
      <w:lang w:eastAsia="ru-RU"/>
    </w:rPr>
  </w:style>
  <w:style w:type="paragraph" w:customStyle="1" w:styleId="1F19E1CB598E48C9A992204DDCC7F43F">
    <w:name w:val="1F19E1CB598E48C9A992204DDCC7F43F"/>
    <w:uiPriority w:val="99"/>
    <w:qFormat/>
    <w:rsid w:val="00597463"/>
    <w:pPr>
      <w:autoSpaceDN w:val="0"/>
    </w:pPr>
    <w:rPr>
      <w:rFonts w:eastAsiaTheme="minorEastAsia"/>
      <w:lang w:eastAsia="ru-RU"/>
    </w:rPr>
  </w:style>
  <w:style w:type="paragraph" w:customStyle="1" w:styleId="c39">
    <w:name w:val="c39"/>
    <w:basedOn w:val="a"/>
    <w:uiPriority w:val="99"/>
    <w:qFormat/>
    <w:rsid w:val="0059746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7">
    <w:name w:val="Основной текст (2)"/>
    <w:basedOn w:val="a"/>
    <w:uiPriority w:val="99"/>
    <w:qFormat/>
    <w:rsid w:val="00597463"/>
    <w:pPr>
      <w:widowControl w:val="0"/>
      <w:shd w:val="clear" w:color="auto" w:fill="FFFFFF"/>
      <w:spacing w:after="320" w:line="328" w:lineRule="exact"/>
    </w:pPr>
    <w:rPr>
      <w:rFonts w:ascii="Times New Roman" w:eastAsia="Times New Roman" w:hAnsi="Times New Roman"/>
      <w:sz w:val="28"/>
      <w:szCs w:val="28"/>
    </w:rPr>
  </w:style>
  <w:style w:type="character" w:styleId="aff7">
    <w:name w:val="footnote reference"/>
    <w:uiPriority w:val="99"/>
    <w:semiHidden/>
    <w:unhideWhenUsed/>
    <w:qFormat/>
    <w:rsid w:val="00597463"/>
    <w:rPr>
      <w:rFonts w:ascii="Times New Roman" w:hAnsi="Times New Roman" w:cs="Times New Roman" w:hint="default"/>
      <w:vertAlign w:val="superscript"/>
    </w:rPr>
  </w:style>
  <w:style w:type="character" w:styleId="aff8">
    <w:name w:val="annotation reference"/>
    <w:uiPriority w:val="99"/>
    <w:semiHidden/>
    <w:unhideWhenUsed/>
    <w:qFormat/>
    <w:rsid w:val="00597463"/>
    <w:rPr>
      <w:rFonts w:ascii="Times New Roman" w:hAnsi="Times New Roman" w:cs="Times New Roman" w:hint="default"/>
      <w:sz w:val="16"/>
    </w:rPr>
  </w:style>
  <w:style w:type="character" w:customStyle="1" w:styleId="aff9">
    <w:name w:val="Основной текст + Курсив"/>
    <w:uiPriority w:val="99"/>
    <w:rsid w:val="00597463"/>
    <w:rPr>
      <w:i/>
      <w:iCs/>
      <w:shd w:val="clear" w:color="auto" w:fill="FFFFFF"/>
    </w:rPr>
  </w:style>
  <w:style w:type="character" w:customStyle="1" w:styleId="dash041e005f0431005f044b005f0447005f043d005f044b005f0439005f005fchar1char1">
    <w:name w:val="dash041e005f0431005f044b005f0447005f043d005f044b005f0439005f005fchar1char1"/>
    <w:basedOn w:val="a0"/>
    <w:rsid w:val="00597463"/>
  </w:style>
  <w:style w:type="character" w:customStyle="1" w:styleId="c10">
    <w:name w:val="c10"/>
    <w:basedOn w:val="a0"/>
    <w:rsid w:val="00597463"/>
  </w:style>
  <w:style w:type="character" w:customStyle="1" w:styleId="dash041e005f0431005f044b005f0447005f043d005f044b005f0439005f005fchar1char10">
    <w:name w:val="dash041e_005f0431_005f044b_005f0447_005f043d_005f044b_005f0439_005f_005fchar1__char1"/>
    <w:rsid w:val="00597463"/>
    <w:rPr>
      <w:rFonts w:ascii="Times New Roman" w:hAnsi="Times New Roman" w:cs="Times New Roman" w:hint="default"/>
      <w:strike w:val="0"/>
      <w:dstrike w:val="0"/>
      <w:sz w:val="24"/>
      <w:szCs w:val="24"/>
      <w:u w:val="none"/>
      <w:effect w:val="none"/>
    </w:rPr>
  </w:style>
  <w:style w:type="character" w:customStyle="1" w:styleId="apple-converted-space">
    <w:name w:val="apple-converted-space"/>
    <w:qFormat/>
    <w:rsid w:val="00597463"/>
    <w:rPr>
      <w:rFonts w:ascii="Times New Roman" w:hAnsi="Times New Roman" w:cs="Times New Roman" w:hint="default"/>
    </w:rPr>
  </w:style>
  <w:style w:type="character" w:customStyle="1" w:styleId="CharAttribute484">
    <w:name w:val="CharAttribute484"/>
    <w:uiPriority w:val="99"/>
    <w:qFormat/>
    <w:rsid w:val="00597463"/>
    <w:rPr>
      <w:rFonts w:ascii="Times New Roman" w:eastAsia="Times New Roman" w:hAnsi="Times New Roman" w:cs="Times New Roman" w:hint="default"/>
      <w:i/>
      <w:iCs w:val="0"/>
      <w:sz w:val="28"/>
    </w:rPr>
  </w:style>
  <w:style w:type="character" w:customStyle="1" w:styleId="CharAttribute501">
    <w:name w:val="CharAttribute501"/>
    <w:uiPriority w:val="99"/>
    <w:qFormat/>
    <w:rsid w:val="00597463"/>
    <w:rPr>
      <w:rFonts w:ascii="Times New Roman" w:eastAsia="Times New Roman" w:hAnsi="Times New Roman" w:cs="Times New Roman" w:hint="default"/>
      <w:i/>
      <w:iCs w:val="0"/>
      <w:sz w:val="28"/>
      <w:u w:val="single"/>
    </w:rPr>
  </w:style>
  <w:style w:type="character" w:customStyle="1" w:styleId="CharAttribute502">
    <w:name w:val="CharAttribute502"/>
    <w:qFormat/>
    <w:rsid w:val="00597463"/>
    <w:rPr>
      <w:rFonts w:ascii="Times New Roman" w:eastAsia="Times New Roman" w:hAnsi="Times New Roman" w:cs="Times New Roman" w:hint="default"/>
      <w:i/>
      <w:iCs w:val="0"/>
      <w:sz w:val="28"/>
    </w:rPr>
  </w:style>
  <w:style w:type="character" w:customStyle="1" w:styleId="CharAttribute511">
    <w:name w:val="CharAttribute511"/>
    <w:uiPriority w:val="99"/>
    <w:qFormat/>
    <w:rsid w:val="00597463"/>
    <w:rPr>
      <w:rFonts w:ascii="Times New Roman" w:eastAsia="Times New Roman" w:hAnsi="Times New Roman" w:cs="Times New Roman" w:hint="default"/>
      <w:sz w:val="28"/>
    </w:rPr>
  </w:style>
  <w:style w:type="character" w:customStyle="1" w:styleId="CharAttribute512">
    <w:name w:val="CharAttribute512"/>
    <w:qFormat/>
    <w:rsid w:val="00597463"/>
    <w:rPr>
      <w:rFonts w:ascii="Times New Roman" w:eastAsia="Times New Roman" w:hAnsi="Times New Roman" w:cs="Times New Roman" w:hint="default"/>
      <w:sz w:val="28"/>
    </w:rPr>
  </w:style>
  <w:style w:type="character" w:customStyle="1" w:styleId="CharAttribute3">
    <w:name w:val="CharAttribute3"/>
    <w:qFormat/>
    <w:rsid w:val="00597463"/>
    <w:rPr>
      <w:rFonts w:ascii="Times New Roman" w:eastAsia="Batang" w:hAnsi="Batang" w:cs="Times New Roman" w:hint="default"/>
      <w:sz w:val="28"/>
    </w:rPr>
  </w:style>
  <w:style w:type="character" w:customStyle="1" w:styleId="CharAttribute1">
    <w:name w:val="CharAttribute1"/>
    <w:qFormat/>
    <w:rsid w:val="00597463"/>
    <w:rPr>
      <w:rFonts w:ascii="Times New Roman" w:eastAsia="Gulim" w:hAnsi="Gulim" w:cs="Times New Roman" w:hint="default"/>
      <w:sz w:val="28"/>
    </w:rPr>
  </w:style>
  <w:style w:type="character" w:customStyle="1" w:styleId="CharAttribute0">
    <w:name w:val="CharAttribute0"/>
    <w:qFormat/>
    <w:rsid w:val="00597463"/>
    <w:rPr>
      <w:rFonts w:ascii="Times New Roman" w:hAnsi="Times New Roman" w:cs="Times New Roman" w:hint="default"/>
      <w:sz w:val="28"/>
    </w:rPr>
  </w:style>
  <w:style w:type="character" w:customStyle="1" w:styleId="CharAttribute2">
    <w:name w:val="CharAttribute2"/>
    <w:qFormat/>
    <w:rsid w:val="00597463"/>
    <w:rPr>
      <w:rFonts w:ascii="Times New Roman" w:eastAsia="Batang" w:hAnsi="Batang" w:cs="Times New Roman" w:hint="default"/>
      <w:color w:val="00000A"/>
      <w:sz w:val="28"/>
    </w:rPr>
  </w:style>
  <w:style w:type="character" w:customStyle="1" w:styleId="CharAttribute504">
    <w:name w:val="CharAttribute504"/>
    <w:qFormat/>
    <w:rsid w:val="00597463"/>
    <w:rPr>
      <w:rFonts w:ascii="Times New Roman" w:eastAsia="Times New Roman" w:hAnsi="Times New Roman" w:cs="Times New Roman" w:hint="default"/>
      <w:sz w:val="28"/>
    </w:rPr>
  </w:style>
  <w:style w:type="character" w:customStyle="1" w:styleId="CharAttribute268">
    <w:name w:val="CharAttribute268"/>
    <w:qFormat/>
    <w:rsid w:val="00597463"/>
    <w:rPr>
      <w:rFonts w:ascii="Times New Roman" w:eastAsia="Times New Roman" w:hAnsi="Times New Roman" w:cs="Times New Roman" w:hint="default"/>
      <w:sz w:val="28"/>
    </w:rPr>
  </w:style>
  <w:style w:type="character" w:customStyle="1" w:styleId="CharAttribute269">
    <w:name w:val="CharAttribute269"/>
    <w:qFormat/>
    <w:rsid w:val="00597463"/>
    <w:rPr>
      <w:rFonts w:ascii="Times New Roman" w:eastAsia="Times New Roman" w:hAnsi="Times New Roman" w:cs="Times New Roman" w:hint="default"/>
      <w:i/>
      <w:iCs w:val="0"/>
      <w:sz w:val="28"/>
    </w:rPr>
  </w:style>
  <w:style w:type="character" w:customStyle="1" w:styleId="CharAttribute271">
    <w:name w:val="CharAttribute271"/>
    <w:qFormat/>
    <w:rsid w:val="00597463"/>
    <w:rPr>
      <w:rFonts w:ascii="Times New Roman" w:eastAsia="Times New Roman" w:hAnsi="Times New Roman" w:cs="Times New Roman" w:hint="default"/>
      <w:b/>
      <w:bCs w:val="0"/>
      <w:sz w:val="28"/>
    </w:rPr>
  </w:style>
  <w:style w:type="character" w:customStyle="1" w:styleId="CharAttribute272">
    <w:name w:val="CharAttribute272"/>
    <w:qFormat/>
    <w:rsid w:val="00597463"/>
    <w:rPr>
      <w:rFonts w:ascii="Times New Roman" w:eastAsia="Times New Roman" w:hAnsi="Times New Roman" w:cs="Times New Roman" w:hint="default"/>
      <w:sz w:val="28"/>
    </w:rPr>
  </w:style>
  <w:style w:type="character" w:customStyle="1" w:styleId="CharAttribute273">
    <w:name w:val="CharAttribute273"/>
    <w:qFormat/>
    <w:rsid w:val="00597463"/>
    <w:rPr>
      <w:rFonts w:ascii="Times New Roman" w:eastAsia="Times New Roman" w:hAnsi="Times New Roman" w:cs="Times New Roman" w:hint="default"/>
      <w:sz w:val="28"/>
    </w:rPr>
  </w:style>
  <w:style w:type="character" w:customStyle="1" w:styleId="CharAttribute274">
    <w:name w:val="CharAttribute274"/>
    <w:qFormat/>
    <w:rsid w:val="00597463"/>
    <w:rPr>
      <w:rFonts w:ascii="Times New Roman" w:eastAsia="Times New Roman" w:hAnsi="Times New Roman" w:cs="Times New Roman" w:hint="default"/>
      <w:sz w:val="28"/>
    </w:rPr>
  </w:style>
  <w:style w:type="character" w:customStyle="1" w:styleId="CharAttribute275">
    <w:name w:val="CharAttribute275"/>
    <w:qFormat/>
    <w:rsid w:val="00597463"/>
    <w:rPr>
      <w:rFonts w:ascii="Times New Roman" w:eastAsia="Times New Roman" w:hAnsi="Times New Roman" w:cs="Times New Roman" w:hint="default"/>
      <w:b/>
      <w:bCs w:val="0"/>
      <w:i/>
      <w:iCs w:val="0"/>
      <w:sz w:val="28"/>
    </w:rPr>
  </w:style>
  <w:style w:type="character" w:customStyle="1" w:styleId="CharAttribute276">
    <w:name w:val="CharAttribute276"/>
    <w:qFormat/>
    <w:rsid w:val="00597463"/>
    <w:rPr>
      <w:rFonts w:ascii="Times New Roman" w:eastAsia="Times New Roman" w:hAnsi="Times New Roman" w:cs="Times New Roman" w:hint="default"/>
      <w:sz w:val="28"/>
    </w:rPr>
  </w:style>
  <w:style w:type="character" w:customStyle="1" w:styleId="CharAttribute277">
    <w:name w:val="CharAttribute277"/>
    <w:qFormat/>
    <w:rsid w:val="00597463"/>
    <w:rPr>
      <w:rFonts w:ascii="Times New Roman" w:eastAsia="Times New Roman" w:hAnsi="Times New Roman" w:cs="Times New Roman" w:hint="default"/>
      <w:b/>
      <w:bCs w:val="0"/>
      <w:i/>
      <w:iCs w:val="0"/>
      <w:color w:val="00000A"/>
      <w:sz w:val="28"/>
    </w:rPr>
  </w:style>
  <w:style w:type="character" w:customStyle="1" w:styleId="CharAttribute278">
    <w:name w:val="CharAttribute278"/>
    <w:qFormat/>
    <w:rsid w:val="00597463"/>
    <w:rPr>
      <w:rFonts w:ascii="Times New Roman" w:eastAsia="Times New Roman" w:hAnsi="Times New Roman" w:cs="Times New Roman" w:hint="default"/>
      <w:color w:val="00000A"/>
      <w:sz w:val="28"/>
    </w:rPr>
  </w:style>
  <w:style w:type="character" w:customStyle="1" w:styleId="CharAttribute279">
    <w:name w:val="CharAttribute279"/>
    <w:qFormat/>
    <w:rsid w:val="00597463"/>
    <w:rPr>
      <w:rFonts w:ascii="Times New Roman" w:eastAsia="Times New Roman" w:hAnsi="Times New Roman" w:cs="Times New Roman" w:hint="default"/>
      <w:color w:val="00000A"/>
      <w:sz w:val="28"/>
    </w:rPr>
  </w:style>
  <w:style w:type="character" w:customStyle="1" w:styleId="CharAttribute280">
    <w:name w:val="CharAttribute280"/>
    <w:qFormat/>
    <w:rsid w:val="00597463"/>
    <w:rPr>
      <w:rFonts w:ascii="Times New Roman" w:eastAsia="Times New Roman" w:hAnsi="Times New Roman" w:cs="Times New Roman" w:hint="default"/>
      <w:color w:val="00000A"/>
      <w:sz w:val="28"/>
    </w:rPr>
  </w:style>
  <w:style w:type="character" w:customStyle="1" w:styleId="CharAttribute281">
    <w:name w:val="CharAttribute281"/>
    <w:qFormat/>
    <w:rsid w:val="00597463"/>
    <w:rPr>
      <w:rFonts w:ascii="Times New Roman" w:eastAsia="Times New Roman" w:hAnsi="Times New Roman" w:cs="Times New Roman" w:hint="default"/>
      <w:color w:val="00000A"/>
      <w:sz w:val="28"/>
    </w:rPr>
  </w:style>
  <w:style w:type="character" w:customStyle="1" w:styleId="CharAttribute282">
    <w:name w:val="CharAttribute282"/>
    <w:qFormat/>
    <w:rsid w:val="00597463"/>
    <w:rPr>
      <w:rFonts w:ascii="Times New Roman" w:eastAsia="Times New Roman" w:hAnsi="Times New Roman" w:cs="Times New Roman" w:hint="default"/>
      <w:color w:val="00000A"/>
      <w:sz w:val="28"/>
    </w:rPr>
  </w:style>
  <w:style w:type="character" w:customStyle="1" w:styleId="CharAttribute283">
    <w:name w:val="CharAttribute283"/>
    <w:qFormat/>
    <w:rsid w:val="00597463"/>
    <w:rPr>
      <w:rFonts w:ascii="Times New Roman" w:eastAsia="Times New Roman" w:hAnsi="Times New Roman" w:cs="Times New Roman" w:hint="default"/>
      <w:i/>
      <w:iCs w:val="0"/>
      <w:color w:val="00000A"/>
      <w:sz w:val="28"/>
    </w:rPr>
  </w:style>
  <w:style w:type="character" w:customStyle="1" w:styleId="CharAttribute284">
    <w:name w:val="CharAttribute284"/>
    <w:qFormat/>
    <w:rsid w:val="00597463"/>
    <w:rPr>
      <w:rFonts w:ascii="Times New Roman" w:eastAsia="Times New Roman" w:hAnsi="Times New Roman" w:cs="Times New Roman" w:hint="default"/>
      <w:sz w:val="28"/>
    </w:rPr>
  </w:style>
  <w:style w:type="character" w:customStyle="1" w:styleId="CharAttribute285">
    <w:name w:val="CharAttribute285"/>
    <w:qFormat/>
    <w:rsid w:val="00597463"/>
    <w:rPr>
      <w:rFonts w:ascii="Times New Roman" w:eastAsia="Times New Roman" w:hAnsi="Times New Roman" w:cs="Times New Roman" w:hint="default"/>
      <w:sz w:val="28"/>
    </w:rPr>
  </w:style>
  <w:style w:type="character" w:customStyle="1" w:styleId="CharAttribute286">
    <w:name w:val="CharAttribute286"/>
    <w:qFormat/>
    <w:rsid w:val="00597463"/>
    <w:rPr>
      <w:rFonts w:ascii="Times New Roman" w:eastAsia="Times New Roman" w:hAnsi="Times New Roman" w:cs="Times New Roman" w:hint="default"/>
      <w:sz w:val="28"/>
    </w:rPr>
  </w:style>
  <w:style w:type="character" w:customStyle="1" w:styleId="CharAttribute287">
    <w:name w:val="CharAttribute287"/>
    <w:qFormat/>
    <w:rsid w:val="00597463"/>
    <w:rPr>
      <w:rFonts w:ascii="Times New Roman" w:eastAsia="Times New Roman" w:hAnsi="Times New Roman" w:cs="Times New Roman" w:hint="default"/>
      <w:sz w:val="28"/>
    </w:rPr>
  </w:style>
  <w:style w:type="character" w:customStyle="1" w:styleId="CharAttribute288">
    <w:name w:val="CharAttribute288"/>
    <w:qFormat/>
    <w:rsid w:val="00597463"/>
    <w:rPr>
      <w:rFonts w:ascii="Times New Roman" w:eastAsia="Times New Roman" w:hAnsi="Times New Roman" w:cs="Times New Roman" w:hint="default"/>
      <w:sz w:val="28"/>
    </w:rPr>
  </w:style>
  <w:style w:type="character" w:customStyle="1" w:styleId="CharAttribute289">
    <w:name w:val="CharAttribute289"/>
    <w:qFormat/>
    <w:rsid w:val="00597463"/>
    <w:rPr>
      <w:rFonts w:ascii="Times New Roman" w:eastAsia="Times New Roman" w:hAnsi="Times New Roman" w:cs="Times New Roman" w:hint="default"/>
      <w:sz w:val="28"/>
    </w:rPr>
  </w:style>
  <w:style w:type="character" w:customStyle="1" w:styleId="CharAttribute290">
    <w:name w:val="CharAttribute290"/>
    <w:qFormat/>
    <w:rsid w:val="00597463"/>
    <w:rPr>
      <w:rFonts w:ascii="Times New Roman" w:eastAsia="Times New Roman" w:hAnsi="Times New Roman" w:cs="Times New Roman" w:hint="default"/>
      <w:sz w:val="28"/>
    </w:rPr>
  </w:style>
  <w:style w:type="character" w:customStyle="1" w:styleId="CharAttribute291">
    <w:name w:val="CharAttribute291"/>
    <w:qFormat/>
    <w:rsid w:val="00597463"/>
    <w:rPr>
      <w:rFonts w:ascii="Times New Roman" w:eastAsia="Times New Roman" w:hAnsi="Times New Roman" w:cs="Times New Roman" w:hint="default"/>
      <w:sz w:val="28"/>
    </w:rPr>
  </w:style>
  <w:style w:type="character" w:customStyle="1" w:styleId="CharAttribute292">
    <w:name w:val="CharAttribute292"/>
    <w:qFormat/>
    <w:rsid w:val="00597463"/>
    <w:rPr>
      <w:rFonts w:ascii="Times New Roman" w:eastAsia="Times New Roman" w:hAnsi="Times New Roman" w:cs="Times New Roman" w:hint="default"/>
      <w:sz w:val="28"/>
    </w:rPr>
  </w:style>
  <w:style w:type="character" w:customStyle="1" w:styleId="CharAttribute293">
    <w:name w:val="CharAttribute293"/>
    <w:qFormat/>
    <w:rsid w:val="00597463"/>
    <w:rPr>
      <w:rFonts w:ascii="Times New Roman" w:eastAsia="Times New Roman" w:hAnsi="Times New Roman" w:cs="Times New Roman" w:hint="default"/>
      <w:sz w:val="28"/>
    </w:rPr>
  </w:style>
  <w:style w:type="character" w:customStyle="1" w:styleId="CharAttribute294">
    <w:name w:val="CharAttribute294"/>
    <w:qFormat/>
    <w:rsid w:val="00597463"/>
    <w:rPr>
      <w:rFonts w:ascii="Times New Roman" w:eastAsia="Times New Roman" w:hAnsi="Times New Roman" w:cs="Times New Roman" w:hint="default"/>
      <w:sz w:val="28"/>
    </w:rPr>
  </w:style>
  <w:style w:type="character" w:customStyle="1" w:styleId="CharAttribute295">
    <w:name w:val="CharAttribute295"/>
    <w:qFormat/>
    <w:rsid w:val="00597463"/>
    <w:rPr>
      <w:rFonts w:ascii="Times New Roman" w:eastAsia="Times New Roman" w:hAnsi="Times New Roman" w:cs="Times New Roman" w:hint="default"/>
      <w:sz w:val="28"/>
    </w:rPr>
  </w:style>
  <w:style w:type="character" w:customStyle="1" w:styleId="CharAttribute296">
    <w:name w:val="CharAttribute296"/>
    <w:qFormat/>
    <w:rsid w:val="00597463"/>
    <w:rPr>
      <w:rFonts w:ascii="Times New Roman" w:eastAsia="Times New Roman" w:hAnsi="Times New Roman" w:cs="Times New Roman" w:hint="default"/>
      <w:sz w:val="28"/>
    </w:rPr>
  </w:style>
  <w:style w:type="character" w:customStyle="1" w:styleId="CharAttribute297">
    <w:name w:val="CharAttribute297"/>
    <w:qFormat/>
    <w:rsid w:val="00597463"/>
    <w:rPr>
      <w:rFonts w:ascii="Times New Roman" w:eastAsia="Times New Roman" w:hAnsi="Times New Roman" w:cs="Times New Roman" w:hint="default"/>
      <w:sz w:val="28"/>
    </w:rPr>
  </w:style>
  <w:style w:type="character" w:customStyle="1" w:styleId="CharAttribute298">
    <w:name w:val="CharAttribute298"/>
    <w:qFormat/>
    <w:rsid w:val="00597463"/>
    <w:rPr>
      <w:rFonts w:ascii="Times New Roman" w:eastAsia="Times New Roman" w:hAnsi="Times New Roman" w:cs="Times New Roman" w:hint="default"/>
      <w:sz w:val="28"/>
    </w:rPr>
  </w:style>
  <w:style w:type="character" w:customStyle="1" w:styleId="CharAttribute299">
    <w:name w:val="CharAttribute299"/>
    <w:qFormat/>
    <w:rsid w:val="00597463"/>
    <w:rPr>
      <w:rFonts w:ascii="Times New Roman" w:eastAsia="Times New Roman" w:hAnsi="Times New Roman" w:cs="Times New Roman" w:hint="default"/>
      <w:sz w:val="28"/>
    </w:rPr>
  </w:style>
  <w:style w:type="character" w:customStyle="1" w:styleId="CharAttribute300">
    <w:name w:val="CharAttribute300"/>
    <w:qFormat/>
    <w:rsid w:val="00597463"/>
    <w:rPr>
      <w:rFonts w:ascii="Times New Roman" w:eastAsia="Times New Roman" w:hAnsi="Times New Roman" w:cs="Times New Roman" w:hint="default"/>
      <w:color w:val="00000A"/>
      <w:sz w:val="28"/>
    </w:rPr>
  </w:style>
  <w:style w:type="character" w:customStyle="1" w:styleId="CharAttribute301">
    <w:name w:val="CharAttribute301"/>
    <w:qFormat/>
    <w:rsid w:val="00597463"/>
    <w:rPr>
      <w:rFonts w:ascii="Times New Roman" w:eastAsia="Times New Roman" w:hAnsi="Times New Roman" w:cs="Times New Roman" w:hint="default"/>
      <w:color w:val="00000A"/>
      <w:sz w:val="28"/>
    </w:rPr>
  </w:style>
  <w:style w:type="character" w:customStyle="1" w:styleId="CharAttribute303">
    <w:name w:val="CharAttribute303"/>
    <w:qFormat/>
    <w:rsid w:val="00597463"/>
    <w:rPr>
      <w:rFonts w:ascii="Times New Roman" w:eastAsia="Times New Roman" w:hAnsi="Times New Roman" w:cs="Times New Roman" w:hint="default"/>
      <w:b/>
      <w:bCs w:val="0"/>
      <w:sz w:val="28"/>
    </w:rPr>
  </w:style>
  <w:style w:type="character" w:customStyle="1" w:styleId="CharAttribute304">
    <w:name w:val="CharAttribute304"/>
    <w:qFormat/>
    <w:rsid w:val="00597463"/>
    <w:rPr>
      <w:rFonts w:ascii="Times New Roman" w:eastAsia="Times New Roman" w:hAnsi="Times New Roman" w:cs="Times New Roman" w:hint="default"/>
      <w:sz w:val="28"/>
    </w:rPr>
  </w:style>
  <w:style w:type="character" w:customStyle="1" w:styleId="CharAttribute305">
    <w:name w:val="CharAttribute305"/>
    <w:qFormat/>
    <w:rsid w:val="00597463"/>
    <w:rPr>
      <w:rFonts w:ascii="Times New Roman" w:eastAsia="Times New Roman" w:hAnsi="Times New Roman" w:cs="Times New Roman" w:hint="default"/>
      <w:sz w:val="28"/>
    </w:rPr>
  </w:style>
  <w:style w:type="character" w:customStyle="1" w:styleId="CharAttribute306">
    <w:name w:val="CharAttribute306"/>
    <w:qFormat/>
    <w:rsid w:val="00597463"/>
    <w:rPr>
      <w:rFonts w:ascii="Times New Roman" w:eastAsia="Times New Roman" w:hAnsi="Times New Roman" w:cs="Times New Roman" w:hint="default"/>
      <w:sz w:val="28"/>
    </w:rPr>
  </w:style>
  <w:style w:type="character" w:customStyle="1" w:styleId="CharAttribute307">
    <w:name w:val="CharAttribute307"/>
    <w:qFormat/>
    <w:rsid w:val="00597463"/>
    <w:rPr>
      <w:rFonts w:ascii="Times New Roman" w:eastAsia="Times New Roman" w:hAnsi="Times New Roman" w:cs="Times New Roman" w:hint="default"/>
      <w:sz w:val="28"/>
    </w:rPr>
  </w:style>
  <w:style w:type="character" w:customStyle="1" w:styleId="CharAttribute308">
    <w:name w:val="CharAttribute308"/>
    <w:qFormat/>
    <w:rsid w:val="00597463"/>
    <w:rPr>
      <w:rFonts w:ascii="Times New Roman" w:eastAsia="Times New Roman" w:hAnsi="Times New Roman" w:cs="Times New Roman" w:hint="default"/>
      <w:sz w:val="28"/>
    </w:rPr>
  </w:style>
  <w:style w:type="character" w:customStyle="1" w:styleId="CharAttribute309">
    <w:name w:val="CharAttribute309"/>
    <w:qFormat/>
    <w:rsid w:val="00597463"/>
    <w:rPr>
      <w:rFonts w:ascii="Times New Roman" w:eastAsia="Times New Roman" w:hAnsi="Times New Roman" w:cs="Times New Roman" w:hint="default"/>
      <w:sz w:val="28"/>
    </w:rPr>
  </w:style>
  <w:style w:type="character" w:customStyle="1" w:styleId="CharAttribute310">
    <w:name w:val="CharAttribute310"/>
    <w:qFormat/>
    <w:rsid w:val="00597463"/>
    <w:rPr>
      <w:rFonts w:ascii="Times New Roman" w:eastAsia="Times New Roman" w:hAnsi="Times New Roman" w:cs="Times New Roman" w:hint="default"/>
      <w:sz w:val="28"/>
    </w:rPr>
  </w:style>
  <w:style w:type="character" w:customStyle="1" w:styleId="CharAttribute311">
    <w:name w:val="CharAttribute311"/>
    <w:qFormat/>
    <w:rsid w:val="00597463"/>
    <w:rPr>
      <w:rFonts w:ascii="Times New Roman" w:eastAsia="Times New Roman" w:hAnsi="Times New Roman" w:cs="Times New Roman" w:hint="default"/>
      <w:sz w:val="28"/>
    </w:rPr>
  </w:style>
  <w:style w:type="character" w:customStyle="1" w:styleId="CharAttribute312">
    <w:name w:val="CharAttribute312"/>
    <w:qFormat/>
    <w:rsid w:val="00597463"/>
    <w:rPr>
      <w:rFonts w:ascii="Times New Roman" w:eastAsia="Times New Roman" w:hAnsi="Times New Roman" w:cs="Times New Roman" w:hint="default"/>
      <w:sz w:val="28"/>
    </w:rPr>
  </w:style>
  <w:style w:type="character" w:customStyle="1" w:styleId="CharAttribute313">
    <w:name w:val="CharAttribute313"/>
    <w:qFormat/>
    <w:rsid w:val="00597463"/>
    <w:rPr>
      <w:rFonts w:ascii="Times New Roman" w:eastAsia="Times New Roman" w:hAnsi="Times New Roman" w:cs="Times New Roman" w:hint="default"/>
      <w:sz w:val="28"/>
    </w:rPr>
  </w:style>
  <w:style w:type="character" w:customStyle="1" w:styleId="CharAttribute314">
    <w:name w:val="CharAttribute314"/>
    <w:qFormat/>
    <w:rsid w:val="00597463"/>
    <w:rPr>
      <w:rFonts w:ascii="Times New Roman" w:eastAsia="Times New Roman" w:hAnsi="Times New Roman" w:cs="Times New Roman" w:hint="default"/>
      <w:sz w:val="28"/>
    </w:rPr>
  </w:style>
  <w:style w:type="character" w:customStyle="1" w:styleId="CharAttribute315">
    <w:name w:val="CharAttribute315"/>
    <w:qFormat/>
    <w:rsid w:val="00597463"/>
    <w:rPr>
      <w:rFonts w:ascii="Times New Roman" w:eastAsia="Times New Roman" w:hAnsi="Times New Roman" w:cs="Times New Roman" w:hint="default"/>
      <w:sz w:val="28"/>
    </w:rPr>
  </w:style>
  <w:style w:type="character" w:customStyle="1" w:styleId="CharAttribute316">
    <w:name w:val="CharAttribute316"/>
    <w:qFormat/>
    <w:rsid w:val="00597463"/>
    <w:rPr>
      <w:rFonts w:ascii="Times New Roman" w:eastAsia="Times New Roman" w:hAnsi="Times New Roman" w:cs="Times New Roman" w:hint="default"/>
      <w:sz w:val="28"/>
    </w:rPr>
  </w:style>
  <w:style w:type="character" w:customStyle="1" w:styleId="CharAttribute317">
    <w:name w:val="CharAttribute317"/>
    <w:qFormat/>
    <w:rsid w:val="00597463"/>
    <w:rPr>
      <w:rFonts w:ascii="Times New Roman" w:eastAsia="Times New Roman" w:hAnsi="Times New Roman" w:cs="Times New Roman" w:hint="default"/>
      <w:sz w:val="28"/>
    </w:rPr>
  </w:style>
  <w:style w:type="character" w:customStyle="1" w:styleId="CharAttribute318">
    <w:name w:val="CharAttribute318"/>
    <w:qFormat/>
    <w:rsid w:val="00597463"/>
    <w:rPr>
      <w:rFonts w:ascii="Times New Roman" w:eastAsia="Times New Roman" w:hAnsi="Times New Roman" w:cs="Times New Roman" w:hint="default"/>
      <w:sz w:val="28"/>
    </w:rPr>
  </w:style>
  <w:style w:type="character" w:customStyle="1" w:styleId="CharAttribute319">
    <w:name w:val="CharAttribute319"/>
    <w:qFormat/>
    <w:rsid w:val="00597463"/>
    <w:rPr>
      <w:rFonts w:ascii="Times New Roman" w:eastAsia="Times New Roman" w:hAnsi="Times New Roman" w:cs="Times New Roman" w:hint="default"/>
      <w:sz w:val="28"/>
    </w:rPr>
  </w:style>
  <w:style w:type="character" w:customStyle="1" w:styleId="CharAttribute320">
    <w:name w:val="CharAttribute320"/>
    <w:qFormat/>
    <w:rsid w:val="00597463"/>
    <w:rPr>
      <w:rFonts w:ascii="Times New Roman" w:eastAsia="Times New Roman" w:hAnsi="Times New Roman" w:cs="Times New Roman" w:hint="default"/>
      <w:sz w:val="28"/>
    </w:rPr>
  </w:style>
  <w:style w:type="character" w:customStyle="1" w:styleId="CharAttribute321">
    <w:name w:val="CharAttribute321"/>
    <w:qFormat/>
    <w:rsid w:val="00597463"/>
    <w:rPr>
      <w:rFonts w:ascii="Times New Roman" w:eastAsia="Times New Roman" w:hAnsi="Times New Roman" w:cs="Times New Roman" w:hint="default"/>
      <w:sz w:val="28"/>
    </w:rPr>
  </w:style>
  <w:style w:type="character" w:customStyle="1" w:styleId="CharAttribute322">
    <w:name w:val="CharAttribute322"/>
    <w:qFormat/>
    <w:rsid w:val="00597463"/>
    <w:rPr>
      <w:rFonts w:ascii="Times New Roman" w:eastAsia="Times New Roman" w:hAnsi="Times New Roman" w:cs="Times New Roman" w:hint="default"/>
      <w:sz w:val="28"/>
    </w:rPr>
  </w:style>
  <w:style w:type="character" w:customStyle="1" w:styleId="CharAttribute323">
    <w:name w:val="CharAttribute323"/>
    <w:qFormat/>
    <w:rsid w:val="00597463"/>
    <w:rPr>
      <w:rFonts w:ascii="Times New Roman" w:eastAsia="Times New Roman" w:hAnsi="Times New Roman" w:cs="Times New Roman" w:hint="default"/>
      <w:sz w:val="28"/>
    </w:rPr>
  </w:style>
  <w:style w:type="character" w:customStyle="1" w:styleId="CharAttribute324">
    <w:name w:val="CharAttribute324"/>
    <w:qFormat/>
    <w:rsid w:val="00597463"/>
    <w:rPr>
      <w:rFonts w:ascii="Times New Roman" w:eastAsia="Times New Roman" w:hAnsi="Times New Roman" w:cs="Times New Roman" w:hint="default"/>
      <w:sz w:val="28"/>
    </w:rPr>
  </w:style>
  <w:style w:type="character" w:customStyle="1" w:styleId="CharAttribute325">
    <w:name w:val="CharAttribute325"/>
    <w:qFormat/>
    <w:rsid w:val="00597463"/>
    <w:rPr>
      <w:rFonts w:ascii="Times New Roman" w:eastAsia="Times New Roman" w:hAnsi="Times New Roman" w:cs="Times New Roman" w:hint="default"/>
      <w:sz w:val="28"/>
    </w:rPr>
  </w:style>
  <w:style w:type="character" w:customStyle="1" w:styleId="CharAttribute326">
    <w:name w:val="CharAttribute326"/>
    <w:qFormat/>
    <w:rsid w:val="00597463"/>
    <w:rPr>
      <w:rFonts w:ascii="Times New Roman" w:eastAsia="Times New Roman" w:hAnsi="Times New Roman" w:cs="Times New Roman" w:hint="default"/>
      <w:sz w:val="28"/>
    </w:rPr>
  </w:style>
  <w:style w:type="character" w:customStyle="1" w:styleId="CharAttribute327">
    <w:name w:val="CharAttribute327"/>
    <w:qFormat/>
    <w:rsid w:val="00597463"/>
    <w:rPr>
      <w:rFonts w:ascii="Times New Roman" w:eastAsia="Times New Roman" w:hAnsi="Times New Roman" w:cs="Times New Roman" w:hint="default"/>
      <w:sz w:val="28"/>
    </w:rPr>
  </w:style>
  <w:style w:type="character" w:customStyle="1" w:styleId="CharAttribute328">
    <w:name w:val="CharAttribute328"/>
    <w:qFormat/>
    <w:rsid w:val="00597463"/>
    <w:rPr>
      <w:rFonts w:ascii="Times New Roman" w:eastAsia="Times New Roman" w:hAnsi="Times New Roman" w:cs="Times New Roman" w:hint="default"/>
      <w:sz w:val="28"/>
    </w:rPr>
  </w:style>
  <w:style w:type="character" w:customStyle="1" w:styleId="CharAttribute329">
    <w:name w:val="CharAttribute329"/>
    <w:qFormat/>
    <w:rsid w:val="00597463"/>
    <w:rPr>
      <w:rFonts w:ascii="Times New Roman" w:eastAsia="Times New Roman" w:hAnsi="Times New Roman" w:cs="Times New Roman" w:hint="default"/>
      <w:sz w:val="28"/>
    </w:rPr>
  </w:style>
  <w:style w:type="character" w:customStyle="1" w:styleId="CharAttribute330">
    <w:name w:val="CharAttribute330"/>
    <w:qFormat/>
    <w:rsid w:val="00597463"/>
    <w:rPr>
      <w:rFonts w:ascii="Times New Roman" w:eastAsia="Times New Roman" w:hAnsi="Times New Roman" w:cs="Times New Roman" w:hint="default"/>
      <w:sz w:val="28"/>
    </w:rPr>
  </w:style>
  <w:style w:type="character" w:customStyle="1" w:styleId="CharAttribute331">
    <w:name w:val="CharAttribute331"/>
    <w:qFormat/>
    <w:rsid w:val="00597463"/>
    <w:rPr>
      <w:rFonts w:ascii="Times New Roman" w:eastAsia="Times New Roman" w:hAnsi="Times New Roman" w:cs="Times New Roman" w:hint="default"/>
      <w:sz w:val="28"/>
    </w:rPr>
  </w:style>
  <w:style w:type="character" w:customStyle="1" w:styleId="CharAttribute332">
    <w:name w:val="CharAttribute332"/>
    <w:qFormat/>
    <w:rsid w:val="00597463"/>
    <w:rPr>
      <w:rFonts w:ascii="Times New Roman" w:eastAsia="Times New Roman" w:hAnsi="Times New Roman" w:cs="Times New Roman" w:hint="default"/>
      <w:sz w:val="28"/>
    </w:rPr>
  </w:style>
  <w:style w:type="character" w:customStyle="1" w:styleId="CharAttribute333">
    <w:name w:val="CharAttribute333"/>
    <w:qFormat/>
    <w:rsid w:val="00597463"/>
    <w:rPr>
      <w:rFonts w:ascii="Times New Roman" w:eastAsia="Times New Roman" w:hAnsi="Times New Roman" w:cs="Times New Roman" w:hint="default"/>
      <w:sz w:val="28"/>
    </w:rPr>
  </w:style>
  <w:style w:type="character" w:customStyle="1" w:styleId="CharAttribute334">
    <w:name w:val="CharAttribute334"/>
    <w:qFormat/>
    <w:rsid w:val="00597463"/>
    <w:rPr>
      <w:rFonts w:ascii="Times New Roman" w:eastAsia="Times New Roman" w:hAnsi="Times New Roman" w:cs="Times New Roman" w:hint="default"/>
      <w:sz w:val="28"/>
    </w:rPr>
  </w:style>
  <w:style w:type="character" w:customStyle="1" w:styleId="CharAttribute335">
    <w:name w:val="CharAttribute335"/>
    <w:qFormat/>
    <w:rsid w:val="00597463"/>
    <w:rPr>
      <w:rFonts w:ascii="Times New Roman" w:eastAsia="Times New Roman" w:hAnsi="Times New Roman" w:cs="Times New Roman" w:hint="default"/>
      <w:sz w:val="28"/>
    </w:rPr>
  </w:style>
  <w:style w:type="character" w:customStyle="1" w:styleId="CharAttribute514">
    <w:name w:val="CharAttribute514"/>
    <w:qFormat/>
    <w:rsid w:val="00597463"/>
    <w:rPr>
      <w:rFonts w:ascii="Times New Roman" w:eastAsia="Times New Roman" w:hAnsi="Times New Roman" w:cs="Times New Roman" w:hint="default"/>
      <w:sz w:val="28"/>
    </w:rPr>
  </w:style>
  <w:style w:type="character" w:customStyle="1" w:styleId="CharAttribute520">
    <w:name w:val="CharAttribute520"/>
    <w:qFormat/>
    <w:rsid w:val="00597463"/>
    <w:rPr>
      <w:rFonts w:ascii="Times New Roman" w:eastAsia="Times New Roman" w:hAnsi="Times New Roman" w:cs="Times New Roman" w:hint="default"/>
      <w:sz w:val="28"/>
    </w:rPr>
  </w:style>
  <w:style w:type="character" w:customStyle="1" w:styleId="CharAttribute521">
    <w:name w:val="CharAttribute521"/>
    <w:qFormat/>
    <w:rsid w:val="00597463"/>
    <w:rPr>
      <w:rFonts w:ascii="Times New Roman" w:eastAsia="Times New Roman" w:hAnsi="Times New Roman" w:cs="Times New Roman" w:hint="default"/>
      <w:i/>
      <w:iCs w:val="0"/>
      <w:sz w:val="28"/>
    </w:rPr>
  </w:style>
  <w:style w:type="character" w:customStyle="1" w:styleId="CharAttribute548">
    <w:name w:val="CharAttribute548"/>
    <w:qFormat/>
    <w:rsid w:val="00597463"/>
    <w:rPr>
      <w:rFonts w:ascii="Times New Roman" w:eastAsia="Times New Roman" w:hAnsi="Times New Roman" w:cs="Times New Roman" w:hint="default"/>
      <w:sz w:val="24"/>
    </w:rPr>
  </w:style>
  <w:style w:type="character" w:customStyle="1" w:styleId="CharAttribute485">
    <w:name w:val="CharAttribute485"/>
    <w:uiPriority w:val="99"/>
    <w:qFormat/>
    <w:rsid w:val="00597463"/>
    <w:rPr>
      <w:rFonts w:ascii="Times New Roman" w:eastAsia="Times New Roman" w:hAnsi="Times New Roman" w:cs="Times New Roman" w:hint="default"/>
      <w:i/>
      <w:iCs w:val="0"/>
      <w:sz w:val="22"/>
    </w:rPr>
  </w:style>
  <w:style w:type="character" w:customStyle="1" w:styleId="CharAttribute526">
    <w:name w:val="CharAttribute526"/>
    <w:qFormat/>
    <w:rsid w:val="00597463"/>
    <w:rPr>
      <w:rFonts w:ascii="Times New Roman" w:eastAsia="Times New Roman" w:hAnsi="Times New Roman" w:cs="Times New Roman" w:hint="default"/>
      <w:sz w:val="28"/>
    </w:rPr>
  </w:style>
  <w:style w:type="character" w:customStyle="1" w:styleId="CharAttribute534">
    <w:name w:val="CharAttribute534"/>
    <w:qFormat/>
    <w:rsid w:val="00597463"/>
    <w:rPr>
      <w:rFonts w:ascii="Times New Roman" w:eastAsia="Times New Roman" w:hAnsi="Times New Roman" w:cs="Times New Roman" w:hint="default"/>
      <w:sz w:val="24"/>
    </w:rPr>
  </w:style>
  <w:style w:type="character" w:customStyle="1" w:styleId="CharAttribute4">
    <w:name w:val="CharAttribute4"/>
    <w:uiPriority w:val="99"/>
    <w:qFormat/>
    <w:rsid w:val="00597463"/>
    <w:rPr>
      <w:rFonts w:ascii="Times New Roman" w:eastAsia="Batang" w:hAnsi="Batang" w:cs="Times New Roman" w:hint="default"/>
      <w:i/>
      <w:iCs w:val="0"/>
      <w:sz w:val="28"/>
    </w:rPr>
  </w:style>
  <w:style w:type="character" w:customStyle="1" w:styleId="CharAttribute10">
    <w:name w:val="CharAttribute10"/>
    <w:uiPriority w:val="99"/>
    <w:qFormat/>
    <w:rsid w:val="00597463"/>
    <w:rPr>
      <w:rFonts w:ascii="Times New Roman" w:hAnsi="Times New Roman" w:cs="Times New Roman" w:hint="default"/>
      <w:b/>
      <w:bCs w:val="0"/>
      <w:sz w:val="28"/>
    </w:rPr>
  </w:style>
  <w:style w:type="character" w:customStyle="1" w:styleId="CharAttribute11">
    <w:name w:val="CharAttribute11"/>
    <w:qFormat/>
    <w:rsid w:val="00597463"/>
    <w:rPr>
      <w:rFonts w:ascii="Times New Roman" w:eastAsia="Batang" w:hAnsi="Batang" w:cs="Times New Roman" w:hint="default"/>
      <w:i/>
      <w:iCs w:val="0"/>
      <w:color w:val="00000A"/>
      <w:sz w:val="28"/>
    </w:rPr>
  </w:style>
  <w:style w:type="character" w:customStyle="1" w:styleId="CharAttribute498">
    <w:name w:val="CharAttribute498"/>
    <w:qFormat/>
    <w:rsid w:val="00597463"/>
    <w:rPr>
      <w:rFonts w:ascii="Times New Roman" w:eastAsia="Times New Roman" w:hAnsi="Times New Roman" w:cs="Times New Roman" w:hint="default"/>
      <w:sz w:val="28"/>
    </w:rPr>
  </w:style>
  <w:style w:type="character" w:customStyle="1" w:styleId="CharAttribute499">
    <w:name w:val="CharAttribute499"/>
    <w:qFormat/>
    <w:rsid w:val="00597463"/>
    <w:rPr>
      <w:rFonts w:ascii="Times New Roman" w:eastAsia="Times New Roman" w:hAnsi="Times New Roman" w:cs="Times New Roman" w:hint="default"/>
      <w:i/>
      <w:iCs w:val="0"/>
      <w:sz w:val="28"/>
      <w:u w:val="single"/>
    </w:rPr>
  </w:style>
  <w:style w:type="character" w:customStyle="1" w:styleId="CharAttribute500">
    <w:name w:val="CharAttribute500"/>
    <w:qFormat/>
    <w:rsid w:val="00597463"/>
    <w:rPr>
      <w:rFonts w:ascii="Times New Roman" w:eastAsia="Times New Roman" w:hAnsi="Times New Roman" w:cs="Times New Roman" w:hint="default"/>
      <w:sz w:val="28"/>
    </w:rPr>
  </w:style>
  <w:style w:type="character" w:customStyle="1" w:styleId="wmi-callto">
    <w:name w:val="wmi-callto"/>
    <w:qFormat/>
    <w:rsid w:val="00597463"/>
  </w:style>
  <w:style w:type="character" w:customStyle="1" w:styleId="affa">
    <w:name w:val="Гипертекстовая ссылка"/>
    <w:uiPriority w:val="99"/>
    <w:qFormat/>
    <w:rsid w:val="00597463"/>
    <w:rPr>
      <w:color w:val="106BBE"/>
    </w:rPr>
  </w:style>
  <w:style w:type="character" w:customStyle="1" w:styleId="affb">
    <w:name w:val="Цветовое выделение"/>
    <w:uiPriority w:val="99"/>
    <w:qFormat/>
    <w:rsid w:val="00597463"/>
    <w:rPr>
      <w:b/>
      <w:bCs w:val="0"/>
      <w:color w:val="26282F"/>
    </w:rPr>
  </w:style>
  <w:style w:type="character" w:customStyle="1" w:styleId="affc">
    <w:name w:val="Символ сноски"/>
    <w:qFormat/>
    <w:rsid w:val="00597463"/>
    <w:rPr>
      <w:vertAlign w:val="superscript"/>
    </w:rPr>
  </w:style>
  <w:style w:type="character" w:customStyle="1" w:styleId="s10">
    <w:name w:val="s_10"/>
    <w:qFormat/>
    <w:rsid w:val="00597463"/>
    <w:rPr>
      <w:rFonts w:ascii="Times New Roman" w:hAnsi="Times New Roman" w:cs="Times New Roman" w:hint="default"/>
    </w:rPr>
  </w:style>
  <w:style w:type="character" w:customStyle="1" w:styleId="w">
    <w:name w:val="w"/>
    <w:qFormat/>
    <w:rsid w:val="00597463"/>
  </w:style>
  <w:style w:type="character" w:customStyle="1" w:styleId="c25">
    <w:name w:val="c25"/>
    <w:basedOn w:val="a0"/>
    <w:rsid w:val="00597463"/>
  </w:style>
  <w:style w:type="character" w:customStyle="1" w:styleId="c2">
    <w:name w:val="c2"/>
    <w:basedOn w:val="a0"/>
    <w:rsid w:val="00597463"/>
  </w:style>
  <w:style w:type="table" w:customStyle="1" w:styleId="DefaultTable">
    <w:name w:val="Default Table"/>
    <w:qFormat/>
    <w:rsid w:val="00597463"/>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1">
    <w:name w:val="Default Table1"/>
    <w:qFormat/>
    <w:rsid w:val="00597463"/>
    <w:pPr>
      <w:spacing w:after="0" w:line="240" w:lineRule="auto"/>
    </w:pPr>
    <w:rPr>
      <w:rFonts w:ascii="Times New Roman" w:eastAsia="Batang"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a">
    <w:name w:val="Сетка таблицы1"/>
    <w:basedOn w:val="a1"/>
    <w:uiPriority w:val="59"/>
    <w:qFormat/>
    <w:rsid w:val="0059746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15333">
      <w:bodyDiv w:val="1"/>
      <w:marLeft w:val="0"/>
      <w:marRight w:val="0"/>
      <w:marTop w:val="0"/>
      <w:marBottom w:val="0"/>
      <w:divBdr>
        <w:top w:val="none" w:sz="0" w:space="0" w:color="auto"/>
        <w:left w:val="none" w:sz="0" w:space="0" w:color="auto"/>
        <w:bottom w:val="none" w:sz="0" w:space="0" w:color="auto"/>
        <w:right w:val="none" w:sz="0" w:space="0" w:color="auto"/>
      </w:divBdr>
    </w:div>
    <w:div w:id="279798113">
      <w:bodyDiv w:val="1"/>
      <w:marLeft w:val="0"/>
      <w:marRight w:val="0"/>
      <w:marTop w:val="0"/>
      <w:marBottom w:val="0"/>
      <w:divBdr>
        <w:top w:val="none" w:sz="0" w:space="0" w:color="auto"/>
        <w:left w:val="none" w:sz="0" w:space="0" w:color="auto"/>
        <w:bottom w:val="none" w:sz="0" w:space="0" w:color="auto"/>
        <w:right w:val="none" w:sz="0" w:space="0" w:color="auto"/>
      </w:divBdr>
    </w:div>
    <w:div w:id="358354391">
      <w:bodyDiv w:val="1"/>
      <w:marLeft w:val="0"/>
      <w:marRight w:val="0"/>
      <w:marTop w:val="0"/>
      <w:marBottom w:val="0"/>
      <w:divBdr>
        <w:top w:val="none" w:sz="0" w:space="0" w:color="auto"/>
        <w:left w:val="none" w:sz="0" w:space="0" w:color="auto"/>
        <w:bottom w:val="none" w:sz="0" w:space="0" w:color="auto"/>
        <w:right w:val="none" w:sz="0" w:space="0" w:color="auto"/>
      </w:divBdr>
    </w:div>
    <w:div w:id="368602902">
      <w:bodyDiv w:val="1"/>
      <w:marLeft w:val="0"/>
      <w:marRight w:val="0"/>
      <w:marTop w:val="0"/>
      <w:marBottom w:val="0"/>
      <w:divBdr>
        <w:top w:val="none" w:sz="0" w:space="0" w:color="auto"/>
        <w:left w:val="none" w:sz="0" w:space="0" w:color="auto"/>
        <w:bottom w:val="none" w:sz="0" w:space="0" w:color="auto"/>
        <w:right w:val="none" w:sz="0" w:space="0" w:color="auto"/>
      </w:divBdr>
    </w:div>
    <w:div w:id="485367811">
      <w:bodyDiv w:val="1"/>
      <w:marLeft w:val="0"/>
      <w:marRight w:val="0"/>
      <w:marTop w:val="0"/>
      <w:marBottom w:val="0"/>
      <w:divBdr>
        <w:top w:val="none" w:sz="0" w:space="0" w:color="auto"/>
        <w:left w:val="none" w:sz="0" w:space="0" w:color="auto"/>
        <w:bottom w:val="none" w:sz="0" w:space="0" w:color="auto"/>
        <w:right w:val="none" w:sz="0" w:space="0" w:color="auto"/>
      </w:divBdr>
    </w:div>
    <w:div w:id="491025741">
      <w:bodyDiv w:val="1"/>
      <w:marLeft w:val="0"/>
      <w:marRight w:val="0"/>
      <w:marTop w:val="0"/>
      <w:marBottom w:val="0"/>
      <w:divBdr>
        <w:top w:val="none" w:sz="0" w:space="0" w:color="auto"/>
        <w:left w:val="none" w:sz="0" w:space="0" w:color="auto"/>
        <w:bottom w:val="none" w:sz="0" w:space="0" w:color="auto"/>
        <w:right w:val="none" w:sz="0" w:space="0" w:color="auto"/>
      </w:divBdr>
    </w:div>
    <w:div w:id="522288647">
      <w:bodyDiv w:val="1"/>
      <w:marLeft w:val="0"/>
      <w:marRight w:val="0"/>
      <w:marTop w:val="0"/>
      <w:marBottom w:val="0"/>
      <w:divBdr>
        <w:top w:val="none" w:sz="0" w:space="0" w:color="auto"/>
        <w:left w:val="none" w:sz="0" w:space="0" w:color="auto"/>
        <w:bottom w:val="none" w:sz="0" w:space="0" w:color="auto"/>
        <w:right w:val="none" w:sz="0" w:space="0" w:color="auto"/>
      </w:divBdr>
    </w:div>
    <w:div w:id="694424331">
      <w:bodyDiv w:val="1"/>
      <w:marLeft w:val="0"/>
      <w:marRight w:val="0"/>
      <w:marTop w:val="0"/>
      <w:marBottom w:val="0"/>
      <w:divBdr>
        <w:top w:val="none" w:sz="0" w:space="0" w:color="auto"/>
        <w:left w:val="none" w:sz="0" w:space="0" w:color="auto"/>
        <w:bottom w:val="none" w:sz="0" w:space="0" w:color="auto"/>
        <w:right w:val="none" w:sz="0" w:space="0" w:color="auto"/>
      </w:divBdr>
    </w:div>
    <w:div w:id="785545909">
      <w:bodyDiv w:val="1"/>
      <w:marLeft w:val="0"/>
      <w:marRight w:val="0"/>
      <w:marTop w:val="0"/>
      <w:marBottom w:val="0"/>
      <w:divBdr>
        <w:top w:val="none" w:sz="0" w:space="0" w:color="auto"/>
        <w:left w:val="none" w:sz="0" w:space="0" w:color="auto"/>
        <w:bottom w:val="none" w:sz="0" w:space="0" w:color="auto"/>
        <w:right w:val="none" w:sz="0" w:space="0" w:color="auto"/>
      </w:divBdr>
    </w:div>
    <w:div w:id="878280026">
      <w:bodyDiv w:val="1"/>
      <w:marLeft w:val="0"/>
      <w:marRight w:val="0"/>
      <w:marTop w:val="0"/>
      <w:marBottom w:val="0"/>
      <w:divBdr>
        <w:top w:val="none" w:sz="0" w:space="0" w:color="auto"/>
        <w:left w:val="none" w:sz="0" w:space="0" w:color="auto"/>
        <w:bottom w:val="none" w:sz="0" w:space="0" w:color="auto"/>
        <w:right w:val="none" w:sz="0" w:space="0" w:color="auto"/>
      </w:divBdr>
    </w:div>
    <w:div w:id="894439016">
      <w:bodyDiv w:val="1"/>
      <w:marLeft w:val="0"/>
      <w:marRight w:val="0"/>
      <w:marTop w:val="0"/>
      <w:marBottom w:val="0"/>
      <w:divBdr>
        <w:top w:val="none" w:sz="0" w:space="0" w:color="auto"/>
        <w:left w:val="none" w:sz="0" w:space="0" w:color="auto"/>
        <w:bottom w:val="none" w:sz="0" w:space="0" w:color="auto"/>
        <w:right w:val="none" w:sz="0" w:space="0" w:color="auto"/>
      </w:divBdr>
    </w:div>
    <w:div w:id="909849427">
      <w:bodyDiv w:val="1"/>
      <w:marLeft w:val="0"/>
      <w:marRight w:val="0"/>
      <w:marTop w:val="0"/>
      <w:marBottom w:val="0"/>
      <w:divBdr>
        <w:top w:val="none" w:sz="0" w:space="0" w:color="auto"/>
        <w:left w:val="none" w:sz="0" w:space="0" w:color="auto"/>
        <w:bottom w:val="none" w:sz="0" w:space="0" w:color="auto"/>
        <w:right w:val="none" w:sz="0" w:space="0" w:color="auto"/>
      </w:divBdr>
    </w:div>
    <w:div w:id="938297701">
      <w:bodyDiv w:val="1"/>
      <w:marLeft w:val="0"/>
      <w:marRight w:val="0"/>
      <w:marTop w:val="0"/>
      <w:marBottom w:val="0"/>
      <w:divBdr>
        <w:top w:val="none" w:sz="0" w:space="0" w:color="auto"/>
        <w:left w:val="none" w:sz="0" w:space="0" w:color="auto"/>
        <w:bottom w:val="none" w:sz="0" w:space="0" w:color="auto"/>
        <w:right w:val="none" w:sz="0" w:space="0" w:color="auto"/>
      </w:divBdr>
    </w:div>
    <w:div w:id="953679910">
      <w:bodyDiv w:val="1"/>
      <w:marLeft w:val="0"/>
      <w:marRight w:val="0"/>
      <w:marTop w:val="0"/>
      <w:marBottom w:val="0"/>
      <w:divBdr>
        <w:top w:val="none" w:sz="0" w:space="0" w:color="auto"/>
        <w:left w:val="none" w:sz="0" w:space="0" w:color="auto"/>
        <w:bottom w:val="none" w:sz="0" w:space="0" w:color="auto"/>
        <w:right w:val="none" w:sz="0" w:space="0" w:color="auto"/>
      </w:divBdr>
    </w:div>
    <w:div w:id="1052122467">
      <w:bodyDiv w:val="1"/>
      <w:marLeft w:val="0"/>
      <w:marRight w:val="0"/>
      <w:marTop w:val="0"/>
      <w:marBottom w:val="0"/>
      <w:divBdr>
        <w:top w:val="none" w:sz="0" w:space="0" w:color="auto"/>
        <w:left w:val="none" w:sz="0" w:space="0" w:color="auto"/>
        <w:bottom w:val="none" w:sz="0" w:space="0" w:color="auto"/>
        <w:right w:val="none" w:sz="0" w:space="0" w:color="auto"/>
      </w:divBdr>
    </w:div>
    <w:div w:id="1107888268">
      <w:bodyDiv w:val="1"/>
      <w:marLeft w:val="0"/>
      <w:marRight w:val="0"/>
      <w:marTop w:val="0"/>
      <w:marBottom w:val="0"/>
      <w:divBdr>
        <w:top w:val="none" w:sz="0" w:space="0" w:color="auto"/>
        <w:left w:val="none" w:sz="0" w:space="0" w:color="auto"/>
        <w:bottom w:val="none" w:sz="0" w:space="0" w:color="auto"/>
        <w:right w:val="none" w:sz="0" w:space="0" w:color="auto"/>
      </w:divBdr>
    </w:div>
    <w:div w:id="1114597835">
      <w:bodyDiv w:val="1"/>
      <w:marLeft w:val="0"/>
      <w:marRight w:val="0"/>
      <w:marTop w:val="0"/>
      <w:marBottom w:val="0"/>
      <w:divBdr>
        <w:top w:val="none" w:sz="0" w:space="0" w:color="auto"/>
        <w:left w:val="none" w:sz="0" w:space="0" w:color="auto"/>
        <w:bottom w:val="none" w:sz="0" w:space="0" w:color="auto"/>
        <w:right w:val="none" w:sz="0" w:space="0" w:color="auto"/>
      </w:divBdr>
    </w:div>
    <w:div w:id="1126773618">
      <w:bodyDiv w:val="1"/>
      <w:marLeft w:val="0"/>
      <w:marRight w:val="0"/>
      <w:marTop w:val="0"/>
      <w:marBottom w:val="0"/>
      <w:divBdr>
        <w:top w:val="none" w:sz="0" w:space="0" w:color="auto"/>
        <w:left w:val="none" w:sz="0" w:space="0" w:color="auto"/>
        <w:bottom w:val="none" w:sz="0" w:space="0" w:color="auto"/>
        <w:right w:val="none" w:sz="0" w:space="0" w:color="auto"/>
      </w:divBdr>
    </w:div>
    <w:div w:id="1220169381">
      <w:bodyDiv w:val="1"/>
      <w:marLeft w:val="0"/>
      <w:marRight w:val="0"/>
      <w:marTop w:val="0"/>
      <w:marBottom w:val="0"/>
      <w:divBdr>
        <w:top w:val="none" w:sz="0" w:space="0" w:color="auto"/>
        <w:left w:val="none" w:sz="0" w:space="0" w:color="auto"/>
        <w:bottom w:val="none" w:sz="0" w:space="0" w:color="auto"/>
        <w:right w:val="none" w:sz="0" w:space="0" w:color="auto"/>
      </w:divBdr>
    </w:div>
    <w:div w:id="1461534228">
      <w:bodyDiv w:val="1"/>
      <w:marLeft w:val="0"/>
      <w:marRight w:val="0"/>
      <w:marTop w:val="0"/>
      <w:marBottom w:val="0"/>
      <w:divBdr>
        <w:top w:val="none" w:sz="0" w:space="0" w:color="auto"/>
        <w:left w:val="none" w:sz="0" w:space="0" w:color="auto"/>
        <w:bottom w:val="none" w:sz="0" w:space="0" w:color="auto"/>
        <w:right w:val="none" w:sz="0" w:space="0" w:color="auto"/>
      </w:divBdr>
    </w:div>
    <w:div w:id="1512984446">
      <w:bodyDiv w:val="1"/>
      <w:marLeft w:val="0"/>
      <w:marRight w:val="0"/>
      <w:marTop w:val="0"/>
      <w:marBottom w:val="0"/>
      <w:divBdr>
        <w:top w:val="none" w:sz="0" w:space="0" w:color="auto"/>
        <w:left w:val="none" w:sz="0" w:space="0" w:color="auto"/>
        <w:bottom w:val="none" w:sz="0" w:space="0" w:color="auto"/>
        <w:right w:val="none" w:sz="0" w:space="0" w:color="auto"/>
      </w:divBdr>
    </w:div>
    <w:div w:id="1555308240">
      <w:bodyDiv w:val="1"/>
      <w:marLeft w:val="0"/>
      <w:marRight w:val="0"/>
      <w:marTop w:val="0"/>
      <w:marBottom w:val="0"/>
      <w:divBdr>
        <w:top w:val="none" w:sz="0" w:space="0" w:color="auto"/>
        <w:left w:val="none" w:sz="0" w:space="0" w:color="auto"/>
        <w:bottom w:val="none" w:sz="0" w:space="0" w:color="auto"/>
        <w:right w:val="none" w:sz="0" w:space="0" w:color="auto"/>
      </w:divBdr>
    </w:div>
    <w:div w:id="1595825404">
      <w:bodyDiv w:val="1"/>
      <w:marLeft w:val="0"/>
      <w:marRight w:val="0"/>
      <w:marTop w:val="0"/>
      <w:marBottom w:val="0"/>
      <w:divBdr>
        <w:top w:val="none" w:sz="0" w:space="0" w:color="auto"/>
        <w:left w:val="none" w:sz="0" w:space="0" w:color="auto"/>
        <w:bottom w:val="none" w:sz="0" w:space="0" w:color="auto"/>
        <w:right w:val="none" w:sz="0" w:space="0" w:color="auto"/>
      </w:divBdr>
    </w:div>
    <w:div w:id="1649088237">
      <w:bodyDiv w:val="1"/>
      <w:marLeft w:val="0"/>
      <w:marRight w:val="0"/>
      <w:marTop w:val="0"/>
      <w:marBottom w:val="0"/>
      <w:divBdr>
        <w:top w:val="none" w:sz="0" w:space="0" w:color="auto"/>
        <w:left w:val="none" w:sz="0" w:space="0" w:color="auto"/>
        <w:bottom w:val="none" w:sz="0" w:space="0" w:color="auto"/>
        <w:right w:val="none" w:sz="0" w:space="0" w:color="auto"/>
      </w:divBdr>
    </w:div>
    <w:div w:id="207343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55B69-5529-44CC-9F57-F125263CF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529</Pages>
  <Words>250762</Words>
  <Characters>1429348</Characters>
  <Application>Microsoft Office Word</Application>
  <DocSecurity>0</DocSecurity>
  <Lines>11911</Lines>
  <Paragraphs>3353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1676757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2023-11-27T08:08:00Z</cp:lastPrinted>
  <dcterms:created xsi:type="dcterms:W3CDTF">2025-08-29T11:22:00Z</dcterms:created>
  <dcterms:modified xsi:type="dcterms:W3CDTF">2025-08-29T11:22:00Z</dcterms:modified>
</cp:coreProperties>
</file>